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197B8" w14:textId="10DB1982" w:rsidR="005252FF" w:rsidRPr="00E92B0C" w:rsidRDefault="005252FF" w:rsidP="005252FF">
      <w:pPr>
        <w:jc w:val="center"/>
        <w:rPr>
          <w:b/>
          <w:caps/>
          <w:color w:val="000000" w:themeColor="text1"/>
          <w:sz w:val="22"/>
          <w:szCs w:val="22"/>
        </w:rPr>
      </w:pPr>
      <w:r w:rsidRPr="00E92B0C">
        <w:rPr>
          <w:b/>
          <w:caps/>
          <w:color w:val="000000" w:themeColor="text1"/>
          <w:sz w:val="22"/>
          <w:szCs w:val="22"/>
        </w:rPr>
        <w:t>MAŽOS VERTĖS KONKURSO</w:t>
      </w:r>
    </w:p>
    <w:p w14:paraId="0CF6339B" w14:textId="77777777" w:rsidR="005252FF" w:rsidRPr="00795F81" w:rsidRDefault="005252FF" w:rsidP="005252FF">
      <w:pPr>
        <w:jc w:val="center"/>
        <w:rPr>
          <w:b/>
          <w:caps/>
          <w:color w:val="000000" w:themeColor="text1"/>
          <w:sz w:val="22"/>
          <w:szCs w:val="22"/>
        </w:rPr>
      </w:pPr>
    </w:p>
    <w:p w14:paraId="7F6D4D00" w14:textId="5AD3FA0A" w:rsidR="00ED1794" w:rsidRPr="00F11DAD" w:rsidRDefault="000A5DF7" w:rsidP="00C4141C">
      <w:pPr>
        <w:jc w:val="center"/>
        <w:rPr>
          <w:b/>
          <w:caps/>
          <w:color w:val="000000" w:themeColor="text1"/>
          <w:sz w:val="22"/>
          <w:szCs w:val="22"/>
        </w:rPr>
      </w:pPr>
      <w:r w:rsidRPr="000A5DF7">
        <w:rPr>
          <w:b/>
          <w:caps/>
          <w:color w:val="000000" w:themeColor="text1"/>
          <w:sz w:val="22"/>
          <w:szCs w:val="22"/>
        </w:rPr>
        <w:t>Nuotekų valymo įrenginių taršos leidimų parengimo paslaugos</w:t>
      </w:r>
    </w:p>
    <w:p w14:paraId="5A5B438F" w14:textId="77777777" w:rsidR="00F11DAD" w:rsidRPr="0081492D" w:rsidRDefault="00F11DAD" w:rsidP="00C4141C">
      <w:pPr>
        <w:jc w:val="center"/>
        <w:rPr>
          <w:b/>
          <w:caps/>
          <w:color w:val="000000" w:themeColor="text1"/>
          <w:sz w:val="22"/>
          <w:szCs w:val="22"/>
        </w:rPr>
      </w:pPr>
    </w:p>
    <w:p w14:paraId="56306B78" w14:textId="10174618" w:rsidR="001C1581" w:rsidRPr="00E92B0C" w:rsidRDefault="00A55665" w:rsidP="00FA4390">
      <w:pPr>
        <w:jc w:val="center"/>
        <w:rPr>
          <w:b/>
          <w:caps/>
          <w:color w:val="000000" w:themeColor="text1"/>
          <w:sz w:val="22"/>
          <w:szCs w:val="22"/>
        </w:rPr>
      </w:pPr>
      <w:r w:rsidRPr="00E92B0C">
        <w:rPr>
          <w:b/>
          <w:caps/>
          <w:color w:val="000000" w:themeColor="text1"/>
          <w:sz w:val="22"/>
          <w:szCs w:val="22"/>
        </w:rPr>
        <w:t xml:space="preserve">VYKDOMO SKELBIAMOS APKLAUSOS BŪDU </w:t>
      </w:r>
      <w:r w:rsidR="001C1581" w:rsidRPr="00E92B0C">
        <w:rPr>
          <w:b/>
          <w:caps/>
          <w:color w:val="000000" w:themeColor="text1"/>
          <w:sz w:val="22"/>
          <w:szCs w:val="22"/>
        </w:rPr>
        <w:t>SĄLYGOS</w:t>
      </w:r>
    </w:p>
    <w:p w14:paraId="1A97B6C2" w14:textId="77777777" w:rsidR="00AA0DC0" w:rsidRPr="00AB76F8" w:rsidRDefault="00AA0DC0" w:rsidP="006C3C85">
      <w:pPr>
        <w:ind w:left="360"/>
        <w:jc w:val="both"/>
        <w:rPr>
          <w:color w:val="000000" w:themeColor="text1"/>
          <w:sz w:val="16"/>
          <w:szCs w:val="16"/>
        </w:rPr>
      </w:pPr>
    </w:p>
    <w:p w14:paraId="5B7EFDA3" w14:textId="0FE50EDC" w:rsidR="001C1581" w:rsidRDefault="00F02A2A" w:rsidP="00F60B0F">
      <w:pPr>
        <w:numPr>
          <w:ilvl w:val="0"/>
          <w:numId w:val="2"/>
        </w:numPr>
        <w:jc w:val="center"/>
        <w:rPr>
          <w:b/>
          <w:color w:val="000000" w:themeColor="text1"/>
          <w:sz w:val="22"/>
          <w:szCs w:val="22"/>
        </w:rPr>
      </w:pPr>
      <w:r w:rsidRPr="00E92B0C">
        <w:rPr>
          <w:b/>
          <w:color w:val="000000" w:themeColor="text1"/>
          <w:sz w:val="22"/>
          <w:szCs w:val="22"/>
        </w:rPr>
        <w:t>Bendrosios nuostatos</w:t>
      </w:r>
    </w:p>
    <w:p w14:paraId="6177C4D8" w14:textId="77777777" w:rsidR="00F60B0F" w:rsidRPr="00AB76F8" w:rsidRDefault="00F60B0F" w:rsidP="00F60B0F">
      <w:pPr>
        <w:ind w:left="720"/>
        <w:rPr>
          <w:b/>
          <w:color w:val="000000" w:themeColor="text1"/>
          <w:sz w:val="16"/>
          <w:szCs w:val="16"/>
        </w:rPr>
      </w:pPr>
    </w:p>
    <w:p w14:paraId="31D5300E" w14:textId="1254A408" w:rsidR="002D050A" w:rsidRPr="00E92B0C" w:rsidRDefault="001C1581" w:rsidP="00FE350C">
      <w:pPr>
        <w:ind w:firstLine="360"/>
        <w:jc w:val="both"/>
        <w:rPr>
          <w:color w:val="000000" w:themeColor="text1"/>
          <w:sz w:val="22"/>
          <w:szCs w:val="22"/>
        </w:rPr>
      </w:pPr>
      <w:r w:rsidRPr="00E92B0C">
        <w:rPr>
          <w:color w:val="000000" w:themeColor="text1"/>
          <w:sz w:val="22"/>
          <w:szCs w:val="22"/>
        </w:rPr>
        <w:t xml:space="preserve">1.1. </w:t>
      </w:r>
      <w:r w:rsidR="00186507" w:rsidRPr="00E92B0C">
        <w:rPr>
          <w:color w:val="000000" w:themeColor="text1"/>
          <w:sz w:val="22"/>
          <w:szCs w:val="22"/>
        </w:rPr>
        <w:t>P</w:t>
      </w:r>
      <w:r w:rsidRPr="00E92B0C">
        <w:rPr>
          <w:color w:val="000000" w:themeColor="text1"/>
          <w:sz w:val="22"/>
          <w:szCs w:val="22"/>
        </w:rPr>
        <w:t>erkan</w:t>
      </w:r>
      <w:r w:rsidR="003B660E" w:rsidRPr="00E92B0C">
        <w:rPr>
          <w:color w:val="000000" w:themeColor="text1"/>
          <w:sz w:val="22"/>
          <w:szCs w:val="22"/>
        </w:rPr>
        <w:t>tysis subjektas</w:t>
      </w:r>
      <w:r w:rsidR="00C54B53" w:rsidRPr="00E92B0C">
        <w:rPr>
          <w:color w:val="000000" w:themeColor="text1"/>
          <w:sz w:val="22"/>
          <w:szCs w:val="22"/>
        </w:rPr>
        <w:t xml:space="preserve"> (toliau PS)</w:t>
      </w:r>
      <w:r w:rsidR="0029667F" w:rsidRPr="00E92B0C">
        <w:rPr>
          <w:color w:val="000000" w:themeColor="text1"/>
          <w:sz w:val="22"/>
          <w:szCs w:val="22"/>
        </w:rPr>
        <w:t xml:space="preserve"> </w:t>
      </w:r>
      <w:r w:rsidR="005252FF" w:rsidRPr="00E92B0C">
        <w:rPr>
          <w:color w:val="000000" w:themeColor="text1"/>
          <w:sz w:val="22"/>
          <w:szCs w:val="22"/>
        </w:rPr>
        <w:t>–</w:t>
      </w:r>
      <w:r w:rsidR="0029667F" w:rsidRPr="00E92B0C">
        <w:rPr>
          <w:color w:val="000000" w:themeColor="text1"/>
          <w:sz w:val="22"/>
          <w:szCs w:val="22"/>
        </w:rPr>
        <w:t xml:space="preserve"> </w:t>
      </w:r>
      <w:r w:rsidR="005252FF" w:rsidRPr="00E92B0C">
        <w:rPr>
          <w:color w:val="000000" w:themeColor="text1"/>
          <w:sz w:val="22"/>
          <w:szCs w:val="22"/>
        </w:rPr>
        <w:t xml:space="preserve">UAB „Giraitės vandenys“ </w:t>
      </w:r>
      <w:r w:rsidR="002D050A" w:rsidRPr="00E92B0C">
        <w:rPr>
          <w:color w:val="000000" w:themeColor="text1"/>
          <w:sz w:val="22"/>
          <w:szCs w:val="22"/>
        </w:rPr>
        <w:t>vykdydamas šį viešąjį pirkimą</w:t>
      </w:r>
      <w:r w:rsidR="005C5DC8">
        <w:rPr>
          <w:color w:val="000000" w:themeColor="text1"/>
          <w:sz w:val="22"/>
          <w:szCs w:val="22"/>
        </w:rPr>
        <w:t>, numato įsigyti 2.1 p. nurodyt</w:t>
      </w:r>
      <w:r w:rsidR="00B204CC">
        <w:rPr>
          <w:color w:val="000000" w:themeColor="text1"/>
          <w:sz w:val="22"/>
          <w:szCs w:val="22"/>
        </w:rPr>
        <w:t>a</w:t>
      </w:r>
      <w:r w:rsidR="002D050A" w:rsidRPr="00E92B0C">
        <w:rPr>
          <w:color w:val="000000" w:themeColor="text1"/>
          <w:sz w:val="22"/>
          <w:szCs w:val="22"/>
        </w:rPr>
        <w:t xml:space="preserve">s </w:t>
      </w:r>
      <w:r w:rsidR="00E87AF3">
        <w:rPr>
          <w:color w:val="000000" w:themeColor="text1"/>
          <w:sz w:val="22"/>
          <w:szCs w:val="22"/>
        </w:rPr>
        <w:t>Paslaugas</w:t>
      </w:r>
      <w:r w:rsidR="0029667F" w:rsidRPr="00E92B0C">
        <w:rPr>
          <w:color w:val="000000" w:themeColor="text1"/>
          <w:sz w:val="22"/>
          <w:szCs w:val="22"/>
        </w:rPr>
        <w:t>.</w:t>
      </w:r>
    </w:p>
    <w:p w14:paraId="5AA15AC2" w14:textId="1C01FB52" w:rsidR="002D050A" w:rsidRPr="00E92B0C" w:rsidRDefault="002D050A" w:rsidP="005252FF">
      <w:pPr>
        <w:ind w:firstLine="360"/>
        <w:jc w:val="both"/>
        <w:rPr>
          <w:color w:val="000000" w:themeColor="text1"/>
          <w:sz w:val="22"/>
          <w:szCs w:val="22"/>
        </w:rPr>
      </w:pPr>
      <w:r w:rsidRPr="00E92B0C">
        <w:rPr>
          <w:color w:val="000000" w:themeColor="text1"/>
          <w:sz w:val="22"/>
          <w:szCs w:val="22"/>
        </w:rPr>
        <w:t>1.2. Pirkimas atliekamas</w:t>
      </w:r>
      <w:r w:rsidR="003C2C46" w:rsidRPr="00E92B0C">
        <w:rPr>
          <w:color w:val="000000" w:themeColor="text1"/>
          <w:sz w:val="22"/>
          <w:szCs w:val="22"/>
        </w:rPr>
        <w:t>,</w:t>
      </w:r>
      <w:r w:rsidRPr="00E92B0C">
        <w:rPr>
          <w:color w:val="000000" w:themeColor="text1"/>
          <w:sz w:val="22"/>
          <w:szCs w:val="22"/>
        </w:rPr>
        <w:t xml:space="preserve"> vadovaujantis </w:t>
      </w:r>
      <w:r w:rsidR="005252FF" w:rsidRPr="00E92B0C">
        <w:rPr>
          <w:color w:val="000000" w:themeColor="text1"/>
          <w:sz w:val="22"/>
          <w:szCs w:val="22"/>
        </w:rPr>
        <w:t>UAB „Giraitės vandenys“ mažos vertės pirkimų tvarkos aprašu, patvirtintu UAB „Giraitės vandenys“ direktoriaus 20</w:t>
      </w:r>
      <w:r w:rsidR="00B204CC">
        <w:rPr>
          <w:color w:val="000000" w:themeColor="text1"/>
          <w:sz w:val="22"/>
          <w:szCs w:val="22"/>
        </w:rPr>
        <w:t>2</w:t>
      </w:r>
      <w:r w:rsidR="00E76C29">
        <w:rPr>
          <w:color w:val="000000" w:themeColor="text1"/>
          <w:sz w:val="22"/>
          <w:szCs w:val="22"/>
        </w:rPr>
        <w:t>4-06-</w:t>
      </w:r>
      <w:r w:rsidR="00D61540">
        <w:rPr>
          <w:color w:val="000000" w:themeColor="text1"/>
          <w:sz w:val="22"/>
          <w:szCs w:val="22"/>
        </w:rPr>
        <w:t>13</w:t>
      </w:r>
      <w:r w:rsidR="005252FF" w:rsidRPr="00E92B0C">
        <w:rPr>
          <w:color w:val="000000" w:themeColor="text1"/>
          <w:sz w:val="22"/>
          <w:szCs w:val="22"/>
        </w:rPr>
        <w:t xml:space="preserve"> d. įsakymu Nr. 1-</w:t>
      </w:r>
      <w:r w:rsidR="00D61540">
        <w:rPr>
          <w:color w:val="000000" w:themeColor="text1"/>
          <w:sz w:val="22"/>
          <w:szCs w:val="22"/>
        </w:rPr>
        <w:t>48</w:t>
      </w:r>
      <w:r w:rsidR="005252FF" w:rsidRPr="00E92B0C">
        <w:rPr>
          <w:color w:val="000000" w:themeColor="text1"/>
          <w:sz w:val="22"/>
          <w:szCs w:val="22"/>
        </w:rPr>
        <w:t xml:space="preserve">, Lietuvos Respublikos pirkimų, atliekamų vandentvarkos, energetikos, transporto ar pašto </w:t>
      </w:r>
      <w:r w:rsidR="00E87AF3">
        <w:rPr>
          <w:color w:val="000000" w:themeColor="text1"/>
          <w:sz w:val="22"/>
          <w:szCs w:val="22"/>
        </w:rPr>
        <w:t>Paslaugų</w:t>
      </w:r>
      <w:r w:rsidR="005252FF" w:rsidRPr="00E92B0C">
        <w:rPr>
          <w:color w:val="000000" w:themeColor="text1"/>
          <w:sz w:val="22"/>
          <w:szCs w:val="22"/>
        </w:rPr>
        <w:t xml:space="preserve"> srities perkančiųjų subjektų, įstatymu</w:t>
      </w:r>
      <w:r w:rsidR="00AE07FA" w:rsidRPr="00E92B0C">
        <w:rPr>
          <w:color w:val="000000" w:themeColor="text1"/>
          <w:sz w:val="22"/>
          <w:szCs w:val="22"/>
        </w:rPr>
        <w:t xml:space="preserve"> (toliau – Įstatymas)</w:t>
      </w:r>
      <w:r w:rsidR="006E37EA" w:rsidRPr="00E92B0C">
        <w:rPr>
          <w:color w:val="000000" w:themeColor="text1"/>
          <w:sz w:val="22"/>
          <w:szCs w:val="22"/>
        </w:rPr>
        <w:t>, Lietuvos Respublikos viešųjų pirkimų įstatymu (toliau VPĮ)</w:t>
      </w:r>
      <w:r w:rsidR="005252FF" w:rsidRPr="00E92B0C">
        <w:rPr>
          <w:color w:val="000000" w:themeColor="text1"/>
          <w:sz w:val="22"/>
          <w:szCs w:val="22"/>
        </w:rPr>
        <w:t xml:space="preserve"> ir kitais teisės aktais.</w:t>
      </w:r>
      <w:r w:rsidR="00AE07FA" w:rsidRPr="00E92B0C">
        <w:rPr>
          <w:color w:val="000000" w:themeColor="text1"/>
          <w:sz w:val="22"/>
          <w:szCs w:val="22"/>
        </w:rPr>
        <w:t xml:space="preserve"> </w:t>
      </w:r>
      <w:r w:rsidRPr="00E92B0C">
        <w:rPr>
          <w:color w:val="000000" w:themeColor="text1"/>
          <w:sz w:val="22"/>
          <w:szCs w:val="22"/>
        </w:rPr>
        <w:t xml:space="preserve">Vartojamos sąvokos, apibrėžtos </w:t>
      </w:r>
      <w:r w:rsidR="00AE07FA" w:rsidRPr="00E92B0C">
        <w:rPr>
          <w:color w:val="000000" w:themeColor="text1"/>
          <w:sz w:val="22"/>
          <w:szCs w:val="22"/>
        </w:rPr>
        <w:t>Įstatyme</w:t>
      </w:r>
      <w:r w:rsidRPr="00E92B0C">
        <w:rPr>
          <w:color w:val="000000" w:themeColor="text1"/>
          <w:sz w:val="22"/>
          <w:szCs w:val="22"/>
        </w:rPr>
        <w:t>.</w:t>
      </w:r>
    </w:p>
    <w:p w14:paraId="7B239DDD" w14:textId="432E3D8F" w:rsidR="00DD647C" w:rsidRDefault="002D050A" w:rsidP="002D050A">
      <w:pPr>
        <w:ind w:firstLine="360"/>
        <w:jc w:val="both"/>
        <w:rPr>
          <w:color w:val="000000" w:themeColor="text1"/>
          <w:sz w:val="22"/>
          <w:szCs w:val="22"/>
        </w:rPr>
      </w:pPr>
      <w:r w:rsidRPr="00E92B0C">
        <w:rPr>
          <w:color w:val="000000" w:themeColor="text1"/>
          <w:sz w:val="22"/>
          <w:szCs w:val="22"/>
        </w:rPr>
        <w:t xml:space="preserve">1.3. Pirkimas vykdomas </w:t>
      </w:r>
      <w:r w:rsidR="00046B39" w:rsidRPr="00E92B0C">
        <w:rPr>
          <w:color w:val="000000" w:themeColor="text1"/>
          <w:sz w:val="22"/>
          <w:szCs w:val="22"/>
        </w:rPr>
        <w:t xml:space="preserve">elektroniniu būdu </w:t>
      </w:r>
      <w:r w:rsidRPr="00E92B0C">
        <w:rPr>
          <w:color w:val="000000" w:themeColor="text1"/>
          <w:sz w:val="22"/>
          <w:szCs w:val="22"/>
        </w:rPr>
        <w:t xml:space="preserve">Centrinės viešųjų </w:t>
      </w:r>
      <w:r w:rsidR="00E854D4" w:rsidRPr="00E92B0C">
        <w:rPr>
          <w:color w:val="000000" w:themeColor="text1"/>
          <w:sz w:val="22"/>
          <w:szCs w:val="22"/>
        </w:rPr>
        <w:t>pirkimų informacinės sistemos (</w:t>
      </w:r>
      <w:r w:rsidRPr="00E92B0C">
        <w:rPr>
          <w:color w:val="000000" w:themeColor="text1"/>
          <w:sz w:val="22"/>
          <w:szCs w:val="22"/>
        </w:rPr>
        <w:t xml:space="preserve">toliau - CVP IS) priemonėmis, </w:t>
      </w:r>
      <w:r w:rsidR="00046B39" w:rsidRPr="00E92B0C">
        <w:rPr>
          <w:color w:val="000000" w:themeColor="text1"/>
          <w:sz w:val="22"/>
          <w:szCs w:val="22"/>
        </w:rPr>
        <w:t xml:space="preserve">kur užtikrinta </w:t>
      </w:r>
      <w:r w:rsidR="00DD647C" w:rsidRPr="00E92B0C">
        <w:rPr>
          <w:color w:val="000000" w:themeColor="text1"/>
          <w:sz w:val="22"/>
          <w:szCs w:val="22"/>
        </w:rPr>
        <w:t xml:space="preserve">nediskriminuojanti tiekėjų, visiems prieinama ir suderinta su visuotinai naudojamomis informacinių ir ryšių technologijų priemonėmis, neribojanti tiekėjų galimybių dalyvauti pirkimo procedūroje </w:t>
      </w:r>
      <w:r w:rsidR="00046B39" w:rsidRPr="00E92B0C">
        <w:rPr>
          <w:color w:val="000000" w:themeColor="text1"/>
          <w:sz w:val="22"/>
          <w:szCs w:val="22"/>
        </w:rPr>
        <w:t>neribota, visapusė, tiesioginė ir neatlygintina prieiga prie paskelbtų pirkimo dokumentų</w:t>
      </w:r>
      <w:r w:rsidRPr="00E92B0C">
        <w:rPr>
          <w:color w:val="000000" w:themeColor="text1"/>
          <w:sz w:val="22"/>
          <w:szCs w:val="22"/>
        </w:rPr>
        <w:t>.</w:t>
      </w:r>
    </w:p>
    <w:p w14:paraId="316DA8FA" w14:textId="2115D1C0" w:rsidR="00AA2C0E" w:rsidRPr="00E92B0C" w:rsidRDefault="00AA2C0E" w:rsidP="00AA2C0E">
      <w:pPr>
        <w:ind w:firstLine="360"/>
        <w:jc w:val="both"/>
        <w:rPr>
          <w:color w:val="000000" w:themeColor="text1"/>
          <w:sz w:val="22"/>
          <w:szCs w:val="22"/>
        </w:rPr>
      </w:pPr>
      <w:r>
        <w:rPr>
          <w:color w:val="000000" w:themeColor="text1"/>
          <w:sz w:val="22"/>
          <w:szCs w:val="22"/>
        </w:rPr>
        <w:t xml:space="preserve">1.4. </w:t>
      </w:r>
      <w:r w:rsidRPr="00766364">
        <w:rPr>
          <w:color w:val="000000" w:themeColor="text1"/>
          <w:sz w:val="22"/>
          <w:szCs w:val="22"/>
        </w:rPr>
        <w:t>Pirkimas laikomas žaliuoju pirkimu, nes pirkime taikomas reikalavimas dėl aplinkos apsaugos vadybos sistemos standartų laikymosi (Lietuvos Respublikos aplinkos ministro 2011 m. birželio 28 d. įsakymu Nr. D1-508 patvirtinto Aplinkos apsaugos kriterijų taikymo, vykdant žaliuosius pirkimus, tvarkos aprašo (toliau – Tvarkos aprašas) 4.1 punktas. Nustatytas reikalavimas tiekėjams taikyti pirkimo sąlygose nustatytus aplinkos apsaugos vadybos sistemos reikalavimus (EMAS arba LST EN ISO 14001 sertifikatas, arba kitas lygiavertis sertifikatas).</w:t>
      </w:r>
    </w:p>
    <w:p w14:paraId="206C1BE0" w14:textId="283C71B5" w:rsidR="002D050A" w:rsidRPr="00E92B0C" w:rsidRDefault="006D2E56" w:rsidP="002D050A">
      <w:pPr>
        <w:ind w:firstLine="360"/>
        <w:jc w:val="both"/>
        <w:rPr>
          <w:color w:val="000000" w:themeColor="text1"/>
          <w:sz w:val="22"/>
          <w:szCs w:val="22"/>
        </w:rPr>
      </w:pPr>
      <w:r w:rsidRPr="00E92B0C">
        <w:rPr>
          <w:color w:val="000000" w:themeColor="text1"/>
          <w:sz w:val="22"/>
          <w:szCs w:val="22"/>
        </w:rPr>
        <w:t>1.</w:t>
      </w:r>
      <w:r w:rsidR="00AA2C0E">
        <w:rPr>
          <w:color w:val="000000" w:themeColor="text1"/>
          <w:sz w:val="22"/>
          <w:szCs w:val="22"/>
        </w:rPr>
        <w:t>5</w:t>
      </w:r>
      <w:r w:rsidRPr="00E92B0C">
        <w:rPr>
          <w:color w:val="000000" w:themeColor="text1"/>
          <w:sz w:val="22"/>
          <w:szCs w:val="22"/>
        </w:rPr>
        <w:t>. Pasiūlymą gali pateikti kiekvienas suinteresuotas tiekėjas</w:t>
      </w:r>
      <w:r w:rsidR="005735EB" w:rsidRPr="00E92B0C">
        <w:rPr>
          <w:color w:val="000000" w:themeColor="text1"/>
          <w:sz w:val="22"/>
          <w:szCs w:val="22"/>
        </w:rPr>
        <w:t>, dalyvių</w:t>
      </w:r>
      <w:r w:rsidR="00A55665" w:rsidRPr="00E92B0C">
        <w:rPr>
          <w:color w:val="000000" w:themeColor="text1"/>
          <w:sz w:val="22"/>
          <w:szCs w:val="22"/>
        </w:rPr>
        <w:t xml:space="preserve"> skaičius skelbiamame</w:t>
      </w:r>
      <w:r w:rsidR="005735EB" w:rsidRPr="00E92B0C">
        <w:rPr>
          <w:color w:val="000000" w:themeColor="text1"/>
          <w:sz w:val="22"/>
          <w:szCs w:val="22"/>
        </w:rPr>
        <w:t xml:space="preserve"> konkurse</w:t>
      </w:r>
      <w:r w:rsidRPr="00E92B0C">
        <w:rPr>
          <w:color w:val="000000" w:themeColor="text1"/>
          <w:sz w:val="22"/>
          <w:szCs w:val="22"/>
        </w:rPr>
        <w:t xml:space="preserve"> neribojamas.</w:t>
      </w:r>
    </w:p>
    <w:p w14:paraId="6E762C20" w14:textId="68F1BB65" w:rsidR="002D050A" w:rsidRPr="00E92B0C" w:rsidRDefault="00046B39" w:rsidP="00FE350C">
      <w:pPr>
        <w:ind w:firstLine="360"/>
        <w:jc w:val="both"/>
        <w:rPr>
          <w:color w:val="000000" w:themeColor="text1"/>
          <w:sz w:val="22"/>
          <w:szCs w:val="22"/>
        </w:rPr>
      </w:pPr>
      <w:r w:rsidRPr="00E92B0C">
        <w:rPr>
          <w:color w:val="000000" w:themeColor="text1"/>
          <w:sz w:val="22"/>
          <w:szCs w:val="22"/>
        </w:rPr>
        <w:t>1.</w:t>
      </w:r>
      <w:r w:rsidR="00AA2C0E">
        <w:rPr>
          <w:color w:val="000000" w:themeColor="text1"/>
          <w:sz w:val="22"/>
          <w:szCs w:val="22"/>
        </w:rPr>
        <w:t>6</w:t>
      </w:r>
      <w:r w:rsidRPr="00E92B0C">
        <w:rPr>
          <w:color w:val="000000" w:themeColor="text1"/>
          <w:sz w:val="22"/>
          <w:szCs w:val="22"/>
        </w:rPr>
        <w:t>. Konsultacijos su nepriklausomais ekspertais, institucijomis</w:t>
      </w:r>
      <w:r w:rsidR="00CC5F4F" w:rsidRPr="00E92B0C">
        <w:rPr>
          <w:color w:val="000000" w:themeColor="text1"/>
          <w:sz w:val="22"/>
          <w:szCs w:val="22"/>
        </w:rPr>
        <w:t xml:space="preserve"> ar rinkos dalyviais</w:t>
      </w:r>
      <w:r w:rsidR="0012096B" w:rsidRPr="00E92B0C">
        <w:rPr>
          <w:color w:val="000000" w:themeColor="text1"/>
          <w:sz w:val="22"/>
          <w:szCs w:val="22"/>
        </w:rPr>
        <w:t xml:space="preserve"> vykdomos</w:t>
      </w:r>
      <w:r w:rsidR="00EC3A37" w:rsidRPr="00E92B0C">
        <w:rPr>
          <w:color w:val="000000" w:themeColor="text1"/>
          <w:sz w:val="22"/>
          <w:szCs w:val="22"/>
        </w:rPr>
        <w:t xml:space="preserve"> nebuvo</w:t>
      </w:r>
      <w:r w:rsidR="00283BBF" w:rsidRPr="00E92B0C">
        <w:rPr>
          <w:color w:val="000000" w:themeColor="text1"/>
          <w:sz w:val="22"/>
          <w:szCs w:val="22"/>
        </w:rPr>
        <w:t>.</w:t>
      </w:r>
      <w:r w:rsidR="00B27711" w:rsidRPr="00E92B0C">
        <w:rPr>
          <w:color w:val="000000" w:themeColor="text1"/>
          <w:sz w:val="22"/>
          <w:szCs w:val="22"/>
        </w:rPr>
        <w:t xml:space="preserve"> </w:t>
      </w:r>
    </w:p>
    <w:p w14:paraId="4687B9F7" w14:textId="0103EA40" w:rsidR="00046B39" w:rsidRPr="00E92B0C" w:rsidRDefault="00046B39" w:rsidP="00046B39">
      <w:pPr>
        <w:ind w:firstLine="360"/>
        <w:jc w:val="both"/>
        <w:rPr>
          <w:color w:val="000000" w:themeColor="text1"/>
          <w:sz w:val="22"/>
          <w:szCs w:val="22"/>
        </w:rPr>
      </w:pPr>
      <w:r w:rsidRPr="00E92B0C">
        <w:rPr>
          <w:color w:val="000000" w:themeColor="text1"/>
          <w:sz w:val="22"/>
          <w:szCs w:val="22"/>
        </w:rPr>
        <w:t>1.</w:t>
      </w:r>
      <w:r w:rsidR="00AA2C0E">
        <w:rPr>
          <w:color w:val="000000" w:themeColor="text1"/>
          <w:sz w:val="22"/>
          <w:szCs w:val="22"/>
        </w:rPr>
        <w:t>7</w:t>
      </w:r>
      <w:r w:rsidRPr="00E92B0C">
        <w:rPr>
          <w:color w:val="000000" w:themeColor="text1"/>
          <w:sz w:val="22"/>
          <w:szCs w:val="22"/>
        </w:rPr>
        <w:t xml:space="preserve">. </w:t>
      </w:r>
      <w:r w:rsidR="00B84630" w:rsidRPr="00E92B0C">
        <w:rPr>
          <w:color w:val="000000" w:themeColor="text1"/>
          <w:sz w:val="22"/>
          <w:szCs w:val="22"/>
        </w:rPr>
        <w:t>PS</w:t>
      </w:r>
      <w:r w:rsidR="00A25176" w:rsidRPr="00E92B0C">
        <w:rPr>
          <w:color w:val="000000" w:themeColor="text1"/>
          <w:sz w:val="22"/>
          <w:szCs w:val="22"/>
        </w:rPr>
        <w:t xml:space="preserve"> užtikrina, kad vykdant pirkimą būtų laikomasi</w:t>
      </w:r>
      <w:r w:rsidRPr="00E92B0C">
        <w:rPr>
          <w:color w:val="000000" w:themeColor="text1"/>
          <w:sz w:val="22"/>
          <w:szCs w:val="22"/>
        </w:rPr>
        <w:t xml:space="preserve"> lygiateisiškumo, nediskriminavimo, abipusio pripažinimo, proporcingumo, skaidrumo principų.</w:t>
      </w:r>
    </w:p>
    <w:p w14:paraId="5FF619C3" w14:textId="6675863F" w:rsidR="00046B39" w:rsidRPr="00E92B0C" w:rsidRDefault="00046B39" w:rsidP="00046B39">
      <w:pPr>
        <w:ind w:firstLine="360"/>
        <w:jc w:val="both"/>
        <w:rPr>
          <w:color w:val="000000" w:themeColor="text1"/>
          <w:sz w:val="22"/>
          <w:szCs w:val="22"/>
        </w:rPr>
      </w:pPr>
      <w:r w:rsidRPr="00E92B0C">
        <w:rPr>
          <w:color w:val="000000" w:themeColor="text1"/>
          <w:sz w:val="22"/>
          <w:szCs w:val="22"/>
        </w:rPr>
        <w:t>1.</w:t>
      </w:r>
      <w:r w:rsidR="00AA2C0E">
        <w:rPr>
          <w:color w:val="000000" w:themeColor="text1"/>
          <w:sz w:val="22"/>
          <w:szCs w:val="22"/>
        </w:rPr>
        <w:t>8</w:t>
      </w:r>
      <w:r w:rsidRPr="00E92B0C">
        <w:rPr>
          <w:color w:val="000000" w:themeColor="text1"/>
          <w:sz w:val="22"/>
          <w:szCs w:val="22"/>
        </w:rPr>
        <w:t>. Pirkimo tikslas – sudaryti pirkimo sutartį, leidžiančią P</w:t>
      </w:r>
      <w:r w:rsidR="00AE07FA" w:rsidRPr="00E92B0C">
        <w:rPr>
          <w:color w:val="000000" w:themeColor="text1"/>
          <w:sz w:val="22"/>
          <w:szCs w:val="22"/>
        </w:rPr>
        <w:t>erkančiajam subjektui</w:t>
      </w:r>
      <w:r w:rsidRPr="00E92B0C">
        <w:rPr>
          <w:color w:val="000000" w:themeColor="text1"/>
          <w:sz w:val="22"/>
          <w:szCs w:val="22"/>
        </w:rPr>
        <w:t xml:space="preserve"> įsigyti reikalingų </w:t>
      </w:r>
      <w:r w:rsidR="00E87AF3">
        <w:rPr>
          <w:color w:val="000000" w:themeColor="text1"/>
          <w:sz w:val="22"/>
          <w:szCs w:val="22"/>
        </w:rPr>
        <w:t>Paslaugų</w:t>
      </w:r>
      <w:r w:rsidRPr="00E92B0C">
        <w:rPr>
          <w:color w:val="000000" w:themeColor="text1"/>
          <w:sz w:val="22"/>
          <w:szCs w:val="22"/>
        </w:rPr>
        <w:t>, kur j</w:t>
      </w:r>
      <w:r w:rsidR="003B3AC0">
        <w:rPr>
          <w:color w:val="000000" w:themeColor="text1"/>
          <w:sz w:val="22"/>
          <w:szCs w:val="22"/>
        </w:rPr>
        <w:t>iems</w:t>
      </w:r>
      <w:r w:rsidRPr="00E92B0C">
        <w:rPr>
          <w:color w:val="000000" w:themeColor="text1"/>
          <w:sz w:val="22"/>
          <w:szCs w:val="22"/>
        </w:rPr>
        <w:t xml:space="preserve"> įsigyti skirtos lėšos būtų naudojamos racionaliai</w:t>
      </w:r>
      <w:r w:rsidR="00A25176" w:rsidRPr="00E92B0C">
        <w:rPr>
          <w:color w:val="000000" w:themeColor="text1"/>
          <w:sz w:val="22"/>
          <w:szCs w:val="22"/>
        </w:rPr>
        <w:t xml:space="preserve"> </w:t>
      </w:r>
      <w:r w:rsidR="00C81040" w:rsidRPr="00E92B0C">
        <w:rPr>
          <w:color w:val="000000" w:themeColor="text1"/>
          <w:sz w:val="22"/>
          <w:szCs w:val="22"/>
        </w:rPr>
        <w:t xml:space="preserve">bei vykdant pirkimo sutartį būtų laikomasi aplinkos apsaugos, socialinės ir darbo teisės įpareigojimų, nustatytų Europos Sąjungos, nacionalinėje teisėje, kolektyvinėse sutartyse ir </w:t>
      </w:r>
      <w:r w:rsidR="00AE07FA" w:rsidRPr="00E92B0C">
        <w:rPr>
          <w:color w:val="000000" w:themeColor="text1"/>
          <w:sz w:val="22"/>
          <w:szCs w:val="22"/>
        </w:rPr>
        <w:t>Įstatymo</w:t>
      </w:r>
      <w:r w:rsidR="00C81040" w:rsidRPr="00E92B0C">
        <w:rPr>
          <w:color w:val="000000" w:themeColor="text1"/>
          <w:sz w:val="22"/>
          <w:szCs w:val="22"/>
        </w:rPr>
        <w:t xml:space="preserve"> 7 priede nurodytose tarptautinėse konvencijose</w:t>
      </w:r>
      <w:r w:rsidR="0012096B" w:rsidRPr="00E92B0C">
        <w:rPr>
          <w:color w:val="000000" w:themeColor="text1"/>
          <w:sz w:val="22"/>
          <w:szCs w:val="22"/>
        </w:rPr>
        <w:t>.</w:t>
      </w:r>
    </w:p>
    <w:p w14:paraId="7F47304B" w14:textId="1B759D3F" w:rsidR="00046B9C" w:rsidRPr="00E92B0C" w:rsidRDefault="00046B39" w:rsidP="00C81040">
      <w:pPr>
        <w:ind w:firstLine="360"/>
        <w:jc w:val="both"/>
        <w:rPr>
          <w:color w:val="000000" w:themeColor="text1"/>
          <w:sz w:val="22"/>
          <w:szCs w:val="22"/>
        </w:rPr>
      </w:pPr>
      <w:r w:rsidRPr="00E92B0C">
        <w:rPr>
          <w:color w:val="000000" w:themeColor="text1"/>
          <w:sz w:val="22"/>
          <w:szCs w:val="22"/>
        </w:rPr>
        <w:t>1.</w:t>
      </w:r>
      <w:r w:rsidR="00AA2C0E">
        <w:rPr>
          <w:color w:val="000000" w:themeColor="text1"/>
          <w:sz w:val="22"/>
          <w:szCs w:val="22"/>
        </w:rPr>
        <w:t>9</w:t>
      </w:r>
      <w:r w:rsidRPr="00E92B0C">
        <w:rPr>
          <w:color w:val="000000" w:themeColor="text1"/>
          <w:sz w:val="22"/>
          <w:szCs w:val="22"/>
        </w:rPr>
        <w:t xml:space="preserve">. Pirkimo dokumentai parengti </w:t>
      </w:r>
      <w:r w:rsidR="0012096B" w:rsidRPr="00E92B0C">
        <w:rPr>
          <w:color w:val="000000" w:themeColor="text1"/>
          <w:sz w:val="22"/>
          <w:szCs w:val="22"/>
        </w:rPr>
        <w:t>lietuvių kalba</w:t>
      </w:r>
      <w:r w:rsidR="00801C65" w:rsidRPr="00E92B0C">
        <w:rPr>
          <w:color w:val="000000" w:themeColor="text1"/>
          <w:sz w:val="22"/>
          <w:szCs w:val="22"/>
        </w:rPr>
        <w:t xml:space="preserve">, yra </w:t>
      </w:r>
      <w:r w:rsidRPr="00E92B0C">
        <w:rPr>
          <w:color w:val="000000" w:themeColor="text1"/>
          <w:sz w:val="22"/>
          <w:szCs w:val="22"/>
        </w:rPr>
        <w:t xml:space="preserve">tikslūs, aiškūs, be dviprasmybių, kad tiekėjai galėtų pateikti pasiūlymus, o PS – nupirkti tai, ko reikia. </w:t>
      </w:r>
      <w:r w:rsidR="00046B9C" w:rsidRPr="00E92B0C">
        <w:rPr>
          <w:color w:val="000000" w:themeColor="text1"/>
          <w:sz w:val="22"/>
          <w:szCs w:val="22"/>
        </w:rPr>
        <w:t xml:space="preserve">Planuojant pirkimą ir jam rengiantis nesiekiama išvengti </w:t>
      </w:r>
      <w:r w:rsidR="00AE07FA" w:rsidRPr="00E92B0C">
        <w:rPr>
          <w:color w:val="000000" w:themeColor="text1"/>
          <w:sz w:val="22"/>
          <w:szCs w:val="22"/>
        </w:rPr>
        <w:t xml:space="preserve">Įstatyme </w:t>
      </w:r>
      <w:r w:rsidR="00046B9C" w:rsidRPr="00E92B0C">
        <w:rPr>
          <w:color w:val="000000" w:themeColor="text1"/>
          <w:sz w:val="22"/>
          <w:szCs w:val="22"/>
        </w:rPr>
        <w:t>nustatytos tvarkos taikymo ar dirbtinai sumažinti konkurenciją, šiuo pirkimu nėra nepagrįstai sudarytos palankesnės ar nepalankesnės sąlygos tam tikriems tiekėjams.</w:t>
      </w:r>
    </w:p>
    <w:p w14:paraId="6914A102" w14:textId="7B220CE1" w:rsidR="00C81040" w:rsidRPr="00E92B0C" w:rsidRDefault="00046B9C" w:rsidP="00C81040">
      <w:pPr>
        <w:ind w:firstLine="360"/>
        <w:jc w:val="both"/>
        <w:rPr>
          <w:color w:val="000000" w:themeColor="text1"/>
          <w:sz w:val="22"/>
          <w:szCs w:val="22"/>
        </w:rPr>
      </w:pPr>
      <w:r w:rsidRPr="00E92B0C">
        <w:rPr>
          <w:color w:val="000000" w:themeColor="text1"/>
          <w:sz w:val="22"/>
          <w:szCs w:val="22"/>
        </w:rPr>
        <w:t>1.</w:t>
      </w:r>
      <w:r w:rsidR="00AA2C0E">
        <w:rPr>
          <w:color w:val="000000" w:themeColor="text1"/>
          <w:sz w:val="22"/>
          <w:szCs w:val="22"/>
        </w:rPr>
        <w:t>10</w:t>
      </w:r>
      <w:r w:rsidRPr="00E92B0C">
        <w:rPr>
          <w:color w:val="000000" w:themeColor="text1"/>
          <w:sz w:val="22"/>
          <w:szCs w:val="22"/>
        </w:rPr>
        <w:t xml:space="preserve">. </w:t>
      </w:r>
      <w:r w:rsidR="00C81040" w:rsidRPr="00E92B0C">
        <w:rPr>
          <w:color w:val="000000" w:themeColor="text1"/>
          <w:sz w:val="22"/>
          <w:szCs w:val="22"/>
        </w:rPr>
        <w:t>Pirkimo dokumentus sudaro: ske</w:t>
      </w:r>
      <w:r w:rsidR="00517121" w:rsidRPr="00E92B0C">
        <w:rPr>
          <w:color w:val="000000" w:themeColor="text1"/>
          <w:sz w:val="22"/>
          <w:szCs w:val="22"/>
        </w:rPr>
        <w:t>lbimas apie pirkimą, šios konkurs</w:t>
      </w:r>
      <w:r w:rsidR="00C81040" w:rsidRPr="00E92B0C">
        <w:rPr>
          <w:color w:val="000000" w:themeColor="text1"/>
          <w:sz w:val="22"/>
          <w:szCs w:val="22"/>
        </w:rPr>
        <w:t>o sąlygos su priedais</w:t>
      </w:r>
      <w:r w:rsidR="00517121" w:rsidRPr="00E92B0C">
        <w:rPr>
          <w:color w:val="000000" w:themeColor="text1"/>
          <w:sz w:val="22"/>
          <w:szCs w:val="22"/>
        </w:rPr>
        <w:t>, paaiškinimai (patikslinimai) i</w:t>
      </w:r>
      <w:r w:rsidR="00C81040" w:rsidRPr="00E92B0C">
        <w:rPr>
          <w:color w:val="000000" w:themeColor="text1"/>
          <w:sz w:val="22"/>
          <w:szCs w:val="22"/>
        </w:rPr>
        <w:t>r atsakymai į tiekėjų klausimus (jeigu tokių bus), kita CVP IS priemonėmis pateikta informacija</w:t>
      </w:r>
      <w:r w:rsidR="0012096B" w:rsidRPr="00E92B0C">
        <w:rPr>
          <w:color w:val="000000" w:themeColor="text1"/>
          <w:sz w:val="22"/>
          <w:szCs w:val="22"/>
        </w:rPr>
        <w:t>.</w:t>
      </w:r>
    </w:p>
    <w:p w14:paraId="5771BBFE" w14:textId="2E1BDF9C" w:rsidR="00C81040" w:rsidRDefault="00C81040" w:rsidP="00C81040">
      <w:pPr>
        <w:ind w:firstLine="360"/>
        <w:jc w:val="both"/>
        <w:rPr>
          <w:color w:val="000000" w:themeColor="text1"/>
          <w:sz w:val="22"/>
          <w:szCs w:val="22"/>
        </w:rPr>
      </w:pPr>
      <w:r w:rsidRPr="00E92B0C">
        <w:rPr>
          <w:color w:val="000000" w:themeColor="text1"/>
          <w:sz w:val="22"/>
          <w:szCs w:val="22"/>
        </w:rPr>
        <w:t>1.</w:t>
      </w:r>
      <w:r w:rsidR="00046B9C" w:rsidRPr="00E92B0C">
        <w:rPr>
          <w:color w:val="000000" w:themeColor="text1"/>
          <w:sz w:val="22"/>
          <w:szCs w:val="22"/>
        </w:rPr>
        <w:t>1</w:t>
      </w:r>
      <w:r w:rsidR="00AA2C0E">
        <w:rPr>
          <w:color w:val="000000" w:themeColor="text1"/>
          <w:sz w:val="22"/>
          <w:szCs w:val="22"/>
        </w:rPr>
        <w:t>1</w:t>
      </w:r>
      <w:r w:rsidRPr="00E92B0C">
        <w:rPr>
          <w:color w:val="000000" w:themeColor="text1"/>
          <w:sz w:val="22"/>
          <w:szCs w:val="22"/>
        </w:rPr>
        <w:t xml:space="preserve">. PS bet kuriuo metu iki pirkimo sutarties sudarymo turi teisę savo iniciatyva nutraukti pradėtas pirkimo procedūras, jeigu atsirado aplinkybių, kurių nebuvo galima numatyti, ir privalo tai padaryti, jeigu buvo pažeisti </w:t>
      </w:r>
      <w:r w:rsidR="00AE07FA" w:rsidRPr="00E92B0C">
        <w:rPr>
          <w:color w:val="000000" w:themeColor="text1"/>
          <w:sz w:val="22"/>
          <w:szCs w:val="22"/>
        </w:rPr>
        <w:t>Įstatymo</w:t>
      </w:r>
      <w:r w:rsidRPr="00E92B0C">
        <w:rPr>
          <w:color w:val="000000" w:themeColor="text1"/>
          <w:sz w:val="22"/>
          <w:szCs w:val="22"/>
        </w:rPr>
        <w:t xml:space="preserve"> 29 st</w:t>
      </w:r>
      <w:r w:rsidR="00AD400D" w:rsidRPr="00E92B0C">
        <w:rPr>
          <w:color w:val="000000" w:themeColor="text1"/>
          <w:sz w:val="22"/>
          <w:szCs w:val="22"/>
        </w:rPr>
        <w:t>r.</w:t>
      </w:r>
      <w:r w:rsidRPr="00E92B0C">
        <w:rPr>
          <w:color w:val="000000" w:themeColor="text1"/>
          <w:sz w:val="22"/>
          <w:szCs w:val="22"/>
        </w:rPr>
        <w:t xml:space="preserve"> </w:t>
      </w:r>
      <w:r w:rsidR="006136A2">
        <w:rPr>
          <w:color w:val="000000" w:themeColor="text1"/>
          <w:sz w:val="22"/>
          <w:szCs w:val="22"/>
        </w:rPr>
        <w:t>3 ir 4</w:t>
      </w:r>
      <w:r w:rsidRPr="00E92B0C">
        <w:rPr>
          <w:color w:val="000000" w:themeColor="text1"/>
          <w:sz w:val="22"/>
          <w:szCs w:val="22"/>
        </w:rPr>
        <w:t xml:space="preserve"> d</w:t>
      </w:r>
      <w:r w:rsidR="00AD400D" w:rsidRPr="00E92B0C">
        <w:rPr>
          <w:color w:val="000000" w:themeColor="text1"/>
          <w:sz w:val="22"/>
          <w:szCs w:val="22"/>
        </w:rPr>
        <w:t>.</w:t>
      </w:r>
      <w:r w:rsidRPr="00E92B0C">
        <w:rPr>
          <w:color w:val="000000" w:themeColor="text1"/>
          <w:sz w:val="22"/>
          <w:szCs w:val="22"/>
        </w:rPr>
        <w:t xml:space="preserve"> nustatyti principai ir atitinkamos padėties negalima ištaisyti.</w:t>
      </w:r>
    </w:p>
    <w:p w14:paraId="4145D930" w14:textId="7FDDC298" w:rsidR="006D2E56" w:rsidRPr="00E92B0C" w:rsidRDefault="006D2E56" w:rsidP="006D2E56">
      <w:pPr>
        <w:ind w:firstLine="360"/>
        <w:jc w:val="both"/>
        <w:rPr>
          <w:color w:val="000000" w:themeColor="text1"/>
          <w:sz w:val="22"/>
          <w:szCs w:val="22"/>
        </w:rPr>
      </w:pPr>
      <w:r w:rsidRPr="00E92B0C">
        <w:rPr>
          <w:color w:val="000000" w:themeColor="text1"/>
          <w:sz w:val="22"/>
          <w:szCs w:val="22"/>
        </w:rPr>
        <w:t>1.1</w:t>
      </w:r>
      <w:r w:rsidR="00AA2C0E">
        <w:rPr>
          <w:color w:val="000000" w:themeColor="text1"/>
          <w:sz w:val="22"/>
          <w:szCs w:val="22"/>
        </w:rPr>
        <w:t>2</w:t>
      </w:r>
      <w:r w:rsidR="00F97781" w:rsidRPr="00E92B0C">
        <w:rPr>
          <w:color w:val="000000" w:themeColor="text1"/>
          <w:sz w:val="22"/>
          <w:szCs w:val="22"/>
        </w:rPr>
        <w:t>. PS darbuotojai</w:t>
      </w:r>
      <w:r w:rsidRPr="00E92B0C">
        <w:rPr>
          <w:color w:val="000000" w:themeColor="text1"/>
          <w:sz w:val="22"/>
          <w:szCs w:val="22"/>
        </w:rPr>
        <w:t>,</w:t>
      </w:r>
      <w:r w:rsidR="00A04C73" w:rsidRPr="00E92B0C">
        <w:rPr>
          <w:color w:val="000000" w:themeColor="text1"/>
          <w:sz w:val="22"/>
          <w:szCs w:val="22"/>
        </w:rPr>
        <w:t xml:space="preserve"> </w:t>
      </w:r>
      <w:r w:rsidRPr="00E92B0C">
        <w:rPr>
          <w:color w:val="000000" w:themeColor="text1"/>
          <w:sz w:val="22"/>
          <w:szCs w:val="22"/>
        </w:rPr>
        <w:t xml:space="preserve">įgalioti palaikyti tiesioginį ryšį su tiekėjais ir gauti iš jų pranešimus, susijusius su pirkimo procedūromis: </w:t>
      </w:r>
      <w:r w:rsidR="005C5DC8">
        <w:rPr>
          <w:color w:val="000000" w:themeColor="text1"/>
          <w:sz w:val="22"/>
          <w:szCs w:val="22"/>
        </w:rPr>
        <w:t>Eglė Jasiukaitienė, Viešųjų pirkimų</w:t>
      </w:r>
      <w:r w:rsidR="00A04C73" w:rsidRPr="00E92B0C">
        <w:rPr>
          <w:color w:val="000000" w:themeColor="text1"/>
          <w:sz w:val="22"/>
          <w:szCs w:val="22"/>
        </w:rPr>
        <w:t xml:space="preserve"> </w:t>
      </w:r>
      <w:r w:rsidR="00F3469C" w:rsidRPr="00E92B0C">
        <w:rPr>
          <w:color w:val="000000" w:themeColor="text1"/>
          <w:sz w:val="22"/>
          <w:szCs w:val="22"/>
        </w:rPr>
        <w:t>specialistė</w:t>
      </w:r>
      <w:r w:rsidR="00764119" w:rsidRPr="00E92B0C">
        <w:rPr>
          <w:color w:val="000000" w:themeColor="text1"/>
          <w:sz w:val="22"/>
          <w:szCs w:val="22"/>
        </w:rPr>
        <w:t xml:space="preserve">, </w:t>
      </w:r>
      <w:r w:rsidR="00764119" w:rsidRPr="00E92B0C">
        <w:rPr>
          <w:color w:val="000000" w:themeColor="text1"/>
          <w:sz w:val="22"/>
          <w:szCs w:val="22"/>
          <w:lang w:eastAsia="en-US"/>
        </w:rPr>
        <w:t xml:space="preserve">kontaktinė informacija – </w:t>
      </w:r>
      <w:r w:rsidR="00764119" w:rsidRPr="00E92B0C">
        <w:rPr>
          <w:color w:val="000000" w:themeColor="text1"/>
          <w:sz w:val="22"/>
          <w:szCs w:val="22"/>
        </w:rPr>
        <w:t>tel.</w:t>
      </w:r>
      <w:r w:rsidR="005C5DC8">
        <w:rPr>
          <w:color w:val="000000" w:themeColor="text1"/>
          <w:sz w:val="22"/>
          <w:szCs w:val="22"/>
        </w:rPr>
        <w:t xml:space="preserve"> 868474338</w:t>
      </w:r>
      <w:r w:rsidRPr="00E92B0C">
        <w:rPr>
          <w:color w:val="000000" w:themeColor="text1"/>
          <w:sz w:val="22"/>
          <w:szCs w:val="22"/>
        </w:rPr>
        <w:t>.</w:t>
      </w:r>
    </w:p>
    <w:p w14:paraId="2FA9DF14" w14:textId="77777777" w:rsidR="00D60C2D" w:rsidRPr="00AB76F8" w:rsidRDefault="00D60C2D" w:rsidP="00994BC9">
      <w:pPr>
        <w:ind w:left="360"/>
        <w:jc w:val="center"/>
        <w:rPr>
          <w:b/>
          <w:color w:val="000000" w:themeColor="text1"/>
          <w:sz w:val="16"/>
          <w:szCs w:val="16"/>
        </w:rPr>
      </w:pPr>
    </w:p>
    <w:p w14:paraId="22DFD789" w14:textId="77777777" w:rsidR="001C1581" w:rsidRPr="00E92B0C" w:rsidRDefault="00C628FB" w:rsidP="00994BC9">
      <w:pPr>
        <w:ind w:left="360"/>
        <w:jc w:val="center"/>
        <w:rPr>
          <w:b/>
          <w:color w:val="000000" w:themeColor="text1"/>
          <w:sz w:val="22"/>
          <w:szCs w:val="22"/>
        </w:rPr>
      </w:pPr>
      <w:r w:rsidRPr="00E92B0C">
        <w:rPr>
          <w:b/>
          <w:color w:val="000000" w:themeColor="text1"/>
          <w:sz w:val="22"/>
          <w:szCs w:val="22"/>
        </w:rPr>
        <w:t xml:space="preserve">2. </w:t>
      </w:r>
      <w:r w:rsidR="001C1581" w:rsidRPr="00E92B0C">
        <w:rPr>
          <w:b/>
          <w:color w:val="000000" w:themeColor="text1"/>
          <w:sz w:val="22"/>
          <w:szCs w:val="22"/>
        </w:rPr>
        <w:t>Pirkimo objektas</w:t>
      </w:r>
    </w:p>
    <w:p w14:paraId="005C7160" w14:textId="77777777" w:rsidR="00DD6434" w:rsidRPr="00AB76F8" w:rsidRDefault="00DD6434" w:rsidP="00994BC9">
      <w:pPr>
        <w:ind w:left="360"/>
        <w:jc w:val="both"/>
        <w:rPr>
          <w:color w:val="000000" w:themeColor="text1"/>
          <w:sz w:val="16"/>
          <w:szCs w:val="16"/>
        </w:rPr>
      </w:pPr>
    </w:p>
    <w:p w14:paraId="2E169BD6" w14:textId="496A7275" w:rsidR="00964EFE" w:rsidRPr="004B37E7" w:rsidRDefault="00216390" w:rsidP="00216390">
      <w:pPr>
        <w:tabs>
          <w:tab w:val="left" w:pos="426"/>
        </w:tabs>
        <w:spacing w:line="276" w:lineRule="auto"/>
        <w:jc w:val="both"/>
        <w:rPr>
          <w:color w:val="000000" w:themeColor="text1"/>
          <w:sz w:val="22"/>
          <w:szCs w:val="22"/>
        </w:rPr>
      </w:pPr>
      <w:r>
        <w:rPr>
          <w:color w:val="000000" w:themeColor="text1"/>
          <w:sz w:val="22"/>
          <w:szCs w:val="22"/>
        </w:rPr>
        <w:tab/>
      </w:r>
      <w:r w:rsidR="006D2E56" w:rsidRPr="00E92B0C">
        <w:rPr>
          <w:color w:val="000000" w:themeColor="text1"/>
          <w:sz w:val="22"/>
          <w:szCs w:val="22"/>
        </w:rPr>
        <w:t xml:space="preserve">2.1. </w:t>
      </w:r>
      <w:r w:rsidR="001E7165" w:rsidRPr="00E92B0C">
        <w:rPr>
          <w:color w:val="000000" w:themeColor="text1"/>
          <w:sz w:val="22"/>
          <w:szCs w:val="22"/>
        </w:rPr>
        <w:t xml:space="preserve">Šio pirkimo objektas yra </w:t>
      </w:r>
      <w:r w:rsidR="00D66BD6" w:rsidRPr="003B19FE">
        <w:rPr>
          <w:color w:val="000000" w:themeColor="text1"/>
          <w:sz w:val="22"/>
          <w:szCs w:val="22"/>
        </w:rPr>
        <w:t>–</w:t>
      </w:r>
      <w:r w:rsidR="00A07B7D">
        <w:rPr>
          <w:color w:val="000000" w:themeColor="text1"/>
          <w:sz w:val="22"/>
          <w:szCs w:val="22"/>
        </w:rPr>
        <w:t xml:space="preserve"> </w:t>
      </w:r>
      <w:r w:rsidR="009A4574">
        <w:rPr>
          <w:color w:val="000000" w:themeColor="text1"/>
          <w:sz w:val="22"/>
          <w:szCs w:val="22"/>
        </w:rPr>
        <w:t>n</w:t>
      </w:r>
      <w:r w:rsidR="009A4574" w:rsidRPr="009A4574">
        <w:rPr>
          <w:color w:val="000000" w:themeColor="text1"/>
          <w:sz w:val="22"/>
          <w:szCs w:val="22"/>
        </w:rPr>
        <w:t>uotekų valymo įrenginių taršos leidimų parengimo paslaugos</w:t>
      </w:r>
      <w:r w:rsidR="009A4574">
        <w:rPr>
          <w:color w:val="000000" w:themeColor="text1"/>
          <w:sz w:val="22"/>
          <w:szCs w:val="22"/>
        </w:rPr>
        <w:t xml:space="preserve">. </w:t>
      </w:r>
      <w:r w:rsidR="00997B68" w:rsidRPr="00E9482C">
        <w:rPr>
          <w:color w:val="000000"/>
          <w:sz w:val="22"/>
          <w:szCs w:val="22"/>
        </w:rPr>
        <w:t xml:space="preserve">BVPŽ kodas </w:t>
      </w:r>
      <w:r w:rsidR="00D944A8">
        <w:rPr>
          <w:color w:val="000000"/>
          <w:sz w:val="22"/>
          <w:szCs w:val="22"/>
        </w:rPr>
        <w:t>–</w:t>
      </w:r>
      <w:r w:rsidR="00997B68" w:rsidRPr="00E9482C">
        <w:rPr>
          <w:color w:val="000000"/>
          <w:sz w:val="22"/>
          <w:szCs w:val="22"/>
        </w:rPr>
        <w:t xml:space="preserve"> </w:t>
      </w:r>
      <w:r w:rsidR="001D047D">
        <w:rPr>
          <w:color w:val="000000"/>
          <w:sz w:val="22"/>
          <w:szCs w:val="22"/>
        </w:rPr>
        <w:t>9070000</w:t>
      </w:r>
      <w:r w:rsidR="00D944A8">
        <w:rPr>
          <w:color w:val="000000"/>
          <w:sz w:val="22"/>
          <w:szCs w:val="22"/>
        </w:rPr>
        <w:t>0 Aplinkosauginės paslaugos.</w:t>
      </w:r>
    </w:p>
    <w:p w14:paraId="7D93B7E0" w14:textId="6B108BE0" w:rsidR="000931A6" w:rsidRPr="004F4124" w:rsidRDefault="00964EFE" w:rsidP="000931A6">
      <w:pPr>
        <w:tabs>
          <w:tab w:val="left" w:pos="426"/>
        </w:tabs>
        <w:jc w:val="both"/>
        <w:rPr>
          <w:color w:val="000000" w:themeColor="text1"/>
          <w:sz w:val="22"/>
          <w:szCs w:val="22"/>
        </w:rPr>
      </w:pPr>
      <w:r>
        <w:rPr>
          <w:color w:val="000000" w:themeColor="text1"/>
          <w:sz w:val="22"/>
          <w:szCs w:val="22"/>
        </w:rPr>
        <w:tab/>
      </w:r>
      <w:r w:rsidR="00953664" w:rsidRPr="00E92B0C">
        <w:rPr>
          <w:color w:val="000000" w:themeColor="text1"/>
          <w:sz w:val="22"/>
          <w:szCs w:val="22"/>
        </w:rPr>
        <w:t xml:space="preserve">2.2. </w:t>
      </w:r>
      <w:r w:rsidR="00E87AF3">
        <w:rPr>
          <w:color w:val="000000" w:themeColor="text1"/>
          <w:sz w:val="22"/>
          <w:szCs w:val="22"/>
        </w:rPr>
        <w:t>Paslaugų</w:t>
      </w:r>
      <w:r w:rsidR="00212745" w:rsidRPr="00E92B0C">
        <w:rPr>
          <w:color w:val="000000" w:themeColor="text1"/>
          <w:sz w:val="22"/>
          <w:szCs w:val="22"/>
        </w:rPr>
        <w:t xml:space="preserve"> aprašymai, reikalavimai </w:t>
      </w:r>
      <w:r w:rsidR="00E87AF3">
        <w:rPr>
          <w:color w:val="000000" w:themeColor="text1"/>
          <w:sz w:val="22"/>
          <w:szCs w:val="22"/>
        </w:rPr>
        <w:t>Paslaugoms</w:t>
      </w:r>
      <w:r w:rsidR="00212745" w:rsidRPr="00E92B0C">
        <w:rPr>
          <w:color w:val="000000" w:themeColor="text1"/>
          <w:sz w:val="22"/>
          <w:szCs w:val="22"/>
        </w:rPr>
        <w:t xml:space="preserve">, techninės charakteristikos, proporcingos perkamų </w:t>
      </w:r>
      <w:r w:rsidR="00E87AF3">
        <w:rPr>
          <w:color w:val="000000" w:themeColor="text1"/>
          <w:sz w:val="22"/>
          <w:szCs w:val="22"/>
        </w:rPr>
        <w:t>Paslaugų</w:t>
      </w:r>
      <w:r w:rsidR="00212745" w:rsidRPr="00E92B0C">
        <w:rPr>
          <w:color w:val="000000" w:themeColor="text1"/>
          <w:sz w:val="22"/>
          <w:szCs w:val="22"/>
        </w:rPr>
        <w:t xml:space="preserve"> vertei ir tikslams, nurodytos pareng</w:t>
      </w:r>
      <w:r w:rsidR="00212745">
        <w:rPr>
          <w:color w:val="000000" w:themeColor="text1"/>
          <w:sz w:val="22"/>
          <w:szCs w:val="22"/>
        </w:rPr>
        <w:t xml:space="preserve">toje </w:t>
      </w:r>
      <w:r w:rsidR="00D944A8">
        <w:rPr>
          <w:color w:val="000000" w:themeColor="text1"/>
          <w:sz w:val="22"/>
          <w:szCs w:val="22"/>
        </w:rPr>
        <w:t>Techninėje specifikacijoje</w:t>
      </w:r>
      <w:r w:rsidR="00212745">
        <w:rPr>
          <w:color w:val="000000" w:themeColor="text1"/>
          <w:sz w:val="22"/>
          <w:szCs w:val="22"/>
        </w:rPr>
        <w:t xml:space="preserve"> </w:t>
      </w:r>
      <w:r w:rsidR="00212745" w:rsidRPr="00E92B0C">
        <w:rPr>
          <w:color w:val="000000" w:themeColor="text1"/>
          <w:sz w:val="22"/>
          <w:szCs w:val="22"/>
        </w:rPr>
        <w:t xml:space="preserve">– priedas </w:t>
      </w:r>
      <w:r w:rsidR="00212745">
        <w:rPr>
          <w:color w:val="000000" w:themeColor="text1"/>
          <w:sz w:val="22"/>
          <w:szCs w:val="22"/>
        </w:rPr>
        <w:t xml:space="preserve"> </w:t>
      </w:r>
      <w:r w:rsidR="00212745" w:rsidRPr="00E92B0C">
        <w:rPr>
          <w:color w:val="000000" w:themeColor="text1"/>
          <w:sz w:val="22"/>
          <w:szCs w:val="22"/>
        </w:rPr>
        <w:t>Nr. 2.</w:t>
      </w:r>
    </w:p>
    <w:p w14:paraId="27020550" w14:textId="42C0DF72" w:rsidR="000931A6" w:rsidRPr="00E92B0C" w:rsidRDefault="000931A6" w:rsidP="000931A6">
      <w:pPr>
        <w:tabs>
          <w:tab w:val="left" w:pos="426"/>
        </w:tabs>
        <w:jc w:val="both"/>
        <w:rPr>
          <w:color w:val="000000" w:themeColor="text1"/>
          <w:sz w:val="22"/>
          <w:szCs w:val="22"/>
        </w:rPr>
      </w:pPr>
      <w:r w:rsidRPr="00E92B0C">
        <w:rPr>
          <w:color w:val="000000" w:themeColor="text1"/>
          <w:sz w:val="22"/>
          <w:szCs w:val="22"/>
        </w:rPr>
        <w:tab/>
        <w:t>2.</w:t>
      </w:r>
      <w:r w:rsidR="002D2F9C">
        <w:rPr>
          <w:color w:val="000000" w:themeColor="text1"/>
          <w:sz w:val="22"/>
          <w:szCs w:val="22"/>
        </w:rPr>
        <w:t>3.</w:t>
      </w:r>
      <w:r w:rsidRPr="00E92B0C">
        <w:rPr>
          <w:color w:val="000000" w:themeColor="text1"/>
          <w:sz w:val="22"/>
          <w:szCs w:val="22"/>
        </w:rPr>
        <w:t xml:space="preserve"> Bendras visų </w:t>
      </w:r>
      <w:r w:rsidR="00E87AF3">
        <w:rPr>
          <w:color w:val="000000" w:themeColor="text1"/>
          <w:sz w:val="22"/>
          <w:szCs w:val="22"/>
        </w:rPr>
        <w:t>Paslaugų</w:t>
      </w:r>
      <w:r w:rsidRPr="00E92B0C">
        <w:rPr>
          <w:color w:val="000000" w:themeColor="text1"/>
          <w:sz w:val="22"/>
          <w:szCs w:val="22"/>
        </w:rPr>
        <w:t xml:space="preserve"> pagal sutartį atlikimo laikotarpis </w:t>
      </w:r>
      <w:r w:rsidR="0030575D">
        <w:rPr>
          <w:color w:val="000000" w:themeColor="text1"/>
          <w:sz w:val="22"/>
          <w:szCs w:val="22"/>
        </w:rPr>
        <w:t>iki 2026-01-30 dienos.</w:t>
      </w:r>
    </w:p>
    <w:p w14:paraId="13928823" w14:textId="5867DD65" w:rsidR="000931A6" w:rsidRDefault="000931A6" w:rsidP="000931A6">
      <w:pPr>
        <w:tabs>
          <w:tab w:val="left" w:pos="426"/>
        </w:tabs>
        <w:jc w:val="both"/>
        <w:rPr>
          <w:color w:val="000000" w:themeColor="text1"/>
          <w:sz w:val="22"/>
          <w:szCs w:val="22"/>
        </w:rPr>
      </w:pPr>
      <w:r w:rsidRPr="00E92B0C">
        <w:rPr>
          <w:color w:val="000000" w:themeColor="text1"/>
          <w:sz w:val="22"/>
          <w:szCs w:val="22"/>
        </w:rPr>
        <w:tab/>
        <w:t>2.</w:t>
      </w:r>
      <w:r w:rsidR="002D2F9C">
        <w:rPr>
          <w:color w:val="000000" w:themeColor="text1"/>
          <w:sz w:val="22"/>
          <w:szCs w:val="22"/>
        </w:rPr>
        <w:t>4</w:t>
      </w:r>
      <w:r w:rsidRPr="00E92B0C">
        <w:rPr>
          <w:color w:val="000000" w:themeColor="text1"/>
          <w:sz w:val="22"/>
          <w:szCs w:val="22"/>
        </w:rPr>
        <w:t xml:space="preserve">. Pirkimas nėra skaidomas į pirkimo dalis. Pasiūlymai turi būti teikiami visam nurodytam </w:t>
      </w:r>
      <w:r>
        <w:rPr>
          <w:color w:val="000000" w:themeColor="text1"/>
          <w:sz w:val="22"/>
          <w:szCs w:val="22"/>
        </w:rPr>
        <w:t>Paslaugų</w:t>
      </w:r>
      <w:r w:rsidRPr="00E92B0C">
        <w:rPr>
          <w:color w:val="000000" w:themeColor="text1"/>
          <w:sz w:val="22"/>
          <w:szCs w:val="22"/>
        </w:rPr>
        <w:t xml:space="preserve"> kiekiui (apimčiai).</w:t>
      </w:r>
      <w:r w:rsidRPr="00E92B0C">
        <w:rPr>
          <w:b/>
        </w:rPr>
        <w:t xml:space="preserve"> </w:t>
      </w:r>
    </w:p>
    <w:p w14:paraId="13641BEC" w14:textId="777D516C" w:rsidR="00F60B0F" w:rsidRPr="00AB76F8" w:rsidRDefault="00F60B0F" w:rsidP="000931A6">
      <w:pPr>
        <w:tabs>
          <w:tab w:val="left" w:pos="426"/>
        </w:tabs>
        <w:jc w:val="both"/>
        <w:rPr>
          <w:color w:val="000000" w:themeColor="text1"/>
          <w:sz w:val="16"/>
          <w:szCs w:val="16"/>
        </w:rPr>
      </w:pPr>
    </w:p>
    <w:p w14:paraId="19F345F0" w14:textId="77777777" w:rsidR="00F92B23" w:rsidRPr="00E92B0C" w:rsidRDefault="00C628FB" w:rsidP="00994BC9">
      <w:pPr>
        <w:ind w:left="360"/>
        <w:jc w:val="center"/>
        <w:rPr>
          <w:color w:val="000000" w:themeColor="text1"/>
          <w:sz w:val="22"/>
          <w:szCs w:val="22"/>
        </w:rPr>
      </w:pPr>
      <w:r w:rsidRPr="00E92B0C">
        <w:rPr>
          <w:b/>
          <w:color w:val="000000" w:themeColor="text1"/>
          <w:sz w:val="22"/>
          <w:szCs w:val="22"/>
        </w:rPr>
        <w:t>3.</w:t>
      </w:r>
      <w:r w:rsidR="00483D72" w:rsidRPr="00E92B0C">
        <w:rPr>
          <w:b/>
          <w:color w:val="000000" w:themeColor="text1"/>
          <w:sz w:val="22"/>
          <w:szCs w:val="22"/>
        </w:rPr>
        <w:t xml:space="preserve"> </w:t>
      </w:r>
      <w:r w:rsidR="00F92B23" w:rsidRPr="00E92B0C">
        <w:rPr>
          <w:b/>
          <w:color w:val="000000" w:themeColor="text1"/>
          <w:sz w:val="22"/>
          <w:szCs w:val="22"/>
        </w:rPr>
        <w:t>Tiekėjų pašalinimo pagrind</w:t>
      </w:r>
      <w:r w:rsidR="001541BD" w:rsidRPr="00E92B0C">
        <w:rPr>
          <w:b/>
          <w:color w:val="000000" w:themeColor="text1"/>
          <w:sz w:val="22"/>
          <w:szCs w:val="22"/>
        </w:rPr>
        <w:t>ai</w:t>
      </w:r>
      <w:r w:rsidR="00F92B23" w:rsidRPr="00E92B0C">
        <w:rPr>
          <w:b/>
          <w:color w:val="000000" w:themeColor="text1"/>
          <w:sz w:val="22"/>
          <w:szCs w:val="22"/>
        </w:rPr>
        <w:t xml:space="preserve">, </w:t>
      </w:r>
      <w:r w:rsidR="001541BD" w:rsidRPr="00E92B0C">
        <w:rPr>
          <w:b/>
          <w:color w:val="000000" w:themeColor="text1"/>
          <w:sz w:val="22"/>
          <w:szCs w:val="22"/>
        </w:rPr>
        <w:t>kvalifikacij</w:t>
      </w:r>
      <w:r w:rsidR="001E3ED8" w:rsidRPr="00E92B0C">
        <w:rPr>
          <w:b/>
          <w:color w:val="000000" w:themeColor="text1"/>
          <w:sz w:val="22"/>
          <w:szCs w:val="22"/>
        </w:rPr>
        <w:t xml:space="preserve">os </w:t>
      </w:r>
      <w:r w:rsidR="001541BD" w:rsidRPr="00E92B0C">
        <w:rPr>
          <w:b/>
          <w:color w:val="000000" w:themeColor="text1"/>
          <w:sz w:val="22"/>
          <w:szCs w:val="22"/>
        </w:rPr>
        <w:t>reikalavima</w:t>
      </w:r>
      <w:r w:rsidR="007F5E1D" w:rsidRPr="00E92B0C">
        <w:rPr>
          <w:b/>
          <w:color w:val="000000" w:themeColor="text1"/>
          <w:sz w:val="22"/>
          <w:szCs w:val="22"/>
        </w:rPr>
        <w:t>i</w:t>
      </w:r>
    </w:p>
    <w:p w14:paraId="24CED451" w14:textId="77777777" w:rsidR="009868C7" w:rsidRPr="00AB76F8" w:rsidRDefault="009868C7" w:rsidP="009868C7">
      <w:pPr>
        <w:ind w:firstLine="360"/>
        <w:jc w:val="both"/>
        <w:rPr>
          <w:color w:val="000000" w:themeColor="text1"/>
          <w:sz w:val="16"/>
          <w:szCs w:val="16"/>
        </w:rPr>
      </w:pPr>
    </w:p>
    <w:p w14:paraId="7E79D681" w14:textId="15CF954E" w:rsidR="00511901" w:rsidRPr="00964EFE" w:rsidRDefault="007F5E1D" w:rsidP="006A25DB">
      <w:pPr>
        <w:ind w:firstLine="360"/>
        <w:jc w:val="both"/>
        <w:rPr>
          <w:bCs/>
          <w:color w:val="000000" w:themeColor="text1"/>
          <w:sz w:val="22"/>
          <w:szCs w:val="22"/>
        </w:rPr>
      </w:pPr>
      <w:r w:rsidRPr="00964EFE">
        <w:rPr>
          <w:bCs/>
          <w:color w:val="000000" w:themeColor="text1"/>
          <w:sz w:val="22"/>
          <w:szCs w:val="22"/>
        </w:rPr>
        <w:t>3.</w:t>
      </w:r>
      <w:r w:rsidR="00D22A44" w:rsidRPr="00964EFE">
        <w:rPr>
          <w:bCs/>
          <w:color w:val="000000" w:themeColor="text1"/>
          <w:sz w:val="22"/>
          <w:szCs w:val="22"/>
        </w:rPr>
        <w:t>1</w:t>
      </w:r>
      <w:r w:rsidRPr="00964EFE">
        <w:rPr>
          <w:bCs/>
          <w:color w:val="000000" w:themeColor="text1"/>
          <w:sz w:val="22"/>
          <w:szCs w:val="22"/>
        </w:rPr>
        <w:t xml:space="preserve">. </w:t>
      </w:r>
      <w:r w:rsidR="00B844E1" w:rsidRPr="00964EFE">
        <w:rPr>
          <w:bCs/>
          <w:color w:val="000000" w:themeColor="text1"/>
          <w:sz w:val="22"/>
          <w:szCs w:val="22"/>
        </w:rPr>
        <w:t>T</w:t>
      </w:r>
      <w:r w:rsidR="00A04189" w:rsidRPr="00964EFE">
        <w:rPr>
          <w:bCs/>
          <w:color w:val="000000" w:themeColor="text1"/>
          <w:sz w:val="22"/>
          <w:szCs w:val="22"/>
        </w:rPr>
        <w:t>iekėjų pašalinimo pagrindai</w:t>
      </w:r>
      <w:r w:rsidR="00F366C0" w:rsidRPr="00964EFE">
        <w:rPr>
          <w:bCs/>
          <w:color w:val="000000" w:themeColor="text1"/>
          <w:sz w:val="22"/>
          <w:szCs w:val="22"/>
        </w:rPr>
        <w:t xml:space="preserve"> netaikomi. </w:t>
      </w:r>
    </w:p>
    <w:p w14:paraId="7727194F" w14:textId="7B8D0896" w:rsidR="00556F53" w:rsidRDefault="00EE3AB7" w:rsidP="00964EFE">
      <w:pPr>
        <w:ind w:firstLine="360"/>
        <w:jc w:val="both"/>
        <w:rPr>
          <w:bCs/>
          <w:color w:val="000000" w:themeColor="text1"/>
          <w:sz w:val="22"/>
          <w:szCs w:val="22"/>
        </w:rPr>
      </w:pPr>
      <w:r w:rsidRPr="00964EFE">
        <w:rPr>
          <w:bCs/>
          <w:color w:val="000000" w:themeColor="text1"/>
          <w:sz w:val="22"/>
          <w:szCs w:val="22"/>
        </w:rPr>
        <w:t>3.</w:t>
      </w:r>
      <w:r w:rsidR="00B20C7D" w:rsidRPr="00964EFE">
        <w:rPr>
          <w:bCs/>
          <w:color w:val="000000" w:themeColor="text1"/>
          <w:sz w:val="22"/>
          <w:szCs w:val="22"/>
        </w:rPr>
        <w:t>2</w:t>
      </w:r>
      <w:r w:rsidR="00DF5690" w:rsidRPr="00964EFE">
        <w:rPr>
          <w:bCs/>
          <w:color w:val="000000" w:themeColor="text1"/>
          <w:sz w:val="22"/>
          <w:szCs w:val="22"/>
        </w:rPr>
        <w:t xml:space="preserve">. </w:t>
      </w:r>
      <w:r w:rsidR="001E3ED8" w:rsidRPr="006F3B48">
        <w:rPr>
          <w:bCs/>
          <w:color w:val="000000" w:themeColor="text1"/>
          <w:sz w:val="22"/>
          <w:szCs w:val="22"/>
        </w:rPr>
        <w:t>K</w:t>
      </w:r>
      <w:r w:rsidR="00DF5690" w:rsidRPr="006F3B48">
        <w:rPr>
          <w:bCs/>
          <w:color w:val="000000" w:themeColor="text1"/>
          <w:sz w:val="22"/>
          <w:szCs w:val="22"/>
        </w:rPr>
        <w:t>valifikacij</w:t>
      </w:r>
      <w:r w:rsidR="001E3ED8" w:rsidRPr="006F3B48">
        <w:rPr>
          <w:bCs/>
          <w:color w:val="000000" w:themeColor="text1"/>
          <w:sz w:val="22"/>
          <w:szCs w:val="22"/>
        </w:rPr>
        <w:t xml:space="preserve">os </w:t>
      </w:r>
      <w:r w:rsidR="00DF5690" w:rsidRPr="006F3B48">
        <w:rPr>
          <w:bCs/>
          <w:color w:val="000000" w:themeColor="text1"/>
          <w:sz w:val="22"/>
          <w:szCs w:val="22"/>
        </w:rPr>
        <w:t>reikalavimai</w:t>
      </w:r>
      <w:r w:rsidR="00964EFE" w:rsidRPr="006F3B48">
        <w:rPr>
          <w:bCs/>
          <w:color w:val="000000" w:themeColor="text1"/>
          <w:sz w:val="22"/>
          <w:szCs w:val="22"/>
        </w:rPr>
        <w:t xml:space="preserve"> </w:t>
      </w:r>
      <w:r w:rsidR="00B93D7F" w:rsidRPr="006F3B48">
        <w:rPr>
          <w:bCs/>
          <w:color w:val="000000" w:themeColor="text1"/>
          <w:sz w:val="22"/>
          <w:szCs w:val="22"/>
        </w:rPr>
        <w:t>taikomi nustatyti priede Nr.</w:t>
      </w:r>
      <w:r w:rsidR="009212D6" w:rsidRPr="006F3B48">
        <w:rPr>
          <w:bCs/>
          <w:color w:val="000000" w:themeColor="text1"/>
          <w:sz w:val="22"/>
          <w:szCs w:val="22"/>
        </w:rPr>
        <w:t xml:space="preserve"> </w:t>
      </w:r>
      <w:r w:rsidR="00F26311">
        <w:rPr>
          <w:bCs/>
          <w:color w:val="000000" w:themeColor="text1"/>
          <w:sz w:val="22"/>
          <w:szCs w:val="22"/>
        </w:rPr>
        <w:t>4</w:t>
      </w:r>
      <w:r w:rsidR="009212D6" w:rsidRPr="006F3B48">
        <w:rPr>
          <w:bCs/>
          <w:color w:val="000000" w:themeColor="text1"/>
          <w:sz w:val="22"/>
          <w:szCs w:val="22"/>
        </w:rPr>
        <w:t>.</w:t>
      </w:r>
      <w:r w:rsidR="00BC7551" w:rsidRPr="006F3B48">
        <w:rPr>
          <w:bCs/>
          <w:color w:val="000000" w:themeColor="text1"/>
          <w:sz w:val="22"/>
          <w:szCs w:val="22"/>
        </w:rPr>
        <w:t xml:space="preserve"> </w:t>
      </w:r>
      <w:r w:rsidR="006F3B48" w:rsidRPr="006F3B48">
        <w:rPr>
          <w:bCs/>
          <w:sz w:val="22"/>
          <w:szCs w:val="22"/>
        </w:rPr>
        <w:t xml:space="preserve">Perkantysis subjektas atitiktį kvalifikaciniams reikalavimams </w:t>
      </w:r>
      <w:r w:rsidR="006F3B48" w:rsidRPr="006F3B48">
        <w:rPr>
          <w:rFonts w:cstheme="minorHAnsi"/>
          <w:bCs/>
          <w:sz w:val="22"/>
          <w:szCs w:val="22"/>
        </w:rPr>
        <w:t>ir atitiktį reikalavimams dėl aplinkos apsaugos vadybos sistemos standartų laikymosi</w:t>
      </w:r>
      <w:r w:rsidR="006F3B48" w:rsidRPr="006F3B48">
        <w:rPr>
          <w:bCs/>
          <w:sz w:val="22"/>
          <w:szCs w:val="22"/>
        </w:rPr>
        <w:t xml:space="preserve"> patvirtinančių dokumentų reikalaus </w:t>
      </w:r>
      <w:r w:rsidR="006F3B48" w:rsidRPr="006F3B48">
        <w:rPr>
          <w:b/>
          <w:sz w:val="22"/>
          <w:szCs w:val="22"/>
        </w:rPr>
        <w:t>tik iš to tiekėjo, kurio pasiūlymas pagal vertinimo rezultatus galės būti pripažintas laimėjusiu</w:t>
      </w:r>
      <w:r w:rsidR="006F3B48">
        <w:rPr>
          <w:b/>
          <w:sz w:val="22"/>
          <w:szCs w:val="22"/>
        </w:rPr>
        <w:t>.</w:t>
      </w:r>
    </w:p>
    <w:p w14:paraId="336009E6" w14:textId="77777777" w:rsidR="00AA6A06" w:rsidRPr="00AB76F8" w:rsidRDefault="00AA6A06" w:rsidP="003A5608">
      <w:pPr>
        <w:rPr>
          <w:color w:val="000000" w:themeColor="text1"/>
          <w:sz w:val="16"/>
          <w:szCs w:val="16"/>
        </w:rPr>
      </w:pPr>
    </w:p>
    <w:p w14:paraId="1021063D" w14:textId="77777777" w:rsidR="001C0620" w:rsidRPr="00E92B0C" w:rsidRDefault="001C0620" w:rsidP="001C0620">
      <w:pPr>
        <w:ind w:left="1211"/>
        <w:jc w:val="center"/>
        <w:rPr>
          <w:b/>
          <w:color w:val="000000" w:themeColor="text1"/>
          <w:sz w:val="22"/>
          <w:szCs w:val="22"/>
        </w:rPr>
      </w:pPr>
      <w:bookmarkStart w:id="0" w:name="_Toc47844939"/>
      <w:bookmarkStart w:id="1" w:name="_Toc60525493"/>
      <w:bookmarkStart w:id="2" w:name="_Toc125259853"/>
      <w:bookmarkStart w:id="3" w:name="_Toc95558469"/>
      <w:bookmarkStart w:id="4" w:name="_Toc22715816"/>
      <w:r w:rsidRPr="00E92B0C">
        <w:rPr>
          <w:b/>
          <w:color w:val="000000" w:themeColor="text1"/>
          <w:sz w:val="22"/>
          <w:szCs w:val="22"/>
        </w:rPr>
        <w:t>4. Kitų ūkio subjektų dalyvavimas pirkimo procedūrose</w:t>
      </w:r>
    </w:p>
    <w:p w14:paraId="5DF8FD18" w14:textId="77777777" w:rsidR="001C0620" w:rsidRPr="00AB76F8" w:rsidRDefault="001C0620" w:rsidP="001C0620">
      <w:pPr>
        <w:tabs>
          <w:tab w:val="left" w:pos="6144"/>
        </w:tabs>
        <w:rPr>
          <w:color w:val="000000" w:themeColor="text1"/>
          <w:sz w:val="16"/>
          <w:szCs w:val="16"/>
        </w:rPr>
      </w:pPr>
    </w:p>
    <w:p w14:paraId="34125EA2" w14:textId="77777777" w:rsidR="001C0620" w:rsidRPr="00E92B0C" w:rsidRDefault="001C0620" w:rsidP="001C0620">
      <w:pPr>
        <w:ind w:firstLine="426"/>
        <w:jc w:val="both"/>
        <w:rPr>
          <w:color w:val="000000" w:themeColor="text1"/>
          <w:sz w:val="22"/>
          <w:szCs w:val="22"/>
        </w:rPr>
      </w:pPr>
      <w:r w:rsidRPr="00E92B0C">
        <w:rPr>
          <w:color w:val="000000" w:themeColor="text1"/>
          <w:sz w:val="22"/>
          <w:szCs w:val="22"/>
        </w:rPr>
        <w:t>4.</w:t>
      </w:r>
      <w:r>
        <w:rPr>
          <w:color w:val="000000" w:themeColor="text1"/>
          <w:sz w:val="22"/>
          <w:szCs w:val="22"/>
        </w:rPr>
        <w:t>1</w:t>
      </w:r>
      <w:r w:rsidRPr="00E92B0C">
        <w:rPr>
          <w:color w:val="000000" w:themeColor="text1"/>
          <w:sz w:val="22"/>
          <w:szCs w:val="22"/>
        </w:rPr>
        <w:t>. Kai tiekėjas pageidauja remtis kitų ūkio subjektų pajėgumais, jis privalo PS pasiūlyme įrodyti, kad vykdant pirkimo sutartį ūkio subjektų, kurių pajėgumais jis remiasi, ištekliai jam bus prieinami.</w:t>
      </w:r>
    </w:p>
    <w:p w14:paraId="3FC52952" w14:textId="4954A9A6" w:rsidR="001C0620" w:rsidRPr="00E92B0C" w:rsidRDefault="001C0620" w:rsidP="001C0620">
      <w:pPr>
        <w:ind w:firstLine="426"/>
        <w:jc w:val="both"/>
        <w:rPr>
          <w:color w:val="000000" w:themeColor="text1"/>
          <w:sz w:val="22"/>
          <w:szCs w:val="22"/>
        </w:rPr>
      </w:pPr>
      <w:r w:rsidRPr="00E92B0C">
        <w:rPr>
          <w:color w:val="000000" w:themeColor="text1"/>
          <w:sz w:val="22"/>
          <w:szCs w:val="22"/>
        </w:rPr>
        <w:t>4.</w:t>
      </w:r>
      <w:r>
        <w:rPr>
          <w:color w:val="000000" w:themeColor="text1"/>
          <w:sz w:val="22"/>
          <w:szCs w:val="22"/>
        </w:rPr>
        <w:t>2</w:t>
      </w:r>
      <w:r w:rsidRPr="00E92B0C">
        <w:rPr>
          <w:color w:val="000000" w:themeColor="text1"/>
          <w:sz w:val="22"/>
          <w:szCs w:val="22"/>
        </w:rPr>
        <w:t>. Kai tiekėjas pasitelkia ūkio subjektus, kurių pajėgumais remiasi, kartu su tiekėjo Deklaracija teikiamos ir šių ūkio subjektų Deklaracijos. Taip pat turi būti pateikiamas susitarimas ar ketinimų protokolas, ar preliminari sutartis su ūkio subjektu, aiškiai nurodant, kokioms prievolėms vykdyti ūkio subjektas yra pasitelkiamas. Susitarimas (pavyzdžiui, preliminarioji sutartis, ketinimų protokolas) turi būti sudarytas iki tiekėjui pateikiant pasiūlymą. Tiekėjas gali remtis kitų ūkio subjektų pajėgumais tik tuo atveju, jeigu tie subjektai patys vykdys tą pirkimo sutarties dalį, kuriai reikia jų turimų pajėgumų.</w:t>
      </w:r>
    </w:p>
    <w:p w14:paraId="09CEF8AC" w14:textId="77777777" w:rsidR="001C0620" w:rsidRPr="00E92B0C" w:rsidRDefault="001C0620" w:rsidP="001C0620">
      <w:pPr>
        <w:tabs>
          <w:tab w:val="left" w:pos="426"/>
        </w:tabs>
        <w:jc w:val="both"/>
        <w:rPr>
          <w:color w:val="000000" w:themeColor="text1"/>
          <w:sz w:val="22"/>
          <w:szCs w:val="22"/>
        </w:rPr>
      </w:pPr>
      <w:r w:rsidRPr="00E92B0C">
        <w:rPr>
          <w:color w:val="000000" w:themeColor="text1"/>
          <w:sz w:val="22"/>
          <w:szCs w:val="22"/>
        </w:rPr>
        <w:tab/>
        <w:t>4.</w:t>
      </w:r>
      <w:r>
        <w:rPr>
          <w:color w:val="000000" w:themeColor="text1"/>
          <w:sz w:val="22"/>
          <w:szCs w:val="22"/>
        </w:rPr>
        <w:t>3</w:t>
      </w:r>
      <w:r w:rsidRPr="00E92B0C">
        <w:rPr>
          <w:color w:val="000000" w:themeColor="text1"/>
          <w:sz w:val="22"/>
          <w:szCs w:val="22"/>
        </w:rPr>
        <w:t xml:space="preserve">. Tiekėjas sutarties vykdymui kaip </w:t>
      </w:r>
      <w:r w:rsidRPr="00E92B0C">
        <w:rPr>
          <w:b/>
          <w:bCs/>
          <w:color w:val="000000" w:themeColor="text1"/>
          <w:sz w:val="22"/>
          <w:szCs w:val="22"/>
        </w:rPr>
        <w:t>specialistą gali pasitelkti fizinį asmenį</w:t>
      </w:r>
      <w:r w:rsidRPr="00E92B0C">
        <w:rPr>
          <w:color w:val="000000" w:themeColor="text1"/>
          <w:sz w:val="22"/>
          <w:szCs w:val="22"/>
        </w:rPr>
        <w:t>, kuris privalo būti nurodomas tiekėjo pasiūlyme, ir:</w:t>
      </w:r>
    </w:p>
    <w:p w14:paraId="642695B4" w14:textId="77777777" w:rsidR="001C0620" w:rsidRPr="00E92B0C" w:rsidRDefault="001C0620" w:rsidP="001C0620">
      <w:pPr>
        <w:tabs>
          <w:tab w:val="left" w:pos="426"/>
        </w:tabs>
        <w:jc w:val="both"/>
        <w:rPr>
          <w:color w:val="000000" w:themeColor="text1"/>
          <w:sz w:val="22"/>
          <w:szCs w:val="22"/>
        </w:rPr>
      </w:pPr>
      <w:r w:rsidRPr="00E92B0C">
        <w:rPr>
          <w:color w:val="000000" w:themeColor="text1"/>
          <w:sz w:val="22"/>
          <w:szCs w:val="22"/>
        </w:rPr>
        <w:tab/>
        <w:t>4.</w:t>
      </w:r>
      <w:r>
        <w:rPr>
          <w:color w:val="000000" w:themeColor="text1"/>
          <w:sz w:val="22"/>
          <w:szCs w:val="22"/>
        </w:rPr>
        <w:t>3</w:t>
      </w:r>
      <w:r w:rsidRPr="00E92B0C">
        <w:rPr>
          <w:color w:val="000000" w:themeColor="text1"/>
          <w:sz w:val="22"/>
          <w:szCs w:val="22"/>
        </w:rPr>
        <w:t xml:space="preserve">.1. jei tiekėjas tokio asmens </w:t>
      </w:r>
      <w:r w:rsidRPr="00E92B0C">
        <w:rPr>
          <w:b/>
          <w:color w:val="000000" w:themeColor="text1"/>
          <w:sz w:val="22"/>
          <w:szCs w:val="22"/>
        </w:rPr>
        <w:t>neketina įdarbinti</w:t>
      </w:r>
      <w:r w:rsidRPr="00E92B0C">
        <w:rPr>
          <w:color w:val="000000" w:themeColor="text1"/>
          <w:sz w:val="22"/>
          <w:szCs w:val="22"/>
        </w:rPr>
        <w:t>, tokiu atveju specialistas (fizinis asmuo) pasiūlyme nurodomas kaip ūkio subjektas, kurio pajėgumais remiamasi,</w:t>
      </w:r>
      <w:r w:rsidRPr="00E92B0C">
        <w:rPr>
          <w:b/>
          <w:color w:val="000000" w:themeColor="text1"/>
          <w:sz w:val="22"/>
          <w:szCs w:val="22"/>
        </w:rPr>
        <w:t xml:space="preserve"> </w:t>
      </w:r>
      <w:r w:rsidRPr="00E92B0C">
        <w:rPr>
          <w:color w:val="000000" w:themeColor="text1"/>
          <w:sz w:val="22"/>
          <w:szCs w:val="22"/>
        </w:rPr>
        <w:t>t. y. kartu su tiekėjo Deklaracija teikiamos ir šių specialistų Deklaracijos, taip pat sutartis ar preliminarioji sutartis, ar ketinimų protokolas dėl sutarties sudarymo su specialistu laimėjimo ir sutarties sudarymo atveju. Susitarimas (pavyzdžiui, preliminarioji sutartis, ketinimų protokolas) turi būti sudarytas iki tiekėjui pateikiant pasiūlymą.</w:t>
      </w:r>
    </w:p>
    <w:p w14:paraId="374A1593" w14:textId="77777777" w:rsidR="001C0620" w:rsidRPr="00E92B0C" w:rsidRDefault="001C0620" w:rsidP="001C0620">
      <w:pPr>
        <w:tabs>
          <w:tab w:val="left" w:pos="426"/>
        </w:tabs>
        <w:jc w:val="both"/>
        <w:rPr>
          <w:color w:val="000000" w:themeColor="text1"/>
          <w:sz w:val="22"/>
          <w:szCs w:val="22"/>
        </w:rPr>
      </w:pPr>
      <w:r w:rsidRPr="00E92B0C">
        <w:rPr>
          <w:color w:val="000000" w:themeColor="text1"/>
          <w:sz w:val="22"/>
          <w:szCs w:val="22"/>
        </w:rPr>
        <w:tab/>
        <w:t>4.</w:t>
      </w:r>
      <w:r>
        <w:rPr>
          <w:color w:val="000000" w:themeColor="text1"/>
          <w:sz w:val="22"/>
          <w:szCs w:val="22"/>
        </w:rPr>
        <w:t>3</w:t>
      </w:r>
      <w:r w:rsidRPr="00E92B0C">
        <w:rPr>
          <w:color w:val="000000" w:themeColor="text1"/>
          <w:sz w:val="22"/>
          <w:szCs w:val="22"/>
        </w:rPr>
        <w:t xml:space="preserve">.2. jeigu sutarties vykdymui pasitelkiamas </w:t>
      </w:r>
      <w:r w:rsidRPr="00E92B0C">
        <w:rPr>
          <w:b/>
          <w:bCs/>
          <w:color w:val="000000" w:themeColor="text1"/>
          <w:sz w:val="22"/>
          <w:szCs w:val="22"/>
        </w:rPr>
        <w:t xml:space="preserve">kvazisubtiekėjas </w:t>
      </w:r>
      <w:r w:rsidRPr="00E92B0C">
        <w:rPr>
          <w:color w:val="000000" w:themeColor="text1"/>
          <w:sz w:val="22"/>
          <w:szCs w:val="22"/>
        </w:rPr>
        <w:t>(specialistas, kurio kvalifikacija</w:t>
      </w:r>
      <w:r>
        <w:rPr>
          <w:color w:val="000000" w:themeColor="text1"/>
          <w:sz w:val="22"/>
          <w:szCs w:val="22"/>
        </w:rPr>
        <w:t xml:space="preserve"> (jei taikoma)</w:t>
      </w:r>
      <w:r w:rsidRPr="00E92B0C">
        <w:rPr>
          <w:color w:val="000000" w:themeColor="text1"/>
          <w:sz w:val="22"/>
          <w:szCs w:val="22"/>
        </w:rPr>
        <w:t xml:space="preserve"> tiekėjas remiasi, ir kuris pasiūlymo teikimo metu dar nėra tiekėjo, ūkio subjekto, kurio pajėgumais tiekėjas remiasi, ar subtiekėjo darbuotojas, tačiau jį ketinama įdarbinti, jei pasiūlymas bus pripažintas laimėjusiu), Tiekėjas turi pateikti iki pateikiant pasiūlymą sudarytą su ketinamu sutarties vykdymo metu pasitelkti specialistu dvišalį susitarimą arba ketinimų protokolą, arba kitą dokumentą, kuris pagrįstų, kad toks ketinimas buvo iki tiekėjui pateikiant pasiūlymą PS ir pirkimo laimėjimo ir sutarties sudarymo atveju specialistai bus įdarbinti. Kvazisubtiekėjų Deklaracijos </w:t>
      </w:r>
      <w:r w:rsidRPr="00E92B0C">
        <w:rPr>
          <w:b/>
          <w:color w:val="000000" w:themeColor="text1"/>
          <w:sz w:val="22"/>
          <w:szCs w:val="22"/>
        </w:rPr>
        <w:t>neteikiamos.</w:t>
      </w:r>
    </w:p>
    <w:p w14:paraId="302A738F" w14:textId="77777777" w:rsidR="001C0620" w:rsidRPr="00E92B0C" w:rsidRDefault="001C0620" w:rsidP="001C0620">
      <w:pPr>
        <w:tabs>
          <w:tab w:val="left" w:pos="426"/>
        </w:tabs>
        <w:jc w:val="both"/>
        <w:rPr>
          <w:b/>
          <w:color w:val="000000" w:themeColor="text1"/>
          <w:sz w:val="22"/>
          <w:szCs w:val="22"/>
        </w:rPr>
      </w:pPr>
      <w:r w:rsidRPr="00E92B0C">
        <w:rPr>
          <w:bCs/>
          <w:color w:val="000000" w:themeColor="text1"/>
          <w:sz w:val="22"/>
          <w:szCs w:val="22"/>
        </w:rPr>
        <w:tab/>
        <w:t>4.</w:t>
      </w:r>
      <w:r>
        <w:rPr>
          <w:bCs/>
          <w:color w:val="000000" w:themeColor="text1"/>
          <w:sz w:val="22"/>
          <w:szCs w:val="22"/>
        </w:rPr>
        <w:t>4</w:t>
      </w:r>
      <w:r w:rsidRPr="00E92B0C">
        <w:rPr>
          <w:bCs/>
          <w:color w:val="000000" w:themeColor="text1"/>
          <w:sz w:val="22"/>
          <w:szCs w:val="22"/>
        </w:rPr>
        <w:t>.</w:t>
      </w:r>
      <w:r w:rsidRPr="00E92B0C">
        <w:rPr>
          <w:b/>
          <w:color w:val="000000" w:themeColor="text1"/>
          <w:sz w:val="22"/>
          <w:szCs w:val="22"/>
        </w:rPr>
        <w:t xml:space="preserve"> Subtiekėjų </w:t>
      </w:r>
      <w:r w:rsidRPr="00E92B0C">
        <w:rPr>
          <w:bCs/>
          <w:color w:val="000000" w:themeColor="text1"/>
          <w:sz w:val="22"/>
          <w:szCs w:val="22"/>
        </w:rPr>
        <w:t xml:space="preserve">(tiekėjo pirkimo sutarties vykdymui pasitelkiamas trečiasis asmuo, kurio kvalifikacija tiekėjas nesiremia, kad atitiktų kvalifikacijos reikalavimus) </w:t>
      </w:r>
      <w:r w:rsidRPr="00E92B0C">
        <w:rPr>
          <w:b/>
          <w:color w:val="000000" w:themeColor="text1"/>
          <w:sz w:val="22"/>
          <w:szCs w:val="22"/>
        </w:rPr>
        <w:t>dalyvavimas:</w:t>
      </w:r>
    </w:p>
    <w:p w14:paraId="679FEF8B" w14:textId="77777777" w:rsidR="001C0620" w:rsidRPr="00E92B0C" w:rsidRDefault="001C0620" w:rsidP="001C0620">
      <w:pPr>
        <w:tabs>
          <w:tab w:val="left" w:pos="426"/>
        </w:tabs>
        <w:jc w:val="both"/>
        <w:rPr>
          <w:color w:val="000000" w:themeColor="text1"/>
          <w:sz w:val="22"/>
          <w:szCs w:val="22"/>
        </w:rPr>
      </w:pPr>
      <w:r w:rsidRPr="00E92B0C">
        <w:rPr>
          <w:color w:val="000000" w:themeColor="text1"/>
          <w:sz w:val="22"/>
          <w:szCs w:val="22"/>
        </w:rPr>
        <w:tab/>
        <w:t>4.</w:t>
      </w:r>
      <w:r>
        <w:rPr>
          <w:color w:val="000000" w:themeColor="text1"/>
          <w:sz w:val="22"/>
          <w:szCs w:val="22"/>
        </w:rPr>
        <w:t>4</w:t>
      </w:r>
      <w:r w:rsidRPr="00E92B0C">
        <w:rPr>
          <w:color w:val="000000" w:themeColor="text1"/>
          <w:sz w:val="22"/>
          <w:szCs w:val="22"/>
        </w:rPr>
        <w:t>.1. PS reikalauja, kad tiekėjas savo pasiūlyme nurodytų (pirkimo sąlygų 1 priede), kokiai pirkimo sutarties daliai ir kokius subtiekėjus, jeigu jie yra žinomi, jis ketina pasitelkti.</w:t>
      </w:r>
    </w:p>
    <w:p w14:paraId="7DB582FB" w14:textId="77777777" w:rsidR="001C0620" w:rsidRPr="00E92B0C" w:rsidRDefault="001C0620" w:rsidP="001C0620">
      <w:pPr>
        <w:tabs>
          <w:tab w:val="left" w:pos="426"/>
        </w:tabs>
        <w:jc w:val="both"/>
        <w:rPr>
          <w:color w:val="000000" w:themeColor="text1"/>
          <w:sz w:val="22"/>
          <w:szCs w:val="22"/>
        </w:rPr>
      </w:pPr>
      <w:r w:rsidRPr="00E92B0C">
        <w:rPr>
          <w:color w:val="000000" w:themeColor="text1"/>
          <w:sz w:val="22"/>
          <w:szCs w:val="22"/>
        </w:rPr>
        <w:tab/>
        <w:t>4.</w:t>
      </w:r>
      <w:r>
        <w:rPr>
          <w:color w:val="000000" w:themeColor="text1"/>
          <w:sz w:val="22"/>
          <w:szCs w:val="22"/>
        </w:rPr>
        <w:t>4</w:t>
      </w:r>
      <w:r w:rsidRPr="00E92B0C">
        <w:rPr>
          <w:color w:val="000000" w:themeColor="text1"/>
          <w:sz w:val="22"/>
          <w:szCs w:val="22"/>
        </w:rPr>
        <w:t>.2. PS nereikalauja pateikti subtiekėjų Deklaracijų.</w:t>
      </w:r>
    </w:p>
    <w:p w14:paraId="376ECF12" w14:textId="77777777" w:rsidR="001C0620" w:rsidRPr="00E92B0C" w:rsidRDefault="001C0620" w:rsidP="001C0620">
      <w:pPr>
        <w:ind w:firstLine="426"/>
        <w:jc w:val="both"/>
        <w:rPr>
          <w:color w:val="000000" w:themeColor="text1"/>
          <w:sz w:val="22"/>
          <w:szCs w:val="22"/>
        </w:rPr>
      </w:pPr>
      <w:r w:rsidRPr="00E92B0C">
        <w:rPr>
          <w:color w:val="000000" w:themeColor="text1"/>
          <w:sz w:val="22"/>
          <w:szCs w:val="22"/>
        </w:rPr>
        <w:t>4.</w:t>
      </w:r>
      <w:r>
        <w:rPr>
          <w:color w:val="000000" w:themeColor="text1"/>
          <w:sz w:val="22"/>
          <w:szCs w:val="22"/>
        </w:rPr>
        <w:t>5</w:t>
      </w:r>
      <w:r w:rsidRPr="00E92B0C">
        <w:rPr>
          <w:color w:val="000000" w:themeColor="text1"/>
          <w:sz w:val="22"/>
          <w:szCs w:val="22"/>
        </w:rPr>
        <w:t xml:space="preserve">. </w:t>
      </w:r>
      <w:r w:rsidRPr="00E92B0C">
        <w:rPr>
          <w:color w:val="000000" w:themeColor="text1"/>
          <w:sz w:val="22"/>
          <w:szCs w:val="22"/>
          <w:lang w:eastAsia="en-GB"/>
        </w:rPr>
        <w:t xml:space="preserve">Jeigu Pirkimo procedūrose dalyvauja </w:t>
      </w:r>
      <w:r w:rsidRPr="00E92B0C">
        <w:rPr>
          <w:b/>
          <w:bCs/>
          <w:color w:val="000000" w:themeColor="text1"/>
          <w:sz w:val="22"/>
          <w:szCs w:val="22"/>
          <w:lang w:eastAsia="en-GB"/>
        </w:rPr>
        <w:t>jungtinės veiklos pagrindu susivienijusi tiekėjų grupė</w:t>
      </w:r>
      <w:r w:rsidRPr="00E92B0C">
        <w:rPr>
          <w:color w:val="000000" w:themeColor="text1"/>
          <w:sz w:val="22"/>
          <w:szCs w:val="22"/>
          <w:lang w:eastAsia="en-GB"/>
        </w:rPr>
        <w:t xml:space="preserve">, jie kartu su pasiūlymu turi pateikti jungtinės veiklos sutarties skaitmeninę kopiją. Jungtinės veiklos sutartyje turi būti nurodyta: tiekėjų grupės sudėtis, kiekvieno tiekėjų grupės dalyvio įsipareigojimai vykdant numatomą su Pirkėju sudaryti sutartį, šių įsipareigojimų vertės dalis, išreikšta procentiniu dydžiu, įeinanti į bendrą pirkimo sutarties vertę. Jungtinės veiklos sutartis turi numatyti solidarią visų šios sutarties šalių atsakomybę už prievolių Perkančiajam subjektui pagal Sutartį nevykdymą. Taip pat jungtinės veiklos sutartyje turi būti numatyta, kuris tiekėjų grupės narys atstovauja tiekėjų grupei (yra įgaliojamas ūkio subjektų grupės vardu teikti pasiūlymą, su kuo PS turėtų bendrauti pasiūlymo vertinimo metu kylančiais klausimais, teikti su pasiūlymo įvertinimu susijusią informaciją, o laimėjus pirkimą, – pasirašyti sutartį su PS, teikti sąskaitas - faktūras atsiskaitymams (mokėjimai bus atliekami tik vienam iš jungtinės veiklos sutarties dalyvių), pasirašyti su sutarties vykdymu susijusius dokumentus (įgaliotas dalyvis) ir kt.) bei nustatytas draudimas keisti tiekėjų grupės narių sudėtį iki pirkimo sutarties sudarymo bei įrašyta nuostata, kad tiekėjai gali pakeisti tiekėjų grupės narį, tik gavę išankstinį raštišką Perkančiojo subjekto sutikimą. </w:t>
      </w:r>
    </w:p>
    <w:p w14:paraId="310AB0FE" w14:textId="77777777" w:rsidR="001C0620" w:rsidRPr="00E92B0C" w:rsidRDefault="001C0620" w:rsidP="001C0620">
      <w:pPr>
        <w:ind w:firstLine="426"/>
        <w:jc w:val="both"/>
        <w:rPr>
          <w:color w:val="000000" w:themeColor="text1"/>
          <w:sz w:val="22"/>
          <w:szCs w:val="22"/>
        </w:rPr>
      </w:pPr>
      <w:r w:rsidRPr="00E92B0C">
        <w:rPr>
          <w:color w:val="000000" w:themeColor="text1"/>
          <w:sz w:val="22"/>
          <w:szCs w:val="22"/>
        </w:rPr>
        <w:t>4.</w:t>
      </w:r>
      <w:r>
        <w:rPr>
          <w:color w:val="000000" w:themeColor="text1"/>
          <w:sz w:val="22"/>
          <w:szCs w:val="22"/>
        </w:rPr>
        <w:t>6</w:t>
      </w:r>
      <w:r w:rsidRPr="00E92B0C">
        <w:rPr>
          <w:color w:val="000000" w:themeColor="text1"/>
          <w:sz w:val="22"/>
          <w:szCs w:val="22"/>
        </w:rPr>
        <w:t xml:space="preserve">. PS nereikalauja, kad ūkio subjektų grupės pateiktą Pasiūlymą pripažinus laimėjusiu ir Perkančiajam subjektui pasiūlius sudaryti sutartį, ši ūkio subjektų grupė įgautų tam tikrą teisinę formą. </w:t>
      </w:r>
    </w:p>
    <w:p w14:paraId="0234D6BF" w14:textId="77777777" w:rsidR="001C0620" w:rsidRPr="00AB76F8" w:rsidRDefault="001C0620" w:rsidP="001C0620">
      <w:pPr>
        <w:jc w:val="both"/>
        <w:rPr>
          <w:color w:val="000000" w:themeColor="text1"/>
          <w:sz w:val="16"/>
          <w:szCs w:val="16"/>
        </w:rPr>
      </w:pPr>
    </w:p>
    <w:p w14:paraId="401F0207" w14:textId="77777777" w:rsidR="001C0620" w:rsidRPr="00E92B0C" w:rsidRDefault="001C0620" w:rsidP="001C0620">
      <w:pPr>
        <w:jc w:val="center"/>
        <w:rPr>
          <w:b/>
          <w:color w:val="000000" w:themeColor="text1"/>
          <w:sz w:val="22"/>
          <w:szCs w:val="22"/>
        </w:rPr>
      </w:pPr>
      <w:r w:rsidRPr="00E92B0C">
        <w:rPr>
          <w:b/>
          <w:color w:val="000000" w:themeColor="text1"/>
          <w:sz w:val="22"/>
          <w:szCs w:val="22"/>
        </w:rPr>
        <w:t>5. Pasiūlymų rengimo, pateikimo, keitimo reikalavimai</w:t>
      </w:r>
    </w:p>
    <w:p w14:paraId="009D9992" w14:textId="77777777" w:rsidR="001C0620" w:rsidRPr="00AB76F8" w:rsidRDefault="001C0620" w:rsidP="001C0620">
      <w:pPr>
        <w:jc w:val="both"/>
        <w:rPr>
          <w:color w:val="000000" w:themeColor="text1"/>
          <w:sz w:val="16"/>
          <w:szCs w:val="16"/>
        </w:rPr>
      </w:pPr>
    </w:p>
    <w:p w14:paraId="3919240C"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rPr>
        <w:t xml:space="preserve">5.1. </w:t>
      </w:r>
      <w:r w:rsidRPr="00E92B0C">
        <w:rPr>
          <w:bCs/>
          <w:color w:val="000000" w:themeColor="text1"/>
          <w:sz w:val="22"/>
          <w:szCs w:val="22"/>
        </w:rPr>
        <w:t>Tiekėjas gali pateikti tik vieną pasiūlymą. Jei tiekėjas pateikia daugiau kaip vieną pasiūlymą arba ūkio subjektų grupės narys dalyvauja teikiant kelis pasiūlymus, visi tokie pasiūlymai bus atmesti.</w:t>
      </w:r>
    </w:p>
    <w:p w14:paraId="1488A812"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rPr>
        <w:t xml:space="preserve">5.2. PS neleidžia pateikti alternatyvių pasiūlymų. </w:t>
      </w:r>
      <w:r w:rsidRPr="00E92B0C">
        <w:rPr>
          <w:bCs/>
          <w:color w:val="000000" w:themeColor="text1"/>
          <w:sz w:val="22"/>
          <w:szCs w:val="22"/>
        </w:rPr>
        <w:t>Tiekėjui pateikus alternatyvų pasiūlymą, jo pasiūlymas ir alternatyvus (-ūs) pasiūlymas (-ai) bus atmesti.</w:t>
      </w:r>
    </w:p>
    <w:p w14:paraId="59A472F5" w14:textId="77777777" w:rsidR="001C0620" w:rsidRPr="00E92B0C" w:rsidRDefault="001C0620" w:rsidP="001C0620">
      <w:pPr>
        <w:ind w:firstLine="567"/>
        <w:jc w:val="both"/>
        <w:rPr>
          <w:b/>
          <w:bCs/>
          <w:color w:val="000000" w:themeColor="text1"/>
          <w:sz w:val="22"/>
          <w:szCs w:val="22"/>
        </w:rPr>
      </w:pPr>
      <w:r w:rsidRPr="00E92B0C">
        <w:rPr>
          <w:b/>
          <w:bCs/>
          <w:color w:val="000000" w:themeColor="text1"/>
          <w:sz w:val="22"/>
          <w:szCs w:val="22"/>
        </w:rPr>
        <w:t>5.3. Pasiūlymas – tiekėjo raštu CVP IS priemonėmis pateiktų dokumentų ir duomenų visuma pagal PS pirkimo dokumentuose nustatytas sąlygas:</w:t>
      </w:r>
    </w:p>
    <w:p w14:paraId="14DB1898"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5.3.1. Užpildyta ir pasirašyta pasiūlymo forma, pirkimo sąlygų priedas Nr. 1;</w:t>
      </w:r>
    </w:p>
    <w:p w14:paraId="344B2ECD"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5.3.2. Jungtinės veiklos sutarties kopija (jeigu dalyvauja ūkio subjektų grupė) (žiūrėti pirkimo sąlygų 4 d.);</w:t>
      </w:r>
    </w:p>
    <w:p w14:paraId="434F2F10"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5.3.3. Įgaliojimai (žiūr. pirkimo sąlygų 5.9  p.);</w:t>
      </w:r>
    </w:p>
    <w:p w14:paraId="4FCD4251"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rPr>
        <w:t>5.3.</w:t>
      </w:r>
      <w:r>
        <w:rPr>
          <w:color w:val="000000" w:themeColor="text1"/>
          <w:sz w:val="22"/>
          <w:szCs w:val="22"/>
        </w:rPr>
        <w:t>4</w:t>
      </w:r>
      <w:r w:rsidRPr="00E92B0C">
        <w:rPr>
          <w:color w:val="000000" w:themeColor="text1"/>
          <w:sz w:val="22"/>
          <w:szCs w:val="22"/>
        </w:rPr>
        <w:t xml:space="preserve">. </w:t>
      </w:r>
      <w:r w:rsidRPr="00E92B0C">
        <w:rPr>
          <w:bCs/>
          <w:color w:val="000000" w:themeColor="text1"/>
          <w:sz w:val="22"/>
          <w:szCs w:val="22"/>
        </w:rPr>
        <w:t xml:space="preserve">Kita pirkimo dokumentuose </w:t>
      </w:r>
      <w:r w:rsidRPr="00E92B0C">
        <w:rPr>
          <w:color w:val="000000" w:themeColor="text1"/>
          <w:sz w:val="22"/>
          <w:szCs w:val="22"/>
        </w:rPr>
        <w:t xml:space="preserve">prašoma informacija ir (ar) </w:t>
      </w:r>
      <w:r w:rsidRPr="00E92B0C">
        <w:rPr>
          <w:bCs/>
          <w:color w:val="000000" w:themeColor="text1"/>
          <w:sz w:val="22"/>
          <w:szCs w:val="22"/>
        </w:rPr>
        <w:t>dokumentai.</w:t>
      </w:r>
    </w:p>
    <w:p w14:paraId="1075FE89"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rPr>
        <w:t>5.4. Pateikdamas pasiūlymą tiekėjas sutinka su šiais pirkimo dokumentais ir patvirtina, kad jo pasiūlyme pateikta informacija yra teisinga ir apima viską, ko reikia tinkamam pirkimo sutarties įvykdymui.</w:t>
      </w:r>
    </w:p>
    <w:p w14:paraId="19B290D5" w14:textId="77777777" w:rsidR="001C0620" w:rsidRPr="00E92B0C" w:rsidRDefault="001C0620" w:rsidP="001C0620">
      <w:pPr>
        <w:ind w:firstLine="567"/>
        <w:jc w:val="both"/>
        <w:rPr>
          <w:b/>
          <w:bCs/>
          <w:color w:val="000000" w:themeColor="text1"/>
          <w:sz w:val="22"/>
          <w:szCs w:val="22"/>
        </w:rPr>
      </w:pPr>
      <w:r w:rsidRPr="00E92B0C">
        <w:rPr>
          <w:bCs/>
          <w:color w:val="000000" w:themeColor="text1"/>
          <w:sz w:val="22"/>
          <w:szCs w:val="22"/>
        </w:rPr>
        <w:lastRenderedPageBreak/>
        <w:t xml:space="preserve">5.5. </w:t>
      </w:r>
      <w:r w:rsidRPr="00E92B0C">
        <w:rPr>
          <w:b/>
          <w:bCs/>
          <w:color w:val="000000" w:themeColor="text1"/>
          <w:sz w:val="22"/>
          <w:szCs w:val="22"/>
        </w:rPr>
        <w:t>Pasiūlymas</w:t>
      </w:r>
      <w:r w:rsidRPr="00E92B0C">
        <w:rPr>
          <w:bCs/>
          <w:color w:val="000000" w:themeColor="text1"/>
          <w:sz w:val="22"/>
          <w:szCs w:val="22"/>
        </w:rPr>
        <w:t>,</w:t>
      </w:r>
      <w:r w:rsidRPr="00E92B0C">
        <w:rPr>
          <w:color w:val="000000" w:themeColor="text1"/>
          <w:sz w:val="22"/>
          <w:szCs w:val="22"/>
        </w:rPr>
        <w:t xml:space="preserve"> </w:t>
      </w:r>
      <w:r w:rsidRPr="00E92B0C">
        <w:rPr>
          <w:b/>
          <w:bCs/>
          <w:color w:val="000000" w:themeColor="text1"/>
          <w:sz w:val="22"/>
          <w:szCs w:val="22"/>
        </w:rPr>
        <w:t>turi būti pateiktas iki CVP IS nurodyto pasiūlymų pateikimo termino pabaigos.</w:t>
      </w:r>
    </w:p>
    <w:p w14:paraId="726B04A8"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 xml:space="preserve">5.6. Tiekėjo pasiūlymą sudarantys dokumentai pateikiami lietuvių kalba. Jei reikalaujami pridėti dokumentai yra išduoti kita kalba, pateikiami originalo kalba išduoti dokumentai, pridedant tinkamai patvirtintą aiškų, rišlų vertimą į lietuvių kalbą. Vertimas turi būti patvirtintas vertėjo parašu ir vertimo biuro anspaudu arba tiekėjo vadovo arba jo įgalioto asmens parašu. </w:t>
      </w:r>
    </w:p>
    <w:p w14:paraId="0E9E939A" w14:textId="77777777" w:rsidR="001C0620" w:rsidRPr="00E92B0C" w:rsidRDefault="001C0620" w:rsidP="001C0620">
      <w:pPr>
        <w:ind w:firstLine="567"/>
        <w:jc w:val="both"/>
        <w:rPr>
          <w:bCs/>
          <w:color w:val="000000" w:themeColor="text1"/>
          <w:sz w:val="22"/>
          <w:szCs w:val="22"/>
        </w:rPr>
      </w:pPr>
      <w:r w:rsidRPr="00E92B0C">
        <w:rPr>
          <w:bCs/>
          <w:color w:val="000000" w:themeColor="text1"/>
          <w:sz w:val="22"/>
          <w:szCs w:val="22"/>
        </w:rPr>
        <w:t xml:space="preserve">5.7. Pasiūlyme </w:t>
      </w:r>
      <w:r w:rsidRPr="00E92B0C">
        <w:rPr>
          <w:color w:val="000000" w:themeColor="text1"/>
          <w:sz w:val="22"/>
          <w:szCs w:val="22"/>
        </w:rPr>
        <w:t xml:space="preserve">nurodoma kaina pateikiama ir vertinama </w:t>
      </w:r>
      <w:r w:rsidRPr="00E92B0C">
        <w:rPr>
          <w:bCs/>
          <w:color w:val="000000" w:themeColor="text1"/>
          <w:sz w:val="22"/>
          <w:szCs w:val="22"/>
        </w:rPr>
        <w:t>eurais.</w:t>
      </w:r>
      <w:r w:rsidRPr="00E92B0C">
        <w:rPr>
          <w:color w:val="000000" w:themeColor="text1"/>
          <w:sz w:val="22"/>
          <w:szCs w:val="22"/>
        </w:rPr>
        <w:t xml:space="preserve"> </w:t>
      </w:r>
      <w:r w:rsidRPr="00E92B0C">
        <w:rPr>
          <w:bCs/>
          <w:color w:val="000000" w:themeColor="text1"/>
          <w:sz w:val="22"/>
          <w:szCs w:val="22"/>
        </w:rPr>
        <w:t>Jeigu pasiūlymuose kainos nurodomos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4912414" w14:textId="77777777" w:rsidR="001C0620" w:rsidRPr="00E92B0C" w:rsidRDefault="001C0620" w:rsidP="001C0620">
      <w:pPr>
        <w:ind w:firstLine="567"/>
        <w:jc w:val="both"/>
        <w:rPr>
          <w:color w:val="000000" w:themeColor="text1"/>
          <w:sz w:val="22"/>
          <w:szCs w:val="22"/>
        </w:rPr>
      </w:pPr>
      <w:r w:rsidRPr="00E92B0C">
        <w:rPr>
          <w:bCs/>
          <w:color w:val="000000" w:themeColor="text1"/>
          <w:sz w:val="22"/>
          <w:szCs w:val="22"/>
        </w:rPr>
        <w:t xml:space="preserve">Pasiūlyme nurodoma </w:t>
      </w:r>
      <w:r w:rsidRPr="00E92B0C">
        <w:rPr>
          <w:color w:val="000000" w:themeColor="text1"/>
          <w:sz w:val="22"/>
          <w:szCs w:val="22"/>
        </w:rPr>
        <w:t xml:space="preserve">kaina </w:t>
      </w:r>
      <w:r w:rsidRPr="00E92B0C">
        <w:rPr>
          <w:bCs/>
          <w:color w:val="000000" w:themeColor="text1"/>
          <w:sz w:val="22"/>
          <w:szCs w:val="22"/>
        </w:rPr>
        <w:t xml:space="preserve">turi būti apskaičiuota ir išreikšta eurais be PVM ir su PVM (PVM turi būti nurodomas atskirai) dviejų vietų po kablelio tikslumu. Į </w:t>
      </w:r>
      <w:r w:rsidRPr="00E92B0C">
        <w:rPr>
          <w:color w:val="000000" w:themeColor="text1"/>
          <w:sz w:val="22"/>
          <w:szCs w:val="22"/>
        </w:rPr>
        <w:t xml:space="preserve">kainą </w:t>
      </w:r>
      <w:r w:rsidRPr="00E92B0C">
        <w:rPr>
          <w:bCs/>
          <w:color w:val="000000" w:themeColor="text1"/>
          <w:sz w:val="22"/>
          <w:szCs w:val="22"/>
        </w:rPr>
        <w:t>turi būti įskaityti visi mokesčiai ir visos tiekėjo patiriamos išlaidos</w:t>
      </w:r>
      <w:r w:rsidRPr="00E92B0C">
        <w:rPr>
          <w:color w:val="000000" w:themeColor="text1"/>
          <w:sz w:val="22"/>
          <w:szCs w:val="22"/>
        </w:rPr>
        <w:t>, įskaitant išlaidas „E.sąskaitai“. PVM skaičiuojamas ir apmokamas vadovaujantis LR galiojančiais teisės aktais.</w:t>
      </w:r>
    </w:p>
    <w:p w14:paraId="7F2208C0" w14:textId="77777777" w:rsidR="001C0620" w:rsidRPr="00E92B0C" w:rsidRDefault="001C0620" w:rsidP="001C0620">
      <w:pPr>
        <w:ind w:firstLine="567"/>
        <w:jc w:val="both"/>
        <w:rPr>
          <w:b/>
          <w:color w:val="000000" w:themeColor="text1"/>
          <w:sz w:val="22"/>
          <w:szCs w:val="22"/>
        </w:rPr>
      </w:pPr>
      <w:r w:rsidRPr="00E92B0C">
        <w:rPr>
          <w:color w:val="000000" w:themeColor="text1"/>
          <w:sz w:val="22"/>
          <w:szCs w:val="22"/>
        </w:rPr>
        <w:t xml:space="preserve">5.8. </w:t>
      </w:r>
      <w:r w:rsidRPr="00E92B0C">
        <w:rPr>
          <w:b/>
          <w:color w:val="000000" w:themeColor="text1"/>
          <w:sz w:val="22"/>
          <w:szCs w:val="22"/>
        </w:rPr>
        <w:t>Reikalavimai pasiūlymo galiojimui</w:t>
      </w:r>
    </w:p>
    <w:p w14:paraId="57B6A6C2"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 xml:space="preserve">5.8.1. Pasiūlymas turi galioti </w:t>
      </w:r>
      <w:r w:rsidRPr="00E92B0C">
        <w:rPr>
          <w:b/>
          <w:color w:val="000000" w:themeColor="text1"/>
          <w:sz w:val="22"/>
          <w:szCs w:val="22"/>
        </w:rPr>
        <w:t>ne trumpiau nei 90 dienų nuo pasiūlymų pateikimo termino pabaigos</w:t>
      </w:r>
      <w:r w:rsidRPr="00E92B0C">
        <w:rPr>
          <w:color w:val="000000" w:themeColor="text1"/>
          <w:sz w:val="22"/>
          <w:szCs w:val="22"/>
        </w:rPr>
        <w:t>. Jeigu pasiūlyme nenurodytas jo galiojimo terminas, laikoma, kad pasiūlymas galioja tiek, kiek nustatyta pirkimo dokumentuose.</w:t>
      </w:r>
    </w:p>
    <w:p w14:paraId="152847CE"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5.8.2. PS turi teisę pratęsti pasiūlymo pateikimo terminą. Apie naują pasiūlymų pateikimo terminą PS paskelbia CVP IS sistemoje.</w:t>
      </w:r>
    </w:p>
    <w:p w14:paraId="45576FD2" w14:textId="77777777" w:rsidR="001C0620" w:rsidRPr="00E92B0C" w:rsidRDefault="001C0620" w:rsidP="001C0620">
      <w:pPr>
        <w:ind w:firstLine="567"/>
        <w:jc w:val="both"/>
        <w:rPr>
          <w:color w:val="000000" w:themeColor="text1"/>
          <w:sz w:val="22"/>
          <w:szCs w:val="22"/>
        </w:rPr>
      </w:pPr>
      <w:r w:rsidRPr="00E92B0C">
        <w:rPr>
          <w:bCs/>
          <w:color w:val="000000" w:themeColor="text1"/>
          <w:sz w:val="22"/>
          <w:szCs w:val="22"/>
        </w:rPr>
        <w:t>5.8.3.</w:t>
      </w:r>
      <w:r w:rsidRPr="00E92B0C">
        <w:rPr>
          <w:color w:val="000000" w:themeColor="text1"/>
          <w:sz w:val="22"/>
          <w:szCs w:val="22"/>
        </w:rPr>
        <w:t xml:space="preserve"> Pirkimo procedūros metu PS gali prašyti, kad tiekėjai pratęstų pasiūlymų galiojimą iki konkrečiai nurodyto termino. Tiekėjas gali atmesti tokį prašymą.</w:t>
      </w:r>
    </w:p>
    <w:p w14:paraId="466997CA"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5.8.4. Tiekėjas, kuris sutinka pratęsti savo pasiūlymo galiojimo terminą ir apie tai raštu praneša PS, pratęsia pasiūlymo galiojimo užtikrinimo terminą.</w:t>
      </w:r>
    </w:p>
    <w:p w14:paraId="5BF10BAE"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5.8.5. Jeigu tiekėjas neatsako į PS prašymą pratęsti pasiūlymo galiojimo terminą, pasiūlymo galiojimo užtikrinimo terminą, jo nepratęsia laikoma, kad jis atmetė prašymą pratęsti savo pasiūlymo galiojimo terminą.</w:t>
      </w:r>
    </w:p>
    <w:p w14:paraId="4959F03F" w14:textId="77777777" w:rsidR="001C0620" w:rsidRPr="00E92B0C" w:rsidRDefault="001C0620" w:rsidP="001C0620">
      <w:pPr>
        <w:ind w:firstLine="567"/>
        <w:jc w:val="both"/>
        <w:rPr>
          <w:bCs/>
          <w:color w:val="000000" w:themeColor="text1"/>
          <w:sz w:val="22"/>
          <w:szCs w:val="22"/>
        </w:rPr>
      </w:pPr>
      <w:r w:rsidRPr="00E92B0C">
        <w:rPr>
          <w:bCs/>
          <w:color w:val="000000" w:themeColor="text1"/>
          <w:sz w:val="22"/>
          <w:szCs w:val="22"/>
        </w:rPr>
        <w:t xml:space="preserve">5.8.6 Kol nesuėjo pasiūlymų pateikimo terminas, tiekėjas gali pakeisti arba atšaukti savo pasiūlymą </w:t>
      </w:r>
      <w:r w:rsidRPr="00E92B0C">
        <w:rPr>
          <w:color w:val="000000" w:themeColor="text1"/>
          <w:sz w:val="22"/>
          <w:szCs w:val="22"/>
        </w:rPr>
        <w:t>neprarasdamas teisės į savo pasiūlymo galiojimo užtikrinimą, jeigu jo buvo reikalaujama</w:t>
      </w:r>
      <w:r w:rsidRPr="00E92B0C">
        <w:rPr>
          <w:bCs/>
          <w:color w:val="000000" w:themeColor="text1"/>
          <w:sz w:val="22"/>
          <w:szCs w:val="22"/>
        </w:rPr>
        <w:t>. Toks pakeitimas arba pranešimas, kad pasiūlymas atšaukiamas, pripažįstamas galiojančiu, jeigu PS jį gavo iki pasiūlymų pateikimo termino pabaigos.</w:t>
      </w:r>
    </w:p>
    <w:p w14:paraId="1A627928"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 xml:space="preserve">5.9. </w:t>
      </w:r>
      <w:r w:rsidRPr="00E92B0C">
        <w:rPr>
          <w:b/>
          <w:color w:val="000000" w:themeColor="text1"/>
          <w:sz w:val="22"/>
          <w:szCs w:val="22"/>
        </w:rPr>
        <w:t>Nereikalaujama</w:t>
      </w:r>
      <w:r w:rsidRPr="00E92B0C">
        <w:rPr>
          <w:color w:val="000000" w:themeColor="text1"/>
          <w:sz w:val="22"/>
          <w:szCs w:val="22"/>
        </w:rPr>
        <w:t xml:space="preserve">, kad visas pasiūlymas būtų pasirašytas </w:t>
      </w:r>
      <w:r w:rsidRPr="00E92B0C">
        <w:rPr>
          <w:b/>
          <w:color w:val="000000" w:themeColor="text1"/>
          <w:sz w:val="22"/>
          <w:szCs w:val="22"/>
        </w:rPr>
        <w:t>kvalifikuotu elektroniniu parašu</w:t>
      </w:r>
      <w:r w:rsidRPr="00E92B0C">
        <w:rPr>
          <w:color w:val="000000" w:themeColor="text1"/>
          <w:sz w:val="22"/>
          <w:szCs w:val="22"/>
        </w:rPr>
        <w:t>.</w:t>
      </w:r>
    </w:p>
    <w:p w14:paraId="4ECEA5F5"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 xml:space="preserve">Tuo atveju, kai pasiūlymą sudarančius dokumentus pasirašo ne tiekėjo vadovas, o jo įgaliotas asmuo, kartu su pasiūlymu </w:t>
      </w:r>
      <w:r w:rsidRPr="00E92B0C">
        <w:rPr>
          <w:b/>
          <w:color w:val="000000" w:themeColor="text1"/>
          <w:sz w:val="22"/>
          <w:szCs w:val="22"/>
        </w:rPr>
        <w:t>turi būti pateiktas įgaliojimas</w:t>
      </w:r>
      <w:r w:rsidRPr="00E92B0C">
        <w:rPr>
          <w:color w:val="000000" w:themeColor="text1"/>
          <w:sz w:val="22"/>
          <w:szCs w:val="22"/>
        </w:rPr>
        <w:t>, patvirtinantis pasirašančio asmens teisę pasirašyti atitinkamus dokumentus.</w:t>
      </w:r>
    </w:p>
    <w:p w14:paraId="68C18B35"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rPr>
        <w:t xml:space="preserve">5.10. </w:t>
      </w:r>
      <w:r w:rsidRPr="00E92B0C">
        <w:rPr>
          <w:b/>
          <w:bCs/>
          <w:color w:val="000000" w:themeColor="text1"/>
          <w:sz w:val="22"/>
          <w:szCs w:val="22"/>
        </w:rPr>
        <w:t>Konfidencialumas</w:t>
      </w:r>
      <w:r w:rsidRPr="00E92B0C">
        <w:rPr>
          <w:bCs/>
          <w:color w:val="000000" w:themeColor="text1"/>
          <w:sz w:val="22"/>
          <w:szCs w:val="22"/>
        </w:rPr>
        <w:t>.</w:t>
      </w:r>
    </w:p>
    <w:p w14:paraId="64065CF9" w14:textId="77777777" w:rsidR="001C0620" w:rsidRPr="00E92B0C" w:rsidRDefault="001C0620" w:rsidP="001C0620">
      <w:pPr>
        <w:ind w:firstLine="567"/>
        <w:jc w:val="both"/>
        <w:rPr>
          <w:bCs/>
          <w:color w:val="000000" w:themeColor="text1"/>
          <w:sz w:val="22"/>
          <w:szCs w:val="22"/>
        </w:rPr>
      </w:pPr>
      <w:r w:rsidRPr="00E92B0C">
        <w:rPr>
          <w:bCs/>
          <w:color w:val="000000" w:themeColor="text1"/>
          <w:sz w:val="22"/>
          <w:szCs w:val="22"/>
        </w:rPr>
        <w:t xml:space="preserve">5.10.1. Pasiūlyme </w:t>
      </w:r>
      <w:r w:rsidRPr="00E92B0C">
        <w:rPr>
          <w:color w:val="000000" w:themeColor="text1"/>
          <w:sz w:val="22"/>
          <w:szCs w:val="22"/>
          <w:lang w:eastAsia="en-GB"/>
        </w:rPr>
        <w:t xml:space="preserve">turi būti nurodyta, ar pasiūlyme yra konfidencialios informacijos. Jei pasiūlyme yra konfidencialios informacijos, tiekėjas turi nurodyti, kuri informacija yra konfidenciali, vadovaujantis Įstatymo 32 straipsnio 2 dalimi. </w:t>
      </w:r>
    </w:p>
    <w:p w14:paraId="6329ABCC" w14:textId="77777777" w:rsidR="001C0620" w:rsidRPr="00E92B0C" w:rsidRDefault="001C0620" w:rsidP="001C0620">
      <w:pPr>
        <w:ind w:firstLine="567"/>
        <w:jc w:val="both"/>
        <w:rPr>
          <w:color w:val="000000" w:themeColor="text1"/>
          <w:sz w:val="22"/>
          <w:szCs w:val="22"/>
          <w:lang w:eastAsia="en-GB"/>
        </w:rPr>
      </w:pPr>
      <w:r w:rsidRPr="00E92B0C">
        <w:rPr>
          <w:bCs/>
          <w:color w:val="000000" w:themeColor="text1"/>
          <w:sz w:val="22"/>
          <w:szCs w:val="22"/>
        </w:rPr>
        <w:t xml:space="preserve">5.10.2. </w:t>
      </w:r>
      <w:r w:rsidRPr="00E92B0C">
        <w:rPr>
          <w:color w:val="000000" w:themeColor="text1"/>
          <w:sz w:val="22"/>
          <w:szCs w:val="22"/>
          <w:lang w:eastAsia="en-GB"/>
        </w:rPr>
        <w:t xml:space="preserve">Jeigu Pirkėjui kyla abejonių dėl tiekėjo pasiūlyme nurodytos informacijos konfidencialumo, Pirkėjas prašo tiekėjo įrodyti, kodėl nurodyta informacija yra konfidenciali. Jeigu tiekėjas per Pirkėjo nurodytą terminą, kuris negali būti trumpesnis kaip </w:t>
      </w:r>
      <w:r>
        <w:rPr>
          <w:color w:val="000000" w:themeColor="text1"/>
          <w:sz w:val="22"/>
          <w:szCs w:val="22"/>
          <w:lang w:eastAsia="en-GB"/>
        </w:rPr>
        <w:t>3</w:t>
      </w:r>
      <w:r w:rsidRPr="00E92B0C">
        <w:rPr>
          <w:color w:val="000000" w:themeColor="text1"/>
          <w:sz w:val="22"/>
          <w:szCs w:val="22"/>
          <w:lang w:eastAsia="en-GB"/>
        </w:rPr>
        <w:t xml:space="preserve"> darbo dienos, nepateikia tokių įrodymų arba pateikia netinkamus įrodymus, laikoma, kad tokia informacija yra nekonfidenciali. </w:t>
      </w:r>
    </w:p>
    <w:p w14:paraId="50B0AE2A"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lang w:eastAsia="en-GB"/>
        </w:rPr>
        <w:t xml:space="preserve">5.10.3. Visas tiekėjo pasiūlymas negali būti laikomas konfidencialia informacija. </w:t>
      </w:r>
    </w:p>
    <w:p w14:paraId="2516612B"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 xml:space="preserve">5.12. </w:t>
      </w:r>
      <w:r w:rsidRPr="00E92B0C">
        <w:rPr>
          <w:bCs/>
          <w:color w:val="000000" w:themeColor="text1"/>
          <w:sz w:val="22"/>
          <w:szCs w:val="22"/>
        </w:rPr>
        <w:t>P</w:t>
      </w:r>
      <w:r w:rsidRPr="00E92B0C">
        <w:rPr>
          <w:color w:val="000000" w:themeColor="text1"/>
          <w:sz w:val="22"/>
          <w:szCs w:val="22"/>
        </w:rPr>
        <w:t>asiūlymas yra laikomas gautu ir fiksuojamas pasiūlymo pateikimo laikas, kai yra pateikiamas CVP IS sistemoje.</w:t>
      </w:r>
    </w:p>
    <w:p w14:paraId="669A7547" w14:textId="77777777" w:rsidR="001C0620" w:rsidRPr="00AB76F8" w:rsidRDefault="001C0620" w:rsidP="001C0620">
      <w:pPr>
        <w:rPr>
          <w:b/>
          <w:color w:val="000000" w:themeColor="text1"/>
          <w:sz w:val="16"/>
          <w:szCs w:val="16"/>
        </w:rPr>
      </w:pPr>
    </w:p>
    <w:p w14:paraId="4E9209A5" w14:textId="77777777" w:rsidR="001C0620" w:rsidRPr="00E92B0C" w:rsidRDefault="001C0620" w:rsidP="001C0620">
      <w:pPr>
        <w:jc w:val="center"/>
        <w:rPr>
          <w:b/>
          <w:color w:val="000000" w:themeColor="text1"/>
          <w:sz w:val="22"/>
          <w:szCs w:val="22"/>
        </w:rPr>
      </w:pPr>
      <w:r>
        <w:rPr>
          <w:b/>
          <w:color w:val="000000" w:themeColor="text1"/>
          <w:sz w:val="22"/>
          <w:szCs w:val="22"/>
        </w:rPr>
        <w:t>6</w:t>
      </w:r>
      <w:r w:rsidRPr="00E92B0C">
        <w:rPr>
          <w:b/>
          <w:color w:val="000000" w:themeColor="text1"/>
          <w:sz w:val="22"/>
          <w:szCs w:val="22"/>
        </w:rPr>
        <w:t>. Pasiūlymų galiojimo užtikrinimo reikalavimai</w:t>
      </w:r>
    </w:p>
    <w:p w14:paraId="5388EB83" w14:textId="77777777" w:rsidR="001C0620" w:rsidRPr="00AB76F8" w:rsidRDefault="001C0620" w:rsidP="001C0620">
      <w:pPr>
        <w:ind w:firstLine="567"/>
        <w:jc w:val="both"/>
        <w:rPr>
          <w:rFonts w:eastAsia="Calibri"/>
          <w:color w:val="000000" w:themeColor="text1"/>
          <w:sz w:val="16"/>
          <w:szCs w:val="16"/>
          <w:lang w:eastAsia="en-US"/>
        </w:rPr>
      </w:pPr>
    </w:p>
    <w:p w14:paraId="46BFE1FF" w14:textId="77777777" w:rsidR="001C0620" w:rsidRDefault="001C0620" w:rsidP="001C0620">
      <w:pPr>
        <w:ind w:firstLine="540"/>
        <w:jc w:val="both"/>
        <w:rPr>
          <w:color w:val="000000" w:themeColor="text1"/>
          <w:sz w:val="22"/>
          <w:szCs w:val="22"/>
        </w:rPr>
      </w:pPr>
      <w:r>
        <w:rPr>
          <w:color w:val="000000" w:themeColor="text1"/>
          <w:sz w:val="22"/>
          <w:szCs w:val="22"/>
        </w:rPr>
        <w:t>6</w:t>
      </w:r>
      <w:r w:rsidRPr="00E92B0C">
        <w:rPr>
          <w:color w:val="000000" w:themeColor="text1"/>
          <w:sz w:val="22"/>
          <w:szCs w:val="22"/>
        </w:rPr>
        <w:t>.1. PS nereikalauja pasiūlymo galiojimo užtikrinimo.</w:t>
      </w:r>
    </w:p>
    <w:p w14:paraId="1CA97C1F" w14:textId="77777777" w:rsidR="006F3B48" w:rsidRPr="00E92B0C" w:rsidRDefault="006F3B48" w:rsidP="001C0620">
      <w:pPr>
        <w:ind w:firstLine="540"/>
        <w:jc w:val="both"/>
        <w:rPr>
          <w:color w:val="000000" w:themeColor="text1"/>
          <w:sz w:val="22"/>
          <w:szCs w:val="22"/>
        </w:rPr>
      </w:pPr>
    </w:p>
    <w:p w14:paraId="4A4DD292" w14:textId="77777777" w:rsidR="001C0620" w:rsidRPr="00AB76F8" w:rsidRDefault="001C0620" w:rsidP="001C0620">
      <w:pPr>
        <w:jc w:val="both"/>
        <w:rPr>
          <w:color w:val="000000" w:themeColor="text1"/>
          <w:sz w:val="16"/>
          <w:szCs w:val="16"/>
        </w:rPr>
      </w:pPr>
    </w:p>
    <w:p w14:paraId="26940A33" w14:textId="77777777" w:rsidR="001C0620" w:rsidRPr="00E92B0C" w:rsidRDefault="001C0620" w:rsidP="001C0620">
      <w:pPr>
        <w:jc w:val="center"/>
        <w:rPr>
          <w:b/>
          <w:color w:val="000000" w:themeColor="text1"/>
          <w:sz w:val="22"/>
          <w:szCs w:val="22"/>
        </w:rPr>
      </w:pPr>
      <w:r>
        <w:rPr>
          <w:b/>
          <w:color w:val="000000" w:themeColor="text1"/>
          <w:sz w:val="22"/>
          <w:szCs w:val="22"/>
        </w:rPr>
        <w:t>7</w:t>
      </w:r>
      <w:r w:rsidRPr="00E92B0C">
        <w:rPr>
          <w:b/>
          <w:color w:val="000000" w:themeColor="text1"/>
          <w:sz w:val="22"/>
          <w:szCs w:val="22"/>
        </w:rPr>
        <w:t>. Pirkimo dokumentų paaiškinimas (patikslinimas)</w:t>
      </w:r>
    </w:p>
    <w:p w14:paraId="1858143B" w14:textId="77777777" w:rsidR="001C0620" w:rsidRPr="00AB76F8" w:rsidRDefault="001C0620" w:rsidP="001C0620">
      <w:pPr>
        <w:jc w:val="both"/>
        <w:rPr>
          <w:color w:val="000000" w:themeColor="text1"/>
          <w:sz w:val="16"/>
          <w:szCs w:val="16"/>
        </w:rPr>
      </w:pPr>
    </w:p>
    <w:p w14:paraId="060CDCC6"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.1. Pirkimo dokumentai CVP IS priemonėmis gali būti paaiškinami (patikslinami), pataisomi, pateikiama papildoma su pirkimo dokumentais susijusi informacija:</w:t>
      </w:r>
    </w:p>
    <w:p w14:paraId="367E5A64"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.1.1. PS iniciatyva;</w:t>
      </w:r>
    </w:p>
    <w:p w14:paraId="285E8C97"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.1.2. Tiekėjų prašymu, jei toks prašymas yra gautas likus ne mažiau kaip 3 dienos iki pasiūlymų pateikimo termino pabaigos.</w:t>
      </w:r>
    </w:p>
    <w:p w14:paraId="4E4443AA" w14:textId="77777777" w:rsidR="001C0620" w:rsidRPr="00E92B0C" w:rsidRDefault="001C0620" w:rsidP="001C0620">
      <w:pPr>
        <w:ind w:firstLine="426"/>
        <w:jc w:val="both"/>
        <w:rPr>
          <w:color w:val="000000" w:themeColor="text1"/>
          <w:sz w:val="22"/>
          <w:szCs w:val="22"/>
        </w:rPr>
      </w:pPr>
      <w:r>
        <w:rPr>
          <w:color w:val="000000" w:themeColor="text1"/>
          <w:sz w:val="22"/>
          <w:szCs w:val="22"/>
        </w:rPr>
        <w:t>7</w:t>
      </w:r>
      <w:r w:rsidRPr="00E92B0C">
        <w:rPr>
          <w:color w:val="000000" w:themeColor="text1"/>
          <w:sz w:val="22"/>
          <w:szCs w:val="22"/>
        </w:rPr>
        <w:t>.2. Atsakymas skelbiamas viešai CVP IS ir teikiamas CVP IS susirašinėjimo priemonėmis visiems prie pirkimo CVP IS sistemoje prisijungusiems tiekėjams ne vėliau kaip likus, 1 dienai iki pasiūlymų pateikimo termino pabaigos, užtikrinant tiekėjų anonimiškumą, t.y. nenurodant iš ko buvo gautas prašymas.</w:t>
      </w:r>
    </w:p>
    <w:p w14:paraId="2BE49D30" w14:textId="77777777" w:rsidR="001C0620" w:rsidRPr="00E92B0C" w:rsidRDefault="001C0620" w:rsidP="001C0620">
      <w:pPr>
        <w:ind w:firstLine="426"/>
        <w:jc w:val="both"/>
        <w:rPr>
          <w:color w:val="000000" w:themeColor="text1"/>
          <w:sz w:val="22"/>
          <w:szCs w:val="22"/>
        </w:rPr>
      </w:pPr>
      <w:r>
        <w:rPr>
          <w:color w:val="000000" w:themeColor="text1"/>
          <w:sz w:val="22"/>
          <w:szCs w:val="22"/>
        </w:rPr>
        <w:lastRenderedPageBreak/>
        <w:t>7</w:t>
      </w:r>
      <w:r w:rsidRPr="00E92B0C">
        <w:rPr>
          <w:color w:val="000000" w:themeColor="text1"/>
          <w:sz w:val="22"/>
          <w:szCs w:val="22"/>
        </w:rPr>
        <w:t>.3. PS pratęs pasiūlymų pateikimo terminą, kad visi pirkime norintys dalyvauti tiekėjai turėtų galimybę susipažinti su visa pasiūlymui parengti reikalinga informacija, šiais atvejais:</w:t>
      </w:r>
    </w:p>
    <w:p w14:paraId="7C6EF866"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.3.1. Jeigu papildomos su pirkimo dokumentais susijusios informacijos paprašoma laiku, bet dėl kokių nors priežasčių papildoma su pirkimo dokumentais susijusi informacija būtų pateikiama likus mažiau kaip, 1 dienai iki pasiūlymų pateikimo termino pabaigos.</w:t>
      </w:r>
    </w:p>
    <w:p w14:paraId="483C6993"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.3.2. Buvo padaryta reikšmingų pirkimo dokumentų pakeitimų.</w:t>
      </w:r>
    </w:p>
    <w:p w14:paraId="50AB0471"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.4. PS nepratęs pasiūlymų pateikimo termino jeigu papildoma informacija neturi esminės įtakos pasiūlymų parengimui ar jos nebuvo paprašyta laiku.</w:t>
      </w:r>
    </w:p>
    <w:p w14:paraId="4BD64D4C"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.5. Tuo atveju, kai tikslinama pirkimo skelbime paskelbta informacija, Įstatymo 47 str. nustatyta tvarka skelbiami klaidų ištaisymo skelbimai.</w:t>
      </w:r>
    </w:p>
    <w:p w14:paraId="77604C2D" w14:textId="77777777" w:rsidR="001C0620"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.6. PS nerengs susitikimų su tiekėjais dėl pirkimo dokumentų paaiškinimo.</w:t>
      </w:r>
    </w:p>
    <w:p w14:paraId="445745F2" w14:textId="77777777" w:rsidR="001C0620" w:rsidRPr="00AB76F8" w:rsidRDefault="001C0620" w:rsidP="001C0620">
      <w:pPr>
        <w:jc w:val="both"/>
        <w:rPr>
          <w:color w:val="000000" w:themeColor="text1"/>
          <w:sz w:val="16"/>
          <w:szCs w:val="16"/>
        </w:rPr>
      </w:pPr>
    </w:p>
    <w:p w14:paraId="63232875" w14:textId="77777777" w:rsidR="001C0620" w:rsidRPr="00E92B0C" w:rsidRDefault="001C0620" w:rsidP="001C0620">
      <w:pPr>
        <w:ind w:left="360"/>
        <w:jc w:val="center"/>
        <w:rPr>
          <w:b/>
          <w:color w:val="000000" w:themeColor="text1"/>
          <w:sz w:val="22"/>
          <w:szCs w:val="22"/>
        </w:rPr>
      </w:pPr>
      <w:r>
        <w:rPr>
          <w:b/>
          <w:color w:val="000000" w:themeColor="text1"/>
          <w:sz w:val="22"/>
          <w:szCs w:val="22"/>
        </w:rPr>
        <w:t>8</w:t>
      </w:r>
      <w:r w:rsidRPr="00E92B0C">
        <w:rPr>
          <w:b/>
          <w:color w:val="000000" w:themeColor="text1"/>
          <w:sz w:val="22"/>
          <w:szCs w:val="22"/>
        </w:rPr>
        <w:t>. Susipažinimo su pasiūlymais procedūra</w:t>
      </w:r>
    </w:p>
    <w:p w14:paraId="56D3FEA6" w14:textId="77777777" w:rsidR="001C0620" w:rsidRPr="00AB76F8" w:rsidRDefault="001C0620" w:rsidP="001C0620">
      <w:pPr>
        <w:jc w:val="both"/>
        <w:rPr>
          <w:color w:val="000000" w:themeColor="text1"/>
          <w:sz w:val="16"/>
          <w:szCs w:val="16"/>
        </w:rPr>
      </w:pPr>
    </w:p>
    <w:p w14:paraId="1DDD0098" w14:textId="77777777" w:rsidR="001C0620" w:rsidRPr="00E92B0C" w:rsidRDefault="001C0620" w:rsidP="001C0620">
      <w:pPr>
        <w:ind w:firstLine="567"/>
        <w:jc w:val="both"/>
        <w:rPr>
          <w:color w:val="000000" w:themeColor="text1"/>
          <w:sz w:val="22"/>
          <w:szCs w:val="22"/>
        </w:rPr>
      </w:pPr>
      <w:r>
        <w:rPr>
          <w:color w:val="000000" w:themeColor="text1"/>
          <w:sz w:val="22"/>
          <w:szCs w:val="22"/>
        </w:rPr>
        <w:t>8</w:t>
      </w:r>
      <w:r w:rsidRPr="00E92B0C">
        <w:rPr>
          <w:color w:val="000000" w:themeColor="text1"/>
          <w:sz w:val="22"/>
          <w:szCs w:val="22"/>
        </w:rPr>
        <w:t>.1. Pradinis susipažinimas su pirkimui pateiktais visais pasiūlymais, gautais nepasibaigus jų pateikimo terminui, vyks naudojantis CVP IS elektroninėmis priemonėmis 45 min. po CVP IS nurodyto pasiūlymų pateikimo termino pabaigos.</w:t>
      </w:r>
    </w:p>
    <w:p w14:paraId="426C9C56" w14:textId="77777777" w:rsidR="001C0620" w:rsidRPr="00E92B0C" w:rsidRDefault="001C0620" w:rsidP="001C0620">
      <w:pPr>
        <w:ind w:firstLine="567"/>
        <w:jc w:val="both"/>
        <w:rPr>
          <w:color w:val="000000" w:themeColor="text1"/>
          <w:sz w:val="22"/>
          <w:szCs w:val="22"/>
        </w:rPr>
      </w:pPr>
      <w:r>
        <w:rPr>
          <w:color w:val="000000" w:themeColor="text1"/>
          <w:sz w:val="22"/>
          <w:szCs w:val="22"/>
        </w:rPr>
        <w:t>8</w:t>
      </w:r>
      <w:r w:rsidRPr="00E92B0C">
        <w:rPr>
          <w:color w:val="000000" w:themeColor="text1"/>
          <w:sz w:val="22"/>
          <w:szCs w:val="22"/>
        </w:rPr>
        <w:t>.2. Tiekėjai nedalyvauja, perkančiojo subjekto procedūrose, kuriose susipažįstama su CVP IS pateiktais pasiūlymais, atliekamos pasiūlymų nagrinėjimo, vertinimo ir palyginimo procedūros.</w:t>
      </w:r>
    </w:p>
    <w:p w14:paraId="5BB67644" w14:textId="77777777" w:rsidR="001C0620" w:rsidRPr="00E92B0C" w:rsidRDefault="001C0620" w:rsidP="001C0620">
      <w:pPr>
        <w:jc w:val="both"/>
        <w:rPr>
          <w:color w:val="000000" w:themeColor="text1"/>
          <w:sz w:val="22"/>
          <w:szCs w:val="22"/>
        </w:rPr>
      </w:pPr>
    </w:p>
    <w:p w14:paraId="01E4058B" w14:textId="77777777" w:rsidR="001C0620" w:rsidRPr="00E92B0C" w:rsidRDefault="001C0620" w:rsidP="001C0620">
      <w:pPr>
        <w:ind w:left="360"/>
        <w:jc w:val="center"/>
        <w:rPr>
          <w:b/>
          <w:color w:val="000000" w:themeColor="text1"/>
          <w:sz w:val="22"/>
          <w:szCs w:val="22"/>
        </w:rPr>
      </w:pPr>
      <w:r>
        <w:rPr>
          <w:b/>
          <w:color w:val="000000" w:themeColor="text1"/>
          <w:sz w:val="22"/>
          <w:szCs w:val="22"/>
        </w:rPr>
        <w:t>9</w:t>
      </w:r>
      <w:r w:rsidRPr="00E92B0C">
        <w:rPr>
          <w:b/>
          <w:color w:val="000000" w:themeColor="text1"/>
          <w:sz w:val="22"/>
          <w:szCs w:val="22"/>
        </w:rPr>
        <w:t>. Pasiūlymų nagrinėjimo, palyginimo ir vertinimo procedūra, atmetimo priežastys</w:t>
      </w:r>
    </w:p>
    <w:p w14:paraId="23B55C1F" w14:textId="77777777" w:rsidR="001C0620" w:rsidRPr="00E92B0C" w:rsidRDefault="001C0620" w:rsidP="001C0620">
      <w:pPr>
        <w:jc w:val="both"/>
        <w:rPr>
          <w:color w:val="000000" w:themeColor="text1"/>
          <w:sz w:val="22"/>
          <w:szCs w:val="22"/>
        </w:rPr>
      </w:pPr>
    </w:p>
    <w:p w14:paraId="7F9BD4B2"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 Pirkimui pasiūlymą pateikęs tiekėjas nuo pasiūlymo pateikimo momento yra laikomas pirkimo dalyviu (toliau - dalyvis) ir bus laikomas suinteresuotu dalyviu tol, kol nebus galutinai pašalintas iš pirkimo procedūros, tai yra kol jam nebus pranešta apie pasiūlymo atmetimą, ir kurio pašalinimas dėl pasibaigusio apskundimo termino nebegali būti ginčijamas arba dėl kurio pašalinimo pagrįstumo yra įsiteisėjęs teismo sprendimas.</w:t>
      </w:r>
    </w:p>
    <w:p w14:paraId="183BB3CB"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.2. PS nevertins viso dalyvio pasiūlymo, jeigu patikrinęs jo dalį nustatys, kad pasiūlymas vadovaujantis Įstatymo reikalavimais turės būti atmetamas.</w:t>
      </w:r>
    </w:p>
    <w:p w14:paraId="456D216D"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 xml:space="preserve">.3. </w:t>
      </w:r>
      <w:r w:rsidRPr="00E92B0C">
        <w:rPr>
          <w:b/>
          <w:color w:val="000000" w:themeColor="text1"/>
          <w:sz w:val="22"/>
          <w:szCs w:val="22"/>
        </w:rPr>
        <w:t>Nepriimtinu pasiūlymu</w:t>
      </w:r>
      <w:r w:rsidRPr="00E92B0C">
        <w:rPr>
          <w:color w:val="000000" w:themeColor="text1"/>
          <w:sz w:val="22"/>
          <w:szCs w:val="22"/>
        </w:rPr>
        <w:t xml:space="preserve"> bus laikomas toks pasiūlymas, kai:</w:t>
      </w:r>
    </w:p>
    <w:p w14:paraId="06A832A9" w14:textId="77777777" w:rsidR="001C0620" w:rsidRPr="00E92B0C" w:rsidRDefault="001C0620" w:rsidP="001C0620">
      <w:pPr>
        <w:ind w:firstLine="540"/>
        <w:jc w:val="both"/>
        <w:rPr>
          <w:bCs/>
          <w:color w:val="000000" w:themeColor="text1"/>
          <w:sz w:val="22"/>
          <w:szCs w:val="22"/>
        </w:rPr>
      </w:pPr>
      <w:r>
        <w:rPr>
          <w:color w:val="000000" w:themeColor="text1"/>
          <w:sz w:val="22"/>
          <w:szCs w:val="22"/>
        </w:rPr>
        <w:t>9</w:t>
      </w:r>
      <w:r w:rsidRPr="00E92B0C">
        <w:rPr>
          <w:color w:val="000000" w:themeColor="text1"/>
          <w:sz w:val="22"/>
          <w:szCs w:val="22"/>
        </w:rPr>
        <w:t>.3.1. Jis neatitinka pirkimo dokumentuose nustatytų reikalavimų, įskaitant reikalavimus dėl tiekėjo kvalifikacijos</w:t>
      </w:r>
      <w:r>
        <w:rPr>
          <w:color w:val="000000" w:themeColor="text1"/>
          <w:sz w:val="22"/>
          <w:szCs w:val="22"/>
        </w:rPr>
        <w:t xml:space="preserve"> (jei taikoma)</w:t>
      </w:r>
      <w:r w:rsidRPr="00E92B0C">
        <w:rPr>
          <w:color w:val="000000" w:themeColor="text1"/>
          <w:sz w:val="22"/>
          <w:szCs w:val="22"/>
        </w:rPr>
        <w:t>;</w:t>
      </w:r>
    </w:p>
    <w:p w14:paraId="7DAC2B9F"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.3.2. Jame pasiūlyta kaina viršija pirkimui skirtas lėšas, PS nustatytas prieš pradedant pirkimo procedūrą;</w:t>
      </w:r>
    </w:p>
    <w:p w14:paraId="511275BC"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.3.3. Jis gautas pavėluotai;</w:t>
      </w:r>
    </w:p>
    <w:p w14:paraId="4C3B9A9E"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.3.4. Dėl jo PS turi įrodymų apie neleistino susitarimo ar korupcijos atvejus;</w:t>
      </w:r>
    </w:p>
    <w:p w14:paraId="25A779C4"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.3.5.Jame pasiūlyta dalyvio nepagrįsta ar netinkamai pagrįsta neįprastai maža kaina ar sąnaudos (kai vertinama).</w:t>
      </w:r>
    </w:p>
    <w:p w14:paraId="24F709EE"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 xml:space="preserve">.4. </w:t>
      </w:r>
      <w:r w:rsidRPr="00E92B0C">
        <w:rPr>
          <w:b/>
          <w:color w:val="000000" w:themeColor="text1"/>
          <w:sz w:val="22"/>
          <w:szCs w:val="22"/>
        </w:rPr>
        <w:t>Netinkamu pasiūlymu</w:t>
      </w:r>
      <w:r w:rsidRPr="00E92B0C">
        <w:rPr>
          <w:color w:val="000000" w:themeColor="text1"/>
          <w:sz w:val="22"/>
          <w:szCs w:val="22"/>
        </w:rPr>
        <w:t xml:space="preserve"> bus laikomas toks pasiūlymas, kuris neatitinka pirkimo objekto ir be esminių pakeitimų negalėtų patenkinti pirkimo dokumentuose nustatytų pirkimo objektui keliamų PS poreikių ir reikalavimų.</w:t>
      </w:r>
    </w:p>
    <w:p w14:paraId="3444AC01"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.5. Pasirinkti vertinimo kriterijai PS nesuteikia neribotos pasirinkimo laisvės, užtikrina veiksmingą tiekėjų konkurenciją, suformuluoti taip, kad tiekėjų pasiūlymuose pateiktos informacijos atitiktį nustatytiems pasiūlymų vertinimo kriterijams būtų galima patikrinti, o kilus abejonėms patikrinti tiekėjo pateiktos informacijos tikslumą ir įrodymus.</w:t>
      </w:r>
    </w:p>
    <w:p w14:paraId="49877336" w14:textId="77777777" w:rsidR="001C0620" w:rsidRPr="00E92B0C" w:rsidRDefault="001C0620" w:rsidP="001C0620">
      <w:pPr>
        <w:ind w:firstLine="540"/>
        <w:jc w:val="both"/>
        <w:rPr>
          <w:bCs/>
          <w:color w:val="000000" w:themeColor="text1"/>
          <w:sz w:val="22"/>
          <w:szCs w:val="22"/>
        </w:rPr>
      </w:pPr>
      <w:r>
        <w:rPr>
          <w:color w:val="000000" w:themeColor="text1"/>
          <w:sz w:val="22"/>
          <w:szCs w:val="22"/>
        </w:rPr>
        <w:t>9</w:t>
      </w:r>
      <w:r w:rsidRPr="00E92B0C">
        <w:rPr>
          <w:color w:val="000000" w:themeColor="text1"/>
          <w:sz w:val="22"/>
          <w:szCs w:val="22"/>
        </w:rPr>
        <w:t>.6</w:t>
      </w:r>
      <w:r w:rsidRPr="00E92B0C">
        <w:rPr>
          <w:b/>
          <w:color w:val="000000" w:themeColor="text1"/>
          <w:sz w:val="22"/>
          <w:szCs w:val="22"/>
        </w:rPr>
        <w:t>. PS pasiūlymus nagrinėja ir vertina tokia tvarka -</w:t>
      </w:r>
      <w:r w:rsidRPr="00E92B0C">
        <w:rPr>
          <w:color w:val="000000" w:themeColor="text1"/>
          <w:sz w:val="22"/>
          <w:szCs w:val="22"/>
        </w:rPr>
        <w:t xml:space="preserve"> pirmiausia vertinama pasiūlyta per didelė, PS nepriimtina kaina, pateiktų pasiūlymų atitikimas techninės specifikacijos reikalavimams, pasiūlymų atitikimo pirkimo dokumentuose nustatytiems reikalavimams, nesusijusiems su pirkimo objektu, vertinimas, neįprastai maža kaina (kai vertinama</w:t>
      </w:r>
      <w:r w:rsidRPr="00E92B0C">
        <w:rPr>
          <w:bCs/>
          <w:color w:val="000000" w:themeColor="text1"/>
          <w:sz w:val="22"/>
          <w:szCs w:val="22"/>
        </w:rPr>
        <w:t xml:space="preserve">), </w:t>
      </w:r>
      <w:r w:rsidRPr="00E92B0C">
        <w:rPr>
          <w:color w:val="000000" w:themeColor="text1"/>
          <w:sz w:val="22"/>
          <w:szCs w:val="22"/>
        </w:rPr>
        <w:t xml:space="preserve">tikrinama, ar nėra ekonomiškai naudingiausią pasiūlymą pateikusio dalyvio pašalinimo pagrindų (jeigu vertinama), ar šio dalyvio kvalifikacija </w:t>
      </w:r>
      <w:r>
        <w:rPr>
          <w:color w:val="000000" w:themeColor="text1"/>
          <w:sz w:val="22"/>
          <w:szCs w:val="22"/>
        </w:rPr>
        <w:t xml:space="preserve">(jeigu vertinama) </w:t>
      </w:r>
      <w:r w:rsidRPr="00E92B0C">
        <w:rPr>
          <w:color w:val="000000" w:themeColor="text1"/>
          <w:sz w:val="22"/>
          <w:szCs w:val="22"/>
        </w:rPr>
        <w:t xml:space="preserve">atitinka nustatytus </w:t>
      </w:r>
      <w:r w:rsidRPr="00E92B0C">
        <w:rPr>
          <w:bCs/>
          <w:color w:val="000000" w:themeColor="text1"/>
          <w:sz w:val="22"/>
          <w:szCs w:val="22"/>
        </w:rPr>
        <w:t>reikalavimus.</w:t>
      </w:r>
    </w:p>
    <w:p w14:paraId="6C5BB814"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.7. Vertinama, ar pasiūlyta kaina neviršija pirkimui skirtų lėšų:</w:t>
      </w:r>
    </w:p>
    <w:p w14:paraId="15B1D2D3"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.7.1 Laikoma, kad pasiūlyta kaina viršija pirkimui skirtas lėšas, nustatytas PS prieš pradedant pirkimo procedūrą bei nurodytas perkančiojo subjekto pirkimo dokumentuose. PS atmeta tokio tiekėjo pasiūlymą, informuoja tiekėją apie jo pasiūlymo atmetimą ir toliau tiekėjo pasiūlymo nevertina.</w:t>
      </w:r>
    </w:p>
    <w:p w14:paraId="61F1B05B"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.7.2. Jeigu ekonomiškai naudingiausiame pasiūlyme nurodyta kaina viršija pirkimui skirtas lėšas, nustatytas PS prieš pradedant pirkimo procedūrą, ir PS pirkimo dokumentuose nėra nurodęs pirkimui skirtų lėšų sumos, kiti pasiūlymų eilėje esantys pasiūlymai laimėjusiais negali būti nustatyti.</w:t>
      </w:r>
    </w:p>
    <w:p w14:paraId="10078CBF"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.7.3. Pirkimui skirtų lėšų suma, nustatyta ir užfiksuota PS rengiamuose dokumentuose prieš pradedant pirkimo procedūras, gali būti keičiama, kai ji nėra nurodyta pirkimo dokumentuose, PS ekonomiškai </w:t>
      </w:r>
      <w:r w:rsidRPr="00E92B0C">
        <w:rPr>
          <w:color w:val="000000" w:themeColor="text1"/>
        </w:rPr>
        <w:lastRenderedPageBreak/>
        <w:t>naudingiausiame pasiūlyme nurodyta kaina yra priimtina ir PS gali pagrįsti šios kainos priimtinumą ir suderinamumą su racionalaus lėšų naudojimo principu.</w:t>
      </w:r>
    </w:p>
    <w:p w14:paraId="0CAF2E44"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.8. Pasiūlymų </w:t>
      </w:r>
      <w:r w:rsidRPr="00E92B0C">
        <w:rPr>
          <w:b/>
          <w:color w:val="000000" w:themeColor="text1"/>
        </w:rPr>
        <w:t>atitikimas techninės specifikacijos reikalavimams</w:t>
      </w:r>
      <w:r w:rsidRPr="00E92B0C">
        <w:rPr>
          <w:color w:val="000000" w:themeColor="text1"/>
        </w:rPr>
        <w:t xml:space="preserve"> ar dalyvio siūlomo pirkimo objekto atitikimas pirkimo dokumentuose nustatytiems reikalavimams ir pasiūlymų atitikimas pirkimo dokumentuose nustatytiems reikalavimams, nesusijusiems su pirkimo objektu:</w:t>
      </w:r>
    </w:p>
    <w:p w14:paraId="378EA6FE" w14:textId="0F2A0B5A"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.8.1. Tikrinamas ir vertinamas tiekėjų pasiūlymuose nurodytų </w:t>
      </w:r>
      <w:r w:rsidR="00E87AF3">
        <w:rPr>
          <w:rFonts w:eastAsia="Times New Roman"/>
          <w:color w:val="000000" w:themeColor="text1"/>
          <w:lang w:eastAsia="lt-LT"/>
        </w:rPr>
        <w:t>Paslaugų</w:t>
      </w:r>
      <w:r w:rsidRPr="00E92B0C">
        <w:rPr>
          <w:color w:val="000000" w:themeColor="text1"/>
        </w:rPr>
        <w:t xml:space="preserve"> atitikimas techninės specifikacijos reikalavimams ar dalyvio siūlomo pirkimo objekto atitikimas pirkimo dokumentuose nustatytiems reikalavimams.</w:t>
      </w:r>
    </w:p>
    <w:p w14:paraId="76A93244"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.8.2. Tikrinamas ir vertinamas pasiūlymų atitikimas pirkimo dokumentuose nustatytiems reikalavimams, nesusijusiems su pirkimo objektu.</w:t>
      </w:r>
    </w:p>
    <w:p w14:paraId="53FA4C4B"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.9. Kai reikia, kreipiamasi dėl </w:t>
      </w:r>
      <w:r w:rsidRPr="00E92B0C">
        <w:rPr>
          <w:b/>
          <w:color w:val="000000" w:themeColor="text1"/>
        </w:rPr>
        <w:t>pasiūlymų paaiškinimų, patikslinimų</w:t>
      </w:r>
      <w:r w:rsidRPr="00E92B0C">
        <w:rPr>
          <w:color w:val="000000" w:themeColor="text1"/>
        </w:rPr>
        <w:t xml:space="preserve"> ir pan.:</w:t>
      </w:r>
    </w:p>
    <w:p w14:paraId="444DC12C"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.9.1. Jeigu dalyvis pateikė netikslius, neišsamius ar klaidingus dokumentus ar duomenis apie savo atitiktį pirkimo dokumentų reikalavimams ar šių dokumentų ar duomenų trūksta, PS</w:t>
      </w:r>
      <w:r>
        <w:rPr>
          <w:color w:val="000000" w:themeColor="text1"/>
        </w:rPr>
        <w:t xml:space="preserve"> gali </w:t>
      </w:r>
      <w:r w:rsidRPr="00E92B0C">
        <w:rPr>
          <w:color w:val="000000" w:themeColor="text1"/>
        </w:rPr>
        <w:t xml:space="preserve">nepažeisdamas lygiateisiškumo ir skaidrumo principų, tiekėjo </w:t>
      </w:r>
      <w:r>
        <w:rPr>
          <w:color w:val="000000" w:themeColor="text1"/>
        </w:rPr>
        <w:t xml:space="preserve">prašyti </w:t>
      </w:r>
      <w:r w:rsidRPr="00E92B0C">
        <w:rPr>
          <w:color w:val="000000" w:themeColor="text1"/>
        </w:rPr>
        <w:t>šiuos dokumentus ar duomenis patikslinti, papildyti arba paaiškinti per jos nustatytą protingą terminą.</w:t>
      </w:r>
    </w:p>
    <w:p w14:paraId="75F88C59"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.9.2. Tikslinami, papildomi, paaiškinami ir pateikiami nauji gali būti tik dokumentai ar duomenys </w:t>
      </w:r>
      <w:r>
        <w:rPr>
          <w:color w:val="000000" w:themeColor="text1"/>
        </w:rPr>
        <w:t>tik vadovaujantis Viešųjų pirkimų tarnybos nustatytomis taisyklėmis.</w:t>
      </w:r>
    </w:p>
    <w:p w14:paraId="5B2D2A97"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 xml:space="preserve">.10. </w:t>
      </w:r>
      <w:r w:rsidRPr="00E92B0C">
        <w:rPr>
          <w:b/>
          <w:color w:val="000000" w:themeColor="text1"/>
          <w:sz w:val="22"/>
          <w:szCs w:val="22"/>
        </w:rPr>
        <w:t>Neįprastai maža</w:t>
      </w:r>
      <w:r w:rsidRPr="00E92B0C">
        <w:rPr>
          <w:color w:val="000000" w:themeColor="text1"/>
          <w:sz w:val="22"/>
          <w:szCs w:val="22"/>
        </w:rPr>
        <w:t xml:space="preserve"> </w:t>
      </w:r>
      <w:r w:rsidRPr="00E92B0C">
        <w:rPr>
          <w:b/>
          <w:bCs/>
          <w:color w:val="000000" w:themeColor="text1"/>
          <w:sz w:val="22"/>
          <w:szCs w:val="22"/>
        </w:rPr>
        <w:t>pasiūlyta</w:t>
      </w:r>
      <w:r w:rsidRPr="00E92B0C">
        <w:rPr>
          <w:color w:val="000000" w:themeColor="text1"/>
          <w:sz w:val="22"/>
          <w:szCs w:val="22"/>
        </w:rPr>
        <w:t xml:space="preserve"> </w:t>
      </w:r>
      <w:r w:rsidRPr="00E92B0C">
        <w:rPr>
          <w:b/>
          <w:color w:val="000000" w:themeColor="text1"/>
          <w:sz w:val="22"/>
          <w:szCs w:val="22"/>
        </w:rPr>
        <w:t>kaina:</w:t>
      </w:r>
    </w:p>
    <w:p w14:paraId="6EC7D139" w14:textId="01819280"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 xml:space="preserve">.10.1. PS gali reikalauti, kad dalyvis pagrįstų pasiūlyme nurodytų </w:t>
      </w:r>
      <w:r w:rsidR="00E87AF3">
        <w:rPr>
          <w:color w:val="000000" w:themeColor="text1"/>
          <w:sz w:val="22"/>
          <w:szCs w:val="22"/>
        </w:rPr>
        <w:t>Paslaugų</w:t>
      </w:r>
      <w:r w:rsidRPr="00E92B0C">
        <w:rPr>
          <w:color w:val="000000" w:themeColor="text1"/>
          <w:sz w:val="22"/>
          <w:szCs w:val="22"/>
        </w:rPr>
        <w:t xml:space="preserve"> ar jų sudedamųjų dalių kainą arba sąnaudas, jeigu jos PS vertinimu atrodo neįprastai mažos.</w:t>
      </w:r>
    </w:p>
    <w:p w14:paraId="02B266E8"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.10.2. PS pasiūlymą, kuriame nurodyta neįprastai maža kaina ar sąnaudos, atmes, jei tiekėjas nepateiks tinkamų pasiūlytos mažiausios kainos ar sąnaudų pagrįstumo įrodymų.</w:t>
      </w:r>
    </w:p>
    <w:p w14:paraId="112274AD" w14:textId="77777777" w:rsidR="001C0620" w:rsidRPr="00E92B0C" w:rsidRDefault="001C0620" w:rsidP="001C0620">
      <w:pPr>
        <w:pStyle w:val="Punktas1"/>
        <w:rPr>
          <w:b/>
          <w:bCs w:val="0"/>
          <w:color w:val="000000" w:themeColor="text1"/>
        </w:rPr>
      </w:pPr>
      <w:bookmarkStart w:id="5" w:name="_Hlk92357118"/>
      <w:r>
        <w:rPr>
          <w:b/>
          <w:bCs w:val="0"/>
          <w:color w:val="000000" w:themeColor="text1"/>
        </w:rPr>
        <w:t>9</w:t>
      </w:r>
      <w:r w:rsidRPr="00E92B0C">
        <w:rPr>
          <w:b/>
          <w:bCs w:val="0"/>
          <w:color w:val="000000" w:themeColor="text1"/>
        </w:rPr>
        <w:t xml:space="preserve">.11. Pasiūlymai vertinami pagal ekonomiškai naudingiausio pasiūlymo vertinimo kriterijų: </w:t>
      </w:r>
    </w:p>
    <w:p w14:paraId="71E2D2A2" w14:textId="7684A98F" w:rsidR="001C0620" w:rsidRPr="00E92B0C" w:rsidRDefault="001C0620" w:rsidP="001C0620">
      <w:pPr>
        <w:pStyle w:val="Punktas1"/>
        <w:rPr>
          <w:b/>
          <w:bCs w:val="0"/>
          <w:color w:val="000000" w:themeColor="text1"/>
        </w:rPr>
      </w:pPr>
      <w:r w:rsidRPr="00E92B0C">
        <w:rPr>
          <w:b/>
          <w:bCs w:val="0"/>
          <w:color w:val="000000" w:themeColor="text1"/>
        </w:rPr>
        <w:t xml:space="preserve">Mažiausią pasiūlytą </w:t>
      </w:r>
      <w:r w:rsidR="00E87AF3">
        <w:rPr>
          <w:b/>
          <w:bCs w:val="0"/>
          <w:color w:val="000000" w:themeColor="text1"/>
        </w:rPr>
        <w:t>Paslaugų</w:t>
      </w:r>
      <w:r w:rsidRPr="00E92B0C">
        <w:rPr>
          <w:b/>
          <w:bCs w:val="0"/>
          <w:color w:val="000000" w:themeColor="text1"/>
        </w:rPr>
        <w:t xml:space="preserve"> kainos sumą.</w:t>
      </w:r>
    </w:p>
    <w:bookmarkEnd w:id="5"/>
    <w:p w14:paraId="25B79421"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.12. Tikrinama/vertinama, </w:t>
      </w:r>
      <w:r w:rsidRPr="00E92B0C">
        <w:rPr>
          <w:b/>
          <w:color w:val="000000" w:themeColor="text1"/>
        </w:rPr>
        <w:t>ar nėra</w:t>
      </w:r>
      <w:r w:rsidRPr="00E92B0C">
        <w:rPr>
          <w:color w:val="000000" w:themeColor="text1"/>
        </w:rPr>
        <w:t xml:space="preserve"> ekonomiškai naudingiausią pasiūlymą pateikusio dalyvio </w:t>
      </w:r>
      <w:r w:rsidRPr="00E92B0C">
        <w:rPr>
          <w:b/>
          <w:color w:val="000000" w:themeColor="text1"/>
        </w:rPr>
        <w:t xml:space="preserve">pašalinimo pagrindų </w:t>
      </w:r>
      <w:r w:rsidRPr="00E92B0C">
        <w:rPr>
          <w:color w:val="000000" w:themeColor="text1"/>
        </w:rPr>
        <w:t xml:space="preserve">(jeigu vertinama), ar šio dalyvio </w:t>
      </w:r>
      <w:r w:rsidRPr="00E92B0C">
        <w:rPr>
          <w:b/>
          <w:color w:val="000000" w:themeColor="text1"/>
        </w:rPr>
        <w:t>kvalifikacija atitinka</w:t>
      </w:r>
      <w:r w:rsidRPr="00E92B0C">
        <w:rPr>
          <w:color w:val="000000" w:themeColor="text1"/>
        </w:rPr>
        <w:t xml:space="preserve"> nustatytus reikalavimus (jei taikoma):</w:t>
      </w:r>
    </w:p>
    <w:p w14:paraId="0EBA7275" w14:textId="77777777" w:rsidR="001C0620" w:rsidRPr="00E92B0C" w:rsidRDefault="001C0620" w:rsidP="001C0620">
      <w:pPr>
        <w:pStyle w:val="Punktas1"/>
        <w:rPr>
          <w:color w:val="000000" w:themeColor="text1"/>
        </w:rPr>
      </w:pPr>
      <w:bookmarkStart w:id="6" w:name="_Hlk85706572"/>
      <w:r>
        <w:rPr>
          <w:color w:val="000000" w:themeColor="text1"/>
        </w:rPr>
        <w:t>9</w:t>
      </w:r>
      <w:r w:rsidRPr="00E92B0C">
        <w:rPr>
          <w:color w:val="000000" w:themeColor="text1"/>
        </w:rPr>
        <w:t>.12.</w:t>
      </w:r>
      <w:bookmarkEnd w:id="6"/>
      <w:r w:rsidRPr="00E92B0C">
        <w:rPr>
          <w:color w:val="000000" w:themeColor="text1"/>
        </w:rPr>
        <w:t>1. Prieš nustatant laimėjusį pasiūlymą, t.y. nustačius galimą pirkimo laimėtoją, kreipiamasi į jį dėl aktualių dokumentų, patvirtinančių jo pašalinimo pagrindų nebuvimą ir atitiktį kvalifikacijos reikalavimams, pateikimo. Nebus tikrinami visų dalyvių kvalifikaciją patvirtinantys dokumentai. Dalyvio kvalifikaciją patvirtinantys dokumentai bus reikalaujami tik iš ekonomiškai naudingiausią pasiūlymą pateikusio tiekėjo, galimo laimėtojo.</w:t>
      </w:r>
    </w:p>
    <w:p w14:paraId="21C5BC63"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.12.2. Nustatomas protingas terminas dokumentams pateikti, t.y. toks terminas, per kurį protingas ir apdairus dalyvis galėtų gauti dokumentus ir juos pateikti PS.</w:t>
      </w:r>
    </w:p>
    <w:p w14:paraId="39D8D930"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.12.3. Nereikalaujama pateikti tokių dokumentų, su kuriais PS turi galimybę tiesiogiai ir neatlygintinai susipažinti, prisijungusi prie nacionalinės duomenų bazės bet kurioje ES valstybėje narėje, arba naudodamasi CVP IS arba šiuos dokumentus jau turi iš ankstesnių pirkimo procedūrų.</w:t>
      </w:r>
    </w:p>
    <w:p w14:paraId="4F10DB41"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.12.4. 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54B83E21" w14:textId="28DEF09A"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.12.5. Nurodytą reikalaujamą kvalifikaciją (kai ji keliama)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LR instituciją dėl teisės pripažinimo dokumento išdavimo. Užsienio tiekėjo turimos kvalifikacijos patvirtinimo dokumentai Lietuvoje gali būti išduoti ir po galutinės pasiūlymų pateikimo datos ( pvz. iki pirkimo sutarties pasirašymo, iki </w:t>
      </w:r>
      <w:r w:rsidR="00E87AF3">
        <w:rPr>
          <w:color w:val="000000" w:themeColor="text1"/>
        </w:rPr>
        <w:t>Paslaugų</w:t>
      </w:r>
      <w:r w:rsidRPr="00E92B0C">
        <w:rPr>
          <w:color w:val="000000" w:themeColor="text1"/>
        </w:rPr>
        <w:t xml:space="preserve"> pradžios ar iki kito, CVP IS priemonėmis nurodyto, termino).</w:t>
      </w:r>
    </w:p>
    <w:p w14:paraId="3B3458F2"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.12.6. Jeigu PS kyla abejonių dėl dalyvio tinkamumo, jis turi teisę kreiptis į kompetentingas institucijas, kad gautų visą reikiamą informaciją.</w:t>
      </w:r>
    </w:p>
    <w:p w14:paraId="62451766"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.12.7. Jeigu PS nustato, kad dalyvio pateikti kvalifikacijos duomenys yra netikslūs, neišsamūs, klaidingi arba šių dokumentų ar duomenų trūksta, prašo dalyvį juos patikslinti, papildyti arba paaiškinti per PS nustatytą protingą terminą, išskyrus atvejus, kai jau iš pateiktų dokumentų ir informacijos yra nustatoma, kad dalyvis neatitinka tam tikrų kvalifikacinių reikalavimų. Vadovaujantis Įstatymu, PS dėl dokumentų tikslinimo turi pareigą kreiptis į dalyvį tik vieną kartą.</w:t>
      </w:r>
    </w:p>
    <w:p w14:paraId="0F9F9BF1"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.12.8. Galimo laimėtojo kvalifikaciniai duomenys tikrinami ir vertinami vadovaujantis pirkimo dokumentuose nustatytais kriterijais ir procedūromis. PS turi užtikrinti, kad dalyvio tikrinimas būtų atliekamas nešališkai ir skaidriai, o pirkimo sutartis būtų sudaroma tik su nustatytus reikalavimus atitinkančiu tiekėju.</w:t>
      </w:r>
    </w:p>
    <w:p w14:paraId="792E3800"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.12.9. Jei dalyvis pirkimo procedūrų metu nuslėpė informaciją ar pateikė melagingą informaciją apie atitiktį </w:t>
      </w:r>
      <w:r w:rsidRPr="00E92B0C">
        <w:rPr>
          <w:i/>
          <w:color w:val="000000" w:themeColor="text1"/>
        </w:rPr>
        <w:t>mutatis mutandis,</w:t>
      </w:r>
      <w:r w:rsidRPr="00E92B0C">
        <w:rPr>
          <w:color w:val="000000" w:themeColor="text1"/>
        </w:rPr>
        <w:t xml:space="preserve"> taikomo VPĮ 46 ir 47 str. nustatytiems reikalavimams, arba tiekėjo, kuris dėl pateiktos </w:t>
      </w:r>
      <w:r w:rsidRPr="00E92B0C">
        <w:rPr>
          <w:color w:val="000000" w:themeColor="text1"/>
        </w:rPr>
        <w:lastRenderedPageBreak/>
        <w:t xml:space="preserve">melagingos informacijos nepateikė patvirtinančių dokumentų, reikalaujamų pagal </w:t>
      </w:r>
      <w:r w:rsidRPr="00E92B0C">
        <w:rPr>
          <w:i/>
          <w:color w:val="000000" w:themeColor="text1"/>
        </w:rPr>
        <w:t>mutatis mutandis,</w:t>
      </w:r>
      <w:r w:rsidRPr="00E92B0C">
        <w:rPr>
          <w:color w:val="000000" w:themeColor="text1"/>
        </w:rPr>
        <w:t xml:space="preserve"> taikomo VPĮ 50 str., kai jis buvo pašalintas iš pirkimo procedūros ar priimtas teismo sprendimas, jo pasiūlymas atmetamas, ir informacija apie tokį tiekėją ne vėliau kaip per 10 dienų VPT nustatyta tvarka skelbiama CVP IS. PS, CVP IS paskelbęs šiame punkte nurodytą informaciją, ne vėliau kaip per 3 darbo dienas apie tai informuoja tiekėją. Melaginga informacija laikoma netiksli, tikrovės neatitinkanti informacija, kai ją teikiantis asmuo suvokia arba negali nesuvokti, kad jo teikiama informacija neatitinka tikrovės.</w:t>
      </w:r>
    </w:p>
    <w:p w14:paraId="7D2754D4"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.12.10. Jeigu ūkio subjektas, kurio pajėgumais remiasi, neatitinka reikalavimų, tačiau dalyvis jį pakeičia reikalavimus atitinkančiu ūkio subjektu.</w:t>
      </w:r>
    </w:p>
    <w:p w14:paraId="68EE3A88"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.13. Pašalinus dalyvį iš pirkimo procedūros dėl neatitikimo kvalifikaciniams reikalavimams, kreipiamasi į dalyvį, pasiūlymų eilėje esantį po pašalinto dalyvio.</w:t>
      </w:r>
    </w:p>
    <w:p w14:paraId="16485471" w14:textId="77777777" w:rsidR="001C0620" w:rsidRPr="00E92B0C" w:rsidRDefault="001C0620" w:rsidP="001C0620">
      <w:pPr>
        <w:ind w:firstLine="540"/>
        <w:jc w:val="both"/>
        <w:rPr>
          <w:rFonts w:eastAsia="Arial Unicode MS"/>
          <w:color w:val="000000" w:themeColor="text1"/>
          <w:sz w:val="22"/>
          <w:szCs w:val="22"/>
          <w:bdr w:val="nil"/>
          <w:lang w:eastAsia="en-US"/>
        </w:rPr>
      </w:pPr>
      <w:r>
        <w:rPr>
          <w:color w:val="000000" w:themeColor="text1"/>
          <w:sz w:val="22"/>
          <w:szCs w:val="22"/>
        </w:rPr>
        <w:t>9</w:t>
      </w:r>
      <w:r w:rsidRPr="00E92B0C">
        <w:rPr>
          <w:color w:val="000000" w:themeColor="text1"/>
          <w:sz w:val="22"/>
          <w:szCs w:val="22"/>
        </w:rPr>
        <w:t xml:space="preserve">.14. </w:t>
      </w:r>
      <w:r w:rsidRPr="00E92B0C">
        <w:rPr>
          <w:b/>
          <w:color w:val="000000" w:themeColor="text1"/>
          <w:sz w:val="22"/>
          <w:szCs w:val="22"/>
        </w:rPr>
        <w:t>Pasiūlymų atmetimo priežastys:</w:t>
      </w:r>
    </w:p>
    <w:p w14:paraId="6FDC2F24" w14:textId="77777777" w:rsidR="001C0620" w:rsidRPr="00E92B0C" w:rsidRDefault="001C0620" w:rsidP="001C0620">
      <w:pPr>
        <w:ind w:firstLine="540"/>
        <w:jc w:val="both"/>
        <w:rPr>
          <w:rFonts w:eastAsia="Arial Unicode MS"/>
          <w:color w:val="000000" w:themeColor="text1"/>
          <w:sz w:val="22"/>
          <w:szCs w:val="22"/>
          <w:bdr w:val="nil"/>
          <w:lang w:eastAsia="en-US"/>
        </w:rPr>
      </w:pPr>
      <w:r>
        <w:rPr>
          <w:rFonts w:eastAsia="Arial Unicode MS"/>
          <w:color w:val="000000" w:themeColor="text1"/>
          <w:sz w:val="22"/>
          <w:szCs w:val="22"/>
          <w:bdr w:val="nil"/>
          <w:lang w:eastAsia="en-US"/>
        </w:rPr>
        <w:t>9</w:t>
      </w:r>
      <w:r w:rsidRPr="00E92B0C">
        <w:rPr>
          <w:rFonts w:eastAsia="Arial Unicode MS"/>
          <w:color w:val="000000" w:themeColor="text1"/>
          <w:sz w:val="22"/>
          <w:szCs w:val="22"/>
          <w:bdr w:val="nil"/>
          <w:lang w:eastAsia="en-US"/>
        </w:rPr>
        <w:t>.14.1. Dalyvio pateiktas galutinis pasiūlymas pripažįstamas nepriimtinu, kai dalyvio pasiūlyta kaina PS nepriimtina;</w:t>
      </w:r>
    </w:p>
    <w:p w14:paraId="6D096BD7"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.14.2. Dalyvis pasiūlymą ar jo dalį pateikė ne CVP IS priemonėmis;</w:t>
      </w:r>
    </w:p>
    <w:p w14:paraId="1D7B0960" w14:textId="77777777" w:rsidR="001C0620" w:rsidRPr="00E92B0C" w:rsidRDefault="001C0620" w:rsidP="001C0620">
      <w:pPr>
        <w:ind w:firstLine="540"/>
        <w:jc w:val="both"/>
        <w:rPr>
          <w:b/>
          <w:color w:val="000000" w:themeColor="text1"/>
          <w:sz w:val="22"/>
          <w:szCs w:val="22"/>
        </w:rPr>
      </w:pPr>
      <w:bookmarkStart w:id="7" w:name="_Hlk85706653"/>
      <w:r>
        <w:rPr>
          <w:color w:val="000000" w:themeColor="text1"/>
          <w:sz w:val="22"/>
          <w:szCs w:val="22"/>
        </w:rPr>
        <w:t>9</w:t>
      </w:r>
      <w:r w:rsidRPr="00E92B0C">
        <w:rPr>
          <w:color w:val="000000" w:themeColor="text1"/>
          <w:sz w:val="22"/>
          <w:szCs w:val="22"/>
        </w:rPr>
        <w:t>.14</w:t>
      </w:r>
      <w:bookmarkEnd w:id="7"/>
      <w:r w:rsidRPr="00E92B0C">
        <w:rPr>
          <w:color w:val="000000" w:themeColor="text1"/>
          <w:sz w:val="22"/>
          <w:szCs w:val="22"/>
        </w:rPr>
        <w:t>.3. Dalyvis pateikia daugiau kaip vieną pasiūlymą arba ūkio subjektų grupės narys dalyvauja teikiant kelis pasiūlymus. Laikoma, kad dalyvis pateikė daugiau kaip vieną pasiūlymą, jeigu tą patį pasiūlymą pateikė ir raštu (popierine forma, vokuose), ir naudodamasis CVP IS priemonėmis;</w:t>
      </w:r>
    </w:p>
    <w:p w14:paraId="14235B81"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.14.4. Dalyvis neatitinka minimalių kvalifikacijos reikalavimų</w:t>
      </w:r>
      <w:r>
        <w:rPr>
          <w:color w:val="000000" w:themeColor="text1"/>
        </w:rPr>
        <w:t xml:space="preserve"> (jei taikoma)</w:t>
      </w:r>
      <w:r w:rsidRPr="00E92B0C">
        <w:rPr>
          <w:color w:val="000000" w:themeColor="text1"/>
        </w:rPr>
        <w:t>, arba PS prašymu nepateikė ar nepatikslino pateiktų netikslių ar neišsamių duomenų apie atitikimą;</w:t>
      </w:r>
    </w:p>
    <w:p w14:paraId="2B7A1D1C"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.14.5. Pasiūlymas neatitinka pirkimo dokumentuose nustatytų reikalavimų, įskaitant kai dalyvis per PS nurodytą terminą neištaisė aritmetinių klaidų ir (ar) nepaaiškino pasiūlymo, kai dalyvio pateikto pasiūlymo galiojimo terminas neatitinka pirkimo dokumentuose nurodyto reikalaujamo pasiūlymo galiojimo termino;</w:t>
      </w:r>
    </w:p>
    <w:p w14:paraId="06BB8C53"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.14.6. Dalyvis pateikė netikslius, neišsamius pirkimo dokumentuose nuodytus kartu su pasiūlymu teikiamus dokumentus: tiekėjo įgaliojimą asmeniui pasirašyti pasiūlymą, jungtinės veiklos sutartį, pasiūlymo galiojimo užtikrinimą patvirtinantį dokumentą ar jų nepateikė ir, PS prašymu, jų nepateikė per PS nurodytą terminą;</w:t>
      </w:r>
    </w:p>
    <w:p w14:paraId="6402F4C3"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.14.7. Pateiktame pasiūlyme nurodyta kaina ar sąnaudos yra neįprastai mažos ir dalyvis, PS prašymu, nepateikia tinkamų kainos ar sąnaudų pagrįstumo įrodymų ar per PS nustatytą protingą terminą CVP IS priemonėmis nepateikia neįprastai mažos kainos ar sąnaudų pagrįstumo įrodymų;</w:t>
      </w:r>
    </w:p>
    <w:p w14:paraId="6074C7E9"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.14.8. Dalyvis apie nustatytų reikalavimų atitikimą yra pateikęs melagingą informaciją, kurią PS gali įrodyti bet kokiomis teisėtomis priemonėmis.</w:t>
      </w:r>
    </w:p>
    <w:p w14:paraId="7B262522"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.15. Apie pasiūlymo atmetimą ir tokio atmetimo priežastis dalyvis informuojamas raštu CVP IS priemonėmis.</w:t>
      </w:r>
    </w:p>
    <w:p w14:paraId="016B9459" w14:textId="77777777" w:rsidR="001C0620" w:rsidRPr="00E92B0C" w:rsidRDefault="001C0620" w:rsidP="001C0620">
      <w:pPr>
        <w:jc w:val="both"/>
        <w:rPr>
          <w:color w:val="000000" w:themeColor="text1"/>
          <w:sz w:val="22"/>
          <w:szCs w:val="22"/>
        </w:rPr>
      </w:pPr>
    </w:p>
    <w:p w14:paraId="1726CBB6" w14:textId="77777777" w:rsidR="001C0620" w:rsidRPr="00E92B0C" w:rsidRDefault="001C0620" w:rsidP="001C0620">
      <w:pPr>
        <w:ind w:left="360"/>
        <w:jc w:val="center"/>
        <w:rPr>
          <w:b/>
          <w:color w:val="000000" w:themeColor="text1"/>
          <w:sz w:val="22"/>
          <w:szCs w:val="22"/>
        </w:rPr>
      </w:pPr>
      <w:r w:rsidRPr="00E92B0C">
        <w:rPr>
          <w:b/>
          <w:color w:val="000000" w:themeColor="text1"/>
          <w:sz w:val="22"/>
          <w:szCs w:val="22"/>
        </w:rPr>
        <w:t>1</w:t>
      </w:r>
      <w:r>
        <w:rPr>
          <w:b/>
          <w:color w:val="000000" w:themeColor="text1"/>
          <w:sz w:val="22"/>
          <w:szCs w:val="22"/>
        </w:rPr>
        <w:t>0</w:t>
      </w:r>
      <w:r w:rsidRPr="00E92B0C">
        <w:rPr>
          <w:b/>
          <w:color w:val="000000" w:themeColor="text1"/>
          <w:sz w:val="22"/>
          <w:szCs w:val="22"/>
        </w:rPr>
        <w:t>. Pasiūlymų vertinimas ir palyginimas, pasiūlymų eilė, laimėtojo nustatymas, sprendimas dėl pirkimo sutarties sudarymo, atidėjimo termino taikymo, informavimas apie pirkimo procedūros rezultatus</w:t>
      </w:r>
    </w:p>
    <w:p w14:paraId="4661D37E" w14:textId="77777777" w:rsidR="001C0620" w:rsidRPr="00E92B0C" w:rsidRDefault="001C0620" w:rsidP="001C0620">
      <w:pPr>
        <w:jc w:val="both"/>
        <w:rPr>
          <w:color w:val="000000" w:themeColor="text1"/>
          <w:sz w:val="22"/>
          <w:szCs w:val="22"/>
        </w:rPr>
      </w:pPr>
    </w:p>
    <w:p w14:paraId="31FB6DF7" w14:textId="6463C7BD" w:rsidR="001C0620" w:rsidRPr="00E92B0C" w:rsidRDefault="001C0620" w:rsidP="001C0620">
      <w:pPr>
        <w:ind w:firstLine="540"/>
        <w:jc w:val="both"/>
        <w:rPr>
          <w:szCs w:val="24"/>
          <w:lang w:eastAsia="en-GB"/>
        </w:rPr>
      </w:pPr>
      <w:r w:rsidRPr="00E92B0C">
        <w:rPr>
          <w:b/>
          <w:bCs/>
          <w:color w:val="000000" w:themeColor="text1"/>
          <w:sz w:val="22"/>
          <w:szCs w:val="22"/>
        </w:rPr>
        <w:t>1</w:t>
      </w:r>
      <w:r>
        <w:rPr>
          <w:b/>
          <w:bCs/>
          <w:color w:val="000000" w:themeColor="text1"/>
          <w:sz w:val="22"/>
          <w:szCs w:val="22"/>
        </w:rPr>
        <w:t>0</w:t>
      </w:r>
      <w:r w:rsidRPr="00E92B0C">
        <w:rPr>
          <w:b/>
          <w:bCs/>
          <w:color w:val="000000" w:themeColor="text1"/>
          <w:sz w:val="22"/>
          <w:szCs w:val="22"/>
        </w:rPr>
        <w:t>.1.</w:t>
      </w:r>
      <w:r w:rsidRPr="00E92B0C">
        <w:rPr>
          <w:color w:val="000000" w:themeColor="text1"/>
          <w:sz w:val="22"/>
          <w:szCs w:val="22"/>
        </w:rPr>
        <w:t xml:space="preserve"> </w:t>
      </w:r>
      <w:r w:rsidRPr="00E92B0C">
        <w:rPr>
          <w:b/>
          <w:bCs/>
          <w:color w:val="000000" w:themeColor="text1"/>
          <w:sz w:val="22"/>
          <w:szCs w:val="22"/>
        </w:rPr>
        <w:t xml:space="preserve">Taikoma fiksuoto įkainio su peržiūrą kainodara. Pasiūlymo vertinimo metu yra vertinama pasiūlyta </w:t>
      </w:r>
      <w:r w:rsidR="00E87AF3">
        <w:rPr>
          <w:b/>
          <w:bCs/>
          <w:color w:val="000000" w:themeColor="text1"/>
          <w:sz w:val="22"/>
          <w:szCs w:val="22"/>
        </w:rPr>
        <w:t>Paslaugų</w:t>
      </w:r>
      <w:r w:rsidRPr="00E92B0C">
        <w:rPr>
          <w:b/>
          <w:bCs/>
          <w:color w:val="000000" w:themeColor="text1"/>
          <w:sz w:val="22"/>
          <w:szCs w:val="22"/>
        </w:rPr>
        <w:t xml:space="preserve"> kainos suma, kuri yra skaičiuojama padauginant </w:t>
      </w:r>
      <w:r w:rsidR="00E87AF3">
        <w:rPr>
          <w:b/>
          <w:bCs/>
          <w:color w:val="000000" w:themeColor="text1"/>
          <w:sz w:val="22"/>
          <w:szCs w:val="22"/>
        </w:rPr>
        <w:t>Paslaugų</w:t>
      </w:r>
      <w:r w:rsidRPr="00E92B0C">
        <w:rPr>
          <w:b/>
          <w:bCs/>
          <w:color w:val="000000" w:themeColor="text1"/>
          <w:sz w:val="22"/>
          <w:szCs w:val="22"/>
        </w:rPr>
        <w:t xml:space="preserve"> įkainius iš preliminarių </w:t>
      </w:r>
      <w:r w:rsidR="00E87AF3">
        <w:rPr>
          <w:b/>
          <w:bCs/>
          <w:color w:val="000000" w:themeColor="text1"/>
          <w:sz w:val="22"/>
          <w:szCs w:val="22"/>
        </w:rPr>
        <w:t>Paslaugų</w:t>
      </w:r>
      <w:r w:rsidRPr="00E92B0C">
        <w:rPr>
          <w:b/>
          <w:bCs/>
          <w:color w:val="000000" w:themeColor="text1"/>
          <w:sz w:val="22"/>
          <w:szCs w:val="22"/>
        </w:rPr>
        <w:t xml:space="preserve"> kiekių. Pirkimo dokumentuose nurodyti preliminarūs </w:t>
      </w:r>
      <w:r w:rsidR="00E87AF3">
        <w:rPr>
          <w:b/>
          <w:bCs/>
          <w:color w:val="000000" w:themeColor="text1"/>
          <w:sz w:val="22"/>
          <w:szCs w:val="22"/>
        </w:rPr>
        <w:t>Paslaugų</w:t>
      </w:r>
      <w:r w:rsidRPr="00E92B0C">
        <w:rPr>
          <w:b/>
          <w:bCs/>
          <w:color w:val="000000" w:themeColor="text1"/>
          <w:sz w:val="22"/>
          <w:szCs w:val="22"/>
        </w:rPr>
        <w:t xml:space="preserve"> kiekiai bus naudojami tik pasiūlymo vertinimui. </w:t>
      </w:r>
    </w:p>
    <w:p w14:paraId="15B66F28" w14:textId="77777777" w:rsidR="001C0620" w:rsidRPr="00E92B0C" w:rsidRDefault="001C0620" w:rsidP="001C0620">
      <w:pPr>
        <w:ind w:firstLine="540"/>
        <w:jc w:val="both"/>
        <w:rPr>
          <w:b/>
          <w:bCs/>
          <w:color w:val="000000" w:themeColor="text1"/>
          <w:sz w:val="22"/>
          <w:szCs w:val="22"/>
        </w:rPr>
      </w:pPr>
      <w:r w:rsidRPr="00E92B0C">
        <w:rPr>
          <w:b/>
          <w:bCs/>
          <w:color w:val="000000" w:themeColor="text1"/>
          <w:sz w:val="22"/>
          <w:szCs w:val="22"/>
        </w:rPr>
        <w:t>1</w:t>
      </w:r>
      <w:r>
        <w:rPr>
          <w:b/>
          <w:bCs/>
          <w:color w:val="000000" w:themeColor="text1"/>
          <w:sz w:val="22"/>
          <w:szCs w:val="22"/>
        </w:rPr>
        <w:t>0</w:t>
      </w:r>
      <w:r w:rsidRPr="00E92B0C">
        <w:rPr>
          <w:b/>
          <w:bCs/>
          <w:color w:val="000000" w:themeColor="text1"/>
          <w:sz w:val="22"/>
          <w:szCs w:val="22"/>
        </w:rPr>
        <w:t>.2.</w:t>
      </w:r>
      <w:r w:rsidRPr="00E92B0C">
        <w:rPr>
          <w:color w:val="000000" w:themeColor="text1"/>
          <w:sz w:val="22"/>
          <w:szCs w:val="22"/>
        </w:rPr>
        <w:t xml:space="preserve"> </w:t>
      </w:r>
      <w:r w:rsidRPr="00E92B0C">
        <w:rPr>
          <w:b/>
          <w:bCs/>
          <w:color w:val="000000" w:themeColor="text1"/>
          <w:sz w:val="22"/>
          <w:szCs w:val="22"/>
        </w:rPr>
        <w:t>PS ekonomiškai naudingiausią pasiūlymą išrenka pagal:</w:t>
      </w:r>
    </w:p>
    <w:p w14:paraId="12D2FD84" w14:textId="0E5D32F4" w:rsidR="001C0620" w:rsidRPr="00E92B0C" w:rsidRDefault="001C0620" w:rsidP="001C0620">
      <w:pPr>
        <w:pStyle w:val="Punktas1"/>
        <w:rPr>
          <w:b/>
          <w:bCs w:val="0"/>
          <w:color w:val="000000" w:themeColor="text1"/>
        </w:rPr>
      </w:pPr>
      <w:r w:rsidRPr="00E92B0C">
        <w:rPr>
          <w:b/>
          <w:color w:val="000000" w:themeColor="text1"/>
        </w:rPr>
        <w:t>1</w:t>
      </w:r>
      <w:r>
        <w:rPr>
          <w:b/>
          <w:color w:val="000000" w:themeColor="text1"/>
        </w:rPr>
        <w:t>0</w:t>
      </w:r>
      <w:r w:rsidRPr="00E92B0C">
        <w:rPr>
          <w:b/>
          <w:color w:val="000000" w:themeColor="text1"/>
        </w:rPr>
        <w:t xml:space="preserve">.2.1. </w:t>
      </w:r>
      <w:r w:rsidRPr="00E92B0C">
        <w:rPr>
          <w:b/>
          <w:bCs w:val="0"/>
          <w:color w:val="000000" w:themeColor="text1"/>
        </w:rPr>
        <w:t xml:space="preserve">Mažiausią pasiūlytą </w:t>
      </w:r>
      <w:r w:rsidR="00E87AF3">
        <w:rPr>
          <w:b/>
          <w:bCs w:val="0"/>
          <w:color w:val="000000" w:themeColor="text1"/>
        </w:rPr>
        <w:t>Paslaugų</w:t>
      </w:r>
      <w:r w:rsidRPr="00E92B0C">
        <w:rPr>
          <w:b/>
          <w:bCs w:val="0"/>
          <w:color w:val="000000" w:themeColor="text1"/>
        </w:rPr>
        <w:t xml:space="preserve"> kainos sumą.</w:t>
      </w:r>
    </w:p>
    <w:p w14:paraId="43547C55"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 xml:space="preserve">3. </w:t>
      </w:r>
      <w:r w:rsidRPr="00E92B0C">
        <w:rPr>
          <w:b/>
          <w:color w:val="000000" w:themeColor="text1"/>
          <w:sz w:val="22"/>
          <w:szCs w:val="22"/>
        </w:rPr>
        <w:t>Pasiūlymų eilė</w:t>
      </w:r>
      <w:r w:rsidRPr="00E92B0C">
        <w:rPr>
          <w:color w:val="000000" w:themeColor="text1"/>
          <w:sz w:val="22"/>
          <w:szCs w:val="22"/>
        </w:rPr>
        <w:t xml:space="preserve"> nustatoma ekonominio naudingumo mažėjimo tvarka. Tais atvejais, kai kelių tiekėjų pasiūlymų ekonominis naudingumas yra vienodas, sudarant pasiūlymų eilę pirmesnis į šią eilę įrašomas tiekėjas, kurio pasiūlymas CVP IS pateiktas anksčiausiai. Tais atvejais, kai galutinį pasiūlymą pateikė tik vienas dalyvis, pasiūlymų eilė nenustatoma ir jo pasiūlymas laikomas laimėjusiu, jeigu nebuvo atmestas pagal šio konkurso sąlygose nustatytą tvarką.</w:t>
      </w:r>
    </w:p>
    <w:p w14:paraId="1B329861" w14:textId="77777777" w:rsidR="001C0620" w:rsidRPr="00E92B0C" w:rsidRDefault="001C0620" w:rsidP="001C0620">
      <w:pPr>
        <w:pStyle w:val="Punktas1"/>
        <w:ind w:firstLine="567"/>
        <w:rPr>
          <w:color w:val="000000" w:themeColor="text1"/>
        </w:rPr>
      </w:pPr>
      <w:r w:rsidRPr="00E92B0C">
        <w:rPr>
          <w:color w:val="000000" w:themeColor="text1"/>
        </w:rPr>
        <w:t>1</w:t>
      </w:r>
      <w:r>
        <w:rPr>
          <w:color w:val="000000" w:themeColor="text1"/>
        </w:rPr>
        <w:t>0</w:t>
      </w:r>
      <w:r w:rsidRPr="00E92B0C">
        <w:rPr>
          <w:color w:val="000000" w:themeColor="text1"/>
        </w:rPr>
        <w:t xml:space="preserve">.4. PS </w:t>
      </w:r>
      <w:r w:rsidRPr="00E92B0C">
        <w:rPr>
          <w:b/>
          <w:color w:val="000000" w:themeColor="text1"/>
        </w:rPr>
        <w:t xml:space="preserve">laimėjusį </w:t>
      </w:r>
      <w:r w:rsidRPr="00E92B0C">
        <w:rPr>
          <w:color w:val="000000" w:themeColor="text1"/>
        </w:rPr>
        <w:t>nustato ekonomiškai naudingiausią pasiūlymą kai pasiūlymas atitinka skelbime apie pirkimą ir pirkimo dokumentuose nustatytus reikalavimus, sąlygas ir kriterijus, nėra tiekėjo pašalinimo pagrindų (jeigu vertinama), tiekėjas atitinka kvalifikacijai keliamus reikalavimus</w:t>
      </w:r>
      <w:r>
        <w:rPr>
          <w:color w:val="000000" w:themeColor="text1"/>
        </w:rPr>
        <w:t xml:space="preserve"> (jei taikoma)</w:t>
      </w:r>
      <w:r w:rsidRPr="00E92B0C">
        <w:rPr>
          <w:color w:val="000000" w:themeColor="text1"/>
        </w:rPr>
        <w:t>, pasiūlymas patikslintas, papildytas, paaiškintas, pasiūlyta PS priimtina kaina, pasiūlymo kaina nėra neįprastai maža (kai vertinama).</w:t>
      </w:r>
    </w:p>
    <w:p w14:paraId="7F0C905C" w14:textId="77777777" w:rsidR="001C0620" w:rsidRPr="00E92B0C" w:rsidRDefault="001C0620" w:rsidP="001C0620">
      <w:pPr>
        <w:pStyle w:val="Punktas1"/>
        <w:rPr>
          <w:color w:val="000000" w:themeColor="text1"/>
        </w:rPr>
      </w:pPr>
      <w:r w:rsidRPr="00E92B0C">
        <w:rPr>
          <w:color w:val="000000" w:themeColor="text1"/>
        </w:rPr>
        <w:t>Jei pirkimas vykdomas dalimis, laimėtojas nustatomas kiekvienai pirkimo daliai atskirai.</w:t>
      </w:r>
    </w:p>
    <w:p w14:paraId="200B126F" w14:textId="77777777" w:rsidR="001C0620" w:rsidRPr="00E92B0C" w:rsidRDefault="001C0620" w:rsidP="001C0620">
      <w:pPr>
        <w:pStyle w:val="Punktas1"/>
        <w:rPr>
          <w:color w:val="000000" w:themeColor="text1"/>
        </w:rPr>
      </w:pPr>
      <w:r w:rsidRPr="00E92B0C">
        <w:rPr>
          <w:color w:val="000000" w:themeColor="text1"/>
        </w:rPr>
        <w:t>1</w:t>
      </w:r>
      <w:r>
        <w:rPr>
          <w:color w:val="000000" w:themeColor="text1"/>
        </w:rPr>
        <w:t>0</w:t>
      </w:r>
      <w:r w:rsidRPr="00E92B0C">
        <w:rPr>
          <w:color w:val="000000" w:themeColor="text1"/>
        </w:rPr>
        <w:t xml:space="preserve">.5. PS kandidatams ir dalyviams ne vėliau kaip per </w:t>
      </w:r>
      <w:r>
        <w:rPr>
          <w:color w:val="000000" w:themeColor="text1"/>
        </w:rPr>
        <w:t>3</w:t>
      </w:r>
      <w:r w:rsidRPr="00E92B0C">
        <w:rPr>
          <w:color w:val="000000" w:themeColor="text1"/>
        </w:rPr>
        <w:t xml:space="preserve"> darbo dienas raštu praneš apie priimtą sprendimą nustatyti laimėjusį pasiūlymą, dėl kurio bus sudaroma pirkimo sutartis, nurodys nustatytą pasiūlymų eilę, laimėjusį pasiūlymą ir tikslų atidėjimo terminą (kai jis taikomas, žiūrėti 1</w:t>
      </w:r>
      <w:r>
        <w:rPr>
          <w:color w:val="000000" w:themeColor="text1"/>
        </w:rPr>
        <w:t>0</w:t>
      </w:r>
      <w:r w:rsidRPr="00E92B0C">
        <w:rPr>
          <w:color w:val="000000" w:themeColor="text1"/>
        </w:rPr>
        <w:t>.12 p.).</w:t>
      </w:r>
    </w:p>
    <w:p w14:paraId="63CEED49" w14:textId="77777777" w:rsidR="001C0620" w:rsidRPr="00E92B0C" w:rsidRDefault="001C0620" w:rsidP="001C0620">
      <w:pPr>
        <w:pStyle w:val="Punktas1"/>
        <w:rPr>
          <w:color w:val="000000" w:themeColor="text1"/>
        </w:rPr>
      </w:pPr>
      <w:r w:rsidRPr="00E92B0C">
        <w:rPr>
          <w:color w:val="000000" w:themeColor="text1"/>
        </w:rPr>
        <w:t>1</w:t>
      </w:r>
      <w:r>
        <w:rPr>
          <w:color w:val="000000" w:themeColor="text1"/>
        </w:rPr>
        <w:t>0</w:t>
      </w:r>
      <w:r w:rsidRPr="00E92B0C">
        <w:rPr>
          <w:color w:val="000000" w:themeColor="text1"/>
        </w:rPr>
        <w:t xml:space="preserve">.6. Jeigu laimėtojas nėra nustatomas, tais atvejais, kai pirkimo procedūra buvo nutraukta, ar buvo paskelbta nesėkminga (kai per nustatytą terminą nepateikiamas nei vienas pasiūlymas arba visi tiekėjai atsiima pasiūlymus), ar nebuvo sudaryta sutartis (kai atmetami visi pasiūlymai, pasibaigia pasiūlymų galiojimo laikas ir </w:t>
      </w:r>
      <w:r w:rsidRPr="00E92B0C">
        <w:rPr>
          <w:color w:val="000000" w:themeColor="text1"/>
        </w:rPr>
        <w:lastRenderedPageBreak/>
        <w:t>pirkimo sutartis nesudaroma dėl priežasčių, kurios priklauso nuo tiekėjų arba visi tiekėjai atsisako sudaryti pirkimo sutartį), PS taip pat nurodys priežastis, dėl kurių buvo priimtas sprendimas nesudaryti pirkimo sutarties, pradėti pirkimą iš naujo.</w:t>
      </w:r>
    </w:p>
    <w:p w14:paraId="1471F5DE"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7. PS, gavęs kandidato ar dalyvio raštu pateiktą prašymą, ne vėliau kaip per 15 dienų nuo jo gavimo dienos išsamiai pateikia nurodytą informaciją.</w:t>
      </w:r>
    </w:p>
    <w:p w14:paraId="72F21226"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.7.1. Dalyviui, kurio pasiūlymas nebuvo atmestas - laimėjusio pasiūlymo charakteristikas ir santykinius pranašumus, įskaitant kainą, dėl kurių šis pasiūlymas buvo pripažintas geriausiu, taip pat šį pasiūlymą pateikusio dalyvio pavadinimą;</w:t>
      </w:r>
    </w:p>
    <w:p w14:paraId="4BAF271A" w14:textId="23EA6D28"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 xml:space="preserve">.7.2. Dalyviui, kurio pasiūlymas buvo atmestas – pasiūlymo atmetimo priežastis, įskaitant informaciją, kad buvo pasinaudota Įstatymo 64 str. 10 d., 50 str. 6 ir 7 d. nurodytais atvejais, taip pat priežastis, dėl kurių priimtas sprendimas dėl nelygiavertiškumo arba sprendimas, kad </w:t>
      </w:r>
      <w:r w:rsidR="00E87AF3">
        <w:rPr>
          <w:color w:val="000000" w:themeColor="text1"/>
          <w:sz w:val="22"/>
          <w:szCs w:val="22"/>
        </w:rPr>
        <w:t>Paslaugos</w:t>
      </w:r>
      <w:r w:rsidRPr="00E92B0C">
        <w:rPr>
          <w:color w:val="000000" w:themeColor="text1"/>
          <w:sz w:val="22"/>
          <w:szCs w:val="22"/>
        </w:rPr>
        <w:t xml:space="preserve"> neatitinka nurodyto rezultatų apibūdinimo ar funkcinių reikalavimų.</w:t>
      </w:r>
    </w:p>
    <w:p w14:paraId="197BEE7C"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 xml:space="preserve">.8. Konkurso sąlygų </w:t>
      </w:r>
      <w:r>
        <w:rPr>
          <w:color w:val="000000" w:themeColor="text1"/>
          <w:sz w:val="22"/>
          <w:szCs w:val="22"/>
        </w:rPr>
        <w:t>9</w:t>
      </w:r>
      <w:r w:rsidRPr="00E92B0C">
        <w:rPr>
          <w:color w:val="000000" w:themeColor="text1"/>
          <w:sz w:val="22"/>
          <w:szCs w:val="22"/>
        </w:rPr>
        <w:t xml:space="preserve">.7.1, </w:t>
      </w:r>
      <w:r>
        <w:rPr>
          <w:color w:val="000000" w:themeColor="text1"/>
          <w:sz w:val="22"/>
          <w:szCs w:val="22"/>
        </w:rPr>
        <w:t>9</w:t>
      </w:r>
      <w:r w:rsidRPr="00E92B0C">
        <w:rPr>
          <w:color w:val="000000" w:themeColor="text1"/>
          <w:sz w:val="22"/>
          <w:szCs w:val="22"/>
        </w:rPr>
        <w:t>.7.2 p. nurodytais atvejais PS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4278BCF3"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.9. Susipažinti su visa su pirkimu susijusia informacija gali tik pirkimo organizatorius, PS ar jo įgaliotojo subjekto pakviesti ekspertai, VPT atstovai, PS vadovas, jo įgalioti asmenys, kiti asmenys ir institucijos, turinčios tokią teisę pagal jų veiklą reglamentuojančius LR įstatymus, taip pat LR Vyriausybės nutarimu įgalioti ES ar atskirų valstybių finansinę paramą administruojantys viešieji juridiniai asmenys. Kiti asmenys gali susipažinti tik su ta su pirkimais susijusia informacija, kurią atskleisti leidžia Įstatymas.</w:t>
      </w:r>
    </w:p>
    <w:p w14:paraId="2CF58F12" w14:textId="77777777" w:rsidR="001C0620" w:rsidRPr="00E92B0C" w:rsidRDefault="001C0620" w:rsidP="001C0620">
      <w:pPr>
        <w:ind w:firstLine="567"/>
        <w:jc w:val="both"/>
        <w:rPr>
          <w:bCs/>
          <w:color w:val="000000" w:themeColor="text1"/>
          <w:sz w:val="22"/>
          <w:szCs w:val="22"/>
        </w:rPr>
      </w:pPr>
      <w:r w:rsidRPr="00E92B0C">
        <w:rPr>
          <w:bCs/>
          <w:color w:val="000000" w:themeColor="text1"/>
          <w:sz w:val="22"/>
          <w:szCs w:val="22"/>
        </w:rPr>
        <w:t>1</w:t>
      </w:r>
      <w:r>
        <w:rPr>
          <w:bCs/>
          <w:color w:val="000000" w:themeColor="text1"/>
          <w:sz w:val="22"/>
          <w:szCs w:val="22"/>
        </w:rPr>
        <w:t>0</w:t>
      </w:r>
      <w:r w:rsidRPr="00E92B0C">
        <w:rPr>
          <w:bCs/>
          <w:color w:val="000000" w:themeColor="text1"/>
          <w:sz w:val="22"/>
          <w:szCs w:val="22"/>
        </w:rPr>
        <w:t>.10. PS laimėjusio dalyvio pasiūlymą, sudarytą pirkimo sutartį, jų sutarties pakeitimus (jei tokių bus), išskyrus informaciją, kurios atskleidimas prieštarautų</w:t>
      </w:r>
      <w:r w:rsidRPr="00E92B0C">
        <w:rPr>
          <w:color w:val="000000" w:themeColor="text1"/>
          <w:sz w:val="22"/>
          <w:szCs w:val="22"/>
        </w:rPr>
        <w:t xml:space="preserve"> </w:t>
      </w:r>
      <w:r w:rsidRPr="00E92B0C">
        <w:rPr>
          <w:bCs/>
          <w:color w:val="000000" w:themeColor="text1"/>
          <w:sz w:val="22"/>
          <w:szCs w:val="22"/>
        </w:rPr>
        <w:t>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jas pradžios VPT nustatyta tvarka paskelbs CVP IS, išskyrus kai nebus techninių galimybių tokiu būdu paskelbti informacijos. Tokiu atveju PS sudarys galimybę susipažinti su nepaskelbtomis laimėjusio dalyvio pasiūlymo, pirkimo sutarties dalimis.</w:t>
      </w:r>
    </w:p>
    <w:p w14:paraId="637E6261"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 xml:space="preserve">.11. PS </w:t>
      </w:r>
      <w:r w:rsidRPr="00E92B0C">
        <w:rPr>
          <w:b/>
          <w:color w:val="000000" w:themeColor="text1"/>
          <w:sz w:val="22"/>
          <w:szCs w:val="22"/>
        </w:rPr>
        <w:t>sudaryti pirkimo sutartį</w:t>
      </w:r>
      <w:r w:rsidRPr="00E92B0C">
        <w:rPr>
          <w:color w:val="000000" w:themeColor="text1"/>
          <w:sz w:val="22"/>
          <w:szCs w:val="22"/>
        </w:rPr>
        <w:t xml:space="preserve"> siūlys tam dalyviui, kurio pasiūlymas bus pripažintas laimėjusiu. Dalyvis, kurio pasiūlymas nustatytas laimėjęs, sudaryti sutarties kviečiamas raštu ir jam nurodomas laikas, iki kada jis turi sudaryti pirkimo sutartį.</w:t>
      </w:r>
    </w:p>
    <w:p w14:paraId="02910FF7"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.12. Vadovaujantis Įstatymo 37 str. 2 d., 94 str. 8 d. reikalavimai nėra privalomi, todėl sutarties atidėjimo terminas nebus taikomas.</w:t>
      </w:r>
    </w:p>
    <w:p w14:paraId="121E195A" w14:textId="77777777" w:rsidR="001C0620" w:rsidRPr="00C85048"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 xml:space="preserve">.13. Jeigu tiekėjas, kuriam buvo pasiūlyta sudaryti pirkimo sutartį, raštu atsisako ją sudaryti iki PS nurodyto laiko nepasirašo pirkimo sutarties, arba atsisako ją sudaryti Įstatymo ir pirkimo dokumentuose nustatytomis sąlygomis, bus laikoma, kad jis atsisakė sudaryti pirkimo sutartį. </w:t>
      </w:r>
      <w:r w:rsidRPr="00C85048">
        <w:rPr>
          <w:sz w:val="22"/>
          <w:szCs w:val="22"/>
        </w:rPr>
        <w:t xml:space="preserve">Tokiu atveju arba jeigu tiekėjas iki </w:t>
      </w:r>
      <w:r>
        <w:rPr>
          <w:sz w:val="22"/>
          <w:szCs w:val="22"/>
        </w:rPr>
        <w:t>PS</w:t>
      </w:r>
      <w:r w:rsidRPr="00C85048">
        <w:rPr>
          <w:sz w:val="22"/>
          <w:szCs w:val="22"/>
        </w:rPr>
        <w:t xml:space="preserve"> nurodyto termino nepateikia pirkimo dokumentuose nustatyto pirkimo sutarties įvykdymo užtikrinimą patvirtinančio dokumento arba neįvykdo kitų pirkimo sutartyje nustatytų jos įsigaliojimo sąlygų, </w:t>
      </w:r>
      <w:r>
        <w:rPr>
          <w:sz w:val="22"/>
          <w:szCs w:val="22"/>
        </w:rPr>
        <w:t>PS</w:t>
      </w:r>
      <w:r w:rsidRPr="00C85048">
        <w:rPr>
          <w:sz w:val="22"/>
          <w:szCs w:val="22"/>
        </w:rPr>
        <w:t xml:space="preserve"> siūl</w:t>
      </w:r>
      <w:r>
        <w:rPr>
          <w:sz w:val="22"/>
          <w:szCs w:val="22"/>
        </w:rPr>
        <w:t>ys</w:t>
      </w:r>
      <w:r w:rsidRPr="00C85048">
        <w:rPr>
          <w:sz w:val="22"/>
          <w:szCs w:val="22"/>
        </w:rPr>
        <w:t xml:space="preserve">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w:t>
      </w:r>
      <w:r>
        <w:rPr>
          <w:sz w:val="22"/>
          <w:szCs w:val="22"/>
        </w:rPr>
        <w:t>.</w:t>
      </w:r>
    </w:p>
    <w:p w14:paraId="27BF4207" w14:textId="77777777" w:rsidR="001C0620" w:rsidRPr="00E92B0C" w:rsidRDefault="001C0620" w:rsidP="001C0620">
      <w:pPr>
        <w:rPr>
          <w:color w:val="000000" w:themeColor="text1"/>
          <w:sz w:val="22"/>
          <w:szCs w:val="22"/>
        </w:rPr>
      </w:pPr>
    </w:p>
    <w:p w14:paraId="6F54D717" w14:textId="77777777" w:rsidR="001C0620" w:rsidRPr="00E92B0C" w:rsidRDefault="001C0620" w:rsidP="001C0620">
      <w:pPr>
        <w:jc w:val="center"/>
        <w:rPr>
          <w:b/>
          <w:color w:val="000000" w:themeColor="text1"/>
          <w:sz w:val="22"/>
          <w:szCs w:val="22"/>
        </w:rPr>
      </w:pPr>
      <w:r w:rsidRPr="00E92B0C">
        <w:rPr>
          <w:b/>
          <w:color w:val="000000" w:themeColor="text1"/>
          <w:sz w:val="22"/>
          <w:szCs w:val="22"/>
        </w:rPr>
        <w:t>1</w:t>
      </w:r>
      <w:r>
        <w:rPr>
          <w:b/>
          <w:color w:val="000000" w:themeColor="text1"/>
          <w:sz w:val="22"/>
          <w:szCs w:val="22"/>
        </w:rPr>
        <w:t>1</w:t>
      </w:r>
      <w:r w:rsidRPr="00E92B0C">
        <w:rPr>
          <w:b/>
          <w:color w:val="000000" w:themeColor="text1"/>
          <w:sz w:val="22"/>
          <w:szCs w:val="22"/>
        </w:rPr>
        <w:t>. Ginčų nagrinėjimo tvarka</w:t>
      </w:r>
    </w:p>
    <w:p w14:paraId="24CC7150" w14:textId="77777777" w:rsidR="001C0620" w:rsidRPr="00E92B0C" w:rsidRDefault="001C0620" w:rsidP="001C0620">
      <w:pPr>
        <w:ind w:left="567"/>
        <w:rPr>
          <w:color w:val="000000" w:themeColor="text1"/>
          <w:sz w:val="22"/>
          <w:szCs w:val="22"/>
        </w:rPr>
      </w:pPr>
    </w:p>
    <w:p w14:paraId="5223C987" w14:textId="77777777" w:rsidR="001C0620"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1</w:t>
      </w:r>
      <w:r w:rsidRPr="00E92B0C">
        <w:rPr>
          <w:color w:val="000000" w:themeColor="text1"/>
          <w:sz w:val="22"/>
          <w:szCs w:val="22"/>
        </w:rPr>
        <w:t>.1. Tiekėjas, kuris mano, kad PS nesilaikė Įstatymo reikalavimų ir taip pažeidė ar pažeis jo teisėtus interesus, turi teisę savo teises ginti Įstatymo VII skyriuje nustatyta tvarka.</w:t>
      </w:r>
    </w:p>
    <w:p w14:paraId="6E31EC3B" w14:textId="77777777" w:rsidR="002073C7" w:rsidRDefault="002073C7" w:rsidP="001C0620">
      <w:pPr>
        <w:jc w:val="both"/>
        <w:rPr>
          <w:color w:val="000000" w:themeColor="text1"/>
          <w:sz w:val="22"/>
          <w:szCs w:val="22"/>
        </w:rPr>
      </w:pPr>
    </w:p>
    <w:p w14:paraId="3C9A78AE" w14:textId="77777777" w:rsidR="005F74BB" w:rsidRPr="00E92B0C" w:rsidRDefault="005F74BB" w:rsidP="001C0620">
      <w:pPr>
        <w:jc w:val="both"/>
        <w:rPr>
          <w:color w:val="000000" w:themeColor="text1"/>
          <w:sz w:val="22"/>
          <w:szCs w:val="22"/>
        </w:rPr>
      </w:pPr>
    </w:p>
    <w:bookmarkEnd w:id="0"/>
    <w:bookmarkEnd w:id="1"/>
    <w:bookmarkEnd w:id="2"/>
    <w:bookmarkEnd w:id="3"/>
    <w:bookmarkEnd w:id="4"/>
    <w:p w14:paraId="0C407E6F" w14:textId="2F24E660" w:rsidR="00FC569C" w:rsidRPr="00E92B0C" w:rsidRDefault="009D7C3E" w:rsidP="006E2650">
      <w:pPr>
        <w:jc w:val="center"/>
        <w:rPr>
          <w:b/>
          <w:color w:val="000000" w:themeColor="text1"/>
          <w:sz w:val="22"/>
          <w:szCs w:val="22"/>
        </w:rPr>
      </w:pPr>
      <w:r w:rsidRPr="00E92B0C">
        <w:rPr>
          <w:b/>
          <w:color w:val="000000" w:themeColor="text1"/>
          <w:sz w:val="22"/>
          <w:szCs w:val="22"/>
        </w:rPr>
        <w:t>1</w:t>
      </w:r>
      <w:r w:rsidR="00414777">
        <w:rPr>
          <w:b/>
          <w:color w:val="000000" w:themeColor="text1"/>
          <w:sz w:val="22"/>
          <w:szCs w:val="22"/>
        </w:rPr>
        <w:t>2</w:t>
      </w:r>
      <w:r w:rsidRPr="00E92B0C">
        <w:rPr>
          <w:b/>
          <w:color w:val="000000" w:themeColor="text1"/>
          <w:sz w:val="22"/>
          <w:szCs w:val="22"/>
        </w:rPr>
        <w:t xml:space="preserve">. </w:t>
      </w:r>
      <w:r w:rsidR="00A706FF" w:rsidRPr="00E92B0C">
        <w:rPr>
          <w:b/>
          <w:color w:val="000000" w:themeColor="text1"/>
          <w:sz w:val="22"/>
          <w:szCs w:val="22"/>
        </w:rPr>
        <w:t>S</w:t>
      </w:r>
      <w:r w:rsidR="00AE0D55" w:rsidRPr="00E92B0C">
        <w:rPr>
          <w:b/>
          <w:color w:val="000000" w:themeColor="text1"/>
          <w:sz w:val="22"/>
          <w:szCs w:val="22"/>
        </w:rPr>
        <w:t>utarties įvykdymo užtikrinim</w:t>
      </w:r>
      <w:r w:rsidR="009B279D" w:rsidRPr="00E92B0C">
        <w:rPr>
          <w:b/>
          <w:color w:val="000000" w:themeColor="text1"/>
          <w:sz w:val="22"/>
          <w:szCs w:val="22"/>
        </w:rPr>
        <w:t>o reikalavimai</w:t>
      </w:r>
      <w:r w:rsidR="00AE0D55" w:rsidRPr="00E92B0C">
        <w:rPr>
          <w:b/>
          <w:color w:val="000000" w:themeColor="text1"/>
          <w:sz w:val="22"/>
          <w:szCs w:val="22"/>
        </w:rPr>
        <w:t xml:space="preserve">, </w:t>
      </w:r>
      <w:r w:rsidR="00FC569C" w:rsidRPr="00E92B0C">
        <w:rPr>
          <w:b/>
          <w:color w:val="000000" w:themeColor="text1"/>
          <w:sz w:val="22"/>
          <w:szCs w:val="22"/>
        </w:rPr>
        <w:t xml:space="preserve">sutarties projektas </w:t>
      </w:r>
    </w:p>
    <w:p w14:paraId="213F2A7D" w14:textId="77777777" w:rsidR="00D16698" w:rsidRPr="00E92B0C" w:rsidRDefault="00D16698" w:rsidP="003A5608">
      <w:pPr>
        <w:ind w:left="567"/>
        <w:rPr>
          <w:color w:val="000000" w:themeColor="text1"/>
          <w:sz w:val="22"/>
          <w:szCs w:val="22"/>
        </w:rPr>
      </w:pPr>
    </w:p>
    <w:p w14:paraId="0F4DBFCD" w14:textId="2A4062F6" w:rsidR="00863CC9" w:rsidRPr="005C5DC8" w:rsidRDefault="00863CC9" w:rsidP="00164C54">
      <w:pPr>
        <w:tabs>
          <w:tab w:val="left" w:pos="709"/>
        </w:tabs>
        <w:ind w:firstLine="540"/>
        <w:jc w:val="both"/>
        <w:rPr>
          <w:color w:val="000000" w:themeColor="text1"/>
          <w:sz w:val="22"/>
          <w:szCs w:val="22"/>
        </w:rPr>
      </w:pPr>
      <w:r w:rsidRPr="005C5DC8">
        <w:rPr>
          <w:color w:val="000000" w:themeColor="text1"/>
          <w:sz w:val="22"/>
          <w:szCs w:val="22"/>
        </w:rPr>
        <w:t>1</w:t>
      </w:r>
      <w:r w:rsidR="00414777">
        <w:rPr>
          <w:color w:val="000000" w:themeColor="text1"/>
          <w:sz w:val="22"/>
          <w:szCs w:val="22"/>
        </w:rPr>
        <w:t>2</w:t>
      </w:r>
      <w:r w:rsidRPr="005C5DC8">
        <w:rPr>
          <w:color w:val="000000" w:themeColor="text1"/>
          <w:sz w:val="22"/>
          <w:szCs w:val="22"/>
        </w:rPr>
        <w:t xml:space="preserve">.1. Pirkimo sutartis </w:t>
      </w:r>
      <w:r w:rsidR="00F23F4A" w:rsidRPr="005C5DC8">
        <w:rPr>
          <w:color w:val="000000" w:themeColor="text1"/>
          <w:sz w:val="22"/>
          <w:szCs w:val="22"/>
        </w:rPr>
        <w:t>bus</w:t>
      </w:r>
      <w:r w:rsidRPr="005C5DC8">
        <w:rPr>
          <w:color w:val="000000" w:themeColor="text1"/>
          <w:sz w:val="22"/>
          <w:szCs w:val="22"/>
        </w:rPr>
        <w:t xml:space="preserve"> sudaroma nedelsiant, bet ne anksčiau negu pasibaigė sutarties sudarymo atidėjimo terminas</w:t>
      </w:r>
      <w:r w:rsidR="00F23F4A" w:rsidRPr="005C5DC8">
        <w:rPr>
          <w:color w:val="000000" w:themeColor="text1"/>
          <w:sz w:val="22"/>
          <w:szCs w:val="22"/>
        </w:rPr>
        <w:t>, j</w:t>
      </w:r>
      <w:r w:rsidR="006E2650" w:rsidRPr="005C5DC8">
        <w:rPr>
          <w:color w:val="000000" w:themeColor="text1"/>
          <w:sz w:val="22"/>
          <w:szCs w:val="22"/>
        </w:rPr>
        <w:t>ei jis taikomas, žiūr</w:t>
      </w:r>
      <w:r w:rsidR="00D747A3" w:rsidRPr="005C5DC8">
        <w:rPr>
          <w:color w:val="000000" w:themeColor="text1"/>
          <w:sz w:val="22"/>
          <w:szCs w:val="22"/>
        </w:rPr>
        <w:t>ėti</w:t>
      </w:r>
      <w:r w:rsidR="006E2650" w:rsidRPr="005C5DC8">
        <w:rPr>
          <w:color w:val="000000" w:themeColor="text1"/>
          <w:sz w:val="22"/>
          <w:szCs w:val="22"/>
        </w:rPr>
        <w:t xml:space="preserve"> 1</w:t>
      </w:r>
      <w:r w:rsidR="00414777">
        <w:rPr>
          <w:color w:val="000000" w:themeColor="text1"/>
          <w:sz w:val="22"/>
          <w:szCs w:val="22"/>
        </w:rPr>
        <w:t>0</w:t>
      </w:r>
      <w:r w:rsidR="006E2650" w:rsidRPr="005C5DC8">
        <w:rPr>
          <w:color w:val="000000" w:themeColor="text1"/>
          <w:sz w:val="22"/>
          <w:szCs w:val="22"/>
        </w:rPr>
        <w:t>.1</w:t>
      </w:r>
      <w:r w:rsidR="0058726A" w:rsidRPr="005C5DC8">
        <w:rPr>
          <w:color w:val="000000" w:themeColor="text1"/>
          <w:sz w:val="22"/>
          <w:szCs w:val="22"/>
        </w:rPr>
        <w:t>2</w:t>
      </w:r>
      <w:r w:rsidR="006E2650" w:rsidRPr="005C5DC8">
        <w:rPr>
          <w:color w:val="000000" w:themeColor="text1"/>
          <w:sz w:val="22"/>
          <w:szCs w:val="22"/>
        </w:rPr>
        <w:t xml:space="preserve"> p.</w:t>
      </w:r>
    </w:p>
    <w:p w14:paraId="51757FAD" w14:textId="3ABF8DFE" w:rsidR="00FC4CDA" w:rsidRPr="005C5DC8" w:rsidRDefault="00863CC9" w:rsidP="00FC4CDA">
      <w:pPr>
        <w:ind w:firstLine="540"/>
        <w:jc w:val="both"/>
        <w:rPr>
          <w:color w:val="000000" w:themeColor="text1"/>
          <w:sz w:val="22"/>
          <w:szCs w:val="22"/>
        </w:rPr>
      </w:pPr>
      <w:r w:rsidRPr="005C5DC8">
        <w:rPr>
          <w:color w:val="000000" w:themeColor="text1"/>
          <w:sz w:val="22"/>
          <w:szCs w:val="22"/>
        </w:rPr>
        <w:t>1</w:t>
      </w:r>
      <w:r w:rsidR="00414777">
        <w:rPr>
          <w:color w:val="000000" w:themeColor="text1"/>
          <w:sz w:val="22"/>
          <w:szCs w:val="22"/>
        </w:rPr>
        <w:t>2</w:t>
      </w:r>
      <w:r w:rsidRPr="005C5DC8">
        <w:rPr>
          <w:color w:val="000000" w:themeColor="text1"/>
          <w:sz w:val="22"/>
          <w:szCs w:val="22"/>
        </w:rPr>
        <w:t xml:space="preserve">.2. </w:t>
      </w:r>
      <w:r w:rsidR="002A08FB" w:rsidRPr="005C5DC8">
        <w:rPr>
          <w:color w:val="000000" w:themeColor="text1"/>
          <w:sz w:val="22"/>
          <w:szCs w:val="22"/>
        </w:rPr>
        <w:t xml:space="preserve">Pradinės sutarties vertė yra lygi laimėjusio tiekėjo pasiūlymo kainai be PVM, nurodytai už visą perkamų </w:t>
      </w:r>
      <w:r w:rsidR="00E87AF3">
        <w:rPr>
          <w:color w:val="000000" w:themeColor="text1"/>
          <w:sz w:val="22"/>
          <w:szCs w:val="22"/>
        </w:rPr>
        <w:t>Paslaugų</w:t>
      </w:r>
      <w:r w:rsidR="002A08FB" w:rsidRPr="005C5DC8">
        <w:rPr>
          <w:color w:val="000000" w:themeColor="text1"/>
          <w:sz w:val="22"/>
          <w:szCs w:val="22"/>
        </w:rPr>
        <w:t xml:space="preserve"> apimtį. </w:t>
      </w:r>
    </w:p>
    <w:p w14:paraId="10204D0E" w14:textId="77B3AF91" w:rsidR="00CA2806" w:rsidRPr="005C5DC8" w:rsidRDefault="00164C54" w:rsidP="00FC4CDA">
      <w:pPr>
        <w:ind w:firstLine="540"/>
        <w:jc w:val="both"/>
        <w:rPr>
          <w:sz w:val="22"/>
          <w:szCs w:val="22"/>
        </w:rPr>
      </w:pPr>
      <w:r w:rsidRPr="002A6A27">
        <w:rPr>
          <w:color w:val="000000" w:themeColor="text1"/>
          <w:sz w:val="22"/>
          <w:szCs w:val="22"/>
        </w:rPr>
        <w:t>1</w:t>
      </w:r>
      <w:r w:rsidR="00414777" w:rsidRPr="002A6A27">
        <w:rPr>
          <w:color w:val="000000" w:themeColor="text1"/>
          <w:sz w:val="22"/>
          <w:szCs w:val="22"/>
        </w:rPr>
        <w:t>2</w:t>
      </w:r>
      <w:r w:rsidRPr="002A6A27">
        <w:rPr>
          <w:color w:val="000000" w:themeColor="text1"/>
          <w:sz w:val="22"/>
          <w:szCs w:val="22"/>
        </w:rPr>
        <w:t xml:space="preserve">.3. </w:t>
      </w:r>
      <w:r w:rsidRPr="005C5DC8">
        <w:rPr>
          <w:sz w:val="22"/>
          <w:szCs w:val="22"/>
        </w:rPr>
        <w:t xml:space="preserve">Pirkimo sutarties </w:t>
      </w:r>
      <w:r w:rsidR="001C0620">
        <w:rPr>
          <w:sz w:val="22"/>
          <w:szCs w:val="22"/>
        </w:rPr>
        <w:t>įkainis</w:t>
      </w:r>
      <w:r w:rsidRPr="005C5DC8">
        <w:rPr>
          <w:sz w:val="22"/>
          <w:szCs w:val="22"/>
        </w:rPr>
        <w:t xml:space="preserve"> per visą pirkimo sutarties galiojimo laikotarpį nekeičiamas, išskyrus </w:t>
      </w:r>
      <w:r w:rsidR="00E92B0C" w:rsidRPr="005C5DC8">
        <w:rPr>
          <w:sz w:val="22"/>
          <w:szCs w:val="22"/>
        </w:rPr>
        <w:t>pirkimo</w:t>
      </w:r>
      <w:r w:rsidR="00CA2806" w:rsidRPr="005C5DC8">
        <w:rPr>
          <w:sz w:val="22"/>
          <w:szCs w:val="22"/>
        </w:rPr>
        <w:t xml:space="preserve"> </w:t>
      </w:r>
      <w:r w:rsidR="00E92B0C" w:rsidRPr="005C5DC8">
        <w:rPr>
          <w:sz w:val="22"/>
          <w:szCs w:val="22"/>
        </w:rPr>
        <w:t>s</w:t>
      </w:r>
      <w:r w:rsidR="00CA2806" w:rsidRPr="005C5DC8">
        <w:rPr>
          <w:sz w:val="22"/>
          <w:szCs w:val="22"/>
        </w:rPr>
        <w:t xml:space="preserve">utartyje </w:t>
      </w:r>
      <w:r w:rsidR="00E92B0C" w:rsidRPr="005C5DC8">
        <w:rPr>
          <w:sz w:val="22"/>
          <w:szCs w:val="22"/>
        </w:rPr>
        <w:t>nurodytus</w:t>
      </w:r>
      <w:r w:rsidR="00CA2806" w:rsidRPr="005C5DC8">
        <w:rPr>
          <w:sz w:val="22"/>
          <w:szCs w:val="22"/>
        </w:rPr>
        <w:t xml:space="preserve"> pakeitimus ir perskaičiavimus.</w:t>
      </w:r>
    </w:p>
    <w:p w14:paraId="56855658" w14:textId="7E66B774" w:rsidR="005D505A" w:rsidRPr="00E92B0C" w:rsidRDefault="00CA2806" w:rsidP="00CA2806">
      <w:pPr>
        <w:ind w:firstLine="540"/>
        <w:jc w:val="both"/>
        <w:rPr>
          <w:color w:val="000000" w:themeColor="text1"/>
          <w:sz w:val="22"/>
          <w:szCs w:val="22"/>
        </w:rPr>
      </w:pPr>
      <w:r w:rsidRPr="00E92B0C">
        <w:rPr>
          <w:szCs w:val="24"/>
        </w:rPr>
        <w:t xml:space="preserve"> </w:t>
      </w:r>
      <w:r w:rsidR="005D505A" w:rsidRPr="00E92B0C">
        <w:rPr>
          <w:color w:val="000000" w:themeColor="text1"/>
          <w:sz w:val="22"/>
          <w:szCs w:val="22"/>
        </w:rPr>
        <w:t>1</w:t>
      </w:r>
      <w:r w:rsidR="00414777">
        <w:rPr>
          <w:color w:val="000000" w:themeColor="text1"/>
          <w:sz w:val="22"/>
          <w:szCs w:val="22"/>
        </w:rPr>
        <w:t>2</w:t>
      </w:r>
      <w:r w:rsidR="005D505A" w:rsidRPr="00E92B0C">
        <w:rPr>
          <w:color w:val="000000" w:themeColor="text1"/>
          <w:sz w:val="22"/>
          <w:szCs w:val="22"/>
        </w:rPr>
        <w:t>.</w:t>
      </w:r>
      <w:r w:rsidR="00FC4CDA" w:rsidRPr="00E92B0C">
        <w:rPr>
          <w:color w:val="000000" w:themeColor="text1"/>
          <w:sz w:val="22"/>
          <w:szCs w:val="22"/>
        </w:rPr>
        <w:t>4</w:t>
      </w:r>
      <w:r w:rsidR="005D505A" w:rsidRPr="00E92B0C">
        <w:rPr>
          <w:color w:val="000000" w:themeColor="text1"/>
          <w:sz w:val="22"/>
          <w:szCs w:val="22"/>
        </w:rPr>
        <w:t>. PS siūlomos šalims pasirašyti pirkimo sutarties sąlygos numatytos pirkimo sutarties projekte</w:t>
      </w:r>
      <w:r w:rsidR="00D260C4" w:rsidRPr="00E92B0C">
        <w:rPr>
          <w:color w:val="000000" w:themeColor="text1"/>
          <w:sz w:val="22"/>
          <w:szCs w:val="22"/>
        </w:rPr>
        <w:t xml:space="preserve">, pateikiamame konkurso sąlygų </w:t>
      </w:r>
      <w:r w:rsidR="004751E0" w:rsidRPr="00E92B0C">
        <w:rPr>
          <w:color w:val="000000" w:themeColor="text1"/>
          <w:sz w:val="22"/>
          <w:szCs w:val="22"/>
        </w:rPr>
        <w:t>3</w:t>
      </w:r>
      <w:r w:rsidR="005D505A" w:rsidRPr="00E92B0C">
        <w:rPr>
          <w:color w:val="000000" w:themeColor="text1"/>
          <w:sz w:val="22"/>
          <w:szCs w:val="22"/>
        </w:rPr>
        <w:t xml:space="preserve"> priede</w:t>
      </w:r>
      <w:r w:rsidR="00361165" w:rsidRPr="00E92B0C">
        <w:rPr>
          <w:color w:val="000000" w:themeColor="text1"/>
          <w:sz w:val="22"/>
          <w:szCs w:val="22"/>
        </w:rPr>
        <w:t>, kur nustatyta</w:t>
      </w:r>
      <w:r w:rsidR="00BB53B1" w:rsidRPr="00E92B0C">
        <w:rPr>
          <w:color w:val="000000" w:themeColor="text1"/>
          <w:sz w:val="22"/>
          <w:szCs w:val="22"/>
        </w:rPr>
        <w:t xml:space="preserve"> s</w:t>
      </w:r>
      <w:r w:rsidR="005D505A" w:rsidRPr="00E92B0C">
        <w:rPr>
          <w:color w:val="000000" w:themeColor="text1"/>
          <w:sz w:val="22"/>
          <w:szCs w:val="22"/>
        </w:rPr>
        <w:t xml:space="preserve">utarties </w:t>
      </w:r>
      <w:r w:rsidR="00361165" w:rsidRPr="00E92B0C">
        <w:rPr>
          <w:color w:val="000000" w:themeColor="text1"/>
          <w:sz w:val="22"/>
          <w:szCs w:val="22"/>
        </w:rPr>
        <w:t xml:space="preserve">šalių teisės ir pareigos, perkamos </w:t>
      </w:r>
      <w:r w:rsidR="00E87AF3">
        <w:rPr>
          <w:color w:val="000000" w:themeColor="text1"/>
          <w:sz w:val="22"/>
          <w:szCs w:val="22"/>
        </w:rPr>
        <w:t>Paslaugos</w:t>
      </w:r>
      <w:r w:rsidR="00361165" w:rsidRPr="00E92B0C">
        <w:rPr>
          <w:color w:val="000000" w:themeColor="text1"/>
          <w:sz w:val="22"/>
          <w:szCs w:val="22"/>
        </w:rPr>
        <w:t xml:space="preserve"> ir jų kiekiai, kainodaros taisyklės, mokėjimo tvarka, sutarties prievolių įvykdymo terminai, reikalavimai sutarties įvykdymo užtikrinimui, sutarties peržiūros sąlygos ar pasirinkimo galimybės, ginčų sprendimo tvarka, sutarties </w:t>
      </w:r>
      <w:r w:rsidR="00361165" w:rsidRPr="00E92B0C">
        <w:rPr>
          <w:color w:val="000000" w:themeColor="text1"/>
          <w:sz w:val="22"/>
          <w:szCs w:val="22"/>
        </w:rPr>
        <w:lastRenderedPageBreak/>
        <w:t xml:space="preserve">nutraukimo atvejai, sutarties galiojimas, </w:t>
      </w:r>
      <w:r w:rsidR="004751E0" w:rsidRPr="00E92B0C">
        <w:rPr>
          <w:color w:val="000000" w:themeColor="text1"/>
          <w:sz w:val="22"/>
          <w:szCs w:val="22"/>
        </w:rPr>
        <w:t>subtiekėjai</w:t>
      </w:r>
      <w:r w:rsidR="00361165" w:rsidRPr="00E92B0C">
        <w:rPr>
          <w:color w:val="000000" w:themeColor="text1"/>
          <w:sz w:val="22"/>
          <w:szCs w:val="22"/>
        </w:rPr>
        <w:t>, kai vykdant sutartį jie pasitelkiami, ir jų keitimo tvarka</w:t>
      </w:r>
      <w:r w:rsidR="00736997" w:rsidRPr="00E92B0C">
        <w:rPr>
          <w:color w:val="000000" w:themeColor="text1"/>
          <w:sz w:val="22"/>
          <w:szCs w:val="22"/>
        </w:rPr>
        <w:t>, t</w:t>
      </w:r>
      <w:r w:rsidR="005D505A" w:rsidRPr="00E92B0C">
        <w:rPr>
          <w:color w:val="000000" w:themeColor="text1"/>
          <w:sz w:val="22"/>
          <w:szCs w:val="22"/>
        </w:rPr>
        <w:t xml:space="preserve">iesioginio atsiskaitymo su </w:t>
      </w:r>
      <w:r w:rsidR="004751E0" w:rsidRPr="00E92B0C">
        <w:rPr>
          <w:color w:val="000000" w:themeColor="text1"/>
          <w:sz w:val="22"/>
          <w:szCs w:val="22"/>
        </w:rPr>
        <w:t>subtiekėjais</w:t>
      </w:r>
      <w:r w:rsidR="005D505A" w:rsidRPr="00E92B0C">
        <w:rPr>
          <w:color w:val="000000" w:themeColor="text1"/>
          <w:sz w:val="22"/>
          <w:szCs w:val="22"/>
        </w:rPr>
        <w:t xml:space="preserve"> galimyb</w:t>
      </w:r>
      <w:r w:rsidR="00736997" w:rsidRPr="00E92B0C">
        <w:rPr>
          <w:color w:val="000000" w:themeColor="text1"/>
          <w:sz w:val="22"/>
          <w:szCs w:val="22"/>
        </w:rPr>
        <w:t>ės</w:t>
      </w:r>
      <w:r w:rsidR="005D505A" w:rsidRPr="00E92B0C">
        <w:rPr>
          <w:color w:val="000000" w:themeColor="text1"/>
          <w:sz w:val="22"/>
          <w:szCs w:val="22"/>
        </w:rPr>
        <w:t>, sąlyg</w:t>
      </w:r>
      <w:r w:rsidR="00736997" w:rsidRPr="00E92B0C">
        <w:rPr>
          <w:color w:val="000000" w:themeColor="text1"/>
          <w:sz w:val="22"/>
          <w:szCs w:val="22"/>
        </w:rPr>
        <w:t>os</w:t>
      </w:r>
      <w:r w:rsidR="005D505A" w:rsidRPr="00E92B0C">
        <w:rPr>
          <w:color w:val="000000" w:themeColor="text1"/>
          <w:sz w:val="22"/>
          <w:szCs w:val="22"/>
        </w:rPr>
        <w:t>, atsiskaitymo su jais tvark</w:t>
      </w:r>
      <w:r w:rsidR="00736997" w:rsidRPr="00E92B0C">
        <w:rPr>
          <w:color w:val="000000" w:themeColor="text1"/>
          <w:sz w:val="22"/>
          <w:szCs w:val="22"/>
        </w:rPr>
        <w:t>a</w:t>
      </w:r>
      <w:r w:rsidR="0035195C" w:rsidRPr="00E92B0C">
        <w:rPr>
          <w:color w:val="000000" w:themeColor="text1"/>
          <w:sz w:val="22"/>
          <w:szCs w:val="22"/>
        </w:rPr>
        <w:t>.</w:t>
      </w:r>
    </w:p>
    <w:p w14:paraId="1F5F306B" w14:textId="0D788AE9" w:rsidR="00865A78" w:rsidRPr="00E92B0C" w:rsidRDefault="003D5C8C" w:rsidP="00865A78">
      <w:pPr>
        <w:tabs>
          <w:tab w:val="left" w:pos="709"/>
        </w:tabs>
        <w:ind w:firstLine="540"/>
        <w:jc w:val="both"/>
        <w:rPr>
          <w:color w:val="000000" w:themeColor="text1"/>
          <w:sz w:val="22"/>
          <w:szCs w:val="22"/>
        </w:rPr>
      </w:pPr>
      <w:r w:rsidRPr="00E92B0C">
        <w:rPr>
          <w:color w:val="000000" w:themeColor="text1"/>
          <w:sz w:val="22"/>
          <w:szCs w:val="22"/>
        </w:rPr>
        <w:t>1</w:t>
      </w:r>
      <w:r w:rsidR="00414777">
        <w:rPr>
          <w:color w:val="000000" w:themeColor="text1"/>
          <w:sz w:val="22"/>
          <w:szCs w:val="22"/>
        </w:rPr>
        <w:t>2</w:t>
      </w:r>
      <w:r w:rsidRPr="00E92B0C">
        <w:rPr>
          <w:color w:val="000000" w:themeColor="text1"/>
          <w:sz w:val="22"/>
          <w:szCs w:val="22"/>
        </w:rPr>
        <w:t>.</w:t>
      </w:r>
      <w:r w:rsidR="00FC4CDA" w:rsidRPr="00E92B0C">
        <w:rPr>
          <w:color w:val="000000" w:themeColor="text1"/>
          <w:sz w:val="22"/>
          <w:szCs w:val="22"/>
        </w:rPr>
        <w:t>5</w:t>
      </w:r>
      <w:r w:rsidR="0025717D" w:rsidRPr="00E92B0C">
        <w:rPr>
          <w:color w:val="000000" w:themeColor="text1"/>
          <w:sz w:val="22"/>
          <w:szCs w:val="22"/>
        </w:rPr>
        <w:t xml:space="preserve">. </w:t>
      </w:r>
      <w:r w:rsidR="00E3639C" w:rsidRPr="00E92B0C">
        <w:rPr>
          <w:color w:val="000000" w:themeColor="text1"/>
          <w:sz w:val="22"/>
          <w:szCs w:val="22"/>
        </w:rPr>
        <w:t xml:space="preserve">Sudarius pirkimo sutartį, tačiau ne vėliau negu pirkimo sutartis pradedama vykdyti, tiekėjas įsipareigoja PS pranešti tuo metu žinomų </w:t>
      </w:r>
      <w:r w:rsidR="004751E0" w:rsidRPr="00E92B0C">
        <w:rPr>
          <w:color w:val="000000" w:themeColor="text1"/>
          <w:sz w:val="22"/>
          <w:szCs w:val="22"/>
        </w:rPr>
        <w:t>subtiekėjų</w:t>
      </w:r>
      <w:r w:rsidR="00E3639C" w:rsidRPr="00E92B0C">
        <w:rPr>
          <w:color w:val="000000" w:themeColor="text1"/>
          <w:sz w:val="22"/>
          <w:szCs w:val="22"/>
        </w:rPr>
        <w:t xml:space="preserve"> pavadinimus, kontaktinius duomenis ir jų atstovus</w:t>
      </w:r>
      <w:r w:rsidR="00532E6A" w:rsidRPr="00E92B0C">
        <w:rPr>
          <w:color w:val="000000" w:themeColor="text1"/>
          <w:sz w:val="22"/>
          <w:szCs w:val="22"/>
        </w:rPr>
        <w:t xml:space="preserve">, apie </w:t>
      </w:r>
      <w:r w:rsidR="00E3639C" w:rsidRPr="00E92B0C">
        <w:rPr>
          <w:color w:val="000000" w:themeColor="text1"/>
          <w:sz w:val="22"/>
          <w:szCs w:val="22"/>
        </w:rPr>
        <w:t xml:space="preserve">šios informacijos pasikeitimus viso pirkimo sutarties vykdymo metu, taip pat apie naujus </w:t>
      </w:r>
      <w:r w:rsidR="006C194B" w:rsidRPr="00E92B0C">
        <w:rPr>
          <w:color w:val="000000" w:themeColor="text1"/>
          <w:sz w:val="22"/>
          <w:szCs w:val="22"/>
        </w:rPr>
        <w:t>subtiekėjus</w:t>
      </w:r>
      <w:r w:rsidR="00E3639C" w:rsidRPr="00E92B0C">
        <w:rPr>
          <w:color w:val="000000" w:themeColor="text1"/>
          <w:sz w:val="22"/>
          <w:szCs w:val="22"/>
        </w:rPr>
        <w:t>, kuri</w:t>
      </w:r>
      <w:r w:rsidR="001973C1" w:rsidRPr="00E92B0C">
        <w:rPr>
          <w:color w:val="000000" w:themeColor="text1"/>
          <w:sz w:val="22"/>
          <w:szCs w:val="22"/>
        </w:rPr>
        <w:t>uos jis ketina pasitelkti vėliau</w:t>
      </w:r>
      <w:r w:rsidR="00E3639C" w:rsidRPr="00E92B0C">
        <w:rPr>
          <w:color w:val="000000" w:themeColor="text1"/>
          <w:sz w:val="22"/>
          <w:szCs w:val="22"/>
        </w:rPr>
        <w:t>.</w:t>
      </w:r>
    </w:p>
    <w:p w14:paraId="65003C98" w14:textId="6E2563A3" w:rsidR="00865A78" w:rsidRDefault="00865A78" w:rsidP="00865A78">
      <w:pPr>
        <w:tabs>
          <w:tab w:val="left" w:pos="709"/>
        </w:tabs>
        <w:ind w:firstLine="540"/>
        <w:jc w:val="both"/>
        <w:rPr>
          <w:color w:val="000000" w:themeColor="text1"/>
          <w:sz w:val="22"/>
          <w:szCs w:val="22"/>
        </w:rPr>
      </w:pPr>
      <w:r w:rsidRPr="00E92B0C">
        <w:rPr>
          <w:color w:val="000000" w:themeColor="text1"/>
          <w:sz w:val="22"/>
          <w:szCs w:val="22"/>
        </w:rPr>
        <w:t>1</w:t>
      </w:r>
      <w:r w:rsidR="00414777">
        <w:rPr>
          <w:color w:val="000000" w:themeColor="text1"/>
          <w:sz w:val="22"/>
          <w:szCs w:val="22"/>
        </w:rPr>
        <w:t>2</w:t>
      </w:r>
      <w:r w:rsidRPr="00E92B0C">
        <w:rPr>
          <w:color w:val="000000" w:themeColor="text1"/>
          <w:sz w:val="22"/>
          <w:szCs w:val="22"/>
        </w:rPr>
        <w:t>.</w:t>
      </w:r>
      <w:r w:rsidR="00FC4CDA" w:rsidRPr="00E92B0C">
        <w:rPr>
          <w:color w:val="000000" w:themeColor="text1"/>
          <w:sz w:val="22"/>
          <w:szCs w:val="22"/>
        </w:rPr>
        <w:t>6</w:t>
      </w:r>
      <w:r w:rsidRPr="00E92B0C">
        <w:rPr>
          <w:color w:val="000000" w:themeColor="text1"/>
          <w:sz w:val="22"/>
          <w:szCs w:val="22"/>
        </w:rPr>
        <w:t>. Pirkimo sutarties įvykdymas (atlikimas) turės būtų užtikrintas 10 (dešimt) procentų</w:t>
      </w:r>
      <w:r w:rsidR="001F21D9" w:rsidRPr="00E92B0C">
        <w:rPr>
          <w:color w:val="000000" w:themeColor="text1"/>
          <w:sz w:val="22"/>
          <w:szCs w:val="22"/>
        </w:rPr>
        <w:t xml:space="preserve"> dydžio</w:t>
      </w:r>
      <w:r w:rsidRPr="00E92B0C">
        <w:rPr>
          <w:color w:val="000000" w:themeColor="text1"/>
          <w:sz w:val="22"/>
          <w:szCs w:val="22"/>
        </w:rPr>
        <w:t xml:space="preserve"> </w:t>
      </w:r>
      <w:r w:rsidR="00AD0844" w:rsidRPr="00E92B0C">
        <w:rPr>
          <w:color w:val="000000" w:themeColor="text1"/>
          <w:sz w:val="22"/>
          <w:szCs w:val="22"/>
        </w:rPr>
        <w:t xml:space="preserve"> priimtos Sutarties </w:t>
      </w:r>
      <w:r w:rsidR="001C0620">
        <w:rPr>
          <w:color w:val="000000" w:themeColor="text1"/>
          <w:sz w:val="22"/>
          <w:szCs w:val="22"/>
        </w:rPr>
        <w:t>kainos</w:t>
      </w:r>
      <w:r w:rsidR="00AD0844" w:rsidRPr="00E92B0C">
        <w:rPr>
          <w:color w:val="000000" w:themeColor="text1"/>
          <w:sz w:val="22"/>
          <w:szCs w:val="22"/>
        </w:rPr>
        <w:t xml:space="preserve"> sumos</w:t>
      </w:r>
      <w:r w:rsidRPr="00E92B0C">
        <w:rPr>
          <w:color w:val="000000" w:themeColor="text1"/>
          <w:sz w:val="22"/>
          <w:szCs w:val="22"/>
        </w:rPr>
        <w:t xml:space="preserve"> (be PVM) banko garantija ar draudimo bendrovės laidavimo raštu, kurią laimėjusį pasiūlymą</w:t>
      </w:r>
      <w:r w:rsidRPr="00E92B0C">
        <w:rPr>
          <w:color w:val="000000" w:themeColor="text1"/>
          <w:spacing w:val="-4"/>
          <w:sz w:val="22"/>
          <w:szCs w:val="22"/>
        </w:rPr>
        <w:t xml:space="preserve"> </w:t>
      </w:r>
      <w:r w:rsidRPr="00E92B0C">
        <w:rPr>
          <w:color w:val="000000" w:themeColor="text1"/>
          <w:sz w:val="22"/>
          <w:szCs w:val="22"/>
        </w:rPr>
        <w:t>pateikęs</w:t>
      </w:r>
      <w:r w:rsidRPr="00E92B0C">
        <w:rPr>
          <w:color w:val="000000" w:themeColor="text1"/>
          <w:spacing w:val="-10"/>
          <w:sz w:val="22"/>
          <w:szCs w:val="22"/>
        </w:rPr>
        <w:t xml:space="preserve"> </w:t>
      </w:r>
      <w:r w:rsidR="00595EDD" w:rsidRPr="00E92B0C">
        <w:rPr>
          <w:color w:val="000000" w:themeColor="text1"/>
          <w:sz w:val="22"/>
          <w:szCs w:val="22"/>
        </w:rPr>
        <w:t>t</w:t>
      </w:r>
      <w:r w:rsidRPr="00E92B0C">
        <w:rPr>
          <w:color w:val="000000" w:themeColor="text1"/>
          <w:sz w:val="22"/>
          <w:szCs w:val="22"/>
        </w:rPr>
        <w:t>iekėjas</w:t>
      </w:r>
      <w:r w:rsidRPr="00E92B0C">
        <w:rPr>
          <w:color w:val="000000" w:themeColor="text1"/>
          <w:spacing w:val="-4"/>
          <w:sz w:val="22"/>
          <w:szCs w:val="22"/>
        </w:rPr>
        <w:t xml:space="preserve"> </w:t>
      </w:r>
      <w:r w:rsidRPr="00E92B0C">
        <w:rPr>
          <w:color w:val="000000" w:themeColor="text1"/>
          <w:sz w:val="22"/>
          <w:szCs w:val="22"/>
        </w:rPr>
        <w:t>privalo</w:t>
      </w:r>
      <w:r w:rsidRPr="00E92B0C">
        <w:rPr>
          <w:color w:val="000000" w:themeColor="text1"/>
          <w:spacing w:val="-4"/>
          <w:sz w:val="22"/>
          <w:szCs w:val="22"/>
        </w:rPr>
        <w:t xml:space="preserve"> </w:t>
      </w:r>
      <w:r w:rsidRPr="00E92B0C">
        <w:rPr>
          <w:color w:val="000000" w:themeColor="text1"/>
          <w:sz w:val="22"/>
          <w:szCs w:val="22"/>
        </w:rPr>
        <w:t>pateikti</w:t>
      </w:r>
      <w:r w:rsidRPr="00E92B0C">
        <w:rPr>
          <w:color w:val="000000" w:themeColor="text1"/>
          <w:spacing w:val="-3"/>
          <w:sz w:val="22"/>
          <w:szCs w:val="22"/>
        </w:rPr>
        <w:t xml:space="preserve"> </w:t>
      </w:r>
      <w:r w:rsidRPr="00E92B0C">
        <w:rPr>
          <w:color w:val="000000" w:themeColor="text1"/>
          <w:sz w:val="22"/>
          <w:szCs w:val="22"/>
        </w:rPr>
        <w:t>per</w:t>
      </w:r>
      <w:r w:rsidRPr="00E92B0C">
        <w:rPr>
          <w:color w:val="000000" w:themeColor="text1"/>
          <w:spacing w:val="-4"/>
          <w:sz w:val="22"/>
          <w:szCs w:val="22"/>
        </w:rPr>
        <w:t xml:space="preserve"> </w:t>
      </w:r>
      <w:r w:rsidRPr="00E92B0C">
        <w:rPr>
          <w:color w:val="000000" w:themeColor="text1"/>
          <w:sz w:val="22"/>
          <w:szCs w:val="22"/>
        </w:rPr>
        <w:t>10</w:t>
      </w:r>
      <w:r w:rsidRPr="00E92B0C">
        <w:rPr>
          <w:color w:val="000000" w:themeColor="text1"/>
          <w:spacing w:val="-4"/>
          <w:sz w:val="22"/>
          <w:szCs w:val="22"/>
        </w:rPr>
        <w:t xml:space="preserve"> </w:t>
      </w:r>
      <w:r w:rsidRPr="00E92B0C">
        <w:rPr>
          <w:color w:val="000000" w:themeColor="text1"/>
          <w:sz w:val="22"/>
          <w:szCs w:val="22"/>
        </w:rPr>
        <w:t>(dešimt)</w:t>
      </w:r>
      <w:r w:rsidRPr="00E92B0C">
        <w:rPr>
          <w:color w:val="000000" w:themeColor="text1"/>
          <w:spacing w:val="-3"/>
          <w:sz w:val="22"/>
          <w:szCs w:val="22"/>
        </w:rPr>
        <w:t xml:space="preserve"> </w:t>
      </w:r>
      <w:r w:rsidRPr="00E92B0C">
        <w:rPr>
          <w:color w:val="000000" w:themeColor="text1"/>
          <w:sz w:val="22"/>
          <w:szCs w:val="22"/>
        </w:rPr>
        <w:t>dienų</w:t>
      </w:r>
      <w:r w:rsidRPr="00E92B0C">
        <w:rPr>
          <w:color w:val="000000" w:themeColor="text1"/>
          <w:spacing w:val="-4"/>
          <w:sz w:val="22"/>
          <w:szCs w:val="22"/>
        </w:rPr>
        <w:t xml:space="preserve"> </w:t>
      </w:r>
      <w:r w:rsidRPr="00E92B0C">
        <w:rPr>
          <w:color w:val="000000" w:themeColor="text1"/>
          <w:sz w:val="22"/>
          <w:szCs w:val="22"/>
        </w:rPr>
        <w:t>nuo</w:t>
      </w:r>
      <w:r w:rsidRPr="00E92B0C">
        <w:rPr>
          <w:color w:val="000000" w:themeColor="text1"/>
          <w:spacing w:val="-4"/>
          <w:sz w:val="22"/>
          <w:szCs w:val="22"/>
        </w:rPr>
        <w:t xml:space="preserve"> </w:t>
      </w:r>
      <w:r w:rsidRPr="00E92B0C">
        <w:rPr>
          <w:color w:val="000000" w:themeColor="text1"/>
          <w:sz w:val="22"/>
          <w:szCs w:val="22"/>
        </w:rPr>
        <w:t>Sutarties</w:t>
      </w:r>
      <w:r w:rsidRPr="00E92B0C">
        <w:rPr>
          <w:color w:val="000000" w:themeColor="text1"/>
          <w:spacing w:val="-4"/>
          <w:sz w:val="22"/>
          <w:szCs w:val="22"/>
        </w:rPr>
        <w:t xml:space="preserve"> </w:t>
      </w:r>
      <w:r w:rsidRPr="00E92B0C">
        <w:rPr>
          <w:color w:val="000000" w:themeColor="text1"/>
          <w:sz w:val="22"/>
          <w:szCs w:val="22"/>
        </w:rPr>
        <w:t>pasirašymo</w:t>
      </w:r>
      <w:r w:rsidRPr="00E92B0C">
        <w:rPr>
          <w:color w:val="000000" w:themeColor="text1"/>
          <w:spacing w:val="-4"/>
          <w:sz w:val="22"/>
          <w:szCs w:val="22"/>
        </w:rPr>
        <w:t xml:space="preserve"> </w:t>
      </w:r>
      <w:r w:rsidRPr="00E92B0C">
        <w:rPr>
          <w:color w:val="000000" w:themeColor="text1"/>
          <w:sz w:val="22"/>
          <w:szCs w:val="22"/>
        </w:rPr>
        <w:t xml:space="preserve">dienos. Jei </w:t>
      </w:r>
      <w:r w:rsidR="00595EDD" w:rsidRPr="00E92B0C">
        <w:rPr>
          <w:color w:val="000000" w:themeColor="text1"/>
          <w:sz w:val="22"/>
          <w:szCs w:val="22"/>
        </w:rPr>
        <w:t>t</w:t>
      </w:r>
      <w:r w:rsidRPr="00E92B0C">
        <w:rPr>
          <w:color w:val="000000" w:themeColor="text1"/>
          <w:sz w:val="22"/>
          <w:szCs w:val="22"/>
        </w:rPr>
        <w:t xml:space="preserve">iekėjas per šį laikotarpį Sutarties įvykdymo užtikrinimo nepateikia, laikoma, kad </w:t>
      </w:r>
      <w:r w:rsidR="00595EDD" w:rsidRPr="00E92B0C">
        <w:rPr>
          <w:color w:val="000000" w:themeColor="text1"/>
          <w:sz w:val="22"/>
          <w:szCs w:val="22"/>
        </w:rPr>
        <w:t>t</w:t>
      </w:r>
      <w:r w:rsidRPr="00E92B0C">
        <w:rPr>
          <w:color w:val="000000" w:themeColor="text1"/>
          <w:sz w:val="22"/>
          <w:szCs w:val="22"/>
        </w:rPr>
        <w:t>iekėjas atsisakė sudaryti sutartį.</w:t>
      </w:r>
    </w:p>
    <w:p w14:paraId="06E1C808" w14:textId="54AF88EA" w:rsidR="00901F6D" w:rsidRPr="00E92B0C" w:rsidRDefault="00865A78" w:rsidP="00901F6D">
      <w:pPr>
        <w:tabs>
          <w:tab w:val="left" w:pos="709"/>
        </w:tabs>
        <w:ind w:firstLine="540"/>
        <w:jc w:val="both"/>
        <w:rPr>
          <w:color w:val="000000" w:themeColor="text1"/>
          <w:sz w:val="22"/>
          <w:szCs w:val="22"/>
        </w:rPr>
      </w:pPr>
      <w:r w:rsidRPr="00E92B0C">
        <w:rPr>
          <w:color w:val="000000" w:themeColor="text1"/>
          <w:sz w:val="22"/>
          <w:szCs w:val="22"/>
        </w:rPr>
        <w:t>1</w:t>
      </w:r>
      <w:r w:rsidR="00414777">
        <w:rPr>
          <w:color w:val="000000" w:themeColor="text1"/>
          <w:sz w:val="22"/>
          <w:szCs w:val="22"/>
        </w:rPr>
        <w:t>2</w:t>
      </w:r>
      <w:r w:rsidRPr="00E92B0C">
        <w:rPr>
          <w:color w:val="000000" w:themeColor="text1"/>
          <w:sz w:val="22"/>
          <w:szCs w:val="22"/>
        </w:rPr>
        <w:t>.</w:t>
      </w:r>
      <w:r w:rsidR="00FC4CDA" w:rsidRPr="00E92B0C">
        <w:rPr>
          <w:color w:val="000000" w:themeColor="text1"/>
          <w:sz w:val="22"/>
          <w:szCs w:val="22"/>
        </w:rPr>
        <w:t>7</w:t>
      </w:r>
      <w:r w:rsidRPr="00E92B0C">
        <w:rPr>
          <w:color w:val="000000" w:themeColor="text1"/>
          <w:sz w:val="22"/>
          <w:szCs w:val="22"/>
        </w:rPr>
        <w:t xml:space="preserve">. Sutarties įvykdymo užtikrinimas įsigalioja banko garantijos ar draudimo bendrovės laidavimo rašto išdavimo dieną arba jame nurodytą vėlesnę dieną, tačiau ne vėliau, kaip jo pateikimo PS dieną. </w:t>
      </w:r>
    </w:p>
    <w:p w14:paraId="5E313821" w14:textId="27AD47EF" w:rsidR="00901F6D" w:rsidRPr="00E92B0C" w:rsidRDefault="00901F6D" w:rsidP="00901F6D">
      <w:pPr>
        <w:tabs>
          <w:tab w:val="left" w:pos="709"/>
        </w:tabs>
        <w:ind w:firstLine="540"/>
        <w:jc w:val="both"/>
        <w:rPr>
          <w:color w:val="000000" w:themeColor="text1"/>
          <w:sz w:val="22"/>
          <w:szCs w:val="22"/>
        </w:rPr>
      </w:pPr>
      <w:r w:rsidRPr="00E92B0C">
        <w:rPr>
          <w:color w:val="000000" w:themeColor="text1"/>
          <w:sz w:val="22"/>
          <w:szCs w:val="22"/>
        </w:rPr>
        <w:t>1</w:t>
      </w:r>
      <w:r w:rsidR="00414777">
        <w:rPr>
          <w:color w:val="000000" w:themeColor="text1"/>
          <w:sz w:val="22"/>
          <w:szCs w:val="22"/>
        </w:rPr>
        <w:t>2</w:t>
      </w:r>
      <w:r w:rsidRPr="00E92B0C">
        <w:rPr>
          <w:color w:val="000000" w:themeColor="text1"/>
          <w:sz w:val="22"/>
          <w:szCs w:val="22"/>
        </w:rPr>
        <w:t>.</w:t>
      </w:r>
      <w:r w:rsidR="00FC4CDA" w:rsidRPr="00E92B0C">
        <w:rPr>
          <w:color w:val="000000" w:themeColor="text1"/>
          <w:sz w:val="22"/>
          <w:szCs w:val="22"/>
        </w:rPr>
        <w:t>8</w:t>
      </w:r>
      <w:r w:rsidRPr="00E92B0C">
        <w:rPr>
          <w:color w:val="000000" w:themeColor="text1"/>
          <w:sz w:val="22"/>
          <w:szCs w:val="22"/>
        </w:rPr>
        <w:t xml:space="preserve">. </w:t>
      </w:r>
      <w:r w:rsidRPr="00E92B0C">
        <w:rPr>
          <w:sz w:val="22"/>
          <w:szCs w:val="22"/>
        </w:rPr>
        <w:t xml:space="preserve">Sutarties įvykdymo užtikrinime turi būti nurodyta, kad jį išdavęs subjektas (bankas) įsipareigoja neatšaukiamai ir besąlygiškai sumokėti </w:t>
      </w:r>
      <w:r w:rsidR="004475FA" w:rsidRPr="00E92B0C">
        <w:rPr>
          <w:sz w:val="22"/>
          <w:szCs w:val="22"/>
        </w:rPr>
        <w:t>PS</w:t>
      </w:r>
      <w:r w:rsidRPr="00E92B0C">
        <w:rPr>
          <w:sz w:val="22"/>
          <w:szCs w:val="22"/>
        </w:rPr>
        <w:t xml:space="preserve"> specialiosiose sąlygose nurodytą sumą per 5 (penkias) darbo dienas (jei Sutarties specialiosiose sąlygose ar Pirkimo dokumentuose nenurodytas kitas terminas) po </w:t>
      </w:r>
      <w:r w:rsidR="004475FA" w:rsidRPr="00E92B0C">
        <w:rPr>
          <w:sz w:val="22"/>
          <w:szCs w:val="22"/>
        </w:rPr>
        <w:t>PS</w:t>
      </w:r>
      <w:r w:rsidRPr="00E92B0C">
        <w:rPr>
          <w:sz w:val="22"/>
          <w:szCs w:val="22"/>
        </w:rPr>
        <w:t xml:space="preserve"> rašytinio reikalavimo apie sutartinių įsipareigojimų nevykdymą ar jų netinkamą vykdymą pateikimo dienos. Tiekėjas ir (ar) minėtą užtikrinimą išdavęs subjektas neturi teisės reikalauti, jog </w:t>
      </w:r>
      <w:r w:rsidR="004475FA" w:rsidRPr="00E92B0C">
        <w:rPr>
          <w:sz w:val="22"/>
          <w:szCs w:val="22"/>
        </w:rPr>
        <w:t>PS</w:t>
      </w:r>
      <w:r w:rsidRPr="00E92B0C">
        <w:rPr>
          <w:sz w:val="22"/>
          <w:szCs w:val="22"/>
        </w:rPr>
        <w:t xml:space="preserve"> pagrįstų savo reikalavimą, t. y. </w:t>
      </w:r>
      <w:r w:rsidR="004475FA" w:rsidRPr="00E92B0C">
        <w:rPr>
          <w:sz w:val="22"/>
          <w:szCs w:val="22"/>
        </w:rPr>
        <w:t>PS</w:t>
      </w:r>
      <w:r w:rsidRPr="00E92B0C">
        <w:rPr>
          <w:sz w:val="22"/>
          <w:szCs w:val="22"/>
        </w:rPr>
        <w:t xml:space="preserve"> rašytiniame reikalavime tik nurodo, kokių sutartinių įsipareigojimų Tiekėjas neįvykdė ar juos įvykdė netinkamai, ir jokie papildomi įrodymai nėra pateikiami. </w:t>
      </w:r>
      <w:r w:rsidR="004475FA" w:rsidRPr="00E92B0C">
        <w:rPr>
          <w:sz w:val="22"/>
          <w:szCs w:val="22"/>
        </w:rPr>
        <w:t>PS</w:t>
      </w:r>
      <w:r w:rsidRPr="00E92B0C">
        <w:rPr>
          <w:sz w:val="22"/>
          <w:szCs w:val="22"/>
        </w:rPr>
        <w:t xml:space="preserve"> neįsipareigoja įrodyti realiai patirtų nuostolių ir Tiekėjas pateikdamas Sutarties įvykdymo užtikrinimą pareiškia ir garantuoja, jog Sutarties įvykdymo užtikrinimo suma, nurodyta Sutarties SD, laikytina minimaliais </w:t>
      </w:r>
      <w:r w:rsidR="004475FA" w:rsidRPr="00E92B0C">
        <w:rPr>
          <w:sz w:val="22"/>
          <w:szCs w:val="22"/>
        </w:rPr>
        <w:t>PS</w:t>
      </w:r>
      <w:r w:rsidRPr="00E92B0C">
        <w:rPr>
          <w:sz w:val="22"/>
          <w:szCs w:val="22"/>
        </w:rPr>
        <w:t xml:space="preserve"> nuostoliais, kurių atskirai nereikia įrodinėti.  </w:t>
      </w:r>
    </w:p>
    <w:p w14:paraId="40884831" w14:textId="47FEF5E6" w:rsidR="00AE246E" w:rsidRDefault="00901F6D" w:rsidP="00AE246E">
      <w:pPr>
        <w:tabs>
          <w:tab w:val="left" w:pos="709"/>
        </w:tabs>
        <w:ind w:firstLine="540"/>
        <w:jc w:val="both"/>
        <w:rPr>
          <w:color w:val="000000" w:themeColor="text1"/>
          <w:sz w:val="22"/>
          <w:szCs w:val="22"/>
        </w:rPr>
      </w:pPr>
      <w:r w:rsidRPr="00E92B0C">
        <w:rPr>
          <w:sz w:val="22"/>
          <w:szCs w:val="22"/>
        </w:rPr>
        <w:t>1</w:t>
      </w:r>
      <w:r w:rsidR="00414777">
        <w:rPr>
          <w:sz w:val="22"/>
          <w:szCs w:val="22"/>
        </w:rPr>
        <w:t>2</w:t>
      </w:r>
      <w:r w:rsidRPr="00E92B0C">
        <w:rPr>
          <w:sz w:val="22"/>
          <w:szCs w:val="22"/>
        </w:rPr>
        <w:t>.</w:t>
      </w:r>
      <w:r w:rsidR="00FC4CDA" w:rsidRPr="00E92B0C">
        <w:rPr>
          <w:sz w:val="22"/>
          <w:szCs w:val="22"/>
        </w:rPr>
        <w:t>9</w:t>
      </w:r>
      <w:r w:rsidRPr="00E92B0C">
        <w:rPr>
          <w:sz w:val="22"/>
          <w:szCs w:val="22"/>
        </w:rPr>
        <w:t xml:space="preserve">. Sutarties įvykdymo užtikrinimas turi galioti visą Sutarties galiojimo laikotarpį, jeigu Sutarties specialiosiose sąlygose sąlygose nenurodyta kitaip. Jei </w:t>
      </w:r>
      <w:r w:rsidR="00E87AF3">
        <w:rPr>
          <w:sz w:val="22"/>
          <w:szCs w:val="22"/>
        </w:rPr>
        <w:t>Paslaugų</w:t>
      </w:r>
      <w:r w:rsidRPr="00E92B0C">
        <w:rPr>
          <w:sz w:val="22"/>
          <w:szCs w:val="22"/>
        </w:rPr>
        <w:t xml:space="preserve"> atlikimo terminas pratęsiamas arba </w:t>
      </w:r>
      <w:r w:rsidR="00E87AF3">
        <w:rPr>
          <w:sz w:val="22"/>
          <w:szCs w:val="22"/>
        </w:rPr>
        <w:t>Paslaugos</w:t>
      </w:r>
      <w:r w:rsidRPr="00E92B0C">
        <w:rPr>
          <w:sz w:val="22"/>
          <w:szCs w:val="22"/>
        </w:rPr>
        <w:t xml:space="preserve"> yra stabdomi arba Tiekėjas vėluoja užbaigti </w:t>
      </w:r>
      <w:r w:rsidR="004F4124">
        <w:rPr>
          <w:sz w:val="22"/>
          <w:szCs w:val="22"/>
        </w:rPr>
        <w:t>Paslaugas</w:t>
      </w:r>
      <w:r w:rsidRPr="00E92B0C">
        <w:rPr>
          <w:sz w:val="22"/>
          <w:szCs w:val="22"/>
        </w:rPr>
        <w:t>, atitinkamai turi būti pratęstas ir Sutarties įvykdymo užtikrinimo galiojimas.</w:t>
      </w:r>
      <w:r w:rsidR="00AE246E" w:rsidRPr="00AE246E">
        <w:rPr>
          <w:color w:val="000000" w:themeColor="text1"/>
          <w:sz w:val="22"/>
          <w:szCs w:val="22"/>
        </w:rPr>
        <w:t xml:space="preserve"> </w:t>
      </w:r>
    </w:p>
    <w:p w14:paraId="525DEB60" w14:textId="2B0B12FC" w:rsidR="00901F6D" w:rsidRPr="00E92B0C" w:rsidRDefault="005F74BB" w:rsidP="00901F6D">
      <w:pPr>
        <w:pStyle w:val="BodyText1"/>
        <w:rPr>
          <w:rFonts w:ascii="Times New Roman" w:hAnsi="Times New Roman"/>
          <w:sz w:val="22"/>
          <w:szCs w:val="22"/>
          <w:lang w:val="lt-LT"/>
        </w:rPr>
      </w:pPr>
      <w:r>
        <w:rPr>
          <w:rFonts w:ascii="Times New Roman" w:hAnsi="Times New Roman"/>
          <w:sz w:val="22"/>
          <w:szCs w:val="22"/>
          <w:lang w:val="lt-LT"/>
        </w:rPr>
        <w:t xml:space="preserve">   </w:t>
      </w:r>
      <w:r w:rsidR="00901F6D" w:rsidRPr="00E92B0C">
        <w:rPr>
          <w:rFonts w:ascii="Times New Roman" w:hAnsi="Times New Roman"/>
          <w:sz w:val="22"/>
          <w:szCs w:val="22"/>
          <w:lang w:val="lt-LT"/>
        </w:rPr>
        <w:t>1</w:t>
      </w:r>
      <w:r w:rsidR="00414777">
        <w:rPr>
          <w:rFonts w:ascii="Times New Roman" w:hAnsi="Times New Roman"/>
          <w:sz w:val="22"/>
          <w:szCs w:val="22"/>
          <w:lang w:val="lt-LT"/>
        </w:rPr>
        <w:t>2</w:t>
      </w:r>
      <w:r w:rsidR="00901F6D" w:rsidRPr="00E92B0C">
        <w:rPr>
          <w:rFonts w:ascii="Times New Roman" w:hAnsi="Times New Roman"/>
          <w:sz w:val="22"/>
          <w:szCs w:val="22"/>
          <w:lang w:val="lt-LT"/>
        </w:rPr>
        <w:t>.</w:t>
      </w:r>
      <w:r w:rsidR="00FC4CDA" w:rsidRPr="00E92B0C">
        <w:rPr>
          <w:rFonts w:ascii="Times New Roman" w:hAnsi="Times New Roman"/>
          <w:sz w:val="22"/>
          <w:szCs w:val="22"/>
          <w:lang w:val="lt-LT"/>
        </w:rPr>
        <w:t>1</w:t>
      </w:r>
      <w:r w:rsidR="008733A2">
        <w:rPr>
          <w:rFonts w:ascii="Times New Roman" w:hAnsi="Times New Roman"/>
          <w:sz w:val="22"/>
          <w:szCs w:val="22"/>
          <w:lang w:val="lt-LT"/>
        </w:rPr>
        <w:t>0</w:t>
      </w:r>
      <w:r w:rsidR="00FC4CDA" w:rsidRPr="00E92B0C">
        <w:rPr>
          <w:rFonts w:ascii="Times New Roman" w:hAnsi="Times New Roman"/>
          <w:sz w:val="22"/>
          <w:szCs w:val="22"/>
          <w:lang w:val="lt-LT"/>
        </w:rPr>
        <w:t>.</w:t>
      </w:r>
      <w:r w:rsidR="00901F6D" w:rsidRPr="00E92B0C">
        <w:rPr>
          <w:rFonts w:ascii="Times New Roman" w:hAnsi="Times New Roman"/>
          <w:sz w:val="22"/>
          <w:szCs w:val="22"/>
          <w:lang w:val="lt-LT"/>
        </w:rPr>
        <w:t xml:space="preserve">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turi teisę prašyti Tiekėjo, jog prieš pateikiant Sutarties įvykdymo užtikrinimą,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galėtų įvertinti ir patvirtinti, kad Tiekėjo siūlomą ir šiame punkte minėtą Sutarties įvykdymo užtikrinimą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sutinka priimti. Jei minėtas Sutarties įvykdymo užtikrinimas neatitinka Sutartyje keliamų reikalavimų,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turi teisę jo nepriimti ir (ar) laikyti jį negaliojančiu, ir (ar) kreiptis į Tiekėją dėl naujo užtikrinimo pateikimo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o Tiekėjas privalo tokį užtikrinimą pateikti per trumpiausiai įmanomą terminą. Tiekėjui laiku nepateikus naujo šiame punkte minėto Sutarties įvykdymo užtikrinimo,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turi teisę pareikšti reikalavimą pagal turimą užtikrinimą ir (ar) sulaikyti mokėjimus Tiekėjui (atitinkame Sutarties įvykdymo užtikrinime nurodytai sumai). Tokiu atveju sulaikytos sumos Tiekėjui bus išmokėtos ne anksčiau, nei bus pateiktas naujas Sutarties įvykdymo užtikrinimas (arba kitaip išnyks įsipareigojimas jį pateikti).</w:t>
      </w:r>
    </w:p>
    <w:p w14:paraId="3A9528BA" w14:textId="64F03C56" w:rsidR="00EB45EF" w:rsidRPr="00E92B0C" w:rsidRDefault="005F74BB" w:rsidP="00901F6D">
      <w:pPr>
        <w:pStyle w:val="BodyText1"/>
        <w:rPr>
          <w:rFonts w:ascii="Times New Roman" w:hAnsi="Times New Roman"/>
          <w:sz w:val="22"/>
          <w:szCs w:val="22"/>
          <w:lang w:val="lt-LT"/>
        </w:rPr>
      </w:pPr>
      <w:r>
        <w:rPr>
          <w:color w:val="000000" w:themeColor="text1"/>
          <w:sz w:val="22"/>
          <w:szCs w:val="22"/>
          <w:lang w:val="lt-LT"/>
        </w:rPr>
        <w:t xml:space="preserve">    </w:t>
      </w:r>
      <w:r w:rsidR="00E3639C" w:rsidRPr="00E92B0C">
        <w:rPr>
          <w:color w:val="000000" w:themeColor="text1"/>
          <w:sz w:val="22"/>
          <w:szCs w:val="22"/>
          <w:lang w:val="lt-LT"/>
        </w:rPr>
        <w:t>1</w:t>
      </w:r>
      <w:r w:rsidR="00414777">
        <w:rPr>
          <w:color w:val="000000" w:themeColor="text1"/>
          <w:sz w:val="22"/>
          <w:szCs w:val="22"/>
          <w:lang w:val="lt-LT"/>
        </w:rPr>
        <w:t>2</w:t>
      </w:r>
      <w:r w:rsidR="00E3639C" w:rsidRPr="00E92B0C">
        <w:rPr>
          <w:color w:val="000000" w:themeColor="text1"/>
          <w:sz w:val="22"/>
          <w:szCs w:val="22"/>
          <w:lang w:val="lt-LT"/>
        </w:rPr>
        <w:t>.</w:t>
      </w:r>
      <w:r w:rsidR="00595EDD" w:rsidRPr="00E92B0C">
        <w:rPr>
          <w:color w:val="000000" w:themeColor="text1"/>
          <w:sz w:val="22"/>
          <w:szCs w:val="22"/>
          <w:lang w:val="lt-LT"/>
        </w:rPr>
        <w:t>1</w:t>
      </w:r>
      <w:r w:rsidR="008733A2">
        <w:rPr>
          <w:color w:val="000000" w:themeColor="text1"/>
          <w:sz w:val="22"/>
          <w:szCs w:val="22"/>
          <w:lang w:val="lt-LT"/>
        </w:rPr>
        <w:t>1</w:t>
      </w:r>
      <w:r w:rsidR="00E3639C" w:rsidRPr="00E92B0C">
        <w:rPr>
          <w:color w:val="000000" w:themeColor="text1"/>
          <w:sz w:val="22"/>
          <w:szCs w:val="22"/>
          <w:lang w:val="lt-LT"/>
        </w:rPr>
        <w:t xml:space="preserve">. </w:t>
      </w:r>
      <w:r w:rsidR="00EB45EF" w:rsidRPr="00E92B0C">
        <w:rPr>
          <w:color w:val="000000" w:themeColor="text1"/>
          <w:sz w:val="22"/>
          <w:szCs w:val="22"/>
          <w:lang w:val="lt-LT"/>
        </w:rPr>
        <w:t xml:space="preserve">PS ne vėliau kaip per 10 dienų VPT nustatyta tvarka </w:t>
      </w:r>
      <w:r w:rsidR="00E3639C" w:rsidRPr="00E92B0C">
        <w:rPr>
          <w:color w:val="000000" w:themeColor="text1"/>
          <w:sz w:val="22"/>
          <w:szCs w:val="22"/>
          <w:lang w:val="lt-LT"/>
        </w:rPr>
        <w:t xml:space="preserve">CVP IS </w:t>
      </w:r>
      <w:r w:rsidR="00EB45EF" w:rsidRPr="00E92B0C">
        <w:rPr>
          <w:color w:val="000000" w:themeColor="text1"/>
          <w:sz w:val="22"/>
          <w:szCs w:val="22"/>
          <w:lang w:val="lt-LT"/>
        </w:rPr>
        <w:t>skelb</w:t>
      </w:r>
      <w:r w:rsidR="00E3639C" w:rsidRPr="00E92B0C">
        <w:rPr>
          <w:color w:val="000000" w:themeColor="text1"/>
          <w:sz w:val="22"/>
          <w:szCs w:val="22"/>
          <w:lang w:val="lt-LT"/>
        </w:rPr>
        <w:t>s</w:t>
      </w:r>
      <w:r w:rsidR="00EB45EF" w:rsidRPr="00E92B0C">
        <w:rPr>
          <w:color w:val="000000" w:themeColor="text1"/>
          <w:sz w:val="22"/>
          <w:szCs w:val="22"/>
          <w:lang w:val="lt-LT"/>
        </w:rPr>
        <w:t xml:space="preserve"> informaciją apie pirkimo sutarties neįvykdžiusius ar netinkamai ją įvykdžiusius tiekėjus (tiekėjų grupės atveju – visus grupės narius), taip pat apie ūkio subjektus, kurių pajėgumais rėmėsi tiekėjas ir kurie su tiekėju prisiėmė solidarią atsakomybę už pirkimo sutarties įvykdymą pagal </w:t>
      </w:r>
      <w:r w:rsidR="00094B64" w:rsidRPr="00E92B0C">
        <w:rPr>
          <w:color w:val="000000" w:themeColor="text1"/>
          <w:sz w:val="22"/>
          <w:szCs w:val="22"/>
          <w:lang w:val="lt-LT"/>
        </w:rPr>
        <w:t>Įstatymo</w:t>
      </w:r>
      <w:r w:rsidR="00EB45EF" w:rsidRPr="00E92B0C">
        <w:rPr>
          <w:color w:val="000000" w:themeColor="text1"/>
          <w:sz w:val="22"/>
          <w:szCs w:val="22"/>
          <w:lang w:val="lt-LT"/>
        </w:rPr>
        <w:t xml:space="preserve"> 62 str</w:t>
      </w:r>
      <w:r w:rsidR="00C835FD" w:rsidRPr="00E92B0C">
        <w:rPr>
          <w:color w:val="000000" w:themeColor="text1"/>
          <w:sz w:val="22"/>
          <w:szCs w:val="22"/>
          <w:lang w:val="lt-LT"/>
        </w:rPr>
        <w:t>.</w:t>
      </w:r>
      <w:r w:rsidR="00EB45EF" w:rsidRPr="00E92B0C">
        <w:rPr>
          <w:color w:val="000000" w:themeColor="text1"/>
          <w:sz w:val="22"/>
          <w:szCs w:val="22"/>
          <w:lang w:val="lt-LT"/>
        </w:rPr>
        <w:t xml:space="preserve"> 5 d</w:t>
      </w:r>
      <w:r w:rsidR="00C835FD" w:rsidRPr="00E92B0C">
        <w:rPr>
          <w:color w:val="000000" w:themeColor="text1"/>
          <w:sz w:val="22"/>
          <w:szCs w:val="22"/>
          <w:lang w:val="lt-LT"/>
        </w:rPr>
        <w:t>.</w:t>
      </w:r>
      <w:r w:rsidR="00EB45EF" w:rsidRPr="00E92B0C">
        <w:rPr>
          <w:color w:val="000000" w:themeColor="text1"/>
          <w:sz w:val="22"/>
          <w:szCs w:val="22"/>
          <w:lang w:val="lt-LT"/>
        </w:rPr>
        <w:t xml:space="preserve">, jeigu pažeidimas įvykdytas dėl tos pirkimo sutarties dalies, </w:t>
      </w:r>
      <w:r w:rsidR="00E3639C" w:rsidRPr="00E92B0C">
        <w:rPr>
          <w:color w:val="000000" w:themeColor="text1"/>
          <w:sz w:val="22"/>
          <w:szCs w:val="22"/>
          <w:lang w:val="lt-LT"/>
        </w:rPr>
        <w:t>kuriai jie buvo pasitelkti, kai</w:t>
      </w:r>
      <w:r w:rsidR="00EB45EF" w:rsidRPr="00E92B0C">
        <w:rPr>
          <w:color w:val="000000" w:themeColor="text1"/>
          <w:sz w:val="22"/>
          <w:szCs w:val="22"/>
          <w:lang w:val="lt-LT"/>
        </w:rPr>
        <w:t xml:space="preserve"> sutartis nutraukta dėl esminio pirkimo sutarties pažeidimo, kaip nustatyta Civiliniame kodekse</w:t>
      </w:r>
      <w:r w:rsidR="00E3639C" w:rsidRPr="00E92B0C">
        <w:rPr>
          <w:color w:val="000000" w:themeColor="text1"/>
          <w:sz w:val="22"/>
          <w:szCs w:val="22"/>
          <w:lang w:val="lt-LT"/>
        </w:rPr>
        <w:t>, ar kai</w:t>
      </w:r>
      <w:r w:rsidR="00EB45EF" w:rsidRPr="00E92B0C">
        <w:rPr>
          <w:color w:val="000000" w:themeColor="text1"/>
          <w:sz w:val="22"/>
          <w:szCs w:val="22"/>
          <w:lang w:val="lt-LT"/>
        </w:rPr>
        <w:t xml:space="preserve"> </w:t>
      </w:r>
      <w:r w:rsidR="00E3639C" w:rsidRPr="00E92B0C">
        <w:rPr>
          <w:color w:val="000000" w:themeColor="text1"/>
          <w:sz w:val="22"/>
          <w:szCs w:val="22"/>
          <w:lang w:val="lt-LT"/>
        </w:rPr>
        <w:t xml:space="preserve">bus </w:t>
      </w:r>
      <w:r w:rsidR="00EB45EF" w:rsidRPr="00E92B0C">
        <w:rPr>
          <w:color w:val="000000" w:themeColor="text1"/>
          <w:sz w:val="22"/>
          <w:szCs w:val="22"/>
          <w:lang w:val="lt-LT"/>
        </w:rPr>
        <w:t>priimtas teismo sprendimas, kuriuo tenkinamas PS reikalavimas atlyginti nuostolius, patirtus dėl to, kad tiekėjas sutartyje nustatytą esminę sutarties sąlygą vykdė su dideliais arba nuolatiniais trūkumais</w:t>
      </w:r>
      <w:r w:rsidR="00C835FD" w:rsidRPr="00E92B0C">
        <w:rPr>
          <w:color w:val="000000" w:themeColor="text1"/>
          <w:sz w:val="22"/>
          <w:szCs w:val="22"/>
          <w:lang w:val="lt-LT"/>
        </w:rPr>
        <w:t xml:space="preserve">, apie tai </w:t>
      </w:r>
      <w:r w:rsidR="00EB45EF" w:rsidRPr="00E92B0C">
        <w:rPr>
          <w:color w:val="000000" w:themeColor="text1"/>
          <w:sz w:val="22"/>
          <w:szCs w:val="22"/>
          <w:lang w:val="lt-LT"/>
        </w:rPr>
        <w:t>ne vėliau kaip per 3 darbo dienas informuo</w:t>
      </w:r>
      <w:r w:rsidR="00C835FD" w:rsidRPr="00E92B0C">
        <w:rPr>
          <w:color w:val="000000" w:themeColor="text1"/>
          <w:sz w:val="22"/>
          <w:szCs w:val="22"/>
          <w:lang w:val="lt-LT"/>
        </w:rPr>
        <w:t>damas</w:t>
      </w:r>
      <w:r w:rsidR="00EB45EF" w:rsidRPr="00E92B0C">
        <w:rPr>
          <w:color w:val="000000" w:themeColor="text1"/>
          <w:sz w:val="22"/>
          <w:szCs w:val="22"/>
          <w:lang w:val="lt-LT"/>
        </w:rPr>
        <w:t xml:space="preserve"> tiekėją</w:t>
      </w:r>
      <w:r w:rsidR="00C835FD" w:rsidRPr="00E92B0C">
        <w:rPr>
          <w:color w:val="000000" w:themeColor="text1"/>
          <w:sz w:val="22"/>
          <w:szCs w:val="22"/>
          <w:lang w:val="lt-LT"/>
        </w:rPr>
        <w:t>.</w:t>
      </w:r>
    </w:p>
    <w:p w14:paraId="07482CF5" w14:textId="77777777" w:rsidR="008209B6" w:rsidRPr="00E92B0C" w:rsidRDefault="008209B6" w:rsidP="006E2650">
      <w:pPr>
        <w:jc w:val="both"/>
        <w:rPr>
          <w:color w:val="000000" w:themeColor="text1"/>
          <w:sz w:val="22"/>
          <w:szCs w:val="22"/>
        </w:rPr>
      </w:pPr>
    </w:p>
    <w:p w14:paraId="76F16E1F" w14:textId="77777777" w:rsidR="00F151C4" w:rsidRPr="00E92B0C" w:rsidRDefault="00AE0D55" w:rsidP="00E3639C">
      <w:pPr>
        <w:tabs>
          <w:tab w:val="left" w:pos="709"/>
        </w:tabs>
        <w:jc w:val="both"/>
        <w:rPr>
          <w:color w:val="000000" w:themeColor="text1"/>
          <w:sz w:val="22"/>
          <w:szCs w:val="22"/>
        </w:rPr>
      </w:pPr>
      <w:r w:rsidRPr="00E92B0C">
        <w:rPr>
          <w:color w:val="000000" w:themeColor="text1"/>
          <w:sz w:val="22"/>
          <w:szCs w:val="22"/>
        </w:rPr>
        <w:t>PRIEDAI:</w:t>
      </w:r>
    </w:p>
    <w:p w14:paraId="271A812B" w14:textId="07EE3D8E" w:rsidR="0053341F" w:rsidRPr="00E92B0C" w:rsidRDefault="0053341F" w:rsidP="00AB76F8">
      <w:pPr>
        <w:jc w:val="both"/>
        <w:rPr>
          <w:color w:val="000000" w:themeColor="text1"/>
          <w:sz w:val="22"/>
          <w:szCs w:val="22"/>
        </w:rPr>
      </w:pPr>
      <w:r w:rsidRPr="00E92B0C">
        <w:rPr>
          <w:color w:val="000000" w:themeColor="text1"/>
          <w:sz w:val="22"/>
          <w:szCs w:val="22"/>
        </w:rPr>
        <w:t>1. Pasiūlymo form</w:t>
      </w:r>
      <w:r w:rsidR="008A1396" w:rsidRPr="00E92B0C">
        <w:rPr>
          <w:color w:val="000000" w:themeColor="text1"/>
          <w:sz w:val="22"/>
          <w:szCs w:val="22"/>
        </w:rPr>
        <w:t>a</w:t>
      </w:r>
      <w:r w:rsidR="00E80B73" w:rsidRPr="00E92B0C">
        <w:rPr>
          <w:color w:val="000000" w:themeColor="text1"/>
          <w:sz w:val="22"/>
          <w:szCs w:val="22"/>
        </w:rPr>
        <w:t>;</w:t>
      </w:r>
    </w:p>
    <w:p w14:paraId="3EDA034C" w14:textId="069D40C1" w:rsidR="00E3639C" w:rsidRDefault="0053341F" w:rsidP="00AB76F8">
      <w:pPr>
        <w:jc w:val="both"/>
        <w:rPr>
          <w:color w:val="000000" w:themeColor="text1"/>
          <w:sz w:val="22"/>
          <w:szCs w:val="22"/>
        </w:rPr>
      </w:pPr>
      <w:r w:rsidRPr="00E92B0C">
        <w:rPr>
          <w:color w:val="000000" w:themeColor="text1"/>
          <w:sz w:val="22"/>
          <w:szCs w:val="22"/>
        </w:rPr>
        <w:t xml:space="preserve">2. </w:t>
      </w:r>
      <w:r w:rsidR="00705C72">
        <w:rPr>
          <w:color w:val="000000" w:themeColor="text1"/>
          <w:sz w:val="22"/>
          <w:szCs w:val="22"/>
        </w:rPr>
        <w:t>Techninė specifikacija</w:t>
      </w:r>
      <w:r w:rsidR="009B2BE7" w:rsidRPr="00E92B0C">
        <w:rPr>
          <w:color w:val="000000" w:themeColor="text1"/>
          <w:sz w:val="22"/>
          <w:szCs w:val="22"/>
        </w:rPr>
        <w:t>;</w:t>
      </w:r>
    </w:p>
    <w:p w14:paraId="137C3BBA" w14:textId="4E41372F" w:rsidR="003B3AC0" w:rsidRPr="00E92B0C" w:rsidRDefault="003B3AC0" w:rsidP="00AB76F8">
      <w:pPr>
        <w:jc w:val="both"/>
        <w:rPr>
          <w:color w:val="000000" w:themeColor="text1"/>
          <w:sz w:val="22"/>
          <w:szCs w:val="22"/>
        </w:rPr>
      </w:pPr>
      <w:r>
        <w:rPr>
          <w:color w:val="000000" w:themeColor="text1"/>
          <w:sz w:val="22"/>
          <w:szCs w:val="22"/>
        </w:rPr>
        <w:t xml:space="preserve">3. </w:t>
      </w:r>
      <w:r w:rsidR="0028352D" w:rsidRPr="00E92B0C">
        <w:rPr>
          <w:color w:val="000000" w:themeColor="text1"/>
          <w:sz w:val="22"/>
          <w:szCs w:val="22"/>
        </w:rPr>
        <w:t>Sutarties projektas;</w:t>
      </w:r>
    </w:p>
    <w:p w14:paraId="1B8C5D02" w14:textId="30F1EB4F" w:rsidR="00B93D7F" w:rsidRPr="001A4422" w:rsidRDefault="00F26311" w:rsidP="00D16698">
      <w:pPr>
        <w:jc w:val="both"/>
        <w:rPr>
          <w:color w:val="000000" w:themeColor="text1"/>
          <w:sz w:val="22"/>
          <w:szCs w:val="22"/>
        </w:rPr>
      </w:pPr>
      <w:r>
        <w:rPr>
          <w:color w:val="000000" w:themeColor="text1"/>
          <w:sz w:val="22"/>
          <w:szCs w:val="22"/>
        </w:rPr>
        <w:t>4</w:t>
      </w:r>
      <w:r w:rsidR="00B93D7F">
        <w:rPr>
          <w:color w:val="000000" w:themeColor="text1"/>
          <w:sz w:val="22"/>
          <w:szCs w:val="22"/>
        </w:rPr>
        <w:t>. Kvalifikacijos reikalavimai.</w:t>
      </w:r>
    </w:p>
    <w:sectPr w:rsidR="00B93D7F" w:rsidRPr="001A4422" w:rsidSect="002F5DFB">
      <w:headerReference w:type="even" r:id="rId8"/>
      <w:headerReference w:type="default" r:id="rId9"/>
      <w:footerReference w:type="even" r:id="rId10"/>
      <w:footerReference w:type="default" r:id="rId11"/>
      <w:pgSz w:w="11907" w:h="16840" w:code="9"/>
      <w:pgMar w:top="567" w:right="708" w:bottom="568" w:left="1418" w:header="454" w:footer="79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D4A53" w14:textId="77777777" w:rsidR="00DB1658" w:rsidRDefault="00DB1658" w:rsidP="00D42587">
      <w:r>
        <w:separator/>
      </w:r>
    </w:p>
  </w:endnote>
  <w:endnote w:type="continuationSeparator" w:id="0">
    <w:p w14:paraId="5779CD90" w14:textId="77777777" w:rsidR="00DB1658" w:rsidRDefault="00DB1658" w:rsidP="00D42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EC91" w14:textId="77777777" w:rsidR="008253F4" w:rsidRDefault="008253F4" w:rsidP="006A5A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4858D5" w14:textId="77777777" w:rsidR="008253F4" w:rsidRDefault="008253F4" w:rsidP="00EA4E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12260" w14:textId="77777777" w:rsidR="008253F4" w:rsidRPr="00C56651" w:rsidRDefault="008253F4" w:rsidP="00EA4E16">
    <w:pPr>
      <w:pStyle w:val="Footer"/>
      <w:ind w:right="360"/>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ACF51" w14:textId="77777777" w:rsidR="00DB1658" w:rsidRDefault="00DB1658" w:rsidP="00D42587">
      <w:r>
        <w:separator/>
      </w:r>
    </w:p>
  </w:footnote>
  <w:footnote w:type="continuationSeparator" w:id="0">
    <w:p w14:paraId="4652919A" w14:textId="77777777" w:rsidR="00DB1658" w:rsidRDefault="00DB1658" w:rsidP="00D42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5C4B0" w14:textId="73A76A15" w:rsidR="00DA3CF7" w:rsidRDefault="00DA3CF7" w:rsidP="00DA3CF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5DFB">
      <w:rPr>
        <w:rStyle w:val="PageNumber"/>
        <w:noProof/>
      </w:rPr>
      <w:t>2</w:t>
    </w:r>
    <w:r>
      <w:rPr>
        <w:rStyle w:val="PageNumber"/>
      </w:rPr>
      <w:fldChar w:fldCharType="end"/>
    </w:r>
  </w:p>
  <w:p w14:paraId="0C273F8D" w14:textId="77777777" w:rsidR="00DA3CF7" w:rsidRDefault="00DA3C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97294" w14:textId="1E772403" w:rsidR="00DA3CF7" w:rsidRPr="006B38B7" w:rsidRDefault="00993074" w:rsidP="00993074">
    <w:pPr>
      <w:pStyle w:val="Header"/>
      <w:jc w:val="center"/>
      <w:rPr>
        <w:sz w:val="20"/>
        <w:szCs w:val="20"/>
      </w:rPr>
    </w:pPr>
    <w:r w:rsidRPr="006B38B7">
      <w:rPr>
        <w:sz w:val="20"/>
        <w:szCs w:val="20"/>
      </w:rPr>
      <w:t xml:space="preserve">Puslapis </w:t>
    </w:r>
    <w:r w:rsidRPr="006B38B7">
      <w:rPr>
        <w:b/>
        <w:bCs/>
        <w:sz w:val="20"/>
        <w:szCs w:val="20"/>
      </w:rPr>
      <w:fldChar w:fldCharType="begin"/>
    </w:r>
    <w:r w:rsidRPr="006B38B7">
      <w:rPr>
        <w:b/>
        <w:bCs/>
        <w:sz w:val="20"/>
        <w:szCs w:val="20"/>
      </w:rPr>
      <w:instrText>PAGE</w:instrText>
    </w:r>
    <w:r w:rsidRPr="006B38B7">
      <w:rPr>
        <w:b/>
        <w:bCs/>
        <w:sz w:val="20"/>
        <w:szCs w:val="20"/>
      </w:rPr>
      <w:fldChar w:fldCharType="separate"/>
    </w:r>
    <w:r w:rsidR="00013C7E">
      <w:rPr>
        <w:b/>
        <w:bCs/>
        <w:noProof/>
        <w:sz w:val="20"/>
        <w:szCs w:val="20"/>
      </w:rPr>
      <w:t>12</w:t>
    </w:r>
    <w:r w:rsidRPr="006B38B7">
      <w:rPr>
        <w:b/>
        <w:bCs/>
        <w:sz w:val="20"/>
        <w:szCs w:val="20"/>
      </w:rPr>
      <w:fldChar w:fldCharType="end"/>
    </w:r>
    <w:r w:rsidRPr="006B38B7">
      <w:rPr>
        <w:sz w:val="20"/>
        <w:szCs w:val="20"/>
      </w:rPr>
      <w:t xml:space="preserve"> iš </w:t>
    </w:r>
    <w:r w:rsidRPr="006B38B7">
      <w:rPr>
        <w:b/>
        <w:bCs/>
        <w:sz w:val="20"/>
        <w:szCs w:val="20"/>
      </w:rPr>
      <w:fldChar w:fldCharType="begin"/>
    </w:r>
    <w:r w:rsidRPr="006B38B7">
      <w:rPr>
        <w:b/>
        <w:bCs/>
        <w:sz w:val="20"/>
        <w:szCs w:val="20"/>
      </w:rPr>
      <w:instrText>NUMPAGES</w:instrText>
    </w:r>
    <w:r w:rsidRPr="006B38B7">
      <w:rPr>
        <w:b/>
        <w:bCs/>
        <w:sz w:val="20"/>
        <w:szCs w:val="20"/>
      </w:rPr>
      <w:fldChar w:fldCharType="separate"/>
    </w:r>
    <w:r w:rsidR="00013C7E">
      <w:rPr>
        <w:b/>
        <w:bCs/>
        <w:noProof/>
        <w:sz w:val="20"/>
        <w:szCs w:val="20"/>
      </w:rPr>
      <w:t>12</w:t>
    </w:r>
    <w:r w:rsidRPr="006B38B7">
      <w:rPr>
        <w:b/>
        <w:bCs/>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125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2E9F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00AE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E033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7CF0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1A64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24F4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64E7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3C04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BEFF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BD0411"/>
    <w:multiLevelType w:val="multilevel"/>
    <w:tmpl w:val="AE30E76C"/>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val="0"/>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094E1FCF"/>
    <w:multiLevelType w:val="hybridMultilevel"/>
    <w:tmpl w:val="B3E83C5C"/>
    <w:lvl w:ilvl="0" w:tplc="8F7066D0">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2" w15:restartNumberingAfterBreak="0">
    <w:nsid w:val="0B8E7BDB"/>
    <w:multiLevelType w:val="hybridMultilevel"/>
    <w:tmpl w:val="B3E2862E"/>
    <w:lvl w:ilvl="0" w:tplc="FFFFFFFF">
      <w:start w:val="1"/>
      <w:numFmt w:val="upperRoman"/>
      <w:lvlText w:val="%1."/>
      <w:lvlJc w:val="right"/>
      <w:pPr>
        <w:ind w:left="1080" w:hanging="360"/>
      </w:pPr>
      <w:rPr>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0BFD0E52"/>
    <w:multiLevelType w:val="hybridMultilevel"/>
    <w:tmpl w:val="A4E43308"/>
    <w:lvl w:ilvl="0" w:tplc="0427000F">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4" w15:restartNumberingAfterBreak="0">
    <w:nsid w:val="0C7347DF"/>
    <w:multiLevelType w:val="hybridMultilevel"/>
    <w:tmpl w:val="7D2C6C2E"/>
    <w:lvl w:ilvl="0" w:tplc="82FED70A">
      <w:start w:val="1"/>
      <w:numFmt w:val="decimal"/>
      <w:lvlText w:val="%1)"/>
      <w:lvlJc w:val="left"/>
      <w:pPr>
        <w:ind w:left="1080" w:hanging="360"/>
      </w:pPr>
      <w:rPr>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0C9B35B7"/>
    <w:multiLevelType w:val="hybridMultilevel"/>
    <w:tmpl w:val="281874E6"/>
    <w:lvl w:ilvl="0" w:tplc="F9525D8C">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140"/>
        </w:tabs>
        <w:ind w:left="1140" w:hanging="360"/>
      </w:pPr>
    </w:lvl>
    <w:lvl w:ilvl="2" w:tplc="0427001B" w:tentative="1">
      <w:start w:val="1"/>
      <w:numFmt w:val="lowerRoman"/>
      <w:lvlText w:val="%3."/>
      <w:lvlJc w:val="right"/>
      <w:pPr>
        <w:tabs>
          <w:tab w:val="num" w:pos="1860"/>
        </w:tabs>
        <w:ind w:left="1860" w:hanging="180"/>
      </w:pPr>
    </w:lvl>
    <w:lvl w:ilvl="3" w:tplc="0427000F" w:tentative="1">
      <w:start w:val="1"/>
      <w:numFmt w:val="decimal"/>
      <w:lvlText w:val="%4."/>
      <w:lvlJc w:val="left"/>
      <w:pPr>
        <w:tabs>
          <w:tab w:val="num" w:pos="2580"/>
        </w:tabs>
        <w:ind w:left="2580" w:hanging="360"/>
      </w:pPr>
    </w:lvl>
    <w:lvl w:ilvl="4" w:tplc="04270019" w:tentative="1">
      <w:start w:val="1"/>
      <w:numFmt w:val="lowerLetter"/>
      <w:lvlText w:val="%5."/>
      <w:lvlJc w:val="left"/>
      <w:pPr>
        <w:tabs>
          <w:tab w:val="num" w:pos="3300"/>
        </w:tabs>
        <w:ind w:left="3300" w:hanging="360"/>
      </w:pPr>
    </w:lvl>
    <w:lvl w:ilvl="5" w:tplc="0427001B" w:tentative="1">
      <w:start w:val="1"/>
      <w:numFmt w:val="lowerRoman"/>
      <w:lvlText w:val="%6."/>
      <w:lvlJc w:val="right"/>
      <w:pPr>
        <w:tabs>
          <w:tab w:val="num" w:pos="4020"/>
        </w:tabs>
        <w:ind w:left="4020" w:hanging="180"/>
      </w:pPr>
    </w:lvl>
    <w:lvl w:ilvl="6" w:tplc="0427000F" w:tentative="1">
      <w:start w:val="1"/>
      <w:numFmt w:val="decimal"/>
      <w:lvlText w:val="%7."/>
      <w:lvlJc w:val="left"/>
      <w:pPr>
        <w:tabs>
          <w:tab w:val="num" w:pos="4740"/>
        </w:tabs>
        <w:ind w:left="4740" w:hanging="360"/>
      </w:pPr>
    </w:lvl>
    <w:lvl w:ilvl="7" w:tplc="04270019" w:tentative="1">
      <w:start w:val="1"/>
      <w:numFmt w:val="lowerLetter"/>
      <w:lvlText w:val="%8."/>
      <w:lvlJc w:val="left"/>
      <w:pPr>
        <w:tabs>
          <w:tab w:val="num" w:pos="5460"/>
        </w:tabs>
        <w:ind w:left="5460" w:hanging="360"/>
      </w:pPr>
    </w:lvl>
    <w:lvl w:ilvl="8" w:tplc="0427001B" w:tentative="1">
      <w:start w:val="1"/>
      <w:numFmt w:val="lowerRoman"/>
      <w:lvlText w:val="%9."/>
      <w:lvlJc w:val="right"/>
      <w:pPr>
        <w:tabs>
          <w:tab w:val="num" w:pos="6180"/>
        </w:tabs>
        <w:ind w:left="6180" w:hanging="180"/>
      </w:pPr>
    </w:lvl>
  </w:abstractNum>
  <w:abstractNum w:abstractNumId="16" w15:restartNumberingAfterBreak="0">
    <w:nsid w:val="13DE6610"/>
    <w:multiLevelType w:val="hybridMultilevel"/>
    <w:tmpl w:val="A6DA99E0"/>
    <w:lvl w:ilvl="0" w:tplc="CF2660CA">
      <w:start w:val="1"/>
      <w:numFmt w:val="decimal"/>
      <w:lvlText w:val="%1)"/>
      <w:lvlJc w:val="left"/>
      <w:pPr>
        <w:ind w:left="1080" w:hanging="360"/>
      </w:pPr>
      <w:rPr>
        <w:color w:val="00000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7" w15:restartNumberingAfterBreak="0">
    <w:nsid w:val="145409FF"/>
    <w:multiLevelType w:val="hybridMultilevel"/>
    <w:tmpl w:val="9AD4435E"/>
    <w:lvl w:ilvl="0" w:tplc="7BACE436">
      <w:start w:val="1"/>
      <w:numFmt w:val="decimal"/>
      <w:lvlText w:val="%1."/>
      <w:lvlJc w:val="left"/>
      <w:pPr>
        <w:ind w:left="420" w:hanging="360"/>
      </w:pPr>
    </w:lvl>
    <w:lvl w:ilvl="1" w:tplc="08090019">
      <w:start w:val="1"/>
      <w:numFmt w:val="lowerLetter"/>
      <w:lvlText w:val="%2."/>
      <w:lvlJc w:val="left"/>
      <w:pPr>
        <w:ind w:left="1140" w:hanging="360"/>
      </w:pPr>
    </w:lvl>
    <w:lvl w:ilvl="2" w:tplc="0809001B">
      <w:start w:val="1"/>
      <w:numFmt w:val="lowerRoman"/>
      <w:lvlText w:val="%3."/>
      <w:lvlJc w:val="right"/>
      <w:pPr>
        <w:ind w:left="1860" w:hanging="180"/>
      </w:pPr>
    </w:lvl>
    <w:lvl w:ilvl="3" w:tplc="0809000F">
      <w:start w:val="1"/>
      <w:numFmt w:val="decimal"/>
      <w:lvlText w:val="%4."/>
      <w:lvlJc w:val="left"/>
      <w:pPr>
        <w:ind w:left="2580" w:hanging="360"/>
      </w:pPr>
    </w:lvl>
    <w:lvl w:ilvl="4" w:tplc="08090019">
      <w:start w:val="1"/>
      <w:numFmt w:val="lowerLetter"/>
      <w:lvlText w:val="%5."/>
      <w:lvlJc w:val="left"/>
      <w:pPr>
        <w:ind w:left="3300" w:hanging="360"/>
      </w:pPr>
    </w:lvl>
    <w:lvl w:ilvl="5" w:tplc="0809001B">
      <w:start w:val="1"/>
      <w:numFmt w:val="lowerRoman"/>
      <w:lvlText w:val="%6."/>
      <w:lvlJc w:val="right"/>
      <w:pPr>
        <w:ind w:left="4020" w:hanging="180"/>
      </w:pPr>
    </w:lvl>
    <w:lvl w:ilvl="6" w:tplc="0809000F">
      <w:start w:val="1"/>
      <w:numFmt w:val="decimal"/>
      <w:lvlText w:val="%7."/>
      <w:lvlJc w:val="left"/>
      <w:pPr>
        <w:ind w:left="4740" w:hanging="360"/>
      </w:pPr>
    </w:lvl>
    <w:lvl w:ilvl="7" w:tplc="08090019">
      <w:start w:val="1"/>
      <w:numFmt w:val="lowerLetter"/>
      <w:lvlText w:val="%8."/>
      <w:lvlJc w:val="left"/>
      <w:pPr>
        <w:ind w:left="5460" w:hanging="360"/>
      </w:pPr>
    </w:lvl>
    <w:lvl w:ilvl="8" w:tplc="0809001B">
      <w:start w:val="1"/>
      <w:numFmt w:val="lowerRoman"/>
      <w:lvlText w:val="%9."/>
      <w:lvlJc w:val="right"/>
      <w:pPr>
        <w:ind w:left="6180" w:hanging="180"/>
      </w:pPr>
    </w:lvl>
  </w:abstractNum>
  <w:abstractNum w:abstractNumId="18" w15:restartNumberingAfterBreak="0">
    <w:nsid w:val="174C6D3C"/>
    <w:multiLevelType w:val="hybridMultilevel"/>
    <w:tmpl w:val="A99C4ABC"/>
    <w:lvl w:ilvl="0" w:tplc="43E2976A">
      <w:start w:val="1"/>
      <w:numFmt w:val="decimal"/>
      <w:lvlText w:val="%1."/>
      <w:lvlJc w:val="left"/>
      <w:pPr>
        <w:tabs>
          <w:tab w:val="num" w:pos="1080"/>
        </w:tabs>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9" w15:restartNumberingAfterBreak="0">
    <w:nsid w:val="196333DD"/>
    <w:multiLevelType w:val="hybridMultilevel"/>
    <w:tmpl w:val="2F0AF9BC"/>
    <w:lvl w:ilvl="0" w:tplc="441EC136">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20" w15:restartNumberingAfterBreak="0">
    <w:nsid w:val="1D405043"/>
    <w:multiLevelType w:val="hybridMultilevel"/>
    <w:tmpl w:val="B3E2862E"/>
    <w:lvl w:ilvl="0" w:tplc="F88CBAE4">
      <w:start w:val="1"/>
      <w:numFmt w:val="upperRoman"/>
      <w:lvlText w:val="%1."/>
      <w:lvlJc w:val="right"/>
      <w:pPr>
        <w:ind w:left="1080" w:hanging="360"/>
      </w:pPr>
      <w:rPr>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1E887BD8"/>
    <w:multiLevelType w:val="hybridMultilevel"/>
    <w:tmpl w:val="CF3841C0"/>
    <w:lvl w:ilvl="0" w:tplc="EA86B6E6">
      <w:start w:val="1"/>
      <w:numFmt w:val="decimal"/>
      <w:lvlText w:val="%1."/>
      <w:lvlJc w:val="left"/>
      <w:pPr>
        <w:tabs>
          <w:tab w:val="num" w:pos="720"/>
        </w:tabs>
        <w:ind w:left="720" w:hanging="360"/>
      </w:pPr>
    </w:lvl>
    <w:lvl w:ilvl="1" w:tplc="08B2E170">
      <w:numFmt w:val="none"/>
      <w:lvlText w:val=""/>
      <w:lvlJc w:val="left"/>
      <w:pPr>
        <w:tabs>
          <w:tab w:val="num" w:pos="360"/>
        </w:tabs>
        <w:ind w:left="0" w:firstLine="0"/>
      </w:pPr>
    </w:lvl>
    <w:lvl w:ilvl="2" w:tplc="3A7AA766">
      <w:numFmt w:val="none"/>
      <w:lvlText w:val=""/>
      <w:lvlJc w:val="left"/>
      <w:pPr>
        <w:tabs>
          <w:tab w:val="num" w:pos="360"/>
        </w:tabs>
        <w:ind w:left="0" w:firstLine="0"/>
      </w:pPr>
    </w:lvl>
    <w:lvl w:ilvl="3" w:tplc="6BD67242">
      <w:numFmt w:val="none"/>
      <w:lvlText w:val=""/>
      <w:lvlJc w:val="left"/>
      <w:pPr>
        <w:tabs>
          <w:tab w:val="num" w:pos="360"/>
        </w:tabs>
        <w:ind w:left="0" w:firstLine="0"/>
      </w:pPr>
    </w:lvl>
    <w:lvl w:ilvl="4" w:tplc="D85CE588">
      <w:numFmt w:val="none"/>
      <w:lvlText w:val=""/>
      <w:lvlJc w:val="left"/>
      <w:pPr>
        <w:tabs>
          <w:tab w:val="num" w:pos="360"/>
        </w:tabs>
        <w:ind w:left="0" w:firstLine="0"/>
      </w:pPr>
    </w:lvl>
    <w:lvl w:ilvl="5" w:tplc="39B670A0">
      <w:numFmt w:val="none"/>
      <w:lvlText w:val=""/>
      <w:lvlJc w:val="left"/>
      <w:pPr>
        <w:tabs>
          <w:tab w:val="num" w:pos="360"/>
        </w:tabs>
        <w:ind w:left="0" w:firstLine="0"/>
      </w:pPr>
    </w:lvl>
    <w:lvl w:ilvl="6" w:tplc="07B60ACC">
      <w:numFmt w:val="none"/>
      <w:lvlText w:val=""/>
      <w:lvlJc w:val="left"/>
      <w:pPr>
        <w:tabs>
          <w:tab w:val="num" w:pos="360"/>
        </w:tabs>
        <w:ind w:left="0" w:firstLine="0"/>
      </w:pPr>
    </w:lvl>
    <w:lvl w:ilvl="7" w:tplc="8ECCD3E2">
      <w:numFmt w:val="none"/>
      <w:lvlText w:val=""/>
      <w:lvlJc w:val="left"/>
      <w:pPr>
        <w:tabs>
          <w:tab w:val="num" w:pos="360"/>
        </w:tabs>
        <w:ind w:left="0" w:firstLine="0"/>
      </w:pPr>
    </w:lvl>
    <w:lvl w:ilvl="8" w:tplc="0846E374">
      <w:numFmt w:val="none"/>
      <w:lvlText w:val=""/>
      <w:lvlJc w:val="left"/>
      <w:pPr>
        <w:tabs>
          <w:tab w:val="num" w:pos="360"/>
        </w:tabs>
        <w:ind w:left="0" w:firstLine="0"/>
      </w:pPr>
    </w:lvl>
  </w:abstractNum>
  <w:abstractNum w:abstractNumId="22" w15:restartNumberingAfterBreak="0">
    <w:nsid w:val="2C8364A5"/>
    <w:multiLevelType w:val="multilevel"/>
    <w:tmpl w:val="A9F0C5D6"/>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3" w15:restartNumberingAfterBreak="0">
    <w:nsid w:val="2CC95BD7"/>
    <w:multiLevelType w:val="hybridMultilevel"/>
    <w:tmpl w:val="0A06E236"/>
    <w:lvl w:ilvl="0" w:tplc="74B6C6EC">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4"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5" w15:restartNumberingAfterBreak="0">
    <w:nsid w:val="308401A7"/>
    <w:multiLevelType w:val="hybridMultilevel"/>
    <w:tmpl w:val="789C7400"/>
    <w:lvl w:ilvl="0" w:tplc="DEFAD1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320E72E1"/>
    <w:multiLevelType w:val="hybridMultilevel"/>
    <w:tmpl w:val="C8EA61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4A30724"/>
    <w:multiLevelType w:val="hybridMultilevel"/>
    <w:tmpl w:val="5B9AB57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362D1A83"/>
    <w:multiLevelType w:val="hybridMultilevel"/>
    <w:tmpl w:val="A0706D0E"/>
    <w:lvl w:ilvl="0" w:tplc="04270017">
      <w:start w:val="1"/>
      <w:numFmt w:val="lowerLetter"/>
      <w:lvlText w:val="%1)"/>
      <w:lvlJc w:val="left"/>
      <w:pPr>
        <w:ind w:left="1997" w:hanging="360"/>
      </w:pPr>
    </w:lvl>
    <w:lvl w:ilvl="1" w:tplc="04270019" w:tentative="1">
      <w:start w:val="1"/>
      <w:numFmt w:val="lowerLetter"/>
      <w:lvlText w:val="%2."/>
      <w:lvlJc w:val="left"/>
      <w:pPr>
        <w:ind w:left="2717" w:hanging="360"/>
      </w:pPr>
    </w:lvl>
    <w:lvl w:ilvl="2" w:tplc="0427001B" w:tentative="1">
      <w:start w:val="1"/>
      <w:numFmt w:val="lowerRoman"/>
      <w:lvlText w:val="%3."/>
      <w:lvlJc w:val="right"/>
      <w:pPr>
        <w:ind w:left="3437" w:hanging="180"/>
      </w:pPr>
    </w:lvl>
    <w:lvl w:ilvl="3" w:tplc="0427000F" w:tentative="1">
      <w:start w:val="1"/>
      <w:numFmt w:val="decimal"/>
      <w:lvlText w:val="%4."/>
      <w:lvlJc w:val="left"/>
      <w:pPr>
        <w:ind w:left="4157" w:hanging="360"/>
      </w:pPr>
    </w:lvl>
    <w:lvl w:ilvl="4" w:tplc="04270019" w:tentative="1">
      <w:start w:val="1"/>
      <w:numFmt w:val="lowerLetter"/>
      <w:lvlText w:val="%5."/>
      <w:lvlJc w:val="left"/>
      <w:pPr>
        <w:ind w:left="4877" w:hanging="360"/>
      </w:pPr>
    </w:lvl>
    <w:lvl w:ilvl="5" w:tplc="0427001B" w:tentative="1">
      <w:start w:val="1"/>
      <w:numFmt w:val="lowerRoman"/>
      <w:lvlText w:val="%6."/>
      <w:lvlJc w:val="right"/>
      <w:pPr>
        <w:ind w:left="5597" w:hanging="180"/>
      </w:pPr>
    </w:lvl>
    <w:lvl w:ilvl="6" w:tplc="0427000F" w:tentative="1">
      <w:start w:val="1"/>
      <w:numFmt w:val="decimal"/>
      <w:lvlText w:val="%7."/>
      <w:lvlJc w:val="left"/>
      <w:pPr>
        <w:ind w:left="6317" w:hanging="360"/>
      </w:pPr>
    </w:lvl>
    <w:lvl w:ilvl="7" w:tplc="04270019" w:tentative="1">
      <w:start w:val="1"/>
      <w:numFmt w:val="lowerLetter"/>
      <w:lvlText w:val="%8."/>
      <w:lvlJc w:val="left"/>
      <w:pPr>
        <w:ind w:left="7037" w:hanging="360"/>
      </w:pPr>
    </w:lvl>
    <w:lvl w:ilvl="8" w:tplc="0427001B" w:tentative="1">
      <w:start w:val="1"/>
      <w:numFmt w:val="lowerRoman"/>
      <w:lvlText w:val="%9."/>
      <w:lvlJc w:val="right"/>
      <w:pPr>
        <w:ind w:left="7757" w:hanging="180"/>
      </w:pPr>
    </w:lvl>
  </w:abstractNum>
  <w:abstractNum w:abstractNumId="29" w15:restartNumberingAfterBreak="0">
    <w:nsid w:val="37190067"/>
    <w:multiLevelType w:val="multilevel"/>
    <w:tmpl w:val="4A2E3CEC"/>
    <w:lvl w:ilvl="0">
      <w:start w:val="8"/>
      <w:numFmt w:val="decimal"/>
      <w:lvlText w:val="%1."/>
      <w:lvlJc w:val="left"/>
      <w:rPr>
        <w:rFonts w:hint="default"/>
        <w:color w:val="44546A"/>
      </w:rPr>
    </w:lvl>
    <w:lvl w:ilvl="1">
      <w:start w:val="1"/>
      <w:numFmt w:val="decimal"/>
      <w:lvlText w:val="%1.%2."/>
      <w:lvlJc w:val="left"/>
      <w:pPr>
        <w:ind w:left="786" w:hanging="360"/>
      </w:pPr>
      <w:rPr>
        <w:rFonts w:ascii="Times New Roman" w:hAnsi="Times New Roman" w:cs="Times New Roman" w:hint="default"/>
        <w:b w:val="0"/>
        <w:color w:val="000000"/>
        <w:sz w:val="22"/>
        <w:szCs w:val="22"/>
      </w:rPr>
    </w:lvl>
    <w:lvl w:ilvl="2">
      <w:start w:val="1"/>
      <w:numFmt w:val="decimal"/>
      <w:lvlText w:val="%1.%2.%3."/>
      <w:lvlJc w:val="left"/>
      <w:pPr>
        <w:ind w:left="1429"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0" w15:restartNumberingAfterBreak="0">
    <w:nsid w:val="3CEF515F"/>
    <w:multiLevelType w:val="hybridMultilevel"/>
    <w:tmpl w:val="C1A2DA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E1B533C"/>
    <w:multiLevelType w:val="hybridMultilevel"/>
    <w:tmpl w:val="E29AEF20"/>
    <w:lvl w:ilvl="0" w:tplc="04270001">
      <w:start w:val="1"/>
      <w:numFmt w:val="bullet"/>
      <w:lvlText w:val=""/>
      <w:lvlJc w:val="left"/>
      <w:pPr>
        <w:ind w:left="720" w:hanging="360"/>
      </w:pPr>
      <w:rPr>
        <w:rFonts w:ascii="Symbol" w:hAnsi="Symbol" w:hint="default"/>
      </w:rPr>
    </w:lvl>
    <w:lvl w:ilvl="1" w:tplc="1834C25A">
      <w:numFmt w:val="bullet"/>
      <w:lvlText w:val="·"/>
      <w:lvlJc w:val="left"/>
      <w:pPr>
        <w:ind w:left="1440" w:hanging="360"/>
      </w:pPr>
      <w:rPr>
        <w:rFonts w:ascii="Calibri" w:eastAsia="Calibri" w:hAnsi="Calibri" w:cs="Calibri" w:hint="default"/>
        <w:i/>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20A2C54"/>
    <w:multiLevelType w:val="multilevel"/>
    <w:tmpl w:val="A4A4C7E4"/>
    <w:lvl w:ilvl="0">
      <w:start w:val="8"/>
      <w:numFmt w:val="decimal"/>
      <w:lvlText w:val="%1."/>
      <w:lvlJc w:val="left"/>
      <w:pPr>
        <w:ind w:left="540" w:hanging="540"/>
      </w:pPr>
      <w:rPr>
        <w:rFonts w:hint="default"/>
      </w:rPr>
    </w:lvl>
    <w:lvl w:ilvl="1">
      <w:start w:val="8"/>
      <w:numFmt w:val="decimal"/>
      <w:lvlText w:val="%1.%2."/>
      <w:lvlJc w:val="left"/>
      <w:pPr>
        <w:ind w:left="903" w:hanging="540"/>
      </w:pPr>
      <w:rPr>
        <w:rFonts w:hint="default"/>
      </w:rPr>
    </w:lvl>
    <w:lvl w:ilvl="2">
      <w:start w:val="2"/>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33" w15:restartNumberingAfterBreak="0">
    <w:nsid w:val="446A5D68"/>
    <w:multiLevelType w:val="hybridMultilevel"/>
    <w:tmpl w:val="C7DA86F6"/>
    <w:lvl w:ilvl="0" w:tplc="FFFFFFFF">
      <w:start w:val="8"/>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54117C2"/>
    <w:multiLevelType w:val="hybridMultilevel"/>
    <w:tmpl w:val="534A9A94"/>
    <w:lvl w:ilvl="0" w:tplc="A3103948">
      <w:start w:val="1"/>
      <w:numFmt w:val="bullet"/>
      <w:lvlText w:val="-"/>
      <w:lvlJc w:val="left"/>
      <w:pPr>
        <w:ind w:left="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D035C0">
      <w:start w:val="1"/>
      <w:numFmt w:val="bullet"/>
      <w:lvlText w:val="o"/>
      <w:lvlJc w:val="left"/>
      <w:pPr>
        <w:ind w:left="1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328708">
      <w:start w:val="1"/>
      <w:numFmt w:val="bullet"/>
      <w:lvlText w:val="▪"/>
      <w:lvlJc w:val="left"/>
      <w:pPr>
        <w:ind w:left="1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2C6D30">
      <w:start w:val="1"/>
      <w:numFmt w:val="bullet"/>
      <w:lvlText w:val="•"/>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3C7928">
      <w:start w:val="1"/>
      <w:numFmt w:val="bullet"/>
      <w:lvlText w:val="o"/>
      <w:lvlJc w:val="left"/>
      <w:pPr>
        <w:ind w:left="3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526D2C">
      <w:start w:val="1"/>
      <w:numFmt w:val="bullet"/>
      <w:lvlText w:val="▪"/>
      <w:lvlJc w:val="left"/>
      <w:pPr>
        <w:ind w:left="4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260440">
      <w:start w:val="1"/>
      <w:numFmt w:val="bullet"/>
      <w:lvlText w:val="•"/>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04C91E">
      <w:start w:val="1"/>
      <w:numFmt w:val="bullet"/>
      <w:lvlText w:val="o"/>
      <w:lvlJc w:val="left"/>
      <w:pPr>
        <w:ind w:left="5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52B6D2">
      <w:start w:val="1"/>
      <w:numFmt w:val="bullet"/>
      <w:lvlText w:val="▪"/>
      <w:lvlJc w:val="left"/>
      <w:pPr>
        <w:ind w:left="6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6974D3D"/>
    <w:multiLevelType w:val="multilevel"/>
    <w:tmpl w:val="E128457E"/>
    <w:lvl w:ilvl="0">
      <w:start w:val="1"/>
      <w:numFmt w:val="decimal"/>
      <w:lvlText w:val="%1."/>
      <w:lvlJc w:val="left"/>
      <w:pPr>
        <w:ind w:left="2629" w:hanging="360"/>
      </w:pPr>
      <w:rPr>
        <w:i w:val="0"/>
        <w:strike w:val="0"/>
        <w:dstrike w:val="0"/>
        <w:u w:val="none"/>
        <w:effect w:val="none"/>
      </w:r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6" w15:restartNumberingAfterBreak="0">
    <w:nsid w:val="476F1EC2"/>
    <w:multiLevelType w:val="hybridMultilevel"/>
    <w:tmpl w:val="84B8E6A8"/>
    <w:lvl w:ilvl="0" w:tplc="856C1D9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7" w15:restartNumberingAfterBreak="0">
    <w:nsid w:val="47BE7764"/>
    <w:multiLevelType w:val="multilevel"/>
    <w:tmpl w:val="AC80464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BC16EC6"/>
    <w:multiLevelType w:val="hybridMultilevel"/>
    <w:tmpl w:val="C6C4DBB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9" w15:restartNumberingAfterBreak="0">
    <w:nsid w:val="4C2B6141"/>
    <w:multiLevelType w:val="multilevel"/>
    <w:tmpl w:val="2594E4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4F884EC9"/>
    <w:multiLevelType w:val="hybridMultilevel"/>
    <w:tmpl w:val="7D06ECF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1"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2" w15:restartNumberingAfterBreak="0">
    <w:nsid w:val="565830E2"/>
    <w:multiLevelType w:val="hybridMultilevel"/>
    <w:tmpl w:val="725243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BF33D52"/>
    <w:multiLevelType w:val="hybridMultilevel"/>
    <w:tmpl w:val="C8FCFEF2"/>
    <w:lvl w:ilvl="0" w:tplc="C590D86E">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CFE5300"/>
    <w:multiLevelType w:val="hybridMultilevel"/>
    <w:tmpl w:val="A0A44A24"/>
    <w:lvl w:ilvl="0" w:tplc="FFFFFFFF">
      <w:start w:val="8"/>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0DE5EA6"/>
    <w:multiLevelType w:val="hybridMultilevel"/>
    <w:tmpl w:val="C7DA86F6"/>
    <w:lvl w:ilvl="0" w:tplc="47D8988C">
      <w:start w:val="8"/>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0EE55B0"/>
    <w:multiLevelType w:val="hybridMultilevel"/>
    <w:tmpl w:val="3C0CFD72"/>
    <w:lvl w:ilvl="0" w:tplc="69381E8C">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7" w15:restartNumberingAfterBreak="0">
    <w:nsid w:val="62A47F13"/>
    <w:multiLevelType w:val="multilevel"/>
    <w:tmpl w:val="E546350A"/>
    <w:lvl w:ilvl="0">
      <w:start w:val="5"/>
      <w:numFmt w:val="decimal"/>
      <w:lvlText w:val="%1."/>
      <w:lvlJc w:val="left"/>
      <w:pPr>
        <w:ind w:left="720" w:hanging="360"/>
      </w:pPr>
      <w:rPr>
        <w:rFonts w:hint="default"/>
        <w:b/>
      </w:rPr>
    </w:lvl>
    <w:lvl w:ilvl="1">
      <w:start w:val="8"/>
      <w:numFmt w:val="decimal"/>
      <w:isLgl/>
      <w:lvlText w:val="%1.%2."/>
      <w:lvlJc w:val="left"/>
      <w:pPr>
        <w:ind w:left="1083" w:hanging="540"/>
      </w:pPr>
      <w:rPr>
        <w:rFonts w:hint="default"/>
      </w:rPr>
    </w:lvl>
    <w:lvl w:ilvl="2">
      <w:start w:val="1"/>
      <w:numFmt w:val="decimal"/>
      <w:isLgl/>
      <w:lvlText w:val="%1.%2.%3."/>
      <w:lvlJc w:val="left"/>
      <w:pPr>
        <w:ind w:left="1446" w:hanging="720"/>
      </w:pPr>
      <w:rPr>
        <w:rFonts w:hint="default"/>
      </w:rPr>
    </w:lvl>
    <w:lvl w:ilvl="3">
      <w:start w:val="1"/>
      <w:numFmt w:val="decimal"/>
      <w:isLgl/>
      <w:lvlText w:val="%1.%2.%3.%4."/>
      <w:lvlJc w:val="left"/>
      <w:pPr>
        <w:ind w:left="1629" w:hanging="720"/>
      </w:pPr>
      <w:rPr>
        <w:rFonts w:hint="default"/>
      </w:rPr>
    </w:lvl>
    <w:lvl w:ilvl="4">
      <w:start w:val="1"/>
      <w:numFmt w:val="decimal"/>
      <w:isLgl/>
      <w:lvlText w:val="%1.%2.%3.%4.%5."/>
      <w:lvlJc w:val="left"/>
      <w:pPr>
        <w:ind w:left="2172" w:hanging="1080"/>
      </w:pPr>
      <w:rPr>
        <w:rFonts w:hint="default"/>
      </w:rPr>
    </w:lvl>
    <w:lvl w:ilvl="5">
      <w:start w:val="1"/>
      <w:numFmt w:val="decimal"/>
      <w:isLgl/>
      <w:lvlText w:val="%1.%2.%3.%4.%5.%6."/>
      <w:lvlJc w:val="left"/>
      <w:pPr>
        <w:ind w:left="2355" w:hanging="1080"/>
      </w:pPr>
      <w:rPr>
        <w:rFonts w:hint="default"/>
      </w:rPr>
    </w:lvl>
    <w:lvl w:ilvl="6">
      <w:start w:val="1"/>
      <w:numFmt w:val="decimal"/>
      <w:isLgl/>
      <w:lvlText w:val="%1.%2.%3.%4.%5.%6.%7."/>
      <w:lvlJc w:val="left"/>
      <w:pPr>
        <w:ind w:left="2898" w:hanging="1440"/>
      </w:pPr>
      <w:rPr>
        <w:rFonts w:hint="default"/>
      </w:rPr>
    </w:lvl>
    <w:lvl w:ilvl="7">
      <w:start w:val="1"/>
      <w:numFmt w:val="decimal"/>
      <w:isLgl/>
      <w:lvlText w:val="%1.%2.%3.%4.%5.%6.%7.%8."/>
      <w:lvlJc w:val="left"/>
      <w:pPr>
        <w:ind w:left="3081" w:hanging="1440"/>
      </w:pPr>
      <w:rPr>
        <w:rFonts w:hint="default"/>
      </w:rPr>
    </w:lvl>
    <w:lvl w:ilvl="8">
      <w:start w:val="1"/>
      <w:numFmt w:val="decimal"/>
      <w:isLgl/>
      <w:lvlText w:val="%1.%2.%3.%4.%5.%6.%7.%8.%9."/>
      <w:lvlJc w:val="left"/>
      <w:pPr>
        <w:ind w:left="3624" w:hanging="1800"/>
      </w:pPr>
      <w:rPr>
        <w:rFonts w:hint="default"/>
      </w:rPr>
    </w:lvl>
  </w:abstractNum>
  <w:abstractNum w:abstractNumId="48" w15:restartNumberingAfterBreak="0">
    <w:nsid w:val="661205BD"/>
    <w:multiLevelType w:val="hybridMultilevel"/>
    <w:tmpl w:val="2398EE5C"/>
    <w:lvl w:ilvl="0" w:tplc="9800DC1A">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66BC0D89"/>
    <w:multiLevelType w:val="hybridMultilevel"/>
    <w:tmpl w:val="EA08C24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0" w15:restartNumberingAfterBreak="0">
    <w:nsid w:val="6A016491"/>
    <w:multiLevelType w:val="multilevel"/>
    <w:tmpl w:val="90F209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A283D4D"/>
    <w:multiLevelType w:val="hybridMultilevel"/>
    <w:tmpl w:val="D7289BB2"/>
    <w:lvl w:ilvl="0" w:tplc="C590D86E">
      <w:start w:val="1"/>
      <w:numFmt w:val="decimal"/>
      <w:lvlText w:val="%1.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2" w15:restartNumberingAfterBreak="0">
    <w:nsid w:val="6A871E02"/>
    <w:multiLevelType w:val="multilevel"/>
    <w:tmpl w:val="EF52DBC0"/>
    <w:lvl w:ilvl="0">
      <w:start w:val="8"/>
      <w:numFmt w:val="decimal"/>
      <w:lvlText w:val="%1"/>
      <w:lvlJc w:val="left"/>
      <w:pPr>
        <w:ind w:left="480" w:hanging="480"/>
      </w:pPr>
      <w:rPr>
        <w:rFonts w:hint="default"/>
      </w:rPr>
    </w:lvl>
    <w:lvl w:ilvl="1">
      <w:start w:val="8"/>
      <w:numFmt w:val="decimal"/>
      <w:lvlText w:val="%1.%2"/>
      <w:lvlJc w:val="left"/>
      <w:pPr>
        <w:ind w:left="843" w:hanging="480"/>
      </w:pPr>
      <w:rPr>
        <w:rFonts w:hint="default"/>
      </w:rPr>
    </w:lvl>
    <w:lvl w:ilvl="2">
      <w:start w:val="1"/>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53" w15:restartNumberingAfterBreak="0">
    <w:nsid w:val="6B3C2745"/>
    <w:multiLevelType w:val="hybridMultilevel"/>
    <w:tmpl w:val="62527A0C"/>
    <w:lvl w:ilvl="0" w:tplc="FFFFFFFF">
      <w:start w:val="8"/>
      <w:numFmt w:val="decimal"/>
      <w:lvlText w:val="%1.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6D661F3A"/>
    <w:multiLevelType w:val="multilevel"/>
    <w:tmpl w:val="628AAF92"/>
    <w:lvl w:ilvl="0">
      <w:start w:val="8"/>
      <w:numFmt w:val="decimal"/>
      <w:lvlText w:val="%1."/>
      <w:lvlJc w:val="left"/>
      <w:rPr>
        <w:rFonts w:hint="default"/>
        <w:color w:val="44546A"/>
      </w:rPr>
    </w:lvl>
    <w:lvl w:ilvl="1">
      <w:start w:val="1"/>
      <w:numFmt w:val="decimal"/>
      <w:lvlText w:val="%1.%2."/>
      <w:lvlJc w:val="left"/>
      <w:rPr>
        <w:rFonts w:ascii="Calibri Light" w:hAnsi="Calibri Light" w:cs="Calibri Light" w:hint="default"/>
        <w:b w:val="0"/>
        <w:color w:val="000000"/>
        <w:sz w:val="22"/>
        <w:szCs w:val="22"/>
      </w:rPr>
    </w:lvl>
    <w:lvl w:ilvl="2">
      <w:start w:val="1"/>
      <w:numFmt w:val="decimal"/>
      <w:lvlText w:val="%1.%2.%3."/>
      <w:lvlJc w:val="left"/>
      <w:pPr>
        <w:ind w:left="1429"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5" w15:restartNumberingAfterBreak="0">
    <w:nsid w:val="6F112641"/>
    <w:multiLevelType w:val="hybridMultilevel"/>
    <w:tmpl w:val="C346C9A0"/>
    <w:lvl w:ilvl="0" w:tplc="B204DCB2">
      <w:start w:val="1"/>
      <w:numFmt w:val="decimal"/>
      <w:lvlText w:val="%1)"/>
      <w:lvlJc w:val="left"/>
      <w:pPr>
        <w:ind w:left="1879" w:hanging="360"/>
      </w:pPr>
      <w:rPr>
        <w:rFonts w:hint="default"/>
        <w:b/>
      </w:rPr>
    </w:lvl>
    <w:lvl w:ilvl="1" w:tplc="04270019" w:tentative="1">
      <w:start w:val="1"/>
      <w:numFmt w:val="lowerLetter"/>
      <w:lvlText w:val="%2."/>
      <w:lvlJc w:val="left"/>
      <w:pPr>
        <w:ind w:left="2599" w:hanging="360"/>
      </w:pPr>
    </w:lvl>
    <w:lvl w:ilvl="2" w:tplc="0427001B" w:tentative="1">
      <w:start w:val="1"/>
      <w:numFmt w:val="lowerRoman"/>
      <w:lvlText w:val="%3."/>
      <w:lvlJc w:val="right"/>
      <w:pPr>
        <w:ind w:left="3319" w:hanging="180"/>
      </w:pPr>
    </w:lvl>
    <w:lvl w:ilvl="3" w:tplc="0427000F" w:tentative="1">
      <w:start w:val="1"/>
      <w:numFmt w:val="decimal"/>
      <w:lvlText w:val="%4."/>
      <w:lvlJc w:val="left"/>
      <w:pPr>
        <w:ind w:left="4039" w:hanging="360"/>
      </w:pPr>
    </w:lvl>
    <w:lvl w:ilvl="4" w:tplc="04270019" w:tentative="1">
      <w:start w:val="1"/>
      <w:numFmt w:val="lowerLetter"/>
      <w:lvlText w:val="%5."/>
      <w:lvlJc w:val="left"/>
      <w:pPr>
        <w:ind w:left="4759" w:hanging="360"/>
      </w:pPr>
    </w:lvl>
    <w:lvl w:ilvl="5" w:tplc="0427001B" w:tentative="1">
      <w:start w:val="1"/>
      <w:numFmt w:val="lowerRoman"/>
      <w:lvlText w:val="%6."/>
      <w:lvlJc w:val="right"/>
      <w:pPr>
        <w:ind w:left="5479" w:hanging="180"/>
      </w:pPr>
    </w:lvl>
    <w:lvl w:ilvl="6" w:tplc="0427000F" w:tentative="1">
      <w:start w:val="1"/>
      <w:numFmt w:val="decimal"/>
      <w:lvlText w:val="%7."/>
      <w:lvlJc w:val="left"/>
      <w:pPr>
        <w:ind w:left="6199" w:hanging="360"/>
      </w:pPr>
    </w:lvl>
    <w:lvl w:ilvl="7" w:tplc="04270019" w:tentative="1">
      <w:start w:val="1"/>
      <w:numFmt w:val="lowerLetter"/>
      <w:lvlText w:val="%8."/>
      <w:lvlJc w:val="left"/>
      <w:pPr>
        <w:ind w:left="6919" w:hanging="360"/>
      </w:pPr>
    </w:lvl>
    <w:lvl w:ilvl="8" w:tplc="0427001B" w:tentative="1">
      <w:start w:val="1"/>
      <w:numFmt w:val="lowerRoman"/>
      <w:lvlText w:val="%9."/>
      <w:lvlJc w:val="right"/>
      <w:pPr>
        <w:ind w:left="7639" w:hanging="180"/>
      </w:pPr>
    </w:lvl>
  </w:abstractNum>
  <w:abstractNum w:abstractNumId="56" w15:restartNumberingAfterBreak="0">
    <w:nsid w:val="6F956707"/>
    <w:multiLevelType w:val="hybridMultilevel"/>
    <w:tmpl w:val="AD3698F8"/>
    <w:lvl w:ilvl="0" w:tplc="D4569386">
      <w:start w:val="8"/>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2A61369"/>
    <w:multiLevelType w:val="hybridMultilevel"/>
    <w:tmpl w:val="E7E86874"/>
    <w:lvl w:ilvl="0" w:tplc="441EC136">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58" w15:restartNumberingAfterBreak="0">
    <w:nsid w:val="73C51956"/>
    <w:multiLevelType w:val="hybridMultilevel"/>
    <w:tmpl w:val="27CADE5A"/>
    <w:lvl w:ilvl="0" w:tplc="83EEEAB8">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768D5178"/>
    <w:multiLevelType w:val="hybridMultilevel"/>
    <w:tmpl w:val="D77ADBDA"/>
    <w:lvl w:ilvl="0" w:tplc="6FB4E042">
      <w:start w:val="1"/>
      <w:numFmt w:val="decimal"/>
      <w:lvlText w:val="%1."/>
      <w:lvlJc w:val="left"/>
      <w:pPr>
        <w:ind w:left="720" w:hanging="360"/>
      </w:pPr>
      <w:rPr>
        <w:rFonts w:ascii="Cambria" w:hAnsi="Cambria"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0" w15:restartNumberingAfterBreak="0">
    <w:nsid w:val="79381FEC"/>
    <w:multiLevelType w:val="hybridMultilevel"/>
    <w:tmpl w:val="A9BAF4EE"/>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61" w15:restartNumberingAfterBreak="0">
    <w:nsid w:val="796D0B68"/>
    <w:multiLevelType w:val="multilevel"/>
    <w:tmpl w:val="9908582C"/>
    <w:lvl w:ilvl="0">
      <w:start w:val="1"/>
      <w:numFmt w:val="decimal"/>
      <w:pStyle w:val="Heading1"/>
      <w:suff w:val="space"/>
      <w:lvlText w:val="%1."/>
      <w:lvlJc w:val="left"/>
      <w:pPr>
        <w:ind w:left="2772" w:hanging="432"/>
      </w:pPr>
      <w:rPr>
        <w:b/>
      </w:rPr>
    </w:lvl>
    <w:lvl w:ilvl="1">
      <w:start w:val="1"/>
      <w:numFmt w:val="decimal"/>
      <w:pStyle w:val="Heading2"/>
      <w:suff w:val="space"/>
      <w:lvlText w:val="%1.%2."/>
      <w:lvlJc w:val="left"/>
      <w:pPr>
        <w:ind w:left="-294" w:firstLine="720"/>
      </w:pPr>
      <w:rPr>
        <w:b w:val="0"/>
        <w:i w:val="0"/>
        <w:color w:val="auto"/>
      </w:rPr>
    </w:lvl>
    <w:lvl w:ilvl="2">
      <w:start w:val="1"/>
      <w:numFmt w:val="decimal"/>
      <w:pStyle w:val="Heading3"/>
      <w:suff w:val="space"/>
      <w:lvlText w:val="%1.%2.%3."/>
      <w:lvlJc w:val="left"/>
      <w:pPr>
        <w:ind w:left="273"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62" w15:restartNumberingAfterBreak="0">
    <w:nsid w:val="7A2F3E11"/>
    <w:multiLevelType w:val="hybridMultilevel"/>
    <w:tmpl w:val="C59801EA"/>
    <w:lvl w:ilvl="0" w:tplc="A08229DA">
      <w:start w:val="8"/>
      <w:numFmt w:val="decimal"/>
      <w:lvlText w:val="%1.2."/>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7B123B95"/>
    <w:multiLevelType w:val="hybridMultilevel"/>
    <w:tmpl w:val="CF00DFF0"/>
    <w:lvl w:ilvl="0" w:tplc="2E525A98">
      <w:start w:val="4"/>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64" w15:restartNumberingAfterBreak="0">
    <w:nsid w:val="7C07783B"/>
    <w:multiLevelType w:val="hybridMultilevel"/>
    <w:tmpl w:val="5A18CCAE"/>
    <w:lvl w:ilvl="0" w:tplc="FFFFFFFF">
      <w:start w:val="8"/>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EFF3EEA"/>
    <w:multiLevelType w:val="hybridMultilevel"/>
    <w:tmpl w:val="89669894"/>
    <w:lvl w:ilvl="0" w:tplc="EB6891EC">
      <w:start w:val="8"/>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694333904">
    <w:abstractNumId w:val="61"/>
  </w:num>
  <w:num w:numId="2" w16cid:durableId="2072772915">
    <w:abstractNumId w:val="21"/>
    <w:lvlOverride w:ilvl="0">
      <w:startOverride w:val="1"/>
    </w:lvlOverride>
    <w:lvlOverride w:ilvl="1"/>
    <w:lvlOverride w:ilvl="2"/>
    <w:lvlOverride w:ilvl="3"/>
    <w:lvlOverride w:ilvl="4"/>
    <w:lvlOverride w:ilvl="5"/>
    <w:lvlOverride w:ilvl="6"/>
    <w:lvlOverride w:ilvl="7"/>
    <w:lvlOverride w:ilvl="8"/>
  </w:num>
  <w:num w:numId="3" w16cid:durableId="1792674298">
    <w:abstractNumId w:val="28"/>
  </w:num>
  <w:num w:numId="4" w16cid:durableId="724959458">
    <w:abstractNumId w:val="42"/>
  </w:num>
  <w:num w:numId="5" w16cid:durableId="147587659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35057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864701">
    <w:abstractNumId w:val="52"/>
  </w:num>
  <w:num w:numId="8" w16cid:durableId="2134208256">
    <w:abstractNumId w:val="32"/>
  </w:num>
  <w:num w:numId="9" w16cid:durableId="1720350933">
    <w:abstractNumId w:val="47"/>
  </w:num>
  <w:num w:numId="10" w16cid:durableId="565459275">
    <w:abstractNumId w:val="49"/>
  </w:num>
  <w:num w:numId="11" w16cid:durableId="2073960770">
    <w:abstractNumId w:val="40"/>
  </w:num>
  <w:num w:numId="12" w16cid:durableId="1823809525">
    <w:abstractNumId w:val="13"/>
  </w:num>
  <w:num w:numId="13" w16cid:durableId="660157060">
    <w:abstractNumId w:val="57"/>
  </w:num>
  <w:num w:numId="14" w16cid:durableId="1051419619">
    <w:abstractNumId w:val="19"/>
  </w:num>
  <w:num w:numId="15" w16cid:durableId="797066482">
    <w:abstractNumId w:val="15"/>
  </w:num>
  <w:num w:numId="16" w16cid:durableId="1223521006">
    <w:abstractNumId w:val="60"/>
  </w:num>
  <w:num w:numId="17" w16cid:durableId="1030764639">
    <w:abstractNumId w:val="61"/>
  </w:num>
  <w:num w:numId="18" w16cid:durableId="1264650879">
    <w:abstractNumId w:val="59"/>
  </w:num>
  <w:num w:numId="19" w16cid:durableId="227806251">
    <w:abstractNumId w:val="46"/>
  </w:num>
  <w:num w:numId="20" w16cid:durableId="1510409975">
    <w:abstractNumId w:val="38"/>
  </w:num>
  <w:num w:numId="21" w16cid:durableId="1877887185">
    <w:abstractNumId w:val="27"/>
  </w:num>
  <w:num w:numId="22" w16cid:durableId="1027175579">
    <w:abstractNumId w:val="61"/>
  </w:num>
  <w:num w:numId="23" w16cid:durableId="1879080266">
    <w:abstractNumId w:val="39"/>
  </w:num>
  <w:num w:numId="24" w16cid:durableId="1443382622">
    <w:abstractNumId w:val="9"/>
  </w:num>
  <w:num w:numId="25" w16cid:durableId="968440428">
    <w:abstractNumId w:val="7"/>
  </w:num>
  <w:num w:numId="26" w16cid:durableId="298806694">
    <w:abstractNumId w:val="6"/>
  </w:num>
  <w:num w:numId="27" w16cid:durableId="1832331377">
    <w:abstractNumId w:val="5"/>
  </w:num>
  <w:num w:numId="28" w16cid:durableId="1411388948">
    <w:abstractNumId w:val="4"/>
  </w:num>
  <w:num w:numId="29" w16cid:durableId="156502863">
    <w:abstractNumId w:val="8"/>
  </w:num>
  <w:num w:numId="30" w16cid:durableId="413088924">
    <w:abstractNumId w:val="3"/>
  </w:num>
  <w:num w:numId="31" w16cid:durableId="1481729029">
    <w:abstractNumId w:val="2"/>
  </w:num>
  <w:num w:numId="32" w16cid:durableId="389425434">
    <w:abstractNumId w:val="1"/>
  </w:num>
  <w:num w:numId="33" w16cid:durableId="1298996007">
    <w:abstractNumId w:val="0"/>
  </w:num>
  <w:num w:numId="34" w16cid:durableId="1971667687">
    <w:abstractNumId w:val="25"/>
  </w:num>
  <w:num w:numId="35" w16cid:durableId="345910070">
    <w:abstractNumId w:val="36"/>
  </w:num>
  <w:num w:numId="36" w16cid:durableId="799231445">
    <w:abstractNumId w:val="55"/>
  </w:num>
  <w:num w:numId="37" w16cid:durableId="462968335">
    <w:abstractNumId w:val="11"/>
  </w:num>
  <w:num w:numId="38" w16cid:durableId="1559634941">
    <w:abstractNumId w:val="23"/>
  </w:num>
  <w:num w:numId="39" w16cid:durableId="29382755">
    <w:abstractNumId w:val="63"/>
  </w:num>
  <w:num w:numId="40" w16cid:durableId="2115710579">
    <w:abstractNumId w:val="65"/>
  </w:num>
  <w:num w:numId="41" w16cid:durableId="4237683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42925047">
    <w:abstractNumId w:val="30"/>
  </w:num>
  <w:num w:numId="43" w16cid:durableId="960307353">
    <w:abstractNumId w:val="61"/>
  </w:num>
  <w:num w:numId="44" w16cid:durableId="19732457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597864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30669532">
    <w:abstractNumId w:val="37"/>
  </w:num>
  <w:num w:numId="47" w16cid:durableId="668560986">
    <w:abstractNumId w:val="34"/>
  </w:num>
  <w:num w:numId="48" w16cid:durableId="1439374196">
    <w:abstractNumId w:val="31"/>
  </w:num>
  <w:num w:numId="49" w16cid:durableId="354767962">
    <w:abstractNumId w:val="26"/>
  </w:num>
  <w:num w:numId="50" w16cid:durableId="1045831839">
    <w:abstractNumId w:val="20"/>
  </w:num>
  <w:num w:numId="51" w16cid:durableId="883295840">
    <w:abstractNumId w:val="51"/>
  </w:num>
  <w:num w:numId="52" w16cid:durableId="1499299528">
    <w:abstractNumId w:val="43"/>
  </w:num>
  <w:num w:numId="53" w16cid:durableId="1236359216">
    <w:abstractNumId w:val="64"/>
  </w:num>
  <w:num w:numId="54" w16cid:durableId="1402216662">
    <w:abstractNumId w:val="41"/>
  </w:num>
  <w:num w:numId="55" w16cid:durableId="2051104027">
    <w:abstractNumId w:val="44"/>
  </w:num>
  <w:num w:numId="56" w16cid:durableId="424501146">
    <w:abstractNumId w:val="53"/>
  </w:num>
  <w:num w:numId="57" w16cid:durableId="1536312700">
    <w:abstractNumId w:val="45"/>
  </w:num>
  <w:num w:numId="58" w16cid:durableId="1644503100">
    <w:abstractNumId w:val="56"/>
  </w:num>
  <w:num w:numId="59" w16cid:durableId="999582493">
    <w:abstractNumId w:val="62"/>
  </w:num>
  <w:num w:numId="60" w16cid:durableId="231505659">
    <w:abstractNumId w:val="33"/>
  </w:num>
  <w:num w:numId="61" w16cid:durableId="1044331636">
    <w:abstractNumId w:val="54"/>
  </w:num>
  <w:num w:numId="62" w16cid:durableId="1939021830">
    <w:abstractNumId w:val="29"/>
  </w:num>
  <w:num w:numId="63" w16cid:durableId="798183337">
    <w:abstractNumId w:val="10"/>
  </w:num>
  <w:num w:numId="64" w16cid:durableId="538203759">
    <w:abstractNumId w:val="48"/>
  </w:num>
  <w:num w:numId="65" w16cid:durableId="1364214198">
    <w:abstractNumId w:val="35"/>
  </w:num>
  <w:num w:numId="66" w16cid:durableId="601186874">
    <w:abstractNumId w:val="58"/>
  </w:num>
  <w:num w:numId="67" w16cid:durableId="308243733">
    <w:abstractNumId w:val="50"/>
  </w:num>
  <w:num w:numId="68" w16cid:durableId="18936118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71573968">
    <w:abstractNumId w:val="22"/>
  </w:num>
  <w:num w:numId="70" w16cid:durableId="1987855409">
    <w:abstractNumId w:val="1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581"/>
    <w:rsid w:val="00000571"/>
    <w:rsid w:val="00001273"/>
    <w:rsid w:val="000023CA"/>
    <w:rsid w:val="00002B6B"/>
    <w:rsid w:val="0000463B"/>
    <w:rsid w:val="00004A22"/>
    <w:rsid w:val="00004B32"/>
    <w:rsid w:val="00004BB1"/>
    <w:rsid w:val="00005C60"/>
    <w:rsid w:val="00005E95"/>
    <w:rsid w:val="000074A5"/>
    <w:rsid w:val="00007CE3"/>
    <w:rsid w:val="0001116F"/>
    <w:rsid w:val="00012CA6"/>
    <w:rsid w:val="00013C7E"/>
    <w:rsid w:val="00014FD5"/>
    <w:rsid w:val="000159A1"/>
    <w:rsid w:val="000203DA"/>
    <w:rsid w:val="00022595"/>
    <w:rsid w:val="00023645"/>
    <w:rsid w:val="00024022"/>
    <w:rsid w:val="00024387"/>
    <w:rsid w:val="000246B4"/>
    <w:rsid w:val="000249E3"/>
    <w:rsid w:val="00024D8E"/>
    <w:rsid w:val="00026B78"/>
    <w:rsid w:val="00027E57"/>
    <w:rsid w:val="0003060D"/>
    <w:rsid w:val="0004027A"/>
    <w:rsid w:val="00040FD4"/>
    <w:rsid w:val="00041416"/>
    <w:rsid w:val="00042EB4"/>
    <w:rsid w:val="000452D0"/>
    <w:rsid w:val="000454E5"/>
    <w:rsid w:val="00045B19"/>
    <w:rsid w:val="00045E70"/>
    <w:rsid w:val="00045FB9"/>
    <w:rsid w:val="00046B39"/>
    <w:rsid w:val="00046B9C"/>
    <w:rsid w:val="00046F36"/>
    <w:rsid w:val="00054BC5"/>
    <w:rsid w:val="00055257"/>
    <w:rsid w:val="00056092"/>
    <w:rsid w:val="000563A9"/>
    <w:rsid w:val="00056A93"/>
    <w:rsid w:val="00057926"/>
    <w:rsid w:val="0006005D"/>
    <w:rsid w:val="000602E1"/>
    <w:rsid w:val="00061754"/>
    <w:rsid w:val="00062B6E"/>
    <w:rsid w:val="0006440D"/>
    <w:rsid w:val="0006471D"/>
    <w:rsid w:val="00064BEF"/>
    <w:rsid w:val="000653EB"/>
    <w:rsid w:val="00065831"/>
    <w:rsid w:val="00070AA4"/>
    <w:rsid w:val="00070DA6"/>
    <w:rsid w:val="00071515"/>
    <w:rsid w:val="00072A0D"/>
    <w:rsid w:val="00072A3F"/>
    <w:rsid w:val="00073301"/>
    <w:rsid w:val="000742B0"/>
    <w:rsid w:val="00074DD5"/>
    <w:rsid w:val="00075310"/>
    <w:rsid w:val="00075BC7"/>
    <w:rsid w:val="000821CC"/>
    <w:rsid w:val="00082B83"/>
    <w:rsid w:val="00084EAC"/>
    <w:rsid w:val="00085778"/>
    <w:rsid w:val="000868C2"/>
    <w:rsid w:val="00086F8F"/>
    <w:rsid w:val="00087FDE"/>
    <w:rsid w:val="00090909"/>
    <w:rsid w:val="00092ECA"/>
    <w:rsid w:val="000931A6"/>
    <w:rsid w:val="00093562"/>
    <w:rsid w:val="00094B64"/>
    <w:rsid w:val="000952B2"/>
    <w:rsid w:val="0009552B"/>
    <w:rsid w:val="000A124D"/>
    <w:rsid w:val="000A16C8"/>
    <w:rsid w:val="000A2554"/>
    <w:rsid w:val="000A4D64"/>
    <w:rsid w:val="000A5871"/>
    <w:rsid w:val="000A5DF7"/>
    <w:rsid w:val="000B065A"/>
    <w:rsid w:val="000B1B24"/>
    <w:rsid w:val="000B631A"/>
    <w:rsid w:val="000B653E"/>
    <w:rsid w:val="000B7218"/>
    <w:rsid w:val="000B7A08"/>
    <w:rsid w:val="000C2CC0"/>
    <w:rsid w:val="000C304A"/>
    <w:rsid w:val="000C43FC"/>
    <w:rsid w:val="000C4529"/>
    <w:rsid w:val="000C57AF"/>
    <w:rsid w:val="000C57F9"/>
    <w:rsid w:val="000C5D00"/>
    <w:rsid w:val="000C6F17"/>
    <w:rsid w:val="000D05FB"/>
    <w:rsid w:val="000D0A99"/>
    <w:rsid w:val="000D1E75"/>
    <w:rsid w:val="000D302B"/>
    <w:rsid w:val="000D5870"/>
    <w:rsid w:val="000D7D77"/>
    <w:rsid w:val="000E08B7"/>
    <w:rsid w:val="000E2C56"/>
    <w:rsid w:val="000E6298"/>
    <w:rsid w:val="000E769D"/>
    <w:rsid w:val="000F042A"/>
    <w:rsid w:val="000F1AFA"/>
    <w:rsid w:val="000F2159"/>
    <w:rsid w:val="000F3564"/>
    <w:rsid w:val="000F3679"/>
    <w:rsid w:val="000F3B65"/>
    <w:rsid w:val="000F4234"/>
    <w:rsid w:val="000F4DB6"/>
    <w:rsid w:val="001004B9"/>
    <w:rsid w:val="00100D77"/>
    <w:rsid w:val="00101B22"/>
    <w:rsid w:val="0010292C"/>
    <w:rsid w:val="001058A6"/>
    <w:rsid w:val="0011068D"/>
    <w:rsid w:val="001110D9"/>
    <w:rsid w:val="0011200B"/>
    <w:rsid w:val="0011225B"/>
    <w:rsid w:val="001134D8"/>
    <w:rsid w:val="00113C59"/>
    <w:rsid w:val="00114850"/>
    <w:rsid w:val="00115E23"/>
    <w:rsid w:val="00116F63"/>
    <w:rsid w:val="0012096B"/>
    <w:rsid w:val="00120A7F"/>
    <w:rsid w:val="00120AA3"/>
    <w:rsid w:val="00120CA4"/>
    <w:rsid w:val="0012134C"/>
    <w:rsid w:val="0012190E"/>
    <w:rsid w:val="00121CE3"/>
    <w:rsid w:val="00121D80"/>
    <w:rsid w:val="001227F9"/>
    <w:rsid w:val="00122B23"/>
    <w:rsid w:val="001232B5"/>
    <w:rsid w:val="00124F30"/>
    <w:rsid w:val="0012542F"/>
    <w:rsid w:val="001265F9"/>
    <w:rsid w:val="001309EC"/>
    <w:rsid w:val="001314F0"/>
    <w:rsid w:val="0013193A"/>
    <w:rsid w:val="00131A2D"/>
    <w:rsid w:val="00133FD4"/>
    <w:rsid w:val="00134595"/>
    <w:rsid w:val="00134AD6"/>
    <w:rsid w:val="00135407"/>
    <w:rsid w:val="00137444"/>
    <w:rsid w:val="001378A8"/>
    <w:rsid w:val="001419D1"/>
    <w:rsid w:val="00144A31"/>
    <w:rsid w:val="00145C4C"/>
    <w:rsid w:val="00147873"/>
    <w:rsid w:val="00150D31"/>
    <w:rsid w:val="001541BD"/>
    <w:rsid w:val="00154705"/>
    <w:rsid w:val="001571F3"/>
    <w:rsid w:val="00162342"/>
    <w:rsid w:val="00162B7E"/>
    <w:rsid w:val="00164561"/>
    <w:rsid w:val="00164C54"/>
    <w:rsid w:val="001672A6"/>
    <w:rsid w:val="00171089"/>
    <w:rsid w:val="00172810"/>
    <w:rsid w:val="001738B6"/>
    <w:rsid w:val="0017699B"/>
    <w:rsid w:val="00176D12"/>
    <w:rsid w:val="0017741F"/>
    <w:rsid w:val="00184FC7"/>
    <w:rsid w:val="00185AA5"/>
    <w:rsid w:val="00185C93"/>
    <w:rsid w:val="00186341"/>
    <w:rsid w:val="00186507"/>
    <w:rsid w:val="001869C8"/>
    <w:rsid w:val="0019092E"/>
    <w:rsid w:val="00190B89"/>
    <w:rsid w:val="00191F84"/>
    <w:rsid w:val="00193037"/>
    <w:rsid w:val="001935E7"/>
    <w:rsid w:val="00194E69"/>
    <w:rsid w:val="00195276"/>
    <w:rsid w:val="001973C1"/>
    <w:rsid w:val="001A1B57"/>
    <w:rsid w:val="001A277E"/>
    <w:rsid w:val="001A2FC8"/>
    <w:rsid w:val="001A322C"/>
    <w:rsid w:val="001A33D7"/>
    <w:rsid w:val="001A411C"/>
    <w:rsid w:val="001A4422"/>
    <w:rsid w:val="001A4608"/>
    <w:rsid w:val="001A4DDD"/>
    <w:rsid w:val="001A56E0"/>
    <w:rsid w:val="001A70F7"/>
    <w:rsid w:val="001A71A1"/>
    <w:rsid w:val="001A7775"/>
    <w:rsid w:val="001A7B81"/>
    <w:rsid w:val="001B1817"/>
    <w:rsid w:val="001B293D"/>
    <w:rsid w:val="001B43A9"/>
    <w:rsid w:val="001B5129"/>
    <w:rsid w:val="001B542F"/>
    <w:rsid w:val="001B69E1"/>
    <w:rsid w:val="001C015C"/>
    <w:rsid w:val="001C0620"/>
    <w:rsid w:val="001C0DCD"/>
    <w:rsid w:val="001C1581"/>
    <w:rsid w:val="001C337F"/>
    <w:rsid w:val="001C3B33"/>
    <w:rsid w:val="001C48F0"/>
    <w:rsid w:val="001C5781"/>
    <w:rsid w:val="001C6342"/>
    <w:rsid w:val="001C750C"/>
    <w:rsid w:val="001C756F"/>
    <w:rsid w:val="001D047D"/>
    <w:rsid w:val="001D0B67"/>
    <w:rsid w:val="001D1955"/>
    <w:rsid w:val="001D285B"/>
    <w:rsid w:val="001D3FE6"/>
    <w:rsid w:val="001D5728"/>
    <w:rsid w:val="001D5B7D"/>
    <w:rsid w:val="001D6500"/>
    <w:rsid w:val="001D692A"/>
    <w:rsid w:val="001D7A4A"/>
    <w:rsid w:val="001E0943"/>
    <w:rsid w:val="001E1646"/>
    <w:rsid w:val="001E206A"/>
    <w:rsid w:val="001E3633"/>
    <w:rsid w:val="001E3D4B"/>
    <w:rsid w:val="001E3ED8"/>
    <w:rsid w:val="001E653D"/>
    <w:rsid w:val="001E7165"/>
    <w:rsid w:val="001F0CB4"/>
    <w:rsid w:val="001F21D9"/>
    <w:rsid w:val="001F2F6A"/>
    <w:rsid w:val="001F3E49"/>
    <w:rsid w:val="001F49AE"/>
    <w:rsid w:val="001F5590"/>
    <w:rsid w:val="001F58B7"/>
    <w:rsid w:val="00200016"/>
    <w:rsid w:val="0020036A"/>
    <w:rsid w:val="00200B1A"/>
    <w:rsid w:val="0020155D"/>
    <w:rsid w:val="00201567"/>
    <w:rsid w:val="00202ECB"/>
    <w:rsid w:val="00202F25"/>
    <w:rsid w:val="00203F69"/>
    <w:rsid w:val="002055E5"/>
    <w:rsid w:val="0020604F"/>
    <w:rsid w:val="00206243"/>
    <w:rsid w:val="002073C7"/>
    <w:rsid w:val="00212745"/>
    <w:rsid w:val="0021280C"/>
    <w:rsid w:val="00213DAE"/>
    <w:rsid w:val="00213F4E"/>
    <w:rsid w:val="00216390"/>
    <w:rsid w:val="00216C38"/>
    <w:rsid w:val="002177E4"/>
    <w:rsid w:val="00217887"/>
    <w:rsid w:val="00220757"/>
    <w:rsid w:val="00221FA3"/>
    <w:rsid w:val="0022226B"/>
    <w:rsid w:val="00222C03"/>
    <w:rsid w:val="00222D72"/>
    <w:rsid w:val="00222FC3"/>
    <w:rsid w:val="00223083"/>
    <w:rsid w:val="002230F9"/>
    <w:rsid w:val="00226C2D"/>
    <w:rsid w:val="002313D5"/>
    <w:rsid w:val="00232877"/>
    <w:rsid w:val="002329C9"/>
    <w:rsid w:val="002338D0"/>
    <w:rsid w:val="00235337"/>
    <w:rsid w:val="00235BD0"/>
    <w:rsid w:val="0023799B"/>
    <w:rsid w:val="00240846"/>
    <w:rsid w:val="00240E08"/>
    <w:rsid w:val="00242B00"/>
    <w:rsid w:val="00242B79"/>
    <w:rsid w:val="002433BF"/>
    <w:rsid w:val="00243EDF"/>
    <w:rsid w:val="002440E2"/>
    <w:rsid w:val="0024473F"/>
    <w:rsid w:val="00247DF0"/>
    <w:rsid w:val="0025167F"/>
    <w:rsid w:val="00251F37"/>
    <w:rsid w:val="00255A63"/>
    <w:rsid w:val="0025704F"/>
    <w:rsid w:val="0025717D"/>
    <w:rsid w:val="002575AF"/>
    <w:rsid w:val="0026071C"/>
    <w:rsid w:val="00260AC6"/>
    <w:rsid w:val="0026164E"/>
    <w:rsid w:val="0026346A"/>
    <w:rsid w:val="0026351E"/>
    <w:rsid w:val="00263521"/>
    <w:rsid w:val="002636A9"/>
    <w:rsid w:val="00267CC7"/>
    <w:rsid w:val="00272D5B"/>
    <w:rsid w:val="00273260"/>
    <w:rsid w:val="0027349C"/>
    <w:rsid w:val="0027426E"/>
    <w:rsid w:val="00274BBE"/>
    <w:rsid w:val="002754A1"/>
    <w:rsid w:val="00275ADD"/>
    <w:rsid w:val="002767E6"/>
    <w:rsid w:val="002769AC"/>
    <w:rsid w:val="00277FE6"/>
    <w:rsid w:val="00280226"/>
    <w:rsid w:val="002831C6"/>
    <w:rsid w:val="0028352D"/>
    <w:rsid w:val="00283B8D"/>
    <w:rsid w:val="00283BBF"/>
    <w:rsid w:val="00283BFC"/>
    <w:rsid w:val="002848D4"/>
    <w:rsid w:val="0028490F"/>
    <w:rsid w:val="00286880"/>
    <w:rsid w:val="002869A9"/>
    <w:rsid w:val="002869B0"/>
    <w:rsid w:val="00287BAF"/>
    <w:rsid w:val="002920B6"/>
    <w:rsid w:val="002940B1"/>
    <w:rsid w:val="00294DAE"/>
    <w:rsid w:val="00295B1D"/>
    <w:rsid w:val="00295CF2"/>
    <w:rsid w:val="0029667F"/>
    <w:rsid w:val="00296B6D"/>
    <w:rsid w:val="00297D99"/>
    <w:rsid w:val="002A08FB"/>
    <w:rsid w:val="002A147D"/>
    <w:rsid w:val="002A1FFA"/>
    <w:rsid w:val="002A209F"/>
    <w:rsid w:val="002A3A24"/>
    <w:rsid w:val="002A5778"/>
    <w:rsid w:val="002A5E59"/>
    <w:rsid w:val="002A5EB5"/>
    <w:rsid w:val="002A65C2"/>
    <w:rsid w:val="002A6A27"/>
    <w:rsid w:val="002B17D8"/>
    <w:rsid w:val="002B1F0D"/>
    <w:rsid w:val="002B2B51"/>
    <w:rsid w:val="002B2FB7"/>
    <w:rsid w:val="002B46D6"/>
    <w:rsid w:val="002B542E"/>
    <w:rsid w:val="002B5769"/>
    <w:rsid w:val="002B77AE"/>
    <w:rsid w:val="002B7B89"/>
    <w:rsid w:val="002B7F79"/>
    <w:rsid w:val="002C1BA2"/>
    <w:rsid w:val="002C2BDC"/>
    <w:rsid w:val="002C4338"/>
    <w:rsid w:val="002C45B9"/>
    <w:rsid w:val="002C5E6F"/>
    <w:rsid w:val="002C7321"/>
    <w:rsid w:val="002D050A"/>
    <w:rsid w:val="002D1902"/>
    <w:rsid w:val="002D20E8"/>
    <w:rsid w:val="002D2C0C"/>
    <w:rsid w:val="002D2F9C"/>
    <w:rsid w:val="002D4312"/>
    <w:rsid w:val="002D5D1B"/>
    <w:rsid w:val="002E0586"/>
    <w:rsid w:val="002E09F6"/>
    <w:rsid w:val="002E0E23"/>
    <w:rsid w:val="002E20B6"/>
    <w:rsid w:val="002E2298"/>
    <w:rsid w:val="002E30AF"/>
    <w:rsid w:val="002E3C4A"/>
    <w:rsid w:val="002E4305"/>
    <w:rsid w:val="002E4859"/>
    <w:rsid w:val="002E4F59"/>
    <w:rsid w:val="002E55BC"/>
    <w:rsid w:val="002E744A"/>
    <w:rsid w:val="002E7F3F"/>
    <w:rsid w:val="002F08CA"/>
    <w:rsid w:val="002F0C03"/>
    <w:rsid w:val="002F1546"/>
    <w:rsid w:val="002F1F64"/>
    <w:rsid w:val="002F2369"/>
    <w:rsid w:val="002F3C23"/>
    <w:rsid w:val="002F5DFB"/>
    <w:rsid w:val="002F63CC"/>
    <w:rsid w:val="002F7BD4"/>
    <w:rsid w:val="00300045"/>
    <w:rsid w:val="0030069F"/>
    <w:rsid w:val="0030167C"/>
    <w:rsid w:val="003021F6"/>
    <w:rsid w:val="00304DD2"/>
    <w:rsid w:val="0030575D"/>
    <w:rsid w:val="00305EB6"/>
    <w:rsid w:val="0030743A"/>
    <w:rsid w:val="00307E83"/>
    <w:rsid w:val="00310718"/>
    <w:rsid w:val="00310E8B"/>
    <w:rsid w:val="00311F63"/>
    <w:rsid w:val="003166F7"/>
    <w:rsid w:val="0032009D"/>
    <w:rsid w:val="00320B79"/>
    <w:rsid w:val="00320D05"/>
    <w:rsid w:val="00322D88"/>
    <w:rsid w:val="00323916"/>
    <w:rsid w:val="003258C5"/>
    <w:rsid w:val="0032693B"/>
    <w:rsid w:val="003273BA"/>
    <w:rsid w:val="00333712"/>
    <w:rsid w:val="0033630B"/>
    <w:rsid w:val="00340720"/>
    <w:rsid w:val="00341926"/>
    <w:rsid w:val="00344483"/>
    <w:rsid w:val="00345853"/>
    <w:rsid w:val="00345951"/>
    <w:rsid w:val="0034617E"/>
    <w:rsid w:val="003474A5"/>
    <w:rsid w:val="00347A5A"/>
    <w:rsid w:val="003505AE"/>
    <w:rsid w:val="0035195C"/>
    <w:rsid w:val="00353C80"/>
    <w:rsid w:val="00354337"/>
    <w:rsid w:val="003547B5"/>
    <w:rsid w:val="003553F1"/>
    <w:rsid w:val="00361165"/>
    <w:rsid w:val="00365936"/>
    <w:rsid w:val="00365BDC"/>
    <w:rsid w:val="003672AE"/>
    <w:rsid w:val="003678F9"/>
    <w:rsid w:val="00367BC4"/>
    <w:rsid w:val="003700F6"/>
    <w:rsid w:val="003735BE"/>
    <w:rsid w:val="0037556D"/>
    <w:rsid w:val="00375A0F"/>
    <w:rsid w:val="003762E6"/>
    <w:rsid w:val="00376EFC"/>
    <w:rsid w:val="00376FB5"/>
    <w:rsid w:val="003820D7"/>
    <w:rsid w:val="00382B8B"/>
    <w:rsid w:val="0038410C"/>
    <w:rsid w:val="003842B7"/>
    <w:rsid w:val="00385391"/>
    <w:rsid w:val="00386547"/>
    <w:rsid w:val="00386812"/>
    <w:rsid w:val="00390B3C"/>
    <w:rsid w:val="00391128"/>
    <w:rsid w:val="00391913"/>
    <w:rsid w:val="00391E3E"/>
    <w:rsid w:val="00393C28"/>
    <w:rsid w:val="00394049"/>
    <w:rsid w:val="003947A7"/>
    <w:rsid w:val="00394CCA"/>
    <w:rsid w:val="003956BC"/>
    <w:rsid w:val="00397D59"/>
    <w:rsid w:val="003A16D8"/>
    <w:rsid w:val="003A1DC8"/>
    <w:rsid w:val="003A251D"/>
    <w:rsid w:val="003A363E"/>
    <w:rsid w:val="003A3C2E"/>
    <w:rsid w:val="003A5608"/>
    <w:rsid w:val="003A59F1"/>
    <w:rsid w:val="003A5D12"/>
    <w:rsid w:val="003A6649"/>
    <w:rsid w:val="003A7A6B"/>
    <w:rsid w:val="003B15BC"/>
    <w:rsid w:val="003B19FE"/>
    <w:rsid w:val="003B24E6"/>
    <w:rsid w:val="003B2897"/>
    <w:rsid w:val="003B33FC"/>
    <w:rsid w:val="003B34E6"/>
    <w:rsid w:val="003B3AC0"/>
    <w:rsid w:val="003B3B08"/>
    <w:rsid w:val="003B3CD2"/>
    <w:rsid w:val="003B55A9"/>
    <w:rsid w:val="003B5F5F"/>
    <w:rsid w:val="003B660E"/>
    <w:rsid w:val="003B7586"/>
    <w:rsid w:val="003B7D31"/>
    <w:rsid w:val="003C090D"/>
    <w:rsid w:val="003C0FE3"/>
    <w:rsid w:val="003C23AE"/>
    <w:rsid w:val="003C27F6"/>
    <w:rsid w:val="003C2C46"/>
    <w:rsid w:val="003C3AEC"/>
    <w:rsid w:val="003C4088"/>
    <w:rsid w:val="003C6C10"/>
    <w:rsid w:val="003D28A1"/>
    <w:rsid w:val="003D2A00"/>
    <w:rsid w:val="003D3047"/>
    <w:rsid w:val="003D5C8C"/>
    <w:rsid w:val="003D6B96"/>
    <w:rsid w:val="003D75A2"/>
    <w:rsid w:val="003D7B2C"/>
    <w:rsid w:val="003E1B7C"/>
    <w:rsid w:val="003E4CDD"/>
    <w:rsid w:val="003F0207"/>
    <w:rsid w:val="003F0FAE"/>
    <w:rsid w:val="003F297E"/>
    <w:rsid w:val="003F4690"/>
    <w:rsid w:val="003F46D3"/>
    <w:rsid w:val="003F65E3"/>
    <w:rsid w:val="003F7E82"/>
    <w:rsid w:val="00400440"/>
    <w:rsid w:val="00402009"/>
    <w:rsid w:val="00402E59"/>
    <w:rsid w:val="00402EB1"/>
    <w:rsid w:val="004041E8"/>
    <w:rsid w:val="00404CCA"/>
    <w:rsid w:val="004062FB"/>
    <w:rsid w:val="00406483"/>
    <w:rsid w:val="00407927"/>
    <w:rsid w:val="00407BCD"/>
    <w:rsid w:val="00411BC3"/>
    <w:rsid w:val="00414777"/>
    <w:rsid w:val="00415E61"/>
    <w:rsid w:val="00417DC5"/>
    <w:rsid w:val="00420019"/>
    <w:rsid w:val="00420DA3"/>
    <w:rsid w:val="00425566"/>
    <w:rsid w:val="0042572A"/>
    <w:rsid w:val="004271AA"/>
    <w:rsid w:val="00427257"/>
    <w:rsid w:val="00427E0E"/>
    <w:rsid w:val="00431BC4"/>
    <w:rsid w:val="00432363"/>
    <w:rsid w:val="00432E40"/>
    <w:rsid w:val="00436335"/>
    <w:rsid w:val="00440052"/>
    <w:rsid w:val="00440245"/>
    <w:rsid w:val="0044059C"/>
    <w:rsid w:val="00441CE0"/>
    <w:rsid w:val="00442B03"/>
    <w:rsid w:val="00442B77"/>
    <w:rsid w:val="00442DC2"/>
    <w:rsid w:val="004443AE"/>
    <w:rsid w:val="00446F45"/>
    <w:rsid w:val="004475FA"/>
    <w:rsid w:val="00451210"/>
    <w:rsid w:val="004512C7"/>
    <w:rsid w:val="004530A2"/>
    <w:rsid w:val="00453383"/>
    <w:rsid w:val="004538CF"/>
    <w:rsid w:val="004541F7"/>
    <w:rsid w:val="004544D9"/>
    <w:rsid w:val="00457E18"/>
    <w:rsid w:val="004603B9"/>
    <w:rsid w:val="004615AE"/>
    <w:rsid w:val="004629C8"/>
    <w:rsid w:val="00462A39"/>
    <w:rsid w:val="00464590"/>
    <w:rsid w:val="00465072"/>
    <w:rsid w:val="004749F5"/>
    <w:rsid w:val="004751E0"/>
    <w:rsid w:val="004768E4"/>
    <w:rsid w:val="00477473"/>
    <w:rsid w:val="00477FB1"/>
    <w:rsid w:val="00482C2A"/>
    <w:rsid w:val="004836C5"/>
    <w:rsid w:val="00483D72"/>
    <w:rsid w:val="00484981"/>
    <w:rsid w:val="00486A6C"/>
    <w:rsid w:val="00486FAA"/>
    <w:rsid w:val="00491AC5"/>
    <w:rsid w:val="004926D1"/>
    <w:rsid w:val="004933D3"/>
    <w:rsid w:val="004938BD"/>
    <w:rsid w:val="00495D40"/>
    <w:rsid w:val="00496788"/>
    <w:rsid w:val="00496B3F"/>
    <w:rsid w:val="004A1753"/>
    <w:rsid w:val="004A1A22"/>
    <w:rsid w:val="004A290F"/>
    <w:rsid w:val="004A3A73"/>
    <w:rsid w:val="004A4B44"/>
    <w:rsid w:val="004A5E8C"/>
    <w:rsid w:val="004A63B5"/>
    <w:rsid w:val="004A6A87"/>
    <w:rsid w:val="004B034D"/>
    <w:rsid w:val="004B2C45"/>
    <w:rsid w:val="004B2D26"/>
    <w:rsid w:val="004B2E92"/>
    <w:rsid w:val="004B3793"/>
    <w:rsid w:val="004B37E7"/>
    <w:rsid w:val="004B3AE9"/>
    <w:rsid w:val="004B3FAF"/>
    <w:rsid w:val="004B563A"/>
    <w:rsid w:val="004B5A95"/>
    <w:rsid w:val="004B6615"/>
    <w:rsid w:val="004B7127"/>
    <w:rsid w:val="004B73B9"/>
    <w:rsid w:val="004C0F2D"/>
    <w:rsid w:val="004C300C"/>
    <w:rsid w:val="004C5A5C"/>
    <w:rsid w:val="004C5B92"/>
    <w:rsid w:val="004D0DDD"/>
    <w:rsid w:val="004D2648"/>
    <w:rsid w:val="004D345F"/>
    <w:rsid w:val="004D50C6"/>
    <w:rsid w:val="004D7498"/>
    <w:rsid w:val="004E0589"/>
    <w:rsid w:val="004E0A58"/>
    <w:rsid w:val="004E159B"/>
    <w:rsid w:val="004E217B"/>
    <w:rsid w:val="004E32B3"/>
    <w:rsid w:val="004E3575"/>
    <w:rsid w:val="004E4109"/>
    <w:rsid w:val="004E4F08"/>
    <w:rsid w:val="004E5B8C"/>
    <w:rsid w:val="004E7BA0"/>
    <w:rsid w:val="004F0BEE"/>
    <w:rsid w:val="004F2F61"/>
    <w:rsid w:val="004F3B2A"/>
    <w:rsid w:val="004F3C54"/>
    <w:rsid w:val="004F4124"/>
    <w:rsid w:val="004F5A3D"/>
    <w:rsid w:val="004F6418"/>
    <w:rsid w:val="004F6617"/>
    <w:rsid w:val="00501ED0"/>
    <w:rsid w:val="0050262D"/>
    <w:rsid w:val="00502A23"/>
    <w:rsid w:val="00502C63"/>
    <w:rsid w:val="00502F9D"/>
    <w:rsid w:val="005038BB"/>
    <w:rsid w:val="005043AD"/>
    <w:rsid w:val="005045C5"/>
    <w:rsid w:val="005050D6"/>
    <w:rsid w:val="00506428"/>
    <w:rsid w:val="00506AD4"/>
    <w:rsid w:val="00507440"/>
    <w:rsid w:val="0050784A"/>
    <w:rsid w:val="005078FF"/>
    <w:rsid w:val="00507FA9"/>
    <w:rsid w:val="00511901"/>
    <w:rsid w:val="00511BD4"/>
    <w:rsid w:val="005123BB"/>
    <w:rsid w:val="00512AF8"/>
    <w:rsid w:val="0051308C"/>
    <w:rsid w:val="0051369D"/>
    <w:rsid w:val="00514E72"/>
    <w:rsid w:val="005168A7"/>
    <w:rsid w:val="00517121"/>
    <w:rsid w:val="0052041D"/>
    <w:rsid w:val="00520DC4"/>
    <w:rsid w:val="0052270E"/>
    <w:rsid w:val="00522F84"/>
    <w:rsid w:val="005230B9"/>
    <w:rsid w:val="00524CA0"/>
    <w:rsid w:val="005252FF"/>
    <w:rsid w:val="00525459"/>
    <w:rsid w:val="00527532"/>
    <w:rsid w:val="005320EF"/>
    <w:rsid w:val="00532125"/>
    <w:rsid w:val="00532E6A"/>
    <w:rsid w:val="0053341F"/>
    <w:rsid w:val="00534145"/>
    <w:rsid w:val="0053420A"/>
    <w:rsid w:val="00534D3C"/>
    <w:rsid w:val="00535316"/>
    <w:rsid w:val="005366DF"/>
    <w:rsid w:val="005368DC"/>
    <w:rsid w:val="00536CA7"/>
    <w:rsid w:val="0053748E"/>
    <w:rsid w:val="00542762"/>
    <w:rsid w:val="00543613"/>
    <w:rsid w:val="00545397"/>
    <w:rsid w:val="005455D2"/>
    <w:rsid w:val="00545BF9"/>
    <w:rsid w:val="00545E62"/>
    <w:rsid w:val="00547661"/>
    <w:rsid w:val="005476F8"/>
    <w:rsid w:val="00550029"/>
    <w:rsid w:val="0055120C"/>
    <w:rsid w:val="00551889"/>
    <w:rsid w:val="005540ED"/>
    <w:rsid w:val="005561B8"/>
    <w:rsid w:val="005564DF"/>
    <w:rsid w:val="00556948"/>
    <w:rsid w:val="00556F53"/>
    <w:rsid w:val="00557339"/>
    <w:rsid w:val="005579E2"/>
    <w:rsid w:val="00557CAB"/>
    <w:rsid w:val="005604EB"/>
    <w:rsid w:val="005608BF"/>
    <w:rsid w:val="00560BD4"/>
    <w:rsid w:val="005617EC"/>
    <w:rsid w:val="00561ADB"/>
    <w:rsid w:val="005621BB"/>
    <w:rsid w:val="00562864"/>
    <w:rsid w:val="00564316"/>
    <w:rsid w:val="005658FB"/>
    <w:rsid w:val="00567D8C"/>
    <w:rsid w:val="00570721"/>
    <w:rsid w:val="00571D80"/>
    <w:rsid w:val="0057219D"/>
    <w:rsid w:val="00572B76"/>
    <w:rsid w:val="00573360"/>
    <w:rsid w:val="005735EB"/>
    <w:rsid w:val="0057515F"/>
    <w:rsid w:val="00576EF0"/>
    <w:rsid w:val="00576EFB"/>
    <w:rsid w:val="0057715C"/>
    <w:rsid w:val="00577520"/>
    <w:rsid w:val="00577BF7"/>
    <w:rsid w:val="00577E67"/>
    <w:rsid w:val="0058029B"/>
    <w:rsid w:val="00581CC7"/>
    <w:rsid w:val="00584634"/>
    <w:rsid w:val="0058466F"/>
    <w:rsid w:val="005852C4"/>
    <w:rsid w:val="0058726A"/>
    <w:rsid w:val="0058742C"/>
    <w:rsid w:val="00587E36"/>
    <w:rsid w:val="00593BB8"/>
    <w:rsid w:val="00593DBA"/>
    <w:rsid w:val="005949B6"/>
    <w:rsid w:val="00595E32"/>
    <w:rsid w:val="00595EDD"/>
    <w:rsid w:val="00596462"/>
    <w:rsid w:val="00597FEB"/>
    <w:rsid w:val="005A092A"/>
    <w:rsid w:val="005A0E9A"/>
    <w:rsid w:val="005A0F1D"/>
    <w:rsid w:val="005A157B"/>
    <w:rsid w:val="005A387D"/>
    <w:rsid w:val="005A54B9"/>
    <w:rsid w:val="005A6AD4"/>
    <w:rsid w:val="005A765F"/>
    <w:rsid w:val="005A7F4D"/>
    <w:rsid w:val="005B3166"/>
    <w:rsid w:val="005B35EF"/>
    <w:rsid w:val="005B477E"/>
    <w:rsid w:val="005B566E"/>
    <w:rsid w:val="005B613F"/>
    <w:rsid w:val="005C0070"/>
    <w:rsid w:val="005C0A26"/>
    <w:rsid w:val="005C1F54"/>
    <w:rsid w:val="005C1F82"/>
    <w:rsid w:val="005C1F90"/>
    <w:rsid w:val="005C21A8"/>
    <w:rsid w:val="005C45F3"/>
    <w:rsid w:val="005C5DC8"/>
    <w:rsid w:val="005D190B"/>
    <w:rsid w:val="005D236D"/>
    <w:rsid w:val="005D2E36"/>
    <w:rsid w:val="005D505A"/>
    <w:rsid w:val="005D6E35"/>
    <w:rsid w:val="005D781D"/>
    <w:rsid w:val="005D7964"/>
    <w:rsid w:val="005E0E9A"/>
    <w:rsid w:val="005E3F9F"/>
    <w:rsid w:val="005E6812"/>
    <w:rsid w:val="005F25D3"/>
    <w:rsid w:val="005F2B19"/>
    <w:rsid w:val="005F328D"/>
    <w:rsid w:val="005F389D"/>
    <w:rsid w:val="005F74BB"/>
    <w:rsid w:val="00600179"/>
    <w:rsid w:val="00600565"/>
    <w:rsid w:val="00601267"/>
    <w:rsid w:val="00604D0B"/>
    <w:rsid w:val="0060557E"/>
    <w:rsid w:val="006069B0"/>
    <w:rsid w:val="006069D3"/>
    <w:rsid w:val="00606A51"/>
    <w:rsid w:val="00606BF0"/>
    <w:rsid w:val="00606DA4"/>
    <w:rsid w:val="00606E3F"/>
    <w:rsid w:val="006076B0"/>
    <w:rsid w:val="00607B06"/>
    <w:rsid w:val="00607C68"/>
    <w:rsid w:val="00611259"/>
    <w:rsid w:val="00611E4C"/>
    <w:rsid w:val="00611F96"/>
    <w:rsid w:val="006134D5"/>
    <w:rsid w:val="006136A2"/>
    <w:rsid w:val="006143C2"/>
    <w:rsid w:val="0061467B"/>
    <w:rsid w:val="006154D1"/>
    <w:rsid w:val="006166D5"/>
    <w:rsid w:val="006177CE"/>
    <w:rsid w:val="00617D10"/>
    <w:rsid w:val="00617D6A"/>
    <w:rsid w:val="00620D0A"/>
    <w:rsid w:val="0062109C"/>
    <w:rsid w:val="00621F20"/>
    <w:rsid w:val="00622C37"/>
    <w:rsid w:val="00622EA8"/>
    <w:rsid w:val="00623FC1"/>
    <w:rsid w:val="00624FE7"/>
    <w:rsid w:val="0062654E"/>
    <w:rsid w:val="00627280"/>
    <w:rsid w:val="006279D7"/>
    <w:rsid w:val="00627C24"/>
    <w:rsid w:val="00627FD5"/>
    <w:rsid w:val="00630450"/>
    <w:rsid w:val="006307B5"/>
    <w:rsid w:val="00630C5E"/>
    <w:rsid w:val="00635B20"/>
    <w:rsid w:val="00635DDF"/>
    <w:rsid w:val="00635F73"/>
    <w:rsid w:val="00637A70"/>
    <w:rsid w:val="006420A7"/>
    <w:rsid w:val="006423C1"/>
    <w:rsid w:val="006425D0"/>
    <w:rsid w:val="0064305B"/>
    <w:rsid w:val="0064537D"/>
    <w:rsid w:val="00645B59"/>
    <w:rsid w:val="00646AB5"/>
    <w:rsid w:val="0065361D"/>
    <w:rsid w:val="006563A2"/>
    <w:rsid w:val="00656E74"/>
    <w:rsid w:val="00660A67"/>
    <w:rsid w:val="00660EDF"/>
    <w:rsid w:val="00661EDE"/>
    <w:rsid w:val="0066321A"/>
    <w:rsid w:val="00663494"/>
    <w:rsid w:val="006639CD"/>
    <w:rsid w:val="00664114"/>
    <w:rsid w:val="0067149D"/>
    <w:rsid w:val="00672179"/>
    <w:rsid w:val="00672ABF"/>
    <w:rsid w:val="00674DD3"/>
    <w:rsid w:val="00674E24"/>
    <w:rsid w:val="00675ABB"/>
    <w:rsid w:val="006771ED"/>
    <w:rsid w:val="00680A10"/>
    <w:rsid w:val="00680B44"/>
    <w:rsid w:val="006852AE"/>
    <w:rsid w:val="00686077"/>
    <w:rsid w:val="0068634A"/>
    <w:rsid w:val="0068781E"/>
    <w:rsid w:val="00692E46"/>
    <w:rsid w:val="0069497B"/>
    <w:rsid w:val="00694A49"/>
    <w:rsid w:val="00694C9A"/>
    <w:rsid w:val="00695057"/>
    <w:rsid w:val="00697F98"/>
    <w:rsid w:val="006A0BC2"/>
    <w:rsid w:val="006A0CBA"/>
    <w:rsid w:val="006A25DB"/>
    <w:rsid w:val="006A32F9"/>
    <w:rsid w:val="006A4A53"/>
    <w:rsid w:val="006A5ADE"/>
    <w:rsid w:val="006A5ECC"/>
    <w:rsid w:val="006A5FEA"/>
    <w:rsid w:val="006A61D3"/>
    <w:rsid w:val="006A6385"/>
    <w:rsid w:val="006A726A"/>
    <w:rsid w:val="006A7592"/>
    <w:rsid w:val="006B1C50"/>
    <w:rsid w:val="006B3502"/>
    <w:rsid w:val="006B38B7"/>
    <w:rsid w:val="006B4765"/>
    <w:rsid w:val="006B6714"/>
    <w:rsid w:val="006B692C"/>
    <w:rsid w:val="006B6A25"/>
    <w:rsid w:val="006B78FC"/>
    <w:rsid w:val="006C0F69"/>
    <w:rsid w:val="006C12A8"/>
    <w:rsid w:val="006C1340"/>
    <w:rsid w:val="006C194B"/>
    <w:rsid w:val="006C2C66"/>
    <w:rsid w:val="006C3C85"/>
    <w:rsid w:val="006C4F13"/>
    <w:rsid w:val="006C530D"/>
    <w:rsid w:val="006C5E2A"/>
    <w:rsid w:val="006C6D2F"/>
    <w:rsid w:val="006C73D7"/>
    <w:rsid w:val="006D02D1"/>
    <w:rsid w:val="006D1562"/>
    <w:rsid w:val="006D1D72"/>
    <w:rsid w:val="006D21ED"/>
    <w:rsid w:val="006D2E56"/>
    <w:rsid w:val="006D3530"/>
    <w:rsid w:val="006D45D3"/>
    <w:rsid w:val="006D646C"/>
    <w:rsid w:val="006D684E"/>
    <w:rsid w:val="006D7BA8"/>
    <w:rsid w:val="006E04AC"/>
    <w:rsid w:val="006E0891"/>
    <w:rsid w:val="006E1AB5"/>
    <w:rsid w:val="006E2650"/>
    <w:rsid w:val="006E37EA"/>
    <w:rsid w:val="006E3E60"/>
    <w:rsid w:val="006E5285"/>
    <w:rsid w:val="006F1898"/>
    <w:rsid w:val="006F2BBE"/>
    <w:rsid w:val="006F3B48"/>
    <w:rsid w:val="006F4DFE"/>
    <w:rsid w:val="007010B4"/>
    <w:rsid w:val="0070183E"/>
    <w:rsid w:val="00702E05"/>
    <w:rsid w:val="00704DA7"/>
    <w:rsid w:val="00705B5C"/>
    <w:rsid w:val="00705C72"/>
    <w:rsid w:val="00707224"/>
    <w:rsid w:val="00707FEB"/>
    <w:rsid w:val="00711239"/>
    <w:rsid w:val="00713478"/>
    <w:rsid w:val="00713C64"/>
    <w:rsid w:val="00715877"/>
    <w:rsid w:val="00716294"/>
    <w:rsid w:val="0072037B"/>
    <w:rsid w:val="00721679"/>
    <w:rsid w:val="00722EA2"/>
    <w:rsid w:val="0072406D"/>
    <w:rsid w:val="00724DB0"/>
    <w:rsid w:val="00725303"/>
    <w:rsid w:val="007254D1"/>
    <w:rsid w:val="007261FB"/>
    <w:rsid w:val="00732D0E"/>
    <w:rsid w:val="00732DF2"/>
    <w:rsid w:val="00732F7D"/>
    <w:rsid w:val="007332F7"/>
    <w:rsid w:val="007337F6"/>
    <w:rsid w:val="00733DED"/>
    <w:rsid w:val="00735568"/>
    <w:rsid w:val="007358BA"/>
    <w:rsid w:val="00736522"/>
    <w:rsid w:val="00736997"/>
    <w:rsid w:val="00736DC6"/>
    <w:rsid w:val="007401EE"/>
    <w:rsid w:val="00740AE3"/>
    <w:rsid w:val="00740B9C"/>
    <w:rsid w:val="00743D40"/>
    <w:rsid w:val="007440AE"/>
    <w:rsid w:val="00744835"/>
    <w:rsid w:val="00746FFF"/>
    <w:rsid w:val="0074736F"/>
    <w:rsid w:val="007478D7"/>
    <w:rsid w:val="00747B2A"/>
    <w:rsid w:val="00747CC7"/>
    <w:rsid w:val="007501D8"/>
    <w:rsid w:val="00750D27"/>
    <w:rsid w:val="00750F56"/>
    <w:rsid w:val="00751246"/>
    <w:rsid w:val="007513EF"/>
    <w:rsid w:val="00751738"/>
    <w:rsid w:val="00752686"/>
    <w:rsid w:val="007555D1"/>
    <w:rsid w:val="00755D99"/>
    <w:rsid w:val="00756087"/>
    <w:rsid w:val="0076002B"/>
    <w:rsid w:val="0076043C"/>
    <w:rsid w:val="00762225"/>
    <w:rsid w:val="00764119"/>
    <w:rsid w:val="007652D2"/>
    <w:rsid w:val="007659A4"/>
    <w:rsid w:val="00772888"/>
    <w:rsid w:val="007744D4"/>
    <w:rsid w:val="0077721F"/>
    <w:rsid w:val="007801A8"/>
    <w:rsid w:val="0078027A"/>
    <w:rsid w:val="0078277D"/>
    <w:rsid w:val="00784CC7"/>
    <w:rsid w:val="0078675B"/>
    <w:rsid w:val="0078775D"/>
    <w:rsid w:val="00791252"/>
    <w:rsid w:val="007918BA"/>
    <w:rsid w:val="00792215"/>
    <w:rsid w:val="007933B8"/>
    <w:rsid w:val="00793647"/>
    <w:rsid w:val="00793E1E"/>
    <w:rsid w:val="007950C6"/>
    <w:rsid w:val="00795374"/>
    <w:rsid w:val="00795F81"/>
    <w:rsid w:val="00797F13"/>
    <w:rsid w:val="007A0BE9"/>
    <w:rsid w:val="007A11DD"/>
    <w:rsid w:val="007A1694"/>
    <w:rsid w:val="007A32FC"/>
    <w:rsid w:val="007A37D3"/>
    <w:rsid w:val="007A4C58"/>
    <w:rsid w:val="007A5058"/>
    <w:rsid w:val="007A76D9"/>
    <w:rsid w:val="007A76E3"/>
    <w:rsid w:val="007A77A6"/>
    <w:rsid w:val="007B0F79"/>
    <w:rsid w:val="007B1426"/>
    <w:rsid w:val="007B2D79"/>
    <w:rsid w:val="007B2DF7"/>
    <w:rsid w:val="007B3476"/>
    <w:rsid w:val="007B34DA"/>
    <w:rsid w:val="007C12D5"/>
    <w:rsid w:val="007C15E2"/>
    <w:rsid w:val="007C4176"/>
    <w:rsid w:val="007C45EE"/>
    <w:rsid w:val="007C5BDB"/>
    <w:rsid w:val="007C6B84"/>
    <w:rsid w:val="007C7419"/>
    <w:rsid w:val="007C7620"/>
    <w:rsid w:val="007C7EA5"/>
    <w:rsid w:val="007D1648"/>
    <w:rsid w:val="007D19D0"/>
    <w:rsid w:val="007D1D56"/>
    <w:rsid w:val="007D202F"/>
    <w:rsid w:val="007D2070"/>
    <w:rsid w:val="007D46D4"/>
    <w:rsid w:val="007D6F5F"/>
    <w:rsid w:val="007E0836"/>
    <w:rsid w:val="007E11D6"/>
    <w:rsid w:val="007E35FB"/>
    <w:rsid w:val="007E4784"/>
    <w:rsid w:val="007E4B80"/>
    <w:rsid w:val="007E68CB"/>
    <w:rsid w:val="007F11FB"/>
    <w:rsid w:val="007F1DEF"/>
    <w:rsid w:val="007F3724"/>
    <w:rsid w:val="007F5E1D"/>
    <w:rsid w:val="007F64A1"/>
    <w:rsid w:val="007F6E5C"/>
    <w:rsid w:val="007F6F2A"/>
    <w:rsid w:val="007F7396"/>
    <w:rsid w:val="0080056E"/>
    <w:rsid w:val="00801648"/>
    <w:rsid w:val="00801C65"/>
    <w:rsid w:val="00804382"/>
    <w:rsid w:val="00805B46"/>
    <w:rsid w:val="0080721C"/>
    <w:rsid w:val="00807E62"/>
    <w:rsid w:val="00807F25"/>
    <w:rsid w:val="008102F8"/>
    <w:rsid w:val="00810A5B"/>
    <w:rsid w:val="00812427"/>
    <w:rsid w:val="00812FA4"/>
    <w:rsid w:val="0081492D"/>
    <w:rsid w:val="00814C68"/>
    <w:rsid w:val="00814E28"/>
    <w:rsid w:val="0082006A"/>
    <w:rsid w:val="008209B6"/>
    <w:rsid w:val="008210B2"/>
    <w:rsid w:val="0082142A"/>
    <w:rsid w:val="008220D5"/>
    <w:rsid w:val="00822352"/>
    <w:rsid w:val="00823685"/>
    <w:rsid w:val="008253F4"/>
    <w:rsid w:val="00825A54"/>
    <w:rsid w:val="00826036"/>
    <w:rsid w:val="008270CB"/>
    <w:rsid w:val="008279CF"/>
    <w:rsid w:val="00827CF5"/>
    <w:rsid w:val="008320A0"/>
    <w:rsid w:val="008322C0"/>
    <w:rsid w:val="008370F1"/>
    <w:rsid w:val="00837BA8"/>
    <w:rsid w:val="00841986"/>
    <w:rsid w:val="00844A29"/>
    <w:rsid w:val="00845044"/>
    <w:rsid w:val="00845587"/>
    <w:rsid w:val="00846356"/>
    <w:rsid w:val="00846520"/>
    <w:rsid w:val="0084664F"/>
    <w:rsid w:val="008538D0"/>
    <w:rsid w:val="0085399A"/>
    <w:rsid w:val="0085512A"/>
    <w:rsid w:val="00856597"/>
    <w:rsid w:val="0085667E"/>
    <w:rsid w:val="00856BD8"/>
    <w:rsid w:val="00856E4E"/>
    <w:rsid w:val="008574B1"/>
    <w:rsid w:val="00860552"/>
    <w:rsid w:val="00861BA4"/>
    <w:rsid w:val="00862EF5"/>
    <w:rsid w:val="00863CC9"/>
    <w:rsid w:val="00864F64"/>
    <w:rsid w:val="00865125"/>
    <w:rsid w:val="00865791"/>
    <w:rsid w:val="00865A78"/>
    <w:rsid w:val="00866178"/>
    <w:rsid w:val="00872374"/>
    <w:rsid w:val="008733A2"/>
    <w:rsid w:val="00873537"/>
    <w:rsid w:val="00873B76"/>
    <w:rsid w:val="008760A9"/>
    <w:rsid w:val="0087682F"/>
    <w:rsid w:val="00876FFD"/>
    <w:rsid w:val="0088043D"/>
    <w:rsid w:val="00884134"/>
    <w:rsid w:val="00891914"/>
    <w:rsid w:val="00892042"/>
    <w:rsid w:val="008947FE"/>
    <w:rsid w:val="008A1396"/>
    <w:rsid w:val="008A22E4"/>
    <w:rsid w:val="008A2485"/>
    <w:rsid w:val="008A2F33"/>
    <w:rsid w:val="008A3673"/>
    <w:rsid w:val="008A492A"/>
    <w:rsid w:val="008A4CF8"/>
    <w:rsid w:val="008A4EFE"/>
    <w:rsid w:val="008A5101"/>
    <w:rsid w:val="008A528F"/>
    <w:rsid w:val="008A5B53"/>
    <w:rsid w:val="008A66DA"/>
    <w:rsid w:val="008A6C37"/>
    <w:rsid w:val="008A6F72"/>
    <w:rsid w:val="008B0F58"/>
    <w:rsid w:val="008B12DC"/>
    <w:rsid w:val="008B22F0"/>
    <w:rsid w:val="008B34D7"/>
    <w:rsid w:val="008B3A65"/>
    <w:rsid w:val="008B452B"/>
    <w:rsid w:val="008B7DC1"/>
    <w:rsid w:val="008C0138"/>
    <w:rsid w:val="008C1611"/>
    <w:rsid w:val="008C1951"/>
    <w:rsid w:val="008C1A79"/>
    <w:rsid w:val="008C1F05"/>
    <w:rsid w:val="008C605B"/>
    <w:rsid w:val="008C67A5"/>
    <w:rsid w:val="008C7547"/>
    <w:rsid w:val="008C7BFB"/>
    <w:rsid w:val="008D0A1F"/>
    <w:rsid w:val="008D0A2E"/>
    <w:rsid w:val="008D307F"/>
    <w:rsid w:val="008D35EE"/>
    <w:rsid w:val="008D4BE7"/>
    <w:rsid w:val="008D69E7"/>
    <w:rsid w:val="008D6F75"/>
    <w:rsid w:val="008E029E"/>
    <w:rsid w:val="008E2452"/>
    <w:rsid w:val="008E2F7F"/>
    <w:rsid w:val="008E45E4"/>
    <w:rsid w:val="008E5323"/>
    <w:rsid w:val="008E729C"/>
    <w:rsid w:val="008E72BA"/>
    <w:rsid w:val="008F009A"/>
    <w:rsid w:val="008F3629"/>
    <w:rsid w:val="008F49FA"/>
    <w:rsid w:val="008F5C6E"/>
    <w:rsid w:val="008F6103"/>
    <w:rsid w:val="008F65AD"/>
    <w:rsid w:val="00901E09"/>
    <w:rsid w:val="00901F02"/>
    <w:rsid w:val="00901F3E"/>
    <w:rsid w:val="00901F6D"/>
    <w:rsid w:val="00904C5F"/>
    <w:rsid w:val="00906056"/>
    <w:rsid w:val="009067DC"/>
    <w:rsid w:val="00907E40"/>
    <w:rsid w:val="009109B8"/>
    <w:rsid w:val="0091110C"/>
    <w:rsid w:val="00911157"/>
    <w:rsid w:val="00911271"/>
    <w:rsid w:val="009122F7"/>
    <w:rsid w:val="009129DF"/>
    <w:rsid w:val="00913094"/>
    <w:rsid w:val="00915805"/>
    <w:rsid w:val="00916A81"/>
    <w:rsid w:val="009212D6"/>
    <w:rsid w:val="00921AE1"/>
    <w:rsid w:val="009223BC"/>
    <w:rsid w:val="0092537D"/>
    <w:rsid w:val="009259C2"/>
    <w:rsid w:val="00926D4C"/>
    <w:rsid w:val="009311D5"/>
    <w:rsid w:val="00941056"/>
    <w:rsid w:val="00941296"/>
    <w:rsid w:val="009438B7"/>
    <w:rsid w:val="009446E9"/>
    <w:rsid w:val="009453F1"/>
    <w:rsid w:val="00945BDA"/>
    <w:rsid w:val="00946CDC"/>
    <w:rsid w:val="00946F25"/>
    <w:rsid w:val="009477C3"/>
    <w:rsid w:val="00950559"/>
    <w:rsid w:val="009515A1"/>
    <w:rsid w:val="009530D7"/>
    <w:rsid w:val="00953664"/>
    <w:rsid w:val="00954ECF"/>
    <w:rsid w:val="009558FF"/>
    <w:rsid w:val="009559B6"/>
    <w:rsid w:val="00955ED1"/>
    <w:rsid w:val="00956D41"/>
    <w:rsid w:val="00957A2F"/>
    <w:rsid w:val="009618BD"/>
    <w:rsid w:val="00963CAE"/>
    <w:rsid w:val="00964EFE"/>
    <w:rsid w:val="009656A3"/>
    <w:rsid w:val="00965D66"/>
    <w:rsid w:val="00966FA8"/>
    <w:rsid w:val="00970746"/>
    <w:rsid w:val="0097286D"/>
    <w:rsid w:val="009740DD"/>
    <w:rsid w:val="00976FC6"/>
    <w:rsid w:val="009777BA"/>
    <w:rsid w:val="00977C97"/>
    <w:rsid w:val="00980363"/>
    <w:rsid w:val="00980B1B"/>
    <w:rsid w:val="00981297"/>
    <w:rsid w:val="00981642"/>
    <w:rsid w:val="0098371A"/>
    <w:rsid w:val="0098449C"/>
    <w:rsid w:val="009868C7"/>
    <w:rsid w:val="00986E37"/>
    <w:rsid w:val="009901D8"/>
    <w:rsid w:val="009905EE"/>
    <w:rsid w:val="00990683"/>
    <w:rsid w:val="009917F9"/>
    <w:rsid w:val="00991CEE"/>
    <w:rsid w:val="00991E0D"/>
    <w:rsid w:val="00992243"/>
    <w:rsid w:val="009927E8"/>
    <w:rsid w:val="00993074"/>
    <w:rsid w:val="00993D4C"/>
    <w:rsid w:val="00993DFD"/>
    <w:rsid w:val="009944B9"/>
    <w:rsid w:val="009947E8"/>
    <w:rsid w:val="00994BC9"/>
    <w:rsid w:val="00995DC8"/>
    <w:rsid w:val="00996B53"/>
    <w:rsid w:val="009974AC"/>
    <w:rsid w:val="009975DB"/>
    <w:rsid w:val="00997B68"/>
    <w:rsid w:val="009A0488"/>
    <w:rsid w:val="009A1ACF"/>
    <w:rsid w:val="009A347B"/>
    <w:rsid w:val="009A3BF6"/>
    <w:rsid w:val="009A4515"/>
    <w:rsid w:val="009A4574"/>
    <w:rsid w:val="009A47DE"/>
    <w:rsid w:val="009A530B"/>
    <w:rsid w:val="009A5335"/>
    <w:rsid w:val="009B1D82"/>
    <w:rsid w:val="009B1F33"/>
    <w:rsid w:val="009B279D"/>
    <w:rsid w:val="009B2BA4"/>
    <w:rsid w:val="009B2BE7"/>
    <w:rsid w:val="009B377E"/>
    <w:rsid w:val="009B39A7"/>
    <w:rsid w:val="009B6E29"/>
    <w:rsid w:val="009B70E5"/>
    <w:rsid w:val="009C1B96"/>
    <w:rsid w:val="009C3569"/>
    <w:rsid w:val="009C3ACE"/>
    <w:rsid w:val="009C3F88"/>
    <w:rsid w:val="009C4358"/>
    <w:rsid w:val="009C52BB"/>
    <w:rsid w:val="009C5338"/>
    <w:rsid w:val="009C57FB"/>
    <w:rsid w:val="009C5B1D"/>
    <w:rsid w:val="009C6DE3"/>
    <w:rsid w:val="009C741C"/>
    <w:rsid w:val="009D1FC3"/>
    <w:rsid w:val="009D206D"/>
    <w:rsid w:val="009D218A"/>
    <w:rsid w:val="009D37C4"/>
    <w:rsid w:val="009D4185"/>
    <w:rsid w:val="009D64C5"/>
    <w:rsid w:val="009D6ED4"/>
    <w:rsid w:val="009D7C3E"/>
    <w:rsid w:val="009E02EB"/>
    <w:rsid w:val="009E1F17"/>
    <w:rsid w:val="009E255D"/>
    <w:rsid w:val="009E35D5"/>
    <w:rsid w:val="009E35FC"/>
    <w:rsid w:val="009E36DC"/>
    <w:rsid w:val="009E3F21"/>
    <w:rsid w:val="009E4153"/>
    <w:rsid w:val="009E4357"/>
    <w:rsid w:val="009E5955"/>
    <w:rsid w:val="009E5DE8"/>
    <w:rsid w:val="009E5F65"/>
    <w:rsid w:val="009F0936"/>
    <w:rsid w:val="009F32D5"/>
    <w:rsid w:val="009F518A"/>
    <w:rsid w:val="009F5938"/>
    <w:rsid w:val="009F59AB"/>
    <w:rsid w:val="009F6948"/>
    <w:rsid w:val="009F70EF"/>
    <w:rsid w:val="009F7125"/>
    <w:rsid w:val="00A04189"/>
    <w:rsid w:val="00A04C73"/>
    <w:rsid w:val="00A050EF"/>
    <w:rsid w:val="00A05746"/>
    <w:rsid w:val="00A05F8B"/>
    <w:rsid w:val="00A0701B"/>
    <w:rsid w:val="00A07B7D"/>
    <w:rsid w:val="00A127B0"/>
    <w:rsid w:val="00A1306E"/>
    <w:rsid w:val="00A131E6"/>
    <w:rsid w:val="00A145E3"/>
    <w:rsid w:val="00A1476C"/>
    <w:rsid w:val="00A15CFC"/>
    <w:rsid w:val="00A16FA3"/>
    <w:rsid w:val="00A21398"/>
    <w:rsid w:val="00A21C66"/>
    <w:rsid w:val="00A235EC"/>
    <w:rsid w:val="00A25176"/>
    <w:rsid w:val="00A2637C"/>
    <w:rsid w:val="00A27F3E"/>
    <w:rsid w:val="00A3025F"/>
    <w:rsid w:val="00A32AB9"/>
    <w:rsid w:val="00A32B27"/>
    <w:rsid w:val="00A36B2C"/>
    <w:rsid w:val="00A36F4F"/>
    <w:rsid w:val="00A37332"/>
    <w:rsid w:val="00A432FE"/>
    <w:rsid w:val="00A43474"/>
    <w:rsid w:val="00A4419B"/>
    <w:rsid w:val="00A459B7"/>
    <w:rsid w:val="00A46287"/>
    <w:rsid w:val="00A46515"/>
    <w:rsid w:val="00A53F81"/>
    <w:rsid w:val="00A543A7"/>
    <w:rsid w:val="00A5455D"/>
    <w:rsid w:val="00A54784"/>
    <w:rsid w:val="00A551C4"/>
    <w:rsid w:val="00A55665"/>
    <w:rsid w:val="00A55E8A"/>
    <w:rsid w:val="00A576D0"/>
    <w:rsid w:val="00A6229A"/>
    <w:rsid w:val="00A63E78"/>
    <w:rsid w:val="00A673EC"/>
    <w:rsid w:val="00A6745F"/>
    <w:rsid w:val="00A67CC0"/>
    <w:rsid w:val="00A706FF"/>
    <w:rsid w:val="00A71EF3"/>
    <w:rsid w:val="00A756CE"/>
    <w:rsid w:val="00A75C96"/>
    <w:rsid w:val="00A8299B"/>
    <w:rsid w:val="00A83849"/>
    <w:rsid w:val="00A83AEB"/>
    <w:rsid w:val="00A8481A"/>
    <w:rsid w:val="00A90A76"/>
    <w:rsid w:val="00A931F3"/>
    <w:rsid w:val="00A95B24"/>
    <w:rsid w:val="00A97736"/>
    <w:rsid w:val="00A97B96"/>
    <w:rsid w:val="00AA0DC0"/>
    <w:rsid w:val="00AA2388"/>
    <w:rsid w:val="00AA2C0E"/>
    <w:rsid w:val="00AA45AD"/>
    <w:rsid w:val="00AA5A03"/>
    <w:rsid w:val="00AA5E23"/>
    <w:rsid w:val="00AA6A06"/>
    <w:rsid w:val="00AA6A80"/>
    <w:rsid w:val="00AA6CC6"/>
    <w:rsid w:val="00AA7E85"/>
    <w:rsid w:val="00AB093B"/>
    <w:rsid w:val="00AB20D5"/>
    <w:rsid w:val="00AB2527"/>
    <w:rsid w:val="00AB6178"/>
    <w:rsid w:val="00AB66AD"/>
    <w:rsid w:val="00AB76F8"/>
    <w:rsid w:val="00AC23D1"/>
    <w:rsid w:val="00AC2950"/>
    <w:rsid w:val="00AC2C73"/>
    <w:rsid w:val="00AC2E13"/>
    <w:rsid w:val="00AC3CCB"/>
    <w:rsid w:val="00AC7330"/>
    <w:rsid w:val="00AC7C54"/>
    <w:rsid w:val="00AD0844"/>
    <w:rsid w:val="00AD1157"/>
    <w:rsid w:val="00AD12AB"/>
    <w:rsid w:val="00AD13CD"/>
    <w:rsid w:val="00AD36F2"/>
    <w:rsid w:val="00AD3D69"/>
    <w:rsid w:val="00AD400D"/>
    <w:rsid w:val="00AD4489"/>
    <w:rsid w:val="00AD5C1C"/>
    <w:rsid w:val="00AD759F"/>
    <w:rsid w:val="00AD7A84"/>
    <w:rsid w:val="00AD7BC4"/>
    <w:rsid w:val="00AE0574"/>
    <w:rsid w:val="00AE07FA"/>
    <w:rsid w:val="00AE0D55"/>
    <w:rsid w:val="00AE118E"/>
    <w:rsid w:val="00AE1308"/>
    <w:rsid w:val="00AE158F"/>
    <w:rsid w:val="00AE246E"/>
    <w:rsid w:val="00AE2AB9"/>
    <w:rsid w:val="00AE78D4"/>
    <w:rsid w:val="00AF06B5"/>
    <w:rsid w:val="00AF1244"/>
    <w:rsid w:val="00AF1636"/>
    <w:rsid w:val="00AF1DF2"/>
    <w:rsid w:val="00AF1EC0"/>
    <w:rsid w:val="00AF2885"/>
    <w:rsid w:val="00AF48EE"/>
    <w:rsid w:val="00AF7CE4"/>
    <w:rsid w:val="00AF7E5C"/>
    <w:rsid w:val="00B01AE0"/>
    <w:rsid w:val="00B02E64"/>
    <w:rsid w:val="00B069F1"/>
    <w:rsid w:val="00B111EB"/>
    <w:rsid w:val="00B11876"/>
    <w:rsid w:val="00B11DFA"/>
    <w:rsid w:val="00B143B2"/>
    <w:rsid w:val="00B1510A"/>
    <w:rsid w:val="00B16D9D"/>
    <w:rsid w:val="00B20287"/>
    <w:rsid w:val="00B204CC"/>
    <w:rsid w:val="00B20C7D"/>
    <w:rsid w:val="00B213BE"/>
    <w:rsid w:val="00B243B4"/>
    <w:rsid w:val="00B25BB7"/>
    <w:rsid w:val="00B25F06"/>
    <w:rsid w:val="00B26D9A"/>
    <w:rsid w:val="00B27711"/>
    <w:rsid w:val="00B3185C"/>
    <w:rsid w:val="00B31FF9"/>
    <w:rsid w:val="00B3221F"/>
    <w:rsid w:val="00B32228"/>
    <w:rsid w:val="00B33835"/>
    <w:rsid w:val="00B33C35"/>
    <w:rsid w:val="00B33D2E"/>
    <w:rsid w:val="00B349D9"/>
    <w:rsid w:val="00B34EDF"/>
    <w:rsid w:val="00B35DDC"/>
    <w:rsid w:val="00B36E9C"/>
    <w:rsid w:val="00B36F96"/>
    <w:rsid w:val="00B37062"/>
    <w:rsid w:val="00B37155"/>
    <w:rsid w:val="00B42115"/>
    <w:rsid w:val="00B42519"/>
    <w:rsid w:val="00B4273E"/>
    <w:rsid w:val="00B4333F"/>
    <w:rsid w:val="00B44975"/>
    <w:rsid w:val="00B4537D"/>
    <w:rsid w:val="00B50006"/>
    <w:rsid w:val="00B51086"/>
    <w:rsid w:val="00B51BB6"/>
    <w:rsid w:val="00B51C98"/>
    <w:rsid w:val="00B51CFE"/>
    <w:rsid w:val="00B5271B"/>
    <w:rsid w:val="00B52BE9"/>
    <w:rsid w:val="00B54297"/>
    <w:rsid w:val="00B550A2"/>
    <w:rsid w:val="00B56799"/>
    <w:rsid w:val="00B61A97"/>
    <w:rsid w:val="00B62688"/>
    <w:rsid w:val="00B62EF8"/>
    <w:rsid w:val="00B63390"/>
    <w:rsid w:val="00B63795"/>
    <w:rsid w:val="00B638AE"/>
    <w:rsid w:val="00B63D5A"/>
    <w:rsid w:val="00B640D5"/>
    <w:rsid w:val="00B65E0D"/>
    <w:rsid w:val="00B6698F"/>
    <w:rsid w:val="00B7026F"/>
    <w:rsid w:val="00B71220"/>
    <w:rsid w:val="00B715A6"/>
    <w:rsid w:val="00B71F74"/>
    <w:rsid w:val="00B7423C"/>
    <w:rsid w:val="00B74BC5"/>
    <w:rsid w:val="00B76F9F"/>
    <w:rsid w:val="00B821C4"/>
    <w:rsid w:val="00B82520"/>
    <w:rsid w:val="00B827AF"/>
    <w:rsid w:val="00B844E1"/>
    <w:rsid w:val="00B84630"/>
    <w:rsid w:val="00B84A09"/>
    <w:rsid w:val="00B9016A"/>
    <w:rsid w:val="00B90477"/>
    <w:rsid w:val="00B9233D"/>
    <w:rsid w:val="00B93D7F"/>
    <w:rsid w:val="00B94D05"/>
    <w:rsid w:val="00B9640D"/>
    <w:rsid w:val="00B968CB"/>
    <w:rsid w:val="00BA2170"/>
    <w:rsid w:val="00BA25C4"/>
    <w:rsid w:val="00BA33DC"/>
    <w:rsid w:val="00BA60BA"/>
    <w:rsid w:val="00BA6568"/>
    <w:rsid w:val="00BA6915"/>
    <w:rsid w:val="00BA7426"/>
    <w:rsid w:val="00BB068F"/>
    <w:rsid w:val="00BB08D4"/>
    <w:rsid w:val="00BB4382"/>
    <w:rsid w:val="00BB53B1"/>
    <w:rsid w:val="00BB59E5"/>
    <w:rsid w:val="00BB64F3"/>
    <w:rsid w:val="00BB6F0C"/>
    <w:rsid w:val="00BB714A"/>
    <w:rsid w:val="00BC0701"/>
    <w:rsid w:val="00BC1638"/>
    <w:rsid w:val="00BC241E"/>
    <w:rsid w:val="00BC2853"/>
    <w:rsid w:val="00BC5C4F"/>
    <w:rsid w:val="00BC6700"/>
    <w:rsid w:val="00BC7551"/>
    <w:rsid w:val="00BC7841"/>
    <w:rsid w:val="00BD041B"/>
    <w:rsid w:val="00BD0ABA"/>
    <w:rsid w:val="00BD43DE"/>
    <w:rsid w:val="00BD51B1"/>
    <w:rsid w:val="00BD72EE"/>
    <w:rsid w:val="00BE04DC"/>
    <w:rsid w:val="00BE06EB"/>
    <w:rsid w:val="00BE45C7"/>
    <w:rsid w:val="00BE4883"/>
    <w:rsid w:val="00BE5937"/>
    <w:rsid w:val="00BF054F"/>
    <w:rsid w:val="00BF0690"/>
    <w:rsid w:val="00BF09A7"/>
    <w:rsid w:val="00BF39AC"/>
    <w:rsid w:val="00BF3D2B"/>
    <w:rsid w:val="00BF5F77"/>
    <w:rsid w:val="00BF608B"/>
    <w:rsid w:val="00BF6F4B"/>
    <w:rsid w:val="00BF711D"/>
    <w:rsid w:val="00C00938"/>
    <w:rsid w:val="00C02323"/>
    <w:rsid w:val="00C04833"/>
    <w:rsid w:val="00C07229"/>
    <w:rsid w:val="00C105B3"/>
    <w:rsid w:val="00C12F59"/>
    <w:rsid w:val="00C1393E"/>
    <w:rsid w:val="00C145F2"/>
    <w:rsid w:val="00C15705"/>
    <w:rsid w:val="00C15F8A"/>
    <w:rsid w:val="00C16BA1"/>
    <w:rsid w:val="00C236FD"/>
    <w:rsid w:val="00C24013"/>
    <w:rsid w:val="00C240AF"/>
    <w:rsid w:val="00C24291"/>
    <w:rsid w:val="00C24879"/>
    <w:rsid w:val="00C25047"/>
    <w:rsid w:val="00C26AFC"/>
    <w:rsid w:val="00C32435"/>
    <w:rsid w:val="00C32BC5"/>
    <w:rsid w:val="00C33405"/>
    <w:rsid w:val="00C34959"/>
    <w:rsid w:val="00C367BA"/>
    <w:rsid w:val="00C369A1"/>
    <w:rsid w:val="00C36D04"/>
    <w:rsid w:val="00C372D9"/>
    <w:rsid w:val="00C4062D"/>
    <w:rsid w:val="00C40FBA"/>
    <w:rsid w:val="00C4141C"/>
    <w:rsid w:val="00C4157F"/>
    <w:rsid w:val="00C42560"/>
    <w:rsid w:val="00C43CF7"/>
    <w:rsid w:val="00C44596"/>
    <w:rsid w:val="00C454C0"/>
    <w:rsid w:val="00C45B94"/>
    <w:rsid w:val="00C45EBA"/>
    <w:rsid w:val="00C463CC"/>
    <w:rsid w:val="00C4681D"/>
    <w:rsid w:val="00C4725D"/>
    <w:rsid w:val="00C47838"/>
    <w:rsid w:val="00C5174C"/>
    <w:rsid w:val="00C51FBC"/>
    <w:rsid w:val="00C52498"/>
    <w:rsid w:val="00C5295A"/>
    <w:rsid w:val="00C52CA8"/>
    <w:rsid w:val="00C52E19"/>
    <w:rsid w:val="00C52E8A"/>
    <w:rsid w:val="00C54B53"/>
    <w:rsid w:val="00C56651"/>
    <w:rsid w:val="00C60A27"/>
    <w:rsid w:val="00C60A68"/>
    <w:rsid w:val="00C60F7E"/>
    <w:rsid w:val="00C61572"/>
    <w:rsid w:val="00C628FB"/>
    <w:rsid w:val="00C62DD2"/>
    <w:rsid w:val="00C637C9"/>
    <w:rsid w:val="00C63B00"/>
    <w:rsid w:val="00C63DA3"/>
    <w:rsid w:val="00C642DB"/>
    <w:rsid w:val="00C6485C"/>
    <w:rsid w:val="00C65EDC"/>
    <w:rsid w:val="00C673C4"/>
    <w:rsid w:val="00C70306"/>
    <w:rsid w:val="00C7123B"/>
    <w:rsid w:val="00C72B6B"/>
    <w:rsid w:val="00C73B39"/>
    <w:rsid w:val="00C7420F"/>
    <w:rsid w:val="00C7665E"/>
    <w:rsid w:val="00C77454"/>
    <w:rsid w:val="00C77F70"/>
    <w:rsid w:val="00C807CF"/>
    <w:rsid w:val="00C80920"/>
    <w:rsid w:val="00C81040"/>
    <w:rsid w:val="00C82B04"/>
    <w:rsid w:val="00C83550"/>
    <w:rsid w:val="00C835FD"/>
    <w:rsid w:val="00C83CAF"/>
    <w:rsid w:val="00C85048"/>
    <w:rsid w:val="00C85324"/>
    <w:rsid w:val="00C85E92"/>
    <w:rsid w:val="00C87C87"/>
    <w:rsid w:val="00C92317"/>
    <w:rsid w:val="00C92E52"/>
    <w:rsid w:val="00C9430F"/>
    <w:rsid w:val="00C94535"/>
    <w:rsid w:val="00C958F5"/>
    <w:rsid w:val="00C964A7"/>
    <w:rsid w:val="00C97A13"/>
    <w:rsid w:val="00CA0641"/>
    <w:rsid w:val="00CA2806"/>
    <w:rsid w:val="00CA36D4"/>
    <w:rsid w:val="00CA56C4"/>
    <w:rsid w:val="00CA6221"/>
    <w:rsid w:val="00CA651D"/>
    <w:rsid w:val="00CB099B"/>
    <w:rsid w:val="00CB0B11"/>
    <w:rsid w:val="00CB2057"/>
    <w:rsid w:val="00CB2564"/>
    <w:rsid w:val="00CB2C38"/>
    <w:rsid w:val="00CB2C7E"/>
    <w:rsid w:val="00CB2EC9"/>
    <w:rsid w:val="00CB55FA"/>
    <w:rsid w:val="00CB5BF9"/>
    <w:rsid w:val="00CB5E7B"/>
    <w:rsid w:val="00CB66E8"/>
    <w:rsid w:val="00CB6B86"/>
    <w:rsid w:val="00CB7FF6"/>
    <w:rsid w:val="00CC0B3D"/>
    <w:rsid w:val="00CC195A"/>
    <w:rsid w:val="00CC39E8"/>
    <w:rsid w:val="00CC3B3B"/>
    <w:rsid w:val="00CC4722"/>
    <w:rsid w:val="00CC5488"/>
    <w:rsid w:val="00CC5599"/>
    <w:rsid w:val="00CC5F4F"/>
    <w:rsid w:val="00CC67CD"/>
    <w:rsid w:val="00CD0926"/>
    <w:rsid w:val="00CD0B6C"/>
    <w:rsid w:val="00CD0FCC"/>
    <w:rsid w:val="00CD27B2"/>
    <w:rsid w:val="00CD3392"/>
    <w:rsid w:val="00CD42FE"/>
    <w:rsid w:val="00CD59A3"/>
    <w:rsid w:val="00CD5D4A"/>
    <w:rsid w:val="00CD70E7"/>
    <w:rsid w:val="00CE0F54"/>
    <w:rsid w:val="00CE13DD"/>
    <w:rsid w:val="00CE18E7"/>
    <w:rsid w:val="00CE2531"/>
    <w:rsid w:val="00CE2715"/>
    <w:rsid w:val="00CE7A0E"/>
    <w:rsid w:val="00CE7C19"/>
    <w:rsid w:val="00CF00B0"/>
    <w:rsid w:val="00CF10D5"/>
    <w:rsid w:val="00CF2675"/>
    <w:rsid w:val="00CF4AAF"/>
    <w:rsid w:val="00CF5E97"/>
    <w:rsid w:val="00CF7E6A"/>
    <w:rsid w:val="00D00399"/>
    <w:rsid w:val="00D02087"/>
    <w:rsid w:val="00D0411A"/>
    <w:rsid w:val="00D04BE8"/>
    <w:rsid w:val="00D06105"/>
    <w:rsid w:val="00D07977"/>
    <w:rsid w:val="00D079C0"/>
    <w:rsid w:val="00D105D8"/>
    <w:rsid w:val="00D11364"/>
    <w:rsid w:val="00D11478"/>
    <w:rsid w:val="00D123BA"/>
    <w:rsid w:val="00D16698"/>
    <w:rsid w:val="00D17477"/>
    <w:rsid w:val="00D20CD5"/>
    <w:rsid w:val="00D20DE6"/>
    <w:rsid w:val="00D22591"/>
    <w:rsid w:val="00D22A44"/>
    <w:rsid w:val="00D237B3"/>
    <w:rsid w:val="00D25B09"/>
    <w:rsid w:val="00D260C4"/>
    <w:rsid w:val="00D301E8"/>
    <w:rsid w:val="00D30443"/>
    <w:rsid w:val="00D32632"/>
    <w:rsid w:val="00D3264F"/>
    <w:rsid w:val="00D32DD8"/>
    <w:rsid w:val="00D341AC"/>
    <w:rsid w:val="00D34D43"/>
    <w:rsid w:val="00D351E0"/>
    <w:rsid w:val="00D35461"/>
    <w:rsid w:val="00D3591A"/>
    <w:rsid w:val="00D3622B"/>
    <w:rsid w:val="00D418F6"/>
    <w:rsid w:val="00D41AA4"/>
    <w:rsid w:val="00D41DB8"/>
    <w:rsid w:val="00D42587"/>
    <w:rsid w:val="00D4294D"/>
    <w:rsid w:val="00D42BAD"/>
    <w:rsid w:val="00D436F6"/>
    <w:rsid w:val="00D45BD3"/>
    <w:rsid w:val="00D4685B"/>
    <w:rsid w:val="00D536C9"/>
    <w:rsid w:val="00D53C89"/>
    <w:rsid w:val="00D53D81"/>
    <w:rsid w:val="00D5577D"/>
    <w:rsid w:val="00D56A50"/>
    <w:rsid w:val="00D56BB2"/>
    <w:rsid w:val="00D570E4"/>
    <w:rsid w:val="00D60C2D"/>
    <w:rsid w:val="00D60E1F"/>
    <w:rsid w:val="00D61540"/>
    <w:rsid w:val="00D6187D"/>
    <w:rsid w:val="00D61AE9"/>
    <w:rsid w:val="00D61BB6"/>
    <w:rsid w:val="00D61E5B"/>
    <w:rsid w:val="00D62EC4"/>
    <w:rsid w:val="00D63367"/>
    <w:rsid w:val="00D6371E"/>
    <w:rsid w:val="00D638AA"/>
    <w:rsid w:val="00D66157"/>
    <w:rsid w:val="00D66BD6"/>
    <w:rsid w:val="00D70CA6"/>
    <w:rsid w:val="00D71381"/>
    <w:rsid w:val="00D7187F"/>
    <w:rsid w:val="00D71FA9"/>
    <w:rsid w:val="00D73261"/>
    <w:rsid w:val="00D7329E"/>
    <w:rsid w:val="00D73551"/>
    <w:rsid w:val="00D747A3"/>
    <w:rsid w:val="00D75675"/>
    <w:rsid w:val="00D812E0"/>
    <w:rsid w:val="00D81510"/>
    <w:rsid w:val="00D84A13"/>
    <w:rsid w:val="00D851BF"/>
    <w:rsid w:val="00D8531A"/>
    <w:rsid w:val="00D859F3"/>
    <w:rsid w:val="00D85CD2"/>
    <w:rsid w:val="00D86167"/>
    <w:rsid w:val="00D87CF8"/>
    <w:rsid w:val="00D908BE"/>
    <w:rsid w:val="00D90905"/>
    <w:rsid w:val="00D91B66"/>
    <w:rsid w:val="00D91DD6"/>
    <w:rsid w:val="00D93327"/>
    <w:rsid w:val="00D944A8"/>
    <w:rsid w:val="00D9531A"/>
    <w:rsid w:val="00D95B2E"/>
    <w:rsid w:val="00DA0056"/>
    <w:rsid w:val="00DA0A6C"/>
    <w:rsid w:val="00DA0E10"/>
    <w:rsid w:val="00DA2BA3"/>
    <w:rsid w:val="00DA316E"/>
    <w:rsid w:val="00DA3CF7"/>
    <w:rsid w:val="00DA3D36"/>
    <w:rsid w:val="00DA3D7F"/>
    <w:rsid w:val="00DA6023"/>
    <w:rsid w:val="00DA642C"/>
    <w:rsid w:val="00DB1658"/>
    <w:rsid w:val="00DB436D"/>
    <w:rsid w:val="00DB4B15"/>
    <w:rsid w:val="00DB5875"/>
    <w:rsid w:val="00DB5F7F"/>
    <w:rsid w:val="00DB6659"/>
    <w:rsid w:val="00DC0370"/>
    <w:rsid w:val="00DC0EAE"/>
    <w:rsid w:val="00DC1786"/>
    <w:rsid w:val="00DC2374"/>
    <w:rsid w:val="00DC4060"/>
    <w:rsid w:val="00DC45E3"/>
    <w:rsid w:val="00DC5726"/>
    <w:rsid w:val="00DD0210"/>
    <w:rsid w:val="00DD14B0"/>
    <w:rsid w:val="00DD2FF1"/>
    <w:rsid w:val="00DD6434"/>
    <w:rsid w:val="00DD647C"/>
    <w:rsid w:val="00DD65D4"/>
    <w:rsid w:val="00DD7334"/>
    <w:rsid w:val="00DD7F98"/>
    <w:rsid w:val="00DE0E8D"/>
    <w:rsid w:val="00DE19B9"/>
    <w:rsid w:val="00DE2EB0"/>
    <w:rsid w:val="00DE3180"/>
    <w:rsid w:val="00DE3E72"/>
    <w:rsid w:val="00DE627F"/>
    <w:rsid w:val="00DE7025"/>
    <w:rsid w:val="00DF0115"/>
    <w:rsid w:val="00DF17E0"/>
    <w:rsid w:val="00DF198C"/>
    <w:rsid w:val="00DF1E1F"/>
    <w:rsid w:val="00DF2EB3"/>
    <w:rsid w:val="00DF5690"/>
    <w:rsid w:val="00DF5E0B"/>
    <w:rsid w:val="00DF7CC2"/>
    <w:rsid w:val="00DF7F15"/>
    <w:rsid w:val="00E0156E"/>
    <w:rsid w:val="00E043A1"/>
    <w:rsid w:val="00E04AFF"/>
    <w:rsid w:val="00E05603"/>
    <w:rsid w:val="00E05EFD"/>
    <w:rsid w:val="00E10FE9"/>
    <w:rsid w:val="00E11F82"/>
    <w:rsid w:val="00E13303"/>
    <w:rsid w:val="00E14B83"/>
    <w:rsid w:val="00E16388"/>
    <w:rsid w:val="00E20C1B"/>
    <w:rsid w:val="00E21F24"/>
    <w:rsid w:val="00E21F85"/>
    <w:rsid w:val="00E22649"/>
    <w:rsid w:val="00E23157"/>
    <w:rsid w:val="00E24972"/>
    <w:rsid w:val="00E24C43"/>
    <w:rsid w:val="00E27545"/>
    <w:rsid w:val="00E314C3"/>
    <w:rsid w:val="00E32691"/>
    <w:rsid w:val="00E32F87"/>
    <w:rsid w:val="00E330AB"/>
    <w:rsid w:val="00E3639C"/>
    <w:rsid w:val="00E36CE0"/>
    <w:rsid w:val="00E36E75"/>
    <w:rsid w:val="00E416BB"/>
    <w:rsid w:val="00E43607"/>
    <w:rsid w:val="00E43FBB"/>
    <w:rsid w:val="00E4430E"/>
    <w:rsid w:val="00E447F1"/>
    <w:rsid w:val="00E4754F"/>
    <w:rsid w:val="00E50B7B"/>
    <w:rsid w:val="00E527C8"/>
    <w:rsid w:val="00E52D0D"/>
    <w:rsid w:val="00E533F7"/>
    <w:rsid w:val="00E551A6"/>
    <w:rsid w:val="00E57A00"/>
    <w:rsid w:val="00E61750"/>
    <w:rsid w:val="00E62270"/>
    <w:rsid w:val="00E62A76"/>
    <w:rsid w:val="00E62A95"/>
    <w:rsid w:val="00E63152"/>
    <w:rsid w:val="00E650E2"/>
    <w:rsid w:val="00E65415"/>
    <w:rsid w:val="00E66024"/>
    <w:rsid w:val="00E6609C"/>
    <w:rsid w:val="00E67B22"/>
    <w:rsid w:val="00E67EBE"/>
    <w:rsid w:val="00E73411"/>
    <w:rsid w:val="00E74883"/>
    <w:rsid w:val="00E74E80"/>
    <w:rsid w:val="00E7699A"/>
    <w:rsid w:val="00E76C29"/>
    <w:rsid w:val="00E80B73"/>
    <w:rsid w:val="00E817CB"/>
    <w:rsid w:val="00E820A3"/>
    <w:rsid w:val="00E829A3"/>
    <w:rsid w:val="00E83DD5"/>
    <w:rsid w:val="00E854D4"/>
    <w:rsid w:val="00E8642D"/>
    <w:rsid w:val="00E86814"/>
    <w:rsid w:val="00E87914"/>
    <w:rsid w:val="00E87AF3"/>
    <w:rsid w:val="00E928CA"/>
    <w:rsid w:val="00E92B0C"/>
    <w:rsid w:val="00E92B42"/>
    <w:rsid w:val="00E932DD"/>
    <w:rsid w:val="00E93639"/>
    <w:rsid w:val="00E93B4C"/>
    <w:rsid w:val="00E944EB"/>
    <w:rsid w:val="00E97AEB"/>
    <w:rsid w:val="00EA10C9"/>
    <w:rsid w:val="00EA17F0"/>
    <w:rsid w:val="00EA1F1F"/>
    <w:rsid w:val="00EA29B5"/>
    <w:rsid w:val="00EA3B32"/>
    <w:rsid w:val="00EA420F"/>
    <w:rsid w:val="00EA4D90"/>
    <w:rsid w:val="00EA4E16"/>
    <w:rsid w:val="00EA5204"/>
    <w:rsid w:val="00EA5737"/>
    <w:rsid w:val="00EA5B6C"/>
    <w:rsid w:val="00EB3D4A"/>
    <w:rsid w:val="00EB45EF"/>
    <w:rsid w:val="00EB5D77"/>
    <w:rsid w:val="00EB766E"/>
    <w:rsid w:val="00EC21F2"/>
    <w:rsid w:val="00EC3A37"/>
    <w:rsid w:val="00EC4AD3"/>
    <w:rsid w:val="00EC58B2"/>
    <w:rsid w:val="00EC680F"/>
    <w:rsid w:val="00ED102D"/>
    <w:rsid w:val="00ED1794"/>
    <w:rsid w:val="00ED1B17"/>
    <w:rsid w:val="00ED3BA7"/>
    <w:rsid w:val="00ED4C93"/>
    <w:rsid w:val="00ED507A"/>
    <w:rsid w:val="00ED5D5D"/>
    <w:rsid w:val="00ED77DF"/>
    <w:rsid w:val="00EE1743"/>
    <w:rsid w:val="00EE2247"/>
    <w:rsid w:val="00EE2B5D"/>
    <w:rsid w:val="00EE3AB7"/>
    <w:rsid w:val="00EE4253"/>
    <w:rsid w:val="00EE70E7"/>
    <w:rsid w:val="00EE746F"/>
    <w:rsid w:val="00EE7C80"/>
    <w:rsid w:val="00EF1456"/>
    <w:rsid w:val="00EF1AB3"/>
    <w:rsid w:val="00EF3272"/>
    <w:rsid w:val="00EF44CD"/>
    <w:rsid w:val="00EF4EB1"/>
    <w:rsid w:val="00EF710A"/>
    <w:rsid w:val="00F00644"/>
    <w:rsid w:val="00F02A2A"/>
    <w:rsid w:val="00F02F8F"/>
    <w:rsid w:val="00F04553"/>
    <w:rsid w:val="00F05AE2"/>
    <w:rsid w:val="00F06342"/>
    <w:rsid w:val="00F0655F"/>
    <w:rsid w:val="00F0657C"/>
    <w:rsid w:val="00F06B6F"/>
    <w:rsid w:val="00F06C42"/>
    <w:rsid w:val="00F07C15"/>
    <w:rsid w:val="00F10DAF"/>
    <w:rsid w:val="00F112DE"/>
    <w:rsid w:val="00F11DAD"/>
    <w:rsid w:val="00F11FA0"/>
    <w:rsid w:val="00F126B9"/>
    <w:rsid w:val="00F136EB"/>
    <w:rsid w:val="00F151C4"/>
    <w:rsid w:val="00F15B24"/>
    <w:rsid w:val="00F2122A"/>
    <w:rsid w:val="00F219AC"/>
    <w:rsid w:val="00F22635"/>
    <w:rsid w:val="00F23037"/>
    <w:rsid w:val="00F23245"/>
    <w:rsid w:val="00F23479"/>
    <w:rsid w:val="00F239CC"/>
    <w:rsid w:val="00F23F4A"/>
    <w:rsid w:val="00F24629"/>
    <w:rsid w:val="00F24D68"/>
    <w:rsid w:val="00F26311"/>
    <w:rsid w:val="00F31D56"/>
    <w:rsid w:val="00F32F25"/>
    <w:rsid w:val="00F337DF"/>
    <w:rsid w:val="00F33B08"/>
    <w:rsid w:val="00F341AC"/>
    <w:rsid w:val="00F3469C"/>
    <w:rsid w:val="00F35229"/>
    <w:rsid w:val="00F354FD"/>
    <w:rsid w:val="00F366C0"/>
    <w:rsid w:val="00F371A5"/>
    <w:rsid w:val="00F439C0"/>
    <w:rsid w:val="00F43E90"/>
    <w:rsid w:val="00F44561"/>
    <w:rsid w:val="00F457E9"/>
    <w:rsid w:val="00F51AC0"/>
    <w:rsid w:val="00F521B6"/>
    <w:rsid w:val="00F5224B"/>
    <w:rsid w:val="00F5390F"/>
    <w:rsid w:val="00F54B68"/>
    <w:rsid w:val="00F56B23"/>
    <w:rsid w:val="00F572C0"/>
    <w:rsid w:val="00F60B0F"/>
    <w:rsid w:val="00F60D2B"/>
    <w:rsid w:val="00F62B70"/>
    <w:rsid w:val="00F62DEC"/>
    <w:rsid w:val="00F6343F"/>
    <w:rsid w:val="00F63A3C"/>
    <w:rsid w:val="00F64BAD"/>
    <w:rsid w:val="00F678AA"/>
    <w:rsid w:val="00F700A8"/>
    <w:rsid w:val="00F70E7A"/>
    <w:rsid w:val="00F73162"/>
    <w:rsid w:val="00F73AFC"/>
    <w:rsid w:val="00F741E0"/>
    <w:rsid w:val="00F746CA"/>
    <w:rsid w:val="00F753EA"/>
    <w:rsid w:val="00F76E5A"/>
    <w:rsid w:val="00F80595"/>
    <w:rsid w:val="00F8282B"/>
    <w:rsid w:val="00F82920"/>
    <w:rsid w:val="00F82BB6"/>
    <w:rsid w:val="00F903B1"/>
    <w:rsid w:val="00F906AB"/>
    <w:rsid w:val="00F907A0"/>
    <w:rsid w:val="00F9114D"/>
    <w:rsid w:val="00F92590"/>
    <w:rsid w:val="00F92B23"/>
    <w:rsid w:val="00F934F4"/>
    <w:rsid w:val="00F97781"/>
    <w:rsid w:val="00FA00AE"/>
    <w:rsid w:val="00FA376D"/>
    <w:rsid w:val="00FA42C6"/>
    <w:rsid w:val="00FA4390"/>
    <w:rsid w:val="00FA44B3"/>
    <w:rsid w:val="00FA6371"/>
    <w:rsid w:val="00FA6472"/>
    <w:rsid w:val="00FA684F"/>
    <w:rsid w:val="00FA7AFA"/>
    <w:rsid w:val="00FA7E0C"/>
    <w:rsid w:val="00FB087E"/>
    <w:rsid w:val="00FB299F"/>
    <w:rsid w:val="00FB362B"/>
    <w:rsid w:val="00FB3D78"/>
    <w:rsid w:val="00FB5DE2"/>
    <w:rsid w:val="00FB65AB"/>
    <w:rsid w:val="00FB7063"/>
    <w:rsid w:val="00FC0D93"/>
    <w:rsid w:val="00FC3039"/>
    <w:rsid w:val="00FC361E"/>
    <w:rsid w:val="00FC3A92"/>
    <w:rsid w:val="00FC4CDA"/>
    <w:rsid w:val="00FC569C"/>
    <w:rsid w:val="00FC5EB4"/>
    <w:rsid w:val="00FC5ED8"/>
    <w:rsid w:val="00FC7948"/>
    <w:rsid w:val="00FC7FE9"/>
    <w:rsid w:val="00FD11D7"/>
    <w:rsid w:val="00FD233A"/>
    <w:rsid w:val="00FD2EF0"/>
    <w:rsid w:val="00FD45BA"/>
    <w:rsid w:val="00FD5C79"/>
    <w:rsid w:val="00FD61FE"/>
    <w:rsid w:val="00FE02F4"/>
    <w:rsid w:val="00FE1CB4"/>
    <w:rsid w:val="00FE3125"/>
    <w:rsid w:val="00FE345B"/>
    <w:rsid w:val="00FE350C"/>
    <w:rsid w:val="00FE3A88"/>
    <w:rsid w:val="00FE457A"/>
    <w:rsid w:val="00FE7FAA"/>
    <w:rsid w:val="00FF0E40"/>
    <w:rsid w:val="00FF10FA"/>
    <w:rsid w:val="00FF1B1A"/>
    <w:rsid w:val="00FF277E"/>
    <w:rsid w:val="00FF2F13"/>
    <w:rsid w:val="00FF3139"/>
    <w:rsid w:val="00FF4BF3"/>
    <w:rsid w:val="00FF51EC"/>
    <w:rsid w:val="00FF5238"/>
    <w:rsid w:val="00FF52C6"/>
    <w:rsid w:val="00FF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17648"/>
  <w15:chartTrackingRefBased/>
  <w15:docId w15:val="{05111A44-897A-4BA0-8E82-FB926AB5E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6700"/>
    <w:rPr>
      <w:rFonts w:ascii="Times New Roman" w:eastAsia="Times New Roman" w:hAnsi="Times New Roman"/>
      <w:sz w:val="24"/>
    </w:rPr>
  </w:style>
  <w:style w:type="paragraph" w:styleId="Heading1">
    <w:name w:val="heading 1"/>
    <w:basedOn w:val="Normal"/>
    <w:next w:val="Normal"/>
    <w:link w:val="Heading1Char"/>
    <w:qFormat/>
    <w:rsid w:val="001C1581"/>
    <w:pPr>
      <w:keepNext/>
      <w:numPr>
        <w:numId w:val="1"/>
      </w:numPr>
      <w:spacing w:before="360" w:after="360"/>
      <w:jc w:val="center"/>
      <w:outlineLvl w:val="0"/>
    </w:pPr>
    <w:rPr>
      <w:sz w:val="28"/>
    </w:rPr>
  </w:style>
  <w:style w:type="paragraph" w:styleId="Heading2">
    <w:name w:val="heading 2"/>
    <w:basedOn w:val="Normal"/>
    <w:next w:val="Normal"/>
    <w:link w:val="Heading2Char"/>
    <w:qFormat/>
    <w:rsid w:val="001C1581"/>
    <w:pPr>
      <w:numPr>
        <w:ilvl w:val="1"/>
        <w:numId w:val="1"/>
      </w:numPr>
      <w:jc w:val="both"/>
      <w:outlineLvl w:val="1"/>
    </w:pPr>
  </w:style>
  <w:style w:type="paragraph" w:styleId="Heading3">
    <w:name w:val="heading 3"/>
    <w:basedOn w:val="Normal"/>
    <w:next w:val="Normal"/>
    <w:link w:val="Heading3Char"/>
    <w:qFormat/>
    <w:rsid w:val="001C1581"/>
    <w:pPr>
      <w:keepNext/>
      <w:numPr>
        <w:ilvl w:val="2"/>
        <w:numId w:val="1"/>
      </w:numPr>
      <w:jc w:val="both"/>
      <w:outlineLvl w:val="2"/>
    </w:pPr>
  </w:style>
  <w:style w:type="paragraph" w:styleId="Heading4">
    <w:name w:val="heading 4"/>
    <w:aliases w:val="Heading 4 Char Char Char Char,Heading 4 Char Char Char Char Char"/>
    <w:basedOn w:val="Normal"/>
    <w:next w:val="Normal"/>
    <w:link w:val="Heading4Char"/>
    <w:qFormat/>
    <w:rsid w:val="001C1581"/>
    <w:pPr>
      <w:keepNext/>
      <w:numPr>
        <w:ilvl w:val="3"/>
        <w:numId w:val="1"/>
      </w:numPr>
      <w:outlineLvl w:val="3"/>
    </w:pPr>
    <w:rPr>
      <w:sz w:val="44"/>
    </w:rPr>
  </w:style>
  <w:style w:type="paragraph" w:styleId="Heading5">
    <w:name w:val="heading 5"/>
    <w:basedOn w:val="Normal"/>
    <w:next w:val="Normal"/>
    <w:link w:val="Heading5Char"/>
    <w:qFormat/>
    <w:rsid w:val="001C1581"/>
    <w:pPr>
      <w:keepNext/>
      <w:numPr>
        <w:ilvl w:val="4"/>
        <w:numId w:val="1"/>
      </w:numPr>
      <w:outlineLvl w:val="4"/>
    </w:pPr>
    <w:rPr>
      <w:b/>
      <w:sz w:val="40"/>
    </w:rPr>
  </w:style>
  <w:style w:type="paragraph" w:styleId="Heading6">
    <w:name w:val="heading 6"/>
    <w:basedOn w:val="Normal"/>
    <w:next w:val="Normal"/>
    <w:link w:val="Heading6Char"/>
    <w:qFormat/>
    <w:rsid w:val="001C1581"/>
    <w:pPr>
      <w:keepNext/>
      <w:numPr>
        <w:ilvl w:val="5"/>
        <w:numId w:val="1"/>
      </w:numPr>
      <w:outlineLvl w:val="5"/>
    </w:pPr>
    <w:rPr>
      <w:b/>
      <w:sz w:val="36"/>
    </w:rPr>
  </w:style>
  <w:style w:type="paragraph" w:styleId="Heading7">
    <w:name w:val="heading 7"/>
    <w:basedOn w:val="Normal"/>
    <w:next w:val="Normal"/>
    <w:link w:val="Heading7Char"/>
    <w:qFormat/>
    <w:rsid w:val="001C1581"/>
    <w:pPr>
      <w:keepNext/>
      <w:numPr>
        <w:ilvl w:val="6"/>
        <w:numId w:val="1"/>
      </w:numPr>
      <w:outlineLvl w:val="6"/>
    </w:pPr>
    <w:rPr>
      <w:sz w:val="48"/>
    </w:rPr>
  </w:style>
  <w:style w:type="paragraph" w:styleId="Heading8">
    <w:name w:val="heading 8"/>
    <w:basedOn w:val="Normal"/>
    <w:next w:val="Normal"/>
    <w:link w:val="Heading8Char"/>
    <w:qFormat/>
    <w:rsid w:val="001C1581"/>
    <w:pPr>
      <w:keepNext/>
      <w:numPr>
        <w:ilvl w:val="7"/>
        <w:numId w:val="1"/>
      </w:numPr>
      <w:outlineLvl w:val="7"/>
    </w:pPr>
    <w:rPr>
      <w:b/>
      <w:sz w:val="18"/>
    </w:rPr>
  </w:style>
  <w:style w:type="paragraph" w:styleId="Heading9">
    <w:name w:val="heading 9"/>
    <w:basedOn w:val="Normal"/>
    <w:next w:val="Normal"/>
    <w:link w:val="Heading9Char"/>
    <w:qFormat/>
    <w:rsid w:val="001C1581"/>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C1581"/>
    <w:rPr>
      <w:rFonts w:ascii="Times New Roman" w:eastAsia="Times New Roman" w:hAnsi="Times New Roman" w:cs="Times New Roman"/>
      <w:sz w:val="28"/>
      <w:szCs w:val="20"/>
      <w:lang w:eastAsia="lt-LT"/>
    </w:rPr>
  </w:style>
  <w:style w:type="character" w:customStyle="1" w:styleId="Heading2Char">
    <w:name w:val="Heading 2 Char"/>
    <w:link w:val="Heading2"/>
    <w:rsid w:val="001C1581"/>
    <w:rPr>
      <w:sz w:val="24"/>
      <w:lang w:val="lt-LT" w:eastAsia="lt-LT" w:bidi="ar-SA"/>
    </w:rPr>
  </w:style>
  <w:style w:type="character" w:customStyle="1" w:styleId="Heading3Char">
    <w:name w:val="Heading 3 Char"/>
    <w:link w:val="Heading3"/>
    <w:rsid w:val="001C1581"/>
    <w:rPr>
      <w:rFonts w:ascii="Times New Roman" w:eastAsia="Times New Roman" w:hAnsi="Times New Roman" w:cs="Times New Roman"/>
      <w:sz w:val="24"/>
      <w:szCs w:val="20"/>
      <w:lang w:eastAsia="lt-LT"/>
    </w:rPr>
  </w:style>
  <w:style w:type="character" w:customStyle="1" w:styleId="Heading4Char">
    <w:name w:val="Heading 4 Char"/>
    <w:aliases w:val="Heading 4 Char Char Char Char Char1,Heading 4 Char Char Char Char Char Char"/>
    <w:link w:val="Heading4"/>
    <w:rsid w:val="001C1581"/>
    <w:rPr>
      <w:rFonts w:ascii="Times New Roman" w:eastAsia="Times New Roman" w:hAnsi="Times New Roman"/>
      <w:sz w:val="44"/>
    </w:rPr>
  </w:style>
  <w:style w:type="character" w:customStyle="1" w:styleId="Heading5Char">
    <w:name w:val="Heading 5 Char"/>
    <w:link w:val="Heading5"/>
    <w:rsid w:val="001C1581"/>
    <w:rPr>
      <w:rFonts w:ascii="Times New Roman" w:eastAsia="Times New Roman" w:hAnsi="Times New Roman" w:cs="Times New Roman"/>
      <w:b/>
      <w:sz w:val="40"/>
      <w:szCs w:val="20"/>
      <w:lang w:eastAsia="lt-LT"/>
    </w:rPr>
  </w:style>
  <w:style w:type="character" w:customStyle="1" w:styleId="Heading6Char">
    <w:name w:val="Heading 6 Char"/>
    <w:link w:val="Heading6"/>
    <w:rsid w:val="001C1581"/>
    <w:rPr>
      <w:rFonts w:ascii="Times New Roman" w:eastAsia="Times New Roman" w:hAnsi="Times New Roman" w:cs="Times New Roman"/>
      <w:b/>
      <w:sz w:val="36"/>
      <w:szCs w:val="20"/>
      <w:lang w:eastAsia="lt-LT"/>
    </w:rPr>
  </w:style>
  <w:style w:type="character" w:customStyle="1" w:styleId="Heading7Char">
    <w:name w:val="Heading 7 Char"/>
    <w:link w:val="Heading7"/>
    <w:rsid w:val="001C1581"/>
    <w:rPr>
      <w:rFonts w:ascii="Times New Roman" w:eastAsia="Times New Roman" w:hAnsi="Times New Roman" w:cs="Times New Roman"/>
      <w:sz w:val="48"/>
      <w:szCs w:val="20"/>
      <w:lang w:eastAsia="lt-LT"/>
    </w:rPr>
  </w:style>
  <w:style w:type="character" w:customStyle="1" w:styleId="Heading8Char">
    <w:name w:val="Heading 8 Char"/>
    <w:link w:val="Heading8"/>
    <w:rsid w:val="001C1581"/>
    <w:rPr>
      <w:rFonts w:ascii="Times New Roman" w:eastAsia="Times New Roman" w:hAnsi="Times New Roman" w:cs="Times New Roman"/>
      <w:b/>
      <w:sz w:val="18"/>
      <w:szCs w:val="20"/>
      <w:lang w:eastAsia="lt-LT"/>
    </w:rPr>
  </w:style>
  <w:style w:type="character" w:customStyle="1" w:styleId="Heading9Char">
    <w:name w:val="Heading 9 Char"/>
    <w:link w:val="Heading9"/>
    <w:rsid w:val="001C1581"/>
    <w:rPr>
      <w:rFonts w:ascii="Times New Roman" w:eastAsia="Times New Roman" w:hAnsi="Times New Roman" w:cs="Times New Roman"/>
      <w:sz w:val="40"/>
      <w:szCs w:val="20"/>
      <w:lang w:eastAsia="lt-LT"/>
    </w:rPr>
  </w:style>
  <w:style w:type="paragraph" w:customStyle="1" w:styleId="Point1">
    <w:name w:val="Point 1"/>
    <w:basedOn w:val="Normal"/>
    <w:rsid w:val="001C1581"/>
    <w:pPr>
      <w:spacing w:before="120" w:after="120"/>
      <w:ind w:left="1418" w:hanging="567"/>
      <w:jc w:val="both"/>
    </w:pPr>
    <w:rPr>
      <w:lang w:val="en-GB"/>
    </w:rPr>
  </w:style>
  <w:style w:type="character" w:styleId="Hyperlink">
    <w:name w:val="Hyperlink"/>
    <w:uiPriority w:val="99"/>
    <w:rsid w:val="001C1581"/>
    <w:rPr>
      <w:color w:val="0000FF"/>
      <w:u w:val="single"/>
    </w:rPr>
  </w:style>
  <w:style w:type="paragraph" w:customStyle="1" w:styleId="BodyText1">
    <w:name w:val="Body Text1"/>
    <w:rsid w:val="001C1581"/>
    <w:pPr>
      <w:autoSpaceDE w:val="0"/>
      <w:autoSpaceDN w:val="0"/>
      <w:adjustRightInd w:val="0"/>
      <w:ind w:firstLine="312"/>
      <w:jc w:val="both"/>
    </w:pPr>
    <w:rPr>
      <w:rFonts w:ascii="TimesLT" w:eastAsia="Times New Roman" w:hAnsi="TimesLT"/>
      <w:lang w:val="en-US" w:eastAsia="en-US"/>
    </w:rPr>
  </w:style>
  <w:style w:type="paragraph" w:styleId="Footer">
    <w:name w:val="footer"/>
    <w:basedOn w:val="Normal"/>
    <w:link w:val="FooterChar"/>
    <w:rsid w:val="001C1581"/>
    <w:pPr>
      <w:tabs>
        <w:tab w:val="center" w:pos="4320"/>
        <w:tab w:val="right" w:pos="8640"/>
      </w:tabs>
    </w:pPr>
  </w:style>
  <w:style w:type="character" w:customStyle="1" w:styleId="FooterChar">
    <w:name w:val="Footer Char"/>
    <w:link w:val="Footer"/>
    <w:rsid w:val="001C1581"/>
    <w:rPr>
      <w:rFonts w:ascii="Times New Roman" w:eastAsia="Times New Roman" w:hAnsi="Times New Roman" w:cs="Times New Roman"/>
      <w:sz w:val="24"/>
      <w:szCs w:val="20"/>
      <w:lang w:eastAsia="lt-LT"/>
    </w:rPr>
  </w:style>
  <w:style w:type="paragraph" w:styleId="BodyText">
    <w:name w:val="Body Text"/>
    <w:aliases w:val=" Diagrama1 Diagrama,Char Char, Char, Char Char Char Diagrama Diagrama Diagrama Diagrama Diagrama, Char Char Char Diagrama Diagrama Diagrama Diagrama Diagrama Diagrama Diagrama Diagrama Diagrama Diagrama ,body text,contents,bt,b"/>
    <w:basedOn w:val="Normal"/>
    <w:link w:val="BodyTextChar"/>
    <w:rsid w:val="001C1581"/>
    <w:pPr>
      <w:spacing w:after="120"/>
    </w:pPr>
  </w:style>
  <w:style w:type="character" w:customStyle="1" w:styleId="BodyTextChar">
    <w:name w:val="Body Text Char"/>
    <w:aliases w:val=" Diagrama1 Diagrama Char,Char Char Char, Char Char, Char Char Char Diagrama Diagrama Diagrama Diagrama Diagrama Char, Char Char Char Diagrama Diagrama Diagrama Diagrama Diagrama Diagrama Diagrama Diagrama Diagrama Diagrama  Char,bt Char"/>
    <w:link w:val="BodyText"/>
    <w:rsid w:val="001C1581"/>
    <w:rPr>
      <w:rFonts w:ascii="Times New Roman" w:eastAsia="Times New Roman" w:hAnsi="Times New Roman" w:cs="Times New Roman"/>
      <w:sz w:val="24"/>
      <w:szCs w:val="20"/>
      <w:lang w:eastAsia="lt-LT"/>
    </w:rPr>
  </w:style>
  <w:style w:type="character" w:styleId="CommentReference">
    <w:name w:val="annotation reference"/>
    <w:semiHidden/>
    <w:rsid w:val="001C1581"/>
    <w:rPr>
      <w:sz w:val="16"/>
      <w:szCs w:val="16"/>
    </w:rPr>
  </w:style>
  <w:style w:type="paragraph" w:styleId="CommentText">
    <w:name w:val="annotation text"/>
    <w:basedOn w:val="Normal"/>
    <w:link w:val="CommentTextChar"/>
    <w:semiHidden/>
    <w:rsid w:val="001C1581"/>
    <w:rPr>
      <w:sz w:val="20"/>
    </w:rPr>
  </w:style>
  <w:style w:type="character" w:customStyle="1" w:styleId="CommentTextChar">
    <w:name w:val="Comment Text Char"/>
    <w:link w:val="CommentText"/>
    <w:semiHidden/>
    <w:rsid w:val="001C1581"/>
    <w:rPr>
      <w:rFonts w:ascii="Times New Roman" w:eastAsia="Times New Roman" w:hAnsi="Times New Roman" w:cs="Times New Roman"/>
      <w:sz w:val="20"/>
      <w:szCs w:val="20"/>
      <w:lang w:eastAsia="lt-LT"/>
    </w:rPr>
  </w:style>
  <w:style w:type="paragraph" w:styleId="Header">
    <w:name w:val="header"/>
    <w:aliases w:val=" Diagrama6"/>
    <w:basedOn w:val="Normal"/>
    <w:link w:val="HeaderChar"/>
    <w:uiPriority w:val="99"/>
    <w:rsid w:val="001C1581"/>
    <w:pPr>
      <w:tabs>
        <w:tab w:val="center" w:pos="4819"/>
        <w:tab w:val="right" w:pos="9638"/>
      </w:tabs>
    </w:pPr>
    <w:rPr>
      <w:szCs w:val="24"/>
      <w:lang w:eastAsia="en-US"/>
    </w:rPr>
  </w:style>
  <w:style w:type="character" w:customStyle="1" w:styleId="HeaderChar">
    <w:name w:val="Header Char"/>
    <w:aliases w:val=" Diagrama6 Char"/>
    <w:link w:val="Header"/>
    <w:uiPriority w:val="99"/>
    <w:rsid w:val="001C1581"/>
    <w:rPr>
      <w:rFonts w:ascii="Times New Roman" w:eastAsia="Times New Roman" w:hAnsi="Times New Roman" w:cs="Times New Roman"/>
      <w:sz w:val="24"/>
      <w:szCs w:val="24"/>
    </w:rPr>
  </w:style>
  <w:style w:type="paragraph" w:customStyle="1" w:styleId="CentrBoldm">
    <w:name w:val="CentrBoldm"/>
    <w:basedOn w:val="Normal"/>
    <w:rsid w:val="001C1581"/>
    <w:pPr>
      <w:autoSpaceDE w:val="0"/>
      <w:autoSpaceDN w:val="0"/>
      <w:adjustRightInd w:val="0"/>
      <w:jc w:val="center"/>
    </w:pPr>
    <w:rPr>
      <w:rFonts w:ascii="TimesLT" w:hAnsi="TimesLT"/>
      <w:b/>
      <w:bCs/>
      <w:sz w:val="20"/>
      <w:szCs w:val="24"/>
      <w:lang w:val="en-US" w:eastAsia="en-US"/>
    </w:rPr>
  </w:style>
  <w:style w:type="paragraph" w:styleId="HTMLPreformatted">
    <w:name w:val="HTML Preformatted"/>
    <w:aliases w:val=" Diagrama Diagrama"/>
    <w:basedOn w:val="Normal"/>
    <w:link w:val="HTMLPreformattedChar"/>
    <w:rsid w:val="001C1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aliases w:val=" Diagrama Diagrama Char"/>
    <w:link w:val="HTMLPreformatted"/>
    <w:rsid w:val="001C1581"/>
    <w:rPr>
      <w:rFonts w:ascii="Courier New" w:eastAsia="Times New Roman" w:hAnsi="Courier New" w:cs="Courier New"/>
      <w:sz w:val="24"/>
      <w:szCs w:val="20"/>
      <w:lang w:eastAsia="lt-LT"/>
    </w:rPr>
  </w:style>
  <w:style w:type="character" w:customStyle="1" w:styleId="HTMLiankstoformatuotasDiagrama">
    <w:name w:val="HTML iš anksto formatuotas Diagrama"/>
    <w:uiPriority w:val="99"/>
    <w:semiHidden/>
    <w:rsid w:val="001C1581"/>
    <w:rPr>
      <w:rFonts w:ascii="Consolas" w:eastAsia="Times New Roman" w:hAnsi="Consolas" w:cs="Times New Roman"/>
      <w:sz w:val="20"/>
      <w:szCs w:val="20"/>
      <w:lang w:eastAsia="lt-LT"/>
    </w:rPr>
  </w:style>
  <w:style w:type="paragraph" w:customStyle="1" w:styleId="Patvirtinta">
    <w:name w:val="Patvirtinta"/>
    <w:rsid w:val="001C1581"/>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styleId="BodyTextIndent">
    <w:name w:val="Body Text Indent"/>
    <w:basedOn w:val="Normal"/>
    <w:link w:val="BodyTextIndentChar"/>
    <w:rsid w:val="001C1581"/>
    <w:pPr>
      <w:spacing w:after="120"/>
      <w:ind w:left="283"/>
    </w:pPr>
  </w:style>
  <w:style w:type="character" w:customStyle="1" w:styleId="BodyTextIndentChar">
    <w:name w:val="Body Text Indent Char"/>
    <w:link w:val="BodyTextIndent"/>
    <w:rsid w:val="001C1581"/>
    <w:rPr>
      <w:rFonts w:ascii="Times New Roman" w:eastAsia="Times New Roman" w:hAnsi="Times New Roman" w:cs="Times New Roman"/>
      <w:sz w:val="24"/>
      <w:szCs w:val="20"/>
      <w:lang w:eastAsia="lt-LT"/>
    </w:rPr>
  </w:style>
  <w:style w:type="paragraph" w:styleId="BalloonText">
    <w:name w:val="Balloon Text"/>
    <w:basedOn w:val="Normal"/>
    <w:link w:val="BalloonTextChar"/>
    <w:uiPriority w:val="99"/>
    <w:semiHidden/>
    <w:unhideWhenUsed/>
    <w:rsid w:val="001C1581"/>
    <w:rPr>
      <w:rFonts w:ascii="Tahoma" w:hAnsi="Tahoma" w:cs="Tahoma"/>
      <w:sz w:val="16"/>
      <w:szCs w:val="16"/>
    </w:rPr>
  </w:style>
  <w:style w:type="character" w:customStyle="1" w:styleId="BalloonTextChar">
    <w:name w:val="Balloon Text Char"/>
    <w:link w:val="BalloonText"/>
    <w:uiPriority w:val="99"/>
    <w:semiHidden/>
    <w:rsid w:val="001C1581"/>
    <w:rPr>
      <w:rFonts w:ascii="Tahoma" w:eastAsia="Times New Roman" w:hAnsi="Tahoma" w:cs="Tahoma"/>
      <w:sz w:val="16"/>
      <w:szCs w:val="16"/>
      <w:lang w:eastAsia="lt-LT"/>
    </w:rPr>
  </w:style>
  <w:style w:type="paragraph" w:styleId="Revision">
    <w:name w:val="Revision"/>
    <w:hidden/>
    <w:uiPriority w:val="99"/>
    <w:semiHidden/>
    <w:rsid w:val="001C1581"/>
    <w:rPr>
      <w:rFonts w:ascii="Times New Roman" w:eastAsia="Times New Roman" w:hAnsi="Times New Roman"/>
      <w:sz w:val="24"/>
    </w:rPr>
  </w:style>
  <w:style w:type="paragraph" w:styleId="CommentSubject">
    <w:name w:val="annotation subject"/>
    <w:basedOn w:val="CommentText"/>
    <w:next w:val="CommentText"/>
    <w:link w:val="CommentSubjectChar"/>
    <w:uiPriority w:val="99"/>
    <w:semiHidden/>
    <w:unhideWhenUsed/>
    <w:rsid w:val="00FF52C6"/>
    <w:rPr>
      <w:b/>
      <w:bCs/>
    </w:rPr>
  </w:style>
  <w:style w:type="character" w:customStyle="1" w:styleId="CommentSubjectChar">
    <w:name w:val="Comment Subject Char"/>
    <w:link w:val="CommentSubject"/>
    <w:uiPriority w:val="99"/>
    <w:semiHidden/>
    <w:rsid w:val="00FF52C6"/>
    <w:rPr>
      <w:rFonts w:ascii="Times New Roman" w:eastAsia="Times New Roman" w:hAnsi="Times New Roman" w:cs="Times New Roman"/>
      <w:b/>
      <w:bCs/>
      <w:sz w:val="20"/>
      <w:szCs w:val="20"/>
      <w:lang w:eastAsia="lt-LT"/>
    </w:rPr>
  </w:style>
  <w:style w:type="paragraph" w:styleId="BodyText2">
    <w:name w:val="Body Text 2"/>
    <w:basedOn w:val="Normal"/>
    <w:rsid w:val="003B24E6"/>
    <w:pPr>
      <w:spacing w:after="120" w:line="480" w:lineRule="auto"/>
    </w:pPr>
    <w:rPr>
      <w:lang w:eastAsia="en-US"/>
    </w:rPr>
  </w:style>
  <w:style w:type="paragraph" w:styleId="BodyTextIndent2">
    <w:name w:val="Body Text Indent 2"/>
    <w:basedOn w:val="Normal"/>
    <w:rsid w:val="00AD1157"/>
    <w:pPr>
      <w:ind w:left="720"/>
    </w:pPr>
    <w:rPr>
      <w:i/>
      <w:lang w:eastAsia="en-US"/>
    </w:rPr>
  </w:style>
  <w:style w:type="paragraph" w:customStyle="1" w:styleId="normaltableau">
    <w:name w:val="normal_tableau"/>
    <w:basedOn w:val="Normal"/>
    <w:rsid w:val="00F24D68"/>
    <w:pPr>
      <w:spacing w:before="120" w:after="120"/>
      <w:jc w:val="both"/>
    </w:pPr>
    <w:rPr>
      <w:rFonts w:ascii="Optima" w:hAnsi="Optima"/>
      <w:sz w:val="22"/>
      <w:lang w:val="en-GB" w:eastAsia="en-US"/>
    </w:rPr>
  </w:style>
  <w:style w:type="character" w:customStyle="1" w:styleId="parahead1">
    <w:name w:val="parahead1"/>
    <w:rsid w:val="00AD36F2"/>
    <w:rPr>
      <w:rFonts w:ascii="Verdana" w:hAnsi="Verdana" w:hint="default"/>
      <w:b/>
      <w:bCs/>
      <w:color w:val="000000"/>
      <w:sz w:val="17"/>
      <w:szCs w:val="17"/>
    </w:rPr>
  </w:style>
  <w:style w:type="paragraph" w:customStyle="1" w:styleId="Style22">
    <w:name w:val="Style22"/>
    <w:basedOn w:val="Normal"/>
    <w:rsid w:val="00D84A13"/>
    <w:pPr>
      <w:widowControl w:val="0"/>
      <w:autoSpaceDE w:val="0"/>
      <w:autoSpaceDN w:val="0"/>
      <w:adjustRightInd w:val="0"/>
      <w:spacing w:line="239" w:lineRule="exact"/>
      <w:ind w:hanging="353"/>
    </w:pPr>
    <w:rPr>
      <w:rFonts w:eastAsia="MS Mincho"/>
      <w:szCs w:val="24"/>
      <w:lang w:val="en-US" w:eastAsia="ja-JP"/>
    </w:rPr>
  </w:style>
  <w:style w:type="paragraph" w:customStyle="1" w:styleId="Style23">
    <w:name w:val="Style23"/>
    <w:basedOn w:val="Normal"/>
    <w:rsid w:val="00D84A13"/>
    <w:pPr>
      <w:widowControl w:val="0"/>
      <w:autoSpaceDE w:val="0"/>
      <w:autoSpaceDN w:val="0"/>
      <w:adjustRightInd w:val="0"/>
      <w:spacing w:line="254" w:lineRule="exact"/>
    </w:pPr>
    <w:rPr>
      <w:rFonts w:eastAsia="MS Mincho"/>
      <w:szCs w:val="24"/>
      <w:lang w:val="en-US" w:eastAsia="ja-JP"/>
    </w:rPr>
  </w:style>
  <w:style w:type="character" w:customStyle="1" w:styleId="FontStyle28">
    <w:name w:val="Font Style28"/>
    <w:rsid w:val="00D84A13"/>
    <w:rPr>
      <w:rFonts w:ascii="Times New Roman" w:hAnsi="Times New Roman" w:cs="Times New Roman"/>
      <w:sz w:val="20"/>
      <w:szCs w:val="20"/>
    </w:rPr>
  </w:style>
  <w:style w:type="paragraph" w:styleId="Caption">
    <w:name w:val="caption"/>
    <w:basedOn w:val="Normal"/>
    <w:next w:val="Normal"/>
    <w:qFormat/>
    <w:rsid w:val="00EA4E16"/>
    <w:pPr>
      <w:jc w:val="center"/>
    </w:pPr>
    <w:rPr>
      <w:b/>
      <w:sz w:val="28"/>
      <w:lang w:eastAsia="en-US"/>
    </w:rPr>
  </w:style>
  <w:style w:type="character" w:styleId="PageNumber">
    <w:name w:val="page number"/>
    <w:basedOn w:val="DefaultParagraphFont"/>
    <w:rsid w:val="00EA4E16"/>
  </w:style>
  <w:style w:type="table" w:styleId="TableGrid">
    <w:name w:val="Table Grid"/>
    <w:basedOn w:val="TableNormal"/>
    <w:rsid w:val="00740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E62270"/>
    <w:pPr>
      <w:ind w:left="720"/>
      <w:contextualSpacing/>
    </w:pPr>
    <w:rPr>
      <w:rFonts w:ascii="TimesLT" w:hAnsi="TimesLT"/>
      <w:lang w:val="en-US" w:eastAsia="en-US"/>
    </w:rPr>
  </w:style>
  <w:style w:type="paragraph" w:customStyle="1" w:styleId="Punktas1">
    <w:name w:val="Punktas 1"/>
    <w:basedOn w:val="Normal"/>
    <w:autoRedefine/>
    <w:rsid w:val="00B143B2"/>
    <w:pPr>
      <w:ind w:firstLine="568"/>
      <w:jc w:val="both"/>
    </w:pPr>
    <w:rPr>
      <w:rFonts w:eastAsia="Calibri"/>
      <w:bCs/>
      <w:sz w:val="22"/>
      <w:szCs w:val="22"/>
      <w:lang w:eastAsia="en-US"/>
    </w:rPr>
  </w:style>
  <w:style w:type="paragraph" w:styleId="ListParagraph">
    <w:name w:val="List Paragraph"/>
    <w:basedOn w:val="Normal"/>
    <w:uiPriority w:val="34"/>
    <w:qFormat/>
    <w:rsid w:val="0062109C"/>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F906AB"/>
    <w:pPr>
      <w:autoSpaceDE w:val="0"/>
      <w:autoSpaceDN w:val="0"/>
      <w:adjustRightInd w:val="0"/>
    </w:pPr>
    <w:rPr>
      <w:rFonts w:ascii="Times New Roman" w:hAnsi="Times New Roman"/>
      <w:color w:val="000000"/>
      <w:sz w:val="24"/>
      <w:szCs w:val="24"/>
    </w:rPr>
  </w:style>
  <w:style w:type="paragraph" w:customStyle="1" w:styleId="Body2">
    <w:name w:val="Body 2"/>
    <w:rsid w:val="003A1DC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table" w:customStyle="1" w:styleId="Lentelstinklelis1">
    <w:name w:val="Lentelės tinklelis1"/>
    <w:basedOn w:val="TableNormal"/>
    <w:next w:val="TableGrid"/>
    <w:uiPriority w:val="39"/>
    <w:rsid w:val="00EE3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2E55BC"/>
    <w:rPr>
      <w:color w:val="605E5C"/>
      <w:shd w:val="clear" w:color="auto" w:fill="E1DFDD"/>
    </w:rPr>
  </w:style>
  <w:style w:type="paragraph" w:customStyle="1" w:styleId="wysiwyg-text-align-justify">
    <w:name w:val="wysiwyg-text-align-justify"/>
    <w:basedOn w:val="Normal"/>
    <w:rsid w:val="0060557E"/>
    <w:pPr>
      <w:spacing w:before="100" w:beforeAutospacing="1" w:after="100" w:afterAutospacing="1"/>
    </w:pPr>
    <w:rPr>
      <w:szCs w:val="24"/>
    </w:rPr>
  </w:style>
  <w:style w:type="paragraph" w:styleId="NormalWeb">
    <w:name w:val="Normal (Web)"/>
    <w:basedOn w:val="Normal"/>
    <w:uiPriority w:val="99"/>
    <w:unhideWhenUsed/>
    <w:rsid w:val="0060557E"/>
    <w:pPr>
      <w:spacing w:before="100" w:beforeAutospacing="1" w:after="100" w:afterAutospacing="1"/>
    </w:pPr>
    <w:rPr>
      <w:szCs w:val="24"/>
    </w:rPr>
  </w:style>
  <w:style w:type="character" w:styleId="Strong">
    <w:name w:val="Strong"/>
    <w:uiPriority w:val="22"/>
    <w:qFormat/>
    <w:rsid w:val="0060557E"/>
    <w:rPr>
      <w:b/>
      <w:bCs/>
    </w:rPr>
  </w:style>
  <w:style w:type="character" w:customStyle="1" w:styleId="wysiwyg-color-black">
    <w:name w:val="wysiwyg-color-black"/>
    <w:basedOn w:val="DefaultParagraphFont"/>
    <w:rsid w:val="00400440"/>
  </w:style>
  <w:style w:type="paragraph" w:customStyle="1" w:styleId="Head21">
    <w:name w:val="Head 2.1"/>
    <w:basedOn w:val="Normal"/>
    <w:rsid w:val="00825A54"/>
    <w:pPr>
      <w:suppressAutoHyphens/>
      <w:overflowPunct w:val="0"/>
      <w:autoSpaceDE w:val="0"/>
      <w:autoSpaceDN w:val="0"/>
      <w:adjustRightInd w:val="0"/>
      <w:jc w:val="center"/>
      <w:textAlignment w:val="baseline"/>
    </w:pPr>
    <w:rPr>
      <w:b/>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96">
      <w:bodyDiv w:val="1"/>
      <w:marLeft w:val="0"/>
      <w:marRight w:val="0"/>
      <w:marTop w:val="0"/>
      <w:marBottom w:val="0"/>
      <w:divBdr>
        <w:top w:val="none" w:sz="0" w:space="0" w:color="auto"/>
        <w:left w:val="none" w:sz="0" w:space="0" w:color="auto"/>
        <w:bottom w:val="none" w:sz="0" w:space="0" w:color="auto"/>
        <w:right w:val="none" w:sz="0" w:space="0" w:color="auto"/>
      </w:divBdr>
    </w:div>
    <w:div w:id="342247164">
      <w:bodyDiv w:val="1"/>
      <w:marLeft w:val="0"/>
      <w:marRight w:val="0"/>
      <w:marTop w:val="0"/>
      <w:marBottom w:val="0"/>
      <w:divBdr>
        <w:top w:val="none" w:sz="0" w:space="0" w:color="auto"/>
        <w:left w:val="none" w:sz="0" w:space="0" w:color="auto"/>
        <w:bottom w:val="none" w:sz="0" w:space="0" w:color="auto"/>
        <w:right w:val="none" w:sz="0" w:space="0" w:color="auto"/>
      </w:divBdr>
    </w:div>
    <w:div w:id="679704192">
      <w:bodyDiv w:val="1"/>
      <w:marLeft w:val="0"/>
      <w:marRight w:val="0"/>
      <w:marTop w:val="0"/>
      <w:marBottom w:val="0"/>
      <w:divBdr>
        <w:top w:val="none" w:sz="0" w:space="0" w:color="auto"/>
        <w:left w:val="none" w:sz="0" w:space="0" w:color="auto"/>
        <w:bottom w:val="none" w:sz="0" w:space="0" w:color="auto"/>
        <w:right w:val="none" w:sz="0" w:space="0" w:color="auto"/>
      </w:divBdr>
      <w:divsChild>
        <w:div w:id="292638853">
          <w:marLeft w:val="0"/>
          <w:marRight w:val="0"/>
          <w:marTop w:val="0"/>
          <w:marBottom w:val="0"/>
          <w:divBdr>
            <w:top w:val="none" w:sz="0" w:space="0" w:color="auto"/>
            <w:left w:val="none" w:sz="0" w:space="0" w:color="auto"/>
            <w:bottom w:val="none" w:sz="0" w:space="0" w:color="auto"/>
            <w:right w:val="none" w:sz="0" w:space="0" w:color="auto"/>
          </w:divBdr>
          <w:divsChild>
            <w:div w:id="1835729120">
              <w:marLeft w:val="0"/>
              <w:marRight w:val="0"/>
              <w:marTop w:val="0"/>
              <w:marBottom w:val="0"/>
              <w:divBdr>
                <w:top w:val="none" w:sz="0" w:space="0" w:color="auto"/>
                <w:left w:val="none" w:sz="0" w:space="0" w:color="auto"/>
                <w:bottom w:val="none" w:sz="0" w:space="0" w:color="auto"/>
                <w:right w:val="none" w:sz="0" w:space="0" w:color="auto"/>
              </w:divBdr>
              <w:divsChild>
                <w:div w:id="168397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432959">
      <w:bodyDiv w:val="1"/>
      <w:marLeft w:val="225"/>
      <w:marRight w:val="225"/>
      <w:marTop w:val="0"/>
      <w:marBottom w:val="0"/>
      <w:divBdr>
        <w:top w:val="none" w:sz="0" w:space="0" w:color="auto"/>
        <w:left w:val="none" w:sz="0" w:space="0" w:color="auto"/>
        <w:bottom w:val="none" w:sz="0" w:space="0" w:color="auto"/>
        <w:right w:val="none" w:sz="0" w:space="0" w:color="auto"/>
      </w:divBdr>
      <w:divsChild>
        <w:div w:id="223834134">
          <w:marLeft w:val="0"/>
          <w:marRight w:val="0"/>
          <w:marTop w:val="0"/>
          <w:marBottom w:val="0"/>
          <w:divBdr>
            <w:top w:val="none" w:sz="0" w:space="0" w:color="auto"/>
            <w:left w:val="none" w:sz="0" w:space="0" w:color="auto"/>
            <w:bottom w:val="none" w:sz="0" w:space="0" w:color="auto"/>
            <w:right w:val="none" w:sz="0" w:space="0" w:color="auto"/>
          </w:divBdr>
        </w:div>
      </w:divsChild>
    </w:div>
    <w:div w:id="831071031">
      <w:bodyDiv w:val="1"/>
      <w:marLeft w:val="0"/>
      <w:marRight w:val="0"/>
      <w:marTop w:val="0"/>
      <w:marBottom w:val="0"/>
      <w:divBdr>
        <w:top w:val="none" w:sz="0" w:space="0" w:color="auto"/>
        <w:left w:val="none" w:sz="0" w:space="0" w:color="auto"/>
        <w:bottom w:val="none" w:sz="0" w:space="0" w:color="auto"/>
        <w:right w:val="none" w:sz="0" w:space="0" w:color="auto"/>
      </w:divBdr>
    </w:div>
    <w:div w:id="908073177">
      <w:bodyDiv w:val="1"/>
      <w:marLeft w:val="0"/>
      <w:marRight w:val="0"/>
      <w:marTop w:val="0"/>
      <w:marBottom w:val="0"/>
      <w:divBdr>
        <w:top w:val="none" w:sz="0" w:space="0" w:color="auto"/>
        <w:left w:val="none" w:sz="0" w:space="0" w:color="auto"/>
        <w:bottom w:val="none" w:sz="0" w:space="0" w:color="auto"/>
        <w:right w:val="none" w:sz="0" w:space="0" w:color="auto"/>
      </w:divBdr>
    </w:div>
    <w:div w:id="970137167">
      <w:bodyDiv w:val="1"/>
      <w:marLeft w:val="0"/>
      <w:marRight w:val="0"/>
      <w:marTop w:val="0"/>
      <w:marBottom w:val="0"/>
      <w:divBdr>
        <w:top w:val="none" w:sz="0" w:space="0" w:color="auto"/>
        <w:left w:val="none" w:sz="0" w:space="0" w:color="auto"/>
        <w:bottom w:val="none" w:sz="0" w:space="0" w:color="auto"/>
        <w:right w:val="none" w:sz="0" w:space="0" w:color="auto"/>
      </w:divBdr>
      <w:divsChild>
        <w:div w:id="1844391854">
          <w:marLeft w:val="0"/>
          <w:marRight w:val="0"/>
          <w:marTop w:val="0"/>
          <w:marBottom w:val="0"/>
          <w:divBdr>
            <w:top w:val="none" w:sz="0" w:space="0" w:color="auto"/>
            <w:left w:val="none" w:sz="0" w:space="0" w:color="auto"/>
            <w:bottom w:val="none" w:sz="0" w:space="0" w:color="auto"/>
            <w:right w:val="none" w:sz="0" w:space="0" w:color="auto"/>
          </w:divBdr>
          <w:divsChild>
            <w:div w:id="1124151956">
              <w:marLeft w:val="0"/>
              <w:marRight w:val="0"/>
              <w:marTop w:val="0"/>
              <w:marBottom w:val="0"/>
              <w:divBdr>
                <w:top w:val="none" w:sz="0" w:space="0" w:color="auto"/>
                <w:left w:val="none" w:sz="0" w:space="0" w:color="auto"/>
                <w:bottom w:val="none" w:sz="0" w:space="0" w:color="auto"/>
                <w:right w:val="none" w:sz="0" w:space="0" w:color="auto"/>
              </w:divBdr>
              <w:divsChild>
                <w:div w:id="435029201">
                  <w:marLeft w:val="0"/>
                  <w:marRight w:val="0"/>
                  <w:marTop w:val="0"/>
                  <w:marBottom w:val="0"/>
                  <w:divBdr>
                    <w:top w:val="none" w:sz="0" w:space="0" w:color="auto"/>
                    <w:left w:val="none" w:sz="0" w:space="0" w:color="auto"/>
                    <w:bottom w:val="none" w:sz="0" w:space="0" w:color="auto"/>
                    <w:right w:val="none" w:sz="0" w:space="0" w:color="auto"/>
                  </w:divBdr>
                  <w:divsChild>
                    <w:div w:id="168266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467901">
      <w:bodyDiv w:val="1"/>
      <w:marLeft w:val="0"/>
      <w:marRight w:val="0"/>
      <w:marTop w:val="0"/>
      <w:marBottom w:val="0"/>
      <w:divBdr>
        <w:top w:val="none" w:sz="0" w:space="0" w:color="auto"/>
        <w:left w:val="none" w:sz="0" w:space="0" w:color="auto"/>
        <w:bottom w:val="none" w:sz="0" w:space="0" w:color="auto"/>
        <w:right w:val="none" w:sz="0" w:space="0" w:color="auto"/>
      </w:divBdr>
    </w:div>
    <w:div w:id="1059089716">
      <w:bodyDiv w:val="1"/>
      <w:marLeft w:val="0"/>
      <w:marRight w:val="0"/>
      <w:marTop w:val="0"/>
      <w:marBottom w:val="0"/>
      <w:divBdr>
        <w:top w:val="none" w:sz="0" w:space="0" w:color="auto"/>
        <w:left w:val="none" w:sz="0" w:space="0" w:color="auto"/>
        <w:bottom w:val="none" w:sz="0" w:space="0" w:color="auto"/>
        <w:right w:val="none" w:sz="0" w:space="0" w:color="auto"/>
      </w:divBdr>
    </w:div>
    <w:div w:id="1078359879">
      <w:bodyDiv w:val="1"/>
      <w:marLeft w:val="0"/>
      <w:marRight w:val="0"/>
      <w:marTop w:val="0"/>
      <w:marBottom w:val="0"/>
      <w:divBdr>
        <w:top w:val="none" w:sz="0" w:space="0" w:color="auto"/>
        <w:left w:val="none" w:sz="0" w:space="0" w:color="auto"/>
        <w:bottom w:val="none" w:sz="0" w:space="0" w:color="auto"/>
        <w:right w:val="none" w:sz="0" w:space="0" w:color="auto"/>
      </w:divBdr>
    </w:div>
    <w:div w:id="1098715593">
      <w:bodyDiv w:val="1"/>
      <w:marLeft w:val="0"/>
      <w:marRight w:val="0"/>
      <w:marTop w:val="0"/>
      <w:marBottom w:val="0"/>
      <w:divBdr>
        <w:top w:val="none" w:sz="0" w:space="0" w:color="auto"/>
        <w:left w:val="none" w:sz="0" w:space="0" w:color="auto"/>
        <w:bottom w:val="none" w:sz="0" w:space="0" w:color="auto"/>
        <w:right w:val="none" w:sz="0" w:space="0" w:color="auto"/>
      </w:divBdr>
      <w:divsChild>
        <w:div w:id="1864898957">
          <w:marLeft w:val="0"/>
          <w:marRight w:val="0"/>
          <w:marTop w:val="0"/>
          <w:marBottom w:val="0"/>
          <w:divBdr>
            <w:top w:val="none" w:sz="0" w:space="0" w:color="auto"/>
            <w:left w:val="none" w:sz="0" w:space="0" w:color="auto"/>
            <w:bottom w:val="none" w:sz="0" w:space="0" w:color="auto"/>
            <w:right w:val="none" w:sz="0" w:space="0" w:color="auto"/>
          </w:divBdr>
        </w:div>
      </w:divsChild>
    </w:div>
    <w:div w:id="1144276569">
      <w:bodyDiv w:val="1"/>
      <w:marLeft w:val="0"/>
      <w:marRight w:val="0"/>
      <w:marTop w:val="0"/>
      <w:marBottom w:val="0"/>
      <w:divBdr>
        <w:top w:val="none" w:sz="0" w:space="0" w:color="auto"/>
        <w:left w:val="none" w:sz="0" w:space="0" w:color="auto"/>
        <w:bottom w:val="none" w:sz="0" w:space="0" w:color="auto"/>
        <w:right w:val="none" w:sz="0" w:space="0" w:color="auto"/>
      </w:divBdr>
    </w:div>
    <w:div w:id="1322078295">
      <w:bodyDiv w:val="1"/>
      <w:marLeft w:val="0"/>
      <w:marRight w:val="0"/>
      <w:marTop w:val="0"/>
      <w:marBottom w:val="0"/>
      <w:divBdr>
        <w:top w:val="none" w:sz="0" w:space="0" w:color="auto"/>
        <w:left w:val="none" w:sz="0" w:space="0" w:color="auto"/>
        <w:bottom w:val="none" w:sz="0" w:space="0" w:color="auto"/>
        <w:right w:val="none" w:sz="0" w:space="0" w:color="auto"/>
      </w:divBdr>
    </w:div>
    <w:div w:id="1426266499">
      <w:bodyDiv w:val="1"/>
      <w:marLeft w:val="0"/>
      <w:marRight w:val="0"/>
      <w:marTop w:val="0"/>
      <w:marBottom w:val="0"/>
      <w:divBdr>
        <w:top w:val="none" w:sz="0" w:space="0" w:color="auto"/>
        <w:left w:val="none" w:sz="0" w:space="0" w:color="auto"/>
        <w:bottom w:val="none" w:sz="0" w:space="0" w:color="auto"/>
        <w:right w:val="none" w:sz="0" w:space="0" w:color="auto"/>
      </w:divBdr>
    </w:div>
    <w:div w:id="1476097030">
      <w:bodyDiv w:val="1"/>
      <w:marLeft w:val="0"/>
      <w:marRight w:val="0"/>
      <w:marTop w:val="0"/>
      <w:marBottom w:val="0"/>
      <w:divBdr>
        <w:top w:val="none" w:sz="0" w:space="0" w:color="auto"/>
        <w:left w:val="none" w:sz="0" w:space="0" w:color="auto"/>
        <w:bottom w:val="none" w:sz="0" w:space="0" w:color="auto"/>
        <w:right w:val="none" w:sz="0" w:space="0" w:color="auto"/>
      </w:divBdr>
    </w:div>
    <w:div w:id="1648315338">
      <w:bodyDiv w:val="1"/>
      <w:marLeft w:val="0"/>
      <w:marRight w:val="0"/>
      <w:marTop w:val="0"/>
      <w:marBottom w:val="0"/>
      <w:divBdr>
        <w:top w:val="none" w:sz="0" w:space="0" w:color="auto"/>
        <w:left w:val="none" w:sz="0" w:space="0" w:color="auto"/>
        <w:bottom w:val="none" w:sz="0" w:space="0" w:color="auto"/>
        <w:right w:val="none" w:sz="0" w:space="0" w:color="auto"/>
      </w:divBdr>
    </w:div>
    <w:div w:id="1882593944">
      <w:bodyDiv w:val="1"/>
      <w:marLeft w:val="0"/>
      <w:marRight w:val="0"/>
      <w:marTop w:val="0"/>
      <w:marBottom w:val="0"/>
      <w:divBdr>
        <w:top w:val="none" w:sz="0" w:space="0" w:color="auto"/>
        <w:left w:val="none" w:sz="0" w:space="0" w:color="auto"/>
        <w:bottom w:val="none" w:sz="0" w:space="0" w:color="auto"/>
        <w:right w:val="none" w:sz="0" w:space="0" w:color="auto"/>
      </w:divBdr>
    </w:div>
    <w:div w:id="203491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ED9F3-839A-493A-A9CC-913BA83D1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8</Pages>
  <Words>5800</Words>
  <Characters>33063</Characters>
  <Application>Microsoft Office Word</Application>
  <DocSecurity>0</DocSecurity>
  <Lines>275</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TVIRTINU</vt:lpstr>
      <vt:lpstr>TVIRTINU</vt:lpstr>
    </vt:vector>
  </TitlesOfParts>
  <Company/>
  <LinksUpToDate>false</LinksUpToDate>
  <CharactersWithSpaces>38786</CharactersWithSpaces>
  <SharedDoc>false</SharedDoc>
  <HLinks>
    <vt:vector size="6" baseType="variant">
      <vt:variant>
        <vt:i4>131096</vt:i4>
      </vt:variant>
      <vt:variant>
        <vt:i4>14</vt:i4>
      </vt:variant>
      <vt:variant>
        <vt:i4>0</vt:i4>
      </vt:variant>
      <vt:variant>
        <vt:i4>5</vt:i4>
      </vt:variant>
      <vt:variant>
        <vt:lpwstr>http://vpt.lrv.lt/lt/pasiulymu-sifravimas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AlgimantasJ</dc:creator>
  <cp:keywords/>
  <cp:lastModifiedBy>Eglė Jasiukaitienė</cp:lastModifiedBy>
  <cp:revision>75</cp:revision>
  <cp:lastPrinted>2023-02-06T10:22:00Z</cp:lastPrinted>
  <dcterms:created xsi:type="dcterms:W3CDTF">2022-01-06T08:55:00Z</dcterms:created>
  <dcterms:modified xsi:type="dcterms:W3CDTF">2025-06-20T12:33:00Z</dcterms:modified>
</cp:coreProperties>
</file>