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0C06" w14:textId="77777777" w:rsidR="00172BAA" w:rsidRDefault="0000391C" w:rsidP="00172BA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TSD-</w:t>
      </w:r>
      <w:r w:rsidR="00D72030">
        <w:rPr>
          <w:rFonts w:ascii="Times New Roman" w:eastAsia="Times New Roman" w:hAnsi="Times New Roman" w:cs="Times New Roman"/>
          <w:noProof/>
        </w:rPr>
        <w:t>606</w:t>
      </w:r>
      <w:r w:rsidR="00A2187B">
        <w:rPr>
          <w:rFonts w:ascii="Times New Roman" w:eastAsia="Times New Roman" w:hAnsi="Times New Roman" w:cs="Times New Roman"/>
          <w:noProof/>
        </w:rPr>
        <w:t>, VPP-8816</w:t>
      </w:r>
    </w:p>
    <w:p w14:paraId="1DC60C10" w14:textId="77777777" w:rsidR="0000391C" w:rsidRDefault="0000391C" w:rsidP="00172BA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</w:rPr>
      </w:pPr>
    </w:p>
    <w:p w14:paraId="51C97909" w14:textId="77777777" w:rsidR="0000391C" w:rsidRDefault="0000391C" w:rsidP="0000391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M</w:t>
      </w:r>
      <w:r w:rsidRPr="0000391C">
        <w:rPr>
          <w:rFonts w:ascii="Times New Roman" w:eastAsia="Times New Roman" w:hAnsi="Times New Roman" w:cs="Times New Roman"/>
          <w:b/>
          <w:noProof/>
        </w:rPr>
        <w:t>agnetinio rezonanso tomografo garantinio techninio aptarnavimo</w:t>
      </w:r>
      <w:r>
        <w:rPr>
          <w:rFonts w:ascii="Times New Roman" w:eastAsia="Times New Roman" w:hAnsi="Times New Roman" w:cs="Times New Roman"/>
          <w:b/>
          <w:noProof/>
        </w:rPr>
        <w:t xml:space="preserve"> (garantijos </w:t>
      </w:r>
      <w:r w:rsidRPr="0000391C">
        <w:rPr>
          <w:rFonts w:ascii="Times New Roman" w:eastAsia="Times New Roman" w:hAnsi="Times New Roman" w:cs="Times New Roman"/>
          <w:b/>
          <w:noProof/>
        </w:rPr>
        <w:t>pratęsimo)</w:t>
      </w:r>
      <w:r>
        <w:rPr>
          <w:rFonts w:ascii="Times New Roman" w:eastAsia="Times New Roman" w:hAnsi="Times New Roman" w:cs="Times New Roman"/>
          <w:b/>
          <w:noProof/>
        </w:rPr>
        <w:t xml:space="preserve"> </w:t>
      </w:r>
    </w:p>
    <w:p w14:paraId="39352317" w14:textId="77777777" w:rsidR="00172BAA" w:rsidRPr="00172BAA" w:rsidRDefault="00172BAA" w:rsidP="0000391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172BAA">
        <w:rPr>
          <w:rFonts w:ascii="Times New Roman" w:eastAsia="Times New Roman" w:hAnsi="Times New Roman" w:cs="Times New Roman"/>
          <w:b/>
          <w:noProof/>
        </w:rPr>
        <w:t>techninė specifikacija</w:t>
      </w:r>
      <w:r w:rsidR="008966E0">
        <w:rPr>
          <w:rFonts w:ascii="Times New Roman" w:eastAsia="Times New Roman" w:hAnsi="Times New Roman" w:cs="Times New Roman"/>
          <w:b/>
          <w:noProof/>
        </w:rPr>
        <w:t xml:space="preserve"> </w:t>
      </w:r>
    </w:p>
    <w:tbl>
      <w:tblPr>
        <w:tblW w:w="9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5880"/>
      </w:tblGrid>
      <w:tr w:rsidR="00172BAA" w:rsidRPr="00172BAA" w14:paraId="2D44F3D6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482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noProof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030" w14:textId="77777777" w:rsidR="00172BAA" w:rsidRPr="00172BAA" w:rsidRDefault="00172BAA" w:rsidP="00172BAA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noProof/>
              </w:rPr>
              <w:t>Reikalavimo pavadinimas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68F" w14:textId="77777777" w:rsidR="00172BAA" w:rsidRPr="00172BAA" w:rsidRDefault="00172BAA" w:rsidP="00172B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noProof/>
              </w:rPr>
              <w:t>Reikalavimas</w:t>
            </w:r>
          </w:p>
        </w:tc>
      </w:tr>
      <w:tr w:rsidR="00172BAA" w:rsidRPr="00F04077" w14:paraId="211CEB25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B2432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868A1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Perkamų paslaugų apimtis (įskaičiuota į pasiūlymo kainą)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D9DB" w14:textId="77777777" w:rsidR="00172BAA" w:rsidRPr="00172BAA" w:rsidRDefault="0000391C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Firmos „Siemens Healthcare</w:t>
            </w:r>
            <w:r w:rsidR="00172BAA" w:rsidRPr="00172BAA">
              <w:rPr>
                <w:rFonts w:ascii="Times New Roman" w:eastAsia="Times New Roman" w:hAnsi="Times New Roman" w:cs="Times New Roman"/>
                <w:noProof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noProof/>
              </w:rPr>
              <w:t>magnetinio rezonanso tomo</w:t>
            </w:r>
            <w:r w:rsidR="00262735">
              <w:rPr>
                <w:rFonts w:ascii="Times New Roman" w:eastAsia="Times New Roman" w:hAnsi="Times New Roman" w:cs="Times New Roman"/>
                <w:noProof/>
              </w:rPr>
              <w:t>grafijos aparato,,MAGNETOM AERA</w:t>
            </w:r>
            <w:r>
              <w:rPr>
                <w:rFonts w:ascii="Times New Roman" w:eastAsia="Times New Roman" w:hAnsi="Times New Roman" w:cs="Times New Roman"/>
                <w:noProof/>
              </w:rPr>
              <w:t>“</w:t>
            </w:r>
            <w:r w:rsidR="00CA20CA">
              <w:rPr>
                <w:rFonts w:ascii="Times New Roman" w:eastAsia="Times New Roman" w:hAnsi="Times New Roman" w:cs="Times New Roman"/>
                <w:noProof/>
              </w:rPr>
              <w:t xml:space="preserve">, serijin. </w:t>
            </w:r>
            <w:r w:rsidR="00262735">
              <w:rPr>
                <w:rFonts w:ascii="Times New Roman" w:eastAsia="Times New Roman" w:hAnsi="Times New Roman" w:cs="Times New Roman"/>
                <w:noProof/>
              </w:rPr>
              <w:t xml:space="preserve">Nr. </w:t>
            </w:r>
            <w:r w:rsidR="00262735" w:rsidRPr="00262735">
              <w:rPr>
                <w:rFonts w:ascii="Times New Roman" w:eastAsia="Times New Roman" w:hAnsi="Times New Roman" w:cs="Times New Roman"/>
                <w:noProof/>
              </w:rPr>
              <w:t xml:space="preserve">41307 </w:t>
            </w:r>
            <w:r w:rsidR="00C46810">
              <w:rPr>
                <w:rFonts w:ascii="Times New Roman" w:eastAsia="Times New Roman" w:hAnsi="Times New Roman" w:cs="Times New Roman"/>
                <w:noProof/>
              </w:rPr>
              <w:t>(įskaitant MR šaldymo sistemą)</w:t>
            </w:r>
            <w:r w:rsidR="00172BAA" w:rsidRPr="00172BAA">
              <w:rPr>
                <w:rFonts w:ascii="Times New Roman" w:eastAsia="Times New Roman" w:hAnsi="Times New Roman" w:cs="Times New Roman"/>
                <w:noProof/>
              </w:rPr>
              <w:t>,</w:t>
            </w:r>
            <w:r w:rsidR="00CA20CA">
              <w:rPr>
                <w:rFonts w:ascii="Times New Roman" w:eastAsia="Times New Roman" w:hAnsi="Times New Roman" w:cs="Times New Roman"/>
                <w:noProof/>
              </w:rPr>
              <w:t xml:space="preserve"> toliau vad</w:t>
            </w:r>
            <w:r w:rsidR="00214C85">
              <w:rPr>
                <w:rFonts w:ascii="Times New Roman" w:eastAsia="Times New Roman" w:hAnsi="Times New Roman" w:cs="Times New Roman"/>
                <w:noProof/>
              </w:rPr>
              <w:t>inamo sistema, garantinis pilnas</w:t>
            </w:r>
            <w:r w:rsidR="00172BAA" w:rsidRPr="00172BAA">
              <w:rPr>
                <w:rFonts w:ascii="Times New Roman" w:eastAsia="Times New Roman" w:hAnsi="Times New Roman" w:cs="Times New Roman"/>
                <w:noProof/>
              </w:rPr>
              <w:t xml:space="preserve"> techninis aptarnavimas, apimantis:</w:t>
            </w:r>
          </w:p>
          <w:p w14:paraId="37BC7994" w14:textId="77777777" w:rsidR="00172BAA" w:rsidRPr="00172BAA" w:rsidRDefault="00172BAA" w:rsidP="00172B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profilaktinį techninį aptarnavimą;</w:t>
            </w:r>
          </w:p>
          <w:p w14:paraId="5491067F" w14:textId="77777777" w:rsidR="00172BAA" w:rsidRPr="00172BAA" w:rsidRDefault="00172BAA" w:rsidP="00ED0C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remontą (įskaitant keičiamas dalis, kalibravimą ir testavimą</w:t>
            </w:r>
            <w:r w:rsidR="00ED0CC1">
              <w:rPr>
                <w:rFonts w:ascii="Times New Roman" w:eastAsia="Times New Roman" w:hAnsi="Times New Roman" w:cs="Times New Roman"/>
                <w:noProof/>
              </w:rPr>
              <w:t xml:space="preserve">, neįskaitant </w:t>
            </w:r>
            <w:r w:rsidR="001F4DA6">
              <w:rPr>
                <w:rFonts w:ascii="Times New Roman" w:eastAsia="Times New Roman" w:hAnsi="Times New Roman" w:cs="Times New Roman"/>
                <w:noProof/>
              </w:rPr>
              <w:t>suskystinto helio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t>);</w:t>
            </w:r>
          </w:p>
          <w:p w14:paraId="5AB306E8" w14:textId="77777777" w:rsidR="00C46810" w:rsidRPr="00ED0CC1" w:rsidRDefault="00172BAA" w:rsidP="00ED0C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konsultacijas, susijusias su įrangos eksploatacija.</w:t>
            </w:r>
          </w:p>
        </w:tc>
      </w:tr>
      <w:tr w:rsidR="00172BAA" w:rsidRPr="00172BAA" w14:paraId="4598544C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9D64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F2F3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Profilaktinis techninis aptarnavimas: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243B" w14:textId="77777777" w:rsidR="0056506C" w:rsidRPr="0056506C" w:rsidRDefault="0056506C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6506C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Sistemos profilaktinė techninė priežiūra pagal gamintojo pateiktas rekomendacijas vykdoma du kartus per metus.</w:t>
            </w:r>
          </w:p>
          <w:p w14:paraId="727697A3" w14:textId="77777777" w:rsidR="00172BAA" w:rsidRPr="00172BAA" w:rsidRDefault="00172BAA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Pagal gamintojo rekomendacijas ir Lietuvos higienos normą HN 78:2009 kas mėnesį atliekami vaizdo kokybės patikrinimai.</w:t>
            </w:r>
          </w:p>
          <w:p w14:paraId="4AA44EDD" w14:textId="77777777" w:rsidR="00AA439B" w:rsidRPr="00AA439B" w:rsidRDefault="00AA439B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Pagal gamintojo rekomendacijas ir Lietuvos higienos normą HN 78:2009 kartą metuose atliekamas sistemos techninės būklės ir vaizdo kokybės tikrinimas.</w:t>
            </w:r>
          </w:p>
          <w:p w14:paraId="1C724E6D" w14:textId="77777777" w:rsidR="00172BAA" w:rsidRPr="00172BAA" w:rsidRDefault="00172BAA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Monitoringo įrangos, kuri seka sistemos darbą, suformuoja ir siunčia elektronines žinutes apie galimus sistemos sutrikimus įdiegimas, eksploatavimas ir administravimas.</w:t>
            </w:r>
          </w:p>
          <w:p w14:paraId="683772C7" w14:textId="77777777" w:rsidR="00172BAA" w:rsidRPr="00172BAA" w:rsidRDefault="00172BAA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Nuotolinio valdymo įrangos, įgalinančios prisijungti ir valdyti sistemą bet kuriuo metu, įdiegimas, eksploatavimas ir administravimas.</w:t>
            </w:r>
          </w:p>
          <w:p w14:paraId="323B2B90" w14:textId="77777777" w:rsidR="00172BAA" w:rsidRPr="00172BAA" w:rsidRDefault="00172BAA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Periodiškas sistemo</w:t>
            </w:r>
            <w:r w:rsidR="0056506C">
              <w:rPr>
                <w:rFonts w:ascii="Times New Roman" w:eastAsia="Times New Roman" w:hAnsi="Times New Roman" w:cs="Times New Roman"/>
                <w:noProof/>
              </w:rPr>
              <w:t>s programinės įrangos nustatymų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t xml:space="preserve"> kopijų darymas.</w:t>
            </w:r>
          </w:p>
          <w:p w14:paraId="2303030A" w14:textId="77777777" w:rsidR="00172BAA" w:rsidRPr="00172BAA" w:rsidRDefault="00172BAA" w:rsidP="00172BAA">
            <w:pPr>
              <w:numPr>
                <w:ilvl w:val="0"/>
                <w:numId w:val="2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Gamintojo išleidžiamų FMI (vietoje atliekamų modifikacijų) instaliacija.</w:t>
            </w:r>
          </w:p>
        </w:tc>
      </w:tr>
      <w:tr w:rsidR="00172BAA" w:rsidRPr="00172BAA" w14:paraId="6AC76A30" w14:textId="77777777" w:rsidTr="00CA0277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6D440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A9FD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Remontas: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B29CC" w14:textId="77777777" w:rsidR="00172BAA" w:rsidRPr="00172BAA" w:rsidRDefault="00172BAA" w:rsidP="00172BAA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Sistemos gedimų diagnostika.</w:t>
            </w:r>
          </w:p>
          <w:p w14:paraId="2E6F5D9D" w14:textId="77777777" w:rsidR="00B8334B" w:rsidRPr="00B8334B" w:rsidRDefault="00B8334B" w:rsidP="00B8334B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Sugedusių dalių keitimas (be papildomo užmokesčio pak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eičiama bet kuri sugedusi dalis;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72BAA">
              <w:rPr>
                <w:rFonts w:ascii="Times New Roman" w:eastAsia="Times New Roman" w:hAnsi="Times New Roman" w:cs="Times New Roman"/>
              </w:rPr>
              <w:t>ugedusios dalys keičiamos be jokių  apribojimų, išskyrus neti</w:t>
            </w:r>
            <w:r>
              <w:rPr>
                <w:rFonts w:ascii="Times New Roman" w:eastAsia="Times New Roman" w:hAnsi="Times New Roman" w:cs="Times New Roman"/>
              </w:rPr>
              <w:t xml:space="preserve">nkamo įrangos naudojimo atvejus </w:t>
            </w:r>
            <w:r w:rsidRPr="00B8334B">
              <w:rPr>
                <w:rFonts w:ascii="Times New Roman" w:eastAsia="Times New Roman" w:hAnsi="Times New Roman" w:cs="Times New Roman"/>
              </w:rPr>
              <w:t>bei atvejus, kai sistemos dalys/ priedai natū</w:t>
            </w:r>
            <w:r w:rsidR="008B36A1">
              <w:rPr>
                <w:rFonts w:ascii="Times New Roman" w:eastAsia="Times New Roman" w:hAnsi="Times New Roman" w:cs="Times New Roman"/>
              </w:rPr>
              <w:t>r</w:t>
            </w:r>
            <w:r w:rsidRPr="00B8334B">
              <w:rPr>
                <w:rFonts w:ascii="Times New Roman" w:eastAsia="Times New Roman" w:hAnsi="Times New Roman" w:cs="Times New Roman"/>
              </w:rPr>
              <w:t>aliai susidėvi pvz. čiužiniai, pagalvėlės ir pan.).</w:t>
            </w:r>
          </w:p>
          <w:p w14:paraId="01671619" w14:textId="77777777" w:rsidR="00172BAA" w:rsidRPr="00172BAA" w:rsidRDefault="00172BAA" w:rsidP="00172BAA">
            <w:pPr>
              <w:numPr>
                <w:ilvl w:val="0"/>
                <w:numId w:val="3"/>
              </w:num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Kalibravimo ir testavimo darbai.</w:t>
            </w:r>
          </w:p>
        </w:tc>
      </w:tr>
      <w:tr w:rsidR="00172BAA" w:rsidRPr="00172BAA" w14:paraId="5E0E3700" w14:textId="77777777" w:rsidTr="00CA0277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9A9D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56310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Konsultacijos, susijusios su įrangos eksploatacija.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61131" w14:textId="77777777" w:rsidR="00172BAA" w:rsidRPr="00172BAA" w:rsidRDefault="00172BAA" w:rsidP="005F7C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Vieto</w:t>
            </w:r>
            <w:r w:rsidR="005F7C63">
              <w:rPr>
                <w:rFonts w:ascii="Times New Roman" w:eastAsia="Times New Roman" w:hAnsi="Times New Roman" w:cs="Times New Roman"/>
                <w:noProof/>
              </w:rPr>
              <w:t xml:space="preserve">je (LSMUL Kauno klinikose) pagal poreikį 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t>specialisto atliekamos konsultacijos technologams ir gydytojams.</w:t>
            </w:r>
          </w:p>
        </w:tc>
      </w:tr>
      <w:tr w:rsidR="00172BAA" w:rsidRPr="00172BAA" w14:paraId="0D72748F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EFA9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71F7B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Darbingumo užtikrinimas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F798A" w14:textId="77777777" w:rsidR="00DD5ADE" w:rsidRDefault="00172BAA" w:rsidP="00DD5A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 xml:space="preserve">Aptarnaujamos sistemos darbingumas metų bėgyje užtikrinamas: </w:t>
            </w:r>
          </w:p>
          <w:p w14:paraId="06468465" w14:textId="77777777" w:rsidR="00172BAA" w:rsidRPr="00DD5ADE" w:rsidRDefault="00172BAA" w:rsidP="00DD5A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  <w:lang w:val="en-US"/>
              </w:rPr>
              <w:t>eksploatuojant sistemą darbo dienomis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t xml:space="preserve"> - ne mažiau kaip 90</w:t>
            </w:r>
            <w:r w:rsidRPr="00172BAA">
              <w:rPr>
                <w:rFonts w:ascii="Times New Roman" w:eastAsia="Times New Roman" w:hAnsi="Times New Roman" w:cs="Times New Roman"/>
                <w:noProof/>
                <w:lang w:val="en-US"/>
              </w:rPr>
              <w:t>% bendro darbo laiko;</w:t>
            </w:r>
          </w:p>
          <w:p w14:paraId="5A51C153" w14:textId="77777777" w:rsidR="00172BAA" w:rsidRPr="00172BAA" w:rsidRDefault="00172BAA" w:rsidP="00DD5AD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72BAA" w:rsidRPr="00172BAA" w14:paraId="00A89B99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889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Cs/>
                <w:noProof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E84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Reikalavimas paslaugos teikėjui: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36A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72BAA" w:rsidRPr="00172BAA" w14:paraId="4664A599" w14:textId="77777777" w:rsidTr="00CA02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800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Cs/>
                <w:noProof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369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Bendradarbiavimas su LSMUL Kauno klinikų Medicininės technikos tarnyba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F87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 xml:space="preserve">Techninės informacijos, reikalingos pilnaverčiam sistemos eksploatavimui, teikimas, taip pat konsultacijos šios įrangos profilaktinio aptarnavimo, gedimų nustatymo bei remonto 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lastRenderedPageBreak/>
              <w:t>klausimais. Konsultacijos teikiamos telefonu, tiesioginio bendravimo būdu, nuotolinio valdymo sistemos pagalba.</w:t>
            </w:r>
          </w:p>
        </w:tc>
      </w:tr>
      <w:tr w:rsidR="00172BAA" w:rsidRPr="00172BAA" w14:paraId="6A7D162B" w14:textId="77777777" w:rsidTr="00CA0277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A55" w14:textId="77777777" w:rsidR="00172BAA" w:rsidRPr="00172BAA" w:rsidRDefault="00172BAA" w:rsidP="00172BA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9FF" w14:textId="77777777" w:rsidR="00172BAA" w:rsidRPr="00172BAA" w:rsidRDefault="00172BAA" w:rsidP="00172B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Sistemos aptarnavimo organizavimas: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189" w14:textId="77777777" w:rsidR="00172BAA" w:rsidRPr="00172BAA" w:rsidRDefault="00172BAA" w:rsidP="00172BA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72BAA" w:rsidRPr="00172BAA" w14:paraId="419012E3" w14:textId="77777777" w:rsidTr="00CA0277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40F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7A1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Paklausimų bei iškvietimų priėmimas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FB5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Elektroniniu paštu, telefonu, gedimų registravimo informacine sistema.</w:t>
            </w:r>
          </w:p>
        </w:tc>
      </w:tr>
      <w:tr w:rsidR="00172BAA" w:rsidRPr="00172BAA" w14:paraId="2AE6D011" w14:textId="77777777" w:rsidTr="00CA02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A07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4.2.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709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B9A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Reakcija į iškvietimą darbo dienomis nuo 8:00 iki 17:00 valandos:</w:t>
            </w:r>
          </w:p>
          <w:p w14:paraId="67C669C9" w14:textId="77777777" w:rsidR="00172BAA" w:rsidRPr="00172BAA" w:rsidRDefault="00172BAA" w:rsidP="00172BAA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nuotolinio prisijungimo pagalba - ne vėliau kaip per 2 valandas;</w:t>
            </w:r>
          </w:p>
          <w:p w14:paraId="41D531DD" w14:textId="77777777" w:rsidR="00172BAA" w:rsidRPr="00172BAA" w:rsidRDefault="00172BAA" w:rsidP="00172BAA">
            <w:pPr>
              <w:numPr>
                <w:ilvl w:val="0"/>
                <w:numId w:val="5"/>
              </w:numPr>
              <w:spacing w:after="0" w:line="240" w:lineRule="auto"/>
              <w:ind w:left="681" w:hanging="39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specialisto atvykimo atveju - ne vėliau kaip per vieną darbo dieną (8 darbo valandas).</w:t>
            </w:r>
          </w:p>
        </w:tc>
      </w:tr>
      <w:tr w:rsidR="00172BAA" w:rsidRPr="00172BAA" w14:paraId="7BC8D1A3" w14:textId="77777777" w:rsidTr="00CA0277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B6A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4.3.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708" w14:textId="77777777" w:rsidR="00172BAA" w:rsidRPr="00172BAA" w:rsidRDefault="00172BAA" w:rsidP="00172B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LSMUL Kauno klinikų medicininės technikos inžinieriaus (-ių) dalyvavimas atliekant profilaktinio aptarnavimo ir remonto darbus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2E7" w14:textId="77777777" w:rsidR="00172BAA" w:rsidRPr="00172BAA" w:rsidRDefault="00172BAA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>Sistemos aptarnavimo paslaugą teikiančios įmonės specialisto atvykimo laikas turi būti suderintas su LSMUL Kauno klinikų Medicininės technikos tarnyba bei sudaryta galimybė atliekant darbus dalyvauti šios tarnybos inžinieriui (-iams).</w:t>
            </w:r>
          </w:p>
        </w:tc>
      </w:tr>
      <w:tr w:rsidR="00172BAA" w:rsidRPr="00172BAA" w14:paraId="182EBA17" w14:textId="77777777" w:rsidTr="00CA0277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5BB" w14:textId="77777777" w:rsidR="00172BAA" w:rsidRPr="00172BAA" w:rsidRDefault="00172BAA" w:rsidP="0017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Cs/>
                <w:noProof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92A" w14:textId="77777777" w:rsidR="00172BAA" w:rsidRPr="00172BAA" w:rsidRDefault="004D6F35" w:rsidP="00172B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M</w:t>
            </w:r>
            <w:r w:rsidRPr="004D6F35">
              <w:rPr>
                <w:rFonts w:ascii="Times New Roman" w:eastAsia="Times New Roman" w:hAnsi="Times New Roman" w:cs="Times New Roman"/>
                <w:noProof/>
              </w:rPr>
              <w:t>a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gnetinio rezonanso tomografijos </w:t>
            </w:r>
            <w:r w:rsidR="00C846D2">
              <w:rPr>
                <w:rFonts w:ascii="Times New Roman" w:eastAsia="Times New Roman" w:hAnsi="Times New Roman" w:cs="Times New Roman"/>
                <w:noProof/>
              </w:rPr>
              <w:t>aparato,,MAGNETOM AERA</w:t>
            </w:r>
            <w:r w:rsidRPr="004D6F35">
              <w:rPr>
                <w:rFonts w:ascii="Times New Roman" w:eastAsia="Times New Roman" w:hAnsi="Times New Roman" w:cs="Times New Roman"/>
                <w:noProof/>
              </w:rPr>
              <w:t>“</w:t>
            </w:r>
            <w:r w:rsidR="00F04077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172BAA" w:rsidRPr="00172BAA">
              <w:rPr>
                <w:rFonts w:ascii="Times New Roman" w:eastAsia="Times New Roman" w:hAnsi="Times New Roman" w:cs="Times New Roman"/>
                <w:noProof/>
              </w:rPr>
              <w:t>aptarnavimo pradžia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1F" w14:textId="77777777" w:rsidR="00172BAA" w:rsidRPr="00172BAA" w:rsidRDefault="00172BAA" w:rsidP="001D39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noProof/>
              </w:rPr>
              <w:t xml:space="preserve">Sistemos aptarnavimas pradedamas nuo </w:t>
            </w:r>
            <w:r w:rsidR="001D39A0">
              <w:rPr>
                <w:rFonts w:ascii="Times New Roman" w:eastAsia="Times New Roman" w:hAnsi="Times New Roman" w:cs="Times New Roman"/>
                <w:noProof/>
              </w:rPr>
              <w:t xml:space="preserve">sutarties pasirašymo </w:t>
            </w:r>
            <w:r w:rsidRPr="00172BAA">
              <w:rPr>
                <w:rFonts w:ascii="Times New Roman" w:eastAsia="Times New Roman" w:hAnsi="Times New Roman" w:cs="Times New Roman"/>
                <w:noProof/>
              </w:rPr>
              <w:t>dienos.</w:t>
            </w:r>
          </w:p>
        </w:tc>
      </w:tr>
    </w:tbl>
    <w:p w14:paraId="53A5D62D" w14:textId="77777777" w:rsidR="00172BAA" w:rsidRPr="00172BAA" w:rsidRDefault="00172BAA" w:rsidP="00172B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1C1663AD" w14:textId="77777777" w:rsidR="00172BAA" w:rsidRPr="00172BAA" w:rsidRDefault="00172BAA" w:rsidP="00172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172BAA">
        <w:rPr>
          <w:rFonts w:ascii="Times New Roman" w:eastAsia="Times New Roman" w:hAnsi="Times New Roman" w:cs="Times New Roman"/>
          <w:b/>
          <w:bCs/>
          <w:noProof/>
        </w:rPr>
        <w:t>Pastaba, papildomas reikalavimas:</w:t>
      </w:r>
    </w:p>
    <w:p w14:paraId="21FAA9D5" w14:textId="77777777" w:rsidR="00172BAA" w:rsidRDefault="00172BAA" w:rsidP="00172B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172BAA">
        <w:rPr>
          <w:rFonts w:ascii="Times New Roman" w:eastAsia="Times New Roman" w:hAnsi="Times New Roman" w:cs="Times New Roman"/>
          <w:noProof/>
        </w:rPr>
        <w:t>Kartu su pasiūlymu konkursui turi būti pateiktas patvirtinimas, kad Tiekėjas sutinka su šioje techninėje specifikacijoje nurodytomis konkurso sąlygomis bei pateiktais reikalavimais.</w:t>
      </w:r>
    </w:p>
    <w:p w14:paraId="28521CE2" w14:textId="77777777" w:rsidR="00532DD1" w:rsidRDefault="00532DD1" w:rsidP="00532DD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712ACF08" w14:textId="77777777" w:rsidR="00532DD1" w:rsidRPr="00172BAA" w:rsidRDefault="00532DD1" w:rsidP="00532DD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7143D0F2" w14:textId="77777777" w:rsidR="00532DD1" w:rsidRPr="00532DD1" w:rsidRDefault="00532DD1" w:rsidP="00532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14:paraId="51B3C8E0" w14:textId="77777777" w:rsidR="00172BAA" w:rsidRPr="00172BAA" w:rsidRDefault="00172BAA" w:rsidP="00172B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792E280A" w14:textId="77777777" w:rsidR="00172BAA" w:rsidRPr="00172BAA" w:rsidRDefault="00172BAA" w:rsidP="00172B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</w:p>
    <w:p w14:paraId="7AC312B2" w14:textId="77777777" w:rsidR="00CD2F6C" w:rsidRDefault="00CD2F6C"/>
    <w:sectPr w:rsidR="00CD2F6C" w:rsidSect="00131E2C">
      <w:footerReference w:type="even" r:id="rId10"/>
      <w:footerReference w:type="default" r:id="rId11"/>
      <w:pgSz w:w="11907" w:h="16840" w:code="9"/>
      <w:pgMar w:top="1134" w:right="567" w:bottom="1134" w:left="1701" w:header="0" w:footer="113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31FA" w14:textId="77777777" w:rsidR="00B413E5" w:rsidRDefault="00B413E5">
      <w:pPr>
        <w:spacing w:after="0" w:line="240" w:lineRule="auto"/>
      </w:pPr>
      <w:r>
        <w:separator/>
      </w:r>
    </w:p>
  </w:endnote>
  <w:endnote w:type="continuationSeparator" w:id="0">
    <w:p w14:paraId="39613B55" w14:textId="77777777" w:rsidR="00B413E5" w:rsidRDefault="00B4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8CFD7" w14:textId="77777777" w:rsidR="008C3F1C" w:rsidRDefault="00172BAA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FA210E" w14:textId="77777777" w:rsidR="008C3F1C" w:rsidRDefault="002D19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42C1" w14:textId="77777777" w:rsidR="008C3F1C" w:rsidRDefault="00172BAA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20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52CF5A" w14:textId="77777777" w:rsidR="008C3F1C" w:rsidRDefault="002D190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97AC7" w14:textId="77777777" w:rsidR="00B413E5" w:rsidRDefault="00B413E5">
      <w:pPr>
        <w:spacing w:after="0" w:line="240" w:lineRule="auto"/>
      </w:pPr>
      <w:r>
        <w:separator/>
      </w:r>
    </w:p>
  </w:footnote>
  <w:footnote w:type="continuationSeparator" w:id="0">
    <w:p w14:paraId="5D17D7EB" w14:textId="77777777" w:rsidR="00B413E5" w:rsidRDefault="00B4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C9F577F"/>
    <w:multiLevelType w:val="hybridMultilevel"/>
    <w:tmpl w:val="E8BAC750"/>
    <w:lvl w:ilvl="0" w:tplc="E3A24D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E0"/>
    <w:rsid w:val="0000391C"/>
    <w:rsid w:val="00155595"/>
    <w:rsid w:val="00172BAA"/>
    <w:rsid w:val="00191402"/>
    <w:rsid w:val="001D39A0"/>
    <w:rsid w:val="001F4DA6"/>
    <w:rsid w:val="00205B11"/>
    <w:rsid w:val="00214C85"/>
    <w:rsid w:val="00232D0B"/>
    <w:rsid w:val="00262735"/>
    <w:rsid w:val="00281FAA"/>
    <w:rsid w:val="002A2D3F"/>
    <w:rsid w:val="002D1900"/>
    <w:rsid w:val="003A3CBF"/>
    <w:rsid w:val="004D6F35"/>
    <w:rsid w:val="004E030D"/>
    <w:rsid w:val="00521A22"/>
    <w:rsid w:val="00532DD1"/>
    <w:rsid w:val="0056506C"/>
    <w:rsid w:val="005F7C63"/>
    <w:rsid w:val="00601CAE"/>
    <w:rsid w:val="00605EB0"/>
    <w:rsid w:val="006118A2"/>
    <w:rsid w:val="00703FF9"/>
    <w:rsid w:val="007B4E14"/>
    <w:rsid w:val="007F2099"/>
    <w:rsid w:val="00822E5F"/>
    <w:rsid w:val="008966E0"/>
    <w:rsid w:val="008B36A1"/>
    <w:rsid w:val="008C0256"/>
    <w:rsid w:val="008D614E"/>
    <w:rsid w:val="009D7A8A"/>
    <w:rsid w:val="00A02CF5"/>
    <w:rsid w:val="00A2187B"/>
    <w:rsid w:val="00AA439B"/>
    <w:rsid w:val="00B03CDD"/>
    <w:rsid w:val="00B04C43"/>
    <w:rsid w:val="00B413E5"/>
    <w:rsid w:val="00B8334B"/>
    <w:rsid w:val="00BE0A68"/>
    <w:rsid w:val="00C46810"/>
    <w:rsid w:val="00C53559"/>
    <w:rsid w:val="00C846D2"/>
    <w:rsid w:val="00CA20CA"/>
    <w:rsid w:val="00CD2F6C"/>
    <w:rsid w:val="00CF136C"/>
    <w:rsid w:val="00D35572"/>
    <w:rsid w:val="00D72030"/>
    <w:rsid w:val="00DD5ADE"/>
    <w:rsid w:val="00E0630A"/>
    <w:rsid w:val="00E536AF"/>
    <w:rsid w:val="00E96715"/>
    <w:rsid w:val="00ED0CC1"/>
    <w:rsid w:val="00F04077"/>
    <w:rsid w:val="00FB5AA4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E232"/>
  <w15:chartTrackingRefBased/>
  <w15:docId w15:val="{4DF3BFE4-61FF-463A-8406-853D3E73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172B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72BAA"/>
  </w:style>
  <w:style w:type="character" w:styleId="Puslapionumeris">
    <w:name w:val="page number"/>
    <w:semiHidden/>
    <w:rsid w:val="00172BAA"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B8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47D04-42F4-44BC-864D-674E82342AD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9E4DB1-DCB5-45B6-AE46-A2CBEFCFE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77CAD-FB59-4D6E-8AB2-FE24B64A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2025-06-10T19:32:00Z</cp:lastPrinted>
  <dcterms:created xsi:type="dcterms:W3CDTF">2025-06-10T19:33:00Z</dcterms:created>
  <dcterms:modified xsi:type="dcterms:W3CDTF">2025-06-10T19:33:00Z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