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73753C" w14:paraId="0C6F3F67" w14:textId="77777777" w:rsidTr="00CF0549">
        <w:tc>
          <w:tcPr>
            <w:tcW w:w="9854" w:type="dxa"/>
            <w:shd w:val="clear" w:color="auto" w:fill="1F497D" w:themeFill="text2"/>
          </w:tcPr>
          <w:p w14:paraId="73E3FD09" w14:textId="5A387DE9" w:rsidR="0026235A" w:rsidRPr="0073753C" w:rsidRDefault="00B05836" w:rsidP="004F2B38">
            <w:pPr>
              <w:spacing w:after="0" w:line="240" w:lineRule="auto"/>
              <w:jc w:val="center"/>
              <w:rPr>
                <w:rFonts w:ascii="Calibri Light" w:hAnsi="Calibri Light" w:cs="Calibri Light"/>
                <w:b/>
                <w:color w:val="FFFFFF" w:themeColor="background1"/>
                <w:sz w:val="22"/>
              </w:rPr>
            </w:pPr>
            <w:bookmarkStart w:id="0" w:name="_Hlk193354234"/>
            <w:r w:rsidRPr="0073753C">
              <w:rPr>
                <w:rFonts w:ascii="Calibri Light" w:hAnsi="Calibri Light" w:cs="Calibri Light"/>
                <w:b/>
                <w:color w:val="FFFFFF" w:themeColor="background1"/>
                <w:sz w:val="22"/>
              </w:rPr>
              <w:t xml:space="preserve">IŠTEKLIŲ AGENTŪRA </w:t>
            </w:r>
            <w:r w:rsidR="00953FBC" w:rsidRPr="0073753C">
              <w:rPr>
                <w:rFonts w:ascii="Calibri Light" w:hAnsi="Calibri Light" w:cs="Calibri Light"/>
                <w:b/>
                <w:color w:val="FFFFFF" w:themeColor="background1"/>
                <w:sz w:val="22"/>
              </w:rPr>
              <w:t xml:space="preserve">&gt; PIRKIMO DOKUMENTAI &gt; </w:t>
            </w:r>
            <w:r w:rsidR="0026235A" w:rsidRPr="0073753C">
              <w:rPr>
                <w:rFonts w:ascii="Calibri Light" w:hAnsi="Calibri Light" w:cs="Calibri Light"/>
                <w:b/>
                <w:color w:val="FFFFFF" w:themeColor="background1"/>
                <w:sz w:val="22"/>
              </w:rPr>
              <w:t>SPECIALIOSIOS SĄLYGOS</w:t>
            </w:r>
          </w:p>
        </w:tc>
      </w:tr>
    </w:tbl>
    <w:p w14:paraId="22E01315" w14:textId="77777777" w:rsidR="0026235A" w:rsidRPr="0073753C"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73753C"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4B446632" w:rsidR="00B046D0" w:rsidRPr="0073753C"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Content>
                <w:sdt>
                  <w:sdtPr>
                    <w:rPr>
                      <w:rFonts w:asciiTheme="majorHAnsi" w:hAnsiTheme="majorHAnsi" w:cstheme="majorHAnsi"/>
                      <w:b/>
                      <w:bCs/>
                      <w:color w:val="000000" w:themeColor="text1"/>
                      <w:sz w:val="22"/>
                    </w:rPr>
                    <w:alias w:val="Įrašomas pirkimo pavadinimas ir Nr."/>
                    <w:tag w:val="Įrašomas pirkimo pavadinimas ir Nr."/>
                    <w:id w:val="-1311480434"/>
                    <w:placeholder>
                      <w:docPart w:val="F8B32CCEE2D2402BBA27A514EDBDD9BF"/>
                    </w:placeholder>
                    <w:text/>
                  </w:sdtPr>
                  <w:sdtContent>
                    <w:r w:rsidR="00F5682F" w:rsidRPr="00F5682F">
                      <w:rPr>
                        <w:rFonts w:asciiTheme="majorHAnsi" w:hAnsiTheme="majorHAnsi" w:cstheme="majorHAnsi"/>
                        <w:b/>
                        <w:bCs/>
                        <w:color w:val="000000" w:themeColor="text1"/>
                        <w:sz w:val="22"/>
                      </w:rPr>
                      <w:t>Visuomenės informavimo priemonėse pateikiamos informacijos apie VRM veiklą katalogavimo ir archyvavimo paslaugos (PPR-577)</w:t>
                    </w:r>
                  </w:sdtContent>
                </w:sdt>
              </w:sdtContent>
            </w:sdt>
            <w:r w:rsidR="00B046D0" w:rsidRPr="0073753C">
              <w:rPr>
                <w:rFonts w:ascii="Calibri Light" w:hAnsi="Calibri Light" w:cs="Calibri Light"/>
                <w:b/>
                <w:sz w:val="22"/>
              </w:rPr>
              <w:t xml:space="preserve"> </w:t>
            </w:r>
          </w:p>
        </w:tc>
      </w:tr>
    </w:tbl>
    <w:p w14:paraId="655E64C2" w14:textId="77777777" w:rsidR="00B046D0" w:rsidRPr="0073753C"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73753C" w14:paraId="1809958B" w14:textId="77777777" w:rsidTr="00183102">
        <w:trPr>
          <w:trHeight w:val="109"/>
        </w:trPr>
        <w:tc>
          <w:tcPr>
            <w:tcW w:w="9628" w:type="dxa"/>
            <w:shd w:val="clear" w:color="auto" w:fill="FFFFCC"/>
          </w:tcPr>
          <w:p w14:paraId="714C5298" w14:textId="2A2A1E26" w:rsidR="00BB1B33" w:rsidRPr="0073753C" w:rsidRDefault="00267318" w:rsidP="00E21229">
            <w:pPr>
              <w:spacing w:after="0" w:line="240" w:lineRule="auto"/>
              <w:rPr>
                <w:rFonts w:ascii="Calibri Light" w:hAnsi="Calibri Light" w:cs="Calibri Light"/>
                <w:b/>
                <w:sz w:val="22"/>
              </w:rPr>
            </w:pPr>
            <w:r w:rsidRPr="0073753C">
              <w:rPr>
                <w:rFonts w:ascii="Calibri Light" w:hAnsi="Calibri Light" w:cs="Calibri Light"/>
                <w:sz w:val="22"/>
              </w:rPr>
              <w:t xml:space="preserve"> </w:t>
            </w:r>
            <w:r w:rsidR="00EB5B9E" w:rsidRPr="0073753C">
              <w:rPr>
                <w:rFonts w:ascii="Calibri Light" w:eastAsia="Calibri" w:hAnsi="Calibri Light" w:cs="Calibri Light"/>
                <w:sz w:val="22"/>
              </w:rPr>
              <w:t xml:space="preserve"> </w:t>
            </w:r>
            <w:r w:rsidR="00517BF5" w:rsidRPr="0073753C">
              <w:rPr>
                <w:rFonts w:ascii="Calibri Light" w:hAnsi="Calibri Light" w:cs="Calibri Light"/>
                <w:b/>
                <w:sz w:val="22"/>
              </w:rPr>
              <w:t xml:space="preserve">1. </w:t>
            </w:r>
            <w:r w:rsidR="00BB1B33" w:rsidRPr="0073753C">
              <w:rPr>
                <w:rFonts w:ascii="Calibri Light" w:hAnsi="Calibri Light" w:cs="Calibri Light"/>
                <w:b/>
                <w:sz w:val="22"/>
              </w:rPr>
              <w:t xml:space="preserve">Perkančioji organizacija </w:t>
            </w:r>
            <w:r w:rsidR="00BB1B33" w:rsidRPr="0073753C">
              <w:rPr>
                <w:rFonts w:ascii="Calibri Light" w:hAnsi="Calibri Light" w:cs="Calibri Light"/>
                <w:b/>
                <w:sz w:val="22"/>
                <w:vertAlign w:val="subscript"/>
              </w:rPr>
              <w:t>(PO)</w:t>
            </w:r>
          </w:p>
        </w:tc>
      </w:tr>
    </w:tbl>
    <w:p w14:paraId="42BAC6F1" w14:textId="69C00439" w:rsidR="00BB1B33" w:rsidRPr="0073753C"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9634" w:type="dxa"/>
        <w:tblLook w:val="04A0" w:firstRow="1" w:lastRow="0" w:firstColumn="1" w:lastColumn="0" w:noHBand="0" w:noVBand="1"/>
      </w:tblPr>
      <w:tblGrid>
        <w:gridCol w:w="3964"/>
        <w:gridCol w:w="5670"/>
      </w:tblGrid>
      <w:tr w:rsidR="00E21229" w:rsidRPr="0073753C" w14:paraId="42875674" w14:textId="77777777" w:rsidTr="002415B7">
        <w:tc>
          <w:tcPr>
            <w:tcW w:w="3964" w:type="dxa"/>
            <w:shd w:val="clear" w:color="auto" w:fill="F2F2F2" w:themeFill="background1" w:themeFillShade="F2"/>
            <w:vAlign w:val="center"/>
          </w:tcPr>
          <w:p w14:paraId="55CF811B" w14:textId="77777777" w:rsidR="00E21229" w:rsidRPr="0073753C"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Perkančioji organizacija:</w:t>
            </w:r>
          </w:p>
        </w:tc>
        <w:tc>
          <w:tcPr>
            <w:tcW w:w="5670" w:type="dxa"/>
          </w:tcPr>
          <w:p w14:paraId="1498BC95" w14:textId="35AB4EB3" w:rsidR="00E21229" w:rsidRPr="0073753C"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F5682F">
                  <w:rPr>
                    <w:rFonts w:ascii="Calibri Light" w:hAnsi="Calibri Light" w:cs="Calibri Light"/>
                    <w:b/>
                    <w:bCs/>
                    <w:sz w:val="22"/>
                    <w:lang w:val="lt-LT"/>
                  </w:rPr>
                  <w:t>Lietuvos Respublikos vidaus reikalų ministerija (Šventaragio g. 2, LT-01510 Vilnius; kodas 188601464)</w:t>
                </w:r>
              </w:sdtContent>
            </w:sdt>
          </w:p>
        </w:tc>
      </w:tr>
    </w:tbl>
    <w:p w14:paraId="2E0A2238" w14:textId="77777777" w:rsidR="00E21229" w:rsidRPr="0073753C"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73753C" w14:paraId="45EF81A5" w14:textId="77777777" w:rsidTr="003B51CA">
        <w:trPr>
          <w:trHeight w:val="109"/>
        </w:trPr>
        <w:tc>
          <w:tcPr>
            <w:tcW w:w="9854" w:type="dxa"/>
            <w:shd w:val="clear" w:color="auto" w:fill="FFFFCC"/>
          </w:tcPr>
          <w:p w14:paraId="126EF667" w14:textId="77777777" w:rsidR="00D56749" w:rsidRPr="0073753C" w:rsidRDefault="00517BF5" w:rsidP="00E21229">
            <w:pPr>
              <w:spacing w:after="0" w:line="240" w:lineRule="auto"/>
              <w:rPr>
                <w:rFonts w:ascii="Calibri Light" w:hAnsi="Calibri Light" w:cs="Calibri Light"/>
                <w:b/>
                <w:sz w:val="22"/>
              </w:rPr>
            </w:pPr>
            <w:r w:rsidRPr="0073753C">
              <w:rPr>
                <w:rFonts w:ascii="Calibri Light" w:hAnsi="Calibri Light" w:cs="Calibri Light"/>
                <w:b/>
                <w:sz w:val="22"/>
              </w:rPr>
              <w:t xml:space="preserve">2. </w:t>
            </w:r>
            <w:r w:rsidR="00D56749" w:rsidRPr="0073753C">
              <w:rPr>
                <w:rFonts w:ascii="Calibri Light" w:hAnsi="Calibri Light" w:cs="Calibri Light"/>
                <w:b/>
                <w:sz w:val="22"/>
              </w:rPr>
              <w:t>Pirkimo vykdytojas</w:t>
            </w:r>
            <w:r w:rsidR="00042C6B" w:rsidRPr="0073753C">
              <w:rPr>
                <w:rFonts w:ascii="Calibri Light" w:hAnsi="Calibri Light" w:cs="Calibri Light"/>
                <w:b/>
                <w:sz w:val="22"/>
              </w:rPr>
              <w:t xml:space="preserve"> </w:t>
            </w:r>
          </w:p>
        </w:tc>
      </w:tr>
    </w:tbl>
    <w:p w14:paraId="03A4F496" w14:textId="26D0AEA4" w:rsidR="00F37B43" w:rsidRPr="0073753C"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1"/>
        <w:gridCol w:w="5717"/>
      </w:tblGrid>
      <w:tr w:rsidR="00E21229" w:rsidRPr="0073753C" w14:paraId="220CDB73" w14:textId="77777777" w:rsidTr="00B41839">
        <w:tc>
          <w:tcPr>
            <w:tcW w:w="3964" w:type="dxa"/>
            <w:shd w:val="clear" w:color="auto" w:fill="F2F2F2" w:themeFill="background1" w:themeFillShade="F2"/>
          </w:tcPr>
          <w:p w14:paraId="215EBDCF" w14:textId="77777777" w:rsidR="00E21229" w:rsidRPr="0073753C" w:rsidRDefault="00E21229" w:rsidP="00E21229">
            <w:pPr>
              <w:tabs>
                <w:tab w:val="left" w:pos="567"/>
              </w:tabs>
              <w:spacing w:after="0" w:line="240" w:lineRule="auto"/>
              <w:jc w:val="both"/>
              <w:rPr>
                <w:rFonts w:ascii="Calibri Light" w:hAnsi="Calibri Light" w:cs="Calibri Light"/>
                <w:sz w:val="22"/>
              </w:rPr>
            </w:pPr>
            <w:r w:rsidRPr="0073753C">
              <w:rPr>
                <w:rFonts w:ascii="Calibri Light" w:hAnsi="Calibri Light" w:cs="Calibri Light"/>
                <w:sz w:val="22"/>
              </w:rPr>
              <w:t>2.1. Pirkimo procedūras vykdo:</w:t>
            </w:r>
          </w:p>
        </w:tc>
        <w:tc>
          <w:tcPr>
            <w:tcW w:w="5783" w:type="dxa"/>
          </w:tcPr>
          <w:p w14:paraId="4AA47442" w14:textId="77777777" w:rsidR="00E21229" w:rsidRPr="0073753C" w:rsidRDefault="00E21229" w:rsidP="00E21229">
            <w:pPr>
              <w:tabs>
                <w:tab w:val="left" w:pos="567"/>
              </w:tabs>
              <w:spacing w:after="0" w:line="240" w:lineRule="auto"/>
              <w:jc w:val="both"/>
              <w:rPr>
                <w:rFonts w:ascii="Calibri Light" w:hAnsi="Calibri Light" w:cs="Calibri Light"/>
                <w:sz w:val="22"/>
              </w:rPr>
            </w:pPr>
            <w:r w:rsidRPr="0073753C">
              <w:rPr>
                <w:rFonts w:ascii="Calibri Light" w:hAnsi="Calibri Light" w:cs="Calibri Light"/>
                <w:sz w:val="22"/>
              </w:rPr>
              <w:t xml:space="preserve">Perkančiosios organizacijos </w:t>
            </w:r>
            <w:r w:rsidRPr="0073753C">
              <w:rPr>
                <w:rFonts w:ascii="Calibri Light" w:hAnsi="Calibri Light" w:cs="Calibri Light"/>
                <w:b/>
                <w:sz w:val="22"/>
              </w:rPr>
              <w:t>pirkimo organizatorius</w:t>
            </w:r>
          </w:p>
        </w:tc>
      </w:tr>
      <w:tr w:rsidR="00E21229" w:rsidRPr="0073753C" w14:paraId="63C54B72" w14:textId="77777777" w:rsidTr="00C53925">
        <w:trPr>
          <w:trHeight w:val="1464"/>
        </w:trPr>
        <w:tc>
          <w:tcPr>
            <w:tcW w:w="3964" w:type="dxa"/>
            <w:shd w:val="clear" w:color="auto" w:fill="F2F2F2" w:themeFill="background1" w:themeFillShade="F2"/>
          </w:tcPr>
          <w:p w14:paraId="624B8B97" w14:textId="77777777" w:rsidR="00E21229" w:rsidRPr="0073753C" w:rsidRDefault="00E21229" w:rsidP="00E21229">
            <w:pPr>
              <w:tabs>
                <w:tab w:val="left" w:pos="567"/>
              </w:tabs>
              <w:spacing w:after="0" w:line="240" w:lineRule="auto"/>
              <w:jc w:val="both"/>
              <w:rPr>
                <w:rFonts w:ascii="Calibri Light" w:hAnsi="Calibri Light" w:cs="Calibri Light"/>
                <w:sz w:val="22"/>
              </w:rPr>
            </w:pPr>
            <w:r w:rsidRPr="0073753C">
              <w:rPr>
                <w:rFonts w:ascii="Calibri Light" w:hAnsi="Calibri Light" w:cs="Calibri Light"/>
                <w:sz w:val="22"/>
              </w:rPr>
              <w:t>2.2. Įgaliotas asmuo palaikyti tiesioginį ryšį su tiekėjais, gauti iš jų (ne tarpininkų) pranešimus, susijusius su pirkimo procedūromis, yra:</w:t>
            </w:r>
          </w:p>
        </w:tc>
        <w:tc>
          <w:tcPr>
            <w:tcW w:w="5783" w:type="dxa"/>
          </w:tcPr>
          <w:p w14:paraId="0736FE45" w14:textId="29EF3872" w:rsidR="00E21229" w:rsidRPr="0073753C" w:rsidRDefault="00E21229" w:rsidP="00E21229">
            <w:pPr>
              <w:tabs>
                <w:tab w:val="left" w:pos="567"/>
              </w:tabs>
              <w:spacing w:after="0" w:line="240" w:lineRule="auto"/>
              <w:jc w:val="both"/>
              <w:rPr>
                <w:rFonts w:ascii="Calibri Light" w:hAnsi="Calibri Light" w:cs="Calibri Light"/>
                <w:bCs/>
                <w:sz w:val="22"/>
              </w:rPr>
            </w:pPr>
            <w:r w:rsidRPr="0073753C">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73753C">
              <w:rPr>
                <w:rFonts w:ascii="Calibri Light" w:hAnsi="Calibri Light" w:cs="Calibri Light"/>
                <w:bCs/>
                <w:sz w:val="22"/>
              </w:rPr>
              <w:t xml:space="preserve">IA </w:t>
            </w:r>
            <w:r w:rsidRPr="0073753C">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7B5B8D" w:rsidRPr="0073753C">
                  <w:rPr>
                    <w:rFonts w:ascii="Calibri Light" w:hAnsi="Calibri Light" w:cs="Calibri Light"/>
                    <w:b/>
                    <w:bCs/>
                    <w:sz w:val="22"/>
                  </w:rPr>
                  <w:t>specialistė Marina Sosnovskaja (Šventaragio g. 2, Vilnius, 234 kab., tel. +370 5271 8832, el. paštas: marina.sosnovskaja@vrm.lt.</w:t>
                </w:r>
              </w:sdtContent>
            </w:sdt>
          </w:p>
        </w:tc>
      </w:tr>
    </w:tbl>
    <w:p w14:paraId="148B48AA" w14:textId="77777777" w:rsidR="00E21229" w:rsidRPr="0073753C"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73753C" w14:paraId="5F211658" w14:textId="77777777" w:rsidTr="00B41839">
        <w:trPr>
          <w:trHeight w:val="109"/>
        </w:trPr>
        <w:tc>
          <w:tcPr>
            <w:tcW w:w="9747" w:type="dxa"/>
            <w:shd w:val="clear" w:color="auto" w:fill="FFFFCC"/>
          </w:tcPr>
          <w:p w14:paraId="6A47CA19" w14:textId="77777777" w:rsidR="00042C6B" w:rsidRPr="0073753C" w:rsidRDefault="00517BF5" w:rsidP="00E21229">
            <w:pPr>
              <w:spacing w:after="0" w:line="240" w:lineRule="auto"/>
              <w:rPr>
                <w:rFonts w:ascii="Calibri Light" w:hAnsi="Calibri Light" w:cs="Calibri Light"/>
                <w:b/>
                <w:sz w:val="22"/>
              </w:rPr>
            </w:pPr>
            <w:r w:rsidRPr="0073753C">
              <w:rPr>
                <w:rFonts w:ascii="Calibri Light" w:hAnsi="Calibri Light" w:cs="Calibri Light"/>
                <w:b/>
                <w:sz w:val="22"/>
              </w:rPr>
              <w:t xml:space="preserve">3. </w:t>
            </w:r>
            <w:r w:rsidR="00042C6B" w:rsidRPr="0073753C">
              <w:rPr>
                <w:rFonts w:ascii="Calibri Light" w:hAnsi="Calibri Light" w:cs="Calibri Light"/>
                <w:b/>
                <w:sz w:val="22"/>
              </w:rPr>
              <w:t>Pirkimo objektas</w:t>
            </w:r>
          </w:p>
        </w:tc>
      </w:tr>
    </w:tbl>
    <w:p w14:paraId="375F5557" w14:textId="77777777" w:rsidR="00C40750" w:rsidRPr="0073753C"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7E44B8" w:rsidRPr="0073753C" w14:paraId="142C1466" w14:textId="77777777" w:rsidTr="008A0C62">
        <w:tc>
          <w:tcPr>
            <w:tcW w:w="3925" w:type="dxa"/>
            <w:shd w:val="clear" w:color="auto" w:fill="F2F2F2" w:themeFill="background1" w:themeFillShade="F2"/>
            <w:vAlign w:val="center"/>
          </w:tcPr>
          <w:p w14:paraId="61FA0021" w14:textId="77777777" w:rsidR="007E44B8" w:rsidRPr="00CF120B" w:rsidRDefault="007E44B8">
            <w:pPr>
              <w:pStyle w:val="Sraopastraipa"/>
              <w:numPr>
                <w:ilvl w:val="0"/>
                <w:numId w:val="4"/>
              </w:numPr>
              <w:tabs>
                <w:tab w:val="left" w:pos="337"/>
                <w:tab w:val="left" w:pos="567"/>
              </w:tabs>
              <w:ind w:left="0" w:firstLine="29"/>
              <w:contextualSpacing w:val="0"/>
              <w:rPr>
                <w:rFonts w:ascii="Calibri Light" w:hAnsi="Calibri Light" w:cs="Calibri Light"/>
                <w:b/>
                <w:bCs/>
                <w:sz w:val="22"/>
                <w:szCs w:val="22"/>
                <w:lang w:val="lt-LT"/>
              </w:rPr>
            </w:pPr>
            <w:r w:rsidRPr="00CF120B">
              <w:rPr>
                <w:rFonts w:ascii="Calibri Light" w:hAnsi="Calibri Light" w:cs="Calibri Light"/>
                <w:b/>
                <w:bCs/>
                <w:sz w:val="22"/>
                <w:szCs w:val="22"/>
                <w:lang w:val="lt-LT"/>
              </w:rPr>
              <w:t>Pirkimo objekto rūšis yra:</w:t>
            </w:r>
          </w:p>
        </w:tc>
        <w:tc>
          <w:tcPr>
            <w:tcW w:w="5703" w:type="dxa"/>
            <w:vAlign w:val="center"/>
          </w:tcPr>
          <w:p w14:paraId="4EE3CC93" w14:textId="76BBBF88" w:rsidR="007E44B8" w:rsidRPr="00CF120B" w:rsidRDefault="0096032E" w:rsidP="00DE5651">
            <w:pPr>
              <w:pStyle w:val="Sraopastraipa"/>
              <w:tabs>
                <w:tab w:val="left" w:pos="567"/>
              </w:tabs>
              <w:ind w:left="0"/>
              <w:contextualSpacing w:val="0"/>
              <w:jc w:val="both"/>
              <w:rPr>
                <w:rFonts w:ascii="Calibri Light" w:hAnsi="Calibri Light" w:cs="Calibri Light"/>
                <w:b/>
                <w:bCs/>
                <w:sz w:val="22"/>
                <w:szCs w:val="22"/>
                <w:lang w:val="lt-LT"/>
              </w:rPr>
            </w:pPr>
            <w:r>
              <w:rPr>
                <w:rFonts w:ascii="Calibri Light" w:hAnsi="Calibri Light" w:cs="Calibri Light"/>
                <w:b/>
                <w:bCs/>
                <w:sz w:val="22"/>
                <w:szCs w:val="22"/>
                <w:lang w:val="lt-LT"/>
              </w:rPr>
              <w:t xml:space="preserve">Paslaugos. </w:t>
            </w:r>
          </w:p>
        </w:tc>
      </w:tr>
      <w:tr w:rsidR="007E44B8" w:rsidRPr="0073753C" w14:paraId="36186C9E" w14:textId="77777777" w:rsidTr="008A0C62">
        <w:tc>
          <w:tcPr>
            <w:tcW w:w="3925" w:type="dxa"/>
            <w:shd w:val="clear" w:color="auto" w:fill="F2F2F2" w:themeFill="background1" w:themeFillShade="F2"/>
            <w:vAlign w:val="center"/>
          </w:tcPr>
          <w:p w14:paraId="7A173D3B" w14:textId="77777777" w:rsidR="007E44B8" w:rsidRPr="00CF120B" w:rsidRDefault="007E44B8">
            <w:pPr>
              <w:pStyle w:val="Sraopastraipa"/>
              <w:numPr>
                <w:ilvl w:val="0"/>
                <w:numId w:val="4"/>
              </w:numPr>
              <w:tabs>
                <w:tab w:val="left" w:pos="337"/>
                <w:tab w:val="left" w:pos="567"/>
              </w:tabs>
              <w:ind w:left="0" w:firstLine="29"/>
              <w:contextualSpacing w:val="0"/>
              <w:rPr>
                <w:rFonts w:ascii="Calibri Light" w:hAnsi="Calibri Light" w:cs="Calibri Light"/>
                <w:b/>
                <w:bCs/>
                <w:sz w:val="22"/>
                <w:szCs w:val="22"/>
                <w:lang w:val="lt-LT"/>
              </w:rPr>
            </w:pPr>
            <w:r w:rsidRPr="00CF120B">
              <w:rPr>
                <w:rFonts w:ascii="Calibri Light" w:hAnsi="Calibri Light" w:cs="Calibri Light"/>
                <w:b/>
                <w:bCs/>
                <w:sz w:val="22"/>
                <w:szCs w:val="22"/>
                <w:lang w:val="lt-LT"/>
              </w:rPr>
              <w:t xml:space="preserve">Pirkimo pavadinimas: </w:t>
            </w:r>
          </w:p>
        </w:tc>
        <w:tc>
          <w:tcPr>
            <w:tcW w:w="5703" w:type="dxa"/>
            <w:vAlign w:val="center"/>
          </w:tcPr>
          <w:p w14:paraId="6894F8C4" w14:textId="794867A2" w:rsidR="007E44B8" w:rsidRPr="00F04988" w:rsidRDefault="00F04988" w:rsidP="00DE5651">
            <w:pPr>
              <w:tabs>
                <w:tab w:val="left" w:pos="567"/>
              </w:tabs>
              <w:spacing w:after="0" w:line="240" w:lineRule="auto"/>
              <w:rPr>
                <w:rFonts w:ascii="Calibri Light" w:hAnsi="Calibri Light" w:cs="Calibri Light"/>
                <w:b/>
                <w:bCs/>
                <w:sz w:val="22"/>
              </w:rPr>
            </w:pPr>
            <w:r w:rsidRPr="00F04988">
              <w:rPr>
                <w:rFonts w:ascii="Calibri Light" w:hAnsi="Calibri Light" w:cs="Calibri Light"/>
                <w:b/>
                <w:bCs/>
                <w:sz w:val="22"/>
              </w:rPr>
              <w:t>Visuomenės informavimo priemonėse pateikiamos informacijos apie Vidaus reikalų ministerijos veiklą katalogavimo ir archyvavimo paslaugos.</w:t>
            </w:r>
          </w:p>
        </w:tc>
      </w:tr>
      <w:tr w:rsidR="007E44B8" w:rsidRPr="0073753C" w14:paraId="39B96D58" w14:textId="77777777" w:rsidTr="008A0C62">
        <w:tc>
          <w:tcPr>
            <w:tcW w:w="3925" w:type="dxa"/>
            <w:shd w:val="clear" w:color="auto" w:fill="F2F2F2" w:themeFill="background1" w:themeFillShade="F2"/>
            <w:vAlign w:val="center"/>
          </w:tcPr>
          <w:p w14:paraId="620BB513" w14:textId="400CA75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Ar pirkimas skaidomas į </w:t>
            </w:r>
            <w:r w:rsidR="00D933AA" w:rsidRPr="0073753C">
              <w:rPr>
                <w:rFonts w:ascii="Calibri Light" w:hAnsi="Calibri Light" w:cs="Calibri Light"/>
                <w:sz w:val="22"/>
                <w:szCs w:val="22"/>
                <w:lang w:val="lt-LT"/>
              </w:rPr>
              <w:t>dalis</w:t>
            </w:r>
          </w:p>
        </w:tc>
        <w:tc>
          <w:tcPr>
            <w:tcW w:w="5703" w:type="dxa"/>
            <w:vAlign w:val="center"/>
          </w:tcPr>
          <w:p w14:paraId="762E8546" w14:textId="666730DD" w:rsidR="007E44B8" w:rsidRPr="0073753C" w:rsidRDefault="00000000" w:rsidP="00527E6F">
            <w:pPr>
              <w:pStyle w:val="Sraopastraipa"/>
              <w:tabs>
                <w:tab w:val="left" w:pos="567"/>
              </w:tabs>
              <w:spacing w:line="360" w:lineRule="auto"/>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8A0C62" w:rsidRPr="0073753C">
                  <w:rPr>
                    <w:rFonts w:ascii="Calibri Light" w:hAnsi="Calibri Light" w:cs="Calibri Light"/>
                    <w:b/>
                    <w:sz w:val="22"/>
                    <w:szCs w:val="22"/>
                    <w:lang w:val="lt-LT"/>
                  </w:rPr>
                  <w:t xml:space="preserve">Ne. </w:t>
                </w:r>
              </w:sdtContent>
            </w:sdt>
          </w:p>
          <w:p w14:paraId="2F25018E" w14:textId="144E693A" w:rsidR="007E44B8" w:rsidRPr="0073753C" w:rsidRDefault="008A0C62" w:rsidP="008A0C62">
            <w:pPr>
              <w:spacing w:after="0" w:line="360" w:lineRule="auto"/>
              <w:jc w:val="both"/>
              <w:outlineLvl w:val="0"/>
              <w:rPr>
                <w:rFonts w:ascii="Calibri Light" w:hAnsi="Calibri Light" w:cs="Calibri Light"/>
                <w:b/>
                <w:sz w:val="22"/>
              </w:rPr>
            </w:pPr>
            <w:r w:rsidRPr="0073753C">
              <w:rPr>
                <w:rFonts w:ascii="Calibri Light" w:hAnsi="Calibri Light" w:cs="Calibri Light"/>
                <w:b/>
                <w:sz w:val="22"/>
              </w:rPr>
              <w:t xml:space="preserve"> </w:t>
            </w:r>
          </w:p>
        </w:tc>
      </w:tr>
      <w:tr w:rsidR="007E44B8" w:rsidRPr="0073753C" w14:paraId="41716D80" w14:textId="77777777" w:rsidTr="008A0C62">
        <w:tc>
          <w:tcPr>
            <w:tcW w:w="3925" w:type="dxa"/>
            <w:shd w:val="clear" w:color="auto" w:fill="F2F2F2" w:themeFill="background1" w:themeFillShade="F2"/>
            <w:vAlign w:val="center"/>
          </w:tcPr>
          <w:p w14:paraId="19A48AC2" w14:textId="7777777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Ar Numatoma rengti susitikimą su tiekėjais dėl pirkimo dokumentų</w:t>
            </w:r>
          </w:p>
        </w:tc>
        <w:tc>
          <w:tcPr>
            <w:tcW w:w="5703" w:type="dxa"/>
            <w:vAlign w:val="center"/>
          </w:tcPr>
          <w:p w14:paraId="586BFA62" w14:textId="073A1EE6" w:rsidR="007E44B8" w:rsidRPr="0073753C"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221BE7" w:rsidRPr="0073753C">
                  <w:rPr>
                    <w:rFonts w:ascii="Calibri Light" w:hAnsi="Calibri Light" w:cs="Calibri Light"/>
                    <w:b/>
                    <w:sz w:val="22"/>
                    <w:szCs w:val="22"/>
                    <w:lang w:val="lt-LT"/>
                  </w:rPr>
                  <w:t>Ne.</w:t>
                </w:r>
              </w:sdtContent>
            </w:sdt>
          </w:p>
        </w:tc>
      </w:tr>
      <w:tr w:rsidR="007E44B8" w:rsidRPr="0073753C" w14:paraId="71CECDAC" w14:textId="77777777" w:rsidTr="008A0C62">
        <w:tc>
          <w:tcPr>
            <w:tcW w:w="3925" w:type="dxa"/>
            <w:shd w:val="clear" w:color="auto" w:fill="F2F2F2" w:themeFill="background1" w:themeFillShade="F2"/>
            <w:vAlign w:val="center"/>
          </w:tcPr>
          <w:p w14:paraId="3782908E" w14:textId="7777777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Ar Leidžiama apsilankyti paslaugų teikimo ar darbų atlikimo vietoje: </w:t>
            </w:r>
          </w:p>
        </w:tc>
        <w:tc>
          <w:tcPr>
            <w:tcW w:w="5703"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3AD7808D" w:rsidR="007E44B8" w:rsidRPr="0073753C" w:rsidRDefault="00FD5A30" w:rsidP="00DE5651">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7E44B8" w:rsidRPr="0073753C" w14:paraId="166EAB82" w14:textId="77777777" w:rsidTr="008A0C62">
        <w:tc>
          <w:tcPr>
            <w:tcW w:w="3925" w:type="dxa"/>
            <w:shd w:val="clear" w:color="auto" w:fill="F2F2F2" w:themeFill="background1" w:themeFillShade="F2"/>
            <w:vAlign w:val="center"/>
          </w:tcPr>
          <w:p w14:paraId="25B52CE2" w14:textId="7777777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Galimybė šifruoti teikiamus pasiūlymus</w:t>
            </w:r>
          </w:p>
        </w:tc>
        <w:tc>
          <w:tcPr>
            <w:tcW w:w="5703" w:type="dxa"/>
            <w:vAlign w:val="center"/>
          </w:tcPr>
          <w:p w14:paraId="32879512" w14:textId="4CF7385A" w:rsidR="007E44B8" w:rsidRPr="0073753C"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80CBE" w:rsidRPr="0073753C">
                  <w:rPr>
                    <w:rFonts w:ascii="Calibri Light" w:hAnsi="Calibri Light" w:cs="Calibri Light"/>
                    <w:b/>
                    <w:sz w:val="22"/>
                    <w:szCs w:val="22"/>
                    <w:lang w:val="lt-LT"/>
                  </w:rPr>
                  <w:t xml:space="preserve">Ne. </w:t>
                </w:r>
              </w:sdtContent>
            </w:sdt>
          </w:p>
        </w:tc>
      </w:tr>
      <w:tr w:rsidR="00506C70" w:rsidRPr="0073753C" w14:paraId="5E49916D" w14:textId="77777777" w:rsidTr="008A0C62">
        <w:tc>
          <w:tcPr>
            <w:tcW w:w="3925" w:type="dxa"/>
            <w:shd w:val="clear" w:color="auto" w:fill="F2F2F2" w:themeFill="background1" w:themeFillShade="F2"/>
            <w:vAlign w:val="center"/>
          </w:tcPr>
          <w:p w14:paraId="2EB65725" w14:textId="77777777" w:rsidR="00506C70" w:rsidRPr="0073753C"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Ar pirkimo organizatorius su tiekėjais gali derėtis dėl kainos ar kitų pasiūlymų sąlygų:</w:t>
            </w:r>
          </w:p>
        </w:tc>
        <w:tc>
          <w:tcPr>
            <w:tcW w:w="5703" w:type="dxa"/>
            <w:vAlign w:val="center"/>
          </w:tcPr>
          <w:p w14:paraId="412AECEC" w14:textId="048244DE" w:rsidR="00506C70" w:rsidRPr="0073753C"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2A21BAEC77984B5DB4359E080333EC10"/>
                </w:placeholder>
                <w:dropDownList>
                  <w:listItem w:value="Pasirinkite elementą."/>
                  <w:listItem w:displayText="Taip." w:value="Taip."/>
                  <w:listItem w:displayText="Ne." w:value="Ne."/>
                </w:dropDownList>
              </w:sdtPr>
              <w:sdtContent>
                <w:r w:rsidR="00506C70" w:rsidRPr="0073753C">
                  <w:rPr>
                    <w:rFonts w:ascii="Calibri Light" w:hAnsi="Calibri Light" w:cs="Calibri Light"/>
                    <w:b/>
                    <w:sz w:val="22"/>
                    <w:szCs w:val="22"/>
                    <w:lang w:val="lt-LT"/>
                  </w:rPr>
                  <w:t>Taip.</w:t>
                </w:r>
              </w:sdtContent>
            </w:sdt>
          </w:p>
          <w:p w14:paraId="2439F3C5" w14:textId="20BBBB98" w:rsidR="00506C70" w:rsidRPr="0073753C" w:rsidRDefault="00506C70" w:rsidP="00506C70">
            <w:pPr>
              <w:pStyle w:val="Sraopastraipa"/>
              <w:tabs>
                <w:tab w:val="left" w:pos="567"/>
                <w:tab w:val="left" w:pos="5670"/>
              </w:tabs>
              <w:ind w:left="0"/>
              <w:contextualSpacing w:val="0"/>
              <w:jc w:val="both"/>
              <w:rPr>
                <w:rFonts w:ascii="Calibri Light" w:hAnsi="Calibri Light" w:cs="Calibri Light"/>
                <w:sz w:val="22"/>
                <w:szCs w:val="22"/>
                <w:lang w:val="lt-LT"/>
              </w:rPr>
            </w:pPr>
            <w:r w:rsidRPr="0073753C">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506C70" w:rsidRPr="0073753C" w14:paraId="23DF02DC" w14:textId="77777777" w:rsidTr="008A0C62">
        <w:tc>
          <w:tcPr>
            <w:tcW w:w="3925" w:type="dxa"/>
            <w:shd w:val="clear" w:color="auto" w:fill="F2F2F2" w:themeFill="background1" w:themeFillShade="F2"/>
            <w:vAlign w:val="center"/>
          </w:tcPr>
          <w:p w14:paraId="475CD9AA" w14:textId="6304860B" w:rsidR="00506C70" w:rsidRPr="0073753C"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Taikomi aplinkos apsaugos reikalavimai ir (arba) kriterijai ir jeigu taip, nurodoma kur nustatyta:</w:t>
            </w:r>
          </w:p>
        </w:tc>
        <w:tc>
          <w:tcPr>
            <w:tcW w:w="5703" w:type="dxa"/>
            <w:vAlign w:val="center"/>
          </w:tcPr>
          <w:p w14:paraId="50172B25" w14:textId="50065358" w:rsidR="00506C70" w:rsidRPr="0073753C" w:rsidRDefault="00506C70" w:rsidP="00730EED">
            <w:pPr>
              <w:rPr>
                <w:rFonts w:ascii="Calibri Light" w:hAnsi="Calibri Light" w:cs="Calibri Light"/>
              </w:rPr>
            </w:pPr>
            <w:r w:rsidRPr="0073753C">
              <w:rPr>
                <w:rFonts w:ascii="Calibri Light" w:hAnsi="Calibri Light" w:cs="Calibri Light"/>
                <w:b/>
                <w:sz w:val="22"/>
              </w:rPr>
              <w:t xml:space="preserve">Taip. </w:t>
            </w:r>
            <w:r w:rsidR="00730EED" w:rsidRPr="0073753C">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FD5A30">
              <w:rPr>
                <w:rFonts w:ascii="Calibri Light" w:hAnsi="Calibri Light" w:cs="Calibri Light"/>
                <w:sz w:val="22"/>
              </w:rPr>
              <w:t>3</w:t>
            </w:r>
            <w:r w:rsidR="00730EED" w:rsidRPr="0073753C">
              <w:rPr>
                <w:rFonts w:ascii="Calibri Light" w:hAnsi="Calibri Light" w:cs="Calibri Light"/>
                <w:sz w:val="22"/>
              </w:rPr>
              <w:t xml:space="preserve"> papunktis.</w:t>
            </w:r>
          </w:p>
        </w:tc>
      </w:tr>
      <w:tr w:rsidR="00506C70" w:rsidRPr="0073753C" w14:paraId="6D8E9D27" w14:textId="77777777" w:rsidTr="008A0C62">
        <w:tc>
          <w:tcPr>
            <w:tcW w:w="3925" w:type="dxa"/>
            <w:shd w:val="clear" w:color="auto" w:fill="F2F2F2" w:themeFill="background1" w:themeFillShade="F2"/>
            <w:vAlign w:val="center"/>
          </w:tcPr>
          <w:p w14:paraId="3D7D7249" w14:textId="77777777" w:rsidR="00506C70" w:rsidRPr="0073753C"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703" w:type="dxa"/>
            <w:vAlign w:val="center"/>
          </w:tcPr>
          <w:p w14:paraId="1096357C" w14:textId="665DF21F" w:rsidR="00506C70" w:rsidRPr="0073753C" w:rsidRDefault="00000000" w:rsidP="00506C70">
            <w:pPr>
              <w:jc w:val="both"/>
              <w:rPr>
                <w:rFonts w:ascii="Calibri Light" w:hAnsi="Calibri Light" w:cs="Calibri Light"/>
                <w:b/>
                <w:sz w:val="22"/>
              </w:rPr>
            </w:pPr>
            <w:sdt>
              <w:sdtPr>
                <w:rPr>
                  <w:rFonts w:ascii="Calibri Light" w:hAnsi="Calibri Light" w:cs="Calibri Light"/>
                  <w:b/>
                  <w:sz w:val="22"/>
                </w:rPr>
                <w:id w:val="1961842914"/>
                <w:placeholder>
                  <w:docPart w:val="7305C8FDF3B3434899D7042A4D1B45FA"/>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66F92" w:rsidRPr="00526D63">
                  <w:rPr>
                    <w:rFonts w:ascii="Calibri Light" w:hAnsi="Calibri Light" w:cs="Calibri Light"/>
                    <w:b/>
                    <w:sz w:val="22"/>
                  </w:rPr>
                  <w:t>Pirkimo objekto negalima įsigyti iš centrinės perkančiosios organizacijos.</w:t>
                </w:r>
              </w:sdtContent>
            </w:sdt>
          </w:p>
        </w:tc>
      </w:tr>
      <w:tr w:rsidR="00506C70" w:rsidRPr="0073753C" w14:paraId="56F2B057" w14:textId="77777777" w:rsidTr="008A0C62">
        <w:tc>
          <w:tcPr>
            <w:tcW w:w="3925" w:type="dxa"/>
            <w:shd w:val="clear" w:color="auto" w:fill="F2F2F2" w:themeFill="background1" w:themeFillShade="F2"/>
            <w:vAlign w:val="center"/>
          </w:tcPr>
          <w:p w14:paraId="132FC979" w14:textId="77777777" w:rsidR="00506C70" w:rsidRPr="0073753C" w:rsidRDefault="00506C70" w:rsidP="00506C70">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 Taikomas BS 98 punkte nurodytas pasiūlymų vertinimo modelis (vertinamas tik galimo laimėtojo pasiūlymas): </w:t>
            </w:r>
          </w:p>
        </w:tc>
        <w:tc>
          <w:tcPr>
            <w:tcW w:w="5703" w:type="dxa"/>
            <w:vAlign w:val="center"/>
          </w:tcPr>
          <w:p w14:paraId="2F93DF40" w14:textId="2FA6A99F" w:rsidR="00506C70" w:rsidRPr="0073753C"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A68DE5492AC4E6E81F7BB3F92DC2A40"/>
                </w:placeholder>
                <w:dropDownList>
                  <w:listItem w:value="Pasirinkite elementą."/>
                  <w:listItem w:displayText="Taip." w:value="Taip."/>
                  <w:listItem w:displayText="Ne." w:value="Ne."/>
                </w:dropDownList>
              </w:sdtPr>
              <w:sdtContent>
                <w:r w:rsidR="00506C70" w:rsidRPr="0073753C">
                  <w:rPr>
                    <w:rFonts w:ascii="Calibri Light" w:hAnsi="Calibri Light" w:cs="Calibri Light"/>
                    <w:b/>
                    <w:sz w:val="22"/>
                    <w:szCs w:val="22"/>
                    <w:lang w:val="lt-LT"/>
                  </w:rPr>
                  <w:t>Ne.</w:t>
                </w:r>
              </w:sdtContent>
            </w:sdt>
          </w:p>
          <w:p w14:paraId="2B50D471" w14:textId="55339B4C" w:rsidR="00506C70" w:rsidRPr="0073753C" w:rsidRDefault="00506C70" w:rsidP="00506C70">
            <w:pPr>
              <w:pStyle w:val="Sraopastraipa"/>
              <w:tabs>
                <w:tab w:val="left" w:pos="567"/>
                <w:tab w:val="left" w:pos="5670"/>
              </w:tabs>
              <w:ind w:left="0"/>
              <w:contextualSpacing w:val="0"/>
              <w:jc w:val="both"/>
              <w:rPr>
                <w:rFonts w:ascii="Calibri Light" w:hAnsi="Calibri Light" w:cs="Calibri Light"/>
                <w:b/>
                <w:sz w:val="22"/>
                <w:szCs w:val="22"/>
                <w:lang w:val="lt-LT"/>
              </w:rPr>
            </w:pPr>
            <w:r w:rsidRPr="0073753C">
              <w:rPr>
                <w:rFonts w:ascii="Calibri Light" w:hAnsi="Calibri Light" w:cs="Calibri Light"/>
                <w:b/>
                <w:sz w:val="22"/>
                <w:szCs w:val="22"/>
                <w:lang w:val="lt-LT"/>
              </w:rPr>
              <w:t xml:space="preserve"> </w:t>
            </w:r>
          </w:p>
        </w:tc>
      </w:tr>
    </w:tbl>
    <w:p w14:paraId="04215112" w14:textId="77777777" w:rsidR="002865F2" w:rsidRPr="0073753C"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73753C" w14:paraId="7C1E7062" w14:textId="77777777" w:rsidTr="00B41839">
        <w:trPr>
          <w:trHeight w:val="109"/>
        </w:trPr>
        <w:tc>
          <w:tcPr>
            <w:tcW w:w="9747" w:type="dxa"/>
            <w:shd w:val="clear" w:color="auto" w:fill="FFFFCC"/>
          </w:tcPr>
          <w:p w14:paraId="0D2FC17C" w14:textId="77777777" w:rsidR="002D45F9" w:rsidRPr="0073753C" w:rsidRDefault="00517BF5" w:rsidP="00E21229">
            <w:pPr>
              <w:spacing w:after="0" w:line="240" w:lineRule="auto"/>
              <w:rPr>
                <w:rFonts w:ascii="Calibri Light" w:hAnsi="Calibri Light" w:cs="Calibri Light"/>
                <w:b/>
                <w:sz w:val="22"/>
              </w:rPr>
            </w:pPr>
            <w:r w:rsidRPr="0073753C">
              <w:rPr>
                <w:rFonts w:ascii="Calibri Light" w:hAnsi="Calibri Light" w:cs="Calibri Light"/>
                <w:b/>
                <w:sz w:val="22"/>
              </w:rPr>
              <w:t xml:space="preserve">4. </w:t>
            </w:r>
            <w:r w:rsidR="00951F5A" w:rsidRPr="0073753C">
              <w:rPr>
                <w:rFonts w:ascii="Calibri Light" w:hAnsi="Calibri Light" w:cs="Calibri Light"/>
                <w:b/>
                <w:sz w:val="22"/>
              </w:rPr>
              <w:t>Pasiūlymų pateikimas</w:t>
            </w:r>
          </w:p>
        </w:tc>
      </w:tr>
    </w:tbl>
    <w:p w14:paraId="16BD381F" w14:textId="77777777" w:rsidR="00A54D6F" w:rsidRPr="0073753C"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6"/>
        <w:gridCol w:w="5702"/>
      </w:tblGrid>
      <w:tr w:rsidR="00A54D6F" w:rsidRPr="0073753C" w14:paraId="0B4E7EE1" w14:textId="77777777" w:rsidTr="00B41839">
        <w:tc>
          <w:tcPr>
            <w:tcW w:w="3964" w:type="dxa"/>
            <w:shd w:val="clear" w:color="auto" w:fill="F2F2F2" w:themeFill="background1" w:themeFillShade="F2"/>
            <w:vAlign w:val="center"/>
          </w:tcPr>
          <w:p w14:paraId="0FBB0FE2" w14:textId="77777777" w:rsidR="00A54D6F" w:rsidRPr="0073753C"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Pasiūlymų pateikimo terminas:</w:t>
            </w:r>
          </w:p>
        </w:tc>
        <w:tc>
          <w:tcPr>
            <w:tcW w:w="5783" w:type="dxa"/>
            <w:vAlign w:val="center"/>
          </w:tcPr>
          <w:p w14:paraId="165D107E" w14:textId="390B2367" w:rsidR="00A54D6F" w:rsidRPr="0073753C"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7-07T00:00:00Z">
                  <w:dateFormat w:val="yyyy 'm'. MMMM d 'd'."/>
                  <w:lid w:val="lt-LT"/>
                  <w:storeMappedDataAs w:val="dateTime"/>
                  <w:calendar w:val="gregorian"/>
                </w:date>
              </w:sdtPr>
              <w:sdtContent>
                <w:r w:rsidR="00142BAE">
                  <w:rPr>
                    <w:rFonts w:ascii="Calibri Light" w:hAnsi="Calibri Light" w:cs="Calibri Light"/>
                    <w:b/>
                    <w:sz w:val="22"/>
                    <w:szCs w:val="22"/>
                    <w:lang w:val="lt-LT"/>
                  </w:rPr>
                  <w:t>2025 m. liepos 7 d.</w:t>
                </w:r>
              </w:sdtContent>
            </w:sdt>
            <w:r w:rsidR="00A54D6F" w:rsidRPr="0073753C">
              <w:rPr>
                <w:rFonts w:ascii="Calibri Light" w:hAnsi="Calibri Light" w:cs="Calibri Light"/>
                <w:b/>
                <w:sz w:val="22"/>
                <w:szCs w:val="22"/>
                <w:lang w:val="lt-LT"/>
              </w:rPr>
              <w:t xml:space="preserve"> </w:t>
            </w:r>
            <w:r w:rsidR="00C873D5" w:rsidRPr="0073753C">
              <w:rPr>
                <w:rFonts w:ascii="Calibri Light" w:hAnsi="Calibri Light" w:cs="Calibri Light"/>
                <w:b/>
                <w:sz w:val="22"/>
                <w:szCs w:val="22"/>
                <w:lang w:val="lt-LT"/>
              </w:rPr>
              <w:t>1</w:t>
            </w:r>
            <w:r w:rsidR="005D5E03">
              <w:rPr>
                <w:rFonts w:ascii="Calibri Light" w:hAnsi="Calibri Light" w:cs="Calibri Light"/>
                <w:b/>
                <w:sz w:val="22"/>
                <w:szCs w:val="22"/>
                <w:lang w:val="lt-LT"/>
              </w:rPr>
              <w:t>3</w:t>
            </w:r>
            <w:r w:rsidR="00A54D6F" w:rsidRPr="0073753C">
              <w:rPr>
                <w:rFonts w:ascii="Calibri Light" w:hAnsi="Calibri Light" w:cs="Calibri Light"/>
                <w:b/>
                <w:sz w:val="22"/>
                <w:szCs w:val="22"/>
                <w:lang w:val="lt-LT"/>
              </w:rPr>
              <w:t>:00 val.</w:t>
            </w:r>
          </w:p>
        </w:tc>
      </w:tr>
      <w:tr w:rsidR="00A54D6F" w:rsidRPr="0073753C" w14:paraId="29825B33" w14:textId="77777777" w:rsidTr="00B41839">
        <w:tc>
          <w:tcPr>
            <w:tcW w:w="3964" w:type="dxa"/>
            <w:shd w:val="clear" w:color="auto" w:fill="F2F2F2" w:themeFill="background1" w:themeFillShade="F2"/>
            <w:vAlign w:val="center"/>
          </w:tcPr>
          <w:p w14:paraId="5D662DB1" w14:textId="77777777" w:rsidR="00A54D6F" w:rsidRPr="0073753C"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Paklausimų ir paaiškinimų pateikimo terminas:</w:t>
            </w:r>
          </w:p>
        </w:tc>
        <w:tc>
          <w:tcPr>
            <w:tcW w:w="5783" w:type="dxa"/>
            <w:vAlign w:val="center"/>
          </w:tcPr>
          <w:p w14:paraId="33F3C2BB" w14:textId="44FFAA36" w:rsidR="00A54D6F" w:rsidRPr="0073753C"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7-03T00:00:00Z">
                  <w:dateFormat w:val="yyyy 'm'. MMMM d 'd'."/>
                  <w:lid w:val="lt-LT"/>
                  <w:storeMappedDataAs w:val="dateTime"/>
                  <w:calendar w:val="gregorian"/>
                </w:date>
              </w:sdtPr>
              <w:sdtContent>
                <w:r w:rsidR="00142BAE">
                  <w:rPr>
                    <w:rFonts w:ascii="Calibri Light" w:hAnsi="Calibri Light" w:cs="Calibri Light"/>
                    <w:b/>
                    <w:sz w:val="22"/>
                    <w:szCs w:val="22"/>
                    <w:lang w:val="lt-LT"/>
                  </w:rPr>
                  <w:t>2025 m. liepos 3 d.</w:t>
                </w:r>
              </w:sdtContent>
            </w:sdt>
            <w:r w:rsidR="00A54D6F" w:rsidRPr="0073753C">
              <w:rPr>
                <w:rFonts w:ascii="Calibri Light" w:hAnsi="Calibri Light" w:cs="Calibri Light"/>
                <w:b/>
                <w:sz w:val="22"/>
                <w:szCs w:val="22"/>
                <w:lang w:val="lt-LT"/>
              </w:rPr>
              <w:t xml:space="preserve"> </w:t>
            </w:r>
            <w:r w:rsidR="00C873D5" w:rsidRPr="0073753C">
              <w:rPr>
                <w:rFonts w:ascii="Calibri Light" w:hAnsi="Calibri Light" w:cs="Calibri Light"/>
                <w:b/>
                <w:sz w:val="22"/>
                <w:szCs w:val="22"/>
                <w:lang w:val="lt-LT"/>
              </w:rPr>
              <w:t>1</w:t>
            </w:r>
            <w:r w:rsidR="005D5E03">
              <w:rPr>
                <w:rFonts w:ascii="Calibri Light" w:hAnsi="Calibri Light" w:cs="Calibri Light"/>
                <w:b/>
                <w:sz w:val="22"/>
                <w:szCs w:val="22"/>
                <w:lang w:val="lt-LT"/>
              </w:rPr>
              <w:t>3</w:t>
            </w:r>
            <w:r w:rsidR="00AB2854" w:rsidRPr="0073753C">
              <w:rPr>
                <w:rFonts w:ascii="Calibri Light" w:hAnsi="Calibri Light" w:cs="Calibri Light"/>
                <w:b/>
                <w:sz w:val="22"/>
                <w:szCs w:val="22"/>
                <w:lang w:val="lt-LT"/>
              </w:rPr>
              <w:t>:</w:t>
            </w:r>
            <w:r w:rsidR="00A54D6F" w:rsidRPr="0073753C">
              <w:rPr>
                <w:rFonts w:ascii="Calibri Light" w:hAnsi="Calibri Light" w:cs="Calibri Light"/>
                <w:b/>
                <w:sz w:val="22"/>
                <w:szCs w:val="22"/>
                <w:lang w:val="lt-LT"/>
              </w:rPr>
              <w:t>00 val.</w:t>
            </w:r>
          </w:p>
        </w:tc>
      </w:tr>
      <w:tr w:rsidR="00A54D6F" w:rsidRPr="0073753C" w14:paraId="00B7A053" w14:textId="77777777" w:rsidTr="00B41839">
        <w:tc>
          <w:tcPr>
            <w:tcW w:w="3964" w:type="dxa"/>
            <w:shd w:val="clear" w:color="auto" w:fill="F2F2F2" w:themeFill="background1" w:themeFillShade="F2"/>
            <w:vAlign w:val="center"/>
          </w:tcPr>
          <w:p w14:paraId="08F17026" w14:textId="77777777" w:rsidR="00A54D6F" w:rsidRPr="0073753C"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783" w:type="dxa"/>
            <w:vAlign w:val="center"/>
          </w:tcPr>
          <w:p w14:paraId="31681342" w14:textId="77777777" w:rsidR="00A54D6F" w:rsidRPr="0073753C" w:rsidRDefault="00A54D6F" w:rsidP="00DE5651">
            <w:pPr>
              <w:pStyle w:val="Sraopastraipa"/>
              <w:tabs>
                <w:tab w:val="left" w:pos="567"/>
              </w:tabs>
              <w:ind w:left="0"/>
              <w:rPr>
                <w:rFonts w:ascii="Calibri Light" w:hAnsi="Calibri Light" w:cs="Calibri Light"/>
                <w:b/>
                <w:sz w:val="22"/>
                <w:szCs w:val="22"/>
                <w:lang w:val="lt-LT"/>
              </w:rPr>
            </w:pPr>
            <w:r w:rsidRPr="0073753C">
              <w:rPr>
                <w:rFonts w:ascii="Calibri Light" w:hAnsi="Calibri Light" w:cs="Calibri Light"/>
                <w:b/>
                <w:sz w:val="22"/>
                <w:szCs w:val="22"/>
                <w:lang w:val="lt-LT"/>
              </w:rPr>
              <w:t>1 darbo dienai</w:t>
            </w:r>
            <w:r w:rsidRPr="0073753C">
              <w:rPr>
                <w:rFonts w:ascii="Calibri Light" w:hAnsi="Calibri Light" w:cs="Calibri Light"/>
                <w:sz w:val="22"/>
                <w:szCs w:val="22"/>
                <w:lang w:val="lt-LT"/>
              </w:rPr>
              <w:t xml:space="preserve"> iki pasiūlymų pateikimo termino pabaigos.</w:t>
            </w:r>
          </w:p>
        </w:tc>
      </w:tr>
    </w:tbl>
    <w:p w14:paraId="5F83125B" w14:textId="5FBFAA6B" w:rsidR="00152F84" w:rsidRPr="0073753C"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73753C" w14:paraId="14DEFAE8" w14:textId="77777777" w:rsidTr="00B41839">
        <w:trPr>
          <w:trHeight w:val="109"/>
        </w:trPr>
        <w:tc>
          <w:tcPr>
            <w:tcW w:w="9747" w:type="dxa"/>
            <w:shd w:val="clear" w:color="auto" w:fill="FFFFCC"/>
          </w:tcPr>
          <w:p w14:paraId="4264174F" w14:textId="77777777" w:rsidR="00951F5A" w:rsidRPr="0073753C" w:rsidRDefault="002C1579" w:rsidP="00E21229">
            <w:pPr>
              <w:spacing w:after="0" w:line="240" w:lineRule="auto"/>
              <w:rPr>
                <w:rFonts w:ascii="Calibri Light" w:hAnsi="Calibri Light" w:cs="Calibri Light"/>
                <w:b/>
                <w:sz w:val="22"/>
              </w:rPr>
            </w:pPr>
            <w:r w:rsidRPr="0073753C">
              <w:rPr>
                <w:rFonts w:ascii="Calibri Light" w:hAnsi="Calibri Light" w:cs="Calibri Light"/>
                <w:b/>
                <w:sz w:val="22"/>
              </w:rPr>
              <w:t>5</w:t>
            </w:r>
            <w:r w:rsidR="00951F5A" w:rsidRPr="0073753C">
              <w:rPr>
                <w:rFonts w:ascii="Calibri Light" w:hAnsi="Calibri Light" w:cs="Calibri Light"/>
                <w:b/>
                <w:sz w:val="22"/>
              </w:rPr>
              <w:t>. Susipažinimas su pasiūlymais</w:t>
            </w:r>
          </w:p>
        </w:tc>
      </w:tr>
    </w:tbl>
    <w:p w14:paraId="25FC964F" w14:textId="77777777" w:rsidR="004D2848" w:rsidRPr="0073753C"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28"/>
        <w:gridCol w:w="5700"/>
      </w:tblGrid>
      <w:tr w:rsidR="004D2848" w:rsidRPr="0073753C" w14:paraId="1FC6C716" w14:textId="77777777" w:rsidTr="00B41839">
        <w:tc>
          <w:tcPr>
            <w:tcW w:w="3964" w:type="dxa"/>
            <w:shd w:val="clear" w:color="auto" w:fill="F2F2F2" w:themeFill="background1" w:themeFillShade="F2"/>
            <w:vAlign w:val="center"/>
          </w:tcPr>
          <w:p w14:paraId="09EB4847" w14:textId="77777777" w:rsidR="004D2848" w:rsidRPr="0073753C"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73753C">
              <w:rPr>
                <w:rFonts w:ascii="Calibri Light" w:eastAsia="Times New Roman" w:hAnsi="Calibri Light" w:cs="Calibri Light"/>
                <w:bCs/>
                <w:sz w:val="22"/>
                <w:szCs w:val="22"/>
                <w:lang w:val="lt-LT"/>
              </w:rPr>
              <w:t>Susipažinimas su gautais pasiūlymais vyks:</w:t>
            </w:r>
          </w:p>
        </w:tc>
        <w:tc>
          <w:tcPr>
            <w:tcW w:w="5783" w:type="dxa"/>
            <w:vAlign w:val="center"/>
          </w:tcPr>
          <w:p w14:paraId="224081F8" w14:textId="37247BC5" w:rsidR="004D2848" w:rsidRPr="0073753C"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7C3661" w:rsidRPr="0073753C">
                  <w:rPr>
                    <w:rFonts w:ascii="Calibri Light" w:eastAsia="Times New Roman" w:hAnsi="Calibri Light" w:cs="Calibri Light"/>
                    <w:b/>
                    <w:bCs/>
                    <w:sz w:val="22"/>
                    <w:szCs w:val="22"/>
                    <w:lang w:val="lt-LT"/>
                  </w:rPr>
                  <w:t>Vienoje procedūroje.</w:t>
                </w:r>
              </w:sdtContent>
            </w:sdt>
          </w:p>
        </w:tc>
      </w:tr>
      <w:tr w:rsidR="004D2848" w:rsidRPr="0073753C" w14:paraId="7BEF424F" w14:textId="77777777" w:rsidTr="00B41839">
        <w:tc>
          <w:tcPr>
            <w:tcW w:w="3964" w:type="dxa"/>
            <w:shd w:val="clear" w:color="auto" w:fill="F2F2F2" w:themeFill="background1" w:themeFillShade="F2"/>
            <w:vAlign w:val="center"/>
          </w:tcPr>
          <w:p w14:paraId="27D04F1E" w14:textId="77777777" w:rsidR="004D2848" w:rsidRPr="0073753C"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73753C">
              <w:rPr>
                <w:rFonts w:ascii="Calibri Light" w:hAnsi="Calibri Light" w:cs="Calibri Light"/>
                <w:sz w:val="22"/>
                <w:szCs w:val="22"/>
                <w:lang w:val="lt-LT"/>
              </w:rPr>
              <w:t>Susipažinimo su pateiktais pasiūlymais terminas:</w:t>
            </w:r>
          </w:p>
        </w:tc>
        <w:tc>
          <w:tcPr>
            <w:tcW w:w="5783" w:type="dxa"/>
            <w:vAlign w:val="center"/>
          </w:tcPr>
          <w:p w14:paraId="7D77E73E" w14:textId="5125DC85" w:rsidR="004D2848" w:rsidRPr="0073753C"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7-07T00:00:00Z">
                  <w:dateFormat w:val="yyyy 'm'. MMMM d 'd'."/>
                  <w:lid w:val="lt-LT"/>
                  <w:storeMappedDataAs w:val="dateTime"/>
                  <w:calendar w:val="gregorian"/>
                </w:date>
              </w:sdtPr>
              <w:sdtContent>
                <w:r w:rsidR="00142BAE">
                  <w:rPr>
                    <w:rFonts w:ascii="Calibri Light" w:eastAsia="Times New Roman" w:hAnsi="Calibri Light" w:cs="Calibri Light"/>
                    <w:b/>
                    <w:sz w:val="22"/>
                    <w:szCs w:val="22"/>
                    <w:lang w:val="lt-LT"/>
                  </w:rPr>
                  <w:t>2025 m. liepos 7 d.</w:t>
                </w:r>
              </w:sdtContent>
            </w:sdt>
            <w:r w:rsidR="004D2848" w:rsidRPr="0073753C">
              <w:rPr>
                <w:rFonts w:ascii="Calibri Light" w:eastAsia="Times New Roman" w:hAnsi="Calibri Light" w:cs="Calibri Light"/>
                <w:b/>
                <w:sz w:val="22"/>
                <w:szCs w:val="22"/>
                <w:lang w:val="lt-LT"/>
              </w:rPr>
              <w:t xml:space="preserve"> </w:t>
            </w:r>
            <w:r w:rsidR="00C873D5" w:rsidRPr="0073753C">
              <w:rPr>
                <w:rFonts w:ascii="Calibri Light" w:eastAsia="Times New Roman" w:hAnsi="Calibri Light" w:cs="Calibri Light"/>
                <w:b/>
                <w:sz w:val="22"/>
                <w:szCs w:val="22"/>
                <w:lang w:val="lt-LT"/>
              </w:rPr>
              <w:t>1</w:t>
            </w:r>
            <w:r w:rsidR="005D5E03">
              <w:rPr>
                <w:rFonts w:ascii="Calibri Light" w:eastAsia="Times New Roman" w:hAnsi="Calibri Light" w:cs="Calibri Light"/>
                <w:b/>
                <w:sz w:val="22"/>
                <w:szCs w:val="22"/>
                <w:lang w:val="lt-LT"/>
              </w:rPr>
              <w:t>3</w:t>
            </w:r>
            <w:r w:rsidR="004D2848" w:rsidRPr="0073753C">
              <w:rPr>
                <w:rFonts w:ascii="Calibri Light" w:eastAsia="Times New Roman" w:hAnsi="Calibri Light" w:cs="Calibri Light"/>
                <w:b/>
                <w:sz w:val="22"/>
                <w:szCs w:val="22"/>
                <w:lang w:val="lt-LT"/>
              </w:rPr>
              <w:t>:</w:t>
            </w:r>
            <w:r w:rsidR="00E50F86" w:rsidRPr="0073753C">
              <w:rPr>
                <w:rFonts w:ascii="Calibri Light" w:eastAsia="Times New Roman" w:hAnsi="Calibri Light" w:cs="Calibri Light"/>
                <w:b/>
                <w:sz w:val="22"/>
                <w:szCs w:val="22"/>
                <w:lang w:val="lt-LT"/>
              </w:rPr>
              <w:t>30</w:t>
            </w:r>
            <w:r w:rsidR="004D2848" w:rsidRPr="0073753C">
              <w:rPr>
                <w:rFonts w:ascii="Calibri Light" w:eastAsia="Times New Roman" w:hAnsi="Calibri Light" w:cs="Calibri Light"/>
                <w:b/>
                <w:sz w:val="22"/>
                <w:szCs w:val="22"/>
                <w:lang w:val="lt-LT"/>
              </w:rPr>
              <w:t xml:space="preserve"> val.</w:t>
            </w:r>
          </w:p>
        </w:tc>
      </w:tr>
    </w:tbl>
    <w:p w14:paraId="1AAA17DD" w14:textId="77777777" w:rsidR="006C52ED" w:rsidRPr="0073753C"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73753C"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73753C" w14:paraId="77D41309" w14:textId="77777777" w:rsidTr="00B41839">
        <w:trPr>
          <w:trHeight w:val="109"/>
        </w:trPr>
        <w:tc>
          <w:tcPr>
            <w:tcW w:w="9747" w:type="dxa"/>
            <w:shd w:val="clear" w:color="auto" w:fill="FFFFCC"/>
          </w:tcPr>
          <w:p w14:paraId="0A624A96" w14:textId="77777777" w:rsidR="006C52ED" w:rsidRPr="0073753C" w:rsidRDefault="002C1579" w:rsidP="00E21229">
            <w:pPr>
              <w:spacing w:after="0" w:line="240" w:lineRule="auto"/>
              <w:rPr>
                <w:rFonts w:ascii="Calibri Light" w:hAnsi="Calibri Light" w:cs="Calibri Light"/>
                <w:b/>
                <w:sz w:val="22"/>
              </w:rPr>
            </w:pPr>
            <w:r w:rsidRPr="0073753C">
              <w:rPr>
                <w:rFonts w:ascii="Calibri Light" w:hAnsi="Calibri Light" w:cs="Calibri Light"/>
                <w:b/>
                <w:sz w:val="22"/>
              </w:rPr>
              <w:t>6</w:t>
            </w:r>
            <w:r w:rsidR="006C52ED" w:rsidRPr="0073753C">
              <w:rPr>
                <w:rFonts w:ascii="Calibri Light" w:hAnsi="Calibri Light" w:cs="Calibri Light"/>
                <w:b/>
                <w:sz w:val="22"/>
              </w:rPr>
              <w:t>. Pasiūlymų vertinimas</w:t>
            </w:r>
          </w:p>
        </w:tc>
      </w:tr>
    </w:tbl>
    <w:p w14:paraId="52360530" w14:textId="77777777" w:rsidR="004D2848" w:rsidRPr="0073753C"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4D2848" w:rsidRPr="0073753C" w14:paraId="06A8D93E" w14:textId="77777777" w:rsidTr="00B41839">
        <w:tc>
          <w:tcPr>
            <w:tcW w:w="3964" w:type="dxa"/>
            <w:shd w:val="clear" w:color="auto" w:fill="F2F2F2" w:themeFill="background1" w:themeFillShade="F2"/>
          </w:tcPr>
          <w:p w14:paraId="00E91200" w14:textId="77777777" w:rsidR="004D2848" w:rsidRPr="0073753C"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73753C">
              <w:rPr>
                <w:rFonts w:ascii="Calibri Light" w:hAnsi="Calibri Light" w:cs="Calibri Light"/>
                <w:sz w:val="22"/>
                <w:szCs w:val="22"/>
                <w:lang w:val="lt-LT"/>
              </w:rPr>
              <w:t>6</w:t>
            </w:r>
            <w:r w:rsidRPr="0073753C">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783" w:type="dxa"/>
            <w:vAlign w:val="center"/>
          </w:tcPr>
          <w:p w14:paraId="08643097" w14:textId="3F5CC800" w:rsidR="004D2848" w:rsidRPr="0073753C"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C3661" w:rsidRPr="0073753C">
                  <w:rPr>
                    <w:rFonts w:ascii="Calibri Light" w:hAnsi="Calibri Light" w:cs="Calibri Light"/>
                    <w:b/>
                    <w:sz w:val="22"/>
                    <w:szCs w:val="22"/>
                    <w:lang w:val="lt-LT"/>
                  </w:rPr>
                  <w:t>Kainą.</w:t>
                </w:r>
              </w:sdtContent>
            </w:sdt>
          </w:p>
        </w:tc>
      </w:tr>
    </w:tbl>
    <w:p w14:paraId="5190BC9F" w14:textId="77777777" w:rsidR="004D2848" w:rsidRPr="0073753C" w:rsidRDefault="004D2848" w:rsidP="00E21229">
      <w:pPr>
        <w:pStyle w:val="Sraopastraipa"/>
        <w:tabs>
          <w:tab w:val="left" w:pos="567"/>
        </w:tabs>
        <w:ind w:left="0"/>
        <w:jc w:val="both"/>
        <w:rPr>
          <w:rFonts w:ascii="Calibri Light" w:hAnsi="Calibri Light" w:cs="Calibri Light"/>
          <w:sz w:val="22"/>
          <w:szCs w:val="22"/>
          <w:lang w:val="lt-LT"/>
        </w:rPr>
      </w:pPr>
    </w:p>
    <w:p w14:paraId="76A5E4F6" w14:textId="27B42135" w:rsidR="00FB08DD" w:rsidRPr="0073753C" w:rsidRDefault="004D2848" w:rsidP="00E21229">
      <w:pPr>
        <w:pStyle w:val="Sraopastraipa"/>
        <w:tabs>
          <w:tab w:val="left" w:pos="567"/>
        </w:tabs>
        <w:ind w:left="0"/>
        <w:jc w:val="both"/>
        <w:rPr>
          <w:rFonts w:ascii="Calibri Light" w:hAnsi="Calibri Light" w:cs="Calibri Light"/>
          <w:i/>
          <w:sz w:val="22"/>
          <w:szCs w:val="22"/>
          <w:lang w:val="lt-LT"/>
        </w:rPr>
      </w:pPr>
      <w:r w:rsidRPr="0073753C">
        <w:rPr>
          <w:rFonts w:ascii="Calibri Light" w:hAnsi="Calibri Light" w:cs="Calibri Light"/>
          <w:i/>
          <w:sz w:val="22"/>
          <w:szCs w:val="22"/>
          <w:highlight w:val="yellow"/>
          <w:lang w:val="lt-LT"/>
        </w:rPr>
        <w:t xml:space="preserve"> </w:t>
      </w:r>
      <w:r w:rsidR="007C3661" w:rsidRPr="0073753C">
        <w:rPr>
          <w:rFonts w:ascii="Calibri Light" w:hAnsi="Calibri Light" w:cs="Calibri Light"/>
          <w:i/>
          <w:sz w:val="22"/>
          <w:szCs w:val="22"/>
          <w:lang w:val="lt-LT"/>
        </w:rPr>
        <w:t xml:space="preserve"> </w:t>
      </w:r>
    </w:p>
    <w:tbl>
      <w:tblPr>
        <w:tblStyle w:val="Lentelstinklelis"/>
        <w:tblW w:w="0" w:type="auto"/>
        <w:tblLook w:val="04A0" w:firstRow="1" w:lastRow="0" w:firstColumn="1" w:lastColumn="0" w:noHBand="0" w:noVBand="1"/>
      </w:tblPr>
      <w:tblGrid>
        <w:gridCol w:w="9628"/>
      </w:tblGrid>
      <w:tr w:rsidR="00FB08DD" w:rsidRPr="0073753C" w14:paraId="212BF995" w14:textId="77777777" w:rsidTr="00B41839">
        <w:trPr>
          <w:trHeight w:val="109"/>
        </w:trPr>
        <w:tc>
          <w:tcPr>
            <w:tcW w:w="9747" w:type="dxa"/>
            <w:shd w:val="clear" w:color="auto" w:fill="FFFFCC"/>
          </w:tcPr>
          <w:p w14:paraId="554DB52A" w14:textId="77777777" w:rsidR="00FB08DD" w:rsidRPr="0073753C" w:rsidRDefault="00FB08DD" w:rsidP="00E21229">
            <w:pPr>
              <w:spacing w:after="0" w:line="240" w:lineRule="auto"/>
              <w:contextualSpacing/>
              <w:rPr>
                <w:rFonts w:ascii="Calibri Light" w:hAnsi="Calibri Light" w:cs="Calibri Light"/>
                <w:b/>
                <w:sz w:val="22"/>
              </w:rPr>
            </w:pPr>
            <w:r w:rsidRPr="0073753C">
              <w:rPr>
                <w:rFonts w:ascii="Calibri Light" w:hAnsi="Calibri Light" w:cs="Calibri Light"/>
                <w:b/>
                <w:sz w:val="22"/>
              </w:rPr>
              <w:t xml:space="preserve">7. Dalyvavimo pirkime sąlygos </w:t>
            </w:r>
          </w:p>
        </w:tc>
      </w:tr>
    </w:tbl>
    <w:p w14:paraId="73573713" w14:textId="77777777" w:rsidR="00C71712" w:rsidRPr="0073753C" w:rsidRDefault="00C71712" w:rsidP="004D2848">
      <w:pPr>
        <w:pStyle w:val="Sraopastraipa"/>
        <w:ind w:left="0"/>
        <w:rPr>
          <w:rFonts w:ascii="Calibri Light" w:hAnsi="Calibri Light" w:cs="Calibri Light"/>
          <w:i/>
          <w:sz w:val="22"/>
          <w:szCs w:val="22"/>
          <w:lang w:val="lt-LT"/>
        </w:rPr>
      </w:pPr>
    </w:p>
    <w:p w14:paraId="1FAAEAB1" w14:textId="77777777" w:rsidR="004D2848" w:rsidRPr="0073753C" w:rsidRDefault="004D2848" w:rsidP="004D2848">
      <w:pPr>
        <w:tabs>
          <w:tab w:val="left" w:pos="567"/>
          <w:tab w:val="left" w:pos="1134"/>
        </w:tabs>
        <w:spacing w:after="0" w:line="240" w:lineRule="auto"/>
        <w:jc w:val="both"/>
        <w:rPr>
          <w:rFonts w:ascii="Calibri Light" w:hAnsi="Calibri Light" w:cs="Calibri Light"/>
          <w:sz w:val="22"/>
        </w:rPr>
      </w:pPr>
      <w:r w:rsidRPr="0073753C">
        <w:rPr>
          <w:rFonts w:ascii="Calibri Light" w:hAnsi="Calibri Light" w:cs="Calibri Light"/>
          <w:sz w:val="22"/>
        </w:rPr>
        <w:t>7.1. Dalyvavimo pirkime sąlygos:</w:t>
      </w:r>
    </w:p>
    <w:p w14:paraId="7F10D0A7" w14:textId="4F8683DD" w:rsidR="009D2B5E" w:rsidRPr="0073753C" w:rsidRDefault="004D2848" w:rsidP="004D2848">
      <w:pPr>
        <w:tabs>
          <w:tab w:val="left" w:pos="567"/>
          <w:tab w:val="left" w:pos="1134"/>
        </w:tabs>
        <w:spacing w:after="0" w:line="240" w:lineRule="auto"/>
        <w:jc w:val="both"/>
        <w:rPr>
          <w:rFonts w:ascii="Calibri Light" w:hAnsi="Calibri Light" w:cs="Calibri Light"/>
          <w:b/>
          <w:sz w:val="22"/>
        </w:rPr>
      </w:pPr>
      <w:r w:rsidRPr="0073753C">
        <w:rPr>
          <w:rFonts w:ascii="Calibri Light" w:hAnsi="Calibri Light" w:cs="Calibri Light"/>
          <w:b/>
          <w:bCs/>
          <w:sz w:val="22"/>
        </w:rPr>
        <w:t>7.1.1</w:t>
      </w:r>
      <w:r w:rsidRPr="0073753C">
        <w:rPr>
          <w:rFonts w:ascii="Calibri Light" w:hAnsi="Calibri Light" w:cs="Calibri Light"/>
          <w:sz w:val="22"/>
        </w:rPr>
        <w:t xml:space="preserve">. </w:t>
      </w:r>
      <w:r w:rsidRPr="0073753C">
        <w:rPr>
          <w:rFonts w:ascii="Calibri Light" w:hAnsi="Calibri Light" w:cs="Calibri Light"/>
          <w:b/>
          <w:sz w:val="22"/>
        </w:rPr>
        <w:t>Pašalinimo pagrindai</w:t>
      </w:r>
      <w:r w:rsidR="00DE5651" w:rsidRPr="0073753C">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E50F86" w:rsidRPr="0073753C">
            <w:rPr>
              <w:rFonts w:ascii="Calibri Light" w:hAnsi="Calibri Light" w:cs="Calibri Light"/>
              <w:b/>
              <w:sz w:val="22"/>
            </w:rPr>
            <w:t>taikomi ir tikrinami.</w:t>
          </w:r>
        </w:sdtContent>
      </w:sdt>
      <w:r w:rsidR="00DE5651" w:rsidRPr="0073753C">
        <w:rPr>
          <w:rFonts w:ascii="Calibri Light" w:hAnsi="Calibri Light" w:cs="Calibri Light"/>
          <w:b/>
          <w:sz w:val="22"/>
        </w:rPr>
        <w:t xml:space="preserve"> </w:t>
      </w:r>
      <w:r w:rsidRPr="0073753C">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878"/>
        <w:gridCol w:w="4096"/>
        <w:gridCol w:w="4654"/>
      </w:tblGrid>
      <w:tr w:rsidR="00E50F86" w:rsidRPr="0073753C" w14:paraId="58BA2197" w14:textId="77777777" w:rsidTr="00D42E70">
        <w:tc>
          <w:tcPr>
            <w:tcW w:w="846" w:type="dxa"/>
            <w:shd w:val="clear" w:color="auto" w:fill="F2F2F2" w:themeFill="background1" w:themeFillShade="F2"/>
            <w:vAlign w:val="center"/>
          </w:tcPr>
          <w:p w14:paraId="381CC978" w14:textId="77777777" w:rsidR="00E50F86" w:rsidRPr="0073753C" w:rsidRDefault="00E50F86" w:rsidP="00EF31CC">
            <w:pPr>
              <w:tabs>
                <w:tab w:val="left" w:pos="567"/>
                <w:tab w:val="left" w:pos="1134"/>
              </w:tabs>
              <w:spacing w:after="0" w:line="240" w:lineRule="auto"/>
              <w:jc w:val="center"/>
              <w:rPr>
                <w:rFonts w:ascii="Calibri Light" w:hAnsi="Calibri Light" w:cs="Calibri Light"/>
                <w:b/>
                <w:sz w:val="22"/>
              </w:rPr>
            </w:pPr>
            <w:r w:rsidRPr="0073753C">
              <w:rPr>
                <w:rFonts w:ascii="Calibri Light" w:hAnsi="Calibri Light" w:cs="Calibri Light"/>
                <w:b/>
                <w:sz w:val="22"/>
              </w:rPr>
              <w:t>Eil. Nr.</w:t>
            </w:r>
          </w:p>
        </w:tc>
        <w:tc>
          <w:tcPr>
            <w:tcW w:w="4111" w:type="dxa"/>
            <w:shd w:val="clear" w:color="auto" w:fill="F2F2F2" w:themeFill="background1" w:themeFillShade="F2"/>
            <w:vAlign w:val="center"/>
          </w:tcPr>
          <w:p w14:paraId="4369DF87" w14:textId="77777777" w:rsidR="00E50F86" w:rsidRPr="0073753C" w:rsidRDefault="00E50F86" w:rsidP="00EF31CC">
            <w:pPr>
              <w:tabs>
                <w:tab w:val="left" w:pos="567"/>
                <w:tab w:val="left" w:pos="1134"/>
              </w:tabs>
              <w:spacing w:after="0" w:line="240" w:lineRule="auto"/>
              <w:jc w:val="center"/>
              <w:rPr>
                <w:rFonts w:ascii="Calibri Light" w:hAnsi="Calibri Light" w:cs="Calibri Light"/>
                <w:b/>
                <w:sz w:val="22"/>
              </w:rPr>
            </w:pPr>
            <w:r w:rsidRPr="0073753C">
              <w:rPr>
                <w:rFonts w:ascii="Calibri Light" w:hAnsi="Calibri Light" w:cs="Calibri Light"/>
                <w:b/>
                <w:sz w:val="22"/>
              </w:rPr>
              <w:t>Pašalinimo pagrindas</w:t>
            </w:r>
          </w:p>
        </w:tc>
        <w:tc>
          <w:tcPr>
            <w:tcW w:w="4671" w:type="dxa"/>
            <w:shd w:val="clear" w:color="auto" w:fill="F2F2F2" w:themeFill="background1" w:themeFillShade="F2"/>
            <w:vAlign w:val="center"/>
          </w:tcPr>
          <w:p w14:paraId="4FB11D34" w14:textId="77777777" w:rsidR="00E50F86" w:rsidRPr="0073753C" w:rsidRDefault="00E50F86" w:rsidP="00EF31CC">
            <w:pPr>
              <w:tabs>
                <w:tab w:val="left" w:pos="567"/>
                <w:tab w:val="left" w:pos="1134"/>
              </w:tabs>
              <w:spacing w:after="0" w:line="240" w:lineRule="auto"/>
              <w:jc w:val="center"/>
              <w:rPr>
                <w:rFonts w:ascii="Calibri Light" w:hAnsi="Calibri Light" w:cs="Calibri Light"/>
                <w:b/>
                <w:sz w:val="22"/>
              </w:rPr>
            </w:pPr>
            <w:r w:rsidRPr="0073753C">
              <w:rPr>
                <w:rFonts w:ascii="Calibri Light" w:eastAsia="Calibri" w:hAnsi="Calibri Light" w:cs="Calibri Light"/>
                <w:b/>
                <w:sz w:val="22"/>
              </w:rPr>
              <w:t>Tiekėjo pašalinimo pagrindo buvimą ar nebuvimą įrodantys dokumentai</w:t>
            </w:r>
          </w:p>
        </w:tc>
      </w:tr>
      <w:tr w:rsidR="00E50F86" w:rsidRPr="0073753C" w14:paraId="6FC19093" w14:textId="77777777" w:rsidTr="00D42E70">
        <w:tc>
          <w:tcPr>
            <w:tcW w:w="846" w:type="dxa"/>
          </w:tcPr>
          <w:p w14:paraId="77A7858E" w14:textId="4CAA2775" w:rsidR="00E50F86" w:rsidRPr="0073753C" w:rsidRDefault="00E50F86" w:rsidP="00EF31CC">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7.1.1.1</w:t>
            </w:r>
            <w:r w:rsidR="00BD074B" w:rsidRPr="0073753C">
              <w:rPr>
                <w:rFonts w:ascii="Calibri Light" w:hAnsi="Calibri Light" w:cs="Calibri Light"/>
                <w:bCs/>
                <w:sz w:val="22"/>
              </w:rPr>
              <w:t>.</w:t>
            </w:r>
          </w:p>
        </w:tc>
        <w:tc>
          <w:tcPr>
            <w:tcW w:w="4111" w:type="dxa"/>
          </w:tcPr>
          <w:p w14:paraId="70BB8168" w14:textId="77777777" w:rsidR="00E50F86" w:rsidRPr="0073753C" w:rsidRDefault="00E50F86" w:rsidP="00EF31CC">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6460777A" w14:textId="77777777" w:rsidR="00E50F86" w:rsidRPr="0073753C" w:rsidRDefault="00E50F86" w:rsidP="00EF31CC">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 xml:space="preserve">Pasiūlymą teikiantis tiekėjas informaciją nurodo pasiūlymo formoje. </w:t>
            </w:r>
          </w:p>
          <w:p w14:paraId="68FA920B" w14:textId="77777777" w:rsidR="00E50F86" w:rsidRPr="0073753C" w:rsidRDefault="00E50F86" w:rsidP="00EF31CC">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66296847" w14:textId="77777777" w:rsidR="00E50F86" w:rsidRDefault="00E50F86" w:rsidP="004D2848">
      <w:pPr>
        <w:tabs>
          <w:tab w:val="left" w:pos="567"/>
          <w:tab w:val="left" w:pos="1134"/>
        </w:tabs>
        <w:spacing w:after="0" w:line="240" w:lineRule="auto"/>
        <w:jc w:val="both"/>
        <w:rPr>
          <w:rFonts w:ascii="Calibri Light" w:hAnsi="Calibri Light" w:cs="Calibri Light"/>
          <w:b/>
          <w:sz w:val="22"/>
        </w:rPr>
      </w:pPr>
    </w:p>
    <w:p w14:paraId="6D14508E" w14:textId="77777777" w:rsidR="005F44E7" w:rsidRPr="0073753C" w:rsidRDefault="005F44E7" w:rsidP="005F44E7">
      <w:pPr>
        <w:tabs>
          <w:tab w:val="left" w:pos="567"/>
          <w:tab w:val="left" w:pos="1134"/>
        </w:tabs>
        <w:spacing w:after="0" w:line="240" w:lineRule="auto"/>
        <w:jc w:val="both"/>
        <w:rPr>
          <w:rFonts w:ascii="Calibri Light" w:hAnsi="Calibri Light" w:cs="Calibri Light"/>
          <w:b/>
          <w:sz w:val="22"/>
        </w:rPr>
      </w:pPr>
      <w:r w:rsidRPr="0073753C">
        <w:rPr>
          <w:rFonts w:ascii="Calibri Light" w:hAnsi="Calibri Light" w:cs="Calibri Light"/>
          <w:b/>
          <w:bCs/>
          <w:sz w:val="22"/>
        </w:rPr>
        <w:t>7.</w:t>
      </w:r>
      <w:r>
        <w:rPr>
          <w:rFonts w:ascii="Calibri Light" w:hAnsi="Calibri Light" w:cs="Calibri Light"/>
          <w:b/>
          <w:bCs/>
          <w:sz w:val="22"/>
        </w:rPr>
        <w:t>1</w:t>
      </w:r>
      <w:r w:rsidRPr="0073753C">
        <w:rPr>
          <w:rFonts w:ascii="Calibri Light" w:hAnsi="Calibri Light" w:cs="Calibri Light"/>
          <w:b/>
          <w:bCs/>
          <w:sz w:val="22"/>
        </w:rPr>
        <w:t>.</w:t>
      </w:r>
      <w:r>
        <w:rPr>
          <w:rFonts w:ascii="Calibri Light" w:hAnsi="Calibri Light" w:cs="Calibri Light"/>
          <w:b/>
          <w:bCs/>
          <w:sz w:val="22"/>
        </w:rPr>
        <w:t>2</w:t>
      </w:r>
      <w:r w:rsidRPr="0073753C">
        <w:rPr>
          <w:rFonts w:ascii="Calibri Light" w:hAnsi="Calibri Light" w:cs="Calibri Light"/>
          <w:sz w:val="22"/>
        </w:rPr>
        <w:t xml:space="preserve">. </w:t>
      </w:r>
      <w:r w:rsidRPr="0073753C">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CB5D9957A6E24DB6BB788CB2B5F380B0"/>
          </w:placeholder>
          <w:comboBox>
            <w:listItem w:value="Pasirinkite elementą."/>
            <w:listItem w:displayText="nekaliami ir netaikomi." w:value="nekaliami ir netaikomi."/>
            <w:listItem w:displayText="keliami ir taikomi." w:value="keliami ir taikomi."/>
          </w:comboBox>
        </w:sdtPr>
        <w:sdtContent>
          <w:r>
            <w:rPr>
              <w:rFonts w:ascii="Calibri Light" w:hAnsi="Calibri Light" w:cs="Calibri Light"/>
              <w:b/>
              <w:sz w:val="22"/>
            </w:rPr>
            <w:t>nekeliami ir netaikomi.</w:t>
          </w:r>
        </w:sdtContent>
      </w:sdt>
    </w:p>
    <w:p w14:paraId="1859EF42" w14:textId="2A6D2471" w:rsidR="004D2848" w:rsidRPr="0073753C" w:rsidRDefault="004D2848" w:rsidP="004D2848">
      <w:pPr>
        <w:tabs>
          <w:tab w:val="left" w:pos="567"/>
          <w:tab w:val="left" w:pos="1134"/>
        </w:tabs>
        <w:spacing w:after="0" w:line="240" w:lineRule="auto"/>
        <w:jc w:val="both"/>
        <w:rPr>
          <w:rFonts w:ascii="Calibri Light" w:hAnsi="Calibri Light" w:cs="Calibri Light"/>
          <w:b/>
          <w:sz w:val="22"/>
        </w:rPr>
      </w:pPr>
      <w:bookmarkStart w:id="1" w:name="_Hlk193354407"/>
      <w:bookmarkEnd w:id="0"/>
      <w:r w:rsidRPr="0073753C">
        <w:rPr>
          <w:rFonts w:ascii="Calibri Light" w:hAnsi="Calibri Light" w:cs="Calibri Light"/>
          <w:b/>
          <w:bCs/>
          <w:sz w:val="22"/>
        </w:rPr>
        <w:t>7.1.3</w:t>
      </w:r>
      <w:r w:rsidRPr="0073753C">
        <w:rPr>
          <w:rFonts w:ascii="Calibri Light" w:hAnsi="Calibri Light" w:cs="Calibri Light"/>
          <w:sz w:val="22"/>
        </w:rPr>
        <w:t>.</w:t>
      </w:r>
      <w:r w:rsidRPr="0073753C">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1A05C6" w:rsidRPr="0073753C">
            <w:rPr>
              <w:rFonts w:ascii="Calibri Light" w:hAnsi="Calibri Light" w:cs="Calibri Light"/>
              <w:b/>
              <w:sz w:val="22"/>
            </w:rPr>
            <w:t>nekeliami ir netaikomi.</w:t>
          </w:r>
        </w:sdtContent>
      </w:sdt>
    </w:p>
    <w:p w14:paraId="5159DF53" w14:textId="77777777" w:rsidR="00A972EE" w:rsidRPr="0073753C"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73753C" w14:paraId="2FE8CCC6" w14:textId="77777777" w:rsidTr="00B41839">
        <w:trPr>
          <w:trHeight w:val="109"/>
        </w:trPr>
        <w:tc>
          <w:tcPr>
            <w:tcW w:w="9747" w:type="dxa"/>
            <w:shd w:val="clear" w:color="auto" w:fill="FFFFCC"/>
          </w:tcPr>
          <w:p w14:paraId="1603EEB1" w14:textId="77777777" w:rsidR="00E569E7" w:rsidRPr="0073753C" w:rsidRDefault="00F80D6B" w:rsidP="00E21229">
            <w:pPr>
              <w:tabs>
                <w:tab w:val="left" w:pos="3331"/>
              </w:tabs>
              <w:spacing w:after="0" w:line="240" w:lineRule="auto"/>
              <w:rPr>
                <w:rFonts w:ascii="Calibri Light" w:hAnsi="Calibri Light" w:cs="Calibri Light"/>
                <w:sz w:val="22"/>
              </w:rPr>
            </w:pPr>
            <w:r w:rsidRPr="0073753C">
              <w:rPr>
                <w:rFonts w:ascii="Calibri Light" w:hAnsi="Calibri Light" w:cs="Calibri Light"/>
                <w:b/>
                <w:sz w:val="22"/>
              </w:rPr>
              <w:t>8</w:t>
            </w:r>
            <w:r w:rsidR="00517BF5" w:rsidRPr="0073753C">
              <w:rPr>
                <w:rFonts w:ascii="Calibri Light" w:hAnsi="Calibri Light" w:cs="Calibri Light"/>
                <w:b/>
                <w:sz w:val="22"/>
              </w:rPr>
              <w:t xml:space="preserve">. </w:t>
            </w:r>
            <w:r w:rsidR="00E569E7" w:rsidRPr="0073753C">
              <w:rPr>
                <w:rFonts w:ascii="Calibri Light" w:hAnsi="Calibri Light" w:cs="Calibri Light"/>
                <w:b/>
                <w:sz w:val="22"/>
              </w:rPr>
              <w:t>Kainodara</w:t>
            </w:r>
          </w:p>
        </w:tc>
      </w:tr>
    </w:tbl>
    <w:p w14:paraId="5CF0F39B" w14:textId="77777777" w:rsidR="00C917BD" w:rsidRPr="0073753C"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3"/>
        <w:gridCol w:w="5705"/>
      </w:tblGrid>
      <w:tr w:rsidR="00C917BD" w:rsidRPr="0073753C" w14:paraId="4BF69F78" w14:textId="77777777" w:rsidTr="00B41839">
        <w:tc>
          <w:tcPr>
            <w:tcW w:w="3964" w:type="dxa"/>
            <w:shd w:val="clear" w:color="auto" w:fill="F2F2F2" w:themeFill="background1" w:themeFillShade="F2"/>
            <w:vAlign w:val="center"/>
          </w:tcPr>
          <w:p w14:paraId="0283E1A8" w14:textId="77777777" w:rsidR="00C917BD" w:rsidRPr="0073753C"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Kainodaros būdas: </w:t>
            </w:r>
          </w:p>
        </w:tc>
        <w:tc>
          <w:tcPr>
            <w:tcW w:w="5783" w:type="dxa"/>
            <w:vAlign w:val="center"/>
          </w:tcPr>
          <w:p w14:paraId="187497F7" w14:textId="74726010" w:rsidR="00C917BD" w:rsidRPr="0073753C" w:rsidRDefault="00000000" w:rsidP="00221BE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B6761B" w:rsidRPr="0073753C">
                  <w:rPr>
                    <w:rFonts w:ascii="Calibri Light" w:hAnsi="Calibri Light" w:cs="Calibri Light"/>
                    <w:b/>
                    <w:sz w:val="22"/>
                    <w:szCs w:val="22"/>
                    <w:lang w:val="lt-LT"/>
                  </w:rPr>
                  <w:t>Fiksuotos kainos.</w:t>
                </w:r>
              </w:sdtContent>
            </w:sdt>
          </w:p>
        </w:tc>
      </w:tr>
      <w:tr w:rsidR="00C917BD" w:rsidRPr="0073753C" w14:paraId="781AEEF5" w14:textId="77777777" w:rsidTr="00B41839">
        <w:tc>
          <w:tcPr>
            <w:tcW w:w="3964" w:type="dxa"/>
            <w:shd w:val="clear" w:color="auto" w:fill="F2F2F2" w:themeFill="background1" w:themeFillShade="F2"/>
            <w:vAlign w:val="center"/>
          </w:tcPr>
          <w:p w14:paraId="4F50AD0A" w14:textId="77777777" w:rsidR="00C917BD" w:rsidRPr="0073753C"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73753C">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783" w:type="dxa"/>
              </w:tcPr>
              <w:p w14:paraId="650B286E" w14:textId="22D7273E" w:rsidR="00C917BD" w:rsidRPr="0073753C" w:rsidRDefault="002E21C9" w:rsidP="00221BE7">
                <w:pPr>
                  <w:pStyle w:val="Sraopastraipa"/>
                  <w:tabs>
                    <w:tab w:val="left" w:pos="567"/>
                  </w:tabs>
                  <w:ind w:left="0"/>
                  <w:contextualSpacing w:val="0"/>
                  <w:jc w:val="both"/>
                  <w:rPr>
                    <w:rFonts w:ascii="Calibri Light" w:eastAsia="Times New Roman" w:hAnsi="Calibri Light" w:cs="Calibri Light"/>
                    <w:b/>
                    <w:sz w:val="22"/>
                    <w:szCs w:val="22"/>
                    <w:lang w:val="lt-LT"/>
                  </w:rPr>
                </w:pPr>
                <w:r w:rsidRPr="0073753C">
                  <w:rPr>
                    <w:rFonts w:ascii="Calibri Light" w:eastAsia="Times New Roman" w:hAnsi="Calibri Light" w:cs="Calibri Light"/>
                    <w:b/>
                    <w:sz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bl>
    <w:p w14:paraId="3AC2552C" w14:textId="77777777" w:rsidR="00C917BD" w:rsidRPr="0073753C"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73753C" w14:paraId="658A7509" w14:textId="77777777" w:rsidTr="00B41839">
        <w:trPr>
          <w:trHeight w:val="109"/>
        </w:trPr>
        <w:tc>
          <w:tcPr>
            <w:tcW w:w="9747" w:type="dxa"/>
            <w:shd w:val="clear" w:color="auto" w:fill="FFFFCC"/>
          </w:tcPr>
          <w:p w14:paraId="406E60F5" w14:textId="77777777" w:rsidR="001F3CE8" w:rsidRPr="0073753C" w:rsidRDefault="00F80D6B" w:rsidP="00E21229">
            <w:pPr>
              <w:spacing w:after="0" w:line="240" w:lineRule="auto"/>
              <w:jc w:val="both"/>
              <w:rPr>
                <w:rFonts w:ascii="Calibri Light" w:hAnsi="Calibri Light" w:cs="Calibri Light"/>
                <w:bCs/>
                <w:i/>
                <w:sz w:val="22"/>
              </w:rPr>
            </w:pPr>
            <w:r w:rsidRPr="0073753C">
              <w:rPr>
                <w:rFonts w:ascii="Calibri Light" w:hAnsi="Calibri Light" w:cs="Calibri Light"/>
                <w:b/>
                <w:sz w:val="22"/>
              </w:rPr>
              <w:t>9</w:t>
            </w:r>
            <w:r w:rsidR="001F3CE8" w:rsidRPr="0073753C">
              <w:rPr>
                <w:rFonts w:ascii="Calibri Light" w:hAnsi="Calibri Light" w:cs="Calibri Light"/>
                <w:b/>
                <w:sz w:val="22"/>
              </w:rPr>
              <w:t xml:space="preserve">. </w:t>
            </w:r>
            <w:r w:rsidR="001F3CE8" w:rsidRPr="0073753C">
              <w:rPr>
                <w:rFonts w:ascii="Calibri Light" w:eastAsia="Calibri" w:hAnsi="Calibri Light" w:cs="Calibri Light"/>
                <w:b/>
                <w:sz w:val="22"/>
              </w:rPr>
              <w:t>Pasiūlymo galiojimo užtikrinimas</w:t>
            </w:r>
          </w:p>
        </w:tc>
      </w:tr>
    </w:tbl>
    <w:p w14:paraId="3216A78B" w14:textId="77777777" w:rsidR="009D2230" w:rsidRPr="0073753C"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9D2230" w:rsidRPr="0073753C" w14:paraId="6C512E74" w14:textId="77777777" w:rsidTr="00B41839">
        <w:tc>
          <w:tcPr>
            <w:tcW w:w="3964" w:type="dxa"/>
            <w:shd w:val="clear" w:color="auto" w:fill="F2F2F2" w:themeFill="background1" w:themeFillShade="F2"/>
          </w:tcPr>
          <w:p w14:paraId="747361F9" w14:textId="77777777" w:rsidR="009D2230" w:rsidRPr="0073753C"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73753C">
              <w:rPr>
                <w:rFonts w:ascii="Calibri Light" w:hAnsi="Calibri Light" w:cs="Calibri Light"/>
                <w:sz w:val="22"/>
                <w:szCs w:val="22"/>
                <w:lang w:val="lt-LT"/>
              </w:rPr>
              <w:t xml:space="preserve">Pasiūlymo galiojimo užtikrinimo būdas ir dydis: </w:t>
            </w:r>
          </w:p>
        </w:tc>
        <w:tc>
          <w:tcPr>
            <w:tcW w:w="5783" w:type="dxa"/>
            <w:vAlign w:val="center"/>
          </w:tcPr>
          <w:p w14:paraId="098271B7" w14:textId="77777777" w:rsidR="009D2230" w:rsidRPr="0073753C" w:rsidRDefault="009D2230" w:rsidP="00221BE7">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73753C">
              <w:rPr>
                <w:rFonts w:ascii="Calibri Light" w:hAnsi="Calibri Light" w:cs="Calibri Light"/>
                <w:b/>
                <w:sz w:val="22"/>
                <w:szCs w:val="22"/>
                <w:lang w:val="lt-LT"/>
              </w:rPr>
              <w:t>Netaikoma.</w:t>
            </w:r>
          </w:p>
        </w:tc>
      </w:tr>
    </w:tbl>
    <w:p w14:paraId="2D4914BB" w14:textId="77777777" w:rsidR="00EA71F7" w:rsidRPr="0073753C" w:rsidRDefault="00EA71F7" w:rsidP="00E21229">
      <w:pPr>
        <w:spacing w:after="0" w:line="120" w:lineRule="auto"/>
        <w:jc w:val="both"/>
        <w:rPr>
          <w:rFonts w:ascii="Calibri Light" w:hAnsi="Calibri Light" w:cs="Calibri Light"/>
          <w:sz w:val="22"/>
        </w:rPr>
      </w:pPr>
    </w:p>
    <w:p w14:paraId="75DBB3A4" w14:textId="77777777" w:rsidR="001578AE" w:rsidRPr="0073753C" w:rsidRDefault="001578AE"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73753C" w14:paraId="7445C282" w14:textId="77777777" w:rsidTr="00B41839">
        <w:trPr>
          <w:trHeight w:val="109"/>
        </w:trPr>
        <w:tc>
          <w:tcPr>
            <w:tcW w:w="9747" w:type="dxa"/>
            <w:shd w:val="clear" w:color="auto" w:fill="FFFFCC"/>
          </w:tcPr>
          <w:p w14:paraId="67AD092C" w14:textId="590B08CB" w:rsidR="0099317D" w:rsidRPr="0073753C" w:rsidRDefault="009D2230">
            <w:pPr>
              <w:pStyle w:val="Sraopastraipa"/>
              <w:numPr>
                <w:ilvl w:val="0"/>
                <w:numId w:val="3"/>
              </w:numPr>
              <w:rPr>
                <w:rFonts w:ascii="Calibri Light" w:hAnsi="Calibri Light" w:cs="Calibri Light"/>
                <w:b/>
                <w:sz w:val="22"/>
                <w:szCs w:val="22"/>
                <w:lang w:val="lt-LT"/>
              </w:rPr>
            </w:pPr>
            <w:r w:rsidRPr="0073753C">
              <w:rPr>
                <w:rFonts w:ascii="Calibri Light" w:hAnsi="Calibri Light" w:cs="Calibri Light"/>
                <w:b/>
                <w:sz w:val="22"/>
                <w:szCs w:val="22"/>
                <w:lang w:val="lt-LT"/>
              </w:rPr>
              <w:t>Kiti pasiūlymo reikalavimai nenurodyti BS</w:t>
            </w:r>
          </w:p>
        </w:tc>
      </w:tr>
    </w:tbl>
    <w:p w14:paraId="3343FA27" w14:textId="77777777" w:rsidR="00022118" w:rsidRPr="0073753C" w:rsidRDefault="00022118" w:rsidP="00E21229">
      <w:pPr>
        <w:tabs>
          <w:tab w:val="left" w:pos="1089"/>
        </w:tabs>
        <w:spacing w:after="0" w:line="240" w:lineRule="auto"/>
        <w:rPr>
          <w:rFonts w:ascii="Calibri Light" w:hAnsi="Calibri Light" w:cs="Calibri Light"/>
          <w:sz w:val="22"/>
        </w:rPr>
      </w:pPr>
    </w:p>
    <w:p w14:paraId="4CBA5CBF" w14:textId="1C403E57" w:rsidR="00AC5D29" w:rsidRPr="0073753C" w:rsidRDefault="009D2230" w:rsidP="00AC5D29">
      <w:pPr>
        <w:tabs>
          <w:tab w:val="left" w:pos="426"/>
        </w:tabs>
        <w:spacing w:after="0" w:line="240" w:lineRule="auto"/>
        <w:jc w:val="both"/>
        <w:rPr>
          <w:rFonts w:ascii="Calibri Light" w:hAnsi="Calibri Light" w:cs="Calibri Light"/>
          <w:sz w:val="22"/>
        </w:rPr>
      </w:pPr>
      <w:r w:rsidRPr="0073753C">
        <w:rPr>
          <w:rFonts w:ascii="Calibri Light" w:hAnsi="Calibri Light" w:cs="Calibri Light"/>
          <w:sz w:val="22"/>
        </w:rPr>
        <w:t>10.1.</w:t>
      </w:r>
      <w:r w:rsidRPr="0073753C">
        <w:rPr>
          <w:rFonts w:ascii="Calibri Light" w:hAnsi="Calibri Light" w:cs="Calibri Light"/>
          <w:sz w:val="22"/>
        </w:rPr>
        <w:tab/>
        <w:t xml:space="preserve"> Šiame pirkime EBVPD nenaudojamas.</w:t>
      </w:r>
      <w:r w:rsidR="00453BBE" w:rsidRPr="0073753C">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73753C">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330031" w:rsidRPr="0073753C">
        <w:rPr>
          <w:rFonts w:ascii="Calibri Light" w:hAnsi="Calibri Light" w:cs="Calibri Light"/>
          <w:sz w:val="22"/>
        </w:rPr>
        <w:t xml:space="preserve"> </w:t>
      </w:r>
      <w:r w:rsidR="00AC5D29" w:rsidRPr="0073753C">
        <w:rPr>
          <w:rFonts w:ascii="Calibri Light" w:hAnsi="Calibri Light" w:cs="Calibri Light"/>
          <w:sz w:val="22"/>
        </w:rPr>
        <w:t xml:space="preserve">Dokumentų patvirtinančių tiekėjo atitiktį (jei taikoma), keliamiems kvalifikaciniams reikalavimams bus prašoma tik iš to pirkimo dalyvio, kurio pasiūlymas pagal vertinimo rezultatus gali būti pripažintas ekonomiškai naudingiausiu. </w:t>
      </w:r>
    </w:p>
    <w:p w14:paraId="7CD5250B" w14:textId="77777777" w:rsidR="009D2230" w:rsidRPr="0073753C"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73753C" w14:paraId="03220B8E" w14:textId="77777777" w:rsidTr="00D04449">
        <w:trPr>
          <w:trHeight w:val="109"/>
        </w:trPr>
        <w:tc>
          <w:tcPr>
            <w:tcW w:w="9628" w:type="dxa"/>
            <w:shd w:val="clear" w:color="auto" w:fill="FFFFCC"/>
          </w:tcPr>
          <w:p w14:paraId="0FAD36F5" w14:textId="0036B83F" w:rsidR="009D2230" w:rsidRPr="0073753C" w:rsidRDefault="009D2230" w:rsidP="00221BE7">
            <w:pPr>
              <w:tabs>
                <w:tab w:val="left" w:pos="3331"/>
              </w:tabs>
              <w:spacing w:after="0" w:line="240" w:lineRule="auto"/>
              <w:rPr>
                <w:rFonts w:ascii="Calibri Light" w:hAnsi="Calibri Light" w:cs="Calibri Light"/>
                <w:sz w:val="22"/>
              </w:rPr>
            </w:pPr>
            <w:r w:rsidRPr="0073753C">
              <w:rPr>
                <w:rFonts w:ascii="Calibri Light" w:hAnsi="Calibri Light" w:cs="Calibri Light"/>
                <w:b/>
                <w:sz w:val="22"/>
              </w:rPr>
              <w:t>11. Sutarties projektas / Sutartinės nuostatos</w:t>
            </w:r>
          </w:p>
        </w:tc>
      </w:tr>
      <w:bookmarkEnd w:id="1"/>
    </w:tbl>
    <w:p w14:paraId="6E7131F8" w14:textId="77777777" w:rsidR="00FD393F" w:rsidRDefault="00FD393F" w:rsidP="00DB56AC">
      <w:pPr>
        <w:pStyle w:val="Antrat1"/>
        <w:tabs>
          <w:tab w:val="left" w:pos="9630"/>
        </w:tabs>
        <w:ind w:right="8"/>
      </w:pPr>
    </w:p>
    <w:p w14:paraId="2EC1B012" w14:textId="536896E2" w:rsidR="00DB56AC" w:rsidRPr="00304CA3" w:rsidRDefault="00DB56AC" w:rsidP="00DB56AC">
      <w:pPr>
        <w:pStyle w:val="Antrat1"/>
        <w:tabs>
          <w:tab w:val="left" w:pos="9630"/>
        </w:tabs>
        <w:ind w:right="8"/>
      </w:pPr>
      <w:r w:rsidRPr="00304CA3">
        <w:t>PASLAUGŲ VIEŠOJO PIRKIMO–PARDAVIMO SUTARTIS</w:t>
      </w:r>
    </w:p>
    <w:p w14:paraId="578C6A8B" w14:textId="77777777" w:rsidR="00DB56AC" w:rsidRPr="00304CA3" w:rsidRDefault="00DB56AC" w:rsidP="00DB56AC">
      <w:pPr>
        <w:tabs>
          <w:tab w:val="left" w:pos="9630"/>
        </w:tabs>
        <w:ind w:right="8"/>
        <w:jc w:val="center"/>
      </w:pPr>
    </w:p>
    <w:p w14:paraId="40E045B1" w14:textId="77777777" w:rsidR="00DB56AC" w:rsidRPr="00FD393F" w:rsidRDefault="00DB56AC" w:rsidP="00DB56AC">
      <w:pPr>
        <w:pStyle w:val="Antrat5"/>
        <w:tabs>
          <w:tab w:val="left" w:pos="9630"/>
        </w:tabs>
        <w:ind w:right="8"/>
        <w:jc w:val="center"/>
        <w:rPr>
          <w:rFonts w:ascii="Times New Roman" w:hAnsi="Times New Roman" w:cs="Times New Roman"/>
          <w:color w:val="auto"/>
          <w:szCs w:val="24"/>
        </w:rPr>
      </w:pPr>
      <w:r w:rsidRPr="00FD393F">
        <w:rPr>
          <w:rFonts w:ascii="Times New Roman" w:hAnsi="Times New Roman" w:cs="Times New Roman"/>
          <w:color w:val="auto"/>
          <w:szCs w:val="24"/>
        </w:rPr>
        <w:t>202</w:t>
      </w:r>
      <w:r w:rsidRPr="00FD393F">
        <w:rPr>
          <w:rFonts w:ascii="Times New Roman" w:hAnsi="Times New Roman" w:cs="Times New Roman"/>
          <w:color w:val="auto"/>
          <w:szCs w:val="24"/>
          <w:lang w:val="en-US"/>
        </w:rPr>
        <w:t>5</w:t>
      </w:r>
      <w:r w:rsidRPr="00FD393F">
        <w:rPr>
          <w:rFonts w:ascii="Times New Roman" w:hAnsi="Times New Roman" w:cs="Times New Roman"/>
          <w:color w:val="auto"/>
          <w:szCs w:val="24"/>
        </w:rPr>
        <w:t xml:space="preserve"> m.                         d. Nr.</w:t>
      </w:r>
    </w:p>
    <w:p w14:paraId="76DE600E" w14:textId="77777777" w:rsidR="00DB56AC" w:rsidRPr="00304CA3" w:rsidRDefault="00DB56AC" w:rsidP="00DB56AC">
      <w:pPr>
        <w:tabs>
          <w:tab w:val="left" w:pos="9630"/>
        </w:tabs>
        <w:ind w:right="8"/>
        <w:jc w:val="center"/>
      </w:pPr>
      <w:r w:rsidRPr="00304CA3">
        <w:t>Vilnius</w:t>
      </w:r>
    </w:p>
    <w:p w14:paraId="4C17E13C" w14:textId="77777777" w:rsidR="00DB56AC" w:rsidRPr="00304CA3" w:rsidRDefault="00DB56AC" w:rsidP="00DB56AC">
      <w:pPr>
        <w:tabs>
          <w:tab w:val="left" w:pos="9630"/>
          <w:tab w:val="left" w:pos="9720"/>
        </w:tabs>
        <w:ind w:right="8" w:firstLine="567"/>
        <w:jc w:val="both"/>
        <w:rPr>
          <w:b/>
        </w:rPr>
      </w:pPr>
    </w:p>
    <w:p w14:paraId="4B28A738" w14:textId="77777777" w:rsidR="00DB56AC" w:rsidRPr="00304CA3" w:rsidRDefault="00DB56AC" w:rsidP="00DB56AC">
      <w:pPr>
        <w:tabs>
          <w:tab w:val="left" w:pos="9630"/>
          <w:tab w:val="left" w:pos="9720"/>
        </w:tabs>
        <w:ind w:right="8"/>
        <w:jc w:val="both"/>
      </w:pPr>
      <w:r>
        <w:rPr>
          <w:b/>
        </w:rPr>
        <w:t xml:space="preserve">              </w:t>
      </w:r>
      <w:r w:rsidRPr="00304CA3">
        <w:rPr>
          <w:b/>
        </w:rPr>
        <w:t xml:space="preserve">Lietuvos Respublikos vidaus reikalų ministerija </w:t>
      </w:r>
      <w:r w:rsidRPr="00304CA3">
        <w:t>(toliau –</w:t>
      </w:r>
      <w:r w:rsidRPr="00304CA3">
        <w:rPr>
          <w:b/>
        </w:rPr>
        <w:t xml:space="preserve"> </w:t>
      </w:r>
      <w:r>
        <w:rPr>
          <w:b/>
        </w:rPr>
        <w:t>Klientas</w:t>
      </w:r>
      <w:r w:rsidRPr="00D46EC8">
        <w:rPr>
          <w:bCs/>
        </w:rPr>
        <w:t>)</w:t>
      </w:r>
      <w:r w:rsidRPr="00304CA3">
        <w:t>,</w:t>
      </w:r>
      <w:r w:rsidRPr="00304CA3">
        <w:rPr>
          <w:b/>
        </w:rPr>
        <w:t xml:space="preserve"> </w:t>
      </w:r>
      <w:r w:rsidRPr="00304CA3">
        <w:t>atstovaujama ministerijos kancler</w:t>
      </w:r>
      <w:r>
        <w:t>io Daliaus Kuliešiau</w:t>
      </w:r>
      <w:r w:rsidRPr="00304CA3">
        <w:t>s</w:t>
      </w:r>
      <w:r>
        <w:t xml:space="preserve">, </w:t>
      </w:r>
      <w:r w:rsidRPr="00F874CC">
        <w:t>veikiančio pagal Lietuvos Respublikos vidaus reikalų ministerijos darbo reglament</w:t>
      </w:r>
      <w:r>
        <w:t>o</w:t>
      </w:r>
      <w:r w:rsidRPr="00F874CC">
        <w:t>, patvirtint</w:t>
      </w:r>
      <w:r>
        <w:t>o</w:t>
      </w:r>
      <w:r w:rsidRPr="00F874CC">
        <w:t xml:space="preserve"> Lietuvos Respublikos vidaus reikalų ministro 2015 m. liepos 17 d. įsakymu Nr. 1V-558 „Dėl Lietuvos Respublikos vidaus reikalų ministerijos darbo reglamento patvirtinimo“</w:t>
      </w:r>
      <w:r>
        <w:t>,</w:t>
      </w:r>
      <w:r w:rsidRPr="00F874CC">
        <w:t xml:space="preserve"> 29 punktą</w:t>
      </w:r>
      <w:r w:rsidRPr="00304CA3">
        <w:t>, ir</w:t>
      </w:r>
      <w:r>
        <w:t xml:space="preserve"> </w:t>
      </w:r>
      <w:r>
        <w:rPr>
          <w:b/>
          <w:bCs/>
        </w:rPr>
        <w:t>[...]</w:t>
      </w:r>
      <w:r>
        <w:t xml:space="preserve"> </w:t>
      </w:r>
      <w:r w:rsidRPr="00304CA3">
        <w:t xml:space="preserve">(toliau – </w:t>
      </w:r>
      <w:r w:rsidRPr="00304CA3">
        <w:rPr>
          <w:b/>
        </w:rPr>
        <w:t>Paslaugų teikėjas</w:t>
      </w:r>
      <w:r w:rsidRPr="00304CA3">
        <w:t xml:space="preserve">), atstovaujamas </w:t>
      </w:r>
      <w:r w:rsidRPr="00A20444">
        <w:t>[...]</w:t>
      </w:r>
      <w:r>
        <w:t xml:space="preserve">, </w:t>
      </w:r>
      <w:r w:rsidRPr="00612582">
        <w:t>toliau kartu – „Šalys“, o kiekviena atskirai – „Šalis“,</w:t>
      </w:r>
      <w:r>
        <w:t xml:space="preserve"> </w:t>
      </w:r>
      <w:r w:rsidRPr="00304CA3">
        <w:rPr>
          <w:rFonts w:eastAsia="Calibri"/>
        </w:rPr>
        <w:t xml:space="preserve">vadovaudamosi </w:t>
      </w:r>
      <w:r>
        <w:rPr>
          <w:rFonts w:eastAsia="Calibri"/>
        </w:rPr>
        <w:t>Išteklių agentūros</w:t>
      </w:r>
      <w:r w:rsidRPr="00304CA3">
        <w:rPr>
          <w:rFonts w:eastAsia="Calibri"/>
        </w:rPr>
        <w:t xml:space="preserve"> prie Lietuvos Respublikos vidaus reikalų ministerijos pirkimo organizatoriaus </w:t>
      </w:r>
      <w:r w:rsidRPr="00A20444">
        <w:t>[...]</w:t>
      </w:r>
      <w:r w:rsidRPr="00304CA3">
        <w:t>sprendimu dėl laimėtojo Nr.</w:t>
      </w:r>
      <w:r>
        <w:t xml:space="preserve"> </w:t>
      </w:r>
      <w:r w:rsidRPr="00381CCC">
        <w:t>[...]</w:t>
      </w:r>
      <w:r w:rsidRPr="00304CA3">
        <w:t>,</w:t>
      </w:r>
      <w:r>
        <w:t xml:space="preserve"> </w:t>
      </w:r>
      <w:r w:rsidRPr="00304CA3">
        <w:t>sudaro šią paslaugų viešojo pirkimo-pardavimo sutartį (toliau – Sutartis).</w:t>
      </w:r>
    </w:p>
    <w:p w14:paraId="71A3E2D0" w14:textId="77777777" w:rsidR="00DB56AC" w:rsidRPr="00304CA3" w:rsidRDefault="00DB56AC" w:rsidP="00DB56AC">
      <w:pPr>
        <w:tabs>
          <w:tab w:val="left" w:pos="9630"/>
          <w:tab w:val="left" w:pos="9720"/>
        </w:tabs>
        <w:ind w:right="8" w:firstLine="567"/>
        <w:jc w:val="both"/>
        <w:rPr>
          <w:color w:val="FF0000"/>
        </w:rPr>
      </w:pPr>
    </w:p>
    <w:p w14:paraId="37412CBD" w14:textId="77777777" w:rsidR="00DB56AC" w:rsidRPr="000E3D65" w:rsidRDefault="00DB56AC" w:rsidP="00DB56AC">
      <w:pPr>
        <w:tabs>
          <w:tab w:val="left" w:pos="9630"/>
        </w:tabs>
        <w:ind w:right="8"/>
        <w:jc w:val="center"/>
        <w:rPr>
          <w:b/>
        </w:rPr>
      </w:pPr>
      <w:r w:rsidRPr="000E3D65">
        <w:rPr>
          <w:b/>
        </w:rPr>
        <w:t>1. SUTARTIES DALYKAS</w:t>
      </w:r>
    </w:p>
    <w:p w14:paraId="5A5E2D25" w14:textId="77777777" w:rsidR="00DB56AC" w:rsidRPr="000E3D65" w:rsidRDefault="00DB56AC" w:rsidP="00DB56AC">
      <w:pPr>
        <w:pStyle w:val="Sraopastraipa"/>
        <w:tabs>
          <w:tab w:val="left" w:pos="9630"/>
        </w:tabs>
        <w:ind w:right="8"/>
        <w:jc w:val="both"/>
        <w:rPr>
          <w:b/>
          <w:lang w:val="lt-LT"/>
        </w:rPr>
      </w:pPr>
    </w:p>
    <w:p w14:paraId="69F6C027" w14:textId="77777777" w:rsidR="00DB56AC" w:rsidRPr="000E3D65" w:rsidRDefault="00DB56AC" w:rsidP="00DB56AC">
      <w:pPr>
        <w:tabs>
          <w:tab w:val="left" w:pos="1134"/>
          <w:tab w:val="left" w:pos="9630"/>
          <w:tab w:val="left" w:pos="9720"/>
        </w:tabs>
        <w:ind w:firstLine="567"/>
        <w:jc w:val="both"/>
      </w:pPr>
      <w:r w:rsidRPr="000E3D65">
        <w:t xml:space="preserve">1.1. Paslaugų teikėjas įsipareigoja Sutartyje nustatyta tvarka ir sąlygomis teikti visuomenės informavimo priemonėse pateikiamos informacijos apie </w:t>
      </w:r>
      <w:r>
        <w:t xml:space="preserve">Vidaus reikalų ministerijos </w:t>
      </w:r>
      <w:r w:rsidRPr="000E3D65">
        <w:t xml:space="preserve">veiklą katalogavimo ir archyvavimo paslaugas (toliau – paslaugos), kurių specifikacija nurodyta Sutarties priede – Paslaugų specifikacijoje (toliau – Sutarties priedas), o Klientas Sutartyje nustatyta tvarka ir </w:t>
      </w:r>
      <w:r w:rsidRPr="000E3D65">
        <w:lastRenderedPageBreak/>
        <w:t>sąlygomis įsipareigoja priimti tinkamai ir faktiškai suteiktas paslaugas ir sumokėti Paslaugų teikėjui už jas.</w:t>
      </w:r>
    </w:p>
    <w:p w14:paraId="3A367E98" w14:textId="77777777" w:rsidR="00DB56AC" w:rsidRPr="000E3D65" w:rsidRDefault="00DB56AC" w:rsidP="00DB56AC">
      <w:pPr>
        <w:tabs>
          <w:tab w:val="left" w:pos="9630"/>
        </w:tabs>
        <w:ind w:right="8"/>
        <w:jc w:val="both"/>
      </w:pPr>
    </w:p>
    <w:p w14:paraId="57A372AC" w14:textId="77777777" w:rsidR="00DB56AC" w:rsidRPr="000E3D65" w:rsidRDefault="00DB56AC" w:rsidP="00DB56AC">
      <w:pPr>
        <w:tabs>
          <w:tab w:val="left" w:pos="9630"/>
        </w:tabs>
        <w:ind w:right="8"/>
        <w:jc w:val="center"/>
        <w:rPr>
          <w:b/>
        </w:rPr>
      </w:pPr>
      <w:r w:rsidRPr="000E3D65">
        <w:rPr>
          <w:b/>
        </w:rPr>
        <w:t>2. SUTARTIES KAINA IR ATSISKAITYMO TVARKA</w:t>
      </w:r>
    </w:p>
    <w:p w14:paraId="34730814" w14:textId="77777777" w:rsidR="00DB56AC" w:rsidRPr="000E3D65" w:rsidRDefault="00DB56AC" w:rsidP="00DB56AC">
      <w:pPr>
        <w:pStyle w:val="Pagrindinistekstas"/>
        <w:tabs>
          <w:tab w:val="left" w:pos="9630"/>
          <w:tab w:val="left" w:pos="9720"/>
        </w:tabs>
        <w:ind w:right="8" w:firstLine="360"/>
      </w:pPr>
    </w:p>
    <w:p w14:paraId="3C09A7B4" w14:textId="77777777" w:rsidR="00DB56AC" w:rsidRPr="000E3D65" w:rsidRDefault="00DB56AC" w:rsidP="00DB56AC">
      <w:pPr>
        <w:tabs>
          <w:tab w:val="left" w:pos="1134"/>
          <w:tab w:val="left" w:pos="9630"/>
          <w:tab w:val="left" w:pos="9720"/>
        </w:tabs>
        <w:ind w:firstLine="567"/>
        <w:jc w:val="both"/>
      </w:pPr>
      <w:r w:rsidRPr="000E3D65">
        <w:t>2.1. Sutarties kaina 12 mėnesių –</w:t>
      </w:r>
      <w:r>
        <w:rPr>
          <w:b/>
          <w:bCs/>
        </w:rPr>
        <w:t xml:space="preserve"> </w:t>
      </w:r>
      <w:r w:rsidRPr="00A20444">
        <w:rPr>
          <w:b/>
          <w:bCs/>
        </w:rPr>
        <w:t>[...]</w:t>
      </w:r>
      <w:r w:rsidRPr="00E677F9">
        <w:rPr>
          <w:bCs/>
        </w:rPr>
        <w:t>,</w:t>
      </w:r>
      <w:r w:rsidRPr="000E3D65">
        <w:rPr>
          <w:b/>
        </w:rPr>
        <w:t xml:space="preserve"> </w:t>
      </w:r>
      <w:r w:rsidRPr="000E3D65">
        <w:t>įskaitant pridėtinės vertės mokestį (toliau – PVM). Detalios paslaugų kainos (įkainiai):</w:t>
      </w:r>
    </w:p>
    <w:p w14:paraId="59738652" w14:textId="77777777" w:rsidR="00DB56AC" w:rsidRPr="000E3D65" w:rsidRDefault="00DB56AC" w:rsidP="00DB56AC">
      <w:pPr>
        <w:tabs>
          <w:tab w:val="left" w:pos="1134"/>
          <w:tab w:val="left" w:pos="9630"/>
          <w:tab w:val="left" w:pos="9720"/>
        </w:tabs>
        <w:ind w:firstLine="567"/>
        <w:jc w:val="both"/>
      </w:pPr>
    </w:p>
    <w:tbl>
      <w:tblPr>
        <w:tblStyle w:val="Lentelstinklelis"/>
        <w:tblW w:w="9634" w:type="dxa"/>
        <w:tblLook w:val="04A0" w:firstRow="1" w:lastRow="0" w:firstColumn="1" w:lastColumn="0" w:noHBand="0" w:noVBand="1"/>
      </w:tblPr>
      <w:tblGrid>
        <w:gridCol w:w="600"/>
        <w:gridCol w:w="6058"/>
        <w:gridCol w:w="1417"/>
        <w:gridCol w:w="1559"/>
      </w:tblGrid>
      <w:tr w:rsidR="00DB56AC" w:rsidRPr="000E3D65" w14:paraId="50395F86" w14:textId="77777777" w:rsidTr="008974DC">
        <w:trPr>
          <w:trHeight w:val="615"/>
        </w:trPr>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4E123" w14:textId="77777777" w:rsidR="00DB56AC" w:rsidRPr="000E3D65" w:rsidRDefault="00DB56AC" w:rsidP="008974DC">
            <w:pPr>
              <w:jc w:val="center"/>
              <w:rPr>
                <w:b/>
              </w:rPr>
            </w:pPr>
            <w:r w:rsidRPr="000E3D65">
              <w:rPr>
                <w:b/>
              </w:rPr>
              <w:t>Eil. Nr.</w:t>
            </w:r>
          </w:p>
        </w:tc>
        <w:tc>
          <w:tcPr>
            <w:tcW w:w="6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6DE464" w14:textId="77777777" w:rsidR="00DB56AC" w:rsidRPr="000E3D65" w:rsidRDefault="00DB56AC" w:rsidP="008974DC">
            <w:pPr>
              <w:jc w:val="center"/>
              <w:rPr>
                <w:b/>
              </w:rPr>
            </w:pPr>
            <w:r w:rsidRPr="000E3D65">
              <w:rPr>
                <w:b/>
              </w:rPr>
              <w:t>Paslaugos pavadinimas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DFA0A8" w14:textId="77777777" w:rsidR="00DB56AC" w:rsidRPr="000E3D65" w:rsidRDefault="00DB56AC" w:rsidP="008974DC">
            <w:pPr>
              <w:jc w:val="center"/>
              <w:rPr>
                <w:b/>
              </w:rPr>
            </w:pPr>
            <w:r w:rsidRPr="000E3D65">
              <w:rPr>
                <w:b/>
              </w:rPr>
              <w:t>Vieno mėnesio paslaugos įkainis,  EUR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22F5B7" w14:textId="13FD3B4B" w:rsidR="00DB56AC" w:rsidRPr="000E3D65" w:rsidRDefault="00DB56AC" w:rsidP="008974DC">
            <w:pPr>
              <w:jc w:val="center"/>
              <w:rPr>
                <w:b/>
              </w:rPr>
            </w:pPr>
            <w:r w:rsidRPr="000E3D65">
              <w:rPr>
                <w:b/>
              </w:rPr>
              <w:t xml:space="preserve">12 mėnesių paslaugos </w:t>
            </w:r>
            <w:r w:rsidR="0068578D">
              <w:rPr>
                <w:b/>
              </w:rPr>
              <w:t>s</w:t>
            </w:r>
            <w:r w:rsidRPr="000E3D65">
              <w:rPr>
                <w:b/>
              </w:rPr>
              <w:t>uma EUR be PVM</w:t>
            </w:r>
          </w:p>
        </w:tc>
      </w:tr>
      <w:tr w:rsidR="00DB56AC" w:rsidRPr="000E3D65" w14:paraId="4A67E4FB" w14:textId="77777777" w:rsidTr="008974DC">
        <w:trPr>
          <w:trHeight w:val="297"/>
        </w:trPr>
        <w:tc>
          <w:tcPr>
            <w:tcW w:w="600" w:type="dxa"/>
            <w:tcBorders>
              <w:top w:val="single" w:sz="4" w:space="0" w:color="auto"/>
              <w:left w:val="single" w:sz="4" w:space="0" w:color="auto"/>
              <w:bottom w:val="single" w:sz="4" w:space="0" w:color="auto"/>
              <w:right w:val="single" w:sz="4" w:space="0" w:color="auto"/>
            </w:tcBorders>
            <w:vAlign w:val="center"/>
          </w:tcPr>
          <w:p w14:paraId="441273B1" w14:textId="77777777" w:rsidR="00DB56AC" w:rsidRPr="000E3D65" w:rsidRDefault="00DB56AC" w:rsidP="008974DC">
            <w:pPr>
              <w:jc w:val="center"/>
              <w:rPr>
                <w:b/>
              </w:rPr>
            </w:pPr>
            <w:r w:rsidRPr="000E3D65">
              <w:rPr>
                <w:b/>
              </w:rPr>
              <w:t>1</w:t>
            </w:r>
          </w:p>
        </w:tc>
        <w:tc>
          <w:tcPr>
            <w:tcW w:w="6058" w:type="dxa"/>
            <w:tcBorders>
              <w:top w:val="single" w:sz="4" w:space="0" w:color="auto"/>
              <w:left w:val="single" w:sz="4" w:space="0" w:color="auto"/>
              <w:bottom w:val="single" w:sz="4" w:space="0" w:color="auto"/>
              <w:right w:val="single" w:sz="4" w:space="0" w:color="auto"/>
            </w:tcBorders>
            <w:vAlign w:val="center"/>
          </w:tcPr>
          <w:p w14:paraId="12ED293E" w14:textId="77777777" w:rsidR="00DB56AC" w:rsidRPr="000E3D65" w:rsidRDefault="00DB56AC" w:rsidP="008974DC">
            <w:pPr>
              <w:jc w:val="center"/>
              <w:rPr>
                <w:b/>
              </w:rPr>
            </w:pPr>
            <w:r w:rsidRPr="000E3D65">
              <w:rPr>
                <w:b/>
              </w:rPr>
              <w:t>2</w:t>
            </w:r>
          </w:p>
        </w:tc>
        <w:tc>
          <w:tcPr>
            <w:tcW w:w="1417" w:type="dxa"/>
            <w:tcBorders>
              <w:top w:val="single" w:sz="4" w:space="0" w:color="auto"/>
              <w:left w:val="single" w:sz="4" w:space="0" w:color="auto"/>
              <w:bottom w:val="single" w:sz="4" w:space="0" w:color="auto"/>
              <w:right w:val="single" w:sz="4" w:space="0" w:color="auto"/>
            </w:tcBorders>
            <w:vAlign w:val="center"/>
          </w:tcPr>
          <w:p w14:paraId="2F53DE21" w14:textId="77777777" w:rsidR="00DB56AC" w:rsidRPr="000E3D65" w:rsidRDefault="00DB56AC" w:rsidP="008974DC">
            <w:pPr>
              <w:jc w:val="center"/>
              <w:rPr>
                <w:b/>
              </w:rPr>
            </w:pPr>
            <w:r w:rsidRPr="000E3D65">
              <w:rPr>
                <w:b/>
              </w:rPr>
              <w:t>3</w:t>
            </w:r>
          </w:p>
        </w:tc>
        <w:tc>
          <w:tcPr>
            <w:tcW w:w="1559" w:type="dxa"/>
            <w:tcBorders>
              <w:top w:val="single" w:sz="4" w:space="0" w:color="auto"/>
              <w:left w:val="single" w:sz="4" w:space="0" w:color="auto"/>
              <w:bottom w:val="single" w:sz="4" w:space="0" w:color="auto"/>
              <w:right w:val="single" w:sz="4" w:space="0" w:color="auto"/>
            </w:tcBorders>
            <w:vAlign w:val="center"/>
          </w:tcPr>
          <w:p w14:paraId="3F7D7114" w14:textId="77777777" w:rsidR="00DB56AC" w:rsidRPr="000E3D65" w:rsidRDefault="00DB56AC" w:rsidP="008974DC">
            <w:pPr>
              <w:jc w:val="center"/>
              <w:rPr>
                <w:b/>
              </w:rPr>
            </w:pPr>
            <w:r w:rsidRPr="000E3D65">
              <w:rPr>
                <w:b/>
              </w:rPr>
              <w:t>4</w:t>
            </w:r>
          </w:p>
        </w:tc>
      </w:tr>
      <w:tr w:rsidR="00DB56AC" w:rsidRPr="006006AB" w14:paraId="0FE3E468" w14:textId="77777777" w:rsidTr="008974DC">
        <w:trPr>
          <w:trHeight w:val="207"/>
        </w:trPr>
        <w:tc>
          <w:tcPr>
            <w:tcW w:w="600" w:type="dxa"/>
            <w:tcBorders>
              <w:top w:val="single" w:sz="4" w:space="0" w:color="auto"/>
              <w:left w:val="single" w:sz="4" w:space="0" w:color="auto"/>
              <w:bottom w:val="single" w:sz="4" w:space="0" w:color="auto"/>
              <w:right w:val="single" w:sz="4" w:space="0" w:color="auto"/>
            </w:tcBorders>
            <w:vAlign w:val="center"/>
            <w:hideMark/>
          </w:tcPr>
          <w:p w14:paraId="0EC84D6C" w14:textId="77777777" w:rsidR="00DB56AC" w:rsidRPr="000E3D65" w:rsidRDefault="00DB56AC" w:rsidP="008974DC">
            <w:pPr>
              <w:jc w:val="center"/>
            </w:pPr>
            <w:r w:rsidRPr="000E3D65">
              <w:t>1.</w:t>
            </w:r>
          </w:p>
        </w:tc>
        <w:tc>
          <w:tcPr>
            <w:tcW w:w="6058" w:type="dxa"/>
            <w:tcBorders>
              <w:top w:val="single" w:sz="4" w:space="0" w:color="auto"/>
              <w:left w:val="single" w:sz="4" w:space="0" w:color="auto"/>
              <w:bottom w:val="single" w:sz="4" w:space="0" w:color="auto"/>
              <w:right w:val="single" w:sz="4" w:space="0" w:color="auto"/>
            </w:tcBorders>
            <w:vAlign w:val="center"/>
            <w:hideMark/>
          </w:tcPr>
          <w:p w14:paraId="354EF2B7" w14:textId="77777777" w:rsidR="00DB56AC" w:rsidRPr="000E3D65" w:rsidRDefault="00DB56AC" w:rsidP="008974DC">
            <w:r w:rsidRPr="000E3D65">
              <w:t xml:space="preserve">Visuomenės informavimo priemonėse pateikiamos informacijos apie </w:t>
            </w:r>
            <w:r>
              <w:t xml:space="preserve">Vidaus reikalų ministerijos </w:t>
            </w:r>
            <w:r w:rsidRPr="000E3D65">
              <w:t xml:space="preserve">veiklą katalogavimo ir archyvavimo paslaugos </w:t>
            </w:r>
          </w:p>
        </w:tc>
        <w:tc>
          <w:tcPr>
            <w:tcW w:w="1417" w:type="dxa"/>
            <w:tcBorders>
              <w:top w:val="single" w:sz="4" w:space="0" w:color="auto"/>
              <w:left w:val="single" w:sz="4" w:space="0" w:color="auto"/>
              <w:bottom w:val="single" w:sz="4" w:space="0" w:color="auto"/>
              <w:right w:val="single" w:sz="4" w:space="0" w:color="auto"/>
            </w:tcBorders>
            <w:vAlign w:val="center"/>
          </w:tcPr>
          <w:p w14:paraId="30C21F16" w14:textId="77777777" w:rsidR="00DB56AC" w:rsidRPr="000E3D65" w:rsidRDefault="00DB56AC" w:rsidP="008974D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222F6935" w14:textId="77777777" w:rsidR="00DB56AC" w:rsidRPr="000E3D65" w:rsidRDefault="00DB56AC" w:rsidP="008974DC">
            <w:pPr>
              <w:jc w:val="center"/>
            </w:pPr>
          </w:p>
        </w:tc>
      </w:tr>
      <w:tr w:rsidR="00DB56AC" w:rsidRPr="000E3D65" w14:paraId="3A7ACC70" w14:textId="77777777" w:rsidTr="008974DC">
        <w:trPr>
          <w:trHeight w:val="207"/>
        </w:trPr>
        <w:tc>
          <w:tcPr>
            <w:tcW w:w="8075" w:type="dxa"/>
            <w:gridSpan w:val="3"/>
            <w:tcBorders>
              <w:top w:val="single" w:sz="4" w:space="0" w:color="auto"/>
              <w:left w:val="single" w:sz="4" w:space="0" w:color="auto"/>
              <w:bottom w:val="single" w:sz="4" w:space="0" w:color="auto"/>
              <w:right w:val="single" w:sz="4" w:space="0" w:color="auto"/>
            </w:tcBorders>
            <w:vAlign w:val="center"/>
          </w:tcPr>
          <w:p w14:paraId="34BE2E91" w14:textId="77777777" w:rsidR="00DB56AC" w:rsidRPr="000E3D65" w:rsidRDefault="00DB56AC" w:rsidP="008974DC">
            <w:pPr>
              <w:jc w:val="right"/>
              <w:rPr>
                <w:b/>
              </w:rPr>
            </w:pPr>
            <w:r w:rsidRPr="000E3D65">
              <w:rPr>
                <w:b/>
              </w:rPr>
              <w:t xml:space="preserve">PVM suma: </w:t>
            </w:r>
          </w:p>
        </w:tc>
        <w:tc>
          <w:tcPr>
            <w:tcW w:w="1559" w:type="dxa"/>
            <w:tcBorders>
              <w:top w:val="single" w:sz="4" w:space="0" w:color="auto"/>
              <w:left w:val="single" w:sz="4" w:space="0" w:color="auto"/>
              <w:bottom w:val="single" w:sz="4" w:space="0" w:color="auto"/>
              <w:right w:val="single" w:sz="4" w:space="0" w:color="auto"/>
            </w:tcBorders>
            <w:vAlign w:val="center"/>
          </w:tcPr>
          <w:p w14:paraId="7F0D40C5" w14:textId="77777777" w:rsidR="00DB56AC" w:rsidRPr="000E3D65" w:rsidRDefault="00DB56AC" w:rsidP="008974DC">
            <w:pPr>
              <w:jc w:val="center"/>
            </w:pPr>
          </w:p>
        </w:tc>
      </w:tr>
      <w:tr w:rsidR="00DB56AC" w:rsidRPr="000E3D65" w14:paraId="47FBE27E" w14:textId="77777777" w:rsidTr="008974DC">
        <w:trPr>
          <w:trHeight w:val="207"/>
        </w:trPr>
        <w:tc>
          <w:tcPr>
            <w:tcW w:w="8075" w:type="dxa"/>
            <w:gridSpan w:val="3"/>
            <w:tcBorders>
              <w:top w:val="single" w:sz="4" w:space="0" w:color="auto"/>
              <w:left w:val="single" w:sz="4" w:space="0" w:color="auto"/>
              <w:bottom w:val="single" w:sz="4" w:space="0" w:color="auto"/>
              <w:right w:val="single" w:sz="4" w:space="0" w:color="auto"/>
            </w:tcBorders>
            <w:vAlign w:val="center"/>
          </w:tcPr>
          <w:p w14:paraId="1401BCBB" w14:textId="77777777" w:rsidR="00DB56AC" w:rsidRPr="000E3D65" w:rsidRDefault="00DB56AC" w:rsidP="008974DC">
            <w:pPr>
              <w:jc w:val="right"/>
            </w:pPr>
            <w:r w:rsidRPr="000E3D65">
              <w:rPr>
                <w:b/>
              </w:rPr>
              <w:t>Sutarties kaina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21B215D2" w14:textId="77777777" w:rsidR="00DB56AC" w:rsidRPr="000E3D65" w:rsidRDefault="00DB56AC" w:rsidP="008974DC">
            <w:pPr>
              <w:jc w:val="center"/>
            </w:pPr>
          </w:p>
        </w:tc>
      </w:tr>
    </w:tbl>
    <w:p w14:paraId="252CE75F" w14:textId="77777777" w:rsidR="00DB56AC" w:rsidRPr="00304CA3" w:rsidRDefault="00DB56AC" w:rsidP="00DB56AC">
      <w:pPr>
        <w:tabs>
          <w:tab w:val="left" w:pos="1134"/>
          <w:tab w:val="left" w:pos="9630"/>
          <w:tab w:val="left" w:pos="9720"/>
        </w:tabs>
        <w:ind w:right="8" w:firstLine="567"/>
        <w:jc w:val="both"/>
      </w:pPr>
    </w:p>
    <w:p w14:paraId="46B4FB0F" w14:textId="77777777" w:rsidR="00DB56AC" w:rsidRPr="00304CA3" w:rsidRDefault="00DB56AC" w:rsidP="00DB56AC">
      <w:pPr>
        <w:tabs>
          <w:tab w:val="left" w:pos="1134"/>
          <w:tab w:val="left" w:pos="9630"/>
          <w:tab w:val="left" w:pos="9720"/>
        </w:tabs>
        <w:ind w:right="8" w:firstLine="567"/>
        <w:jc w:val="both"/>
      </w:pPr>
      <w:r w:rsidRPr="00304CA3">
        <w:t>2.2. Į Sutarties kainą/paslaugų kainas (įkainius) įskaitomi visi mokesčiai ir rinkliavos bei kitos išlaidos, susijusios su tinkamu Sutarties vykdymu (įskaitant ir sąskaitų faktūrų teikimo elektroniniu būdu išlaidas).</w:t>
      </w:r>
    </w:p>
    <w:p w14:paraId="2810363B" w14:textId="77777777" w:rsidR="00DB56AC" w:rsidRPr="00304CA3" w:rsidRDefault="00DB56AC" w:rsidP="00DB56AC">
      <w:pPr>
        <w:tabs>
          <w:tab w:val="left" w:pos="1134"/>
          <w:tab w:val="left" w:pos="9630"/>
          <w:tab w:val="left" w:pos="9720"/>
        </w:tabs>
        <w:ind w:right="8" w:firstLine="567"/>
        <w:jc w:val="both"/>
      </w:pPr>
      <w:r w:rsidRPr="00304CA3">
        <w:t>2.3. Sutarties kaina/paslaugų kainos (įkainiai) negali būti keičiama/os per visą Sutarties galiojimo laiką, išskyrus Sutartyje numatytus atvejus.</w:t>
      </w:r>
    </w:p>
    <w:p w14:paraId="10FD4FBA" w14:textId="77777777" w:rsidR="00DB56AC" w:rsidRPr="00304CA3" w:rsidRDefault="00DB56AC" w:rsidP="00DB56AC">
      <w:pPr>
        <w:tabs>
          <w:tab w:val="left" w:pos="1134"/>
          <w:tab w:val="left" w:pos="9630"/>
          <w:tab w:val="left" w:pos="9720"/>
        </w:tabs>
        <w:ind w:right="8" w:firstLine="567"/>
        <w:jc w:val="both"/>
      </w:pPr>
      <w:r w:rsidRPr="00304CA3">
        <w:t>2.4. Tinkamai ir faktiškai suteiktų paslaugų perdavimas ir priėmimas įforminamas paslaugų perdavimo–priėmimo aktais, kurie Sutartyje nustatyta tvarka pasirašomi Paslaugų teikėjo ir Kliento ir tik dėl tokių paslaugų, kurios atitinka Sutartyje ir Sutarties priede nurodytus reikalavimus.  Paslaugų priėmimo-perdavimo aktas pasirašomas 2 (dviem) vienodą juridinę galią turinčiais egzemplioriais. Šalių pasirašytas paslaugų priėmimo-perdavimo aktas yra pagrindas sąskaitai faktūrai išrašyti.</w:t>
      </w:r>
    </w:p>
    <w:p w14:paraId="60E84153" w14:textId="77777777" w:rsidR="00DB56AC" w:rsidRPr="005B2CB6" w:rsidRDefault="00DB56AC" w:rsidP="00DB56AC">
      <w:pPr>
        <w:tabs>
          <w:tab w:val="left" w:pos="1134"/>
          <w:tab w:val="left" w:pos="9630"/>
          <w:tab w:val="left" w:pos="9720"/>
        </w:tabs>
        <w:ind w:right="8" w:firstLine="567"/>
        <w:jc w:val="both"/>
      </w:pPr>
      <w:r w:rsidRPr="00304CA3">
        <w:t xml:space="preserve">2.5. Už tinkamai ir faktiškai per praėjusį kalendorinį mėnesį suteiktas paslaugas Klientas su Paslaugų teikėju atsiskaito kas mėnesį mokėjimo pavedimu, pinigus pervesdamas į Sutartyje nurodytą Paslaugų teikėjo atsiskaitomąją sąskaitą ne vėliau kaip per 30 (trisdešimt) dienų nuo paslaugų perdavimo–priėmimo akto </w:t>
      </w:r>
      <w:r w:rsidRPr="003B48D7">
        <w:t xml:space="preserve">pasirašymo ir teisingos sąskaitos faktūros gavimo dienos. Paslaugų teikėjas sąskaitą faktūrą turi pateikti elektroniniu būdu, kaip </w:t>
      </w:r>
      <w:r w:rsidRPr="005B2CB6">
        <w:t xml:space="preserve">numatyta </w:t>
      </w:r>
      <w:r w:rsidRPr="005B2CB6">
        <w:rPr>
          <w:rStyle w:val="cf01"/>
        </w:rPr>
        <w:t xml:space="preserve">Mažos vertės pirkimų tvarkos aprašo, patvirtinto Viešųjų pirkimų tarnybos direktoriaus 2017 m. birželio 28 d. įsakymu Nr. 1S-97 „Dėl Mažos vertės </w:t>
      </w:r>
      <w:r w:rsidRPr="005B2CB6">
        <w:rPr>
          <w:rStyle w:val="cf01"/>
        </w:rPr>
        <w:lastRenderedPageBreak/>
        <w:t>pirkimų tvarkos aprašo patvirtinimo“, 24.4.5 papunktyje</w:t>
      </w:r>
      <w:r w:rsidRPr="005B2CB6">
        <w:t>. Paslaugų teikėjui nepateikus sąskaitos faktūros elektroniniu būdu, Klientas turi teisę nevykdyti mokėjimo.</w:t>
      </w:r>
    </w:p>
    <w:p w14:paraId="491EF42E" w14:textId="77777777" w:rsidR="00DB56AC" w:rsidRPr="00304CA3" w:rsidRDefault="00DB56AC" w:rsidP="00DB56AC">
      <w:pPr>
        <w:tabs>
          <w:tab w:val="left" w:pos="1134"/>
          <w:tab w:val="left" w:pos="9630"/>
          <w:tab w:val="left" w:pos="9720"/>
        </w:tabs>
        <w:ind w:right="8" w:firstLine="567"/>
        <w:jc w:val="both"/>
      </w:pPr>
      <w:r w:rsidRPr="005B2CB6">
        <w:t>2.6.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w:t>
      </w:r>
      <w:r w:rsidRPr="00304CA3">
        <w:t xml:space="preserve"> atsisakius dar nesuteiktų paslaugų, Klientui nėra taikomos jokios sankcijos, kylančios iš sutartinių įsipareigojimų nevykdymo.</w:t>
      </w:r>
    </w:p>
    <w:p w14:paraId="438A592F" w14:textId="77777777" w:rsidR="00DB56AC" w:rsidRPr="00644777" w:rsidRDefault="00DB56AC" w:rsidP="00DB56AC">
      <w:pPr>
        <w:tabs>
          <w:tab w:val="left" w:pos="1134"/>
          <w:tab w:val="left" w:pos="9630"/>
          <w:tab w:val="left" w:pos="9720"/>
        </w:tabs>
        <w:ind w:firstLine="567"/>
        <w:jc w:val="both"/>
      </w:pPr>
      <w:r w:rsidRPr="00304CA3">
        <w:t xml:space="preserve">2.7. </w:t>
      </w:r>
      <w:r w:rsidRPr="00644777">
        <w:t>Sutarties kaina/paslaugų kainos (įkainiai) Sutarties galiojimo laikotarpiu gali būti perskaičiuojama (-os) (didinama (-os) ar mažinama (-os):</w:t>
      </w:r>
    </w:p>
    <w:p w14:paraId="2D8C3D10" w14:textId="77777777" w:rsidR="00DB56AC" w:rsidRPr="00644777" w:rsidRDefault="00DB56AC" w:rsidP="00DB56AC">
      <w:pPr>
        <w:tabs>
          <w:tab w:val="left" w:pos="1134"/>
        </w:tabs>
        <w:ind w:firstLine="567"/>
        <w:jc w:val="both"/>
      </w:pPr>
      <w:r w:rsidRPr="00644777">
        <w:t>2.</w:t>
      </w:r>
      <w:r>
        <w:t>7</w:t>
      </w:r>
      <w:r w:rsidRPr="00644777">
        <w:t xml:space="preserve">.1. pasikeitus (padidėjus ar sumažėjus) PVM tarifui, kuris turėjo tiesioginės įtakos Sutarties kainai/paslaugų kainoms (įkainiams). Šalims raštu susitarus ir ne vėliau kaip iki paslaugų perdavimo–priėmimo </w:t>
      </w:r>
      <w:r>
        <w:t>akto</w:t>
      </w:r>
      <w:r w:rsidRPr="00644777">
        <w:t xml:space="preserve"> pa</w:t>
      </w:r>
      <w:r>
        <w:t>teikimo</w:t>
      </w:r>
      <w:r w:rsidRPr="00644777">
        <w:t xml:space="preserve"> dienos, perskaičiuojama tik ta Sutarties kainos dalis/paslaugų kainų (įkainių) dalis, kuriai/ioms turėjo įtakos PVM tarifas ir tik pasikeitusio mokesčio dydžiu. Sutarties kainos/paslaugų kainų (įkainių) perskaičiavimą dėl pasikeitusio (padidėjusio ar sumažėjusio) PVM tarifo inicijuoja Paslaugų teikėjas, kreipdamasis į Klient</w:t>
      </w:r>
      <w:r>
        <w:t>ą</w:t>
      </w:r>
      <w:r w:rsidRPr="00644777">
        <w:t xml:space="preserve"> raštu, pateikdamas konkrečius skaičiavimus dėl pasikeitusio mokesčio įtakos Sutarties kainai/paslaugų kainoms (įkainiams). Klienta</w:t>
      </w:r>
      <w:r>
        <w:t>s</w:t>
      </w:r>
      <w:r w:rsidRPr="00644777">
        <w:t xml:space="preserve"> taip pat turi teisę inicijuoti Sutarties kainos/paslaugų kainų (įkainių) perskaičiavimą dėl pasikeitusio (padidėjusio ar sumažėjusio) PVM tarifo. Sutarties kainos/paslaugų kainų (įkainių) perskaičiavimas įforminamas Šalių pasirašomu susitarimu, kuriame užfiksuojama/os perskaičiuota/os Sutarties kaina/paslaugų kainos (įkainiai) bei šio perskaičiavimo įsigaliojimo sąlygos;</w:t>
      </w:r>
    </w:p>
    <w:p w14:paraId="780F523F" w14:textId="77777777" w:rsidR="00DB56AC" w:rsidRPr="00644777" w:rsidRDefault="00DB56AC" w:rsidP="00DB56AC">
      <w:pPr>
        <w:tabs>
          <w:tab w:val="left" w:pos="1134"/>
          <w:tab w:val="left" w:pos="9630"/>
          <w:tab w:val="left" w:pos="9720"/>
        </w:tabs>
        <w:ind w:firstLine="567"/>
        <w:jc w:val="both"/>
      </w:pPr>
      <w:r w:rsidRPr="00644777">
        <w:t>2.</w:t>
      </w:r>
      <w:r>
        <w:t>7</w:t>
      </w:r>
      <w:r w:rsidRPr="00644777">
        <w:t>.2.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w:t>
      </w:r>
      <w:r>
        <w:t>as</w:t>
      </w:r>
      <w:r w:rsidRPr="00644777">
        <w:t>, esant Paslaugų teikėjo prašymui, privalo jas atlyginti šia tvarka:</w:t>
      </w:r>
    </w:p>
    <w:p w14:paraId="7ED32701" w14:textId="77777777" w:rsidR="00DB56AC" w:rsidRPr="00644777" w:rsidRDefault="00DB56AC" w:rsidP="00DB56AC">
      <w:pPr>
        <w:tabs>
          <w:tab w:val="left" w:pos="1134"/>
          <w:tab w:val="left" w:pos="9630"/>
          <w:tab w:val="left" w:pos="9720"/>
        </w:tabs>
        <w:ind w:firstLine="567"/>
        <w:jc w:val="both"/>
      </w:pPr>
      <w:r w:rsidRPr="00644777">
        <w:t>2.</w:t>
      </w:r>
      <w:r>
        <w:t>7</w:t>
      </w:r>
      <w:r w:rsidRPr="00644777">
        <w:t>.2.1. šis Sutarties kainos / paslaugų kainos (įkainių) perskaičiavimo būdas taikomas tik tada, kai teisės aktų pasikeitimų sąlygotas Paslaugų teikėjo įsipareigojimų apimties pasikeitimas tiesiogiai lemia Paslaugų teikėjo išlaidų, skirtų išimtinai tik konkrečios Sutarties su Klient</w:t>
      </w:r>
      <w:r>
        <w:t>u</w:t>
      </w:r>
      <w:r w:rsidRPr="00644777">
        <w:t xml:space="preserve"> vykdymui, pasikeitimą;</w:t>
      </w:r>
    </w:p>
    <w:p w14:paraId="058C55C4" w14:textId="77777777" w:rsidR="00DB56AC" w:rsidRPr="00644777" w:rsidRDefault="00DB56AC" w:rsidP="00DB56AC">
      <w:pPr>
        <w:tabs>
          <w:tab w:val="left" w:pos="1134"/>
          <w:tab w:val="left" w:pos="9630"/>
          <w:tab w:val="left" w:pos="9720"/>
        </w:tabs>
        <w:ind w:firstLine="567"/>
        <w:jc w:val="both"/>
      </w:pPr>
      <w:r w:rsidRPr="00644777">
        <w:t>2.</w:t>
      </w:r>
      <w:r>
        <w:t>7</w:t>
      </w:r>
      <w:r w:rsidRPr="00644777">
        <w:t>.2.2. Sutarties kaina / paslaugų kainos (įkainiai) gali būti perskaičiuojama (-os) dėl teisės aktų pasikeitimo tik su sąlyga, kad teisės aktai arba jų pakeitimai buvo priimti po Sutarties sudarymo;</w:t>
      </w:r>
    </w:p>
    <w:p w14:paraId="73C2F22D" w14:textId="77777777" w:rsidR="00DB56AC" w:rsidRPr="00644777" w:rsidRDefault="00DB56AC" w:rsidP="00DB56AC">
      <w:pPr>
        <w:tabs>
          <w:tab w:val="left" w:pos="1134"/>
          <w:tab w:val="left" w:pos="9630"/>
          <w:tab w:val="left" w:pos="9720"/>
        </w:tabs>
        <w:ind w:firstLine="567"/>
        <w:jc w:val="both"/>
      </w:pPr>
      <w:r w:rsidRPr="00644777">
        <w:t>2.</w:t>
      </w:r>
      <w:r>
        <w:t>7</w:t>
      </w:r>
      <w:r w:rsidRPr="00644777">
        <w:t>.2.3. Paslaugų teikėjas privalo ne vėliau kaip per 15 (penkiolika) darbo dienų nuo sužinojimo apie aplinkybes, dėl kurių gali patirti papildomų tiesioginių išlaidų, pateikti Klient</w:t>
      </w:r>
      <w:r>
        <w:t>ui</w:t>
      </w:r>
      <w:r w:rsidRPr="00644777">
        <w:t xml:space="preserve"> detalius 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18D1AE79" w14:textId="77777777" w:rsidR="00DB56AC" w:rsidRPr="00644777" w:rsidRDefault="00DB56AC" w:rsidP="00DB56AC">
      <w:pPr>
        <w:tabs>
          <w:tab w:val="left" w:pos="1134"/>
          <w:tab w:val="left" w:pos="9630"/>
          <w:tab w:val="left" w:pos="9720"/>
        </w:tabs>
        <w:ind w:firstLine="567"/>
        <w:jc w:val="both"/>
      </w:pPr>
      <w:r w:rsidRPr="00644777">
        <w:t>2.</w:t>
      </w:r>
      <w:r>
        <w:t>7</w:t>
      </w:r>
      <w:r w:rsidRPr="00644777">
        <w:t>.2.4. po to, kai Paslaugų teikėjas pateikia Klient</w:t>
      </w:r>
      <w:r>
        <w:t>ui</w:t>
      </w:r>
      <w:r w:rsidRPr="00644777">
        <w:t xml:space="preserve"> šios Sutarties 2.</w:t>
      </w:r>
      <w:r>
        <w:t>7</w:t>
      </w:r>
      <w:r w:rsidRPr="00644777">
        <w:t xml:space="preserve">.2.3 papunktyje nurodytą informaciją ir dokumentus, Šalys privalo sudaryti susitarimą dėl Sutarties keitimo (toliau – </w:t>
      </w:r>
      <w:r w:rsidRPr="00644777">
        <w:lastRenderedPageBreak/>
        <w:t>Susitarimas) ir jame numatyti Sutarties pakeitimo priežastis, naują Sutarties kainą bei kitas pakeitimo sąlygas. Paslaugų teikėjo tiesioginės išlaidos gali būti atlyginamos/mažinamos tik po Susitarimo sudarymo;</w:t>
      </w:r>
    </w:p>
    <w:p w14:paraId="3F1F10D4" w14:textId="77777777" w:rsidR="00DB56AC" w:rsidRPr="00644777" w:rsidRDefault="00DB56AC" w:rsidP="00DB56AC">
      <w:pPr>
        <w:tabs>
          <w:tab w:val="left" w:pos="1134"/>
          <w:tab w:val="left" w:pos="9630"/>
          <w:tab w:val="left" w:pos="9720"/>
        </w:tabs>
        <w:ind w:firstLine="567"/>
        <w:jc w:val="both"/>
      </w:pPr>
      <w:r w:rsidRPr="00644777">
        <w:t>2.</w:t>
      </w:r>
      <w:r>
        <w:t>7</w:t>
      </w:r>
      <w:r w:rsidRPr="00644777">
        <w:t>.2.5. Paslaugų teikėjas turi teisę reikalauti atlyginti tik tokias išlaidas, dėl kurių atlyginimo sudarytas Susitarimas;</w:t>
      </w:r>
    </w:p>
    <w:p w14:paraId="25D569B0" w14:textId="77777777" w:rsidR="00DB56AC" w:rsidRPr="00644777" w:rsidRDefault="00DB56AC" w:rsidP="00DB56AC">
      <w:pPr>
        <w:tabs>
          <w:tab w:val="left" w:pos="1134"/>
          <w:tab w:val="left" w:pos="9630"/>
          <w:tab w:val="left" w:pos="9720"/>
        </w:tabs>
        <w:ind w:firstLine="567"/>
        <w:jc w:val="both"/>
      </w:pPr>
      <w:r w:rsidRPr="00644777">
        <w:t>2.</w:t>
      </w:r>
      <w:r>
        <w:t>7</w:t>
      </w:r>
      <w:r w:rsidRPr="00644777">
        <w:t>.2.6. Paslaugų teikėjas privalo imtis protingų priemonių galimoms išlaidoms sumažinti.</w:t>
      </w:r>
    </w:p>
    <w:p w14:paraId="07444228" w14:textId="77777777" w:rsidR="00DB56AC" w:rsidRPr="00644777" w:rsidRDefault="00DB56AC" w:rsidP="00DB56AC">
      <w:pPr>
        <w:tabs>
          <w:tab w:val="left" w:pos="1134"/>
          <w:tab w:val="left" w:pos="9630"/>
          <w:tab w:val="left" w:pos="9720"/>
        </w:tabs>
        <w:ind w:firstLine="567"/>
        <w:jc w:val="both"/>
      </w:pPr>
      <w:r w:rsidRPr="00644777">
        <w:t>2.</w:t>
      </w:r>
      <w:r>
        <w:t>7</w:t>
      </w:r>
      <w:r w:rsidRPr="00644777">
        <w:t>.3. jeigu po Sutarties sudarymo pasikeičia teisės aktai, dėl kurių mažėja Paslaugų teikėjo pareigų vykdant Sutartį apimtis ir dėl to sumažėja Paslaugų teikėjo tiesioginės išlaidos, tokio sumažėjimo apimtimi, Klient</w:t>
      </w:r>
      <w:r>
        <w:t>o</w:t>
      </w:r>
      <w:r w:rsidRPr="00644777">
        <w:t xml:space="preserve"> prašymu, gali būti proporcingai mažinama Sutarties kaina. Tokiu atveju su atitinkamais pakeitimais (</w:t>
      </w:r>
      <w:r w:rsidRPr="00644777">
        <w:rPr>
          <w:i/>
        </w:rPr>
        <w:t>mutatis mutandis</w:t>
      </w:r>
      <w:r w:rsidRPr="00644777">
        <w:t>) taikomos šios Sutarties 2.</w:t>
      </w:r>
      <w:r>
        <w:t>7</w:t>
      </w:r>
      <w:r w:rsidRPr="00644777">
        <w:t>.2 papunktyje įtvirtintos sąlygos.</w:t>
      </w:r>
    </w:p>
    <w:p w14:paraId="60AABB5E" w14:textId="77777777" w:rsidR="00DB56AC" w:rsidRPr="00304CA3" w:rsidRDefault="00DB56AC" w:rsidP="00DB56AC">
      <w:pPr>
        <w:tabs>
          <w:tab w:val="left" w:pos="1134"/>
          <w:tab w:val="left" w:pos="9630"/>
          <w:tab w:val="left" w:pos="9720"/>
        </w:tabs>
        <w:ind w:right="8" w:firstLine="567"/>
        <w:jc w:val="both"/>
        <w:rPr>
          <w:i/>
        </w:rPr>
      </w:pPr>
      <w:r>
        <w:t xml:space="preserve">2.8. </w:t>
      </w:r>
      <w:r w:rsidRPr="00304CA3">
        <w:t>Sutarties kainai apskaičiuoti taikomas kainodaros būdas: fiksuota kaina.</w:t>
      </w:r>
    </w:p>
    <w:p w14:paraId="10E2DFE4" w14:textId="77777777" w:rsidR="00DB56AC" w:rsidRPr="00304CA3" w:rsidRDefault="00DB56AC" w:rsidP="00DB56AC">
      <w:pPr>
        <w:tabs>
          <w:tab w:val="left" w:pos="9630"/>
        </w:tabs>
        <w:ind w:right="8"/>
        <w:jc w:val="both"/>
        <w:rPr>
          <w:b/>
        </w:rPr>
      </w:pPr>
    </w:p>
    <w:p w14:paraId="6AB3E007" w14:textId="77777777" w:rsidR="00DB56AC" w:rsidRPr="00304CA3" w:rsidRDefault="00DB56AC" w:rsidP="00DB56AC">
      <w:pPr>
        <w:tabs>
          <w:tab w:val="left" w:pos="9630"/>
        </w:tabs>
        <w:ind w:right="8"/>
        <w:jc w:val="center"/>
        <w:rPr>
          <w:b/>
        </w:rPr>
      </w:pPr>
      <w:r w:rsidRPr="00304CA3">
        <w:rPr>
          <w:b/>
        </w:rPr>
        <w:t>3. ŠALIŲ ĮSIPAREIGOJIMAI</w:t>
      </w:r>
    </w:p>
    <w:p w14:paraId="11A66136" w14:textId="77777777" w:rsidR="00DB56AC" w:rsidRPr="00304CA3" w:rsidRDefault="00DB56AC" w:rsidP="00DB56AC">
      <w:pPr>
        <w:tabs>
          <w:tab w:val="left" w:pos="9630"/>
        </w:tabs>
        <w:ind w:right="8" w:firstLine="360"/>
        <w:jc w:val="both"/>
      </w:pPr>
    </w:p>
    <w:p w14:paraId="36EC00FA" w14:textId="77777777" w:rsidR="00DB56AC" w:rsidRPr="002B2957" w:rsidRDefault="00DB56AC" w:rsidP="00DB56AC">
      <w:pPr>
        <w:tabs>
          <w:tab w:val="left" w:pos="1134"/>
          <w:tab w:val="left" w:pos="9630"/>
          <w:tab w:val="left" w:pos="9720"/>
        </w:tabs>
        <w:ind w:firstLine="567"/>
        <w:jc w:val="both"/>
      </w:pPr>
      <w:r w:rsidRPr="002B2957">
        <w:t>3.1. Paslaugų teikėjas įsipareigoja:</w:t>
      </w:r>
    </w:p>
    <w:p w14:paraId="16EE3EAE" w14:textId="77777777" w:rsidR="00DB56AC" w:rsidRPr="002B2957" w:rsidRDefault="00DB56AC" w:rsidP="00DB56AC">
      <w:pPr>
        <w:pStyle w:val="Pagrindinistekstas"/>
        <w:tabs>
          <w:tab w:val="left" w:pos="1044"/>
          <w:tab w:val="left" w:pos="1276"/>
          <w:tab w:val="left" w:pos="9630"/>
          <w:tab w:val="left" w:pos="9720"/>
        </w:tabs>
        <w:ind w:firstLine="567"/>
      </w:pPr>
      <w:r w:rsidRPr="002B2957">
        <w:t>3.1.1.</w:t>
      </w:r>
      <w:r w:rsidRPr="002B2957">
        <w:rPr>
          <w:i/>
        </w:rPr>
        <w:t xml:space="preserve"> </w:t>
      </w:r>
      <w:r w:rsidRPr="002B2957">
        <w:t>nuotoliniu būdu Sutartyje ir Sutarties priede nustatyta tvarka ir sąlygomis teikti Sutarties ir Sutarties priedo reikalavimus atitinkančias paslaugas 12 (dvylika) mėnesių nuo Sutarties įsigaliojimo dienos;</w:t>
      </w:r>
    </w:p>
    <w:p w14:paraId="4CE7541B" w14:textId="77777777" w:rsidR="00DB56AC" w:rsidRPr="002B2957" w:rsidRDefault="00DB56AC" w:rsidP="00DB56AC">
      <w:pPr>
        <w:pStyle w:val="Pagrindinistekstas"/>
        <w:tabs>
          <w:tab w:val="left" w:pos="1044"/>
          <w:tab w:val="left" w:pos="1276"/>
          <w:tab w:val="left" w:pos="9630"/>
          <w:tab w:val="left" w:pos="9720"/>
        </w:tabs>
        <w:ind w:firstLine="567"/>
      </w:pPr>
      <w:r w:rsidRPr="002B2957">
        <w:t xml:space="preserve">3.1.2. tinkamai ir faktiškai suteikus paslaugas, per 10 (dešimt) dienų po kiekvieno paslaugų suteikimo mėnesio pateikti Klientui pasirašytą paslaugų perdavimo–priėmimo aktą bei PVM sąskaitą faktūrą; </w:t>
      </w:r>
    </w:p>
    <w:p w14:paraId="619260CE" w14:textId="77777777" w:rsidR="00DB56AC" w:rsidRPr="002B2957" w:rsidRDefault="00DB56AC" w:rsidP="00DB56AC">
      <w:pPr>
        <w:pStyle w:val="Pagrindinistekstas"/>
        <w:tabs>
          <w:tab w:val="left" w:pos="1276"/>
          <w:tab w:val="left" w:pos="9630"/>
          <w:tab w:val="left" w:pos="9720"/>
        </w:tabs>
        <w:ind w:firstLine="567"/>
      </w:pPr>
      <w:r w:rsidRPr="002B2957">
        <w:t>3.1.3. ne vėliau kaip per 3 (tris) darbo dienas nuo Sutarties įsigaliojimo dienos paskirti kompetentingą asmenį, kuris būtų atsakingas už ryšių su Kliento paskirtu atstovu palaikymą, ir apie jį raštu informuoti Klientą;</w:t>
      </w:r>
    </w:p>
    <w:p w14:paraId="4798A63D" w14:textId="77777777" w:rsidR="00DB56AC" w:rsidRPr="002B2957" w:rsidRDefault="00DB56AC" w:rsidP="00DB56AC">
      <w:pPr>
        <w:pStyle w:val="Pagrindinistekstas"/>
        <w:tabs>
          <w:tab w:val="left" w:pos="1276"/>
          <w:tab w:val="left" w:pos="9630"/>
          <w:tab w:val="left" w:pos="9720"/>
        </w:tabs>
        <w:ind w:firstLine="567"/>
      </w:pPr>
      <w:r w:rsidRPr="002B2957">
        <w:t>3.1.4. nedelsdamas raštu informuoti Klientą:</w:t>
      </w:r>
    </w:p>
    <w:p w14:paraId="462E3F1D" w14:textId="77777777" w:rsidR="00DB56AC" w:rsidRPr="002B2957" w:rsidRDefault="00DB56AC" w:rsidP="00DB56AC">
      <w:pPr>
        <w:pStyle w:val="Pagrindinistekstas"/>
        <w:tabs>
          <w:tab w:val="left" w:pos="1276"/>
          <w:tab w:val="left" w:pos="9630"/>
          <w:tab w:val="left" w:pos="9720"/>
        </w:tabs>
        <w:ind w:firstLine="567"/>
      </w:pPr>
      <w:r w:rsidRPr="002B2957">
        <w:t>3.1.4.1. jei laiku negali suteikti paslaugų;</w:t>
      </w:r>
    </w:p>
    <w:p w14:paraId="773803EA" w14:textId="77777777" w:rsidR="00DB56AC" w:rsidRPr="002B2957" w:rsidRDefault="00DB56AC" w:rsidP="00DB56AC">
      <w:pPr>
        <w:pStyle w:val="Pagrindinistekstas"/>
        <w:tabs>
          <w:tab w:val="left" w:pos="1276"/>
          <w:tab w:val="left" w:pos="9630"/>
          <w:tab w:val="left" w:pos="9720"/>
        </w:tabs>
        <w:ind w:firstLine="567"/>
      </w:pPr>
      <w:r w:rsidRPr="002B2957">
        <w:t xml:space="preserve">3.1.4.2. apie pasikeitusius savo rekvizitus, teisinį statusą, paskirtą atstovą; </w:t>
      </w:r>
    </w:p>
    <w:p w14:paraId="3AFB13AE" w14:textId="77777777" w:rsidR="00DB56AC" w:rsidRPr="002B2957" w:rsidRDefault="00DB56AC" w:rsidP="00DB56AC">
      <w:pPr>
        <w:pStyle w:val="Pagrindinistekstas"/>
        <w:tabs>
          <w:tab w:val="left" w:pos="1276"/>
          <w:tab w:val="left" w:pos="9630"/>
          <w:tab w:val="left" w:pos="9720"/>
        </w:tabs>
        <w:ind w:firstLine="567"/>
      </w:pPr>
      <w:r w:rsidRPr="002B2957">
        <w:t>3.1.5. kilus Šalių ginčui dėl Sutarties, ne vėliau kaip per 3 (tris) darbo dienas nuo ginčo kilimo dienos, deleguoti atstovą spręsti ginčo;</w:t>
      </w:r>
    </w:p>
    <w:p w14:paraId="4D2ED4CC" w14:textId="77777777" w:rsidR="00DB56AC" w:rsidRPr="002B2957" w:rsidRDefault="00DB56AC" w:rsidP="00DB56AC">
      <w:pPr>
        <w:pStyle w:val="Pagrindinistekstas"/>
        <w:tabs>
          <w:tab w:val="left" w:pos="1276"/>
          <w:tab w:val="left" w:pos="9630"/>
          <w:tab w:val="left" w:pos="9720"/>
        </w:tabs>
        <w:ind w:firstLine="567"/>
      </w:pPr>
      <w:r w:rsidRPr="002B2957">
        <w:t>3.1.6. gavęs Sutarties 3.2.3 papunktyje numatytą Kliento raštišką atsisakymą priimti paslaugas, per Kliento nurodytą terminą įgyvendinti Kliento reikalavimą, nurodytą Sutarties 4.2.2 papunktyje;</w:t>
      </w:r>
    </w:p>
    <w:p w14:paraId="18A6871B" w14:textId="77777777" w:rsidR="00DB56AC" w:rsidRPr="002B2957" w:rsidRDefault="00DB56AC" w:rsidP="00DB56AC">
      <w:pPr>
        <w:pStyle w:val="Pagrindinistekstas"/>
        <w:tabs>
          <w:tab w:val="left" w:pos="1276"/>
          <w:tab w:val="left" w:pos="9630"/>
          <w:tab w:val="left" w:pos="9720"/>
        </w:tabs>
        <w:ind w:firstLine="567"/>
      </w:pPr>
      <w:r w:rsidRPr="002B2957">
        <w:t xml:space="preserve">3.1.7.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w:t>
      </w:r>
      <w:r w:rsidRPr="002B2957">
        <w:lastRenderedPageBreak/>
        <w:t>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4799C6FD" w14:textId="77777777" w:rsidR="00DB56AC" w:rsidRPr="002B2957" w:rsidRDefault="00DB56AC" w:rsidP="00DB56AC">
      <w:pPr>
        <w:tabs>
          <w:tab w:val="left" w:pos="1134"/>
          <w:tab w:val="left" w:pos="9630"/>
          <w:tab w:val="left" w:pos="9720"/>
        </w:tabs>
        <w:ind w:firstLine="567"/>
        <w:jc w:val="both"/>
      </w:pPr>
      <w:r w:rsidRPr="002B2957">
        <w:t>3.2. Klientas įsipareigoja:</w:t>
      </w:r>
    </w:p>
    <w:p w14:paraId="7173A9E1" w14:textId="77777777" w:rsidR="00DB56AC" w:rsidRPr="002B2957" w:rsidRDefault="00DB56AC" w:rsidP="00DB56AC">
      <w:pPr>
        <w:pStyle w:val="Pagrindinistekstas"/>
        <w:tabs>
          <w:tab w:val="left" w:pos="1276"/>
          <w:tab w:val="left" w:pos="9630"/>
          <w:tab w:val="left" w:pos="9720"/>
        </w:tabs>
        <w:ind w:firstLine="567"/>
      </w:pPr>
      <w:r w:rsidRPr="002B2957">
        <w:t>3.2.1. sumokėti Paslaugų teikėjui už tinkamai ir faktiškai suteiktas paslaugas Sutartyje numatyta tvarka ir sąlygomis;</w:t>
      </w:r>
    </w:p>
    <w:p w14:paraId="7D4911FF" w14:textId="77777777" w:rsidR="00DB56AC" w:rsidRPr="002B2957" w:rsidRDefault="00DB56AC" w:rsidP="00DB56AC">
      <w:pPr>
        <w:pStyle w:val="Pagrindinistekstas"/>
        <w:tabs>
          <w:tab w:val="left" w:pos="1276"/>
          <w:tab w:val="left" w:pos="9630"/>
          <w:tab w:val="left" w:pos="9720"/>
        </w:tabs>
        <w:ind w:firstLine="567"/>
      </w:pPr>
      <w:r w:rsidRPr="002B2957">
        <w:t>3.2.2. teikti Paslaugų teikėjui Sutarčiai vykdyti pagrįstai reikalingą turimą informaciją;</w:t>
      </w:r>
    </w:p>
    <w:p w14:paraId="77446E2D" w14:textId="77777777" w:rsidR="00DB56AC" w:rsidRPr="002B2957" w:rsidRDefault="00DB56AC" w:rsidP="00DB56AC">
      <w:pPr>
        <w:pStyle w:val="Pagrindinistekstas"/>
        <w:tabs>
          <w:tab w:val="left" w:pos="1276"/>
          <w:tab w:val="left" w:pos="9630"/>
          <w:tab w:val="left" w:pos="9720"/>
        </w:tabs>
        <w:ind w:firstLine="567"/>
      </w:pPr>
      <w:r w:rsidRPr="002B2957">
        <w:t xml:space="preserve">3.2.3.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1743AF02" w14:textId="77777777" w:rsidR="00DB56AC" w:rsidRPr="002B2957" w:rsidRDefault="00DB56AC" w:rsidP="00DB56AC">
      <w:pPr>
        <w:pStyle w:val="Pagrindinistekstas"/>
        <w:tabs>
          <w:tab w:val="left" w:pos="1276"/>
          <w:tab w:val="left" w:pos="9630"/>
          <w:tab w:val="left" w:pos="9720"/>
        </w:tabs>
        <w:ind w:firstLine="567"/>
      </w:pPr>
      <w:r w:rsidRPr="002B2957">
        <w:t>3.2.4. kilus Šalių ginčui dėl Sutarties, ne vėliau kaip per 3 (tris) darbo dienas nuo ginčo kilimo dienos deleguoti atstovą spręsti ginčo;</w:t>
      </w:r>
    </w:p>
    <w:p w14:paraId="1A9DA08B" w14:textId="77777777" w:rsidR="00DB56AC" w:rsidRPr="002B2957" w:rsidRDefault="00DB56AC" w:rsidP="00DB56AC">
      <w:pPr>
        <w:pStyle w:val="Pagrindinistekstas"/>
        <w:tabs>
          <w:tab w:val="left" w:pos="1276"/>
          <w:tab w:val="left" w:pos="9630"/>
          <w:tab w:val="left" w:pos="9720"/>
        </w:tabs>
        <w:ind w:firstLine="567"/>
      </w:pPr>
      <w:r w:rsidRPr="002B2957">
        <w:t>3.2.5. nedelsdamas raštu pranešti Paslaugų teikėjui apie savo pasikeitusius rekvizitus, teisinį statusą, paskirtą atstovą.</w:t>
      </w:r>
    </w:p>
    <w:p w14:paraId="2C24AC8B" w14:textId="77777777" w:rsidR="00DB56AC" w:rsidRPr="002B2957" w:rsidRDefault="00DB56AC" w:rsidP="00DB56AC">
      <w:pPr>
        <w:pStyle w:val="Pagrindinistekstas"/>
        <w:tabs>
          <w:tab w:val="left" w:pos="1170"/>
          <w:tab w:val="left" w:pos="9630"/>
          <w:tab w:val="left" w:pos="9720"/>
        </w:tabs>
        <w:ind w:firstLine="567"/>
      </w:pPr>
      <w:r w:rsidRPr="002B2957">
        <w:t>3.3. Jeigu Paslaugų teikėjo kvalifikacija dėl teisės verstis atitinkama veikla nebuvo tikrinama arba tikrinama ne visa apimtimi, Paslaugų teikėjas Klientui įsipareigoja, kad Sutartį vykdys tik tokią teisę turintys asmenys.</w:t>
      </w:r>
    </w:p>
    <w:p w14:paraId="15FC253E" w14:textId="77777777" w:rsidR="00DB56AC" w:rsidRPr="002B2957" w:rsidRDefault="00DB56AC" w:rsidP="00DB56AC">
      <w:pPr>
        <w:pStyle w:val="Pagrindinistekstas"/>
        <w:tabs>
          <w:tab w:val="left" w:pos="1170"/>
          <w:tab w:val="left" w:pos="9630"/>
          <w:tab w:val="left" w:pos="9720"/>
        </w:tabs>
        <w:ind w:firstLine="567"/>
      </w:pPr>
      <w:r w:rsidRPr="002B2957">
        <w:t>3.4. Kiti Šalių įsipareigojimai nurodyti Sutarties priede.</w:t>
      </w:r>
    </w:p>
    <w:p w14:paraId="052D7FB6" w14:textId="77777777" w:rsidR="00DB56AC" w:rsidRPr="00304CA3" w:rsidRDefault="00DB56AC" w:rsidP="00DB56AC">
      <w:pPr>
        <w:tabs>
          <w:tab w:val="left" w:pos="9630"/>
          <w:tab w:val="left" w:pos="9720"/>
        </w:tabs>
        <w:ind w:right="8"/>
        <w:jc w:val="both"/>
      </w:pPr>
    </w:p>
    <w:p w14:paraId="3D8927D5" w14:textId="77777777" w:rsidR="00DB56AC" w:rsidRPr="00304CA3" w:rsidRDefault="00DB56AC" w:rsidP="00DB56AC">
      <w:pPr>
        <w:pStyle w:val="Sraopastraipa"/>
        <w:tabs>
          <w:tab w:val="left" w:pos="9630"/>
        </w:tabs>
        <w:ind w:left="0" w:right="8"/>
        <w:jc w:val="center"/>
        <w:rPr>
          <w:b/>
          <w:lang w:val="lt-LT"/>
        </w:rPr>
      </w:pPr>
      <w:r w:rsidRPr="00304CA3">
        <w:rPr>
          <w:b/>
          <w:lang w:val="lt-LT"/>
        </w:rPr>
        <w:t>4. ŠALIŲ TEISĖS</w:t>
      </w:r>
    </w:p>
    <w:p w14:paraId="51C9F17E" w14:textId="77777777" w:rsidR="00DB56AC" w:rsidRPr="00304CA3" w:rsidRDefault="00DB56AC" w:rsidP="00DB56AC">
      <w:pPr>
        <w:pStyle w:val="Pagrindinistekstas"/>
        <w:tabs>
          <w:tab w:val="left" w:pos="9630"/>
          <w:tab w:val="left" w:pos="9720"/>
        </w:tabs>
        <w:ind w:right="8" w:firstLine="360"/>
        <w:rPr>
          <w:lang w:eastAsia="lt-LT"/>
        </w:rPr>
      </w:pPr>
    </w:p>
    <w:p w14:paraId="4B4243D1" w14:textId="77777777" w:rsidR="00DB56AC" w:rsidRPr="00304CA3" w:rsidRDefault="00DB56AC" w:rsidP="00DB56AC">
      <w:pPr>
        <w:tabs>
          <w:tab w:val="left" w:pos="1134"/>
          <w:tab w:val="left" w:pos="9630"/>
          <w:tab w:val="left" w:pos="9720"/>
        </w:tabs>
        <w:ind w:right="8" w:firstLine="567"/>
        <w:jc w:val="both"/>
      </w:pPr>
      <w:r w:rsidRPr="00304CA3">
        <w:t>4.1. Paslaugų teikėjas turi teisę:</w:t>
      </w:r>
    </w:p>
    <w:p w14:paraId="483088FC" w14:textId="77777777" w:rsidR="00DB56AC" w:rsidRPr="00304CA3" w:rsidRDefault="00DB56AC" w:rsidP="00DB56AC">
      <w:pPr>
        <w:pStyle w:val="Pagrindinistekstas"/>
        <w:tabs>
          <w:tab w:val="left" w:pos="1276"/>
          <w:tab w:val="left" w:pos="9630"/>
          <w:tab w:val="left" w:pos="9720"/>
        </w:tabs>
        <w:ind w:right="8" w:firstLine="567"/>
      </w:pPr>
      <w:r w:rsidRPr="00304CA3">
        <w:t>4.1.1. reikalauti, kad Klientas priimtų tinkamai ir faktiškai suteiktas paslaugas arba atsisakyti vykdyti Sutartį, jeigu Klientas, pažeisdamas savo įsipareigojimus, nepriima ar atsisako priimti tinkamai ir faktiškai suteiktas paslaugas;</w:t>
      </w:r>
    </w:p>
    <w:p w14:paraId="09040025" w14:textId="77777777" w:rsidR="00DB56AC" w:rsidRPr="00304CA3" w:rsidRDefault="00DB56AC" w:rsidP="00DB56AC">
      <w:pPr>
        <w:pStyle w:val="Pagrindinistekstas"/>
        <w:tabs>
          <w:tab w:val="left" w:pos="1276"/>
          <w:tab w:val="left" w:pos="9630"/>
          <w:tab w:val="left" w:pos="9720"/>
        </w:tabs>
        <w:ind w:right="8" w:firstLine="567"/>
      </w:pPr>
      <w:r w:rsidRPr="00304CA3">
        <w:t>4.1.2. reikalauti iš Kliento sumokėti už tinkamai ir faktiškai suteiktas paslaugas Sutartyje nurodyta tvarka, sąlygomis ir terminais.</w:t>
      </w:r>
    </w:p>
    <w:p w14:paraId="798641B0" w14:textId="77777777" w:rsidR="00DB56AC" w:rsidRPr="00304CA3" w:rsidRDefault="00DB56AC" w:rsidP="00DB56AC">
      <w:pPr>
        <w:tabs>
          <w:tab w:val="left" w:pos="1134"/>
          <w:tab w:val="left" w:pos="9630"/>
          <w:tab w:val="left" w:pos="9720"/>
        </w:tabs>
        <w:ind w:right="8" w:firstLine="567"/>
        <w:jc w:val="both"/>
      </w:pPr>
      <w:r w:rsidRPr="00304CA3">
        <w:t>4.2. Klientas turi teisę:</w:t>
      </w:r>
    </w:p>
    <w:p w14:paraId="2E92EA42" w14:textId="77777777" w:rsidR="00DB56AC" w:rsidRPr="00304CA3" w:rsidRDefault="00DB56AC" w:rsidP="00DB56AC">
      <w:pPr>
        <w:pStyle w:val="Pagrindinistekstas"/>
        <w:tabs>
          <w:tab w:val="left" w:pos="1276"/>
          <w:tab w:val="left" w:pos="9630"/>
          <w:tab w:val="left" w:pos="9720"/>
        </w:tabs>
        <w:ind w:right="8" w:firstLine="567"/>
      </w:pPr>
      <w:r w:rsidRPr="00304CA3">
        <w:t>4.2.1. nemokėti už tinkamai ir faktiškai suteiktas paslaugas, jeigu pateikta neteisinga sąskaita faktūra (kol bus išsiaiškinta su Paslaugų teikėju ir bus pateikta teisinga sąskaita faktūra);</w:t>
      </w:r>
    </w:p>
    <w:p w14:paraId="5531C06A" w14:textId="77777777" w:rsidR="00DB56AC" w:rsidRPr="00304CA3" w:rsidRDefault="00DB56AC" w:rsidP="00DB56AC">
      <w:pPr>
        <w:pStyle w:val="Pagrindinistekstas"/>
        <w:tabs>
          <w:tab w:val="left" w:pos="1276"/>
          <w:tab w:val="left" w:pos="9630"/>
          <w:tab w:val="left" w:pos="9720"/>
        </w:tabs>
        <w:ind w:right="8" w:firstLine="567"/>
      </w:pPr>
      <w:r w:rsidRPr="00304CA3">
        <w:t>4.2.2. nustatęs paslaugų trūkumus, reikalauti, kad Paslaugų teikėjas neatlygintinai pašalintų paslaugų trūkumus per Kliento nustatytą terminą ir (arba) atlygintų nuostolius, susijusius su netinkamu Sutarties vykdymu;</w:t>
      </w:r>
    </w:p>
    <w:p w14:paraId="70AF858F" w14:textId="77777777" w:rsidR="00DB56AC" w:rsidRPr="00304CA3" w:rsidRDefault="00DB56AC" w:rsidP="00DB56AC">
      <w:pPr>
        <w:pStyle w:val="Pagrindinistekstas"/>
        <w:tabs>
          <w:tab w:val="left" w:pos="1276"/>
          <w:tab w:val="left" w:pos="9630"/>
          <w:tab w:val="left" w:pos="9720"/>
        </w:tabs>
        <w:ind w:right="8" w:firstLine="567"/>
      </w:pPr>
      <w:r w:rsidRPr="00304CA3">
        <w:lastRenderedPageBreak/>
        <w:t>4.2.3. Paslaugų teikėjui neįvykdžius Kliento reikalavimų, nurodytų Sutarties 4.2.2 papunktyje, ar Paslaugų teikėjui nevykdant Sutarties, vienašališkai nutraukti Sutartį ir reikalauti nuostolių atlyginimo;</w:t>
      </w:r>
    </w:p>
    <w:p w14:paraId="18A3C419" w14:textId="77777777" w:rsidR="00DB56AC" w:rsidRPr="00304CA3" w:rsidRDefault="00DB56AC" w:rsidP="00DB56AC">
      <w:pPr>
        <w:pStyle w:val="Pagrindinistekstas"/>
        <w:tabs>
          <w:tab w:val="left" w:pos="1276"/>
          <w:tab w:val="left" w:pos="9630"/>
          <w:tab w:val="left" w:pos="9720"/>
        </w:tabs>
        <w:ind w:right="8" w:firstLine="567"/>
      </w:pPr>
      <w:r w:rsidRPr="00304CA3">
        <w:t>4.2.4. priskaičiuotų netesybų sumos dydžiu mažinti savo piniginę prievolę Paslaugų teikėjui.</w:t>
      </w:r>
    </w:p>
    <w:p w14:paraId="5DA6C461" w14:textId="77777777" w:rsidR="00DB56AC" w:rsidRPr="00304CA3" w:rsidRDefault="00DB56AC" w:rsidP="00DB56AC">
      <w:pPr>
        <w:pStyle w:val="Pagrindinistekstas"/>
        <w:tabs>
          <w:tab w:val="left" w:pos="1170"/>
          <w:tab w:val="left" w:pos="9630"/>
          <w:tab w:val="left" w:pos="9720"/>
        </w:tabs>
        <w:ind w:right="8" w:firstLine="567"/>
      </w:pPr>
      <w:r w:rsidRPr="00304CA3">
        <w:t>4.3. Kitos Šalių teisės nurodytos Sutarties priede.</w:t>
      </w:r>
    </w:p>
    <w:p w14:paraId="61C89A26" w14:textId="77777777" w:rsidR="00DB56AC" w:rsidRPr="00304CA3" w:rsidRDefault="00DB56AC" w:rsidP="00DB56AC">
      <w:pPr>
        <w:pStyle w:val="Sraopastraipa"/>
        <w:tabs>
          <w:tab w:val="left" w:pos="9630"/>
        </w:tabs>
        <w:ind w:right="8"/>
        <w:jc w:val="both"/>
        <w:rPr>
          <w:b/>
          <w:lang w:val="lt-LT"/>
        </w:rPr>
      </w:pPr>
    </w:p>
    <w:p w14:paraId="67CE86A2" w14:textId="77777777" w:rsidR="00DB56AC" w:rsidRPr="00304CA3" w:rsidRDefault="00DB56AC" w:rsidP="00DB56AC">
      <w:pPr>
        <w:pStyle w:val="Sraopastraipa"/>
        <w:tabs>
          <w:tab w:val="left" w:pos="9630"/>
        </w:tabs>
        <w:ind w:left="0" w:right="8"/>
        <w:jc w:val="center"/>
        <w:rPr>
          <w:b/>
          <w:lang w:val="lt-LT"/>
        </w:rPr>
      </w:pPr>
      <w:r w:rsidRPr="00304CA3">
        <w:rPr>
          <w:b/>
          <w:lang w:val="lt-LT"/>
        </w:rPr>
        <w:t>5. ŠALIŲ ATSAKOMYBĖ</w:t>
      </w:r>
    </w:p>
    <w:p w14:paraId="790FE517" w14:textId="77777777" w:rsidR="00DB56AC" w:rsidRPr="00304CA3" w:rsidRDefault="00DB56AC" w:rsidP="00DB56AC">
      <w:pPr>
        <w:shd w:val="clear" w:color="auto" w:fill="FFFFFF"/>
        <w:tabs>
          <w:tab w:val="left" w:pos="9630"/>
          <w:tab w:val="left" w:pos="9720"/>
        </w:tabs>
        <w:ind w:left="24" w:right="8" w:firstLine="336"/>
        <w:jc w:val="both"/>
        <w:rPr>
          <w:color w:val="000000"/>
        </w:rPr>
      </w:pPr>
    </w:p>
    <w:p w14:paraId="71D4A74D" w14:textId="77777777" w:rsidR="00DB56AC" w:rsidRPr="00304CA3" w:rsidRDefault="00DB56AC" w:rsidP="00DB56AC">
      <w:pPr>
        <w:tabs>
          <w:tab w:val="left" w:pos="1134"/>
          <w:tab w:val="left" w:pos="9630"/>
          <w:tab w:val="left" w:pos="9720"/>
        </w:tabs>
        <w:ind w:right="8" w:firstLine="567"/>
        <w:jc w:val="both"/>
      </w:pPr>
      <w:r w:rsidRPr="00304CA3">
        <w:t>5.1. Už įsipareigojimų, prisiimtų Sutartimi, nevykdymą arba netinkamą vykdymą Šalys atsako įstatymų nustatyta tvarka, atsižvelgdamos į Sutartyje nustatytus ypatumus.</w:t>
      </w:r>
    </w:p>
    <w:p w14:paraId="0623303C" w14:textId="77777777" w:rsidR="00DB56AC" w:rsidRPr="00304CA3" w:rsidRDefault="00DB56AC" w:rsidP="00DB56AC">
      <w:pPr>
        <w:tabs>
          <w:tab w:val="left" w:pos="1134"/>
          <w:tab w:val="left" w:pos="9630"/>
          <w:tab w:val="left" w:pos="9720"/>
        </w:tabs>
        <w:ind w:right="8" w:firstLine="567"/>
        <w:jc w:val="both"/>
      </w:pPr>
      <w:r w:rsidRPr="00304CA3">
        <w:t>5.2. Paslaugų teikėjas atsako už visus pagal Sutartį prisiimtus įsipareigojimus, nepaisant to, ar jiems vykdyti bus pasitelkti tretieji asmenys.</w:t>
      </w:r>
    </w:p>
    <w:p w14:paraId="0EFE19A2" w14:textId="77777777" w:rsidR="00DB56AC" w:rsidRPr="00304CA3" w:rsidRDefault="00DB56AC" w:rsidP="00DB56AC">
      <w:pPr>
        <w:tabs>
          <w:tab w:val="left" w:pos="1134"/>
          <w:tab w:val="left" w:pos="9630"/>
          <w:tab w:val="left" w:pos="9720"/>
        </w:tabs>
        <w:ind w:right="8" w:firstLine="567"/>
        <w:jc w:val="both"/>
      </w:pPr>
      <w:r w:rsidRPr="00304CA3">
        <w:t>5.3. Nei viena iš Šalių nėra atsakinga už įsipareigojimų nevykdymą ar netinkamą vykdymą, jeigu juos vykdyti trukdė nenugalima jėga (</w:t>
      </w:r>
      <w:r w:rsidRPr="00304CA3">
        <w:rPr>
          <w:i/>
        </w:rPr>
        <w:t>force majeure</w:t>
      </w:r>
      <w:r w:rsidRPr="00304CA3">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452A194B" w14:textId="77777777" w:rsidR="00DB56AC" w:rsidRPr="00304CA3" w:rsidRDefault="00DB56AC" w:rsidP="00DB56AC">
      <w:pPr>
        <w:tabs>
          <w:tab w:val="left" w:pos="1134"/>
          <w:tab w:val="left" w:pos="9630"/>
          <w:tab w:val="left" w:pos="9720"/>
        </w:tabs>
        <w:ind w:right="8" w:firstLine="567"/>
        <w:jc w:val="both"/>
      </w:pPr>
      <w:r w:rsidRPr="00304CA3">
        <w:t>5.4. Pasibaigus nenugalimą jėgą lemiančioms aplinkybėms</w:t>
      </w:r>
      <w:r>
        <w:t xml:space="preserve"> </w:t>
      </w:r>
      <w:r w:rsidRPr="00304CA3">
        <w:t>(</w:t>
      </w:r>
      <w:r w:rsidRPr="00304CA3">
        <w:rPr>
          <w:i/>
        </w:rPr>
        <w:t>force majeure</w:t>
      </w:r>
      <w:r w:rsidRPr="00304CA3">
        <w:t>),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7B1929FC" w14:textId="77777777" w:rsidR="00DB56AC" w:rsidRPr="00304CA3" w:rsidRDefault="00DB56AC" w:rsidP="00DB56AC">
      <w:pPr>
        <w:pStyle w:val="Pagrindinistekstas"/>
        <w:tabs>
          <w:tab w:val="left" w:pos="1170"/>
          <w:tab w:val="left" w:pos="9630"/>
          <w:tab w:val="left" w:pos="9720"/>
        </w:tabs>
        <w:ind w:right="8"/>
        <w:rPr>
          <w:i/>
        </w:rPr>
      </w:pPr>
    </w:p>
    <w:p w14:paraId="0F6C9D4A" w14:textId="77777777" w:rsidR="00DB56AC" w:rsidRPr="00304CA3" w:rsidRDefault="00DB56AC" w:rsidP="00DB56AC">
      <w:pPr>
        <w:pStyle w:val="Pagrindinistekstas"/>
        <w:tabs>
          <w:tab w:val="left" w:pos="1170"/>
          <w:tab w:val="left" w:pos="9630"/>
          <w:tab w:val="left" w:pos="9720"/>
        </w:tabs>
        <w:ind w:right="8"/>
        <w:jc w:val="center"/>
        <w:rPr>
          <w:b/>
        </w:rPr>
      </w:pPr>
      <w:r w:rsidRPr="00304CA3">
        <w:rPr>
          <w:b/>
        </w:rPr>
        <w:t>6. PASLAUGŲ TEIKĖJO TEISĖ PASITELKTI TREČIUOSIUS ASMENIS (SUBTEIKIMAS)</w:t>
      </w:r>
    </w:p>
    <w:p w14:paraId="54DAD35C" w14:textId="77777777" w:rsidR="00DB56AC" w:rsidRPr="00304CA3" w:rsidRDefault="00DB56AC" w:rsidP="00DB56AC">
      <w:pPr>
        <w:pStyle w:val="Pagrindinistekstas"/>
        <w:tabs>
          <w:tab w:val="left" w:pos="1170"/>
          <w:tab w:val="left" w:pos="9630"/>
          <w:tab w:val="left" w:pos="9720"/>
        </w:tabs>
        <w:ind w:right="8"/>
        <w:rPr>
          <w:b/>
          <w:i/>
        </w:rPr>
      </w:pPr>
    </w:p>
    <w:p w14:paraId="69EB4217" w14:textId="77777777" w:rsidR="00DB56AC" w:rsidRPr="00304CA3" w:rsidRDefault="00DB56AC" w:rsidP="00DB56AC">
      <w:pPr>
        <w:pStyle w:val="Pagrindinistekstas"/>
        <w:tabs>
          <w:tab w:val="left" w:pos="1170"/>
          <w:tab w:val="left" w:pos="9630"/>
          <w:tab w:val="left" w:pos="9720"/>
        </w:tabs>
        <w:ind w:right="8" w:firstLine="567"/>
        <w:rPr>
          <w:bCs/>
        </w:rPr>
      </w:pPr>
      <w:r w:rsidRPr="00304CA3">
        <w:rPr>
          <w:bCs/>
        </w:rPr>
        <w:t>6.1. Paslaugų teikėjas Sutarties vykdymui gali pasitelkti:</w:t>
      </w:r>
    </w:p>
    <w:p w14:paraId="01536C1D" w14:textId="77777777" w:rsidR="00DB56AC" w:rsidRPr="00304CA3" w:rsidRDefault="00DB56AC" w:rsidP="00DB56AC">
      <w:pPr>
        <w:pStyle w:val="Pagrindinistekstas"/>
        <w:tabs>
          <w:tab w:val="left" w:pos="1170"/>
          <w:tab w:val="left" w:pos="9630"/>
          <w:tab w:val="left" w:pos="9720"/>
        </w:tabs>
        <w:ind w:right="8" w:firstLine="567"/>
        <w:rPr>
          <w:bCs/>
        </w:rPr>
      </w:pPr>
      <w:r>
        <w:rPr>
          <w:bCs/>
        </w:rPr>
        <w:t>6.1.1.</w:t>
      </w:r>
      <w:r w:rsidRPr="00304CA3">
        <w:rPr>
          <w:bCs/>
        </w:rPr>
        <w:t xml:space="preserve"> savo pasiūlyme nurodytus subteikėjus;</w:t>
      </w:r>
    </w:p>
    <w:p w14:paraId="78673C65" w14:textId="77777777" w:rsidR="00DB56AC" w:rsidRPr="00304CA3" w:rsidRDefault="00DB56AC" w:rsidP="00DB56AC">
      <w:pPr>
        <w:pStyle w:val="Pagrindinistekstas"/>
        <w:tabs>
          <w:tab w:val="left" w:pos="1170"/>
          <w:tab w:val="left" w:pos="9630"/>
          <w:tab w:val="left" w:pos="9720"/>
        </w:tabs>
        <w:ind w:right="8" w:firstLine="567"/>
        <w:rPr>
          <w:bCs/>
        </w:rPr>
      </w:pPr>
      <w:r>
        <w:rPr>
          <w:bCs/>
        </w:rPr>
        <w:t>6.1.2.</w:t>
      </w:r>
      <w:r w:rsidRPr="00304CA3">
        <w:rPr>
          <w:bCs/>
        </w:rPr>
        <w:t xml:space="preserve"> kitus subteikėjus, jeigu pasiūlymo pateikimo metu jie buvo žinomi. </w:t>
      </w:r>
    </w:p>
    <w:p w14:paraId="2B84E0CF" w14:textId="77777777" w:rsidR="00DB56AC" w:rsidRPr="00304CA3" w:rsidRDefault="00DB56AC" w:rsidP="00DB56AC">
      <w:pPr>
        <w:pStyle w:val="Pagrindinistekstas"/>
        <w:tabs>
          <w:tab w:val="left" w:pos="1170"/>
          <w:tab w:val="left" w:pos="9630"/>
          <w:tab w:val="left" w:pos="9720"/>
        </w:tabs>
        <w:ind w:right="8" w:firstLine="567"/>
        <w:rPr>
          <w:bCs/>
        </w:rPr>
      </w:pPr>
      <w:r w:rsidRPr="00304CA3">
        <w:rPr>
          <w:bCs/>
        </w:rPr>
        <w:t xml:space="preserve">6.2. Tuo atveju, jei pasiūlymo pateikimo metu Paslaugų teikėjui nebuvo žinomi kiti subteikėjai, Paslaugų teikėjas po Sutarties įsigaliojimo įsipareigoja ne vėliau kaip likus 2 (dviem) darbo dienoms iki Sutarties etapo, kurio veiklas vykdys numatomas pasitelkti subteikėjas, vykdymo pradžios Klientui privalo pranešti tuo metu žinomų subteikėjų pavadinimus, kontaktinius duomenis ir jų atstovus. Paslaugų teikėjas privalo informuoti Klientą apie minėtos informacijos pasikeitimus </w:t>
      </w:r>
      <w:r w:rsidRPr="00304CA3">
        <w:rPr>
          <w:bCs/>
        </w:rPr>
        <w:lastRenderedPageBreak/>
        <w:t>visu Sutarties vykdymo metu. Subteikėjo pasitelkimas nekeičia Paslaugų teikėjo atsakomybės dėl Sutarties įvykdymo. Paslaugų teikėjas gali pakeisti subteikėjus, jeigu Sutarties vykdymo metu jie:</w:t>
      </w:r>
    </w:p>
    <w:p w14:paraId="23B13CCB" w14:textId="77777777" w:rsidR="00DB56AC" w:rsidRPr="00304CA3" w:rsidRDefault="00DB56AC" w:rsidP="00DB56AC">
      <w:pPr>
        <w:pStyle w:val="Pagrindinistekstas"/>
        <w:tabs>
          <w:tab w:val="left" w:pos="1170"/>
          <w:tab w:val="left" w:pos="9630"/>
          <w:tab w:val="left" w:pos="9720"/>
        </w:tabs>
        <w:ind w:right="8" w:firstLine="567"/>
        <w:rPr>
          <w:bCs/>
        </w:rPr>
      </w:pPr>
      <w:r w:rsidRPr="00304CA3">
        <w:rPr>
          <w:bCs/>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323B84DC" w14:textId="77777777" w:rsidR="00F025ED" w:rsidRDefault="00DB56AC" w:rsidP="00F025ED">
      <w:pPr>
        <w:ind w:firstLine="567"/>
      </w:pPr>
      <w:r w:rsidRPr="00304CA3">
        <w:rPr>
          <w:bCs/>
        </w:rPr>
        <w:t xml:space="preserve">6.2.2. </w:t>
      </w:r>
      <w:r w:rsidR="00F025ED" w:rsidRPr="00304CA3">
        <w:rPr>
          <w:bCs/>
        </w:rPr>
        <w:t xml:space="preserve">Paslaugų teikėjo pasiūlyme nurodyto subteikėjo, kuriuo grindžiama Paslaugų teikėjo kvalifikacija, padėtis atitinka bent vieną </w:t>
      </w:r>
      <w:r w:rsidR="00F025ED">
        <w:rPr>
          <w:bCs/>
        </w:rPr>
        <w:t xml:space="preserve">iš pirkimo dokumentuose, vadovaujantis </w:t>
      </w:r>
      <w:r w:rsidR="00F025ED" w:rsidRPr="00304CA3">
        <w:rPr>
          <w:bCs/>
        </w:rPr>
        <w:t>Lietuvos Respublikos viešųjų pirkimų įstatymo 46 straipsn</w:t>
      </w:r>
      <w:r w:rsidR="00F025ED">
        <w:rPr>
          <w:bCs/>
        </w:rPr>
        <w:t>iu,</w:t>
      </w:r>
      <w:r w:rsidR="00F025ED" w:rsidRPr="00304CA3">
        <w:rPr>
          <w:bCs/>
        </w:rPr>
        <w:t xml:space="preserve"> nustatytų pašalinimo pagrindų.</w:t>
      </w:r>
    </w:p>
    <w:p w14:paraId="05BF0502" w14:textId="77777777" w:rsidR="00DB56AC" w:rsidRPr="00304CA3" w:rsidRDefault="00DB56AC" w:rsidP="00DB56AC">
      <w:pPr>
        <w:pStyle w:val="Pagrindinistekstas"/>
        <w:tabs>
          <w:tab w:val="left" w:pos="1170"/>
          <w:tab w:val="left" w:pos="9630"/>
          <w:tab w:val="left" w:pos="9720"/>
        </w:tabs>
        <w:ind w:right="8" w:firstLine="567"/>
        <w:rPr>
          <w:bCs/>
        </w:rPr>
      </w:pPr>
      <w:r w:rsidRPr="00304CA3">
        <w:rPr>
          <w:bCs/>
        </w:rPr>
        <w:t>6.3.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kurie buvo nurodyti Paslaugų teikėjo pasiūlyme, gali būti keičiami tik gavus rašytinį Kliento sutikimą. 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Klientą su prašymu pakeisti. Prieš duodamas sutikimą keisti Paslaugų teikėjo pasiūlyme nurodytus subteikėjus, kuriais grindžiama Paslaugų teikėjo kvalifikacija, Klientas privalo patikrinti naujų, Paslaugų teikėjo pasiūlyme nenurodytų, subteikėjų, kuriais grindžiama Paslaugų teikėjo kvalifikacija, pašalinimo pagrindų nebuvimą ir kvalifikacijos atitiktį.</w:t>
      </w:r>
    </w:p>
    <w:p w14:paraId="0C2FE0B7" w14:textId="77777777" w:rsidR="00DB56AC" w:rsidRPr="00304CA3" w:rsidRDefault="00DB56AC" w:rsidP="00DB56AC">
      <w:pPr>
        <w:pStyle w:val="Pagrindinistekstas"/>
        <w:tabs>
          <w:tab w:val="left" w:pos="1170"/>
          <w:tab w:val="left" w:pos="9630"/>
          <w:tab w:val="left" w:pos="9720"/>
        </w:tabs>
        <w:ind w:right="8" w:firstLine="567"/>
      </w:pPr>
    </w:p>
    <w:p w14:paraId="23CC8ECB" w14:textId="77777777" w:rsidR="00DB56AC" w:rsidRPr="00304CA3" w:rsidRDefault="00DB56AC" w:rsidP="00DB56AC">
      <w:pPr>
        <w:jc w:val="center"/>
      </w:pPr>
      <w:r w:rsidRPr="00304CA3">
        <w:rPr>
          <w:b/>
          <w:bCs/>
        </w:rPr>
        <w:t>7. SUTARTIES ĮVYKDYMO UŽTIKRINIMAS</w:t>
      </w:r>
    </w:p>
    <w:p w14:paraId="798ED211" w14:textId="77777777" w:rsidR="00DB56AC" w:rsidRPr="00304CA3" w:rsidRDefault="00DB56AC" w:rsidP="00DB56AC">
      <w:pPr>
        <w:pStyle w:val="Sraopastraipa"/>
        <w:jc w:val="both"/>
        <w:rPr>
          <w:lang w:val="lt-LT"/>
        </w:rPr>
      </w:pPr>
    </w:p>
    <w:p w14:paraId="771DCB96" w14:textId="77777777" w:rsidR="00DB56AC" w:rsidRPr="00304CA3" w:rsidRDefault="00DB56AC" w:rsidP="00DB56AC">
      <w:pPr>
        <w:tabs>
          <w:tab w:val="left" w:pos="1170"/>
        </w:tabs>
        <w:ind w:firstLine="567"/>
        <w:jc w:val="both"/>
        <w:rPr>
          <w:lang w:eastAsia="lt-LT"/>
        </w:rPr>
      </w:pPr>
      <w:r w:rsidRPr="00304CA3">
        <w:rPr>
          <w:lang w:eastAsia="lt-LT"/>
        </w:rPr>
        <w:t>7.1. Jei Paslaugų teikėjas nevykdo ar netinkamai vykdo sutartinius įsipareigojimus, apie kuriuos Paslaugų teikėjas buvo raštiškai įspėtas, tačiau per Kliento nustatytą terminą nepašalino paslaugų teikimo trūkumų, Kliento reikalavimu moka Klientui 3 (trijų) procentų nuo visos Sutarties kainos, nurodytos Sutarties 2.1 papunktyje</w:t>
      </w:r>
      <w:r>
        <w:rPr>
          <w:lang w:eastAsia="lt-LT"/>
        </w:rPr>
        <w:t xml:space="preserve"> (be PVM)</w:t>
      </w:r>
      <w:r w:rsidRPr="00304CA3">
        <w:rPr>
          <w:lang w:eastAsia="lt-LT"/>
        </w:rPr>
        <w:t>, dydžio baudą.</w:t>
      </w:r>
    </w:p>
    <w:p w14:paraId="4D182B9C" w14:textId="77777777" w:rsidR="00DB56AC" w:rsidRPr="00304CA3" w:rsidRDefault="00DB56AC" w:rsidP="00DB56AC">
      <w:pPr>
        <w:tabs>
          <w:tab w:val="left" w:pos="1170"/>
        </w:tabs>
        <w:ind w:firstLine="567"/>
        <w:jc w:val="both"/>
        <w:rPr>
          <w:lang w:eastAsia="lt-LT"/>
        </w:rPr>
      </w:pPr>
      <w:r w:rsidRPr="00304CA3">
        <w:rPr>
          <w:lang w:eastAsia="lt-LT"/>
        </w:rPr>
        <w:t>7.2. Jei Paslaugų teikėjas nevykdo savo sutartinių įsipareigojimų Sutartyje numatytais terminais, Klientas turi teisę be oficialaus įspėjimo ir neribodamas kitų savo teisių gynimo būdų pradėti skaičiuoti 0,02 (dviejų šimtųjų) procento, nuo nesuteiktų ar netinkamai suteiktų paslaugų kainos</w:t>
      </w:r>
      <w:r>
        <w:rPr>
          <w:lang w:eastAsia="lt-LT"/>
        </w:rPr>
        <w:t xml:space="preserve"> (be PVM)</w:t>
      </w:r>
      <w:r w:rsidRPr="00304CA3">
        <w:rPr>
          <w:lang w:eastAsia="lt-LT"/>
        </w:rPr>
        <w:t>, dydžio delspinigius, už kiekvieną uždelstą dieną.</w:t>
      </w:r>
    </w:p>
    <w:p w14:paraId="334DCBBA" w14:textId="77777777" w:rsidR="00DB56AC" w:rsidRPr="00304CA3" w:rsidRDefault="00DB56AC" w:rsidP="00DB56AC">
      <w:pPr>
        <w:tabs>
          <w:tab w:val="left" w:pos="1170"/>
        </w:tabs>
        <w:ind w:firstLine="567"/>
        <w:jc w:val="both"/>
        <w:rPr>
          <w:lang w:eastAsia="lt-LT"/>
        </w:rPr>
      </w:pPr>
      <w:r w:rsidRPr="00304CA3">
        <w:rPr>
          <w:lang w:eastAsia="lt-LT"/>
        </w:rPr>
        <w:t xml:space="preserve">7.3. Jei Klientas nevykdo savo įsipareigojimų Sutartyje numatytais terminais, Paslaugų teikėjas turi teisę, apie tai įspėjęs Klientą, pradėti skaičiuoti 0,02 (dviejų šimtųjų) procento dydžio delspinigius nuo neįvykdytų įsipareigojimų vertės </w:t>
      </w:r>
      <w:r>
        <w:rPr>
          <w:lang w:eastAsia="lt-LT"/>
        </w:rPr>
        <w:t xml:space="preserve">(be PVM) </w:t>
      </w:r>
      <w:r w:rsidRPr="00304CA3">
        <w:rPr>
          <w:lang w:eastAsia="lt-LT"/>
        </w:rPr>
        <w:t>už kiekvieną uždelstą dieną.</w:t>
      </w:r>
    </w:p>
    <w:p w14:paraId="4A8D600F" w14:textId="77777777" w:rsidR="00DB56AC" w:rsidRPr="00304CA3" w:rsidRDefault="00DB56AC" w:rsidP="00DB56AC">
      <w:pPr>
        <w:tabs>
          <w:tab w:val="left" w:pos="1170"/>
        </w:tabs>
        <w:ind w:firstLine="567"/>
        <w:jc w:val="both"/>
        <w:rPr>
          <w:lang w:eastAsia="lt-LT"/>
        </w:rPr>
      </w:pPr>
      <w:r w:rsidRPr="00304CA3">
        <w:rPr>
          <w:lang w:eastAsia="lt-LT"/>
        </w:rPr>
        <w:t>7.4. Klientas negali reikalauti iš Paslaugų teikėjo kartu ir netesybų, ir realiai įvykdyti prievolę, išskyrus atvejus, kai Paslaugų teikėjas praleidžia prievolės įvykdymo terminą.</w:t>
      </w:r>
    </w:p>
    <w:p w14:paraId="2CAAEFD9" w14:textId="77777777" w:rsidR="00DB56AC" w:rsidRPr="00304CA3" w:rsidRDefault="00DB56AC" w:rsidP="00DB56AC">
      <w:pPr>
        <w:tabs>
          <w:tab w:val="left" w:pos="1170"/>
        </w:tabs>
        <w:ind w:left="540"/>
        <w:jc w:val="both"/>
        <w:rPr>
          <w:i/>
          <w:lang w:eastAsia="lt-LT"/>
        </w:rPr>
      </w:pPr>
    </w:p>
    <w:p w14:paraId="34C02DDA" w14:textId="77777777" w:rsidR="00DB56AC" w:rsidRPr="00304CA3" w:rsidRDefault="00DB56AC" w:rsidP="00DB56AC">
      <w:pPr>
        <w:tabs>
          <w:tab w:val="left" w:pos="9630"/>
        </w:tabs>
        <w:ind w:right="8"/>
        <w:jc w:val="center"/>
        <w:rPr>
          <w:b/>
        </w:rPr>
      </w:pPr>
      <w:r w:rsidRPr="00304CA3">
        <w:rPr>
          <w:b/>
        </w:rPr>
        <w:t>8. SUTARTIES GALIOJIMAS</w:t>
      </w:r>
    </w:p>
    <w:p w14:paraId="4BABCBC0" w14:textId="77777777" w:rsidR="00DB56AC" w:rsidRPr="00304CA3" w:rsidRDefault="00DB56AC" w:rsidP="00DB56AC">
      <w:pPr>
        <w:pStyle w:val="Pagrindiniotekstotrauka"/>
        <w:tabs>
          <w:tab w:val="left" w:pos="800"/>
          <w:tab w:val="left" w:pos="9630"/>
        </w:tabs>
        <w:spacing w:after="0"/>
        <w:ind w:left="0" w:right="8"/>
        <w:jc w:val="both"/>
      </w:pPr>
    </w:p>
    <w:p w14:paraId="18B47080" w14:textId="77777777" w:rsidR="00DB56AC" w:rsidRPr="00304CA3" w:rsidRDefault="00DB56AC" w:rsidP="00DB56AC">
      <w:pPr>
        <w:tabs>
          <w:tab w:val="left" w:pos="1134"/>
          <w:tab w:val="left" w:pos="9630"/>
          <w:tab w:val="left" w:pos="9720"/>
        </w:tabs>
        <w:ind w:right="8" w:firstLine="567"/>
        <w:jc w:val="both"/>
      </w:pPr>
      <w:r w:rsidRPr="00304CA3">
        <w:t xml:space="preserve">8.1. Sutartis įsigalioja nuo Sutarties pasirašymo dienos ir galioja iki visiško Šalių sutartinių įsipareigojimų įvykdymo arba iki </w:t>
      </w:r>
      <w:r>
        <w:t xml:space="preserve">tol, </w:t>
      </w:r>
      <w:r w:rsidRPr="00304CA3">
        <w:t xml:space="preserve">kol ji nėra nutraukiama teisės aktuose ar šioje Sutartyje nustatytais atvejais. </w:t>
      </w:r>
    </w:p>
    <w:p w14:paraId="5D4C999E" w14:textId="77777777" w:rsidR="00DB56AC" w:rsidRPr="00304CA3" w:rsidRDefault="00DB56AC" w:rsidP="00DB56AC">
      <w:pPr>
        <w:tabs>
          <w:tab w:val="left" w:pos="1134"/>
          <w:tab w:val="left" w:pos="9630"/>
          <w:tab w:val="left" w:pos="9720"/>
        </w:tabs>
        <w:ind w:right="8" w:firstLine="567"/>
        <w:jc w:val="both"/>
      </w:pPr>
      <w:r w:rsidRPr="00304CA3">
        <w:t>8.2. Nutraukus Sutartį ar jai pasibaigus lieka galioti Sutarties nuostatos, susijusios su atsakomybe, ginčų nagrinėjimo tvarka, taip pat visos kitos Sutarties nuostatos, jeigu šios nuostatos pagal savo esmę lieka galioti ir po Sutarties nutraukimo.</w:t>
      </w:r>
    </w:p>
    <w:p w14:paraId="5EAE284D" w14:textId="77777777" w:rsidR="00DB56AC" w:rsidRPr="00304CA3" w:rsidRDefault="00DB56AC" w:rsidP="00DB56AC">
      <w:pPr>
        <w:tabs>
          <w:tab w:val="left" w:pos="1134"/>
          <w:tab w:val="left" w:pos="9630"/>
          <w:tab w:val="left" w:pos="9720"/>
        </w:tabs>
        <w:ind w:right="8" w:firstLine="567"/>
        <w:jc w:val="both"/>
      </w:pPr>
      <w:r w:rsidRPr="00304CA3">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w:t>
      </w:r>
      <w:r>
        <w:t>Lietuvos Respublikos civilinio kodekso</w:t>
      </w:r>
      <w:r w:rsidRPr="00304CA3">
        <w:t xml:space="preserve"> 6.217 straipsnio 2 dalies kriterijus, ir pagal Sutartį (kai Šalys susitaria, ką laikys esminiu Sutarties pažeidimu). Esminiais Sutarties pažeidimais pagal Sutartį laikoma:</w:t>
      </w:r>
    </w:p>
    <w:p w14:paraId="5A4CED02" w14:textId="77777777" w:rsidR="00DB56AC" w:rsidRPr="00304CA3" w:rsidRDefault="00DB56AC" w:rsidP="00DB56AC">
      <w:pPr>
        <w:tabs>
          <w:tab w:val="left" w:pos="1134"/>
          <w:tab w:val="left" w:pos="9630"/>
          <w:tab w:val="left" w:pos="9720"/>
        </w:tabs>
        <w:ind w:right="8" w:firstLine="567"/>
        <w:jc w:val="both"/>
      </w:pPr>
      <w:r w:rsidRPr="00304CA3">
        <w:t>8.3.1 Sutartyje nustatyto Paslaugų teikėjo įsipareigojimo įvykdymo termino praleidimas 3 (tris) dienas;</w:t>
      </w:r>
    </w:p>
    <w:p w14:paraId="542D5A2A" w14:textId="77777777" w:rsidR="00DB56AC" w:rsidRPr="00304CA3" w:rsidRDefault="00DB56AC" w:rsidP="00DB56AC">
      <w:pPr>
        <w:tabs>
          <w:tab w:val="left" w:pos="1134"/>
          <w:tab w:val="left" w:pos="9630"/>
          <w:tab w:val="left" w:pos="9720"/>
        </w:tabs>
        <w:ind w:right="8" w:firstLine="567"/>
        <w:jc w:val="both"/>
      </w:pPr>
      <w:r w:rsidRPr="00304CA3">
        <w:t>8.3.2. netinkamos kokybės, t. y. Sutarties reikalavimų neatitinkančių paslaugų teikimas, kai paslaugų teikimo trūkumai neištaisomi per Kliento nustatytą protingą terminą.</w:t>
      </w:r>
    </w:p>
    <w:p w14:paraId="6AE8E16F" w14:textId="77777777" w:rsidR="00DB56AC" w:rsidRPr="00304CA3" w:rsidRDefault="00DB56AC" w:rsidP="00DB56AC">
      <w:pPr>
        <w:tabs>
          <w:tab w:val="left" w:pos="1134"/>
          <w:tab w:val="left" w:pos="9630"/>
          <w:tab w:val="left" w:pos="9720"/>
        </w:tabs>
        <w:ind w:right="8" w:firstLine="567"/>
        <w:jc w:val="both"/>
      </w:pPr>
      <w:r w:rsidRPr="00304CA3">
        <w:t>8.4. Klientas turi teisę vienašališkai 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darbo dienų. Šiuo atveju Paslaugų teikėjas privalo visiškai atlyginti Kliento patirtus nuostolius.</w:t>
      </w:r>
    </w:p>
    <w:p w14:paraId="031D59E9" w14:textId="77777777" w:rsidR="00DB56AC" w:rsidRPr="00304CA3" w:rsidRDefault="00DB56AC" w:rsidP="00DB56AC">
      <w:pPr>
        <w:tabs>
          <w:tab w:val="left" w:pos="1134"/>
          <w:tab w:val="left" w:pos="9630"/>
          <w:tab w:val="left" w:pos="9720"/>
        </w:tabs>
        <w:ind w:right="8" w:firstLine="567"/>
        <w:jc w:val="both"/>
      </w:pPr>
      <w:r w:rsidRPr="00304CA3">
        <w:t xml:space="preserve">8.5. Sutartis bet kada gali būti nutraukta raštišku abiejų Šalių susitarimu, </w:t>
      </w:r>
      <w:r>
        <w:t>V</w:t>
      </w:r>
      <w:r w:rsidRPr="00304CA3">
        <w:t>iešųjų pirkimų įstatymo 90 straipsnio nustatytais atvejais ir tvarka bei kitų teisės aktų numatytais atvejais.</w:t>
      </w:r>
    </w:p>
    <w:p w14:paraId="180EF96B" w14:textId="77777777" w:rsidR="00DB56AC" w:rsidRPr="00304CA3" w:rsidRDefault="00DB56AC" w:rsidP="00DB56AC">
      <w:pPr>
        <w:pStyle w:val="Pagrindiniotekstotrauka"/>
        <w:tabs>
          <w:tab w:val="left" w:pos="1311"/>
          <w:tab w:val="num" w:pos="1368"/>
          <w:tab w:val="left" w:pos="9630"/>
        </w:tabs>
        <w:spacing w:after="0"/>
        <w:ind w:left="0" w:right="8"/>
        <w:jc w:val="both"/>
      </w:pPr>
    </w:p>
    <w:p w14:paraId="11833313" w14:textId="77777777" w:rsidR="00DB56AC" w:rsidRPr="00304CA3" w:rsidRDefault="00DB56AC" w:rsidP="00DB56AC">
      <w:pPr>
        <w:tabs>
          <w:tab w:val="left" w:pos="9630"/>
        </w:tabs>
        <w:ind w:right="8"/>
        <w:jc w:val="center"/>
        <w:rPr>
          <w:b/>
        </w:rPr>
      </w:pPr>
      <w:r w:rsidRPr="00304CA3">
        <w:rPr>
          <w:b/>
        </w:rPr>
        <w:t>9. KITOS SĄLYGOS</w:t>
      </w:r>
    </w:p>
    <w:p w14:paraId="714B2908" w14:textId="77777777" w:rsidR="00DB56AC" w:rsidRPr="00304CA3" w:rsidRDefault="00DB56AC" w:rsidP="00DB56AC">
      <w:pPr>
        <w:shd w:val="clear" w:color="auto" w:fill="FFFFFF"/>
        <w:tabs>
          <w:tab w:val="left" w:pos="720"/>
          <w:tab w:val="left" w:pos="1008"/>
          <w:tab w:val="left" w:pos="9630"/>
        </w:tabs>
        <w:ind w:left="57" w:right="8"/>
        <w:jc w:val="center"/>
        <w:rPr>
          <w:spacing w:val="-2"/>
        </w:rPr>
      </w:pPr>
    </w:p>
    <w:p w14:paraId="6B71FC88" w14:textId="77777777" w:rsidR="00DB56AC" w:rsidRPr="00304CA3" w:rsidRDefault="00DB56AC" w:rsidP="00DB56AC">
      <w:pPr>
        <w:tabs>
          <w:tab w:val="left" w:pos="1134"/>
          <w:tab w:val="left" w:pos="9630"/>
          <w:tab w:val="left" w:pos="9720"/>
        </w:tabs>
        <w:ind w:right="8" w:firstLine="567"/>
        <w:jc w:val="both"/>
      </w:pPr>
      <w:r w:rsidRPr="00304CA3">
        <w:t xml:space="preserve">9.1. Sutarties sąlygos Sutarties galiojimo laikotarpiu gali būti keičiamos šioje Sutartyje </w:t>
      </w:r>
      <w:r w:rsidRPr="00304CA3">
        <w:rPr>
          <w:i/>
        </w:rPr>
        <w:t xml:space="preserve"> </w:t>
      </w:r>
      <w:r w:rsidRPr="00304CA3">
        <w:t xml:space="preserve">ir </w:t>
      </w:r>
      <w:r>
        <w:t>V</w:t>
      </w:r>
      <w:r w:rsidRPr="00304CA3">
        <w:t xml:space="preserve">iešųjų pirkimų įstatymo </w:t>
      </w:r>
      <w:r w:rsidRPr="00304CA3">
        <w:rPr>
          <w:rStyle w:val="Hipersaitas"/>
        </w:rPr>
        <w:t xml:space="preserve">89 straipsnyje numatytais atvejais. </w:t>
      </w:r>
      <w:r w:rsidRPr="00304CA3">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p>
    <w:p w14:paraId="0EF1EB84" w14:textId="77777777" w:rsidR="00DB56AC" w:rsidRPr="00304CA3" w:rsidRDefault="00DB56AC" w:rsidP="00DB56AC">
      <w:pPr>
        <w:tabs>
          <w:tab w:val="left" w:pos="1134"/>
          <w:tab w:val="left" w:pos="9630"/>
          <w:tab w:val="left" w:pos="9720"/>
        </w:tabs>
        <w:ind w:right="8" w:firstLine="567"/>
        <w:jc w:val="both"/>
      </w:pPr>
      <w:r w:rsidRPr="00304CA3">
        <w:t xml:space="preserve">9.2. Klientas atsakingu už Sutarties vykdymą asmeniu skiria </w:t>
      </w:r>
      <w:r>
        <w:t xml:space="preserve">Vidaus reikalų ministerijos </w:t>
      </w:r>
      <w:r w:rsidRPr="00304CA3">
        <w:t>Strateginės komunikacijos skyriaus vedėją Mindaugą Bajarūną (el. paštas</w:t>
      </w:r>
      <w:r>
        <w:t>:</w:t>
      </w:r>
      <w:r w:rsidRPr="00304CA3">
        <w:t xml:space="preserve"> mindaugas.bajarunas@vrm.lt, tel. (8 5) 271 8234).</w:t>
      </w:r>
    </w:p>
    <w:p w14:paraId="71E4CF09" w14:textId="77777777" w:rsidR="00DB56AC" w:rsidRPr="00304CA3" w:rsidRDefault="00DB56AC" w:rsidP="00DB56AC">
      <w:pPr>
        <w:tabs>
          <w:tab w:val="left" w:pos="1134"/>
          <w:tab w:val="left" w:pos="9630"/>
          <w:tab w:val="left" w:pos="9720"/>
        </w:tabs>
        <w:ind w:right="8" w:firstLine="567"/>
        <w:jc w:val="both"/>
      </w:pPr>
      <w:r w:rsidRPr="00304CA3">
        <w:lastRenderedPageBreak/>
        <w:t>9.3. Šalių tarpusavio santykiai, neaptarti Sutartyje, reguliuojami Lietuvos Respublikos civilinio kodekso ir kitų teisės aktų nustatyta tvarka.</w:t>
      </w:r>
    </w:p>
    <w:p w14:paraId="71E7934A" w14:textId="77777777" w:rsidR="00DB56AC" w:rsidRPr="00304CA3" w:rsidRDefault="00DB56AC" w:rsidP="00DB56AC">
      <w:pPr>
        <w:tabs>
          <w:tab w:val="left" w:pos="1134"/>
          <w:tab w:val="left" w:pos="9630"/>
          <w:tab w:val="left" w:pos="9720"/>
        </w:tabs>
        <w:ind w:right="8" w:firstLine="567"/>
        <w:jc w:val="both"/>
      </w:pPr>
      <w:r w:rsidRPr="00304CA3">
        <w:t xml:space="preserve">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5C0A6402" w14:textId="77777777" w:rsidR="00DB56AC" w:rsidRPr="00304CA3" w:rsidRDefault="00DB56AC" w:rsidP="00DB56AC">
      <w:pPr>
        <w:tabs>
          <w:tab w:val="left" w:pos="1134"/>
          <w:tab w:val="left" w:pos="9630"/>
          <w:tab w:val="left" w:pos="9720"/>
        </w:tabs>
        <w:ind w:right="8" w:firstLine="567"/>
        <w:jc w:val="both"/>
      </w:pPr>
      <w:r w:rsidRPr="00304CA3">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15AB90BF" w14:textId="77777777" w:rsidR="00DB56AC" w:rsidRPr="00304CA3" w:rsidRDefault="00DB56AC" w:rsidP="00DB56AC">
      <w:pPr>
        <w:tabs>
          <w:tab w:val="left" w:pos="1134"/>
          <w:tab w:val="left" w:pos="9630"/>
          <w:tab w:val="left" w:pos="9720"/>
        </w:tabs>
        <w:ind w:right="8" w:firstLine="567"/>
        <w:jc w:val="both"/>
      </w:pPr>
      <w:r w:rsidRPr="00304CA3">
        <w:t>9.6. Sutarčiai aiškinti bei ginčams spręsti taikoma Lietuvos Respublikos teisė.</w:t>
      </w:r>
    </w:p>
    <w:p w14:paraId="71DCB810" w14:textId="77777777" w:rsidR="00DB56AC" w:rsidRPr="00304CA3" w:rsidRDefault="00DB56AC" w:rsidP="00DB56AC">
      <w:pPr>
        <w:tabs>
          <w:tab w:val="left" w:pos="1134"/>
          <w:tab w:val="left" w:pos="9630"/>
          <w:tab w:val="left" w:pos="9720"/>
        </w:tabs>
        <w:ind w:right="8" w:firstLine="567"/>
        <w:jc w:val="both"/>
      </w:pPr>
      <w:r w:rsidRPr="00304CA3">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B8E455C" w14:textId="77777777" w:rsidR="00DB56AC" w:rsidRDefault="00DB56AC" w:rsidP="00DB56AC">
      <w:pPr>
        <w:tabs>
          <w:tab w:val="left" w:pos="1134"/>
          <w:tab w:val="left" w:pos="9630"/>
          <w:tab w:val="left" w:pos="9720"/>
        </w:tabs>
        <w:ind w:right="8" w:firstLine="567"/>
        <w:jc w:val="both"/>
      </w:pPr>
      <w:r w:rsidRPr="00304CA3">
        <w:t xml:space="preserve">9.8. </w:t>
      </w:r>
      <w:r w:rsidRPr="00F4388F">
        <w:t>Sutartis sudaroma lietuvių kalba elektroniniu formatu vienu egzemplioriumi, Šalių pasirašytu kvalifikuotais elektroniniais parašais</w:t>
      </w:r>
      <w:r>
        <w:t>.</w:t>
      </w:r>
    </w:p>
    <w:p w14:paraId="5C07A486" w14:textId="77777777" w:rsidR="00DB56AC" w:rsidRDefault="00DB56AC" w:rsidP="00DB56AC">
      <w:pPr>
        <w:tabs>
          <w:tab w:val="left" w:pos="1134"/>
          <w:tab w:val="left" w:pos="9630"/>
          <w:tab w:val="left" w:pos="9720"/>
        </w:tabs>
        <w:ind w:right="8" w:firstLine="567"/>
        <w:jc w:val="both"/>
      </w:pPr>
      <w:r>
        <w:t xml:space="preserve">9.9. </w:t>
      </w:r>
      <w:r w:rsidRPr="00304CA3">
        <w:t xml:space="preserve">Sutarties neatskiriamas priedas – Techninė specifikacija, </w:t>
      </w:r>
      <w:r>
        <w:t>4</w:t>
      </w:r>
      <w:r w:rsidRPr="00304CA3">
        <w:t xml:space="preserve"> lapai (Sutarties priedas).</w:t>
      </w:r>
    </w:p>
    <w:p w14:paraId="2C3F9B2C" w14:textId="77777777" w:rsidR="00DB56AC" w:rsidRPr="00304CA3" w:rsidRDefault="00DB56AC" w:rsidP="00DB56AC">
      <w:pPr>
        <w:tabs>
          <w:tab w:val="left" w:pos="1134"/>
          <w:tab w:val="left" w:pos="9630"/>
          <w:tab w:val="left" w:pos="9720"/>
        </w:tabs>
        <w:ind w:right="8" w:firstLine="567"/>
        <w:jc w:val="both"/>
      </w:pPr>
      <w:r>
        <w:t>PRIDEDAMA. Paslaugų teikėjo užpildyta pasiūlymo forma, ... lapai.</w:t>
      </w:r>
    </w:p>
    <w:p w14:paraId="1F30AF71" w14:textId="77777777" w:rsidR="00DB56AC" w:rsidRPr="00304CA3" w:rsidRDefault="00DB56AC" w:rsidP="00DB56AC">
      <w:pPr>
        <w:shd w:val="clear" w:color="auto" w:fill="FFFFFF"/>
        <w:tabs>
          <w:tab w:val="left" w:pos="9630"/>
          <w:tab w:val="left" w:pos="9720"/>
        </w:tabs>
        <w:ind w:right="8"/>
        <w:jc w:val="both"/>
      </w:pPr>
    </w:p>
    <w:p w14:paraId="29C74E54" w14:textId="77777777" w:rsidR="00DB56AC" w:rsidRPr="00304CA3" w:rsidRDefault="00DB56AC" w:rsidP="00DB56AC">
      <w:pPr>
        <w:tabs>
          <w:tab w:val="left" w:pos="9630"/>
        </w:tabs>
        <w:ind w:right="8"/>
        <w:jc w:val="center"/>
        <w:rPr>
          <w:b/>
        </w:rPr>
      </w:pPr>
      <w:r w:rsidRPr="00304CA3">
        <w:rPr>
          <w:b/>
        </w:rPr>
        <w:t>10. ŠALIŲ REKVIZITAI</w:t>
      </w:r>
    </w:p>
    <w:tbl>
      <w:tblPr>
        <w:tblW w:w="9512" w:type="dxa"/>
        <w:tblInd w:w="165" w:type="dxa"/>
        <w:tblLook w:val="0000" w:firstRow="0" w:lastRow="0" w:firstColumn="0" w:lastColumn="0" w:noHBand="0" w:noVBand="0"/>
      </w:tblPr>
      <w:tblGrid>
        <w:gridCol w:w="4797"/>
        <w:gridCol w:w="4715"/>
      </w:tblGrid>
      <w:tr w:rsidR="00DB56AC" w:rsidRPr="00304CA3" w14:paraId="08176AA9" w14:textId="77777777" w:rsidTr="008974DC">
        <w:trPr>
          <w:trHeight w:val="4041"/>
        </w:trPr>
        <w:tc>
          <w:tcPr>
            <w:tcW w:w="4797" w:type="dxa"/>
          </w:tcPr>
          <w:p w14:paraId="5E14C2E8" w14:textId="77777777" w:rsidR="00DB56AC" w:rsidRPr="00304CA3" w:rsidRDefault="00DB56AC" w:rsidP="008974DC">
            <w:pPr>
              <w:tabs>
                <w:tab w:val="left" w:pos="9630"/>
              </w:tabs>
              <w:ind w:right="8"/>
              <w:jc w:val="both"/>
              <w:rPr>
                <w:b/>
              </w:rPr>
            </w:pPr>
          </w:p>
          <w:p w14:paraId="5D8628AE" w14:textId="77777777" w:rsidR="00DB56AC" w:rsidRPr="00304CA3" w:rsidRDefault="00DB56AC" w:rsidP="008974DC">
            <w:pPr>
              <w:tabs>
                <w:tab w:val="left" w:pos="720"/>
                <w:tab w:val="left" w:pos="1008"/>
                <w:tab w:val="left" w:pos="9630"/>
              </w:tabs>
              <w:ind w:right="8"/>
              <w:jc w:val="both"/>
              <w:rPr>
                <w:b/>
              </w:rPr>
            </w:pPr>
            <w:r w:rsidRPr="00304CA3">
              <w:rPr>
                <w:b/>
              </w:rPr>
              <w:t>KLIENTAS:</w:t>
            </w:r>
          </w:p>
          <w:p w14:paraId="7ED37259" w14:textId="77777777" w:rsidR="00DB56AC" w:rsidRPr="00304CA3" w:rsidRDefault="00DB56AC" w:rsidP="008974DC">
            <w:pPr>
              <w:tabs>
                <w:tab w:val="left" w:pos="720"/>
                <w:tab w:val="left" w:pos="1008"/>
                <w:tab w:val="left" w:pos="9630"/>
              </w:tabs>
              <w:ind w:right="8"/>
              <w:jc w:val="both"/>
            </w:pPr>
          </w:p>
          <w:p w14:paraId="10D6CA0E" w14:textId="77777777" w:rsidR="00DB56AC" w:rsidRPr="00304CA3" w:rsidRDefault="00DB56AC" w:rsidP="008974DC">
            <w:pPr>
              <w:jc w:val="both"/>
              <w:rPr>
                <w:b/>
                <w:bCs/>
              </w:rPr>
            </w:pPr>
            <w:r w:rsidRPr="00304CA3">
              <w:rPr>
                <w:b/>
                <w:bCs/>
              </w:rPr>
              <w:t>Lietuvos Respublikos vidaus</w:t>
            </w:r>
          </w:p>
          <w:p w14:paraId="1B12292B" w14:textId="77777777" w:rsidR="00DB56AC" w:rsidRPr="00304CA3" w:rsidRDefault="00DB56AC" w:rsidP="008974DC">
            <w:pPr>
              <w:jc w:val="both"/>
              <w:rPr>
                <w:b/>
                <w:bCs/>
              </w:rPr>
            </w:pPr>
            <w:r w:rsidRPr="00304CA3">
              <w:rPr>
                <w:b/>
                <w:bCs/>
              </w:rPr>
              <w:t>reikalų ministerija</w:t>
            </w:r>
          </w:p>
          <w:p w14:paraId="22C2254C" w14:textId="77777777" w:rsidR="00DB56AC" w:rsidRPr="00304CA3" w:rsidRDefault="00DB56AC" w:rsidP="008974DC">
            <w:pPr>
              <w:jc w:val="both"/>
              <w:rPr>
                <w:b/>
                <w:bCs/>
              </w:rPr>
            </w:pPr>
          </w:p>
          <w:p w14:paraId="0D1DA3D0" w14:textId="77777777" w:rsidR="00DB56AC" w:rsidRPr="00304CA3" w:rsidRDefault="00DB56AC" w:rsidP="008974DC">
            <w:pPr>
              <w:tabs>
                <w:tab w:val="left" w:pos="9630"/>
              </w:tabs>
              <w:jc w:val="both"/>
            </w:pPr>
            <w:r w:rsidRPr="00304CA3">
              <w:t>Duomenys kaupiami ir saugomi</w:t>
            </w:r>
            <w:r>
              <w:t xml:space="preserve"> </w:t>
            </w:r>
            <w:r w:rsidRPr="00304CA3">
              <w:t>Juridinių asmenų registre, kodas 188601464</w:t>
            </w:r>
          </w:p>
          <w:p w14:paraId="452215D0" w14:textId="77777777" w:rsidR="00DB56AC" w:rsidRPr="00304CA3" w:rsidRDefault="00DB56AC" w:rsidP="008974DC">
            <w:pPr>
              <w:tabs>
                <w:tab w:val="left" w:pos="9630"/>
              </w:tabs>
              <w:jc w:val="both"/>
            </w:pPr>
            <w:r w:rsidRPr="00304CA3">
              <w:t>PVM mokėtojo kodas LT886014610</w:t>
            </w:r>
          </w:p>
          <w:p w14:paraId="47ABAFB1" w14:textId="77777777" w:rsidR="00DB56AC" w:rsidRPr="00304CA3" w:rsidRDefault="00DB56AC" w:rsidP="008974DC">
            <w:pPr>
              <w:tabs>
                <w:tab w:val="left" w:pos="9630"/>
              </w:tabs>
              <w:jc w:val="both"/>
            </w:pPr>
            <w:r w:rsidRPr="00304CA3">
              <w:t>Šventaragio g. 2, LT-01510 Vilnius</w:t>
            </w:r>
          </w:p>
          <w:p w14:paraId="207FFF0E" w14:textId="77777777" w:rsidR="00DB56AC" w:rsidRPr="00304CA3" w:rsidRDefault="00DB56AC" w:rsidP="008974DC">
            <w:pPr>
              <w:tabs>
                <w:tab w:val="left" w:pos="9630"/>
              </w:tabs>
              <w:jc w:val="both"/>
            </w:pPr>
            <w:r w:rsidRPr="00304CA3">
              <w:t>Tel. (8  5) 271 7130</w:t>
            </w:r>
          </w:p>
          <w:p w14:paraId="6968892F" w14:textId="77777777" w:rsidR="00DB56AC" w:rsidRPr="00304CA3" w:rsidRDefault="00DB56AC" w:rsidP="008974DC">
            <w:pPr>
              <w:tabs>
                <w:tab w:val="left" w:pos="9630"/>
              </w:tabs>
              <w:jc w:val="both"/>
            </w:pPr>
            <w:r w:rsidRPr="00304CA3">
              <w:lastRenderedPageBreak/>
              <w:t>El. paštas: bendrasisd@vrm.lt</w:t>
            </w:r>
          </w:p>
          <w:p w14:paraId="6A63CCC1" w14:textId="77777777" w:rsidR="00DB56AC" w:rsidRPr="001D74EE" w:rsidRDefault="00DB56AC" w:rsidP="008974DC">
            <w:pPr>
              <w:jc w:val="both"/>
            </w:pPr>
            <w:r w:rsidRPr="001D74EE">
              <w:t>A. s. LT03 4040 0636 1000 1073</w:t>
            </w:r>
          </w:p>
          <w:p w14:paraId="11B2EB8C" w14:textId="77777777" w:rsidR="00DB56AC" w:rsidRPr="001D74EE" w:rsidRDefault="00DB56AC" w:rsidP="008974DC">
            <w:pPr>
              <w:jc w:val="both"/>
            </w:pPr>
            <w:r w:rsidRPr="001D74EE">
              <w:t>Mokėtojas – LR finansų ministerija</w:t>
            </w:r>
          </w:p>
          <w:p w14:paraId="18030EC3" w14:textId="77777777" w:rsidR="00DB56AC" w:rsidRPr="001D74EE" w:rsidRDefault="00DB56AC" w:rsidP="008974DC">
            <w:pPr>
              <w:jc w:val="both"/>
            </w:pPr>
            <w:r w:rsidRPr="001D74EE">
              <w:t>finansų įstaigos kodas 40400</w:t>
            </w:r>
          </w:p>
          <w:p w14:paraId="485A0B75" w14:textId="77777777" w:rsidR="00DB56AC" w:rsidRPr="001D74EE" w:rsidRDefault="00DB56AC" w:rsidP="008974DC">
            <w:r w:rsidRPr="001D74EE">
              <w:t>SWIFT BIC kodas - MFRLLT22</w:t>
            </w:r>
          </w:p>
          <w:p w14:paraId="41765F52" w14:textId="77777777" w:rsidR="00DB56AC" w:rsidRPr="00304CA3" w:rsidRDefault="00DB56AC" w:rsidP="008974DC">
            <w:pPr>
              <w:tabs>
                <w:tab w:val="left" w:pos="9630"/>
              </w:tabs>
              <w:jc w:val="both"/>
            </w:pPr>
          </w:p>
          <w:p w14:paraId="7533A221" w14:textId="77777777" w:rsidR="00DB56AC" w:rsidRDefault="00DB56AC" w:rsidP="008974DC">
            <w:pPr>
              <w:tabs>
                <w:tab w:val="left" w:pos="9630"/>
              </w:tabs>
              <w:jc w:val="both"/>
            </w:pPr>
          </w:p>
          <w:p w14:paraId="58DFC7EB" w14:textId="77777777" w:rsidR="00DB56AC" w:rsidRPr="00304CA3" w:rsidRDefault="00DB56AC" w:rsidP="008974DC">
            <w:pPr>
              <w:tabs>
                <w:tab w:val="left" w:pos="9630"/>
              </w:tabs>
              <w:jc w:val="both"/>
            </w:pPr>
            <w:r>
              <w:t>Ministerijos k</w:t>
            </w:r>
            <w:r w:rsidRPr="00304CA3">
              <w:t>ancler</w:t>
            </w:r>
            <w:r>
              <w:t>is</w:t>
            </w:r>
          </w:p>
          <w:p w14:paraId="1C056CFF" w14:textId="77777777" w:rsidR="00DB56AC" w:rsidRPr="00304CA3" w:rsidRDefault="00DB56AC" w:rsidP="008974DC">
            <w:pPr>
              <w:tabs>
                <w:tab w:val="left" w:pos="9630"/>
              </w:tabs>
              <w:jc w:val="both"/>
            </w:pPr>
            <w:r w:rsidRPr="00304CA3">
              <w:t xml:space="preserve">                                                       </w:t>
            </w:r>
          </w:p>
          <w:p w14:paraId="17333853" w14:textId="77777777" w:rsidR="00DB56AC" w:rsidRPr="00217C64" w:rsidRDefault="00DB56AC" w:rsidP="008974DC">
            <w:pPr>
              <w:tabs>
                <w:tab w:val="left" w:pos="9630"/>
              </w:tabs>
              <w:jc w:val="both"/>
            </w:pPr>
            <w:r>
              <w:t>Dalius Kuliešius</w:t>
            </w:r>
          </w:p>
        </w:tc>
        <w:tc>
          <w:tcPr>
            <w:tcW w:w="4715" w:type="dxa"/>
          </w:tcPr>
          <w:p w14:paraId="230478C8" w14:textId="77777777" w:rsidR="00DB56AC" w:rsidRPr="00304CA3" w:rsidRDefault="00DB56AC" w:rsidP="008974DC">
            <w:pPr>
              <w:keepNext/>
              <w:tabs>
                <w:tab w:val="left" w:pos="9630"/>
              </w:tabs>
              <w:ind w:right="8"/>
              <w:jc w:val="both"/>
              <w:outlineLvl w:val="0"/>
              <w:rPr>
                <w:rFonts w:eastAsia="Arial Unicode MS"/>
                <w:b/>
                <w:bCs/>
              </w:rPr>
            </w:pPr>
          </w:p>
          <w:p w14:paraId="7D9A6612" w14:textId="77777777" w:rsidR="00DB56AC" w:rsidRPr="00304CA3" w:rsidRDefault="00DB56AC" w:rsidP="008974DC">
            <w:pPr>
              <w:keepNext/>
              <w:tabs>
                <w:tab w:val="left" w:pos="9630"/>
              </w:tabs>
              <w:ind w:right="8"/>
              <w:jc w:val="both"/>
              <w:outlineLvl w:val="0"/>
              <w:rPr>
                <w:rFonts w:eastAsia="Arial Unicode MS"/>
                <w:b/>
                <w:bCs/>
              </w:rPr>
            </w:pPr>
            <w:r w:rsidRPr="00304CA3">
              <w:rPr>
                <w:rFonts w:eastAsia="Arial Unicode MS"/>
                <w:b/>
                <w:bCs/>
              </w:rPr>
              <w:t>PASLAUGŲ TEIKĖJAS</w:t>
            </w:r>
          </w:p>
          <w:p w14:paraId="274AC371" w14:textId="77777777" w:rsidR="00DB56AC" w:rsidRPr="00304CA3" w:rsidRDefault="00DB56AC" w:rsidP="008974DC">
            <w:pPr>
              <w:tabs>
                <w:tab w:val="left" w:pos="9630"/>
              </w:tabs>
              <w:ind w:right="8"/>
              <w:jc w:val="both"/>
              <w:rPr>
                <w:b/>
                <w:lang w:eastAsia="lt-LT"/>
              </w:rPr>
            </w:pPr>
          </w:p>
          <w:p w14:paraId="7A38861C" w14:textId="77777777" w:rsidR="00DB56AC" w:rsidRPr="002174D6" w:rsidRDefault="00DB56AC" w:rsidP="008974DC">
            <w:pPr>
              <w:jc w:val="both"/>
              <w:rPr>
                <w:b/>
                <w:bCs/>
              </w:rPr>
            </w:pPr>
            <w:r>
              <w:rPr>
                <w:b/>
                <w:bCs/>
              </w:rPr>
              <w:t>[...]</w:t>
            </w:r>
          </w:p>
          <w:p w14:paraId="657DEBFC" w14:textId="77777777" w:rsidR="00DB56AC" w:rsidRPr="00304CA3" w:rsidRDefault="00DB56AC" w:rsidP="008974DC">
            <w:pPr>
              <w:jc w:val="both"/>
            </w:pPr>
          </w:p>
          <w:p w14:paraId="2AD320A7" w14:textId="77777777" w:rsidR="00DB56AC" w:rsidRPr="00304CA3" w:rsidRDefault="00DB56AC" w:rsidP="008974DC">
            <w:pPr>
              <w:tabs>
                <w:tab w:val="left" w:pos="720"/>
              </w:tabs>
              <w:jc w:val="both"/>
              <w:rPr>
                <w:bCs/>
              </w:rPr>
            </w:pPr>
          </w:p>
          <w:p w14:paraId="0098750C" w14:textId="77777777" w:rsidR="00DB56AC" w:rsidRDefault="00DB56AC" w:rsidP="008974DC">
            <w:pPr>
              <w:jc w:val="both"/>
            </w:pPr>
            <w:r w:rsidRPr="00A20444">
              <w:t>[...]</w:t>
            </w:r>
          </w:p>
          <w:p w14:paraId="73CF00AF" w14:textId="77777777" w:rsidR="00DB56AC" w:rsidRPr="00304CA3" w:rsidRDefault="00DB56AC" w:rsidP="008974DC">
            <w:pPr>
              <w:ind w:left="720"/>
              <w:contextualSpacing/>
              <w:jc w:val="both"/>
              <w:rPr>
                <w:color w:val="000000"/>
              </w:rPr>
            </w:pPr>
            <w:r w:rsidRPr="00304CA3">
              <w:rPr>
                <w:color w:val="000000"/>
              </w:rPr>
              <w:t xml:space="preserve">                                                                                              </w:t>
            </w:r>
          </w:p>
          <w:p w14:paraId="675A23AC" w14:textId="77777777" w:rsidR="00DB56AC" w:rsidRPr="00304CA3" w:rsidRDefault="00DB56AC" w:rsidP="008974DC">
            <w:pPr>
              <w:tabs>
                <w:tab w:val="left" w:pos="720"/>
                <w:tab w:val="left" w:pos="9630"/>
              </w:tabs>
              <w:ind w:right="8"/>
              <w:jc w:val="both"/>
              <w:rPr>
                <w:i/>
              </w:rPr>
            </w:pPr>
          </w:p>
        </w:tc>
      </w:tr>
    </w:tbl>
    <w:p w14:paraId="0C3D874F" w14:textId="1B5A7228" w:rsidR="006326C9" w:rsidRPr="0073753C" w:rsidRDefault="006326C9" w:rsidP="00DB56AC">
      <w:pPr>
        <w:widowControl w:val="0"/>
        <w:jc w:val="center"/>
        <w:rPr>
          <w:rFonts w:ascii="Calibri Light" w:hAnsi="Calibri Light" w:cs="Calibri Light"/>
          <w:sz w:val="22"/>
        </w:rPr>
      </w:pPr>
    </w:p>
    <w:sectPr w:rsidR="006326C9" w:rsidRPr="0073753C" w:rsidSect="00E20D3F">
      <w:headerReference w:type="default" r:id="rId8"/>
      <w:pgSz w:w="11906" w:h="16838"/>
      <w:pgMar w:top="1134" w:right="567" w:bottom="993"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A1B4" w14:textId="77777777" w:rsidR="00004258" w:rsidRDefault="00004258">
      <w:pPr>
        <w:spacing w:after="0" w:line="240" w:lineRule="auto"/>
      </w:pPr>
      <w:r>
        <w:separator/>
      </w:r>
    </w:p>
  </w:endnote>
  <w:endnote w:type="continuationSeparator" w:id="0">
    <w:p w14:paraId="341D1530" w14:textId="77777777" w:rsidR="00004258" w:rsidRDefault="0000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4A1E" w14:textId="77777777" w:rsidR="00004258" w:rsidRDefault="00004258">
      <w:pPr>
        <w:spacing w:after="0" w:line="240" w:lineRule="auto"/>
      </w:pPr>
      <w:r>
        <w:separator/>
      </w:r>
    </w:p>
  </w:footnote>
  <w:footnote w:type="continuationSeparator" w:id="0">
    <w:p w14:paraId="1A077DF3" w14:textId="77777777" w:rsidR="00004258" w:rsidRDefault="00004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133EA"/>
    <w:multiLevelType w:val="hybridMultilevel"/>
    <w:tmpl w:val="A27263DE"/>
    <w:lvl w:ilvl="0" w:tplc="B9D6C588">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B6449"/>
    <w:multiLevelType w:val="hybridMultilevel"/>
    <w:tmpl w:val="EEA283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9456A"/>
    <w:multiLevelType w:val="hybridMultilevel"/>
    <w:tmpl w:val="20AA5F62"/>
    <w:lvl w:ilvl="0" w:tplc="69C2AEDE">
      <w:start w:val="1"/>
      <w:numFmt w:val="lowerLetter"/>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AF67CE"/>
    <w:multiLevelType w:val="hybridMultilevel"/>
    <w:tmpl w:val="524E1024"/>
    <w:lvl w:ilvl="0" w:tplc="F0B62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9326AE9"/>
    <w:multiLevelType w:val="hybridMultilevel"/>
    <w:tmpl w:val="EFA052E0"/>
    <w:lvl w:ilvl="0" w:tplc="B87ABD2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D84DAA"/>
    <w:multiLevelType w:val="hybridMultilevel"/>
    <w:tmpl w:val="C1C898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4" w15:restartNumberingAfterBreak="0">
    <w:nsid w:val="5E6D49DC"/>
    <w:multiLevelType w:val="hybridMultilevel"/>
    <w:tmpl w:val="5B7C012A"/>
    <w:lvl w:ilvl="0" w:tplc="04B4B706">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6"/>
  </w:num>
  <w:num w:numId="2" w16cid:durableId="1255094113">
    <w:abstractNumId w:val="15"/>
  </w:num>
  <w:num w:numId="3" w16cid:durableId="578370478">
    <w:abstractNumId w:val="12"/>
  </w:num>
  <w:num w:numId="4" w16cid:durableId="1296252730">
    <w:abstractNumId w:val="4"/>
  </w:num>
  <w:num w:numId="5" w16cid:durableId="1501970794">
    <w:abstractNumId w:val="11"/>
  </w:num>
  <w:num w:numId="6" w16cid:durableId="467750621">
    <w:abstractNumId w:val="7"/>
  </w:num>
  <w:num w:numId="7" w16cid:durableId="1792550229">
    <w:abstractNumId w:val="13"/>
  </w:num>
  <w:num w:numId="8" w16cid:durableId="1211530137">
    <w:abstractNumId w:val="8"/>
  </w:num>
  <w:num w:numId="9" w16cid:durableId="1998532156">
    <w:abstractNumId w:val="0"/>
  </w:num>
  <w:num w:numId="10" w16cid:durableId="1390420223">
    <w:abstractNumId w:val="3"/>
  </w:num>
  <w:num w:numId="11" w16cid:durableId="1971469775">
    <w:abstractNumId w:val="10"/>
  </w:num>
  <w:num w:numId="12" w16cid:durableId="573051420">
    <w:abstractNumId w:val="14"/>
  </w:num>
  <w:num w:numId="13" w16cid:durableId="489953352">
    <w:abstractNumId w:val="2"/>
  </w:num>
  <w:num w:numId="14" w16cid:durableId="1625187460">
    <w:abstractNumId w:val="9"/>
  </w:num>
  <w:num w:numId="15" w16cid:durableId="1737315435">
    <w:abstractNumId w:val="6"/>
  </w:num>
  <w:num w:numId="16" w16cid:durableId="1789201399">
    <w:abstractNumId w:val="5"/>
  </w:num>
  <w:num w:numId="17" w16cid:durableId="19599864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0NDE1NbQ0tzA1MzZW0lEKTi0uzszPAykwrAUAdGzdgSwAAAA="/>
  </w:docVars>
  <w:rsids>
    <w:rsidRoot w:val="00307927"/>
    <w:rsid w:val="00000582"/>
    <w:rsid w:val="00001664"/>
    <w:rsid w:val="000018CD"/>
    <w:rsid w:val="00004258"/>
    <w:rsid w:val="00004747"/>
    <w:rsid w:val="00004917"/>
    <w:rsid w:val="000054F9"/>
    <w:rsid w:val="00005D1D"/>
    <w:rsid w:val="000100AD"/>
    <w:rsid w:val="00011ABC"/>
    <w:rsid w:val="000148C7"/>
    <w:rsid w:val="00022118"/>
    <w:rsid w:val="000238D7"/>
    <w:rsid w:val="00026A0E"/>
    <w:rsid w:val="00027245"/>
    <w:rsid w:val="0003030E"/>
    <w:rsid w:val="00030C5E"/>
    <w:rsid w:val="00042C6B"/>
    <w:rsid w:val="00044A6A"/>
    <w:rsid w:val="00047921"/>
    <w:rsid w:val="00047FF9"/>
    <w:rsid w:val="0005296A"/>
    <w:rsid w:val="00053414"/>
    <w:rsid w:val="00053B54"/>
    <w:rsid w:val="0005480F"/>
    <w:rsid w:val="00054A2C"/>
    <w:rsid w:val="00065990"/>
    <w:rsid w:val="00067A0A"/>
    <w:rsid w:val="00071BBE"/>
    <w:rsid w:val="00073EEF"/>
    <w:rsid w:val="000756B0"/>
    <w:rsid w:val="00077203"/>
    <w:rsid w:val="000777A0"/>
    <w:rsid w:val="000801D7"/>
    <w:rsid w:val="000827A9"/>
    <w:rsid w:val="00086700"/>
    <w:rsid w:val="00093C32"/>
    <w:rsid w:val="0009634C"/>
    <w:rsid w:val="000B3DB8"/>
    <w:rsid w:val="000B5038"/>
    <w:rsid w:val="000C2135"/>
    <w:rsid w:val="000C56AB"/>
    <w:rsid w:val="000C60AE"/>
    <w:rsid w:val="000C7536"/>
    <w:rsid w:val="000C774C"/>
    <w:rsid w:val="000D04AF"/>
    <w:rsid w:val="000D0F9A"/>
    <w:rsid w:val="000D22A4"/>
    <w:rsid w:val="000D3439"/>
    <w:rsid w:val="000D548E"/>
    <w:rsid w:val="000D6283"/>
    <w:rsid w:val="000E4313"/>
    <w:rsid w:val="000E5A99"/>
    <w:rsid w:val="000F3CD6"/>
    <w:rsid w:val="000F6281"/>
    <w:rsid w:val="00101F48"/>
    <w:rsid w:val="00102098"/>
    <w:rsid w:val="00102441"/>
    <w:rsid w:val="001026E1"/>
    <w:rsid w:val="00106B9E"/>
    <w:rsid w:val="00106C26"/>
    <w:rsid w:val="001076EF"/>
    <w:rsid w:val="00112746"/>
    <w:rsid w:val="00112CF5"/>
    <w:rsid w:val="001142E0"/>
    <w:rsid w:val="00117F34"/>
    <w:rsid w:val="00121C62"/>
    <w:rsid w:val="00121F78"/>
    <w:rsid w:val="001224EB"/>
    <w:rsid w:val="00123D27"/>
    <w:rsid w:val="00124D5E"/>
    <w:rsid w:val="001316BE"/>
    <w:rsid w:val="001331F4"/>
    <w:rsid w:val="001420BB"/>
    <w:rsid w:val="00142BAE"/>
    <w:rsid w:val="001434B7"/>
    <w:rsid w:val="00145E52"/>
    <w:rsid w:val="00145F40"/>
    <w:rsid w:val="0014794D"/>
    <w:rsid w:val="0015223A"/>
    <w:rsid w:val="00152F84"/>
    <w:rsid w:val="001532A3"/>
    <w:rsid w:val="0015476C"/>
    <w:rsid w:val="00156650"/>
    <w:rsid w:val="001578AE"/>
    <w:rsid w:val="00161384"/>
    <w:rsid w:val="001622ED"/>
    <w:rsid w:val="0016346F"/>
    <w:rsid w:val="00164511"/>
    <w:rsid w:val="00171198"/>
    <w:rsid w:val="00176139"/>
    <w:rsid w:val="00176404"/>
    <w:rsid w:val="00180093"/>
    <w:rsid w:val="00180CBE"/>
    <w:rsid w:val="00183102"/>
    <w:rsid w:val="00183818"/>
    <w:rsid w:val="00184B46"/>
    <w:rsid w:val="001865EC"/>
    <w:rsid w:val="00186DEA"/>
    <w:rsid w:val="00190AEC"/>
    <w:rsid w:val="00191C47"/>
    <w:rsid w:val="00195C3F"/>
    <w:rsid w:val="001964DE"/>
    <w:rsid w:val="001A05C6"/>
    <w:rsid w:val="001A3CAA"/>
    <w:rsid w:val="001A57C0"/>
    <w:rsid w:val="001A69BE"/>
    <w:rsid w:val="001B0028"/>
    <w:rsid w:val="001B3FC5"/>
    <w:rsid w:val="001B7E97"/>
    <w:rsid w:val="001C0E25"/>
    <w:rsid w:val="001C26CB"/>
    <w:rsid w:val="001C32B7"/>
    <w:rsid w:val="001C423E"/>
    <w:rsid w:val="001C5555"/>
    <w:rsid w:val="001D284C"/>
    <w:rsid w:val="001E0F6A"/>
    <w:rsid w:val="001E1490"/>
    <w:rsid w:val="001E2C4E"/>
    <w:rsid w:val="001E489B"/>
    <w:rsid w:val="001E6484"/>
    <w:rsid w:val="001E74F7"/>
    <w:rsid w:val="001F3CE8"/>
    <w:rsid w:val="001F57CF"/>
    <w:rsid w:val="001F7662"/>
    <w:rsid w:val="001F7BB0"/>
    <w:rsid w:val="00205184"/>
    <w:rsid w:val="002052B0"/>
    <w:rsid w:val="002057DC"/>
    <w:rsid w:val="002073AF"/>
    <w:rsid w:val="002133D3"/>
    <w:rsid w:val="00214AA4"/>
    <w:rsid w:val="002150A4"/>
    <w:rsid w:val="002151B9"/>
    <w:rsid w:val="0021760C"/>
    <w:rsid w:val="002178A6"/>
    <w:rsid w:val="00221BE7"/>
    <w:rsid w:val="00227331"/>
    <w:rsid w:val="00227717"/>
    <w:rsid w:val="00236C04"/>
    <w:rsid w:val="002415B7"/>
    <w:rsid w:val="00243808"/>
    <w:rsid w:val="00243C3B"/>
    <w:rsid w:val="00250E21"/>
    <w:rsid w:val="002525F6"/>
    <w:rsid w:val="0026235A"/>
    <w:rsid w:val="0026702F"/>
    <w:rsid w:val="00267318"/>
    <w:rsid w:val="00272112"/>
    <w:rsid w:val="002733B3"/>
    <w:rsid w:val="0027593F"/>
    <w:rsid w:val="00276461"/>
    <w:rsid w:val="00276F19"/>
    <w:rsid w:val="00277524"/>
    <w:rsid w:val="0028329C"/>
    <w:rsid w:val="00283848"/>
    <w:rsid w:val="002865F2"/>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C7873"/>
    <w:rsid w:val="002D18B2"/>
    <w:rsid w:val="002D45F9"/>
    <w:rsid w:val="002D5BCB"/>
    <w:rsid w:val="002D6EE5"/>
    <w:rsid w:val="002E145A"/>
    <w:rsid w:val="002E21C9"/>
    <w:rsid w:val="002E459A"/>
    <w:rsid w:val="002E4F55"/>
    <w:rsid w:val="002E70FA"/>
    <w:rsid w:val="002F27BB"/>
    <w:rsid w:val="003018BA"/>
    <w:rsid w:val="0030204D"/>
    <w:rsid w:val="00302E47"/>
    <w:rsid w:val="00303404"/>
    <w:rsid w:val="003046E4"/>
    <w:rsid w:val="00307927"/>
    <w:rsid w:val="00310119"/>
    <w:rsid w:val="0031444A"/>
    <w:rsid w:val="0031693F"/>
    <w:rsid w:val="0032365E"/>
    <w:rsid w:val="003241A0"/>
    <w:rsid w:val="0032654D"/>
    <w:rsid w:val="00326A11"/>
    <w:rsid w:val="00330031"/>
    <w:rsid w:val="00330453"/>
    <w:rsid w:val="003344E3"/>
    <w:rsid w:val="00334A41"/>
    <w:rsid w:val="00335955"/>
    <w:rsid w:val="00337B22"/>
    <w:rsid w:val="0034128A"/>
    <w:rsid w:val="0034197D"/>
    <w:rsid w:val="0034209A"/>
    <w:rsid w:val="00343314"/>
    <w:rsid w:val="00345647"/>
    <w:rsid w:val="00354470"/>
    <w:rsid w:val="00355E3C"/>
    <w:rsid w:val="003646D5"/>
    <w:rsid w:val="00365883"/>
    <w:rsid w:val="00371162"/>
    <w:rsid w:val="00371F9B"/>
    <w:rsid w:val="00372B28"/>
    <w:rsid w:val="003746B8"/>
    <w:rsid w:val="00376F4F"/>
    <w:rsid w:val="00383948"/>
    <w:rsid w:val="00384A49"/>
    <w:rsid w:val="00385DA0"/>
    <w:rsid w:val="00394B07"/>
    <w:rsid w:val="0039587A"/>
    <w:rsid w:val="003A12CB"/>
    <w:rsid w:val="003A1985"/>
    <w:rsid w:val="003A2510"/>
    <w:rsid w:val="003A6700"/>
    <w:rsid w:val="003A671D"/>
    <w:rsid w:val="003A6759"/>
    <w:rsid w:val="003A75B6"/>
    <w:rsid w:val="003B506C"/>
    <w:rsid w:val="003B51CA"/>
    <w:rsid w:val="003B5AA2"/>
    <w:rsid w:val="003B5AB9"/>
    <w:rsid w:val="003B67E5"/>
    <w:rsid w:val="003B6BF7"/>
    <w:rsid w:val="003B7B7D"/>
    <w:rsid w:val="003B7DFB"/>
    <w:rsid w:val="003C427B"/>
    <w:rsid w:val="003C66E2"/>
    <w:rsid w:val="003C6CD0"/>
    <w:rsid w:val="003D08AF"/>
    <w:rsid w:val="003D08D8"/>
    <w:rsid w:val="003D40D5"/>
    <w:rsid w:val="003D4682"/>
    <w:rsid w:val="003D667C"/>
    <w:rsid w:val="003E0B3E"/>
    <w:rsid w:val="003E25E3"/>
    <w:rsid w:val="003F4D15"/>
    <w:rsid w:val="003F5573"/>
    <w:rsid w:val="00401FB1"/>
    <w:rsid w:val="00407426"/>
    <w:rsid w:val="004129EF"/>
    <w:rsid w:val="00415590"/>
    <w:rsid w:val="00417F8F"/>
    <w:rsid w:val="004315C0"/>
    <w:rsid w:val="00436001"/>
    <w:rsid w:val="004403A1"/>
    <w:rsid w:val="00440A79"/>
    <w:rsid w:val="00441687"/>
    <w:rsid w:val="0044170C"/>
    <w:rsid w:val="0044172D"/>
    <w:rsid w:val="0044290A"/>
    <w:rsid w:val="00447E00"/>
    <w:rsid w:val="00453BBE"/>
    <w:rsid w:val="00454886"/>
    <w:rsid w:val="004550ED"/>
    <w:rsid w:val="0046099D"/>
    <w:rsid w:val="00461887"/>
    <w:rsid w:val="00461B6E"/>
    <w:rsid w:val="004622AA"/>
    <w:rsid w:val="00462D09"/>
    <w:rsid w:val="00462EB6"/>
    <w:rsid w:val="0046360B"/>
    <w:rsid w:val="00471B45"/>
    <w:rsid w:val="00473670"/>
    <w:rsid w:val="00491E69"/>
    <w:rsid w:val="0049440B"/>
    <w:rsid w:val="004A3C71"/>
    <w:rsid w:val="004A54C8"/>
    <w:rsid w:val="004A7454"/>
    <w:rsid w:val="004B0017"/>
    <w:rsid w:val="004B5109"/>
    <w:rsid w:val="004B658F"/>
    <w:rsid w:val="004C0615"/>
    <w:rsid w:val="004C2788"/>
    <w:rsid w:val="004C2D76"/>
    <w:rsid w:val="004C33B9"/>
    <w:rsid w:val="004C4322"/>
    <w:rsid w:val="004C5A78"/>
    <w:rsid w:val="004C69B3"/>
    <w:rsid w:val="004C6CD2"/>
    <w:rsid w:val="004D036F"/>
    <w:rsid w:val="004D07C4"/>
    <w:rsid w:val="004D2848"/>
    <w:rsid w:val="004D3AD3"/>
    <w:rsid w:val="004D3F60"/>
    <w:rsid w:val="004D489E"/>
    <w:rsid w:val="004E0E39"/>
    <w:rsid w:val="004F2239"/>
    <w:rsid w:val="004F2AA5"/>
    <w:rsid w:val="004F2B38"/>
    <w:rsid w:val="004F4E80"/>
    <w:rsid w:val="004F676A"/>
    <w:rsid w:val="004F6E36"/>
    <w:rsid w:val="004F7BF0"/>
    <w:rsid w:val="004F7F78"/>
    <w:rsid w:val="00500128"/>
    <w:rsid w:val="00501F5C"/>
    <w:rsid w:val="00506C70"/>
    <w:rsid w:val="0051041C"/>
    <w:rsid w:val="00511E8F"/>
    <w:rsid w:val="005132E4"/>
    <w:rsid w:val="005157B1"/>
    <w:rsid w:val="00517AD4"/>
    <w:rsid w:val="00517B7F"/>
    <w:rsid w:val="00517BF5"/>
    <w:rsid w:val="005238CC"/>
    <w:rsid w:val="00526E7F"/>
    <w:rsid w:val="00527E6F"/>
    <w:rsid w:val="00535904"/>
    <w:rsid w:val="00540586"/>
    <w:rsid w:val="00541223"/>
    <w:rsid w:val="00546911"/>
    <w:rsid w:val="00552464"/>
    <w:rsid w:val="005548C0"/>
    <w:rsid w:val="00555291"/>
    <w:rsid w:val="005553C7"/>
    <w:rsid w:val="005570D3"/>
    <w:rsid w:val="00562905"/>
    <w:rsid w:val="005673CA"/>
    <w:rsid w:val="00570B71"/>
    <w:rsid w:val="00572C3D"/>
    <w:rsid w:val="005751BD"/>
    <w:rsid w:val="00580DA4"/>
    <w:rsid w:val="00583B34"/>
    <w:rsid w:val="005840A7"/>
    <w:rsid w:val="00586212"/>
    <w:rsid w:val="005866C6"/>
    <w:rsid w:val="0058734F"/>
    <w:rsid w:val="005923F3"/>
    <w:rsid w:val="00593257"/>
    <w:rsid w:val="005938D3"/>
    <w:rsid w:val="00594465"/>
    <w:rsid w:val="00594AA4"/>
    <w:rsid w:val="00595C0C"/>
    <w:rsid w:val="0059732A"/>
    <w:rsid w:val="00597B62"/>
    <w:rsid w:val="005A0C97"/>
    <w:rsid w:val="005A45A9"/>
    <w:rsid w:val="005A7318"/>
    <w:rsid w:val="005B22FD"/>
    <w:rsid w:val="005C25E2"/>
    <w:rsid w:val="005C34EA"/>
    <w:rsid w:val="005C537D"/>
    <w:rsid w:val="005D03EF"/>
    <w:rsid w:val="005D0D67"/>
    <w:rsid w:val="005D0D99"/>
    <w:rsid w:val="005D0EE8"/>
    <w:rsid w:val="005D1466"/>
    <w:rsid w:val="005D4114"/>
    <w:rsid w:val="005D51C8"/>
    <w:rsid w:val="005D5E03"/>
    <w:rsid w:val="005D6D9B"/>
    <w:rsid w:val="005D7BDE"/>
    <w:rsid w:val="005F24B8"/>
    <w:rsid w:val="005F3BCF"/>
    <w:rsid w:val="005F44E7"/>
    <w:rsid w:val="00600E2C"/>
    <w:rsid w:val="00604418"/>
    <w:rsid w:val="00611868"/>
    <w:rsid w:val="00620625"/>
    <w:rsid w:val="00627EB3"/>
    <w:rsid w:val="00627FC4"/>
    <w:rsid w:val="006326C9"/>
    <w:rsid w:val="006371FF"/>
    <w:rsid w:val="00640737"/>
    <w:rsid w:val="00644BE0"/>
    <w:rsid w:val="00645B27"/>
    <w:rsid w:val="00647354"/>
    <w:rsid w:val="00652EC7"/>
    <w:rsid w:val="00653675"/>
    <w:rsid w:val="00653686"/>
    <w:rsid w:val="00653F44"/>
    <w:rsid w:val="006633BC"/>
    <w:rsid w:val="006662A4"/>
    <w:rsid w:val="00666F92"/>
    <w:rsid w:val="006672B5"/>
    <w:rsid w:val="006721EB"/>
    <w:rsid w:val="006721EC"/>
    <w:rsid w:val="00673E00"/>
    <w:rsid w:val="00674580"/>
    <w:rsid w:val="00675465"/>
    <w:rsid w:val="00682D70"/>
    <w:rsid w:val="00684D6B"/>
    <w:rsid w:val="0068578D"/>
    <w:rsid w:val="0069126B"/>
    <w:rsid w:val="00693054"/>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396C"/>
    <w:rsid w:val="006E4CFF"/>
    <w:rsid w:val="006E4F43"/>
    <w:rsid w:val="006E7E5A"/>
    <w:rsid w:val="007009DB"/>
    <w:rsid w:val="00701279"/>
    <w:rsid w:val="007019DE"/>
    <w:rsid w:val="00702DE9"/>
    <w:rsid w:val="00703448"/>
    <w:rsid w:val="00705187"/>
    <w:rsid w:val="00711BF9"/>
    <w:rsid w:val="00714455"/>
    <w:rsid w:val="00714BED"/>
    <w:rsid w:val="00714CFD"/>
    <w:rsid w:val="00717A3F"/>
    <w:rsid w:val="00717E40"/>
    <w:rsid w:val="007205AD"/>
    <w:rsid w:val="00721AF3"/>
    <w:rsid w:val="00722FAF"/>
    <w:rsid w:val="00723C1A"/>
    <w:rsid w:val="00723C6D"/>
    <w:rsid w:val="00724804"/>
    <w:rsid w:val="00730EED"/>
    <w:rsid w:val="007313F4"/>
    <w:rsid w:val="0073157E"/>
    <w:rsid w:val="00731F28"/>
    <w:rsid w:val="00732D62"/>
    <w:rsid w:val="00735050"/>
    <w:rsid w:val="00736041"/>
    <w:rsid w:val="0073753C"/>
    <w:rsid w:val="00737B35"/>
    <w:rsid w:val="0074031D"/>
    <w:rsid w:val="0074190F"/>
    <w:rsid w:val="007436FB"/>
    <w:rsid w:val="00743751"/>
    <w:rsid w:val="00752B37"/>
    <w:rsid w:val="00753AE5"/>
    <w:rsid w:val="007556F5"/>
    <w:rsid w:val="00761953"/>
    <w:rsid w:val="007624C4"/>
    <w:rsid w:val="00767159"/>
    <w:rsid w:val="00767497"/>
    <w:rsid w:val="007722D0"/>
    <w:rsid w:val="00773EFA"/>
    <w:rsid w:val="00774B39"/>
    <w:rsid w:val="00777E1D"/>
    <w:rsid w:val="007803DA"/>
    <w:rsid w:val="007806FC"/>
    <w:rsid w:val="00784900"/>
    <w:rsid w:val="0078748B"/>
    <w:rsid w:val="00796894"/>
    <w:rsid w:val="007A1B78"/>
    <w:rsid w:val="007A1BBA"/>
    <w:rsid w:val="007A2E69"/>
    <w:rsid w:val="007A47E8"/>
    <w:rsid w:val="007A4EAB"/>
    <w:rsid w:val="007A6B88"/>
    <w:rsid w:val="007B0E63"/>
    <w:rsid w:val="007B1C37"/>
    <w:rsid w:val="007B3D63"/>
    <w:rsid w:val="007B555B"/>
    <w:rsid w:val="007B5B8D"/>
    <w:rsid w:val="007B5D8B"/>
    <w:rsid w:val="007B60A3"/>
    <w:rsid w:val="007C123F"/>
    <w:rsid w:val="007C1B03"/>
    <w:rsid w:val="007C3661"/>
    <w:rsid w:val="007C3BBC"/>
    <w:rsid w:val="007D067D"/>
    <w:rsid w:val="007D2C12"/>
    <w:rsid w:val="007D3980"/>
    <w:rsid w:val="007D4196"/>
    <w:rsid w:val="007D5346"/>
    <w:rsid w:val="007D5633"/>
    <w:rsid w:val="007E023D"/>
    <w:rsid w:val="007E44B8"/>
    <w:rsid w:val="007E65D1"/>
    <w:rsid w:val="007F10C7"/>
    <w:rsid w:val="007F25F8"/>
    <w:rsid w:val="007F75BF"/>
    <w:rsid w:val="008020B1"/>
    <w:rsid w:val="0080699A"/>
    <w:rsid w:val="00807F0F"/>
    <w:rsid w:val="00814142"/>
    <w:rsid w:val="00826425"/>
    <w:rsid w:val="00826F35"/>
    <w:rsid w:val="00827714"/>
    <w:rsid w:val="008312B0"/>
    <w:rsid w:val="0083202A"/>
    <w:rsid w:val="00833470"/>
    <w:rsid w:val="00833597"/>
    <w:rsid w:val="00835C1B"/>
    <w:rsid w:val="00835D4A"/>
    <w:rsid w:val="00841F48"/>
    <w:rsid w:val="00843A52"/>
    <w:rsid w:val="008453AC"/>
    <w:rsid w:val="00845EB1"/>
    <w:rsid w:val="0085121F"/>
    <w:rsid w:val="0085150E"/>
    <w:rsid w:val="0085186A"/>
    <w:rsid w:val="008535A4"/>
    <w:rsid w:val="008536E7"/>
    <w:rsid w:val="0086317D"/>
    <w:rsid w:val="00864065"/>
    <w:rsid w:val="0086588C"/>
    <w:rsid w:val="008700E8"/>
    <w:rsid w:val="008721E8"/>
    <w:rsid w:val="0087239F"/>
    <w:rsid w:val="008726FC"/>
    <w:rsid w:val="00872B43"/>
    <w:rsid w:val="008735E6"/>
    <w:rsid w:val="00873CFD"/>
    <w:rsid w:val="00873F2B"/>
    <w:rsid w:val="00875ACA"/>
    <w:rsid w:val="00880647"/>
    <w:rsid w:val="00885887"/>
    <w:rsid w:val="00891F8C"/>
    <w:rsid w:val="00894055"/>
    <w:rsid w:val="00894ADC"/>
    <w:rsid w:val="008A0C62"/>
    <w:rsid w:val="008A0DBF"/>
    <w:rsid w:val="008A3E71"/>
    <w:rsid w:val="008A6057"/>
    <w:rsid w:val="008B349E"/>
    <w:rsid w:val="008B4CC0"/>
    <w:rsid w:val="008B5330"/>
    <w:rsid w:val="008B673D"/>
    <w:rsid w:val="008C07BD"/>
    <w:rsid w:val="008C118D"/>
    <w:rsid w:val="008C25BE"/>
    <w:rsid w:val="008C3BB2"/>
    <w:rsid w:val="008C4A1D"/>
    <w:rsid w:val="008D001A"/>
    <w:rsid w:val="008D2631"/>
    <w:rsid w:val="008D589A"/>
    <w:rsid w:val="008D5FEA"/>
    <w:rsid w:val="008D615F"/>
    <w:rsid w:val="008D6404"/>
    <w:rsid w:val="008D77B6"/>
    <w:rsid w:val="008E0BAD"/>
    <w:rsid w:val="008E2D0A"/>
    <w:rsid w:val="008E3306"/>
    <w:rsid w:val="008E75AB"/>
    <w:rsid w:val="008E7FE8"/>
    <w:rsid w:val="008F01A3"/>
    <w:rsid w:val="008F031C"/>
    <w:rsid w:val="008F2319"/>
    <w:rsid w:val="008F2CEF"/>
    <w:rsid w:val="008F3877"/>
    <w:rsid w:val="008F5105"/>
    <w:rsid w:val="008F6703"/>
    <w:rsid w:val="008F79CD"/>
    <w:rsid w:val="008F7AC8"/>
    <w:rsid w:val="00902603"/>
    <w:rsid w:val="009047B1"/>
    <w:rsid w:val="0091025D"/>
    <w:rsid w:val="00915BF6"/>
    <w:rsid w:val="009221B6"/>
    <w:rsid w:val="00925296"/>
    <w:rsid w:val="00926DDB"/>
    <w:rsid w:val="009277EB"/>
    <w:rsid w:val="009304C4"/>
    <w:rsid w:val="009318D9"/>
    <w:rsid w:val="0093613B"/>
    <w:rsid w:val="009371B2"/>
    <w:rsid w:val="00937902"/>
    <w:rsid w:val="00951F5A"/>
    <w:rsid w:val="009531B5"/>
    <w:rsid w:val="00953FBC"/>
    <w:rsid w:val="009551E3"/>
    <w:rsid w:val="00956E36"/>
    <w:rsid w:val="00956F2D"/>
    <w:rsid w:val="0096032E"/>
    <w:rsid w:val="00960489"/>
    <w:rsid w:val="00962F7C"/>
    <w:rsid w:val="009642E8"/>
    <w:rsid w:val="00965CBF"/>
    <w:rsid w:val="0096689C"/>
    <w:rsid w:val="0097110E"/>
    <w:rsid w:val="0097186D"/>
    <w:rsid w:val="0097321D"/>
    <w:rsid w:val="00973EEB"/>
    <w:rsid w:val="00976796"/>
    <w:rsid w:val="00977040"/>
    <w:rsid w:val="0097782F"/>
    <w:rsid w:val="00980F5E"/>
    <w:rsid w:val="0099317D"/>
    <w:rsid w:val="00997D51"/>
    <w:rsid w:val="00997ED2"/>
    <w:rsid w:val="009A16AC"/>
    <w:rsid w:val="009A49BD"/>
    <w:rsid w:val="009A7B32"/>
    <w:rsid w:val="009B3D76"/>
    <w:rsid w:val="009B564F"/>
    <w:rsid w:val="009B56F4"/>
    <w:rsid w:val="009B6BAB"/>
    <w:rsid w:val="009C3D6D"/>
    <w:rsid w:val="009C5066"/>
    <w:rsid w:val="009C554C"/>
    <w:rsid w:val="009C64E4"/>
    <w:rsid w:val="009D0E95"/>
    <w:rsid w:val="009D0E9E"/>
    <w:rsid w:val="009D2230"/>
    <w:rsid w:val="009D2B5E"/>
    <w:rsid w:val="009D69EE"/>
    <w:rsid w:val="009E0B8C"/>
    <w:rsid w:val="009E1815"/>
    <w:rsid w:val="009E4EC9"/>
    <w:rsid w:val="009E7666"/>
    <w:rsid w:val="009F53AB"/>
    <w:rsid w:val="009F6DFC"/>
    <w:rsid w:val="009F77CB"/>
    <w:rsid w:val="009F7B97"/>
    <w:rsid w:val="00A06B7B"/>
    <w:rsid w:val="00A072BD"/>
    <w:rsid w:val="00A219DF"/>
    <w:rsid w:val="00A23258"/>
    <w:rsid w:val="00A24371"/>
    <w:rsid w:val="00A31E42"/>
    <w:rsid w:val="00A33564"/>
    <w:rsid w:val="00A34E45"/>
    <w:rsid w:val="00A37913"/>
    <w:rsid w:val="00A37D1B"/>
    <w:rsid w:val="00A41770"/>
    <w:rsid w:val="00A41EFE"/>
    <w:rsid w:val="00A427FB"/>
    <w:rsid w:val="00A43FE1"/>
    <w:rsid w:val="00A44292"/>
    <w:rsid w:val="00A4796A"/>
    <w:rsid w:val="00A526C7"/>
    <w:rsid w:val="00A53C7B"/>
    <w:rsid w:val="00A541A0"/>
    <w:rsid w:val="00A542A3"/>
    <w:rsid w:val="00A54D6F"/>
    <w:rsid w:val="00A552C5"/>
    <w:rsid w:val="00A56441"/>
    <w:rsid w:val="00A568FE"/>
    <w:rsid w:val="00A61146"/>
    <w:rsid w:val="00A61304"/>
    <w:rsid w:val="00A62CDE"/>
    <w:rsid w:val="00A7362B"/>
    <w:rsid w:val="00A7466F"/>
    <w:rsid w:val="00A74F20"/>
    <w:rsid w:val="00A7664A"/>
    <w:rsid w:val="00A76781"/>
    <w:rsid w:val="00A76BAD"/>
    <w:rsid w:val="00A833DF"/>
    <w:rsid w:val="00A83CB5"/>
    <w:rsid w:val="00A85B0B"/>
    <w:rsid w:val="00A92171"/>
    <w:rsid w:val="00A92A6A"/>
    <w:rsid w:val="00A92F49"/>
    <w:rsid w:val="00A96599"/>
    <w:rsid w:val="00A972EE"/>
    <w:rsid w:val="00A97DE2"/>
    <w:rsid w:val="00A97EEC"/>
    <w:rsid w:val="00AA0184"/>
    <w:rsid w:val="00AA106E"/>
    <w:rsid w:val="00AA5E28"/>
    <w:rsid w:val="00AA5F7E"/>
    <w:rsid w:val="00AB000E"/>
    <w:rsid w:val="00AB2854"/>
    <w:rsid w:val="00AB287F"/>
    <w:rsid w:val="00AB4941"/>
    <w:rsid w:val="00AB6FF5"/>
    <w:rsid w:val="00AB7686"/>
    <w:rsid w:val="00AC42AB"/>
    <w:rsid w:val="00AC51AF"/>
    <w:rsid w:val="00AC5D29"/>
    <w:rsid w:val="00AC6141"/>
    <w:rsid w:val="00AC64E8"/>
    <w:rsid w:val="00AC6B56"/>
    <w:rsid w:val="00AD09F7"/>
    <w:rsid w:val="00AD2605"/>
    <w:rsid w:val="00AD5B83"/>
    <w:rsid w:val="00AE0C24"/>
    <w:rsid w:val="00AE2262"/>
    <w:rsid w:val="00AE294C"/>
    <w:rsid w:val="00AE4FED"/>
    <w:rsid w:val="00AE58D6"/>
    <w:rsid w:val="00AE7A9D"/>
    <w:rsid w:val="00AE7DE3"/>
    <w:rsid w:val="00AF0885"/>
    <w:rsid w:val="00AF2D70"/>
    <w:rsid w:val="00AF338A"/>
    <w:rsid w:val="00AF3FC8"/>
    <w:rsid w:val="00AF666D"/>
    <w:rsid w:val="00AF6DB4"/>
    <w:rsid w:val="00B01F96"/>
    <w:rsid w:val="00B0267C"/>
    <w:rsid w:val="00B044CE"/>
    <w:rsid w:val="00B046D0"/>
    <w:rsid w:val="00B04D8F"/>
    <w:rsid w:val="00B05836"/>
    <w:rsid w:val="00B156C8"/>
    <w:rsid w:val="00B16B4D"/>
    <w:rsid w:val="00B279CC"/>
    <w:rsid w:val="00B33A7E"/>
    <w:rsid w:val="00B33CB9"/>
    <w:rsid w:val="00B41839"/>
    <w:rsid w:val="00B421B0"/>
    <w:rsid w:val="00B43A77"/>
    <w:rsid w:val="00B4597F"/>
    <w:rsid w:val="00B46994"/>
    <w:rsid w:val="00B5256F"/>
    <w:rsid w:val="00B642AF"/>
    <w:rsid w:val="00B647C2"/>
    <w:rsid w:val="00B67058"/>
    <w:rsid w:val="00B6761B"/>
    <w:rsid w:val="00B70383"/>
    <w:rsid w:val="00B8077E"/>
    <w:rsid w:val="00B80B85"/>
    <w:rsid w:val="00B80BE6"/>
    <w:rsid w:val="00B81BD0"/>
    <w:rsid w:val="00B92026"/>
    <w:rsid w:val="00B921C4"/>
    <w:rsid w:val="00B92594"/>
    <w:rsid w:val="00BA03FE"/>
    <w:rsid w:val="00BA2073"/>
    <w:rsid w:val="00BA62DD"/>
    <w:rsid w:val="00BA68A5"/>
    <w:rsid w:val="00BA75D2"/>
    <w:rsid w:val="00BA7D90"/>
    <w:rsid w:val="00BB0E4B"/>
    <w:rsid w:val="00BB1510"/>
    <w:rsid w:val="00BB1B33"/>
    <w:rsid w:val="00BB1D6C"/>
    <w:rsid w:val="00BB2007"/>
    <w:rsid w:val="00BB277E"/>
    <w:rsid w:val="00BB2BA8"/>
    <w:rsid w:val="00BB732F"/>
    <w:rsid w:val="00BC107B"/>
    <w:rsid w:val="00BC2B3A"/>
    <w:rsid w:val="00BC404F"/>
    <w:rsid w:val="00BD074B"/>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04DD4"/>
    <w:rsid w:val="00C05BD9"/>
    <w:rsid w:val="00C1313F"/>
    <w:rsid w:val="00C133A0"/>
    <w:rsid w:val="00C218E5"/>
    <w:rsid w:val="00C236CB"/>
    <w:rsid w:val="00C23A66"/>
    <w:rsid w:val="00C26D17"/>
    <w:rsid w:val="00C31931"/>
    <w:rsid w:val="00C32B4F"/>
    <w:rsid w:val="00C355B5"/>
    <w:rsid w:val="00C40750"/>
    <w:rsid w:val="00C4156A"/>
    <w:rsid w:val="00C43972"/>
    <w:rsid w:val="00C455BF"/>
    <w:rsid w:val="00C51179"/>
    <w:rsid w:val="00C52FDD"/>
    <w:rsid w:val="00C53925"/>
    <w:rsid w:val="00C53A62"/>
    <w:rsid w:val="00C562E9"/>
    <w:rsid w:val="00C5646B"/>
    <w:rsid w:val="00C60848"/>
    <w:rsid w:val="00C64B4E"/>
    <w:rsid w:val="00C67079"/>
    <w:rsid w:val="00C702BB"/>
    <w:rsid w:val="00C71712"/>
    <w:rsid w:val="00C74958"/>
    <w:rsid w:val="00C80804"/>
    <w:rsid w:val="00C8098C"/>
    <w:rsid w:val="00C80BD1"/>
    <w:rsid w:val="00C82B03"/>
    <w:rsid w:val="00C873D5"/>
    <w:rsid w:val="00C91524"/>
    <w:rsid w:val="00C917BD"/>
    <w:rsid w:val="00C9294E"/>
    <w:rsid w:val="00C94115"/>
    <w:rsid w:val="00CA060D"/>
    <w:rsid w:val="00CA3BF7"/>
    <w:rsid w:val="00CA5A2A"/>
    <w:rsid w:val="00CA637C"/>
    <w:rsid w:val="00CA78E2"/>
    <w:rsid w:val="00CB610F"/>
    <w:rsid w:val="00CB6FF0"/>
    <w:rsid w:val="00CC1696"/>
    <w:rsid w:val="00CC229D"/>
    <w:rsid w:val="00CC3B8E"/>
    <w:rsid w:val="00CC4F86"/>
    <w:rsid w:val="00CC5639"/>
    <w:rsid w:val="00CC5921"/>
    <w:rsid w:val="00CC65BC"/>
    <w:rsid w:val="00CD0703"/>
    <w:rsid w:val="00CD485E"/>
    <w:rsid w:val="00CE03C3"/>
    <w:rsid w:val="00CE2E15"/>
    <w:rsid w:val="00CE797C"/>
    <w:rsid w:val="00CF0549"/>
    <w:rsid w:val="00CF120B"/>
    <w:rsid w:val="00CF1C6F"/>
    <w:rsid w:val="00CF2341"/>
    <w:rsid w:val="00D016F2"/>
    <w:rsid w:val="00D02A2B"/>
    <w:rsid w:val="00D04449"/>
    <w:rsid w:val="00D05E23"/>
    <w:rsid w:val="00D1436E"/>
    <w:rsid w:val="00D174AA"/>
    <w:rsid w:val="00D25B7A"/>
    <w:rsid w:val="00D3133E"/>
    <w:rsid w:val="00D3213A"/>
    <w:rsid w:val="00D32A15"/>
    <w:rsid w:val="00D350AD"/>
    <w:rsid w:val="00D40F1F"/>
    <w:rsid w:val="00D417DF"/>
    <w:rsid w:val="00D42E70"/>
    <w:rsid w:val="00D51686"/>
    <w:rsid w:val="00D52341"/>
    <w:rsid w:val="00D53A52"/>
    <w:rsid w:val="00D56749"/>
    <w:rsid w:val="00D6400E"/>
    <w:rsid w:val="00D72E16"/>
    <w:rsid w:val="00D73617"/>
    <w:rsid w:val="00D7393A"/>
    <w:rsid w:val="00D76584"/>
    <w:rsid w:val="00D7693D"/>
    <w:rsid w:val="00D81C0A"/>
    <w:rsid w:val="00D8507B"/>
    <w:rsid w:val="00D90E70"/>
    <w:rsid w:val="00D913BB"/>
    <w:rsid w:val="00D933AA"/>
    <w:rsid w:val="00D94D70"/>
    <w:rsid w:val="00D974E5"/>
    <w:rsid w:val="00DA1BC3"/>
    <w:rsid w:val="00DA2B7C"/>
    <w:rsid w:val="00DA4C31"/>
    <w:rsid w:val="00DA58F8"/>
    <w:rsid w:val="00DB02C9"/>
    <w:rsid w:val="00DB1608"/>
    <w:rsid w:val="00DB2876"/>
    <w:rsid w:val="00DB3186"/>
    <w:rsid w:val="00DB56AC"/>
    <w:rsid w:val="00DB5704"/>
    <w:rsid w:val="00DC0233"/>
    <w:rsid w:val="00DD0B3A"/>
    <w:rsid w:val="00DD24BD"/>
    <w:rsid w:val="00DE0D90"/>
    <w:rsid w:val="00DE14C4"/>
    <w:rsid w:val="00DE1ECF"/>
    <w:rsid w:val="00DE5651"/>
    <w:rsid w:val="00DE5D10"/>
    <w:rsid w:val="00DE7721"/>
    <w:rsid w:val="00DF3ADE"/>
    <w:rsid w:val="00DF54DC"/>
    <w:rsid w:val="00DF6321"/>
    <w:rsid w:val="00DF7139"/>
    <w:rsid w:val="00E000ED"/>
    <w:rsid w:val="00E04D69"/>
    <w:rsid w:val="00E20D3F"/>
    <w:rsid w:val="00E21229"/>
    <w:rsid w:val="00E250E7"/>
    <w:rsid w:val="00E31328"/>
    <w:rsid w:val="00E31B46"/>
    <w:rsid w:val="00E321A5"/>
    <w:rsid w:val="00E3222A"/>
    <w:rsid w:val="00E44F85"/>
    <w:rsid w:val="00E47DD7"/>
    <w:rsid w:val="00E50A5E"/>
    <w:rsid w:val="00E50F86"/>
    <w:rsid w:val="00E53D13"/>
    <w:rsid w:val="00E569E7"/>
    <w:rsid w:val="00E602D0"/>
    <w:rsid w:val="00E62814"/>
    <w:rsid w:val="00E661C5"/>
    <w:rsid w:val="00E70B0F"/>
    <w:rsid w:val="00E70F4C"/>
    <w:rsid w:val="00E72C34"/>
    <w:rsid w:val="00E77BB7"/>
    <w:rsid w:val="00E815F7"/>
    <w:rsid w:val="00E85665"/>
    <w:rsid w:val="00E86B08"/>
    <w:rsid w:val="00E86D4B"/>
    <w:rsid w:val="00E9155A"/>
    <w:rsid w:val="00E91B50"/>
    <w:rsid w:val="00E95B46"/>
    <w:rsid w:val="00E95BB7"/>
    <w:rsid w:val="00E97326"/>
    <w:rsid w:val="00EA49AC"/>
    <w:rsid w:val="00EA6E61"/>
    <w:rsid w:val="00EA71F7"/>
    <w:rsid w:val="00EA7FCA"/>
    <w:rsid w:val="00EB13B9"/>
    <w:rsid w:val="00EB4694"/>
    <w:rsid w:val="00EB56A9"/>
    <w:rsid w:val="00EB5872"/>
    <w:rsid w:val="00EB5B9E"/>
    <w:rsid w:val="00EB655C"/>
    <w:rsid w:val="00EB6A21"/>
    <w:rsid w:val="00EC0559"/>
    <w:rsid w:val="00EC1ED4"/>
    <w:rsid w:val="00EC24A8"/>
    <w:rsid w:val="00EC560E"/>
    <w:rsid w:val="00ED17ED"/>
    <w:rsid w:val="00ED1DCF"/>
    <w:rsid w:val="00ED2AF6"/>
    <w:rsid w:val="00ED309F"/>
    <w:rsid w:val="00ED477D"/>
    <w:rsid w:val="00ED7484"/>
    <w:rsid w:val="00EE2A56"/>
    <w:rsid w:val="00EE3E59"/>
    <w:rsid w:val="00EF31CC"/>
    <w:rsid w:val="00EF48B4"/>
    <w:rsid w:val="00F0094B"/>
    <w:rsid w:val="00F01D37"/>
    <w:rsid w:val="00F025ED"/>
    <w:rsid w:val="00F0331E"/>
    <w:rsid w:val="00F04988"/>
    <w:rsid w:val="00F0799C"/>
    <w:rsid w:val="00F079AF"/>
    <w:rsid w:val="00F10C65"/>
    <w:rsid w:val="00F11349"/>
    <w:rsid w:val="00F14A59"/>
    <w:rsid w:val="00F15D34"/>
    <w:rsid w:val="00F23DD5"/>
    <w:rsid w:val="00F26216"/>
    <w:rsid w:val="00F30CE7"/>
    <w:rsid w:val="00F33FB8"/>
    <w:rsid w:val="00F346A2"/>
    <w:rsid w:val="00F347A7"/>
    <w:rsid w:val="00F37B43"/>
    <w:rsid w:val="00F51334"/>
    <w:rsid w:val="00F5574F"/>
    <w:rsid w:val="00F5682F"/>
    <w:rsid w:val="00F57305"/>
    <w:rsid w:val="00F610BE"/>
    <w:rsid w:val="00F618C3"/>
    <w:rsid w:val="00F645C1"/>
    <w:rsid w:val="00F65DC9"/>
    <w:rsid w:val="00F70BD0"/>
    <w:rsid w:val="00F73A22"/>
    <w:rsid w:val="00F7576E"/>
    <w:rsid w:val="00F76B8E"/>
    <w:rsid w:val="00F77F41"/>
    <w:rsid w:val="00F80D6B"/>
    <w:rsid w:val="00F81D3B"/>
    <w:rsid w:val="00F93B2F"/>
    <w:rsid w:val="00F93E09"/>
    <w:rsid w:val="00F94F33"/>
    <w:rsid w:val="00F9765D"/>
    <w:rsid w:val="00F976B4"/>
    <w:rsid w:val="00FA11ED"/>
    <w:rsid w:val="00FA22D7"/>
    <w:rsid w:val="00FA5680"/>
    <w:rsid w:val="00FB08DD"/>
    <w:rsid w:val="00FB198E"/>
    <w:rsid w:val="00FC0FF8"/>
    <w:rsid w:val="00FC1904"/>
    <w:rsid w:val="00FC2E31"/>
    <w:rsid w:val="00FC4BC8"/>
    <w:rsid w:val="00FC5684"/>
    <w:rsid w:val="00FC7335"/>
    <w:rsid w:val="00FD0B69"/>
    <w:rsid w:val="00FD23F0"/>
    <w:rsid w:val="00FD393F"/>
    <w:rsid w:val="00FD5A30"/>
    <w:rsid w:val="00FD6EDE"/>
    <w:rsid w:val="00FE2B14"/>
    <w:rsid w:val="00FE5B7C"/>
    <w:rsid w:val="00FE67B9"/>
    <w:rsid w:val="00FE7CCC"/>
    <w:rsid w:val="00FF075F"/>
    <w:rsid w:val="00FF12C0"/>
    <w:rsid w:val="00FF264C"/>
    <w:rsid w:val="00FF37EB"/>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934CEBBF-DF26-4F43-A639-2149D80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1A05C6"/>
    <w:pPr>
      <w:keepNext/>
      <w:spacing w:after="0" w:line="240" w:lineRule="auto"/>
      <w:jc w:val="center"/>
      <w:outlineLvl w:val="0"/>
    </w:pPr>
    <w:rPr>
      <w:rFonts w:eastAsia="Times New Roman" w:cs="Times New Roman"/>
      <w:b/>
      <w:szCs w:val="20"/>
    </w:rPr>
  </w:style>
  <w:style w:type="paragraph" w:styleId="Antrat5">
    <w:name w:val="heading 5"/>
    <w:basedOn w:val="prastasis"/>
    <w:next w:val="prastasis"/>
    <w:link w:val="Antrat5Diagrama"/>
    <w:uiPriority w:val="9"/>
    <w:semiHidden/>
    <w:unhideWhenUsed/>
    <w:qFormat/>
    <w:rsid w:val="001A05C6"/>
    <w:pPr>
      <w:keepNext/>
      <w:keepLines/>
      <w:spacing w:before="40" w:after="0" w:line="240" w:lineRule="auto"/>
      <w:outlineLvl w:val="4"/>
    </w:pPr>
    <w:rPr>
      <w:rFonts w:asciiTheme="majorHAnsi" w:eastAsiaTheme="majorEastAsia" w:hAnsiTheme="majorHAnsi" w:cstheme="majorBidi"/>
      <w:color w:val="365F91" w:themeColor="accent1" w:themeShade="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1A05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05C6"/>
    <w:rPr>
      <w:rFonts w:ascii="Times New Roman" w:hAnsi="Times New Roman"/>
      <w:sz w:val="24"/>
    </w:rPr>
  </w:style>
  <w:style w:type="character" w:customStyle="1" w:styleId="Antrat1Diagrama">
    <w:name w:val="Antraštė 1 Diagrama"/>
    <w:basedOn w:val="Numatytasispastraiposriftas"/>
    <w:link w:val="Antrat1"/>
    <w:rsid w:val="001A05C6"/>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1A05C6"/>
    <w:rPr>
      <w:rFonts w:asciiTheme="majorHAnsi" w:eastAsiaTheme="majorEastAsia" w:hAnsiTheme="majorHAnsi" w:cstheme="majorBidi"/>
      <w:color w:val="365F91" w:themeColor="accent1" w:themeShade="BF"/>
      <w:sz w:val="24"/>
      <w:szCs w:val="20"/>
    </w:rPr>
  </w:style>
  <w:style w:type="character" w:customStyle="1" w:styleId="Bodytext2Exact">
    <w:name w:val="Body text (2) Exact"/>
    <w:rsid w:val="00B6761B"/>
    <w:rPr>
      <w:rFonts w:ascii="Times New Roman" w:eastAsia="Times New Roman" w:hAnsi="Times New Roman" w:cs="Times New Roman"/>
      <w:b w:val="0"/>
      <w:bCs w:val="0"/>
      <w:i w:val="0"/>
      <w:iCs w:val="0"/>
      <w:smallCaps w:val="0"/>
      <w:strike w:val="0"/>
      <w:sz w:val="22"/>
      <w:szCs w:val="22"/>
      <w:u w:val="none"/>
    </w:rPr>
  </w:style>
  <w:style w:type="character" w:customStyle="1" w:styleId="cf01">
    <w:name w:val="cf01"/>
    <w:basedOn w:val="Numatytasispastraiposriftas"/>
    <w:rsid w:val="00B6761B"/>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D04449"/>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5">
      <w:bodyDiv w:val="1"/>
      <w:marLeft w:val="0"/>
      <w:marRight w:val="0"/>
      <w:marTop w:val="0"/>
      <w:marBottom w:val="0"/>
      <w:divBdr>
        <w:top w:val="none" w:sz="0" w:space="0" w:color="auto"/>
        <w:left w:val="none" w:sz="0" w:space="0" w:color="auto"/>
        <w:bottom w:val="none" w:sz="0" w:space="0" w:color="auto"/>
        <w:right w:val="none" w:sz="0" w:space="0" w:color="auto"/>
      </w:divBdr>
    </w:div>
    <w:div w:id="146478865">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2A21BAEC77984B5DB4359E080333EC10"/>
        <w:category>
          <w:name w:val="Bendrosios nuostatos"/>
          <w:gallery w:val="placeholder"/>
        </w:category>
        <w:types>
          <w:type w:val="bbPlcHdr"/>
        </w:types>
        <w:behaviors>
          <w:behavior w:val="content"/>
        </w:behaviors>
        <w:guid w:val="{69BD0FA7-C947-4DE9-B95A-A447CC521FF1}"/>
      </w:docPartPr>
      <w:docPartBody>
        <w:p w:rsidR="00752FD5" w:rsidRDefault="006D2D38" w:rsidP="006D2D38">
          <w:pPr>
            <w:pStyle w:val="2A21BAEC77984B5DB4359E080333EC10"/>
          </w:pPr>
          <w:r w:rsidRPr="00F645C1">
            <w:rPr>
              <w:rStyle w:val="Vietosrezervavimoenklotekstas"/>
              <w:rFonts w:ascii="Calibri Light" w:hAnsi="Calibri Light" w:cs="Calibri Light"/>
              <w:sz w:val="22"/>
              <w:szCs w:val="22"/>
              <w:highlight w:val="cyan"/>
            </w:rPr>
            <w:t>Pasirinkite elementą.</w:t>
          </w:r>
        </w:p>
      </w:docPartBody>
    </w:docPart>
    <w:docPart>
      <w:docPartPr>
        <w:name w:val="EA68DE5492AC4E6E81F7BB3F92DC2A40"/>
        <w:category>
          <w:name w:val="Bendrosios nuostatos"/>
          <w:gallery w:val="placeholder"/>
        </w:category>
        <w:types>
          <w:type w:val="bbPlcHdr"/>
        </w:types>
        <w:behaviors>
          <w:behavior w:val="content"/>
        </w:behaviors>
        <w:guid w:val="{A0657736-A88F-4540-8F1D-3F4B70CE6A0B}"/>
      </w:docPartPr>
      <w:docPartBody>
        <w:p w:rsidR="00752FD5" w:rsidRDefault="006D2D38" w:rsidP="006D2D38">
          <w:pPr>
            <w:pStyle w:val="EA68DE5492AC4E6E81F7BB3F92DC2A40"/>
          </w:pPr>
          <w:r w:rsidRPr="00F645C1">
            <w:rPr>
              <w:rStyle w:val="Vietosrezervavimoenklotekstas"/>
              <w:rFonts w:ascii="Calibri Light" w:hAnsi="Calibri Light" w:cs="Calibri Light"/>
              <w:sz w:val="22"/>
              <w:szCs w:val="22"/>
              <w:highlight w:val="cyan"/>
            </w:rPr>
            <w:t>Pasirinkite elementą.</w:t>
          </w:r>
        </w:p>
      </w:docPartBody>
    </w:docPart>
    <w:docPart>
      <w:docPartPr>
        <w:name w:val="7305C8FDF3B3434899D7042A4D1B45FA"/>
        <w:category>
          <w:name w:val="Bendrosios nuostatos"/>
          <w:gallery w:val="placeholder"/>
        </w:category>
        <w:types>
          <w:type w:val="bbPlcHdr"/>
        </w:types>
        <w:behaviors>
          <w:behavior w:val="content"/>
        </w:behaviors>
        <w:guid w:val="{FCE86266-C3F9-4855-A5D5-65E71935882F}"/>
      </w:docPartPr>
      <w:docPartBody>
        <w:p w:rsidR="005100F0" w:rsidRDefault="00C3222A" w:rsidP="00C3222A">
          <w:pPr>
            <w:pStyle w:val="7305C8FDF3B3434899D7042A4D1B45FA"/>
          </w:pPr>
          <w:r w:rsidRPr="00F645C1">
            <w:rPr>
              <w:rStyle w:val="Vietosrezervavimoenklotekstas"/>
              <w:rFonts w:ascii="Calibri Light" w:hAnsi="Calibri Light" w:cs="Calibri Light"/>
              <w:sz w:val="22"/>
              <w:szCs w:val="22"/>
              <w:highlight w:val="cyan"/>
            </w:rPr>
            <w:t>Pasirinkite elementą</w:t>
          </w:r>
        </w:p>
      </w:docPartBody>
    </w:docPart>
    <w:docPart>
      <w:docPartPr>
        <w:name w:val="CB5D9957A6E24DB6BB788CB2B5F380B0"/>
        <w:category>
          <w:name w:val="Bendrosios nuostatos"/>
          <w:gallery w:val="placeholder"/>
        </w:category>
        <w:types>
          <w:type w:val="bbPlcHdr"/>
        </w:types>
        <w:behaviors>
          <w:behavior w:val="content"/>
        </w:behaviors>
        <w:guid w:val="{9D139F96-7862-4AE9-80A0-8B0906B2DDE4}"/>
      </w:docPartPr>
      <w:docPartBody>
        <w:p w:rsidR="003436D3" w:rsidRDefault="00D3414E" w:rsidP="00D3414E">
          <w:pPr>
            <w:pStyle w:val="CB5D9957A6E24DB6BB788CB2B5F380B0"/>
          </w:pPr>
          <w:r w:rsidRPr="00F645C1">
            <w:rPr>
              <w:rStyle w:val="Vietosrezervavimoenklotekstas"/>
              <w:rFonts w:ascii="Calibri Light" w:hAnsi="Calibri Light" w:cs="Calibri Light"/>
              <w:sz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1664"/>
    <w:rsid w:val="00011D38"/>
    <w:rsid w:val="00012C79"/>
    <w:rsid w:val="00014E6B"/>
    <w:rsid w:val="00045A9C"/>
    <w:rsid w:val="000572CC"/>
    <w:rsid w:val="00062BD0"/>
    <w:rsid w:val="000644D2"/>
    <w:rsid w:val="000657A8"/>
    <w:rsid w:val="000777A0"/>
    <w:rsid w:val="000860B2"/>
    <w:rsid w:val="00093C6A"/>
    <w:rsid w:val="000A610F"/>
    <w:rsid w:val="000B1F75"/>
    <w:rsid w:val="000B5038"/>
    <w:rsid w:val="000C3D1C"/>
    <w:rsid w:val="000E5CFB"/>
    <w:rsid w:val="000E7CE1"/>
    <w:rsid w:val="000F7BD1"/>
    <w:rsid w:val="000F7D37"/>
    <w:rsid w:val="00106C26"/>
    <w:rsid w:val="001142E0"/>
    <w:rsid w:val="00123D27"/>
    <w:rsid w:val="001434B7"/>
    <w:rsid w:val="0015061D"/>
    <w:rsid w:val="00150F61"/>
    <w:rsid w:val="0015746F"/>
    <w:rsid w:val="00161384"/>
    <w:rsid w:val="0016346F"/>
    <w:rsid w:val="00163C17"/>
    <w:rsid w:val="001704A2"/>
    <w:rsid w:val="00170E31"/>
    <w:rsid w:val="00190AEC"/>
    <w:rsid w:val="00196662"/>
    <w:rsid w:val="001A5FED"/>
    <w:rsid w:val="001A713C"/>
    <w:rsid w:val="001B2B5B"/>
    <w:rsid w:val="001B456E"/>
    <w:rsid w:val="001C0E25"/>
    <w:rsid w:val="001C3DA3"/>
    <w:rsid w:val="001C723F"/>
    <w:rsid w:val="001D7FF8"/>
    <w:rsid w:val="001F0F71"/>
    <w:rsid w:val="001F6DCD"/>
    <w:rsid w:val="001F7662"/>
    <w:rsid w:val="00201E30"/>
    <w:rsid w:val="00212C1C"/>
    <w:rsid w:val="00217456"/>
    <w:rsid w:val="00230E38"/>
    <w:rsid w:val="00241978"/>
    <w:rsid w:val="00250F36"/>
    <w:rsid w:val="00255707"/>
    <w:rsid w:val="002558DE"/>
    <w:rsid w:val="002664A4"/>
    <w:rsid w:val="00283FAD"/>
    <w:rsid w:val="00286218"/>
    <w:rsid w:val="00294913"/>
    <w:rsid w:val="002A4036"/>
    <w:rsid w:val="002A6480"/>
    <w:rsid w:val="002A71FD"/>
    <w:rsid w:val="002C0DEC"/>
    <w:rsid w:val="002E4F55"/>
    <w:rsid w:val="002E7D60"/>
    <w:rsid w:val="002F7209"/>
    <w:rsid w:val="003019D8"/>
    <w:rsid w:val="00310B9C"/>
    <w:rsid w:val="0031444A"/>
    <w:rsid w:val="00326A11"/>
    <w:rsid w:val="00330A0C"/>
    <w:rsid w:val="00340BDA"/>
    <w:rsid w:val="0034209A"/>
    <w:rsid w:val="003436D3"/>
    <w:rsid w:val="00360D7F"/>
    <w:rsid w:val="003830D5"/>
    <w:rsid w:val="003916D3"/>
    <w:rsid w:val="003B3B81"/>
    <w:rsid w:val="003B506C"/>
    <w:rsid w:val="003E0B3E"/>
    <w:rsid w:val="003E1EC7"/>
    <w:rsid w:val="003F5416"/>
    <w:rsid w:val="00403546"/>
    <w:rsid w:val="004129DB"/>
    <w:rsid w:val="00412C07"/>
    <w:rsid w:val="00461B8E"/>
    <w:rsid w:val="0048104B"/>
    <w:rsid w:val="00494751"/>
    <w:rsid w:val="004A54C8"/>
    <w:rsid w:val="004B5BA9"/>
    <w:rsid w:val="004C1D48"/>
    <w:rsid w:val="004C5A78"/>
    <w:rsid w:val="004C6C09"/>
    <w:rsid w:val="004E4E5A"/>
    <w:rsid w:val="004F2493"/>
    <w:rsid w:val="005024CD"/>
    <w:rsid w:val="00504300"/>
    <w:rsid w:val="005059D1"/>
    <w:rsid w:val="00505DAC"/>
    <w:rsid w:val="005100F0"/>
    <w:rsid w:val="00517B3F"/>
    <w:rsid w:val="005352C4"/>
    <w:rsid w:val="00540128"/>
    <w:rsid w:val="0054729B"/>
    <w:rsid w:val="0055012C"/>
    <w:rsid w:val="00550CDF"/>
    <w:rsid w:val="005550E6"/>
    <w:rsid w:val="00556DF1"/>
    <w:rsid w:val="00557AC4"/>
    <w:rsid w:val="005610A4"/>
    <w:rsid w:val="005631B4"/>
    <w:rsid w:val="00571358"/>
    <w:rsid w:val="00573044"/>
    <w:rsid w:val="00577F4A"/>
    <w:rsid w:val="0058776E"/>
    <w:rsid w:val="005B3F97"/>
    <w:rsid w:val="005B50CC"/>
    <w:rsid w:val="005D03EF"/>
    <w:rsid w:val="005E1FD5"/>
    <w:rsid w:val="005E58D1"/>
    <w:rsid w:val="00604418"/>
    <w:rsid w:val="00631901"/>
    <w:rsid w:val="0064390B"/>
    <w:rsid w:val="0064559B"/>
    <w:rsid w:val="00652EC7"/>
    <w:rsid w:val="0065790E"/>
    <w:rsid w:val="00684D6B"/>
    <w:rsid w:val="00691FCF"/>
    <w:rsid w:val="00696987"/>
    <w:rsid w:val="006A082A"/>
    <w:rsid w:val="006A474D"/>
    <w:rsid w:val="006A5356"/>
    <w:rsid w:val="006B1B2C"/>
    <w:rsid w:val="006C5BA0"/>
    <w:rsid w:val="006D2D38"/>
    <w:rsid w:val="006D5F69"/>
    <w:rsid w:val="0070008F"/>
    <w:rsid w:val="00702116"/>
    <w:rsid w:val="00702DE9"/>
    <w:rsid w:val="00717E40"/>
    <w:rsid w:val="00722FAF"/>
    <w:rsid w:val="00732D62"/>
    <w:rsid w:val="00733114"/>
    <w:rsid w:val="00751F1D"/>
    <w:rsid w:val="00752FD5"/>
    <w:rsid w:val="00763E65"/>
    <w:rsid w:val="00766D03"/>
    <w:rsid w:val="00770215"/>
    <w:rsid w:val="00784635"/>
    <w:rsid w:val="00794877"/>
    <w:rsid w:val="007C2519"/>
    <w:rsid w:val="007C272B"/>
    <w:rsid w:val="007E21C0"/>
    <w:rsid w:val="007E5BA5"/>
    <w:rsid w:val="007F0CD1"/>
    <w:rsid w:val="007F1727"/>
    <w:rsid w:val="007F21AD"/>
    <w:rsid w:val="007F67CD"/>
    <w:rsid w:val="007F75BF"/>
    <w:rsid w:val="008004C8"/>
    <w:rsid w:val="0080699A"/>
    <w:rsid w:val="00827714"/>
    <w:rsid w:val="00832C3D"/>
    <w:rsid w:val="0086096E"/>
    <w:rsid w:val="00862741"/>
    <w:rsid w:val="00864EA0"/>
    <w:rsid w:val="008676ED"/>
    <w:rsid w:val="0087239F"/>
    <w:rsid w:val="008873A8"/>
    <w:rsid w:val="00892BFA"/>
    <w:rsid w:val="008A3EF5"/>
    <w:rsid w:val="008A6057"/>
    <w:rsid w:val="008A72EF"/>
    <w:rsid w:val="008A7652"/>
    <w:rsid w:val="008B11AB"/>
    <w:rsid w:val="008C3CD9"/>
    <w:rsid w:val="008D37BE"/>
    <w:rsid w:val="008D77B6"/>
    <w:rsid w:val="008E0BAD"/>
    <w:rsid w:val="008E19F0"/>
    <w:rsid w:val="008F54CC"/>
    <w:rsid w:val="00903ACB"/>
    <w:rsid w:val="009053A1"/>
    <w:rsid w:val="009156AA"/>
    <w:rsid w:val="00916ADD"/>
    <w:rsid w:val="00917AED"/>
    <w:rsid w:val="009254DA"/>
    <w:rsid w:val="00936D24"/>
    <w:rsid w:val="00956F2D"/>
    <w:rsid w:val="009642E8"/>
    <w:rsid w:val="009660E1"/>
    <w:rsid w:val="00967CA0"/>
    <w:rsid w:val="009730DA"/>
    <w:rsid w:val="00980E52"/>
    <w:rsid w:val="00982680"/>
    <w:rsid w:val="00986E79"/>
    <w:rsid w:val="00994832"/>
    <w:rsid w:val="009B3E69"/>
    <w:rsid w:val="009C344F"/>
    <w:rsid w:val="009D5D0C"/>
    <w:rsid w:val="009F2CE8"/>
    <w:rsid w:val="009F42B6"/>
    <w:rsid w:val="00A14FC4"/>
    <w:rsid w:val="00A2375E"/>
    <w:rsid w:val="00A30A2C"/>
    <w:rsid w:val="00A37913"/>
    <w:rsid w:val="00A41E79"/>
    <w:rsid w:val="00A56441"/>
    <w:rsid w:val="00A60712"/>
    <w:rsid w:val="00A7466F"/>
    <w:rsid w:val="00A76BAD"/>
    <w:rsid w:val="00A954EC"/>
    <w:rsid w:val="00AB382C"/>
    <w:rsid w:val="00AC64E8"/>
    <w:rsid w:val="00AD0B95"/>
    <w:rsid w:val="00AD304D"/>
    <w:rsid w:val="00AD488F"/>
    <w:rsid w:val="00AD6E10"/>
    <w:rsid w:val="00AF338A"/>
    <w:rsid w:val="00AF74C3"/>
    <w:rsid w:val="00AF7818"/>
    <w:rsid w:val="00B00059"/>
    <w:rsid w:val="00B01F87"/>
    <w:rsid w:val="00B03E6B"/>
    <w:rsid w:val="00B04D8F"/>
    <w:rsid w:val="00B23A73"/>
    <w:rsid w:val="00B61290"/>
    <w:rsid w:val="00B7058B"/>
    <w:rsid w:val="00B83E94"/>
    <w:rsid w:val="00B921C4"/>
    <w:rsid w:val="00B92E39"/>
    <w:rsid w:val="00BA74D4"/>
    <w:rsid w:val="00BB59F9"/>
    <w:rsid w:val="00BC404F"/>
    <w:rsid w:val="00BE4818"/>
    <w:rsid w:val="00BF1573"/>
    <w:rsid w:val="00C040FD"/>
    <w:rsid w:val="00C061D0"/>
    <w:rsid w:val="00C07138"/>
    <w:rsid w:val="00C1225B"/>
    <w:rsid w:val="00C1526F"/>
    <w:rsid w:val="00C209E8"/>
    <w:rsid w:val="00C31CE6"/>
    <w:rsid w:val="00C3222A"/>
    <w:rsid w:val="00C50F91"/>
    <w:rsid w:val="00C55A22"/>
    <w:rsid w:val="00C8202F"/>
    <w:rsid w:val="00C9637B"/>
    <w:rsid w:val="00CC4C8B"/>
    <w:rsid w:val="00CD485E"/>
    <w:rsid w:val="00CD700D"/>
    <w:rsid w:val="00CE2987"/>
    <w:rsid w:val="00CE4796"/>
    <w:rsid w:val="00CE797C"/>
    <w:rsid w:val="00D1070C"/>
    <w:rsid w:val="00D11B2C"/>
    <w:rsid w:val="00D12411"/>
    <w:rsid w:val="00D177CB"/>
    <w:rsid w:val="00D24247"/>
    <w:rsid w:val="00D3414E"/>
    <w:rsid w:val="00D5573F"/>
    <w:rsid w:val="00D64331"/>
    <w:rsid w:val="00D7220F"/>
    <w:rsid w:val="00D820FF"/>
    <w:rsid w:val="00D868E8"/>
    <w:rsid w:val="00DA3A27"/>
    <w:rsid w:val="00DB3F15"/>
    <w:rsid w:val="00DB4FFB"/>
    <w:rsid w:val="00DC0233"/>
    <w:rsid w:val="00DC09D8"/>
    <w:rsid w:val="00DC36EC"/>
    <w:rsid w:val="00DE41F8"/>
    <w:rsid w:val="00DE7789"/>
    <w:rsid w:val="00E026A9"/>
    <w:rsid w:val="00E142B2"/>
    <w:rsid w:val="00E333B4"/>
    <w:rsid w:val="00E354D1"/>
    <w:rsid w:val="00E44908"/>
    <w:rsid w:val="00E62F9C"/>
    <w:rsid w:val="00E73A41"/>
    <w:rsid w:val="00E77BB7"/>
    <w:rsid w:val="00E85665"/>
    <w:rsid w:val="00E862B2"/>
    <w:rsid w:val="00E91C75"/>
    <w:rsid w:val="00E9505C"/>
    <w:rsid w:val="00E95B46"/>
    <w:rsid w:val="00EA07FC"/>
    <w:rsid w:val="00EA3381"/>
    <w:rsid w:val="00EA6E61"/>
    <w:rsid w:val="00EC3F29"/>
    <w:rsid w:val="00EC5ECE"/>
    <w:rsid w:val="00EC636D"/>
    <w:rsid w:val="00ED00C9"/>
    <w:rsid w:val="00F0094B"/>
    <w:rsid w:val="00F05E80"/>
    <w:rsid w:val="00F15BBB"/>
    <w:rsid w:val="00F21881"/>
    <w:rsid w:val="00F30CE7"/>
    <w:rsid w:val="00F32B9B"/>
    <w:rsid w:val="00F5420D"/>
    <w:rsid w:val="00F64BA4"/>
    <w:rsid w:val="00F9780F"/>
    <w:rsid w:val="00FA11ED"/>
    <w:rsid w:val="00FB14CC"/>
    <w:rsid w:val="00FC3705"/>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14E"/>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CB5D9957A6E24DB6BB788CB2B5F380B0">
    <w:name w:val="CB5D9957A6E24DB6BB788CB2B5F380B0"/>
    <w:rsid w:val="00D3414E"/>
    <w:pPr>
      <w:spacing w:after="160" w:line="278" w:lineRule="auto"/>
    </w:pPr>
    <w:rPr>
      <w:kern w:val="2"/>
      <w:sz w:val="24"/>
      <w:szCs w:val="24"/>
      <w14:ligatures w14:val="standardContextual"/>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A21BAEC77984B5DB4359E080333EC10">
    <w:name w:val="2A21BAEC77984B5DB4359E080333EC10"/>
    <w:rsid w:val="006D2D38"/>
    <w:pPr>
      <w:spacing w:after="160" w:line="278" w:lineRule="auto"/>
    </w:pPr>
    <w:rPr>
      <w:kern w:val="2"/>
      <w:sz w:val="24"/>
      <w:szCs w:val="24"/>
      <w14:ligatures w14:val="standardContextual"/>
    </w:rPr>
  </w:style>
  <w:style w:type="paragraph" w:customStyle="1" w:styleId="EA68DE5492AC4E6E81F7BB3F92DC2A40">
    <w:name w:val="EA68DE5492AC4E6E81F7BB3F92DC2A40"/>
    <w:rsid w:val="006D2D38"/>
    <w:pPr>
      <w:spacing w:after="160" w:line="278" w:lineRule="auto"/>
    </w:pPr>
    <w:rPr>
      <w:kern w:val="2"/>
      <w:sz w:val="24"/>
      <w:szCs w:val="24"/>
      <w14:ligatures w14:val="standardContextual"/>
    </w:rPr>
  </w:style>
  <w:style w:type="paragraph" w:customStyle="1" w:styleId="7305C8FDF3B3434899D7042A4D1B45FA">
    <w:name w:val="7305C8FDF3B3434899D7042A4D1B45FA"/>
    <w:rsid w:val="00C3222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18126</Words>
  <Characters>10333</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15</cp:revision>
  <cp:lastPrinted>2017-07-19T11:49:00Z</cp:lastPrinted>
  <dcterms:created xsi:type="dcterms:W3CDTF">2025-06-25T11:49:00Z</dcterms:created>
  <dcterms:modified xsi:type="dcterms:W3CDTF">2025-06-27T11:20:00Z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