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7187142A"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08538B">
            <w:rPr>
              <w:rFonts w:ascii="Times New Roman" w:hAnsi="Times New Roman" w:cs="Times New Roman"/>
              <w:sz w:val="24"/>
              <w:szCs w:val="24"/>
            </w:rPr>
            <w:t>6</w:t>
          </w:r>
          <w:r w:rsidR="00C70F39">
            <w:rPr>
              <w:rFonts w:ascii="Times New Roman" w:hAnsi="Times New Roman" w:cs="Times New Roman"/>
              <w:sz w:val="24"/>
              <w:szCs w:val="24"/>
            </w:rPr>
            <w:t>-</w:t>
          </w:r>
          <w:r w:rsidR="00D17C73">
            <w:rPr>
              <w:rFonts w:ascii="Times New Roman" w:hAnsi="Times New Roman" w:cs="Times New Roman"/>
              <w:sz w:val="24"/>
              <w:szCs w:val="24"/>
            </w:rPr>
            <w:t>27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4E94BB5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08538B" w:rsidRPr="0008538B">
            <w:rPr>
              <w:rFonts w:ascii="Times New Roman" w:hAnsi="Times New Roman" w:cs="Times New Roman"/>
              <w:b/>
              <w:color w:val="242424"/>
              <w:sz w:val="24"/>
              <w:szCs w:val="24"/>
              <w:shd w:val="clear" w:color="auto" w:fill="FFFFFF"/>
            </w:rPr>
            <w:t>ŠVIETIMO PORTALO IS PROGRAMAVIMO PASLAUGOS</w:t>
          </w:r>
          <w:r w:rsidR="000E5066" w:rsidRPr="000E5066">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29" w:history="1">
                    <w:r w:rsidR="003F1852" w:rsidRPr="0026700E">
                      <w:rPr>
                        <w:rStyle w:val="Hipersaitas"/>
                        <w:rFonts w:ascii="Times New Roman" w:hAnsi="Times New Roman" w:cs="Times New Roman"/>
                        <w:noProof/>
                        <w:sz w:val="24"/>
                        <w:szCs w:val="24"/>
                      </w:rPr>
                      <w:t>2.  Pirkimo objektas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2</w:t>
                    </w:r>
                  </w:hyperlink>
                </w:p>
                <w:p w14:paraId="7A7EB21A"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0" w:history="1">
                    <w:r w:rsidR="003F1852" w:rsidRPr="0026700E">
                      <w:rPr>
                        <w:rStyle w:val="Hipersaitas"/>
                        <w:rFonts w:ascii="Times New Roman" w:hAnsi="Times New Roman" w:cs="Times New Roman"/>
                        <w:noProof/>
                        <w:sz w:val="24"/>
                        <w:szCs w:val="24"/>
                      </w:rPr>
                      <w:t>3.  Susitikimai su tiekėjais ir objekto apžiūra</w:t>
                    </w:r>
                    <w:r w:rsidR="003F1852" w:rsidRPr="0026700E">
                      <w:rPr>
                        <w:rFonts w:ascii="Times New Roman" w:hAnsi="Times New Roman" w:cs="Times New Roman"/>
                        <w:noProof/>
                        <w:webHidden/>
                        <w:sz w:val="24"/>
                        <w:szCs w:val="24"/>
                      </w:rPr>
                      <w:tab/>
                    </w:r>
                    <w:r w:rsidR="003F1852" w:rsidRPr="0026700E">
                      <w:rPr>
                        <w:rFonts w:ascii="Times New Roman" w:hAnsi="Times New Roman" w:cs="Times New Roman"/>
                        <w:noProof/>
                        <w:webHidden/>
                        <w:sz w:val="24"/>
                        <w:szCs w:val="24"/>
                      </w:rPr>
                      <w:fldChar w:fldCharType="begin"/>
                    </w:r>
                    <w:r w:rsidR="003F1852" w:rsidRPr="0026700E">
                      <w:rPr>
                        <w:rFonts w:ascii="Times New Roman" w:hAnsi="Times New Roman" w:cs="Times New Roman"/>
                        <w:noProof/>
                        <w:webHidden/>
                        <w:sz w:val="24"/>
                        <w:szCs w:val="24"/>
                      </w:rPr>
                      <w:instrText xml:space="preserve"> PAGEREF _Toc126333930 \h </w:instrText>
                    </w:r>
                    <w:r w:rsidR="003F1852" w:rsidRPr="0026700E">
                      <w:rPr>
                        <w:rFonts w:ascii="Times New Roman" w:hAnsi="Times New Roman" w:cs="Times New Roman"/>
                        <w:noProof/>
                        <w:webHidden/>
                        <w:sz w:val="24"/>
                        <w:szCs w:val="24"/>
                      </w:rPr>
                    </w:r>
                    <w:r w:rsidR="003F1852" w:rsidRPr="0026700E">
                      <w:rPr>
                        <w:rFonts w:ascii="Times New Roman" w:hAnsi="Times New Roman" w:cs="Times New Roman"/>
                        <w:noProof/>
                        <w:webHidden/>
                        <w:sz w:val="24"/>
                        <w:szCs w:val="24"/>
                      </w:rPr>
                      <w:fldChar w:fldCharType="separate"/>
                    </w:r>
                    <w:r w:rsidR="003F1852" w:rsidRPr="0026700E">
                      <w:rPr>
                        <w:rFonts w:ascii="Times New Roman" w:hAnsi="Times New Roman" w:cs="Times New Roman"/>
                        <w:noProof/>
                        <w:webHidden/>
                        <w:sz w:val="24"/>
                        <w:szCs w:val="24"/>
                      </w:rPr>
                      <w:t>3</w:t>
                    </w:r>
                    <w:r w:rsidR="003F1852" w:rsidRPr="0026700E">
                      <w:rPr>
                        <w:rFonts w:ascii="Times New Roman" w:hAnsi="Times New Roman" w:cs="Times New Roman"/>
                        <w:noProof/>
                        <w:webHidden/>
                        <w:sz w:val="24"/>
                        <w:szCs w:val="24"/>
                      </w:rPr>
                      <w:fldChar w:fldCharType="end"/>
                    </w:r>
                  </w:hyperlink>
                </w:p>
                <w:p w14:paraId="698396D7"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1" w:history="1">
                    <w:r w:rsidR="003F1852" w:rsidRPr="0026700E">
                      <w:rPr>
                        <w:rStyle w:val="Hipersaitas"/>
                        <w:rFonts w:ascii="Times New Roman" w:hAnsi="Times New Roman" w:cs="Times New Roman"/>
                        <w:noProof/>
                        <w:sz w:val="24"/>
                        <w:szCs w:val="24"/>
                      </w:rPr>
                      <w:t>4.  Tiekėjų pašalinimo pagrindai ir kvalifikacijos reikalavimai</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3</w:t>
                    </w:r>
                  </w:hyperlink>
                </w:p>
                <w:p w14:paraId="783E98A2"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2" w:history="1">
                    <w:r w:rsidR="003F1852" w:rsidRPr="0026700E">
                      <w:rPr>
                        <w:rStyle w:val="Hipersaitas"/>
                        <w:rFonts w:ascii="Times New Roman" w:hAnsi="Times New Roman" w:cs="Times New Roman"/>
                        <w:noProof/>
                        <w:sz w:val="24"/>
                        <w:szCs w:val="24"/>
                      </w:rPr>
                      <w:t>5.  Reikalavimai, susiję su nacionaliniu saugumu</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3</w:t>
                    </w:r>
                  </w:hyperlink>
                </w:p>
                <w:p w14:paraId="14727996"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3" w:history="1">
                    <w:r w:rsidR="003F1852" w:rsidRPr="0026700E">
                      <w:rPr>
                        <w:rStyle w:val="Hipersaitas"/>
                        <w:rFonts w:ascii="Times New Roman" w:hAnsi="Times New Roman" w:cs="Times New Roman"/>
                        <w:noProof/>
                        <w:sz w:val="24"/>
                        <w:szCs w:val="24"/>
                      </w:rPr>
                      <w:t>6.  Specialieji reikalavimai pasiūlymų rengimui ir pateikimui</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06AF375A"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4" w:history="1">
                    <w:r w:rsidR="003F1852" w:rsidRPr="0026700E">
                      <w:rPr>
                        <w:rStyle w:val="Hipersaitas"/>
                        <w:rFonts w:ascii="Times New Roman" w:eastAsia="Calibri" w:hAnsi="Times New Roman" w:cs="Times New Roman"/>
                        <w:noProof/>
                        <w:sz w:val="24"/>
                        <w:szCs w:val="24"/>
                      </w:rPr>
                      <w:t>7.</w:t>
                    </w:r>
                    <w:r w:rsidR="003F1852" w:rsidRPr="0026700E">
                      <w:rPr>
                        <w:rFonts w:ascii="Times New Roman" w:hAnsi="Times New Roman" w:cs="Times New Roman"/>
                        <w:noProof/>
                        <w:sz w:val="24"/>
                        <w:szCs w:val="24"/>
                        <w:lang w:val="en-US" w:eastAsia="en-US"/>
                      </w:rPr>
                      <w:tab/>
                    </w:r>
                    <w:r w:rsidR="003F1852" w:rsidRPr="0026700E">
                      <w:rPr>
                        <w:rStyle w:val="Hipersaitas"/>
                        <w:rFonts w:ascii="Times New Roman" w:hAnsi="Times New Roman" w:cs="Times New Roman"/>
                        <w:noProof/>
                        <w:sz w:val="24"/>
                        <w:szCs w:val="24"/>
                      </w:rPr>
                      <w:t>Pasiūlymo galiojimo užtikrinimas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0AEB3298"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5" w:history="1">
                    <w:r w:rsidR="003F1852" w:rsidRPr="0026700E">
                      <w:rPr>
                        <w:rStyle w:val="Hipersaitas"/>
                        <w:rFonts w:ascii="Times New Roman" w:eastAsia="Calibri" w:hAnsi="Times New Roman" w:cs="Times New Roman"/>
                        <w:noProof/>
                        <w:sz w:val="24"/>
                        <w:szCs w:val="24"/>
                      </w:rPr>
                      <w:t>8.</w:t>
                    </w:r>
                    <w:r w:rsidR="003F1852" w:rsidRPr="0026700E">
                      <w:rPr>
                        <w:rFonts w:ascii="Times New Roman" w:hAnsi="Times New Roman" w:cs="Times New Roman"/>
                        <w:noProof/>
                        <w:sz w:val="24"/>
                        <w:szCs w:val="24"/>
                        <w:lang w:val="en-US" w:eastAsia="en-US"/>
                      </w:rPr>
                      <w:tab/>
                    </w:r>
                    <w:r w:rsidR="003F1852" w:rsidRPr="0026700E">
                      <w:rPr>
                        <w:rStyle w:val="Hipersaitas"/>
                        <w:rFonts w:ascii="Times New Roman" w:hAnsi="Times New Roman" w:cs="Times New Roman"/>
                        <w:noProof/>
                        <w:sz w:val="24"/>
                        <w:szCs w:val="24"/>
                      </w:rPr>
                      <w:t>Elektroninis aukcionas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7C009BDA"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6" w:history="1">
                    <w:r w:rsidR="003F1852" w:rsidRPr="0026700E">
                      <w:rPr>
                        <w:rStyle w:val="Hipersaitas"/>
                        <w:rFonts w:ascii="Times New Roman" w:eastAsia="Calibri" w:hAnsi="Times New Roman" w:cs="Times New Roman"/>
                        <w:noProof/>
                        <w:sz w:val="24"/>
                        <w:szCs w:val="24"/>
                      </w:rPr>
                      <w:t>9.</w:t>
                    </w:r>
                    <w:r w:rsidR="003F1852" w:rsidRPr="0026700E">
                      <w:rPr>
                        <w:rFonts w:ascii="Times New Roman" w:hAnsi="Times New Roman" w:cs="Times New Roman"/>
                        <w:noProof/>
                        <w:sz w:val="24"/>
                        <w:szCs w:val="24"/>
                        <w:lang w:val="en-US" w:eastAsia="en-US"/>
                      </w:rPr>
                      <w:tab/>
                    </w:r>
                    <w:r w:rsidR="003F1852" w:rsidRPr="0026700E">
                      <w:rPr>
                        <w:rStyle w:val="Hipersaitas"/>
                        <w:rFonts w:ascii="Times New Roman" w:hAnsi="Times New Roman" w:cs="Times New Roman"/>
                        <w:noProof/>
                        <w:sz w:val="24"/>
                        <w:szCs w:val="24"/>
                      </w:rPr>
                      <w:t>Pasiūlymų vertinimas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5</w:t>
                    </w:r>
                  </w:hyperlink>
                </w:p>
                <w:p w14:paraId="3E67E199"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7" w:history="1">
                    <w:r w:rsidR="003F1852" w:rsidRPr="0026700E">
                      <w:rPr>
                        <w:rStyle w:val="Hipersaitas"/>
                        <w:rFonts w:ascii="Times New Roman" w:eastAsia="Calibri" w:hAnsi="Times New Roman" w:cs="Times New Roman"/>
                        <w:noProof/>
                        <w:sz w:val="24"/>
                        <w:szCs w:val="24"/>
                      </w:rPr>
                      <w:t>10.</w:t>
                    </w:r>
                    <w:r w:rsidR="003F1852">
                      <w:rPr>
                        <w:rStyle w:val="Hipersaitas"/>
                        <w:rFonts w:ascii="Times New Roman" w:eastAsia="Calibri" w:hAnsi="Times New Roman" w:cs="Times New Roman"/>
                        <w:noProof/>
                        <w:sz w:val="24"/>
                        <w:szCs w:val="24"/>
                      </w:rPr>
                      <w:t xml:space="preserve"> </w:t>
                    </w:r>
                    <w:r w:rsidR="003F1852" w:rsidRPr="0026700E">
                      <w:rPr>
                        <w:rStyle w:val="Hipersaitas"/>
                        <w:rFonts w:ascii="Times New Roman" w:hAnsi="Times New Roman" w:cs="Times New Roman"/>
                        <w:noProof/>
                        <w:sz w:val="24"/>
                        <w:szCs w:val="24"/>
                      </w:rPr>
                      <w:t>Sutarties sudarymas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6</w:t>
                    </w:r>
                  </w:hyperlink>
                </w:p>
                <w:p w14:paraId="32467789" w14:textId="77777777" w:rsidR="003F1852" w:rsidRPr="0026700E" w:rsidRDefault="00EA2EC9" w:rsidP="003F1852">
                  <w:pPr>
                    <w:pStyle w:val="Turinys1"/>
                    <w:spacing w:line="240" w:lineRule="auto"/>
                    <w:rPr>
                      <w:rFonts w:ascii="Times New Roman" w:hAnsi="Times New Roman" w:cs="Times New Roman"/>
                      <w:noProof/>
                      <w:sz w:val="24"/>
                      <w:szCs w:val="24"/>
                      <w:lang w:val="en-US" w:eastAsia="en-US"/>
                    </w:rPr>
                  </w:pPr>
                  <w:hyperlink w:anchor="_Toc126333938" w:history="1">
                    <w:r w:rsidR="003F1852" w:rsidRPr="0026700E">
                      <w:rPr>
                        <w:rStyle w:val="Hipersaitas"/>
                        <w:rFonts w:ascii="Times New Roman" w:hAnsi="Times New Roman" w:cs="Times New Roman"/>
                        <w:noProof/>
                        <w:sz w:val="24"/>
                        <w:szCs w:val="24"/>
                      </w:rPr>
                      <w:t>11.</w:t>
                    </w:r>
                    <w:r w:rsidR="003F1852">
                      <w:rPr>
                        <w:rStyle w:val="Hipersaitas"/>
                        <w:rFonts w:ascii="Times New Roman" w:hAnsi="Times New Roman" w:cs="Times New Roman"/>
                        <w:noProof/>
                        <w:sz w:val="24"/>
                        <w:szCs w:val="24"/>
                      </w:rPr>
                      <w:t xml:space="preserve"> </w:t>
                    </w:r>
                    <w:r w:rsidR="003F1852" w:rsidRPr="0026700E">
                      <w:rPr>
                        <w:rStyle w:val="Hipersaitas"/>
                        <w:rFonts w:ascii="Times New Roman" w:hAnsi="Times New Roman" w:cs="Times New Roman"/>
                        <w:noProof/>
                        <w:sz w:val="24"/>
                        <w:szCs w:val="24"/>
                      </w:rPr>
                      <w:t>Kitos sąlygos</w:t>
                    </w:r>
                    <w:r w:rsidR="003F1852" w:rsidRPr="0026700E">
                      <w:rPr>
                        <w:rFonts w:ascii="Times New Roman" w:hAnsi="Times New Roman" w:cs="Times New Roman"/>
                        <w:noProof/>
                        <w:webHidden/>
                        <w:sz w:val="24"/>
                        <w:szCs w:val="24"/>
                      </w:rPr>
                      <w:tab/>
                    </w:r>
                    <w:r w:rsidR="003F1852">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5D3D5D6C"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0" w:history="1">
                    <w:r w:rsidR="003F1852" w:rsidRPr="0026700E">
                      <w:rPr>
                        <w:rStyle w:val="Hipersaitas"/>
                        <w:rFonts w:ascii="Times New Roman" w:eastAsia="Calibri" w:hAnsi="Times New Roman" w:cs="Times New Roman"/>
                        <w:noProof/>
                        <w:sz w:val="24"/>
                        <w:szCs w:val="24"/>
                      </w:rPr>
                      <w:t>Pirkimo sąlygų 2 priedas „Techninė specifikacija“</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12</w:t>
                    </w:r>
                  </w:hyperlink>
                </w:p>
                <w:p w14:paraId="66C04ED5" w14:textId="16D948B0"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1" w:history="1">
                    <w:r w:rsidR="003F1852" w:rsidRPr="0026700E">
                      <w:rPr>
                        <w:rStyle w:val="Hipersaitas"/>
                        <w:rFonts w:ascii="Times New Roman" w:eastAsia="Calibri" w:hAnsi="Times New Roman" w:cs="Times New Roman"/>
                        <w:noProof/>
                        <w:sz w:val="24"/>
                        <w:szCs w:val="24"/>
                      </w:rPr>
                      <w:t>Pirkimo sąlygų 3 priedas „Tiekėjų pašalinimo pagrindai“</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13</w:t>
                    </w:r>
                  </w:hyperlink>
                </w:p>
                <w:p w14:paraId="7A9D2B66" w14:textId="37CF037D"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2" w:history="1">
                    <w:r w:rsidR="003F1852"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3F1852"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2C695BC9"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3" w:history="1">
                    <w:r w:rsidR="003F1852" w:rsidRPr="0026700E">
                      <w:rPr>
                        <w:rStyle w:val="Hipersaitas"/>
                        <w:rFonts w:ascii="Times New Roman" w:eastAsia="Calibri" w:hAnsi="Times New Roman" w:cs="Times New Roman"/>
                        <w:noProof/>
                        <w:sz w:val="24"/>
                        <w:szCs w:val="24"/>
                      </w:rPr>
                      <w:t xml:space="preserve">Pirkimo sąlygų 5 priedas „EBVPD“ </w:t>
                    </w:r>
                    <w:r w:rsidR="003F1852" w:rsidRPr="0026700E">
                      <w:rPr>
                        <w:rStyle w:val="Hipersaitas"/>
                        <w:rFonts w:ascii="Times New Roman" w:hAnsi="Times New Roman" w:cs="Times New Roman"/>
                        <w:noProof/>
                        <w:sz w:val="24"/>
                        <w:szCs w:val="24"/>
                      </w:rPr>
                      <w:t>(XML formatu)</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25</w:t>
                    </w:r>
                  </w:hyperlink>
                </w:p>
                <w:p w14:paraId="0A789C61" w14:textId="298D4774"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4" w:history="1">
                    <w:r w:rsidR="003F1852" w:rsidRPr="0026700E">
                      <w:rPr>
                        <w:rStyle w:val="Hipersaitas"/>
                        <w:rFonts w:ascii="Times New Roman" w:eastAsia="Calibri" w:hAnsi="Times New Roman" w:cs="Times New Roman"/>
                        <w:noProof/>
                        <w:sz w:val="24"/>
                        <w:szCs w:val="24"/>
                      </w:rPr>
                      <w:t>Pirkimo sąlygų 6 priedas „Pasiūlymo forma“</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27</w:t>
                    </w:r>
                  </w:hyperlink>
                </w:p>
                <w:p w14:paraId="5013EF4F" w14:textId="1621FA81"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5" w:history="1">
                    <w:r w:rsidR="003F1852" w:rsidRPr="0026700E">
                      <w:rPr>
                        <w:rStyle w:val="Hipersaitas"/>
                        <w:rFonts w:ascii="Times New Roman" w:eastAsia="Calibri" w:hAnsi="Times New Roman" w:cs="Times New Roman"/>
                        <w:noProof/>
                        <w:sz w:val="24"/>
                        <w:szCs w:val="24"/>
                      </w:rPr>
                      <w:t>Pirkimo sąlygų 7 priedas „Pasiūlymų vertinimo kriterijai ir sąlygos“</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28</w:t>
                    </w:r>
                  </w:hyperlink>
                </w:p>
                <w:p w14:paraId="27D07AC6" w14:textId="054C4889"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6" w:history="1">
                    <w:r w:rsidR="003F1852"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003F1852" w:rsidRPr="0026700E">
                      <w:rPr>
                        <w:rStyle w:val="Hipersaitas"/>
                        <w:rFonts w:ascii="Times New Roman" w:hAnsi="Times New Roman" w:cs="Times New Roman"/>
                        <w:noProof/>
                        <w:sz w:val="24"/>
                        <w:szCs w:val="24"/>
                      </w:rPr>
                      <w:t>“</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31</w:t>
                    </w:r>
                  </w:hyperlink>
                </w:p>
                <w:p w14:paraId="0402C5F1" w14:textId="3C717A63"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7" w:history="1">
                    <w:r w:rsidR="003F1852" w:rsidRPr="0026700E">
                      <w:rPr>
                        <w:rStyle w:val="Hipersaitas"/>
                        <w:rFonts w:ascii="Times New Roman" w:hAnsi="Times New Roman" w:cs="Times New Roman"/>
                        <w:noProof/>
                        <w:sz w:val="24"/>
                        <w:szCs w:val="24"/>
                      </w:rPr>
                      <w:t>Pirkimo sąlygų 9 priedas „Siūlomų specialistų sąrašas“</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33</w:t>
                    </w:r>
                  </w:hyperlink>
                </w:p>
                <w:p w14:paraId="79705104" w14:textId="216A591A" w:rsidR="003F1852" w:rsidRPr="0026700E" w:rsidRDefault="00EA2EC9" w:rsidP="003F1852">
                  <w:pPr>
                    <w:pStyle w:val="Turinys2"/>
                    <w:spacing w:line="240" w:lineRule="auto"/>
                    <w:rPr>
                      <w:rFonts w:ascii="Times New Roman" w:hAnsi="Times New Roman" w:cs="Times New Roman"/>
                      <w:noProof/>
                      <w:sz w:val="24"/>
                      <w:szCs w:val="24"/>
                      <w:lang w:val="en-US" w:eastAsia="en-US"/>
                    </w:rPr>
                  </w:pPr>
                  <w:hyperlink w:anchor="_Toc126333948" w:history="1">
                    <w:r w:rsidR="003F1852" w:rsidRPr="0026700E">
                      <w:rPr>
                        <w:rStyle w:val="Hipersaitas"/>
                        <w:rFonts w:ascii="Times New Roman" w:hAnsi="Times New Roman" w:cs="Times New Roman"/>
                        <w:noProof/>
                        <w:sz w:val="24"/>
                        <w:szCs w:val="24"/>
                      </w:rPr>
                      <w:t>Pirkimo sąlygų 10 priedas „Sutarties projektas“</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34</w:t>
                    </w:r>
                  </w:hyperlink>
                </w:p>
                <w:p w14:paraId="64E0F592" w14:textId="486D0E70" w:rsidR="003F1852" w:rsidRDefault="00EA2EC9" w:rsidP="003F1852">
                  <w:pPr>
                    <w:pStyle w:val="Turinys2"/>
                    <w:spacing w:line="240" w:lineRule="auto"/>
                    <w:rPr>
                      <w:rFonts w:ascii="Times New Roman" w:hAnsi="Times New Roman" w:cs="Times New Roman"/>
                      <w:noProof/>
                      <w:sz w:val="24"/>
                      <w:szCs w:val="24"/>
                    </w:rPr>
                  </w:pPr>
                  <w:hyperlink w:anchor="_Toc126333949" w:history="1">
                    <w:r w:rsidR="003F1852" w:rsidRPr="0026700E">
                      <w:rPr>
                        <w:rStyle w:val="Hipersaitas"/>
                        <w:rFonts w:ascii="Times New Roman" w:eastAsia="Calibri" w:hAnsi="Times New Roman" w:cs="Times New Roman"/>
                        <w:noProof/>
                        <w:sz w:val="24"/>
                        <w:szCs w:val="24"/>
                      </w:rPr>
                      <w:t>Pirkimo sąlygų 11 priedas „Pažyma apie siūlom</w:t>
                    </w:r>
                    <w:r w:rsidR="003F1852">
                      <w:rPr>
                        <w:rStyle w:val="Hipersaitas"/>
                        <w:rFonts w:ascii="Times New Roman" w:eastAsia="Calibri" w:hAnsi="Times New Roman" w:cs="Times New Roman"/>
                        <w:noProof/>
                        <w:sz w:val="24"/>
                        <w:szCs w:val="24"/>
                      </w:rPr>
                      <w:t>o</w:t>
                    </w:r>
                    <w:r w:rsidR="003F1852" w:rsidRPr="0026700E">
                      <w:rPr>
                        <w:rStyle w:val="Hipersaitas"/>
                        <w:rFonts w:ascii="Times New Roman" w:eastAsia="Calibri" w:hAnsi="Times New Roman" w:cs="Times New Roman"/>
                        <w:noProof/>
                        <w:sz w:val="24"/>
                        <w:szCs w:val="24"/>
                      </w:rPr>
                      <w:t xml:space="preserve"> specialist</w:t>
                    </w:r>
                    <w:r w:rsidR="003F1852">
                      <w:rPr>
                        <w:rStyle w:val="Hipersaitas"/>
                        <w:rFonts w:ascii="Times New Roman" w:eastAsia="Calibri" w:hAnsi="Times New Roman" w:cs="Times New Roman"/>
                        <w:noProof/>
                        <w:sz w:val="24"/>
                        <w:szCs w:val="24"/>
                      </w:rPr>
                      <w:t>o</w:t>
                    </w:r>
                    <w:r w:rsidR="003F1852" w:rsidRPr="0026700E">
                      <w:rPr>
                        <w:rStyle w:val="Hipersaitas"/>
                        <w:rFonts w:ascii="Times New Roman" w:eastAsia="Calibri" w:hAnsi="Times New Roman" w:cs="Times New Roman"/>
                        <w:noProof/>
                        <w:sz w:val="24"/>
                        <w:szCs w:val="24"/>
                      </w:rPr>
                      <w:t xml:space="preserve"> patirtį“</w:t>
                    </w:r>
                    <w:r w:rsidR="003F1852" w:rsidRPr="0026700E">
                      <w:rPr>
                        <w:rFonts w:ascii="Times New Roman" w:hAnsi="Times New Roman" w:cs="Times New Roman"/>
                        <w:noProof/>
                        <w:webHidden/>
                        <w:sz w:val="24"/>
                        <w:szCs w:val="24"/>
                      </w:rPr>
                      <w:tab/>
                    </w:r>
                    <w:r w:rsidR="000E5AD7">
                      <w:rPr>
                        <w:rFonts w:ascii="Times New Roman" w:hAnsi="Times New Roman" w:cs="Times New Roman"/>
                        <w:noProof/>
                        <w:webHidden/>
                        <w:sz w:val="24"/>
                        <w:szCs w:val="24"/>
                      </w:rPr>
                      <w:t>35</w:t>
                    </w:r>
                  </w:hyperlink>
                </w:p>
                <w:p w14:paraId="11EC1F2B" w14:textId="00BC8D33" w:rsidR="000E5AD7" w:rsidRPr="0026700E" w:rsidRDefault="000E5AD7" w:rsidP="000E5AD7">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w:t>
                    </w:r>
                    <w:r>
                      <w:rPr>
                        <w:rStyle w:val="Hipersaitas"/>
                        <w:rFonts w:ascii="Times New Roman" w:eastAsia="Calibri" w:hAnsi="Times New Roman" w:cs="Times New Roman"/>
                        <w:noProof/>
                        <w:sz w:val="24"/>
                        <w:szCs w:val="24"/>
                      </w:rPr>
                      <w:t>2</w:t>
                    </w:r>
                    <w:r w:rsidRPr="0026700E">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Įvykdytos sutartys</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36</w:t>
                    </w:r>
                  </w:hyperlink>
                </w:p>
                <w:p w14:paraId="76AACFA0" w14:textId="77777777" w:rsidR="000E5AD7" w:rsidRPr="000E5AD7" w:rsidRDefault="000E5AD7" w:rsidP="000E5AD7"/>
                <w:p w14:paraId="2539CA44" w14:textId="2421F4EC"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EA2EC9" w:rsidP="00153601">
              <w:pPr>
                <w:pStyle w:val="Turinioantrat"/>
                <w:spacing w:before="0" w:after="0"/>
                <w:contextualSpacing/>
                <w:rPr>
                  <w:rFonts w:ascii="Times New Roman" w:hAnsi="Times New Roman" w:cs="Times New Roman"/>
                  <w:sz w:val="24"/>
                  <w:szCs w:val="24"/>
                </w:rPr>
              </w:pPr>
            </w:p>
          </w:sdtContent>
        </w:sdt>
        <w:p w14:paraId="73CCB438" w14:textId="3CFF27B9"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08538B">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08538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08538B">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73A5F686" w:rsidR="00B41C66" w:rsidRPr="0008538B" w:rsidRDefault="00C76EA8" w:rsidP="00EA2EC9">
      <w:pPr>
        <w:pStyle w:val="Numeravimas"/>
        <w:tabs>
          <w:tab w:val="left" w:pos="993"/>
        </w:tabs>
        <w:ind w:firstLine="567"/>
        <w:jc w:val="both"/>
      </w:pPr>
      <w:r>
        <w:t xml:space="preserve">2.1. </w:t>
      </w:r>
      <w:bookmarkStart w:id="6" w:name="_Hlk109222738"/>
      <w:r w:rsidR="0008538B">
        <w:t xml:space="preserve">Pirkimo objektas - Švietimo portalo informacinės sistemos </w:t>
      </w:r>
      <w:bookmarkEnd w:id="6"/>
      <w:r w:rsidR="0008538B">
        <w:t xml:space="preserve"> programinės įrangos </w:t>
      </w:r>
      <w:r w:rsidR="0008538B" w:rsidRPr="009A0C8F">
        <w:t xml:space="preserve">priežiūros ir vystymo </w:t>
      </w:r>
      <w:r w:rsidR="0008538B">
        <w:t xml:space="preserve">(modifikavimo) </w:t>
      </w:r>
      <w:r w:rsidR="0008538B" w:rsidRPr="009A0C8F">
        <w:t>paslaug</w:t>
      </w:r>
      <w:r w:rsidR="0008538B">
        <w:t xml:space="preserve">os, </w:t>
      </w:r>
      <w:r w:rsidR="0008538B" w:rsidRPr="00B735E1">
        <w:t xml:space="preserve">atliekant funkcinius programinės įrangos pakeitimus ir užtikrinant </w:t>
      </w:r>
      <w:r w:rsidR="0008538B">
        <w:t>ŠPIS</w:t>
      </w:r>
      <w:r w:rsidR="0008538B" w:rsidRPr="00B735E1">
        <w:t xml:space="preserve"> nuolatinį veikimą bei naudotojų konsultavimą.</w:t>
      </w:r>
      <w:r w:rsidR="0008538B">
        <w:t xml:space="preserve"> </w:t>
      </w:r>
      <w:r w:rsidR="00B72C85" w:rsidRPr="0008538B">
        <w:t>Reikalavimai pirkimo objektui nustatyti specialiųjų pirkimo sąlygų 2 priede.</w:t>
      </w:r>
    </w:p>
    <w:p w14:paraId="49B1DD57" w14:textId="3FEF3814"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EA2EC9" w:rsidRPr="00960987">
        <w:rPr>
          <w:rFonts w:ascii="Times New Roman" w:hAnsi="Times New Roman" w:cs="Times New Roman"/>
          <w:sz w:val="24"/>
          <w:szCs w:val="24"/>
        </w:rPr>
        <w:t>Pirkimo objektas į dalis neskaidomas. Pirkimo apimtys, reikalavimai ir techninė specifikacija apibrėžti specialiųjų pirkimo sąlygų</w:t>
      </w:r>
      <w:r w:rsidR="00EA2EC9" w:rsidRPr="00506C58">
        <w:rPr>
          <w:rFonts w:ascii="Times New Roman" w:hAnsi="Times New Roman" w:cs="Times New Roman"/>
          <w:sz w:val="24"/>
          <w:szCs w:val="24"/>
        </w:rPr>
        <w:t xml:space="preserve"> 2 </w:t>
      </w:r>
      <w:r w:rsidR="00EA2EC9" w:rsidRPr="00960987">
        <w:rPr>
          <w:rFonts w:ascii="Times New Roman" w:hAnsi="Times New Roman" w:cs="Times New Roman"/>
          <w:sz w:val="24"/>
          <w:szCs w:val="24"/>
        </w:rPr>
        <w:t>priede.</w:t>
      </w:r>
      <w:r w:rsidR="00EA2EC9" w:rsidRPr="00960987">
        <w:rPr>
          <w:rFonts w:ascii="Times New Roman" w:hAnsi="Times New Roman" w:cs="Times New Roman"/>
          <w:color w:val="00B050"/>
          <w:sz w:val="24"/>
          <w:szCs w:val="24"/>
        </w:rPr>
        <w:t xml:space="preserve"> </w:t>
      </w:r>
      <w:r w:rsidR="00EA2EC9" w:rsidRPr="00960987">
        <w:rPr>
          <w:rFonts w:ascii="Times New Roman" w:eastAsia="Times" w:hAnsi="Times New Roman" w:cs="Times New Roman"/>
          <w:color w:val="000000" w:themeColor="text1"/>
          <w:sz w:val="24"/>
          <w:szCs w:val="24"/>
        </w:rPr>
        <w:t xml:space="preserve">Pirkimas į dalis neskaidomas, nes perkamos paslaugos tarpusavyje susijusios. </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08538B">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2"/>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EA2EC9">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EA2EC9">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EA2EC9">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EA2EC9">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EA2EC9">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3"/>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EA2EC9">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EA2EC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EA2EC9">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08538B">
      <w:pPr>
        <w:pStyle w:val="Sraopastraipa"/>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7380E2AF" w:rsidR="005D18FD" w:rsidRPr="004A598D"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32855487" w14:textId="55A5EDC2" w:rsidR="004A598D" w:rsidRPr="00F15A89" w:rsidRDefault="004A598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w:t>
      </w:r>
      <w:r w:rsidR="00FC78FA">
        <w:rPr>
          <w:rFonts w:ascii="Times New Roman" w:hAnsi="Times New Roman" w:cs="Times New Roman"/>
          <w:sz w:val="24"/>
          <w:szCs w:val="24"/>
        </w:rPr>
        <w:t>įvykdytas sutartis</w:t>
      </w:r>
      <w:bookmarkStart w:id="20" w:name="_GoBack"/>
      <w:bookmarkEnd w:id="20"/>
      <w:r w:rsidRPr="00F15A89">
        <w:rPr>
          <w:rFonts w:ascii="Times New Roman" w:hAnsi="Times New Roman" w:cs="Times New Roman"/>
          <w:sz w:val="24"/>
          <w:szCs w:val="24"/>
        </w:rPr>
        <w:t>(1</w:t>
      </w:r>
      <w:r w:rsidR="00FC78FA">
        <w:rPr>
          <w:rFonts w:ascii="Times New Roman" w:hAnsi="Times New Roman" w:cs="Times New Roman"/>
          <w:sz w:val="24"/>
          <w:szCs w:val="24"/>
        </w:rPr>
        <w:t>2</w:t>
      </w:r>
      <w:r w:rsidRPr="00F15A89">
        <w:rPr>
          <w:rFonts w:ascii="Times New Roman" w:hAnsi="Times New Roman" w:cs="Times New Roman"/>
          <w:sz w:val="24"/>
          <w:szCs w:val="24"/>
        </w:rPr>
        <w:t xml:space="preserve"> priedas).</w:t>
      </w:r>
    </w:p>
    <w:p w14:paraId="477241E1" w14:textId="005F350D" w:rsidR="005D18FD" w:rsidRPr="0026700E" w:rsidRDefault="005D18FD" w:rsidP="0008538B">
      <w:pPr>
        <w:pStyle w:val="Sraopastraipa"/>
        <w:numPr>
          <w:ilvl w:val="2"/>
          <w:numId w:val="6"/>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08538B">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08538B">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lastRenderedPageBreak/>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08538B">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08538B">
      <w:pPr>
        <w:pStyle w:val="Antrat1"/>
        <w:numPr>
          <w:ilvl w:val="0"/>
          <w:numId w:val="8"/>
        </w:numPr>
        <w:tabs>
          <w:tab w:val="left" w:pos="709"/>
        </w:tabs>
        <w:spacing w:before="0" w:after="0"/>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15A89">
        <w:rPr>
          <w:rFonts w:ascii="Times New Roman" w:hAnsi="Times New Roman" w:cs="Times New Roman"/>
          <w:b/>
          <w:bCs/>
          <w:sz w:val="28"/>
          <w:szCs w:val="28"/>
        </w:rPr>
        <w:t>Pasiūlymo galiojimo užtikrinimas</w:t>
      </w:r>
      <w:bookmarkEnd w:id="26"/>
      <w:bookmarkEnd w:id="27"/>
      <w:bookmarkEnd w:id="28"/>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15A89">
        <w:rPr>
          <w:rFonts w:ascii="Times New Roman" w:hAnsi="Times New Roman" w:cs="Times New Roman"/>
          <w:b/>
          <w:bCs/>
          <w:sz w:val="28"/>
          <w:szCs w:val="28"/>
        </w:rPr>
        <w:t>Elektroninis aukcionas</w:t>
      </w:r>
      <w:bookmarkEnd w:id="29"/>
      <w:bookmarkEnd w:id="30"/>
      <w:bookmarkEnd w:id="31"/>
      <w:bookmarkEnd w:id="32"/>
      <w:bookmarkEnd w:id="33"/>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08538B">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6" w:name="_Ref39667303"/>
      <w:bookmarkStart w:id="37" w:name="_Ref39667308"/>
      <w:bookmarkStart w:id="38"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4"/>
      <w:bookmarkEnd w:id="35"/>
      <w:bookmarkEnd w:id="36"/>
      <w:bookmarkEnd w:id="37"/>
      <w:bookmarkEnd w:id="38"/>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08538B">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08538B">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08538B">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9" w:name="_Ref39425999"/>
      <w:bookmarkStart w:id="40" w:name="_Ref39426005"/>
      <w:bookmarkStart w:id="41"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9"/>
      <w:bookmarkEnd w:id="40"/>
      <w:bookmarkEnd w:id="41"/>
    </w:p>
    <w:p w14:paraId="27CAEFF7" w14:textId="6A6407C8" w:rsidR="00F57665" w:rsidRPr="00F15A89" w:rsidRDefault="00C46146" w:rsidP="0008538B">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08538B">
            <w:pPr>
              <w:pStyle w:val="Sraopastraipa"/>
              <w:numPr>
                <w:ilvl w:val="0"/>
                <w:numId w:val="7"/>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08538B">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08538B">
            <w:pPr>
              <w:pStyle w:val="Sraopastraipa"/>
              <w:numPr>
                <w:ilvl w:val="0"/>
                <w:numId w:val="7"/>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6F33D193" w14:textId="77777777" w:rsidR="00F0793F" w:rsidRDefault="00F0793F" w:rsidP="00F0793F">
      <w:pPr>
        <w:spacing w:after="0" w:line="240" w:lineRule="auto"/>
        <w:rPr>
          <w:rFonts w:ascii="Times New Roman" w:hAnsi="Times New Roman" w:cs="Times New Roman"/>
          <w:bCs/>
          <w:sz w:val="24"/>
          <w:szCs w:val="24"/>
        </w:rPr>
      </w:pPr>
    </w:p>
    <w:p w14:paraId="251A9256" w14:textId="30029C52" w:rsidR="00281735" w:rsidRDefault="00F0793F" w:rsidP="00F0793F">
      <w:pPr>
        <w:spacing w:after="0" w:line="240" w:lineRule="auto"/>
        <w:rPr>
          <w:rFonts w:ascii="Times New Roman" w:hAnsi="Times New Roman" w:cs="Times New Roman"/>
          <w:bCs/>
          <w:sz w:val="24"/>
          <w:szCs w:val="24"/>
        </w:rPr>
      </w:pPr>
      <w:r w:rsidRPr="00F0793F">
        <w:rPr>
          <w:rFonts w:ascii="Times New Roman" w:hAnsi="Times New Roman" w:cs="Times New Roman"/>
          <w:bCs/>
          <w:sz w:val="24"/>
          <w:szCs w:val="24"/>
        </w:rPr>
        <w:t>Pateikiamas atskiru dokumentu.</w:t>
      </w:r>
    </w:p>
    <w:p w14:paraId="242BF954" w14:textId="34A18F32" w:rsidR="00F0793F" w:rsidRDefault="00F0793F" w:rsidP="00F0793F">
      <w:pPr>
        <w:spacing w:after="0" w:line="240" w:lineRule="auto"/>
        <w:rPr>
          <w:rFonts w:ascii="Times New Roman" w:hAnsi="Times New Roman" w:cs="Times New Roman"/>
          <w:bCs/>
          <w:sz w:val="24"/>
          <w:szCs w:val="24"/>
        </w:rPr>
      </w:pPr>
    </w:p>
    <w:p w14:paraId="34FF32CD" w14:textId="064C4921" w:rsidR="00F0793F" w:rsidRDefault="00F0793F" w:rsidP="00F0793F">
      <w:pPr>
        <w:spacing w:after="0" w:line="240" w:lineRule="auto"/>
        <w:rPr>
          <w:rFonts w:ascii="Times New Roman" w:hAnsi="Times New Roman" w:cs="Times New Roman"/>
          <w:bCs/>
          <w:sz w:val="24"/>
          <w:szCs w:val="24"/>
        </w:rPr>
      </w:pPr>
    </w:p>
    <w:p w14:paraId="379E3554" w14:textId="6FBF7553" w:rsidR="00F0793F" w:rsidRDefault="00F0793F" w:rsidP="00F0793F">
      <w:pPr>
        <w:spacing w:after="0" w:line="240" w:lineRule="auto"/>
        <w:rPr>
          <w:rFonts w:ascii="Times New Roman" w:hAnsi="Times New Roman" w:cs="Times New Roman"/>
          <w:bCs/>
          <w:sz w:val="24"/>
          <w:szCs w:val="24"/>
        </w:rPr>
      </w:pPr>
    </w:p>
    <w:p w14:paraId="1F04D75B" w14:textId="07655405" w:rsidR="00F0793F" w:rsidRDefault="00F0793F" w:rsidP="00F0793F">
      <w:pPr>
        <w:spacing w:after="0" w:line="240" w:lineRule="auto"/>
        <w:rPr>
          <w:rFonts w:ascii="Times New Roman" w:hAnsi="Times New Roman" w:cs="Times New Roman"/>
          <w:bCs/>
          <w:sz w:val="24"/>
          <w:szCs w:val="24"/>
        </w:rPr>
      </w:pPr>
    </w:p>
    <w:p w14:paraId="555509F3" w14:textId="6E13AA8D" w:rsidR="00F0793F" w:rsidRDefault="00F0793F" w:rsidP="00F0793F">
      <w:pPr>
        <w:spacing w:after="0" w:line="240" w:lineRule="auto"/>
        <w:rPr>
          <w:rFonts w:ascii="Times New Roman" w:hAnsi="Times New Roman" w:cs="Times New Roman"/>
          <w:bCs/>
          <w:sz w:val="24"/>
          <w:szCs w:val="24"/>
        </w:rPr>
      </w:pPr>
    </w:p>
    <w:p w14:paraId="0382DAD0" w14:textId="3CF7CD69" w:rsidR="00F0793F" w:rsidRDefault="00F0793F" w:rsidP="00F0793F">
      <w:pPr>
        <w:spacing w:after="0" w:line="240" w:lineRule="auto"/>
        <w:rPr>
          <w:rFonts w:ascii="Times New Roman" w:hAnsi="Times New Roman" w:cs="Times New Roman"/>
          <w:bCs/>
          <w:sz w:val="24"/>
          <w:szCs w:val="24"/>
        </w:rPr>
      </w:pPr>
    </w:p>
    <w:p w14:paraId="09901655" w14:textId="7E9D1A77" w:rsidR="00F0793F" w:rsidRDefault="00F0793F" w:rsidP="00F0793F">
      <w:pPr>
        <w:spacing w:after="0" w:line="240" w:lineRule="auto"/>
        <w:rPr>
          <w:rFonts w:ascii="Times New Roman" w:hAnsi="Times New Roman" w:cs="Times New Roman"/>
          <w:bCs/>
          <w:sz w:val="24"/>
          <w:szCs w:val="24"/>
        </w:rPr>
      </w:pPr>
    </w:p>
    <w:p w14:paraId="6C0D4076" w14:textId="1091E991" w:rsidR="00F0793F" w:rsidRDefault="00F0793F" w:rsidP="00F0793F">
      <w:pPr>
        <w:spacing w:after="0" w:line="240" w:lineRule="auto"/>
        <w:rPr>
          <w:rFonts w:ascii="Times New Roman" w:hAnsi="Times New Roman" w:cs="Times New Roman"/>
          <w:bCs/>
          <w:sz w:val="24"/>
          <w:szCs w:val="24"/>
        </w:rPr>
      </w:pPr>
    </w:p>
    <w:p w14:paraId="48BA164C" w14:textId="48703BE1" w:rsidR="00F0793F" w:rsidRDefault="00F0793F" w:rsidP="00F0793F">
      <w:pPr>
        <w:spacing w:after="0" w:line="240" w:lineRule="auto"/>
        <w:rPr>
          <w:rFonts w:ascii="Times New Roman" w:hAnsi="Times New Roman" w:cs="Times New Roman"/>
          <w:bCs/>
          <w:sz w:val="24"/>
          <w:szCs w:val="24"/>
        </w:rPr>
      </w:pPr>
    </w:p>
    <w:p w14:paraId="14B5F830" w14:textId="66C7C7C7" w:rsidR="00F0793F" w:rsidRDefault="00F0793F" w:rsidP="00F0793F">
      <w:pPr>
        <w:spacing w:after="0" w:line="240" w:lineRule="auto"/>
        <w:rPr>
          <w:rFonts w:ascii="Times New Roman" w:hAnsi="Times New Roman" w:cs="Times New Roman"/>
          <w:bCs/>
          <w:sz w:val="24"/>
          <w:szCs w:val="24"/>
        </w:rPr>
      </w:pPr>
    </w:p>
    <w:p w14:paraId="19481A33" w14:textId="5E303E3B" w:rsidR="00F0793F" w:rsidRDefault="00F0793F" w:rsidP="00F0793F">
      <w:pPr>
        <w:spacing w:after="0" w:line="240" w:lineRule="auto"/>
        <w:rPr>
          <w:rFonts w:ascii="Times New Roman" w:hAnsi="Times New Roman" w:cs="Times New Roman"/>
          <w:bCs/>
          <w:sz w:val="24"/>
          <w:szCs w:val="24"/>
        </w:rPr>
      </w:pPr>
    </w:p>
    <w:p w14:paraId="7BD05816" w14:textId="67B038C7" w:rsidR="00F0793F" w:rsidRDefault="00F0793F" w:rsidP="00F0793F">
      <w:pPr>
        <w:spacing w:after="0" w:line="240" w:lineRule="auto"/>
        <w:rPr>
          <w:rFonts w:ascii="Times New Roman" w:hAnsi="Times New Roman" w:cs="Times New Roman"/>
          <w:bCs/>
          <w:sz w:val="24"/>
          <w:szCs w:val="24"/>
        </w:rPr>
      </w:pPr>
    </w:p>
    <w:p w14:paraId="6E7F2B75" w14:textId="03A848DB" w:rsidR="00F0793F" w:rsidRDefault="00F0793F" w:rsidP="00F0793F">
      <w:pPr>
        <w:spacing w:after="0" w:line="240" w:lineRule="auto"/>
        <w:rPr>
          <w:rFonts w:ascii="Times New Roman" w:hAnsi="Times New Roman" w:cs="Times New Roman"/>
          <w:bCs/>
          <w:sz w:val="24"/>
          <w:szCs w:val="24"/>
        </w:rPr>
      </w:pPr>
    </w:p>
    <w:p w14:paraId="69FFBA12" w14:textId="6FA4280E" w:rsidR="00F0793F" w:rsidRDefault="00F0793F" w:rsidP="00F0793F">
      <w:pPr>
        <w:spacing w:after="0" w:line="240" w:lineRule="auto"/>
        <w:rPr>
          <w:rFonts w:ascii="Times New Roman" w:hAnsi="Times New Roman" w:cs="Times New Roman"/>
          <w:bCs/>
          <w:sz w:val="24"/>
          <w:szCs w:val="24"/>
        </w:rPr>
      </w:pPr>
    </w:p>
    <w:p w14:paraId="07A19441" w14:textId="5ABD18A7" w:rsidR="00F0793F" w:rsidRDefault="00F0793F" w:rsidP="00F0793F">
      <w:pPr>
        <w:spacing w:after="0" w:line="240" w:lineRule="auto"/>
        <w:rPr>
          <w:rFonts w:ascii="Times New Roman" w:hAnsi="Times New Roman" w:cs="Times New Roman"/>
          <w:bCs/>
          <w:sz w:val="24"/>
          <w:szCs w:val="24"/>
        </w:rPr>
      </w:pPr>
    </w:p>
    <w:p w14:paraId="2367B030" w14:textId="53B1C636" w:rsidR="00F0793F" w:rsidRDefault="00F0793F" w:rsidP="00F0793F">
      <w:pPr>
        <w:spacing w:after="0" w:line="240" w:lineRule="auto"/>
        <w:rPr>
          <w:rFonts w:ascii="Times New Roman" w:hAnsi="Times New Roman" w:cs="Times New Roman"/>
          <w:bCs/>
          <w:sz w:val="24"/>
          <w:szCs w:val="24"/>
        </w:rPr>
      </w:pPr>
    </w:p>
    <w:p w14:paraId="660DF76E" w14:textId="73D941C5" w:rsidR="00F0793F" w:rsidRDefault="00F0793F" w:rsidP="00F0793F">
      <w:pPr>
        <w:spacing w:after="0" w:line="240" w:lineRule="auto"/>
        <w:rPr>
          <w:rFonts w:ascii="Times New Roman" w:hAnsi="Times New Roman" w:cs="Times New Roman"/>
          <w:bCs/>
          <w:sz w:val="24"/>
          <w:szCs w:val="24"/>
        </w:rPr>
      </w:pPr>
    </w:p>
    <w:p w14:paraId="70BD064B" w14:textId="3A6A0E29" w:rsidR="00F0793F" w:rsidRDefault="00F0793F" w:rsidP="00F0793F">
      <w:pPr>
        <w:spacing w:after="0" w:line="240" w:lineRule="auto"/>
        <w:rPr>
          <w:rFonts w:ascii="Times New Roman" w:hAnsi="Times New Roman" w:cs="Times New Roman"/>
          <w:bCs/>
          <w:sz w:val="24"/>
          <w:szCs w:val="24"/>
        </w:rPr>
      </w:pPr>
    </w:p>
    <w:p w14:paraId="11ADFE68" w14:textId="3EE526D9" w:rsidR="00F0793F" w:rsidRDefault="00F0793F" w:rsidP="00F0793F">
      <w:pPr>
        <w:spacing w:after="0" w:line="240" w:lineRule="auto"/>
        <w:rPr>
          <w:rFonts w:ascii="Times New Roman" w:hAnsi="Times New Roman" w:cs="Times New Roman"/>
          <w:bCs/>
          <w:sz w:val="24"/>
          <w:szCs w:val="24"/>
        </w:rPr>
      </w:pPr>
    </w:p>
    <w:p w14:paraId="78102C39" w14:textId="5DD2760C" w:rsidR="00F0793F" w:rsidRDefault="00F0793F" w:rsidP="00F0793F">
      <w:pPr>
        <w:spacing w:after="0" w:line="240" w:lineRule="auto"/>
        <w:rPr>
          <w:rFonts w:ascii="Times New Roman" w:hAnsi="Times New Roman" w:cs="Times New Roman"/>
          <w:bCs/>
          <w:sz w:val="24"/>
          <w:szCs w:val="24"/>
        </w:rPr>
      </w:pPr>
    </w:p>
    <w:p w14:paraId="6E07870B" w14:textId="32F7904D" w:rsidR="00F0793F" w:rsidRDefault="00F0793F" w:rsidP="00F0793F">
      <w:pPr>
        <w:spacing w:after="0" w:line="240" w:lineRule="auto"/>
        <w:rPr>
          <w:rFonts w:ascii="Times New Roman" w:hAnsi="Times New Roman" w:cs="Times New Roman"/>
          <w:bCs/>
          <w:sz w:val="24"/>
          <w:szCs w:val="24"/>
        </w:rPr>
      </w:pPr>
    </w:p>
    <w:p w14:paraId="5E67B95B" w14:textId="1B2D6DAC" w:rsidR="00F0793F" w:rsidRDefault="00F0793F" w:rsidP="00F0793F">
      <w:pPr>
        <w:spacing w:after="0" w:line="240" w:lineRule="auto"/>
        <w:rPr>
          <w:rFonts w:ascii="Times New Roman" w:hAnsi="Times New Roman" w:cs="Times New Roman"/>
          <w:bCs/>
          <w:sz w:val="24"/>
          <w:szCs w:val="24"/>
        </w:rPr>
      </w:pPr>
    </w:p>
    <w:p w14:paraId="38D50CD1" w14:textId="037719C8" w:rsidR="00F0793F" w:rsidRDefault="00F0793F" w:rsidP="00F0793F">
      <w:pPr>
        <w:spacing w:after="0" w:line="240" w:lineRule="auto"/>
        <w:rPr>
          <w:rFonts w:ascii="Times New Roman" w:hAnsi="Times New Roman" w:cs="Times New Roman"/>
          <w:bCs/>
          <w:sz w:val="24"/>
          <w:szCs w:val="24"/>
        </w:rPr>
      </w:pPr>
    </w:p>
    <w:p w14:paraId="0B24C748" w14:textId="1A3F41E5" w:rsidR="00F0793F" w:rsidRDefault="00F0793F" w:rsidP="00F0793F">
      <w:pPr>
        <w:spacing w:after="0" w:line="240" w:lineRule="auto"/>
        <w:rPr>
          <w:rFonts w:ascii="Times New Roman" w:hAnsi="Times New Roman" w:cs="Times New Roman"/>
          <w:bCs/>
          <w:sz w:val="24"/>
          <w:szCs w:val="24"/>
        </w:rPr>
      </w:pPr>
    </w:p>
    <w:p w14:paraId="07CFA5B8" w14:textId="2992E6E4" w:rsidR="00F0793F" w:rsidRDefault="00F0793F" w:rsidP="00F0793F">
      <w:pPr>
        <w:spacing w:after="0" w:line="240" w:lineRule="auto"/>
        <w:rPr>
          <w:rFonts w:ascii="Times New Roman" w:hAnsi="Times New Roman" w:cs="Times New Roman"/>
          <w:bCs/>
          <w:sz w:val="24"/>
          <w:szCs w:val="24"/>
        </w:rPr>
      </w:pPr>
    </w:p>
    <w:p w14:paraId="03B08662" w14:textId="25434FB0" w:rsidR="00F0793F" w:rsidRDefault="00F0793F" w:rsidP="00F0793F">
      <w:pPr>
        <w:spacing w:after="0" w:line="240" w:lineRule="auto"/>
        <w:rPr>
          <w:rFonts w:ascii="Times New Roman" w:hAnsi="Times New Roman" w:cs="Times New Roman"/>
          <w:bCs/>
          <w:sz w:val="24"/>
          <w:szCs w:val="24"/>
        </w:rPr>
      </w:pPr>
    </w:p>
    <w:p w14:paraId="2254E0CA" w14:textId="4724330B" w:rsidR="00F0793F" w:rsidRDefault="00F0793F" w:rsidP="00F0793F">
      <w:pPr>
        <w:spacing w:after="0" w:line="240" w:lineRule="auto"/>
        <w:rPr>
          <w:rFonts w:ascii="Times New Roman" w:hAnsi="Times New Roman" w:cs="Times New Roman"/>
          <w:bCs/>
          <w:sz w:val="24"/>
          <w:szCs w:val="24"/>
        </w:rPr>
      </w:pPr>
    </w:p>
    <w:p w14:paraId="52C7131F" w14:textId="38ACEF09" w:rsidR="00F0793F" w:rsidRDefault="00F0793F" w:rsidP="00F0793F">
      <w:pPr>
        <w:spacing w:after="0" w:line="240" w:lineRule="auto"/>
        <w:rPr>
          <w:rFonts w:ascii="Times New Roman" w:hAnsi="Times New Roman" w:cs="Times New Roman"/>
          <w:bCs/>
          <w:sz w:val="24"/>
          <w:szCs w:val="24"/>
        </w:rPr>
      </w:pPr>
    </w:p>
    <w:p w14:paraId="5D5AF5EC" w14:textId="566A8E59" w:rsidR="00F0793F" w:rsidRDefault="00F0793F" w:rsidP="00F0793F">
      <w:pPr>
        <w:spacing w:after="0" w:line="240" w:lineRule="auto"/>
        <w:rPr>
          <w:rFonts w:ascii="Times New Roman" w:hAnsi="Times New Roman" w:cs="Times New Roman"/>
          <w:bCs/>
          <w:sz w:val="24"/>
          <w:szCs w:val="24"/>
        </w:rPr>
      </w:pPr>
    </w:p>
    <w:p w14:paraId="50E3D7DA" w14:textId="4E106A50" w:rsidR="00F0793F" w:rsidRDefault="00F0793F" w:rsidP="00F0793F">
      <w:pPr>
        <w:spacing w:after="0" w:line="240" w:lineRule="auto"/>
        <w:rPr>
          <w:rFonts w:ascii="Times New Roman" w:hAnsi="Times New Roman" w:cs="Times New Roman"/>
          <w:bCs/>
          <w:sz w:val="24"/>
          <w:szCs w:val="24"/>
        </w:rPr>
      </w:pPr>
    </w:p>
    <w:p w14:paraId="66CB57B3" w14:textId="1B3A6CDF" w:rsidR="00F0793F" w:rsidRDefault="00F0793F" w:rsidP="00F0793F">
      <w:pPr>
        <w:spacing w:after="0" w:line="240" w:lineRule="auto"/>
        <w:rPr>
          <w:rFonts w:ascii="Times New Roman" w:hAnsi="Times New Roman" w:cs="Times New Roman"/>
          <w:bCs/>
          <w:sz w:val="24"/>
          <w:szCs w:val="24"/>
        </w:rPr>
      </w:pPr>
    </w:p>
    <w:p w14:paraId="2B6F5E63" w14:textId="4A92F296" w:rsidR="00F0793F" w:rsidRDefault="00F0793F" w:rsidP="00F0793F">
      <w:pPr>
        <w:spacing w:after="0" w:line="240" w:lineRule="auto"/>
        <w:rPr>
          <w:rFonts w:ascii="Times New Roman" w:hAnsi="Times New Roman" w:cs="Times New Roman"/>
          <w:bCs/>
          <w:sz w:val="24"/>
          <w:szCs w:val="24"/>
        </w:rPr>
      </w:pPr>
    </w:p>
    <w:p w14:paraId="027138F1" w14:textId="31C3ACF0" w:rsidR="00F0793F" w:rsidRDefault="00F0793F" w:rsidP="00F0793F">
      <w:pPr>
        <w:spacing w:after="0" w:line="240" w:lineRule="auto"/>
        <w:rPr>
          <w:rFonts w:ascii="Times New Roman" w:hAnsi="Times New Roman" w:cs="Times New Roman"/>
          <w:bCs/>
          <w:sz w:val="24"/>
          <w:szCs w:val="24"/>
        </w:rPr>
      </w:pPr>
    </w:p>
    <w:p w14:paraId="3ACE39D8" w14:textId="2CD700D5" w:rsidR="00F0793F" w:rsidRDefault="00F0793F" w:rsidP="00F0793F">
      <w:pPr>
        <w:spacing w:after="0" w:line="240" w:lineRule="auto"/>
        <w:rPr>
          <w:rFonts w:ascii="Times New Roman" w:hAnsi="Times New Roman" w:cs="Times New Roman"/>
          <w:bCs/>
          <w:sz w:val="24"/>
          <w:szCs w:val="24"/>
        </w:rPr>
      </w:pPr>
    </w:p>
    <w:p w14:paraId="4F47A3F3" w14:textId="6974BBAA" w:rsidR="00F0793F" w:rsidRDefault="00F0793F" w:rsidP="00F0793F">
      <w:pPr>
        <w:spacing w:after="0" w:line="240" w:lineRule="auto"/>
        <w:rPr>
          <w:rFonts w:ascii="Times New Roman" w:hAnsi="Times New Roman" w:cs="Times New Roman"/>
          <w:bCs/>
          <w:sz w:val="24"/>
          <w:szCs w:val="24"/>
        </w:rPr>
      </w:pPr>
    </w:p>
    <w:p w14:paraId="3E505195" w14:textId="657FB924" w:rsidR="00F0793F" w:rsidRDefault="00F0793F" w:rsidP="00F0793F">
      <w:pPr>
        <w:spacing w:after="0" w:line="240" w:lineRule="auto"/>
        <w:rPr>
          <w:rFonts w:ascii="Times New Roman" w:hAnsi="Times New Roman" w:cs="Times New Roman"/>
          <w:bCs/>
          <w:sz w:val="24"/>
          <w:szCs w:val="24"/>
        </w:rPr>
      </w:pPr>
    </w:p>
    <w:p w14:paraId="6FEE7E68" w14:textId="2CD7B352" w:rsidR="00F0793F" w:rsidRDefault="00F0793F" w:rsidP="00F0793F">
      <w:pPr>
        <w:spacing w:after="0" w:line="240" w:lineRule="auto"/>
        <w:rPr>
          <w:rFonts w:ascii="Times New Roman" w:hAnsi="Times New Roman" w:cs="Times New Roman"/>
          <w:bCs/>
          <w:sz w:val="24"/>
          <w:szCs w:val="24"/>
        </w:rPr>
      </w:pPr>
    </w:p>
    <w:p w14:paraId="6A0719FE" w14:textId="54244BBB" w:rsidR="00F0793F" w:rsidRDefault="00F0793F" w:rsidP="00F0793F">
      <w:pPr>
        <w:spacing w:after="0" w:line="240" w:lineRule="auto"/>
        <w:rPr>
          <w:rFonts w:ascii="Times New Roman" w:hAnsi="Times New Roman" w:cs="Times New Roman"/>
          <w:bCs/>
          <w:sz w:val="24"/>
          <w:szCs w:val="24"/>
        </w:rPr>
      </w:pPr>
    </w:p>
    <w:p w14:paraId="0F7A1F3A" w14:textId="449666AF" w:rsidR="00F0793F" w:rsidRDefault="00F0793F" w:rsidP="00F0793F">
      <w:pPr>
        <w:spacing w:after="0" w:line="240" w:lineRule="auto"/>
        <w:rPr>
          <w:rFonts w:ascii="Times New Roman" w:hAnsi="Times New Roman" w:cs="Times New Roman"/>
          <w:bCs/>
          <w:sz w:val="24"/>
          <w:szCs w:val="24"/>
        </w:rPr>
      </w:pPr>
    </w:p>
    <w:p w14:paraId="58EE248F" w14:textId="29D1DB30" w:rsidR="00F0793F" w:rsidRDefault="00F0793F" w:rsidP="00F0793F">
      <w:pPr>
        <w:spacing w:after="0" w:line="240" w:lineRule="auto"/>
        <w:rPr>
          <w:rFonts w:ascii="Times New Roman" w:hAnsi="Times New Roman" w:cs="Times New Roman"/>
          <w:bCs/>
          <w:sz w:val="24"/>
          <w:szCs w:val="24"/>
        </w:rPr>
      </w:pPr>
    </w:p>
    <w:p w14:paraId="3E9647D4" w14:textId="77777777" w:rsidR="00F0793F" w:rsidRPr="00F0793F" w:rsidRDefault="00F0793F" w:rsidP="00F0793F">
      <w:pPr>
        <w:spacing w:after="0" w:line="240" w:lineRule="auto"/>
        <w:rPr>
          <w:rFonts w:ascii="Times New Roman" w:hAnsi="Times New Roman" w:cs="Times New Roman"/>
          <w:bCs/>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08538B">
      <w:pPr>
        <w:pStyle w:val="Betarp"/>
        <w:numPr>
          <w:ilvl w:val="0"/>
          <w:numId w:val="19"/>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08538B">
      <w:pPr>
        <w:pStyle w:val="Betarp"/>
        <w:numPr>
          <w:ilvl w:val="0"/>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08538B">
      <w:pPr>
        <w:pStyle w:val="Betarp"/>
        <w:numPr>
          <w:ilvl w:val="1"/>
          <w:numId w:val="19"/>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08538B">
            <w:pPr>
              <w:pStyle w:val="Betarp"/>
              <w:numPr>
                <w:ilvl w:val="0"/>
                <w:numId w:val="14"/>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08538B">
            <w:pPr>
              <w:pStyle w:val="Betarp"/>
              <w:numPr>
                <w:ilvl w:val="0"/>
                <w:numId w:val="14"/>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08538B">
            <w:pPr>
              <w:pStyle w:val="Betarp"/>
              <w:numPr>
                <w:ilvl w:val="0"/>
                <w:numId w:val="1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08538B">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08538B">
            <w:pPr>
              <w:pStyle w:val="Betarp"/>
              <w:numPr>
                <w:ilvl w:val="0"/>
                <w:numId w:val="14"/>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EA2EC9" w:rsidP="000903E8">
            <w:pPr>
              <w:pStyle w:val="Betarp"/>
              <w:jc w:val="both"/>
              <w:rPr>
                <w:rFonts w:ascii="Times New Roman" w:hAnsi="Times New Roman" w:cs="Times New Roman"/>
                <w:sz w:val="24"/>
                <w:szCs w:val="24"/>
              </w:rPr>
            </w:pPr>
            <w:hyperlink r:id="rId17">
              <w:r w:rsidR="00766010"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08538B">
            <w:pPr>
              <w:pStyle w:val="Betarp"/>
              <w:numPr>
                <w:ilvl w:val="0"/>
                <w:numId w:val="15"/>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EA2EC9" w:rsidP="000903E8">
            <w:pPr>
              <w:pStyle w:val="Betarp"/>
              <w:jc w:val="both"/>
              <w:rPr>
                <w:rFonts w:ascii="Times New Roman" w:hAnsi="Times New Roman" w:cs="Times New Roman"/>
                <w:sz w:val="24"/>
                <w:szCs w:val="24"/>
              </w:rPr>
            </w:pPr>
            <w:hyperlink r:id="rId18">
              <w:r w:rsidR="00766010"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EA2EC9" w:rsidP="000903E8">
            <w:pPr>
              <w:pStyle w:val="Betarp"/>
              <w:jc w:val="both"/>
              <w:rPr>
                <w:rFonts w:ascii="Times New Roman" w:hAnsi="Times New Roman" w:cs="Times New Roman"/>
                <w:sz w:val="24"/>
                <w:szCs w:val="24"/>
              </w:rPr>
            </w:pPr>
            <w:hyperlink r:id="rId19">
              <w:r w:rsidR="00766010"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EA2EC9" w:rsidP="000903E8">
            <w:pPr>
              <w:pStyle w:val="Betarp"/>
              <w:jc w:val="both"/>
              <w:rPr>
                <w:rFonts w:ascii="Times New Roman" w:hAnsi="Times New Roman" w:cs="Times New Roman"/>
                <w:sz w:val="24"/>
                <w:szCs w:val="24"/>
              </w:rPr>
            </w:pPr>
            <w:hyperlink r:id="rId21">
              <w:r w:rsidR="00766010"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08538B">
            <w:pPr>
              <w:pStyle w:val="Betarp"/>
              <w:numPr>
                <w:ilvl w:val="0"/>
                <w:numId w:val="15"/>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EA2EC9" w:rsidP="000903E8">
            <w:pPr>
              <w:spacing w:after="0" w:line="240" w:lineRule="auto"/>
              <w:rPr>
                <w:rFonts w:ascii="Times New Roman" w:hAnsi="Times New Roman" w:cs="Times New Roman"/>
                <w:bCs/>
                <w:iCs/>
                <w:sz w:val="24"/>
                <w:szCs w:val="24"/>
                <w:lang w:eastAsia="en-US"/>
              </w:rPr>
            </w:pPr>
            <w:hyperlink r:id="rId23">
              <w:r w:rsidR="00766010" w:rsidRPr="00BA359A">
                <w:rPr>
                  <w:rStyle w:val="Hipersaitas"/>
                  <w:rFonts w:ascii="Times New Roman" w:hAnsi="Times New Roman" w:cs="Times New Roman"/>
                  <w:sz w:val="24"/>
                  <w:szCs w:val="24"/>
                  <w:u w:val="single"/>
                </w:rPr>
                <w:t>https://kt.gov.lt/lt/atviri-duomenys/diskvalifikavimas-is-viesuju-pirkimu</w:t>
              </w:r>
            </w:hyperlink>
            <w:r w:rsidR="00766010"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010DBB6E" w14:textId="2B731ED1" w:rsidR="00E96B44" w:rsidRPr="0026700E" w:rsidRDefault="00E96B44" w:rsidP="00E96B44">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r>
        <w:rPr>
          <w:rFonts w:ascii="Times New Roman" w:hAnsi="Times New Roman" w:cs="Times New Roman"/>
          <w:sz w:val="24"/>
          <w:szCs w:val="24"/>
        </w:rPr>
        <w:t>.</w:t>
      </w: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8" w:name="_Toc126333946"/>
      <w:bookmarkStart w:id="69" w:name="_Ref39586171"/>
      <w:bookmarkStart w:id="70" w:name="_Ref39673580"/>
      <w:bookmarkStart w:id="71" w:name="_Ref39674283"/>
      <w:r w:rsidRPr="00BD5731">
        <w:rPr>
          <w:rFonts w:ascii="Times New Roman" w:hAnsi="Times New Roman" w:cs="Times New Roman"/>
          <w:b/>
          <w:sz w:val="24"/>
          <w:szCs w:val="24"/>
        </w:rPr>
        <w:t>PASIŪLYMŲ VERTINIMO KRITERIJAI IR SĄLYGOS</w:t>
      </w:r>
    </w:p>
    <w:p w14:paraId="04B2E6A8" w14:textId="77777777" w:rsidR="00084B1A" w:rsidRPr="00BD5731" w:rsidRDefault="00084B1A" w:rsidP="00084B1A">
      <w:pPr>
        <w:rPr>
          <w:rFonts w:ascii="Times New Roman" w:hAnsi="Times New Roman" w:cs="Times New Roman"/>
          <w:b/>
          <w:sz w:val="24"/>
          <w:szCs w:val="24"/>
        </w:rPr>
      </w:pPr>
    </w:p>
    <w:p w14:paraId="6E20ED20" w14:textId="77777777" w:rsidR="0065402B" w:rsidRDefault="0065402B" w:rsidP="0065402B">
      <w:pPr>
        <w:numPr>
          <w:ilvl w:val="0"/>
          <w:numId w:val="11"/>
        </w:numPr>
        <w:tabs>
          <w:tab w:val="left" w:pos="709"/>
        </w:tabs>
        <w:spacing w:after="0" w:line="240" w:lineRule="auto"/>
        <w:ind w:left="0" w:firstLine="360"/>
        <w:jc w:val="both"/>
        <w:rPr>
          <w:rFonts w:ascii="Times New Roman" w:hAnsi="Times New Roman" w:cs="Times New Roman"/>
          <w:b/>
          <w:bCs/>
          <w:sz w:val="24"/>
          <w:szCs w:val="24"/>
        </w:rPr>
      </w:pPr>
      <w:r>
        <w:rPr>
          <w:rFonts w:ascii="Times New Roman" w:hAnsi="Times New Roman" w:cs="Times New Roman"/>
          <w:sz w:val="24"/>
          <w:szCs w:val="24"/>
        </w:rPr>
        <w:t xml:space="preserve">Ekonomiškai naudingiausias pasiūlymas išrenkamas pagal kainos ir kokybės (pasirinktas kokybės vertinimo charakteristikos įvertinamos kiekybiškai) santykį. Pasiūlymų vertinimo kriterijai </w:t>
      </w:r>
      <w:r>
        <w:rPr>
          <w:rFonts w:ascii="Times New Roman" w:hAnsi="Times New Roman" w:cs="Times New Roman"/>
          <w:b/>
          <w:bCs/>
          <w:sz w:val="24"/>
          <w:szCs w:val="24"/>
        </w:rPr>
        <w:t>pirkimo objektui:</w:t>
      </w:r>
    </w:p>
    <w:p w14:paraId="0035D0E7" w14:textId="77777777" w:rsidR="0065402B" w:rsidRDefault="0065402B" w:rsidP="0065402B">
      <w:pPr>
        <w:tabs>
          <w:tab w:val="left" w:pos="709"/>
        </w:tabs>
        <w:spacing w:after="0" w:line="240" w:lineRule="auto"/>
        <w:ind w:left="360"/>
        <w:jc w:val="both"/>
        <w:rPr>
          <w:rFonts w:ascii="Times New Roman" w:hAnsi="Times New Roman" w:cs="Times New Roman"/>
          <w:b/>
          <w:bCs/>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3909"/>
        <w:gridCol w:w="3261"/>
        <w:gridCol w:w="1833"/>
      </w:tblGrid>
      <w:tr w:rsidR="0065402B" w14:paraId="00933AB0" w14:textId="77777777" w:rsidTr="00645D97">
        <w:trPr>
          <w:trHeight w:val="142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B9BCD2A" w14:textId="77777777" w:rsidR="0065402B" w:rsidRDefault="0065402B" w:rsidP="00645D97">
            <w:pPr>
              <w:spacing w:after="0" w:line="240" w:lineRule="auto"/>
              <w:rPr>
                <w:rFonts w:ascii="Times New Roman" w:hAnsi="Times New Roman" w:cs="Times New Roman"/>
                <w:bCs/>
                <w:sz w:val="24"/>
                <w:szCs w:val="24"/>
              </w:rPr>
            </w:pPr>
            <w:r>
              <w:rPr>
                <w:rFonts w:ascii="Times New Roman" w:hAnsi="Times New Roman" w:cs="Times New Roman"/>
                <w:bCs/>
                <w:sz w:val="24"/>
                <w:szCs w:val="24"/>
              </w:rPr>
              <w:t>Eil. Nr.</w:t>
            </w:r>
          </w:p>
        </w:tc>
        <w:tc>
          <w:tcPr>
            <w:tcW w:w="3909" w:type="dxa"/>
            <w:tcBorders>
              <w:top w:val="outset" w:sz="6" w:space="0" w:color="00000A"/>
              <w:left w:val="outset" w:sz="6" w:space="0" w:color="00000A"/>
              <w:bottom w:val="outset" w:sz="6" w:space="0" w:color="00000A"/>
              <w:right w:val="outset" w:sz="6" w:space="0" w:color="00000A"/>
            </w:tcBorders>
            <w:vAlign w:val="center"/>
            <w:hideMark/>
          </w:tcPr>
          <w:p w14:paraId="131A9449" w14:textId="77777777" w:rsidR="0065402B" w:rsidRDefault="0065402B" w:rsidP="00645D97">
            <w:pPr>
              <w:spacing w:after="0" w:line="240" w:lineRule="auto"/>
              <w:rPr>
                <w:rFonts w:ascii="Times New Roman" w:hAnsi="Times New Roman" w:cs="Times New Roman"/>
                <w:bCs/>
                <w:sz w:val="24"/>
                <w:szCs w:val="24"/>
              </w:rPr>
            </w:pPr>
            <w:r>
              <w:rPr>
                <w:rFonts w:ascii="Times New Roman" w:hAnsi="Times New Roman" w:cs="Times New Roman"/>
                <w:bCs/>
                <w:sz w:val="24"/>
                <w:szCs w:val="24"/>
              </w:rPr>
              <w:t>Vertinimo kriterijai</w:t>
            </w:r>
          </w:p>
        </w:tc>
        <w:tc>
          <w:tcPr>
            <w:tcW w:w="3261" w:type="dxa"/>
            <w:tcBorders>
              <w:top w:val="outset" w:sz="6" w:space="0" w:color="00000A"/>
              <w:left w:val="outset" w:sz="6" w:space="0" w:color="00000A"/>
              <w:bottom w:val="outset" w:sz="6" w:space="0" w:color="00000A"/>
              <w:right w:val="outset" w:sz="6" w:space="0" w:color="00000A"/>
            </w:tcBorders>
            <w:hideMark/>
          </w:tcPr>
          <w:p w14:paraId="7DB77614" w14:textId="77777777" w:rsidR="0065402B" w:rsidRDefault="0065402B" w:rsidP="00645D97">
            <w:pPr>
              <w:spacing w:after="0" w:line="240" w:lineRule="auto"/>
              <w:rPr>
                <w:rFonts w:ascii="Times New Roman" w:hAnsi="Times New Roman" w:cs="Times New Roman"/>
                <w:bCs/>
                <w:sz w:val="24"/>
                <w:szCs w:val="24"/>
              </w:rPr>
            </w:pPr>
            <w:r>
              <w:rPr>
                <w:rFonts w:ascii="Times New Roman" w:eastAsia="Times New Roman" w:hAnsi="Times New Roman" w:cs="Times New Roman"/>
                <w:bCs/>
                <w:sz w:val="24"/>
                <w:szCs w:val="24"/>
              </w:rPr>
              <w:t>Kokybės kriterijaus parametrui suteikiami balai</w:t>
            </w:r>
          </w:p>
        </w:tc>
        <w:tc>
          <w:tcPr>
            <w:tcW w:w="1833" w:type="dxa"/>
            <w:tcBorders>
              <w:top w:val="outset" w:sz="6" w:space="0" w:color="00000A"/>
              <w:left w:val="outset" w:sz="6" w:space="0" w:color="00000A"/>
              <w:bottom w:val="outset" w:sz="6" w:space="0" w:color="00000A"/>
              <w:right w:val="outset" w:sz="6" w:space="0" w:color="00000A"/>
            </w:tcBorders>
            <w:vAlign w:val="center"/>
            <w:hideMark/>
          </w:tcPr>
          <w:p w14:paraId="0239DB00" w14:textId="77777777" w:rsidR="0065402B" w:rsidRDefault="0065402B" w:rsidP="00645D97">
            <w:pPr>
              <w:spacing w:after="0" w:line="240" w:lineRule="auto"/>
              <w:rPr>
                <w:rFonts w:ascii="Times New Roman" w:hAnsi="Times New Roman" w:cs="Times New Roman"/>
                <w:bCs/>
                <w:sz w:val="24"/>
                <w:szCs w:val="24"/>
              </w:rPr>
            </w:pPr>
            <w:r>
              <w:rPr>
                <w:rFonts w:ascii="Times New Roman" w:hAnsi="Times New Roman" w:cs="Times New Roman"/>
                <w:bCs/>
                <w:sz w:val="24"/>
                <w:szCs w:val="24"/>
              </w:rPr>
              <w:t>Lyginamasis svoris ekonominio naudingumo įvertinime</w:t>
            </w:r>
          </w:p>
        </w:tc>
      </w:tr>
      <w:tr w:rsidR="0065402B" w14:paraId="224CA0D9" w14:textId="77777777" w:rsidTr="00645D9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B3F2172" w14:textId="77777777" w:rsidR="0065402B" w:rsidRDefault="0065402B" w:rsidP="00645D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909" w:type="dxa"/>
            <w:tcBorders>
              <w:top w:val="outset" w:sz="6" w:space="0" w:color="00000A"/>
              <w:left w:val="outset" w:sz="6" w:space="0" w:color="00000A"/>
              <w:bottom w:val="outset" w:sz="6" w:space="0" w:color="00000A"/>
              <w:right w:val="outset" w:sz="6" w:space="0" w:color="00000A"/>
            </w:tcBorders>
            <w:hideMark/>
          </w:tcPr>
          <w:p w14:paraId="2FF2E308" w14:textId="77777777" w:rsidR="0065402B" w:rsidRDefault="0065402B" w:rsidP="00645D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Pasiūlymo kaina (C)</w:t>
            </w:r>
          </w:p>
        </w:tc>
        <w:tc>
          <w:tcPr>
            <w:tcW w:w="3261" w:type="dxa"/>
            <w:tcBorders>
              <w:top w:val="outset" w:sz="6" w:space="0" w:color="00000A"/>
              <w:left w:val="outset" w:sz="6" w:space="0" w:color="00000A"/>
              <w:bottom w:val="outset" w:sz="6" w:space="0" w:color="00000A"/>
              <w:right w:val="outset" w:sz="6" w:space="0" w:color="00000A"/>
            </w:tcBorders>
          </w:tcPr>
          <w:p w14:paraId="13FC81B0" w14:textId="77777777" w:rsidR="0065402B" w:rsidRDefault="0065402B" w:rsidP="00645D97">
            <w:pPr>
              <w:spacing w:after="0" w:line="240" w:lineRule="auto"/>
              <w:rPr>
                <w:rFonts w:ascii="Times New Roman" w:hAnsi="Times New Roman" w:cs="Times New Roman"/>
                <w:sz w:val="24"/>
                <w:szCs w:val="24"/>
              </w:rPr>
            </w:pPr>
          </w:p>
        </w:tc>
        <w:tc>
          <w:tcPr>
            <w:tcW w:w="1833" w:type="dxa"/>
            <w:tcBorders>
              <w:top w:val="outset" w:sz="6" w:space="0" w:color="00000A"/>
              <w:left w:val="outset" w:sz="6" w:space="0" w:color="00000A"/>
              <w:bottom w:val="outset" w:sz="6" w:space="0" w:color="00000A"/>
              <w:right w:val="outset" w:sz="6" w:space="0" w:color="00000A"/>
            </w:tcBorders>
            <w:vAlign w:val="center"/>
            <w:hideMark/>
          </w:tcPr>
          <w:p w14:paraId="5907FB9D" w14:textId="77777777" w:rsidR="0065402B" w:rsidRDefault="0065402B" w:rsidP="00645D97">
            <w:pPr>
              <w:spacing w:after="0" w:line="240" w:lineRule="auto"/>
              <w:rPr>
                <w:rFonts w:ascii="Times New Roman" w:hAnsi="Times New Roman" w:cs="Times New Roman"/>
                <w:sz w:val="24"/>
                <w:szCs w:val="24"/>
              </w:rPr>
            </w:pPr>
            <w:r>
              <w:rPr>
                <w:rFonts w:ascii="Times New Roman" w:hAnsi="Times New Roman" w:cs="Times New Roman"/>
                <w:sz w:val="24"/>
                <w:szCs w:val="24"/>
              </w:rPr>
              <w:t>X=70</w:t>
            </w:r>
          </w:p>
        </w:tc>
      </w:tr>
      <w:tr w:rsidR="0065402B" w14:paraId="7B95D7E4" w14:textId="77777777" w:rsidTr="00645D97">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0C368B7" w14:textId="77777777" w:rsidR="0065402B" w:rsidRDefault="0065402B" w:rsidP="00645D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909" w:type="dxa"/>
            <w:tcBorders>
              <w:top w:val="outset" w:sz="6" w:space="0" w:color="00000A"/>
              <w:left w:val="outset" w:sz="6" w:space="0" w:color="00000A"/>
              <w:bottom w:val="outset" w:sz="6" w:space="0" w:color="00000A"/>
              <w:right w:val="outset" w:sz="6" w:space="0" w:color="00000A"/>
            </w:tcBorders>
            <w:hideMark/>
          </w:tcPr>
          <w:p w14:paraId="1395240D" w14:textId="77777777" w:rsidR="0065402B" w:rsidRDefault="0065402B" w:rsidP="00645D97">
            <w:pPr>
              <w:spacing w:after="0" w:line="240" w:lineRule="auto"/>
              <w:rPr>
                <w:rFonts w:ascii="Times New Roman" w:hAnsi="Times New Roman" w:cs="Times New Roman"/>
                <w:sz w:val="24"/>
                <w:szCs w:val="24"/>
              </w:rPr>
            </w:pPr>
            <w:r>
              <w:rPr>
                <w:rFonts w:ascii="Times New Roman" w:hAnsi="Times New Roman" w:cs="Times New Roman"/>
                <w:b/>
                <w:bCs/>
                <w:sz w:val="24"/>
                <w:szCs w:val="24"/>
              </w:rPr>
              <w:t>Kokybės kriterijus (T)</w:t>
            </w:r>
          </w:p>
        </w:tc>
        <w:tc>
          <w:tcPr>
            <w:tcW w:w="3261" w:type="dxa"/>
            <w:tcBorders>
              <w:top w:val="outset" w:sz="6" w:space="0" w:color="00000A"/>
              <w:left w:val="outset" w:sz="6" w:space="0" w:color="00000A"/>
              <w:bottom w:val="outset" w:sz="6" w:space="0" w:color="00000A"/>
              <w:right w:val="outset" w:sz="6" w:space="0" w:color="00000A"/>
            </w:tcBorders>
          </w:tcPr>
          <w:p w14:paraId="5B94CC08" w14:textId="77777777" w:rsidR="0065402B" w:rsidRDefault="0065402B" w:rsidP="00645D97">
            <w:pPr>
              <w:spacing w:after="0" w:line="240" w:lineRule="auto"/>
              <w:ind w:left="18" w:hanging="18"/>
              <w:rPr>
                <w:rFonts w:ascii="Times New Roman" w:hAnsi="Times New Roman" w:cs="Times New Roman"/>
                <w:sz w:val="24"/>
                <w:szCs w:val="24"/>
              </w:rPr>
            </w:pPr>
          </w:p>
        </w:tc>
        <w:tc>
          <w:tcPr>
            <w:tcW w:w="1833" w:type="dxa"/>
            <w:tcBorders>
              <w:top w:val="outset" w:sz="6" w:space="0" w:color="00000A"/>
              <w:left w:val="outset" w:sz="6" w:space="0" w:color="00000A"/>
              <w:bottom w:val="outset" w:sz="6" w:space="0" w:color="00000A"/>
              <w:right w:val="outset" w:sz="6" w:space="0" w:color="00000A"/>
            </w:tcBorders>
            <w:vAlign w:val="center"/>
          </w:tcPr>
          <w:p w14:paraId="7664296B" w14:textId="77777777" w:rsidR="0065402B" w:rsidRDefault="0065402B" w:rsidP="00645D97">
            <w:pPr>
              <w:spacing w:after="0" w:line="240" w:lineRule="auto"/>
              <w:ind w:left="-262" w:firstLine="262"/>
              <w:rPr>
                <w:rFonts w:ascii="Times New Roman" w:hAnsi="Times New Roman" w:cs="Times New Roman"/>
                <w:sz w:val="24"/>
                <w:szCs w:val="24"/>
              </w:rPr>
            </w:pPr>
          </w:p>
        </w:tc>
      </w:tr>
      <w:tr w:rsidR="0065402B" w14:paraId="61CEA4A8" w14:textId="77777777" w:rsidTr="00645D97">
        <w:trPr>
          <w:trHeight w:val="906"/>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3E8846EE" w14:textId="77777777" w:rsidR="0065402B" w:rsidRDefault="0065402B" w:rsidP="00645D9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909" w:type="dxa"/>
            <w:tcBorders>
              <w:top w:val="outset" w:sz="6" w:space="0" w:color="00000A"/>
              <w:left w:val="outset" w:sz="6" w:space="0" w:color="00000A"/>
              <w:bottom w:val="outset" w:sz="6" w:space="0" w:color="00000A"/>
              <w:right w:val="outset" w:sz="6" w:space="0" w:color="00000A"/>
            </w:tcBorders>
            <w:hideMark/>
          </w:tcPr>
          <w:p w14:paraId="0D15F11B" w14:textId="77777777" w:rsidR="0065402B" w:rsidRDefault="0065402B" w:rsidP="00645D97">
            <w:pPr>
              <w:spacing w:after="0" w:line="240" w:lineRule="auto"/>
              <w:ind w:left="-261" w:firstLine="261"/>
              <w:rPr>
                <w:rFonts w:ascii="Times New Roman" w:hAnsi="Times New Roman" w:cs="Times New Roman"/>
                <w:sz w:val="24"/>
                <w:szCs w:val="24"/>
              </w:rPr>
            </w:pPr>
            <w:r>
              <w:rPr>
                <w:rFonts w:ascii="Times New Roman" w:hAnsi="Times New Roman" w:cs="Times New Roman"/>
                <w:i/>
                <w:sz w:val="24"/>
                <w:szCs w:val="24"/>
              </w:rPr>
              <w:t xml:space="preserve">Pirmas parametras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w:t>
            </w:r>
          </w:p>
          <w:p w14:paraId="1DCF47B7" w14:textId="77777777" w:rsidR="0065402B" w:rsidRDefault="0065402B" w:rsidP="00645D97">
            <w:pPr>
              <w:spacing w:after="0" w:line="240" w:lineRule="auto"/>
              <w:rPr>
                <w:rFonts w:ascii="Times New Roman" w:hAnsi="Times New Roman" w:cs="Times New Roman"/>
                <w:b/>
                <w:bCs/>
                <w:sz w:val="24"/>
                <w:szCs w:val="24"/>
              </w:rPr>
            </w:pPr>
            <w:r>
              <w:rPr>
                <w:rFonts w:ascii="Times New Roman" w:hAnsi="Times New Roman" w:cs="Times New Roman"/>
                <w:sz w:val="24"/>
                <w:szCs w:val="24"/>
              </w:rPr>
              <w:t>Siūlomų specialistų patirtis</w:t>
            </w:r>
          </w:p>
        </w:tc>
        <w:tc>
          <w:tcPr>
            <w:tcW w:w="3261" w:type="dxa"/>
            <w:tcBorders>
              <w:top w:val="outset" w:sz="6" w:space="0" w:color="00000A"/>
              <w:left w:val="outset" w:sz="6" w:space="0" w:color="00000A"/>
              <w:bottom w:val="outset" w:sz="6" w:space="0" w:color="00000A"/>
              <w:right w:val="outset" w:sz="6" w:space="0" w:color="00000A"/>
            </w:tcBorders>
            <w:hideMark/>
          </w:tcPr>
          <w:p w14:paraId="33FF0615" w14:textId="77777777" w:rsidR="0065402B" w:rsidRDefault="0065402B" w:rsidP="00645D97">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5 balai</w:t>
            </w:r>
          </w:p>
        </w:tc>
        <w:tc>
          <w:tcPr>
            <w:tcW w:w="1833" w:type="dxa"/>
            <w:tcBorders>
              <w:top w:val="outset" w:sz="6" w:space="0" w:color="00000A"/>
              <w:left w:val="outset" w:sz="6" w:space="0" w:color="00000A"/>
              <w:bottom w:val="outset" w:sz="6" w:space="0" w:color="00000A"/>
              <w:right w:val="outset" w:sz="6" w:space="0" w:color="00000A"/>
            </w:tcBorders>
            <w:vAlign w:val="center"/>
            <w:hideMark/>
          </w:tcPr>
          <w:p w14:paraId="59991BDC" w14:textId="77777777" w:rsidR="0065402B" w:rsidRDefault="0065402B" w:rsidP="00645D97">
            <w:pPr>
              <w:spacing w:after="0" w:line="240" w:lineRule="auto"/>
              <w:ind w:left="-262" w:firstLine="262"/>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vertAlign w:val="subscript"/>
              </w:rPr>
              <w:t xml:space="preserve"> </w:t>
            </w:r>
            <w:r>
              <w:rPr>
                <w:rFonts w:ascii="Times New Roman" w:hAnsi="Times New Roman" w:cs="Times New Roman"/>
                <w:sz w:val="24"/>
                <w:szCs w:val="24"/>
              </w:rPr>
              <w:t>=30</w:t>
            </w:r>
          </w:p>
        </w:tc>
      </w:tr>
    </w:tbl>
    <w:p w14:paraId="4F8FA3C9" w14:textId="77777777" w:rsidR="0065402B" w:rsidRDefault="0065402B" w:rsidP="0065402B">
      <w:pPr>
        <w:pStyle w:val="Sraopastraipa"/>
        <w:tabs>
          <w:tab w:val="left" w:pos="284"/>
          <w:tab w:val="left" w:pos="567"/>
        </w:tabs>
        <w:spacing w:after="0" w:line="240" w:lineRule="auto"/>
        <w:ind w:left="360"/>
        <w:jc w:val="both"/>
        <w:rPr>
          <w:rFonts w:ascii="Times New Roman" w:hAnsi="Times New Roman" w:cs="Times New Roman"/>
          <w:sz w:val="24"/>
          <w:szCs w:val="24"/>
        </w:rPr>
      </w:pPr>
    </w:p>
    <w:p w14:paraId="548B3F4B" w14:textId="77777777" w:rsidR="0065402B" w:rsidRPr="00EF280D" w:rsidRDefault="0065402B" w:rsidP="0065402B">
      <w:pPr>
        <w:pStyle w:val="Sraopastraipa"/>
        <w:numPr>
          <w:ilvl w:val="0"/>
          <w:numId w:val="11"/>
        </w:numPr>
        <w:tabs>
          <w:tab w:val="left" w:pos="284"/>
          <w:tab w:val="left" w:pos="567"/>
        </w:tabs>
        <w:spacing w:after="0" w:line="240" w:lineRule="auto"/>
        <w:ind w:left="0" w:firstLine="360"/>
        <w:jc w:val="both"/>
        <w:rPr>
          <w:rFonts w:ascii="Times New Roman" w:hAnsi="Times New Roman" w:cs="Times New Roman"/>
          <w:sz w:val="24"/>
          <w:szCs w:val="24"/>
        </w:rPr>
      </w:pPr>
      <w:r w:rsidRPr="00EF280D">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D0801F3" w14:textId="77777777" w:rsidR="0065402B" w:rsidRDefault="0065402B" w:rsidP="0065402B">
      <w:pPr>
        <w:tabs>
          <w:tab w:val="left" w:pos="0"/>
          <w:tab w:val="left" w:pos="567"/>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EN = C + T</w:t>
      </w:r>
    </w:p>
    <w:p w14:paraId="373FC216" w14:textId="77777777" w:rsidR="0065402B" w:rsidRDefault="0065402B" w:rsidP="0065402B">
      <w:pPr>
        <w:tabs>
          <w:tab w:val="left" w:pos="0"/>
          <w:tab w:val="left" w:pos="567"/>
        </w:tabs>
        <w:spacing w:after="0" w:line="240" w:lineRule="auto"/>
        <w:jc w:val="center"/>
        <w:rPr>
          <w:rFonts w:ascii="Times New Roman" w:hAnsi="Times New Roman" w:cs="Times New Roman"/>
          <w:sz w:val="24"/>
          <w:szCs w:val="24"/>
        </w:rPr>
      </w:pPr>
    </w:p>
    <w:p w14:paraId="240594BE" w14:textId="77777777" w:rsidR="0065402B" w:rsidRDefault="0065402B" w:rsidP="0065402B">
      <w:pPr>
        <w:tabs>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 Kriterijaus „Pasiūlymo kaina“ (C) balai apskaičiuojami mažiausios pasiūlytos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 pagal šią formulę:</w:t>
      </w:r>
    </w:p>
    <w:p w14:paraId="05281332" w14:textId="77777777" w:rsidR="0065402B" w:rsidRDefault="0065402B" w:rsidP="0065402B">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vertAlign w:val="subscript"/>
        </w:rPr>
        <w:drawing>
          <wp:inline distT="0" distB="0" distL="0" distR="0" wp14:anchorId="70C7FFB1" wp14:editId="43A92143">
            <wp:extent cx="777240" cy="464820"/>
            <wp:effectExtent l="0" t="0" r="3810" b="0"/>
            <wp:docPr id="1"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7240" cy="464820"/>
                    </a:xfrm>
                    <a:prstGeom prst="rect">
                      <a:avLst/>
                    </a:prstGeom>
                    <a:noFill/>
                    <a:ln>
                      <a:noFill/>
                    </a:ln>
                  </pic:spPr>
                </pic:pic>
              </a:graphicData>
            </a:graphic>
          </wp:inline>
        </w:drawing>
      </w:r>
    </w:p>
    <w:p w14:paraId="6D75144B" w14:textId="77777777" w:rsidR="0065402B" w:rsidRDefault="0065402B" w:rsidP="0065402B">
      <w:pPr>
        <w:tabs>
          <w:tab w:val="left" w:pos="284"/>
        </w:tabs>
        <w:spacing w:after="0" w:line="240" w:lineRule="auto"/>
        <w:jc w:val="center"/>
        <w:rPr>
          <w:rFonts w:ascii="Times New Roman" w:hAnsi="Times New Roman" w:cs="Times New Roman"/>
          <w:sz w:val="24"/>
          <w:szCs w:val="24"/>
        </w:rPr>
      </w:pPr>
    </w:p>
    <w:p w14:paraId="3F9864C0" w14:textId="77777777" w:rsidR="0065402B" w:rsidRDefault="0065402B" w:rsidP="0065402B">
      <w:pPr>
        <w:spacing w:after="0" w:line="240" w:lineRule="auto"/>
        <w:ind w:firstLine="142"/>
        <w:jc w:val="both"/>
        <w:rPr>
          <w:rFonts w:ascii="Times New Roman" w:hAnsi="Times New Roman"/>
          <w:sz w:val="22"/>
          <w:szCs w:val="22"/>
        </w:rPr>
      </w:pPr>
      <w:r>
        <w:rPr>
          <w:rFonts w:ascii="Times New Roman" w:hAnsi="Times New Roman"/>
          <w:i/>
        </w:rPr>
        <w:t>C</w:t>
      </w:r>
      <w:r>
        <w:rPr>
          <w:rFonts w:ascii="Times New Roman" w:hAnsi="Times New Roman"/>
        </w:rPr>
        <w:t xml:space="preserve"> – Pasiūlymo kaina konkretaus dalyvio pagal nurodytą kriterijų (balais);</w:t>
      </w:r>
    </w:p>
    <w:p w14:paraId="545DFBFB" w14:textId="77777777" w:rsidR="0065402B" w:rsidRDefault="0065402B" w:rsidP="0065402B">
      <w:pPr>
        <w:tabs>
          <w:tab w:val="left" w:pos="709"/>
        </w:tabs>
        <w:spacing w:after="0" w:line="240" w:lineRule="auto"/>
        <w:ind w:firstLine="142"/>
        <w:jc w:val="both"/>
        <w:rPr>
          <w:rFonts w:ascii="Times New Roman" w:hAnsi="Times New Roman"/>
        </w:rPr>
      </w:pPr>
      <w:proofErr w:type="spellStart"/>
      <w:r>
        <w:rPr>
          <w:rFonts w:ascii="Times New Roman" w:hAnsi="Times New Roman"/>
          <w:i/>
        </w:rPr>
        <w:t>C</w:t>
      </w:r>
      <w:r>
        <w:rPr>
          <w:rFonts w:ascii="Times New Roman" w:hAnsi="Times New Roman"/>
          <w:i/>
          <w:vertAlign w:val="subscript"/>
        </w:rPr>
        <w:t>min</w:t>
      </w:r>
      <w:proofErr w:type="spellEnd"/>
      <w:r>
        <w:rPr>
          <w:rFonts w:ascii="Times New Roman" w:hAnsi="Times New Roman"/>
          <w:i/>
          <w:vertAlign w:val="subscript"/>
        </w:rPr>
        <w:t xml:space="preserve"> </w:t>
      </w:r>
      <w:r>
        <w:rPr>
          <w:rFonts w:ascii="Times New Roman" w:hAnsi="Times New Roman"/>
        </w:rPr>
        <w:t>– visų dalyvių pasiūlymų mažiausia Pasiūlymo kaina (eurais);</w:t>
      </w:r>
    </w:p>
    <w:p w14:paraId="3498AB0B" w14:textId="77777777" w:rsidR="0065402B" w:rsidRDefault="0065402B" w:rsidP="0065402B">
      <w:pPr>
        <w:spacing w:after="0" w:line="240" w:lineRule="auto"/>
        <w:ind w:firstLine="142"/>
        <w:jc w:val="both"/>
        <w:rPr>
          <w:rFonts w:ascii="Times New Roman" w:hAnsi="Times New Roman"/>
        </w:rPr>
      </w:pPr>
      <w:proofErr w:type="spellStart"/>
      <w:r>
        <w:rPr>
          <w:rFonts w:ascii="Times New Roman" w:hAnsi="Times New Roman"/>
          <w:i/>
        </w:rPr>
        <w:t>C</w:t>
      </w:r>
      <w:r>
        <w:rPr>
          <w:rFonts w:ascii="Times New Roman" w:hAnsi="Times New Roman"/>
          <w:i/>
          <w:vertAlign w:val="subscript"/>
        </w:rPr>
        <w:t>p</w:t>
      </w:r>
      <w:proofErr w:type="spellEnd"/>
      <w:r>
        <w:rPr>
          <w:rFonts w:ascii="Times New Roman" w:hAnsi="Times New Roman"/>
          <w:i/>
        </w:rPr>
        <w:t xml:space="preserve"> </w:t>
      </w:r>
      <w:r>
        <w:rPr>
          <w:rFonts w:ascii="Times New Roman" w:hAnsi="Times New Roman"/>
        </w:rPr>
        <w:t xml:space="preserve"> – konkretaus dalyvio pasiūlyta Pasiūlymo kaina (eurais);</w:t>
      </w:r>
    </w:p>
    <w:p w14:paraId="5FE69D2F" w14:textId="77777777" w:rsidR="0065402B" w:rsidRDefault="0065402B" w:rsidP="0065402B">
      <w:pPr>
        <w:tabs>
          <w:tab w:val="left" w:pos="714"/>
          <w:tab w:val="left" w:pos="851"/>
          <w:tab w:val="left" w:pos="1134"/>
        </w:tabs>
        <w:spacing w:after="0" w:line="240" w:lineRule="auto"/>
        <w:ind w:firstLine="142"/>
        <w:jc w:val="both"/>
        <w:rPr>
          <w:rFonts w:ascii="Times New Roman" w:hAnsi="Times New Roman"/>
        </w:rPr>
      </w:pPr>
      <w:r>
        <w:rPr>
          <w:rFonts w:ascii="Times New Roman" w:hAnsi="Times New Roman"/>
          <w:i/>
        </w:rPr>
        <w:t>X</w:t>
      </w:r>
      <w:r>
        <w:rPr>
          <w:rFonts w:ascii="Times New Roman" w:hAnsi="Times New Roman"/>
        </w:rPr>
        <w:t xml:space="preserve"> – lyginamojo svorio ekonominio naudingumo įvertinime koeficientas.</w:t>
      </w:r>
    </w:p>
    <w:p w14:paraId="2D290C43" w14:textId="77777777" w:rsidR="0065402B" w:rsidRDefault="0065402B" w:rsidP="0065402B">
      <w:pPr>
        <w:tabs>
          <w:tab w:val="left" w:pos="714"/>
          <w:tab w:val="left" w:pos="851"/>
          <w:tab w:val="left" w:pos="1134"/>
        </w:tabs>
        <w:spacing w:after="0" w:line="240" w:lineRule="auto"/>
        <w:ind w:firstLine="142"/>
        <w:jc w:val="both"/>
        <w:rPr>
          <w:rFonts w:ascii="Times New Roman" w:hAnsi="Times New Roman"/>
          <w:sz w:val="24"/>
          <w:szCs w:val="24"/>
        </w:rPr>
      </w:pPr>
    </w:p>
    <w:p w14:paraId="1AC8274E" w14:textId="77777777" w:rsidR="0065402B" w:rsidRDefault="0065402B" w:rsidP="0065402B">
      <w:pPr>
        <w:pStyle w:val="Skaiiai2lygis"/>
        <w:numPr>
          <w:ilvl w:val="0"/>
          <w:numId w:val="30"/>
        </w:numPr>
        <w:tabs>
          <w:tab w:val="left" w:pos="851"/>
        </w:tabs>
        <w:ind w:left="0" w:firstLine="567"/>
        <w:rPr>
          <w:sz w:val="24"/>
          <w:szCs w:val="24"/>
          <w:lang w:val="lt-LT"/>
        </w:rPr>
      </w:pPr>
      <w:r>
        <w:rPr>
          <w:sz w:val="24"/>
          <w:szCs w:val="24"/>
          <w:lang w:val="lt-LT"/>
        </w:rPr>
        <w:t>Kriterijaus</w:t>
      </w:r>
      <w:r>
        <w:rPr>
          <w:b/>
          <w:sz w:val="24"/>
          <w:szCs w:val="24"/>
          <w:lang w:val="lt-LT"/>
        </w:rPr>
        <w:t xml:space="preserve"> „</w:t>
      </w:r>
      <w:r>
        <w:rPr>
          <w:sz w:val="24"/>
          <w:szCs w:val="24"/>
          <w:lang w:val="lt-LT"/>
        </w:rPr>
        <w:t>Kokybės kriterijus“ (T)</w:t>
      </w:r>
      <w:r>
        <w:rPr>
          <w:b/>
          <w:sz w:val="24"/>
          <w:szCs w:val="24"/>
          <w:lang w:val="lt-LT"/>
        </w:rPr>
        <w:t xml:space="preserve"> </w:t>
      </w:r>
      <w:r>
        <w:rPr>
          <w:sz w:val="24"/>
          <w:szCs w:val="24"/>
          <w:lang w:val="lt-LT"/>
        </w:rPr>
        <w:t>balas lygus parametro (</w:t>
      </w:r>
      <w:r w:rsidRPr="0084112E">
        <w:rPr>
          <w:sz w:val="24"/>
          <w:szCs w:val="24"/>
          <w:lang w:val="lt-LT"/>
        </w:rPr>
        <w:t>P</w:t>
      </w:r>
      <w:r w:rsidRPr="0084112E">
        <w:rPr>
          <w:sz w:val="24"/>
          <w:szCs w:val="24"/>
          <w:vertAlign w:val="subscript"/>
          <w:lang w:val="lt-LT"/>
        </w:rPr>
        <w:t>1</w:t>
      </w:r>
      <w:r>
        <w:rPr>
          <w:sz w:val="24"/>
          <w:szCs w:val="24"/>
          <w:lang w:val="lt-LT"/>
        </w:rPr>
        <w:t>) balui.</w:t>
      </w:r>
    </w:p>
    <w:p w14:paraId="0B98A153" w14:textId="77777777" w:rsidR="0065402B" w:rsidRPr="0084112E" w:rsidRDefault="0065402B" w:rsidP="0065402B">
      <w:pPr>
        <w:tabs>
          <w:tab w:val="num" w:pos="1080"/>
        </w:tabs>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T</w:t>
      </w:r>
      <w:r w:rsidRPr="0084112E">
        <w:rPr>
          <w:rFonts w:ascii="Times New Roman" w:hAnsi="Times New Roman" w:cs="Times New Roman"/>
          <w:b/>
          <w:sz w:val="24"/>
          <w:szCs w:val="24"/>
        </w:rPr>
        <w:t xml:space="preserve">= </w:t>
      </w:r>
      <w:r>
        <w:rPr>
          <w:rFonts w:ascii="Times New Roman" w:hAnsi="Times New Roman" w:cs="Times New Roman"/>
          <w:b/>
          <w:sz w:val="24"/>
          <w:szCs w:val="24"/>
        </w:rPr>
        <w:t>P</w:t>
      </w:r>
      <w:r>
        <w:rPr>
          <w:rFonts w:ascii="Times New Roman" w:hAnsi="Times New Roman" w:cs="Times New Roman"/>
          <w:b/>
          <w:sz w:val="24"/>
          <w:szCs w:val="24"/>
          <w:vertAlign w:val="subscript"/>
        </w:rPr>
        <w:t>1</w:t>
      </w:r>
      <w:r>
        <w:rPr>
          <w:b/>
          <w:sz w:val="24"/>
          <w:szCs w:val="24"/>
        </w:rPr>
        <w:t xml:space="preserve"> </w:t>
      </w:r>
    </w:p>
    <w:p w14:paraId="7971934A" w14:textId="77777777" w:rsidR="0065402B" w:rsidRDefault="0065402B" w:rsidP="0065402B">
      <w:pPr>
        <w:tabs>
          <w:tab w:val="left" w:pos="284"/>
        </w:tabs>
        <w:spacing w:after="0" w:line="240" w:lineRule="auto"/>
        <w:jc w:val="center"/>
        <w:rPr>
          <w:rFonts w:ascii="Times New Roman" w:hAnsi="Times New Roman" w:cs="Times New Roman"/>
          <w:sz w:val="24"/>
          <w:szCs w:val="24"/>
        </w:rPr>
      </w:pPr>
    </w:p>
    <w:p w14:paraId="152C692F" w14:textId="77777777" w:rsidR="0065402B" w:rsidRPr="00007135" w:rsidRDefault="0065402B" w:rsidP="0065402B">
      <w:pPr>
        <w:pStyle w:val="Sraopastraipa"/>
        <w:numPr>
          <w:ilvl w:val="0"/>
          <w:numId w:val="30"/>
        </w:numPr>
        <w:tabs>
          <w:tab w:val="left" w:pos="284"/>
        </w:tabs>
        <w:spacing w:after="0" w:line="240" w:lineRule="auto"/>
        <w:jc w:val="both"/>
        <w:rPr>
          <w:rFonts w:ascii="Times New Roman" w:hAnsi="Times New Roman" w:cs="Times New Roman"/>
          <w:sz w:val="24"/>
          <w:szCs w:val="24"/>
        </w:rPr>
      </w:pPr>
      <w:bookmarkStart w:id="72" w:name="_2et92p0"/>
      <w:bookmarkEnd w:id="72"/>
      <w:r w:rsidRPr="00007135">
        <w:rPr>
          <w:rFonts w:ascii="Times New Roman" w:hAnsi="Times New Roman" w:cs="Times New Roman"/>
          <w:sz w:val="24"/>
          <w:szCs w:val="24"/>
        </w:rPr>
        <w:t>Kriterijaus parametro „Siūlomų specialistų kvalifikaciją patvirtinantys sertifikatai“ (P</w:t>
      </w:r>
      <w:r w:rsidRPr="00007135">
        <w:rPr>
          <w:rFonts w:ascii="Times New Roman" w:hAnsi="Times New Roman" w:cs="Times New Roman"/>
          <w:sz w:val="24"/>
          <w:szCs w:val="24"/>
          <w:vertAlign w:val="subscript"/>
        </w:rPr>
        <w:t>1</w:t>
      </w:r>
      <w:r w:rsidRPr="00007135">
        <w:rPr>
          <w:rFonts w:ascii="Times New Roman" w:hAnsi="Times New Roman" w:cs="Times New Roman"/>
          <w:sz w:val="24"/>
          <w:szCs w:val="24"/>
        </w:rPr>
        <w:t>) įvertinimas  apskaičiuojamas kriterijaus įvertinimo sumą (</w:t>
      </w:r>
      <w:proofErr w:type="spellStart"/>
      <w:r w:rsidRPr="00007135">
        <w:rPr>
          <w:rFonts w:ascii="Times New Roman" w:hAnsi="Times New Roman" w:cs="Times New Roman"/>
          <w:sz w:val="24"/>
          <w:szCs w:val="24"/>
        </w:rPr>
        <w:t>P</w:t>
      </w:r>
      <w:r w:rsidRPr="00007135">
        <w:rPr>
          <w:rFonts w:ascii="Times New Roman" w:hAnsi="Times New Roman" w:cs="Times New Roman"/>
          <w:sz w:val="24"/>
          <w:szCs w:val="24"/>
          <w:vertAlign w:val="subscript"/>
        </w:rPr>
        <w:t>s</w:t>
      </w:r>
      <w:proofErr w:type="spellEnd"/>
      <w:r w:rsidRPr="00007135">
        <w:rPr>
          <w:rFonts w:ascii="Times New Roman" w:hAnsi="Times New Roman" w:cs="Times New Roman"/>
          <w:sz w:val="24"/>
          <w:szCs w:val="24"/>
        </w:rPr>
        <w:t>) padalinant iš maksimalios (didžiausios galimos) šio kriterijaus parametrų reikšmės (</w:t>
      </w:r>
      <w:proofErr w:type="spellStart"/>
      <w:r w:rsidRPr="00007135">
        <w:rPr>
          <w:rFonts w:ascii="Times New Roman" w:hAnsi="Times New Roman" w:cs="Times New Roman"/>
          <w:sz w:val="24"/>
          <w:szCs w:val="24"/>
        </w:rPr>
        <w:t>P</w:t>
      </w:r>
      <w:r w:rsidRPr="00007135">
        <w:rPr>
          <w:rFonts w:ascii="Times New Roman" w:hAnsi="Times New Roman" w:cs="Times New Roman"/>
          <w:sz w:val="24"/>
          <w:szCs w:val="24"/>
          <w:vertAlign w:val="subscript"/>
        </w:rPr>
        <w:t>max</w:t>
      </w:r>
      <w:proofErr w:type="spellEnd"/>
      <w:r w:rsidRPr="00007135">
        <w:rPr>
          <w:rFonts w:ascii="Times New Roman" w:hAnsi="Times New Roman" w:cs="Times New Roman"/>
          <w:sz w:val="24"/>
          <w:szCs w:val="24"/>
        </w:rPr>
        <w:t>) bei padauginant iš vertinamo kriterijaus lyginamojo svorio ekonominio naudingumo įvertinime (Y</w:t>
      </w:r>
      <w:r w:rsidRPr="00007135">
        <w:rPr>
          <w:rFonts w:ascii="Times New Roman" w:hAnsi="Times New Roman" w:cs="Times New Roman"/>
          <w:sz w:val="24"/>
          <w:szCs w:val="24"/>
          <w:vertAlign w:val="subscript"/>
        </w:rPr>
        <w:t>1</w:t>
      </w:r>
      <w:r w:rsidRPr="00007135">
        <w:rPr>
          <w:rFonts w:ascii="Times New Roman" w:hAnsi="Times New Roman" w:cs="Times New Roman"/>
          <w:sz w:val="24"/>
          <w:szCs w:val="24"/>
        </w:rPr>
        <w:t>) pagal šią formulę:</w:t>
      </w:r>
    </w:p>
    <w:p w14:paraId="63CBE7BE" w14:textId="77777777" w:rsidR="0065402B" w:rsidRDefault="0065402B" w:rsidP="0065402B">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lang w:eastAsia="en-US"/>
                </w:rPr>
              </m:ctrlPr>
            </m:fPr>
            <m:num>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lang w:eastAsia="en-US"/>
                </w:rPr>
              </m:ctrlPr>
            </m:sSubPr>
            <m:e>
              <m:r>
                <m:rPr>
                  <m:sty m:val="bi"/>
                </m:rPr>
                <w:rPr>
                  <w:rFonts w:ascii="Cambria Math" w:hAnsi="Cambria Math" w:cs="Times New Roman"/>
                  <w:sz w:val="24"/>
                  <w:szCs w:val="24"/>
                </w:rPr>
                <m:t>Y</m:t>
              </m:r>
            </m:e>
            <m:sub/>
          </m:sSub>
        </m:oMath>
      </m:oMathPara>
    </w:p>
    <w:p w14:paraId="208662A8" w14:textId="77777777" w:rsidR="0065402B" w:rsidRDefault="0065402B" w:rsidP="0065402B">
      <w:pPr>
        <w:spacing w:after="0" w:line="240" w:lineRule="auto"/>
        <w:ind w:firstLine="142"/>
        <w:jc w:val="both"/>
        <w:rPr>
          <w:rFonts w:ascii="Times New Roman" w:hAnsi="Times New Roman"/>
          <w:sz w:val="22"/>
          <w:szCs w:val="22"/>
        </w:rPr>
      </w:pPr>
    </w:p>
    <w:p w14:paraId="5E837975" w14:textId="77777777" w:rsidR="0065402B" w:rsidRDefault="0065402B" w:rsidP="0065402B">
      <w:pPr>
        <w:spacing w:after="0" w:line="240" w:lineRule="auto"/>
        <w:ind w:firstLine="142"/>
        <w:jc w:val="both"/>
        <w:rPr>
          <w:rFonts w:ascii="Times New Roman" w:hAnsi="Times New Roman"/>
        </w:rPr>
      </w:pPr>
      <w:r>
        <w:rPr>
          <w:rFonts w:ascii="Times New Roman" w:hAnsi="Times New Roman" w:cs="Times New Roman"/>
        </w:rPr>
        <w:t>P</w:t>
      </w:r>
      <w:r>
        <w:rPr>
          <w:rFonts w:ascii="Times New Roman" w:hAnsi="Times New Roman" w:cs="Times New Roman"/>
          <w:vertAlign w:val="subscript"/>
        </w:rPr>
        <w:t xml:space="preserve">1 </w:t>
      </w:r>
      <w:r>
        <w:rPr>
          <w:rFonts w:ascii="Times New Roman" w:hAnsi="Times New Roman"/>
          <w:iCs/>
        </w:rPr>
        <w:t>–</w:t>
      </w:r>
      <w:r>
        <w:rPr>
          <w:rFonts w:ascii="Times New Roman" w:hAnsi="Times New Roman" w:cs="Times New Roman"/>
          <w:b/>
          <w:bCs/>
          <w:vertAlign w:val="subscript"/>
        </w:rPr>
        <w:t xml:space="preserve"> </w:t>
      </w:r>
      <w:r>
        <w:rPr>
          <w:rFonts w:ascii="Times New Roman" w:hAnsi="Times New Roman"/>
        </w:rPr>
        <w:t>konkretaus dalyvio pasiūlymo įvertinimas pagal nurodytą kriterijų (balais);</w:t>
      </w:r>
    </w:p>
    <w:p w14:paraId="74D760B5" w14:textId="77777777" w:rsidR="0065402B" w:rsidRDefault="0065402B" w:rsidP="0065402B">
      <w:pPr>
        <w:tabs>
          <w:tab w:val="left" w:pos="709"/>
        </w:tabs>
        <w:spacing w:after="0" w:line="240" w:lineRule="auto"/>
        <w:ind w:firstLine="142"/>
        <w:jc w:val="both"/>
        <w:rPr>
          <w:rFonts w:ascii="Times New Roman" w:hAnsi="Times New Roman" w:cs="Times New Roman"/>
          <w:iCs/>
        </w:rPr>
      </w:pPr>
      <w:proofErr w:type="spellStart"/>
      <w:r>
        <w:rPr>
          <w:rFonts w:ascii="Times New Roman" w:hAnsi="Times New Roman"/>
          <w:iCs/>
        </w:rPr>
        <w:t>P</w:t>
      </w:r>
      <w:r>
        <w:rPr>
          <w:rFonts w:ascii="Times New Roman" w:hAnsi="Times New Roman"/>
          <w:iCs/>
          <w:vertAlign w:val="subscript"/>
        </w:rPr>
        <w:t>s</w:t>
      </w:r>
      <w:proofErr w:type="spellEnd"/>
      <w:r>
        <w:rPr>
          <w:rFonts w:ascii="Times New Roman" w:hAnsi="Times New Roman"/>
          <w:iCs/>
          <w:vertAlign w:val="subscript"/>
        </w:rPr>
        <w:t xml:space="preserve">  </w:t>
      </w:r>
      <w:r>
        <w:rPr>
          <w:rFonts w:ascii="Times New Roman" w:hAnsi="Times New Roman" w:cs="Times New Roman"/>
          <w:iCs/>
        </w:rPr>
        <w:t xml:space="preserve">– konkretaus dalyvio kriterijaus parametrų </w:t>
      </w:r>
      <w:r>
        <w:rPr>
          <w:rFonts w:ascii="Times New Roman" w:hAnsi="Times New Roman" w:cs="Times New Roman"/>
        </w:rPr>
        <w:t>(R</w:t>
      </w:r>
      <w:r>
        <w:rPr>
          <w:rFonts w:ascii="Times New Roman" w:hAnsi="Times New Roman" w:cs="Times New Roman"/>
          <w:vertAlign w:val="subscript"/>
        </w:rPr>
        <w:t>1</w:t>
      </w:r>
      <w:r>
        <w:rPr>
          <w:rFonts w:ascii="Times New Roman" w:hAnsi="Times New Roman" w:cs="Times New Roman"/>
        </w:rPr>
        <w:t>+R</w:t>
      </w:r>
      <w:r>
        <w:rPr>
          <w:rFonts w:ascii="Times New Roman" w:hAnsi="Times New Roman" w:cs="Times New Roman"/>
          <w:vertAlign w:val="subscript"/>
        </w:rPr>
        <w:t xml:space="preserve">2 </w:t>
      </w:r>
      <w:r w:rsidRPr="000E2A5B">
        <w:rPr>
          <w:rFonts w:ascii="Times New Roman" w:hAnsi="Times New Roman" w:cs="Times New Roman"/>
        </w:rPr>
        <w:t>+</w:t>
      </w:r>
      <w:r w:rsidRPr="0047447E">
        <w:rPr>
          <w:rFonts w:ascii="Times New Roman" w:hAnsi="Times New Roman" w:cs="Times New Roman"/>
        </w:rPr>
        <w:t xml:space="preserve"> </w:t>
      </w:r>
      <w:r>
        <w:rPr>
          <w:rFonts w:ascii="Times New Roman" w:hAnsi="Times New Roman" w:cs="Times New Roman"/>
        </w:rPr>
        <w:t>R</w:t>
      </w:r>
      <w:r>
        <w:rPr>
          <w:rFonts w:ascii="Times New Roman" w:hAnsi="Times New Roman" w:cs="Times New Roman"/>
          <w:vertAlign w:val="subscript"/>
        </w:rPr>
        <w:t>3</w:t>
      </w:r>
      <w:r>
        <w:rPr>
          <w:rFonts w:ascii="Times New Roman" w:hAnsi="Times New Roman" w:cs="Times New Roman"/>
        </w:rPr>
        <w:t>+R</w:t>
      </w:r>
      <w:r>
        <w:rPr>
          <w:rFonts w:ascii="Times New Roman" w:hAnsi="Times New Roman" w:cs="Times New Roman"/>
          <w:vertAlign w:val="subscript"/>
        </w:rPr>
        <w:t xml:space="preserve">4 </w:t>
      </w:r>
      <w:r w:rsidRPr="000E2A5B">
        <w:rPr>
          <w:rFonts w:ascii="Times New Roman" w:hAnsi="Times New Roman" w:cs="Times New Roman"/>
        </w:rPr>
        <w:t>+</w:t>
      </w:r>
      <w:r w:rsidRPr="0047447E">
        <w:rPr>
          <w:rFonts w:ascii="Times New Roman" w:hAnsi="Times New Roman" w:cs="Times New Roman"/>
        </w:rPr>
        <w:t xml:space="preserve"> </w:t>
      </w:r>
      <w:r>
        <w:rPr>
          <w:rFonts w:ascii="Times New Roman" w:hAnsi="Times New Roman" w:cs="Times New Roman"/>
        </w:rPr>
        <w:t>R</w:t>
      </w:r>
      <w:r>
        <w:rPr>
          <w:rFonts w:ascii="Times New Roman" w:hAnsi="Times New Roman" w:cs="Times New Roman"/>
          <w:vertAlign w:val="subscript"/>
        </w:rPr>
        <w:t xml:space="preserve">5 </w:t>
      </w:r>
      <w:r>
        <w:rPr>
          <w:rFonts w:ascii="Times New Roman" w:hAnsi="Times New Roman" w:cs="Times New Roman"/>
        </w:rPr>
        <w:t xml:space="preserve">) </w:t>
      </w:r>
      <w:r>
        <w:rPr>
          <w:rFonts w:ascii="Times New Roman" w:hAnsi="Times New Roman" w:cs="Times New Roman"/>
          <w:iCs/>
        </w:rPr>
        <w:t>įvertinimo suma;</w:t>
      </w:r>
    </w:p>
    <w:p w14:paraId="05A5EC7B" w14:textId="77777777" w:rsidR="0065402B" w:rsidRDefault="0065402B" w:rsidP="0065402B">
      <w:pPr>
        <w:spacing w:after="0" w:line="240" w:lineRule="auto"/>
        <w:ind w:firstLine="142"/>
        <w:jc w:val="both"/>
        <w:rPr>
          <w:rFonts w:ascii="Times New Roman" w:hAnsi="Times New Roman" w:cs="Times New Roman"/>
          <w:iCs/>
        </w:rPr>
      </w:pPr>
      <w:proofErr w:type="spellStart"/>
      <w:r>
        <w:rPr>
          <w:rFonts w:ascii="Times New Roman" w:hAnsi="Times New Roman" w:cs="Times New Roman"/>
          <w:iCs/>
        </w:rPr>
        <w:t>P</w:t>
      </w:r>
      <w:r>
        <w:rPr>
          <w:rFonts w:ascii="Times New Roman" w:hAnsi="Times New Roman" w:cs="Times New Roman"/>
          <w:iCs/>
          <w:vertAlign w:val="subscript"/>
        </w:rPr>
        <w:t>max</w:t>
      </w:r>
      <w:proofErr w:type="spellEnd"/>
      <w:r>
        <w:rPr>
          <w:rFonts w:ascii="Times New Roman" w:hAnsi="Times New Roman" w:cs="Times New Roman"/>
          <w:iCs/>
        </w:rPr>
        <w:t xml:space="preserve">  - maksimali (didžiausia galima) parametrų reikšmė (6);</w:t>
      </w:r>
    </w:p>
    <w:p w14:paraId="496DCD60" w14:textId="77777777" w:rsidR="0065402B" w:rsidRDefault="0065402B" w:rsidP="0065402B">
      <w:pPr>
        <w:tabs>
          <w:tab w:val="left" w:pos="714"/>
          <w:tab w:val="left" w:pos="851"/>
          <w:tab w:val="left" w:pos="1134"/>
        </w:tabs>
        <w:spacing w:after="0" w:line="240" w:lineRule="auto"/>
        <w:ind w:firstLine="142"/>
        <w:jc w:val="both"/>
        <w:rPr>
          <w:rFonts w:ascii="Times New Roman" w:hAnsi="Times New Roman" w:cs="Times New Roman"/>
        </w:rPr>
      </w:pPr>
      <w:r>
        <w:rPr>
          <w:rFonts w:ascii="Times New Roman" w:hAnsi="Times New Roman" w:cs="Times New Roman"/>
          <w:iCs/>
        </w:rPr>
        <w:t>Y</w:t>
      </w:r>
      <w:r>
        <w:rPr>
          <w:rFonts w:ascii="Times New Roman" w:hAnsi="Times New Roman" w:cs="Times New Roman"/>
        </w:rPr>
        <w:t xml:space="preserve"> – lyginamojo svorio </w:t>
      </w:r>
      <w:r>
        <w:rPr>
          <w:rFonts w:ascii="Times New Roman" w:hAnsi="Times New Roman"/>
        </w:rPr>
        <w:t xml:space="preserve">ekonominio naudingumo įvertinime </w:t>
      </w:r>
      <w:r>
        <w:rPr>
          <w:rFonts w:ascii="Times New Roman" w:hAnsi="Times New Roman" w:cs="Times New Roman"/>
        </w:rPr>
        <w:t>koeficientas.</w:t>
      </w:r>
    </w:p>
    <w:p w14:paraId="146CB98A" w14:textId="77777777" w:rsidR="0065402B" w:rsidRDefault="0065402B" w:rsidP="0065402B">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A16988F" w14:textId="77777777" w:rsidR="0065402B" w:rsidRPr="00EF280D" w:rsidRDefault="0065402B" w:rsidP="0065402B">
      <w:pPr>
        <w:tabs>
          <w:tab w:val="left" w:pos="714"/>
          <w:tab w:val="left" w:pos="851"/>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Parametro reikšmė (</w:t>
      </w:r>
      <w:proofErr w:type="spellStart"/>
      <w:r>
        <w:rPr>
          <w:rFonts w:ascii="Times New Roman" w:hAnsi="Times New Roman" w:cs="Times New Roman"/>
          <w:sz w:val="24"/>
          <w:szCs w:val="24"/>
        </w:rPr>
        <w:t>P</w:t>
      </w:r>
      <w:r>
        <w:rPr>
          <w:rFonts w:ascii="Times New Roman" w:hAnsi="Times New Roman" w:cs="Times New Roman"/>
          <w:sz w:val="24"/>
          <w:szCs w:val="24"/>
          <w:vertAlign w:val="subscript"/>
        </w:rPr>
        <w:t>s</w:t>
      </w:r>
      <w:proofErr w:type="spellEnd"/>
      <w:r>
        <w:rPr>
          <w:rFonts w:ascii="Times New Roman" w:hAnsi="Times New Roman" w:cs="Times New Roman"/>
          <w:sz w:val="24"/>
          <w:szCs w:val="24"/>
        </w:rPr>
        <w:t>) apskaičiuojama sudėjus (R</w:t>
      </w:r>
      <w:r>
        <w:rPr>
          <w:rFonts w:ascii="Times New Roman" w:hAnsi="Times New Roman" w:cs="Times New Roman"/>
          <w:sz w:val="24"/>
          <w:szCs w:val="24"/>
          <w:vertAlign w:val="subscript"/>
        </w:rPr>
        <w:t>1</w:t>
      </w:r>
      <w:r>
        <w:rPr>
          <w:rFonts w:ascii="Times New Roman" w:hAnsi="Times New Roman" w:cs="Times New Roman"/>
          <w:sz w:val="24"/>
          <w:szCs w:val="24"/>
        </w:rPr>
        <w:t>+R</w:t>
      </w:r>
      <w:r>
        <w:rPr>
          <w:rFonts w:ascii="Times New Roman" w:hAnsi="Times New Roman" w:cs="Times New Roman"/>
          <w:sz w:val="24"/>
          <w:szCs w:val="24"/>
          <w:vertAlign w:val="subscript"/>
        </w:rPr>
        <w:t xml:space="preserve">2 </w:t>
      </w:r>
      <w:r w:rsidRPr="008843A8">
        <w:rPr>
          <w:rFonts w:ascii="Times New Roman" w:hAnsi="Times New Roman" w:cs="Times New Roman"/>
        </w:rPr>
        <w:t>+</w:t>
      </w:r>
      <w:r w:rsidRPr="0047447E">
        <w:rPr>
          <w:rFonts w:ascii="Times New Roman" w:hAnsi="Times New Roman" w:cs="Times New Roman"/>
        </w:rPr>
        <w:t xml:space="preserve"> </w:t>
      </w:r>
      <w:r>
        <w:rPr>
          <w:rFonts w:ascii="Times New Roman" w:hAnsi="Times New Roman" w:cs="Times New Roman"/>
        </w:rPr>
        <w:t>R</w:t>
      </w:r>
      <w:r>
        <w:rPr>
          <w:rFonts w:ascii="Times New Roman" w:hAnsi="Times New Roman" w:cs="Times New Roman"/>
          <w:vertAlign w:val="subscript"/>
        </w:rPr>
        <w:t>3</w:t>
      </w:r>
      <w:r>
        <w:rPr>
          <w:rFonts w:ascii="Times New Roman" w:hAnsi="Times New Roman" w:cs="Times New Roman"/>
        </w:rPr>
        <w:t>+R</w:t>
      </w:r>
      <w:r>
        <w:rPr>
          <w:rFonts w:ascii="Times New Roman" w:hAnsi="Times New Roman" w:cs="Times New Roman"/>
          <w:vertAlign w:val="subscript"/>
        </w:rPr>
        <w:t xml:space="preserve">4 </w:t>
      </w:r>
      <w:r w:rsidRPr="008843A8">
        <w:rPr>
          <w:rFonts w:ascii="Times New Roman" w:hAnsi="Times New Roman" w:cs="Times New Roman"/>
        </w:rPr>
        <w:t>+</w:t>
      </w:r>
      <w:r w:rsidRPr="0047447E">
        <w:rPr>
          <w:rFonts w:ascii="Times New Roman" w:hAnsi="Times New Roman" w:cs="Times New Roman"/>
        </w:rPr>
        <w:t xml:space="preserve"> </w:t>
      </w:r>
      <w:r>
        <w:rPr>
          <w:rFonts w:ascii="Times New Roman" w:hAnsi="Times New Roman" w:cs="Times New Roman"/>
        </w:rPr>
        <w:t>R</w:t>
      </w:r>
      <w:r>
        <w:rPr>
          <w:rFonts w:ascii="Times New Roman" w:hAnsi="Times New Roman" w:cs="Times New Roman"/>
          <w:vertAlign w:val="subscript"/>
        </w:rPr>
        <w:t>5</w:t>
      </w:r>
      <w:r>
        <w:rPr>
          <w:rFonts w:ascii="Times New Roman" w:hAnsi="Times New Roman" w:cs="Times New Roman"/>
          <w:sz w:val="24"/>
          <w:szCs w:val="24"/>
        </w:rPr>
        <w:t>) visus už siūlomų specialistų kvalifikaciją patvirtinančius sertifikatus suteiktus balus:</w:t>
      </w:r>
    </w:p>
    <w:p w14:paraId="3FE76CFB" w14:textId="77777777" w:rsidR="0065402B" w:rsidRPr="000E2A5B" w:rsidRDefault="0065402B" w:rsidP="0065402B">
      <w:pPr>
        <w:pStyle w:val="Sraopastraipa"/>
        <w:tabs>
          <w:tab w:val="left" w:pos="1134"/>
          <w:tab w:val="left" w:pos="1276"/>
        </w:tabs>
        <w:spacing w:after="0" w:line="240" w:lineRule="auto"/>
        <w:ind w:left="851"/>
        <w:jc w:val="center"/>
        <w:rPr>
          <w:rFonts w:ascii="Times New Roman" w:hAnsi="Times New Roman" w:cs="Times New Roman"/>
          <w:b/>
          <w:vertAlign w:val="subscript"/>
        </w:rPr>
      </w:pPr>
      <w:proofErr w:type="spellStart"/>
      <w:r w:rsidRPr="00EF280D">
        <w:rPr>
          <w:rFonts w:ascii="Times New Roman" w:hAnsi="Times New Roman" w:cs="Times New Roman"/>
          <w:b/>
          <w:sz w:val="24"/>
          <w:szCs w:val="24"/>
        </w:rPr>
        <w:t>P</w:t>
      </w:r>
      <w:r w:rsidRPr="00EF280D">
        <w:rPr>
          <w:rFonts w:ascii="Times New Roman" w:hAnsi="Times New Roman" w:cs="Times New Roman"/>
          <w:b/>
          <w:sz w:val="24"/>
          <w:szCs w:val="24"/>
          <w:vertAlign w:val="subscript"/>
        </w:rPr>
        <w:t>s</w:t>
      </w:r>
      <w:proofErr w:type="spellEnd"/>
      <w:r w:rsidRPr="00EF280D">
        <w:rPr>
          <w:rFonts w:ascii="Times New Roman" w:hAnsi="Times New Roman" w:cs="Times New Roman"/>
          <w:b/>
          <w:sz w:val="24"/>
          <w:szCs w:val="24"/>
        </w:rPr>
        <w:t>=R</w:t>
      </w:r>
      <w:r w:rsidRPr="00EF280D">
        <w:rPr>
          <w:rFonts w:ascii="Times New Roman" w:hAnsi="Times New Roman" w:cs="Times New Roman"/>
          <w:b/>
          <w:sz w:val="24"/>
          <w:szCs w:val="24"/>
          <w:vertAlign w:val="subscript"/>
        </w:rPr>
        <w:t>1</w:t>
      </w:r>
      <w:r w:rsidRPr="00EF280D">
        <w:rPr>
          <w:rFonts w:ascii="Times New Roman" w:hAnsi="Times New Roman" w:cs="Times New Roman"/>
          <w:b/>
          <w:sz w:val="24"/>
          <w:szCs w:val="24"/>
        </w:rPr>
        <w:t>+R</w:t>
      </w:r>
      <w:r w:rsidRPr="00EF280D">
        <w:rPr>
          <w:rFonts w:ascii="Times New Roman" w:hAnsi="Times New Roman" w:cs="Times New Roman"/>
          <w:b/>
          <w:sz w:val="24"/>
          <w:szCs w:val="24"/>
          <w:vertAlign w:val="subscript"/>
        </w:rPr>
        <w:t>2</w:t>
      </w:r>
      <w:r w:rsidRPr="000E2A5B">
        <w:rPr>
          <w:rFonts w:ascii="Times New Roman" w:hAnsi="Times New Roman" w:cs="Times New Roman"/>
          <w:b/>
        </w:rPr>
        <w:t>+ R</w:t>
      </w:r>
      <w:r w:rsidRPr="000E2A5B">
        <w:rPr>
          <w:rFonts w:ascii="Times New Roman" w:hAnsi="Times New Roman" w:cs="Times New Roman"/>
          <w:b/>
          <w:vertAlign w:val="subscript"/>
        </w:rPr>
        <w:t>3</w:t>
      </w:r>
      <w:r w:rsidRPr="000E2A5B">
        <w:rPr>
          <w:rFonts w:ascii="Times New Roman" w:hAnsi="Times New Roman" w:cs="Times New Roman"/>
          <w:b/>
        </w:rPr>
        <w:t>+R</w:t>
      </w:r>
      <w:r w:rsidRPr="000E2A5B">
        <w:rPr>
          <w:rFonts w:ascii="Times New Roman" w:hAnsi="Times New Roman" w:cs="Times New Roman"/>
          <w:b/>
          <w:vertAlign w:val="subscript"/>
        </w:rPr>
        <w:t xml:space="preserve">4 </w:t>
      </w:r>
      <w:r w:rsidRPr="000E2A5B">
        <w:rPr>
          <w:rFonts w:ascii="Times New Roman" w:hAnsi="Times New Roman" w:cs="Times New Roman"/>
          <w:b/>
        </w:rPr>
        <w:t>+ R</w:t>
      </w:r>
      <w:r w:rsidRPr="000E2A5B">
        <w:rPr>
          <w:rFonts w:ascii="Times New Roman" w:hAnsi="Times New Roman" w:cs="Times New Roman"/>
          <w:b/>
          <w:vertAlign w:val="subscript"/>
        </w:rPr>
        <w:t xml:space="preserve">5 </w:t>
      </w:r>
    </w:p>
    <w:p w14:paraId="2C4CBA84" w14:textId="77777777" w:rsidR="0065402B" w:rsidRDefault="0065402B" w:rsidP="0065402B">
      <w:pPr>
        <w:pStyle w:val="Sraopastraipa"/>
        <w:tabs>
          <w:tab w:val="left" w:pos="1134"/>
          <w:tab w:val="left" w:pos="1276"/>
        </w:tabs>
        <w:spacing w:after="0" w:line="240" w:lineRule="auto"/>
        <w:ind w:left="851"/>
        <w:jc w:val="center"/>
        <w:rPr>
          <w:rFonts w:ascii="Times New Roman" w:hAnsi="Times New Roman" w:cs="Times New Roman"/>
          <w:b/>
          <w:sz w:val="24"/>
          <w:szCs w:val="24"/>
          <w:vertAlign w:val="subscript"/>
        </w:rPr>
      </w:pPr>
    </w:p>
    <w:p w14:paraId="169C31EC" w14:textId="77777777" w:rsidR="0065402B" w:rsidRPr="00EF280D" w:rsidRDefault="0065402B" w:rsidP="0065402B">
      <w:pPr>
        <w:tabs>
          <w:tab w:val="left" w:pos="284"/>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 </w:t>
      </w:r>
    </w:p>
    <w:p w14:paraId="0133E7A8" w14:textId="58677F07" w:rsidR="0065402B" w:rsidRDefault="007216E2" w:rsidP="0065402B">
      <w:pPr>
        <w:tabs>
          <w:tab w:val="left" w:pos="714"/>
          <w:tab w:val="left" w:pos="851"/>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5402B">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F4ABEFF" w14:textId="77777777" w:rsidR="0065402B" w:rsidRDefault="0065402B" w:rsidP="0065402B">
      <w:pPr>
        <w:tabs>
          <w:tab w:val="left" w:pos="714"/>
          <w:tab w:val="left" w:pos="851"/>
          <w:tab w:val="left" w:pos="1134"/>
        </w:tabs>
        <w:spacing w:after="0" w:line="240" w:lineRule="auto"/>
        <w:jc w:val="both"/>
        <w:rPr>
          <w:rFonts w:ascii="Times New Roman" w:eastAsia="Calibri" w:hAnsi="Times New Roman" w:cs="Times New Roman"/>
          <w:sz w:val="24"/>
          <w:szCs w:val="24"/>
        </w:rPr>
      </w:pPr>
    </w:p>
    <w:p w14:paraId="318E0180" w14:textId="1581234F" w:rsidR="0065402B" w:rsidRDefault="007216E2" w:rsidP="0065402B">
      <w:pPr>
        <w:spacing w:after="0" w:line="240" w:lineRule="auto"/>
        <w:ind w:firstLine="567"/>
        <w:rPr>
          <w:rFonts w:ascii="Times New Roman" w:eastAsiaTheme="minorHAnsi" w:hAnsi="Times New Roman" w:cs="Times New Roman"/>
          <w:sz w:val="24"/>
          <w:szCs w:val="24"/>
        </w:rPr>
      </w:pPr>
      <w:r>
        <w:rPr>
          <w:rFonts w:ascii="Times New Roman" w:hAnsi="Times New Roman" w:cs="Times New Roman"/>
          <w:sz w:val="24"/>
          <w:szCs w:val="24"/>
        </w:rPr>
        <w:t>8</w:t>
      </w:r>
      <w:r w:rsidR="0065402B">
        <w:rPr>
          <w:rFonts w:ascii="Times New Roman" w:hAnsi="Times New Roman" w:cs="Times New Roman"/>
          <w:sz w:val="24"/>
          <w:szCs w:val="24"/>
        </w:rPr>
        <w:t xml:space="preserve">. </w:t>
      </w:r>
      <w:r w:rsidR="0065402B">
        <w:rPr>
          <w:rFonts w:ascii="Times New Roman" w:hAnsi="Times New Roman" w:cs="Times New Roman"/>
          <w:b/>
          <w:bCs/>
          <w:sz w:val="24"/>
          <w:szCs w:val="24"/>
        </w:rPr>
        <w:t>Kokybės kriterijaus (T) parametrai ir aprašymas:</w:t>
      </w:r>
    </w:p>
    <w:p w14:paraId="2FDC47AB" w14:textId="22078F2E" w:rsidR="0065402B" w:rsidRPr="007216E2" w:rsidRDefault="007216E2" w:rsidP="004964CD">
      <w:pPr>
        <w:tabs>
          <w:tab w:val="left" w:pos="0"/>
          <w:tab w:val="left" w:pos="993"/>
        </w:tabs>
        <w:autoSpaceDN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8.1. </w:t>
      </w:r>
      <w:r w:rsidR="0065402B" w:rsidRPr="007216E2">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p>
    <w:p w14:paraId="30B63F7E" w14:textId="653B584B" w:rsidR="0065402B" w:rsidRPr="007216E2" w:rsidRDefault="007216E2" w:rsidP="004964CD">
      <w:pPr>
        <w:tabs>
          <w:tab w:val="left" w:pos="99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0065402B" w:rsidRPr="007216E2">
        <w:rPr>
          <w:rFonts w:ascii="Times New Roman" w:hAnsi="Times New Roman" w:cs="Times New Roman"/>
          <w:sz w:val="24"/>
          <w:szCs w:val="24"/>
        </w:rPr>
        <w:t xml:space="preserve"> Jeigu Pirkimo metu, bus teikiami keli atitinkamų rolių (pozicijų) specialistai – Tiekėjas pasiūlyme turi nurodyti, kurio specialisto patirtis turi būti vertinama (t. y. Perkančioji organizacija vertins ir ekonominio naudingumo balus suteiks tik vieno specialisto / eksperto patirtį atitinkamoje rolėje).</w:t>
      </w:r>
    </w:p>
    <w:p w14:paraId="5AAE8C7A" w14:textId="77777777" w:rsidR="0065402B" w:rsidRPr="00EF280D" w:rsidRDefault="0065402B" w:rsidP="004964CD">
      <w:pPr>
        <w:pStyle w:val="Sraopastraipa"/>
        <w:numPr>
          <w:ilvl w:val="0"/>
          <w:numId w:val="31"/>
        </w:numPr>
        <w:tabs>
          <w:tab w:val="left" w:pos="284"/>
          <w:tab w:val="left" w:pos="851"/>
          <w:tab w:val="left" w:pos="993"/>
        </w:tabs>
        <w:spacing w:after="0" w:line="240" w:lineRule="auto"/>
        <w:ind w:left="0" w:firstLine="567"/>
        <w:jc w:val="both"/>
        <w:rPr>
          <w:rFonts w:ascii="Times New Roman" w:hAnsi="Times New Roman" w:cs="Times New Roman"/>
          <w:b/>
          <w:bCs/>
          <w:sz w:val="24"/>
          <w:szCs w:val="24"/>
        </w:rPr>
      </w:pPr>
      <w:r w:rsidRPr="00EF280D">
        <w:rPr>
          <w:rFonts w:ascii="Times New Roman" w:hAnsi="Times New Roman" w:cs="Times New Roman"/>
          <w:sz w:val="24"/>
          <w:szCs w:val="24"/>
        </w:rPr>
        <w:t>Balų suteikimo tvarka:</w:t>
      </w:r>
      <w:r w:rsidRPr="00EF280D">
        <w:rPr>
          <w:rFonts w:ascii="Times New Roman" w:hAnsi="Times New Roman" w:cs="Times New Roman"/>
          <w:b/>
          <w:bCs/>
          <w:sz w:val="24"/>
          <w:szCs w:val="24"/>
        </w:rPr>
        <w:t xml:space="preserve"> </w:t>
      </w:r>
    </w:p>
    <w:p w14:paraId="75501E00" w14:textId="77777777" w:rsidR="0065402B" w:rsidRDefault="0065402B" w:rsidP="0065402B">
      <w:pPr>
        <w:pStyle w:val="Sraopastraipa"/>
        <w:tabs>
          <w:tab w:val="left" w:pos="284"/>
          <w:tab w:val="left" w:pos="851"/>
        </w:tabs>
        <w:spacing w:after="0" w:line="240" w:lineRule="auto"/>
        <w:ind w:left="567"/>
        <w:jc w:val="both"/>
        <w:rPr>
          <w:b/>
          <w:bCs/>
          <w:szCs w:val="24"/>
        </w:rPr>
      </w:pPr>
    </w:p>
    <w:tbl>
      <w:tblPr>
        <w:tblW w:w="9894" w:type="dxa"/>
        <w:tblInd w:w="-5" w:type="dxa"/>
        <w:tblLayout w:type="fixed"/>
        <w:tblLook w:val="04A0" w:firstRow="1" w:lastRow="0" w:firstColumn="1" w:lastColumn="0" w:noHBand="0" w:noVBand="1"/>
      </w:tblPr>
      <w:tblGrid>
        <w:gridCol w:w="1418"/>
        <w:gridCol w:w="8476"/>
      </w:tblGrid>
      <w:tr w:rsidR="0065402B" w:rsidRPr="00480145" w14:paraId="00C42BAD" w14:textId="77777777" w:rsidTr="00645D97">
        <w:trPr>
          <w:trHeight w:val="297"/>
        </w:trPr>
        <w:tc>
          <w:tcPr>
            <w:tcW w:w="98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D9BE59B" w14:textId="77777777" w:rsidR="0065402B" w:rsidRPr="00480145" w:rsidRDefault="0065402B" w:rsidP="00645D97">
            <w:pPr>
              <w:spacing w:after="0" w:line="240" w:lineRule="auto"/>
              <w:rPr>
                <w:rFonts w:ascii="Times New Roman" w:hAnsi="Times New Roman" w:cs="Times New Roman"/>
                <w:b/>
                <w:sz w:val="20"/>
                <w:szCs w:val="20"/>
              </w:rPr>
            </w:pPr>
            <w:r w:rsidRPr="00480145">
              <w:rPr>
                <w:rFonts w:ascii="Times New Roman" w:hAnsi="Times New Roman" w:cs="Times New Roman"/>
                <w:b/>
                <w:sz w:val="20"/>
                <w:szCs w:val="20"/>
              </w:rPr>
              <w:t xml:space="preserve">1 parametras. Siūlomų specialistų </w:t>
            </w:r>
            <w:r>
              <w:rPr>
                <w:rFonts w:ascii="Times New Roman" w:hAnsi="Times New Roman" w:cs="Times New Roman"/>
                <w:b/>
                <w:sz w:val="20"/>
                <w:szCs w:val="20"/>
              </w:rPr>
              <w:t>patirtis edukacinių technologijų srityje</w:t>
            </w:r>
            <w:r w:rsidRPr="00480145">
              <w:rPr>
                <w:rFonts w:ascii="Times New Roman" w:hAnsi="Times New Roman" w:cs="Times New Roman"/>
                <w:b/>
                <w:sz w:val="20"/>
                <w:szCs w:val="20"/>
              </w:rPr>
              <w:t xml:space="preserve"> (P</w:t>
            </w:r>
            <w:r w:rsidRPr="00480145">
              <w:rPr>
                <w:rFonts w:ascii="Times New Roman" w:hAnsi="Times New Roman" w:cs="Times New Roman"/>
                <w:b/>
                <w:sz w:val="20"/>
                <w:szCs w:val="20"/>
                <w:vertAlign w:val="subscript"/>
              </w:rPr>
              <w:t>1</w:t>
            </w:r>
            <w:r w:rsidRPr="00480145">
              <w:rPr>
                <w:rFonts w:ascii="Times New Roman" w:hAnsi="Times New Roman" w:cs="Times New Roman"/>
                <w:b/>
                <w:sz w:val="20"/>
                <w:szCs w:val="20"/>
              </w:rPr>
              <w:t xml:space="preserve">) </w:t>
            </w:r>
          </w:p>
        </w:tc>
      </w:tr>
      <w:tr w:rsidR="0065402B" w:rsidRPr="00480145" w14:paraId="14FFCBE7" w14:textId="77777777" w:rsidTr="00645D97">
        <w:tc>
          <w:tcPr>
            <w:tcW w:w="1418" w:type="dxa"/>
            <w:tcBorders>
              <w:top w:val="nil"/>
              <w:left w:val="single" w:sz="4" w:space="0" w:color="000000" w:themeColor="text1"/>
              <w:bottom w:val="single" w:sz="4" w:space="0" w:color="000000" w:themeColor="text1"/>
              <w:right w:val="nil"/>
            </w:tcBorders>
            <w:shd w:val="clear" w:color="auto" w:fill="FFFFFF" w:themeFill="background1"/>
            <w:hideMark/>
          </w:tcPr>
          <w:p w14:paraId="00CC4074" w14:textId="77777777" w:rsidR="0065402B" w:rsidRPr="00480145" w:rsidRDefault="0065402B" w:rsidP="00645D97">
            <w:pPr>
              <w:spacing w:after="0" w:line="240" w:lineRule="auto"/>
              <w:jc w:val="center"/>
              <w:rPr>
                <w:rFonts w:ascii="Times New Roman" w:hAnsi="Times New Roman" w:cs="Times New Roman"/>
                <w:sz w:val="20"/>
                <w:szCs w:val="20"/>
              </w:rPr>
            </w:pPr>
            <w:r w:rsidRPr="00480145">
              <w:rPr>
                <w:rFonts w:ascii="Times New Roman" w:hAnsi="Times New Roman" w:cs="Times New Roman"/>
                <w:sz w:val="20"/>
                <w:szCs w:val="20"/>
              </w:rPr>
              <w:t xml:space="preserve">Balai </w:t>
            </w:r>
          </w:p>
        </w:tc>
        <w:tc>
          <w:tcPr>
            <w:tcW w:w="84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D142E3" w14:textId="77777777" w:rsidR="0065402B" w:rsidRPr="00480145" w:rsidRDefault="0065402B" w:rsidP="00645D97">
            <w:pPr>
              <w:tabs>
                <w:tab w:val="left" w:pos="1276"/>
              </w:tabs>
              <w:spacing w:after="0" w:line="240" w:lineRule="auto"/>
              <w:rPr>
                <w:rFonts w:ascii="Times New Roman" w:eastAsia="Times New Roman" w:hAnsi="Times New Roman" w:cs="Times New Roman"/>
                <w:sz w:val="20"/>
                <w:szCs w:val="20"/>
              </w:rPr>
            </w:pPr>
            <w:r w:rsidRPr="00480145">
              <w:rPr>
                <w:rFonts w:ascii="Times New Roman" w:hAnsi="Times New Roman" w:cs="Times New Roman"/>
                <w:b/>
                <w:sz w:val="20"/>
                <w:szCs w:val="20"/>
              </w:rPr>
              <w:t xml:space="preserve">Projekto vadovo </w:t>
            </w:r>
            <w:r>
              <w:rPr>
                <w:rFonts w:ascii="Times New Roman" w:hAnsi="Times New Roman" w:cs="Times New Roman"/>
                <w:b/>
                <w:sz w:val="20"/>
                <w:szCs w:val="20"/>
              </w:rPr>
              <w:t>patirtis</w:t>
            </w:r>
            <w:r w:rsidRPr="00480145">
              <w:rPr>
                <w:b/>
                <w:bCs/>
                <w:color w:val="000000"/>
                <w:sz w:val="20"/>
                <w:szCs w:val="20"/>
              </w:rPr>
              <w:t xml:space="preserve"> </w:t>
            </w:r>
            <w:r w:rsidRPr="00480145">
              <w:rPr>
                <w:rFonts w:ascii="Times New Roman" w:eastAsia="Times New Roman" w:hAnsi="Times New Roman" w:cs="Times New Roman"/>
                <w:b/>
                <w:bCs/>
                <w:sz w:val="20"/>
                <w:szCs w:val="20"/>
              </w:rPr>
              <w:t>R</w:t>
            </w:r>
            <w:r w:rsidRPr="00480145">
              <w:rPr>
                <w:rFonts w:ascii="Times New Roman" w:eastAsia="Times New Roman" w:hAnsi="Times New Roman" w:cs="Times New Roman"/>
                <w:b/>
                <w:bCs/>
                <w:sz w:val="20"/>
                <w:szCs w:val="20"/>
                <w:vertAlign w:val="subscript"/>
              </w:rPr>
              <w:t>1</w:t>
            </w:r>
          </w:p>
        </w:tc>
      </w:tr>
      <w:tr w:rsidR="0065402B" w:rsidRPr="00480145" w14:paraId="274FC414" w14:textId="77777777" w:rsidTr="00645D97">
        <w:trPr>
          <w:trHeight w:val="185"/>
        </w:trPr>
        <w:tc>
          <w:tcPr>
            <w:tcW w:w="1418" w:type="dxa"/>
            <w:tcBorders>
              <w:top w:val="nil"/>
              <w:left w:val="single" w:sz="4" w:space="0" w:color="000000" w:themeColor="text1"/>
              <w:bottom w:val="single" w:sz="4" w:space="0" w:color="000000" w:themeColor="text1"/>
              <w:right w:val="nil"/>
            </w:tcBorders>
            <w:shd w:val="clear" w:color="auto" w:fill="FFFFFF" w:themeFill="background1"/>
          </w:tcPr>
          <w:p w14:paraId="343E2872" w14:textId="77777777" w:rsidR="0065402B" w:rsidRPr="00480145" w:rsidRDefault="0065402B" w:rsidP="00645D97">
            <w:pPr>
              <w:spacing w:after="0" w:line="240" w:lineRule="auto"/>
              <w:jc w:val="center"/>
              <w:rPr>
                <w:rFonts w:ascii="Times New Roman" w:hAnsi="Times New Roman" w:cs="Times New Roman"/>
                <w:sz w:val="20"/>
                <w:szCs w:val="20"/>
              </w:rPr>
            </w:pPr>
            <w:r w:rsidRPr="00480145">
              <w:rPr>
                <w:rFonts w:ascii="Times New Roman" w:hAnsi="Times New Roman" w:cs="Times New Roman"/>
                <w:sz w:val="20"/>
                <w:szCs w:val="20"/>
              </w:rPr>
              <w:t>0</w:t>
            </w:r>
          </w:p>
        </w:tc>
        <w:tc>
          <w:tcPr>
            <w:tcW w:w="84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FA27AD9" w14:textId="77777777" w:rsidR="0065402B" w:rsidRPr="00480145" w:rsidRDefault="0065402B" w:rsidP="00645D97">
            <w:pPr>
              <w:spacing w:after="0" w:line="240" w:lineRule="auto"/>
              <w:ind w:right="45"/>
              <w:jc w:val="both"/>
              <w:rPr>
                <w:rFonts w:ascii="Times New Roman" w:hAnsi="Times New Roman" w:cs="Times New Roman"/>
                <w:sz w:val="20"/>
                <w:szCs w:val="20"/>
              </w:rPr>
            </w:pPr>
            <w:r>
              <w:rPr>
                <w:rFonts w:ascii="Times New Roman" w:eastAsia="Times New Roman" w:hAnsi="Times New Roman" w:cs="Times New Roman"/>
                <w:sz w:val="20"/>
                <w:szCs w:val="20"/>
              </w:rPr>
              <w:t>P</w:t>
            </w:r>
            <w:r w:rsidRPr="00FB752F">
              <w:rPr>
                <w:rFonts w:ascii="Times New Roman" w:eastAsia="Times New Roman" w:hAnsi="Times New Roman" w:cs="Times New Roman"/>
                <w:sz w:val="20"/>
                <w:szCs w:val="20"/>
              </w:rPr>
              <w:t xml:space="preserve">er pastaruosius 3 metus </w:t>
            </w:r>
            <w:r>
              <w:rPr>
                <w:rFonts w:ascii="Times New Roman" w:eastAsia="Times New Roman" w:hAnsi="Times New Roman" w:cs="Times New Roman"/>
                <w:sz w:val="20"/>
                <w:szCs w:val="20"/>
              </w:rPr>
              <w:t>turi mažiau kaip 24 mėn.</w:t>
            </w:r>
            <w:r w:rsidRPr="00A55132">
              <w:rPr>
                <w:rFonts w:ascii="Times New Roman" w:hAnsi="Times New Roman" w:cs="Times New Roman"/>
                <w:sz w:val="20"/>
                <w:szCs w:val="20"/>
              </w:rPr>
              <w:t xml:space="preserve"> </w:t>
            </w:r>
            <w:r w:rsidRPr="00A55132">
              <w:rPr>
                <w:rFonts w:ascii="Times New Roman" w:eastAsia="Times New Roman" w:hAnsi="Times New Roman" w:cs="Times New Roman"/>
                <w:sz w:val="20"/>
                <w:szCs w:val="20"/>
              </w:rPr>
              <w:t>vadovavimo</w:t>
            </w:r>
            <w:r w:rsidRPr="00FB752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IS kūrimo ir/arba vystymo</w:t>
            </w:r>
            <w:r w:rsidRPr="00FB752F">
              <w:rPr>
                <w:rFonts w:ascii="Times New Roman" w:eastAsia="Times New Roman" w:hAnsi="Times New Roman" w:cs="Times New Roman"/>
                <w:sz w:val="20"/>
                <w:szCs w:val="20"/>
              </w:rPr>
              <w:t xml:space="preserve"> projektams patirtį, vadovaujant IT specialistų komandai, dalyvaujančiai vykdant IT paslaugų teikimo sutartį.</w:t>
            </w:r>
          </w:p>
        </w:tc>
      </w:tr>
      <w:tr w:rsidR="0065402B" w:rsidRPr="00480145" w14:paraId="60BB3379" w14:textId="77777777" w:rsidTr="00645D97">
        <w:trPr>
          <w:trHeight w:val="185"/>
        </w:trPr>
        <w:tc>
          <w:tcPr>
            <w:tcW w:w="1418" w:type="dxa"/>
            <w:tcBorders>
              <w:top w:val="nil"/>
              <w:left w:val="single" w:sz="4" w:space="0" w:color="000000" w:themeColor="text1"/>
              <w:bottom w:val="single" w:sz="4" w:space="0" w:color="000000" w:themeColor="text1"/>
              <w:right w:val="nil"/>
            </w:tcBorders>
            <w:shd w:val="clear" w:color="auto" w:fill="FFFFFF" w:themeFill="background1"/>
            <w:hideMark/>
          </w:tcPr>
          <w:p w14:paraId="3A2206A9" w14:textId="77777777" w:rsidR="0065402B" w:rsidRPr="00480145" w:rsidRDefault="0065402B" w:rsidP="00645D97">
            <w:pPr>
              <w:spacing w:after="0" w:line="240" w:lineRule="auto"/>
              <w:jc w:val="center"/>
              <w:rPr>
                <w:rFonts w:ascii="Times New Roman" w:eastAsiaTheme="minorHAnsi" w:hAnsi="Times New Roman" w:cs="Times New Roman"/>
                <w:sz w:val="20"/>
                <w:szCs w:val="20"/>
              </w:rPr>
            </w:pPr>
            <w:r w:rsidRPr="00480145">
              <w:rPr>
                <w:rFonts w:ascii="Times New Roman" w:hAnsi="Times New Roman" w:cs="Times New Roman"/>
                <w:sz w:val="20"/>
                <w:szCs w:val="20"/>
              </w:rPr>
              <w:t>1</w:t>
            </w:r>
          </w:p>
        </w:tc>
        <w:tc>
          <w:tcPr>
            <w:tcW w:w="847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666619A" w14:textId="77777777" w:rsidR="0065402B" w:rsidRPr="00480145" w:rsidRDefault="0065402B" w:rsidP="00645D97">
            <w:pPr>
              <w:spacing w:after="0" w:line="240" w:lineRule="auto"/>
              <w:ind w:right="45"/>
              <w:jc w:val="both"/>
              <w:rPr>
                <w:rFonts w:ascii="Times New Roman" w:hAnsi="Times New Roman" w:cs="Times New Roman"/>
                <w:sz w:val="20"/>
                <w:szCs w:val="20"/>
              </w:rPr>
            </w:pPr>
            <w:r>
              <w:rPr>
                <w:rFonts w:ascii="Times New Roman" w:eastAsia="Times New Roman" w:hAnsi="Times New Roman" w:cs="Times New Roman"/>
                <w:sz w:val="20"/>
                <w:szCs w:val="20"/>
              </w:rPr>
              <w:t>P</w:t>
            </w:r>
            <w:r w:rsidRPr="00FB752F">
              <w:rPr>
                <w:rFonts w:ascii="Times New Roman" w:eastAsia="Times New Roman" w:hAnsi="Times New Roman" w:cs="Times New Roman"/>
                <w:sz w:val="20"/>
                <w:szCs w:val="20"/>
              </w:rPr>
              <w:t xml:space="preserve">er pastaruosius 3 metus </w:t>
            </w:r>
            <w:r w:rsidRPr="00A55132">
              <w:rPr>
                <w:rFonts w:ascii="Times New Roman" w:eastAsia="Times New Roman" w:hAnsi="Times New Roman" w:cs="Times New Roman"/>
                <w:sz w:val="20"/>
                <w:szCs w:val="20"/>
              </w:rPr>
              <w:t xml:space="preserve">turi ne mažiau kaip </w:t>
            </w:r>
            <w:r>
              <w:rPr>
                <w:rFonts w:ascii="Times New Roman" w:eastAsia="Times New Roman" w:hAnsi="Times New Roman" w:cs="Times New Roman"/>
                <w:sz w:val="20"/>
                <w:szCs w:val="20"/>
              </w:rPr>
              <w:t>24 mėn.</w:t>
            </w:r>
            <w:r w:rsidRPr="00A55132">
              <w:rPr>
                <w:rFonts w:ascii="Times New Roman" w:hAnsi="Times New Roman" w:cs="Times New Roman"/>
                <w:sz w:val="20"/>
                <w:szCs w:val="20"/>
              </w:rPr>
              <w:t xml:space="preserve"> </w:t>
            </w:r>
            <w:r w:rsidRPr="00A55132">
              <w:rPr>
                <w:rFonts w:ascii="Times New Roman" w:eastAsia="Times New Roman" w:hAnsi="Times New Roman" w:cs="Times New Roman"/>
                <w:sz w:val="20"/>
                <w:szCs w:val="20"/>
              </w:rPr>
              <w:t>vadovavimo</w:t>
            </w:r>
            <w:r w:rsidRPr="00FB752F">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S kūrimo ir/arba vystymo projektams</w:t>
            </w:r>
            <w:r w:rsidRPr="00FB752F">
              <w:rPr>
                <w:rFonts w:ascii="Times New Roman" w:eastAsia="Times New Roman" w:hAnsi="Times New Roman" w:cs="Times New Roman"/>
                <w:sz w:val="20"/>
                <w:szCs w:val="20"/>
              </w:rPr>
              <w:t xml:space="preserve"> patirtį, vadovaujant IT specialistų komandai, dalyvaujančiai vykdant IT paslaugų teikimo sutartį.</w:t>
            </w:r>
          </w:p>
        </w:tc>
      </w:tr>
      <w:tr w:rsidR="0065402B" w:rsidRPr="00480145" w14:paraId="2181710D"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8B2A3B1"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 xml:space="preserve">Balai </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3E8502" w14:textId="77777777" w:rsidR="0065402B" w:rsidRPr="00480145" w:rsidRDefault="0065402B" w:rsidP="00645D97">
            <w:pPr>
              <w:tabs>
                <w:tab w:val="num" w:pos="1250"/>
                <w:tab w:val="num" w:pos="1280"/>
              </w:tabs>
              <w:spacing w:after="0" w:line="240" w:lineRule="auto"/>
              <w:jc w:val="both"/>
              <w:rPr>
                <w:rFonts w:ascii="Times New Roman" w:eastAsia="Times New Roman" w:hAnsi="Times New Roman" w:cs="Times New Roman"/>
                <w:sz w:val="20"/>
                <w:szCs w:val="20"/>
              </w:rPr>
            </w:pPr>
            <w:r w:rsidRPr="00480145">
              <w:rPr>
                <w:rFonts w:ascii="Times New Roman" w:eastAsia="Times New Roman" w:hAnsi="Times New Roman" w:cs="Times New Roman"/>
                <w:b/>
                <w:sz w:val="20"/>
                <w:szCs w:val="20"/>
              </w:rPr>
              <w:t xml:space="preserve">IS sprendimų architekto </w:t>
            </w:r>
            <w:r>
              <w:rPr>
                <w:rFonts w:ascii="Times New Roman" w:eastAsia="Times New Roman" w:hAnsi="Times New Roman" w:cs="Times New Roman"/>
                <w:b/>
                <w:sz w:val="20"/>
                <w:szCs w:val="20"/>
              </w:rPr>
              <w:t>patirtis</w:t>
            </w:r>
            <w:r w:rsidRPr="00480145">
              <w:rPr>
                <w:rFonts w:ascii="Times New Roman" w:eastAsia="Times New Roman" w:hAnsi="Times New Roman" w:cs="Times New Roman"/>
                <w:b/>
                <w:sz w:val="20"/>
                <w:szCs w:val="20"/>
              </w:rPr>
              <w:t xml:space="preserve"> R</w:t>
            </w:r>
            <w:r w:rsidRPr="00480145">
              <w:rPr>
                <w:rFonts w:ascii="Times New Roman" w:eastAsia="Times New Roman" w:hAnsi="Times New Roman" w:cs="Times New Roman"/>
                <w:b/>
                <w:sz w:val="20"/>
                <w:szCs w:val="20"/>
                <w:vertAlign w:val="subscript"/>
              </w:rPr>
              <w:t>2</w:t>
            </w:r>
          </w:p>
        </w:tc>
      </w:tr>
      <w:tr w:rsidR="0065402B" w:rsidRPr="00480145" w14:paraId="5CB197F1"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DDAB298"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0</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027E3C" w14:textId="77777777" w:rsidR="0065402B" w:rsidRPr="00480145" w:rsidDel="00C4425E"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Neturi patirties per paskutinius 3 m. vykdant IS kūrimo ir/ar vystymo projektą, kuriame yra integruojamos viena ar daugiau iš  QTI, LTI ir H</w:t>
            </w:r>
            <w:r>
              <w:rPr>
                <w:rFonts w:ascii="Times New Roman" w:hAnsi="Times New Roman" w:cs="Times New Roman"/>
                <w:sz w:val="20"/>
                <w:szCs w:val="20"/>
                <w:lang w:val="en-US"/>
              </w:rPr>
              <w:t xml:space="preserve">5P </w:t>
            </w:r>
            <w:proofErr w:type="spellStart"/>
            <w:r>
              <w:rPr>
                <w:rFonts w:ascii="Times New Roman" w:hAnsi="Times New Roman" w:cs="Times New Roman"/>
                <w:sz w:val="20"/>
                <w:szCs w:val="20"/>
                <w:lang w:val="en-US"/>
              </w:rPr>
              <w:t>tarptautinių</w:t>
            </w:r>
            <w:proofErr w:type="spellEnd"/>
            <w:r>
              <w:rPr>
                <w:rFonts w:ascii="Times New Roman" w:hAnsi="Times New Roman" w:cs="Times New Roman"/>
                <w:sz w:val="20"/>
                <w:szCs w:val="20"/>
                <w:lang w:val="en-US"/>
              </w:rPr>
              <w:t xml:space="preserve"> EdTech </w:t>
            </w:r>
            <w:proofErr w:type="spellStart"/>
            <w:r>
              <w:rPr>
                <w:rFonts w:ascii="Times New Roman" w:hAnsi="Times New Roman" w:cs="Times New Roman"/>
                <w:sz w:val="20"/>
                <w:szCs w:val="20"/>
                <w:lang w:val="en-US"/>
              </w:rPr>
              <w:t>standartų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technologijų</w:t>
            </w:r>
            <w:proofErr w:type="spellEnd"/>
            <w:r>
              <w:rPr>
                <w:rFonts w:ascii="Times New Roman" w:hAnsi="Times New Roman" w:cs="Times New Roman"/>
                <w:sz w:val="20"/>
                <w:szCs w:val="20"/>
                <w:lang w:val="en-US"/>
              </w:rPr>
              <w:t>..</w:t>
            </w:r>
          </w:p>
        </w:tc>
      </w:tr>
      <w:tr w:rsidR="0065402B" w:rsidRPr="00480145" w14:paraId="7F7DD85F"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41ED1B8" w14:textId="77777777" w:rsidR="0065402B" w:rsidRPr="00480145" w:rsidRDefault="0065402B" w:rsidP="00645D97">
            <w:pPr>
              <w:spacing w:after="0" w:line="240" w:lineRule="auto"/>
              <w:ind w:firstLine="5"/>
              <w:jc w:val="center"/>
              <w:rPr>
                <w:rFonts w:ascii="Times New Roman" w:eastAsiaTheme="minorHAnsi" w:hAnsi="Times New Roman" w:cs="Times New Roman"/>
                <w:sz w:val="20"/>
                <w:szCs w:val="20"/>
              </w:rPr>
            </w:pPr>
            <w:r w:rsidRPr="00480145">
              <w:rPr>
                <w:rFonts w:ascii="Times New Roman" w:hAnsi="Times New Roman" w:cs="Times New Roman"/>
                <w:sz w:val="20"/>
                <w:szCs w:val="20"/>
              </w:rPr>
              <w:t>1</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60392A" w14:textId="77777777" w:rsidR="0065402B" w:rsidRPr="00480145" w:rsidRDefault="0065402B" w:rsidP="00645D97">
            <w:pPr>
              <w:spacing w:after="0" w:line="240" w:lineRule="auto"/>
              <w:jc w:val="both"/>
              <w:outlineLvl w:val="2"/>
              <w:rPr>
                <w:rFonts w:ascii="Times New Roman" w:hAnsi="Times New Roman" w:cs="Times New Roman"/>
                <w:sz w:val="20"/>
                <w:szCs w:val="20"/>
              </w:rPr>
            </w:pPr>
            <w:r w:rsidRPr="00480145">
              <w:rPr>
                <w:rFonts w:ascii="Times New Roman" w:hAnsi="Times New Roman" w:cs="Times New Roman"/>
                <w:sz w:val="20"/>
                <w:szCs w:val="20"/>
              </w:rPr>
              <w:t xml:space="preserve">Turi </w:t>
            </w:r>
            <w:r>
              <w:rPr>
                <w:rFonts w:ascii="Times New Roman" w:hAnsi="Times New Roman" w:cs="Times New Roman"/>
                <w:sz w:val="20"/>
                <w:szCs w:val="20"/>
              </w:rPr>
              <w:t xml:space="preserve">patirtį per paskutinius </w:t>
            </w:r>
            <w:r>
              <w:rPr>
                <w:rFonts w:ascii="Times New Roman" w:hAnsi="Times New Roman" w:cs="Times New Roman"/>
                <w:sz w:val="20"/>
                <w:szCs w:val="20"/>
                <w:lang w:val="en-US"/>
              </w:rPr>
              <w:t xml:space="preserve">3 m. </w:t>
            </w:r>
            <w:r>
              <w:rPr>
                <w:rFonts w:ascii="Times New Roman" w:hAnsi="Times New Roman" w:cs="Times New Roman"/>
                <w:sz w:val="20"/>
                <w:szCs w:val="20"/>
              </w:rPr>
              <w:t>vykdant IS kūrimo ir/ar vystymo projektą, kuriame yra integruojamos viena ar daugiau iš  QTI, LTI ir H</w:t>
            </w:r>
            <w:r>
              <w:rPr>
                <w:rFonts w:ascii="Times New Roman" w:hAnsi="Times New Roman" w:cs="Times New Roman"/>
                <w:sz w:val="20"/>
                <w:szCs w:val="20"/>
                <w:lang w:val="en-US"/>
              </w:rPr>
              <w:t xml:space="preserve">5P </w:t>
            </w:r>
            <w:proofErr w:type="spellStart"/>
            <w:r>
              <w:rPr>
                <w:rFonts w:ascii="Times New Roman" w:hAnsi="Times New Roman" w:cs="Times New Roman"/>
                <w:sz w:val="20"/>
                <w:szCs w:val="20"/>
                <w:lang w:val="en-US"/>
              </w:rPr>
              <w:t>tarptautinių</w:t>
            </w:r>
            <w:proofErr w:type="spellEnd"/>
            <w:r>
              <w:rPr>
                <w:rFonts w:ascii="Times New Roman" w:hAnsi="Times New Roman" w:cs="Times New Roman"/>
                <w:sz w:val="20"/>
                <w:szCs w:val="20"/>
                <w:lang w:val="en-US"/>
              </w:rPr>
              <w:t xml:space="preserve"> EdTech </w:t>
            </w:r>
            <w:proofErr w:type="spellStart"/>
            <w:r>
              <w:rPr>
                <w:rFonts w:ascii="Times New Roman" w:hAnsi="Times New Roman" w:cs="Times New Roman"/>
                <w:sz w:val="20"/>
                <w:szCs w:val="20"/>
                <w:lang w:val="en-US"/>
              </w:rPr>
              <w:t>standartų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technologijų</w:t>
            </w:r>
            <w:proofErr w:type="spellEnd"/>
            <w:r>
              <w:rPr>
                <w:rFonts w:ascii="Times New Roman" w:hAnsi="Times New Roman" w:cs="Times New Roman"/>
                <w:sz w:val="20"/>
                <w:szCs w:val="20"/>
                <w:lang w:val="en-US"/>
              </w:rPr>
              <w:t>.</w:t>
            </w:r>
          </w:p>
        </w:tc>
      </w:tr>
      <w:tr w:rsidR="0065402B" w:rsidRPr="00480145" w14:paraId="48C8B14C"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9E2A5BB"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 xml:space="preserve">Balai </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FCBC18" w14:textId="77777777" w:rsidR="0065402B" w:rsidRPr="00480145"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sidRPr="00480145">
              <w:rPr>
                <w:rFonts w:ascii="Times New Roman" w:eastAsia="Times New Roman" w:hAnsi="Times New Roman" w:cs="Times New Roman"/>
                <w:b/>
                <w:sz w:val="20"/>
                <w:szCs w:val="20"/>
              </w:rPr>
              <w:t xml:space="preserve">IS naudotojo sąsajos ir patirties dizaino (UI/UX) eksperto </w:t>
            </w:r>
            <w:r>
              <w:rPr>
                <w:rFonts w:ascii="Times New Roman" w:eastAsia="Times New Roman" w:hAnsi="Times New Roman" w:cs="Times New Roman"/>
                <w:b/>
                <w:sz w:val="20"/>
                <w:szCs w:val="20"/>
              </w:rPr>
              <w:t>patirtis</w:t>
            </w:r>
            <w:r w:rsidRPr="00480145">
              <w:rPr>
                <w:rFonts w:ascii="Times New Roman" w:eastAsia="Times New Roman" w:hAnsi="Times New Roman" w:cs="Times New Roman"/>
                <w:b/>
                <w:sz w:val="20"/>
                <w:szCs w:val="20"/>
              </w:rPr>
              <w:t xml:space="preserve"> R</w:t>
            </w:r>
            <w:r w:rsidRPr="00480145">
              <w:rPr>
                <w:rFonts w:ascii="Times New Roman" w:eastAsia="Times New Roman" w:hAnsi="Times New Roman" w:cs="Times New Roman"/>
                <w:b/>
                <w:sz w:val="20"/>
                <w:szCs w:val="20"/>
                <w:vertAlign w:val="subscript"/>
              </w:rPr>
              <w:t>3</w:t>
            </w:r>
          </w:p>
        </w:tc>
      </w:tr>
      <w:tr w:rsidR="0065402B" w:rsidRPr="00480145" w14:paraId="13123882"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6467C83"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0</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238780" w14:textId="77777777" w:rsidR="0065402B" w:rsidRPr="00480145" w:rsidRDefault="0065402B" w:rsidP="00645D97">
            <w:pPr>
              <w:tabs>
                <w:tab w:val="num" w:pos="1250"/>
                <w:tab w:val="num" w:pos="1280"/>
              </w:tabs>
              <w:spacing w:after="0" w:line="240" w:lineRule="auto"/>
              <w:jc w:val="both"/>
              <w:rPr>
                <w:rFonts w:ascii="Times New Roman" w:eastAsia="Times New Roman" w:hAnsi="Times New Roman" w:cs="Times New Roman"/>
                <w:b/>
                <w:sz w:val="20"/>
                <w:szCs w:val="20"/>
              </w:rPr>
            </w:pPr>
            <w:r>
              <w:rPr>
                <w:rFonts w:ascii="Times New Roman" w:hAnsi="Times New Roman" w:cs="Times New Roman"/>
                <w:sz w:val="20"/>
                <w:szCs w:val="20"/>
              </w:rPr>
              <w:t>Neturi patirties per paskutinius 3 m. vykdant IS kūrimo ir/ar vystymo projektą, kuriame yra projektuojama naudotojo patirtis ir grafinės sąsajos edukacinės paskirties sistemose ir/arba produktuose</w:t>
            </w:r>
            <w:r>
              <w:rPr>
                <w:rFonts w:ascii="Times New Roman" w:hAnsi="Times New Roman" w:cs="Times New Roman"/>
                <w:sz w:val="20"/>
                <w:szCs w:val="20"/>
                <w:lang w:val="en-US"/>
              </w:rPr>
              <w:t>.</w:t>
            </w:r>
          </w:p>
        </w:tc>
      </w:tr>
      <w:tr w:rsidR="0065402B" w:rsidRPr="00480145" w14:paraId="3D33F8DF"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D0E8222"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1</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A320F3" w14:textId="77777777" w:rsidR="0065402B" w:rsidRPr="00480145" w:rsidRDefault="0065402B" w:rsidP="00645D97">
            <w:pPr>
              <w:spacing w:after="0" w:line="240" w:lineRule="auto"/>
              <w:jc w:val="both"/>
              <w:outlineLvl w:val="2"/>
              <w:rPr>
                <w:rFonts w:ascii="Times New Roman" w:hAnsi="Times New Roman" w:cs="Times New Roman"/>
                <w:sz w:val="20"/>
                <w:szCs w:val="20"/>
              </w:rPr>
            </w:pPr>
            <w:r w:rsidRPr="00480145">
              <w:rPr>
                <w:rFonts w:ascii="Times New Roman" w:hAnsi="Times New Roman" w:cs="Times New Roman"/>
                <w:sz w:val="20"/>
                <w:szCs w:val="20"/>
              </w:rPr>
              <w:t xml:space="preserve">Turi </w:t>
            </w:r>
            <w:r>
              <w:rPr>
                <w:rFonts w:ascii="Times New Roman" w:hAnsi="Times New Roman" w:cs="Times New Roman"/>
                <w:sz w:val="20"/>
                <w:szCs w:val="20"/>
              </w:rPr>
              <w:t xml:space="preserve">patirtį per paskutinius </w:t>
            </w:r>
            <w:r>
              <w:rPr>
                <w:rFonts w:ascii="Times New Roman" w:hAnsi="Times New Roman" w:cs="Times New Roman"/>
                <w:sz w:val="20"/>
                <w:szCs w:val="20"/>
                <w:lang w:val="en-US"/>
              </w:rPr>
              <w:t xml:space="preserve">3 m. </w:t>
            </w:r>
            <w:r>
              <w:rPr>
                <w:rFonts w:ascii="Times New Roman" w:hAnsi="Times New Roman" w:cs="Times New Roman"/>
                <w:sz w:val="20"/>
                <w:szCs w:val="20"/>
              </w:rPr>
              <w:t>vykdant IS kūrimo ir/ar vystymo projektą, kuriame yra projektuojama naudotojo patirtis ir grafinės sąsajos edukacinės paskirties sistemose ir/arba produktuose</w:t>
            </w:r>
            <w:r>
              <w:rPr>
                <w:rFonts w:ascii="Times New Roman" w:hAnsi="Times New Roman" w:cs="Times New Roman"/>
                <w:sz w:val="20"/>
                <w:szCs w:val="20"/>
                <w:lang w:val="en-US"/>
              </w:rPr>
              <w:t>.</w:t>
            </w:r>
          </w:p>
        </w:tc>
      </w:tr>
      <w:tr w:rsidR="0065402B" w:rsidRPr="00480145" w14:paraId="10B4E85B"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DDF60C0"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 xml:space="preserve">Balai </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8F6224" w14:textId="77777777" w:rsidR="0065402B" w:rsidRPr="00480145"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sidRPr="00480145">
              <w:rPr>
                <w:rFonts w:ascii="Times New Roman" w:eastAsia="Times New Roman" w:hAnsi="Times New Roman" w:cs="Times New Roman"/>
                <w:b/>
                <w:sz w:val="20"/>
                <w:szCs w:val="20"/>
              </w:rPr>
              <w:t xml:space="preserve">Duomenų bazių programuotojo </w:t>
            </w:r>
            <w:r>
              <w:rPr>
                <w:rFonts w:ascii="Times New Roman" w:eastAsia="Times New Roman" w:hAnsi="Times New Roman" w:cs="Times New Roman"/>
                <w:b/>
                <w:sz w:val="20"/>
                <w:szCs w:val="20"/>
              </w:rPr>
              <w:t>patirtis</w:t>
            </w:r>
            <w:r w:rsidRPr="00480145">
              <w:rPr>
                <w:rFonts w:ascii="Times New Roman" w:eastAsia="Times New Roman" w:hAnsi="Times New Roman" w:cs="Times New Roman"/>
                <w:b/>
                <w:sz w:val="20"/>
                <w:szCs w:val="20"/>
              </w:rPr>
              <w:t xml:space="preserve"> R</w:t>
            </w:r>
            <w:r w:rsidRPr="00480145">
              <w:rPr>
                <w:rFonts w:ascii="Times New Roman" w:eastAsia="Times New Roman" w:hAnsi="Times New Roman" w:cs="Times New Roman"/>
                <w:b/>
                <w:sz w:val="20"/>
                <w:szCs w:val="20"/>
                <w:vertAlign w:val="subscript"/>
              </w:rPr>
              <w:t>4</w:t>
            </w:r>
          </w:p>
        </w:tc>
      </w:tr>
      <w:tr w:rsidR="0065402B" w:rsidRPr="00480145" w14:paraId="684699F5"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742A668"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lastRenderedPageBreak/>
              <w:t>0</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F691DD" w14:textId="77777777" w:rsidR="0065402B" w:rsidRPr="00480145"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Neturi patirties per paskutinius 3 m. vykdant IS kūrimo ir/ar vystymo projektą, kuriame yra naudojamas</w:t>
            </w:r>
            <w:r w:rsidRPr="00EF42E9">
              <w:rPr>
                <w:rFonts w:ascii="Times New Roman" w:hAnsi="Times New Roman" w:cs="Times New Roman"/>
                <w:sz w:val="20"/>
                <w:szCs w:val="20"/>
              </w:rPr>
              <w:t xml:space="preserve"> </w:t>
            </w:r>
            <w:r>
              <w:rPr>
                <w:rFonts w:ascii="Times New Roman" w:hAnsi="Times New Roman" w:cs="Times New Roman"/>
                <w:sz w:val="20"/>
                <w:szCs w:val="20"/>
              </w:rPr>
              <w:t>aukšto pasiekiamumo (</w:t>
            </w:r>
            <w:r w:rsidRPr="008517D8">
              <w:rPr>
                <w:rFonts w:ascii="Times New Roman" w:hAnsi="Times New Roman" w:cs="Times New Roman"/>
                <w:i/>
                <w:iCs/>
                <w:sz w:val="20"/>
                <w:szCs w:val="20"/>
              </w:rPr>
              <w:t xml:space="preserve">angl. </w:t>
            </w:r>
            <w:proofErr w:type="spellStart"/>
            <w:r>
              <w:rPr>
                <w:rFonts w:ascii="Times New Roman" w:hAnsi="Times New Roman" w:cs="Times New Roman"/>
                <w:i/>
                <w:iCs/>
                <w:sz w:val="20"/>
                <w:szCs w:val="20"/>
              </w:rPr>
              <w:t>High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Availability</w:t>
            </w:r>
            <w:proofErr w:type="spellEnd"/>
            <w:r>
              <w:rPr>
                <w:rFonts w:ascii="Times New Roman" w:hAnsi="Times New Roman" w:cs="Times New Roman"/>
                <w:i/>
                <w:iCs/>
                <w:sz w:val="20"/>
                <w:szCs w:val="20"/>
              </w:rPr>
              <w:t xml:space="preserve"> </w:t>
            </w:r>
            <w:proofErr w:type="spellStart"/>
            <w:r w:rsidRPr="008517D8">
              <w:rPr>
                <w:rFonts w:ascii="Times New Roman" w:hAnsi="Times New Roman" w:cs="Times New Roman"/>
                <w:i/>
                <w:iCs/>
                <w:sz w:val="20"/>
                <w:szCs w:val="20"/>
              </w:rPr>
              <w:t>Cluster</w:t>
            </w:r>
            <w:proofErr w:type="spellEnd"/>
            <w:r>
              <w:rPr>
                <w:rFonts w:ascii="Times New Roman" w:hAnsi="Times New Roman" w:cs="Times New Roman"/>
                <w:sz w:val="20"/>
                <w:szCs w:val="20"/>
              </w:rPr>
              <w:t xml:space="preserve">) duomenų bazių valdymo sprendimas, apimantis jo </w:t>
            </w:r>
            <w:r w:rsidRPr="00EF42E9">
              <w:rPr>
                <w:rFonts w:ascii="Times New Roman" w:hAnsi="Times New Roman" w:cs="Times New Roman"/>
                <w:sz w:val="20"/>
                <w:szCs w:val="20"/>
              </w:rPr>
              <w:t>diegimą, konfigūravimą ir administravimą</w:t>
            </w:r>
            <w:r>
              <w:rPr>
                <w:rFonts w:ascii="Times New Roman" w:hAnsi="Times New Roman" w:cs="Times New Roman"/>
                <w:sz w:val="20"/>
                <w:szCs w:val="20"/>
              </w:rPr>
              <w:t>.</w:t>
            </w:r>
          </w:p>
        </w:tc>
      </w:tr>
      <w:tr w:rsidR="0065402B" w:rsidRPr="00480145" w14:paraId="3E84C703"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78D4190"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1</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19314B" w14:textId="77777777" w:rsidR="0065402B" w:rsidRPr="00480145"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sidRPr="00480145">
              <w:rPr>
                <w:rFonts w:ascii="Times New Roman" w:hAnsi="Times New Roman" w:cs="Times New Roman"/>
                <w:sz w:val="20"/>
                <w:szCs w:val="20"/>
              </w:rPr>
              <w:t xml:space="preserve">Turi </w:t>
            </w:r>
            <w:r>
              <w:rPr>
                <w:rFonts w:ascii="Times New Roman" w:hAnsi="Times New Roman" w:cs="Times New Roman"/>
                <w:sz w:val="20"/>
                <w:szCs w:val="20"/>
              </w:rPr>
              <w:t>patirtį per paskutinius 3 m. vykdant IS kūrimo ir/ar vystymo projektą, kuriame yra naudojamas</w:t>
            </w:r>
            <w:r w:rsidRPr="00EF42E9">
              <w:rPr>
                <w:rFonts w:ascii="Times New Roman" w:hAnsi="Times New Roman" w:cs="Times New Roman"/>
                <w:sz w:val="20"/>
                <w:szCs w:val="20"/>
              </w:rPr>
              <w:t xml:space="preserve"> </w:t>
            </w:r>
            <w:r>
              <w:rPr>
                <w:rFonts w:ascii="Times New Roman" w:hAnsi="Times New Roman" w:cs="Times New Roman"/>
                <w:sz w:val="20"/>
                <w:szCs w:val="20"/>
              </w:rPr>
              <w:t>aukšto pasiekiamumo (</w:t>
            </w:r>
            <w:r w:rsidRPr="008517D8">
              <w:rPr>
                <w:rFonts w:ascii="Times New Roman" w:hAnsi="Times New Roman" w:cs="Times New Roman"/>
                <w:i/>
                <w:iCs/>
                <w:sz w:val="20"/>
                <w:szCs w:val="20"/>
              </w:rPr>
              <w:t>angl.</w:t>
            </w:r>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High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Availability</w:t>
            </w:r>
            <w:proofErr w:type="spellEnd"/>
            <w:r>
              <w:rPr>
                <w:rFonts w:ascii="Times New Roman" w:hAnsi="Times New Roman" w:cs="Times New Roman"/>
                <w:i/>
                <w:iCs/>
                <w:sz w:val="20"/>
                <w:szCs w:val="20"/>
              </w:rPr>
              <w:t xml:space="preserve"> </w:t>
            </w:r>
            <w:proofErr w:type="spellStart"/>
            <w:r w:rsidRPr="008517D8">
              <w:rPr>
                <w:rFonts w:ascii="Times New Roman" w:hAnsi="Times New Roman" w:cs="Times New Roman"/>
                <w:i/>
                <w:iCs/>
                <w:sz w:val="20"/>
                <w:szCs w:val="20"/>
              </w:rPr>
              <w:t>Cluster</w:t>
            </w:r>
            <w:proofErr w:type="spellEnd"/>
            <w:r>
              <w:rPr>
                <w:rFonts w:ascii="Times New Roman" w:hAnsi="Times New Roman" w:cs="Times New Roman"/>
                <w:sz w:val="20"/>
                <w:szCs w:val="20"/>
              </w:rPr>
              <w:t xml:space="preserve">) duomenų bazių sprendimas, apimantis jo </w:t>
            </w:r>
            <w:r w:rsidRPr="00EF42E9">
              <w:rPr>
                <w:rFonts w:ascii="Times New Roman" w:hAnsi="Times New Roman" w:cs="Times New Roman"/>
                <w:sz w:val="20"/>
                <w:szCs w:val="20"/>
              </w:rPr>
              <w:t>diegimą, konfigūravimą ir administravimą</w:t>
            </w:r>
            <w:r>
              <w:rPr>
                <w:rFonts w:ascii="Times New Roman" w:hAnsi="Times New Roman" w:cs="Times New Roman"/>
                <w:sz w:val="20"/>
                <w:szCs w:val="20"/>
              </w:rPr>
              <w:t>.</w:t>
            </w:r>
          </w:p>
        </w:tc>
      </w:tr>
      <w:tr w:rsidR="0065402B" w:rsidRPr="00480145" w14:paraId="69271D91"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6D3A3D9"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 xml:space="preserve">Balai </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416E0A" w14:textId="77777777" w:rsidR="0065402B" w:rsidRPr="00480145"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sidRPr="00480145">
              <w:rPr>
                <w:rFonts w:ascii="Times New Roman" w:eastAsia="Times New Roman" w:hAnsi="Times New Roman" w:cs="Times New Roman"/>
                <w:b/>
                <w:sz w:val="20"/>
                <w:szCs w:val="20"/>
              </w:rPr>
              <w:t xml:space="preserve">IS programuotojo </w:t>
            </w:r>
            <w:r>
              <w:rPr>
                <w:rFonts w:ascii="Times New Roman" w:eastAsia="Times New Roman" w:hAnsi="Times New Roman" w:cs="Times New Roman"/>
                <w:b/>
                <w:sz w:val="20"/>
                <w:szCs w:val="20"/>
              </w:rPr>
              <w:t>patirtis</w:t>
            </w:r>
            <w:r w:rsidRPr="00480145">
              <w:rPr>
                <w:rFonts w:ascii="Times New Roman" w:eastAsia="Times New Roman" w:hAnsi="Times New Roman" w:cs="Times New Roman"/>
                <w:b/>
                <w:sz w:val="20"/>
                <w:szCs w:val="20"/>
              </w:rPr>
              <w:t xml:space="preserve"> R</w:t>
            </w:r>
            <w:r w:rsidRPr="00480145">
              <w:rPr>
                <w:rFonts w:ascii="Times New Roman" w:eastAsia="Times New Roman" w:hAnsi="Times New Roman" w:cs="Times New Roman"/>
                <w:b/>
                <w:sz w:val="20"/>
                <w:szCs w:val="20"/>
                <w:vertAlign w:val="subscript"/>
              </w:rPr>
              <w:t>5</w:t>
            </w:r>
          </w:p>
        </w:tc>
      </w:tr>
      <w:tr w:rsidR="0065402B" w:rsidRPr="00480145" w14:paraId="34629117"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CA63CC4"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0</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75DB15" w14:textId="77777777" w:rsidR="0065402B" w:rsidRPr="00480145" w:rsidRDefault="0065402B" w:rsidP="00645D97">
            <w:pPr>
              <w:tabs>
                <w:tab w:val="num" w:pos="1250"/>
                <w:tab w:val="num" w:pos="1280"/>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Neturi patirties per paskutinius 3 m. vykdant IS kūrimo ir/ar vystymo projektą, kuriame yra integruojamos viena ar daugiau iš  QTI, H5P arba LTI </w:t>
            </w:r>
            <w:proofErr w:type="spellStart"/>
            <w:r>
              <w:rPr>
                <w:rFonts w:ascii="Times New Roman" w:hAnsi="Times New Roman" w:cs="Times New Roman"/>
                <w:sz w:val="20"/>
                <w:szCs w:val="20"/>
                <w:lang w:val="en-US"/>
              </w:rPr>
              <w:t>tarptautinių</w:t>
            </w:r>
            <w:proofErr w:type="spellEnd"/>
            <w:r>
              <w:rPr>
                <w:rFonts w:ascii="Times New Roman" w:hAnsi="Times New Roman" w:cs="Times New Roman"/>
                <w:sz w:val="20"/>
                <w:szCs w:val="20"/>
                <w:lang w:val="en-US"/>
              </w:rPr>
              <w:t xml:space="preserve"> EdTech </w:t>
            </w:r>
            <w:proofErr w:type="spellStart"/>
            <w:r>
              <w:rPr>
                <w:rFonts w:ascii="Times New Roman" w:hAnsi="Times New Roman" w:cs="Times New Roman"/>
                <w:sz w:val="20"/>
                <w:szCs w:val="20"/>
                <w:lang w:val="en-US"/>
              </w:rPr>
              <w:t>standartų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technologijų</w:t>
            </w:r>
            <w:proofErr w:type="spellEnd"/>
            <w:r>
              <w:rPr>
                <w:rFonts w:ascii="Times New Roman" w:hAnsi="Times New Roman" w:cs="Times New Roman"/>
                <w:sz w:val="20"/>
                <w:szCs w:val="20"/>
                <w:lang w:val="en-US"/>
              </w:rPr>
              <w:t>.</w:t>
            </w:r>
          </w:p>
        </w:tc>
      </w:tr>
      <w:tr w:rsidR="0065402B" w:rsidRPr="00480145" w14:paraId="5BBEBB0A" w14:textId="77777777" w:rsidTr="00645D97">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464FEBD" w14:textId="77777777" w:rsidR="0065402B" w:rsidRPr="00480145" w:rsidRDefault="0065402B" w:rsidP="00645D97">
            <w:pPr>
              <w:spacing w:after="0" w:line="240" w:lineRule="auto"/>
              <w:ind w:firstLine="5"/>
              <w:jc w:val="center"/>
              <w:rPr>
                <w:rFonts w:ascii="Times New Roman" w:hAnsi="Times New Roman" w:cs="Times New Roman"/>
                <w:sz w:val="20"/>
                <w:szCs w:val="20"/>
              </w:rPr>
            </w:pPr>
            <w:r w:rsidRPr="00480145">
              <w:rPr>
                <w:rFonts w:ascii="Times New Roman" w:hAnsi="Times New Roman" w:cs="Times New Roman"/>
                <w:sz w:val="20"/>
                <w:szCs w:val="20"/>
              </w:rPr>
              <w:t>1</w:t>
            </w:r>
          </w:p>
        </w:tc>
        <w:tc>
          <w:tcPr>
            <w:tcW w:w="8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8D7B43" w14:textId="77777777" w:rsidR="0065402B" w:rsidRPr="00480145" w:rsidRDefault="0065402B" w:rsidP="00645D97">
            <w:pPr>
              <w:tabs>
                <w:tab w:val="left" w:pos="336"/>
              </w:tabs>
              <w:spacing w:after="0" w:line="240" w:lineRule="auto"/>
              <w:jc w:val="both"/>
              <w:rPr>
                <w:rFonts w:ascii="Times New Roman" w:hAnsi="Times New Roman" w:cs="Times New Roman"/>
                <w:sz w:val="20"/>
                <w:szCs w:val="20"/>
              </w:rPr>
            </w:pPr>
            <w:r w:rsidRPr="00480145">
              <w:rPr>
                <w:rFonts w:ascii="Times New Roman" w:hAnsi="Times New Roman" w:cs="Times New Roman"/>
                <w:sz w:val="20"/>
                <w:szCs w:val="20"/>
              </w:rPr>
              <w:t xml:space="preserve">Turi </w:t>
            </w:r>
            <w:r>
              <w:rPr>
                <w:rFonts w:ascii="Times New Roman" w:hAnsi="Times New Roman" w:cs="Times New Roman"/>
                <w:sz w:val="20"/>
                <w:szCs w:val="20"/>
              </w:rPr>
              <w:t xml:space="preserve">patirtį per paskutinius </w:t>
            </w:r>
            <w:r>
              <w:rPr>
                <w:rFonts w:ascii="Times New Roman" w:hAnsi="Times New Roman" w:cs="Times New Roman"/>
                <w:sz w:val="20"/>
                <w:szCs w:val="20"/>
                <w:lang w:val="en-US"/>
              </w:rPr>
              <w:t xml:space="preserve">3 m. </w:t>
            </w:r>
            <w:r>
              <w:rPr>
                <w:rFonts w:ascii="Times New Roman" w:hAnsi="Times New Roman" w:cs="Times New Roman"/>
                <w:sz w:val="20"/>
                <w:szCs w:val="20"/>
              </w:rPr>
              <w:t xml:space="preserve">vykdant IS kūrimo ir/ar vystymo projektą, kuriame yra integruojamos viena ar daugiau iš  QTI, H5P arba LTI </w:t>
            </w:r>
            <w:proofErr w:type="spellStart"/>
            <w:r>
              <w:rPr>
                <w:rFonts w:ascii="Times New Roman" w:hAnsi="Times New Roman" w:cs="Times New Roman"/>
                <w:sz w:val="20"/>
                <w:szCs w:val="20"/>
                <w:lang w:val="en-US"/>
              </w:rPr>
              <w:t>tarptautinių</w:t>
            </w:r>
            <w:proofErr w:type="spellEnd"/>
            <w:r>
              <w:rPr>
                <w:rFonts w:ascii="Times New Roman" w:hAnsi="Times New Roman" w:cs="Times New Roman"/>
                <w:sz w:val="20"/>
                <w:szCs w:val="20"/>
                <w:lang w:val="en-US"/>
              </w:rPr>
              <w:t xml:space="preserve"> EdTech </w:t>
            </w:r>
            <w:proofErr w:type="spellStart"/>
            <w:r>
              <w:rPr>
                <w:rFonts w:ascii="Times New Roman" w:hAnsi="Times New Roman" w:cs="Times New Roman"/>
                <w:sz w:val="20"/>
                <w:szCs w:val="20"/>
                <w:lang w:val="en-US"/>
              </w:rPr>
              <w:t>standartų</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technologijų</w:t>
            </w:r>
            <w:proofErr w:type="spellEnd"/>
            <w:r>
              <w:rPr>
                <w:rFonts w:ascii="Times New Roman" w:hAnsi="Times New Roman" w:cs="Times New Roman"/>
                <w:sz w:val="20"/>
                <w:szCs w:val="20"/>
                <w:lang w:val="en-US"/>
              </w:rPr>
              <w:t>.</w:t>
            </w:r>
          </w:p>
        </w:tc>
      </w:tr>
    </w:tbl>
    <w:p w14:paraId="3F1A58A8" w14:textId="77777777" w:rsidR="0065402B" w:rsidRDefault="0065402B" w:rsidP="0065402B">
      <w:pPr>
        <w:pStyle w:val="Sraopastraipa"/>
        <w:tabs>
          <w:tab w:val="left" w:pos="851"/>
          <w:tab w:val="left" w:pos="993"/>
        </w:tabs>
        <w:spacing w:after="0" w:line="240" w:lineRule="auto"/>
        <w:ind w:left="567"/>
        <w:jc w:val="both"/>
        <w:rPr>
          <w:b/>
          <w:bCs/>
        </w:rPr>
      </w:pPr>
    </w:p>
    <w:p w14:paraId="364314F9" w14:textId="18E6A208" w:rsidR="00A07640" w:rsidRPr="007216E2" w:rsidRDefault="00A07640" w:rsidP="00EF6F3B">
      <w:pPr>
        <w:pStyle w:val="Sraopastraipa"/>
        <w:numPr>
          <w:ilvl w:val="0"/>
          <w:numId w:val="27"/>
        </w:numPr>
        <w:tabs>
          <w:tab w:val="left" w:pos="993"/>
        </w:tabs>
        <w:spacing w:after="0"/>
        <w:ind w:left="0" w:firstLine="709"/>
        <w:jc w:val="both"/>
        <w:rPr>
          <w:rFonts w:ascii="Times New Roman" w:hAnsi="Times New Roman" w:cs="Times New Roman"/>
          <w:color w:val="0070C0"/>
          <w:sz w:val="24"/>
          <w:szCs w:val="24"/>
        </w:rPr>
      </w:pPr>
      <w:r w:rsidRPr="007216E2">
        <w:rPr>
          <w:rFonts w:ascii="Times New Roman" w:hAnsi="Times New Roman" w:cs="Times New Roman"/>
          <w:bCs/>
          <w:color w:val="0070C0"/>
          <w:sz w:val="24"/>
          <w:szCs w:val="24"/>
        </w:rPr>
        <w:t xml:space="preserve">Su pasiūlymu turi būti pateikti dokumentai dėl siūlomo specialisto (kurio patirtis bus vertinama ekonominio naudingumo balais) </w:t>
      </w:r>
      <w:r w:rsidRPr="007216E2">
        <w:rPr>
          <w:rFonts w:ascii="Times New Roman" w:hAnsi="Times New Roman" w:cs="Times New Roman"/>
          <w:b/>
          <w:bCs/>
          <w:color w:val="0070C0"/>
          <w:sz w:val="24"/>
          <w:szCs w:val="24"/>
        </w:rPr>
        <w:t xml:space="preserve">atitikties nustatytiems minimaliems ir papildomiems kvalifikacijos reikalavimams. </w:t>
      </w:r>
    </w:p>
    <w:p w14:paraId="46885FE9" w14:textId="589449E8" w:rsidR="00A07640" w:rsidRPr="007216E2" w:rsidRDefault="00A07640" w:rsidP="007216E2">
      <w:pPr>
        <w:numPr>
          <w:ilvl w:val="0"/>
          <w:numId w:val="27"/>
        </w:numPr>
        <w:tabs>
          <w:tab w:val="left" w:pos="993"/>
        </w:tabs>
        <w:spacing w:after="0"/>
        <w:ind w:left="0" w:firstLine="567"/>
        <w:jc w:val="both"/>
        <w:rPr>
          <w:rFonts w:ascii="Times New Roman" w:hAnsi="Times New Roman" w:cs="Times New Roman"/>
          <w:bCs/>
          <w:color w:val="0070C0"/>
          <w:sz w:val="24"/>
          <w:szCs w:val="24"/>
        </w:rPr>
      </w:pPr>
      <w:r w:rsidRPr="007216E2">
        <w:rPr>
          <w:rFonts w:ascii="Times New Roman" w:hAnsi="Times New Roman" w:cs="Times New Roman"/>
          <w:bCs/>
          <w:color w:val="0070C0"/>
          <w:sz w:val="24"/>
          <w:szCs w:val="24"/>
        </w:rPr>
        <w:t>Jeigu pirkime dalyvauja tik vienas dalyvis ekonominio naudingumo balai gali būti neskaičiuojami ir ši pasiūlymų vertinimo stadija praleidžiama, 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78D4441C" w14:textId="77777777" w:rsidR="00A07640" w:rsidRDefault="00A07640" w:rsidP="00A07640">
      <w:pPr>
        <w:spacing w:after="0"/>
        <w:jc w:val="both"/>
        <w:rPr>
          <w:rFonts w:ascii="Times New Roman" w:hAnsi="Times New Roman" w:cs="Times New Roman"/>
          <w:bCs/>
          <w:sz w:val="24"/>
          <w:szCs w:val="24"/>
        </w:rPr>
      </w:pPr>
    </w:p>
    <w:p w14:paraId="0245D78B" w14:textId="77777777" w:rsidR="00A07640" w:rsidRPr="00F91670" w:rsidRDefault="00A07640" w:rsidP="00A07640">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4C6A9C3A" w14:textId="77777777" w:rsidR="00A07640" w:rsidRDefault="00A07640" w:rsidP="00A07640">
      <w:pPr>
        <w:spacing w:after="0" w:line="240" w:lineRule="auto"/>
        <w:ind w:firstLine="851"/>
        <w:rPr>
          <w:rFonts w:ascii="Times New Roman" w:hAnsi="Times New Roman"/>
          <w:sz w:val="24"/>
          <w:szCs w:val="24"/>
        </w:rPr>
      </w:pPr>
    </w:p>
    <w:p w14:paraId="30F847C6" w14:textId="77777777" w:rsidR="00A07640" w:rsidRDefault="00A07640" w:rsidP="00A07640">
      <w:pPr>
        <w:spacing w:after="0" w:line="240" w:lineRule="auto"/>
        <w:ind w:firstLine="851"/>
        <w:rPr>
          <w:rFonts w:ascii="Times New Roman" w:hAnsi="Times New Roman"/>
          <w:sz w:val="24"/>
          <w:szCs w:val="24"/>
        </w:rPr>
      </w:pPr>
    </w:p>
    <w:p w14:paraId="3FE63439" w14:textId="77777777" w:rsidR="00A07640" w:rsidRDefault="00A07640" w:rsidP="00A07640">
      <w:pPr>
        <w:spacing w:after="0" w:line="240" w:lineRule="auto"/>
        <w:ind w:firstLine="851"/>
        <w:rPr>
          <w:rFonts w:ascii="Times New Roman" w:hAnsi="Times New Roman"/>
          <w:sz w:val="24"/>
          <w:szCs w:val="24"/>
        </w:rPr>
      </w:pPr>
    </w:p>
    <w:p w14:paraId="7D6E3882" w14:textId="77777777" w:rsidR="00A07640" w:rsidRDefault="00A07640" w:rsidP="00A07640">
      <w:pPr>
        <w:spacing w:after="0" w:line="240" w:lineRule="auto"/>
        <w:ind w:firstLine="851"/>
        <w:rPr>
          <w:rFonts w:ascii="Times New Roman" w:hAnsi="Times New Roman"/>
          <w:sz w:val="24"/>
          <w:szCs w:val="24"/>
        </w:rPr>
      </w:pPr>
    </w:p>
    <w:p w14:paraId="087AD036" w14:textId="77777777" w:rsidR="00A07640" w:rsidRDefault="00A07640" w:rsidP="00A07640">
      <w:pPr>
        <w:spacing w:after="0" w:line="240" w:lineRule="auto"/>
        <w:ind w:firstLine="851"/>
        <w:rPr>
          <w:rFonts w:ascii="Times New Roman" w:hAnsi="Times New Roman"/>
          <w:sz w:val="24"/>
          <w:szCs w:val="24"/>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1F44C759" w14:textId="77777777" w:rsidR="00A07640" w:rsidRDefault="00A07640" w:rsidP="00A07640">
      <w:pPr>
        <w:spacing w:after="0" w:line="240" w:lineRule="auto"/>
        <w:ind w:firstLine="851"/>
        <w:rPr>
          <w:rFonts w:ascii="Times New Roman" w:hAnsi="Times New Roman"/>
          <w:sz w:val="24"/>
          <w:szCs w:val="24"/>
        </w:rPr>
      </w:pPr>
    </w:p>
    <w:p w14:paraId="2CA06BBD" w14:textId="77777777" w:rsidR="00A07640" w:rsidRDefault="00A07640" w:rsidP="00A07640">
      <w:pPr>
        <w:spacing w:after="0" w:line="240" w:lineRule="auto"/>
        <w:ind w:firstLine="851"/>
        <w:rPr>
          <w:rFonts w:ascii="Times New Roman" w:hAnsi="Times New Roman"/>
          <w:sz w:val="24"/>
          <w:szCs w:val="24"/>
        </w:rPr>
      </w:pPr>
    </w:p>
    <w:p w14:paraId="2151F34D" w14:textId="77777777" w:rsidR="00A07640" w:rsidRDefault="00A07640" w:rsidP="00A07640">
      <w:pPr>
        <w:spacing w:after="0" w:line="240" w:lineRule="auto"/>
        <w:ind w:firstLine="851"/>
        <w:rPr>
          <w:rFonts w:ascii="Times New Roman" w:hAnsi="Times New Roman"/>
          <w:sz w:val="24"/>
          <w:szCs w:val="24"/>
        </w:rPr>
      </w:pPr>
    </w:p>
    <w:p w14:paraId="5FEF88F1" w14:textId="77777777" w:rsidR="00A07640" w:rsidRDefault="00A07640" w:rsidP="00A07640">
      <w:pPr>
        <w:spacing w:after="0" w:line="240" w:lineRule="auto"/>
        <w:ind w:firstLine="851"/>
        <w:rPr>
          <w:rFonts w:ascii="Times New Roman" w:hAnsi="Times New Roman"/>
          <w:sz w:val="24"/>
          <w:szCs w:val="24"/>
        </w:rPr>
      </w:pPr>
    </w:p>
    <w:p w14:paraId="036579B2" w14:textId="77777777" w:rsidR="00A07640" w:rsidRDefault="00A07640" w:rsidP="00A07640">
      <w:pPr>
        <w:spacing w:after="0" w:line="240" w:lineRule="auto"/>
        <w:ind w:firstLine="851"/>
        <w:rPr>
          <w:rFonts w:ascii="Times New Roman" w:hAnsi="Times New Roman"/>
          <w:sz w:val="24"/>
          <w:szCs w:val="24"/>
        </w:rPr>
      </w:pPr>
    </w:p>
    <w:p w14:paraId="66FA439B" w14:textId="77777777" w:rsidR="00A07640" w:rsidRDefault="00A07640" w:rsidP="00A07640">
      <w:pPr>
        <w:spacing w:after="0" w:line="240" w:lineRule="auto"/>
        <w:ind w:firstLine="851"/>
        <w:rPr>
          <w:rFonts w:ascii="Times New Roman" w:hAnsi="Times New Roman"/>
          <w:sz w:val="24"/>
          <w:szCs w:val="24"/>
        </w:rPr>
      </w:pPr>
    </w:p>
    <w:p w14:paraId="2A007604" w14:textId="5C1917AC" w:rsidR="00A07640" w:rsidRDefault="00A07640" w:rsidP="00A07640">
      <w:pPr>
        <w:spacing w:after="0" w:line="240" w:lineRule="auto"/>
        <w:ind w:firstLine="851"/>
        <w:rPr>
          <w:rFonts w:ascii="Times New Roman" w:hAnsi="Times New Roman"/>
          <w:sz w:val="24"/>
          <w:szCs w:val="24"/>
        </w:rPr>
      </w:pPr>
    </w:p>
    <w:p w14:paraId="49AE04EA" w14:textId="33FF6046" w:rsidR="00EF6F3B" w:rsidRDefault="00EF6F3B" w:rsidP="00A07640">
      <w:pPr>
        <w:spacing w:after="0" w:line="240" w:lineRule="auto"/>
        <w:ind w:firstLine="851"/>
        <w:rPr>
          <w:rFonts w:ascii="Times New Roman" w:hAnsi="Times New Roman"/>
          <w:sz w:val="24"/>
          <w:szCs w:val="24"/>
        </w:rPr>
      </w:pPr>
    </w:p>
    <w:p w14:paraId="671D1A0B" w14:textId="627D162C" w:rsidR="00EF6F3B" w:rsidRDefault="00EF6F3B" w:rsidP="00A07640">
      <w:pPr>
        <w:spacing w:after="0" w:line="240" w:lineRule="auto"/>
        <w:ind w:firstLine="851"/>
        <w:rPr>
          <w:rFonts w:ascii="Times New Roman" w:hAnsi="Times New Roman"/>
          <w:sz w:val="24"/>
          <w:szCs w:val="24"/>
        </w:rPr>
      </w:pPr>
    </w:p>
    <w:p w14:paraId="73C891B0" w14:textId="708A08DE" w:rsidR="00EF6F3B" w:rsidRDefault="00EF6F3B" w:rsidP="00A07640">
      <w:pPr>
        <w:spacing w:after="0" w:line="240" w:lineRule="auto"/>
        <w:ind w:firstLine="851"/>
        <w:rPr>
          <w:rFonts w:ascii="Times New Roman" w:hAnsi="Times New Roman"/>
          <w:sz w:val="24"/>
          <w:szCs w:val="24"/>
        </w:rPr>
      </w:pPr>
    </w:p>
    <w:p w14:paraId="7A831745" w14:textId="77777777" w:rsidR="00EF6F3B" w:rsidRDefault="00EF6F3B" w:rsidP="00A07640">
      <w:pPr>
        <w:spacing w:after="0" w:line="240" w:lineRule="auto"/>
        <w:ind w:firstLine="851"/>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lastRenderedPageBreak/>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3" w:name="_Hlk125376758"/>
      <w:r w:rsidRPr="00464A87">
        <w:rPr>
          <w:rFonts w:ascii="Times New Roman" w:eastAsia="Calibri" w:hAnsi="Times New Roman" w:cs="Times New Roman"/>
          <w:b/>
          <w:bCs/>
          <w:sz w:val="22"/>
          <w:szCs w:val="22"/>
        </w:rPr>
        <w:t>NACIONALINIO SAUGUMO REIKALAVIMŲ ATITIKTIES DEKLARACIJA</w:t>
      </w:r>
      <w:bookmarkEnd w:id="73"/>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EA2EC9">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EA2EC9">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EA2EC9">
            <w:pPr>
              <w:jc w:val="both"/>
              <w:rPr>
                <w:rFonts w:ascii="Times New Roman" w:hAnsi="Times New Roman" w:cs="Times New Roman"/>
                <w:sz w:val="22"/>
                <w:szCs w:val="22"/>
              </w:rPr>
            </w:pPr>
          </w:p>
        </w:tc>
      </w:tr>
      <w:tr w:rsidR="00DC2E54" w:rsidRPr="00464A87" w14:paraId="49E36566" w14:textId="77777777" w:rsidTr="00EA2EC9">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EA2EC9">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EA2EC9">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EA2EC9">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lastRenderedPageBreak/>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8"/>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6158127F" w:rsidR="00EF6F3B" w:rsidRDefault="00EF6F3B">
      <w:r>
        <w:br w:type="page"/>
      </w:r>
    </w:p>
    <w:p w14:paraId="14047754" w14:textId="1869E8C6" w:rsidR="00EF6F3B" w:rsidRPr="00D833A8" w:rsidRDefault="00EF6F3B" w:rsidP="00EF6F3B">
      <w:pPr>
        <w:pStyle w:val="Antrat2"/>
        <w:spacing w:before="0"/>
        <w:ind w:left="5103"/>
        <w:rPr>
          <w:rFonts w:ascii="Times New Roman" w:eastAsia="Calibri" w:hAnsi="Times New Roman" w:cs="Times New Roman"/>
          <w:color w:val="auto"/>
          <w:sz w:val="24"/>
          <w:szCs w:val="24"/>
        </w:rPr>
      </w:pPr>
      <w:r w:rsidRPr="00D833A8">
        <w:rPr>
          <w:rFonts w:ascii="Times New Roman" w:eastAsia="Calibri" w:hAnsi="Times New Roman" w:cs="Times New Roman"/>
          <w:color w:val="auto"/>
          <w:sz w:val="24"/>
          <w:szCs w:val="24"/>
        </w:rPr>
        <w:lastRenderedPageBreak/>
        <w:t>Pirkimo sąlygų 1</w:t>
      </w:r>
      <w:r w:rsidR="00C54531">
        <w:rPr>
          <w:rFonts w:ascii="Times New Roman" w:eastAsia="Calibri" w:hAnsi="Times New Roman" w:cs="Times New Roman"/>
          <w:color w:val="auto"/>
          <w:sz w:val="24"/>
          <w:szCs w:val="24"/>
        </w:rPr>
        <w:t>2</w:t>
      </w:r>
      <w:r w:rsidRPr="00D833A8">
        <w:rPr>
          <w:rFonts w:ascii="Times New Roman" w:eastAsia="Calibri" w:hAnsi="Times New Roman" w:cs="Times New Roman"/>
          <w:color w:val="auto"/>
          <w:sz w:val="24"/>
          <w:szCs w:val="24"/>
        </w:rPr>
        <w:t xml:space="preserve"> priedas „</w:t>
      </w:r>
      <w:r>
        <w:rPr>
          <w:rFonts w:ascii="Times New Roman" w:hAnsi="Times New Roman" w:cs="Times New Roman"/>
          <w:color w:val="auto"/>
          <w:sz w:val="24"/>
          <w:szCs w:val="24"/>
        </w:rPr>
        <w:t>Įvykdytos sutartys</w:t>
      </w:r>
      <w:r w:rsidRPr="00D833A8">
        <w:rPr>
          <w:rFonts w:ascii="Times New Roman" w:eastAsia="Calibri" w:hAnsi="Times New Roman" w:cs="Times New Roman"/>
          <w:color w:val="auto"/>
          <w:sz w:val="24"/>
          <w:szCs w:val="24"/>
        </w:rPr>
        <w:t>“</w:t>
      </w:r>
    </w:p>
    <w:p w14:paraId="0A629A80" w14:textId="77777777" w:rsidR="00EF6F3B" w:rsidRPr="00D833A8" w:rsidRDefault="00EF6F3B" w:rsidP="00EF6F3B">
      <w:pPr>
        <w:rPr>
          <w:rFonts w:ascii="Times New Roman" w:hAnsi="Times New Roman" w:cs="Times New Roman"/>
          <w:sz w:val="24"/>
          <w:szCs w:val="24"/>
        </w:rPr>
      </w:pPr>
    </w:p>
    <w:p w14:paraId="03CDD0D5" w14:textId="77777777" w:rsidR="00EF6F3B" w:rsidRPr="00FE2D50" w:rsidRDefault="00EF6F3B" w:rsidP="00EF6F3B">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ACA7558"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1F0E2" w14:textId="77777777" w:rsidR="00EA2EC9" w:rsidRDefault="00EA2EC9" w:rsidP="00D05666">
      <w:r>
        <w:separator/>
      </w:r>
    </w:p>
  </w:endnote>
  <w:endnote w:type="continuationSeparator" w:id="0">
    <w:p w14:paraId="13DA6A52" w14:textId="77777777" w:rsidR="00EA2EC9" w:rsidRDefault="00EA2EC9" w:rsidP="00D05666">
      <w:r>
        <w:continuationSeparator/>
      </w:r>
    </w:p>
  </w:endnote>
  <w:endnote w:type="continuationNotice" w:id="1">
    <w:p w14:paraId="142D9440" w14:textId="77777777" w:rsidR="00EA2EC9" w:rsidRDefault="00EA2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A2EC9" w:rsidRDefault="00EA2E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A2EC9" w:rsidRDefault="00EA2EC9">
    <w:pPr>
      <w:pStyle w:val="Porat"/>
      <w:jc w:val="right"/>
    </w:pPr>
  </w:p>
  <w:p w14:paraId="2575BBBA" w14:textId="77777777" w:rsidR="00EA2EC9" w:rsidRDefault="00EA2E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EA2EC9" w:rsidRDefault="00EA2EC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A2EC9" w:rsidRDefault="00EA2E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7F37" w14:textId="77777777" w:rsidR="00EA2EC9" w:rsidRDefault="00EA2EC9" w:rsidP="00D05666">
      <w:r>
        <w:separator/>
      </w:r>
    </w:p>
  </w:footnote>
  <w:footnote w:type="continuationSeparator" w:id="0">
    <w:p w14:paraId="1AA5E8D7" w14:textId="77777777" w:rsidR="00EA2EC9" w:rsidRDefault="00EA2EC9" w:rsidP="00D05666">
      <w:r>
        <w:continuationSeparator/>
      </w:r>
    </w:p>
  </w:footnote>
  <w:footnote w:type="continuationNotice" w:id="1">
    <w:p w14:paraId="2765BB58" w14:textId="77777777" w:rsidR="00EA2EC9" w:rsidRDefault="00EA2EC9">
      <w:pPr>
        <w:spacing w:after="0" w:line="240" w:lineRule="auto"/>
      </w:pPr>
    </w:p>
  </w:footnote>
  <w:footnote w:id="2">
    <w:p w14:paraId="606736E2"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EA2EC9" w:rsidRDefault="00EA2EC9"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EA2EC9" w:rsidRDefault="00EA2EC9"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EA2EC9" w:rsidRDefault="00EA2EC9" w:rsidP="00BC0296">
      <w:pPr>
        <w:pStyle w:val="Puslapioinaostekstas"/>
        <w:rPr>
          <w:rFonts w:eastAsia="Calibri"/>
        </w:rPr>
      </w:pPr>
    </w:p>
  </w:footnote>
  <w:footnote w:id="3">
    <w:p w14:paraId="260E6F6E" w14:textId="77777777" w:rsidR="00EA2EC9" w:rsidRDefault="00EA2EC9"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4">
    <w:p w14:paraId="649BF09E" w14:textId="77777777" w:rsidR="00EA2EC9" w:rsidRDefault="00EA2EC9" w:rsidP="00766010">
      <w:pPr>
        <w:pStyle w:val="Puslapioinaostekstas"/>
        <w:jc w:val="both"/>
        <w:rPr>
          <w:i/>
          <w:iCs/>
        </w:rPr>
      </w:pPr>
      <w:r>
        <w:rPr>
          <w:rStyle w:val="FootnoteCharacter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EA2EC9" w:rsidRDefault="00EA2EC9" w:rsidP="0008538B">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94684FF"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EA2EC9" w:rsidRDefault="00EA2EC9" w:rsidP="0008538B">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A4C6B7" w14:textId="77777777" w:rsidR="00EA2EC9" w:rsidRDefault="00EA2EC9"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EA2EC9" w:rsidRDefault="00EA2EC9" w:rsidP="0008538B">
      <w:pPr>
        <w:pStyle w:val="Puslapioinaostekstas"/>
        <w:numPr>
          <w:ilvl w:val="0"/>
          <w:numId w:val="1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EA2EC9" w:rsidRDefault="00EA2EC9">
    <w:pPr>
      <w:pStyle w:val="Antrats"/>
      <w:jc w:val="right"/>
    </w:pPr>
  </w:p>
  <w:p w14:paraId="68E3FFE8" w14:textId="3805043F" w:rsidR="00EA2EC9" w:rsidRDefault="00EA2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58E"/>
    <w:multiLevelType w:val="hybridMultilevel"/>
    <w:tmpl w:val="A7CE06D0"/>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1" w15:restartNumberingAfterBreak="0">
    <w:nsid w:val="334475AD"/>
    <w:multiLevelType w:val="multilevel"/>
    <w:tmpl w:val="B6542A26"/>
    <w:lvl w:ilvl="0">
      <w:start w:val="9"/>
      <w:numFmt w:val="decimal"/>
      <w:lvlText w:val="%1."/>
      <w:lvlJc w:val="left"/>
      <w:pPr>
        <w:ind w:left="444" w:hanging="444"/>
      </w:pPr>
      <w:rPr>
        <w:rFonts w:hint="default"/>
        <w:b w:val="0"/>
      </w:rPr>
    </w:lvl>
    <w:lvl w:ilvl="1">
      <w:start w:val="1"/>
      <w:numFmt w:val="decimal"/>
      <w:lvlText w:val="%1.%2."/>
      <w:lvlJc w:val="left"/>
      <w:pPr>
        <w:ind w:left="1704"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3B4170DF"/>
    <w:multiLevelType w:val="multilevel"/>
    <w:tmpl w:val="8326C862"/>
    <w:lvl w:ilvl="0">
      <w:start w:val="10"/>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5"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4"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2"/>
  </w:num>
  <w:num w:numId="3">
    <w:abstractNumId w:val="22"/>
  </w:num>
  <w:num w:numId="4">
    <w:abstractNumId w:val="25"/>
  </w:num>
  <w:num w:numId="5">
    <w:abstractNumId w:val="29"/>
  </w:num>
  <w:num w:numId="6">
    <w:abstractNumId w:val="1"/>
  </w:num>
  <w:num w:numId="7">
    <w:abstractNumId w:val="24"/>
  </w:num>
  <w:num w:numId="8">
    <w:abstractNumId w:val="20"/>
  </w:num>
  <w:num w:numId="9">
    <w:abstractNumId w:val="27"/>
  </w:num>
  <w:num w:numId="10">
    <w:abstractNumId w:val="18"/>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0"/>
  </w:num>
  <w:num w:numId="14">
    <w:abstractNumId w:val="5"/>
  </w:num>
  <w:num w:numId="15">
    <w:abstractNumId w:val="16"/>
  </w:num>
  <w:num w:numId="16">
    <w:abstractNumId w:val="9"/>
  </w:num>
  <w:num w:numId="17">
    <w:abstractNumId w:val="6"/>
  </w:num>
  <w:num w:numId="18">
    <w:abstractNumId w:val="21"/>
  </w:num>
  <w:num w:numId="19">
    <w:abstractNumId w:val="14"/>
  </w:num>
  <w:num w:numId="20">
    <w:abstractNumId w:val="15"/>
  </w:num>
  <w:num w:numId="21">
    <w:abstractNumId w:val="26"/>
  </w:num>
  <w:num w:numId="22">
    <w:abstractNumId w:val="3"/>
  </w:num>
  <w:num w:numId="23">
    <w:abstractNumId w:val="10"/>
  </w:num>
  <w:num w:numId="24">
    <w:abstractNumId w:val="19"/>
  </w:num>
  <w:num w:numId="25">
    <w:abstractNumId w:val="28"/>
  </w:num>
  <w:num w:numId="26">
    <w:abstractNumId w:val="4"/>
  </w:num>
  <w:num w:numId="27">
    <w:abstractNumId w:val="12"/>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38B"/>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5AD7"/>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EC"/>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C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8D"/>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02B"/>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E2"/>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D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0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31"/>
    <w:rsid w:val="00C54574"/>
    <w:rsid w:val="00C54BD8"/>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2D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B44"/>
    <w:rsid w:val="00E96E22"/>
    <w:rsid w:val="00E97228"/>
    <w:rsid w:val="00E97C7F"/>
    <w:rsid w:val="00E97D69"/>
    <w:rsid w:val="00EA001C"/>
    <w:rsid w:val="00EA0CD1"/>
    <w:rsid w:val="00EA100E"/>
    <w:rsid w:val="00EA141A"/>
    <w:rsid w:val="00EA1790"/>
    <w:rsid w:val="00EA256A"/>
    <w:rsid w:val="00EA2EC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3B"/>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0793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8FA"/>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Diagrama Diagrama Char Char Diagrama,Diagrama Diagrama Char Diagrama, Diagrama Diagrama 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 w:type="paragraph" w:customStyle="1" w:styleId="Numeravimas">
    <w:name w:val="Numeravimas"/>
    <w:basedOn w:val="prastasis"/>
    <w:rsid w:val="0008538B"/>
    <w:pPr>
      <w:spacing w:after="0" w:line="240" w:lineRule="auto"/>
    </w:pPr>
    <w:rPr>
      <w:rFonts w:ascii="Times New Roman" w:eastAsia="Times New Roman" w:hAnsi="Times New Roman" w:cs="Times New Roman"/>
      <w:sz w:val="24"/>
      <w:szCs w:val="24"/>
    </w:rPr>
  </w:style>
  <w:style w:type="character" w:customStyle="1" w:styleId="Skaiiai2lygisChar">
    <w:name w:val="Skaičiai_2 lygis Char"/>
    <w:basedOn w:val="Numatytasispastraiposriftas"/>
    <w:link w:val="Skaiiai2lygis"/>
    <w:locked/>
    <w:rsid w:val="0065402B"/>
    <w:rPr>
      <w:rFonts w:ascii="Times New Roman" w:eastAsia="Times New Roman" w:hAnsi="Times New Roman" w:cs="Times New Roman"/>
      <w:color w:val="000000"/>
      <w:lang w:val="en-US"/>
    </w:rPr>
  </w:style>
  <w:style w:type="paragraph" w:customStyle="1" w:styleId="Skaiiai2lygis">
    <w:name w:val="Skaičiai_2 lygis"/>
    <w:basedOn w:val="prastasis"/>
    <w:link w:val="Skaiiai2lygisChar"/>
    <w:qFormat/>
    <w:rsid w:val="0065402B"/>
    <w:pPr>
      <w:numPr>
        <w:ilvl w:val="1"/>
        <w:numId w:val="29"/>
      </w:numPr>
      <w:spacing w:after="0" w:line="240" w:lineRule="auto"/>
      <w:jc w:val="both"/>
    </w:pPr>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www.w3.org/XML/1998/namespace"/>
    <ds:schemaRef ds:uri="http://purl.org/dc/dcmitype/"/>
    <ds:schemaRef ds:uri="http://schemas.microsoft.com/office/infopath/2007/PartnerControls"/>
    <ds:schemaRef ds:uri="441e4d8e-a8ab-46be-9694-e40af28e9c61"/>
    <ds:schemaRef ds:uri="http://schemas.microsoft.com/office/2006/documentManagement/types"/>
    <ds:schemaRef ds:uri="http://schemas.openxmlformats.org/package/2006/metadata/core-properties"/>
    <ds:schemaRef ds:uri="http://purl.org/dc/elements/1.1/"/>
    <ds:schemaRef ds:uri="bd2a18c2-06d4-44cd-af38-3237b532008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DDB5A6B-BAB6-475D-BFFE-4F20E568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33041</Words>
  <Characters>18834</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24</cp:revision>
  <dcterms:created xsi:type="dcterms:W3CDTF">2025-06-26T06:39:00Z</dcterms:created>
  <dcterms:modified xsi:type="dcterms:W3CDTF">2025-06-26T12:22:00Z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