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D719" w14:textId="77777777" w:rsidR="00423B4E" w:rsidRDefault="00423B4E" w:rsidP="003258C5">
      <w:pPr>
        <w:pStyle w:val="Paantrat"/>
        <w:spacing w:line="240" w:lineRule="auto"/>
        <w:jc w:val="right"/>
        <w:rPr>
          <w:rFonts w:ascii="Times New Roman" w:hAnsi="Times New Roman" w:cs="Times New Roman"/>
          <w:b/>
          <w:bCs/>
          <w:smallCaps/>
          <w:color w:val="auto"/>
        </w:rPr>
      </w:pPr>
    </w:p>
    <w:p w14:paraId="0511D875" w14:textId="1EDB6726"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DE2BFB8" w14:textId="4DE5BBA3" w:rsidR="00B3538E" w:rsidRPr="00ED3332" w:rsidRDefault="00B3538E" w:rsidP="00B3538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10343" w:type="dxa"/>
        <w:tblLayout w:type="fixed"/>
        <w:tblLook w:val="04A0" w:firstRow="1" w:lastRow="0" w:firstColumn="1" w:lastColumn="0" w:noHBand="0" w:noVBand="1"/>
      </w:tblPr>
      <w:tblGrid>
        <w:gridCol w:w="570"/>
        <w:gridCol w:w="3253"/>
        <w:gridCol w:w="3402"/>
        <w:gridCol w:w="3118"/>
      </w:tblGrid>
      <w:tr w:rsidR="00ED3332" w:rsidRPr="00ED3332" w14:paraId="6F659848" w14:textId="77777777" w:rsidTr="00AC5D8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AC5D86" w:rsidRPr="00ED3332" w14:paraId="4DC006D9" w14:textId="77777777" w:rsidTr="000F6058">
        <w:tc>
          <w:tcPr>
            <w:tcW w:w="570" w:type="dxa"/>
            <w:tcBorders>
              <w:right w:val="single" w:sz="4" w:space="0" w:color="auto"/>
            </w:tcBorders>
            <w:shd w:val="clear" w:color="auto" w:fill="auto"/>
          </w:tcPr>
          <w:p w14:paraId="15D5EDDF" w14:textId="1DCE7827" w:rsidR="00AC5D86" w:rsidRPr="004F4841" w:rsidRDefault="007761B2"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w:t>
            </w:r>
          </w:p>
        </w:tc>
        <w:tc>
          <w:tcPr>
            <w:tcW w:w="9773" w:type="dxa"/>
            <w:gridSpan w:val="3"/>
            <w:tcBorders>
              <w:top w:val="single" w:sz="4" w:space="0" w:color="auto"/>
              <w:left w:val="single" w:sz="4" w:space="0" w:color="auto"/>
              <w:bottom w:val="single" w:sz="4" w:space="0" w:color="auto"/>
            </w:tcBorders>
          </w:tcPr>
          <w:p w14:paraId="219434F3" w14:textId="6ADA8301" w:rsidR="00AC5D86" w:rsidRPr="00AC5D86" w:rsidRDefault="00AC5D86" w:rsidP="00AC5D86">
            <w:pPr>
              <w:spacing w:line="240" w:lineRule="auto"/>
              <w:jc w:val="both"/>
              <w:rPr>
                <w:rFonts w:ascii="Times New Roman" w:eastAsia="Times New Roman" w:hAnsi="Times New Roman" w:cs="Times New Roman"/>
                <w:i/>
                <w:iCs/>
                <w:color w:val="000000"/>
                <w:sz w:val="22"/>
                <w:szCs w:val="22"/>
              </w:rPr>
            </w:pPr>
            <w:r w:rsidRPr="00AC5D86">
              <w:rPr>
                <w:rFonts w:ascii="Times New Roman" w:hAnsi="Times New Roman" w:cs="Times New Roman"/>
                <w:b/>
                <w:bCs/>
                <w:sz w:val="22"/>
                <w:szCs w:val="22"/>
              </w:rPr>
              <w:t>Techninis ir profesinis pajėgumas</w:t>
            </w:r>
          </w:p>
        </w:tc>
      </w:tr>
      <w:tr w:rsidR="00FE6410" w:rsidRPr="00ED3332" w14:paraId="10F12D69" w14:textId="77777777" w:rsidTr="00AC5D86">
        <w:tc>
          <w:tcPr>
            <w:tcW w:w="570" w:type="dxa"/>
            <w:tcBorders>
              <w:right w:val="single" w:sz="4" w:space="0" w:color="auto"/>
            </w:tcBorders>
            <w:shd w:val="clear" w:color="auto" w:fill="auto"/>
          </w:tcPr>
          <w:p w14:paraId="4BC48AA2" w14:textId="0FC23C69" w:rsidR="00FE6410" w:rsidRPr="004F4841" w:rsidRDefault="007761B2" w:rsidP="006B3369">
            <w:pPr>
              <w:pStyle w:val="Sraopastraipa"/>
              <w:ind w:left="0"/>
              <w:jc w:val="both"/>
              <w:rPr>
                <w:rFonts w:ascii="Times New Roman" w:hAnsi="Times New Roman" w:cs="Times New Roman"/>
              </w:rPr>
            </w:pPr>
            <w:r>
              <w:rPr>
                <w:rFonts w:ascii="Times New Roman" w:hAnsi="Times New Roman" w:cs="Times New Roman"/>
              </w:rPr>
              <w:t>1</w:t>
            </w:r>
            <w:r w:rsidR="00AC5D86">
              <w:rPr>
                <w:rFonts w:ascii="Times New Roman" w:hAnsi="Times New Roman" w:cs="Times New Roman"/>
              </w:rPr>
              <w:t>.1.</w:t>
            </w:r>
          </w:p>
        </w:tc>
        <w:tc>
          <w:tcPr>
            <w:tcW w:w="3253" w:type="dxa"/>
            <w:tcBorders>
              <w:top w:val="single" w:sz="4" w:space="0" w:color="auto"/>
              <w:left w:val="single" w:sz="4" w:space="0" w:color="auto"/>
              <w:bottom w:val="single" w:sz="4" w:space="0" w:color="auto"/>
              <w:right w:val="single" w:sz="4" w:space="0" w:color="auto"/>
            </w:tcBorders>
          </w:tcPr>
          <w:p w14:paraId="615308E6" w14:textId="0AEDE892" w:rsidR="00FE6410" w:rsidRPr="00FE6410" w:rsidRDefault="00FE6410" w:rsidP="00FE6410">
            <w:pPr>
              <w:spacing w:line="240" w:lineRule="auto"/>
              <w:jc w:val="both"/>
              <w:rPr>
                <w:rFonts w:ascii="Times New Roman" w:hAnsi="Times New Roman" w:cs="Times New Roman"/>
                <w:sz w:val="22"/>
                <w:szCs w:val="22"/>
              </w:rPr>
            </w:pPr>
            <w:r w:rsidRPr="00FE6410">
              <w:rPr>
                <w:rFonts w:ascii="Times New Roman" w:hAnsi="Times New Roman" w:cs="Times New Roman"/>
                <w:sz w:val="22"/>
                <w:szCs w:val="22"/>
              </w:rPr>
              <w:t xml:space="preserve">Sutarčiai vykdyti tiekėjas turi paskirti </w:t>
            </w:r>
            <w:r w:rsidRPr="00D16223">
              <w:rPr>
                <w:rFonts w:ascii="Times New Roman" w:hAnsi="Times New Roman" w:cs="Times New Roman"/>
                <w:b/>
                <w:bCs/>
                <w:sz w:val="22"/>
                <w:szCs w:val="22"/>
              </w:rPr>
              <w:t>bent vieną</w:t>
            </w:r>
            <w:r w:rsidRPr="00FE6410">
              <w:rPr>
                <w:rFonts w:ascii="Times New Roman" w:hAnsi="Times New Roman" w:cs="Times New Roman"/>
                <w:sz w:val="22"/>
                <w:szCs w:val="22"/>
              </w:rPr>
              <w:t xml:space="preserve"> specialistą, kuris turi teisę eiti </w:t>
            </w:r>
            <w:r w:rsidRPr="00501CEF">
              <w:rPr>
                <w:rFonts w:ascii="Times New Roman" w:hAnsi="Times New Roman" w:cs="Times New Roman"/>
                <w:i/>
                <w:iCs/>
                <w:sz w:val="22"/>
                <w:szCs w:val="22"/>
              </w:rPr>
              <w:t>ypatingojo</w:t>
            </w:r>
            <w:r w:rsidR="00826695">
              <w:rPr>
                <w:rFonts w:ascii="Times New Roman" w:hAnsi="Times New Roman" w:cs="Times New Roman"/>
                <w:i/>
                <w:iCs/>
                <w:sz w:val="22"/>
                <w:szCs w:val="22"/>
              </w:rPr>
              <w:t xml:space="preserve"> </w:t>
            </w:r>
            <w:r w:rsidR="00826695" w:rsidRPr="00601630">
              <w:rPr>
                <w:rFonts w:ascii="Times New Roman" w:hAnsi="Times New Roman" w:cs="Times New Roman"/>
                <w:i/>
                <w:iCs/>
                <w:sz w:val="22"/>
                <w:szCs w:val="22"/>
              </w:rPr>
              <w:t>statinio</w:t>
            </w:r>
            <w:r w:rsidRPr="00601630">
              <w:rPr>
                <w:rFonts w:ascii="Times New Roman" w:hAnsi="Times New Roman" w:cs="Times New Roman"/>
                <w:i/>
                <w:iCs/>
                <w:sz w:val="22"/>
                <w:szCs w:val="22"/>
              </w:rPr>
              <w:t xml:space="preserve"> s</w:t>
            </w:r>
            <w:r w:rsidRPr="00501CEF">
              <w:rPr>
                <w:rFonts w:ascii="Times New Roman" w:hAnsi="Times New Roman" w:cs="Times New Roman"/>
                <w:i/>
                <w:iCs/>
                <w:sz w:val="22"/>
                <w:szCs w:val="22"/>
              </w:rPr>
              <w:t>tatybos vadovo pareigas</w:t>
            </w:r>
            <w:r w:rsidRPr="00FE6410">
              <w:rPr>
                <w:rFonts w:ascii="Times New Roman" w:hAnsi="Times New Roman" w:cs="Times New Roman"/>
                <w:sz w:val="22"/>
                <w:szCs w:val="22"/>
                <w:vertAlign w:val="superscript"/>
              </w:rPr>
              <w:footnoteReference w:id="1"/>
            </w:r>
            <w:r w:rsidRPr="00FE6410">
              <w:rPr>
                <w:rFonts w:ascii="Times New Roman" w:hAnsi="Times New Roman" w:cs="Times New Roman"/>
                <w:sz w:val="22"/>
                <w:szCs w:val="22"/>
              </w:rPr>
              <w:t xml:space="preserve">, kai statinių grupė yra </w:t>
            </w:r>
            <w:r w:rsidR="008A7BA6">
              <w:rPr>
                <w:rFonts w:ascii="Times New Roman" w:hAnsi="Times New Roman" w:cs="Times New Roman"/>
                <w:sz w:val="22"/>
                <w:szCs w:val="22"/>
              </w:rPr>
              <w:t>ne</w:t>
            </w:r>
            <w:r w:rsidRPr="00FE6410">
              <w:rPr>
                <w:rFonts w:ascii="Times New Roman" w:hAnsi="Times New Roman" w:cs="Times New Roman"/>
                <w:sz w:val="22"/>
                <w:szCs w:val="22"/>
              </w:rPr>
              <w:t xml:space="preserve">gyvenamieji pastatai, </w:t>
            </w:r>
            <w:r w:rsidR="009139C2" w:rsidRPr="009139C2">
              <w:rPr>
                <w:rFonts w:ascii="Times New Roman" w:hAnsi="Times New Roman" w:cs="Times New Roman"/>
                <w:sz w:val="22"/>
                <w:szCs w:val="22"/>
              </w:rPr>
              <w:t>paskirties grupė</w:t>
            </w:r>
            <w:r w:rsidRPr="00FE6410">
              <w:rPr>
                <w:rFonts w:ascii="Times New Roman" w:hAnsi="Times New Roman" w:cs="Times New Roman"/>
                <w:sz w:val="22"/>
                <w:szCs w:val="22"/>
              </w:rPr>
              <w:t xml:space="preserve"> – </w:t>
            </w:r>
            <w:r w:rsidR="008A7BA6">
              <w:rPr>
                <w:rFonts w:ascii="Times New Roman" w:hAnsi="Times New Roman" w:cs="Times New Roman"/>
                <w:sz w:val="22"/>
                <w:szCs w:val="22"/>
              </w:rPr>
              <w:t>visuomeniniai</w:t>
            </w:r>
            <w:r w:rsidR="00265F6F">
              <w:rPr>
                <w:rFonts w:ascii="Times New Roman" w:hAnsi="Times New Roman" w:cs="Times New Roman"/>
                <w:sz w:val="22"/>
                <w:szCs w:val="22"/>
              </w:rPr>
              <w:t>, p</w:t>
            </w:r>
            <w:r w:rsidR="00265F6F" w:rsidRPr="00265F6F">
              <w:rPr>
                <w:rFonts w:ascii="Times New Roman" w:hAnsi="Times New Roman" w:cs="Times New Roman"/>
                <w:sz w:val="22"/>
                <w:szCs w:val="22"/>
              </w:rPr>
              <w:t>astatų paskirtis</w:t>
            </w:r>
            <w:r w:rsidR="00265F6F">
              <w:rPr>
                <w:rFonts w:ascii="Times New Roman" w:hAnsi="Times New Roman" w:cs="Times New Roman"/>
                <w:sz w:val="22"/>
                <w:szCs w:val="22"/>
              </w:rPr>
              <w:t xml:space="preserve"> – mokslo. </w:t>
            </w:r>
          </w:p>
          <w:p w14:paraId="4E074157" w14:textId="6B4FB0F0" w:rsidR="00501CEF" w:rsidRPr="00FE6410" w:rsidRDefault="00501CEF" w:rsidP="00501CEF">
            <w:pPr>
              <w:spacing w:line="240" w:lineRule="auto"/>
              <w:jc w:val="both"/>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14:paraId="7073D396" w14:textId="6BA9FDF2" w:rsidR="00423B4E" w:rsidRPr="00423B4E" w:rsidRDefault="00423B4E" w:rsidP="00423B4E">
            <w:pPr>
              <w:spacing w:line="240" w:lineRule="auto"/>
              <w:jc w:val="both"/>
              <w:rPr>
                <w:rFonts w:ascii="Times New Roman" w:eastAsia="Calibri" w:hAnsi="Times New Roman" w:cs="Times New Roman"/>
                <w:bCs/>
                <w:sz w:val="22"/>
                <w:szCs w:val="22"/>
                <w:lang w:eastAsia="en-US"/>
              </w:rPr>
            </w:pPr>
            <w:r w:rsidRPr="00423B4E">
              <w:rPr>
                <w:rFonts w:ascii="Times New Roman" w:eastAsia="Calibri" w:hAnsi="Times New Roman" w:cs="Times New Roman"/>
                <w:b/>
                <w:bCs/>
                <w:sz w:val="22"/>
                <w:szCs w:val="22"/>
                <w:lang w:eastAsia="en-US"/>
              </w:rPr>
              <w:t xml:space="preserve">Tiekėjas, kuris pagal vertinimo rezultatus galės būti pripažintas laimėjusiu </w:t>
            </w:r>
            <w:r>
              <w:rPr>
                <w:rFonts w:ascii="Times New Roman" w:eastAsia="Calibri" w:hAnsi="Times New Roman" w:cs="Times New Roman"/>
                <w:b/>
                <w:bCs/>
                <w:sz w:val="22"/>
                <w:szCs w:val="22"/>
                <w:lang w:eastAsia="en-US"/>
              </w:rPr>
              <w:t>Centrinei p</w:t>
            </w:r>
            <w:r w:rsidRPr="00423B4E">
              <w:rPr>
                <w:rFonts w:ascii="Times New Roman" w:eastAsia="Calibri" w:hAnsi="Times New Roman" w:cs="Times New Roman"/>
                <w:b/>
                <w:bCs/>
                <w:sz w:val="22"/>
                <w:szCs w:val="22"/>
                <w:lang w:eastAsia="en-US"/>
              </w:rPr>
              <w:t>erkančiajai organizacijai paprašius pateikia</w:t>
            </w:r>
            <w:r w:rsidRPr="00423B4E">
              <w:rPr>
                <w:rFonts w:ascii="Times New Roman" w:eastAsia="Calibri" w:hAnsi="Times New Roman" w:cs="Times New Roman"/>
                <w:bCs/>
                <w:sz w:val="22"/>
                <w:szCs w:val="22"/>
                <w:lang w:eastAsia="en-US"/>
              </w:rPr>
              <w:t>:</w:t>
            </w:r>
          </w:p>
          <w:p w14:paraId="083E5959" w14:textId="32682E55" w:rsidR="00D16223" w:rsidRPr="002A46D9" w:rsidRDefault="00D16223" w:rsidP="003A7373">
            <w:pPr>
              <w:spacing w:line="240" w:lineRule="auto"/>
              <w:jc w:val="both"/>
              <w:rPr>
                <w:rFonts w:ascii="Times New Roman" w:eastAsia="Calibri" w:hAnsi="Times New Roman" w:cs="Times New Roman"/>
                <w:sz w:val="22"/>
                <w:szCs w:val="22"/>
                <w:lang w:eastAsia="en-US"/>
              </w:rPr>
            </w:pPr>
            <w:r w:rsidRPr="002A46D9">
              <w:rPr>
                <w:rFonts w:ascii="Times New Roman" w:eastAsia="Calibri" w:hAnsi="Times New Roman" w:cs="Times New Roman"/>
                <w:sz w:val="22"/>
                <w:szCs w:val="22"/>
                <w:lang w:eastAsia="en-US"/>
              </w:rPr>
              <w:t xml:space="preserve">1) už sutarties vykdymą atsakingų </w:t>
            </w:r>
            <w:r w:rsidRPr="002A46D9">
              <w:rPr>
                <w:rFonts w:ascii="Times New Roman" w:eastAsia="Calibri" w:hAnsi="Times New Roman" w:cs="Times New Roman"/>
                <w:b/>
                <w:bCs/>
                <w:sz w:val="22"/>
                <w:szCs w:val="22"/>
                <w:lang w:eastAsia="en-US"/>
              </w:rPr>
              <w:t>specialistų sąrašas</w:t>
            </w:r>
            <w:r>
              <w:rPr>
                <w:rFonts w:ascii="Times New Roman" w:eastAsia="Calibri" w:hAnsi="Times New Roman" w:cs="Times New Roman"/>
                <w:b/>
                <w:bCs/>
                <w:sz w:val="22"/>
                <w:szCs w:val="22"/>
                <w:lang w:eastAsia="en-US"/>
              </w:rPr>
              <w:t xml:space="preserve"> </w:t>
            </w:r>
            <w:r w:rsidRPr="00B226C7">
              <w:rPr>
                <w:rFonts w:ascii="Times New Roman" w:eastAsia="Calibri" w:hAnsi="Times New Roman" w:cs="Times New Roman"/>
                <w:sz w:val="22"/>
                <w:szCs w:val="22"/>
                <w:lang w:eastAsia="en-US"/>
              </w:rPr>
              <w:t xml:space="preserve">(specialiųjų sąlygų </w:t>
            </w:r>
            <w:r w:rsidR="009C6C64">
              <w:rPr>
                <w:rFonts w:ascii="Times New Roman" w:eastAsia="Calibri" w:hAnsi="Times New Roman" w:cs="Times New Roman"/>
                <w:sz w:val="22"/>
                <w:szCs w:val="22"/>
                <w:lang w:eastAsia="en-US"/>
              </w:rPr>
              <w:t>9</w:t>
            </w:r>
            <w:r w:rsidRPr="00B226C7">
              <w:rPr>
                <w:rFonts w:ascii="Times New Roman" w:eastAsia="Calibri" w:hAnsi="Times New Roman" w:cs="Times New Roman"/>
                <w:sz w:val="22"/>
                <w:szCs w:val="22"/>
                <w:lang w:eastAsia="en-US"/>
              </w:rPr>
              <w:t xml:space="preserve"> priedas)</w:t>
            </w:r>
            <w:r w:rsidRPr="002A46D9">
              <w:rPr>
                <w:rFonts w:ascii="Times New Roman" w:eastAsia="Calibri" w:hAnsi="Times New Roman" w:cs="Times New Roman"/>
                <w:sz w:val="22"/>
                <w:szCs w:val="22"/>
                <w:lang w:eastAsia="en-US"/>
              </w:rPr>
              <w:t xml:space="preserve">, kuriame nurodoma siūlomų specialistų pozicijos, vardai, pavardės, dabartinės specialistų darbovietės ir nurodomi dokumentai, patvirtinantys šių specialistų kvalifikaciją, taip pat nurodoma,  </w:t>
            </w:r>
            <w:r w:rsidRPr="002A46D9">
              <w:rPr>
                <w:rFonts w:ascii="Times New Roman" w:eastAsia="Calibri" w:hAnsi="Times New Roman" w:cs="Times New Roman"/>
                <w:b/>
                <w:bCs/>
                <w:sz w:val="22"/>
                <w:szCs w:val="22"/>
                <w:lang w:eastAsia="en-US"/>
              </w:rPr>
              <w:t>kokiu pagrindu specialistas yra pasitelkiamas</w:t>
            </w:r>
            <w:r w:rsidRPr="002A46D9">
              <w:rPr>
                <w:rFonts w:ascii="Times New Roman" w:eastAsia="Calibri" w:hAnsi="Times New Roman" w:cs="Times New Roman"/>
                <w:sz w:val="22"/>
                <w:szCs w:val="22"/>
                <w:lang w:eastAsia="en-US"/>
              </w:rPr>
              <w:t xml:space="preserve"> (yra įdarbintas tiekėjo, subtiekėjo, subteikėjo, subrangovo ar jungtinės veiklos partnerio įmonėje, planuojamas įdarbinti laimėjus konkursą, ar yra pasitelkiamas kaip subtiekėjas, subteikėjas, subrangovas).</w:t>
            </w:r>
          </w:p>
          <w:p w14:paraId="3DF23330" w14:textId="574F33B9" w:rsidR="00FE6410" w:rsidRPr="00FE6410" w:rsidRDefault="00D16223" w:rsidP="003A7373">
            <w:pPr>
              <w:spacing w:line="240" w:lineRule="auto"/>
              <w:jc w:val="both"/>
              <w:rPr>
                <w:rFonts w:ascii="Times New Roman" w:eastAsia="Calibri" w:hAnsi="Times New Roman" w:cs="Times New Roman"/>
                <w:bCs/>
                <w:sz w:val="22"/>
                <w:szCs w:val="22"/>
                <w:lang w:eastAsia="ar-SA"/>
              </w:rPr>
            </w:pPr>
            <w:r w:rsidRPr="002A46D9">
              <w:rPr>
                <w:rFonts w:ascii="Times New Roman" w:eastAsia="Calibri" w:hAnsi="Times New Roman" w:cs="Times New Roman"/>
                <w:sz w:val="22"/>
                <w:szCs w:val="22"/>
                <w:lang w:eastAsia="en-US"/>
              </w:rPr>
              <w:t>2)</w:t>
            </w:r>
            <w:r w:rsidR="00AC5D86">
              <w:rPr>
                <w:rFonts w:ascii="Times New Roman" w:eastAsia="Calibri" w:hAnsi="Times New Roman" w:cs="Times New Roman"/>
                <w:sz w:val="22"/>
                <w:szCs w:val="22"/>
                <w:lang w:eastAsia="en-US"/>
              </w:rPr>
              <w:t xml:space="preserve"> </w:t>
            </w:r>
            <w:r w:rsidR="00FE6410" w:rsidRPr="00FE6410">
              <w:rPr>
                <w:rFonts w:ascii="Times New Roman" w:eastAsia="Calibri" w:hAnsi="Times New Roman" w:cs="Times New Roman"/>
                <w:bCs/>
                <w:sz w:val="22"/>
                <w:szCs w:val="22"/>
                <w:lang w:eastAsia="ar-SA"/>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w:t>
            </w:r>
            <w:r w:rsidR="00FE6410" w:rsidRPr="00FE6410">
              <w:rPr>
                <w:rFonts w:ascii="Times New Roman" w:eastAsia="Calibri" w:hAnsi="Times New Roman" w:cs="Times New Roman"/>
                <w:bCs/>
                <w:sz w:val="22"/>
                <w:szCs w:val="22"/>
                <w:lang w:eastAsia="ar-SA"/>
              </w:rPr>
              <w:lastRenderedPageBreak/>
              <w:t xml:space="preserve">valstybėje narėje, prie kurių pirkimo vykdytojas turės galimybę tiesiogiai ir neatlygintinai prisijungęs susipažinti su reikalaujamais dokumentais ir (ar) informacija. </w:t>
            </w:r>
          </w:p>
          <w:p w14:paraId="4A96C79F" w14:textId="77777777" w:rsidR="003A7373"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FA28CE3" w14:textId="1B91FCAA"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40BB919"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kvalifikacijos dokumente yra nurodyta visa reikalaujama statinių grupė (neišskirti / nenurodyti pogrupiai) arba nurodytas konkretus pogrupis, atitinkantis nurodytą kvalifikacijos reikalavime (mokslo), – tokie kvalifikacijos dokumentai yra tinkami.</w:t>
            </w:r>
          </w:p>
          <w:p w14:paraId="3E99F60F"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 kvalifikacija yra grindžiama nurodant specialistą, kuris nėra tiekėjo, jungtinės veiklos partnerio (-</w:t>
            </w:r>
            <w:proofErr w:type="spellStart"/>
            <w:r w:rsidRPr="00FE6410">
              <w:rPr>
                <w:rFonts w:ascii="Times New Roman" w:eastAsia="Calibri" w:hAnsi="Times New Roman" w:cs="Times New Roman"/>
                <w:bCs/>
                <w:sz w:val="22"/>
                <w:szCs w:val="22"/>
                <w:lang w:eastAsia="ar-SA"/>
              </w:rPr>
              <w:t>ių</w:t>
            </w:r>
            <w:proofErr w:type="spellEnd"/>
            <w:r w:rsidRPr="00FE6410">
              <w:rPr>
                <w:rFonts w:ascii="Times New Roman" w:eastAsia="Calibri" w:hAnsi="Times New Roman" w:cs="Times New Roman"/>
                <w:bCs/>
                <w:sz w:val="22"/>
                <w:szCs w:val="22"/>
                <w:lang w:eastAsia="ar-SA"/>
              </w:rPr>
              <w:t>) ar subtiekėjo (-ų) darbuotojas, tačiau yra ketinamas įdarbinti sutarties vykdymo metu, tokiu atveju specialistas turi būti išviešintas pasiūlyme.</w:t>
            </w:r>
          </w:p>
          <w:p w14:paraId="338173C5" w14:textId="77777777" w:rsidR="00FE6410" w:rsidRPr="00FE6410"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FE6410">
              <w:rPr>
                <w:rFonts w:ascii="Times New Roman" w:eastAsia="Calibri" w:hAnsi="Times New Roman" w:cs="Times New Roman"/>
                <w:bCs/>
                <w:sz w:val="22"/>
                <w:szCs w:val="22"/>
                <w:lang w:eastAsia="ar-SA"/>
              </w:rPr>
              <w:t>Jeigu kvalifikacijos atestato galiojimo laikotarpis pasibaigtų sutarčiai nepasibaigus, jis turi būti pratęstas ir galioti visą sutarties įgyvendinimo laikotarpį.</w:t>
            </w:r>
          </w:p>
          <w:p w14:paraId="084309A3" w14:textId="77777777" w:rsidR="00FE6410" w:rsidRPr="001F7C3E" w:rsidRDefault="00FE6410"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762944E" w14:textId="5CB962AE" w:rsidR="00FE6410" w:rsidRPr="00FE6410" w:rsidRDefault="003A7373" w:rsidP="003A7373">
            <w:pPr>
              <w:tabs>
                <w:tab w:val="left" w:pos="372"/>
              </w:tabs>
              <w:suppressAutoHyphens/>
              <w:autoSpaceDN w:val="0"/>
              <w:spacing w:after="120"/>
              <w:jc w:val="both"/>
              <w:rPr>
                <w:rFonts w:ascii="Times New Roman" w:eastAsia="Calibri" w:hAnsi="Times New Roman" w:cs="Times New Roman"/>
                <w:bCs/>
                <w:sz w:val="22"/>
                <w:szCs w:val="22"/>
                <w:lang w:eastAsia="ar-SA"/>
              </w:rPr>
            </w:pPr>
            <w:r w:rsidRPr="003A7373">
              <w:rPr>
                <w:rFonts w:ascii="Times New Roman" w:eastAsia="Calibri" w:hAnsi="Times New Roman" w:cs="Times New Roman"/>
                <w:bCs/>
                <w:sz w:val="22"/>
                <w:szCs w:val="22"/>
                <w:lang w:eastAsia="ar-SA"/>
              </w:rPr>
              <w:t xml:space="preserve">Iš tiekėjo atitiktį šiam reikalavimui įrodančių dokumentų pateikti nereikalaujama. </w:t>
            </w:r>
            <w:r w:rsidRPr="001F7C3E">
              <w:rPr>
                <w:rFonts w:ascii="Times New Roman" w:eastAsia="Calibri" w:hAnsi="Times New Roman" w:cs="Times New Roman"/>
                <w:bCs/>
                <w:sz w:val="22"/>
                <w:szCs w:val="22"/>
                <w:lang w:eastAsia="ar-SA"/>
              </w:rPr>
              <w:t>Centrinė p</w:t>
            </w:r>
            <w:r w:rsidRPr="003A7373">
              <w:rPr>
                <w:rFonts w:ascii="Times New Roman" w:eastAsia="Calibri" w:hAnsi="Times New Roman" w:cs="Times New Roman"/>
                <w:bCs/>
                <w:sz w:val="22"/>
                <w:szCs w:val="22"/>
                <w:lang w:eastAsia="ar-SA"/>
              </w:rPr>
              <w:t xml:space="preserve">erkančioji organizacija patikrins duomenis atitinkamuose Statybos </w:t>
            </w:r>
            <w:r w:rsidRPr="003A7373">
              <w:rPr>
                <w:rFonts w:ascii="Times New Roman" w:eastAsia="Calibri" w:hAnsi="Times New Roman" w:cs="Times New Roman"/>
                <w:bCs/>
                <w:sz w:val="22"/>
                <w:szCs w:val="22"/>
                <w:lang w:eastAsia="ar-SA"/>
              </w:rPr>
              <w:lastRenderedPageBreak/>
              <w:t>sektoriaus vystymo agentūros Statybos specialistų kvalifikacijos atestatų ir teisės pripažinimo dokumentų registruose (https://www.ssva.lt/cms/registrai</w:t>
            </w:r>
            <w:r w:rsidRPr="001F7C3E">
              <w:rPr>
                <w:rFonts w:ascii="Times New Roman" w:eastAsia="Calibri" w:hAnsi="Times New Roman" w:cs="Times New Roman"/>
                <w:bCs/>
                <w:sz w:val="22"/>
                <w:szCs w:val="22"/>
                <w:lang w:eastAsia="ar-SA"/>
              </w:rPr>
              <w:t>)</w:t>
            </w:r>
          </w:p>
        </w:tc>
        <w:tc>
          <w:tcPr>
            <w:tcW w:w="3118" w:type="dxa"/>
            <w:tcBorders>
              <w:left w:val="single" w:sz="4" w:space="0" w:color="auto"/>
            </w:tcBorders>
          </w:tcPr>
          <w:p w14:paraId="780F9CF8" w14:textId="78B6FB39"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lastRenderedPageBreak/>
              <w:t>jeigu pasiūlymą teikia ūkio subjektų grupė – reikalavimą turi atitikti ūkio subjektų grupės nario (-</w:t>
            </w:r>
            <w:proofErr w:type="spellStart"/>
            <w:r w:rsidRPr="000C0CBA">
              <w:rPr>
                <w:rFonts w:ascii="Times New Roman" w:hAnsi="Times New Roman" w:cs="Times New Roman"/>
                <w:i/>
                <w:iCs/>
                <w:color w:val="000000"/>
              </w:rPr>
              <w:t>ių</w:t>
            </w:r>
            <w:proofErr w:type="spellEnd"/>
            <w:r w:rsidRPr="000C0CBA">
              <w:rPr>
                <w:rFonts w:ascii="Times New Roman" w:hAnsi="Times New Roman" w:cs="Times New Roman"/>
                <w:i/>
                <w:iCs/>
                <w:color w:val="000000"/>
              </w:rPr>
              <w:t>) specialistai, atsižvelgiant į jų prisiimamus įsipareigojimus pirkimo sutarčiai vykdyti;</w:t>
            </w:r>
          </w:p>
          <w:p w14:paraId="1AB36D89" w14:textId="496A6687" w:rsidR="000C0CBA" w:rsidRPr="000C0CBA"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BE024D0" w14:textId="2BDAA013" w:rsidR="00FE6410" w:rsidRPr="00FE6410" w:rsidRDefault="000C0CBA" w:rsidP="000C0CBA">
            <w:pPr>
              <w:pStyle w:val="Sraopastraipa"/>
              <w:numPr>
                <w:ilvl w:val="0"/>
                <w:numId w:val="7"/>
              </w:numPr>
              <w:tabs>
                <w:tab w:val="left" w:pos="311"/>
              </w:tabs>
              <w:ind w:left="0" w:firstLine="169"/>
              <w:rPr>
                <w:rFonts w:ascii="Times New Roman" w:hAnsi="Times New Roman" w:cs="Times New Roman"/>
                <w:i/>
                <w:iCs/>
                <w:color w:val="000000"/>
              </w:rPr>
            </w:pPr>
            <w:r w:rsidRPr="000C0CBA">
              <w:rPr>
                <w:rFonts w:ascii="Times New Roman" w:hAnsi="Times New Roman" w:cs="Times New Roman"/>
                <w:i/>
                <w:iCs/>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D45F75D" w14:textId="77777777" w:rsidR="003A7373" w:rsidRPr="003A7373" w:rsidRDefault="003A7373" w:rsidP="003A7373">
      <w:pPr>
        <w:spacing w:after="0" w:line="240" w:lineRule="auto"/>
        <w:jc w:val="both"/>
        <w:rPr>
          <w:rFonts w:ascii="Times New Roman" w:hAnsi="Times New Roman"/>
          <w:sz w:val="22"/>
          <w:szCs w:val="22"/>
        </w:rPr>
      </w:pPr>
      <w:r w:rsidRPr="003A7373">
        <w:rPr>
          <w:rFonts w:ascii="Times New Roman" w:hAnsi="Times New Roman"/>
          <w:sz w:val="22"/>
          <w:szCs w:val="22"/>
        </w:rPr>
        <w:lastRenderedPageBreak/>
        <w:t>*</w:t>
      </w:r>
      <w:r w:rsidRPr="003A7373">
        <w:rPr>
          <w:rFonts w:ascii="Times New Roman" w:hAnsi="Times New Roman"/>
          <w:b/>
          <w:bCs/>
          <w:sz w:val="22"/>
          <w:szCs w:val="22"/>
        </w:rPr>
        <w:t>Užsienio šalies tiekėjai</w:t>
      </w:r>
      <w:r w:rsidRPr="003A7373">
        <w:rPr>
          <w:rFonts w:ascii="Times New Roman" w:hAnsi="Times New Roman"/>
          <w:sz w:val="22"/>
          <w:szCs w:val="22"/>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502F6C59" w14:textId="77777777" w:rsidR="003A7373" w:rsidRPr="003A7373" w:rsidRDefault="003A7373" w:rsidP="003A7373">
      <w:pPr>
        <w:spacing w:after="0" w:line="240" w:lineRule="auto"/>
        <w:jc w:val="both"/>
        <w:rPr>
          <w:rFonts w:ascii="Times New Roman" w:hAnsi="Times New Roman"/>
          <w:sz w:val="22"/>
          <w:szCs w:val="22"/>
        </w:rPr>
      </w:pPr>
    </w:p>
    <w:p w14:paraId="465C69B3" w14:textId="77777777" w:rsidR="003A7373" w:rsidRPr="003A7373" w:rsidRDefault="003A7373" w:rsidP="003A7373">
      <w:pPr>
        <w:pStyle w:val="Default"/>
        <w:jc w:val="both"/>
        <w:rPr>
          <w:rFonts w:ascii="Times New Roman" w:hAnsi="Times New Roman" w:cs="Times New Roman"/>
          <w:sz w:val="22"/>
          <w:szCs w:val="22"/>
        </w:rPr>
      </w:pPr>
      <w:r w:rsidRPr="003A7373">
        <w:rPr>
          <w:rFonts w:ascii="Times New Roman" w:hAnsi="Times New Roman" w:cs="Times New Roman"/>
          <w:sz w:val="22"/>
          <w:szCs w:val="22"/>
        </w:rPr>
        <w:t>**</w:t>
      </w:r>
      <w:r w:rsidRPr="003A7373">
        <w:rPr>
          <w:rFonts w:ascii="Times New Roman" w:hAnsi="Times New Roman" w:cs="Times New Roman"/>
          <w:b/>
          <w:bCs/>
          <w:sz w:val="22"/>
          <w:szCs w:val="22"/>
        </w:rPr>
        <w:t xml:space="preserve">Užsienio šalies specialistai </w:t>
      </w:r>
      <w:r w:rsidRPr="003A7373">
        <w:rPr>
          <w:rFonts w:ascii="Times New Roman" w:hAnsi="Times New Roman" w:cs="Times New Roman"/>
          <w:sz w:val="22"/>
          <w:szCs w:val="22"/>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(arba ypatingojo/neypatingojo statinių statybos vadovo / specialiųjų statybos darbų vadovo pareigas, pripažinus jų kilmės valstybėje turimą teisę eiti analogiškų statinių statybos vadovo / specialiųjų statybos darbų vadovo pareigas. </w:t>
      </w:r>
    </w:p>
    <w:p w14:paraId="0637D45A"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77777777" w:rsidR="00DA11FD" w:rsidRDefault="00DA11FD" w:rsidP="00D00813">
      <w:pPr>
        <w:pStyle w:val="Sraopastraipa"/>
        <w:spacing w:after="0" w:line="20" w:lineRule="atLeast"/>
        <w:ind w:left="0" w:firstLine="567"/>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C3162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2ACA450F" w14:textId="58024CF8" w:rsidR="00DA11FD" w:rsidRPr="00490D7C" w:rsidRDefault="00490D7C" w:rsidP="00C31628">
            <w:pPr>
              <w:autoSpaceDE w:val="0"/>
              <w:autoSpaceDN w:val="0"/>
              <w:adjustRightInd w:val="0"/>
              <w:jc w:val="both"/>
              <w:rPr>
                <w:b/>
                <w:bCs/>
                <w:i/>
                <w:iCs/>
                <w:sz w:val="24"/>
                <w:szCs w:val="24"/>
              </w:rPr>
            </w:pPr>
            <w:r>
              <w:rPr>
                <w:sz w:val="22"/>
                <w:szCs w:val="22"/>
              </w:rPr>
              <w:t>P</w:t>
            </w:r>
            <w:r w:rsidR="00DA11FD" w:rsidRPr="007B33C3">
              <w:rPr>
                <w:sz w:val="22"/>
                <w:szCs w:val="22"/>
              </w:rPr>
              <w:t>erkam</w:t>
            </w:r>
            <w:r w:rsidR="00DA11FD">
              <w:rPr>
                <w:sz w:val="22"/>
                <w:szCs w:val="22"/>
              </w:rPr>
              <w:t>iems</w:t>
            </w:r>
            <w:r w:rsidR="00DA11FD" w:rsidRPr="00B642AA">
              <w:rPr>
                <w:b/>
                <w:bCs/>
                <w:i/>
                <w:iCs/>
                <w:sz w:val="24"/>
                <w:szCs w:val="24"/>
              </w:rPr>
              <w:t xml:space="preserve"> </w:t>
            </w:r>
            <w:r w:rsidR="007761B2">
              <w:rPr>
                <w:b/>
                <w:bCs/>
                <w:i/>
                <w:iCs/>
                <w:sz w:val="24"/>
                <w:szCs w:val="24"/>
              </w:rPr>
              <w:t>paprastojo</w:t>
            </w:r>
            <w:r w:rsidR="00DA11FD">
              <w:rPr>
                <w:b/>
                <w:bCs/>
                <w:i/>
                <w:iCs/>
                <w:sz w:val="24"/>
                <w:szCs w:val="24"/>
              </w:rPr>
              <w:t xml:space="preserve"> remonto darbams</w:t>
            </w:r>
            <w:r>
              <w:rPr>
                <w:b/>
                <w:bCs/>
                <w:i/>
                <w:iCs/>
                <w:sz w:val="24"/>
                <w:szCs w:val="24"/>
              </w:rPr>
              <w:t xml:space="preserve"> tiekėjas taiko: </w:t>
            </w:r>
            <w:r w:rsidRPr="00490D7C">
              <w:rPr>
                <w:b/>
                <w:bCs/>
                <w:i/>
                <w:iCs/>
                <w:sz w:val="24"/>
                <w:szCs w:val="24"/>
              </w:rPr>
              <w:t>ypatingojo statinio</w:t>
            </w:r>
            <w:r w:rsidR="00265F6F">
              <w:rPr>
                <w:b/>
                <w:bCs/>
                <w:i/>
                <w:iCs/>
                <w:sz w:val="24"/>
                <w:szCs w:val="24"/>
              </w:rPr>
              <w:t xml:space="preserve"> </w:t>
            </w:r>
            <w:r w:rsidR="00265F6F" w:rsidRPr="00265F6F">
              <w:rPr>
                <w:b/>
                <w:bCs/>
                <w:i/>
                <w:iCs/>
                <w:sz w:val="24"/>
                <w:szCs w:val="24"/>
              </w:rPr>
              <w:t>statybos ir (ar) rekonstravimo ir (ar) kapitalinio remonto</w:t>
            </w:r>
            <w:r>
              <w:rPr>
                <w:b/>
                <w:bCs/>
                <w:i/>
                <w:iCs/>
                <w:sz w:val="24"/>
                <w:szCs w:val="24"/>
              </w:rPr>
              <w:t xml:space="preserve"> </w:t>
            </w:r>
            <w:r w:rsidRPr="00265F6F">
              <w:rPr>
                <w:b/>
                <w:bCs/>
                <w:i/>
                <w:iCs/>
                <w:sz w:val="24"/>
                <w:szCs w:val="24"/>
              </w:rPr>
              <w:t xml:space="preserve">ir (ar) </w:t>
            </w:r>
            <w:r>
              <w:rPr>
                <w:b/>
                <w:bCs/>
                <w:i/>
                <w:iCs/>
                <w:sz w:val="24"/>
                <w:szCs w:val="24"/>
              </w:rPr>
              <w:t xml:space="preserve">paprastojo remonto </w:t>
            </w:r>
            <w:r w:rsidR="00DA11FD" w:rsidRPr="007B33C3">
              <w:rPr>
                <w:sz w:val="22"/>
                <w:szCs w:val="22"/>
              </w:rPr>
              <w:t>LST EN ISO 14001 „Aplinkos vadybos sistemos“ arba</w:t>
            </w:r>
            <w:r w:rsidR="00DA11FD" w:rsidRPr="007B33C3">
              <w:rPr>
                <w:color w:val="000000"/>
                <w:sz w:val="22"/>
                <w:szCs w:val="22"/>
              </w:rPr>
              <w:t xml:space="preserve"> Europos Sąjungos aplinkos apsaugos vadybos ir audito sistemą (angl. </w:t>
            </w:r>
            <w:proofErr w:type="spellStart"/>
            <w:r w:rsidR="00DA11FD" w:rsidRPr="007B33C3">
              <w:rPr>
                <w:color w:val="000000"/>
                <w:sz w:val="22"/>
                <w:szCs w:val="22"/>
              </w:rPr>
              <w:t>Eco</w:t>
            </w:r>
            <w:proofErr w:type="spellEnd"/>
            <w:r w:rsidR="00DA11FD" w:rsidRPr="007B33C3">
              <w:rPr>
                <w:color w:val="000000"/>
                <w:sz w:val="22"/>
                <w:szCs w:val="22"/>
              </w:rPr>
              <w:t>–</w:t>
            </w:r>
            <w:proofErr w:type="spellStart"/>
            <w:r w:rsidR="00DA11FD" w:rsidRPr="007B33C3">
              <w:rPr>
                <w:color w:val="000000"/>
                <w:sz w:val="22"/>
                <w:szCs w:val="22"/>
              </w:rPr>
              <w:t>Management</w:t>
            </w:r>
            <w:proofErr w:type="spellEnd"/>
            <w:r w:rsidR="00DA11FD" w:rsidRPr="007B33C3">
              <w:rPr>
                <w:color w:val="000000"/>
                <w:sz w:val="22"/>
                <w:szCs w:val="22"/>
              </w:rPr>
              <w:t xml:space="preserve"> </w:t>
            </w:r>
            <w:proofErr w:type="spellStart"/>
            <w:r w:rsidR="00DA11FD" w:rsidRPr="007B33C3">
              <w:rPr>
                <w:color w:val="000000"/>
                <w:sz w:val="22"/>
                <w:szCs w:val="22"/>
              </w:rPr>
              <w:t>and</w:t>
            </w:r>
            <w:proofErr w:type="spellEnd"/>
            <w:r w:rsidR="00DA11FD" w:rsidRPr="007B33C3">
              <w:rPr>
                <w:color w:val="000000"/>
                <w:sz w:val="22"/>
                <w:szCs w:val="22"/>
              </w:rPr>
              <w:t xml:space="preserve"> </w:t>
            </w:r>
            <w:proofErr w:type="spellStart"/>
            <w:r w:rsidR="00DA11FD" w:rsidRPr="007B33C3">
              <w:rPr>
                <w:color w:val="000000"/>
                <w:sz w:val="22"/>
                <w:szCs w:val="22"/>
              </w:rPr>
              <w:t>Audit</w:t>
            </w:r>
            <w:proofErr w:type="spellEnd"/>
            <w:r w:rsidR="00DA11FD" w:rsidRPr="007B33C3">
              <w:rPr>
                <w:color w:val="000000"/>
                <w:sz w:val="22"/>
                <w:szCs w:val="22"/>
              </w:rPr>
              <w:t xml:space="preserve"> </w:t>
            </w:r>
            <w:proofErr w:type="spellStart"/>
            <w:r w:rsidR="00DA11FD" w:rsidRPr="007B33C3">
              <w:rPr>
                <w:color w:val="000000"/>
                <w:sz w:val="22"/>
                <w:szCs w:val="22"/>
              </w:rPr>
              <w:t>Scheme</w:t>
            </w:r>
            <w:proofErr w:type="spellEnd"/>
            <w:r w:rsidR="00DA11FD" w:rsidRPr="007B33C3">
              <w:rPr>
                <w:color w:val="000000"/>
                <w:sz w:val="22"/>
                <w:szCs w:val="22"/>
              </w:rPr>
              <w:t xml:space="preserve">, EMAS) arba kitas aplinkos apsaugos vadybos sistemas, pripažįstamas pagal 2009 m. lapkričio 25 d. Europos Parlamento ir </w:t>
            </w:r>
            <w:r w:rsidR="00DA11FD" w:rsidRPr="007B33C3">
              <w:rPr>
                <w:color w:val="000000"/>
                <w:sz w:val="22"/>
                <w:szCs w:val="22"/>
              </w:rPr>
              <w:lastRenderedPageBreak/>
              <w:t>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lastRenderedPageBreak/>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2"/>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Perkančioji organizacija pripažįsta lygiaverčius sertifikatus, išduotus kitose valstybėse narėse įsteigtų </w:t>
            </w:r>
            <w:r w:rsidRPr="007B33C3">
              <w:rPr>
                <w:color w:val="000000"/>
                <w:sz w:val="22"/>
                <w:szCs w:val="22"/>
              </w:rPr>
              <w:lastRenderedPageBreak/>
              <w:t>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xml:space="preserve">- tiekėjas gali remtis kitų ūkio subjektų pajėgumais atsižvelgiant į jų prisiimamus </w:t>
            </w:r>
            <w:r w:rsidRPr="007B33C3">
              <w:rPr>
                <w:i/>
                <w:iCs/>
                <w:sz w:val="22"/>
                <w:szCs w:val="22"/>
              </w:rPr>
              <w:lastRenderedPageBreak/>
              <w:t>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423B4E">
      <w:headerReference w:type="default" r:id="rId8"/>
      <w:headerReference w:type="first" r:id="rId9"/>
      <w:footerReference w:type="first" r:id="rId10"/>
      <w:pgSz w:w="12240" w:h="15840"/>
      <w:pgMar w:top="1135"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272B" w14:textId="77777777" w:rsidR="00D236A8" w:rsidRDefault="00D236A8" w:rsidP="00B3538E">
      <w:pPr>
        <w:spacing w:after="0" w:line="240" w:lineRule="auto"/>
      </w:pPr>
      <w:r>
        <w:separator/>
      </w:r>
    </w:p>
  </w:endnote>
  <w:endnote w:type="continuationSeparator" w:id="0">
    <w:p w14:paraId="5824160F" w14:textId="77777777" w:rsidR="00D236A8" w:rsidRDefault="00D236A8"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A0F1" w14:textId="77777777" w:rsidR="00D236A8" w:rsidRDefault="00D236A8" w:rsidP="00B3538E">
      <w:pPr>
        <w:spacing w:after="0" w:line="240" w:lineRule="auto"/>
      </w:pPr>
      <w:r>
        <w:separator/>
      </w:r>
    </w:p>
  </w:footnote>
  <w:footnote w:type="continuationSeparator" w:id="0">
    <w:p w14:paraId="49A9AD99" w14:textId="77777777" w:rsidR="00D236A8" w:rsidRDefault="00D236A8" w:rsidP="00B3538E">
      <w:pPr>
        <w:spacing w:after="0" w:line="240" w:lineRule="auto"/>
      </w:pPr>
      <w:r>
        <w:continuationSeparator/>
      </w:r>
    </w:p>
  </w:footnote>
  <w:footnote w:id="1">
    <w:p w14:paraId="498947A1" w14:textId="77777777" w:rsidR="00FE6410" w:rsidRPr="00FE6410" w:rsidRDefault="00FE6410" w:rsidP="00FE6410">
      <w:pPr>
        <w:pStyle w:val="Puslapioinaostekstas"/>
        <w:jc w:val="both"/>
        <w:rPr>
          <w:rFonts w:ascii="Times New Roman" w:hAnsi="Times New Roman" w:cs="Times New Roman"/>
        </w:rPr>
      </w:pPr>
      <w:r>
        <w:rPr>
          <w:rStyle w:val="Puslapioinaosnuoroda"/>
        </w:rPr>
        <w:footnoteRef/>
      </w:r>
      <w:r>
        <w:t xml:space="preserve"> </w:t>
      </w:r>
      <w:r w:rsidRPr="00FE6410">
        <w:rPr>
          <w:rFonts w:ascii="Times New Roman" w:hAnsi="Times New Roman" w:cs="Times New Roman"/>
        </w:rPr>
        <w:t>Pažymėtina, kad vadovaujantis statybos techninio reglamento STR 1.06.01:2016 „Statybos darbai. Statinio statybos priežiūra“ 32.1 p., statinio statybos vadovu turi būti tiekėjo darbuotojas arba turi pats vykdyti jo pareigas, kai tiekėjas yra fizinis asmuo pagal sudarytą su statytoju (užsakovu) rangos sutartį.</w:t>
      </w:r>
    </w:p>
  </w:footnote>
  <w:footnote w:id="2">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CDF0" w14:textId="77777777" w:rsidR="003258C5" w:rsidRPr="00AD72C2" w:rsidRDefault="003258C5" w:rsidP="003258C5">
    <w:pPr>
      <w:pStyle w:val="Antrats"/>
      <w:jc w:val="right"/>
      <w:rPr>
        <w:rFonts w:asciiTheme="majorBidi" w:hAnsiTheme="majorBidi" w:cstheme="majorBidi"/>
        <w:i/>
        <w:iCs/>
        <w:color w:val="0070C0"/>
        <w:sz w:val="22"/>
        <w:szCs w:val="22"/>
      </w:rPr>
    </w:pPr>
    <w:r w:rsidRPr="00AD72C2">
      <w:rPr>
        <w:rFonts w:asciiTheme="majorBidi" w:hAnsiTheme="majorBidi" w:cstheme="majorBidi"/>
        <w:i/>
        <w:iCs/>
        <w:color w:val="0070C0"/>
        <w:sz w:val="22"/>
        <w:szCs w:val="22"/>
      </w:rPr>
      <w:t xml:space="preserve">Specialiųjų pirkimo sąlygų 6 priedas </w:t>
    </w:r>
  </w:p>
  <w:p w14:paraId="075E8AEB" w14:textId="42A9F571" w:rsidR="003258C5" w:rsidRPr="00AD72C2" w:rsidRDefault="003258C5" w:rsidP="003258C5">
    <w:pPr>
      <w:pStyle w:val="Antrats"/>
      <w:jc w:val="right"/>
      <w:rPr>
        <w:rFonts w:asciiTheme="majorBidi" w:hAnsiTheme="majorBidi" w:cstheme="majorBidi"/>
        <w:i/>
        <w:iCs/>
        <w:color w:val="0070C0"/>
        <w:sz w:val="22"/>
        <w:szCs w:val="22"/>
      </w:rPr>
    </w:pPr>
    <w:r w:rsidRPr="00AD72C2">
      <w:rPr>
        <w:rFonts w:asciiTheme="majorBidi" w:hAnsiTheme="majorBidi" w:cstheme="majorBidi"/>
        <w:i/>
        <w:iCs/>
        <w:color w:val="0070C0"/>
        <w:sz w:val="22"/>
        <w:szCs w:val="22"/>
      </w:rPr>
      <w:t>„Tiekėjų kvalifikacijos reikalavimai ir aplinkos apsaugos vadybos sistemos standartai“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343E1"/>
    <w:rsid w:val="000468E8"/>
    <w:rsid w:val="000473CD"/>
    <w:rsid w:val="0005074D"/>
    <w:rsid w:val="00051891"/>
    <w:rsid w:val="000834D6"/>
    <w:rsid w:val="000B07A7"/>
    <w:rsid w:val="000C0CBA"/>
    <w:rsid w:val="000D173B"/>
    <w:rsid w:val="00112B3F"/>
    <w:rsid w:val="0014051E"/>
    <w:rsid w:val="00150DD0"/>
    <w:rsid w:val="00151F16"/>
    <w:rsid w:val="0015429C"/>
    <w:rsid w:val="0017160C"/>
    <w:rsid w:val="00172386"/>
    <w:rsid w:val="00174449"/>
    <w:rsid w:val="00175C17"/>
    <w:rsid w:val="001A0289"/>
    <w:rsid w:val="001F7C3E"/>
    <w:rsid w:val="00221E09"/>
    <w:rsid w:val="00261BCD"/>
    <w:rsid w:val="00265F6F"/>
    <w:rsid w:val="002763CF"/>
    <w:rsid w:val="0029041A"/>
    <w:rsid w:val="00295DCD"/>
    <w:rsid w:val="002A46D9"/>
    <w:rsid w:val="002D3A69"/>
    <w:rsid w:val="002E2129"/>
    <w:rsid w:val="002E47D0"/>
    <w:rsid w:val="002F2A2D"/>
    <w:rsid w:val="003078EE"/>
    <w:rsid w:val="003258C5"/>
    <w:rsid w:val="00326FEA"/>
    <w:rsid w:val="00330C37"/>
    <w:rsid w:val="00353203"/>
    <w:rsid w:val="0036508F"/>
    <w:rsid w:val="003654EA"/>
    <w:rsid w:val="00365732"/>
    <w:rsid w:val="00377ED7"/>
    <w:rsid w:val="003A7373"/>
    <w:rsid w:val="003C64E1"/>
    <w:rsid w:val="003D273C"/>
    <w:rsid w:val="003E293C"/>
    <w:rsid w:val="00422699"/>
    <w:rsid w:val="00423B4E"/>
    <w:rsid w:val="0043730E"/>
    <w:rsid w:val="00444229"/>
    <w:rsid w:val="0047724C"/>
    <w:rsid w:val="0048779C"/>
    <w:rsid w:val="00490D7C"/>
    <w:rsid w:val="00491056"/>
    <w:rsid w:val="004D3AAD"/>
    <w:rsid w:val="004E66AD"/>
    <w:rsid w:val="004E786B"/>
    <w:rsid w:val="004F4841"/>
    <w:rsid w:val="004F6AC4"/>
    <w:rsid w:val="00501CEF"/>
    <w:rsid w:val="00522B0B"/>
    <w:rsid w:val="00557879"/>
    <w:rsid w:val="005622FB"/>
    <w:rsid w:val="005678AC"/>
    <w:rsid w:val="005707C1"/>
    <w:rsid w:val="00575852"/>
    <w:rsid w:val="00575F0D"/>
    <w:rsid w:val="00576D75"/>
    <w:rsid w:val="005876EB"/>
    <w:rsid w:val="005B691B"/>
    <w:rsid w:val="005C20DB"/>
    <w:rsid w:val="005C4443"/>
    <w:rsid w:val="005D08AF"/>
    <w:rsid w:val="005F289A"/>
    <w:rsid w:val="005F5975"/>
    <w:rsid w:val="005F7FCC"/>
    <w:rsid w:val="00601630"/>
    <w:rsid w:val="00621DCB"/>
    <w:rsid w:val="006347C5"/>
    <w:rsid w:val="00635371"/>
    <w:rsid w:val="00655D31"/>
    <w:rsid w:val="00671D48"/>
    <w:rsid w:val="006930E7"/>
    <w:rsid w:val="006A03C1"/>
    <w:rsid w:val="006B3369"/>
    <w:rsid w:val="006D73F0"/>
    <w:rsid w:val="00726FDA"/>
    <w:rsid w:val="00774920"/>
    <w:rsid w:val="007761B2"/>
    <w:rsid w:val="00781D6D"/>
    <w:rsid w:val="007A2FE6"/>
    <w:rsid w:val="007A4B35"/>
    <w:rsid w:val="007B33C3"/>
    <w:rsid w:val="00826695"/>
    <w:rsid w:val="00877C51"/>
    <w:rsid w:val="0089112C"/>
    <w:rsid w:val="008A74E0"/>
    <w:rsid w:val="008A7BA6"/>
    <w:rsid w:val="008B5A14"/>
    <w:rsid w:val="008D5E0C"/>
    <w:rsid w:val="008F33BA"/>
    <w:rsid w:val="008F7DD3"/>
    <w:rsid w:val="0090512D"/>
    <w:rsid w:val="009139C2"/>
    <w:rsid w:val="00946016"/>
    <w:rsid w:val="00957CC5"/>
    <w:rsid w:val="00984652"/>
    <w:rsid w:val="009C323E"/>
    <w:rsid w:val="009C6C64"/>
    <w:rsid w:val="009E37DD"/>
    <w:rsid w:val="009E6CA0"/>
    <w:rsid w:val="009E7037"/>
    <w:rsid w:val="00A115EE"/>
    <w:rsid w:val="00A23462"/>
    <w:rsid w:val="00A354EC"/>
    <w:rsid w:val="00A53991"/>
    <w:rsid w:val="00A54F8F"/>
    <w:rsid w:val="00A62B00"/>
    <w:rsid w:val="00A65206"/>
    <w:rsid w:val="00A82690"/>
    <w:rsid w:val="00AA630B"/>
    <w:rsid w:val="00AA6E14"/>
    <w:rsid w:val="00AC5D86"/>
    <w:rsid w:val="00AC70BA"/>
    <w:rsid w:val="00AC7D91"/>
    <w:rsid w:val="00AD4A06"/>
    <w:rsid w:val="00AD72C2"/>
    <w:rsid w:val="00AE158D"/>
    <w:rsid w:val="00AE346C"/>
    <w:rsid w:val="00B10761"/>
    <w:rsid w:val="00B226C7"/>
    <w:rsid w:val="00B23F0A"/>
    <w:rsid w:val="00B3538E"/>
    <w:rsid w:val="00B642AA"/>
    <w:rsid w:val="00B83240"/>
    <w:rsid w:val="00BA37C1"/>
    <w:rsid w:val="00BB1277"/>
    <w:rsid w:val="00BC0D1B"/>
    <w:rsid w:val="00BD0D3A"/>
    <w:rsid w:val="00BD5C7D"/>
    <w:rsid w:val="00BF2A3D"/>
    <w:rsid w:val="00C03EA9"/>
    <w:rsid w:val="00C264FE"/>
    <w:rsid w:val="00C35F17"/>
    <w:rsid w:val="00C76D34"/>
    <w:rsid w:val="00C913DB"/>
    <w:rsid w:val="00CA5D23"/>
    <w:rsid w:val="00CB45F2"/>
    <w:rsid w:val="00CD4104"/>
    <w:rsid w:val="00CE3563"/>
    <w:rsid w:val="00D00813"/>
    <w:rsid w:val="00D12D9F"/>
    <w:rsid w:val="00D16223"/>
    <w:rsid w:val="00D236A8"/>
    <w:rsid w:val="00D4427D"/>
    <w:rsid w:val="00DA0E4D"/>
    <w:rsid w:val="00DA11FD"/>
    <w:rsid w:val="00DB2A12"/>
    <w:rsid w:val="00DF6F8D"/>
    <w:rsid w:val="00E03FBB"/>
    <w:rsid w:val="00E22A7F"/>
    <w:rsid w:val="00E22D18"/>
    <w:rsid w:val="00E41088"/>
    <w:rsid w:val="00E5015E"/>
    <w:rsid w:val="00E87810"/>
    <w:rsid w:val="00EA6CC7"/>
    <w:rsid w:val="00EB084C"/>
    <w:rsid w:val="00EB7484"/>
    <w:rsid w:val="00ED3332"/>
    <w:rsid w:val="00EE0522"/>
    <w:rsid w:val="00EE58C4"/>
    <w:rsid w:val="00F0078C"/>
    <w:rsid w:val="00F03EDE"/>
    <w:rsid w:val="00F13F75"/>
    <w:rsid w:val="00F2161A"/>
    <w:rsid w:val="00F250AF"/>
    <w:rsid w:val="00F42CE8"/>
    <w:rsid w:val="00F475D1"/>
    <w:rsid w:val="00F80F15"/>
    <w:rsid w:val="00F85BCA"/>
    <w:rsid w:val="00F87846"/>
    <w:rsid w:val="00F87D97"/>
    <w:rsid w:val="00F96905"/>
    <w:rsid w:val="00FB33AE"/>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16459017">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892302344">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5123</Words>
  <Characters>2921</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6</cp:revision>
  <cp:lastPrinted>2025-05-05T13:26:00Z</cp:lastPrinted>
  <dcterms:created xsi:type="dcterms:W3CDTF">2025-06-25T11:12:00Z</dcterms:created>
  <dcterms:modified xsi:type="dcterms:W3CDTF">2025-06-26T06:14:00Z</dcterms:modified>
</cp:coreProperties>
</file>