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705E38D2" w:rsidR="00B47DC6" w:rsidRPr="005A6A26" w:rsidRDefault="00B47DC6" w:rsidP="00B04D4F">
      <w:pPr>
        <w:pStyle w:val="Title"/>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bookmarkStart w:id="0" w:name="_Hlk201322488"/>
      <w:sdt>
        <w:sdtPr>
          <w:rPr>
            <w:rFonts w:ascii="Times New Roman" w:eastAsia="Times New Roman" w:hAnsi="Times New Roman" w:cs="Times New Roman"/>
            <w:bCs/>
            <w:caps w:val="0"/>
            <w:color w:val="404040" w:themeColor="text1" w:themeTint="BF"/>
            <w:kern w:val="0"/>
            <w:sz w:val="22"/>
            <w:szCs w:val="22"/>
          </w:rPr>
          <w:id w:val="-973057829"/>
          <w:placeholder>
            <w:docPart w:val="C44E962CA2D64480AB63E1D841A8D576"/>
          </w:placeholder>
          <w:comboBox>
            <w:listItem w:value="Choose an item."/>
          </w:comboBox>
        </w:sdtPr>
        <w:sdtEndPr/>
        <w:sdtContent>
          <w:r w:rsidR="00AA6A31" w:rsidRPr="00AA6A31">
            <w:rPr>
              <w:rFonts w:ascii="Times New Roman" w:eastAsia="Times New Roman" w:hAnsi="Times New Roman" w:cs="Times New Roman"/>
              <w:bCs/>
              <w:caps w:val="0"/>
              <w:sz w:val="22"/>
              <w:szCs w:val="22"/>
            </w:rPr>
            <w:t>MOKSLO PASKIRTIES PASTATO (UNIK. NR. 1999-0008-4013), KAUNAS,</w:t>
          </w:r>
          <w:r w:rsidR="00A73CAD">
            <w:rPr>
              <w:rFonts w:ascii="Times New Roman" w:eastAsia="Times New Roman" w:hAnsi="Times New Roman" w:cs="Times New Roman"/>
              <w:bCs/>
              <w:caps w:val="0"/>
              <w:sz w:val="22"/>
              <w:szCs w:val="22"/>
            </w:rPr>
            <w:t xml:space="preserve"> </w:t>
          </w:r>
          <w:r w:rsidR="00AA6A31" w:rsidRPr="00AA6A31">
            <w:rPr>
              <w:rFonts w:ascii="Times New Roman" w:eastAsia="Times New Roman" w:hAnsi="Times New Roman" w:cs="Times New Roman"/>
              <w:bCs/>
              <w:caps w:val="0"/>
              <w:sz w:val="22"/>
              <w:szCs w:val="22"/>
            </w:rPr>
            <w:t>STUDENTŲ G. 48A REKONSTRAVIMO DARBAI</w:t>
          </w:r>
        </w:sdtContent>
      </w:sdt>
      <w:r w:rsidR="007E7E4D" w:rsidRPr="003C4AB5">
        <w:rPr>
          <w:rFonts w:ascii="Times New Roman" w:hAnsi="Times New Roman" w:cs="Times New Roman"/>
          <w:caps w:val="0"/>
          <w:color w:val="000000" w:themeColor="text1"/>
          <w:sz w:val="28"/>
          <w:szCs w:val="28"/>
          <w:lang w:val="lt-LT"/>
        </w:rPr>
        <w:t>“</w:t>
      </w:r>
      <w:bookmarkEnd w:id="0"/>
    </w:p>
    <w:p w14:paraId="44738243" w14:textId="77777777" w:rsidR="009A2E56" w:rsidRPr="00D3709B" w:rsidRDefault="009A2E56" w:rsidP="009A2E56">
      <w:pPr>
        <w:rPr>
          <w:lang w:val="lt-LT"/>
        </w:rPr>
      </w:pPr>
    </w:p>
    <w:p w14:paraId="3460C1C1" w14:textId="7F0603B5" w:rsidR="00B47DC6" w:rsidRDefault="00B47DC6" w:rsidP="00AA6A31">
      <w:pPr>
        <w:pStyle w:val="Heading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E730B4">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121E13">
        <w:rPr>
          <w:rFonts w:ascii="Times New Roman" w:hAnsi="Times New Roman" w:cs="Times New Roman"/>
          <w:b/>
          <w:color w:val="000000" w:themeColor="text1"/>
          <w:sz w:val="24"/>
          <w:szCs w:val="24"/>
          <w:lang w:val="lt-LT"/>
        </w:rPr>
        <w:t>liepos</w:t>
      </w:r>
      <w:r w:rsidR="005A6A26" w:rsidRPr="005A6A26">
        <w:rPr>
          <w:rFonts w:ascii="Times New Roman" w:hAnsi="Times New Roman" w:cs="Times New Roman"/>
          <w:b/>
          <w:color w:val="000000" w:themeColor="text1"/>
          <w:sz w:val="24"/>
          <w:szCs w:val="24"/>
          <w:lang w:val="lt-LT"/>
        </w:rPr>
        <w:t xml:space="preserve"> </w:t>
      </w:r>
      <w:r w:rsidR="00121E13">
        <w:rPr>
          <w:rFonts w:ascii="Times New Roman" w:hAnsi="Times New Roman" w:cs="Times New Roman"/>
          <w:b/>
          <w:color w:val="000000" w:themeColor="text1"/>
          <w:sz w:val="24"/>
          <w:szCs w:val="24"/>
          <w:lang w:val="lt-LT"/>
        </w:rPr>
        <w:t>02</w:t>
      </w:r>
      <w:r w:rsidR="00C2607D" w:rsidRPr="005A6A26">
        <w:rPr>
          <w:rFonts w:ascii="Times New Roman" w:hAnsi="Times New Roman" w:cs="Times New Roman"/>
          <w:b/>
          <w:color w:val="auto"/>
          <w:sz w:val="24"/>
          <w:szCs w:val="24"/>
          <w:lang w:val="lt-LT"/>
        </w:rPr>
        <w:t xml:space="preserve"> </w:t>
      </w:r>
      <w:r w:rsidRPr="005A6A26">
        <w:rPr>
          <w:rFonts w:ascii="Times New Roman" w:hAnsi="Times New Roman" w:cs="Times New Roman"/>
          <w:b/>
          <w:color w:val="auto"/>
          <w:sz w:val="24"/>
          <w:szCs w:val="24"/>
          <w:lang w:val="lt-LT"/>
        </w:rPr>
        <w:t xml:space="preserve">d. </w:t>
      </w:r>
      <w:r w:rsidR="009013DA">
        <w:rPr>
          <w:rFonts w:ascii="Times New Roman" w:hAnsi="Times New Roman" w:cs="Times New Roman"/>
          <w:b/>
          <w:color w:val="auto"/>
          <w:sz w:val="24"/>
          <w:szCs w:val="24"/>
          <w:lang w:val="lt-LT"/>
        </w:rPr>
        <w:t>10</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rFonts w:ascii="Times New Roman" w:eastAsia="Times New Roman" w:hAnsi="Times New Roman" w:cs="Times New Roman"/>
            <w:b/>
            <w:bCs/>
            <w:color w:val="auto"/>
            <w:sz w:val="22"/>
            <w:szCs w:val="22"/>
            <w:lang w:val="lt-LT" w:eastAsia="lt-LT"/>
          </w:rPr>
          <w:id w:val="508498570"/>
          <w:placeholder>
            <w:docPart w:val="8D38C16EB0D64AD2AB86968DFCF4937D"/>
          </w:placeholder>
          <w:comboBox>
            <w:listItem w:value="Choose an item."/>
          </w:comboBox>
        </w:sdtPr>
        <w:sdtEndPr/>
        <w:sdtContent>
          <w:r w:rsidR="00AA6A31" w:rsidRPr="00AA6A31">
            <w:rPr>
              <w:rFonts w:ascii="Times New Roman" w:eastAsia="Times New Roman" w:hAnsi="Times New Roman" w:cs="Times New Roman"/>
              <w:b/>
              <w:bCs/>
              <w:color w:val="auto"/>
              <w:sz w:val="22"/>
              <w:szCs w:val="22"/>
              <w:lang w:val="lt-LT" w:eastAsia="lt-LT"/>
            </w:rPr>
            <w:t>MOKSLO PASKIRTIES PASTATO (UNIK. NR. 1999-0008-4013), KAUNAS,STUDENTŲ G. 48A REKONSTRAVIMO DARBAI</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preliminari techninė specifikacija pateikiama </w:t>
      </w:r>
      <w:r w:rsidR="00C00DC6">
        <w:rPr>
          <w:rFonts w:ascii="Times New Roman" w:hAnsi="Times New Roman" w:cs="Times New Roman"/>
          <w:color w:val="000000" w:themeColor="text1"/>
          <w:sz w:val="24"/>
          <w:szCs w:val="24"/>
          <w:lang w:val="lt-LT"/>
        </w:rPr>
        <w:t xml:space="preserve">pirkimo </w:t>
      </w:r>
      <w:r w:rsidR="00AA6A31">
        <w:rPr>
          <w:rFonts w:ascii="Times New Roman" w:hAnsi="Times New Roman" w:cs="Times New Roman"/>
          <w:color w:val="000000" w:themeColor="text1"/>
          <w:sz w:val="24"/>
          <w:szCs w:val="24"/>
          <w:lang w:val="lt-LT"/>
        </w:rPr>
        <w:t>dokumentų</w:t>
      </w:r>
      <w:r w:rsidR="00C00DC6">
        <w:rPr>
          <w:rFonts w:ascii="Times New Roman" w:hAnsi="Times New Roman" w:cs="Times New Roman"/>
          <w:color w:val="000000" w:themeColor="text1"/>
          <w:sz w:val="24"/>
          <w:szCs w:val="24"/>
          <w:lang w:val="lt-LT"/>
        </w:rPr>
        <w:t xml:space="preserve"> 2 priede</w:t>
      </w:r>
      <w:r w:rsidR="00AA6A31">
        <w:rPr>
          <w:rFonts w:ascii="Times New Roman" w:hAnsi="Times New Roman" w:cs="Times New Roman"/>
          <w:color w:val="000000" w:themeColor="text1"/>
          <w:sz w:val="24"/>
          <w:szCs w:val="24"/>
          <w:lang w:val="lt-LT"/>
        </w:rPr>
        <w:t xml:space="preserve"> „Techninė specifikacija“</w:t>
      </w:r>
      <w:r w:rsidR="00C00DC6">
        <w:rPr>
          <w:rFonts w:ascii="Times New Roman" w:hAnsi="Times New Roman" w:cs="Times New Roman"/>
          <w:color w:val="000000" w:themeColor="text1"/>
          <w:sz w:val="24"/>
          <w:szCs w:val="24"/>
          <w:lang w:val="lt-LT"/>
        </w:rPr>
        <w:t>.</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BBCE1E5" w14:textId="71797D04" w:rsidR="00770110" w:rsidRPr="00D3709B" w:rsidRDefault="00497A74" w:rsidP="00121E13">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FootnoteReference"/>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shd w:val="clear" w:color="auto" w:fill="auto"/>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tcW w:w="451" w:type="pct"/>
            <w:shd w:val="clear" w:color="auto" w:fill="auto"/>
            <w:vAlign w:val="center"/>
          </w:tcPr>
          <w:p w14:paraId="60DB10BA" w14:textId="77777777" w:rsidR="00497A74" w:rsidRPr="00D3709B" w:rsidRDefault="00497A74" w:rsidP="00497A74">
            <w:pPr>
              <w:pStyle w:val="ListParagraph"/>
              <w:numPr>
                <w:ilvl w:val="0"/>
                <w:numId w:val="1"/>
              </w:numPr>
              <w:spacing w:after="120" w:line="240" w:lineRule="auto"/>
              <w:jc w:val="left"/>
              <w:cnfStyle w:val="001000000000" w:firstRow="0" w:lastRow="0" w:firstColumn="1" w:lastColumn="0" w:oddVBand="0" w:evenVBand="0" w:oddHBand="0" w:evenHBand="0" w:firstRowFirstColumn="0" w:firstRowLastColumn="0" w:lastRowFirstColumn="0" w:lastRowLastColumn="0"/>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rPr>
                <w:rStyle w:val="Hyperlink"/>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yperlink"/>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shd w:val="clear" w:color="auto" w:fill="auto"/>
            <w:vAlign w:val="center"/>
          </w:tcPr>
          <w:p w14:paraId="75638E4C" w14:textId="77777777" w:rsidR="00497A74" w:rsidRPr="00D3709B" w:rsidRDefault="00497A74" w:rsidP="00497A74">
            <w:pPr>
              <w:spacing w:line="240" w:lineRule="auto"/>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D3709B" w:rsidRDefault="00497A74" w:rsidP="00497A74">
                <w:pPr>
                  <w:spacing w:line="240" w:lineRule="auto"/>
                  <w:jc w:val="center"/>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56551F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w:t>
            </w:r>
            <w:r w:rsidR="00121E13">
              <w:rPr>
                <w:rFonts w:ascii="Times New Roman" w:hAnsi="Times New Roman" w:cs="Times New Roman"/>
                <w:color w:val="auto"/>
                <w:sz w:val="22"/>
                <w:szCs w:val="22"/>
                <w:lang w:val="lt-LT"/>
              </w:rPr>
              <w:t>kvalifikacinių reikalavimų</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59F9CD6" w14:textId="77777777" w:rsidR="00D3709B" w:rsidRPr="00D3709B" w:rsidRDefault="00D3709B"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shd w:val="clear" w:color="auto" w:fill="auto"/>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EndPr/>
          <w:sdtContent>
            <w:tc>
              <w:tcPr>
                <w:tcW w:w="807" w:type="pct"/>
                <w:shd w:val="clear" w:color="auto" w:fill="auto"/>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E7120FD" w14:textId="419888EA" w:rsidR="0010129B" w:rsidRDefault="00D3709B"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121E13">
        <w:rPr>
          <w:rFonts w:ascii="Times New Roman" w:eastAsia="Calibri" w:hAnsi="Times New Roman" w:cs="Times New Roman"/>
          <w:color w:val="auto"/>
          <w:sz w:val="24"/>
          <w:szCs w:val="24"/>
          <w:lang w:val="lt-LT" w:eastAsia="en-US"/>
        </w:rPr>
        <w:t>Techninė specifikacija</w:t>
      </w:r>
      <w:r w:rsidR="009B2A05">
        <w:rPr>
          <w:rFonts w:ascii="Times New Roman" w:eastAsia="Calibri" w:hAnsi="Times New Roman" w:cs="Times New Roman"/>
          <w:color w:val="auto"/>
          <w:sz w:val="24"/>
          <w:szCs w:val="24"/>
          <w:lang w:val="lt-LT" w:eastAsia="en-US"/>
        </w:rPr>
        <w:t>;</w:t>
      </w:r>
    </w:p>
    <w:p w14:paraId="2AECBDFE" w14:textId="6F399323" w:rsidR="009B2A05" w:rsidRDefault="009B2A05"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 xml:space="preserve">            2 priedas  Kvalifikaci</w:t>
      </w:r>
      <w:r w:rsidR="00A57EE4">
        <w:rPr>
          <w:rFonts w:ascii="Times New Roman" w:eastAsia="Calibri" w:hAnsi="Times New Roman" w:cs="Times New Roman"/>
          <w:color w:val="auto"/>
          <w:sz w:val="24"/>
          <w:szCs w:val="24"/>
          <w:lang w:val="lt-LT" w:eastAsia="en-US"/>
        </w:rPr>
        <w:t>jos</w:t>
      </w:r>
      <w:r>
        <w:rPr>
          <w:rFonts w:ascii="Times New Roman" w:eastAsia="Calibri" w:hAnsi="Times New Roman" w:cs="Times New Roman"/>
          <w:color w:val="auto"/>
          <w:sz w:val="24"/>
          <w:szCs w:val="24"/>
          <w:lang w:val="lt-LT" w:eastAsia="en-US"/>
        </w:rPr>
        <w:t xml:space="preserve"> reikalavimai;</w:t>
      </w:r>
    </w:p>
    <w:p w14:paraId="1A7B3C86" w14:textId="106F5464" w:rsidR="003B1D89" w:rsidRPr="00D3709B" w:rsidRDefault="003B1D89"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r>
      <w:r w:rsidR="00500A51">
        <w:rPr>
          <w:rFonts w:ascii="Times New Roman" w:eastAsia="Calibri" w:hAnsi="Times New Roman" w:cs="Times New Roman"/>
          <w:color w:val="auto"/>
          <w:sz w:val="24"/>
          <w:szCs w:val="24"/>
          <w:lang w:val="lt-LT" w:eastAsia="en-US"/>
        </w:rPr>
        <w:t>3</w:t>
      </w:r>
      <w:r>
        <w:rPr>
          <w:rFonts w:ascii="Times New Roman" w:eastAsia="Calibri" w:hAnsi="Times New Roman" w:cs="Times New Roman"/>
          <w:color w:val="auto"/>
          <w:sz w:val="24"/>
          <w:szCs w:val="24"/>
          <w:lang w:val="lt-LT" w:eastAsia="en-US"/>
        </w:rPr>
        <w:t xml:space="preserve"> priedas </w:t>
      </w:r>
      <w:r w:rsidR="00AA6A31" w:rsidRPr="00AA6A31">
        <w:rPr>
          <w:rFonts w:ascii="Times New Roman" w:hAnsi="Times New Roman" w:cs="Times New Roman"/>
          <w:sz w:val="24"/>
          <w:szCs w:val="24"/>
          <w:lang w:val="pt-PT"/>
        </w:rPr>
        <w:t>Techninis_Pr_48</w:t>
      </w:r>
      <w:r w:rsidR="00AA6A31">
        <w:rPr>
          <w:rFonts w:ascii="Times New Roman" w:hAnsi="Times New Roman" w:cs="Times New Roman"/>
          <w:sz w:val="24"/>
          <w:szCs w:val="24"/>
          <w:lang w:val="pt-PT"/>
        </w:rPr>
        <w:t>ª (Techninis projektas)</w:t>
      </w:r>
    </w:p>
    <w:p w14:paraId="26511169" w14:textId="550925C6" w:rsidR="00FC5D35" w:rsidRPr="00FC5D35" w:rsidRDefault="00FC5D35" w:rsidP="00FC5D35">
      <w:pPr>
        <w:spacing w:after="0" w:line="240" w:lineRule="auto"/>
        <w:ind w:left="1276"/>
        <w:rPr>
          <w:rFonts w:ascii="Times New Roman" w:hAnsi="Times New Roman" w:cs="Times New Roman"/>
          <w:sz w:val="24"/>
          <w:szCs w:val="24"/>
          <w:lang w:val="lt-LT"/>
        </w:rPr>
      </w:pP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E9E3" w14:textId="77777777" w:rsidR="000017FC" w:rsidRDefault="000017FC" w:rsidP="00B47DC6">
      <w:pPr>
        <w:spacing w:after="0" w:line="240" w:lineRule="auto"/>
      </w:pPr>
      <w:r>
        <w:separator/>
      </w:r>
    </w:p>
  </w:endnote>
  <w:endnote w:type="continuationSeparator" w:id="0">
    <w:p w14:paraId="37045FAA" w14:textId="77777777" w:rsidR="000017FC" w:rsidRDefault="000017FC"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E9F9" w14:textId="77777777" w:rsidR="000017FC" w:rsidRDefault="000017FC" w:rsidP="00B47DC6">
      <w:pPr>
        <w:spacing w:after="0" w:line="240" w:lineRule="auto"/>
      </w:pPr>
      <w:r>
        <w:separator/>
      </w:r>
    </w:p>
  </w:footnote>
  <w:footnote w:type="continuationSeparator" w:id="0">
    <w:p w14:paraId="1EDDBA13" w14:textId="77777777" w:rsidR="000017FC" w:rsidRDefault="000017FC" w:rsidP="00B47DC6">
      <w:pPr>
        <w:spacing w:after="0" w:line="240" w:lineRule="auto"/>
      </w:pPr>
      <w:r>
        <w:continuationSeparator/>
      </w:r>
    </w:p>
  </w:footnote>
  <w:footnote w:id="1">
    <w:p w14:paraId="5619FEF2" w14:textId="77777777" w:rsidR="00421AEB" w:rsidRPr="00424BEE" w:rsidRDefault="00421AEB" w:rsidP="00421AEB">
      <w:pPr>
        <w:pStyle w:val="FootnoteText"/>
        <w:rPr>
          <w:lang w:val="lt-LT"/>
        </w:rPr>
      </w:pPr>
      <w:r>
        <w:rPr>
          <w:rStyle w:val="FootnoteReference"/>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2C7A23"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0212215">
    <w:abstractNumId w:val="2"/>
  </w:num>
  <w:num w:numId="2" w16cid:durableId="296379874">
    <w:abstractNumId w:val="0"/>
  </w:num>
  <w:num w:numId="3" w16cid:durableId="49854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7FC"/>
    <w:rsid w:val="00013F0D"/>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21E13"/>
    <w:rsid w:val="001A0A74"/>
    <w:rsid w:val="001A121D"/>
    <w:rsid w:val="001A1F25"/>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72B1A"/>
    <w:rsid w:val="00497A74"/>
    <w:rsid w:val="00500A51"/>
    <w:rsid w:val="005275C6"/>
    <w:rsid w:val="00530CAA"/>
    <w:rsid w:val="00577399"/>
    <w:rsid w:val="00583044"/>
    <w:rsid w:val="005A0CDD"/>
    <w:rsid w:val="005A19E8"/>
    <w:rsid w:val="005A6A26"/>
    <w:rsid w:val="005B30E6"/>
    <w:rsid w:val="005D6FB3"/>
    <w:rsid w:val="005F66F5"/>
    <w:rsid w:val="00605BEC"/>
    <w:rsid w:val="00607079"/>
    <w:rsid w:val="00607A2D"/>
    <w:rsid w:val="0062002D"/>
    <w:rsid w:val="006537F5"/>
    <w:rsid w:val="00663DA4"/>
    <w:rsid w:val="00696815"/>
    <w:rsid w:val="006B5C40"/>
    <w:rsid w:val="006E00DB"/>
    <w:rsid w:val="007022CE"/>
    <w:rsid w:val="00716FF4"/>
    <w:rsid w:val="00727AC1"/>
    <w:rsid w:val="007322FC"/>
    <w:rsid w:val="007548C4"/>
    <w:rsid w:val="007646B8"/>
    <w:rsid w:val="00770110"/>
    <w:rsid w:val="007773CB"/>
    <w:rsid w:val="00785EE0"/>
    <w:rsid w:val="007A6D7F"/>
    <w:rsid w:val="007E65CD"/>
    <w:rsid w:val="007E7E4D"/>
    <w:rsid w:val="007F41E4"/>
    <w:rsid w:val="00803408"/>
    <w:rsid w:val="008121D2"/>
    <w:rsid w:val="0082380A"/>
    <w:rsid w:val="00835EB2"/>
    <w:rsid w:val="00880316"/>
    <w:rsid w:val="009013DA"/>
    <w:rsid w:val="00932501"/>
    <w:rsid w:val="009331EE"/>
    <w:rsid w:val="00983AA4"/>
    <w:rsid w:val="00986CB2"/>
    <w:rsid w:val="009A2E56"/>
    <w:rsid w:val="009B2A05"/>
    <w:rsid w:val="009F6C91"/>
    <w:rsid w:val="00A134D7"/>
    <w:rsid w:val="00A141E0"/>
    <w:rsid w:val="00A255D3"/>
    <w:rsid w:val="00A40C19"/>
    <w:rsid w:val="00A57EE4"/>
    <w:rsid w:val="00A73CAD"/>
    <w:rsid w:val="00AA4AE9"/>
    <w:rsid w:val="00AA6A31"/>
    <w:rsid w:val="00AB5AC2"/>
    <w:rsid w:val="00AE51B8"/>
    <w:rsid w:val="00AF1BA3"/>
    <w:rsid w:val="00AF3BBA"/>
    <w:rsid w:val="00B04D4F"/>
    <w:rsid w:val="00B47DC6"/>
    <w:rsid w:val="00B97597"/>
    <w:rsid w:val="00BB2A60"/>
    <w:rsid w:val="00C00DC6"/>
    <w:rsid w:val="00C2607D"/>
    <w:rsid w:val="00C401FB"/>
    <w:rsid w:val="00C47C87"/>
    <w:rsid w:val="00C66FC6"/>
    <w:rsid w:val="00C87AB8"/>
    <w:rsid w:val="00CE24C3"/>
    <w:rsid w:val="00D03A7F"/>
    <w:rsid w:val="00D3709B"/>
    <w:rsid w:val="00D436CA"/>
    <w:rsid w:val="00D63387"/>
    <w:rsid w:val="00D64469"/>
    <w:rsid w:val="00D879EC"/>
    <w:rsid w:val="00D9359A"/>
    <w:rsid w:val="00DB503A"/>
    <w:rsid w:val="00E210C2"/>
    <w:rsid w:val="00E2378D"/>
    <w:rsid w:val="00E63390"/>
    <w:rsid w:val="00E730B4"/>
    <w:rsid w:val="00E820AE"/>
    <w:rsid w:val="00E93738"/>
    <w:rsid w:val="00EC0737"/>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paragraph" w:styleId="Heading2">
    <w:name w:val="heading 2"/>
    <w:basedOn w:val="Normal"/>
    <w:next w:val="Normal"/>
    <w:link w:val="Heading2Char"/>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character" w:customStyle="1" w:styleId="Heading2Char">
    <w:name w:val="Heading 2 Char"/>
    <w:basedOn w:val="DefaultParagraphFont"/>
    <w:link w:val="Heading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BalloonText">
    <w:name w:val="Balloon Text"/>
    <w:basedOn w:val="Normal"/>
    <w:link w:val="BalloonTextChar"/>
    <w:uiPriority w:val="99"/>
    <w:semiHidden/>
    <w:unhideWhenUsed/>
    <w:rsid w:val="000B272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B2728"/>
    <w:rPr>
      <w:rFonts w:ascii="Segoe UI" w:hAnsi="Segoe UI" w:cs="Segoe UI"/>
      <w:color w:val="404040" w:themeColor="text1" w:themeTint="BF"/>
      <w:sz w:val="18"/>
      <w:szCs w:val="18"/>
      <w:lang w:val="en-US" w:eastAsia="ja-JP"/>
    </w:rPr>
  </w:style>
  <w:style w:type="paragraph" w:styleId="Footer">
    <w:name w:val="footer"/>
    <w:basedOn w:val="Normal"/>
    <w:link w:val="FooterChar"/>
    <w:uiPriority w:val="99"/>
    <w:semiHidden/>
    <w:unhideWhenUsed/>
    <w:rsid w:val="00CE24C3"/>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E24C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PlaceholderText"/>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5275C6"/>
    <w:rsid w:val="00583044"/>
    <w:rsid w:val="007A6D7F"/>
    <w:rsid w:val="008C18E8"/>
    <w:rsid w:val="0090516E"/>
    <w:rsid w:val="00A82E9B"/>
    <w:rsid w:val="00AE51B8"/>
    <w:rsid w:val="00B112CB"/>
    <w:rsid w:val="00D31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42C557E9-0CEE-4768-BB55-50897119B7D8}">
  <ds:schemaRefs>
    <ds:schemaRef ds:uri="http://schemas.openxmlformats.org/officeDocument/2006/bibliography"/>
  </ds:schemaRefs>
</ds:datastoreItem>
</file>

<file path=customXml/itemProps3.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7CB08-59E1-43F6-B8C3-295DED54D77F}">
  <ds:schemaRefs>
    <ds:schemaRef ds:uri="http://schemas.microsoft.com/office/2006/metadata/properties"/>
    <ds:schemaRef ds:uri="http://schemas.microsoft.com/office/infopath/2007/PartnerControls"/>
    <ds:schemaRef ds:uri="86f409af-114f-4ebd-bf8d-f5c36e6ac51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8</cp:revision>
  <dcterms:created xsi:type="dcterms:W3CDTF">2025-06-27T10:57:00Z</dcterms:created>
  <dcterms:modified xsi:type="dcterms:W3CDTF">2025-06-27T12:35:00Z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