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4B05D" w14:textId="77777777" w:rsidR="00553966" w:rsidRDefault="00553966" w:rsidP="00553966">
      <w:pPr>
        <w:shd w:val="clear" w:color="auto" w:fill="FFFFFF"/>
        <w:jc w:val="center"/>
        <w:rPr>
          <w:b/>
          <w:bCs/>
        </w:rPr>
      </w:pPr>
    </w:p>
    <w:p w14:paraId="194EAA91" w14:textId="77777777" w:rsidR="00553966" w:rsidRPr="00124E01" w:rsidRDefault="00553966" w:rsidP="00553966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124E01">
        <w:rPr>
          <w:rFonts w:ascii="Times New Roman" w:hAnsi="Times New Roman" w:cs="Times New Roman"/>
          <w:b/>
          <w:bCs/>
          <w:sz w:val="22"/>
          <w:szCs w:val="22"/>
        </w:rPr>
        <w:t>SPECIALISTŲ SĄRAŠAS</w:t>
      </w:r>
    </w:p>
    <w:p w14:paraId="79F23ACA" w14:textId="77777777" w:rsidR="00553966" w:rsidRPr="003D61CA" w:rsidRDefault="00553966" w:rsidP="00553966">
      <w:pPr>
        <w:shd w:val="clear" w:color="auto" w:fill="FFFFFF"/>
        <w:jc w:val="center"/>
        <w:rPr>
          <w:b/>
          <w:bCs/>
        </w:rPr>
      </w:pPr>
    </w:p>
    <w:tbl>
      <w:tblPr>
        <w:tblStyle w:val="Lentelstinklelis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744"/>
        <w:gridCol w:w="1935"/>
        <w:gridCol w:w="2265"/>
        <w:gridCol w:w="4685"/>
      </w:tblGrid>
      <w:tr w:rsidR="00553966" w:rsidRPr="00124E01" w14:paraId="682A49D3" w14:textId="77777777" w:rsidTr="001874B6">
        <w:trPr>
          <w:trHeight w:val="437"/>
          <w:jc w:val="center"/>
        </w:trPr>
        <w:tc>
          <w:tcPr>
            <w:tcW w:w="386" w:type="pct"/>
            <w:vAlign w:val="center"/>
          </w:tcPr>
          <w:p w14:paraId="5CC64779" w14:textId="77777777" w:rsidR="00553966" w:rsidRPr="00124E01" w:rsidRDefault="00553966">
            <w:pPr>
              <w:ind w:firstLine="0"/>
              <w:jc w:val="center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1005" w:type="pct"/>
            <w:vAlign w:val="center"/>
          </w:tcPr>
          <w:p w14:paraId="3DB0E2F8" w14:textId="77777777" w:rsidR="00553966" w:rsidRPr="00124E01" w:rsidRDefault="00553966">
            <w:pPr>
              <w:ind w:firstLine="0"/>
              <w:jc w:val="center"/>
              <w:rPr>
                <w:rFonts w:hAnsi="Times New Roman" w:cs="Times New Roman"/>
                <w:b/>
                <w:b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sz w:val="22"/>
                <w:szCs w:val="22"/>
              </w:rPr>
              <w:t>Specialisto vardas, pavardė</w:t>
            </w:r>
          </w:p>
        </w:tc>
        <w:tc>
          <w:tcPr>
            <w:tcW w:w="1176" w:type="pct"/>
            <w:vAlign w:val="center"/>
          </w:tcPr>
          <w:p w14:paraId="46002128" w14:textId="77777777" w:rsidR="00553966" w:rsidRPr="00124E01" w:rsidRDefault="00553966">
            <w:pPr>
              <w:ind w:firstLine="0"/>
              <w:jc w:val="center"/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>Kvalifikaciją įrodantys dokumentai</w:t>
            </w:r>
          </w:p>
        </w:tc>
        <w:tc>
          <w:tcPr>
            <w:tcW w:w="2433" w:type="pct"/>
            <w:vAlign w:val="center"/>
          </w:tcPr>
          <w:p w14:paraId="0E04C5F0" w14:textId="77777777" w:rsidR="00553966" w:rsidRPr="00124E01" w:rsidRDefault="00553966">
            <w:pPr>
              <w:ind w:firstLine="0"/>
              <w:jc w:val="center"/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</w:pPr>
            <w:r w:rsidRPr="00124E01">
              <w:rPr>
                <w:rFonts w:hAnsi="Times New Roman" w:cs="Times New Roman"/>
                <w:b/>
                <w:bCs/>
                <w:iCs/>
                <w:sz w:val="22"/>
                <w:szCs w:val="22"/>
              </w:rPr>
              <w:t>Ryšys su specialistu (yra įdarbintas tiekėjo, subtiekėjo ar jungtinės veiklos partnerio įmonėje, planuojamas įdarbinti laimėjus konkursą ar yra pasitelkiamas kaip subtiekėjas)</w:t>
            </w:r>
          </w:p>
        </w:tc>
      </w:tr>
      <w:tr w:rsidR="00190B26" w:rsidRPr="00124E01" w14:paraId="04A42CB4" w14:textId="77777777" w:rsidTr="00190B26">
        <w:trPr>
          <w:trHeight w:val="238"/>
          <w:jc w:val="center"/>
        </w:trPr>
        <w:tc>
          <w:tcPr>
            <w:tcW w:w="5000" w:type="pct"/>
            <w:gridSpan w:val="4"/>
          </w:tcPr>
          <w:p w14:paraId="36063900" w14:textId="1D32E616" w:rsidR="00680A4A" w:rsidRPr="00680A4A" w:rsidRDefault="007D2DC8" w:rsidP="00680A4A">
            <w:pPr>
              <w:spacing w:line="240" w:lineRule="auto"/>
              <w:ind w:firstLine="567"/>
              <w:jc w:val="center"/>
              <w:rPr>
                <w:rFonts w:hAnsi="Times New Roman" w:cs="Times New Roman"/>
                <w:i/>
                <w:iCs/>
                <w:color w:val="0070C0"/>
                <w:sz w:val="22"/>
                <w:szCs w:val="22"/>
              </w:rPr>
            </w:pPr>
            <w:r w:rsidRPr="00680A4A">
              <w:rPr>
                <w:rFonts w:hAnsi="Times New Roman" w:cs="Times New Roman"/>
                <w:b/>
                <w:bCs/>
                <w:i/>
                <w:iCs/>
                <w:color w:val="0070C0"/>
                <w:sz w:val="22"/>
                <w:szCs w:val="22"/>
              </w:rPr>
              <w:t>bent vieną</w:t>
            </w:r>
            <w:r w:rsidRPr="00680A4A">
              <w:rPr>
                <w:rFonts w:hAnsi="Times New Roman" w:cs="Times New Roman"/>
                <w:i/>
                <w:iCs/>
                <w:color w:val="0070C0"/>
                <w:sz w:val="22"/>
                <w:szCs w:val="22"/>
              </w:rPr>
              <w:t xml:space="preserve"> specialistą, kuris turi teisę eiti ypatingojo statinio statybos vadovo pareigas, kai statinių grupė yra </w:t>
            </w:r>
            <w:r w:rsidR="00680A4A" w:rsidRPr="00680A4A">
              <w:rPr>
                <w:rFonts w:hAnsi="Times New Roman" w:cs="Times New Roman"/>
                <w:i/>
                <w:iCs/>
                <w:color w:val="0070C0"/>
                <w:sz w:val="22"/>
                <w:szCs w:val="22"/>
              </w:rPr>
              <w:t>ne</w:t>
            </w:r>
            <w:r w:rsidRPr="00680A4A">
              <w:rPr>
                <w:rFonts w:hAnsi="Times New Roman" w:cs="Times New Roman"/>
                <w:i/>
                <w:iCs/>
                <w:color w:val="0070C0"/>
                <w:sz w:val="22"/>
                <w:szCs w:val="22"/>
              </w:rPr>
              <w:t>gyvenamieji pastatai</w:t>
            </w:r>
            <w:r w:rsidR="00680A4A" w:rsidRPr="00680A4A">
              <w:rPr>
                <w:rFonts w:hAnsi="Times New Roman" w:cs="Times New Roman"/>
                <w:i/>
                <w:iCs/>
                <w:color w:val="0070C0"/>
                <w:sz w:val="22"/>
                <w:szCs w:val="22"/>
              </w:rPr>
              <w:t xml:space="preserve">, </w:t>
            </w:r>
            <w:r w:rsidR="00680A4A" w:rsidRPr="00680A4A">
              <w:rPr>
                <w:rFonts w:hAnsi="Times New Roman" w:cs="Times New Roman"/>
                <w:i/>
                <w:iCs/>
                <w:color w:val="0070C0"/>
                <w:sz w:val="22"/>
                <w:szCs w:val="22"/>
              </w:rPr>
              <w:t xml:space="preserve">kai statinių grupė yra negyvenamieji pastatai, paskirties grupė – visuomeniniai, pastatų paskirtis – mokslo. </w:t>
            </w:r>
          </w:p>
          <w:p w14:paraId="2A6BCCFF" w14:textId="303D2D79" w:rsidR="00190B26" w:rsidRPr="007D2DC8" w:rsidRDefault="00190B26" w:rsidP="007D2DC8">
            <w:pPr>
              <w:spacing w:line="240" w:lineRule="auto"/>
              <w:ind w:hanging="142"/>
              <w:jc w:val="center"/>
              <w:rPr>
                <w:i/>
                <w:iCs/>
                <w:sz w:val="22"/>
                <w:szCs w:val="22"/>
              </w:rPr>
            </w:pPr>
          </w:p>
        </w:tc>
      </w:tr>
      <w:tr w:rsidR="00190B26" w:rsidRPr="00124E01" w14:paraId="680240E1" w14:textId="77777777" w:rsidTr="001874B6">
        <w:trPr>
          <w:trHeight w:val="238"/>
          <w:jc w:val="center"/>
        </w:trPr>
        <w:tc>
          <w:tcPr>
            <w:tcW w:w="386" w:type="pct"/>
          </w:tcPr>
          <w:p w14:paraId="5E9B8728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0F9CF9B4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6" w:type="pct"/>
          </w:tcPr>
          <w:p w14:paraId="14241EA6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3" w:type="pct"/>
          </w:tcPr>
          <w:p w14:paraId="48B878E2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90B26" w:rsidRPr="00124E01" w14:paraId="7C322E8A" w14:textId="77777777" w:rsidTr="001874B6">
        <w:trPr>
          <w:trHeight w:val="238"/>
          <w:jc w:val="center"/>
        </w:trPr>
        <w:tc>
          <w:tcPr>
            <w:tcW w:w="386" w:type="pct"/>
          </w:tcPr>
          <w:p w14:paraId="2A711C66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5" w:type="pct"/>
          </w:tcPr>
          <w:p w14:paraId="505B4A7A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76" w:type="pct"/>
          </w:tcPr>
          <w:p w14:paraId="5944F77F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33" w:type="pct"/>
          </w:tcPr>
          <w:p w14:paraId="45D7A06C" w14:textId="77777777" w:rsidR="00190B26" w:rsidRPr="00124E01" w:rsidRDefault="00190B26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20AB9BE0" w14:textId="77777777" w:rsidR="00553966" w:rsidRDefault="00553966" w:rsidP="00553966">
      <w:pPr>
        <w:rPr>
          <w:rFonts w:ascii="Times New Roman" w:hAnsi="Times New Roman" w:cs="Times New Roman"/>
        </w:rPr>
      </w:pPr>
    </w:p>
    <w:p w14:paraId="5B1B3151" w14:textId="77777777" w:rsidR="00174449" w:rsidRDefault="00174449" w:rsidP="00553966"/>
    <w:p w14:paraId="145553F8" w14:textId="2831D5B1" w:rsidR="00190B26" w:rsidRPr="00531AC4" w:rsidRDefault="00190B26" w:rsidP="00553966">
      <w:pPr>
        <w:rPr>
          <w:strike/>
        </w:rPr>
      </w:pPr>
    </w:p>
    <w:sectPr w:rsidR="00190B26" w:rsidRPr="00531AC4" w:rsidSect="00FC2A12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134" w:right="567" w:bottom="1134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922E7" w14:textId="77777777" w:rsidR="0000313F" w:rsidRDefault="0000313F">
      <w:pPr>
        <w:spacing w:line="240" w:lineRule="auto"/>
      </w:pPr>
      <w:r>
        <w:separator/>
      </w:r>
    </w:p>
  </w:endnote>
  <w:endnote w:type="continuationSeparator" w:id="0">
    <w:p w14:paraId="7207CAFF" w14:textId="77777777" w:rsidR="0000313F" w:rsidRDefault="000031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416EF" w14:paraId="1BB7E16E" w14:textId="77777777">
      <w:tc>
        <w:tcPr>
          <w:tcW w:w="3600" w:type="dxa"/>
        </w:tcPr>
        <w:p w14:paraId="2E22AD5B" w14:textId="77777777" w:rsidR="0050776B" w:rsidRDefault="0050776B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03614FC2" w14:textId="77777777" w:rsidR="0050776B" w:rsidRDefault="0050776B">
          <w:pPr>
            <w:pStyle w:val="Antrats"/>
            <w:jc w:val="center"/>
          </w:pPr>
        </w:p>
      </w:tc>
      <w:tc>
        <w:tcPr>
          <w:tcW w:w="3600" w:type="dxa"/>
        </w:tcPr>
        <w:p w14:paraId="473D74D5" w14:textId="77777777" w:rsidR="0050776B" w:rsidRDefault="0050776B">
          <w:pPr>
            <w:pStyle w:val="Antrats"/>
            <w:ind w:right="-115"/>
            <w:jc w:val="right"/>
          </w:pPr>
        </w:p>
      </w:tc>
    </w:tr>
  </w:tbl>
  <w:p w14:paraId="784FE876" w14:textId="77777777" w:rsidR="0050776B" w:rsidRDefault="0050776B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416EF" w14:paraId="489C9893" w14:textId="77777777">
      <w:tc>
        <w:tcPr>
          <w:tcW w:w="3600" w:type="dxa"/>
        </w:tcPr>
        <w:p w14:paraId="56AF3978" w14:textId="77777777" w:rsidR="0050776B" w:rsidRDefault="0050776B">
          <w:pPr>
            <w:pStyle w:val="Antrats"/>
            <w:ind w:left="-115"/>
            <w:jc w:val="left"/>
          </w:pPr>
        </w:p>
      </w:tc>
      <w:tc>
        <w:tcPr>
          <w:tcW w:w="3600" w:type="dxa"/>
        </w:tcPr>
        <w:p w14:paraId="1B3C8EDB" w14:textId="77777777" w:rsidR="0050776B" w:rsidRDefault="0050776B">
          <w:pPr>
            <w:pStyle w:val="Antrats"/>
            <w:jc w:val="center"/>
          </w:pPr>
        </w:p>
      </w:tc>
      <w:tc>
        <w:tcPr>
          <w:tcW w:w="3600" w:type="dxa"/>
        </w:tcPr>
        <w:p w14:paraId="7D412E5D" w14:textId="77777777" w:rsidR="0050776B" w:rsidRDefault="0050776B">
          <w:pPr>
            <w:pStyle w:val="Antrats"/>
            <w:ind w:right="-115"/>
            <w:jc w:val="right"/>
          </w:pPr>
        </w:p>
      </w:tc>
    </w:tr>
  </w:tbl>
  <w:p w14:paraId="3A9623BB" w14:textId="77777777" w:rsidR="0050776B" w:rsidRDefault="0050776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63D22" w14:textId="77777777" w:rsidR="0000313F" w:rsidRDefault="0000313F">
      <w:pPr>
        <w:spacing w:line="240" w:lineRule="auto"/>
      </w:pPr>
      <w:r>
        <w:separator/>
      </w:r>
    </w:p>
  </w:footnote>
  <w:footnote w:type="continuationSeparator" w:id="0">
    <w:p w14:paraId="703E0724" w14:textId="77777777" w:rsidR="0000313F" w:rsidRDefault="000031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1821944"/>
      <w:docPartObj>
        <w:docPartGallery w:val="Page Numbers (Top of Page)"/>
        <w:docPartUnique/>
      </w:docPartObj>
    </w:sdtPr>
    <w:sdtContent>
      <w:p w14:paraId="20C014DB" w14:textId="77777777" w:rsidR="0050776B" w:rsidRDefault="0000000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93502" w14:textId="4A5D59B9" w:rsidR="00746072" w:rsidRPr="001E040C" w:rsidRDefault="00580F5D" w:rsidP="00746072">
    <w:pPr>
      <w:keepNext/>
      <w:keepLines/>
      <w:spacing w:before="120" w:line="240" w:lineRule="auto"/>
      <w:ind w:left="4820" w:firstLine="0"/>
      <w:outlineLvl w:val="1"/>
      <w:rPr>
        <w:rFonts w:asciiTheme="majorBidi" w:eastAsia="Calibri" w:hAnsiTheme="majorBidi" w:cstheme="majorBidi"/>
        <w:i/>
        <w:iCs/>
        <w:color w:val="0070C0"/>
        <w:sz w:val="22"/>
        <w:szCs w:val="22"/>
      </w:rPr>
    </w:pPr>
    <w:bookmarkStart w:id="0" w:name="_Hlk169516779"/>
    <w:bookmarkStart w:id="1" w:name="_Hlk169516780"/>
    <w:r w:rsidRPr="001E040C">
      <w:rPr>
        <w:rFonts w:asciiTheme="majorBidi" w:hAnsiTheme="majorBidi" w:cstheme="majorBidi"/>
        <w:i/>
        <w:iCs/>
        <w:color w:val="0070C0"/>
        <w:sz w:val="22"/>
        <w:szCs w:val="22"/>
      </w:rPr>
      <w:t xml:space="preserve">Specialiųjų </w:t>
    </w:r>
    <w:r w:rsidRPr="001E040C">
      <w:rPr>
        <w:rFonts w:asciiTheme="majorBidi" w:eastAsia="Calibri" w:hAnsiTheme="majorBidi" w:cstheme="majorBidi"/>
        <w:i/>
        <w:iCs/>
        <w:color w:val="0070C0"/>
        <w:sz w:val="22"/>
        <w:szCs w:val="22"/>
      </w:rPr>
      <w:t>p</w:t>
    </w:r>
    <w:r w:rsidR="00746072" w:rsidRPr="001E040C">
      <w:rPr>
        <w:rFonts w:asciiTheme="majorBidi" w:eastAsia="Calibri" w:hAnsiTheme="majorBidi" w:cstheme="majorBidi"/>
        <w:i/>
        <w:iCs/>
        <w:color w:val="0070C0"/>
        <w:sz w:val="22"/>
        <w:szCs w:val="22"/>
      </w:rPr>
      <w:t xml:space="preserve">irkimo sąlygų </w:t>
    </w:r>
    <w:r w:rsidR="007D2DC8" w:rsidRPr="001E040C">
      <w:rPr>
        <w:rFonts w:asciiTheme="majorBidi" w:eastAsia="Calibri" w:hAnsiTheme="majorBidi" w:cstheme="majorBidi"/>
        <w:i/>
        <w:iCs/>
        <w:color w:val="0070C0"/>
        <w:sz w:val="22"/>
        <w:szCs w:val="22"/>
      </w:rPr>
      <w:t>9</w:t>
    </w:r>
    <w:r w:rsidR="00746072" w:rsidRPr="001E040C">
      <w:rPr>
        <w:rFonts w:asciiTheme="majorBidi" w:eastAsia="Calibri" w:hAnsiTheme="majorBidi" w:cstheme="majorBidi"/>
        <w:i/>
        <w:iCs/>
        <w:color w:val="0070C0"/>
        <w:sz w:val="22"/>
        <w:szCs w:val="22"/>
      </w:rPr>
      <w:t xml:space="preserve"> priedas „Specialistų sąrašas“</w:t>
    </w:r>
  </w:p>
  <w:bookmarkEnd w:id="0"/>
  <w:bookmarkEnd w:id="1"/>
  <w:p w14:paraId="111FF4AF" w14:textId="0D43574F" w:rsidR="0050776B" w:rsidRDefault="0050776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6B4"/>
    <w:rsid w:val="0000047D"/>
    <w:rsid w:val="0000313F"/>
    <w:rsid w:val="0005074D"/>
    <w:rsid w:val="00090E69"/>
    <w:rsid w:val="000C536E"/>
    <w:rsid w:val="000D76BA"/>
    <w:rsid w:val="000E21C7"/>
    <w:rsid w:val="00106068"/>
    <w:rsid w:val="00154E55"/>
    <w:rsid w:val="00165AFE"/>
    <w:rsid w:val="00174449"/>
    <w:rsid w:val="001874B6"/>
    <w:rsid w:val="00190B26"/>
    <w:rsid w:val="001E040C"/>
    <w:rsid w:val="0027406D"/>
    <w:rsid w:val="00317B15"/>
    <w:rsid w:val="0036447B"/>
    <w:rsid w:val="00366B6B"/>
    <w:rsid w:val="0037080D"/>
    <w:rsid w:val="003C24BD"/>
    <w:rsid w:val="003F56B4"/>
    <w:rsid w:val="0042347F"/>
    <w:rsid w:val="00426CE5"/>
    <w:rsid w:val="004F4744"/>
    <w:rsid w:val="0050776B"/>
    <w:rsid w:val="00525341"/>
    <w:rsid w:val="00531AC4"/>
    <w:rsid w:val="00553966"/>
    <w:rsid w:val="00565FD8"/>
    <w:rsid w:val="005678AC"/>
    <w:rsid w:val="00580F5D"/>
    <w:rsid w:val="005A4FC5"/>
    <w:rsid w:val="00630C75"/>
    <w:rsid w:val="00641568"/>
    <w:rsid w:val="006416EF"/>
    <w:rsid w:val="00680A4A"/>
    <w:rsid w:val="00691BA4"/>
    <w:rsid w:val="006B44E6"/>
    <w:rsid w:val="00721B01"/>
    <w:rsid w:val="00746072"/>
    <w:rsid w:val="00755DD7"/>
    <w:rsid w:val="007B1174"/>
    <w:rsid w:val="007D2DC8"/>
    <w:rsid w:val="008602E7"/>
    <w:rsid w:val="00860E93"/>
    <w:rsid w:val="008C36D4"/>
    <w:rsid w:val="00A0743D"/>
    <w:rsid w:val="00A354EC"/>
    <w:rsid w:val="00A56159"/>
    <w:rsid w:val="00A96FBF"/>
    <w:rsid w:val="00AA630B"/>
    <w:rsid w:val="00B24A7B"/>
    <w:rsid w:val="00B421B6"/>
    <w:rsid w:val="00B91456"/>
    <w:rsid w:val="00C0738A"/>
    <w:rsid w:val="00C22ACB"/>
    <w:rsid w:val="00C867E0"/>
    <w:rsid w:val="00C878E8"/>
    <w:rsid w:val="00C92A7A"/>
    <w:rsid w:val="00CA0C89"/>
    <w:rsid w:val="00CC4334"/>
    <w:rsid w:val="00CE14FD"/>
    <w:rsid w:val="00D317B0"/>
    <w:rsid w:val="00DA424C"/>
    <w:rsid w:val="00DD1DE1"/>
    <w:rsid w:val="00DE6B19"/>
    <w:rsid w:val="00E54E7B"/>
    <w:rsid w:val="00E61643"/>
    <w:rsid w:val="00FC2A12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1B0C9"/>
  <w15:docId w15:val="{E4F4C7FC-DB9C-4920-AE11-3220F307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C4334"/>
    <w:pPr>
      <w:spacing w:after="0" w:line="300" w:lineRule="auto"/>
      <w:ind w:firstLine="697"/>
      <w:jc w:val="both"/>
    </w:pPr>
    <w:rPr>
      <w:rFonts w:eastAsiaTheme="minorEastAsia"/>
      <w:kern w:val="0"/>
      <w:sz w:val="21"/>
      <w:szCs w:val="21"/>
      <w:lang w:eastAsia="lt-LT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1,Viršutinis kolontitulas Diagrama Diagrama1, Char Diagrama Diagrama1,Viršutinis kolontitulas Diagrama Diagrama Diagrama, Char Diagrama Diagrama Diagrama, Char Diagrama1,Specialioji žyma"/>
    <w:basedOn w:val="prastasis"/>
    <w:link w:val="AntratsDiagrama"/>
    <w:uiPriority w:val="99"/>
    <w:unhideWhenUsed/>
    <w:rsid w:val="00CC433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Viršutinis kolontitulas Diagrama1 Diagrama,Viršutinis kolontitulas Diagrama Diagrama1 Diagrama, Char Diagrama Diagrama1 Diagrama,Viršutinis kolontitulas Diagrama Diagrama Diagrama Diagrama, Char Diagrama Diagrama Diagrama Diagrama"/>
    <w:basedOn w:val="Numatytasispastraiposriftas"/>
    <w:link w:val="Antrats"/>
    <w:uiPriority w:val="99"/>
    <w:rsid w:val="00CC4334"/>
    <w:rPr>
      <w:rFonts w:eastAsiaTheme="minorEastAsia"/>
      <w:kern w:val="0"/>
      <w:sz w:val="21"/>
      <w:szCs w:val="21"/>
      <w:lang w:eastAsia="lt-LT"/>
      <w14:ligatures w14:val="none"/>
    </w:rPr>
  </w:style>
  <w:style w:type="paragraph" w:styleId="Porat">
    <w:name w:val="footer"/>
    <w:basedOn w:val="prastasis"/>
    <w:link w:val="PoratDiagrama"/>
    <w:unhideWhenUsed/>
    <w:rsid w:val="00CC433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CC4334"/>
    <w:rPr>
      <w:rFonts w:eastAsiaTheme="minorEastAsia"/>
      <w:kern w:val="0"/>
      <w:sz w:val="21"/>
      <w:szCs w:val="21"/>
      <w:lang w:eastAsia="lt-LT"/>
      <w14:ligatures w14:val="none"/>
    </w:rPr>
  </w:style>
  <w:style w:type="table" w:styleId="Lentelstinklelis">
    <w:name w:val="Table Grid"/>
    <w:basedOn w:val="prastojilentel"/>
    <w:uiPriority w:val="39"/>
    <w:rsid w:val="00553966"/>
    <w:pPr>
      <w:spacing w:after="0" w:line="240" w:lineRule="auto"/>
      <w:ind w:firstLine="697"/>
      <w:jc w:val="both"/>
    </w:pPr>
    <w:rPr>
      <w:rFonts w:ascii="Times New Roman" w:eastAsiaTheme="minorEastAsia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072"/>
    <w:pPr>
      <w:spacing w:line="240" w:lineRule="auto"/>
      <w:ind w:firstLine="0"/>
      <w:jc w:val="left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07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7460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Bendras</dc:creator>
  <cp:keywords/>
  <dc:description/>
  <cp:lastModifiedBy>Bendras</cp:lastModifiedBy>
  <cp:revision>7</cp:revision>
  <dcterms:created xsi:type="dcterms:W3CDTF">2025-06-25T12:11:00Z</dcterms:created>
  <dcterms:modified xsi:type="dcterms:W3CDTF">2025-06-26T06:28:00Z</dcterms:modified>
</cp:coreProperties>
</file>