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248B2" w14:textId="1241E2B6" w:rsidR="009A060F" w:rsidRDefault="005A2AE7" w:rsidP="009A060F">
      <w:pPr>
        <w:spacing w:after="0" w:line="240" w:lineRule="auto"/>
        <w:ind w:left="6237"/>
        <w:jc w:val="both"/>
        <w:rPr>
          <w:rFonts w:ascii="Times New Roman" w:eastAsia="Calibri" w:hAnsi="Times New Roman" w:cs="Times New Roman"/>
        </w:rPr>
      </w:pPr>
      <w:bookmarkStart w:id="0" w:name="_Hlk201223551"/>
      <w:bookmarkEnd w:id="0"/>
      <w:r w:rsidRPr="005A2AE7">
        <w:rPr>
          <w:rFonts w:ascii="Times New Roman" w:eastAsia="Times New Roman" w:hAnsi="Times New Roman" w:cs="Times New Roman"/>
          <w:lang w:eastAsia="lt-LT"/>
        </w:rPr>
        <w:t xml:space="preserve">Finansų ministerijos salių </w:t>
      </w:r>
      <w:r w:rsidR="009A060F" w:rsidRPr="009A060F">
        <w:rPr>
          <w:rFonts w:ascii="Times New Roman" w:eastAsia="Times New Roman" w:hAnsi="Times New Roman" w:cs="Times New Roman"/>
          <w:lang w:eastAsia="lt-LT"/>
        </w:rPr>
        <w:t xml:space="preserve">įrangos ir reikmenų pirkimo-pardavimo </w:t>
      </w:r>
      <w:r w:rsidR="009A060F" w:rsidRPr="009A060F">
        <w:rPr>
          <w:rFonts w:ascii="Times New Roman" w:eastAsia="Calibri" w:hAnsi="Times New Roman" w:cs="Times New Roman"/>
        </w:rPr>
        <w:t>skelbiamos apklausos sąlygų</w:t>
      </w:r>
    </w:p>
    <w:p w14:paraId="66B00822" w14:textId="64EE4A2B" w:rsidR="00AB4651" w:rsidRPr="009A060F" w:rsidRDefault="00AB4651" w:rsidP="009A060F">
      <w:pPr>
        <w:spacing w:after="0" w:line="240" w:lineRule="auto"/>
        <w:ind w:left="6237"/>
        <w:jc w:val="both"/>
        <w:rPr>
          <w:rFonts w:ascii="Times New Roman" w:eastAsia="Calibri" w:hAnsi="Times New Roman" w:cs="Times New Roman"/>
        </w:rPr>
      </w:pPr>
      <w:r>
        <w:rPr>
          <w:rFonts w:ascii="Times New Roman" w:eastAsia="Calibri" w:hAnsi="Times New Roman" w:cs="Times New Roman"/>
        </w:rPr>
        <w:t>1 priedas</w:t>
      </w:r>
    </w:p>
    <w:p w14:paraId="6CD581D9" w14:textId="77777777" w:rsidR="009A060F" w:rsidRDefault="009A060F" w:rsidP="00E01F7F">
      <w:pPr>
        <w:autoSpaceDE w:val="0"/>
        <w:autoSpaceDN w:val="0"/>
        <w:adjustRightInd w:val="0"/>
        <w:spacing w:after="0" w:line="240" w:lineRule="auto"/>
        <w:ind w:firstLine="993"/>
        <w:jc w:val="center"/>
        <w:rPr>
          <w:rFonts w:ascii="Times New Roman" w:hAnsi="Times New Roman" w:cs="Times New Roman"/>
          <w:b/>
          <w:bCs/>
          <w:caps/>
          <w:color w:val="242424"/>
          <w:sz w:val="24"/>
          <w:szCs w:val="24"/>
          <w:shd w:val="clear" w:color="auto" w:fill="FFFFFF"/>
        </w:rPr>
      </w:pPr>
    </w:p>
    <w:p w14:paraId="1A72CFB1" w14:textId="53640D86" w:rsidR="009A060F" w:rsidRDefault="005A2AE7" w:rsidP="009A060F">
      <w:pPr>
        <w:autoSpaceDE w:val="0"/>
        <w:autoSpaceDN w:val="0"/>
        <w:adjustRightInd w:val="0"/>
        <w:spacing w:after="0" w:line="240" w:lineRule="auto"/>
        <w:jc w:val="center"/>
        <w:rPr>
          <w:rFonts w:ascii="Times New Roman" w:hAnsi="Times New Roman" w:cs="Times New Roman"/>
          <w:b/>
          <w:bCs/>
          <w:caps/>
          <w:color w:val="242424"/>
          <w:sz w:val="24"/>
          <w:szCs w:val="24"/>
          <w:shd w:val="clear" w:color="auto" w:fill="FFFFFF"/>
        </w:rPr>
      </w:pPr>
      <w:r w:rsidRPr="005A2AE7">
        <w:rPr>
          <w:rFonts w:ascii="Times New Roman" w:hAnsi="Times New Roman" w:cs="Times New Roman"/>
          <w:b/>
          <w:bCs/>
          <w:caps/>
          <w:color w:val="242424"/>
          <w:sz w:val="24"/>
          <w:szCs w:val="24"/>
          <w:shd w:val="clear" w:color="auto" w:fill="FFFFFF"/>
        </w:rPr>
        <w:t>Finansų ministerijos</w:t>
      </w:r>
      <w:r w:rsidR="00A67F21" w:rsidRPr="00E01F7F">
        <w:rPr>
          <w:rFonts w:ascii="Times New Roman" w:hAnsi="Times New Roman" w:cs="Times New Roman"/>
          <w:b/>
          <w:bCs/>
          <w:caps/>
          <w:color w:val="242424"/>
          <w:sz w:val="24"/>
          <w:szCs w:val="24"/>
          <w:shd w:val="clear" w:color="auto" w:fill="FFFFFF"/>
        </w:rPr>
        <w:t xml:space="preserve"> salių įrangos ir reikmenų</w:t>
      </w:r>
      <w:r w:rsidR="009A060F">
        <w:rPr>
          <w:rFonts w:ascii="Times New Roman" w:hAnsi="Times New Roman" w:cs="Times New Roman"/>
          <w:b/>
          <w:bCs/>
          <w:caps/>
          <w:color w:val="242424"/>
          <w:sz w:val="24"/>
          <w:szCs w:val="24"/>
          <w:shd w:val="clear" w:color="auto" w:fill="FFFFFF"/>
        </w:rPr>
        <w:t xml:space="preserve"> </w:t>
      </w:r>
    </w:p>
    <w:p w14:paraId="5105F977" w14:textId="1CA5A9E1" w:rsidR="00104320" w:rsidRPr="00E01F7F" w:rsidRDefault="00104320" w:rsidP="009A060F">
      <w:pPr>
        <w:autoSpaceDE w:val="0"/>
        <w:autoSpaceDN w:val="0"/>
        <w:adjustRightInd w:val="0"/>
        <w:spacing w:after="0" w:line="240" w:lineRule="auto"/>
        <w:jc w:val="center"/>
        <w:rPr>
          <w:rFonts w:ascii="Times New Roman" w:hAnsi="Times New Roman" w:cs="Times New Roman"/>
          <w:b/>
          <w:bCs/>
          <w:caps/>
          <w:sz w:val="24"/>
          <w:szCs w:val="24"/>
        </w:rPr>
      </w:pPr>
      <w:r w:rsidRPr="00E01F7F">
        <w:rPr>
          <w:rFonts w:ascii="Times New Roman" w:hAnsi="Times New Roman" w:cs="Times New Roman"/>
          <w:b/>
          <w:bCs/>
          <w:caps/>
          <w:sz w:val="24"/>
          <w:szCs w:val="24"/>
        </w:rPr>
        <w:t>TECHNINĖ SPECIFIKACIJA</w:t>
      </w:r>
    </w:p>
    <w:p w14:paraId="2E42F84A" w14:textId="77777777" w:rsidR="00104320" w:rsidRPr="00E01F7F" w:rsidRDefault="00104320" w:rsidP="009A060F">
      <w:pPr>
        <w:autoSpaceDE w:val="0"/>
        <w:autoSpaceDN w:val="0"/>
        <w:adjustRightInd w:val="0"/>
        <w:spacing w:after="0" w:line="240" w:lineRule="auto"/>
        <w:ind w:firstLine="993"/>
        <w:jc w:val="both"/>
        <w:rPr>
          <w:rFonts w:ascii="Times New Roman" w:hAnsi="Times New Roman" w:cs="Times New Roman"/>
          <w:b/>
          <w:bCs/>
          <w:caps/>
          <w:sz w:val="24"/>
          <w:szCs w:val="24"/>
        </w:rPr>
      </w:pPr>
    </w:p>
    <w:p w14:paraId="4BD14242" w14:textId="4A39A93A" w:rsidR="00104320" w:rsidRPr="00E01F7F" w:rsidRDefault="00A67F21" w:rsidP="009A060F">
      <w:pPr>
        <w:pStyle w:val="Sraopastraipa"/>
        <w:numPr>
          <w:ilvl w:val="0"/>
          <w:numId w:val="7"/>
        </w:numPr>
        <w:autoSpaceDE w:val="0"/>
        <w:autoSpaceDN w:val="0"/>
        <w:adjustRightInd w:val="0"/>
        <w:spacing w:after="0" w:line="240" w:lineRule="auto"/>
        <w:ind w:left="0" w:firstLine="567"/>
        <w:jc w:val="center"/>
        <w:rPr>
          <w:rFonts w:ascii="Times New Roman" w:hAnsi="Times New Roman" w:cs="Times New Roman"/>
          <w:b/>
          <w:bCs/>
          <w:sz w:val="24"/>
          <w:szCs w:val="24"/>
        </w:rPr>
      </w:pPr>
      <w:r w:rsidRPr="00E01F7F">
        <w:rPr>
          <w:rFonts w:ascii="Times New Roman" w:hAnsi="Times New Roman" w:cs="Times New Roman"/>
          <w:b/>
          <w:bCs/>
          <w:sz w:val="24"/>
          <w:szCs w:val="24"/>
        </w:rPr>
        <w:t>PIRKIMO OBJEKTAS</w:t>
      </w:r>
    </w:p>
    <w:p w14:paraId="26B8404D" w14:textId="77777777" w:rsidR="00B21B38" w:rsidRPr="00E01F7F" w:rsidRDefault="00B21B38" w:rsidP="009A060F">
      <w:pPr>
        <w:pStyle w:val="Sraopastraipa"/>
        <w:autoSpaceDE w:val="0"/>
        <w:autoSpaceDN w:val="0"/>
        <w:adjustRightInd w:val="0"/>
        <w:spacing w:after="0" w:line="240" w:lineRule="auto"/>
        <w:ind w:left="0" w:firstLine="993"/>
        <w:jc w:val="both"/>
        <w:rPr>
          <w:rFonts w:ascii="Times New Roman" w:hAnsi="Times New Roman" w:cs="Times New Roman"/>
          <w:b/>
          <w:bCs/>
          <w:sz w:val="24"/>
          <w:szCs w:val="24"/>
        </w:rPr>
      </w:pPr>
    </w:p>
    <w:p w14:paraId="3A8D9106" w14:textId="1E3A2903" w:rsidR="007B7F72" w:rsidRDefault="00B21B38" w:rsidP="00351229">
      <w:pPr>
        <w:pStyle w:val="Sraopastraipa"/>
        <w:numPr>
          <w:ilvl w:val="0"/>
          <w:numId w:val="8"/>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51229">
        <w:rPr>
          <w:rFonts w:ascii="Times New Roman" w:hAnsi="Times New Roman" w:cs="Times New Roman"/>
          <w:sz w:val="24"/>
          <w:szCs w:val="24"/>
        </w:rPr>
        <w:t xml:space="preserve">Pirkimo objektas – Lietuvos Respublikos finansų ministerijos (toliau – </w:t>
      </w:r>
      <w:r w:rsidR="0037075D" w:rsidRPr="00351229">
        <w:rPr>
          <w:rFonts w:ascii="Times New Roman" w:hAnsi="Times New Roman" w:cs="Times New Roman"/>
          <w:sz w:val="24"/>
          <w:szCs w:val="24"/>
        </w:rPr>
        <w:t>P</w:t>
      </w:r>
      <w:r w:rsidRPr="00351229">
        <w:rPr>
          <w:rFonts w:ascii="Times New Roman" w:hAnsi="Times New Roman" w:cs="Times New Roman"/>
          <w:sz w:val="24"/>
          <w:szCs w:val="24"/>
        </w:rPr>
        <w:t>erkančioji organizacija) salių įrang</w:t>
      </w:r>
      <w:r w:rsidR="00351229" w:rsidRPr="00351229">
        <w:rPr>
          <w:rFonts w:ascii="Times New Roman" w:hAnsi="Times New Roman" w:cs="Times New Roman"/>
          <w:sz w:val="24"/>
          <w:szCs w:val="24"/>
        </w:rPr>
        <w:t>a</w:t>
      </w:r>
      <w:r w:rsidRPr="00351229">
        <w:rPr>
          <w:rFonts w:ascii="Times New Roman" w:hAnsi="Times New Roman" w:cs="Times New Roman"/>
          <w:sz w:val="24"/>
          <w:szCs w:val="24"/>
        </w:rPr>
        <w:t xml:space="preserve"> ir reikmen</w:t>
      </w:r>
      <w:r w:rsidR="00351229" w:rsidRPr="00351229">
        <w:rPr>
          <w:rFonts w:ascii="Times New Roman" w:hAnsi="Times New Roman" w:cs="Times New Roman"/>
          <w:sz w:val="24"/>
          <w:szCs w:val="24"/>
        </w:rPr>
        <w:t>ys</w:t>
      </w:r>
      <w:r w:rsidRPr="00351229">
        <w:rPr>
          <w:rFonts w:ascii="Times New Roman" w:hAnsi="Times New Roman" w:cs="Times New Roman"/>
          <w:sz w:val="24"/>
          <w:szCs w:val="24"/>
        </w:rPr>
        <w:t xml:space="preserve"> (toliau – </w:t>
      </w:r>
      <w:r w:rsidR="009A7639" w:rsidRPr="00351229">
        <w:rPr>
          <w:rFonts w:ascii="Times New Roman" w:hAnsi="Times New Roman" w:cs="Times New Roman"/>
          <w:sz w:val="24"/>
          <w:szCs w:val="24"/>
        </w:rPr>
        <w:t>į</w:t>
      </w:r>
      <w:r w:rsidRPr="00351229">
        <w:rPr>
          <w:rFonts w:ascii="Times New Roman" w:hAnsi="Times New Roman" w:cs="Times New Roman"/>
          <w:sz w:val="24"/>
          <w:szCs w:val="24"/>
        </w:rPr>
        <w:t>ranga</w:t>
      </w:r>
      <w:r w:rsidR="00750B8D" w:rsidRPr="00351229">
        <w:rPr>
          <w:rFonts w:ascii="Times New Roman" w:hAnsi="Times New Roman" w:cs="Times New Roman"/>
          <w:sz w:val="24"/>
          <w:szCs w:val="24"/>
        </w:rPr>
        <w:t xml:space="preserve"> arba prekės</w:t>
      </w:r>
      <w:r w:rsidRPr="00351229">
        <w:rPr>
          <w:rFonts w:ascii="Times New Roman" w:hAnsi="Times New Roman" w:cs="Times New Roman"/>
          <w:sz w:val="24"/>
          <w:szCs w:val="24"/>
        </w:rPr>
        <w:t>)</w:t>
      </w:r>
      <w:r w:rsidR="00351229">
        <w:rPr>
          <w:rFonts w:ascii="Times New Roman" w:hAnsi="Times New Roman" w:cs="Times New Roman"/>
          <w:sz w:val="24"/>
          <w:szCs w:val="24"/>
        </w:rPr>
        <w:t>.</w:t>
      </w:r>
      <w:r w:rsidRPr="00351229">
        <w:rPr>
          <w:rFonts w:ascii="Times New Roman" w:hAnsi="Times New Roman" w:cs="Times New Roman"/>
          <w:sz w:val="24"/>
          <w:szCs w:val="24"/>
        </w:rPr>
        <w:t xml:space="preserve"> </w:t>
      </w:r>
    </w:p>
    <w:p w14:paraId="7EED9D10" w14:textId="77777777" w:rsidR="00351229" w:rsidRPr="00351229" w:rsidRDefault="00351229" w:rsidP="00351229">
      <w:pPr>
        <w:autoSpaceDE w:val="0"/>
        <w:autoSpaceDN w:val="0"/>
        <w:adjustRightInd w:val="0"/>
        <w:spacing w:after="0" w:line="240" w:lineRule="auto"/>
        <w:ind w:left="851"/>
        <w:jc w:val="both"/>
        <w:rPr>
          <w:rFonts w:ascii="Times New Roman" w:hAnsi="Times New Roman" w:cs="Times New Roman"/>
          <w:sz w:val="24"/>
          <w:szCs w:val="24"/>
        </w:rPr>
      </w:pPr>
    </w:p>
    <w:p w14:paraId="6511137C" w14:textId="46BECB43" w:rsidR="007B7F72" w:rsidRPr="00E01F7F" w:rsidRDefault="007B7F72" w:rsidP="009A060F">
      <w:pPr>
        <w:pStyle w:val="Sraopastraipa"/>
        <w:numPr>
          <w:ilvl w:val="0"/>
          <w:numId w:val="7"/>
        </w:numPr>
        <w:autoSpaceDE w:val="0"/>
        <w:autoSpaceDN w:val="0"/>
        <w:adjustRightInd w:val="0"/>
        <w:spacing w:after="0" w:line="240" w:lineRule="auto"/>
        <w:ind w:left="0" w:firstLine="851"/>
        <w:jc w:val="center"/>
        <w:rPr>
          <w:rFonts w:ascii="Times New Roman" w:hAnsi="Times New Roman" w:cs="Times New Roman"/>
          <w:b/>
          <w:bCs/>
          <w:sz w:val="24"/>
          <w:szCs w:val="24"/>
        </w:rPr>
      </w:pPr>
      <w:r w:rsidRPr="00E01F7F">
        <w:rPr>
          <w:rFonts w:ascii="Times New Roman" w:hAnsi="Times New Roman" w:cs="Times New Roman"/>
          <w:b/>
          <w:bCs/>
          <w:sz w:val="24"/>
          <w:szCs w:val="24"/>
        </w:rPr>
        <w:t>BENDRIEJI REIKALAVIMAI SIŪLOMAI ĮRANGAI</w:t>
      </w:r>
    </w:p>
    <w:p w14:paraId="3780EF82" w14:textId="77777777" w:rsidR="007B7F72" w:rsidRPr="00E01F7F" w:rsidRDefault="007B7F72" w:rsidP="009A060F">
      <w:pPr>
        <w:pStyle w:val="Sraopastraipa"/>
        <w:autoSpaceDE w:val="0"/>
        <w:autoSpaceDN w:val="0"/>
        <w:adjustRightInd w:val="0"/>
        <w:spacing w:after="0" w:line="240" w:lineRule="auto"/>
        <w:ind w:left="0" w:firstLine="851"/>
        <w:jc w:val="both"/>
        <w:rPr>
          <w:rFonts w:ascii="Times New Roman" w:hAnsi="Times New Roman" w:cs="Times New Roman"/>
          <w:sz w:val="24"/>
          <w:szCs w:val="24"/>
        </w:rPr>
      </w:pPr>
    </w:p>
    <w:p w14:paraId="6AADF116" w14:textId="3744AC3D" w:rsidR="00B44CAB" w:rsidRPr="00E01F7F" w:rsidRDefault="00B44CAB" w:rsidP="00255E18">
      <w:pPr>
        <w:pStyle w:val="Sraopastraipa"/>
        <w:numPr>
          <w:ilvl w:val="0"/>
          <w:numId w:val="8"/>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E01F7F">
        <w:rPr>
          <w:rFonts w:ascii="Times New Roman" w:hAnsi="Times New Roman" w:cs="Times New Roman"/>
          <w:sz w:val="24"/>
          <w:szCs w:val="24"/>
        </w:rPr>
        <w:t xml:space="preserve">Įranga turės būti montuojama šios </w:t>
      </w:r>
      <w:r w:rsidR="005A2AE7" w:rsidRPr="005A2AE7">
        <w:rPr>
          <w:rFonts w:ascii="Times New Roman" w:hAnsi="Times New Roman" w:cs="Times New Roman"/>
          <w:sz w:val="24"/>
          <w:szCs w:val="24"/>
        </w:rPr>
        <w:t>Finansų ministerijos</w:t>
      </w:r>
      <w:r w:rsidR="008601E6">
        <w:rPr>
          <w:rFonts w:ascii="Times New Roman" w:hAnsi="Times New Roman" w:cs="Times New Roman"/>
          <w:sz w:val="24"/>
          <w:szCs w:val="24"/>
        </w:rPr>
        <w:t xml:space="preserve"> salių</w:t>
      </w:r>
      <w:r w:rsidR="008509FA">
        <w:rPr>
          <w:rFonts w:ascii="Times New Roman" w:hAnsi="Times New Roman" w:cs="Times New Roman"/>
          <w:sz w:val="24"/>
          <w:szCs w:val="24"/>
        </w:rPr>
        <w:t xml:space="preserve"> įrangos ir reikmenų </w:t>
      </w:r>
      <w:r w:rsidRPr="00E01F7F">
        <w:rPr>
          <w:rFonts w:ascii="Times New Roman" w:hAnsi="Times New Roman" w:cs="Times New Roman"/>
          <w:sz w:val="24"/>
          <w:szCs w:val="24"/>
        </w:rPr>
        <w:t>techninės specifikacijos</w:t>
      </w:r>
      <w:r w:rsidR="008509FA">
        <w:rPr>
          <w:rFonts w:ascii="Times New Roman" w:hAnsi="Times New Roman" w:cs="Times New Roman"/>
          <w:sz w:val="24"/>
          <w:szCs w:val="24"/>
        </w:rPr>
        <w:t xml:space="preserve"> (toliau – techninė specifikacija)</w:t>
      </w:r>
      <w:r w:rsidRPr="00E01F7F">
        <w:rPr>
          <w:rFonts w:ascii="Times New Roman" w:hAnsi="Times New Roman" w:cs="Times New Roman"/>
          <w:sz w:val="24"/>
          <w:szCs w:val="24"/>
        </w:rPr>
        <w:t xml:space="preserve"> priede pateiktame </w:t>
      </w:r>
      <w:r w:rsidR="008509FA">
        <w:rPr>
          <w:rFonts w:ascii="Times New Roman" w:hAnsi="Times New Roman" w:cs="Times New Roman"/>
          <w:sz w:val="24"/>
          <w:szCs w:val="24"/>
        </w:rPr>
        <w:t xml:space="preserve">Perkančiosios organizacijos </w:t>
      </w:r>
      <w:r w:rsidRPr="00E01F7F">
        <w:rPr>
          <w:rFonts w:ascii="Times New Roman" w:hAnsi="Times New Roman" w:cs="Times New Roman"/>
          <w:sz w:val="24"/>
          <w:szCs w:val="24"/>
        </w:rPr>
        <w:t xml:space="preserve">patalpų plane nurodytose pirmo aukšto 2-3, 2-4, 2-5, 2-6, 2-7 patalpose, adresu Lukiškių g. 2, Vilnius, </w:t>
      </w:r>
      <w:r w:rsidR="0037075D">
        <w:rPr>
          <w:rFonts w:ascii="Times New Roman" w:hAnsi="Times New Roman" w:cs="Times New Roman"/>
          <w:sz w:val="24"/>
          <w:szCs w:val="24"/>
        </w:rPr>
        <w:t>P</w:t>
      </w:r>
      <w:r w:rsidRPr="00E01F7F">
        <w:rPr>
          <w:rFonts w:ascii="Times New Roman" w:hAnsi="Times New Roman" w:cs="Times New Roman"/>
          <w:sz w:val="24"/>
          <w:szCs w:val="24"/>
        </w:rPr>
        <w:t xml:space="preserve">erkančiosios organizacijos oficialiomis darbo valandomis (pirmadieniais – ketvirtadieniais 8-17 val.; penktadieniais 8-15:45 val.). </w:t>
      </w:r>
      <w:r w:rsidR="008509FA">
        <w:rPr>
          <w:rFonts w:ascii="Times New Roman" w:hAnsi="Times New Roman" w:cs="Times New Roman"/>
          <w:sz w:val="24"/>
          <w:szCs w:val="24"/>
        </w:rPr>
        <w:t xml:space="preserve"> </w:t>
      </w:r>
    </w:p>
    <w:p w14:paraId="3AC0C509" w14:textId="70DA4364" w:rsidR="00B44CAB" w:rsidRPr="00E01F7F" w:rsidRDefault="00B44CAB" w:rsidP="00255E18">
      <w:pPr>
        <w:pStyle w:val="Sraopastraipa"/>
        <w:numPr>
          <w:ilvl w:val="0"/>
          <w:numId w:val="8"/>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E01F7F">
        <w:rPr>
          <w:rFonts w:ascii="Times New Roman" w:hAnsi="Times New Roman" w:cs="Times New Roman"/>
          <w:sz w:val="24"/>
          <w:szCs w:val="24"/>
        </w:rPr>
        <w:t xml:space="preserve">Potencialūs tiekėjai, suderinę laiką su </w:t>
      </w:r>
      <w:r w:rsidR="0037075D">
        <w:rPr>
          <w:rFonts w:ascii="Times New Roman" w:hAnsi="Times New Roman" w:cs="Times New Roman"/>
          <w:sz w:val="24"/>
          <w:szCs w:val="24"/>
        </w:rPr>
        <w:t>P</w:t>
      </w:r>
      <w:r w:rsidRPr="00E01F7F">
        <w:rPr>
          <w:rFonts w:ascii="Times New Roman" w:hAnsi="Times New Roman" w:cs="Times New Roman"/>
          <w:sz w:val="24"/>
          <w:szCs w:val="24"/>
        </w:rPr>
        <w:t>erkančiosios organizacijos atstovais, iki pasiūlym</w:t>
      </w:r>
      <w:r w:rsidR="002F5387" w:rsidRPr="00E01F7F">
        <w:rPr>
          <w:rFonts w:ascii="Times New Roman" w:hAnsi="Times New Roman" w:cs="Times New Roman"/>
          <w:sz w:val="24"/>
          <w:szCs w:val="24"/>
        </w:rPr>
        <w:t>ų</w:t>
      </w:r>
      <w:r w:rsidRPr="00E01F7F">
        <w:rPr>
          <w:rFonts w:ascii="Times New Roman" w:hAnsi="Times New Roman" w:cs="Times New Roman"/>
          <w:sz w:val="24"/>
          <w:szCs w:val="24"/>
        </w:rPr>
        <w:t xml:space="preserve"> pateikimo gali apžiūrėti patalpas, kuriose reikės sumontuoti įrangą.</w:t>
      </w:r>
    </w:p>
    <w:p w14:paraId="1B47C588" w14:textId="4480610E" w:rsidR="00246FB1" w:rsidRPr="00E01F7F" w:rsidRDefault="00246FB1" w:rsidP="00255E18">
      <w:pPr>
        <w:pStyle w:val="Sraopastraipa"/>
        <w:numPr>
          <w:ilvl w:val="0"/>
          <w:numId w:val="8"/>
        </w:numPr>
        <w:tabs>
          <w:tab w:val="left" w:pos="851"/>
          <w:tab w:val="left" w:pos="1276"/>
        </w:tabs>
        <w:suppressAutoHyphens/>
        <w:autoSpaceDN w:val="0"/>
        <w:spacing w:after="0" w:line="240" w:lineRule="auto"/>
        <w:ind w:left="0" w:firstLine="567"/>
        <w:jc w:val="both"/>
        <w:textAlignment w:val="baseline"/>
        <w:rPr>
          <w:rFonts w:ascii="Times New Roman" w:hAnsi="Times New Roman" w:cs="Times New Roman"/>
          <w:color w:val="00B050"/>
          <w:kern w:val="12"/>
          <w:sz w:val="24"/>
          <w:szCs w:val="24"/>
          <w:lang w:eastAsia="ar-SA"/>
        </w:rPr>
      </w:pPr>
      <w:r w:rsidRPr="009945D8">
        <w:rPr>
          <w:rFonts w:ascii="Times New Roman" w:hAnsi="Times New Roman" w:cs="Times New Roman"/>
          <w:b/>
          <w:bCs/>
          <w:kern w:val="12"/>
          <w:sz w:val="24"/>
          <w:szCs w:val="24"/>
          <w:lang w:eastAsia="ar-SA"/>
        </w:rPr>
        <w:t xml:space="preserve">Į bendrą pasiūlymo kainą turi būti įtrauktos visos gamintojo licencijos, reikalingos perkamos </w:t>
      </w:r>
      <w:r w:rsidR="009A7639" w:rsidRPr="009945D8">
        <w:rPr>
          <w:rFonts w:ascii="Times New Roman" w:hAnsi="Times New Roman" w:cs="Times New Roman"/>
          <w:b/>
          <w:bCs/>
          <w:kern w:val="12"/>
          <w:sz w:val="24"/>
          <w:szCs w:val="24"/>
          <w:lang w:eastAsia="ar-SA"/>
        </w:rPr>
        <w:t>į</w:t>
      </w:r>
      <w:r w:rsidRPr="009945D8">
        <w:rPr>
          <w:rFonts w:ascii="Times New Roman" w:hAnsi="Times New Roman" w:cs="Times New Roman"/>
          <w:b/>
          <w:bCs/>
          <w:kern w:val="12"/>
          <w:sz w:val="24"/>
          <w:szCs w:val="24"/>
        </w:rPr>
        <w:t xml:space="preserve">rangos </w:t>
      </w:r>
      <w:r w:rsidRPr="009945D8">
        <w:rPr>
          <w:rFonts w:ascii="Times New Roman" w:hAnsi="Times New Roman" w:cs="Times New Roman"/>
          <w:b/>
          <w:bCs/>
          <w:kern w:val="12"/>
          <w:sz w:val="24"/>
          <w:szCs w:val="24"/>
          <w:lang w:eastAsia="ar-SA"/>
        </w:rPr>
        <w:t>reikalaujamoms funkcijoms atlikti ir palaikyti</w:t>
      </w:r>
      <w:r w:rsidR="004F74D2">
        <w:rPr>
          <w:rFonts w:ascii="Times New Roman" w:hAnsi="Times New Roman" w:cs="Times New Roman"/>
          <w:b/>
          <w:bCs/>
          <w:kern w:val="12"/>
          <w:sz w:val="24"/>
          <w:szCs w:val="24"/>
          <w:lang w:eastAsia="ar-SA"/>
        </w:rPr>
        <w:t xml:space="preserve">, </w:t>
      </w:r>
      <w:r w:rsidR="0078752F">
        <w:rPr>
          <w:rFonts w:ascii="Times New Roman" w:hAnsi="Times New Roman" w:cs="Times New Roman"/>
          <w:b/>
          <w:bCs/>
          <w:kern w:val="12"/>
          <w:sz w:val="24"/>
          <w:szCs w:val="24"/>
          <w:lang w:eastAsia="ar-SA"/>
        </w:rPr>
        <w:t>taip pat įrangos pristatymo, montavimo</w:t>
      </w:r>
      <w:r w:rsidR="00F045C0">
        <w:rPr>
          <w:rFonts w:ascii="Times New Roman" w:hAnsi="Times New Roman" w:cs="Times New Roman"/>
          <w:b/>
          <w:bCs/>
          <w:kern w:val="12"/>
          <w:sz w:val="24"/>
          <w:szCs w:val="24"/>
          <w:lang w:eastAsia="ar-SA"/>
        </w:rPr>
        <w:t xml:space="preserve"> (ir montavimui</w:t>
      </w:r>
      <w:r w:rsidR="00F045C0" w:rsidRPr="00F045C0">
        <w:t xml:space="preserve"> </w:t>
      </w:r>
      <w:r w:rsidR="00F045C0" w:rsidRPr="00F045C0">
        <w:rPr>
          <w:rFonts w:ascii="Times New Roman" w:hAnsi="Times New Roman" w:cs="Times New Roman"/>
          <w:b/>
          <w:bCs/>
          <w:kern w:val="12"/>
          <w:sz w:val="24"/>
          <w:szCs w:val="24"/>
          <w:lang w:eastAsia="ar-SA"/>
        </w:rPr>
        <w:t>skirti kabeliai, jungtys, rozetės bei montavimui skirtos medžiagos (įskaitant kabelių plastikinius kanalus ir priedus)</w:t>
      </w:r>
      <w:r w:rsidR="00F045C0">
        <w:rPr>
          <w:rFonts w:ascii="Times New Roman" w:hAnsi="Times New Roman" w:cs="Times New Roman"/>
          <w:b/>
          <w:bCs/>
          <w:kern w:val="12"/>
          <w:sz w:val="24"/>
          <w:szCs w:val="24"/>
          <w:lang w:eastAsia="ar-SA"/>
        </w:rPr>
        <w:t>)</w:t>
      </w:r>
      <w:r w:rsidR="0078752F">
        <w:rPr>
          <w:rFonts w:ascii="Times New Roman" w:hAnsi="Times New Roman" w:cs="Times New Roman"/>
          <w:b/>
          <w:bCs/>
          <w:kern w:val="12"/>
          <w:sz w:val="24"/>
          <w:szCs w:val="24"/>
          <w:lang w:eastAsia="ar-SA"/>
        </w:rPr>
        <w:t>, konfigūravimo, testavimo paslaugos bei Perkančiosios organizacijos darbuotojų apmokymo paslaugos</w:t>
      </w:r>
      <w:r w:rsidR="00467767">
        <w:rPr>
          <w:rFonts w:ascii="Times New Roman" w:hAnsi="Times New Roman" w:cs="Times New Roman"/>
          <w:kern w:val="12"/>
          <w:sz w:val="24"/>
          <w:szCs w:val="24"/>
          <w:lang w:eastAsia="ar-SA"/>
        </w:rPr>
        <w:t>.</w:t>
      </w:r>
    </w:p>
    <w:p w14:paraId="2B71BCF6" w14:textId="6265E7B6" w:rsidR="00246FB1" w:rsidRPr="00E01F7F" w:rsidRDefault="00246FB1" w:rsidP="00255E18">
      <w:pPr>
        <w:pStyle w:val="Sraopastraipa"/>
        <w:numPr>
          <w:ilvl w:val="0"/>
          <w:numId w:val="8"/>
        </w:numPr>
        <w:tabs>
          <w:tab w:val="left" w:pos="851"/>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eastAsia="ar-SA"/>
        </w:rPr>
      </w:pPr>
      <w:r w:rsidRPr="00E01F7F">
        <w:rPr>
          <w:rFonts w:ascii="Times New Roman" w:hAnsi="Times New Roman" w:cs="Times New Roman"/>
          <w:kern w:val="12"/>
          <w:sz w:val="24"/>
          <w:szCs w:val="24"/>
          <w:lang w:eastAsia="ar-SA"/>
        </w:rPr>
        <w:t>Jei licencija pagal gamintojo taisykles galioja vienam įrenginiui, licencijų reikia pateikti tiek, kiek reikalaujama įrenginių;</w:t>
      </w:r>
    </w:p>
    <w:p w14:paraId="456AF8F1" w14:textId="5DA61B2A" w:rsidR="00246FB1" w:rsidRPr="00E01F7F" w:rsidRDefault="00246FB1" w:rsidP="00255E18">
      <w:pPr>
        <w:pStyle w:val="Sraopastraipa"/>
        <w:numPr>
          <w:ilvl w:val="0"/>
          <w:numId w:val="8"/>
        </w:numPr>
        <w:tabs>
          <w:tab w:val="left" w:pos="851"/>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eastAsia="ar-SA"/>
        </w:rPr>
      </w:pPr>
      <w:r w:rsidRPr="00E01F7F">
        <w:rPr>
          <w:rFonts w:ascii="Times New Roman" w:hAnsi="Times New Roman" w:cs="Times New Roman"/>
          <w:kern w:val="12"/>
          <w:sz w:val="24"/>
          <w:szCs w:val="24"/>
          <w:lang w:eastAsia="ar-SA"/>
        </w:rPr>
        <w:t xml:space="preserve">Visą siūlomą įrangą Tiekėjas privalo užregistruoti </w:t>
      </w:r>
      <w:r w:rsidR="009A7639" w:rsidRPr="00E01F7F">
        <w:rPr>
          <w:rFonts w:ascii="Times New Roman" w:hAnsi="Times New Roman" w:cs="Times New Roman"/>
          <w:kern w:val="12"/>
          <w:sz w:val="24"/>
          <w:szCs w:val="24"/>
          <w:lang w:eastAsia="ar-SA"/>
        </w:rPr>
        <w:t>Perkančiosios</w:t>
      </w:r>
      <w:r w:rsidRPr="00E01F7F">
        <w:rPr>
          <w:rFonts w:ascii="Times New Roman" w:hAnsi="Times New Roman" w:cs="Times New Roman"/>
          <w:kern w:val="12"/>
          <w:sz w:val="24"/>
          <w:szCs w:val="24"/>
          <w:lang w:eastAsia="ar-SA"/>
        </w:rPr>
        <w:t xml:space="preserve"> organizacijos vardu gamintojų nustatyta tvarka garantinių paslaugų teikimui, o registracijos duomenis perduoti P</w:t>
      </w:r>
      <w:r w:rsidR="009A7639" w:rsidRPr="00E01F7F">
        <w:rPr>
          <w:rFonts w:ascii="Times New Roman" w:hAnsi="Times New Roman" w:cs="Times New Roman"/>
          <w:kern w:val="12"/>
          <w:sz w:val="24"/>
          <w:szCs w:val="24"/>
          <w:lang w:eastAsia="ar-SA"/>
        </w:rPr>
        <w:t>erkančiajai organizacijai</w:t>
      </w:r>
      <w:r w:rsidRPr="00E01F7F">
        <w:rPr>
          <w:rFonts w:ascii="Times New Roman" w:hAnsi="Times New Roman" w:cs="Times New Roman"/>
          <w:kern w:val="12"/>
          <w:sz w:val="24"/>
          <w:szCs w:val="24"/>
          <w:lang w:eastAsia="ar-SA"/>
        </w:rPr>
        <w:t>;</w:t>
      </w:r>
    </w:p>
    <w:p w14:paraId="42148777" w14:textId="7387F888" w:rsidR="00246FB1" w:rsidRPr="00E01F7F" w:rsidRDefault="00246FB1" w:rsidP="00255E18">
      <w:pPr>
        <w:pStyle w:val="Sraopastraipa"/>
        <w:numPr>
          <w:ilvl w:val="0"/>
          <w:numId w:val="8"/>
        </w:numPr>
        <w:tabs>
          <w:tab w:val="left" w:pos="851"/>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eastAsia="ar-SA"/>
        </w:rPr>
      </w:pPr>
      <w:r w:rsidRPr="00E01F7F">
        <w:rPr>
          <w:rFonts w:ascii="Times New Roman" w:hAnsi="Times New Roman" w:cs="Times New Roman"/>
          <w:kern w:val="12"/>
          <w:sz w:val="24"/>
          <w:szCs w:val="24"/>
          <w:lang w:eastAsia="ar-SA"/>
        </w:rPr>
        <w:t xml:space="preserve">Pirkėjui turi būti užtikrinta teisė į įrangos nemokamus atnaujinimus ir klaidų taisymus (garantiniu ir palaikymo laikotarpiu); </w:t>
      </w:r>
    </w:p>
    <w:p w14:paraId="289DC7DC" w14:textId="4E7CAD61" w:rsidR="00246FB1" w:rsidRPr="00E01F7F" w:rsidRDefault="00246FB1" w:rsidP="00255E18">
      <w:pPr>
        <w:pStyle w:val="Sraopastraipa"/>
        <w:numPr>
          <w:ilvl w:val="0"/>
          <w:numId w:val="8"/>
        </w:numPr>
        <w:tabs>
          <w:tab w:val="left" w:pos="851"/>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eastAsia="ar-SA"/>
        </w:rPr>
      </w:pPr>
      <w:r w:rsidRPr="00E01F7F">
        <w:rPr>
          <w:rFonts w:ascii="Times New Roman" w:hAnsi="Times New Roman" w:cs="Times New Roman"/>
          <w:kern w:val="12"/>
          <w:sz w:val="24"/>
          <w:szCs w:val="24"/>
          <w:lang w:eastAsia="ar-SA"/>
        </w:rPr>
        <w:t xml:space="preserve">Tiekėjas turi užtikrinti, kad siūlomos </w:t>
      </w:r>
      <w:r w:rsidRPr="00E01F7F">
        <w:rPr>
          <w:rFonts w:ascii="Times New Roman" w:hAnsi="Times New Roman" w:cs="Times New Roman"/>
          <w:kern w:val="12"/>
          <w:sz w:val="24"/>
          <w:szCs w:val="24"/>
        </w:rPr>
        <w:t xml:space="preserve">įrangos </w:t>
      </w:r>
      <w:r w:rsidRPr="00E01F7F">
        <w:rPr>
          <w:rFonts w:ascii="Times New Roman" w:hAnsi="Times New Roman" w:cs="Times New Roman"/>
          <w:kern w:val="12"/>
          <w:sz w:val="24"/>
          <w:szCs w:val="24"/>
          <w:lang w:eastAsia="ar-SA"/>
        </w:rPr>
        <w:t>gamintojas nėra paskelbęs apie įrangos gamybos arba tobulinimo nutraukimą (pvz. „</w:t>
      </w:r>
      <w:proofErr w:type="spellStart"/>
      <w:r w:rsidRPr="00E01F7F">
        <w:rPr>
          <w:rFonts w:ascii="Times New Roman" w:hAnsi="Times New Roman" w:cs="Times New Roman"/>
          <w:i/>
          <w:iCs/>
          <w:kern w:val="12"/>
          <w:sz w:val="24"/>
          <w:szCs w:val="24"/>
          <w:lang w:eastAsia="ar-SA"/>
        </w:rPr>
        <w:t>End</w:t>
      </w:r>
      <w:proofErr w:type="spellEnd"/>
      <w:r w:rsidRPr="00E01F7F">
        <w:rPr>
          <w:rFonts w:ascii="Times New Roman" w:hAnsi="Times New Roman" w:cs="Times New Roman"/>
          <w:i/>
          <w:iCs/>
          <w:kern w:val="12"/>
          <w:sz w:val="24"/>
          <w:szCs w:val="24"/>
          <w:lang w:eastAsia="ar-SA"/>
        </w:rPr>
        <w:t xml:space="preserve"> </w:t>
      </w:r>
      <w:proofErr w:type="spellStart"/>
      <w:r w:rsidRPr="00E01F7F">
        <w:rPr>
          <w:rFonts w:ascii="Times New Roman" w:hAnsi="Times New Roman" w:cs="Times New Roman"/>
          <w:i/>
          <w:iCs/>
          <w:kern w:val="12"/>
          <w:sz w:val="24"/>
          <w:szCs w:val="24"/>
          <w:lang w:eastAsia="ar-SA"/>
        </w:rPr>
        <w:t>of</w:t>
      </w:r>
      <w:proofErr w:type="spellEnd"/>
      <w:r w:rsidRPr="00E01F7F">
        <w:rPr>
          <w:rFonts w:ascii="Times New Roman" w:hAnsi="Times New Roman" w:cs="Times New Roman"/>
          <w:i/>
          <w:iCs/>
          <w:kern w:val="12"/>
          <w:sz w:val="24"/>
          <w:szCs w:val="24"/>
          <w:lang w:eastAsia="ar-SA"/>
        </w:rPr>
        <w:t xml:space="preserve"> </w:t>
      </w:r>
      <w:proofErr w:type="spellStart"/>
      <w:r w:rsidRPr="00E01F7F">
        <w:rPr>
          <w:rFonts w:ascii="Times New Roman" w:hAnsi="Times New Roman" w:cs="Times New Roman"/>
          <w:i/>
          <w:iCs/>
          <w:kern w:val="12"/>
          <w:sz w:val="24"/>
          <w:szCs w:val="24"/>
          <w:lang w:eastAsia="ar-SA"/>
        </w:rPr>
        <w:t>life</w:t>
      </w:r>
      <w:proofErr w:type="spellEnd"/>
      <w:r w:rsidRPr="00E01F7F">
        <w:rPr>
          <w:rFonts w:ascii="Times New Roman" w:hAnsi="Times New Roman" w:cs="Times New Roman"/>
          <w:i/>
          <w:iCs/>
          <w:kern w:val="12"/>
          <w:sz w:val="24"/>
          <w:szCs w:val="24"/>
          <w:lang w:eastAsia="ar-SA"/>
        </w:rPr>
        <w:t>“</w:t>
      </w:r>
      <w:r w:rsidRPr="00E01F7F">
        <w:rPr>
          <w:rFonts w:ascii="Times New Roman" w:hAnsi="Times New Roman" w:cs="Times New Roman"/>
          <w:kern w:val="12"/>
          <w:sz w:val="24"/>
          <w:szCs w:val="24"/>
          <w:lang w:eastAsia="ar-SA"/>
        </w:rPr>
        <w:t xml:space="preserve"> ar </w:t>
      </w:r>
      <w:r w:rsidRPr="00E01F7F">
        <w:rPr>
          <w:rFonts w:ascii="Times New Roman" w:hAnsi="Times New Roman" w:cs="Times New Roman"/>
          <w:i/>
          <w:iCs/>
          <w:kern w:val="12"/>
          <w:sz w:val="24"/>
          <w:szCs w:val="24"/>
          <w:lang w:eastAsia="ar-SA"/>
        </w:rPr>
        <w:t>„</w:t>
      </w:r>
      <w:proofErr w:type="spellStart"/>
      <w:r w:rsidRPr="00E01F7F">
        <w:rPr>
          <w:rFonts w:ascii="Times New Roman" w:hAnsi="Times New Roman" w:cs="Times New Roman"/>
          <w:i/>
          <w:iCs/>
          <w:kern w:val="12"/>
          <w:sz w:val="24"/>
          <w:szCs w:val="24"/>
          <w:lang w:eastAsia="ar-SA"/>
        </w:rPr>
        <w:t>Discontinued</w:t>
      </w:r>
      <w:proofErr w:type="spellEnd"/>
      <w:r w:rsidRPr="00E01F7F">
        <w:rPr>
          <w:rFonts w:ascii="Times New Roman" w:hAnsi="Times New Roman" w:cs="Times New Roman"/>
          <w:i/>
          <w:iCs/>
          <w:kern w:val="12"/>
          <w:sz w:val="24"/>
          <w:szCs w:val="24"/>
          <w:lang w:eastAsia="ar-SA"/>
        </w:rPr>
        <w:t>“</w:t>
      </w:r>
      <w:r w:rsidRPr="00E01F7F">
        <w:rPr>
          <w:rFonts w:ascii="Times New Roman" w:hAnsi="Times New Roman" w:cs="Times New Roman"/>
          <w:kern w:val="12"/>
          <w:sz w:val="24"/>
          <w:szCs w:val="24"/>
          <w:lang w:eastAsia="ar-SA"/>
        </w:rPr>
        <w:t>);</w:t>
      </w:r>
    </w:p>
    <w:p w14:paraId="6E4F9342" w14:textId="0D3C7B11" w:rsidR="00246FB1" w:rsidRPr="00E01F7F" w:rsidRDefault="00246FB1" w:rsidP="00255E18">
      <w:pPr>
        <w:pStyle w:val="Sraopastraipa"/>
        <w:numPr>
          <w:ilvl w:val="0"/>
          <w:numId w:val="8"/>
        </w:numPr>
        <w:tabs>
          <w:tab w:val="left" w:pos="851"/>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eastAsia="ar-SA"/>
        </w:rPr>
      </w:pPr>
      <w:r w:rsidRPr="00E01F7F">
        <w:rPr>
          <w:rFonts w:ascii="Times New Roman" w:hAnsi="Times New Roman" w:cs="Times New Roman"/>
          <w:sz w:val="24"/>
          <w:szCs w:val="24"/>
        </w:rPr>
        <w:t xml:space="preserve">Visa pateikiama įranga privalo būti nauja ir nenaudota (negali būti atnaujinta, restauruota, angl. </w:t>
      </w:r>
      <w:proofErr w:type="spellStart"/>
      <w:r w:rsidRPr="00E01F7F">
        <w:rPr>
          <w:rFonts w:ascii="Times New Roman" w:hAnsi="Times New Roman" w:cs="Times New Roman"/>
          <w:i/>
          <w:iCs/>
          <w:sz w:val="24"/>
          <w:szCs w:val="24"/>
        </w:rPr>
        <w:t>refurbished</w:t>
      </w:r>
      <w:proofErr w:type="spellEnd"/>
      <w:r w:rsidRPr="00E01F7F">
        <w:rPr>
          <w:rFonts w:ascii="Times New Roman" w:hAnsi="Times New Roman" w:cs="Times New Roman"/>
          <w:sz w:val="24"/>
          <w:szCs w:val="24"/>
        </w:rPr>
        <w:t>), nepažeistose gamintojo pakuotėse.</w:t>
      </w:r>
    </w:p>
    <w:p w14:paraId="1D657E3B" w14:textId="65AE61F9" w:rsidR="002F5387" w:rsidRPr="00E01F7F" w:rsidRDefault="002F5387" w:rsidP="004D1A5F">
      <w:pPr>
        <w:pStyle w:val="Sraopastraipa"/>
        <w:numPr>
          <w:ilvl w:val="0"/>
          <w:numId w:val="8"/>
        </w:numPr>
        <w:tabs>
          <w:tab w:val="left" w:pos="851"/>
          <w:tab w:val="left" w:pos="993"/>
        </w:tabs>
        <w:spacing w:after="0" w:line="240" w:lineRule="auto"/>
        <w:ind w:left="0" w:firstLine="567"/>
        <w:jc w:val="both"/>
        <w:rPr>
          <w:rFonts w:ascii="Times New Roman" w:eastAsia="Calibri" w:hAnsi="Times New Roman" w:cs="Times New Roman"/>
          <w:sz w:val="24"/>
          <w:szCs w:val="24"/>
        </w:rPr>
      </w:pPr>
      <w:r w:rsidRPr="00E01F7F">
        <w:rPr>
          <w:rFonts w:ascii="Times New Roman" w:hAnsi="Times New Roman" w:cs="Times New Roman"/>
          <w:sz w:val="24"/>
          <w:szCs w:val="24"/>
        </w:rPr>
        <w:t xml:space="preserve">Visa šioje techninėje specifikacijoje nurodyta įranga turi būti pristatyta, sumontuota, sukonfigūruota ir ištestuota </w:t>
      </w:r>
      <w:r w:rsidRPr="0078752F">
        <w:rPr>
          <w:rFonts w:ascii="Times New Roman" w:hAnsi="Times New Roman" w:cs="Times New Roman"/>
          <w:b/>
          <w:bCs/>
          <w:sz w:val="24"/>
          <w:szCs w:val="24"/>
        </w:rPr>
        <w:t xml:space="preserve">per 2 </w:t>
      </w:r>
      <w:r w:rsidR="004D1A5F" w:rsidRPr="0078752F">
        <w:rPr>
          <w:rFonts w:ascii="Times New Roman" w:hAnsi="Times New Roman" w:cs="Times New Roman"/>
          <w:b/>
          <w:bCs/>
          <w:sz w:val="24"/>
          <w:szCs w:val="24"/>
        </w:rPr>
        <w:t xml:space="preserve">(du) </w:t>
      </w:r>
      <w:r w:rsidRPr="0078752F">
        <w:rPr>
          <w:rFonts w:ascii="Times New Roman" w:hAnsi="Times New Roman" w:cs="Times New Roman"/>
          <w:b/>
          <w:bCs/>
          <w:sz w:val="24"/>
          <w:szCs w:val="24"/>
        </w:rPr>
        <w:t>mėnesius nuo Sutarties įsigaliojimo dienos</w:t>
      </w:r>
      <w:r w:rsidRPr="00E01F7F">
        <w:rPr>
          <w:rFonts w:ascii="Times New Roman" w:hAnsi="Times New Roman" w:cs="Times New Roman"/>
          <w:sz w:val="24"/>
          <w:szCs w:val="24"/>
        </w:rPr>
        <w:t>.</w:t>
      </w:r>
      <w:r w:rsidRPr="00E01F7F">
        <w:rPr>
          <w:rFonts w:ascii="Times New Roman" w:eastAsia="Calibri" w:hAnsi="Times New Roman" w:cs="Times New Roman"/>
          <w:sz w:val="24"/>
          <w:szCs w:val="24"/>
        </w:rPr>
        <w:t xml:space="preserve"> </w:t>
      </w:r>
      <w:r w:rsidR="00E85F38" w:rsidRPr="00E01F7F">
        <w:rPr>
          <w:rFonts w:ascii="Times New Roman" w:hAnsi="Times New Roman" w:cs="Times New Roman"/>
          <w:sz w:val="24"/>
          <w:szCs w:val="24"/>
        </w:rPr>
        <w:t xml:space="preserve">Konfigūruojant įrangą, turi būti suprogramuoti su Perkančiąja organizacija suderinti įrangos valdymo scenarijai. </w:t>
      </w:r>
      <w:r w:rsidR="004C14B7" w:rsidRPr="00E01F7F">
        <w:rPr>
          <w:rFonts w:ascii="Times New Roman" w:hAnsi="Times New Roman" w:cs="Times New Roman"/>
          <w:sz w:val="24"/>
          <w:szCs w:val="24"/>
        </w:rPr>
        <w:t>Visi tiekiami sistemos komponentai turi būti pilnai tarpusavyje suderinami.</w:t>
      </w:r>
    </w:p>
    <w:p w14:paraId="6D52F0A4" w14:textId="18482BAF" w:rsidR="009945D8" w:rsidRDefault="00E85F38" w:rsidP="00255E18">
      <w:pPr>
        <w:pStyle w:val="Sraopastraipa"/>
        <w:numPr>
          <w:ilvl w:val="0"/>
          <w:numId w:val="8"/>
        </w:numPr>
        <w:tabs>
          <w:tab w:val="left" w:pos="993"/>
        </w:tabs>
        <w:spacing w:after="0" w:line="240" w:lineRule="auto"/>
        <w:ind w:left="0" w:firstLine="567"/>
        <w:jc w:val="both"/>
        <w:rPr>
          <w:rFonts w:ascii="Times New Roman" w:eastAsia="Calibri" w:hAnsi="Times New Roman" w:cs="Times New Roman"/>
          <w:sz w:val="24"/>
          <w:szCs w:val="24"/>
        </w:rPr>
      </w:pPr>
      <w:r w:rsidRPr="00E01F7F">
        <w:rPr>
          <w:rFonts w:ascii="Times New Roman" w:eastAsia="Calibri" w:hAnsi="Times New Roman" w:cs="Times New Roman"/>
          <w:sz w:val="24"/>
          <w:szCs w:val="24"/>
        </w:rPr>
        <w:t xml:space="preserve">Sumontavęs ir sukonfigūravęs įrangą, </w:t>
      </w:r>
      <w:r w:rsidR="0037075D">
        <w:rPr>
          <w:rFonts w:ascii="Times New Roman" w:eastAsia="Calibri" w:hAnsi="Times New Roman" w:cs="Times New Roman"/>
          <w:sz w:val="24"/>
          <w:szCs w:val="24"/>
        </w:rPr>
        <w:t>T</w:t>
      </w:r>
      <w:r w:rsidRPr="00E01F7F">
        <w:rPr>
          <w:rFonts w:ascii="Times New Roman" w:eastAsia="Calibri" w:hAnsi="Times New Roman" w:cs="Times New Roman"/>
          <w:sz w:val="24"/>
          <w:szCs w:val="24"/>
        </w:rPr>
        <w:t xml:space="preserve">iekėjas turės </w:t>
      </w:r>
      <w:r w:rsidR="002F5387" w:rsidRPr="00E01F7F">
        <w:rPr>
          <w:rFonts w:ascii="Times New Roman" w:eastAsia="Calibri" w:hAnsi="Times New Roman" w:cs="Times New Roman"/>
          <w:sz w:val="24"/>
          <w:szCs w:val="24"/>
        </w:rPr>
        <w:t>atlikti ne mažiau kaip 2 (dviejų) akademinių valandų mokym</w:t>
      </w:r>
      <w:r w:rsidRPr="00E01F7F">
        <w:rPr>
          <w:rFonts w:ascii="Times New Roman" w:eastAsia="Calibri" w:hAnsi="Times New Roman" w:cs="Times New Roman"/>
          <w:sz w:val="24"/>
          <w:szCs w:val="24"/>
        </w:rPr>
        <w:t>us</w:t>
      </w:r>
      <w:r w:rsidR="002F5387" w:rsidRPr="00E01F7F">
        <w:rPr>
          <w:rFonts w:ascii="Times New Roman" w:eastAsia="Calibri" w:hAnsi="Times New Roman" w:cs="Times New Roman"/>
          <w:sz w:val="24"/>
          <w:szCs w:val="24"/>
        </w:rPr>
        <w:t>, skirt</w:t>
      </w:r>
      <w:r w:rsidRPr="00E01F7F">
        <w:rPr>
          <w:rFonts w:ascii="Times New Roman" w:eastAsia="Calibri" w:hAnsi="Times New Roman" w:cs="Times New Roman"/>
          <w:sz w:val="24"/>
          <w:szCs w:val="24"/>
        </w:rPr>
        <w:t>us</w:t>
      </w:r>
      <w:r w:rsidR="002F5387" w:rsidRPr="00E01F7F">
        <w:rPr>
          <w:rFonts w:ascii="Times New Roman" w:eastAsia="Calibri" w:hAnsi="Times New Roman" w:cs="Times New Roman"/>
          <w:sz w:val="24"/>
          <w:szCs w:val="24"/>
        </w:rPr>
        <w:t xml:space="preserve"> apmokyti </w:t>
      </w:r>
      <w:r w:rsidR="006E06C3">
        <w:rPr>
          <w:rFonts w:ascii="Times New Roman" w:eastAsia="Calibri" w:hAnsi="Times New Roman" w:cs="Times New Roman"/>
          <w:sz w:val="24"/>
          <w:szCs w:val="24"/>
        </w:rPr>
        <w:t xml:space="preserve">iki 10 (dešimt) </w:t>
      </w:r>
      <w:r w:rsidR="0078752F">
        <w:rPr>
          <w:rFonts w:ascii="Times New Roman" w:eastAsia="Calibri" w:hAnsi="Times New Roman" w:cs="Times New Roman"/>
          <w:sz w:val="24"/>
          <w:szCs w:val="24"/>
        </w:rPr>
        <w:t>P</w:t>
      </w:r>
      <w:r w:rsidRPr="00E01F7F">
        <w:rPr>
          <w:rFonts w:ascii="Times New Roman" w:eastAsia="Calibri" w:hAnsi="Times New Roman" w:cs="Times New Roman"/>
          <w:sz w:val="24"/>
          <w:szCs w:val="24"/>
        </w:rPr>
        <w:t>erkančiosios organizacijos darbuotoj</w:t>
      </w:r>
      <w:r w:rsidR="006E06C3">
        <w:rPr>
          <w:rFonts w:ascii="Times New Roman" w:eastAsia="Calibri" w:hAnsi="Times New Roman" w:cs="Times New Roman"/>
          <w:sz w:val="24"/>
          <w:szCs w:val="24"/>
        </w:rPr>
        <w:t>ų</w:t>
      </w:r>
      <w:r w:rsidRPr="00E01F7F">
        <w:rPr>
          <w:rFonts w:ascii="Times New Roman" w:eastAsia="Calibri" w:hAnsi="Times New Roman" w:cs="Times New Roman"/>
          <w:sz w:val="24"/>
          <w:szCs w:val="24"/>
        </w:rPr>
        <w:t xml:space="preserve"> </w:t>
      </w:r>
      <w:r w:rsidR="002F5387" w:rsidRPr="00E01F7F">
        <w:rPr>
          <w:rFonts w:ascii="Times New Roman" w:eastAsia="Calibri" w:hAnsi="Times New Roman" w:cs="Times New Roman"/>
          <w:sz w:val="24"/>
          <w:szCs w:val="24"/>
        </w:rPr>
        <w:t>naudotis sumontuota įranga</w:t>
      </w:r>
      <w:r w:rsidRPr="00E01F7F">
        <w:rPr>
          <w:rFonts w:ascii="Times New Roman" w:eastAsia="Calibri" w:hAnsi="Times New Roman" w:cs="Times New Roman"/>
          <w:sz w:val="24"/>
          <w:szCs w:val="24"/>
        </w:rPr>
        <w:t xml:space="preserve">; </w:t>
      </w:r>
    </w:p>
    <w:p w14:paraId="6D318649" w14:textId="452348F1" w:rsidR="002F5387" w:rsidRPr="00E01F7F" w:rsidRDefault="009945D8" w:rsidP="00255E18">
      <w:pPr>
        <w:pStyle w:val="Sraopastraipa"/>
        <w:numPr>
          <w:ilvl w:val="0"/>
          <w:numId w:val="8"/>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Tiekėjas turi </w:t>
      </w:r>
      <w:r w:rsidR="00E85F38" w:rsidRPr="00E01F7F">
        <w:rPr>
          <w:rFonts w:ascii="Times New Roman" w:eastAsia="Calibri" w:hAnsi="Times New Roman" w:cs="Times New Roman"/>
          <w:sz w:val="24"/>
          <w:szCs w:val="24"/>
        </w:rPr>
        <w:t>pateikti įrangos naudojimosi instrukcijas lietuvių kalba.</w:t>
      </w:r>
    </w:p>
    <w:p w14:paraId="2224936C" w14:textId="0CE1960C" w:rsidR="002F5387" w:rsidRPr="00E01F7F" w:rsidRDefault="002F5387" w:rsidP="00255E18">
      <w:pPr>
        <w:pStyle w:val="Sraopastraipa"/>
        <w:numPr>
          <w:ilvl w:val="0"/>
          <w:numId w:val="8"/>
        </w:numPr>
        <w:tabs>
          <w:tab w:val="left" w:pos="993"/>
        </w:tabs>
        <w:spacing w:after="0" w:line="240" w:lineRule="auto"/>
        <w:ind w:left="0" w:firstLine="567"/>
        <w:jc w:val="both"/>
        <w:rPr>
          <w:rFonts w:ascii="Times New Roman" w:eastAsia="Calibri" w:hAnsi="Times New Roman" w:cs="Times New Roman"/>
          <w:sz w:val="24"/>
          <w:szCs w:val="24"/>
        </w:rPr>
      </w:pPr>
      <w:r w:rsidRPr="00E01F7F">
        <w:rPr>
          <w:rFonts w:ascii="Times New Roman" w:hAnsi="Times New Roman" w:cs="Times New Roman"/>
          <w:sz w:val="24"/>
          <w:szCs w:val="24"/>
        </w:rPr>
        <w:t xml:space="preserve">Visai siūlomai </w:t>
      </w:r>
      <w:r w:rsidR="00773946" w:rsidRPr="00E01F7F">
        <w:rPr>
          <w:rFonts w:ascii="Times New Roman" w:hAnsi="Times New Roman" w:cs="Times New Roman"/>
          <w:sz w:val="24"/>
          <w:szCs w:val="24"/>
        </w:rPr>
        <w:t>įrangai</w:t>
      </w:r>
      <w:r w:rsidRPr="00E01F7F">
        <w:rPr>
          <w:rFonts w:ascii="Times New Roman" w:hAnsi="Times New Roman" w:cs="Times New Roman"/>
          <w:sz w:val="24"/>
          <w:szCs w:val="24"/>
        </w:rPr>
        <w:t xml:space="preserve"> ir montavimo darbams turi būti suteikta ne mažesnė kaip 24 </w:t>
      </w:r>
      <w:r w:rsidR="0037075D">
        <w:rPr>
          <w:rFonts w:ascii="Times New Roman" w:hAnsi="Times New Roman" w:cs="Times New Roman"/>
          <w:sz w:val="24"/>
          <w:szCs w:val="24"/>
        </w:rPr>
        <w:t xml:space="preserve">(dvidešimt keturių) </w:t>
      </w:r>
      <w:r w:rsidRPr="00E01F7F">
        <w:rPr>
          <w:rFonts w:ascii="Times New Roman" w:hAnsi="Times New Roman" w:cs="Times New Roman"/>
          <w:sz w:val="24"/>
          <w:szCs w:val="24"/>
        </w:rPr>
        <w:t xml:space="preserve">mėnesių garantija (išskyrus įrangą, kuriai </w:t>
      </w:r>
      <w:r w:rsidR="00941D85">
        <w:rPr>
          <w:rFonts w:ascii="Times New Roman" w:hAnsi="Times New Roman" w:cs="Times New Roman"/>
          <w:sz w:val="24"/>
          <w:szCs w:val="24"/>
        </w:rPr>
        <w:t xml:space="preserve">įrangos (prekės) </w:t>
      </w:r>
      <w:r w:rsidRPr="00E01F7F">
        <w:rPr>
          <w:rFonts w:ascii="Times New Roman" w:hAnsi="Times New Roman" w:cs="Times New Roman"/>
          <w:sz w:val="24"/>
          <w:szCs w:val="24"/>
        </w:rPr>
        <w:t>specifikacijoje reikalaujama didesnė garantija).</w:t>
      </w:r>
    </w:p>
    <w:p w14:paraId="44AFD05E" w14:textId="58403775" w:rsidR="00246FB1" w:rsidRPr="00E01F7F" w:rsidRDefault="00246FB1" w:rsidP="00255E18">
      <w:pPr>
        <w:pStyle w:val="Sraopastraipa"/>
        <w:numPr>
          <w:ilvl w:val="0"/>
          <w:numId w:val="8"/>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E01F7F">
        <w:rPr>
          <w:rFonts w:ascii="Times New Roman" w:hAnsi="Times New Roman" w:cs="Times New Roman"/>
          <w:kern w:val="12"/>
          <w:sz w:val="24"/>
          <w:szCs w:val="24"/>
          <w:lang w:eastAsia="ar-SA"/>
        </w:rPr>
        <w:lastRenderedPageBreak/>
        <w:t>Pristačius</w:t>
      </w:r>
      <w:r w:rsidR="009A7639" w:rsidRPr="00E01F7F">
        <w:rPr>
          <w:rFonts w:ascii="Times New Roman" w:hAnsi="Times New Roman" w:cs="Times New Roman"/>
          <w:kern w:val="12"/>
          <w:sz w:val="24"/>
          <w:szCs w:val="24"/>
          <w:lang w:eastAsia="ar-SA"/>
        </w:rPr>
        <w:t>, sumontavus ir sukonfigūravus</w:t>
      </w:r>
      <w:r w:rsidRPr="00E01F7F">
        <w:rPr>
          <w:rFonts w:ascii="Times New Roman" w:hAnsi="Times New Roman" w:cs="Times New Roman"/>
          <w:kern w:val="12"/>
          <w:sz w:val="24"/>
          <w:szCs w:val="24"/>
          <w:lang w:eastAsia="ar-SA"/>
        </w:rPr>
        <w:t xml:space="preserve"> įrangą</w:t>
      </w:r>
      <w:r w:rsidR="004F7258" w:rsidRPr="00E01F7F">
        <w:rPr>
          <w:rFonts w:ascii="Times New Roman" w:hAnsi="Times New Roman" w:cs="Times New Roman"/>
          <w:kern w:val="12"/>
          <w:sz w:val="24"/>
          <w:szCs w:val="24"/>
          <w:lang w:eastAsia="ar-SA"/>
        </w:rPr>
        <w:t xml:space="preserve"> bei apmokius Perkančiosios organizacijos darbuotoj</w:t>
      </w:r>
      <w:r w:rsidR="00351229">
        <w:rPr>
          <w:rFonts w:ascii="Times New Roman" w:hAnsi="Times New Roman" w:cs="Times New Roman"/>
          <w:kern w:val="12"/>
          <w:sz w:val="24"/>
          <w:szCs w:val="24"/>
          <w:lang w:eastAsia="ar-SA"/>
        </w:rPr>
        <w:t>us</w:t>
      </w:r>
      <w:r w:rsidR="004F7258" w:rsidRPr="00E01F7F">
        <w:rPr>
          <w:rFonts w:ascii="Times New Roman" w:hAnsi="Times New Roman" w:cs="Times New Roman"/>
          <w:kern w:val="12"/>
          <w:sz w:val="24"/>
          <w:szCs w:val="24"/>
          <w:lang w:eastAsia="ar-SA"/>
        </w:rPr>
        <w:t xml:space="preserve">, pasirašomas </w:t>
      </w:r>
      <w:r w:rsidR="00941D85">
        <w:rPr>
          <w:rFonts w:ascii="Times New Roman" w:hAnsi="Times New Roman" w:cs="Times New Roman"/>
          <w:kern w:val="12"/>
          <w:sz w:val="24"/>
          <w:szCs w:val="24"/>
          <w:lang w:eastAsia="ar-SA"/>
        </w:rPr>
        <w:t>p</w:t>
      </w:r>
      <w:r w:rsidRPr="00E01F7F">
        <w:rPr>
          <w:rFonts w:ascii="Times New Roman" w:hAnsi="Times New Roman" w:cs="Times New Roman"/>
          <w:kern w:val="12"/>
          <w:sz w:val="24"/>
          <w:szCs w:val="24"/>
          <w:lang w:eastAsia="ar-SA"/>
        </w:rPr>
        <w:t xml:space="preserve">rekių perdavimo-priėmimo aktas. </w:t>
      </w:r>
    </w:p>
    <w:p w14:paraId="60D5DEA3" w14:textId="1498271C" w:rsidR="00246FB1" w:rsidRPr="00E01F7F" w:rsidRDefault="00246FB1" w:rsidP="00255E18">
      <w:pPr>
        <w:pStyle w:val="Sraopastraipa"/>
        <w:numPr>
          <w:ilvl w:val="0"/>
          <w:numId w:val="8"/>
        </w:numPr>
        <w:tabs>
          <w:tab w:val="left" w:pos="993"/>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eastAsia="ar-SA"/>
        </w:rPr>
      </w:pPr>
      <w:r w:rsidRPr="00E01F7F">
        <w:rPr>
          <w:rFonts w:ascii="Times New Roman" w:hAnsi="Times New Roman" w:cs="Times New Roman"/>
          <w:kern w:val="12"/>
          <w:sz w:val="24"/>
          <w:szCs w:val="24"/>
          <w:lang w:eastAsia="ar-SA"/>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Lygiavertiškumo įrodymas yra Tiekėjo pareiga</w:t>
      </w:r>
      <w:r w:rsidR="002A322C" w:rsidRPr="00E01F7F">
        <w:rPr>
          <w:rFonts w:ascii="Times New Roman" w:hAnsi="Times New Roman" w:cs="Times New Roman"/>
          <w:kern w:val="12"/>
          <w:sz w:val="24"/>
          <w:szCs w:val="24"/>
          <w:lang w:eastAsia="ar-SA"/>
        </w:rPr>
        <w:t>.</w:t>
      </w:r>
    </w:p>
    <w:p w14:paraId="18EA976A" w14:textId="77777777" w:rsidR="00104320" w:rsidRPr="00E01F7F" w:rsidRDefault="00104320" w:rsidP="009A060F">
      <w:pPr>
        <w:autoSpaceDE w:val="0"/>
        <w:autoSpaceDN w:val="0"/>
        <w:adjustRightInd w:val="0"/>
        <w:spacing w:after="0" w:line="240" w:lineRule="auto"/>
        <w:jc w:val="both"/>
        <w:rPr>
          <w:rFonts w:ascii="Times New Roman" w:hAnsi="Times New Roman" w:cs="Times New Roman"/>
          <w:b/>
          <w:bCs/>
          <w:color w:val="000000"/>
          <w:sz w:val="24"/>
          <w:szCs w:val="24"/>
        </w:rPr>
      </w:pPr>
    </w:p>
    <w:p w14:paraId="7ABF81D7" w14:textId="77777777" w:rsidR="00104320" w:rsidRPr="00E01F7F" w:rsidRDefault="00104320" w:rsidP="009A060F">
      <w:pPr>
        <w:tabs>
          <w:tab w:val="left" w:pos="567"/>
        </w:tabs>
        <w:spacing w:after="0" w:line="240" w:lineRule="auto"/>
        <w:jc w:val="center"/>
        <w:rPr>
          <w:rFonts w:ascii="Times New Roman" w:hAnsi="Times New Roman" w:cs="Times New Roman"/>
          <w:b/>
          <w:bCs/>
          <w:sz w:val="24"/>
          <w:szCs w:val="24"/>
        </w:rPr>
      </w:pPr>
      <w:r w:rsidRPr="00E01F7F">
        <w:rPr>
          <w:rFonts w:ascii="Times New Roman" w:hAnsi="Times New Roman" w:cs="Times New Roman"/>
          <w:b/>
          <w:bCs/>
          <w:sz w:val="24"/>
          <w:szCs w:val="24"/>
        </w:rPr>
        <w:t>III. SPECIALIEJI REIKALAVIMAI SIŪLOMAI ĮRANGAI</w:t>
      </w:r>
    </w:p>
    <w:p w14:paraId="73B13A62" w14:textId="77777777" w:rsidR="00A216DA" w:rsidRDefault="00A216DA" w:rsidP="00A216D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2886E02B" w14:textId="46986108" w:rsidR="00FD66C7" w:rsidRPr="00E01F7F" w:rsidRDefault="00FB447D" w:rsidP="00A216DA">
      <w:pPr>
        <w:widowControl w:val="0"/>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eastAsia="Times New Roman" w:hAnsi="Times New Roman" w:cs="Times New Roman"/>
          <w:sz w:val="24"/>
          <w:szCs w:val="24"/>
          <w:lang w:eastAsia="lt-LT"/>
        </w:rPr>
        <w:t>L</w:t>
      </w:r>
      <w:r w:rsidR="00A216DA" w:rsidRPr="00A216DA">
        <w:rPr>
          <w:rFonts w:ascii="Times New Roman" w:eastAsia="Times New Roman" w:hAnsi="Times New Roman" w:cs="Times New Roman"/>
          <w:sz w:val="24"/>
          <w:szCs w:val="24"/>
          <w:lang w:eastAsia="lt-LT"/>
        </w:rPr>
        <w:t>entelė. Reikalavimai siūlomai įrangai.</w:t>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392"/>
        <w:gridCol w:w="4382"/>
        <w:gridCol w:w="2581"/>
      </w:tblGrid>
      <w:tr w:rsidR="00FD66C7" w:rsidRPr="00E01F7F" w14:paraId="6BEB14B6" w14:textId="77777777" w:rsidTr="00AB38CD">
        <w:trPr>
          <w:jc w:val="center"/>
        </w:trPr>
        <w:tc>
          <w:tcPr>
            <w:tcW w:w="840" w:type="dxa"/>
            <w:shd w:val="clear" w:color="auto" w:fill="auto"/>
          </w:tcPr>
          <w:p w14:paraId="59529030" w14:textId="77777777" w:rsidR="00FD66C7" w:rsidRPr="00E01F7F" w:rsidRDefault="00FD66C7" w:rsidP="009A060F">
            <w:pPr>
              <w:suppressAutoHyphens/>
              <w:spacing w:after="0" w:line="240" w:lineRule="auto"/>
              <w:jc w:val="both"/>
              <w:rPr>
                <w:rFonts w:ascii="Times New Roman" w:eastAsia="Times New Roman" w:hAnsi="Times New Roman" w:cs="Times New Roman"/>
                <w:b/>
                <w:sz w:val="24"/>
                <w:szCs w:val="24"/>
                <w:lang w:eastAsia="ar-SA"/>
              </w:rPr>
            </w:pPr>
            <w:r w:rsidRPr="00E01F7F">
              <w:rPr>
                <w:rFonts w:ascii="Times New Roman" w:eastAsia="Times New Roman" w:hAnsi="Times New Roman" w:cs="Times New Roman"/>
                <w:b/>
                <w:sz w:val="24"/>
                <w:szCs w:val="24"/>
                <w:lang w:eastAsia="ar-SA"/>
              </w:rPr>
              <w:t>Eil. Nr.</w:t>
            </w:r>
          </w:p>
        </w:tc>
        <w:tc>
          <w:tcPr>
            <w:tcW w:w="2392" w:type="dxa"/>
            <w:shd w:val="clear" w:color="auto" w:fill="auto"/>
          </w:tcPr>
          <w:p w14:paraId="4F72659E" w14:textId="77777777" w:rsidR="00FD66C7" w:rsidRPr="00E01F7F" w:rsidRDefault="00FD66C7" w:rsidP="009A060F">
            <w:pPr>
              <w:suppressAutoHyphens/>
              <w:spacing w:after="0" w:line="240" w:lineRule="auto"/>
              <w:jc w:val="both"/>
              <w:rPr>
                <w:rFonts w:ascii="Times New Roman" w:eastAsia="Times New Roman" w:hAnsi="Times New Roman" w:cs="Times New Roman"/>
                <w:b/>
                <w:sz w:val="24"/>
                <w:szCs w:val="24"/>
                <w:lang w:eastAsia="ar-SA"/>
              </w:rPr>
            </w:pPr>
            <w:r w:rsidRPr="00E01F7F">
              <w:rPr>
                <w:rFonts w:ascii="Times New Roman" w:eastAsia="Times New Roman" w:hAnsi="Times New Roman" w:cs="Times New Roman"/>
                <w:b/>
                <w:sz w:val="24"/>
                <w:szCs w:val="24"/>
                <w:lang w:eastAsia="ar-SA"/>
              </w:rPr>
              <w:t>Parametras</w:t>
            </w:r>
          </w:p>
          <w:p w14:paraId="72B1329D" w14:textId="77777777" w:rsidR="00FD66C7" w:rsidRPr="00E01F7F" w:rsidRDefault="00FD66C7" w:rsidP="009A060F">
            <w:pPr>
              <w:suppressAutoHyphens/>
              <w:spacing w:after="0" w:line="240" w:lineRule="auto"/>
              <w:jc w:val="both"/>
              <w:rPr>
                <w:rFonts w:ascii="Times New Roman" w:eastAsia="Times New Roman" w:hAnsi="Times New Roman" w:cs="Times New Roman"/>
                <w:b/>
                <w:sz w:val="24"/>
                <w:szCs w:val="24"/>
                <w:lang w:eastAsia="ar-SA"/>
              </w:rPr>
            </w:pPr>
          </w:p>
        </w:tc>
        <w:tc>
          <w:tcPr>
            <w:tcW w:w="4382" w:type="dxa"/>
            <w:shd w:val="clear" w:color="auto" w:fill="auto"/>
          </w:tcPr>
          <w:p w14:paraId="12EFB789" w14:textId="77777777" w:rsidR="00FD66C7" w:rsidRPr="00E01F7F" w:rsidRDefault="00FD66C7" w:rsidP="009A060F">
            <w:pPr>
              <w:suppressAutoHyphens/>
              <w:spacing w:after="0" w:line="240" w:lineRule="auto"/>
              <w:jc w:val="both"/>
              <w:rPr>
                <w:rFonts w:ascii="Times New Roman" w:eastAsia="Times New Roman" w:hAnsi="Times New Roman" w:cs="Times New Roman"/>
                <w:b/>
                <w:sz w:val="24"/>
                <w:szCs w:val="24"/>
                <w:lang w:eastAsia="ar-SA"/>
              </w:rPr>
            </w:pPr>
            <w:r w:rsidRPr="00E01F7F">
              <w:rPr>
                <w:rFonts w:ascii="Times New Roman" w:eastAsia="Times New Roman" w:hAnsi="Times New Roman" w:cs="Times New Roman"/>
                <w:b/>
                <w:sz w:val="24"/>
                <w:szCs w:val="24"/>
                <w:lang w:eastAsia="ar-SA"/>
              </w:rPr>
              <w:t>Reikalaujama parametro reikšmė</w:t>
            </w:r>
          </w:p>
        </w:tc>
        <w:tc>
          <w:tcPr>
            <w:tcW w:w="2581" w:type="dxa"/>
            <w:shd w:val="clear" w:color="auto" w:fill="auto"/>
          </w:tcPr>
          <w:p w14:paraId="21121995" w14:textId="77777777" w:rsidR="00A216DA" w:rsidRPr="00A216DA" w:rsidRDefault="00A216DA" w:rsidP="00A216DA">
            <w:pPr>
              <w:widowControl w:val="0"/>
              <w:autoSpaceDE w:val="0"/>
              <w:autoSpaceDN w:val="0"/>
              <w:adjustRightInd w:val="0"/>
              <w:spacing w:after="0" w:line="240" w:lineRule="auto"/>
              <w:ind w:hanging="58"/>
              <w:jc w:val="center"/>
              <w:rPr>
                <w:rFonts w:ascii="Times New Roman" w:eastAsia="Times New Roman" w:hAnsi="Times New Roman" w:cs="Times New Roman"/>
                <w:b/>
                <w:bCs/>
                <w:lang w:eastAsia="lt-LT"/>
              </w:rPr>
            </w:pPr>
            <w:r w:rsidRPr="00A216DA">
              <w:rPr>
                <w:rFonts w:ascii="Times New Roman" w:eastAsia="Times New Roman" w:hAnsi="Times New Roman" w:cs="Times New Roman"/>
                <w:b/>
                <w:bCs/>
                <w:lang w:eastAsia="lt-LT"/>
              </w:rPr>
              <w:t>Siūloma charakteristika</w:t>
            </w:r>
          </w:p>
          <w:p w14:paraId="4E6C303C" w14:textId="77777777" w:rsidR="00A216DA" w:rsidRPr="00A216DA" w:rsidRDefault="00A216DA" w:rsidP="00A216DA">
            <w:pPr>
              <w:widowControl w:val="0"/>
              <w:autoSpaceDE w:val="0"/>
              <w:autoSpaceDN w:val="0"/>
              <w:adjustRightInd w:val="0"/>
              <w:spacing w:after="0" w:line="240" w:lineRule="auto"/>
              <w:ind w:hanging="58"/>
              <w:jc w:val="center"/>
              <w:rPr>
                <w:rFonts w:ascii="Times New Roman" w:eastAsia="Times New Roman" w:hAnsi="Times New Roman" w:cs="Times New Roman"/>
                <w:i/>
                <w:lang w:eastAsia="lt-LT"/>
              </w:rPr>
            </w:pPr>
            <w:r w:rsidRPr="00A216DA">
              <w:rPr>
                <w:rFonts w:ascii="Times New Roman" w:eastAsia="Times New Roman" w:hAnsi="Times New Roman" w:cs="Times New Roman"/>
                <w:i/>
                <w:lang w:eastAsia="lt-LT"/>
              </w:rPr>
              <w:t>ir internetinė nuoroda į gamintojo techninę dokumentaciją, nurodant dokumento puslapį ar konkrečią vietą dokumente, kurioje aprašytas reikalaujamos charakteristikos atitikimas</w:t>
            </w:r>
            <w:r w:rsidRPr="00A216DA">
              <w:rPr>
                <w:rFonts w:ascii="Times New Roman" w:eastAsia="Times New Roman" w:hAnsi="Times New Roman" w:cs="Times New Roman"/>
                <w:lang w:eastAsia="lt-LT"/>
              </w:rPr>
              <w:t>*</w:t>
            </w:r>
          </w:p>
          <w:p w14:paraId="27835619" w14:textId="77777777" w:rsidR="00A216DA" w:rsidRPr="00A216DA" w:rsidRDefault="00A216DA" w:rsidP="00A216DA">
            <w:pPr>
              <w:widowControl w:val="0"/>
              <w:autoSpaceDE w:val="0"/>
              <w:autoSpaceDN w:val="0"/>
              <w:adjustRightInd w:val="0"/>
              <w:spacing w:after="0" w:line="240" w:lineRule="auto"/>
              <w:jc w:val="center"/>
              <w:rPr>
                <w:rFonts w:ascii="Times New Roman" w:eastAsia="Times New Roman" w:hAnsi="Times New Roman" w:cs="Times New Roman"/>
                <w:b/>
                <w:bCs/>
                <w:i/>
                <w:iCs/>
                <w:color w:val="FF0000"/>
                <w:lang w:eastAsia="lt-LT"/>
              </w:rPr>
            </w:pPr>
            <w:r w:rsidRPr="00A216DA">
              <w:rPr>
                <w:rFonts w:ascii="Times New Roman" w:eastAsia="Times New Roman" w:hAnsi="Times New Roman" w:cs="Times New Roman"/>
                <w:b/>
                <w:bCs/>
                <w:i/>
                <w:iCs/>
                <w:color w:val="FF0000"/>
                <w:lang w:eastAsia="lt-LT"/>
              </w:rPr>
              <w:t>Pildo tiekėjas</w:t>
            </w:r>
          </w:p>
          <w:p w14:paraId="748AD0ED" w14:textId="77777777" w:rsidR="00A216DA" w:rsidRPr="00A216DA" w:rsidRDefault="00A216DA" w:rsidP="00A216DA">
            <w:pPr>
              <w:widowControl w:val="0"/>
              <w:autoSpaceDE w:val="0"/>
              <w:autoSpaceDN w:val="0"/>
              <w:adjustRightInd w:val="0"/>
              <w:spacing w:after="0" w:line="240" w:lineRule="auto"/>
              <w:ind w:firstLine="720"/>
              <w:jc w:val="center"/>
              <w:rPr>
                <w:rFonts w:ascii="Times New Roman" w:eastAsia="Times New Roman" w:hAnsi="Times New Roman" w:cs="Times New Roman"/>
                <w:b/>
                <w:bCs/>
                <w:i/>
                <w:iCs/>
                <w:color w:val="FF0000"/>
                <w:lang w:eastAsia="lt-LT"/>
              </w:rPr>
            </w:pPr>
          </w:p>
          <w:p w14:paraId="46815D74" w14:textId="2DB9A265" w:rsidR="00FD66C7" w:rsidRPr="00E01F7F" w:rsidRDefault="00A216DA" w:rsidP="00A216DA">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216DA">
              <w:rPr>
                <w:rFonts w:ascii="Times New Roman" w:eastAsia="Times New Roman" w:hAnsi="Times New Roman" w:cs="Times New Roman"/>
                <w:bCs/>
                <w:iCs/>
                <w:lang w:eastAsia="lt-LT"/>
              </w:rPr>
              <w:t xml:space="preserve">Tiekėjai, pildydami lentelės grafą </w:t>
            </w:r>
            <w:r w:rsidRPr="00A216DA">
              <w:rPr>
                <w:rFonts w:ascii="Times New Roman" w:eastAsia="Times New Roman" w:hAnsi="Times New Roman" w:cs="Times New Roman"/>
                <w:bCs/>
                <w:i/>
                <w:iCs/>
                <w:lang w:eastAsia="lt-LT"/>
              </w:rPr>
              <w:t>„Siūloma charakteristika“</w:t>
            </w:r>
            <w:r w:rsidRPr="00A216DA">
              <w:rPr>
                <w:rFonts w:ascii="Times New Roman" w:eastAsia="Times New Roman" w:hAnsi="Times New Roman" w:cs="Times New Roman"/>
                <w:bCs/>
                <w:iCs/>
                <w:lang w:eastAsia="lt-LT"/>
              </w:rPr>
              <w:t xml:space="preserve">, turi nurodyti tikslų siūlomos prekės parametrą. </w:t>
            </w:r>
            <w:r w:rsidRPr="00A216DA">
              <w:rPr>
                <w:rFonts w:ascii="Times New Roman" w:eastAsia="Times New Roman" w:hAnsi="Times New Roman" w:cs="Times New Roman"/>
                <w:bCs/>
                <w:lang w:eastAsia="lt-LT"/>
              </w:rPr>
              <w:t>Žodžiai „Atitinka“/ „Taip“/ „Ne mažiau“/ „Ne daugiau“/ „Ne blogiau“ neleidžiami.</w:t>
            </w:r>
          </w:p>
        </w:tc>
      </w:tr>
      <w:tr w:rsidR="00C46CF2" w:rsidRPr="00E01F7F" w14:paraId="042A890E" w14:textId="77777777" w:rsidTr="00134916">
        <w:trPr>
          <w:jc w:val="center"/>
        </w:trPr>
        <w:tc>
          <w:tcPr>
            <w:tcW w:w="10195" w:type="dxa"/>
            <w:gridSpan w:val="4"/>
            <w:shd w:val="clear" w:color="auto" w:fill="auto"/>
          </w:tcPr>
          <w:p w14:paraId="0A4E9804" w14:textId="0E501708" w:rsidR="00C46CF2" w:rsidRPr="00E01F7F" w:rsidRDefault="00C46CF2" w:rsidP="009A060F">
            <w:pPr>
              <w:tabs>
                <w:tab w:val="left" w:pos="255"/>
              </w:tabs>
              <w:autoSpaceDE w:val="0"/>
              <w:autoSpaceDN w:val="0"/>
              <w:adjustRightInd w:val="0"/>
              <w:spacing w:after="0" w:line="240" w:lineRule="auto"/>
              <w:jc w:val="both"/>
              <w:rPr>
                <w:rFonts w:ascii="Times New Roman" w:eastAsia="Times New Roman" w:hAnsi="Times New Roman" w:cs="Times New Roman"/>
                <w:b/>
                <w:bCs/>
                <w:i/>
                <w:iCs/>
                <w:caps/>
                <w:sz w:val="24"/>
                <w:szCs w:val="24"/>
                <w:lang w:eastAsia="lt-LT"/>
              </w:rPr>
            </w:pPr>
            <w:r w:rsidRPr="00E01F7F">
              <w:rPr>
                <w:rFonts w:ascii="Times New Roman" w:eastAsia="Times New Roman" w:hAnsi="Times New Roman" w:cs="Times New Roman"/>
                <w:b/>
                <w:bCs/>
                <w:i/>
                <w:iCs/>
                <w:sz w:val="24"/>
                <w:szCs w:val="24"/>
                <w:lang w:eastAsia="lt-LT"/>
              </w:rPr>
              <w:tab/>
            </w:r>
            <w:r w:rsidRPr="00E01F7F">
              <w:rPr>
                <w:rFonts w:ascii="Times New Roman" w:eastAsia="Times New Roman" w:hAnsi="Times New Roman" w:cs="Times New Roman"/>
                <w:b/>
                <w:bCs/>
                <w:i/>
                <w:iCs/>
                <w:caps/>
                <w:sz w:val="24"/>
                <w:szCs w:val="24"/>
                <w:lang w:eastAsia="lt-LT"/>
              </w:rPr>
              <w:t xml:space="preserve">2-7 patalpos įranga </w:t>
            </w:r>
          </w:p>
        </w:tc>
      </w:tr>
      <w:tr w:rsidR="00DF4F6F" w:rsidRPr="00E01F7F" w14:paraId="5F14C7BA" w14:textId="77777777" w:rsidTr="00976402">
        <w:trPr>
          <w:jc w:val="center"/>
        </w:trPr>
        <w:tc>
          <w:tcPr>
            <w:tcW w:w="840" w:type="dxa"/>
            <w:shd w:val="clear" w:color="auto" w:fill="F2F2F2" w:themeFill="background1" w:themeFillShade="F2"/>
          </w:tcPr>
          <w:p w14:paraId="348687B3" w14:textId="77777777" w:rsidR="00DF4F6F" w:rsidRPr="00E01F7F" w:rsidRDefault="00DF4F6F" w:rsidP="009A060F">
            <w:pPr>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p>
        </w:tc>
        <w:tc>
          <w:tcPr>
            <w:tcW w:w="2392" w:type="dxa"/>
            <w:shd w:val="clear" w:color="auto" w:fill="F2F2F2" w:themeFill="background1" w:themeFillShade="F2"/>
          </w:tcPr>
          <w:p w14:paraId="2810A1FD" w14:textId="77777777" w:rsidR="00DF4F6F" w:rsidRPr="00E01F7F" w:rsidRDefault="00DF4F6F"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b/>
                <w:sz w:val="24"/>
                <w:szCs w:val="24"/>
                <w:lang w:eastAsia="lt-LT"/>
              </w:rPr>
              <w:t>Monitorius – 1 vnt.</w:t>
            </w:r>
          </w:p>
        </w:tc>
        <w:tc>
          <w:tcPr>
            <w:tcW w:w="4382" w:type="dxa"/>
            <w:shd w:val="clear" w:color="auto" w:fill="F2F2F2" w:themeFill="background1" w:themeFillShade="F2"/>
          </w:tcPr>
          <w:p w14:paraId="1587D2A6" w14:textId="77777777" w:rsidR="00DF4F6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1400F99F" w14:textId="5A83F510" w:rsidR="00DF4F6F" w:rsidRPr="00E01F7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shd w:val="clear" w:color="auto" w:fill="F2F2F2" w:themeFill="background1" w:themeFillShade="F2"/>
          </w:tcPr>
          <w:p w14:paraId="5F05081A" w14:textId="0E0114B4" w:rsidR="00DF4F6F" w:rsidRPr="00E01F7F" w:rsidRDefault="00DF4F6F" w:rsidP="009A060F">
            <w:pPr>
              <w:suppressAutoHyphens/>
              <w:spacing w:after="0" w:line="240" w:lineRule="auto"/>
              <w:jc w:val="both"/>
              <w:rPr>
                <w:rFonts w:ascii="Times New Roman" w:eastAsia="Times New Roman" w:hAnsi="Times New Roman" w:cs="Times New Roman"/>
                <w:b/>
                <w:sz w:val="24"/>
                <w:szCs w:val="24"/>
                <w:lang w:eastAsia="ar-SA"/>
              </w:rPr>
            </w:pPr>
          </w:p>
        </w:tc>
      </w:tr>
      <w:tr w:rsidR="00FD66C7" w:rsidRPr="00E01F7F" w14:paraId="3FEC79F2" w14:textId="77777777" w:rsidTr="00AB38CD">
        <w:trPr>
          <w:jc w:val="center"/>
        </w:trPr>
        <w:tc>
          <w:tcPr>
            <w:tcW w:w="840" w:type="dxa"/>
            <w:shd w:val="clear" w:color="auto" w:fill="auto"/>
          </w:tcPr>
          <w:p w14:paraId="3B3F1532" w14:textId="102AACBB"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w:t>
            </w:r>
          </w:p>
        </w:tc>
        <w:tc>
          <w:tcPr>
            <w:tcW w:w="2392" w:type="dxa"/>
            <w:shd w:val="clear" w:color="auto" w:fill="auto"/>
          </w:tcPr>
          <w:p w14:paraId="7E1CE4D8"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Dydis</w:t>
            </w:r>
          </w:p>
        </w:tc>
        <w:tc>
          <w:tcPr>
            <w:tcW w:w="4382" w:type="dxa"/>
            <w:shd w:val="clear" w:color="auto" w:fill="auto"/>
          </w:tcPr>
          <w:p w14:paraId="35842FD3" w14:textId="77777777" w:rsidR="00FD66C7" w:rsidRPr="00E01F7F" w:rsidRDefault="00FD66C7" w:rsidP="009A060F">
            <w:pPr>
              <w:suppressAutoHyphens/>
              <w:spacing w:after="0" w:line="240" w:lineRule="auto"/>
              <w:jc w:val="both"/>
              <w:rPr>
                <w:rFonts w:ascii="Times New Roman" w:eastAsia="Times New Roman" w:hAnsi="Times New Roman" w:cs="Times New Roman"/>
                <w:i/>
                <w:sz w:val="24"/>
                <w:szCs w:val="24"/>
                <w:lang w:eastAsia="ar-SA"/>
              </w:rPr>
            </w:pPr>
            <w:r w:rsidRPr="00E01F7F">
              <w:rPr>
                <w:rFonts w:ascii="Times New Roman" w:eastAsia="Times New Roman" w:hAnsi="Times New Roman" w:cs="Times New Roman"/>
                <w:bCs/>
                <w:sz w:val="24"/>
                <w:szCs w:val="24"/>
                <w:lang w:eastAsia="ar-SA"/>
              </w:rPr>
              <w:t xml:space="preserve">Ne mažiau kaip 110“ </w:t>
            </w:r>
          </w:p>
        </w:tc>
        <w:tc>
          <w:tcPr>
            <w:tcW w:w="2581" w:type="dxa"/>
            <w:shd w:val="clear" w:color="auto" w:fill="auto"/>
          </w:tcPr>
          <w:p w14:paraId="2B2B8726" w14:textId="77777777" w:rsidR="00FD66C7" w:rsidRPr="00E01F7F" w:rsidRDefault="00FD66C7" w:rsidP="009A060F">
            <w:pPr>
              <w:suppressAutoHyphens/>
              <w:spacing w:after="0" w:line="240" w:lineRule="auto"/>
              <w:jc w:val="both"/>
              <w:rPr>
                <w:rFonts w:ascii="Times New Roman" w:eastAsia="Times New Roman" w:hAnsi="Times New Roman" w:cs="Times New Roman"/>
                <w:b/>
                <w:sz w:val="24"/>
                <w:szCs w:val="24"/>
                <w:lang w:eastAsia="ar-SA"/>
              </w:rPr>
            </w:pPr>
          </w:p>
        </w:tc>
      </w:tr>
      <w:tr w:rsidR="00FD66C7" w:rsidRPr="00E01F7F" w14:paraId="1EB95260" w14:textId="77777777" w:rsidTr="00AB38CD">
        <w:trPr>
          <w:jc w:val="center"/>
        </w:trPr>
        <w:tc>
          <w:tcPr>
            <w:tcW w:w="840" w:type="dxa"/>
            <w:shd w:val="clear" w:color="auto" w:fill="auto"/>
          </w:tcPr>
          <w:p w14:paraId="6E0F1B24" w14:textId="7B15911E"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1.2.</w:t>
            </w:r>
          </w:p>
        </w:tc>
        <w:tc>
          <w:tcPr>
            <w:tcW w:w="2392" w:type="dxa"/>
            <w:shd w:val="clear" w:color="auto" w:fill="auto"/>
          </w:tcPr>
          <w:p w14:paraId="5491394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Technologija</w:t>
            </w:r>
          </w:p>
        </w:tc>
        <w:tc>
          <w:tcPr>
            <w:tcW w:w="4382" w:type="dxa"/>
            <w:shd w:val="clear" w:color="auto" w:fill="auto"/>
          </w:tcPr>
          <w:p w14:paraId="62501750" w14:textId="77777777" w:rsidR="00FD66C7" w:rsidRPr="00E01F7F" w:rsidRDefault="00FD66C7" w:rsidP="009A060F">
            <w:pPr>
              <w:suppressAutoHyphens/>
              <w:spacing w:after="0" w:line="240" w:lineRule="auto"/>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ADS arba lygiavertė</w:t>
            </w:r>
          </w:p>
        </w:tc>
        <w:tc>
          <w:tcPr>
            <w:tcW w:w="2581" w:type="dxa"/>
            <w:shd w:val="clear" w:color="auto" w:fill="auto"/>
          </w:tcPr>
          <w:p w14:paraId="359B37D2" w14:textId="77777777" w:rsidR="00FD66C7" w:rsidRPr="00E01F7F" w:rsidRDefault="00FD66C7" w:rsidP="009A060F">
            <w:pPr>
              <w:suppressAutoHyphens/>
              <w:spacing w:after="0" w:line="240" w:lineRule="auto"/>
              <w:jc w:val="both"/>
              <w:rPr>
                <w:rFonts w:ascii="Times New Roman" w:eastAsia="Times New Roman" w:hAnsi="Times New Roman" w:cs="Times New Roman"/>
                <w:b/>
                <w:sz w:val="24"/>
                <w:szCs w:val="24"/>
                <w:lang w:eastAsia="ar-SA"/>
              </w:rPr>
            </w:pPr>
          </w:p>
        </w:tc>
      </w:tr>
      <w:tr w:rsidR="00FD66C7" w:rsidRPr="00E01F7F" w14:paraId="7CF0E401" w14:textId="77777777" w:rsidTr="00AB38CD">
        <w:trPr>
          <w:jc w:val="center"/>
        </w:trPr>
        <w:tc>
          <w:tcPr>
            <w:tcW w:w="840" w:type="dxa"/>
            <w:shd w:val="clear" w:color="auto" w:fill="auto"/>
          </w:tcPr>
          <w:p w14:paraId="4699F39B" w14:textId="69A434D6"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1.3.</w:t>
            </w:r>
          </w:p>
        </w:tc>
        <w:tc>
          <w:tcPr>
            <w:tcW w:w="2392" w:type="dxa"/>
            <w:shd w:val="clear" w:color="auto" w:fill="auto"/>
          </w:tcPr>
          <w:p w14:paraId="1B236D22" w14:textId="77777777" w:rsidR="00FD66C7" w:rsidRPr="00E01F7F" w:rsidRDefault="00FD66C7" w:rsidP="009A060F">
            <w:pPr>
              <w:suppressAutoHyphens/>
              <w:spacing w:after="0" w:line="240" w:lineRule="auto"/>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Tikroji raiška</w:t>
            </w:r>
          </w:p>
        </w:tc>
        <w:tc>
          <w:tcPr>
            <w:tcW w:w="4382" w:type="dxa"/>
            <w:shd w:val="clear" w:color="auto" w:fill="auto"/>
          </w:tcPr>
          <w:p w14:paraId="391E7370" w14:textId="77777777" w:rsidR="00FD66C7" w:rsidRPr="00E01F7F" w:rsidRDefault="00FD66C7" w:rsidP="009A060F">
            <w:pPr>
              <w:suppressAutoHyphens/>
              <w:spacing w:after="0" w:line="240" w:lineRule="auto"/>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Ne mažiau kaip 3840x2160 taškų</w:t>
            </w:r>
          </w:p>
        </w:tc>
        <w:tc>
          <w:tcPr>
            <w:tcW w:w="2581" w:type="dxa"/>
            <w:shd w:val="clear" w:color="auto" w:fill="auto"/>
          </w:tcPr>
          <w:p w14:paraId="603F7178" w14:textId="77777777" w:rsidR="00FD66C7" w:rsidRPr="00E01F7F" w:rsidRDefault="00FD66C7" w:rsidP="009A060F">
            <w:pPr>
              <w:suppressAutoHyphens/>
              <w:spacing w:after="0" w:line="240" w:lineRule="auto"/>
              <w:jc w:val="both"/>
              <w:rPr>
                <w:rFonts w:ascii="Times New Roman" w:eastAsia="Times New Roman" w:hAnsi="Times New Roman" w:cs="Times New Roman"/>
                <w:b/>
                <w:sz w:val="24"/>
                <w:szCs w:val="24"/>
                <w:lang w:eastAsia="ar-SA"/>
              </w:rPr>
            </w:pPr>
          </w:p>
        </w:tc>
      </w:tr>
      <w:tr w:rsidR="00FD66C7" w:rsidRPr="00E01F7F" w14:paraId="78CEA6BE" w14:textId="77777777" w:rsidTr="00AB38CD">
        <w:trPr>
          <w:jc w:val="center"/>
        </w:trPr>
        <w:tc>
          <w:tcPr>
            <w:tcW w:w="840" w:type="dxa"/>
            <w:shd w:val="clear" w:color="auto" w:fill="auto"/>
          </w:tcPr>
          <w:p w14:paraId="4067EB48" w14:textId="4971069E"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1.4.</w:t>
            </w:r>
          </w:p>
        </w:tc>
        <w:tc>
          <w:tcPr>
            <w:tcW w:w="2392" w:type="dxa"/>
            <w:shd w:val="clear" w:color="auto" w:fill="auto"/>
          </w:tcPr>
          <w:p w14:paraId="6DB9F8C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Ryškumas</w:t>
            </w:r>
          </w:p>
        </w:tc>
        <w:tc>
          <w:tcPr>
            <w:tcW w:w="4382" w:type="dxa"/>
            <w:shd w:val="clear" w:color="auto" w:fill="auto"/>
          </w:tcPr>
          <w:p w14:paraId="128AD3E6"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val="en-US" w:eastAsia="ar-SA"/>
              </w:rPr>
            </w:pPr>
            <w:r w:rsidRPr="00E01F7F">
              <w:rPr>
                <w:rFonts w:ascii="Times New Roman" w:eastAsia="Times New Roman" w:hAnsi="Times New Roman" w:cs="Times New Roman"/>
                <w:sz w:val="24"/>
                <w:szCs w:val="24"/>
                <w:lang w:eastAsia="ar-SA"/>
              </w:rPr>
              <w:t xml:space="preserve">Ne mažiau kaip 500 </w:t>
            </w:r>
            <w:proofErr w:type="spellStart"/>
            <w:r w:rsidRPr="00E01F7F">
              <w:rPr>
                <w:rFonts w:ascii="Times New Roman" w:eastAsia="Times New Roman" w:hAnsi="Times New Roman" w:cs="Times New Roman"/>
                <w:sz w:val="24"/>
                <w:szCs w:val="24"/>
                <w:lang w:eastAsia="ar-SA"/>
              </w:rPr>
              <w:t>cd</w:t>
            </w:r>
            <w:proofErr w:type="spellEnd"/>
            <w:r w:rsidRPr="00E01F7F">
              <w:rPr>
                <w:rFonts w:ascii="Times New Roman" w:eastAsia="Times New Roman" w:hAnsi="Times New Roman" w:cs="Times New Roman"/>
                <w:sz w:val="24"/>
                <w:szCs w:val="24"/>
                <w:lang w:eastAsia="ar-SA"/>
              </w:rPr>
              <w:t>/m2</w:t>
            </w:r>
          </w:p>
        </w:tc>
        <w:tc>
          <w:tcPr>
            <w:tcW w:w="2581" w:type="dxa"/>
            <w:shd w:val="clear" w:color="auto" w:fill="auto"/>
          </w:tcPr>
          <w:p w14:paraId="72EFE91B"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6392398A" w14:textId="77777777" w:rsidTr="00AB38CD">
        <w:trPr>
          <w:jc w:val="center"/>
        </w:trPr>
        <w:tc>
          <w:tcPr>
            <w:tcW w:w="840" w:type="dxa"/>
            <w:shd w:val="clear" w:color="auto" w:fill="auto"/>
          </w:tcPr>
          <w:p w14:paraId="2ADFC3A1" w14:textId="512BCC8E"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1.5.</w:t>
            </w:r>
          </w:p>
        </w:tc>
        <w:tc>
          <w:tcPr>
            <w:tcW w:w="2392" w:type="dxa"/>
            <w:shd w:val="clear" w:color="auto" w:fill="auto"/>
          </w:tcPr>
          <w:p w14:paraId="6560D406"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Kontrastas</w:t>
            </w:r>
          </w:p>
        </w:tc>
        <w:tc>
          <w:tcPr>
            <w:tcW w:w="4382" w:type="dxa"/>
            <w:shd w:val="clear" w:color="auto" w:fill="auto"/>
          </w:tcPr>
          <w:p w14:paraId="4EB2D088"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Ne mažiau kaip 1200:1</w:t>
            </w:r>
          </w:p>
        </w:tc>
        <w:tc>
          <w:tcPr>
            <w:tcW w:w="2581" w:type="dxa"/>
            <w:shd w:val="clear" w:color="auto" w:fill="auto"/>
          </w:tcPr>
          <w:p w14:paraId="3CF6CFE4"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1C5E6EC2" w14:textId="77777777" w:rsidTr="00AB38CD">
        <w:trPr>
          <w:jc w:val="center"/>
        </w:trPr>
        <w:tc>
          <w:tcPr>
            <w:tcW w:w="840" w:type="dxa"/>
            <w:shd w:val="clear" w:color="auto" w:fill="auto"/>
          </w:tcPr>
          <w:p w14:paraId="7BB6498E" w14:textId="741B73F1"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1.6.</w:t>
            </w:r>
          </w:p>
        </w:tc>
        <w:tc>
          <w:tcPr>
            <w:tcW w:w="2392" w:type="dxa"/>
            <w:shd w:val="clear" w:color="auto" w:fill="auto"/>
          </w:tcPr>
          <w:p w14:paraId="1B30D868"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Žiūrėjimo kampai (H/V)</w:t>
            </w:r>
          </w:p>
        </w:tc>
        <w:tc>
          <w:tcPr>
            <w:tcW w:w="4382" w:type="dxa"/>
            <w:shd w:val="clear" w:color="auto" w:fill="auto"/>
          </w:tcPr>
          <w:p w14:paraId="3BEABF2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Ne mažiau 178° / 178°</w:t>
            </w:r>
          </w:p>
        </w:tc>
        <w:tc>
          <w:tcPr>
            <w:tcW w:w="2581" w:type="dxa"/>
            <w:shd w:val="clear" w:color="auto" w:fill="auto"/>
          </w:tcPr>
          <w:p w14:paraId="37B45645"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2164E604" w14:textId="77777777" w:rsidTr="00AB38CD">
        <w:trPr>
          <w:jc w:val="center"/>
        </w:trPr>
        <w:tc>
          <w:tcPr>
            <w:tcW w:w="840" w:type="dxa"/>
            <w:shd w:val="clear" w:color="auto" w:fill="auto"/>
          </w:tcPr>
          <w:p w14:paraId="6DCBCC36" w14:textId="42D65006"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1.7.</w:t>
            </w:r>
          </w:p>
        </w:tc>
        <w:tc>
          <w:tcPr>
            <w:tcW w:w="2392" w:type="dxa"/>
            <w:shd w:val="clear" w:color="auto" w:fill="auto"/>
          </w:tcPr>
          <w:p w14:paraId="3E661540"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 xml:space="preserve">Atsako laikas </w:t>
            </w:r>
          </w:p>
        </w:tc>
        <w:tc>
          <w:tcPr>
            <w:tcW w:w="4382" w:type="dxa"/>
            <w:shd w:val="clear" w:color="auto" w:fill="auto"/>
          </w:tcPr>
          <w:p w14:paraId="6D4A05C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 xml:space="preserve">Ne daugiau kaip 8 </w:t>
            </w:r>
            <w:proofErr w:type="spellStart"/>
            <w:r w:rsidRPr="00E01F7F">
              <w:rPr>
                <w:rFonts w:ascii="Times New Roman" w:eastAsia="Times New Roman" w:hAnsi="Times New Roman" w:cs="Times New Roman"/>
                <w:sz w:val="24"/>
                <w:szCs w:val="24"/>
                <w:lang w:eastAsia="ar-SA"/>
              </w:rPr>
              <w:t>ms</w:t>
            </w:r>
            <w:proofErr w:type="spellEnd"/>
          </w:p>
        </w:tc>
        <w:tc>
          <w:tcPr>
            <w:tcW w:w="2581" w:type="dxa"/>
            <w:shd w:val="clear" w:color="auto" w:fill="auto"/>
          </w:tcPr>
          <w:p w14:paraId="4BCD633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61DA80B7" w14:textId="77777777" w:rsidTr="00AB38CD">
        <w:trPr>
          <w:jc w:val="center"/>
        </w:trPr>
        <w:tc>
          <w:tcPr>
            <w:tcW w:w="840" w:type="dxa"/>
            <w:shd w:val="clear" w:color="auto" w:fill="auto"/>
          </w:tcPr>
          <w:p w14:paraId="36D8EC8A" w14:textId="4F7AC99D"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1.8.</w:t>
            </w:r>
          </w:p>
        </w:tc>
        <w:tc>
          <w:tcPr>
            <w:tcW w:w="2392" w:type="dxa"/>
            <w:shd w:val="clear" w:color="auto" w:fill="auto"/>
          </w:tcPr>
          <w:p w14:paraId="3AF72FB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Atnaujinimo dažnis</w:t>
            </w:r>
          </w:p>
        </w:tc>
        <w:tc>
          <w:tcPr>
            <w:tcW w:w="4382" w:type="dxa"/>
            <w:shd w:val="clear" w:color="auto" w:fill="auto"/>
          </w:tcPr>
          <w:p w14:paraId="37EF5C0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Ne mažiau 120Hz</w:t>
            </w:r>
          </w:p>
        </w:tc>
        <w:tc>
          <w:tcPr>
            <w:tcW w:w="2581" w:type="dxa"/>
            <w:shd w:val="clear" w:color="auto" w:fill="auto"/>
          </w:tcPr>
          <w:p w14:paraId="74AB11E5"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48BEED59" w14:textId="77777777" w:rsidTr="00AB38CD">
        <w:trPr>
          <w:jc w:val="center"/>
        </w:trPr>
        <w:tc>
          <w:tcPr>
            <w:tcW w:w="840" w:type="dxa"/>
            <w:shd w:val="clear" w:color="auto" w:fill="auto"/>
          </w:tcPr>
          <w:p w14:paraId="1688D682" w14:textId="208E1970"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1.9.</w:t>
            </w:r>
          </w:p>
        </w:tc>
        <w:tc>
          <w:tcPr>
            <w:tcW w:w="2392" w:type="dxa"/>
            <w:shd w:val="clear" w:color="auto" w:fill="auto"/>
          </w:tcPr>
          <w:p w14:paraId="1A99ED8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HDCP palaikymas</w:t>
            </w:r>
          </w:p>
        </w:tc>
        <w:tc>
          <w:tcPr>
            <w:tcW w:w="4382" w:type="dxa"/>
            <w:shd w:val="clear" w:color="auto" w:fill="auto"/>
          </w:tcPr>
          <w:p w14:paraId="1E3A25A4"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Turi palaikyti ne žemesnę kaip HDCP 2.2 versiją</w:t>
            </w:r>
          </w:p>
        </w:tc>
        <w:tc>
          <w:tcPr>
            <w:tcW w:w="2581" w:type="dxa"/>
            <w:shd w:val="clear" w:color="auto" w:fill="auto"/>
          </w:tcPr>
          <w:p w14:paraId="37C2D700"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2B226168" w14:textId="77777777" w:rsidTr="00AB38CD">
        <w:trPr>
          <w:jc w:val="center"/>
        </w:trPr>
        <w:tc>
          <w:tcPr>
            <w:tcW w:w="840" w:type="dxa"/>
            <w:shd w:val="clear" w:color="auto" w:fill="auto"/>
          </w:tcPr>
          <w:p w14:paraId="5FA43AB5" w14:textId="738DCC2D"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lastRenderedPageBreak/>
              <w:t>1.10.</w:t>
            </w:r>
          </w:p>
        </w:tc>
        <w:tc>
          <w:tcPr>
            <w:tcW w:w="2392" w:type="dxa"/>
            <w:shd w:val="clear" w:color="auto" w:fill="auto"/>
          </w:tcPr>
          <w:p w14:paraId="3A6D279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Įvestys</w:t>
            </w:r>
          </w:p>
        </w:tc>
        <w:tc>
          <w:tcPr>
            <w:tcW w:w="4382" w:type="dxa"/>
            <w:shd w:val="clear" w:color="auto" w:fill="auto"/>
          </w:tcPr>
          <w:p w14:paraId="0895A78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 xml:space="preserve">Monitorius turi turėti ne mažiau kaip: 2xHDMI, 1xAudio </w:t>
            </w:r>
          </w:p>
        </w:tc>
        <w:tc>
          <w:tcPr>
            <w:tcW w:w="2581" w:type="dxa"/>
            <w:shd w:val="clear" w:color="auto" w:fill="auto"/>
          </w:tcPr>
          <w:p w14:paraId="70489253"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4338B625" w14:textId="77777777" w:rsidTr="00AB38CD">
        <w:trPr>
          <w:jc w:val="center"/>
        </w:trPr>
        <w:tc>
          <w:tcPr>
            <w:tcW w:w="840" w:type="dxa"/>
            <w:shd w:val="clear" w:color="auto" w:fill="auto"/>
          </w:tcPr>
          <w:p w14:paraId="60FF91F2" w14:textId="3B83DFFF"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1.11.</w:t>
            </w:r>
          </w:p>
        </w:tc>
        <w:tc>
          <w:tcPr>
            <w:tcW w:w="2392" w:type="dxa"/>
            <w:shd w:val="clear" w:color="auto" w:fill="auto"/>
          </w:tcPr>
          <w:p w14:paraId="478ECF7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 xml:space="preserve">Išvestys </w:t>
            </w:r>
          </w:p>
        </w:tc>
        <w:tc>
          <w:tcPr>
            <w:tcW w:w="4382" w:type="dxa"/>
            <w:shd w:val="clear" w:color="auto" w:fill="auto"/>
          </w:tcPr>
          <w:p w14:paraId="4CBA37A3"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 xml:space="preserve">Ne mažiau kaip: 1x HDMI, 1xAudio </w:t>
            </w:r>
          </w:p>
        </w:tc>
        <w:tc>
          <w:tcPr>
            <w:tcW w:w="2581" w:type="dxa"/>
            <w:shd w:val="clear" w:color="auto" w:fill="auto"/>
          </w:tcPr>
          <w:p w14:paraId="1EF54A86"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32716F5" w14:textId="77777777" w:rsidTr="00AB38CD">
        <w:trPr>
          <w:jc w:val="center"/>
        </w:trPr>
        <w:tc>
          <w:tcPr>
            <w:tcW w:w="840" w:type="dxa"/>
            <w:shd w:val="clear" w:color="auto" w:fill="auto"/>
          </w:tcPr>
          <w:p w14:paraId="71B07D82" w14:textId="30B0369D"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1.12.</w:t>
            </w:r>
          </w:p>
        </w:tc>
        <w:tc>
          <w:tcPr>
            <w:tcW w:w="2392" w:type="dxa"/>
            <w:shd w:val="clear" w:color="auto" w:fill="auto"/>
          </w:tcPr>
          <w:p w14:paraId="1ACBDCCA"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 xml:space="preserve">Valdymo sąsajos </w:t>
            </w:r>
          </w:p>
        </w:tc>
        <w:tc>
          <w:tcPr>
            <w:tcW w:w="4382" w:type="dxa"/>
            <w:shd w:val="clear" w:color="auto" w:fill="auto"/>
          </w:tcPr>
          <w:p w14:paraId="19E1EEE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 xml:space="preserve">Ne mažiau kaip: 1xRJ45 </w:t>
            </w:r>
            <w:proofErr w:type="spellStart"/>
            <w:r w:rsidRPr="00E01F7F">
              <w:rPr>
                <w:rFonts w:ascii="Times New Roman" w:eastAsia="Times New Roman" w:hAnsi="Times New Roman" w:cs="Times New Roman"/>
                <w:sz w:val="24"/>
                <w:szCs w:val="24"/>
                <w:lang w:eastAsia="ar-SA"/>
              </w:rPr>
              <w:t>In</w:t>
            </w:r>
            <w:proofErr w:type="spellEnd"/>
            <w:r w:rsidRPr="00E01F7F">
              <w:rPr>
                <w:rFonts w:ascii="Times New Roman" w:eastAsia="Times New Roman" w:hAnsi="Times New Roman" w:cs="Times New Roman"/>
                <w:sz w:val="24"/>
                <w:szCs w:val="24"/>
                <w:lang w:eastAsia="ar-SA"/>
              </w:rPr>
              <w:t xml:space="preserve"> ir 1xRS232 </w:t>
            </w:r>
          </w:p>
        </w:tc>
        <w:tc>
          <w:tcPr>
            <w:tcW w:w="2581" w:type="dxa"/>
            <w:shd w:val="clear" w:color="auto" w:fill="auto"/>
          </w:tcPr>
          <w:p w14:paraId="0B96CC44"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1192C50B" w14:textId="77777777" w:rsidTr="00AB38CD">
        <w:trPr>
          <w:jc w:val="center"/>
        </w:trPr>
        <w:tc>
          <w:tcPr>
            <w:tcW w:w="840" w:type="dxa"/>
            <w:shd w:val="clear" w:color="auto" w:fill="auto"/>
          </w:tcPr>
          <w:p w14:paraId="7DA88F10" w14:textId="43EB7C52"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1.13.</w:t>
            </w:r>
          </w:p>
        </w:tc>
        <w:tc>
          <w:tcPr>
            <w:tcW w:w="2392" w:type="dxa"/>
            <w:shd w:val="clear" w:color="auto" w:fill="auto"/>
          </w:tcPr>
          <w:p w14:paraId="468565C1"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Gamintojo numatytas monitoriaus darbo režimas</w:t>
            </w:r>
          </w:p>
        </w:tc>
        <w:tc>
          <w:tcPr>
            <w:tcW w:w="4382" w:type="dxa"/>
            <w:shd w:val="clear" w:color="auto" w:fill="auto"/>
          </w:tcPr>
          <w:p w14:paraId="069D6A38"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Ne mažiau kaip 16/7</w:t>
            </w:r>
          </w:p>
        </w:tc>
        <w:tc>
          <w:tcPr>
            <w:tcW w:w="2581" w:type="dxa"/>
            <w:shd w:val="clear" w:color="auto" w:fill="auto"/>
          </w:tcPr>
          <w:p w14:paraId="6000964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val="en-US" w:eastAsia="ar-SA"/>
              </w:rPr>
            </w:pPr>
          </w:p>
        </w:tc>
      </w:tr>
      <w:tr w:rsidR="00FD66C7" w:rsidRPr="00E01F7F" w14:paraId="3227667F" w14:textId="77777777" w:rsidTr="00AB38CD">
        <w:trPr>
          <w:jc w:val="center"/>
        </w:trPr>
        <w:tc>
          <w:tcPr>
            <w:tcW w:w="840" w:type="dxa"/>
            <w:shd w:val="clear" w:color="auto" w:fill="auto"/>
          </w:tcPr>
          <w:p w14:paraId="469DEBE5" w14:textId="66822007"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1.14.</w:t>
            </w:r>
          </w:p>
        </w:tc>
        <w:tc>
          <w:tcPr>
            <w:tcW w:w="2392" w:type="dxa"/>
            <w:shd w:val="clear" w:color="auto" w:fill="auto"/>
          </w:tcPr>
          <w:p w14:paraId="336F932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 xml:space="preserve">Maitinimo šaltinis </w:t>
            </w:r>
          </w:p>
        </w:tc>
        <w:tc>
          <w:tcPr>
            <w:tcW w:w="4382" w:type="dxa"/>
            <w:shd w:val="clear" w:color="auto" w:fill="auto"/>
          </w:tcPr>
          <w:p w14:paraId="5A6DD6C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highlight w:val="yellow"/>
                <w:lang w:eastAsia="ar-SA"/>
              </w:rPr>
            </w:pPr>
            <w:r w:rsidRPr="00E01F7F">
              <w:rPr>
                <w:rFonts w:ascii="Times New Roman" w:eastAsia="Times New Roman" w:hAnsi="Times New Roman" w:cs="Times New Roman"/>
                <w:sz w:val="24"/>
                <w:szCs w:val="24"/>
                <w:lang w:eastAsia="ar-SA"/>
              </w:rPr>
              <w:t>Maitinimo šaltinis turi būti integruotas į monitoriaus korpusą</w:t>
            </w:r>
          </w:p>
        </w:tc>
        <w:tc>
          <w:tcPr>
            <w:tcW w:w="2581" w:type="dxa"/>
            <w:shd w:val="clear" w:color="auto" w:fill="auto"/>
          </w:tcPr>
          <w:p w14:paraId="42D64BD1"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74B4D6CA" w14:textId="77777777" w:rsidTr="00AB38CD">
        <w:trPr>
          <w:jc w:val="center"/>
        </w:trPr>
        <w:tc>
          <w:tcPr>
            <w:tcW w:w="840" w:type="dxa"/>
            <w:shd w:val="clear" w:color="auto" w:fill="auto"/>
          </w:tcPr>
          <w:p w14:paraId="2C93DA40" w14:textId="55652BB4"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1.15.</w:t>
            </w:r>
          </w:p>
        </w:tc>
        <w:tc>
          <w:tcPr>
            <w:tcW w:w="2392" w:type="dxa"/>
            <w:shd w:val="clear" w:color="auto" w:fill="auto"/>
          </w:tcPr>
          <w:p w14:paraId="3F2880FF"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highlight w:val="yellow"/>
                <w:lang w:eastAsia="ar-SA"/>
              </w:rPr>
            </w:pPr>
            <w:r w:rsidRPr="00E01F7F">
              <w:rPr>
                <w:rFonts w:ascii="Times New Roman" w:eastAsia="Times New Roman" w:hAnsi="Times New Roman" w:cs="Times New Roman"/>
                <w:sz w:val="24"/>
                <w:szCs w:val="24"/>
                <w:lang w:eastAsia="ar-SA"/>
              </w:rPr>
              <w:t>Monitorių naudojimo sąlygos</w:t>
            </w:r>
          </w:p>
        </w:tc>
        <w:tc>
          <w:tcPr>
            <w:tcW w:w="4382" w:type="dxa"/>
            <w:shd w:val="clear" w:color="auto" w:fill="auto"/>
          </w:tcPr>
          <w:p w14:paraId="0FE995E0"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Monitoriai turi tinkamai funkcionuoti patalpose esant temperatūrai ne blogiau kaip 5- 35 °C ir drėgnumui 10% - 70% ribose.</w:t>
            </w:r>
          </w:p>
        </w:tc>
        <w:tc>
          <w:tcPr>
            <w:tcW w:w="2581" w:type="dxa"/>
            <w:shd w:val="clear" w:color="auto" w:fill="auto"/>
          </w:tcPr>
          <w:p w14:paraId="0F2760AF"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1F174FE1" w14:textId="77777777" w:rsidTr="00AB38CD">
        <w:trPr>
          <w:jc w:val="center"/>
        </w:trPr>
        <w:tc>
          <w:tcPr>
            <w:tcW w:w="840" w:type="dxa"/>
            <w:shd w:val="clear" w:color="auto" w:fill="auto"/>
          </w:tcPr>
          <w:p w14:paraId="58A0EC95" w14:textId="644671FA"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1.16.</w:t>
            </w:r>
          </w:p>
        </w:tc>
        <w:tc>
          <w:tcPr>
            <w:tcW w:w="2392" w:type="dxa"/>
            <w:shd w:val="clear" w:color="auto" w:fill="auto"/>
          </w:tcPr>
          <w:p w14:paraId="30A0EAD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Garantija</w:t>
            </w:r>
          </w:p>
        </w:tc>
        <w:tc>
          <w:tcPr>
            <w:tcW w:w="4382" w:type="dxa"/>
            <w:shd w:val="clear" w:color="auto" w:fill="auto"/>
          </w:tcPr>
          <w:p w14:paraId="285F1F3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Ne mažiau 36 mėn.</w:t>
            </w:r>
          </w:p>
        </w:tc>
        <w:tc>
          <w:tcPr>
            <w:tcW w:w="2581" w:type="dxa"/>
            <w:shd w:val="clear" w:color="auto" w:fill="auto"/>
          </w:tcPr>
          <w:p w14:paraId="643D4F4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53D7D25D" w14:textId="77777777" w:rsidTr="00AB38CD">
        <w:trPr>
          <w:jc w:val="center"/>
        </w:trPr>
        <w:tc>
          <w:tcPr>
            <w:tcW w:w="840" w:type="dxa"/>
            <w:shd w:val="clear" w:color="auto" w:fill="auto"/>
          </w:tcPr>
          <w:p w14:paraId="5C603298" w14:textId="635692A5"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1.17.</w:t>
            </w:r>
          </w:p>
        </w:tc>
        <w:tc>
          <w:tcPr>
            <w:tcW w:w="2392" w:type="dxa"/>
            <w:shd w:val="clear" w:color="auto" w:fill="auto"/>
          </w:tcPr>
          <w:p w14:paraId="7181D27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Komplektacija</w:t>
            </w:r>
          </w:p>
          <w:p w14:paraId="1C746352"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c>
          <w:tcPr>
            <w:tcW w:w="4382" w:type="dxa"/>
            <w:shd w:val="clear" w:color="auto" w:fill="auto"/>
          </w:tcPr>
          <w:p w14:paraId="381301E7"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Kartu su monitoriumi turi būti komplektuojamas jam tinkamas sieninis laikiklis.</w:t>
            </w:r>
          </w:p>
        </w:tc>
        <w:tc>
          <w:tcPr>
            <w:tcW w:w="2581" w:type="dxa"/>
            <w:shd w:val="clear" w:color="auto" w:fill="auto"/>
          </w:tcPr>
          <w:p w14:paraId="4C3CCED6"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DF4F6F" w:rsidRPr="00E01F7F" w14:paraId="30042311" w14:textId="77777777" w:rsidTr="00976402">
        <w:trPr>
          <w:jc w:val="center"/>
        </w:trPr>
        <w:tc>
          <w:tcPr>
            <w:tcW w:w="840" w:type="dxa"/>
            <w:shd w:val="clear" w:color="auto" w:fill="F2F2F2" w:themeFill="background1" w:themeFillShade="F2"/>
          </w:tcPr>
          <w:p w14:paraId="19AE25D6" w14:textId="77777777" w:rsidR="00DF4F6F" w:rsidRPr="00E01F7F" w:rsidRDefault="00DF4F6F" w:rsidP="009A060F">
            <w:pPr>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p>
        </w:tc>
        <w:tc>
          <w:tcPr>
            <w:tcW w:w="2392" w:type="dxa"/>
            <w:shd w:val="clear" w:color="auto" w:fill="F2F2F2" w:themeFill="background1" w:themeFillShade="F2"/>
          </w:tcPr>
          <w:p w14:paraId="48EE335F" w14:textId="77777777" w:rsidR="00DF4F6F" w:rsidRPr="00E01F7F" w:rsidRDefault="00DF4F6F" w:rsidP="009A060F">
            <w:pPr>
              <w:suppressAutoHyphens/>
              <w:spacing w:after="0" w:line="240" w:lineRule="auto"/>
              <w:jc w:val="both"/>
              <w:rPr>
                <w:rFonts w:ascii="Times New Roman" w:eastAsia="Times New Roman" w:hAnsi="Times New Roman" w:cs="Times New Roman"/>
                <w:b/>
                <w:bCs/>
                <w:sz w:val="24"/>
                <w:szCs w:val="24"/>
                <w:lang w:eastAsia="ar-SA"/>
              </w:rPr>
            </w:pPr>
            <w:r w:rsidRPr="00E01F7F">
              <w:rPr>
                <w:rFonts w:ascii="Times New Roman" w:eastAsia="Times New Roman" w:hAnsi="Times New Roman" w:cs="Times New Roman"/>
                <w:b/>
                <w:bCs/>
                <w:sz w:val="24"/>
                <w:szCs w:val="24"/>
                <w:lang w:eastAsia="ar-SA"/>
              </w:rPr>
              <w:t>Lubinis mikrofonas – 1 vnt.</w:t>
            </w:r>
          </w:p>
        </w:tc>
        <w:tc>
          <w:tcPr>
            <w:tcW w:w="4382" w:type="dxa"/>
            <w:shd w:val="clear" w:color="auto" w:fill="F2F2F2" w:themeFill="background1" w:themeFillShade="F2"/>
          </w:tcPr>
          <w:p w14:paraId="4790A8B1" w14:textId="77777777" w:rsidR="00DF4F6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5C190ABF" w14:textId="0BE7ADE3" w:rsidR="00DF4F6F" w:rsidRPr="00E01F7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shd w:val="clear" w:color="auto" w:fill="F2F2F2" w:themeFill="background1" w:themeFillShade="F2"/>
          </w:tcPr>
          <w:p w14:paraId="2438BF00" w14:textId="7ED6A793" w:rsidR="00DF4F6F" w:rsidRPr="00E01F7F" w:rsidRDefault="00DF4F6F"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15AE443C" w14:textId="77777777" w:rsidTr="00AB38CD">
        <w:trPr>
          <w:jc w:val="center"/>
        </w:trPr>
        <w:tc>
          <w:tcPr>
            <w:tcW w:w="840" w:type="dxa"/>
            <w:shd w:val="clear" w:color="auto" w:fill="auto"/>
          </w:tcPr>
          <w:p w14:paraId="29C20244" w14:textId="5D640465"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2.1.</w:t>
            </w:r>
          </w:p>
        </w:tc>
        <w:tc>
          <w:tcPr>
            <w:tcW w:w="2392" w:type="dxa"/>
            <w:shd w:val="clear" w:color="auto" w:fill="auto"/>
          </w:tcPr>
          <w:p w14:paraId="12DDC24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Tipas</w:t>
            </w:r>
          </w:p>
        </w:tc>
        <w:tc>
          <w:tcPr>
            <w:tcW w:w="4382" w:type="dxa"/>
            <w:shd w:val="clear" w:color="auto" w:fill="auto"/>
          </w:tcPr>
          <w:p w14:paraId="60739E0C"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Lubinis mikrofonų masyvas</w:t>
            </w:r>
          </w:p>
        </w:tc>
        <w:tc>
          <w:tcPr>
            <w:tcW w:w="2581" w:type="dxa"/>
            <w:shd w:val="clear" w:color="auto" w:fill="auto"/>
          </w:tcPr>
          <w:p w14:paraId="4E83144A" w14:textId="77777777" w:rsidR="00FD66C7" w:rsidRPr="00E01F7F" w:rsidRDefault="00FD66C7" w:rsidP="009A060F">
            <w:pPr>
              <w:suppressAutoHyphens/>
              <w:spacing w:after="0" w:line="240" w:lineRule="auto"/>
              <w:jc w:val="both"/>
              <w:rPr>
                <w:rFonts w:ascii="Times New Roman" w:eastAsia="Times New Roman" w:hAnsi="Times New Roman" w:cs="Times New Roman"/>
                <w:b/>
                <w:bCs/>
                <w:sz w:val="24"/>
                <w:szCs w:val="24"/>
                <w:lang w:eastAsia="ar-SA"/>
              </w:rPr>
            </w:pPr>
          </w:p>
        </w:tc>
      </w:tr>
      <w:tr w:rsidR="00FD66C7" w:rsidRPr="00E01F7F" w14:paraId="37C8B9E9" w14:textId="77777777" w:rsidTr="00AB38CD">
        <w:trPr>
          <w:jc w:val="center"/>
        </w:trPr>
        <w:tc>
          <w:tcPr>
            <w:tcW w:w="840" w:type="dxa"/>
            <w:shd w:val="clear" w:color="auto" w:fill="auto"/>
          </w:tcPr>
          <w:p w14:paraId="597C741B" w14:textId="45186634"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2.2.</w:t>
            </w:r>
          </w:p>
        </w:tc>
        <w:tc>
          <w:tcPr>
            <w:tcW w:w="2392" w:type="dxa"/>
            <w:shd w:val="clear" w:color="auto" w:fill="auto"/>
          </w:tcPr>
          <w:p w14:paraId="167F267F"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Palaikomas dažnių diapazonas</w:t>
            </w:r>
          </w:p>
        </w:tc>
        <w:tc>
          <w:tcPr>
            <w:tcW w:w="4382" w:type="dxa"/>
            <w:shd w:val="clear" w:color="auto" w:fill="auto"/>
          </w:tcPr>
          <w:p w14:paraId="26F4A530"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Ne mažiau kaip 100-19000 Hz</w:t>
            </w:r>
          </w:p>
        </w:tc>
        <w:tc>
          <w:tcPr>
            <w:tcW w:w="2581" w:type="dxa"/>
            <w:shd w:val="clear" w:color="auto" w:fill="auto"/>
          </w:tcPr>
          <w:p w14:paraId="1271EE1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5C7F7E0F" w14:textId="77777777" w:rsidTr="00AB38CD">
        <w:trPr>
          <w:jc w:val="center"/>
        </w:trPr>
        <w:tc>
          <w:tcPr>
            <w:tcW w:w="840" w:type="dxa"/>
            <w:shd w:val="clear" w:color="auto" w:fill="auto"/>
          </w:tcPr>
          <w:p w14:paraId="2A90DE49" w14:textId="524A2F6E"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2.3.</w:t>
            </w:r>
          </w:p>
        </w:tc>
        <w:tc>
          <w:tcPr>
            <w:tcW w:w="2392" w:type="dxa"/>
            <w:shd w:val="clear" w:color="auto" w:fill="auto"/>
          </w:tcPr>
          <w:p w14:paraId="12AC6AAB"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Dinaminis diapazonas</w:t>
            </w:r>
          </w:p>
        </w:tc>
        <w:tc>
          <w:tcPr>
            <w:tcW w:w="4382" w:type="dxa"/>
            <w:shd w:val="clear" w:color="auto" w:fill="auto"/>
          </w:tcPr>
          <w:p w14:paraId="7B84D4EB"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Ne mažiau 70 </w:t>
            </w:r>
            <w:proofErr w:type="spellStart"/>
            <w:r w:rsidRPr="00E01F7F">
              <w:rPr>
                <w:rFonts w:ascii="Times New Roman" w:eastAsia="Times New Roman" w:hAnsi="Times New Roman" w:cs="Times New Roman"/>
                <w:sz w:val="24"/>
                <w:szCs w:val="24"/>
                <w:lang w:eastAsia="lt-LT"/>
              </w:rPr>
              <w:t>dB</w:t>
            </w:r>
            <w:proofErr w:type="spellEnd"/>
          </w:p>
        </w:tc>
        <w:tc>
          <w:tcPr>
            <w:tcW w:w="2581" w:type="dxa"/>
            <w:shd w:val="clear" w:color="auto" w:fill="auto"/>
          </w:tcPr>
          <w:p w14:paraId="31E9416B"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6C1ED84B" w14:textId="77777777" w:rsidTr="00AB38CD">
        <w:trPr>
          <w:jc w:val="center"/>
        </w:trPr>
        <w:tc>
          <w:tcPr>
            <w:tcW w:w="840" w:type="dxa"/>
            <w:shd w:val="clear" w:color="auto" w:fill="auto"/>
          </w:tcPr>
          <w:p w14:paraId="2213FDA3" w14:textId="40AB6169"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2.4.</w:t>
            </w:r>
          </w:p>
        </w:tc>
        <w:tc>
          <w:tcPr>
            <w:tcW w:w="2392" w:type="dxa"/>
            <w:shd w:val="clear" w:color="auto" w:fill="auto"/>
          </w:tcPr>
          <w:p w14:paraId="73F6172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S/N santykis prie 1kHz</w:t>
            </w:r>
          </w:p>
        </w:tc>
        <w:tc>
          <w:tcPr>
            <w:tcW w:w="4382" w:type="dxa"/>
            <w:shd w:val="clear" w:color="auto" w:fill="auto"/>
          </w:tcPr>
          <w:p w14:paraId="42E405B2"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Ne mažiau 90 </w:t>
            </w:r>
            <w:proofErr w:type="spellStart"/>
            <w:r w:rsidRPr="00E01F7F">
              <w:rPr>
                <w:rFonts w:ascii="Times New Roman" w:eastAsia="Times New Roman" w:hAnsi="Times New Roman" w:cs="Times New Roman"/>
                <w:sz w:val="24"/>
                <w:szCs w:val="24"/>
                <w:lang w:eastAsia="lt-LT"/>
              </w:rPr>
              <w:t>dB</w:t>
            </w:r>
            <w:proofErr w:type="spellEnd"/>
          </w:p>
        </w:tc>
        <w:tc>
          <w:tcPr>
            <w:tcW w:w="2581" w:type="dxa"/>
            <w:shd w:val="clear" w:color="auto" w:fill="auto"/>
          </w:tcPr>
          <w:p w14:paraId="40BB4A51"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4A8B02C0" w14:textId="77777777" w:rsidTr="00AB38CD">
        <w:trPr>
          <w:jc w:val="center"/>
        </w:trPr>
        <w:tc>
          <w:tcPr>
            <w:tcW w:w="840" w:type="dxa"/>
            <w:shd w:val="clear" w:color="auto" w:fill="auto"/>
          </w:tcPr>
          <w:p w14:paraId="765CB166" w14:textId="06463335"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2.5.</w:t>
            </w:r>
          </w:p>
        </w:tc>
        <w:tc>
          <w:tcPr>
            <w:tcW w:w="2392" w:type="dxa"/>
            <w:shd w:val="clear" w:color="auto" w:fill="auto"/>
          </w:tcPr>
          <w:p w14:paraId="5D0E9582"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Jautrumas</w:t>
            </w:r>
          </w:p>
        </w:tc>
        <w:tc>
          <w:tcPr>
            <w:tcW w:w="4382" w:type="dxa"/>
            <w:shd w:val="clear" w:color="auto" w:fill="auto"/>
          </w:tcPr>
          <w:p w14:paraId="138A7505"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Ne mažiau: -5 </w:t>
            </w:r>
            <w:proofErr w:type="spellStart"/>
            <w:r w:rsidRPr="00E01F7F">
              <w:rPr>
                <w:rFonts w:ascii="Times New Roman" w:eastAsia="Times New Roman" w:hAnsi="Times New Roman" w:cs="Times New Roman"/>
                <w:sz w:val="24"/>
                <w:szCs w:val="24"/>
                <w:lang w:eastAsia="lt-LT"/>
              </w:rPr>
              <w:t>dBFS</w:t>
            </w:r>
            <w:proofErr w:type="spellEnd"/>
            <w:r w:rsidRPr="00E01F7F">
              <w:rPr>
                <w:rFonts w:ascii="Times New Roman" w:eastAsia="Times New Roman" w:hAnsi="Times New Roman" w:cs="Times New Roman"/>
                <w:sz w:val="24"/>
                <w:szCs w:val="24"/>
                <w:lang w:eastAsia="lt-LT"/>
              </w:rPr>
              <w:t>/Pa</w:t>
            </w:r>
          </w:p>
        </w:tc>
        <w:tc>
          <w:tcPr>
            <w:tcW w:w="2581" w:type="dxa"/>
            <w:shd w:val="clear" w:color="auto" w:fill="auto"/>
          </w:tcPr>
          <w:p w14:paraId="41B7FDA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555FA6E0" w14:textId="77777777" w:rsidTr="00AB38CD">
        <w:trPr>
          <w:jc w:val="center"/>
        </w:trPr>
        <w:tc>
          <w:tcPr>
            <w:tcW w:w="840" w:type="dxa"/>
            <w:shd w:val="clear" w:color="auto" w:fill="auto"/>
          </w:tcPr>
          <w:p w14:paraId="51F56F18" w14:textId="062691ED"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2.6.</w:t>
            </w:r>
          </w:p>
        </w:tc>
        <w:tc>
          <w:tcPr>
            <w:tcW w:w="2392" w:type="dxa"/>
            <w:shd w:val="clear" w:color="auto" w:fill="auto"/>
          </w:tcPr>
          <w:p w14:paraId="4FB3C26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Jungtys</w:t>
            </w:r>
          </w:p>
        </w:tc>
        <w:tc>
          <w:tcPr>
            <w:tcW w:w="4382" w:type="dxa"/>
            <w:shd w:val="clear" w:color="auto" w:fill="auto"/>
          </w:tcPr>
          <w:p w14:paraId="3E36160E"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1x DANTE, maitinama per </w:t>
            </w:r>
            <w:proofErr w:type="spellStart"/>
            <w:r w:rsidRPr="00E01F7F">
              <w:rPr>
                <w:rFonts w:ascii="Times New Roman" w:eastAsia="Times New Roman" w:hAnsi="Times New Roman" w:cs="Times New Roman"/>
                <w:sz w:val="24"/>
                <w:szCs w:val="24"/>
                <w:lang w:eastAsia="lt-LT"/>
              </w:rPr>
              <w:t>PoE</w:t>
            </w:r>
            <w:proofErr w:type="spellEnd"/>
          </w:p>
        </w:tc>
        <w:tc>
          <w:tcPr>
            <w:tcW w:w="2581" w:type="dxa"/>
            <w:shd w:val="clear" w:color="auto" w:fill="auto"/>
          </w:tcPr>
          <w:p w14:paraId="3BF8DDB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D43F800" w14:textId="77777777" w:rsidTr="00AB38CD">
        <w:trPr>
          <w:jc w:val="center"/>
        </w:trPr>
        <w:tc>
          <w:tcPr>
            <w:tcW w:w="840" w:type="dxa"/>
            <w:shd w:val="clear" w:color="auto" w:fill="auto"/>
          </w:tcPr>
          <w:p w14:paraId="5191CBF2" w14:textId="1B15FE4A"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2.7.</w:t>
            </w:r>
          </w:p>
        </w:tc>
        <w:tc>
          <w:tcPr>
            <w:tcW w:w="2392" w:type="dxa"/>
            <w:shd w:val="clear" w:color="auto" w:fill="auto"/>
          </w:tcPr>
          <w:p w14:paraId="6149E452"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Mikrofono aprėptis</w:t>
            </w:r>
          </w:p>
        </w:tc>
        <w:tc>
          <w:tcPr>
            <w:tcW w:w="4382" w:type="dxa"/>
            <w:shd w:val="clear" w:color="auto" w:fill="auto"/>
          </w:tcPr>
          <w:p w14:paraId="6AC8FCB9"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Ne mažiau kaip 6x6m</w:t>
            </w:r>
          </w:p>
        </w:tc>
        <w:tc>
          <w:tcPr>
            <w:tcW w:w="2581" w:type="dxa"/>
            <w:shd w:val="clear" w:color="auto" w:fill="auto"/>
          </w:tcPr>
          <w:p w14:paraId="3B94245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29940B17" w14:textId="77777777" w:rsidTr="00AB38CD">
        <w:trPr>
          <w:jc w:val="center"/>
        </w:trPr>
        <w:tc>
          <w:tcPr>
            <w:tcW w:w="840" w:type="dxa"/>
            <w:shd w:val="clear" w:color="auto" w:fill="auto"/>
          </w:tcPr>
          <w:p w14:paraId="738DE745" w14:textId="0F70D150"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2.8.</w:t>
            </w:r>
          </w:p>
        </w:tc>
        <w:tc>
          <w:tcPr>
            <w:tcW w:w="2392" w:type="dxa"/>
            <w:shd w:val="clear" w:color="auto" w:fill="auto"/>
          </w:tcPr>
          <w:p w14:paraId="25EE4904"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Integruoti algoritmai ir funkcijos</w:t>
            </w:r>
          </w:p>
        </w:tc>
        <w:tc>
          <w:tcPr>
            <w:tcW w:w="4382" w:type="dxa"/>
            <w:shd w:val="clear" w:color="auto" w:fill="auto"/>
          </w:tcPr>
          <w:p w14:paraId="4173D72D"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Turi būti integruotas DSP, AEC, triukšmų šalinimo, automatinis signalo stiprumo valdymo algoritmai</w:t>
            </w:r>
          </w:p>
        </w:tc>
        <w:tc>
          <w:tcPr>
            <w:tcW w:w="2581" w:type="dxa"/>
            <w:shd w:val="clear" w:color="auto" w:fill="auto"/>
          </w:tcPr>
          <w:p w14:paraId="1412A015"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118220A0" w14:textId="77777777" w:rsidTr="00AB38CD">
        <w:trPr>
          <w:jc w:val="center"/>
        </w:trPr>
        <w:tc>
          <w:tcPr>
            <w:tcW w:w="840" w:type="dxa"/>
            <w:shd w:val="clear" w:color="auto" w:fill="auto"/>
          </w:tcPr>
          <w:p w14:paraId="2F7A3372" w14:textId="059E5AD7"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2.9.</w:t>
            </w:r>
          </w:p>
        </w:tc>
        <w:tc>
          <w:tcPr>
            <w:tcW w:w="2392" w:type="dxa"/>
            <w:shd w:val="clear" w:color="auto" w:fill="auto"/>
          </w:tcPr>
          <w:p w14:paraId="7E1457D4"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Montavimas</w:t>
            </w:r>
          </w:p>
        </w:tc>
        <w:tc>
          <w:tcPr>
            <w:tcW w:w="4382" w:type="dxa"/>
            <w:shd w:val="clear" w:color="auto" w:fill="auto"/>
          </w:tcPr>
          <w:p w14:paraId="6D7A61CA" w14:textId="555F1F58"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Mikrofonų masyvas turi būti tinkamas montuoti prie lubų. Visi montavimui skirti priedai turi būti komplekte</w:t>
            </w:r>
            <w:r w:rsidR="00D87F98" w:rsidRPr="00E01F7F">
              <w:rPr>
                <w:rFonts w:ascii="Times New Roman" w:hAnsi="Times New Roman" w:cs="Times New Roman"/>
                <w:sz w:val="24"/>
                <w:szCs w:val="24"/>
              </w:rPr>
              <w:t>.</w:t>
            </w:r>
          </w:p>
        </w:tc>
        <w:tc>
          <w:tcPr>
            <w:tcW w:w="2581" w:type="dxa"/>
            <w:shd w:val="clear" w:color="auto" w:fill="auto"/>
          </w:tcPr>
          <w:p w14:paraId="0B06734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DF4F6F" w:rsidRPr="00E01F7F" w14:paraId="1D5ACC4B" w14:textId="77777777" w:rsidTr="00976402">
        <w:trPr>
          <w:jc w:val="center"/>
        </w:trPr>
        <w:tc>
          <w:tcPr>
            <w:tcW w:w="840" w:type="dxa"/>
            <w:shd w:val="clear" w:color="auto" w:fill="F2F2F2" w:themeFill="background1" w:themeFillShade="F2"/>
          </w:tcPr>
          <w:p w14:paraId="482A50D3" w14:textId="77777777" w:rsidR="00DF4F6F" w:rsidRPr="00E01F7F" w:rsidRDefault="00DF4F6F" w:rsidP="009A060F">
            <w:pPr>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p>
        </w:tc>
        <w:tc>
          <w:tcPr>
            <w:tcW w:w="2392" w:type="dxa"/>
            <w:shd w:val="clear" w:color="auto" w:fill="F2F2F2" w:themeFill="background1" w:themeFillShade="F2"/>
          </w:tcPr>
          <w:p w14:paraId="1A6B790F" w14:textId="2984184C" w:rsidR="00DF4F6F" w:rsidRPr="00E01F7F" w:rsidRDefault="00DF4F6F" w:rsidP="009A060F">
            <w:pPr>
              <w:suppressAutoHyphens/>
              <w:spacing w:after="0" w:line="240" w:lineRule="auto"/>
              <w:jc w:val="both"/>
              <w:rPr>
                <w:rFonts w:ascii="Times New Roman" w:eastAsia="Times New Roman" w:hAnsi="Times New Roman" w:cs="Times New Roman"/>
                <w:b/>
                <w:bCs/>
                <w:sz w:val="24"/>
                <w:szCs w:val="24"/>
                <w:lang w:eastAsia="ar-SA"/>
              </w:rPr>
            </w:pPr>
            <w:r w:rsidRPr="00E01F7F">
              <w:rPr>
                <w:rFonts w:ascii="Times New Roman" w:eastAsia="Times New Roman" w:hAnsi="Times New Roman" w:cs="Times New Roman"/>
                <w:b/>
                <w:bCs/>
                <w:sz w:val="24"/>
                <w:szCs w:val="24"/>
                <w:lang w:eastAsia="ar-SA"/>
              </w:rPr>
              <w:t>Garso procesorius – 1 vnt.</w:t>
            </w:r>
          </w:p>
        </w:tc>
        <w:tc>
          <w:tcPr>
            <w:tcW w:w="4382" w:type="dxa"/>
            <w:shd w:val="clear" w:color="auto" w:fill="F2F2F2" w:themeFill="background1" w:themeFillShade="F2"/>
          </w:tcPr>
          <w:p w14:paraId="3DAB1457" w14:textId="77777777" w:rsidR="00DF4F6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7BB41B1D" w14:textId="76D52D81" w:rsidR="00DF4F6F" w:rsidRPr="00E01F7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shd w:val="clear" w:color="auto" w:fill="F2F2F2" w:themeFill="background1" w:themeFillShade="F2"/>
          </w:tcPr>
          <w:p w14:paraId="07608855" w14:textId="20E11AFD" w:rsidR="00DF4F6F" w:rsidRPr="00E01F7F" w:rsidRDefault="00DF4F6F" w:rsidP="009A060F">
            <w:pPr>
              <w:suppressAutoHyphens/>
              <w:spacing w:after="0" w:line="240" w:lineRule="auto"/>
              <w:jc w:val="both"/>
              <w:rPr>
                <w:rFonts w:ascii="Times New Roman" w:eastAsia="Times New Roman" w:hAnsi="Times New Roman" w:cs="Times New Roman"/>
                <w:sz w:val="24"/>
                <w:szCs w:val="24"/>
                <w:lang w:eastAsia="lt-LT"/>
              </w:rPr>
            </w:pPr>
          </w:p>
        </w:tc>
      </w:tr>
      <w:tr w:rsidR="00FD66C7" w:rsidRPr="00E01F7F" w14:paraId="61E30150" w14:textId="77777777" w:rsidTr="00AB38CD">
        <w:trPr>
          <w:jc w:val="center"/>
        </w:trPr>
        <w:tc>
          <w:tcPr>
            <w:tcW w:w="840" w:type="dxa"/>
            <w:shd w:val="clear" w:color="auto" w:fill="auto"/>
          </w:tcPr>
          <w:p w14:paraId="3F5C218D" w14:textId="7F9FB0AB"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3.1.</w:t>
            </w:r>
          </w:p>
        </w:tc>
        <w:tc>
          <w:tcPr>
            <w:tcW w:w="2392" w:type="dxa"/>
            <w:shd w:val="clear" w:color="auto" w:fill="auto"/>
          </w:tcPr>
          <w:p w14:paraId="4C8002E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Įvestys / išvestys</w:t>
            </w:r>
          </w:p>
        </w:tc>
        <w:tc>
          <w:tcPr>
            <w:tcW w:w="4382" w:type="dxa"/>
            <w:shd w:val="clear" w:color="auto" w:fill="auto"/>
          </w:tcPr>
          <w:p w14:paraId="65FD1CBB"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ar-SA"/>
              </w:rPr>
              <w:t xml:space="preserve">Ne prasčiau kaip: USB - 2in/2out, </w:t>
            </w:r>
            <w:proofErr w:type="spellStart"/>
            <w:r w:rsidRPr="00E01F7F">
              <w:rPr>
                <w:rFonts w:ascii="Times New Roman" w:eastAsia="Times New Roman" w:hAnsi="Times New Roman" w:cs="Times New Roman"/>
                <w:sz w:val="24"/>
                <w:szCs w:val="24"/>
                <w:lang w:eastAsia="ar-SA"/>
              </w:rPr>
              <w:t>Dante</w:t>
            </w:r>
            <w:proofErr w:type="spellEnd"/>
            <w:r w:rsidRPr="00E01F7F">
              <w:rPr>
                <w:rFonts w:ascii="Times New Roman" w:eastAsia="Times New Roman" w:hAnsi="Times New Roman" w:cs="Times New Roman"/>
                <w:sz w:val="24"/>
                <w:szCs w:val="24"/>
                <w:lang w:eastAsia="ar-SA"/>
              </w:rPr>
              <w:t xml:space="preserve"> – 4in/4out, </w:t>
            </w:r>
            <w:proofErr w:type="spellStart"/>
            <w:r w:rsidRPr="00E01F7F">
              <w:rPr>
                <w:rFonts w:ascii="Times New Roman" w:eastAsia="Times New Roman" w:hAnsi="Times New Roman" w:cs="Times New Roman"/>
                <w:sz w:val="24"/>
                <w:szCs w:val="24"/>
                <w:lang w:eastAsia="ar-SA"/>
              </w:rPr>
              <w:t>Analog</w:t>
            </w:r>
            <w:proofErr w:type="spellEnd"/>
            <w:r w:rsidRPr="00E01F7F">
              <w:rPr>
                <w:rFonts w:ascii="Times New Roman" w:eastAsia="Times New Roman" w:hAnsi="Times New Roman" w:cs="Times New Roman"/>
                <w:sz w:val="24"/>
                <w:szCs w:val="24"/>
                <w:lang w:eastAsia="ar-SA"/>
              </w:rPr>
              <w:t xml:space="preserve"> 2in/2out. Turi būti galimybė išplėsti įvestis / išvestis į DSP </w:t>
            </w:r>
            <w:r w:rsidRPr="00E01F7F">
              <w:rPr>
                <w:rFonts w:ascii="Times New Roman" w:eastAsia="Times New Roman" w:hAnsi="Times New Roman" w:cs="Times New Roman"/>
                <w:sz w:val="24"/>
                <w:szCs w:val="24"/>
                <w:lang w:eastAsia="ar-SA"/>
              </w:rPr>
              <w:lastRenderedPageBreak/>
              <w:t>korpusą įmontuojant papildomas jungčių kortas.</w:t>
            </w:r>
          </w:p>
        </w:tc>
        <w:tc>
          <w:tcPr>
            <w:tcW w:w="2581" w:type="dxa"/>
            <w:shd w:val="clear" w:color="auto" w:fill="auto"/>
          </w:tcPr>
          <w:p w14:paraId="3A441B95" w14:textId="77777777" w:rsidR="00FD66C7" w:rsidRPr="00E01F7F" w:rsidRDefault="00FD66C7" w:rsidP="009A060F">
            <w:pPr>
              <w:suppressAutoHyphens/>
              <w:spacing w:after="0" w:line="240" w:lineRule="auto"/>
              <w:jc w:val="both"/>
              <w:rPr>
                <w:rFonts w:ascii="Times New Roman" w:eastAsia="Times New Roman" w:hAnsi="Times New Roman" w:cs="Times New Roman"/>
                <w:b/>
                <w:bCs/>
                <w:sz w:val="24"/>
                <w:szCs w:val="24"/>
                <w:lang w:eastAsia="ar-SA"/>
              </w:rPr>
            </w:pPr>
          </w:p>
        </w:tc>
      </w:tr>
      <w:tr w:rsidR="00FD66C7" w:rsidRPr="00E01F7F" w14:paraId="7E016F3E" w14:textId="77777777" w:rsidTr="00AB38CD">
        <w:trPr>
          <w:jc w:val="center"/>
        </w:trPr>
        <w:tc>
          <w:tcPr>
            <w:tcW w:w="840" w:type="dxa"/>
            <w:shd w:val="clear" w:color="auto" w:fill="auto"/>
          </w:tcPr>
          <w:p w14:paraId="5CB64043" w14:textId="3E43E126"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3.2.</w:t>
            </w:r>
          </w:p>
        </w:tc>
        <w:tc>
          <w:tcPr>
            <w:tcW w:w="2392" w:type="dxa"/>
            <w:shd w:val="clear" w:color="auto" w:fill="auto"/>
          </w:tcPr>
          <w:p w14:paraId="56CC4140"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Harmoniniai iškraipymai (THD)</w:t>
            </w:r>
          </w:p>
        </w:tc>
        <w:tc>
          <w:tcPr>
            <w:tcW w:w="4382" w:type="dxa"/>
            <w:shd w:val="clear" w:color="auto" w:fill="auto"/>
          </w:tcPr>
          <w:p w14:paraId="74F01834"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val="en-US" w:eastAsia="lt-LT"/>
              </w:rPr>
            </w:pPr>
            <w:r w:rsidRPr="00E01F7F">
              <w:rPr>
                <w:rFonts w:ascii="Times New Roman" w:eastAsia="Times New Roman" w:hAnsi="Times New Roman" w:cs="Times New Roman"/>
                <w:sz w:val="24"/>
                <w:szCs w:val="24"/>
                <w:lang w:eastAsia="lt-LT"/>
              </w:rPr>
              <w:t>Ne daugiau kaip 0,005%</w:t>
            </w:r>
          </w:p>
        </w:tc>
        <w:tc>
          <w:tcPr>
            <w:tcW w:w="2581" w:type="dxa"/>
            <w:shd w:val="clear" w:color="auto" w:fill="auto"/>
          </w:tcPr>
          <w:p w14:paraId="39DD6892"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1E24E1D2" w14:textId="77777777" w:rsidTr="00AB38CD">
        <w:trPr>
          <w:jc w:val="center"/>
        </w:trPr>
        <w:tc>
          <w:tcPr>
            <w:tcW w:w="840" w:type="dxa"/>
            <w:shd w:val="clear" w:color="auto" w:fill="auto"/>
          </w:tcPr>
          <w:p w14:paraId="1815A54C" w14:textId="1CF2C1D4"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3.3.</w:t>
            </w:r>
          </w:p>
        </w:tc>
        <w:tc>
          <w:tcPr>
            <w:tcW w:w="2392" w:type="dxa"/>
            <w:shd w:val="clear" w:color="auto" w:fill="auto"/>
          </w:tcPr>
          <w:p w14:paraId="11730D2F"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AEC</w:t>
            </w:r>
          </w:p>
        </w:tc>
        <w:tc>
          <w:tcPr>
            <w:tcW w:w="4382" w:type="dxa"/>
            <w:shd w:val="clear" w:color="auto" w:fill="auto"/>
          </w:tcPr>
          <w:p w14:paraId="05CD7CE0"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Turi būti</w:t>
            </w:r>
          </w:p>
        </w:tc>
        <w:tc>
          <w:tcPr>
            <w:tcW w:w="2581" w:type="dxa"/>
            <w:shd w:val="clear" w:color="auto" w:fill="auto"/>
          </w:tcPr>
          <w:p w14:paraId="373C44B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68887483" w14:textId="77777777" w:rsidTr="00AB38CD">
        <w:trPr>
          <w:jc w:val="center"/>
        </w:trPr>
        <w:tc>
          <w:tcPr>
            <w:tcW w:w="840" w:type="dxa"/>
            <w:shd w:val="clear" w:color="auto" w:fill="auto"/>
          </w:tcPr>
          <w:p w14:paraId="07F7F7C1" w14:textId="44D475F0"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3.4.</w:t>
            </w:r>
          </w:p>
        </w:tc>
        <w:tc>
          <w:tcPr>
            <w:tcW w:w="2392" w:type="dxa"/>
            <w:shd w:val="clear" w:color="auto" w:fill="auto"/>
          </w:tcPr>
          <w:p w14:paraId="4EE85F02"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Dinaminis diapazonas</w:t>
            </w:r>
          </w:p>
        </w:tc>
        <w:tc>
          <w:tcPr>
            <w:tcW w:w="4382" w:type="dxa"/>
            <w:shd w:val="clear" w:color="auto" w:fill="auto"/>
          </w:tcPr>
          <w:p w14:paraId="4391BCE6"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Ne mažiau kaip 110 </w:t>
            </w:r>
            <w:proofErr w:type="spellStart"/>
            <w:r w:rsidRPr="00E01F7F">
              <w:rPr>
                <w:rFonts w:ascii="Times New Roman" w:eastAsia="Times New Roman" w:hAnsi="Times New Roman" w:cs="Times New Roman"/>
                <w:sz w:val="24"/>
                <w:szCs w:val="24"/>
                <w:lang w:eastAsia="lt-LT"/>
              </w:rPr>
              <w:t>dB</w:t>
            </w:r>
            <w:proofErr w:type="spellEnd"/>
          </w:p>
        </w:tc>
        <w:tc>
          <w:tcPr>
            <w:tcW w:w="2581" w:type="dxa"/>
            <w:shd w:val="clear" w:color="auto" w:fill="auto"/>
          </w:tcPr>
          <w:p w14:paraId="49088FFB"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7F831B88" w14:textId="77777777" w:rsidTr="00AB38CD">
        <w:trPr>
          <w:jc w:val="center"/>
        </w:trPr>
        <w:tc>
          <w:tcPr>
            <w:tcW w:w="840" w:type="dxa"/>
            <w:shd w:val="clear" w:color="auto" w:fill="auto"/>
          </w:tcPr>
          <w:p w14:paraId="55EAA7BF" w14:textId="6A1A15D4"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3.5.</w:t>
            </w:r>
          </w:p>
        </w:tc>
        <w:tc>
          <w:tcPr>
            <w:tcW w:w="2392" w:type="dxa"/>
            <w:shd w:val="clear" w:color="auto" w:fill="auto"/>
          </w:tcPr>
          <w:p w14:paraId="26322248"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 xml:space="preserve">Maitinimas </w:t>
            </w:r>
            <w:proofErr w:type="spellStart"/>
            <w:r w:rsidRPr="00E01F7F">
              <w:rPr>
                <w:rFonts w:ascii="Times New Roman" w:eastAsia="Times New Roman" w:hAnsi="Times New Roman" w:cs="Times New Roman"/>
                <w:sz w:val="24"/>
                <w:szCs w:val="24"/>
                <w:lang w:eastAsia="ar-SA"/>
              </w:rPr>
              <w:t>PoE</w:t>
            </w:r>
            <w:proofErr w:type="spellEnd"/>
          </w:p>
        </w:tc>
        <w:tc>
          <w:tcPr>
            <w:tcW w:w="4382" w:type="dxa"/>
            <w:shd w:val="clear" w:color="auto" w:fill="auto"/>
          </w:tcPr>
          <w:p w14:paraId="6C59DA1A"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ar-SA"/>
              </w:rPr>
              <w:t>Turi būti</w:t>
            </w:r>
          </w:p>
        </w:tc>
        <w:tc>
          <w:tcPr>
            <w:tcW w:w="2581" w:type="dxa"/>
            <w:shd w:val="clear" w:color="auto" w:fill="auto"/>
          </w:tcPr>
          <w:p w14:paraId="4E110F41"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5E3C936" w14:textId="77777777" w:rsidTr="00AB38CD">
        <w:trPr>
          <w:jc w:val="center"/>
        </w:trPr>
        <w:tc>
          <w:tcPr>
            <w:tcW w:w="840" w:type="dxa"/>
            <w:shd w:val="clear" w:color="auto" w:fill="auto"/>
          </w:tcPr>
          <w:p w14:paraId="63C43853" w14:textId="11E4B8FB"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3.6.</w:t>
            </w:r>
          </w:p>
        </w:tc>
        <w:tc>
          <w:tcPr>
            <w:tcW w:w="2392" w:type="dxa"/>
            <w:shd w:val="clear" w:color="auto" w:fill="auto"/>
          </w:tcPr>
          <w:p w14:paraId="79B1B52B"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Protokolų palaikymas</w:t>
            </w:r>
          </w:p>
        </w:tc>
        <w:tc>
          <w:tcPr>
            <w:tcW w:w="4382" w:type="dxa"/>
            <w:shd w:val="clear" w:color="auto" w:fill="auto"/>
          </w:tcPr>
          <w:p w14:paraId="31803DD7"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TCP/IP, UDP</w:t>
            </w:r>
          </w:p>
        </w:tc>
        <w:tc>
          <w:tcPr>
            <w:tcW w:w="2581" w:type="dxa"/>
            <w:shd w:val="clear" w:color="auto" w:fill="auto"/>
          </w:tcPr>
          <w:p w14:paraId="1FD1277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DD02197" w14:textId="77777777" w:rsidTr="00AB38CD">
        <w:trPr>
          <w:jc w:val="center"/>
        </w:trPr>
        <w:tc>
          <w:tcPr>
            <w:tcW w:w="840" w:type="dxa"/>
            <w:shd w:val="clear" w:color="auto" w:fill="auto"/>
          </w:tcPr>
          <w:p w14:paraId="7EAAF34E" w14:textId="58EA9FFD"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3.7.</w:t>
            </w:r>
          </w:p>
        </w:tc>
        <w:tc>
          <w:tcPr>
            <w:tcW w:w="2392" w:type="dxa"/>
            <w:shd w:val="clear" w:color="auto" w:fill="auto"/>
          </w:tcPr>
          <w:p w14:paraId="7F44FD9B"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Funkcionalumas</w:t>
            </w:r>
          </w:p>
        </w:tc>
        <w:tc>
          <w:tcPr>
            <w:tcW w:w="4382" w:type="dxa"/>
            <w:shd w:val="clear" w:color="auto" w:fill="auto"/>
          </w:tcPr>
          <w:p w14:paraId="14C21055"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Programavimas turi būti atliekamas </w:t>
            </w:r>
            <w:proofErr w:type="spellStart"/>
            <w:r w:rsidRPr="00E01F7F">
              <w:rPr>
                <w:rFonts w:ascii="Times New Roman" w:eastAsia="Times New Roman" w:hAnsi="Times New Roman" w:cs="Times New Roman"/>
                <w:sz w:val="24"/>
                <w:szCs w:val="24"/>
                <w:lang w:eastAsia="lt-LT"/>
              </w:rPr>
              <w:t>Drag</w:t>
            </w:r>
            <w:proofErr w:type="spellEnd"/>
            <w:r w:rsidRPr="00E01F7F">
              <w:rPr>
                <w:rFonts w:ascii="Times New Roman" w:eastAsia="Times New Roman" w:hAnsi="Times New Roman" w:cs="Times New Roman"/>
                <w:sz w:val="24"/>
                <w:szCs w:val="24"/>
                <w:lang w:eastAsia="lt-LT"/>
              </w:rPr>
              <w:t xml:space="preserve"> &amp; </w:t>
            </w:r>
            <w:proofErr w:type="spellStart"/>
            <w:r w:rsidRPr="00E01F7F">
              <w:rPr>
                <w:rFonts w:ascii="Times New Roman" w:eastAsia="Times New Roman" w:hAnsi="Times New Roman" w:cs="Times New Roman"/>
                <w:sz w:val="24"/>
                <w:szCs w:val="24"/>
                <w:lang w:eastAsia="lt-LT"/>
              </w:rPr>
              <w:t>Drop</w:t>
            </w:r>
            <w:proofErr w:type="spellEnd"/>
            <w:r w:rsidRPr="00E01F7F">
              <w:rPr>
                <w:rFonts w:ascii="Times New Roman" w:eastAsia="Times New Roman" w:hAnsi="Times New Roman" w:cs="Times New Roman"/>
                <w:sz w:val="24"/>
                <w:szCs w:val="24"/>
                <w:lang w:eastAsia="lt-LT"/>
              </w:rPr>
              <w:t xml:space="preserve"> principu. Turi gebėti valdyti išorinius trečiųjų šalių įrenginius. </w:t>
            </w:r>
          </w:p>
        </w:tc>
        <w:tc>
          <w:tcPr>
            <w:tcW w:w="2581" w:type="dxa"/>
            <w:shd w:val="clear" w:color="auto" w:fill="auto"/>
          </w:tcPr>
          <w:p w14:paraId="73F94B71"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0888DA84" w14:textId="77777777" w:rsidTr="00AB38CD">
        <w:trPr>
          <w:jc w:val="center"/>
        </w:trPr>
        <w:tc>
          <w:tcPr>
            <w:tcW w:w="840" w:type="dxa"/>
            <w:shd w:val="clear" w:color="auto" w:fill="auto"/>
          </w:tcPr>
          <w:p w14:paraId="74A57B4A" w14:textId="54347E96"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3.8.</w:t>
            </w:r>
          </w:p>
        </w:tc>
        <w:tc>
          <w:tcPr>
            <w:tcW w:w="2392" w:type="dxa"/>
            <w:shd w:val="clear" w:color="auto" w:fill="auto"/>
          </w:tcPr>
          <w:p w14:paraId="0B77B322"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Komutacija</w:t>
            </w:r>
          </w:p>
        </w:tc>
        <w:tc>
          <w:tcPr>
            <w:tcW w:w="4382" w:type="dxa"/>
            <w:shd w:val="clear" w:color="auto" w:fill="auto"/>
          </w:tcPr>
          <w:p w14:paraId="0A1FCC89"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ar-SA"/>
              </w:rPr>
              <w:t>Garso procesoriuje turi būti galima sukomutuoti bet kurią iš analoginių arba DANTE įvesčių į USB sąsają, tokiu būdu perduodant skaitmeninį garso signalą toliau per USB sąsają.</w:t>
            </w:r>
          </w:p>
        </w:tc>
        <w:tc>
          <w:tcPr>
            <w:tcW w:w="2581" w:type="dxa"/>
            <w:shd w:val="clear" w:color="auto" w:fill="auto"/>
          </w:tcPr>
          <w:p w14:paraId="00F66B8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DF4F6F" w:rsidRPr="00E01F7F" w14:paraId="77B93E7D" w14:textId="77777777" w:rsidTr="00976402">
        <w:trPr>
          <w:jc w:val="center"/>
        </w:trPr>
        <w:tc>
          <w:tcPr>
            <w:tcW w:w="840" w:type="dxa"/>
            <w:shd w:val="clear" w:color="auto" w:fill="F2F2F2" w:themeFill="background1" w:themeFillShade="F2"/>
          </w:tcPr>
          <w:p w14:paraId="0533A8B7" w14:textId="77777777" w:rsidR="00DF4F6F" w:rsidRPr="00E01F7F" w:rsidRDefault="00DF4F6F" w:rsidP="009A060F">
            <w:pPr>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p>
        </w:tc>
        <w:tc>
          <w:tcPr>
            <w:tcW w:w="2392" w:type="dxa"/>
            <w:shd w:val="clear" w:color="auto" w:fill="F2F2F2" w:themeFill="background1" w:themeFillShade="F2"/>
          </w:tcPr>
          <w:p w14:paraId="29DC1A49" w14:textId="77777777" w:rsidR="00DF4F6F" w:rsidRPr="00E01F7F" w:rsidRDefault="00DF4F6F" w:rsidP="009A060F">
            <w:pPr>
              <w:suppressAutoHyphens/>
              <w:spacing w:after="0" w:line="240" w:lineRule="auto"/>
              <w:jc w:val="both"/>
              <w:rPr>
                <w:rFonts w:ascii="Times New Roman" w:eastAsia="Times New Roman" w:hAnsi="Times New Roman" w:cs="Times New Roman"/>
                <w:b/>
                <w:bCs/>
                <w:sz w:val="24"/>
                <w:szCs w:val="24"/>
                <w:lang w:eastAsia="ar-SA"/>
              </w:rPr>
            </w:pPr>
            <w:r w:rsidRPr="00E01F7F">
              <w:rPr>
                <w:rFonts w:ascii="Times New Roman" w:eastAsia="Times New Roman" w:hAnsi="Times New Roman" w:cs="Times New Roman"/>
                <w:b/>
                <w:bCs/>
                <w:sz w:val="24"/>
                <w:szCs w:val="24"/>
                <w:lang w:eastAsia="ar-SA"/>
              </w:rPr>
              <w:t>Stiprintuvas – 1vnt.</w:t>
            </w:r>
          </w:p>
        </w:tc>
        <w:tc>
          <w:tcPr>
            <w:tcW w:w="4382" w:type="dxa"/>
            <w:shd w:val="clear" w:color="auto" w:fill="F2F2F2" w:themeFill="background1" w:themeFillShade="F2"/>
          </w:tcPr>
          <w:p w14:paraId="5B063A70" w14:textId="77777777" w:rsidR="00DF4F6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4F0C0D26" w14:textId="3E866402" w:rsidR="00DF4F6F" w:rsidRPr="00E01F7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shd w:val="clear" w:color="auto" w:fill="F2F2F2" w:themeFill="background1" w:themeFillShade="F2"/>
          </w:tcPr>
          <w:p w14:paraId="38C85031" w14:textId="352DF114" w:rsidR="00DF4F6F" w:rsidRPr="00E01F7F" w:rsidRDefault="00DF4F6F" w:rsidP="009A060F">
            <w:pPr>
              <w:suppressAutoHyphens/>
              <w:spacing w:after="0" w:line="240" w:lineRule="auto"/>
              <w:jc w:val="both"/>
              <w:rPr>
                <w:rFonts w:ascii="Times New Roman" w:eastAsia="Times New Roman" w:hAnsi="Times New Roman" w:cs="Times New Roman"/>
                <w:sz w:val="24"/>
                <w:szCs w:val="24"/>
                <w:lang w:eastAsia="lt-LT"/>
              </w:rPr>
            </w:pPr>
          </w:p>
        </w:tc>
      </w:tr>
      <w:tr w:rsidR="00FD66C7" w:rsidRPr="00E01F7F" w14:paraId="20C32FC4" w14:textId="77777777" w:rsidTr="00AB38CD">
        <w:trPr>
          <w:jc w:val="center"/>
        </w:trPr>
        <w:tc>
          <w:tcPr>
            <w:tcW w:w="840" w:type="dxa"/>
            <w:shd w:val="clear" w:color="auto" w:fill="auto"/>
          </w:tcPr>
          <w:p w14:paraId="189F47AF" w14:textId="040B59BE"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4.1.</w:t>
            </w:r>
          </w:p>
        </w:tc>
        <w:tc>
          <w:tcPr>
            <w:tcW w:w="2392" w:type="dxa"/>
            <w:shd w:val="clear" w:color="auto" w:fill="auto"/>
          </w:tcPr>
          <w:p w14:paraId="318DCB3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Tipas</w:t>
            </w:r>
          </w:p>
        </w:tc>
        <w:tc>
          <w:tcPr>
            <w:tcW w:w="4382" w:type="dxa"/>
            <w:shd w:val="clear" w:color="auto" w:fill="auto"/>
          </w:tcPr>
          <w:p w14:paraId="27BA7B4A"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D klasės stiprintuvas</w:t>
            </w:r>
          </w:p>
        </w:tc>
        <w:tc>
          <w:tcPr>
            <w:tcW w:w="2581" w:type="dxa"/>
            <w:shd w:val="clear" w:color="auto" w:fill="auto"/>
          </w:tcPr>
          <w:p w14:paraId="38188C1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746E1C9F" w14:textId="77777777" w:rsidTr="00AB38CD">
        <w:trPr>
          <w:jc w:val="center"/>
        </w:trPr>
        <w:tc>
          <w:tcPr>
            <w:tcW w:w="840" w:type="dxa"/>
            <w:shd w:val="clear" w:color="auto" w:fill="auto"/>
          </w:tcPr>
          <w:p w14:paraId="7B0C2AC5" w14:textId="4D9F0D92"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4.2.</w:t>
            </w:r>
          </w:p>
        </w:tc>
        <w:tc>
          <w:tcPr>
            <w:tcW w:w="2392" w:type="dxa"/>
            <w:shd w:val="clear" w:color="auto" w:fill="auto"/>
          </w:tcPr>
          <w:p w14:paraId="1CD1CD1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Galia</w:t>
            </w:r>
          </w:p>
        </w:tc>
        <w:tc>
          <w:tcPr>
            <w:tcW w:w="4382" w:type="dxa"/>
            <w:shd w:val="clear" w:color="auto" w:fill="auto"/>
          </w:tcPr>
          <w:p w14:paraId="37B5B935"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Ne mažiau kaip 240W@70V/100V</w:t>
            </w:r>
          </w:p>
        </w:tc>
        <w:tc>
          <w:tcPr>
            <w:tcW w:w="2581" w:type="dxa"/>
            <w:shd w:val="clear" w:color="auto" w:fill="auto"/>
          </w:tcPr>
          <w:p w14:paraId="518EF58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4E7B4D0" w14:textId="77777777" w:rsidTr="00AB38CD">
        <w:trPr>
          <w:jc w:val="center"/>
        </w:trPr>
        <w:tc>
          <w:tcPr>
            <w:tcW w:w="840" w:type="dxa"/>
            <w:shd w:val="clear" w:color="auto" w:fill="auto"/>
          </w:tcPr>
          <w:p w14:paraId="3F4D0522" w14:textId="301CF935"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4.3.</w:t>
            </w:r>
          </w:p>
        </w:tc>
        <w:tc>
          <w:tcPr>
            <w:tcW w:w="2392" w:type="dxa"/>
            <w:shd w:val="clear" w:color="auto" w:fill="auto"/>
          </w:tcPr>
          <w:p w14:paraId="08CACF7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Dinaminis diapazonas</w:t>
            </w:r>
          </w:p>
        </w:tc>
        <w:tc>
          <w:tcPr>
            <w:tcW w:w="4382" w:type="dxa"/>
            <w:shd w:val="clear" w:color="auto" w:fill="auto"/>
          </w:tcPr>
          <w:p w14:paraId="67866B43"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Ne mažiau kaip 115 </w:t>
            </w:r>
            <w:proofErr w:type="spellStart"/>
            <w:r w:rsidRPr="00E01F7F">
              <w:rPr>
                <w:rFonts w:ascii="Times New Roman" w:eastAsia="Times New Roman" w:hAnsi="Times New Roman" w:cs="Times New Roman"/>
                <w:sz w:val="24"/>
                <w:szCs w:val="24"/>
                <w:lang w:eastAsia="lt-LT"/>
              </w:rPr>
              <w:t>dB</w:t>
            </w:r>
            <w:proofErr w:type="spellEnd"/>
          </w:p>
        </w:tc>
        <w:tc>
          <w:tcPr>
            <w:tcW w:w="2581" w:type="dxa"/>
            <w:shd w:val="clear" w:color="auto" w:fill="auto"/>
          </w:tcPr>
          <w:p w14:paraId="2ACDD16B"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70CD1515" w14:textId="77777777" w:rsidTr="00AB38CD">
        <w:trPr>
          <w:jc w:val="center"/>
        </w:trPr>
        <w:tc>
          <w:tcPr>
            <w:tcW w:w="840" w:type="dxa"/>
            <w:shd w:val="clear" w:color="auto" w:fill="auto"/>
          </w:tcPr>
          <w:p w14:paraId="38105938" w14:textId="5DCA2F2A"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4.4.</w:t>
            </w:r>
          </w:p>
        </w:tc>
        <w:tc>
          <w:tcPr>
            <w:tcW w:w="2392" w:type="dxa"/>
            <w:shd w:val="clear" w:color="auto" w:fill="auto"/>
          </w:tcPr>
          <w:p w14:paraId="663B8206"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S/N santykis</w:t>
            </w:r>
          </w:p>
        </w:tc>
        <w:tc>
          <w:tcPr>
            <w:tcW w:w="4382" w:type="dxa"/>
            <w:shd w:val="clear" w:color="auto" w:fill="auto"/>
          </w:tcPr>
          <w:p w14:paraId="13F8015D"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Ne mažiau kaip 80 </w:t>
            </w:r>
            <w:proofErr w:type="spellStart"/>
            <w:r w:rsidRPr="00E01F7F">
              <w:rPr>
                <w:rFonts w:ascii="Times New Roman" w:eastAsia="Times New Roman" w:hAnsi="Times New Roman" w:cs="Times New Roman"/>
                <w:sz w:val="24"/>
                <w:szCs w:val="24"/>
                <w:lang w:eastAsia="lt-LT"/>
              </w:rPr>
              <w:t>dB</w:t>
            </w:r>
            <w:proofErr w:type="spellEnd"/>
          </w:p>
        </w:tc>
        <w:tc>
          <w:tcPr>
            <w:tcW w:w="2581" w:type="dxa"/>
            <w:shd w:val="clear" w:color="auto" w:fill="auto"/>
          </w:tcPr>
          <w:p w14:paraId="2C5916D1"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158DCD6E" w14:textId="77777777" w:rsidTr="00AB38CD">
        <w:trPr>
          <w:jc w:val="center"/>
        </w:trPr>
        <w:tc>
          <w:tcPr>
            <w:tcW w:w="840" w:type="dxa"/>
            <w:shd w:val="clear" w:color="auto" w:fill="auto"/>
          </w:tcPr>
          <w:p w14:paraId="06AEB993" w14:textId="695773AA"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4.5.</w:t>
            </w:r>
          </w:p>
        </w:tc>
        <w:tc>
          <w:tcPr>
            <w:tcW w:w="2392" w:type="dxa"/>
            <w:shd w:val="clear" w:color="auto" w:fill="auto"/>
          </w:tcPr>
          <w:p w14:paraId="7811E21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Harmoniniai iškraipymai (THD)</w:t>
            </w:r>
          </w:p>
        </w:tc>
        <w:tc>
          <w:tcPr>
            <w:tcW w:w="4382" w:type="dxa"/>
            <w:shd w:val="clear" w:color="auto" w:fill="auto"/>
          </w:tcPr>
          <w:p w14:paraId="611B7434"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Ne daugiau kaip 0,005%</w:t>
            </w:r>
          </w:p>
        </w:tc>
        <w:tc>
          <w:tcPr>
            <w:tcW w:w="2581" w:type="dxa"/>
            <w:shd w:val="clear" w:color="auto" w:fill="auto"/>
          </w:tcPr>
          <w:p w14:paraId="7545E5C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DF4F6F" w:rsidRPr="00E01F7F" w14:paraId="152450F5" w14:textId="77777777" w:rsidTr="00976402">
        <w:trPr>
          <w:jc w:val="center"/>
        </w:trPr>
        <w:tc>
          <w:tcPr>
            <w:tcW w:w="840" w:type="dxa"/>
            <w:shd w:val="clear" w:color="auto" w:fill="F2F2F2" w:themeFill="background1" w:themeFillShade="F2"/>
          </w:tcPr>
          <w:p w14:paraId="7C0EB46C" w14:textId="77777777" w:rsidR="00DF4F6F" w:rsidRPr="00E01F7F" w:rsidRDefault="00DF4F6F" w:rsidP="009A060F">
            <w:pPr>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p>
        </w:tc>
        <w:tc>
          <w:tcPr>
            <w:tcW w:w="2392" w:type="dxa"/>
            <w:shd w:val="clear" w:color="auto" w:fill="F2F2F2" w:themeFill="background1" w:themeFillShade="F2"/>
          </w:tcPr>
          <w:p w14:paraId="5B2C8DAA" w14:textId="77777777" w:rsidR="00DF4F6F" w:rsidRPr="00E01F7F" w:rsidRDefault="00DF4F6F" w:rsidP="009A060F">
            <w:pPr>
              <w:suppressAutoHyphens/>
              <w:spacing w:after="0" w:line="240" w:lineRule="auto"/>
              <w:jc w:val="both"/>
              <w:rPr>
                <w:rFonts w:ascii="Times New Roman" w:eastAsia="Times New Roman" w:hAnsi="Times New Roman" w:cs="Times New Roman"/>
                <w:b/>
                <w:bCs/>
                <w:sz w:val="24"/>
                <w:szCs w:val="24"/>
                <w:lang w:eastAsia="ar-SA"/>
              </w:rPr>
            </w:pPr>
            <w:r w:rsidRPr="00E01F7F">
              <w:rPr>
                <w:rFonts w:ascii="Times New Roman" w:eastAsia="Times New Roman" w:hAnsi="Times New Roman" w:cs="Times New Roman"/>
                <w:b/>
                <w:bCs/>
                <w:sz w:val="24"/>
                <w:szCs w:val="24"/>
                <w:lang w:eastAsia="ar-SA"/>
              </w:rPr>
              <w:t>Garsiakalbiai – 6 vnt.</w:t>
            </w:r>
          </w:p>
        </w:tc>
        <w:tc>
          <w:tcPr>
            <w:tcW w:w="4382" w:type="dxa"/>
            <w:shd w:val="clear" w:color="auto" w:fill="F2F2F2" w:themeFill="background1" w:themeFillShade="F2"/>
          </w:tcPr>
          <w:p w14:paraId="2D420372" w14:textId="77777777" w:rsidR="00DF4F6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52265748" w14:textId="67264E08" w:rsidR="00DF4F6F" w:rsidRPr="00E01F7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shd w:val="clear" w:color="auto" w:fill="F2F2F2" w:themeFill="background1" w:themeFillShade="F2"/>
          </w:tcPr>
          <w:p w14:paraId="5A15E5F8" w14:textId="43E29977" w:rsidR="00DF4F6F" w:rsidRPr="00E01F7F" w:rsidRDefault="00DF4F6F" w:rsidP="009A060F">
            <w:pPr>
              <w:suppressAutoHyphens/>
              <w:spacing w:after="0" w:line="240" w:lineRule="auto"/>
              <w:jc w:val="both"/>
              <w:rPr>
                <w:rFonts w:ascii="Times New Roman" w:eastAsia="Times New Roman" w:hAnsi="Times New Roman" w:cs="Times New Roman"/>
                <w:sz w:val="24"/>
                <w:szCs w:val="24"/>
                <w:lang w:eastAsia="lt-LT"/>
              </w:rPr>
            </w:pPr>
          </w:p>
        </w:tc>
      </w:tr>
      <w:tr w:rsidR="00FD66C7" w:rsidRPr="00E01F7F" w14:paraId="759DF903" w14:textId="77777777" w:rsidTr="00AB38CD">
        <w:trPr>
          <w:jc w:val="center"/>
        </w:trPr>
        <w:tc>
          <w:tcPr>
            <w:tcW w:w="840" w:type="dxa"/>
            <w:shd w:val="clear" w:color="auto" w:fill="auto"/>
          </w:tcPr>
          <w:p w14:paraId="2D429621" w14:textId="772E4083"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5.1.</w:t>
            </w:r>
          </w:p>
        </w:tc>
        <w:tc>
          <w:tcPr>
            <w:tcW w:w="2392" w:type="dxa"/>
            <w:shd w:val="clear" w:color="auto" w:fill="auto"/>
          </w:tcPr>
          <w:p w14:paraId="6E8642A2"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Tipas</w:t>
            </w:r>
          </w:p>
        </w:tc>
        <w:tc>
          <w:tcPr>
            <w:tcW w:w="4382" w:type="dxa"/>
            <w:shd w:val="clear" w:color="auto" w:fill="auto"/>
          </w:tcPr>
          <w:p w14:paraId="2FB7281B"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Lubiniai garsiakalbiai uždaru korpusu</w:t>
            </w:r>
          </w:p>
        </w:tc>
        <w:tc>
          <w:tcPr>
            <w:tcW w:w="2581" w:type="dxa"/>
            <w:shd w:val="clear" w:color="auto" w:fill="auto"/>
          </w:tcPr>
          <w:p w14:paraId="208A52FA"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6C1DB6AC" w14:textId="77777777" w:rsidTr="00AB38CD">
        <w:trPr>
          <w:jc w:val="center"/>
        </w:trPr>
        <w:tc>
          <w:tcPr>
            <w:tcW w:w="840" w:type="dxa"/>
            <w:shd w:val="clear" w:color="auto" w:fill="auto"/>
          </w:tcPr>
          <w:p w14:paraId="4866F122" w14:textId="40E8B1C6"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5.2.</w:t>
            </w:r>
          </w:p>
        </w:tc>
        <w:tc>
          <w:tcPr>
            <w:tcW w:w="2392" w:type="dxa"/>
            <w:shd w:val="clear" w:color="auto" w:fill="auto"/>
          </w:tcPr>
          <w:p w14:paraId="303D87B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Komponentai</w:t>
            </w:r>
          </w:p>
        </w:tc>
        <w:tc>
          <w:tcPr>
            <w:tcW w:w="4382" w:type="dxa"/>
            <w:shd w:val="clear" w:color="auto" w:fill="auto"/>
          </w:tcPr>
          <w:p w14:paraId="438CFDBB"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Ne mažiau kaip 1x 6‘‘ ir 1x0,5‘‘ koaksialiniai garsiakalbiai </w:t>
            </w:r>
          </w:p>
        </w:tc>
        <w:tc>
          <w:tcPr>
            <w:tcW w:w="2581" w:type="dxa"/>
            <w:shd w:val="clear" w:color="auto" w:fill="auto"/>
          </w:tcPr>
          <w:p w14:paraId="12EEBEE3"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2BBCBF66" w14:textId="77777777" w:rsidTr="00AB38CD">
        <w:trPr>
          <w:jc w:val="center"/>
        </w:trPr>
        <w:tc>
          <w:tcPr>
            <w:tcW w:w="840" w:type="dxa"/>
            <w:shd w:val="clear" w:color="auto" w:fill="auto"/>
          </w:tcPr>
          <w:p w14:paraId="4AF5C4C4" w14:textId="5AF7320E"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5.3.</w:t>
            </w:r>
          </w:p>
        </w:tc>
        <w:tc>
          <w:tcPr>
            <w:tcW w:w="2392" w:type="dxa"/>
            <w:shd w:val="clear" w:color="auto" w:fill="auto"/>
          </w:tcPr>
          <w:p w14:paraId="518A7CC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Galia</w:t>
            </w:r>
          </w:p>
        </w:tc>
        <w:tc>
          <w:tcPr>
            <w:tcW w:w="4382" w:type="dxa"/>
            <w:shd w:val="clear" w:color="auto" w:fill="auto"/>
          </w:tcPr>
          <w:p w14:paraId="48E1B582"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Ne mažiau kaip 30W RMS</w:t>
            </w:r>
          </w:p>
        </w:tc>
        <w:tc>
          <w:tcPr>
            <w:tcW w:w="2581" w:type="dxa"/>
            <w:shd w:val="clear" w:color="auto" w:fill="auto"/>
          </w:tcPr>
          <w:p w14:paraId="15FD268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F949A42" w14:textId="77777777" w:rsidTr="00AB38CD">
        <w:trPr>
          <w:jc w:val="center"/>
        </w:trPr>
        <w:tc>
          <w:tcPr>
            <w:tcW w:w="840" w:type="dxa"/>
            <w:shd w:val="clear" w:color="auto" w:fill="auto"/>
          </w:tcPr>
          <w:p w14:paraId="03076D2C" w14:textId="385F998A"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5.4.</w:t>
            </w:r>
          </w:p>
        </w:tc>
        <w:tc>
          <w:tcPr>
            <w:tcW w:w="2392" w:type="dxa"/>
            <w:shd w:val="clear" w:color="auto" w:fill="auto"/>
          </w:tcPr>
          <w:p w14:paraId="4EF3DE8A"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Transformatorius</w:t>
            </w:r>
          </w:p>
        </w:tc>
        <w:tc>
          <w:tcPr>
            <w:tcW w:w="4382" w:type="dxa"/>
            <w:shd w:val="clear" w:color="auto" w:fill="auto"/>
          </w:tcPr>
          <w:p w14:paraId="7CAD3EC1"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Turi būti integruotas 100V, ne prasčiau kaip 30W/15W/7,7W apvijomis.</w:t>
            </w:r>
          </w:p>
        </w:tc>
        <w:tc>
          <w:tcPr>
            <w:tcW w:w="2581" w:type="dxa"/>
            <w:shd w:val="clear" w:color="auto" w:fill="auto"/>
          </w:tcPr>
          <w:p w14:paraId="1D4D752A"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72D4CAEE" w14:textId="77777777" w:rsidTr="00AB38CD">
        <w:trPr>
          <w:jc w:val="center"/>
        </w:trPr>
        <w:tc>
          <w:tcPr>
            <w:tcW w:w="840" w:type="dxa"/>
            <w:shd w:val="clear" w:color="auto" w:fill="auto"/>
          </w:tcPr>
          <w:p w14:paraId="42EEB330" w14:textId="378BF9C6"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5.5.</w:t>
            </w:r>
          </w:p>
        </w:tc>
        <w:tc>
          <w:tcPr>
            <w:tcW w:w="2392" w:type="dxa"/>
            <w:shd w:val="clear" w:color="auto" w:fill="auto"/>
          </w:tcPr>
          <w:p w14:paraId="5A5D10C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Palaikomas dažnių diapazonas</w:t>
            </w:r>
          </w:p>
        </w:tc>
        <w:tc>
          <w:tcPr>
            <w:tcW w:w="4382" w:type="dxa"/>
            <w:shd w:val="clear" w:color="auto" w:fill="auto"/>
          </w:tcPr>
          <w:p w14:paraId="3F59820D"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 xml:space="preserve">Ne prasčiau kaip 80Hz – 20 </w:t>
            </w:r>
            <w:proofErr w:type="spellStart"/>
            <w:r w:rsidRPr="00E01F7F">
              <w:rPr>
                <w:rFonts w:ascii="Times New Roman" w:hAnsi="Times New Roman" w:cs="Times New Roman"/>
                <w:sz w:val="24"/>
                <w:szCs w:val="24"/>
              </w:rPr>
              <w:t>kHz</w:t>
            </w:r>
            <w:proofErr w:type="spellEnd"/>
          </w:p>
        </w:tc>
        <w:tc>
          <w:tcPr>
            <w:tcW w:w="2581" w:type="dxa"/>
            <w:shd w:val="clear" w:color="auto" w:fill="auto"/>
          </w:tcPr>
          <w:p w14:paraId="67DF0BC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59B88752" w14:textId="77777777" w:rsidTr="00AB38CD">
        <w:trPr>
          <w:jc w:val="center"/>
        </w:trPr>
        <w:tc>
          <w:tcPr>
            <w:tcW w:w="840" w:type="dxa"/>
            <w:shd w:val="clear" w:color="auto" w:fill="auto"/>
          </w:tcPr>
          <w:p w14:paraId="6879F848" w14:textId="6AE91259"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5.6.</w:t>
            </w:r>
          </w:p>
        </w:tc>
        <w:tc>
          <w:tcPr>
            <w:tcW w:w="2392" w:type="dxa"/>
            <w:shd w:val="clear" w:color="auto" w:fill="auto"/>
          </w:tcPr>
          <w:p w14:paraId="2A36CAAF"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Jautrumas</w:t>
            </w:r>
          </w:p>
        </w:tc>
        <w:tc>
          <w:tcPr>
            <w:tcW w:w="4382" w:type="dxa"/>
            <w:shd w:val="clear" w:color="auto" w:fill="auto"/>
          </w:tcPr>
          <w:p w14:paraId="130A5DF7"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Ne mažiau kaip 85 </w:t>
            </w:r>
            <w:proofErr w:type="spellStart"/>
            <w:r w:rsidRPr="00E01F7F">
              <w:rPr>
                <w:rFonts w:ascii="Times New Roman" w:eastAsia="Times New Roman" w:hAnsi="Times New Roman" w:cs="Times New Roman"/>
                <w:sz w:val="24"/>
                <w:szCs w:val="24"/>
                <w:lang w:eastAsia="lt-LT"/>
              </w:rPr>
              <w:t>dB</w:t>
            </w:r>
            <w:proofErr w:type="spellEnd"/>
          </w:p>
        </w:tc>
        <w:tc>
          <w:tcPr>
            <w:tcW w:w="2581" w:type="dxa"/>
            <w:shd w:val="clear" w:color="auto" w:fill="auto"/>
          </w:tcPr>
          <w:p w14:paraId="0FC37DA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0CDD182C" w14:textId="77777777" w:rsidTr="00AB38CD">
        <w:trPr>
          <w:jc w:val="center"/>
        </w:trPr>
        <w:tc>
          <w:tcPr>
            <w:tcW w:w="840" w:type="dxa"/>
            <w:shd w:val="clear" w:color="auto" w:fill="auto"/>
          </w:tcPr>
          <w:p w14:paraId="172C4735" w14:textId="383CCA3B"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5.7.</w:t>
            </w:r>
          </w:p>
        </w:tc>
        <w:tc>
          <w:tcPr>
            <w:tcW w:w="2392" w:type="dxa"/>
            <w:shd w:val="clear" w:color="auto" w:fill="auto"/>
          </w:tcPr>
          <w:p w14:paraId="18B47DB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roofErr w:type="spellStart"/>
            <w:r w:rsidRPr="00E01F7F">
              <w:rPr>
                <w:rFonts w:ascii="Times New Roman" w:eastAsia="Times New Roman" w:hAnsi="Times New Roman" w:cs="Times New Roman"/>
                <w:sz w:val="24"/>
                <w:szCs w:val="24"/>
                <w:lang w:eastAsia="ar-SA"/>
              </w:rPr>
              <w:t>Max</w:t>
            </w:r>
            <w:proofErr w:type="spellEnd"/>
            <w:r w:rsidRPr="00E01F7F">
              <w:rPr>
                <w:rFonts w:ascii="Times New Roman" w:eastAsia="Times New Roman" w:hAnsi="Times New Roman" w:cs="Times New Roman"/>
                <w:sz w:val="24"/>
                <w:szCs w:val="24"/>
                <w:lang w:eastAsia="ar-SA"/>
              </w:rPr>
              <w:t xml:space="preserve">. SPL </w:t>
            </w:r>
          </w:p>
        </w:tc>
        <w:tc>
          <w:tcPr>
            <w:tcW w:w="4382" w:type="dxa"/>
            <w:shd w:val="clear" w:color="auto" w:fill="auto"/>
          </w:tcPr>
          <w:p w14:paraId="5F48B26B"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Ne mažiau kaip 100dB</w:t>
            </w:r>
          </w:p>
        </w:tc>
        <w:tc>
          <w:tcPr>
            <w:tcW w:w="2581" w:type="dxa"/>
            <w:shd w:val="clear" w:color="auto" w:fill="auto"/>
          </w:tcPr>
          <w:p w14:paraId="02F1AF42"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DF4F6F" w:rsidRPr="00E01F7F" w14:paraId="308D1EAF" w14:textId="77777777" w:rsidTr="00976402">
        <w:trPr>
          <w:jc w:val="center"/>
        </w:trPr>
        <w:tc>
          <w:tcPr>
            <w:tcW w:w="840" w:type="dxa"/>
            <w:shd w:val="clear" w:color="auto" w:fill="F2F2F2" w:themeFill="background1" w:themeFillShade="F2"/>
          </w:tcPr>
          <w:p w14:paraId="18F5155F" w14:textId="77777777" w:rsidR="00DF4F6F" w:rsidRPr="00E01F7F" w:rsidRDefault="00DF4F6F" w:rsidP="009A060F">
            <w:pPr>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p>
        </w:tc>
        <w:tc>
          <w:tcPr>
            <w:tcW w:w="2392" w:type="dxa"/>
            <w:shd w:val="clear" w:color="auto" w:fill="F2F2F2" w:themeFill="background1" w:themeFillShade="F2"/>
          </w:tcPr>
          <w:p w14:paraId="0D41AFA1" w14:textId="62FB9B9D" w:rsidR="00DF4F6F" w:rsidRPr="00E01F7F" w:rsidRDefault="00DF4F6F" w:rsidP="009A060F">
            <w:pPr>
              <w:suppressAutoHyphens/>
              <w:spacing w:after="0" w:line="240" w:lineRule="auto"/>
              <w:jc w:val="both"/>
              <w:rPr>
                <w:rFonts w:ascii="Times New Roman" w:eastAsia="Times New Roman" w:hAnsi="Times New Roman" w:cs="Times New Roman"/>
                <w:b/>
                <w:bCs/>
                <w:sz w:val="24"/>
                <w:szCs w:val="24"/>
                <w:lang w:eastAsia="ar-SA"/>
              </w:rPr>
            </w:pPr>
            <w:r w:rsidRPr="00E01F7F">
              <w:rPr>
                <w:rFonts w:ascii="Times New Roman" w:eastAsia="Times New Roman" w:hAnsi="Times New Roman" w:cs="Times New Roman"/>
                <w:b/>
                <w:bCs/>
                <w:sz w:val="24"/>
                <w:szCs w:val="24"/>
                <w:lang w:eastAsia="ar-SA"/>
              </w:rPr>
              <w:t xml:space="preserve">USB signalo perdavimo ilgais atstumais įrenginių </w:t>
            </w:r>
            <w:r w:rsidRPr="00E01F7F">
              <w:rPr>
                <w:rFonts w:ascii="Times New Roman" w:eastAsia="Times New Roman" w:hAnsi="Times New Roman" w:cs="Times New Roman"/>
                <w:b/>
                <w:bCs/>
                <w:sz w:val="24"/>
                <w:szCs w:val="24"/>
                <w:lang w:eastAsia="ar-SA"/>
              </w:rPr>
              <w:lastRenderedPageBreak/>
              <w:t>komplektas (siųstuvas / imtuvas) – 1 vnt</w:t>
            </w:r>
            <w:r>
              <w:rPr>
                <w:rFonts w:ascii="Times New Roman" w:eastAsia="Times New Roman" w:hAnsi="Times New Roman" w:cs="Times New Roman"/>
                <w:b/>
                <w:bCs/>
                <w:sz w:val="24"/>
                <w:szCs w:val="24"/>
                <w:lang w:eastAsia="ar-SA"/>
              </w:rPr>
              <w:t>.</w:t>
            </w:r>
          </w:p>
        </w:tc>
        <w:tc>
          <w:tcPr>
            <w:tcW w:w="4382" w:type="dxa"/>
            <w:shd w:val="clear" w:color="auto" w:fill="F2F2F2" w:themeFill="background1" w:themeFillShade="F2"/>
          </w:tcPr>
          <w:p w14:paraId="5EEE7863" w14:textId="77777777" w:rsidR="00DF4F6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lastRenderedPageBreak/>
              <w:t>Nurodyti modelį, gamintoją, komplektacija</w:t>
            </w:r>
          </w:p>
          <w:p w14:paraId="6838A686" w14:textId="1052B48F" w:rsidR="00DF4F6F" w:rsidRPr="00E01F7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lastRenderedPageBreak/>
              <w:t>(Būtina su pasiūlymu pateikti dokumentus įrodančios siūlomo gaminio atitikimą techninei specifikacijai (gaminio brošiūrą ar nuorodą į tokį ar analogišką dokumentą)</w:t>
            </w:r>
          </w:p>
        </w:tc>
        <w:tc>
          <w:tcPr>
            <w:tcW w:w="2581" w:type="dxa"/>
            <w:shd w:val="clear" w:color="auto" w:fill="F2F2F2" w:themeFill="background1" w:themeFillShade="F2"/>
          </w:tcPr>
          <w:p w14:paraId="64D3E88C" w14:textId="707D6A8F" w:rsidR="00DF4F6F" w:rsidRPr="00E01F7F" w:rsidRDefault="00DF4F6F" w:rsidP="009A060F">
            <w:pPr>
              <w:suppressAutoHyphens/>
              <w:spacing w:after="0" w:line="240" w:lineRule="auto"/>
              <w:jc w:val="both"/>
              <w:rPr>
                <w:rFonts w:ascii="Times New Roman" w:eastAsia="Times New Roman" w:hAnsi="Times New Roman" w:cs="Times New Roman"/>
                <w:sz w:val="24"/>
                <w:szCs w:val="24"/>
                <w:lang w:eastAsia="lt-LT"/>
              </w:rPr>
            </w:pPr>
          </w:p>
        </w:tc>
      </w:tr>
      <w:tr w:rsidR="00FD66C7" w:rsidRPr="00E01F7F" w14:paraId="61027C21" w14:textId="77777777" w:rsidTr="00AB38CD">
        <w:trPr>
          <w:jc w:val="center"/>
        </w:trPr>
        <w:tc>
          <w:tcPr>
            <w:tcW w:w="840" w:type="dxa"/>
            <w:shd w:val="clear" w:color="auto" w:fill="auto"/>
          </w:tcPr>
          <w:p w14:paraId="30DEFD3C" w14:textId="61D93603"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6.1.</w:t>
            </w:r>
          </w:p>
        </w:tc>
        <w:tc>
          <w:tcPr>
            <w:tcW w:w="2392" w:type="dxa"/>
            <w:shd w:val="clear" w:color="auto" w:fill="auto"/>
          </w:tcPr>
          <w:p w14:paraId="75A5C295"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Tipas</w:t>
            </w:r>
          </w:p>
        </w:tc>
        <w:tc>
          <w:tcPr>
            <w:tcW w:w="4382" w:type="dxa"/>
            <w:shd w:val="clear" w:color="auto" w:fill="auto"/>
          </w:tcPr>
          <w:p w14:paraId="7326BB85"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USB 3.2 signalo perdavimo ilgais atstumais įrenginys </w:t>
            </w:r>
          </w:p>
        </w:tc>
        <w:tc>
          <w:tcPr>
            <w:tcW w:w="2581" w:type="dxa"/>
            <w:shd w:val="clear" w:color="auto" w:fill="auto"/>
          </w:tcPr>
          <w:p w14:paraId="2FF4E503"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D530C96" w14:textId="77777777" w:rsidTr="00AB38CD">
        <w:trPr>
          <w:jc w:val="center"/>
        </w:trPr>
        <w:tc>
          <w:tcPr>
            <w:tcW w:w="840" w:type="dxa"/>
            <w:shd w:val="clear" w:color="auto" w:fill="auto"/>
          </w:tcPr>
          <w:p w14:paraId="3760E83D" w14:textId="57F751AD"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6.2.</w:t>
            </w:r>
          </w:p>
        </w:tc>
        <w:tc>
          <w:tcPr>
            <w:tcW w:w="2392" w:type="dxa"/>
            <w:shd w:val="clear" w:color="auto" w:fill="auto"/>
          </w:tcPr>
          <w:p w14:paraId="1BBA355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Signalo perdavimo atstumas</w:t>
            </w:r>
          </w:p>
        </w:tc>
        <w:tc>
          <w:tcPr>
            <w:tcW w:w="4382" w:type="dxa"/>
            <w:shd w:val="clear" w:color="auto" w:fill="auto"/>
          </w:tcPr>
          <w:p w14:paraId="519E1C62"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Ne mažiau kaip 100m</w:t>
            </w:r>
          </w:p>
        </w:tc>
        <w:tc>
          <w:tcPr>
            <w:tcW w:w="2581" w:type="dxa"/>
            <w:shd w:val="clear" w:color="auto" w:fill="auto"/>
          </w:tcPr>
          <w:p w14:paraId="39B3AF26"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EB1834F" w14:textId="77777777" w:rsidTr="00AB38CD">
        <w:trPr>
          <w:jc w:val="center"/>
        </w:trPr>
        <w:tc>
          <w:tcPr>
            <w:tcW w:w="840" w:type="dxa"/>
            <w:shd w:val="clear" w:color="auto" w:fill="auto"/>
          </w:tcPr>
          <w:p w14:paraId="3616B0C8" w14:textId="5252B16E"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6.3</w:t>
            </w:r>
          </w:p>
        </w:tc>
        <w:tc>
          <w:tcPr>
            <w:tcW w:w="2392" w:type="dxa"/>
            <w:shd w:val="clear" w:color="auto" w:fill="auto"/>
          </w:tcPr>
          <w:p w14:paraId="1F88BDC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Palaikoma rezoliucija</w:t>
            </w:r>
          </w:p>
        </w:tc>
        <w:tc>
          <w:tcPr>
            <w:tcW w:w="4382" w:type="dxa"/>
            <w:shd w:val="clear" w:color="auto" w:fill="auto"/>
          </w:tcPr>
          <w:p w14:paraId="5BE53BF4"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Ne mažiau kaip 4K</w:t>
            </w:r>
          </w:p>
        </w:tc>
        <w:tc>
          <w:tcPr>
            <w:tcW w:w="2581" w:type="dxa"/>
            <w:shd w:val="clear" w:color="auto" w:fill="auto"/>
          </w:tcPr>
          <w:p w14:paraId="0439F67B"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2772B109" w14:textId="77777777" w:rsidTr="00AB38CD">
        <w:trPr>
          <w:jc w:val="center"/>
        </w:trPr>
        <w:tc>
          <w:tcPr>
            <w:tcW w:w="840" w:type="dxa"/>
            <w:shd w:val="clear" w:color="auto" w:fill="auto"/>
          </w:tcPr>
          <w:p w14:paraId="3B073123" w14:textId="5C8B7467"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6.4.</w:t>
            </w:r>
          </w:p>
        </w:tc>
        <w:tc>
          <w:tcPr>
            <w:tcW w:w="2392" w:type="dxa"/>
            <w:shd w:val="clear" w:color="auto" w:fill="auto"/>
          </w:tcPr>
          <w:p w14:paraId="1DF4D17A"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 xml:space="preserve">Prijungto įrenginio maitinimas (Power </w:t>
            </w:r>
            <w:proofErr w:type="spellStart"/>
            <w:r w:rsidRPr="00E01F7F">
              <w:rPr>
                <w:rFonts w:ascii="Times New Roman" w:eastAsia="Times New Roman" w:hAnsi="Times New Roman" w:cs="Times New Roman"/>
                <w:sz w:val="24"/>
                <w:szCs w:val="24"/>
                <w:lang w:eastAsia="ar-SA"/>
              </w:rPr>
              <w:t>Delivery</w:t>
            </w:r>
            <w:proofErr w:type="spellEnd"/>
            <w:r w:rsidRPr="00E01F7F">
              <w:rPr>
                <w:rFonts w:ascii="Times New Roman" w:eastAsia="Times New Roman" w:hAnsi="Times New Roman" w:cs="Times New Roman"/>
                <w:sz w:val="24"/>
                <w:szCs w:val="24"/>
                <w:lang w:eastAsia="ar-SA"/>
              </w:rPr>
              <w:t>)</w:t>
            </w:r>
          </w:p>
        </w:tc>
        <w:tc>
          <w:tcPr>
            <w:tcW w:w="4382" w:type="dxa"/>
            <w:shd w:val="clear" w:color="auto" w:fill="auto"/>
          </w:tcPr>
          <w:p w14:paraId="5414ECEB"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Turi būti ne mažiau kaip 30W</w:t>
            </w:r>
          </w:p>
        </w:tc>
        <w:tc>
          <w:tcPr>
            <w:tcW w:w="2581" w:type="dxa"/>
            <w:shd w:val="clear" w:color="auto" w:fill="auto"/>
          </w:tcPr>
          <w:p w14:paraId="41D1C4AB"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426934B1" w14:textId="77777777" w:rsidTr="00AB38CD">
        <w:trPr>
          <w:jc w:val="center"/>
        </w:trPr>
        <w:tc>
          <w:tcPr>
            <w:tcW w:w="840" w:type="dxa"/>
            <w:shd w:val="clear" w:color="auto" w:fill="auto"/>
          </w:tcPr>
          <w:p w14:paraId="75FE62BC" w14:textId="37E0460A"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6.5.</w:t>
            </w:r>
          </w:p>
        </w:tc>
        <w:tc>
          <w:tcPr>
            <w:tcW w:w="2392" w:type="dxa"/>
            <w:shd w:val="clear" w:color="auto" w:fill="auto"/>
          </w:tcPr>
          <w:p w14:paraId="3B1EB68A"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Palaikomi kamerų valdymo protokolai</w:t>
            </w:r>
          </w:p>
        </w:tc>
        <w:tc>
          <w:tcPr>
            <w:tcW w:w="4382" w:type="dxa"/>
            <w:shd w:val="clear" w:color="auto" w:fill="auto"/>
          </w:tcPr>
          <w:p w14:paraId="244DA9DF"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Ne mažiau kaip: UVC, RS232 </w:t>
            </w:r>
            <w:proofErr w:type="spellStart"/>
            <w:r w:rsidRPr="00E01F7F">
              <w:rPr>
                <w:rFonts w:ascii="Times New Roman" w:eastAsia="Times New Roman" w:hAnsi="Times New Roman" w:cs="Times New Roman"/>
                <w:sz w:val="24"/>
                <w:szCs w:val="24"/>
                <w:lang w:eastAsia="lt-LT"/>
              </w:rPr>
              <w:t>Visca</w:t>
            </w:r>
            <w:proofErr w:type="spellEnd"/>
          </w:p>
        </w:tc>
        <w:tc>
          <w:tcPr>
            <w:tcW w:w="2581" w:type="dxa"/>
            <w:shd w:val="clear" w:color="auto" w:fill="auto"/>
          </w:tcPr>
          <w:p w14:paraId="527A8C6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673B8193" w14:textId="77777777" w:rsidTr="00AB38CD">
        <w:trPr>
          <w:jc w:val="center"/>
        </w:trPr>
        <w:tc>
          <w:tcPr>
            <w:tcW w:w="840" w:type="dxa"/>
            <w:shd w:val="clear" w:color="auto" w:fill="auto"/>
          </w:tcPr>
          <w:p w14:paraId="59174C02" w14:textId="19F08A1C"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6.6.</w:t>
            </w:r>
          </w:p>
        </w:tc>
        <w:tc>
          <w:tcPr>
            <w:tcW w:w="2392" w:type="dxa"/>
            <w:shd w:val="clear" w:color="auto" w:fill="auto"/>
          </w:tcPr>
          <w:p w14:paraId="6DCBBD2B"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Jungtys</w:t>
            </w:r>
          </w:p>
        </w:tc>
        <w:tc>
          <w:tcPr>
            <w:tcW w:w="4382" w:type="dxa"/>
            <w:shd w:val="clear" w:color="auto" w:fill="auto"/>
          </w:tcPr>
          <w:p w14:paraId="3C250FA9"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Turi būti ne mažiau kaip: 1x </w:t>
            </w:r>
            <w:proofErr w:type="spellStart"/>
            <w:r w:rsidRPr="00E01F7F">
              <w:rPr>
                <w:rFonts w:ascii="Times New Roman" w:eastAsia="Times New Roman" w:hAnsi="Times New Roman" w:cs="Times New Roman"/>
                <w:sz w:val="24"/>
                <w:szCs w:val="24"/>
                <w:lang w:eastAsia="lt-LT"/>
              </w:rPr>
              <w:t>Visca</w:t>
            </w:r>
            <w:proofErr w:type="spellEnd"/>
            <w:r w:rsidRPr="00E01F7F">
              <w:rPr>
                <w:rFonts w:ascii="Times New Roman" w:eastAsia="Times New Roman" w:hAnsi="Times New Roman" w:cs="Times New Roman"/>
                <w:sz w:val="24"/>
                <w:szCs w:val="24"/>
                <w:lang w:eastAsia="lt-LT"/>
              </w:rPr>
              <w:t xml:space="preserve"> </w:t>
            </w:r>
            <w:proofErr w:type="spellStart"/>
            <w:r w:rsidRPr="00E01F7F">
              <w:rPr>
                <w:rFonts w:ascii="Times New Roman" w:eastAsia="Times New Roman" w:hAnsi="Times New Roman" w:cs="Times New Roman"/>
                <w:sz w:val="24"/>
                <w:szCs w:val="24"/>
                <w:lang w:eastAsia="lt-LT"/>
              </w:rPr>
              <w:t>Loop</w:t>
            </w:r>
            <w:proofErr w:type="spellEnd"/>
            <w:r w:rsidRPr="00E01F7F">
              <w:rPr>
                <w:rFonts w:ascii="Times New Roman" w:eastAsia="Times New Roman" w:hAnsi="Times New Roman" w:cs="Times New Roman"/>
                <w:sz w:val="24"/>
                <w:szCs w:val="24"/>
                <w:lang w:eastAsia="lt-LT"/>
              </w:rPr>
              <w:t>, 1x USB 3.2, 1xvaldymui skirta jungtis</w:t>
            </w:r>
          </w:p>
        </w:tc>
        <w:tc>
          <w:tcPr>
            <w:tcW w:w="2581" w:type="dxa"/>
            <w:shd w:val="clear" w:color="auto" w:fill="auto"/>
          </w:tcPr>
          <w:p w14:paraId="74D695B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209ADB01" w14:textId="77777777" w:rsidTr="00AB38CD">
        <w:trPr>
          <w:jc w:val="center"/>
        </w:trPr>
        <w:tc>
          <w:tcPr>
            <w:tcW w:w="840" w:type="dxa"/>
            <w:shd w:val="clear" w:color="auto" w:fill="auto"/>
          </w:tcPr>
          <w:p w14:paraId="70E6BF70" w14:textId="6D5A7B2B"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6.7.</w:t>
            </w:r>
          </w:p>
        </w:tc>
        <w:tc>
          <w:tcPr>
            <w:tcW w:w="2392" w:type="dxa"/>
            <w:shd w:val="clear" w:color="auto" w:fill="auto"/>
          </w:tcPr>
          <w:p w14:paraId="5F4B2020"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Kabelio testavimo funkcija</w:t>
            </w:r>
          </w:p>
        </w:tc>
        <w:tc>
          <w:tcPr>
            <w:tcW w:w="4382" w:type="dxa"/>
            <w:shd w:val="clear" w:color="auto" w:fill="auto"/>
          </w:tcPr>
          <w:p w14:paraId="601C4FF4"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Įrenginys turi suteikti galimybę patikrinti, ar kabelis yra vientisas ir nepažeistas.</w:t>
            </w:r>
          </w:p>
        </w:tc>
        <w:tc>
          <w:tcPr>
            <w:tcW w:w="2581" w:type="dxa"/>
            <w:shd w:val="clear" w:color="auto" w:fill="auto"/>
          </w:tcPr>
          <w:p w14:paraId="393425C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B0A944B" w14:textId="77777777" w:rsidTr="00AB38CD">
        <w:trPr>
          <w:jc w:val="center"/>
        </w:trPr>
        <w:tc>
          <w:tcPr>
            <w:tcW w:w="840" w:type="dxa"/>
            <w:shd w:val="clear" w:color="auto" w:fill="auto"/>
          </w:tcPr>
          <w:p w14:paraId="6FD06B4F" w14:textId="5BFF8460" w:rsidR="00FD66C7" w:rsidRPr="00E01F7F" w:rsidRDefault="005B5310"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6.8.</w:t>
            </w:r>
          </w:p>
        </w:tc>
        <w:tc>
          <w:tcPr>
            <w:tcW w:w="2392" w:type="dxa"/>
            <w:shd w:val="clear" w:color="auto" w:fill="auto"/>
          </w:tcPr>
          <w:p w14:paraId="29B1AD83"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Suderinamumas</w:t>
            </w:r>
          </w:p>
        </w:tc>
        <w:tc>
          <w:tcPr>
            <w:tcW w:w="4382" w:type="dxa"/>
            <w:shd w:val="clear" w:color="auto" w:fill="auto"/>
          </w:tcPr>
          <w:p w14:paraId="205A3F27"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Įrenginys turi būti pilnai suderinamas su siūloma konferencine kamera.</w:t>
            </w:r>
          </w:p>
        </w:tc>
        <w:tc>
          <w:tcPr>
            <w:tcW w:w="2581" w:type="dxa"/>
            <w:shd w:val="clear" w:color="auto" w:fill="auto"/>
          </w:tcPr>
          <w:p w14:paraId="4135765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DF4F6F" w:rsidRPr="00E01F7F" w14:paraId="71033644" w14:textId="77777777" w:rsidTr="00976402">
        <w:trPr>
          <w:jc w:val="center"/>
        </w:trPr>
        <w:tc>
          <w:tcPr>
            <w:tcW w:w="840" w:type="dxa"/>
            <w:shd w:val="clear" w:color="auto" w:fill="F2F2F2" w:themeFill="background1" w:themeFillShade="F2"/>
          </w:tcPr>
          <w:p w14:paraId="1FE7D82A" w14:textId="77777777" w:rsidR="00DF4F6F" w:rsidRPr="00E01F7F" w:rsidRDefault="00DF4F6F" w:rsidP="009A060F">
            <w:pPr>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p>
        </w:tc>
        <w:tc>
          <w:tcPr>
            <w:tcW w:w="2392" w:type="dxa"/>
            <w:shd w:val="clear" w:color="auto" w:fill="F2F2F2" w:themeFill="background1" w:themeFillShade="F2"/>
          </w:tcPr>
          <w:p w14:paraId="1C5C91B6" w14:textId="77777777" w:rsidR="00DF4F6F" w:rsidRPr="00E01F7F" w:rsidRDefault="00DF4F6F" w:rsidP="009A060F">
            <w:pPr>
              <w:suppressAutoHyphens/>
              <w:spacing w:after="0" w:line="240" w:lineRule="auto"/>
              <w:jc w:val="both"/>
              <w:rPr>
                <w:rFonts w:ascii="Times New Roman" w:eastAsia="Times New Roman" w:hAnsi="Times New Roman" w:cs="Times New Roman"/>
                <w:b/>
                <w:bCs/>
                <w:sz w:val="24"/>
                <w:szCs w:val="24"/>
                <w:lang w:eastAsia="ar-SA"/>
              </w:rPr>
            </w:pPr>
            <w:r w:rsidRPr="00E01F7F">
              <w:rPr>
                <w:rFonts w:ascii="Times New Roman" w:eastAsia="Times New Roman" w:hAnsi="Times New Roman" w:cs="Times New Roman"/>
                <w:b/>
                <w:bCs/>
                <w:sz w:val="24"/>
                <w:szCs w:val="24"/>
                <w:lang w:eastAsia="ar-SA"/>
              </w:rPr>
              <w:t>Konferencinė kamera – 1 vnt.</w:t>
            </w:r>
          </w:p>
        </w:tc>
        <w:tc>
          <w:tcPr>
            <w:tcW w:w="4382" w:type="dxa"/>
            <w:shd w:val="clear" w:color="auto" w:fill="F2F2F2" w:themeFill="background1" w:themeFillShade="F2"/>
          </w:tcPr>
          <w:p w14:paraId="7B61FD0A" w14:textId="77777777" w:rsidR="00DF4F6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32AD7786" w14:textId="4FC5BDBB" w:rsidR="00DF4F6F" w:rsidRPr="00E01F7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shd w:val="clear" w:color="auto" w:fill="F2F2F2" w:themeFill="background1" w:themeFillShade="F2"/>
          </w:tcPr>
          <w:p w14:paraId="335F7B1F" w14:textId="652ECEF0" w:rsidR="00DF4F6F" w:rsidRPr="00E01F7F" w:rsidRDefault="00DF4F6F" w:rsidP="009A060F">
            <w:pPr>
              <w:suppressAutoHyphens/>
              <w:spacing w:after="0" w:line="240" w:lineRule="auto"/>
              <w:jc w:val="both"/>
              <w:rPr>
                <w:rFonts w:ascii="Times New Roman" w:eastAsia="Times New Roman" w:hAnsi="Times New Roman" w:cs="Times New Roman"/>
                <w:sz w:val="24"/>
                <w:szCs w:val="24"/>
                <w:lang w:eastAsia="lt-LT"/>
              </w:rPr>
            </w:pPr>
          </w:p>
        </w:tc>
      </w:tr>
      <w:tr w:rsidR="00FD66C7" w:rsidRPr="00E01F7F" w14:paraId="19AB8815"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345BF06" w14:textId="2C64F59B" w:rsidR="00FD66C7" w:rsidRPr="00E01F7F" w:rsidRDefault="005E1954"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7.1.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5BE0772"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Tipas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6307815"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Aukštos raiškos dviejų lęšių sistemos konferencinė kamera</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2C7B850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7A5DACF7"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649050FD" w14:textId="66FF49AB" w:rsidR="00FD66C7" w:rsidRPr="00E01F7F" w:rsidRDefault="005E1954"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7.2.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F7FDF11"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Kameros jutiklis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79D4AE5"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Ne mažiau kaip 20MP jutiklis</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284F041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98665D0"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6C1772A" w14:textId="473B439F" w:rsidR="00FD66C7" w:rsidRPr="00E01F7F" w:rsidRDefault="005E1954"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7.3.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770574C6"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Palaikoma tikroji raiška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75DCD23"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Ne mažiau kaip 3840x2160</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4937F45"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4B7E796D"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3FCBE0B" w14:textId="4487A370" w:rsidR="00FD66C7" w:rsidRPr="00E01F7F" w:rsidRDefault="005E1954"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7.4.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21391E6"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Kameros apžvalgos kampas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03D0FF99"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Ne mažiau kaip 110 laipsnių horizontaliai (pirmoji optika) ir ne mažiau kaip 130 laipsnių per įstrižainę (antroji optika)</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3EA384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9110589"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E051ED1" w14:textId="4DB374DC" w:rsidR="00FD66C7" w:rsidRPr="00E01F7F" w:rsidRDefault="005E1954"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7.5.</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57C180F"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Didinimas/mažinimas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4B3D302"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Turi būti vaizdo priartinimas (</w:t>
            </w:r>
            <w:proofErr w:type="spellStart"/>
            <w:r w:rsidRPr="00E01F7F">
              <w:rPr>
                <w:rFonts w:ascii="Times New Roman" w:eastAsia="Times New Roman" w:hAnsi="Times New Roman" w:cs="Times New Roman"/>
                <w:sz w:val="24"/>
                <w:szCs w:val="24"/>
                <w:lang w:eastAsia="lt-LT"/>
              </w:rPr>
              <w:t>zoom</w:t>
            </w:r>
            <w:proofErr w:type="spellEnd"/>
            <w:r w:rsidRPr="00E01F7F">
              <w:rPr>
                <w:rFonts w:ascii="Times New Roman" w:eastAsia="Times New Roman" w:hAnsi="Times New Roman" w:cs="Times New Roman"/>
                <w:sz w:val="24"/>
                <w:szCs w:val="24"/>
                <w:lang w:eastAsia="lt-LT"/>
              </w:rPr>
              <w:t>) ne mažiau kaip 7x</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1B2F295"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7014FA9D"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5D0E3694" w14:textId="5A3E7B82" w:rsidR="00FD66C7" w:rsidRPr="00E01F7F" w:rsidRDefault="005E1954"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7.8.</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550B57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Filmavimas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044F6191"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Kamera turi turėti integruotą veidų sekimo algoritmą, kuris seka kadre esančius veidus ir pritaiko kameros filmavimo ekspoziciją prie kadre esančių žmonių skaičiaus. Turi būti galimybė pasirinkti sekamą objektą (veikimo režimą): grupinis sekimas, žmogaus sekimas ir kalbančiojo sekimas.</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745EB364"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47E1BA23"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6FDF3977" w14:textId="6BDF82E1" w:rsidR="00FD66C7" w:rsidRPr="00E01F7F" w:rsidRDefault="005E1954"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7.9.</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1AC81B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Privatumo užsklanda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1FA2513"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Turi būti integruota motorizuota kameros privatumo užsklanda, skirta uždengti kameros objektyvą, kai ji nenaudojama</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46D1594"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42EFC859"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39AEB5B8" w14:textId="2EC4DE4B" w:rsidR="00FD66C7" w:rsidRPr="00E01F7F" w:rsidRDefault="005E1954"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7.10.</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7E7E27F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Jungtys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8D0EE13"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Ne mažiau kaip 1xUSB, 1xRJ45</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24A2EB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F5D6F28"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03E5E750" w14:textId="70388B27" w:rsidR="00FD66C7" w:rsidRPr="00E01F7F" w:rsidRDefault="005E1954"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lastRenderedPageBreak/>
              <w:t>7.11.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5E7878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Maitinimas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E475156"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Turi būti galimybė maitinti kamerą per </w:t>
            </w:r>
            <w:proofErr w:type="spellStart"/>
            <w:r w:rsidRPr="00E01F7F">
              <w:rPr>
                <w:rFonts w:ascii="Times New Roman" w:eastAsia="Times New Roman" w:hAnsi="Times New Roman" w:cs="Times New Roman"/>
                <w:sz w:val="24"/>
                <w:szCs w:val="24"/>
                <w:lang w:eastAsia="lt-LT"/>
              </w:rPr>
              <w:t>PoE</w:t>
            </w:r>
            <w:proofErr w:type="spellEnd"/>
            <w:r w:rsidRPr="00E01F7F">
              <w:rPr>
                <w:rFonts w:ascii="Times New Roman" w:eastAsia="Times New Roman" w:hAnsi="Times New Roman" w:cs="Times New Roman"/>
                <w:sz w:val="24"/>
                <w:szCs w:val="24"/>
                <w:lang w:eastAsia="lt-LT"/>
              </w:rPr>
              <w:t xml:space="preserve"> arba komplektuojamo išorinio maitinimo bloko pagalba (pasirinktinai)</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1081D6B"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7E4CC43B"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E7E30D6" w14:textId="7C4F37AF" w:rsidR="00FD66C7" w:rsidRPr="00E01F7F" w:rsidRDefault="005E1954"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7.12.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A2483B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Programinės įrangos palaikymas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5DEEF8E"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 xml:space="preserve">Įrangai turi būti suteikiamas programinės įrangos 24/7 gamintojo palaikymas ne mažiau kaip 36 mėn. </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4990B22"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02F10BEA"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62110411" w14:textId="32B41F1D" w:rsidR="00FD66C7" w:rsidRPr="00E01F7F" w:rsidRDefault="005E1954"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7.13.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1D5EB1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sz w:val="24"/>
                <w:szCs w:val="24"/>
                <w:lang w:eastAsia="ar-SA"/>
              </w:rPr>
              <w:t>Komplektacija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6A8FFA3"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Komplekte su kamera turi būti maitinimo šaltinis ir kameros laikiklis skirtas sumontuoti kamera prie sienos.</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C63FD16"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DF4F6F" w:rsidRPr="00E01F7F" w14:paraId="6C54512B"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62B817" w14:textId="77777777" w:rsidR="00DF4F6F" w:rsidRPr="00E01F7F" w:rsidRDefault="00DF4F6F" w:rsidP="009A060F">
            <w:pPr>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3D5162" w14:textId="2E57D911" w:rsidR="00DF4F6F" w:rsidRPr="00E01F7F" w:rsidRDefault="00DF4F6F" w:rsidP="009A060F">
            <w:pPr>
              <w:suppressAutoHyphens/>
              <w:spacing w:after="0" w:line="240" w:lineRule="auto"/>
              <w:jc w:val="both"/>
              <w:rPr>
                <w:rFonts w:ascii="Times New Roman" w:eastAsia="Times New Roman" w:hAnsi="Times New Roman" w:cs="Times New Roman"/>
                <w:b/>
                <w:bCs/>
                <w:sz w:val="24"/>
                <w:szCs w:val="24"/>
                <w:lang w:eastAsia="ar-SA"/>
              </w:rPr>
            </w:pPr>
            <w:r w:rsidRPr="00E01F7F">
              <w:rPr>
                <w:rFonts w:ascii="Times New Roman" w:eastAsia="Times New Roman" w:hAnsi="Times New Roman" w:cs="Times New Roman"/>
                <w:b/>
                <w:bCs/>
                <w:sz w:val="24"/>
                <w:szCs w:val="24"/>
                <w:lang w:eastAsia="ar-SA"/>
              </w:rPr>
              <w:t>Valdiklis – 1 vnt</w:t>
            </w:r>
            <w:r w:rsidR="00976402">
              <w:rPr>
                <w:rFonts w:ascii="Times New Roman" w:eastAsia="Times New Roman" w:hAnsi="Times New Roman" w:cs="Times New Roman"/>
                <w:b/>
                <w:bCs/>
                <w:sz w:val="24"/>
                <w:szCs w:val="24"/>
                <w:lang w:eastAsia="ar-SA"/>
              </w:rPr>
              <w: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E7F4FD" w14:textId="77777777" w:rsidR="00DF4F6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3EB34B03" w14:textId="26609280" w:rsidR="00DF4F6F" w:rsidRPr="00E01F7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2DA65F" w14:textId="0DD7AEFB" w:rsidR="00DF4F6F" w:rsidRPr="00E01F7F" w:rsidRDefault="00DF4F6F" w:rsidP="009A060F">
            <w:pPr>
              <w:suppressAutoHyphens/>
              <w:spacing w:after="0" w:line="240" w:lineRule="auto"/>
              <w:jc w:val="both"/>
              <w:rPr>
                <w:rFonts w:ascii="Times New Roman" w:eastAsia="Times New Roman" w:hAnsi="Times New Roman" w:cs="Times New Roman"/>
                <w:sz w:val="24"/>
                <w:szCs w:val="24"/>
                <w:lang w:eastAsia="lt-LT"/>
              </w:rPr>
            </w:pPr>
          </w:p>
        </w:tc>
      </w:tr>
      <w:tr w:rsidR="00FD66C7" w:rsidRPr="00E01F7F" w14:paraId="3EF71693"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9BAC379" w14:textId="5FC86E30"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8.1.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CE9E5A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Maitinimas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041D0D45"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 xml:space="preserve">Turi būti </w:t>
            </w:r>
            <w:proofErr w:type="spellStart"/>
            <w:r w:rsidRPr="00E01F7F">
              <w:rPr>
                <w:rFonts w:ascii="Times New Roman" w:hAnsi="Times New Roman" w:cs="Times New Roman"/>
                <w:sz w:val="24"/>
                <w:szCs w:val="24"/>
              </w:rPr>
              <w:t>PoE</w:t>
            </w:r>
            <w:proofErr w:type="spellEnd"/>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992C75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1A6258C6"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829CC70" w14:textId="0A5A5DB7"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8.2.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6949FA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Mygtukai</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6EBDC7FF"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Turi būti ne mažiau kaip 8 laisvai programuojami sensoriniai mygtukai su šviesos indikacija (ne mažiau kaip dvi spalvos). Mygtukų pavadinimai turi būti keičiami pagal poreikį. Turi būti integruotas atskiras (nepriklausomas nuo mygtukų) mygtukų blokas garso reguliavimui</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1AE64E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0FB01BC8"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9F46FC2" w14:textId="4AE0CD8C"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8.3.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1704F6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Mygtukų pašvietimo reguliavimas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0CA3DC4C"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Turi būti automatinis, priklausomai nuo patalpos apšvietimo. Turi būti galimybė nustatyti, kad liečiant mygtukus funkcijos patvirtinimas būtų lydimas garsiniu signalu, kuri galima reguliuoti ne mažiau nei trimis lygiais arba išjungti visai</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546FEF8"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018356CB"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2267728" w14:textId="29086F95"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8.4.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8B63FE1"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Artumo jutiklis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2BD6871"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Turi būti</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75C7864"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77C17A41"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6A561A5" w14:textId="41A06B65"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8.5.</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19FBDC0"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Valdymo prievadai</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83F46AD"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Ne mažiau kaip 1xRJ45 (</w:t>
            </w:r>
            <w:proofErr w:type="spellStart"/>
            <w:r w:rsidRPr="00E01F7F">
              <w:rPr>
                <w:rFonts w:ascii="Times New Roman" w:hAnsi="Times New Roman" w:cs="Times New Roman"/>
                <w:sz w:val="24"/>
                <w:szCs w:val="24"/>
              </w:rPr>
              <w:t>Ethernet</w:t>
            </w:r>
            <w:proofErr w:type="spellEnd"/>
            <w:r w:rsidRPr="00E01F7F">
              <w:rPr>
                <w:rFonts w:ascii="Times New Roman" w:hAnsi="Times New Roman" w:cs="Times New Roman"/>
                <w:sz w:val="24"/>
                <w:szCs w:val="24"/>
              </w:rPr>
              <w:t xml:space="preserve">), 1xRS232 (palaikantis dviejų krypčių ryšį), 1xIR valdymo </w:t>
            </w:r>
            <w:proofErr w:type="spellStart"/>
            <w:r w:rsidRPr="00E01F7F">
              <w:rPr>
                <w:rFonts w:ascii="Times New Roman" w:hAnsi="Times New Roman" w:cs="Times New Roman"/>
                <w:sz w:val="24"/>
                <w:szCs w:val="24"/>
              </w:rPr>
              <w:t>portas</w:t>
            </w:r>
            <w:proofErr w:type="spellEnd"/>
            <w:r w:rsidRPr="00E01F7F">
              <w:rPr>
                <w:rFonts w:ascii="Times New Roman" w:hAnsi="Times New Roman" w:cs="Times New Roman"/>
                <w:sz w:val="24"/>
                <w:szCs w:val="24"/>
              </w:rPr>
              <w:t xml:space="preserve">, 1xRėlinis </w:t>
            </w:r>
            <w:proofErr w:type="spellStart"/>
            <w:r w:rsidRPr="00E01F7F">
              <w:rPr>
                <w:rFonts w:ascii="Times New Roman" w:hAnsi="Times New Roman" w:cs="Times New Roman"/>
                <w:sz w:val="24"/>
                <w:szCs w:val="24"/>
              </w:rPr>
              <w:t>portas</w:t>
            </w:r>
            <w:proofErr w:type="spellEnd"/>
            <w:r w:rsidRPr="00E01F7F">
              <w:rPr>
                <w:rFonts w:ascii="Times New Roman" w:hAnsi="Times New Roman" w:cs="Times New Roman"/>
                <w:sz w:val="24"/>
                <w:szCs w:val="24"/>
              </w:rPr>
              <w:t xml:space="preserve"> (ne mažiau kaip 3-jų kontaktų)</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E874DD4"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067772EA"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547C1150" w14:textId="5A8E2744"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8.6.</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6B11416"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Palaikomi protokolai ir standartai</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25C6AA8"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 xml:space="preserve">Ne mažiau kaip SSL, TLS, SSH, SFTP , TCP/IP, UDP/IP, CIP, DHCP, turi būti integruotas HTTPS </w:t>
            </w:r>
            <w:proofErr w:type="spellStart"/>
            <w:r w:rsidRPr="00E01F7F">
              <w:rPr>
                <w:rFonts w:ascii="Times New Roman" w:hAnsi="Times New Roman" w:cs="Times New Roman"/>
                <w:sz w:val="24"/>
                <w:szCs w:val="24"/>
              </w:rPr>
              <w:t>web</w:t>
            </w:r>
            <w:proofErr w:type="spellEnd"/>
            <w:r w:rsidRPr="00E01F7F">
              <w:rPr>
                <w:rFonts w:ascii="Times New Roman" w:hAnsi="Times New Roman" w:cs="Times New Roman"/>
                <w:sz w:val="24"/>
                <w:szCs w:val="24"/>
              </w:rPr>
              <w:t xml:space="preserve"> serveris</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E7480A0"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115A0509"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F8026FE" w14:textId="5D67DC12"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8.7.</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264A9A6"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Montavimas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ACD3B2B"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Įrenginį turi būti galima sumontuoti į sieną arba į bet kokį plokščią paviršių. Visi priedai montavimui turi būti komplekte</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E63AFBF"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DF4F6F" w:rsidRPr="00E01F7F" w14:paraId="71C6C7AE"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7FEB28" w14:textId="77777777" w:rsidR="00DF4F6F" w:rsidRPr="00E01F7F" w:rsidRDefault="00DF4F6F" w:rsidP="009A060F">
            <w:pPr>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6D42E8" w14:textId="77777777" w:rsidR="00DF4F6F" w:rsidRPr="00E01F7F" w:rsidRDefault="00DF4F6F"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eastAsia="Times New Roman" w:hAnsi="Times New Roman" w:cs="Times New Roman"/>
                <w:b/>
                <w:bCs/>
                <w:sz w:val="24"/>
                <w:szCs w:val="24"/>
                <w:lang w:eastAsia="ar-SA"/>
              </w:rPr>
              <w:t>Vaizdo perdavimo įrenginys  – 1 vnt.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8357A0" w14:textId="77777777" w:rsidR="00DF4F6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70DC8402" w14:textId="250C9DBC" w:rsidR="00DF4F6F" w:rsidRPr="00E01F7F" w:rsidRDefault="00DF4F6F"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2DCA1" w14:textId="2EC3B53C" w:rsidR="00DF4F6F" w:rsidRPr="00E01F7F" w:rsidRDefault="00DF4F6F" w:rsidP="009A060F">
            <w:pPr>
              <w:suppressAutoHyphens/>
              <w:spacing w:after="0" w:line="240" w:lineRule="auto"/>
              <w:jc w:val="both"/>
              <w:rPr>
                <w:rFonts w:ascii="Times New Roman" w:eastAsia="Times New Roman" w:hAnsi="Times New Roman" w:cs="Times New Roman"/>
                <w:sz w:val="24"/>
                <w:szCs w:val="24"/>
                <w:lang w:eastAsia="lt-LT"/>
              </w:rPr>
            </w:pPr>
          </w:p>
        </w:tc>
      </w:tr>
      <w:tr w:rsidR="00FD66C7" w:rsidRPr="00E01F7F" w14:paraId="6AEEB621"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1E74B14" w14:textId="6E6FB628"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9.1.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1383B9F"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Tipas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5541841"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 xml:space="preserve">Įrenginys skirtas vaizdo perdavimui bevieliu būdu iš vartotojų kompiuterių ir </w:t>
            </w:r>
            <w:r w:rsidRPr="00E01F7F">
              <w:rPr>
                <w:rFonts w:ascii="Times New Roman" w:hAnsi="Times New Roman" w:cs="Times New Roman"/>
                <w:sz w:val="24"/>
                <w:szCs w:val="24"/>
              </w:rPr>
              <w:lastRenderedPageBreak/>
              <w:t xml:space="preserve">mobiliųjų įrenginių vaizdo prezentacijos metu. </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633591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6AB57EE7"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62CDEED9" w14:textId="6DA2288D"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9.2.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1150D32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r w:rsidRPr="00E01F7F">
              <w:rPr>
                <w:rFonts w:ascii="Times New Roman" w:hAnsi="Times New Roman" w:cs="Times New Roman"/>
                <w:sz w:val="24"/>
                <w:szCs w:val="24"/>
              </w:rPr>
              <w:t>Palaikoma skiriamoji geba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64C21EBE" w14:textId="77777777" w:rsidR="00FD66C7" w:rsidRPr="00E01F7F" w:rsidRDefault="00FD66C7" w:rsidP="009A060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1F7F">
              <w:rPr>
                <w:rFonts w:ascii="Times New Roman" w:hAnsi="Times New Roman" w:cs="Times New Roman"/>
                <w:sz w:val="24"/>
                <w:szCs w:val="24"/>
              </w:rPr>
              <w:t>Ne mažiau kaip 3840x2160</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6223E1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61DBB0A3"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FD24FBD" w14:textId="5E88BD66"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9.3.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249EE1C" w14:textId="77777777" w:rsidR="00FD66C7" w:rsidRPr="00E01F7F" w:rsidRDefault="00FD66C7" w:rsidP="009A060F">
            <w:pPr>
              <w:suppressAutoHyphens/>
              <w:spacing w:after="0" w:line="240" w:lineRule="auto"/>
              <w:jc w:val="both"/>
              <w:rPr>
                <w:rFonts w:ascii="Times New Roman" w:hAnsi="Times New Roman" w:cs="Times New Roman"/>
                <w:sz w:val="24"/>
                <w:szCs w:val="24"/>
              </w:rPr>
            </w:pPr>
            <w:proofErr w:type="spellStart"/>
            <w:r w:rsidRPr="00E01F7F">
              <w:rPr>
                <w:rFonts w:ascii="Times New Roman" w:hAnsi="Times New Roman" w:cs="Times New Roman"/>
                <w:sz w:val="24"/>
                <w:szCs w:val="24"/>
              </w:rPr>
              <w:t>Autentifikacijos</w:t>
            </w:r>
            <w:proofErr w:type="spellEnd"/>
            <w:r w:rsidRPr="00E01F7F">
              <w:rPr>
                <w:rFonts w:ascii="Times New Roman" w:hAnsi="Times New Roman" w:cs="Times New Roman"/>
                <w:sz w:val="24"/>
                <w:szCs w:val="24"/>
              </w:rPr>
              <w:t xml:space="preserve"> protokolų palaikymas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94089F3" w14:textId="77777777" w:rsidR="00FD66C7" w:rsidRPr="00E01F7F" w:rsidRDefault="00FD66C7" w:rsidP="009A060F">
            <w:pPr>
              <w:autoSpaceDE w:val="0"/>
              <w:autoSpaceDN w:val="0"/>
              <w:adjustRightInd w:val="0"/>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mažiau kaip: WPA2-PSK ir IEEE 802.1X</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BF9310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45575E80"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4145327" w14:textId="5C97412C"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9.4.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AC6D542"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Bevielio tinklo protokolų palaikymas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8F039DE" w14:textId="77777777" w:rsidR="00FD66C7" w:rsidRPr="00E01F7F" w:rsidRDefault="00FD66C7" w:rsidP="009A060F">
            <w:pPr>
              <w:autoSpaceDE w:val="0"/>
              <w:autoSpaceDN w:val="0"/>
              <w:adjustRightInd w:val="0"/>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Ne mažiau kaip </w:t>
            </w:r>
            <w:proofErr w:type="spellStart"/>
            <w:r w:rsidRPr="00E01F7F">
              <w:rPr>
                <w:rFonts w:ascii="Times New Roman" w:hAnsi="Times New Roman" w:cs="Times New Roman"/>
                <w:sz w:val="24"/>
                <w:szCs w:val="24"/>
              </w:rPr>
              <w:t>Wi-Fi</w:t>
            </w:r>
            <w:proofErr w:type="spellEnd"/>
            <w:r w:rsidRPr="00E01F7F">
              <w:rPr>
                <w:rFonts w:ascii="Times New Roman" w:hAnsi="Times New Roman" w:cs="Times New Roman"/>
                <w:sz w:val="24"/>
                <w:szCs w:val="24"/>
              </w:rPr>
              <w:t xml:space="preserve"> </w:t>
            </w:r>
            <w:r w:rsidRPr="00E01F7F">
              <w:rPr>
                <w:rFonts w:ascii="Times New Roman" w:hAnsi="Times New Roman" w:cs="Times New Roman"/>
                <w:bCs/>
                <w:sz w:val="24"/>
                <w:szCs w:val="24"/>
              </w:rPr>
              <w:t>IEEE 802.11 a/g/n/</w:t>
            </w:r>
            <w:proofErr w:type="spellStart"/>
            <w:r w:rsidRPr="00E01F7F">
              <w:rPr>
                <w:rFonts w:ascii="Times New Roman" w:hAnsi="Times New Roman" w:cs="Times New Roman"/>
                <w:bCs/>
                <w:sz w:val="24"/>
                <w:szCs w:val="24"/>
              </w:rPr>
              <w:t>ac</w:t>
            </w:r>
            <w:proofErr w:type="spellEnd"/>
            <w:r w:rsidRPr="00E01F7F">
              <w:rPr>
                <w:rFonts w:ascii="Times New Roman" w:hAnsi="Times New Roman" w:cs="Times New Roman"/>
                <w:bCs/>
                <w:sz w:val="24"/>
                <w:szCs w:val="24"/>
              </w:rPr>
              <w:t xml:space="preserve"> </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2E8BAE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9C00CCB"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3D136E2" w14:textId="7FF0C71E"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9.5.</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C334289"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Palaikoma dažnių juosta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658C51B7" w14:textId="77777777" w:rsidR="00FD66C7" w:rsidRPr="00E01F7F" w:rsidRDefault="00FD66C7" w:rsidP="009A060F">
            <w:pPr>
              <w:autoSpaceDE w:val="0"/>
              <w:autoSpaceDN w:val="0"/>
              <w:adjustRightInd w:val="0"/>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Ne mažiau kaip 2.4 </w:t>
            </w:r>
            <w:proofErr w:type="spellStart"/>
            <w:r w:rsidRPr="00E01F7F">
              <w:rPr>
                <w:rFonts w:ascii="Times New Roman" w:hAnsi="Times New Roman" w:cs="Times New Roman"/>
                <w:sz w:val="24"/>
                <w:szCs w:val="24"/>
              </w:rPr>
              <w:t>GHz</w:t>
            </w:r>
            <w:proofErr w:type="spellEnd"/>
            <w:r w:rsidRPr="00E01F7F">
              <w:rPr>
                <w:rFonts w:ascii="Times New Roman" w:hAnsi="Times New Roman" w:cs="Times New Roman"/>
                <w:sz w:val="24"/>
                <w:szCs w:val="24"/>
              </w:rPr>
              <w:t xml:space="preserve"> ir 5 </w:t>
            </w:r>
            <w:proofErr w:type="spellStart"/>
            <w:r w:rsidRPr="00E01F7F">
              <w:rPr>
                <w:rFonts w:ascii="Times New Roman" w:hAnsi="Times New Roman" w:cs="Times New Roman"/>
                <w:sz w:val="24"/>
                <w:szCs w:val="24"/>
              </w:rPr>
              <w:t>GHz</w:t>
            </w:r>
            <w:proofErr w:type="spellEnd"/>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327D26A"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14A96B2C"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7B78AE2" w14:textId="532A122C"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9.6.</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7757D059"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Signalo aprėptis </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EE0D4C6" w14:textId="77777777" w:rsidR="00FD66C7" w:rsidRPr="00E01F7F" w:rsidRDefault="00FD66C7" w:rsidP="009A060F">
            <w:pPr>
              <w:autoSpaceDE w:val="0"/>
              <w:autoSpaceDN w:val="0"/>
              <w:adjustRightInd w:val="0"/>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mažiau kaip 25 m spinduliu.</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24FA63F"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BD3BFF7"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28137DF" w14:textId="74BF07B2"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9.7.</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72494B63"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Funkcionalumas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00DE0BF5"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Turi turėti galimybę vienu metu ekrane rodyti ne mažiau kaip du šaltinius. Turi palaikyti ekrano dalinimosi funkciją per ne mažiau kaip </w:t>
            </w:r>
            <w:proofErr w:type="spellStart"/>
            <w:r w:rsidRPr="00E01F7F">
              <w:rPr>
                <w:rFonts w:ascii="Times New Roman" w:hAnsi="Times New Roman" w:cs="Times New Roman"/>
                <w:sz w:val="24"/>
                <w:szCs w:val="24"/>
              </w:rPr>
              <w:t>AirPlay</w:t>
            </w:r>
            <w:proofErr w:type="spellEnd"/>
            <w:r w:rsidRPr="00E01F7F">
              <w:rPr>
                <w:rFonts w:ascii="Times New Roman" w:hAnsi="Times New Roman" w:cs="Times New Roman"/>
                <w:sz w:val="24"/>
                <w:szCs w:val="24"/>
              </w:rPr>
              <w:t xml:space="preserve">, </w:t>
            </w:r>
            <w:proofErr w:type="spellStart"/>
            <w:r w:rsidRPr="00E01F7F">
              <w:rPr>
                <w:rFonts w:ascii="Times New Roman" w:hAnsi="Times New Roman" w:cs="Times New Roman"/>
                <w:sz w:val="24"/>
                <w:szCs w:val="24"/>
              </w:rPr>
              <w:t>Miracast</w:t>
            </w:r>
            <w:proofErr w:type="spellEnd"/>
            <w:r w:rsidRPr="00E01F7F">
              <w:rPr>
                <w:rFonts w:ascii="Times New Roman" w:hAnsi="Times New Roman" w:cs="Times New Roman"/>
                <w:sz w:val="24"/>
                <w:szCs w:val="24"/>
              </w:rPr>
              <w:t xml:space="preserve"> ir </w:t>
            </w:r>
            <w:proofErr w:type="spellStart"/>
            <w:r w:rsidRPr="00E01F7F">
              <w:rPr>
                <w:rFonts w:ascii="Times New Roman" w:hAnsi="Times New Roman" w:cs="Times New Roman"/>
                <w:sz w:val="24"/>
                <w:szCs w:val="24"/>
              </w:rPr>
              <w:t>GoogleCast</w:t>
            </w:r>
            <w:proofErr w:type="spellEnd"/>
            <w:r w:rsidRPr="00E01F7F">
              <w:rPr>
                <w:rFonts w:ascii="Times New Roman" w:hAnsi="Times New Roman" w:cs="Times New Roman"/>
                <w:sz w:val="24"/>
                <w:szCs w:val="24"/>
              </w:rPr>
              <w:t xml:space="preserve"> protokolus.</w:t>
            </w:r>
          </w:p>
          <w:p w14:paraId="617D5433" w14:textId="77777777" w:rsidR="00FD66C7" w:rsidRPr="00E01F7F" w:rsidRDefault="00FD66C7" w:rsidP="009A060F">
            <w:pPr>
              <w:autoSpaceDE w:val="0"/>
              <w:autoSpaceDN w:val="0"/>
              <w:adjustRightInd w:val="0"/>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Turi palaikyti lietimui jautrius ekranus (angl. </w:t>
            </w:r>
            <w:proofErr w:type="spellStart"/>
            <w:r w:rsidRPr="00E01F7F">
              <w:rPr>
                <w:rFonts w:ascii="Times New Roman" w:hAnsi="Times New Roman" w:cs="Times New Roman"/>
                <w:sz w:val="24"/>
                <w:szCs w:val="24"/>
              </w:rPr>
              <w:t>touchscreen</w:t>
            </w:r>
            <w:proofErr w:type="spellEnd"/>
            <w:r w:rsidRPr="00E01F7F">
              <w:rPr>
                <w:rFonts w:ascii="Times New Roman" w:hAnsi="Times New Roman" w:cs="Times New Roman"/>
                <w:sz w:val="24"/>
                <w:szCs w:val="24"/>
              </w:rPr>
              <w:t>)</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20140A16"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7D00F004"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57835A1" w14:textId="3A02C21B"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9.8.</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FAE4598"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Audio išvestys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BB0A578"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Turi būti galimybė audio signalą išvesti per HDMI sąsają.</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2C8D0D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4297EE8E"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804CBD5" w14:textId="02803401"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9.9.</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B0C5FF4"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Sąsajos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04C9E89D"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Ne mažiau kaip: 1xUSB-C, 1xUSB-A, 1xRJ45 (ne mažiau 1 </w:t>
            </w:r>
            <w:proofErr w:type="spellStart"/>
            <w:r w:rsidRPr="00E01F7F">
              <w:rPr>
                <w:rFonts w:ascii="Times New Roman" w:hAnsi="Times New Roman" w:cs="Times New Roman"/>
                <w:sz w:val="24"/>
                <w:szCs w:val="24"/>
              </w:rPr>
              <w:t>Gbit</w:t>
            </w:r>
            <w:proofErr w:type="spellEnd"/>
            <w:r w:rsidRPr="00E01F7F">
              <w:rPr>
                <w:rFonts w:ascii="Times New Roman" w:hAnsi="Times New Roman" w:cs="Times New Roman"/>
                <w:sz w:val="24"/>
                <w:szCs w:val="24"/>
              </w:rPr>
              <w:t>)</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0ED81C3"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704EB57E"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59A799D2" w14:textId="6A24E2FC"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9.10.</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DC4FE22"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Suderinamumas su operacinėmis sistemomis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95626F5"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Turi būti suderinama su ne mažiau kaip: Windows 10, </w:t>
            </w:r>
            <w:proofErr w:type="spellStart"/>
            <w:r w:rsidRPr="00E01F7F">
              <w:rPr>
                <w:rFonts w:ascii="Times New Roman" w:hAnsi="Times New Roman" w:cs="Times New Roman"/>
                <w:sz w:val="24"/>
                <w:szCs w:val="24"/>
              </w:rPr>
              <w:t>macOS</w:t>
            </w:r>
            <w:proofErr w:type="spellEnd"/>
            <w:r w:rsidRPr="00E01F7F">
              <w:rPr>
                <w:rFonts w:ascii="Times New Roman" w:hAnsi="Times New Roman" w:cs="Times New Roman"/>
                <w:sz w:val="24"/>
                <w:szCs w:val="24"/>
              </w:rPr>
              <w:t xml:space="preserve"> 11, </w:t>
            </w:r>
            <w:proofErr w:type="spellStart"/>
            <w:r w:rsidRPr="00E01F7F">
              <w:rPr>
                <w:rFonts w:ascii="Times New Roman" w:hAnsi="Times New Roman" w:cs="Times New Roman"/>
                <w:sz w:val="24"/>
                <w:szCs w:val="24"/>
              </w:rPr>
              <w:t>Android</w:t>
            </w:r>
            <w:proofErr w:type="spellEnd"/>
            <w:r w:rsidRPr="00E01F7F">
              <w:rPr>
                <w:rFonts w:ascii="Times New Roman" w:hAnsi="Times New Roman" w:cs="Times New Roman"/>
                <w:sz w:val="24"/>
                <w:szCs w:val="24"/>
              </w:rPr>
              <w:t xml:space="preserve"> 9, </w:t>
            </w:r>
            <w:proofErr w:type="spellStart"/>
            <w:r w:rsidRPr="00E01F7F">
              <w:rPr>
                <w:rFonts w:ascii="Times New Roman" w:hAnsi="Times New Roman" w:cs="Times New Roman"/>
                <w:sz w:val="24"/>
                <w:szCs w:val="24"/>
              </w:rPr>
              <w:t>iOS</w:t>
            </w:r>
            <w:proofErr w:type="spellEnd"/>
            <w:r w:rsidRPr="00E01F7F">
              <w:rPr>
                <w:rFonts w:ascii="Times New Roman" w:hAnsi="Times New Roman" w:cs="Times New Roman"/>
                <w:sz w:val="24"/>
                <w:szCs w:val="24"/>
              </w:rPr>
              <w:t xml:space="preserve"> 12 ir naujesnėmis operacinėmis sistemomis</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9215F3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515D4385"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6958DEC" w14:textId="588ED981"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9.11.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27266FD"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Vaizdo perdavimas iš mobiliųjų įrenginių</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9E599A0"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Turi būti pateikiama nemokama programinė įranga skirta </w:t>
            </w:r>
            <w:proofErr w:type="spellStart"/>
            <w:r w:rsidRPr="00E01F7F">
              <w:rPr>
                <w:rFonts w:ascii="Times New Roman" w:hAnsi="Times New Roman" w:cs="Times New Roman"/>
                <w:sz w:val="24"/>
                <w:szCs w:val="24"/>
              </w:rPr>
              <w:t>Android</w:t>
            </w:r>
            <w:proofErr w:type="spellEnd"/>
            <w:r w:rsidRPr="00E01F7F">
              <w:rPr>
                <w:rFonts w:ascii="Times New Roman" w:hAnsi="Times New Roman" w:cs="Times New Roman"/>
                <w:sz w:val="24"/>
                <w:szCs w:val="24"/>
              </w:rPr>
              <w:t xml:space="preserve"> ir </w:t>
            </w:r>
            <w:proofErr w:type="spellStart"/>
            <w:r w:rsidRPr="00E01F7F">
              <w:rPr>
                <w:rFonts w:ascii="Times New Roman" w:hAnsi="Times New Roman" w:cs="Times New Roman"/>
                <w:sz w:val="24"/>
                <w:szCs w:val="24"/>
              </w:rPr>
              <w:t>iOS</w:t>
            </w:r>
            <w:proofErr w:type="spellEnd"/>
            <w:r w:rsidRPr="00E01F7F">
              <w:rPr>
                <w:rFonts w:ascii="Times New Roman" w:hAnsi="Times New Roman" w:cs="Times New Roman"/>
                <w:sz w:val="24"/>
                <w:szCs w:val="24"/>
              </w:rPr>
              <w:t xml:space="preserve"> operacinėms sistemoms.</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7843854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255D3EB2"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01F424DB" w14:textId="597A64A7"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9.12.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E368961"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Komplektacija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D40FAF9"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Turi būti pateikta ne mažiau kaip 1 vnt. USB-C mygtukas (siųstuvas) su šviesos indikacija, skirtas turinio pateikimui iš Windows ir </w:t>
            </w:r>
            <w:proofErr w:type="spellStart"/>
            <w:r w:rsidRPr="00E01F7F">
              <w:rPr>
                <w:rFonts w:ascii="Times New Roman" w:hAnsi="Times New Roman" w:cs="Times New Roman"/>
                <w:sz w:val="24"/>
                <w:szCs w:val="24"/>
              </w:rPr>
              <w:t>MacOS</w:t>
            </w:r>
            <w:proofErr w:type="spellEnd"/>
            <w:r w:rsidRPr="00E01F7F">
              <w:rPr>
                <w:rFonts w:ascii="Times New Roman" w:hAnsi="Times New Roman" w:cs="Times New Roman"/>
                <w:sz w:val="24"/>
                <w:szCs w:val="24"/>
              </w:rPr>
              <w:t xml:space="preserve"> kompiuterių bevieliu ryšiu.</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20E8FDCC"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B14008" w:rsidRPr="00E01F7F" w14:paraId="70AC6EC1"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3B065D" w14:textId="77777777" w:rsidR="00B14008" w:rsidRPr="00E01F7F" w:rsidRDefault="00B14008" w:rsidP="009A060F">
            <w:pPr>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6FCD24" w14:textId="1AFBAC0F" w:rsidR="00B14008" w:rsidRPr="00E01F7F" w:rsidRDefault="00B14008" w:rsidP="009A060F">
            <w:pPr>
              <w:suppressAutoHyphens/>
              <w:spacing w:after="0" w:line="240" w:lineRule="auto"/>
              <w:jc w:val="both"/>
              <w:rPr>
                <w:rFonts w:ascii="Times New Roman" w:hAnsi="Times New Roman" w:cs="Times New Roman"/>
                <w:b/>
                <w:bCs/>
                <w:sz w:val="24"/>
                <w:szCs w:val="24"/>
              </w:rPr>
            </w:pPr>
            <w:r w:rsidRPr="00E01F7F">
              <w:rPr>
                <w:rFonts w:ascii="Times New Roman" w:hAnsi="Times New Roman" w:cs="Times New Roman"/>
                <w:b/>
                <w:bCs/>
                <w:sz w:val="24"/>
                <w:szCs w:val="24"/>
              </w:rPr>
              <w:t>HDMI signalų perjungimo įrenginys – 1 vnt</w:t>
            </w:r>
            <w:r>
              <w:rPr>
                <w:rFonts w:ascii="Times New Roman" w:hAnsi="Times New Roman" w:cs="Times New Roman"/>
                <w:b/>
                <w:bCs/>
                <w:sz w:val="24"/>
                <w:szCs w:val="24"/>
              </w:rPr>
              <w: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E0D72C" w14:textId="77777777" w:rsidR="00B14008"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32CB35ED" w14:textId="427AF85F" w:rsidR="00B14008" w:rsidRPr="00E01F7F"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A917E" w14:textId="116A9FA3"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lt-LT"/>
              </w:rPr>
            </w:pPr>
          </w:p>
        </w:tc>
      </w:tr>
      <w:tr w:rsidR="00FD66C7" w:rsidRPr="00E01F7F" w14:paraId="724388AD"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221D61B" w14:textId="4AFABD5F"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10.1.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71F842E"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Įvestys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F1E9F4B"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mažiau kaip 2xHDMI</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4D1DE22"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249E0D04"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3DF5C3F" w14:textId="15FF2372"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10.2.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AE2990E"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Išvestys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2168274"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mažiau kaip 1xHDMI, Audio</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4978A35"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76296A70"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5E660C4C" w14:textId="29FBAE1C"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10.3.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BF2A225"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Palaikoma rezoliucija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6431372"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lang w:val="en-US"/>
              </w:rPr>
            </w:pPr>
            <w:r w:rsidRPr="00E01F7F">
              <w:rPr>
                <w:rFonts w:ascii="Times New Roman" w:hAnsi="Times New Roman" w:cs="Times New Roman"/>
                <w:sz w:val="24"/>
                <w:szCs w:val="24"/>
              </w:rPr>
              <w:t>Ne mažiau kaip: 4k</w:t>
            </w:r>
            <w:r w:rsidRPr="00E01F7F">
              <w:rPr>
                <w:rFonts w:ascii="Times New Roman" w:hAnsi="Times New Roman" w:cs="Times New Roman"/>
                <w:sz w:val="24"/>
                <w:szCs w:val="24"/>
                <w:lang w:val="en-US"/>
              </w:rPr>
              <w:t>@60Hz</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64DEA7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B8FB134"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DE55143" w14:textId="35844246"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10.4.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16B3382"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Valdymui skirtos jungtys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8A3D699"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mažiau kaip 1xRJ45</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06C734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4A522A6A"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28DF122" w14:textId="7F6F5DFA"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10.5.</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A6865A3"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HDCP palaikymas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2101893"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prasčiau kaip HDCP 2.2</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7E8B8AA0"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EFFD88D"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D31FBF3" w14:textId="651878D2"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10.6.</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119B7225"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Automatinis signalų komutavimas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376B941"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mažiau kaip pagal paskutinį prijungtą įrenginį ir prioritetą</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CADB4D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02EC4FD1"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8236C64" w14:textId="5AE3B6D9" w:rsidR="00FD66C7" w:rsidRPr="00E01F7F" w:rsidRDefault="002B372E"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lastRenderedPageBreak/>
              <w:t>10.7.</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2022A00"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Garso signalo išskyrimas iš HDMI</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811E43E"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Turi būti</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16DF8B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B14008" w:rsidRPr="00E01F7F" w14:paraId="1627D2D0"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EC0A5" w14:textId="77777777" w:rsidR="00B14008" w:rsidRPr="00E01F7F" w:rsidRDefault="00B14008" w:rsidP="009A060F">
            <w:pPr>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14ADE" w14:textId="77777777" w:rsidR="00B14008" w:rsidRPr="00E01F7F" w:rsidRDefault="00B14008"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b/>
                <w:bCs/>
                <w:sz w:val="24"/>
                <w:szCs w:val="24"/>
              </w:rPr>
              <w:t>Vaizdo konferencijų įrenginys – 1 vnt.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98C573" w14:textId="77777777" w:rsidR="00B14008"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720C9DB0" w14:textId="52B9941E" w:rsidR="00B14008" w:rsidRPr="00E01F7F"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193C36" w14:textId="79913560"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lt-LT"/>
              </w:rPr>
            </w:pPr>
          </w:p>
        </w:tc>
      </w:tr>
      <w:tr w:rsidR="00FD66C7" w:rsidRPr="00E01F7F" w14:paraId="23A9A288"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0CF3E52" w14:textId="444546E5" w:rsidR="00FD66C7" w:rsidRPr="00E01F7F" w:rsidRDefault="00941802"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79969193"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Suderinamumas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05BA0AD"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Įrenginys turi būti sertifikuotas „</w:t>
            </w:r>
            <w:proofErr w:type="spellStart"/>
            <w:r w:rsidRPr="00E01F7F">
              <w:rPr>
                <w:rFonts w:ascii="Times New Roman" w:hAnsi="Times New Roman" w:cs="Times New Roman"/>
                <w:sz w:val="24"/>
                <w:szCs w:val="24"/>
              </w:rPr>
              <w:t>Zoom</w:t>
            </w:r>
            <w:proofErr w:type="spellEnd"/>
            <w:r w:rsidRPr="00E01F7F">
              <w:rPr>
                <w:rFonts w:ascii="Times New Roman" w:hAnsi="Times New Roman" w:cs="Times New Roman"/>
                <w:sz w:val="24"/>
                <w:szCs w:val="24"/>
              </w:rPr>
              <w:t xml:space="preserve">“, „Microsoft </w:t>
            </w:r>
            <w:proofErr w:type="spellStart"/>
            <w:r w:rsidRPr="00E01F7F">
              <w:rPr>
                <w:rFonts w:ascii="Times New Roman" w:hAnsi="Times New Roman" w:cs="Times New Roman"/>
                <w:sz w:val="24"/>
                <w:szCs w:val="24"/>
              </w:rPr>
              <w:t>Teams</w:t>
            </w:r>
            <w:proofErr w:type="spellEnd"/>
            <w:r w:rsidRPr="00E01F7F">
              <w:rPr>
                <w:rFonts w:ascii="Times New Roman" w:hAnsi="Times New Roman" w:cs="Times New Roman"/>
                <w:sz w:val="24"/>
                <w:szCs w:val="24"/>
              </w:rPr>
              <w:t>“ ir turėti aplikacijas / integruotą programinę įrangą dirbti šiose platformose. Taip pat turi palaikyti komunikaciją vykdomą H.323, SIP protokolais be papildomų licencijų ir įrenginių.</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762FD274"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6B7FC599"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3DCCEE95" w14:textId="6CCE41E8" w:rsidR="00FD66C7" w:rsidRPr="00E01F7F" w:rsidRDefault="00941802"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79E9A64A"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Palaikoma skiriamoji geba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39D4EC2"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mažiau kaip 3840x2160 ir 1920x1080.</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4E33548"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76D20679"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FCC7280" w14:textId="28C16D27" w:rsidR="00FD66C7" w:rsidRPr="00E01F7F" w:rsidRDefault="00941802"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1514BFB"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Jungtys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6DC877E" w14:textId="77777777" w:rsidR="00FD66C7" w:rsidRPr="00E01F7F" w:rsidRDefault="00FD66C7" w:rsidP="009A060F">
            <w:pPr>
              <w:widowControl w:val="0"/>
              <w:autoSpaceDE w:val="0"/>
              <w:autoSpaceDN w:val="0"/>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Konferencijų įrenginys turi turėti šias jungtis:</w:t>
            </w:r>
          </w:p>
          <w:p w14:paraId="7546C629" w14:textId="77777777" w:rsidR="00FD66C7" w:rsidRPr="00E01F7F" w:rsidRDefault="00FD66C7" w:rsidP="009A060F">
            <w:pPr>
              <w:widowControl w:val="0"/>
              <w:autoSpaceDE w:val="0"/>
              <w:autoSpaceDN w:val="0"/>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Įvestys: ne mažiau kaip 1x HDMI, </w:t>
            </w:r>
          </w:p>
          <w:p w14:paraId="372D12FC" w14:textId="77777777" w:rsidR="00FD66C7" w:rsidRPr="00E01F7F" w:rsidRDefault="00FD66C7" w:rsidP="009A060F">
            <w:pPr>
              <w:widowControl w:val="0"/>
              <w:autoSpaceDE w:val="0"/>
              <w:autoSpaceDN w:val="0"/>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1x Audio linijinis, 1x HDCI arba analogiška (kamerai);</w:t>
            </w:r>
          </w:p>
          <w:p w14:paraId="573E27FC" w14:textId="77777777" w:rsidR="00FD66C7" w:rsidRPr="00E01F7F" w:rsidRDefault="00FD66C7" w:rsidP="009A060F">
            <w:pPr>
              <w:widowControl w:val="0"/>
              <w:autoSpaceDE w:val="0"/>
              <w:autoSpaceDN w:val="0"/>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Išvestys: ne mažiau kaip 2x HDMI;</w:t>
            </w:r>
          </w:p>
          <w:p w14:paraId="0690D19B" w14:textId="77777777" w:rsidR="00FD66C7" w:rsidRPr="00E01F7F" w:rsidRDefault="00FD66C7" w:rsidP="009A060F">
            <w:pPr>
              <w:widowControl w:val="0"/>
              <w:autoSpaceDE w:val="0"/>
              <w:autoSpaceDN w:val="0"/>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Turi būti jungtys skirtos papildomiems mikrofonams prijungti.</w:t>
            </w:r>
          </w:p>
          <w:p w14:paraId="7CC5DFBA"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Turi būti ne mažiau kaip 2x USB 3.0, 1x USB-C, 1x RJ45.</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E24DA28"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0918C61E"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24F36E8" w14:textId="439B1448" w:rsidR="00FD66C7" w:rsidRPr="00E01F7F" w:rsidRDefault="00941802"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3FA524C"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Palaikomi video standartai</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5341CBB"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blogiau kaip H.264 ir H.265.</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B3EF3B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0F651D01"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675326F" w14:textId="42318875" w:rsidR="00FD66C7" w:rsidRPr="00E01F7F" w:rsidRDefault="00941802"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11.5.</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91C9562"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Dalijimasis turiniu</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89B87E6"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Turi palaikyti </w:t>
            </w:r>
            <w:proofErr w:type="spellStart"/>
            <w:r w:rsidRPr="00E01F7F">
              <w:rPr>
                <w:rFonts w:ascii="Times New Roman" w:hAnsi="Times New Roman" w:cs="Times New Roman"/>
                <w:sz w:val="24"/>
                <w:szCs w:val="24"/>
              </w:rPr>
              <w:t>Airplay</w:t>
            </w:r>
            <w:proofErr w:type="spellEnd"/>
            <w:r w:rsidRPr="00E01F7F">
              <w:rPr>
                <w:rFonts w:ascii="Times New Roman" w:hAnsi="Times New Roman" w:cs="Times New Roman"/>
                <w:sz w:val="24"/>
                <w:szCs w:val="24"/>
              </w:rPr>
              <w:t xml:space="preserve">, </w:t>
            </w:r>
            <w:proofErr w:type="spellStart"/>
            <w:r w:rsidRPr="00E01F7F">
              <w:rPr>
                <w:rFonts w:ascii="Times New Roman" w:hAnsi="Times New Roman" w:cs="Times New Roman"/>
                <w:sz w:val="24"/>
                <w:szCs w:val="24"/>
              </w:rPr>
              <w:t>Miracast</w:t>
            </w:r>
            <w:proofErr w:type="spellEnd"/>
            <w:r w:rsidRPr="00E01F7F">
              <w:rPr>
                <w:rFonts w:ascii="Times New Roman" w:hAnsi="Times New Roman" w:cs="Times New Roman"/>
                <w:sz w:val="24"/>
                <w:szCs w:val="24"/>
              </w:rPr>
              <w:t xml:space="preserve"> ir dalinimąsi per HDMI jungtį. Turi būti baltos lentos funkcija („</w:t>
            </w:r>
            <w:proofErr w:type="spellStart"/>
            <w:r w:rsidRPr="00E01F7F">
              <w:rPr>
                <w:rFonts w:ascii="Times New Roman" w:hAnsi="Times New Roman" w:cs="Times New Roman"/>
                <w:sz w:val="24"/>
                <w:szCs w:val="24"/>
              </w:rPr>
              <w:t>Whiteboarding</w:t>
            </w:r>
            <w:proofErr w:type="spellEnd"/>
            <w:r w:rsidRPr="00E01F7F">
              <w:rPr>
                <w:rFonts w:ascii="Times New Roman" w:hAnsi="Times New Roman" w:cs="Times New Roman"/>
                <w:sz w:val="24"/>
                <w:szCs w:val="24"/>
              </w:rPr>
              <w:t>“).</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1B95E58"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7E93A21F"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35166A55" w14:textId="17D35757" w:rsidR="00FD66C7" w:rsidRPr="00E01F7F" w:rsidRDefault="00941802"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11.6.</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7FA16D8"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Valdymas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04B3FC1"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Įrenginys turi būti valdomas kompiuteriniame tinkle, turi palaikyti AES128 ir AES256 kodavimą.</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1D97614"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2E658BD1"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00BF7CB2" w14:textId="7BD93AEE" w:rsidR="00FD66C7" w:rsidRPr="00E01F7F" w:rsidRDefault="00941802"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11.7.</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D1F6ED6"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Sistemos valdymas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9EBEE18" w14:textId="77777777" w:rsidR="00FD66C7" w:rsidRPr="00E01F7F" w:rsidRDefault="00FD66C7" w:rsidP="009A060F">
            <w:pPr>
              <w:widowControl w:val="0"/>
              <w:autoSpaceDE w:val="0"/>
              <w:autoSpaceDN w:val="0"/>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Sistema turi būti valdoma valdymo pultu (įrenginiu), kuris turi turėti ne mažesnį kaip 10” (colių) lietimui jautrų ekraną.  Valdymo pultas jungimas per RJ45 </w:t>
            </w:r>
            <w:proofErr w:type="spellStart"/>
            <w:r w:rsidRPr="00E01F7F">
              <w:rPr>
                <w:rFonts w:ascii="Times New Roman" w:hAnsi="Times New Roman" w:cs="Times New Roman"/>
                <w:sz w:val="24"/>
                <w:szCs w:val="24"/>
              </w:rPr>
              <w:t>Ethernet</w:t>
            </w:r>
            <w:proofErr w:type="spellEnd"/>
            <w:r w:rsidRPr="00E01F7F">
              <w:rPr>
                <w:rFonts w:ascii="Times New Roman" w:hAnsi="Times New Roman" w:cs="Times New Roman"/>
                <w:sz w:val="24"/>
                <w:szCs w:val="24"/>
              </w:rPr>
              <w:t xml:space="preserve"> tipo jungtį prie valdomo įrenginio. Valdymo įrenginio maitinimas turi būti realizuotas per </w:t>
            </w:r>
            <w:proofErr w:type="spellStart"/>
            <w:r w:rsidRPr="00E01F7F">
              <w:rPr>
                <w:rFonts w:ascii="Times New Roman" w:hAnsi="Times New Roman" w:cs="Times New Roman"/>
                <w:sz w:val="24"/>
                <w:szCs w:val="24"/>
              </w:rPr>
              <w:t>PoE</w:t>
            </w:r>
            <w:proofErr w:type="spellEnd"/>
            <w:r w:rsidRPr="00E01F7F">
              <w:rPr>
                <w:rFonts w:ascii="Times New Roman" w:hAnsi="Times New Roman" w:cs="Times New Roman"/>
                <w:sz w:val="24"/>
                <w:szCs w:val="24"/>
              </w:rPr>
              <w:t xml:space="preserve">. Valdymo įrenginio pagalba turi būti galimas garso lygio didinimas ir mažinimas, vaizdo konferencijos užmezgimas ir nutraukimas, kompiuterio turinio rodymo įjungimas ir išjungimas, mikrofonų įjungimas ir išjungimas. Įrenginys turi būti to paties gamintojo kaip </w:t>
            </w:r>
            <w:r w:rsidRPr="00E01F7F">
              <w:rPr>
                <w:rFonts w:ascii="Times New Roman" w:hAnsi="Times New Roman" w:cs="Times New Roman"/>
                <w:sz w:val="24"/>
                <w:szCs w:val="24"/>
              </w:rPr>
              <w:lastRenderedPageBreak/>
              <w:t>ir konferencijų įrenginys. Komplekte įrenginys turi turėti priedus skirtus sumontuoti ant sienos arba pastatyti ant stalo.</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7B19F8AA"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69A826C9"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08B1A6B9" w14:textId="108363F2" w:rsidR="00FD66C7" w:rsidRPr="00E01F7F" w:rsidRDefault="00941802"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11.8.</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255B9DC"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eastAsia="Times New Roman" w:hAnsi="Times New Roman" w:cs="Times New Roman"/>
                <w:sz w:val="24"/>
                <w:szCs w:val="24"/>
                <w:lang w:eastAsia="ar-SA"/>
              </w:rPr>
              <w:t>Programinės įrangos palaikymas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DC7FEAB" w14:textId="77777777" w:rsidR="00FD66C7" w:rsidRPr="00E01F7F" w:rsidRDefault="00FD66C7" w:rsidP="009A060F">
            <w:pPr>
              <w:widowControl w:val="0"/>
              <w:autoSpaceDE w:val="0"/>
              <w:autoSpaceDN w:val="0"/>
              <w:spacing w:after="0" w:line="240" w:lineRule="auto"/>
              <w:jc w:val="both"/>
              <w:rPr>
                <w:rFonts w:ascii="Times New Roman" w:hAnsi="Times New Roman" w:cs="Times New Roman"/>
                <w:sz w:val="24"/>
                <w:szCs w:val="24"/>
              </w:rPr>
            </w:pPr>
            <w:r w:rsidRPr="00E01F7F">
              <w:rPr>
                <w:rFonts w:ascii="Times New Roman" w:eastAsia="Times New Roman" w:hAnsi="Times New Roman" w:cs="Times New Roman"/>
                <w:sz w:val="24"/>
                <w:szCs w:val="24"/>
                <w:lang w:eastAsia="lt-LT"/>
              </w:rPr>
              <w:t xml:space="preserve">Įrangai turi būti suteikiamas programinės įrangos 24/7 gamintojo palaikymas ne mažiau kaip 36 mėn. </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C81C67B"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B14008" w:rsidRPr="00E01F7F" w14:paraId="55985E99"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4DF82" w14:textId="77777777" w:rsidR="00B14008" w:rsidRPr="00E01F7F" w:rsidRDefault="00B14008" w:rsidP="009A060F">
            <w:pPr>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5F6D0B" w14:textId="79C70444" w:rsidR="00B14008" w:rsidRPr="00E01F7F" w:rsidRDefault="00B14008" w:rsidP="009A060F">
            <w:pPr>
              <w:suppressAutoHyphens/>
              <w:spacing w:after="0" w:line="240" w:lineRule="auto"/>
              <w:jc w:val="both"/>
              <w:rPr>
                <w:rFonts w:ascii="Times New Roman" w:hAnsi="Times New Roman" w:cs="Times New Roman"/>
                <w:b/>
                <w:bCs/>
                <w:sz w:val="24"/>
                <w:szCs w:val="24"/>
              </w:rPr>
            </w:pPr>
            <w:r w:rsidRPr="00E01F7F">
              <w:rPr>
                <w:rFonts w:ascii="Times New Roman" w:hAnsi="Times New Roman" w:cs="Times New Roman"/>
                <w:b/>
                <w:bCs/>
                <w:sz w:val="24"/>
                <w:szCs w:val="24"/>
              </w:rPr>
              <w:t>Tinklo komutatorius DANTE tinklui – 1 vnt</w:t>
            </w:r>
            <w:r>
              <w:rPr>
                <w:rFonts w:ascii="Times New Roman" w:hAnsi="Times New Roman" w:cs="Times New Roman"/>
                <w:b/>
                <w:bCs/>
                <w:sz w:val="24"/>
                <w:szCs w:val="24"/>
              </w:rPr>
              <w: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9DE8B" w14:textId="77777777" w:rsidR="00B14008"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507F673A" w14:textId="3E15781B" w:rsidR="00B14008" w:rsidRPr="00E01F7F"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6AF07A" w14:textId="55AF3873"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lt-LT"/>
              </w:rPr>
            </w:pPr>
          </w:p>
        </w:tc>
      </w:tr>
      <w:tr w:rsidR="00FD66C7" w:rsidRPr="00E01F7F" w14:paraId="7535F7E3"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5171EB19" w14:textId="28D30EAA" w:rsidR="00FD66C7" w:rsidRPr="00E01F7F" w:rsidRDefault="00941802"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12.1.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1A54FDEB" w14:textId="77777777" w:rsidR="00FD66C7" w:rsidRPr="00E01F7F" w:rsidRDefault="00FD66C7" w:rsidP="009A060F">
            <w:pPr>
              <w:shd w:val="clear" w:color="auto" w:fill="FFFFFF"/>
              <w:spacing w:after="0" w:line="240" w:lineRule="auto"/>
              <w:jc w:val="both"/>
              <w:rPr>
                <w:rFonts w:ascii="Times New Roman" w:hAnsi="Times New Roman" w:cs="Times New Roman"/>
                <w:sz w:val="24"/>
                <w:szCs w:val="24"/>
              </w:rPr>
            </w:pPr>
            <w:proofErr w:type="spellStart"/>
            <w:r w:rsidRPr="00E01F7F">
              <w:rPr>
                <w:rFonts w:ascii="Times New Roman" w:hAnsi="Times New Roman" w:cs="Times New Roman"/>
                <w:sz w:val="24"/>
                <w:szCs w:val="24"/>
              </w:rPr>
              <w:t>Portų</w:t>
            </w:r>
            <w:proofErr w:type="spellEnd"/>
            <w:r w:rsidRPr="00E01F7F">
              <w:rPr>
                <w:rFonts w:ascii="Times New Roman" w:hAnsi="Times New Roman" w:cs="Times New Roman"/>
                <w:sz w:val="24"/>
                <w:szCs w:val="24"/>
              </w:rPr>
              <w:t xml:space="preserve"> kiekis</w:t>
            </w:r>
          </w:p>
          <w:p w14:paraId="499DE00F" w14:textId="77777777" w:rsidR="00FD66C7" w:rsidRPr="00E01F7F" w:rsidRDefault="00FD66C7" w:rsidP="009A060F">
            <w:pPr>
              <w:suppressAutoHyphens/>
              <w:spacing w:after="0" w:line="240" w:lineRule="auto"/>
              <w:jc w:val="both"/>
              <w:rPr>
                <w:rFonts w:ascii="Times New Roman" w:hAnsi="Times New Roman" w:cs="Times New Roman"/>
                <w:sz w:val="24"/>
                <w:szCs w:val="24"/>
              </w:rPr>
            </w:pP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8A9886C"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Ne mažiau kaip 5 </w:t>
            </w:r>
            <w:proofErr w:type="spellStart"/>
            <w:r w:rsidRPr="00E01F7F">
              <w:rPr>
                <w:rFonts w:ascii="Times New Roman" w:hAnsi="Times New Roman" w:cs="Times New Roman"/>
                <w:sz w:val="24"/>
                <w:szCs w:val="24"/>
              </w:rPr>
              <w:t>portai</w:t>
            </w:r>
            <w:proofErr w:type="spellEnd"/>
            <w:r w:rsidRPr="00E01F7F">
              <w:rPr>
                <w:rFonts w:ascii="Times New Roman" w:hAnsi="Times New Roman" w:cs="Times New Roman"/>
                <w:sz w:val="24"/>
                <w:szCs w:val="24"/>
              </w:rPr>
              <w:t xml:space="preserve"> </w:t>
            </w:r>
            <w:proofErr w:type="spellStart"/>
            <w:r w:rsidRPr="00E01F7F">
              <w:rPr>
                <w:rFonts w:ascii="Times New Roman" w:hAnsi="Times New Roman" w:cs="Times New Roman"/>
                <w:sz w:val="24"/>
                <w:szCs w:val="24"/>
              </w:rPr>
              <w:t>Gigabit</w:t>
            </w:r>
            <w:proofErr w:type="spellEnd"/>
            <w:r w:rsidRPr="00E01F7F">
              <w:rPr>
                <w:rFonts w:ascii="Times New Roman" w:hAnsi="Times New Roman" w:cs="Times New Roman"/>
                <w:sz w:val="24"/>
                <w:szCs w:val="24"/>
              </w:rPr>
              <w:t xml:space="preserve"> </w:t>
            </w:r>
            <w:proofErr w:type="spellStart"/>
            <w:r w:rsidRPr="00E01F7F">
              <w:rPr>
                <w:rFonts w:ascii="Times New Roman" w:hAnsi="Times New Roman" w:cs="Times New Roman"/>
                <w:sz w:val="24"/>
                <w:szCs w:val="24"/>
              </w:rPr>
              <w:t>Ethernet</w:t>
            </w:r>
            <w:proofErr w:type="spellEnd"/>
            <w:r w:rsidRPr="00E01F7F">
              <w:rPr>
                <w:rFonts w:ascii="Times New Roman" w:hAnsi="Times New Roman" w:cs="Times New Roman"/>
                <w:sz w:val="24"/>
                <w:szCs w:val="24"/>
              </w:rPr>
              <w:t xml:space="preserve"> (10/100/1000)</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2AE3836F"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5C3C096C"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3273B301" w14:textId="37FF6000" w:rsidR="00FD66C7" w:rsidRPr="00E01F7F" w:rsidRDefault="00941802"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12.2.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1BA70ACD" w14:textId="77777777" w:rsidR="00FD66C7" w:rsidRPr="00E01F7F" w:rsidRDefault="00FD66C7" w:rsidP="009A060F">
            <w:pPr>
              <w:shd w:val="clear" w:color="auto" w:fill="FFFFFF"/>
              <w:spacing w:after="0" w:line="240" w:lineRule="auto"/>
              <w:jc w:val="both"/>
              <w:rPr>
                <w:rFonts w:ascii="Times New Roman" w:hAnsi="Times New Roman" w:cs="Times New Roman"/>
                <w:sz w:val="24"/>
                <w:szCs w:val="24"/>
              </w:rPr>
            </w:pPr>
            <w:proofErr w:type="spellStart"/>
            <w:r w:rsidRPr="00E01F7F">
              <w:rPr>
                <w:rFonts w:ascii="Times New Roman" w:hAnsi="Times New Roman" w:cs="Times New Roman"/>
                <w:sz w:val="24"/>
                <w:szCs w:val="24"/>
              </w:rPr>
              <w:t>PoE</w:t>
            </w:r>
            <w:proofErr w:type="spellEnd"/>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256215A" w14:textId="77777777" w:rsidR="00FD66C7" w:rsidRPr="00E01F7F" w:rsidRDefault="00FD66C7" w:rsidP="009A060F">
            <w:pPr>
              <w:shd w:val="clear" w:color="auto" w:fill="FFFFFF"/>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Turi būti </w:t>
            </w:r>
            <w:proofErr w:type="spellStart"/>
            <w:r w:rsidRPr="00E01F7F">
              <w:rPr>
                <w:rFonts w:ascii="Times New Roman" w:hAnsi="Times New Roman" w:cs="Times New Roman"/>
                <w:sz w:val="24"/>
                <w:szCs w:val="24"/>
              </w:rPr>
              <w:t>PoE</w:t>
            </w:r>
            <w:proofErr w:type="spellEnd"/>
            <w:r w:rsidRPr="00E01F7F">
              <w:rPr>
                <w:rFonts w:ascii="Times New Roman" w:hAnsi="Times New Roman" w:cs="Times New Roman"/>
                <w:sz w:val="24"/>
                <w:szCs w:val="24"/>
              </w:rPr>
              <w:t xml:space="preserve"> palaikymas ne mažiau kaip 4 </w:t>
            </w:r>
            <w:proofErr w:type="spellStart"/>
            <w:r w:rsidRPr="00E01F7F">
              <w:rPr>
                <w:rFonts w:ascii="Times New Roman" w:hAnsi="Times New Roman" w:cs="Times New Roman"/>
                <w:sz w:val="24"/>
                <w:szCs w:val="24"/>
              </w:rPr>
              <w:t>portuose</w:t>
            </w:r>
            <w:proofErr w:type="spellEnd"/>
            <w:r w:rsidRPr="00E01F7F">
              <w:rPr>
                <w:rFonts w:ascii="Times New Roman" w:hAnsi="Times New Roman" w:cs="Times New Roman"/>
                <w:sz w:val="24"/>
                <w:szCs w:val="24"/>
              </w:rPr>
              <w:t>, ne mažiau kaip 120W bendroji galia.</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D4A7374"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6DB05CB2"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06425DD0" w14:textId="52F7B527" w:rsidR="00FD66C7" w:rsidRPr="00E01F7F" w:rsidRDefault="00941802"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12.3.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B15A56B"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Bendras duomenų pralaidumas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877BDD5"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Ne mažiau kaip 10 </w:t>
            </w:r>
            <w:proofErr w:type="spellStart"/>
            <w:r w:rsidRPr="00E01F7F">
              <w:rPr>
                <w:rFonts w:ascii="Times New Roman" w:hAnsi="Times New Roman" w:cs="Times New Roman"/>
                <w:sz w:val="24"/>
                <w:szCs w:val="24"/>
              </w:rPr>
              <w:t>Gbps</w:t>
            </w:r>
            <w:proofErr w:type="spellEnd"/>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4BA648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293877DE"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1E112F3" w14:textId="0E5866F0" w:rsidR="00FD66C7" w:rsidRPr="00E01F7F" w:rsidRDefault="00941802"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12.4.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2A0B889"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MAC adresų lentelė</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AD44BD0"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mažiau kaip 4000 įrašų.</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D6D67EB"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B14008" w:rsidRPr="00E01F7F" w14:paraId="2BADDC77"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5B3CC9" w14:textId="77777777" w:rsidR="00B14008" w:rsidRPr="00E01F7F" w:rsidRDefault="00B14008" w:rsidP="009A060F">
            <w:pPr>
              <w:numPr>
                <w:ilvl w:val="0"/>
                <w:numId w:val="1"/>
              </w:numPr>
              <w:suppressAutoHyphens/>
              <w:spacing w:after="0" w:line="240" w:lineRule="auto"/>
              <w:ind w:left="0" w:firstLine="0"/>
              <w:contextualSpacing/>
              <w:jc w:val="both"/>
              <w:rPr>
                <w:rFonts w:ascii="Times New Roman" w:eastAsia="Times New Roman" w:hAnsi="Times New Roman" w:cs="Times New Roman"/>
                <w:bCs/>
                <w:sz w:val="24"/>
                <w:szCs w:val="24"/>
                <w:lang w:eastAsia="ar-SA"/>
              </w:rPr>
            </w:pP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37F39E" w14:textId="08913CBA" w:rsidR="00B14008" w:rsidRPr="00E01F7F" w:rsidRDefault="00B14008" w:rsidP="009A060F">
            <w:pPr>
              <w:suppressAutoHyphens/>
              <w:spacing w:after="0" w:line="240" w:lineRule="auto"/>
              <w:jc w:val="both"/>
              <w:rPr>
                <w:rFonts w:ascii="Times New Roman" w:hAnsi="Times New Roman" w:cs="Times New Roman"/>
                <w:b/>
                <w:bCs/>
                <w:sz w:val="24"/>
                <w:szCs w:val="24"/>
              </w:rPr>
            </w:pPr>
            <w:r w:rsidRPr="00E01F7F">
              <w:rPr>
                <w:rFonts w:ascii="Times New Roman" w:hAnsi="Times New Roman" w:cs="Times New Roman"/>
                <w:b/>
                <w:bCs/>
                <w:sz w:val="24"/>
                <w:szCs w:val="24"/>
              </w:rPr>
              <w:t>Tinklo komutatorius – 1 vnt.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E33EF" w14:textId="77777777" w:rsidR="00B14008"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38187E9A" w14:textId="2E93C004" w:rsidR="00B14008" w:rsidRPr="00E01F7F"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BD8541" w14:textId="16329BE8"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lt-LT"/>
              </w:rPr>
            </w:pPr>
          </w:p>
        </w:tc>
      </w:tr>
      <w:tr w:rsidR="00FD66C7" w:rsidRPr="00E01F7F" w14:paraId="03F8E2DD"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7EF9081" w14:textId="6A33EAED" w:rsidR="00FD66C7" w:rsidRPr="00E01F7F" w:rsidRDefault="00CF5905"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13.1.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C878572" w14:textId="77777777" w:rsidR="00FD66C7" w:rsidRPr="00E01F7F" w:rsidRDefault="00FD66C7" w:rsidP="009A060F">
            <w:pPr>
              <w:suppressAutoHyphens/>
              <w:spacing w:after="0" w:line="240" w:lineRule="auto"/>
              <w:jc w:val="both"/>
              <w:rPr>
                <w:rFonts w:ascii="Times New Roman" w:hAnsi="Times New Roman" w:cs="Times New Roman"/>
                <w:sz w:val="24"/>
                <w:szCs w:val="24"/>
              </w:rPr>
            </w:pPr>
            <w:proofErr w:type="spellStart"/>
            <w:r w:rsidRPr="00E01F7F">
              <w:rPr>
                <w:rFonts w:ascii="Times New Roman" w:hAnsi="Times New Roman" w:cs="Times New Roman"/>
                <w:sz w:val="24"/>
                <w:szCs w:val="24"/>
              </w:rPr>
              <w:t>Portų</w:t>
            </w:r>
            <w:proofErr w:type="spellEnd"/>
            <w:r w:rsidRPr="00E01F7F">
              <w:rPr>
                <w:rFonts w:ascii="Times New Roman" w:hAnsi="Times New Roman" w:cs="Times New Roman"/>
                <w:sz w:val="24"/>
                <w:szCs w:val="24"/>
              </w:rPr>
              <w:t xml:space="preserve"> kiekis</w:t>
            </w:r>
          </w:p>
          <w:p w14:paraId="0617456D" w14:textId="77777777" w:rsidR="00FD66C7" w:rsidRPr="00E01F7F" w:rsidRDefault="00FD66C7" w:rsidP="009A060F">
            <w:pPr>
              <w:suppressAutoHyphens/>
              <w:spacing w:after="0" w:line="240" w:lineRule="auto"/>
              <w:jc w:val="both"/>
              <w:rPr>
                <w:rFonts w:ascii="Times New Roman" w:hAnsi="Times New Roman" w:cs="Times New Roman"/>
                <w:sz w:val="24"/>
                <w:szCs w:val="24"/>
              </w:rPr>
            </w:pP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5CF265D"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Ne mažiau kaip 24 </w:t>
            </w:r>
            <w:proofErr w:type="spellStart"/>
            <w:r w:rsidRPr="00E01F7F">
              <w:rPr>
                <w:rFonts w:ascii="Times New Roman" w:hAnsi="Times New Roman" w:cs="Times New Roman"/>
                <w:sz w:val="24"/>
                <w:szCs w:val="24"/>
              </w:rPr>
              <w:t>portų</w:t>
            </w:r>
            <w:proofErr w:type="spellEnd"/>
            <w:r w:rsidRPr="00E01F7F">
              <w:rPr>
                <w:rFonts w:ascii="Times New Roman" w:hAnsi="Times New Roman" w:cs="Times New Roman"/>
                <w:sz w:val="24"/>
                <w:szCs w:val="24"/>
              </w:rPr>
              <w:t xml:space="preserve"> 10M/100M/1000, Base-T</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6FF875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15CA5F40"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E23F739" w14:textId="1FDC5F7E" w:rsidR="00FD66C7" w:rsidRPr="00E01F7F" w:rsidRDefault="00CF5905"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13.2.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4D035BA"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Savybės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02A9E954"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IGMP </w:t>
            </w:r>
            <w:proofErr w:type="spellStart"/>
            <w:r w:rsidRPr="00E01F7F">
              <w:rPr>
                <w:rFonts w:ascii="Times New Roman" w:hAnsi="Times New Roman" w:cs="Times New Roman"/>
                <w:sz w:val="24"/>
                <w:szCs w:val="24"/>
              </w:rPr>
              <w:t>Snooping</w:t>
            </w:r>
            <w:proofErr w:type="spellEnd"/>
            <w:r w:rsidRPr="00E01F7F">
              <w:rPr>
                <w:rFonts w:ascii="Times New Roman" w:hAnsi="Times New Roman" w:cs="Times New Roman"/>
                <w:sz w:val="24"/>
                <w:szCs w:val="24"/>
              </w:rPr>
              <w:t xml:space="preserve">, </w:t>
            </w:r>
            <w:proofErr w:type="spellStart"/>
            <w:r w:rsidRPr="00E01F7F">
              <w:rPr>
                <w:rFonts w:ascii="Times New Roman" w:hAnsi="Times New Roman" w:cs="Times New Roman"/>
                <w:sz w:val="24"/>
                <w:szCs w:val="24"/>
              </w:rPr>
              <w:t>Querier</w:t>
            </w:r>
            <w:proofErr w:type="spellEnd"/>
            <w:r w:rsidRPr="00E01F7F">
              <w:rPr>
                <w:rFonts w:ascii="Times New Roman" w:hAnsi="Times New Roman" w:cs="Times New Roman"/>
                <w:sz w:val="24"/>
                <w:szCs w:val="24"/>
              </w:rPr>
              <w:t xml:space="preserve">, NMS300 palaikymas. </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B68FD4D"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249462D6"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0FB4D06D" w14:textId="3FC5FBD9" w:rsidR="00FD66C7" w:rsidRPr="00E01F7F" w:rsidRDefault="00CF5905"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13.3.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6ACA597"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Valdymas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85949FA"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Turi būti: CLI, GUI </w:t>
            </w:r>
            <w:proofErr w:type="spellStart"/>
            <w:r w:rsidRPr="00E01F7F">
              <w:rPr>
                <w:rFonts w:ascii="Times New Roman" w:hAnsi="Times New Roman" w:cs="Times New Roman"/>
                <w:sz w:val="24"/>
                <w:szCs w:val="24"/>
              </w:rPr>
              <w:t>interfeisai</w:t>
            </w:r>
            <w:proofErr w:type="spellEnd"/>
            <w:r w:rsidRPr="00E01F7F">
              <w:rPr>
                <w:rFonts w:ascii="Times New Roman" w:hAnsi="Times New Roman" w:cs="Times New Roman"/>
                <w:sz w:val="24"/>
                <w:szCs w:val="24"/>
              </w:rPr>
              <w:t>, SNMP</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2477D789"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93A6381"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6BA06AD4" w14:textId="70540B77" w:rsidR="00FD66C7" w:rsidRPr="00E01F7F" w:rsidRDefault="00CF5905"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13.4.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42F44F9"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POE</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475C4F9"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Ne mažiau kaip 180 W, ne mažiau kaip 16 </w:t>
            </w:r>
            <w:proofErr w:type="spellStart"/>
            <w:r w:rsidRPr="00E01F7F">
              <w:rPr>
                <w:rFonts w:ascii="Times New Roman" w:hAnsi="Times New Roman" w:cs="Times New Roman"/>
                <w:sz w:val="24"/>
                <w:szCs w:val="24"/>
              </w:rPr>
              <w:t>portų</w:t>
            </w:r>
            <w:proofErr w:type="spellEnd"/>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51246FE"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6E828DB4"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0080E8D" w14:textId="33DC6446" w:rsidR="00FD66C7" w:rsidRPr="00E01F7F" w:rsidRDefault="00CF5905"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13.5.</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0230407"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Procesorius ir RAM</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A5E3AFC"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Ne blogiau kaip CPU 800 MHz, 500 MB RAM, 64MB </w:t>
            </w:r>
            <w:proofErr w:type="spellStart"/>
            <w:r w:rsidRPr="00E01F7F">
              <w:rPr>
                <w:rFonts w:ascii="Times New Roman" w:hAnsi="Times New Roman" w:cs="Times New Roman"/>
                <w:sz w:val="24"/>
                <w:szCs w:val="24"/>
              </w:rPr>
              <w:t>flash</w:t>
            </w:r>
            <w:proofErr w:type="spellEnd"/>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C09C977"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58E8B1FA"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1832A6E" w14:textId="258F0DB1" w:rsidR="00FD66C7" w:rsidRPr="00E01F7F" w:rsidRDefault="00CF5905"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13.6.</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FFF7123"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Bendras duomenų pralaidumas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5A427E0"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Ne mažiau kaip 50 </w:t>
            </w:r>
            <w:proofErr w:type="spellStart"/>
            <w:r w:rsidRPr="00E01F7F">
              <w:rPr>
                <w:rFonts w:ascii="Times New Roman" w:hAnsi="Times New Roman" w:cs="Times New Roman"/>
                <w:sz w:val="24"/>
                <w:szCs w:val="24"/>
              </w:rPr>
              <w:t>Gbps</w:t>
            </w:r>
            <w:proofErr w:type="spellEnd"/>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59AA640"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3070D874"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2009DA8" w14:textId="0D2BCAE3" w:rsidR="00FD66C7" w:rsidRPr="00E01F7F" w:rsidRDefault="00CF5905"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13.7.</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1CAD2E12"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MAC adresų lentelė</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ACD1BB7"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mažiau kaip 8K įrašų</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9AD17A4"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60734BCD"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42CA6DD" w14:textId="4D1EC9B0" w:rsidR="00FD66C7" w:rsidRPr="00E01F7F" w:rsidRDefault="00CF5905" w:rsidP="009A060F">
            <w:pPr>
              <w:suppressAutoHyphens/>
              <w:spacing w:after="0" w:line="240" w:lineRule="auto"/>
              <w:contextualSpacing/>
              <w:jc w:val="both"/>
              <w:rPr>
                <w:rFonts w:ascii="Times New Roman" w:eastAsia="Times New Roman" w:hAnsi="Times New Roman" w:cs="Times New Roman"/>
                <w:bCs/>
                <w:sz w:val="24"/>
                <w:szCs w:val="24"/>
                <w:lang w:eastAsia="ar-SA"/>
              </w:rPr>
            </w:pPr>
            <w:r w:rsidRPr="00E01F7F">
              <w:rPr>
                <w:rFonts w:ascii="Times New Roman" w:eastAsia="Times New Roman" w:hAnsi="Times New Roman" w:cs="Times New Roman"/>
                <w:bCs/>
                <w:sz w:val="24"/>
                <w:szCs w:val="24"/>
                <w:lang w:eastAsia="ar-SA"/>
              </w:rPr>
              <w:t>13.8.</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700A6C7C"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Tvirtinimas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AF0C928" w14:textId="77777777" w:rsidR="00FD66C7" w:rsidRPr="00E01F7F" w:rsidRDefault="00FD66C7"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Į 19“ spintą, 1U</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261E3F6"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B14008" w:rsidRPr="00E01F7F" w14:paraId="50BBE41D"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2FE5D8" w14:textId="0E10ECCF" w:rsidR="00B14008" w:rsidRPr="00E01F7F" w:rsidRDefault="00B1400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14.</w:t>
            </w: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1584D" w14:textId="77777777" w:rsidR="00B14008" w:rsidRPr="00E01F7F" w:rsidRDefault="00B14008"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b/>
                <w:bCs/>
                <w:sz w:val="24"/>
                <w:szCs w:val="24"/>
              </w:rPr>
              <w:t>Signalo konverteris – 3 vnt.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0A0A8B" w14:textId="77777777" w:rsidR="00B14008"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39103964" w14:textId="2C69C96D" w:rsidR="00B14008" w:rsidRPr="00E01F7F"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40A9B8" w14:textId="5DF8C9FD"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lt-LT"/>
              </w:rPr>
            </w:pPr>
          </w:p>
        </w:tc>
      </w:tr>
      <w:tr w:rsidR="00FD66C7" w:rsidRPr="00E01F7F" w14:paraId="2D311DC0"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532B186E" w14:textId="11213995" w:rsidR="00FD66C7" w:rsidRPr="00E01F7F" w:rsidRDefault="0073290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14.1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7552361" w14:textId="77777777" w:rsidR="00FD66C7" w:rsidRPr="00E01F7F" w:rsidRDefault="00FD66C7"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Reikalavimai</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83B1DE6" w14:textId="77777777" w:rsidR="00FD66C7" w:rsidRPr="00E01F7F" w:rsidRDefault="00FD66C7"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Turi būti:</w:t>
            </w:r>
          </w:p>
          <w:p w14:paraId="6EF6DC57" w14:textId="77777777" w:rsidR="00FD66C7" w:rsidRPr="00E01F7F" w:rsidRDefault="00FD66C7"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lastRenderedPageBreak/>
              <w:t>Įrenginių komplektas, kurį sudaro siųstuvas ir imtuvas skirti perduoti HDMI signalą per „vytos poros“ tipo kabelį.</w:t>
            </w:r>
          </w:p>
          <w:p w14:paraId="0F6FE301" w14:textId="77777777" w:rsidR="00FD66C7" w:rsidRPr="00E01F7F" w:rsidRDefault="00FD66C7"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Palaikoma skiriamoji geba turi būti ne mažesnė kaip 3840x2160@60Hz.</w:t>
            </w:r>
          </w:p>
          <w:p w14:paraId="52645855" w14:textId="77777777" w:rsidR="00FD66C7" w:rsidRPr="00E01F7F" w:rsidRDefault="00FD66C7"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 xml:space="preserve">Signalo perdavimo atstumas ne mažesnis kaip 35 metrai prie 3840x2160 skiriamosios gebos. </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E9D8CD8"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B14008" w:rsidRPr="00E01F7F" w14:paraId="53C60A54"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4F1C26" w14:textId="25130843" w:rsidR="00B14008" w:rsidRPr="00E01F7F" w:rsidRDefault="00B1400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15.</w:t>
            </w: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F7D000" w14:textId="77777777" w:rsidR="00B14008" w:rsidRPr="00E01F7F" w:rsidRDefault="00B14008" w:rsidP="009A060F">
            <w:pPr>
              <w:suppressAutoHyphens/>
              <w:spacing w:after="0" w:line="240" w:lineRule="auto"/>
              <w:jc w:val="both"/>
              <w:rPr>
                <w:rFonts w:ascii="Times New Roman" w:hAnsi="Times New Roman" w:cs="Times New Roman"/>
                <w:b/>
                <w:bCs/>
                <w:sz w:val="24"/>
                <w:szCs w:val="24"/>
              </w:rPr>
            </w:pPr>
            <w:r w:rsidRPr="00E01F7F">
              <w:rPr>
                <w:rFonts w:ascii="Times New Roman" w:hAnsi="Times New Roman" w:cs="Times New Roman"/>
                <w:b/>
                <w:bCs/>
                <w:sz w:val="24"/>
                <w:szCs w:val="24"/>
              </w:rPr>
              <w:t>RACK Spinta – 1 vnt.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F33C96" w14:textId="342F0748" w:rsidR="00B14008" w:rsidRPr="00E01F7F"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50EC7BFB" w14:textId="77777777"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5D8BB9" w14:textId="1B5CC489"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ar-SA"/>
              </w:rPr>
            </w:pPr>
          </w:p>
        </w:tc>
      </w:tr>
      <w:tr w:rsidR="00FD66C7" w:rsidRPr="00E01F7F" w14:paraId="28B7985F"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6F871559" w14:textId="3FDDC5C8" w:rsidR="00FD66C7"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15.1.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C4AF98F" w14:textId="77777777" w:rsidR="00FD66C7" w:rsidRPr="00E01F7F" w:rsidRDefault="00FD66C7"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Reikalavimai</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354B119" w14:textId="77777777" w:rsidR="00FD66C7" w:rsidRPr="00E01F7F" w:rsidRDefault="00FD66C7"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 xml:space="preserve">Turi būti komplektuojama RACK tipo spinta, su stiklinėmis rakinamomis durimis </w:t>
            </w:r>
          </w:p>
          <w:p w14:paraId="731AF73A" w14:textId="77777777" w:rsidR="00FD66C7" w:rsidRPr="00E01F7F" w:rsidRDefault="00FD66C7"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Spintos dydis turi būti ne mažesnis kaip 16U.</w:t>
            </w:r>
          </w:p>
          <w:p w14:paraId="6C8B6288" w14:textId="77777777" w:rsidR="00FD66C7" w:rsidRPr="00E01F7F" w:rsidRDefault="00FD66C7"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 xml:space="preserve">Kartu su spinta turi būti komplektuojama lentynos įrangai ne mažiau kaip 1 vnt. </w:t>
            </w:r>
          </w:p>
          <w:p w14:paraId="3A4FDBFD" w14:textId="77777777" w:rsidR="00FD66C7" w:rsidRPr="00E01F7F" w:rsidRDefault="00FD66C7"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 xml:space="preserve">Spintoje turi būti elektros paskirstymo blokas (PDU) su ne mažiau kaip šešiais europinio tipo 220V lizdais, </w:t>
            </w:r>
            <w:proofErr w:type="spellStart"/>
            <w:r w:rsidRPr="00E01F7F">
              <w:rPr>
                <w:rFonts w:ascii="Times New Roman" w:hAnsi="Times New Roman" w:cs="Times New Roman"/>
                <w:sz w:val="24"/>
                <w:szCs w:val="24"/>
              </w:rPr>
              <w:t>Patch</w:t>
            </w:r>
            <w:proofErr w:type="spellEnd"/>
            <w:r w:rsidRPr="00E01F7F">
              <w:rPr>
                <w:rFonts w:ascii="Times New Roman" w:hAnsi="Times New Roman" w:cs="Times New Roman"/>
                <w:sz w:val="24"/>
                <w:szCs w:val="24"/>
              </w:rPr>
              <w:t xml:space="preserve"> panelė ne mažiau kaip 24 </w:t>
            </w:r>
            <w:proofErr w:type="spellStart"/>
            <w:r w:rsidRPr="00E01F7F">
              <w:rPr>
                <w:rFonts w:ascii="Times New Roman" w:hAnsi="Times New Roman" w:cs="Times New Roman"/>
                <w:sz w:val="24"/>
                <w:szCs w:val="24"/>
              </w:rPr>
              <w:t>portų</w:t>
            </w:r>
            <w:proofErr w:type="spellEnd"/>
            <w:r w:rsidRPr="00E01F7F">
              <w:rPr>
                <w:rFonts w:ascii="Times New Roman" w:hAnsi="Times New Roman" w:cs="Times New Roman"/>
                <w:sz w:val="24"/>
                <w:szCs w:val="24"/>
              </w:rPr>
              <w:t>.</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24B757FF" w14:textId="77777777" w:rsidR="00FD66C7" w:rsidRPr="00E01F7F" w:rsidRDefault="00FD66C7"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19B1D82F" w14:textId="77777777" w:rsidTr="00E765CF">
        <w:trPr>
          <w:jc w:val="center"/>
        </w:trPr>
        <w:tc>
          <w:tcPr>
            <w:tcW w:w="10195" w:type="dxa"/>
            <w:gridSpan w:val="4"/>
            <w:tcBorders>
              <w:top w:val="single" w:sz="4" w:space="0" w:color="auto"/>
              <w:left w:val="single" w:sz="4" w:space="0" w:color="auto"/>
              <w:bottom w:val="single" w:sz="4" w:space="0" w:color="auto"/>
              <w:right w:val="single" w:sz="4" w:space="0" w:color="auto"/>
            </w:tcBorders>
            <w:shd w:val="clear" w:color="auto" w:fill="auto"/>
          </w:tcPr>
          <w:p w14:paraId="6B28DCF7" w14:textId="1A7ED222" w:rsidR="00B7274E" w:rsidRPr="00E01F7F" w:rsidRDefault="00B7274E"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ab/>
            </w:r>
            <w:r w:rsidRPr="00E01F7F">
              <w:rPr>
                <w:rFonts w:ascii="Times New Roman" w:eastAsia="Times New Roman" w:hAnsi="Times New Roman" w:cs="Times New Roman"/>
                <w:b/>
                <w:bCs/>
                <w:i/>
                <w:iCs/>
                <w:caps/>
                <w:sz w:val="24"/>
                <w:szCs w:val="24"/>
                <w:lang w:eastAsia="lt-LT"/>
              </w:rPr>
              <w:t>2-</w:t>
            </w:r>
            <w:r w:rsidR="008A3154" w:rsidRPr="00E01F7F">
              <w:rPr>
                <w:rFonts w:ascii="Times New Roman" w:eastAsia="Times New Roman" w:hAnsi="Times New Roman" w:cs="Times New Roman"/>
                <w:b/>
                <w:bCs/>
                <w:i/>
                <w:iCs/>
                <w:caps/>
                <w:sz w:val="24"/>
                <w:szCs w:val="24"/>
                <w:lang w:eastAsia="lt-LT"/>
              </w:rPr>
              <w:t>3</w:t>
            </w:r>
            <w:r w:rsidR="00797D4B" w:rsidRPr="00E01F7F">
              <w:rPr>
                <w:rFonts w:ascii="Times New Roman" w:eastAsia="Times New Roman" w:hAnsi="Times New Roman" w:cs="Times New Roman"/>
                <w:b/>
                <w:bCs/>
                <w:i/>
                <w:iCs/>
                <w:caps/>
                <w:sz w:val="24"/>
                <w:szCs w:val="24"/>
                <w:lang w:eastAsia="lt-LT"/>
              </w:rPr>
              <w:t>, 2-4</w:t>
            </w:r>
            <w:r w:rsidRPr="00E01F7F">
              <w:rPr>
                <w:rFonts w:ascii="Times New Roman" w:eastAsia="Times New Roman" w:hAnsi="Times New Roman" w:cs="Times New Roman"/>
                <w:b/>
                <w:bCs/>
                <w:i/>
                <w:iCs/>
                <w:caps/>
                <w:sz w:val="24"/>
                <w:szCs w:val="24"/>
                <w:lang w:eastAsia="lt-LT"/>
              </w:rPr>
              <w:t xml:space="preserve"> patalp</w:t>
            </w:r>
            <w:r w:rsidR="00797D4B" w:rsidRPr="00E01F7F">
              <w:rPr>
                <w:rFonts w:ascii="Times New Roman" w:eastAsia="Times New Roman" w:hAnsi="Times New Roman" w:cs="Times New Roman"/>
                <w:b/>
                <w:bCs/>
                <w:i/>
                <w:iCs/>
                <w:caps/>
                <w:sz w:val="24"/>
                <w:szCs w:val="24"/>
                <w:lang w:eastAsia="lt-LT"/>
              </w:rPr>
              <w:t>ų</w:t>
            </w:r>
            <w:r w:rsidRPr="00E01F7F">
              <w:rPr>
                <w:rFonts w:ascii="Times New Roman" w:eastAsia="Times New Roman" w:hAnsi="Times New Roman" w:cs="Times New Roman"/>
                <w:b/>
                <w:bCs/>
                <w:i/>
                <w:iCs/>
                <w:caps/>
                <w:sz w:val="24"/>
                <w:szCs w:val="24"/>
                <w:lang w:eastAsia="lt-LT"/>
              </w:rPr>
              <w:t xml:space="preserve"> įranga </w:t>
            </w:r>
          </w:p>
        </w:tc>
      </w:tr>
      <w:tr w:rsidR="00B14008" w:rsidRPr="00E01F7F" w14:paraId="5A62A7CE"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D39F9" w14:textId="2F7C1745" w:rsidR="00B14008" w:rsidRPr="00E01F7F" w:rsidRDefault="00B1400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w:t>
            </w: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5C78B" w14:textId="7B2F3ED5" w:rsidR="00B14008" w:rsidRPr="00E01F7F" w:rsidRDefault="00B14008" w:rsidP="009A060F">
            <w:pPr>
              <w:suppressAutoHyphens/>
              <w:spacing w:after="0" w:line="240" w:lineRule="auto"/>
              <w:jc w:val="both"/>
              <w:rPr>
                <w:rFonts w:ascii="Times New Roman" w:hAnsi="Times New Roman" w:cs="Times New Roman"/>
                <w:b/>
                <w:bCs/>
                <w:sz w:val="24"/>
                <w:szCs w:val="24"/>
              </w:rPr>
            </w:pPr>
            <w:r w:rsidRPr="00E01F7F">
              <w:rPr>
                <w:rFonts w:ascii="Times New Roman" w:hAnsi="Times New Roman" w:cs="Times New Roman"/>
                <w:b/>
                <w:bCs/>
                <w:sz w:val="24"/>
                <w:szCs w:val="24"/>
              </w:rPr>
              <w:t>Monitorius – 1 vnt</w:t>
            </w:r>
            <w:r w:rsidR="00976402">
              <w:rPr>
                <w:rFonts w:ascii="Times New Roman" w:hAnsi="Times New Roman" w:cs="Times New Roman"/>
                <w:b/>
                <w:bCs/>
                <w:sz w:val="24"/>
                <w:szCs w:val="24"/>
              </w:rPr>
              <w: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9F2C6B" w14:textId="77777777" w:rsidR="00B14008"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75BF066D" w14:textId="24EBC95D" w:rsidR="00B14008" w:rsidRPr="00E01F7F"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4EDC35" w14:textId="4FFC80F3"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lt-LT"/>
              </w:rPr>
            </w:pPr>
          </w:p>
        </w:tc>
      </w:tr>
      <w:tr w:rsidR="00B7274E" w:rsidRPr="00E01F7F" w14:paraId="6207C54F"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5CC7FC7" w14:textId="548D1FB3" w:rsidR="00B7274E"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14EA505"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Ekrano dydis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11DA5B5"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mažiau kaip 84“</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96AD205"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44413E6D"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5F294A14" w14:textId="711B3420" w:rsidR="00B7274E"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E0BCE10"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Skiriamoji geba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5ED0BC3"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mažiau kaip 3840x2160</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1E90A69"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4E7C5341"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604C519" w14:textId="5AB86D33" w:rsidR="00B7274E"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00A2054"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Ryškumas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F8724F6"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Ne mažiau kaip 350 </w:t>
            </w:r>
            <w:proofErr w:type="spellStart"/>
            <w:r w:rsidRPr="00E01F7F">
              <w:rPr>
                <w:rFonts w:ascii="Times New Roman" w:hAnsi="Times New Roman" w:cs="Times New Roman"/>
                <w:sz w:val="24"/>
                <w:szCs w:val="24"/>
              </w:rPr>
              <w:t>nit</w:t>
            </w:r>
            <w:proofErr w:type="spellEnd"/>
            <w:r w:rsidRPr="00E01F7F">
              <w:rPr>
                <w:rFonts w:ascii="Times New Roman" w:hAnsi="Times New Roman" w:cs="Times New Roman"/>
                <w:sz w:val="24"/>
                <w:szCs w:val="24"/>
              </w:rPr>
              <w:t>.</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EA1C12A"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50675BB9"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292CD24" w14:textId="10CDABBC" w:rsidR="00B7274E"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4D4A077"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Gamintojo rekomenduojamas darbingumas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0C1CCC87"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blogiau kaip 16/7</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7DEFB9C"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2F1EC093"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836B00F" w14:textId="04DAFD67" w:rsidR="00B7274E"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16.5.</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50CFFD9" w14:textId="77777777" w:rsidR="00B7274E" w:rsidRPr="00E01F7F" w:rsidRDefault="00B7274E" w:rsidP="009A060F">
            <w:pPr>
              <w:suppressAutoHyphens/>
              <w:spacing w:after="0" w:line="240" w:lineRule="auto"/>
              <w:jc w:val="both"/>
              <w:rPr>
                <w:rFonts w:ascii="Times New Roman" w:hAnsi="Times New Roman" w:cs="Times New Roman"/>
                <w:sz w:val="24"/>
                <w:szCs w:val="24"/>
              </w:rPr>
            </w:pPr>
            <w:proofErr w:type="spellStart"/>
            <w:r w:rsidRPr="00E01F7F">
              <w:rPr>
                <w:rFonts w:ascii="Times New Roman" w:hAnsi="Times New Roman" w:cs="Times New Roman"/>
                <w:sz w:val="24"/>
                <w:szCs w:val="24"/>
              </w:rPr>
              <w:t>Matiškumas</w:t>
            </w:r>
            <w:proofErr w:type="spellEnd"/>
            <w:r w:rsidRPr="00E01F7F">
              <w:rPr>
                <w:rFonts w:ascii="Times New Roman" w:hAnsi="Times New Roman" w:cs="Times New Roman"/>
                <w:sz w:val="24"/>
                <w:szCs w:val="24"/>
              </w:rPr>
              <w:t xml:space="preserve"> (</w:t>
            </w:r>
            <w:proofErr w:type="spellStart"/>
            <w:r w:rsidRPr="00E01F7F">
              <w:rPr>
                <w:rFonts w:ascii="Times New Roman" w:hAnsi="Times New Roman" w:cs="Times New Roman"/>
                <w:sz w:val="24"/>
                <w:szCs w:val="24"/>
              </w:rPr>
              <w:t>Haze</w:t>
            </w:r>
            <w:proofErr w:type="spellEnd"/>
            <w:r w:rsidRPr="00E01F7F">
              <w:rPr>
                <w:rFonts w:ascii="Times New Roman" w:hAnsi="Times New Roman" w:cs="Times New Roman"/>
                <w:sz w:val="24"/>
                <w:szCs w:val="24"/>
              </w:rPr>
              <w:t>)</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6EBFFDD9"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mažiau kaip 2</w:t>
            </w:r>
            <w:r w:rsidRPr="00E01F7F">
              <w:rPr>
                <w:rFonts w:ascii="Times New Roman" w:hAnsi="Times New Roman" w:cs="Times New Roman"/>
                <w:sz w:val="24"/>
                <w:szCs w:val="24"/>
                <w:lang w:val="en-US"/>
              </w:rPr>
              <w:t>%</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67A5BC0"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667B3457"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9CE897D" w14:textId="4F12A908" w:rsidR="00B7274E"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16.6.</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137D6232"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Jungtys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C2CCD36"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Ne mažiau kaip 3xHDMI </w:t>
            </w:r>
            <w:proofErr w:type="spellStart"/>
            <w:r w:rsidRPr="00E01F7F">
              <w:rPr>
                <w:rFonts w:ascii="Times New Roman" w:hAnsi="Times New Roman" w:cs="Times New Roman"/>
                <w:sz w:val="24"/>
                <w:szCs w:val="24"/>
              </w:rPr>
              <w:t>In</w:t>
            </w:r>
            <w:proofErr w:type="spellEnd"/>
            <w:r w:rsidRPr="00E01F7F">
              <w:rPr>
                <w:rFonts w:ascii="Times New Roman" w:hAnsi="Times New Roman" w:cs="Times New Roman"/>
                <w:sz w:val="24"/>
                <w:szCs w:val="24"/>
              </w:rPr>
              <w:t>, 1xRS232, 1xRJ45, 1xAudioOut, 2xUSB</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DC98188"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37FF5BFC"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F93EA37" w14:textId="77C397F7" w:rsidR="00B7274E"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16.7.</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88CF615"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Vidinė atmintis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2C93CA7"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mažiau kaip 8GB</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D288EEA"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5F7B03EE"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5A789622" w14:textId="7121D011" w:rsidR="00B7274E"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16.8.</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F246A0B"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Garsiakalbiai</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3052415"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Turi būti ne prastesni kaip 2x10W</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745E550"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24E60FF8"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0D52A173" w14:textId="03CB8DFE" w:rsidR="00B7274E"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16.9.</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608600A"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color w:val="000000"/>
                <w:sz w:val="24"/>
                <w:szCs w:val="24"/>
              </w:rPr>
              <w:t>Procesoriaus našumas: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A59405D"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color w:val="000000"/>
                <w:sz w:val="24"/>
                <w:szCs w:val="24"/>
              </w:rPr>
              <w:t>turi būti ne mažiau 4 branduolių, procesoriaus našumo parametras ne mažiau 420 pagal „</w:t>
            </w:r>
            <w:proofErr w:type="spellStart"/>
            <w:r w:rsidRPr="00E01F7F">
              <w:rPr>
                <w:rFonts w:ascii="Times New Roman" w:hAnsi="Times New Roman" w:cs="Times New Roman"/>
                <w:color w:val="000000"/>
                <w:sz w:val="24"/>
                <w:szCs w:val="24"/>
              </w:rPr>
              <w:t>Passmark</w:t>
            </w:r>
            <w:proofErr w:type="spellEnd"/>
            <w:r w:rsidRPr="00E01F7F">
              <w:rPr>
                <w:rFonts w:ascii="Times New Roman" w:hAnsi="Times New Roman" w:cs="Times New Roman"/>
                <w:color w:val="000000"/>
                <w:sz w:val="24"/>
                <w:szCs w:val="24"/>
              </w:rPr>
              <w:t xml:space="preserve"> CPU Mark“. Procesoriaus našumo parametras </w:t>
            </w:r>
            <w:proofErr w:type="spellStart"/>
            <w:r w:rsidRPr="00E01F7F">
              <w:rPr>
                <w:rFonts w:ascii="Times New Roman" w:hAnsi="Times New Roman" w:cs="Times New Roman"/>
                <w:color w:val="000000"/>
                <w:sz w:val="24"/>
                <w:szCs w:val="24"/>
              </w:rPr>
              <w:t>Passmark</w:t>
            </w:r>
            <w:proofErr w:type="spellEnd"/>
            <w:r w:rsidRPr="00E01F7F">
              <w:rPr>
                <w:rFonts w:ascii="Times New Roman" w:hAnsi="Times New Roman" w:cs="Times New Roman"/>
                <w:color w:val="000000"/>
                <w:sz w:val="24"/>
                <w:szCs w:val="24"/>
              </w:rPr>
              <w:t xml:space="preserve"> </w:t>
            </w:r>
            <w:proofErr w:type="spellStart"/>
            <w:r w:rsidRPr="00E01F7F">
              <w:rPr>
                <w:rFonts w:ascii="Times New Roman" w:hAnsi="Times New Roman" w:cs="Times New Roman"/>
                <w:color w:val="000000"/>
                <w:sz w:val="24"/>
                <w:szCs w:val="24"/>
              </w:rPr>
              <w:t>Rating</w:t>
            </w:r>
            <w:proofErr w:type="spellEnd"/>
            <w:r w:rsidRPr="00E01F7F">
              <w:rPr>
                <w:rFonts w:ascii="Times New Roman" w:hAnsi="Times New Roman" w:cs="Times New Roman"/>
                <w:color w:val="000000"/>
                <w:sz w:val="24"/>
                <w:szCs w:val="24"/>
              </w:rPr>
              <w:t xml:space="preserve">  yra gaunamas kompiuterį testuojant „</w:t>
            </w:r>
            <w:proofErr w:type="spellStart"/>
            <w:r w:rsidRPr="00E01F7F">
              <w:rPr>
                <w:rFonts w:ascii="Times New Roman" w:hAnsi="Times New Roman" w:cs="Times New Roman"/>
                <w:color w:val="000000"/>
                <w:sz w:val="24"/>
                <w:szCs w:val="24"/>
              </w:rPr>
              <w:t>PerformanceTest</w:t>
            </w:r>
            <w:proofErr w:type="spellEnd"/>
            <w:r w:rsidRPr="00E01F7F">
              <w:rPr>
                <w:rFonts w:ascii="Times New Roman" w:hAnsi="Times New Roman" w:cs="Times New Roman"/>
                <w:color w:val="000000"/>
                <w:sz w:val="24"/>
                <w:szCs w:val="24"/>
              </w:rPr>
              <w:t xml:space="preserve">“  programine įranga, </w:t>
            </w:r>
            <w:r w:rsidRPr="00E01F7F">
              <w:rPr>
                <w:rFonts w:ascii="Times New Roman" w:hAnsi="Times New Roman" w:cs="Times New Roman"/>
                <w:color w:val="000000"/>
                <w:sz w:val="24"/>
                <w:szCs w:val="24"/>
              </w:rPr>
              <w:lastRenderedPageBreak/>
              <w:t xml:space="preserve">kuri nemokamai ir viešai prieinama </w:t>
            </w:r>
            <w:hyperlink r:id="rId7" w:history="1">
              <w:r w:rsidRPr="00E01F7F">
                <w:rPr>
                  <w:rStyle w:val="Hipersaitas"/>
                  <w:rFonts w:ascii="Times New Roman" w:hAnsi="Times New Roman" w:cs="Times New Roman"/>
                  <w:sz w:val="24"/>
                  <w:szCs w:val="24"/>
                </w:rPr>
                <w:t>http://www.passmark.com</w:t>
              </w:r>
            </w:hyperlink>
            <w:r w:rsidRPr="00E01F7F">
              <w:rPr>
                <w:rFonts w:ascii="Times New Roman" w:hAnsi="Times New Roman" w:cs="Times New Roman"/>
                <w:color w:val="000000"/>
                <w:sz w:val="24"/>
                <w:szCs w:val="24"/>
              </w:rPr>
              <w:t xml:space="preserve">. Siūlomo procesoriaus našumo parametras turi būti skelbiamas </w:t>
            </w:r>
            <w:hyperlink r:id="rId8" w:history="1">
              <w:r w:rsidRPr="00E01F7F">
                <w:rPr>
                  <w:rStyle w:val="Hipersaitas"/>
                  <w:rFonts w:ascii="Times New Roman" w:hAnsi="Times New Roman" w:cs="Times New Roman"/>
                  <w:sz w:val="24"/>
                  <w:szCs w:val="24"/>
                </w:rPr>
                <w:t>http://www.cpubenchmark.net/cpu_list.php</w:t>
              </w:r>
            </w:hyperlink>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D071CBB"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13ECE626"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8FF755C" w14:textId="06D345DD" w:rsidR="00B7274E"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16.10.</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B462336" w14:textId="77777777" w:rsidR="00B7274E" w:rsidRPr="00E01F7F" w:rsidRDefault="00B7274E" w:rsidP="009A060F">
            <w:pPr>
              <w:suppressAutoHyphens/>
              <w:spacing w:after="0" w:line="240" w:lineRule="auto"/>
              <w:jc w:val="both"/>
              <w:rPr>
                <w:rFonts w:ascii="Times New Roman" w:hAnsi="Times New Roman" w:cs="Times New Roman"/>
                <w:color w:val="000000"/>
                <w:sz w:val="24"/>
                <w:szCs w:val="24"/>
              </w:rPr>
            </w:pPr>
            <w:r w:rsidRPr="00E01F7F">
              <w:rPr>
                <w:rFonts w:ascii="Times New Roman" w:hAnsi="Times New Roman" w:cs="Times New Roman"/>
                <w:sz w:val="24"/>
                <w:szCs w:val="24"/>
              </w:rPr>
              <w:t>Bevielis ryšys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CC1B1D2" w14:textId="73C94CE5"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color w:val="000000"/>
                <w:sz w:val="24"/>
                <w:szCs w:val="24"/>
              </w:rPr>
            </w:pPr>
            <w:r w:rsidRPr="00E01F7F">
              <w:rPr>
                <w:rFonts w:ascii="Times New Roman" w:hAnsi="Times New Roman" w:cs="Times New Roman"/>
                <w:color w:val="000000"/>
                <w:sz w:val="24"/>
                <w:szCs w:val="24"/>
              </w:rPr>
              <w:t xml:space="preserve">Turi būti </w:t>
            </w:r>
            <w:proofErr w:type="spellStart"/>
            <w:r w:rsidRPr="00E01F7F">
              <w:rPr>
                <w:rFonts w:ascii="Times New Roman" w:hAnsi="Times New Roman" w:cs="Times New Roman"/>
                <w:color w:val="000000"/>
                <w:sz w:val="24"/>
                <w:szCs w:val="24"/>
              </w:rPr>
              <w:t>Wi-Fi</w:t>
            </w:r>
            <w:proofErr w:type="spellEnd"/>
            <w:r w:rsidR="00AA0679">
              <w:rPr>
                <w:rFonts w:ascii="Times New Roman" w:hAnsi="Times New Roman" w:cs="Times New Roman"/>
                <w:color w:val="000000"/>
                <w:sz w:val="24"/>
                <w:szCs w:val="24"/>
              </w:rPr>
              <w:t xml:space="preserve"> </w:t>
            </w:r>
            <w:r w:rsidRPr="00E01F7F">
              <w:rPr>
                <w:rFonts w:ascii="Times New Roman" w:hAnsi="Times New Roman" w:cs="Times New Roman"/>
                <w:color w:val="000000"/>
                <w:sz w:val="24"/>
                <w:szCs w:val="24"/>
              </w:rPr>
              <w:t>(2.4 ir 5.0GHz) ir BT (</w:t>
            </w:r>
            <w:proofErr w:type="spellStart"/>
            <w:r>
              <w:fldChar w:fldCharType="begin"/>
            </w:r>
            <w:r>
              <w:instrText>HYPERLINK "https://lt.wikipedia.org/wiki/Bluetooth"</w:instrText>
            </w:r>
            <w:r>
              <w:fldChar w:fldCharType="separate"/>
            </w:r>
            <w:r w:rsidRPr="00E01F7F">
              <w:rPr>
                <w:rFonts w:ascii="Times New Roman" w:hAnsi="Times New Roman" w:cs="Times New Roman"/>
                <w:color w:val="000000"/>
                <w:sz w:val="24"/>
                <w:szCs w:val="24"/>
              </w:rPr>
              <w:t>Bluetooth</w:t>
            </w:r>
            <w:proofErr w:type="spellEnd"/>
            <w:r>
              <w:fldChar w:fldCharType="end"/>
            </w:r>
            <w:r w:rsidRPr="00E01F7F">
              <w:rPr>
                <w:rFonts w:ascii="Times New Roman" w:hAnsi="Times New Roman" w:cs="Times New Roman"/>
                <w:color w:val="000000"/>
                <w:sz w:val="24"/>
                <w:szCs w:val="24"/>
              </w:rPr>
              <w:t>)</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2DCFB203"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42CF4498"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0245F71B" w14:textId="34185EBA" w:rsidR="00B7274E"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16.11.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1257C3B"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Kontrastas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61BD0D5"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color w:val="000000"/>
                <w:sz w:val="24"/>
                <w:szCs w:val="24"/>
              </w:rPr>
            </w:pPr>
            <w:r w:rsidRPr="00E01F7F">
              <w:rPr>
                <w:rFonts w:ascii="Times New Roman" w:hAnsi="Times New Roman" w:cs="Times New Roman"/>
                <w:sz w:val="24"/>
                <w:szCs w:val="24"/>
              </w:rPr>
              <w:t>Ne mažiau kaip 3800:1</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4274D5A"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0382CA3E"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4875F53" w14:textId="55886C08" w:rsidR="00B7274E"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16.12.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7860C066"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Papildomos funkcijos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2C213AC"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Turi būti integruotas sisteminis grotuvas „</w:t>
            </w:r>
            <w:proofErr w:type="spellStart"/>
            <w:r w:rsidRPr="00E01F7F">
              <w:rPr>
                <w:rFonts w:ascii="Times New Roman" w:hAnsi="Times New Roman" w:cs="Times New Roman"/>
                <w:sz w:val="24"/>
                <w:szCs w:val="24"/>
              </w:rPr>
              <w:t>digital</w:t>
            </w:r>
            <w:proofErr w:type="spellEnd"/>
            <w:r w:rsidRPr="00E01F7F">
              <w:rPr>
                <w:rFonts w:ascii="Times New Roman" w:hAnsi="Times New Roman" w:cs="Times New Roman"/>
                <w:sz w:val="24"/>
                <w:szCs w:val="24"/>
              </w:rPr>
              <w:t xml:space="preserve"> </w:t>
            </w:r>
            <w:proofErr w:type="spellStart"/>
            <w:r w:rsidRPr="00E01F7F">
              <w:rPr>
                <w:rFonts w:ascii="Times New Roman" w:hAnsi="Times New Roman" w:cs="Times New Roman"/>
                <w:sz w:val="24"/>
                <w:szCs w:val="24"/>
              </w:rPr>
              <w:t>signage</w:t>
            </w:r>
            <w:proofErr w:type="spellEnd"/>
            <w:r w:rsidRPr="00E01F7F">
              <w:rPr>
                <w:rFonts w:ascii="Times New Roman" w:hAnsi="Times New Roman" w:cs="Times New Roman"/>
                <w:sz w:val="24"/>
                <w:szCs w:val="24"/>
              </w:rPr>
              <w:t>“ sistemai, turi būti automatinis šaltinio perjungimas dingus signalui pagrindinėje įvestyje ir automatinis atstatymas atsiradus signalui pagrindinėje įvestyje.</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A7988D2"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4F62B271"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B9559DB" w14:textId="038425BC" w:rsidR="00B7274E"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16.13.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BA4FC47"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Komplektavimas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E1AC28B" w14:textId="77777777" w:rsidR="005347A2"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Su monitoriumi turi būti komplektuojamas laikiklis, tinkamas monitorių montuoti ant sienos.</w:t>
            </w:r>
            <w:r w:rsidR="00031BD1" w:rsidRPr="00E01F7F">
              <w:rPr>
                <w:rFonts w:ascii="Times New Roman" w:hAnsi="Times New Roman" w:cs="Times New Roman"/>
                <w:sz w:val="24"/>
                <w:szCs w:val="24"/>
              </w:rPr>
              <w:t xml:space="preserve"> </w:t>
            </w:r>
          </w:p>
          <w:p w14:paraId="436F01D7" w14:textId="28FDB4F8"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4A66AFA"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74752E" w:rsidRPr="00E01F7F" w14:paraId="2CFB2F6F"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9BD0235" w14:textId="4ADDE9EE" w:rsidR="0074752E" w:rsidRPr="00E01F7F" w:rsidRDefault="0067425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16.14.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30AA516" w14:textId="24E80BEF" w:rsidR="0074752E" w:rsidRPr="00E01F7F" w:rsidRDefault="00F15116"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Papildoma informacija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A6C2452" w14:textId="14C9F63E" w:rsidR="0074752E" w:rsidRPr="00E01F7F" w:rsidRDefault="005E7E0D"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M</w:t>
            </w:r>
            <w:r w:rsidR="0074752E" w:rsidRPr="00E01F7F">
              <w:rPr>
                <w:rFonts w:ascii="Times New Roman" w:hAnsi="Times New Roman" w:cs="Times New Roman"/>
                <w:sz w:val="24"/>
                <w:szCs w:val="24"/>
              </w:rPr>
              <w:t xml:space="preserve">onitorius perkamas 2-3 patalpai. 2-4 patalpoje reikės sumontuoti Perkančiosios organizacijos turimą </w:t>
            </w:r>
            <w:r w:rsidR="00674258" w:rsidRPr="00E01F7F">
              <w:rPr>
                <w:rFonts w:ascii="Times New Roman" w:hAnsi="Times New Roman" w:cs="Times New Roman"/>
                <w:sz w:val="24"/>
                <w:szCs w:val="24"/>
              </w:rPr>
              <w:t>84“</w:t>
            </w:r>
            <w:r w:rsidR="00674258">
              <w:rPr>
                <w:rFonts w:ascii="Times New Roman" w:hAnsi="Times New Roman" w:cs="Times New Roman"/>
                <w:sz w:val="24"/>
                <w:szCs w:val="24"/>
              </w:rPr>
              <w:t xml:space="preserve"> </w:t>
            </w:r>
            <w:r w:rsidR="0074752E" w:rsidRPr="00E01F7F">
              <w:rPr>
                <w:rFonts w:ascii="Times New Roman" w:hAnsi="Times New Roman" w:cs="Times New Roman"/>
                <w:sz w:val="24"/>
                <w:szCs w:val="24"/>
              </w:rPr>
              <w:t>monitorių.</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1BA23C6" w14:textId="77777777" w:rsidR="0074752E" w:rsidRPr="00E01F7F" w:rsidRDefault="0074752E" w:rsidP="009A060F">
            <w:pPr>
              <w:suppressAutoHyphens/>
              <w:spacing w:after="0" w:line="240" w:lineRule="auto"/>
              <w:jc w:val="both"/>
              <w:rPr>
                <w:rFonts w:ascii="Times New Roman" w:eastAsia="Times New Roman" w:hAnsi="Times New Roman" w:cs="Times New Roman"/>
                <w:sz w:val="24"/>
                <w:szCs w:val="24"/>
                <w:lang w:eastAsia="ar-SA"/>
              </w:rPr>
            </w:pPr>
          </w:p>
        </w:tc>
      </w:tr>
      <w:tr w:rsidR="00B14008" w:rsidRPr="00E01F7F" w14:paraId="6AA6B5B1"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6466AE" w14:textId="433D159A" w:rsidR="00B14008" w:rsidRPr="00E01F7F" w:rsidRDefault="00B1400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17.</w:t>
            </w: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C3DB94" w14:textId="0498BB85" w:rsidR="00B14008" w:rsidRPr="00E01F7F" w:rsidRDefault="00B14008"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b/>
                <w:bCs/>
                <w:sz w:val="24"/>
                <w:szCs w:val="24"/>
              </w:rPr>
              <w:t>Vaizdo konferencinis įrenginys – 2 vnt</w:t>
            </w:r>
            <w:r>
              <w:rPr>
                <w:rFonts w:ascii="Times New Roman" w:hAnsi="Times New Roman" w:cs="Times New Roman"/>
                <w:b/>
                <w:bCs/>
                <w:sz w:val="24"/>
                <w:szCs w:val="24"/>
              </w:rPr>
              <w: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0E649A" w14:textId="77777777" w:rsidR="00B14008"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226498B2" w14:textId="53C83971" w:rsidR="00B14008" w:rsidRPr="00E01F7F"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3A8901" w14:textId="7179413A"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lt-LT"/>
              </w:rPr>
            </w:pPr>
          </w:p>
        </w:tc>
      </w:tr>
      <w:tr w:rsidR="00B7274E" w:rsidRPr="00E01F7F" w14:paraId="453A9C83"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8952856" w14:textId="6B471CC7"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17.1.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D392756"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Sistemos komponentai ir veikimo principas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04A6DBA6"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Vaizdo ir garso konferencijų sistemos komplektą turi sudaryti multimedijos sprendimas su integruota vaizdo kamera, integruotais garsiakalbiais, mikrofonais (</w:t>
            </w:r>
            <w:proofErr w:type="spellStart"/>
            <w:r w:rsidRPr="00E01F7F">
              <w:rPr>
                <w:rFonts w:ascii="Times New Roman" w:hAnsi="Times New Roman" w:cs="Times New Roman"/>
                <w:sz w:val="24"/>
                <w:szCs w:val="24"/>
              </w:rPr>
              <w:t>all-in-one</w:t>
            </w:r>
            <w:proofErr w:type="spellEnd"/>
            <w:r w:rsidRPr="00E01F7F">
              <w:rPr>
                <w:rFonts w:ascii="Times New Roman" w:hAnsi="Times New Roman" w:cs="Times New Roman"/>
                <w:sz w:val="24"/>
                <w:szCs w:val="24"/>
              </w:rPr>
              <w:t xml:space="preserve"> tipo sprendimas). </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04514C6"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66DBFAC8"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4932A59" w14:textId="037EB291"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17.2.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CCC9397"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Suderinamumas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F46DA0D"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Įrenginys turi būti sertifikuotas „</w:t>
            </w:r>
            <w:proofErr w:type="spellStart"/>
            <w:r w:rsidRPr="00E01F7F">
              <w:rPr>
                <w:rFonts w:ascii="Times New Roman" w:hAnsi="Times New Roman" w:cs="Times New Roman"/>
                <w:sz w:val="24"/>
                <w:szCs w:val="24"/>
              </w:rPr>
              <w:t>Zoom</w:t>
            </w:r>
            <w:proofErr w:type="spellEnd"/>
            <w:r w:rsidRPr="00E01F7F">
              <w:rPr>
                <w:rFonts w:ascii="Times New Roman" w:hAnsi="Times New Roman" w:cs="Times New Roman"/>
                <w:sz w:val="24"/>
                <w:szCs w:val="24"/>
              </w:rPr>
              <w:t xml:space="preserve">“, „Microsoft </w:t>
            </w:r>
            <w:proofErr w:type="spellStart"/>
            <w:r w:rsidRPr="00E01F7F">
              <w:rPr>
                <w:rFonts w:ascii="Times New Roman" w:hAnsi="Times New Roman" w:cs="Times New Roman"/>
                <w:sz w:val="24"/>
                <w:szCs w:val="24"/>
              </w:rPr>
              <w:t>Teams</w:t>
            </w:r>
            <w:proofErr w:type="spellEnd"/>
            <w:r w:rsidRPr="00E01F7F">
              <w:rPr>
                <w:rFonts w:ascii="Times New Roman" w:hAnsi="Times New Roman" w:cs="Times New Roman"/>
                <w:sz w:val="24"/>
                <w:szCs w:val="24"/>
              </w:rPr>
              <w:t>“, „</w:t>
            </w:r>
            <w:proofErr w:type="spellStart"/>
            <w:r w:rsidRPr="00E01F7F">
              <w:rPr>
                <w:rFonts w:ascii="Times New Roman" w:hAnsi="Times New Roman" w:cs="Times New Roman"/>
                <w:sz w:val="24"/>
                <w:szCs w:val="24"/>
              </w:rPr>
              <w:t>Google</w:t>
            </w:r>
            <w:proofErr w:type="spellEnd"/>
            <w:r w:rsidRPr="00E01F7F">
              <w:rPr>
                <w:rFonts w:ascii="Times New Roman" w:hAnsi="Times New Roman" w:cs="Times New Roman"/>
                <w:sz w:val="24"/>
                <w:szCs w:val="24"/>
              </w:rPr>
              <w:t xml:space="preserve"> </w:t>
            </w:r>
            <w:proofErr w:type="spellStart"/>
            <w:r w:rsidRPr="00E01F7F">
              <w:rPr>
                <w:rFonts w:ascii="Times New Roman" w:hAnsi="Times New Roman" w:cs="Times New Roman"/>
                <w:sz w:val="24"/>
                <w:szCs w:val="24"/>
              </w:rPr>
              <w:t>Meet</w:t>
            </w:r>
            <w:proofErr w:type="spellEnd"/>
            <w:r w:rsidRPr="00E01F7F">
              <w:rPr>
                <w:rFonts w:ascii="Times New Roman" w:hAnsi="Times New Roman" w:cs="Times New Roman"/>
                <w:sz w:val="24"/>
                <w:szCs w:val="24"/>
              </w:rPr>
              <w:t>“ ir turėti aplikacijas/integruotą programinę įrangą dirbti šiose platformose. Taip pat turi palaikyti komunikaciją vykdomą H.323, SIP protokolais be papildomų licencijų ir įrenginių</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C280887"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5A2F3C2A"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030BF66" w14:textId="644320BB"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17.3.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92B5F62"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Jungtys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FF6F656" w14:textId="77777777" w:rsidR="00B7274E" w:rsidRPr="00E01F7F" w:rsidRDefault="00B7274E" w:rsidP="009A060F">
            <w:pPr>
              <w:pStyle w:val="TableParagraph"/>
              <w:spacing w:before="0"/>
              <w:ind w:left="0"/>
              <w:jc w:val="both"/>
              <w:rPr>
                <w:rFonts w:ascii="Times New Roman" w:eastAsiaTheme="minorHAnsi" w:hAnsi="Times New Roman" w:cs="Times New Roman"/>
                <w:sz w:val="24"/>
                <w:szCs w:val="24"/>
              </w:rPr>
            </w:pPr>
            <w:r w:rsidRPr="00E01F7F">
              <w:rPr>
                <w:rFonts w:ascii="Times New Roman" w:eastAsiaTheme="minorHAnsi" w:hAnsi="Times New Roman" w:cs="Times New Roman"/>
                <w:sz w:val="24"/>
                <w:szCs w:val="24"/>
              </w:rPr>
              <w:t>Konferencijų įrenginys turi turėti šias jungtis:</w:t>
            </w:r>
          </w:p>
          <w:p w14:paraId="205522E0" w14:textId="77777777" w:rsidR="00B7274E" w:rsidRPr="00E01F7F" w:rsidRDefault="00B7274E" w:rsidP="009A060F">
            <w:pPr>
              <w:pStyle w:val="TableParagraph"/>
              <w:spacing w:before="0"/>
              <w:ind w:left="0"/>
              <w:jc w:val="both"/>
              <w:rPr>
                <w:rFonts w:ascii="Times New Roman" w:eastAsiaTheme="minorHAnsi" w:hAnsi="Times New Roman" w:cs="Times New Roman"/>
                <w:sz w:val="24"/>
                <w:szCs w:val="24"/>
              </w:rPr>
            </w:pPr>
            <w:r w:rsidRPr="00E01F7F">
              <w:rPr>
                <w:rFonts w:ascii="Times New Roman" w:eastAsiaTheme="minorHAnsi" w:hAnsi="Times New Roman" w:cs="Times New Roman"/>
                <w:sz w:val="24"/>
                <w:szCs w:val="24"/>
              </w:rPr>
              <w:t xml:space="preserve">Įvestys ne mažiau kaip 1xHDMI, </w:t>
            </w:r>
          </w:p>
          <w:p w14:paraId="7D27B8D9" w14:textId="77777777" w:rsidR="00B7274E" w:rsidRPr="00E01F7F" w:rsidRDefault="00B7274E" w:rsidP="009A060F">
            <w:pPr>
              <w:pStyle w:val="TableParagraph"/>
              <w:spacing w:before="0"/>
              <w:ind w:left="0"/>
              <w:jc w:val="both"/>
              <w:rPr>
                <w:rFonts w:ascii="Times New Roman" w:eastAsiaTheme="minorHAnsi" w:hAnsi="Times New Roman" w:cs="Times New Roman"/>
                <w:sz w:val="24"/>
                <w:szCs w:val="24"/>
              </w:rPr>
            </w:pPr>
            <w:r w:rsidRPr="00E01F7F">
              <w:rPr>
                <w:rFonts w:ascii="Times New Roman" w:eastAsiaTheme="minorHAnsi" w:hAnsi="Times New Roman" w:cs="Times New Roman"/>
                <w:sz w:val="24"/>
                <w:szCs w:val="24"/>
              </w:rPr>
              <w:t>Išvestys ne mažiau kaip 1xHDMI;</w:t>
            </w:r>
          </w:p>
          <w:p w14:paraId="77EB55FD"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Turi būti ne mažiau kaip 1xUSB3.0, 1xUSB-C, 1xRJ45</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A4EC02D"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7B2E1A6E"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6123EB7A" w14:textId="6CC44BDE"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17.4.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A0D8774"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Palaikomi video standartai</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41248B4"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Ne blogiau kaip H.264, H.265</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C7BF9E2"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35920E3F"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32B8EB2B" w14:textId="0DEE5E86"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17.5.</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7B22982D"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Dalijimasis turiniu</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934E217"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 xml:space="preserve">Turi palaikyti Apple </w:t>
            </w:r>
            <w:proofErr w:type="spellStart"/>
            <w:r w:rsidRPr="00E01F7F">
              <w:rPr>
                <w:rFonts w:ascii="Times New Roman" w:hAnsi="Times New Roman" w:cs="Times New Roman"/>
                <w:sz w:val="24"/>
                <w:szCs w:val="24"/>
              </w:rPr>
              <w:t>Airplay</w:t>
            </w:r>
            <w:proofErr w:type="spellEnd"/>
            <w:r w:rsidRPr="00E01F7F">
              <w:rPr>
                <w:rFonts w:ascii="Times New Roman" w:hAnsi="Times New Roman" w:cs="Times New Roman"/>
                <w:sz w:val="24"/>
                <w:szCs w:val="24"/>
              </w:rPr>
              <w:t xml:space="preserve">, </w:t>
            </w:r>
            <w:proofErr w:type="spellStart"/>
            <w:r w:rsidRPr="00E01F7F">
              <w:rPr>
                <w:rFonts w:ascii="Times New Roman" w:hAnsi="Times New Roman" w:cs="Times New Roman"/>
                <w:sz w:val="24"/>
                <w:szCs w:val="24"/>
              </w:rPr>
              <w:t>Miracast</w:t>
            </w:r>
            <w:proofErr w:type="spellEnd"/>
            <w:r w:rsidRPr="00E01F7F">
              <w:rPr>
                <w:rFonts w:ascii="Times New Roman" w:hAnsi="Times New Roman" w:cs="Times New Roman"/>
                <w:sz w:val="24"/>
                <w:szCs w:val="24"/>
              </w:rPr>
              <w:t xml:space="preserve"> ir dalinimąsi per HDMI jungtį. Turi būti baltos lentos funkcija („</w:t>
            </w:r>
            <w:proofErr w:type="spellStart"/>
            <w:r w:rsidRPr="00E01F7F">
              <w:rPr>
                <w:rFonts w:ascii="Times New Roman" w:hAnsi="Times New Roman" w:cs="Times New Roman"/>
                <w:sz w:val="24"/>
                <w:szCs w:val="24"/>
              </w:rPr>
              <w:t>Whiteboarding</w:t>
            </w:r>
            <w:proofErr w:type="spellEnd"/>
            <w:r w:rsidRPr="00E01F7F">
              <w:rPr>
                <w:rFonts w:ascii="Times New Roman" w:hAnsi="Times New Roman" w:cs="Times New Roman"/>
                <w:sz w:val="24"/>
                <w:szCs w:val="24"/>
              </w:rPr>
              <w:t>“).</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7CD29459"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38571C8D"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3F3960BA" w14:textId="0F80B475"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17.6.</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1740913F"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Integruota kamera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310D0EA"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Turi būti integruota konferencinė kamera, kurios skiriamoji geba ne mažesnė kaip 3840x2160, kameros matymo kampas ne mažesnis kaip 110 laipsnių horizontaliai ir 120 laipsnių įstrižai, skaitmeninis artinimas ne mažiau kaip x5, turi būti automatinis žmonių grupės kadravimas, automatinis kalbančio žmogaus kadravimas. Kamera turi turėti fizinį privatumo dangtelį/užsklandą kameros objektyvui uždengti</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72B6F3B"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3DC9AB95"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00EF1934" w14:textId="4BD27EBE"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17.7.</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FA69A68"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Integruoti garsiakalbiai</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657E82AA"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Turi būti integruotas garsiakalbis į vaizdo konferencijų sistemą. Garsiakalbio galingumas ne mažiau kaip 3W, jautrumas ne mažiau kaip 80dB</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16794F1"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28F78F1B"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CC83849" w14:textId="1AE48D9C"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17.8.</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8243B76"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Integruoti Mikrofonai</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109E9EC"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Sistema turi turėti ne mažiau kaip 3 integruotus mikrofonus, turi būti palaikomas aidų šalinimo algoritmas (angl. „</w:t>
            </w:r>
            <w:proofErr w:type="spellStart"/>
            <w:r w:rsidRPr="00E01F7F">
              <w:rPr>
                <w:rFonts w:ascii="Times New Roman" w:hAnsi="Times New Roman" w:cs="Times New Roman"/>
                <w:sz w:val="24"/>
                <w:szCs w:val="24"/>
              </w:rPr>
              <w:t>Acoustic</w:t>
            </w:r>
            <w:proofErr w:type="spellEnd"/>
            <w:r w:rsidRPr="00E01F7F">
              <w:rPr>
                <w:rFonts w:ascii="Times New Roman" w:hAnsi="Times New Roman" w:cs="Times New Roman"/>
                <w:sz w:val="24"/>
                <w:szCs w:val="24"/>
              </w:rPr>
              <w:t xml:space="preserve"> Echo </w:t>
            </w:r>
            <w:proofErr w:type="spellStart"/>
            <w:r w:rsidRPr="00E01F7F">
              <w:rPr>
                <w:rFonts w:ascii="Times New Roman" w:hAnsi="Times New Roman" w:cs="Times New Roman"/>
                <w:sz w:val="24"/>
                <w:szCs w:val="24"/>
              </w:rPr>
              <w:t>Cancellation</w:t>
            </w:r>
            <w:proofErr w:type="spellEnd"/>
            <w:r w:rsidRPr="00E01F7F">
              <w:rPr>
                <w:rFonts w:ascii="Times New Roman" w:hAnsi="Times New Roman" w:cs="Times New Roman"/>
                <w:sz w:val="24"/>
                <w:szCs w:val="24"/>
              </w:rPr>
              <w:t>“) ir automatinis mikrofonų jautrumo lygio reguliavimas. Mikrofonų garso paėmimo nuotolis turi būti ne mažesnis kaip 4 metrai</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45FC439"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5E9BC894"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3C39D4D4" w14:textId="22DEB29F"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17.9.</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11A69093"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Sistemos valdymas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E051CC9" w14:textId="77777777" w:rsidR="00B7274E" w:rsidRPr="00E01F7F" w:rsidRDefault="00B7274E" w:rsidP="009A060F">
            <w:pPr>
              <w:pStyle w:val="TableParagraph"/>
              <w:spacing w:before="0"/>
              <w:ind w:left="0"/>
              <w:jc w:val="both"/>
              <w:rPr>
                <w:rFonts w:ascii="Times New Roman" w:eastAsiaTheme="minorHAnsi" w:hAnsi="Times New Roman" w:cs="Times New Roman"/>
                <w:sz w:val="24"/>
                <w:szCs w:val="24"/>
              </w:rPr>
            </w:pPr>
            <w:r w:rsidRPr="00E01F7F">
              <w:rPr>
                <w:rFonts w:ascii="Times New Roman" w:eastAsiaTheme="minorHAnsi" w:hAnsi="Times New Roman" w:cs="Times New Roman"/>
                <w:sz w:val="24"/>
                <w:szCs w:val="24"/>
              </w:rPr>
              <w:t xml:space="preserve">Sistema turi būti valdoma valdymo pultu (įrenginiu), kuris turi turėti ne mažesnį kaip 8“ lietimui jautrų ekraną.  Valdymo pultas jungimas per RJ45 </w:t>
            </w:r>
            <w:proofErr w:type="spellStart"/>
            <w:r w:rsidRPr="00E01F7F">
              <w:rPr>
                <w:rFonts w:ascii="Times New Roman" w:eastAsiaTheme="minorHAnsi" w:hAnsi="Times New Roman" w:cs="Times New Roman"/>
                <w:sz w:val="24"/>
                <w:szCs w:val="24"/>
              </w:rPr>
              <w:t>Ethernet</w:t>
            </w:r>
            <w:proofErr w:type="spellEnd"/>
            <w:r w:rsidRPr="00E01F7F">
              <w:rPr>
                <w:rFonts w:ascii="Times New Roman" w:eastAsiaTheme="minorHAnsi" w:hAnsi="Times New Roman" w:cs="Times New Roman"/>
                <w:sz w:val="24"/>
                <w:szCs w:val="24"/>
              </w:rPr>
              <w:t xml:space="preserve"> tipo jungtį prie valdomo įrenginio. Valdymo įrenginio ekrano raiška turi būti ne blogesnė kaip 1280 x 800 taškų.</w:t>
            </w:r>
          </w:p>
          <w:p w14:paraId="652E2C80" w14:textId="77777777" w:rsidR="00B7274E" w:rsidRPr="00E01F7F" w:rsidRDefault="00B7274E" w:rsidP="009A060F">
            <w:pPr>
              <w:pStyle w:val="TableParagraph"/>
              <w:spacing w:before="0"/>
              <w:ind w:left="0"/>
              <w:jc w:val="both"/>
              <w:rPr>
                <w:rFonts w:ascii="Times New Roman" w:eastAsiaTheme="minorHAnsi" w:hAnsi="Times New Roman" w:cs="Times New Roman"/>
                <w:sz w:val="24"/>
                <w:szCs w:val="24"/>
              </w:rPr>
            </w:pPr>
            <w:r w:rsidRPr="00E01F7F">
              <w:rPr>
                <w:rFonts w:ascii="Times New Roman" w:eastAsiaTheme="minorHAnsi" w:hAnsi="Times New Roman" w:cs="Times New Roman"/>
                <w:sz w:val="24"/>
                <w:szCs w:val="24"/>
              </w:rPr>
              <w:t>Valdymo įrenginio pagalba turi būti galimas garso lygio didinimas ir mažinimas, vaizdo konferencijos užmezgimas ir nutraukimas, vaizdo kameros valdymas (pasukimas, artinimas, tolinimas, užprogramuotų pozicijų pasirinkimas), kompiuterio turinio rodymas ir sustabdymas, vaizdų išdėstymo ekrane keitimas, mikrofonų įjungimas ir išjungimas.</w:t>
            </w:r>
          </w:p>
          <w:p w14:paraId="376E1067" w14:textId="77777777" w:rsidR="00B7274E" w:rsidRPr="00E01F7F" w:rsidRDefault="00B7274E" w:rsidP="009A060F">
            <w:pPr>
              <w:shd w:val="clear" w:color="auto" w:fill="FFFFFF" w:themeFill="background1"/>
              <w:tabs>
                <w:tab w:val="left" w:pos="2"/>
                <w:tab w:val="left" w:pos="34"/>
                <w:tab w:val="left" w:pos="457"/>
              </w:tab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Turi būti galimybė sistemą valdyti prijungus belaidę pelę ir klaviatūrą.</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4781A75"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28A9222A"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96AB9F3" w14:textId="3682488A"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17.10.</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E6C4D23"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Komplektacija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0BD7F17D"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Turi būti pateiktas to paties gamintojo laikiklis įrangai tvirtinti po monitoriumi.</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7657FD9B"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0D830C36"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B906CA9" w14:textId="380C183B"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17.11.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EA59391"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eastAsia="Times New Roman" w:hAnsi="Times New Roman" w:cs="Times New Roman"/>
                <w:sz w:val="24"/>
                <w:szCs w:val="24"/>
                <w:lang w:eastAsia="ar-SA"/>
              </w:rPr>
              <w:t>Programinės įrangos palaikymas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611B0B66"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lang w:eastAsia="lt-LT"/>
              </w:rPr>
              <w:t xml:space="preserve">Įrangai turi būti suteikiamas programinės įrangos 24/7 gamintojo palaikymas ne mažiau kaip 36 mėn. </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5912D48"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14008" w:rsidRPr="00E01F7F" w14:paraId="2ED47F16"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781A0D" w14:textId="319946ED" w:rsidR="00B14008" w:rsidRPr="00E01F7F" w:rsidRDefault="00B1400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18.</w:t>
            </w: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C6BE4" w14:textId="77777777" w:rsidR="00B14008" w:rsidRPr="00E01F7F" w:rsidRDefault="00B14008" w:rsidP="009A060F">
            <w:pPr>
              <w:suppressAutoHyphens/>
              <w:spacing w:after="0" w:line="240" w:lineRule="auto"/>
              <w:jc w:val="both"/>
              <w:rPr>
                <w:rFonts w:ascii="Times New Roman" w:hAnsi="Times New Roman" w:cs="Times New Roman"/>
                <w:b/>
                <w:bCs/>
                <w:sz w:val="24"/>
                <w:szCs w:val="24"/>
              </w:rPr>
            </w:pPr>
            <w:r w:rsidRPr="00E01F7F">
              <w:rPr>
                <w:rFonts w:ascii="Times New Roman" w:hAnsi="Times New Roman" w:cs="Times New Roman"/>
                <w:b/>
                <w:bCs/>
                <w:sz w:val="24"/>
                <w:szCs w:val="24"/>
              </w:rPr>
              <w:t>Įmontuojamas į stalą krovimo įrenginys – 2 vnt.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9E2FE4" w14:textId="77777777" w:rsidR="00B14008"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59D0C441" w14:textId="6823CDE1" w:rsidR="00B14008" w:rsidRPr="00E01F7F"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FA3BCA" w14:textId="4E6C7C11"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lt-LT"/>
              </w:rPr>
            </w:pPr>
          </w:p>
        </w:tc>
      </w:tr>
      <w:tr w:rsidR="00B7274E" w:rsidRPr="00E01F7F" w14:paraId="53A2B0AC"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91C4C81" w14:textId="2824B9FC"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18.1.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DAFBEB7"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Belaidis krovimas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A3441C2"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Turi būti, ne mažiau kaip 1,5A / 5V</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1CB69B2"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0DF1898E"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3609C9D" w14:textId="769AEA04"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18.2.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C64FC9D"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Jungtys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93BFB1C"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mažiau kaip:</w:t>
            </w:r>
          </w:p>
          <w:p w14:paraId="6D1D4679"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 xml:space="preserve">1xUSB-c – Power </w:t>
            </w:r>
            <w:proofErr w:type="spellStart"/>
            <w:r w:rsidRPr="00E01F7F">
              <w:rPr>
                <w:rFonts w:ascii="Times New Roman" w:hAnsi="Times New Roman" w:cs="Times New Roman"/>
                <w:sz w:val="24"/>
                <w:szCs w:val="24"/>
              </w:rPr>
              <w:t>Delivery</w:t>
            </w:r>
            <w:proofErr w:type="spellEnd"/>
            <w:r w:rsidRPr="00E01F7F">
              <w:rPr>
                <w:rFonts w:ascii="Times New Roman" w:hAnsi="Times New Roman" w:cs="Times New Roman"/>
                <w:sz w:val="24"/>
                <w:szCs w:val="24"/>
              </w:rPr>
              <w:t xml:space="preserve"> 60W;</w:t>
            </w:r>
          </w:p>
          <w:p w14:paraId="17257FFA"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1xUSB-A – Greitasis krovimas iki 5A</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4AB6294"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22DC8EEC"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0636D27F" w14:textId="3A415649"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18.3.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03617AD"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Matmenys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636EA8A"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daugiau kaip: 150x75x90mm</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73D08DCB"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618F9724"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0263B60D" w14:textId="7C047E8D"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18.4.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64BBAAF"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Korpusas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62459AA0"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Pagamintas iš metalo. Spalva - juoda</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2349CECF"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14008" w:rsidRPr="00E01F7F" w14:paraId="77C67F76"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625E7" w14:textId="6D9D7571" w:rsidR="00B14008" w:rsidRPr="00E01F7F" w:rsidRDefault="00B1400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19.</w:t>
            </w: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090959" w14:textId="77777777" w:rsidR="00B14008" w:rsidRPr="00E01F7F" w:rsidRDefault="00B14008"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b/>
                <w:bCs/>
                <w:sz w:val="24"/>
                <w:szCs w:val="24"/>
              </w:rPr>
              <w:t>Įmontuojamas į stalą jungčių blokas – 2 vnt.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9E115C" w14:textId="77777777" w:rsidR="00B14008"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6FF49144" w14:textId="40CF0788" w:rsidR="00B14008" w:rsidRPr="00E01F7F"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E75B5" w14:textId="74461CE2"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lt-LT"/>
              </w:rPr>
            </w:pPr>
          </w:p>
        </w:tc>
      </w:tr>
      <w:tr w:rsidR="00B7274E" w:rsidRPr="00E01F7F" w14:paraId="6AD13707"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514C27D" w14:textId="0F5729BA"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19.1.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875E92F"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Jungtys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E7F9D9F"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mažiau kaip:</w:t>
            </w:r>
          </w:p>
          <w:p w14:paraId="40CEA5AB"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 xml:space="preserve">3x220V, </w:t>
            </w:r>
          </w:p>
          <w:p w14:paraId="52B660D8"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 xml:space="preserve">1xUSB-c – Power </w:t>
            </w:r>
            <w:proofErr w:type="spellStart"/>
            <w:r w:rsidRPr="00E01F7F">
              <w:rPr>
                <w:rFonts w:ascii="Times New Roman" w:hAnsi="Times New Roman" w:cs="Times New Roman"/>
                <w:sz w:val="24"/>
                <w:szCs w:val="24"/>
              </w:rPr>
              <w:t>Delivery</w:t>
            </w:r>
            <w:proofErr w:type="spellEnd"/>
            <w:r w:rsidRPr="00E01F7F">
              <w:rPr>
                <w:rFonts w:ascii="Times New Roman" w:hAnsi="Times New Roman" w:cs="Times New Roman"/>
                <w:sz w:val="24"/>
                <w:szCs w:val="24"/>
              </w:rPr>
              <w:t xml:space="preserve"> 60W;</w:t>
            </w:r>
          </w:p>
          <w:p w14:paraId="39AE2280"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1xUSB-A – Greitasis krovimas iki 5A</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86E4EC8"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6BD2D451"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73908B7" w14:textId="0925BAAB" w:rsidR="00B7274E" w:rsidRPr="00E01F7F" w:rsidRDefault="00D149FD"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19.2.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2105A60"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Matmenys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868057E"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daugiau kaip: 300x150x120mm</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9A78CD7"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0A3E940B"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2281AD2" w14:textId="6EC0E199"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19.3.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7999347"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Korpusas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9B3CBFB"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Pagamintas iš metalo. Spalva - juoda</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1A53713"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351AB0FF"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DC2300E" w14:textId="496972BD"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19.4.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DBA5C8E"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Dangtelis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17D9AC3"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Jungčių blokas, turi turėti metalinį dangtelį. Atidarius dangtelį, jis turi pasislėpti jungčių bloko korpuse. Dangtelio forma turi būti tokia, kad uždarius jis netrukdytų prijungtiems kabeliams.</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AA70940"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14008" w:rsidRPr="00E01F7F" w14:paraId="0447A6AA"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04EAD2" w14:textId="62EACFD8" w:rsidR="00B14008" w:rsidRPr="00E01F7F" w:rsidRDefault="00B1400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20.</w:t>
            </w: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B15F5E" w14:textId="77777777" w:rsidR="00B14008" w:rsidRPr="00E01F7F" w:rsidRDefault="00B14008"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b/>
                <w:bCs/>
                <w:sz w:val="24"/>
                <w:szCs w:val="24"/>
              </w:rPr>
              <w:t>Įmontuojamas į stalą jungčių blokas – 2 vnt.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5BA965" w14:textId="77777777" w:rsidR="00B14008"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50FF99F5" w14:textId="168BFE16" w:rsidR="00B14008" w:rsidRPr="00E01F7F"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0D0362" w14:textId="29149B06"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lt-LT"/>
              </w:rPr>
            </w:pPr>
          </w:p>
        </w:tc>
      </w:tr>
      <w:tr w:rsidR="00B7274E" w:rsidRPr="00E01F7F" w14:paraId="033F2B30"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BD17623" w14:textId="4BCF096E"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20.1.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DAE0743"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Jungtys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8597A6B"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mažiau kaip:</w:t>
            </w:r>
          </w:p>
          <w:p w14:paraId="7BBA35FB"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2x220V;</w:t>
            </w:r>
          </w:p>
          <w:p w14:paraId="31B5D997"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1xRJ45;</w:t>
            </w:r>
          </w:p>
          <w:p w14:paraId="286955FD"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 xml:space="preserve">1xUSB-c – Power </w:t>
            </w:r>
            <w:proofErr w:type="spellStart"/>
            <w:r w:rsidRPr="00E01F7F">
              <w:rPr>
                <w:rFonts w:ascii="Times New Roman" w:hAnsi="Times New Roman" w:cs="Times New Roman"/>
                <w:sz w:val="24"/>
                <w:szCs w:val="24"/>
              </w:rPr>
              <w:t>Delivery</w:t>
            </w:r>
            <w:proofErr w:type="spellEnd"/>
            <w:r w:rsidRPr="00E01F7F">
              <w:rPr>
                <w:rFonts w:ascii="Times New Roman" w:hAnsi="Times New Roman" w:cs="Times New Roman"/>
                <w:sz w:val="24"/>
                <w:szCs w:val="24"/>
              </w:rPr>
              <w:t xml:space="preserve"> 60W;</w:t>
            </w:r>
          </w:p>
          <w:p w14:paraId="6C14A678"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1xUSB-A – Greitasis krovimas iki 5A</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F434872"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0259911A"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96887F6" w14:textId="42682412"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20.2.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A34B2B3"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Matmenys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2B84EB3"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daugiau kaip: 300x150x120mm</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3B0026B"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7BA22B6E"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12037D6" w14:textId="785737FC"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20.3.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C0AD8BA"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Korpusas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72902BB"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Pagamintas iš metalo. Spalva - juoda</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B5A8B64"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54371F21"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7690C55" w14:textId="0056B197"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20.4.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40AC59D"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Dangtelis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C4BDC5F"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 xml:space="preserve">Jungčių blokas, turi turėti metalinį dangtelį. Atidarius dangtelį, jis turi pasislėpti jungčių bloko korpuse. Dangtelio forma turi būti </w:t>
            </w:r>
            <w:r w:rsidRPr="00E01F7F">
              <w:rPr>
                <w:rFonts w:ascii="Times New Roman" w:hAnsi="Times New Roman" w:cs="Times New Roman"/>
                <w:sz w:val="24"/>
                <w:szCs w:val="24"/>
              </w:rPr>
              <w:lastRenderedPageBreak/>
              <w:t>tokia, kad uždarius jis netrukdytų prijungtiems kabeliams.</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2551F52A"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9802AD" w:rsidRPr="00E01F7F" w14:paraId="5BC907A3" w14:textId="77777777" w:rsidTr="008B20DD">
        <w:trPr>
          <w:jc w:val="center"/>
        </w:trPr>
        <w:tc>
          <w:tcPr>
            <w:tcW w:w="10195" w:type="dxa"/>
            <w:gridSpan w:val="4"/>
            <w:tcBorders>
              <w:top w:val="single" w:sz="4" w:space="0" w:color="auto"/>
              <w:left w:val="single" w:sz="4" w:space="0" w:color="auto"/>
              <w:bottom w:val="single" w:sz="4" w:space="0" w:color="auto"/>
              <w:right w:val="single" w:sz="4" w:space="0" w:color="auto"/>
            </w:tcBorders>
            <w:shd w:val="clear" w:color="auto" w:fill="auto"/>
          </w:tcPr>
          <w:p w14:paraId="1FCECE32" w14:textId="6C8BF585" w:rsidR="009802AD" w:rsidRPr="00E01F7F" w:rsidRDefault="00B750EE"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caps/>
                <w:sz w:val="24"/>
                <w:szCs w:val="24"/>
                <w:lang w:eastAsia="lt-LT"/>
              </w:rPr>
              <w:t xml:space="preserve">2-5, </w:t>
            </w:r>
            <w:r w:rsidR="005F187F" w:rsidRPr="00E01F7F">
              <w:rPr>
                <w:rFonts w:ascii="Times New Roman" w:eastAsia="Times New Roman" w:hAnsi="Times New Roman" w:cs="Times New Roman"/>
                <w:b/>
                <w:bCs/>
                <w:i/>
                <w:iCs/>
                <w:caps/>
                <w:sz w:val="24"/>
                <w:szCs w:val="24"/>
                <w:lang w:eastAsia="lt-LT"/>
              </w:rPr>
              <w:t>2-6 patalp</w:t>
            </w:r>
            <w:r w:rsidRPr="00E01F7F">
              <w:rPr>
                <w:rFonts w:ascii="Times New Roman" w:eastAsia="Times New Roman" w:hAnsi="Times New Roman" w:cs="Times New Roman"/>
                <w:b/>
                <w:bCs/>
                <w:i/>
                <w:iCs/>
                <w:caps/>
                <w:sz w:val="24"/>
                <w:szCs w:val="24"/>
                <w:lang w:eastAsia="lt-LT"/>
              </w:rPr>
              <w:t>Ų</w:t>
            </w:r>
            <w:r w:rsidR="005F187F" w:rsidRPr="00E01F7F">
              <w:rPr>
                <w:rFonts w:ascii="Times New Roman" w:eastAsia="Times New Roman" w:hAnsi="Times New Roman" w:cs="Times New Roman"/>
                <w:b/>
                <w:bCs/>
                <w:i/>
                <w:iCs/>
                <w:caps/>
                <w:sz w:val="24"/>
                <w:szCs w:val="24"/>
                <w:lang w:eastAsia="lt-LT"/>
              </w:rPr>
              <w:t xml:space="preserve"> įranga</w:t>
            </w:r>
          </w:p>
        </w:tc>
      </w:tr>
      <w:tr w:rsidR="00B14008" w:rsidRPr="00E01F7F" w14:paraId="453C4800"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B20AC8" w14:textId="51DDE071" w:rsidR="00B14008" w:rsidRPr="00E01F7F" w:rsidRDefault="00B1400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w:t>
            </w: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473AD" w14:textId="11467CC5" w:rsidR="00B14008" w:rsidRPr="00E01F7F" w:rsidRDefault="00B14008"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b/>
                <w:bCs/>
                <w:sz w:val="24"/>
                <w:szCs w:val="24"/>
              </w:rPr>
              <w:t>Monitorius – 1 vnt</w:t>
            </w:r>
            <w:r>
              <w:rPr>
                <w:rFonts w:ascii="Times New Roman" w:hAnsi="Times New Roman" w:cs="Times New Roman"/>
                <w:b/>
                <w:bCs/>
                <w:sz w:val="24"/>
                <w:szCs w:val="24"/>
              </w:rPr>
              <w: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91EC0" w14:textId="77777777" w:rsidR="00B14008"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77B94B31" w14:textId="5F692683" w:rsidR="00B14008" w:rsidRPr="00E01F7F"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E03ACA" w14:textId="419A818F"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lt-LT"/>
              </w:rPr>
            </w:pPr>
          </w:p>
        </w:tc>
      </w:tr>
      <w:tr w:rsidR="00B7274E" w:rsidRPr="00E01F7F" w14:paraId="1168D656"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34A30211" w14:textId="55AA5481"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C930663"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Ekrano dydis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F68F75A"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mažiau kaip 54“</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8E62D68"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6AE127F3"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DF355C3" w14:textId="5BDBFC45"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7B2E26B4"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Skiriamoji geba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48FB3D0"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mažiau kaip 3840x2160</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7F2061C"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428A3188"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5AC695EE" w14:textId="715401C5"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F72A0A8"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Ryškumas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B8A14AA"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 xml:space="preserve">Ne mažiau kaip 350 </w:t>
            </w:r>
            <w:proofErr w:type="spellStart"/>
            <w:r w:rsidRPr="00E01F7F">
              <w:rPr>
                <w:rFonts w:ascii="Times New Roman" w:hAnsi="Times New Roman" w:cs="Times New Roman"/>
                <w:sz w:val="24"/>
                <w:szCs w:val="24"/>
              </w:rPr>
              <w:t>nit</w:t>
            </w:r>
            <w:proofErr w:type="spellEnd"/>
            <w:r w:rsidRPr="00E01F7F">
              <w:rPr>
                <w:rFonts w:ascii="Times New Roman" w:hAnsi="Times New Roman" w:cs="Times New Roman"/>
                <w:sz w:val="24"/>
                <w:szCs w:val="24"/>
              </w:rPr>
              <w:t>.</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B478A1C"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44E30A62"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A9B14AF" w14:textId="3CFA2179"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A755517"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Gamintojo rekomenduojamas darbingumas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424E3330"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blogiau kaip 16/7</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D0E9E7D"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7A325A5A"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55123DCC" w14:textId="2AC4EA32"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21.5.</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7D9A00A" w14:textId="77777777" w:rsidR="00B7274E" w:rsidRPr="00E01F7F" w:rsidRDefault="00B7274E" w:rsidP="009A060F">
            <w:pPr>
              <w:suppressAutoHyphens/>
              <w:spacing w:after="0" w:line="240" w:lineRule="auto"/>
              <w:jc w:val="both"/>
              <w:rPr>
                <w:rFonts w:ascii="Times New Roman" w:hAnsi="Times New Roman" w:cs="Times New Roman"/>
                <w:sz w:val="24"/>
                <w:szCs w:val="24"/>
              </w:rPr>
            </w:pPr>
            <w:proofErr w:type="spellStart"/>
            <w:r w:rsidRPr="00E01F7F">
              <w:rPr>
                <w:rFonts w:ascii="Times New Roman" w:hAnsi="Times New Roman" w:cs="Times New Roman"/>
                <w:sz w:val="24"/>
                <w:szCs w:val="24"/>
              </w:rPr>
              <w:t>Matiškumas</w:t>
            </w:r>
            <w:proofErr w:type="spellEnd"/>
            <w:r w:rsidRPr="00E01F7F">
              <w:rPr>
                <w:rFonts w:ascii="Times New Roman" w:hAnsi="Times New Roman" w:cs="Times New Roman"/>
                <w:sz w:val="24"/>
                <w:szCs w:val="24"/>
              </w:rPr>
              <w:t xml:space="preserve"> (</w:t>
            </w:r>
            <w:proofErr w:type="spellStart"/>
            <w:r w:rsidRPr="00E01F7F">
              <w:rPr>
                <w:rFonts w:ascii="Times New Roman" w:hAnsi="Times New Roman" w:cs="Times New Roman"/>
                <w:sz w:val="24"/>
                <w:szCs w:val="24"/>
              </w:rPr>
              <w:t>Haze</w:t>
            </w:r>
            <w:proofErr w:type="spellEnd"/>
            <w:r w:rsidRPr="00E01F7F">
              <w:rPr>
                <w:rFonts w:ascii="Times New Roman" w:hAnsi="Times New Roman" w:cs="Times New Roman"/>
                <w:sz w:val="24"/>
                <w:szCs w:val="24"/>
              </w:rPr>
              <w:t>)</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2DD6CCF"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mažiau kaip 2</w:t>
            </w:r>
            <w:r w:rsidRPr="00E01F7F">
              <w:rPr>
                <w:rFonts w:ascii="Times New Roman" w:hAnsi="Times New Roman" w:cs="Times New Roman"/>
                <w:sz w:val="24"/>
                <w:szCs w:val="24"/>
                <w:lang w:val="en-US"/>
              </w:rPr>
              <w:t>%</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73A41E7B"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60510D6B"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8C130B1" w14:textId="5DBF02B0"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21.6.</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675FC33"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Jungtys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758FAC9"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 xml:space="preserve">Ne mažiau kaip 3xHDMI </w:t>
            </w:r>
            <w:proofErr w:type="spellStart"/>
            <w:r w:rsidRPr="00E01F7F">
              <w:rPr>
                <w:rFonts w:ascii="Times New Roman" w:hAnsi="Times New Roman" w:cs="Times New Roman"/>
                <w:sz w:val="24"/>
                <w:szCs w:val="24"/>
              </w:rPr>
              <w:t>In</w:t>
            </w:r>
            <w:proofErr w:type="spellEnd"/>
            <w:r w:rsidRPr="00E01F7F">
              <w:rPr>
                <w:rFonts w:ascii="Times New Roman" w:hAnsi="Times New Roman" w:cs="Times New Roman"/>
                <w:sz w:val="24"/>
                <w:szCs w:val="24"/>
              </w:rPr>
              <w:t>, 1xRS232, 1xRJ45, 1xAudioOut, 2xUSB</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B99A4B8"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7EBA48ED"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07CB543" w14:textId="1E72F3BF"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21.7.</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B429AB0"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Vidinė atmintis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535397C"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mažiau kaip 8GB</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5EB4B73"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0FB1EE06"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B8C973F" w14:textId="7EA27A62"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21.8.</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B931C22"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Garsiakalbiai</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05AB32CD"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Turi būti ne prastesni kaip 2x10W</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3C88C10"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28CB0897"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3805161A" w14:textId="33B5817B"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21.9.</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62DA695"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color w:val="000000"/>
                <w:sz w:val="24"/>
                <w:szCs w:val="24"/>
              </w:rPr>
              <w:t>Procesoriaus našumas: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05C7261"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color w:val="000000"/>
                <w:sz w:val="24"/>
                <w:szCs w:val="24"/>
              </w:rPr>
              <w:t>turi būti ne mažiau 4 branduolių, procesoriaus našumo parametras ne mažiau 420 pagal „</w:t>
            </w:r>
            <w:proofErr w:type="spellStart"/>
            <w:r w:rsidRPr="00E01F7F">
              <w:rPr>
                <w:rFonts w:ascii="Times New Roman" w:hAnsi="Times New Roman" w:cs="Times New Roman"/>
                <w:color w:val="000000"/>
                <w:sz w:val="24"/>
                <w:szCs w:val="24"/>
              </w:rPr>
              <w:t>Passmark</w:t>
            </w:r>
            <w:proofErr w:type="spellEnd"/>
            <w:r w:rsidRPr="00E01F7F">
              <w:rPr>
                <w:rFonts w:ascii="Times New Roman" w:hAnsi="Times New Roman" w:cs="Times New Roman"/>
                <w:color w:val="000000"/>
                <w:sz w:val="24"/>
                <w:szCs w:val="24"/>
              </w:rPr>
              <w:t xml:space="preserve"> CPU Mark“. Procesoriaus našumo parametras </w:t>
            </w:r>
            <w:proofErr w:type="spellStart"/>
            <w:r w:rsidRPr="00E01F7F">
              <w:rPr>
                <w:rFonts w:ascii="Times New Roman" w:hAnsi="Times New Roman" w:cs="Times New Roman"/>
                <w:color w:val="000000"/>
                <w:sz w:val="24"/>
                <w:szCs w:val="24"/>
              </w:rPr>
              <w:t>Passmark</w:t>
            </w:r>
            <w:proofErr w:type="spellEnd"/>
            <w:r w:rsidRPr="00E01F7F">
              <w:rPr>
                <w:rFonts w:ascii="Times New Roman" w:hAnsi="Times New Roman" w:cs="Times New Roman"/>
                <w:color w:val="000000"/>
                <w:sz w:val="24"/>
                <w:szCs w:val="24"/>
              </w:rPr>
              <w:t xml:space="preserve"> </w:t>
            </w:r>
            <w:proofErr w:type="spellStart"/>
            <w:r w:rsidRPr="00E01F7F">
              <w:rPr>
                <w:rFonts w:ascii="Times New Roman" w:hAnsi="Times New Roman" w:cs="Times New Roman"/>
                <w:color w:val="000000"/>
                <w:sz w:val="24"/>
                <w:szCs w:val="24"/>
              </w:rPr>
              <w:t>Rating</w:t>
            </w:r>
            <w:proofErr w:type="spellEnd"/>
            <w:r w:rsidRPr="00E01F7F">
              <w:rPr>
                <w:rFonts w:ascii="Times New Roman" w:hAnsi="Times New Roman" w:cs="Times New Roman"/>
                <w:color w:val="000000"/>
                <w:sz w:val="24"/>
                <w:szCs w:val="24"/>
              </w:rPr>
              <w:t xml:space="preserve">  yra gaunamas kompiuterį testuojant „</w:t>
            </w:r>
            <w:proofErr w:type="spellStart"/>
            <w:r w:rsidRPr="00E01F7F">
              <w:rPr>
                <w:rFonts w:ascii="Times New Roman" w:hAnsi="Times New Roman" w:cs="Times New Roman"/>
                <w:color w:val="000000"/>
                <w:sz w:val="24"/>
                <w:szCs w:val="24"/>
              </w:rPr>
              <w:t>PerformanceTest</w:t>
            </w:r>
            <w:proofErr w:type="spellEnd"/>
            <w:r w:rsidRPr="00E01F7F">
              <w:rPr>
                <w:rFonts w:ascii="Times New Roman" w:hAnsi="Times New Roman" w:cs="Times New Roman"/>
                <w:color w:val="000000"/>
                <w:sz w:val="24"/>
                <w:szCs w:val="24"/>
              </w:rPr>
              <w:t xml:space="preserve">“  programine įranga, kuri nemokamai ir viešai prieinama </w:t>
            </w:r>
            <w:hyperlink r:id="rId9" w:history="1">
              <w:r w:rsidRPr="00E01F7F">
                <w:rPr>
                  <w:rStyle w:val="Hipersaitas"/>
                  <w:rFonts w:ascii="Times New Roman" w:hAnsi="Times New Roman" w:cs="Times New Roman"/>
                  <w:sz w:val="24"/>
                  <w:szCs w:val="24"/>
                </w:rPr>
                <w:t>http://www.passmark.com</w:t>
              </w:r>
            </w:hyperlink>
            <w:r w:rsidRPr="00E01F7F">
              <w:rPr>
                <w:rFonts w:ascii="Times New Roman" w:hAnsi="Times New Roman" w:cs="Times New Roman"/>
                <w:color w:val="000000"/>
                <w:sz w:val="24"/>
                <w:szCs w:val="24"/>
              </w:rPr>
              <w:t xml:space="preserve">. Siūlomo procesoriaus našumo parametras turi būti skelbiamas </w:t>
            </w:r>
            <w:hyperlink r:id="rId10" w:history="1">
              <w:r w:rsidRPr="00E01F7F">
                <w:rPr>
                  <w:rStyle w:val="Hipersaitas"/>
                  <w:rFonts w:ascii="Times New Roman" w:hAnsi="Times New Roman" w:cs="Times New Roman"/>
                  <w:sz w:val="24"/>
                  <w:szCs w:val="24"/>
                </w:rPr>
                <w:t>http://www.cpubenchmark.net/cpu_list.php</w:t>
              </w:r>
            </w:hyperlink>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59CBB52"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67F16AAA"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0154D7E" w14:textId="086ECF68"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21.10.</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1C4A9CF0" w14:textId="77777777" w:rsidR="00B7274E" w:rsidRPr="00E01F7F" w:rsidRDefault="00B7274E" w:rsidP="009A060F">
            <w:pPr>
              <w:suppressAutoHyphens/>
              <w:spacing w:after="0" w:line="240" w:lineRule="auto"/>
              <w:jc w:val="both"/>
              <w:rPr>
                <w:rFonts w:ascii="Times New Roman" w:hAnsi="Times New Roman" w:cs="Times New Roman"/>
                <w:color w:val="000000"/>
                <w:sz w:val="24"/>
                <w:szCs w:val="24"/>
              </w:rPr>
            </w:pPr>
            <w:r w:rsidRPr="00E01F7F">
              <w:rPr>
                <w:rFonts w:ascii="Times New Roman" w:hAnsi="Times New Roman" w:cs="Times New Roman"/>
                <w:sz w:val="24"/>
                <w:szCs w:val="24"/>
              </w:rPr>
              <w:t>Bevielis ryšys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5736592" w14:textId="77777777" w:rsidR="00B7274E" w:rsidRPr="00E01F7F" w:rsidRDefault="00B7274E" w:rsidP="009A060F">
            <w:pPr>
              <w:pStyle w:val="Sraopastraipa"/>
              <w:spacing w:after="0" w:line="240" w:lineRule="auto"/>
              <w:ind w:left="0"/>
              <w:jc w:val="both"/>
              <w:rPr>
                <w:rFonts w:ascii="Times New Roman" w:hAnsi="Times New Roman" w:cs="Times New Roman"/>
                <w:color w:val="000000"/>
                <w:sz w:val="24"/>
                <w:szCs w:val="24"/>
              </w:rPr>
            </w:pPr>
            <w:r w:rsidRPr="00E01F7F">
              <w:rPr>
                <w:rFonts w:ascii="Times New Roman" w:hAnsi="Times New Roman" w:cs="Times New Roman"/>
                <w:color w:val="000000"/>
                <w:sz w:val="24"/>
                <w:szCs w:val="24"/>
              </w:rPr>
              <w:t xml:space="preserve">Turi būti </w:t>
            </w:r>
            <w:proofErr w:type="spellStart"/>
            <w:r w:rsidRPr="00E01F7F">
              <w:rPr>
                <w:rFonts w:ascii="Times New Roman" w:hAnsi="Times New Roman" w:cs="Times New Roman"/>
                <w:color w:val="000000"/>
                <w:sz w:val="24"/>
                <w:szCs w:val="24"/>
              </w:rPr>
              <w:t>Wi-Fi(2.4</w:t>
            </w:r>
            <w:proofErr w:type="spellEnd"/>
            <w:r w:rsidRPr="00E01F7F">
              <w:rPr>
                <w:rFonts w:ascii="Times New Roman" w:hAnsi="Times New Roman" w:cs="Times New Roman"/>
                <w:color w:val="000000"/>
                <w:sz w:val="24"/>
                <w:szCs w:val="24"/>
              </w:rPr>
              <w:t xml:space="preserve"> ir 5.0GHz) ir BT (</w:t>
            </w:r>
            <w:proofErr w:type="spellStart"/>
            <w:r>
              <w:fldChar w:fldCharType="begin"/>
            </w:r>
            <w:r>
              <w:instrText>HYPERLINK "https://lt.wikipedia.org/wiki/Bluetooth"</w:instrText>
            </w:r>
            <w:r>
              <w:fldChar w:fldCharType="separate"/>
            </w:r>
            <w:r w:rsidRPr="00E01F7F">
              <w:rPr>
                <w:rFonts w:ascii="Times New Roman" w:hAnsi="Times New Roman" w:cs="Times New Roman"/>
                <w:color w:val="000000"/>
                <w:sz w:val="24"/>
                <w:szCs w:val="24"/>
              </w:rPr>
              <w:t>Bluetooth</w:t>
            </w:r>
            <w:proofErr w:type="spellEnd"/>
            <w:r>
              <w:fldChar w:fldCharType="end"/>
            </w:r>
            <w:r w:rsidRPr="00E01F7F">
              <w:rPr>
                <w:rFonts w:ascii="Times New Roman" w:hAnsi="Times New Roman" w:cs="Times New Roman"/>
                <w:color w:val="000000"/>
                <w:sz w:val="24"/>
                <w:szCs w:val="24"/>
              </w:rPr>
              <w:t>)</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70C8FB1"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44BA6DF5"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3395F525" w14:textId="67B873B9"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21.11.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1AEA49CF"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Kontrastas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91E5AF9" w14:textId="77777777" w:rsidR="00B7274E" w:rsidRPr="00E01F7F" w:rsidRDefault="00B7274E" w:rsidP="009A060F">
            <w:pPr>
              <w:pStyle w:val="Sraopastraipa"/>
              <w:spacing w:after="0" w:line="240" w:lineRule="auto"/>
              <w:ind w:left="0"/>
              <w:jc w:val="both"/>
              <w:rPr>
                <w:rFonts w:ascii="Times New Roman" w:hAnsi="Times New Roman" w:cs="Times New Roman"/>
                <w:color w:val="000000"/>
                <w:sz w:val="24"/>
                <w:szCs w:val="24"/>
              </w:rPr>
            </w:pPr>
            <w:r w:rsidRPr="00E01F7F">
              <w:rPr>
                <w:rFonts w:ascii="Times New Roman" w:hAnsi="Times New Roman" w:cs="Times New Roman"/>
                <w:sz w:val="24"/>
                <w:szCs w:val="24"/>
              </w:rPr>
              <w:t>Ne mažiau kaip 3800:1</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C94D4F5"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3EE4BC88"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3F191743" w14:textId="20FF78A0"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21.12.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409E3537"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Papildomos funkcijos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06C4A96"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Turi būti integruotas sisteminis grotuvas „</w:t>
            </w:r>
            <w:proofErr w:type="spellStart"/>
            <w:r w:rsidRPr="00E01F7F">
              <w:rPr>
                <w:rFonts w:ascii="Times New Roman" w:hAnsi="Times New Roman" w:cs="Times New Roman"/>
                <w:sz w:val="24"/>
                <w:szCs w:val="24"/>
              </w:rPr>
              <w:t>digital</w:t>
            </w:r>
            <w:proofErr w:type="spellEnd"/>
            <w:r w:rsidRPr="00E01F7F">
              <w:rPr>
                <w:rFonts w:ascii="Times New Roman" w:hAnsi="Times New Roman" w:cs="Times New Roman"/>
                <w:sz w:val="24"/>
                <w:szCs w:val="24"/>
              </w:rPr>
              <w:t xml:space="preserve"> </w:t>
            </w:r>
            <w:proofErr w:type="spellStart"/>
            <w:r w:rsidRPr="00E01F7F">
              <w:rPr>
                <w:rFonts w:ascii="Times New Roman" w:hAnsi="Times New Roman" w:cs="Times New Roman"/>
                <w:sz w:val="24"/>
                <w:szCs w:val="24"/>
              </w:rPr>
              <w:t>signage</w:t>
            </w:r>
            <w:proofErr w:type="spellEnd"/>
            <w:r w:rsidRPr="00E01F7F">
              <w:rPr>
                <w:rFonts w:ascii="Times New Roman" w:hAnsi="Times New Roman" w:cs="Times New Roman"/>
                <w:sz w:val="24"/>
                <w:szCs w:val="24"/>
              </w:rPr>
              <w:t>“ sistemai, turi būti automatinis šaltinio perjungimas dingus signalui pagrindinėje įvestyje ir automatinis atstatymas atsiradus signalui pagrindinėje įvestyje.</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25761A89"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7799ED3D"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6821812D" w14:textId="3097428A"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21.13.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8657808"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Komplektavimas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7BABF33"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Su monitoriumi turi būti komplektuojamas laikiklis, tinkamas monitorių montuoti ant sienos.</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7245B767"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6CC212DE"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672F430E" w14:textId="7C075C72" w:rsidR="00B7274E" w:rsidRPr="00E01F7F" w:rsidRDefault="00B460AB"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21.14.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1B2C60B5"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Garantija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086B375"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mažiau kaip 36 mėn.</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A9F4FB8"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14008" w:rsidRPr="00E01F7F" w14:paraId="2990B6FB"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5AC45C" w14:textId="65B27FC0" w:rsidR="00B14008" w:rsidRPr="00E01F7F" w:rsidRDefault="00B1400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22.</w:t>
            </w: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2BE50C" w14:textId="77777777" w:rsidR="00B14008" w:rsidRPr="00E01F7F" w:rsidRDefault="00B14008"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b/>
                <w:bCs/>
                <w:sz w:val="24"/>
                <w:szCs w:val="24"/>
              </w:rPr>
              <w:t>Įmontuojamas į stalą jungčių blokas – 2 vnt.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D6A17A" w14:textId="77777777" w:rsidR="00B14008"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6232C276" w14:textId="18B3E9B7" w:rsidR="00B14008" w:rsidRPr="00E01F7F"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 xml:space="preserve">(Būtina su pasiūlymu pateikti dokumentus įrodančios siūlomo gaminio atitikimą </w:t>
            </w:r>
            <w:r w:rsidRPr="00E01F7F">
              <w:rPr>
                <w:rFonts w:ascii="Times New Roman" w:eastAsia="Times New Roman" w:hAnsi="Times New Roman" w:cs="Times New Roman"/>
                <w:sz w:val="24"/>
                <w:szCs w:val="24"/>
                <w:lang w:eastAsia="lt-LT"/>
              </w:rPr>
              <w:lastRenderedPageBreak/>
              <w:t>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C9034F" w14:textId="497F97A4"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lt-LT"/>
              </w:rPr>
            </w:pPr>
          </w:p>
        </w:tc>
      </w:tr>
      <w:tr w:rsidR="00B7274E" w:rsidRPr="00E01F7F" w14:paraId="02DBD9B9"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FC88763" w14:textId="4C7CE309" w:rsidR="00B7274E" w:rsidRPr="00E01F7F" w:rsidRDefault="00D15D7A"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22.1.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AFEB064"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Jungtys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7C1B47C"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mažiau kaip:</w:t>
            </w:r>
          </w:p>
          <w:p w14:paraId="3D35CFD0"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1x220V;</w:t>
            </w:r>
          </w:p>
          <w:p w14:paraId="54724570"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1xErtmė kabeliui pravesti;</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EDEC296"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7C51FBC7"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73C50E5" w14:textId="654B9C81" w:rsidR="00B7274E" w:rsidRPr="00E01F7F" w:rsidRDefault="00D15D7A"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22.2.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FF82DFE"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Matmenys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F096116"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daugiau kaip: 250x180x150mm</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5DE4D8D"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2A0E4D47"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7034EE29" w14:textId="280999AF" w:rsidR="00B7274E" w:rsidRPr="00E01F7F" w:rsidRDefault="00D15D7A"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22.3.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9A19840"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Korpusas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075AA4BF"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Spalva - juoda</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B6EF087"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2AF64FEC"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01B7554B" w14:textId="4B9EE52E" w:rsidR="00B7274E" w:rsidRPr="00E01F7F" w:rsidRDefault="00D15D7A"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22.4.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714FD012"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Dangtelis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1DEE3ABB"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Jungčių blokas, turi turėti dangtelį, kuris atsidaro jį nuslenkant į šoną. Dangtelis turi turėti galimybę atsidaryti dviem kryptimis. Uždarius dangtelį jis turi netrukdytų prijungtiems kabeliams.</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74FC99C"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14008" w:rsidRPr="00E01F7F" w14:paraId="577E31CB" w14:textId="77777777" w:rsidTr="00976402">
        <w:trPr>
          <w:jc w:val="center"/>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64D9F0" w14:textId="7B96119F" w:rsidR="00B14008" w:rsidRPr="00E01F7F" w:rsidRDefault="00B14008"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23.</w:t>
            </w:r>
          </w:p>
        </w:tc>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09B7C9" w14:textId="008F373B" w:rsidR="00B14008" w:rsidRPr="00E01F7F" w:rsidRDefault="00B14008"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b/>
                <w:bCs/>
                <w:sz w:val="24"/>
                <w:szCs w:val="24"/>
              </w:rPr>
              <w:t>Monitorius – 1 vnt</w:t>
            </w:r>
            <w:r>
              <w:rPr>
                <w:rFonts w:ascii="Times New Roman" w:hAnsi="Times New Roman" w:cs="Times New Roman"/>
                <w:b/>
                <w:bCs/>
                <w:sz w:val="24"/>
                <w:szCs w:val="24"/>
              </w:rPr>
              <w:t>.</w:t>
            </w:r>
          </w:p>
        </w:tc>
        <w:tc>
          <w:tcPr>
            <w:tcW w:w="4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F4DF8D" w14:textId="77777777" w:rsidR="00B14008"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b/>
                <w:bCs/>
                <w:i/>
                <w:iCs/>
                <w:sz w:val="24"/>
                <w:szCs w:val="24"/>
                <w:lang w:eastAsia="lt-LT"/>
              </w:rPr>
              <w:t>Nurodyti modelį, gamintoją, komplektacija</w:t>
            </w:r>
          </w:p>
          <w:p w14:paraId="3F07411A" w14:textId="27DF48B0" w:rsidR="00B14008" w:rsidRPr="00E01F7F" w:rsidRDefault="00B14008" w:rsidP="009A060F">
            <w:pPr>
              <w:autoSpaceDE w:val="0"/>
              <w:autoSpaceDN w:val="0"/>
              <w:adjustRightInd w:val="0"/>
              <w:spacing w:after="0" w:line="240" w:lineRule="auto"/>
              <w:jc w:val="both"/>
              <w:rPr>
                <w:rFonts w:ascii="Times New Roman" w:eastAsia="Times New Roman" w:hAnsi="Times New Roman" w:cs="Times New Roman"/>
                <w:b/>
                <w:bCs/>
                <w:i/>
                <w:iCs/>
                <w:sz w:val="24"/>
                <w:szCs w:val="24"/>
                <w:lang w:eastAsia="lt-LT"/>
              </w:rPr>
            </w:pPr>
            <w:r w:rsidRPr="00E01F7F">
              <w:rPr>
                <w:rFonts w:ascii="Times New Roman" w:eastAsia="Times New Roman" w:hAnsi="Times New Roman" w:cs="Times New Roman"/>
                <w:sz w:val="24"/>
                <w:szCs w:val="24"/>
                <w:lang w:eastAsia="lt-LT"/>
              </w:rPr>
              <w:t>(Būtina su pasiūlymu pateikti dokumentus įrodančios siūlomo gaminio atitikimą techninei specifikacijai (gaminio brošiūrą ar nuorodą į tokį ar analogišką dokumentą)</w:t>
            </w:r>
          </w:p>
        </w:tc>
        <w:tc>
          <w:tcPr>
            <w:tcW w:w="2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641B74" w14:textId="16A08A1D" w:rsidR="00B14008" w:rsidRPr="00E01F7F" w:rsidRDefault="00B14008" w:rsidP="009A060F">
            <w:pPr>
              <w:suppressAutoHyphens/>
              <w:spacing w:after="0" w:line="240" w:lineRule="auto"/>
              <w:jc w:val="both"/>
              <w:rPr>
                <w:rFonts w:ascii="Times New Roman" w:eastAsia="Times New Roman" w:hAnsi="Times New Roman" w:cs="Times New Roman"/>
                <w:sz w:val="24"/>
                <w:szCs w:val="24"/>
                <w:lang w:eastAsia="lt-LT"/>
              </w:rPr>
            </w:pPr>
          </w:p>
        </w:tc>
      </w:tr>
      <w:tr w:rsidR="00B7274E" w:rsidRPr="00E01F7F" w14:paraId="2442AC6F"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1F490DF1" w14:textId="23BC5338" w:rsidR="00B7274E" w:rsidRPr="00E01F7F" w:rsidRDefault="00D15D7A"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23.1.</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0A89E2E"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Ekrano dydis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6FC93D6C"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mažiau kaip 49“</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6465BF6"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5C587841"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CDDDD6A" w14:textId="57484368" w:rsidR="00B7274E" w:rsidRPr="00E01F7F" w:rsidRDefault="00D15D7A"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23.2.</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6840319"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Skiriamoji geba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177BCE3"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Ne mažiau kaip 3840x2160</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09960C09"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03A34B77"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490A3E4A" w14:textId="24700FD3" w:rsidR="00B7274E" w:rsidRPr="00E01F7F" w:rsidRDefault="00D15D7A"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23.3.</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29046D35"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Technologija</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9DE594E"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QLED arba analogiška</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214D103"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15408673"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2A92D2DF" w14:textId="49D2DC10" w:rsidR="00B7274E" w:rsidRPr="00E01F7F" w:rsidRDefault="00D15D7A"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23.4.</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DB08928"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TV imtuvas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588A9CB2"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Turi būti</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8AA3859"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26D252E5"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6772B4A1" w14:textId="128E334E" w:rsidR="00B7274E" w:rsidRPr="00E01F7F" w:rsidRDefault="00D15D7A"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23.5.</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6886FF0"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Jungtys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2B3B0FCC"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 xml:space="preserve">Ne mažiau kaip 3xHDMI </w:t>
            </w:r>
            <w:proofErr w:type="spellStart"/>
            <w:r w:rsidRPr="00E01F7F">
              <w:rPr>
                <w:rFonts w:ascii="Times New Roman" w:hAnsi="Times New Roman" w:cs="Times New Roman"/>
                <w:sz w:val="24"/>
                <w:szCs w:val="24"/>
              </w:rPr>
              <w:t>In</w:t>
            </w:r>
            <w:proofErr w:type="spellEnd"/>
            <w:r w:rsidRPr="00E01F7F">
              <w:rPr>
                <w:rFonts w:ascii="Times New Roman" w:hAnsi="Times New Roman" w:cs="Times New Roman"/>
                <w:sz w:val="24"/>
                <w:szCs w:val="24"/>
              </w:rPr>
              <w:t>, 1xRJ45, 1xSkaitmeninis Audio, 2xUSB</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3D9D523"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0C2653A3"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6DC2D0FD" w14:textId="5E44BEB9" w:rsidR="00B7274E" w:rsidRPr="00E01F7F" w:rsidRDefault="00D15D7A"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23.6.</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5D863C8"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Garsiakalbiai</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3978E2D2"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Turi būti ne mažiau kaip 20W</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DA27318"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0EDA0D34"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356347B1" w14:textId="101D472B" w:rsidR="00B7274E" w:rsidRPr="00E01F7F" w:rsidRDefault="00D15D7A"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23.7.</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CC222F9" w14:textId="77777777" w:rsidR="00B7274E" w:rsidRPr="00E01F7F" w:rsidRDefault="00B7274E" w:rsidP="009A060F">
            <w:pPr>
              <w:suppressAutoHyphens/>
              <w:spacing w:after="0" w:line="240" w:lineRule="auto"/>
              <w:jc w:val="both"/>
              <w:rPr>
                <w:rFonts w:ascii="Times New Roman" w:hAnsi="Times New Roman" w:cs="Times New Roman"/>
                <w:color w:val="000000"/>
                <w:sz w:val="24"/>
                <w:szCs w:val="24"/>
              </w:rPr>
            </w:pPr>
            <w:r w:rsidRPr="00E01F7F">
              <w:rPr>
                <w:rFonts w:ascii="Times New Roman" w:hAnsi="Times New Roman" w:cs="Times New Roman"/>
                <w:sz w:val="24"/>
                <w:szCs w:val="24"/>
              </w:rPr>
              <w:t>Bevielis ryšys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7EC483D8" w14:textId="77777777" w:rsidR="00B7274E" w:rsidRPr="00E01F7F" w:rsidRDefault="00B7274E" w:rsidP="009A060F">
            <w:pPr>
              <w:pStyle w:val="Sraopastraipa"/>
              <w:spacing w:after="0" w:line="240" w:lineRule="auto"/>
              <w:ind w:left="0"/>
              <w:jc w:val="both"/>
              <w:rPr>
                <w:rFonts w:ascii="Times New Roman" w:hAnsi="Times New Roman" w:cs="Times New Roman"/>
                <w:color w:val="000000"/>
                <w:sz w:val="24"/>
                <w:szCs w:val="24"/>
              </w:rPr>
            </w:pPr>
            <w:r w:rsidRPr="00E01F7F">
              <w:rPr>
                <w:rFonts w:ascii="Times New Roman" w:hAnsi="Times New Roman" w:cs="Times New Roman"/>
                <w:color w:val="000000"/>
                <w:sz w:val="24"/>
                <w:szCs w:val="24"/>
              </w:rPr>
              <w:t xml:space="preserve">Turi būti </w:t>
            </w:r>
            <w:proofErr w:type="spellStart"/>
            <w:r w:rsidRPr="00E01F7F">
              <w:rPr>
                <w:rFonts w:ascii="Times New Roman" w:hAnsi="Times New Roman" w:cs="Times New Roman"/>
                <w:color w:val="000000"/>
                <w:sz w:val="24"/>
                <w:szCs w:val="24"/>
              </w:rPr>
              <w:t>Wi-Fi</w:t>
            </w:r>
            <w:proofErr w:type="spellEnd"/>
            <w:r w:rsidRPr="00E01F7F">
              <w:rPr>
                <w:rFonts w:ascii="Times New Roman" w:hAnsi="Times New Roman" w:cs="Times New Roman"/>
                <w:color w:val="000000"/>
                <w:sz w:val="24"/>
                <w:szCs w:val="24"/>
              </w:rPr>
              <w:t xml:space="preserve"> ir BT (</w:t>
            </w:r>
            <w:proofErr w:type="spellStart"/>
            <w:r>
              <w:fldChar w:fldCharType="begin"/>
            </w:r>
            <w:r>
              <w:instrText>HYPERLINK "https://lt.wikipedia.org/wiki/Bluetooth"</w:instrText>
            </w:r>
            <w:r>
              <w:fldChar w:fldCharType="separate"/>
            </w:r>
            <w:r w:rsidRPr="00E01F7F">
              <w:rPr>
                <w:rFonts w:ascii="Times New Roman" w:hAnsi="Times New Roman" w:cs="Times New Roman"/>
                <w:color w:val="000000"/>
                <w:sz w:val="24"/>
                <w:szCs w:val="24"/>
              </w:rPr>
              <w:t>Bluetooth</w:t>
            </w:r>
            <w:proofErr w:type="spellEnd"/>
            <w:r>
              <w:fldChar w:fldCharType="end"/>
            </w:r>
            <w:r w:rsidRPr="00E01F7F">
              <w:rPr>
                <w:rFonts w:ascii="Times New Roman" w:hAnsi="Times New Roman" w:cs="Times New Roman"/>
                <w:color w:val="000000"/>
                <w:sz w:val="24"/>
                <w:szCs w:val="24"/>
              </w:rPr>
              <w:t>)</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402EA0E"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r w:rsidR="00B7274E" w:rsidRPr="00E01F7F" w14:paraId="74846E19" w14:textId="77777777" w:rsidTr="00AB38CD">
        <w:trPr>
          <w:jc w:val="center"/>
        </w:trPr>
        <w:tc>
          <w:tcPr>
            <w:tcW w:w="840" w:type="dxa"/>
            <w:tcBorders>
              <w:top w:val="single" w:sz="4" w:space="0" w:color="auto"/>
              <w:left w:val="single" w:sz="4" w:space="0" w:color="auto"/>
              <w:bottom w:val="single" w:sz="4" w:space="0" w:color="auto"/>
              <w:right w:val="single" w:sz="4" w:space="0" w:color="auto"/>
            </w:tcBorders>
            <w:shd w:val="clear" w:color="auto" w:fill="auto"/>
          </w:tcPr>
          <w:p w14:paraId="5E394FDE" w14:textId="2E356B13" w:rsidR="00B7274E" w:rsidRPr="00E01F7F" w:rsidRDefault="00D15D7A" w:rsidP="009A060F">
            <w:pPr>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23.8.</w:t>
            </w: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57B9D888" w14:textId="77777777" w:rsidR="00B7274E" w:rsidRPr="00E01F7F" w:rsidRDefault="00B7274E" w:rsidP="009A060F">
            <w:pPr>
              <w:suppressAutoHyphens/>
              <w:spacing w:after="0" w:line="240" w:lineRule="auto"/>
              <w:jc w:val="both"/>
              <w:rPr>
                <w:rFonts w:ascii="Times New Roman" w:hAnsi="Times New Roman" w:cs="Times New Roman"/>
                <w:sz w:val="24"/>
                <w:szCs w:val="24"/>
              </w:rPr>
            </w:pPr>
            <w:r w:rsidRPr="00E01F7F">
              <w:rPr>
                <w:rFonts w:ascii="Times New Roman" w:hAnsi="Times New Roman" w:cs="Times New Roman"/>
                <w:sz w:val="24"/>
                <w:szCs w:val="24"/>
              </w:rPr>
              <w:t>Komplektavimas</w:t>
            </w:r>
          </w:p>
        </w:tc>
        <w:tc>
          <w:tcPr>
            <w:tcW w:w="4382" w:type="dxa"/>
            <w:tcBorders>
              <w:top w:val="single" w:sz="4" w:space="0" w:color="auto"/>
              <w:left w:val="single" w:sz="4" w:space="0" w:color="auto"/>
              <w:bottom w:val="single" w:sz="4" w:space="0" w:color="auto"/>
              <w:right w:val="single" w:sz="4" w:space="0" w:color="auto"/>
            </w:tcBorders>
            <w:shd w:val="clear" w:color="auto" w:fill="auto"/>
          </w:tcPr>
          <w:p w14:paraId="0FB4ADEE" w14:textId="77777777" w:rsidR="00B7274E" w:rsidRPr="00E01F7F" w:rsidRDefault="00B7274E" w:rsidP="009A060F">
            <w:pPr>
              <w:pStyle w:val="Sraopastraipa"/>
              <w:spacing w:after="0" w:line="240" w:lineRule="auto"/>
              <w:ind w:left="0"/>
              <w:jc w:val="both"/>
              <w:rPr>
                <w:rFonts w:ascii="Times New Roman" w:hAnsi="Times New Roman" w:cs="Times New Roman"/>
                <w:sz w:val="24"/>
                <w:szCs w:val="24"/>
              </w:rPr>
            </w:pPr>
            <w:r w:rsidRPr="00E01F7F">
              <w:rPr>
                <w:rFonts w:ascii="Times New Roman" w:hAnsi="Times New Roman" w:cs="Times New Roman"/>
                <w:sz w:val="24"/>
                <w:szCs w:val="24"/>
              </w:rPr>
              <w:t xml:space="preserve">Su monitoriumi turi būti komplektuojamas </w:t>
            </w:r>
            <w:proofErr w:type="spellStart"/>
            <w:r w:rsidRPr="00E01F7F">
              <w:rPr>
                <w:rFonts w:ascii="Times New Roman" w:hAnsi="Times New Roman" w:cs="Times New Roman"/>
                <w:sz w:val="24"/>
                <w:szCs w:val="24"/>
              </w:rPr>
              <w:t>flexarm</w:t>
            </w:r>
            <w:proofErr w:type="spellEnd"/>
            <w:r w:rsidRPr="00E01F7F">
              <w:rPr>
                <w:rFonts w:ascii="Times New Roman" w:hAnsi="Times New Roman" w:cs="Times New Roman"/>
                <w:sz w:val="24"/>
                <w:szCs w:val="24"/>
              </w:rPr>
              <w:t xml:space="preserve"> tipo laikiklis, suteikiantis galimybę monitorių pakreipti kampu.</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218132BE" w14:textId="77777777" w:rsidR="00B7274E" w:rsidRPr="00E01F7F" w:rsidRDefault="00B7274E" w:rsidP="009A060F">
            <w:pPr>
              <w:suppressAutoHyphens/>
              <w:spacing w:after="0" w:line="240" w:lineRule="auto"/>
              <w:jc w:val="both"/>
              <w:rPr>
                <w:rFonts w:ascii="Times New Roman" w:eastAsia="Times New Roman" w:hAnsi="Times New Roman" w:cs="Times New Roman"/>
                <w:sz w:val="24"/>
                <w:szCs w:val="24"/>
                <w:lang w:eastAsia="ar-SA"/>
              </w:rPr>
            </w:pPr>
          </w:p>
        </w:tc>
      </w:tr>
    </w:tbl>
    <w:p w14:paraId="4B1C2CE8" w14:textId="77777777" w:rsidR="00F94F4C" w:rsidRDefault="00F94F4C" w:rsidP="009A060F">
      <w:pPr>
        <w:spacing w:after="0" w:line="240" w:lineRule="auto"/>
        <w:jc w:val="both"/>
        <w:rPr>
          <w:rFonts w:ascii="Times New Roman" w:hAnsi="Times New Roman" w:cs="Times New Roman"/>
          <w:sz w:val="24"/>
          <w:szCs w:val="24"/>
        </w:rPr>
      </w:pPr>
    </w:p>
    <w:p w14:paraId="5B62921C" w14:textId="77777777" w:rsidR="0045030A" w:rsidRDefault="0045030A" w:rsidP="009A060F">
      <w:pPr>
        <w:spacing w:after="0" w:line="240" w:lineRule="auto"/>
        <w:jc w:val="both"/>
        <w:rPr>
          <w:rFonts w:ascii="Times New Roman" w:hAnsi="Times New Roman" w:cs="Times New Roman"/>
          <w:sz w:val="24"/>
          <w:szCs w:val="24"/>
        </w:rPr>
      </w:pPr>
    </w:p>
    <w:p w14:paraId="7EC54EA1" w14:textId="77777777" w:rsidR="0045030A" w:rsidRDefault="0045030A" w:rsidP="009A060F">
      <w:pPr>
        <w:spacing w:after="0" w:line="240" w:lineRule="auto"/>
        <w:jc w:val="both"/>
        <w:rPr>
          <w:rFonts w:ascii="Times New Roman" w:hAnsi="Times New Roman" w:cs="Times New Roman"/>
          <w:sz w:val="24"/>
          <w:szCs w:val="24"/>
        </w:rPr>
      </w:pPr>
    </w:p>
    <w:p w14:paraId="5E60276E" w14:textId="77777777" w:rsidR="0045030A" w:rsidRDefault="0045030A" w:rsidP="009A060F">
      <w:pPr>
        <w:spacing w:after="0" w:line="240" w:lineRule="auto"/>
        <w:jc w:val="both"/>
        <w:rPr>
          <w:rFonts w:ascii="Times New Roman" w:hAnsi="Times New Roman" w:cs="Times New Roman"/>
          <w:sz w:val="24"/>
          <w:szCs w:val="24"/>
        </w:rPr>
      </w:pPr>
    </w:p>
    <w:p w14:paraId="018F698F" w14:textId="77777777" w:rsidR="0045030A" w:rsidRDefault="0045030A" w:rsidP="009A060F">
      <w:pPr>
        <w:spacing w:after="0" w:line="240" w:lineRule="auto"/>
        <w:jc w:val="both"/>
        <w:rPr>
          <w:rFonts w:ascii="Times New Roman" w:hAnsi="Times New Roman" w:cs="Times New Roman"/>
          <w:sz w:val="24"/>
          <w:szCs w:val="24"/>
        </w:rPr>
      </w:pPr>
    </w:p>
    <w:p w14:paraId="780EDAB3" w14:textId="77777777" w:rsidR="0045030A" w:rsidRDefault="0045030A" w:rsidP="009A060F">
      <w:pPr>
        <w:spacing w:after="0" w:line="240" w:lineRule="auto"/>
        <w:jc w:val="both"/>
        <w:rPr>
          <w:rFonts w:ascii="Times New Roman" w:hAnsi="Times New Roman" w:cs="Times New Roman"/>
          <w:sz w:val="24"/>
          <w:szCs w:val="24"/>
        </w:rPr>
      </w:pPr>
    </w:p>
    <w:p w14:paraId="4155475F" w14:textId="77777777" w:rsidR="0045030A" w:rsidRDefault="0045030A" w:rsidP="009A060F">
      <w:pPr>
        <w:spacing w:after="0" w:line="240" w:lineRule="auto"/>
        <w:jc w:val="both"/>
        <w:rPr>
          <w:rFonts w:ascii="Times New Roman" w:hAnsi="Times New Roman" w:cs="Times New Roman"/>
          <w:sz w:val="24"/>
          <w:szCs w:val="24"/>
        </w:rPr>
      </w:pPr>
    </w:p>
    <w:p w14:paraId="3452C2D5" w14:textId="77777777" w:rsidR="0045030A" w:rsidRDefault="0045030A" w:rsidP="009A060F">
      <w:pPr>
        <w:spacing w:after="0" w:line="240" w:lineRule="auto"/>
        <w:jc w:val="both"/>
        <w:rPr>
          <w:rFonts w:ascii="Times New Roman" w:hAnsi="Times New Roman" w:cs="Times New Roman"/>
          <w:sz w:val="24"/>
          <w:szCs w:val="24"/>
        </w:rPr>
      </w:pPr>
    </w:p>
    <w:p w14:paraId="0B359FBE" w14:textId="77777777" w:rsidR="0045030A" w:rsidRDefault="0045030A" w:rsidP="009A060F">
      <w:pPr>
        <w:spacing w:after="0" w:line="240" w:lineRule="auto"/>
        <w:jc w:val="both"/>
        <w:rPr>
          <w:rFonts w:ascii="Times New Roman" w:hAnsi="Times New Roman" w:cs="Times New Roman"/>
          <w:sz w:val="24"/>
          <w:szCs w:val="24"/>
        </w:rPr>
      </w:pPr>
    </w:p>
    <w:p w14:paraId="1D66ED27" w14:textId="77777777" w:rsidR="0045030A" w:rsidRDefault="0045030A" w:rsidP="009A060F">
      <w:pPr>
        <w:spacing w:after="0" w:line="240" w:lineRule="auto"/>
        <w:jc w:val="both"/>
        <w:rPr>
          <w:rFonts w:ascii="Times New Roman" w:hAnsi="Times New Roman" w:cs="Times New Roman"/>
          <w:sz w:val="24"/>
          <w:szCs w:val="24"/>
        </w:rPr>
      </w:pPr>
    </w:p>
    <w:p w14:paraId="19A304B7" w14:textId="77777777" w:rsidR="0045030A" w:rsidRDefault="0045030A" w:rsidP="009A060F">
      <w:pPr>
        <w:spacing w:after="0" w:line="240" w:lineRule="auto"/>
        <w:jc w:val="both"/>
        <w:rPr>
          <w:rFonts w:ascii="Times New Roman" w:hAnsi="Times New Roman" w:cs="Times New Roman"/>
          <w:sz w:val="24"/>
          <w:szCs w:val="24"/>
        </w:rPr>
      </w:pPr>
    </w:p>
    <w:p w14:paraId="680584FF" w14:textId="77777777" w:rsidR="0045030A" w:rsidRDefault="0045030A" w:rsidP="009A060F">
      <w:pPr>
        <w:spacing w:after="0" w:line="240" w:lineRule="auto"/>
        <w:jc w:val="both"/>
        <w:rPr>
          <w:rFonts w:ascii="Times New Roman" w:hAnsi="Times New Roman" w:cs="Times New Roman"/>
          <w:sz w:val="24"/>
          <w:szCs w:val="24"/>
        </w:rPr>
      </w:pPr>
    </w:p>
    <w:p w14:paraId="4EEDEA4C" w14:textId="77777777" w:rsidR="0045030A" w:rsidRDefault="0045030A" w:rsidP="009A060F">
      <w:pPr>
        <w:spacing w:after="0" w:line="240" w:lineRule="auto"/>
        <w:jc w:val="both"/>
        <w:rPr>
          <w:rFonts w:ascii="Times New Roman" w:hAnsi="Times New Roman" w:cs="Times New Roman"/>
          <w:sz w:val="24"/>
          <w:szCs w:val="24"/>
        </w:rPr>
      </w:pPr>
    </w:p>
    <w:p w14:paraId="427D19F2" w14:textId="77777777" w:rsidR="0045030A" w:rsidRDefault="0045030A" w:rsidP="009A060F">
      <w:pPr>
        <w:spacing w:after="0" w:line="240" w:lineRule="auto"/>
        <w:jc w:val="both"/>
        <w:rPr>
          <w:rFonts w:ascii="Times New Roman" w:hAnsi="Times New Roman" w:cs="Times New Roman"/>
          <w:sz w:val="24"/>
          <w:szCs w:val="24"/>
        </w:rPr>
      </w:pPr>
    </w:p>
    <w:p w14:paraId="7EB1D420" w14:textId="77777777" w:rsidR="0045030A" w:rsidRDefault="0045030A" w:rsidP="009A060F">
      <w:pPr>
        <w:spacing w:after="0" w:line="240" w:lineRule="auto"/>
        <w:jc w:val="both"/>
        <w:rPr>
          <w:rFonts w:ascii="Times New Roman" w:hAnsi="Times New Roman" w:cs="Times New Roman"/>
          <w:sz w:val="24"/>
          <w:szCs w:val="24"/>
        </w:rPr>
      </w:pPr>
    </w:p>
    <w:p w14:paraId="20B52539" w14:textId="77777777" w:rsidR="0045030A" w:rsidRDefault="0045030A" w:rsidP="009A060F">
      <w:pPr>
        <w:spacing w:after="0" w:line="240" w:lineRule="auto"/>
        <w:jc w:val="both"/>
        <w:rPr>
          <w:rFonts w:ascii="Times New Roman" w:hAnsi="Times New Roman" w:cs="Times New Roman"/>
          <w:sz w:val="24"/>
          <w:szCs w:val="24"/>
        </w:rPr>
        <w:sectPr w:rsidR="0045030A" w:rsidSect="00AB4651">
          <w:headerReference w:type="default" r:id="rId11"/>
          <w:pgSz w:w="12240" w:h="15840"/>
          <w:pgMar w:top="1134" w:right="567" w:bottom="1134" w:left="1701" w:header="720" w:footer="720" w:gutter="0"/>
          <w:cols w:space="720"/>
          <w:titlePg/>
          <w:docGrid w:linePitch="360"/>
        </w:sectPr>
      </w:pPr>
    </w:p>
    <w:p w14:paraId="45F40B95" w14:textId="3E527C61" w:rsidR="0045030A" w:rsidRPr="0045030A" w:rsidRDefault="005A2AE7" w:rsidP="005A2AE7">
      <w:pPr>
        <w:tabs>
          <w:tab w:val="left" w:pos="9781"/>
        </w:tabs>
        <w:spacing w:after="0" w:line="240" w:lineRule="auto"/>
        <w:ind w:left="9781"/>
        <w:jc w:val="both"/>
        <w:rPr>
          <w:rFonts w:ascii="Times New Roman" w:hAnsi="Times New Roman" w:cs="Times New Roman"/>
          <w:kern w:val="2"/>
          <w:sz w:val="24"/>
          <w:szCs w:val="24"/>
          <w14:ligatures w14:val="standardContextual"/>
        </w:rPr>
      </w:pPr>
      <w:r w:rsidRPr="005A2AE7">
        <w:rPr>
          <w:rFonts w:ascii="Times New Roman" w:hAnsi="Times New Roman" w:cs="Times New Roman"/>
          <w:kern w:val="2"/>
          <w:sz w:val="24"/>
          <w:szCs w:val="24"/>
          <w14:ligatures w14:val="standardContextual"/>
        </w:rPr>
        <w:lastRenderedPageBreak/>
        <w:t>Finansų ministerijos</w:t>
      </w:r>
      <w:r w:rsidR="00941D85">
        <w:rPr>
          <w:rFonts w:ascii="Times New Roman" w:hAnsi="Times New Roman" w:cs="Times New Roman"/>
          <w:kern w:val="2"/>
          <w:sz w:val="24"/>
          <w:szCs w:val="24"/>
          <w14:ligatures w14:val="standardContextual"/>
        </w:rPr>
        <w:t xml:space="preserve"> salių įran</w:t>
      </w:r>
      <w:r w:rsidR="00D33093">
        <w:rPr>
          <w:rFonts w:ascii="Times New Roman" w:hAnsi="Times New Roman" w:cs="Times New Roman"/>
          <w:kern w:val="2"/>
          <w:sz w:val="24"/>
          <w:szCs w:val="24"/>
          <w14:ligatures w14:val="standardContextual"/>
        </w:rPr>
        <w:t>gos ir reikmenų t</w:t>
      </w:r>
      <w:r w:rsidR="0045030A" w:rsidRPr="0045030A">
        <w:rPr>
          <w:rFonts w:ascii="Times New Roman" w:hAnsi="Times New Roman" w:cs="Times New Roman"/>
          <w:kern w:val="2"/>
          <w:sz w:val="24"/>
          <w:szCs w:val="24"/>
          <w14:ligatures w14:val="standardContextual"/>
        </w:rPr>
        <w:t>echninės specifikacijos priedas</w:t>
      </w:r>
    </w:p>
    <w:p w14:paraId="3E6D1B23" w14:textId="77777777" w:rsidR="0045030A" w:rsidRPr="0045030A" w:rsidRDefault="0045030A" w:rsidP="0045030A">
      <w:pPr>
        <w:spacing w:after="0" w:line="240" w:lineRule="auto"/>
        <w:jc w:val="right"/>
        <w:rPr>
          <w:rFonts w:ascii="Times New Roman" w:hAnsi="Times New Roman" w:cs="Times New Roman"/>
          <w:kern w:val="2"/>
          <w:sz w:val="24"/>
          <w:szCs w:val="24"/>
          <w14:ligatures w14:val="standardContextual"/>
        </w:rPr>
      </w:pPr>
    </w:p>
    <w:p w14:paraId="7AB6D68B" w14:textId="77777777" w:rsidR="0045030A" w:rsidRDefault="0045030A" w:rsidP="0045030A">
      <w:pPr>
        <w:spacing w:after="160" w:line="259" w:lineRule="auto"/>
        <w:jc w:val="center"/>
        <w:rPr>
          <w:rFonts w:ascii="Times New Roman" w:hAnsi="Times New Roman" w:cs="Times New Roman"/>
          <w:b/>
          <w:bCs/>
          <w:caps/>
          <w:kern w:val="2"/>
          <w:sz w:val="24"/>
          <w:szCs w:val="24"/>
          <w14:ligatures w14:val="standardContextual"/>
        </w:rPr>
      </w:pPr>
      <w:r w:rsidRPr="0045030A">
        <w:rPr>
          <w:rFonts w:ascii="Times New Roman" w:hAnsi="Times New Roman" w:cs="Times New Roman"/>
          <w:b/>
          <w:bCs/>
          <w:caps/>
          <w:kern w:val="2"/>
          <w:sz w:val="24"/>
          <w:szCs w:val="24"/>
          <w14:ligatures w14:val="standardContextual"/>
        </w:rPr>
        <w:t>patalpų, kuriose turės būti montuojama salių įranga ir reikmenys, planas</w:t>
      </w:r>
    </w:p>
    <w:p w14:paraId="72676C09" w14:textId="77777777" w:rsidR="0045030A" w:rsidRDefault="0045030A" w:rsidP="0045030A">
      <w:pPr>
        <w:spacing w:after="160" w:line="259" w:lineRule="auto"/>
        <w:jc w:val="center"/>
        <w:rPr>
          <w:rFonts w:ascii="Times New Roman" w:hAnsi="Times New Roman" w:cs="Times New Roman"/>
          <w:b/>
          <w:bCs/>
          <w:caps/>
          <w:kern w:val="2"/>
          <w:sz w:val="24"/>
          <w:szCs w:val="24"/>
          <w14:ligatures w14:val="standardContextual"/>
        </w:rPr>
      </w:pPr>
    </w:p>
    <w:p w14:paraId="3BF56DE6" w14:textId="1931CEC5" w:rsidR="0045030A" w:rsidRDefault="0045030A" w:rsidP="0045030A">
      <w:pPr>
        <w:spacing w:after="160" w:line="259" w:lineRule="auto"/>
        <w:rPr>
          <w:rFonts w:ascii="Times New Roman" w:hAnsi="Times New Roman" w:cs="Times New Roman"/>
          <w:i/>
          <w:iCs/>
          <w:kern w:val="2"/>
          <w:sz w:val="24"/>
          <w:szCs w:val="24"/>
          <w14:ligatures w14:val="standardContextual"/>
        </w:rPr>
      </w:pPr>
      <w:r w:rsidRPr="00D94CE1">
        <w:rPr>
          <w:rFonts w:ascii="Times New Roman" w:hAnsi="Times New Roman" w:cs="Times New Roman"/>
          <w:noProof/>
          <w:sz w:val="24"/>
          <w:szCs w:val="24"/>
        </w:rPr>
        <w:drawing>
          <wp:inline distT="0" distB="0" distL="0" distR="0" wp14:anchorId="26D618A3" wp14:editId="2A78B3FA">
            <wp:extent cx="8618220" cy="3622675"/>
            <wp:effectExtent l="0" t="0" r="0" b="0"/>
            <wp:docPr id="1198080197" name="Paveikslėlis 1" descr="Paveikslėlis, kuriame yra diagrama, ekrano kopija, Plan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80197" name="Paveikslėlis 1" descr="Paveikslėlis, kuriame yra diagrama, ekrano kopija, Planas, tekstas&#10;&#10;Dirbtinio intelekto sugeneruotas turinys gali būti neteisingas."/>
                    <pic:cNvPicPr/>
                  </pic:nvPicPr>
                  <pic:blipFill>
                    <a:blip r:embed="rId12"/>
                    <a:stretch>
                      <a:fillRect/>
                    </a:stretch>
                  </pic:blipFill>
                  <pic:spPr>
                    <a:xfrm>
                      <a:off x="0" y="0"/>
                      <a:ext cx="8618220" cy="3622675"/>
                    </a:xfrm>
                    <a:prstGeom prst="rect">
                      <a:avLst/>
                    </a:prstGeom>
                  </pic:spPr>
                </pic:pic>
              </a:graphicData>
            </a:graphic>
          </wp:inline>
        </w:drawing>
      </w:r>
    </w:p>
    <w:p w14:paraId="2CDD1802" w14:textId="0B3D4424" w:rsidR="0045030A" w:rsidRPr="0045030A" w:rsidRDefault="0045030A" w:rsidP="0045030A">
      <w:pPr>
        <w:spacing w:after="160" w:line="259" w:lineRule="auto"/>
        <w:rPr>
          <w:rFonts w:ascii="Times New Roman" w:hAnsi="Times New Roman" w:cs="Times New Roman"/>
          <w:i/>
          <w:iCs/>
          <w:kern w:val="2"/>
          <w:sz w:val="24"/>
          <w:szCs w:val="24"/>
          <w14:ligatures w14:val="standardContextual"/>
        </w:rPr>
      </w:pPr>
      <w:r w:rsidRPr="0045030A">
        <w:rPr>
          <w:rFonts w:ascii="Times New Roman" w:hAnsi="Times New Roman" w:cs="Times New Roman"/>
          <w:i/>
          <w:iCs/>
          <w:kern w:val="2"/>
          <w:sz w:val="24"/>
          <w:szCs w:val="24"/>
          <w14:ligatures w14:val="standardContextual"/>
        </w:rPr>
        <w:t>Patalpos, kuriose montuojama įranga:</w:t>
      </w:r>
    </w:p>
    <w:tbl>
      <w:tblPr>
        <w:tblStyle w:val="Lentelstinklelis"/>
        <w:tblW w:w="0" w:type="auto"/>
        <w:tblLook w:val="04A0" w:firstRow="1" w:lastRow="0" w:firstColumn="1" w:lastColumn="0" w:noHBand="0" w:noVBand="1"/>
      </w:tblPr>
      <w:tblGrid>
        <w:gridCol w:w="1271"/>
        <w:gridCol w:w="2835"/>
        <w:gridCol w:w="1701"/>
      </w:tblGrid>
      <w:tr w:rsidR="0045030A" w:rsidRPr="0045030A" w14:paraId="03575102" w14:textId="77777777" w:rsidTr="00AF09C7">
        <w:tc>
          <w:tcPr>
            <w:tcW w:w="1271" w:type="dxa"/>
          </w:tcPr>
          <w:p w14:paraId="38EEC2B1" w14:textId="77777777" w:rsidR="0045030A" w:rsidRPr="0045030A" w:rsidRDefault="0045030A" w:rsidP="0045030A">
            <w:pPr>
              <w:spacing w:after="0" w:line="240" w:lineRule="auto"/>
              <w:rPr>
                <w:rFonts w:ascii="Times New Roman" w:hAnsi="Times New Roman" w:cs="Times New Roman"/>
                <w:b/>
                <w:bCs/>
                <w:kern w:val="2"/>
                <w:sz w:val="20"/>
                <w:szCs w:val="20"/>
                <w14:ligatures w14:val="standardContextual"/>
              </w:rPr>
            </w:pPr>
            <w:r w:rsidRPr="0045030A">
              <w:rPr>
                <w:rFonts w:ascii="Times New Roman" w:hAnsi="Times New Roman" w:cs="Times New Roman"/>
                <w:b/>
                <w:bCs/>
                <w:kern w:val="2"/>
                <w:sz w:val="20"/>
                <w:szCs w:val="20"/>
                <w14:ligatures w14:val="standardContextual"/>
              </w:rPr>
              <w:t>Patalpos Nr.</w:t>
            </w:r>
          </w:p>
        </w:tc>
        <w:tc>
          <w:tcPr>
            <w:tcW w:w="2835" w:type="dxa"/>
          </w:tcPr>
          <w:p w14:paraId="3AAFE275" w14:textId="77777777" w:rsidR="0045030A" w:rsidRPr="0045030A" w:rsidRDefault="0045030A" w:rsidP="0045030A">
            <w:pPr>
              <w:spacing w:after="0" w:line="240" w:lineRule="auto"/>
              <w:rPr>
                <w:rFonts w:ascii="Times New Roman" w:hAnsi="Times New Roman" w:cs="Times New Roman"/>
                <w:b/>
                <w:bCs/>
                <w:kern w:val="2"/>
                <w:sz w:val="20"/>
                <w:szCs w:val="20"/>
                <w14:ligatures w14:val="standardContextual"/>
              </w:rPr>
            </w:pPr>
            <w:r w:rsidRPr="0045030A">
              <w:rPr>
                <w:rFonts w:ascii="Times New Roman" w:hAnsi="Times New Roman" w:cs="Times New Roman"/>
                <w:b/>
                <w:bCs/>
                <w:kern w:val="2"/>
                <w:sz w:val="20"/>
                <w:szCs w:val="20"/>
                <w14:ligatures w14:val="standardContextual"/>
              </w:rPr>
              <w:t>Patalpos pavadinimas</w:t>
            </w:r>
          </w:p>
        </w:tc>
        <w:tc>
          <w:tcPr>
            <w:tcW w:w="1701" w:type="dxa"/>
          </w:tcPr>
          <w:p w14:paraId="088F7A66" w14:textId="77777777" w:rsidR="0045030A" w:rsidRPr="0045030A" w:rsidRDefault="0045030A" w:rsidP="0045030A">
            <w:pPr>
              <w:spacing w:after="0" w:line="240" w:lineRule="auto"/>
              <w:rPr>
                <w:rFonts w:ascii="Times New Roman" w:hAnsi="Times New Roman" w:cs="Times New Roman"/>
                <w:b/>
                <w:bCs/>
                <w:kern w:val="2"/>
                <w:sz w:val="20"/>
                <w:szCs w:val="20"/>
                <w14:ligatures w14:val="standardContextual"/>
              </w:rPr>
            </w:pPr>
            <w:r w:rsidRPr="0045030A">
              <w:rPr>
                <w:rFonts w:ascii="Times New Roman" w:hAnsi="Times New Roman" w:cs="Times New Roman"/>
                <w:b/>
                <w:bCs/>
                <w:kern w:val="2"/>
                <w:sz w:val="20"/>
                <w:szCs w:val="20"/>
                <w14:ligatures w14:val="standardContextual"/>
              </w:rPr>
              <w:t>Patalpos plotas</w:t>
            </w:r>
          </w:p>
        </w:tc>
      </w:tr>
      <w:tr w:rsidR="0045030A" w:rsidRPr="0045030A" w14:paraId="2AEFE6E8" w14:textId="77777777" w:rsidTr="00AF09C7">
        <w:tc>
          <w:tcPr>
            <w:tcW w:w="1271" w:type="dxa"/>
          </w:tcPr>
          <w:p w14:paraId="47CB64CF"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kern w:val="2"/>
                <w:sz w:val="20"/>
                <w:szCs w:val="20"/>
                <w14:ligatures w14:val="standardContextual"/>
              </w:rPr>
              <w:t>2-3</w:t>
            </w:r>
          </w:p>
        </w:tc>
        <w:tc>
          <w:tcPr>
            <w:tcW w:w="2835" w:type="dxa"/>
          </w:tcPr>
          <w:p w14:paraId="60E7440C"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kern w:val="2"/>
                <w:sz w:val="20"/>
                <w:szCs w:val="20"/>
                <w14:ligatures w14:val="standardContextual"/>
              </w:rPr>
              <w:t>9 vietų pasitarimo salė</w:t>
            </w:r>
          </w:p>
        </w:tc>
        <w:tc>
          <w:tcPr>
            <w:tcW w:w="1701" w:type="dxa"/>
          </w:tcPr>
          <w:p w14:paraId="232A5AF3"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sz w:val="20"/>
                <w:szCs w:val="20"/>
                <w14:ligatures w14:val="standardContextual"/>
              </w:rPr>
              <w:t>24.48 m²</w:t>
            </w:r>
          </w:p>
        </w:tc>
      </w:tr>
      <w:tr w:rsidR="0045030A" w:rsidRPr="0045030A" w14:paraId="1B77875D" w14:textId="77777777" w:rsidTr="00AF09C7">
        <w:tc>
          <w:tcPr>
            <w:tcW w:w="1271" w:type="dxa"/>
          </w:tcPr>
          <w:p w14:paraId="507A28D3"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kern w:val="2"/>
                <w:sz w:val="20"/>
                <w:szCs w:val="20"/>
                <w14:ligatures w14:val="standardContextual"/>
              </w:rPr>
              <w:t>2-4</w:t>
            </w:r>
          </w:p>
        </w:tc>
        <w:tc>
          <w:tcPr>
            <w:tcW w:w="2835" w:type="dxa"/>
          </w:tcPr>
          <w:p w14:paraId="797CF89F"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kern w:val="2"/>
                <w:sz w:val="20"/>
                <w:szCs w:val="20"/>
                <w14:ligatures w14:val="standardContextual"/>
              </w:rPr>
              <w:t>12 vietų pasitarimo salė</w:t>
            </w:r>
          </w:p>
        </w:tc>
        <w:tc>
          <w:tcPr>
            <w:tcW w:w="1701" w:type="dxa"/>
          </w:tcPr>
          <w:p w14:paraId="4A5AE106"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sz w:val="20"/>
                <w:szCs w:val="20"/>
                <w14:ligatures w14:val="standardContextual"/>
              </w:rPr>
              <w:t>26.87 m²</w:t>
            </w:r>
          </w:p>
        </w:tc>
      </w:tr>
      <w:tr w:rsidR="0045030A" w:rsidRPr="0045030A" w14:paraId="4E027BDA" w14:textId="77777777" w:rsidTr="00AF09C7">
        <w:tc>
          <w:tcPr>
            <w:tcW w:w="1271" w:type="dxa"/>
          </w:tcPr>
          <w:p w14:paraId="5390A8A4"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kern w:val="2"/>
                <w:sz w:val="20"/>
                <w:szCs w:val="20"/>
                <w14:ligatures w14:val="standardContextual"/>
              </w:rPr>
              <w:t>2-5</w:t>
            </w:r>
          </w:p>
        </w:tc>
        <w:tc>
          <w:tcPr>
            <w:tcW w:w="2835" w:type="dxa"/>
          </w:tcPr>
          <w:p w14:paraId="6FA27BB5"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kern w:val="2"/>
                <w:sz w:val="20"/>
                <w:szCs w:val="20"/>
                <w14:ligatures w14:val="standardContextual"/>
              </w:rPr>
              <w:t xml:space="preserve">6 vietų </w:t>
            </w:r>
            <w:proofErr w:type="spellStart"/>
            <w:r w:rsidRPr="0045030A">
              <w:rPr>
                <w:rFonts w:ascii="Times New Roman" w:hAnsi="Times New Roman" w:cs="Times New Roman"/>
                <w:kern w:val="2"/>
                <w:sz w:val="20"/>
                <w:szCs w:val="20"/>
                <w14:ligatures w14:val="standardContextual"/>
              </w:rPr>
              <w:t>media</w:t>
            </w:r>
            <w:proofErr w:type="spellEnd"/>
            <w:r w:rsidRPr="0045030A">
              <w:rPr>
                <w:rFonts w:ascii="Times New Roman" w:hAnsi="Times New Roman" w:cs="Times New Roman"/>
                <w:kern w:val="2"/>
                <w:sz w:val="20"/>
                <w:szCs w:val="20"/>
                <w14:ligatures w14:val="standardContextual"/>
              </w:rPr>
              <w:t xml:space="preserve"> kambarys 1</w:t>
            </w:r>
          </w:p>
        </w:tc>
        <w:tc>
          <w:tcPr>
            <w:tcW w:w="1701" w:type="dxa"/>
          </w:tcPr>
          <w:p w14:paraId="4770D0AE"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sz w:val="20"/>
                <w:szCs w:val="20"/>
                <w14:ligatures w14:val="standardContextual"/>
              </w:rPr>
              <w:t>8.95 m²</w:t>
            </w:r>
          </w:p>
        </w:tc>
      </w:tr>
      <w:tr w:rsidR="0045030A" w:rsidRPr="0045030A" w14:paraId="46BF2B68" w14:textId="77777777" w:rsidTr="00AF09C7">
        <w:tc>
          <w:tcPr>
            <w:tcW w:w="1271" w:type="dxa"/>
          </w:tcPr>
          <w:p w14:paraId="50562F77"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kern w:val="2"/>
                <w:sz w:val="20"/>
                <w:szCs w:val="20"/>
                <w14:ligatures w14:val="standardContextual"/>
              </w:rPr>
              <w:t>2-6</w:t>
            </w:r>
          </w:p>
        </w:tc>
        <w:tc>
          <w:tcPr>
            <w:tcW w:w="2835" w:type="dxa"/>
          </w:tcPr>
          <w:p w14:paraId="1567B6D5"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kern w:val="2"/>
                <w:sz w:val="20"/>
                <w:szCs w:val="20"/>
                <w14:ligatures w14:val="standardContextual"/>
              </w:rPr>
              <w:t xml:space="preserve">6 vietų </w:t>
            </w:r>
            <w:proofErr w:type="spellStart"/>
            <w:r w:rsidRPr="0045030A">
              <w:rPr>
                <w:rFonts w:ascii="Times New Roman" w:hAnsi="Times New Roman" w:cs="Times New Roman"/>
                <w:kern w:val="2"/>
                <w:sz w:val="20"/>
                <w:szCs w:val="20"/>
                <w14:ligatures w14:val="standardContextual"/>
              </w:rPr>
              <w:t>media</w:t>
            </w:r>
            <w:proofErr w:type="spellEnd"/>
            <w:r w:rsidRPr="0045030A">
              <w:rPr>
                <w:rFonts w:ascii="Times New Roman" w:hAnsi="Times New Roman" w:cs="Times New Roman"/>
                <w:kern w:val="2"/>
                <w:sz w:val="20"/>
                <w:szCs w:val="20"/>
                <w14:ligatures w14:val="standardContextual"/>
              </w:rPr>
              <w:t xml:space="preserve"> kambarys 2</w:t>
            </w:r>
          </w:p>
        </w:tc>
        <w:tc>
          <w:tcPr>
            <w:tcW w:w="1701" w:type="dxa"/>
          </w:tcPr>
          <w:p w14:paraId="46DDD19C"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sz w:val="20"/>
                <w:szCs w:val="20"/>
                <w14:ligatures w14:val="standardContextual"/>
              </w:rPr>
              <w:t>9.05 m²</w:t>
            </w:r>
          </w:p>
        </w:tc>
      </w:tr>
      <w:tr w:rsidR="0045030A" w:rsidRPr="0045030A" w14:paraId="1DD504D6" w14:textId="77777777" w:rsidTr="00AF09C7">
        <w:tc>
          <w:tcPr>
            <w:tcW w:w="1271" w:type="dxa"/>
          </w:tcPr>
          <w:p w14:paraId="2EF1178A"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kern w:val="2"/>
                <w:sz w:val="20"/>
                <w:szCs w:val="20"/>
                <w14:ligatures w14:val="standardContextual"/>
              </w:rPr>
              <w:t>2-7</w:t>
            </w:r>
          </w:p>
        </w:tc>
        <w:tc>
          <w:tcPr>
            <w:tcW w:w="2835" w:type="dxa"/>
          </w:tcPr>
          <w:p w14:paraId="7220CC0B"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kern w:val="2"/>
                <w:sz w:val="20"/>
                <w:szCs w:val="20"/>
                <w14:ligatures w14:val="standardContextual"/>
              </w:rPr>
              <w:t>30 vietų konferencijų salė</w:t>
            </w:r>
          </w:p>
        </w:tc>
        <w:tc>
          <w:tcPr>
            <w:tcW w:w="1701" w:type="dxa"/>
          </w:tcPr>
          <w:p w14:paraId="6F40A3B3" w14:textId="77777777" w:rsidR="0045030A" w:rsidRPr="0045030A" w:rsidRDefault="0045030A" w:rsidP="0045030A">
            <w:pPr>
              <w:spacing w:after="0" w:line="240" w:lineRule="auto"/>
              <w:rPr>
                <w:rFonts w:ascii="Times New Roman" w:hAnsi="Times New Roman" w:cs="Times New Roman"/>
                <w:kern w:val="2"/>
                <w:sz w:val="20"/>
                <w:szCs w:val="20"/>
                <w14:ligatures w14:val="standardContextual"/>
              </w:rPr>
            </w:pPr>
            <w:r w:rsidRPr="0045030A">
              <w:rPr>
                <w:rFonts w:ascii="Times New Roman" w:hAnsi="Times New Roman" w:cs="Times New Roman"/>
                <w:sz w:val="20"/>
                <w:szCs w:val="20"/>
                <w14:ligatures w14:val="standardContextual"/>
              </w:rPr>
              <w:t>73.38 m²</w:t>
            </w:r>
          </w:p>
        </w:tc>
      </w:tr>
    </w:tbl>
    <w:p w14:paraId="7DE64441" w14:textId="77777777" w:rsidR="0045030A" w:rsidRDefault="0045030A" w:rsidP="0045030A">
      <w:pPr>
        <w:spacing w:after="160" w:line="259" w:lineRule="auto"/>
        <w:jc w:val="both"/>
        <w:rPr>
          <w:rFonts w:ascii="Times New Roman" w:hAnsi="Times New Roman" w:cs="Times New Roman"/>
          <w:b/>
          <w:bCs/>
          <w:caps/>
          <w:kern w:val="2"/>
          <w:sz w:val="24"/>
          <w:szCs w:val="24"/>
          <w14:ligatures w14:val="standardContextual"/>
        </w:rPr>
      </w:pPr>
    </w:p>
    <w:sectPr w:rsidR="0045030A" w:rsidSect="00511D35">
      <w:pgSz w:w="15840" w:h="12240" w:orient="landscape"/>
      <w:pgMar w:top="1276"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3B0F8" w14:textId="77777777" w:rsidR="00143C14" w:rsidRDefault="00143C14" w:rsidP="00511D35">
      <w:pPr>
        <w:spacing w:after="0" w:line="240" w:lineRule="auto"/>
      </w:pPr>
      <w:r>
        <w:separator/>
      </w:r>
    </w:p>
  </w:endnote>
  <w:endnote w:type="continuationSeparator" w:id="0">
    <w:p w14:paraId="53809CB5" w14:textId="77777777" w:rsidR="00143C14" w:rsidRDefault="00143C14" w:rsidP="00511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0487D" w14:textId="77777777" w:rsidR="00143C14" w:rsidRDefault="00143C14" w:rsidP="00511D35">
      <w:pPr>
        <w:spacing w:after="0" w:line="240" w:lineRule="auto"/>
      </w:pPr>
      <w:r>
        <w:separator/>
      </w:r>
    </w:p>
  </w:footnote>
  <w:footnote w:type="continuationSeparator" w:id="0">
    <w:p w14:paraId="01167760" w14:textId="77777777" w:rsidR="00143C14" w:rsidRDefault="00143C14" w:rsidP="00511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695254"/>
      <w:docPartObj>
        <w:docPartGallery w:val="Page Numbers (Top of Page)"/>
        <w:docPartUnique/>
      </w:docPartObj>
    </w:sdtPr>
    <w:sdtEndPr/>
    <w:sdtContent>
      <w:p w14:paraId="7C54DDFE" w14:textId="3AF5E223" w:rsidR="00511D35" w:rsidRDefault="00511D35">
        <w:pPr>
          <w:pStyle w:val="Antrats"/>
          <w:jc w:val="center"/>
        </w:pPr>
        <w:r>
          <w:fldChar w:fldCharType="begin"/>
        </w:r>
        <w:r>
          <w:instrText>PAGE   \* MERGEFORMAT</w:instrText>
        </w:r>
        <w:r>
          <w:fldChar w:fldCharType="separate"/>
        </w:r>
        <w:r>
          <w:t>2</w:t>
        </w:r>
        <w:r>
          <w:fldChar w:fldCharType="end"/>
        </w:r>
      </w:p>
    </w:sdtContent>
  </w:sdt>
  <w:p w14:paraId="1421AA8A" w14:textId="77777777" w:rsidR="00511D35" w:rsidRDefault="00511D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7D3"/>
    <w:multiLevelType w:val="hybridMultilevel"/>
    <w:tmpl w:val="2C40E138"/>
    <w:lvl w:ilvl="0" w:tplc="D7D8336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1EF674C9"/>
    <w:multiLevelType w:val="hybridMultilevel"/>
    <w:tmpl w:val="D92029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D0C0D9F"/>
    <w:multiLevelType w:val="hybridMultilevel"/>
    <w:tmpl w:val="3676D4D2"/>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0C1B68"/>
    <w:multiLevelType w:val="hybridMultilevel"/>
    <w:tmpl w:val="47A8633A"/>
    <w:lvl w:ilvl="0" w:tplc="817E4D6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7A12CD"/>
    <w:multiLevelType w:val="hybridMultilevel"/>
    <w:tmpl w:val="0D700506"/>
    <w:lvl w:ilvl="0" w:tplc="FFFFFFFF">
      <w:start w:val="1"/>
      <w:numFmt w:val="decimal"/>
      <w:lvlText w:val="%1."/>
      <w:lvlJc w:val="left"/>
      <w:pPr>
        <w:ind w:left="1353" w:hanging="360"/>
      </w:pPr>
      <w:rPr>
        <w:rFonts w:hint="default"/>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56D61CE2"/>
    <w:multiLevelType w:val="hybridMultilevel"/>
    <w:tmpl w:val="B0CAD160"/>
    <w:lvl w:ilvl="0" w:tplc="1C08C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3048C"/>
    <w:multiLevelType w:val="multilevel"/>
    <w:tmpl w:val="A0D21CC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strike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63D667B6"/>
    <w:multiLevelType w:val="hybridMultilevel"/>
    <w:tmpl w:val="1218A680"/>
    <w:lvl w:ilvl="0" w:tplc="1EF2777C">
      <w:start w:val="1"/>
      <w:numFmt w:val="decimal"/>
      <w:lvlText w:val="%1."/>
      <w:lvlJc w:val="left"/>
      <w:pPr>
        <w:ind w:left="1070" w:hanging="360"/>
      </w:pPr>
      <w:rPr>
        <w:rFonts w:hint="default"/>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8BB1667"/>
    <w:multiLevelType w:val="hybridMultilevel"/>
    <w:tmpl w:val="FD847C4A"/>
    <w:lvl w:ilvl="0" w:tplc="95A21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9468194">
    <w:abstractNumId w:val="3"/>
  </w:num>
  <w:num w:numId="2" w16cid:durableId="188951384">
    <w:abstractNumId w:val="6"/>
  </w:num>
  <w:num w:numId="3" w16cid:durableId="1598751975">
    <w:abstractNumId w:val="1"/>
  </w:num>
  <w:num w:numId="4" w16cid:durableId="1081681069">
    <w:abstractNumId w:val="0"/>
  </w:num>
  <w:num w:numId="5" w16cid:durableId="1850828815">
    <w:abstractNumId w:val="9"/>
  </w:num>
  <w:num w:numId="6" w16cid:durableId="2017920790">
    <w:abstractNumId w:val="2"/>
  </w:num>
  <w:num w:numId="7" w16cid:durableId="538279645">
    <w:abstractNumId w:val="4"/>
  </w:num>
  <w:num w:numId="8" w16cid:durableId="2116291394">
    <w:abstractNumId w:val="8"/>
  </w:num>
  <w:num w:numId="9" w16cid:durableId="1797336236">
    <w:abstractNumId w:val="7"/>
  </w:num>
  <w:num w:numId="10" w16cid:durableId="6480245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9692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C7"/>
    <w:rsid w:val="00005101"/>
    <w:rsid w:val="00031BD1"/>
    <w:rsid w:val="000D1EAA"/>
    <w:rsid w:val="00104320"/>
    <w:rsid w:val="00143C14"/>
    <w:rsid w:val="0018647E"/>
    <w:rsid w:val="00187931"/>
    <w:rsid w:val="001968A1"/>
    <w:rsid w:val="001D2A4F"/>
    <w:rsid w:val="00203DEE"/>
    <w:rsid w:val="00216EA6"/>
    <w:rsid w:val="002210B6"/>
    <w:rsid w:val="00246FB1"/>
    <w:rsid w:val="00255E18"/>
    <w:rsid w:val="002A322C"/>
    <w:rsid w:val="002B372E"/>
    <w:rsid w:val="002F437B"/>
    <w:rsid w:val="002F5387"/>
    <w:rsid w:val="0032672C"/>
    <w:rsid w:val="00351229"/>
    <w:rsid w:val="003561BD"/>
    <w:rsid w:val="0037075D"/>
    <w:rsid w:val="003747AE"/>
    <w:rsid w:val="00376C07"/>
    <w:rsid w:val="003F34D7"/>
    <w:rsid w:val="004407BE"/>
    <w:rsid w:val="0045030A"/>
    <w:rsid w:val="00467767"/>
    <w:rsid w:val="004950BC"/>
    <w:rsid w:val="004C14B7"/>
    <w:rsid w:val="004D1A4E"/>
    <w:rsid w:val="004D1A5F"/>
    <w:rsid w:val="004F7258"/>
    <w:rsid w:val="004F74D2"/>
    <w:rsid w:val="00511D35"/>
    <w:rsid w:val="00523246"/>
    <w:rsid w:val="005347A2"/>
    <w:rsid w:val="0056033B"/>
    <w:rsid w:val="0059250E"/>
    <w:rsid w:val="005A03DF"/>
    <w:rsid w:val="005A2AE7"/>
    <w:rsid w:val="005B5310"/>
    <w:rsid w:val="005E1954"/>
    <w:rsid w:val="005E7E0D"/>
    <w:rsid w:val="005F187F"/>
    <w:rsid w:val="00671C31"/>
    <w:rsid w:val="00674258"/>
    <w:rsid w:val="00685E5D"/>
    <w:rsid w:val="006909E2"/>
    <w:rsid w:val="006E06C3"/>
    <w:rsid w:val="006F4316"/>
    <w:rsid w:val="00715D27"/>
    <w:rsid w:val="0073290D"/>
    <w:rsid w:val="00745888"/>
    <w:rsid w:val="0074752E"/>
    <w:rsid w:val="00750B8D"/>
    <w:rsid w:val="00773946"/>
    <w:rsid w:val="00781D00"/>
    <w:rsid w:val="0078752F"/>
    <w:rsid w:val="00797D4B"/>
    <w:rsid w:val="007B660A"/>
    <w:rsid w:val="007B7F72"/>
    <w:rsid w:val="00824038"/>
    <w:rsid w:val="0083598D"/>
    <w:rsid w:val="008509FA"/>
    <w:rsid w:val="008530B2"/>
    <w:rsid w:val="008601E6"/>
    <w:rsid w:val="008A3154"/>
    <w:rsid w:val="008B3A0C"/>
    <w:rsid w:val="008F0E47"/>
    <w:rsid w:val="00941802"/>
    <w:rsid w:val="00941D85"/>
    <w:rsid w:val="00976402"/>
    <w:rsid w:val="009802AD"/>
    <w:rsid w:val="009945D8"/>
    <w:rsid w:val="009A060F"/>
    <w:rsid w:val="009A7639"/>
    <w:rsid w:val="009B2F6B"/>
    <w:rsid w:val="009D49D1"/>
    <w:rsid w:val="00A20AF9"/>
    <w:rsid w:val="00A216DA"/>
    <w:rsid w:val="00A67F21"/>
    <w:rsid w:val="00A8053A"/>
    <w:rsid w:val="00AA0679"/>
    <w:rsid w:val="00AB4651"/>
    <w:rsid w:val="00AC0E3E"/>
    <w:rsid w:val="00AE7B0B"/>
    <w:rsid w:val="00B14008"/>
    <w:rsid w:val="00B21B38"/>
    <w:rsid w:val="00B44CAB"/>
    <w:rsid w:val="00B460AB"/>
    <w:rsid w:val="00B52F0F"/>
    <w:rsid w:val="00B7274E"/>
    <w:rsid w:val="00B750EE"/>
    <w:rsid w:val="00BB471F"/>
    <w:rsid w:val="00C46CF2"/>
    <w:rsid w:val="00C64901"/>
    <w:rsid w:val="00CF5905"/>
    <w:rsid w:val="00D118D1"/>
    <w:rsid w:val="00D11F86"/>
    <w:rsid w:val="00D149FD"/>
    <w:rsid w:val="00D15D7A"/>
    <w:rsid w:val="00D33093"/>
    <w:rsid w:val="00D50A04"/>
    <w:rsid w:val="00D8293B"/>
    <w:rsid w:val="00D87F98"/>
    <w:rsid w:val="00DB499B"/>
    <w:rsid w:val="00DF4F6F"/>
    <w:rsid w:val="00E01F7F"/>
    <w:rsid w:val="00E56DA3"/>
    <w:rsid w:val="00E80E02"/>
    <w:rsid w:val="00E85F38"/>
    <w:rsid w:val="00EB11CD"/>
    <w:rsid w:val="00ED297C"/>
    <w:rsid w:val="00F045C0"/>
    <w:rsid w:val="00F15116"/>
    <w:rsid w:val="00F53071"/>
    <w:rsid w:val="00F94F4C"/>
    <w:rsid w:val="00FB447D"/>
    <w:rsid w:val="00FB623B"/>
    <w:rsid w:val="00FC1430"/>
    <w:rsid w:val="00FD66C7"/>
    <w:rsid w:val="00FD75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3E8BD"/>
  <w15:chartTrackingRefBased/>
  <w15:docId w15:val="{455EBB85-1527-4AFE-AC82-D39E4AC1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66C7"/>
    <w:pPr>
      <w:spacing w:after="200" w:line="276" w:lineRule="auto"/>
    </w:pPr>
    <w:rPr>
      <w:kern w:val="0"/>
      <w14:ligatures w14:val="none"/>
    </w:rPr>
  </w:style>
  <w:style w:type="paragraph" w:styleId="Antrat1">
    <w:name w:val="heading 1"/>
    <w:basedOn w:val="prastasis"/>
    <w:next w:val="prastasis"/>
    <w:link w:val="Antrat1Diagrama"/>
    <w:uiPriority w:val="9"/>
    <w:qFormat/>
    <w:rsid w:val="00FD6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iPriority w:val="9"/>
    <w:unhideWhenUsed/>
    <w:qFormat/>
    <w:rsid w:val="00FD6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uiPriority w:val="9"/>
    <w:unhideWhenUsed/>
    <w:qFormat/>
    <w:rsid w:val="00FD66C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eading 4 Char Char Char Char,Heading 4 Char Char Char Char Char,Sub-Clause Sub-paragraph"/>
    <w:basedOn w:val="prastasis"/>
    <w:next w:val="prastasis"/>
    <w:link w:val="Antrat4Diagrama"/>
    <w:uiPriority w:val="9"/>
    <w:unhideWhenUsed/>
    <w:qFormat/>
    <w:rsid w:val="00FD66C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FD66C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rsid w:val="00FD66C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FD66C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FD66C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FD66C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66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FD66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rsid w:val="00FD66C7"/>
    <w:rPr>
      <w:rFonts w:eastAsiaTheme="majorEastAsia" w:cstheme="majorBidi"/>
      <w:color w:val="0F4761" w:themeColor="accent1" w:themeShade="BF"/>
      <w:sz w:val="28"/>
      <w:szCs w:val="28"/>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uiPriority w:val="9"/>
    <w:rsid w:val="00FD66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sid w:val="00FD66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sid w:val="00FD66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FD66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FD66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FD66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6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66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66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66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66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66C7"/>
    <w:rPr>
      <w:i/>
      <w:iCs/>
      <w:color w:val="404040" w:themeColor="text1" w:themeTint="BF"/>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2,List not in Table"/>
    <w:basedOn w:val="prastasis"/>
    <w:link w:val="SraopastraipaDiagrama"/>
    <w:uiPriority w:val="34"/>
    <w:qFormat/>
    <w:rsid w:val="00FD66C7"/>
    <w:pPr>
      <w:ind w:left="720"/>
      <w:contextualSpacing/>
    </w:pPr>
  </w:style>
  <w:style w:type="character" w:styleId="Rykuspabraukimas">
    <w:name w:val="Intense Emphasis"/>
    <w:basedOn w:val="Numatytasispastraiposriftas"/>
    <w:uiPriority w:val="21"/>
    <w:qFormat/>
    <w:rsid w:val="00FD66C7"/>
    <w:rPr>
      <w:i/>
      <w:iCs/>
      <w:color w:val="0F4761" w:themeColor="accent1" w:themeShade="BF"/>
    </w:rPr>
  </w:style>
  <w:style w:type="paragraph" w:styleId="Iskirtacitata">
    <w:name w:val="Intense Quote"/>
    <w:basedOn w:val="prastasis"/>
    <w:next w:val="prastasis"/>
    <w:link w:val="IskirtacitataDiagrama"/>
    <w:uiPriority w:val="30"/>
    <w:qFormat/>
    <w:rsid w:val="00FD6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D66C7"/>
    <w:rPr>
      <w:i/>
      <w:iCs/>
      <w:color w:val="0F4761" w:themeColor="accent1" w:themeShade="BF"/>
    </w:rPr>
  </w:style>
  <w:style w:type="character" w:styleId="Rykinuoroda">
    <w:name w:val="Intense Reference"/>
    <w:basedOn w:val="Numatytasispastraiposriftas"/>
    <w:uiPriority w:val="32"/>
    <w:qFormat/>
    <w:rsid w:val="00FD66C7"/>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FD66C7"/>
  </w:style>
  <w:style w:type="paragraph" w:customStyle="1" w:styleId="Default">
    <w:name w:val="Default"/>
    <w:rsid w:val="00FD66C7"/>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Hipersaitas">
    <w:name w:val="Hyperlink"/>
    <w:basedOn w:val="Numatytasispastraiposriftas"/>
    <w:uiPriority w:val="99"/>
    <w:semiHidden/>
    <w:unhideWhenUsed/>
    <w:rsid w:val="00FD66C7"/>
    <w:rPr>
      <w:color w:val="0563C1"/>
      <w:u w:val="single"/>
    </w:rPr>
  </w:style>
  <w:style w:type="paragraph" w:customStyle="1" w:styleId="TableParagraph">
    <w:name w:val="Table Paragraph"/>
    <w:basedOn w:val="prastasis"/>
    <w:uiPriority w:val="1"/>
    <w:qFormat/>
    <w:rsid w:val="00FD66C7"/>
    <w:pPr>
      <w:widowControl w:val="0"/>
      <w:autoSpaceDE w:val="0"/>
      <w:autoSpaceDN w:val="0"/>
      <w:spacing w:before="4" w:after="0" w:line="240" w:lineRule="auto"/>
      <w:ind w:left="107"/>
    </w:pPr>
    <w:rPr>
      <w:rFonts w:ascii="Arial" w:eastAsia="Arial" w:hAnsi="Arial" w:cs="Arial"/>
    </w:rPr>
  </w:style>
  <w:style w:type="table" w:styleId="Lentelstinklelis">
    <w:name w:val="Table Grid"/>
    <w:basedOn w:val="prastojilentel"/>
    <w:uiPriority w:val="39"/>
    <w:rsid w:val="00450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11D3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1D35"/>
    <w:rPr>
      <w:kern w:val="0"/>
      <w14:ligatures w14:val="none"/>
    </w:rPr>
  </w:style>
  <w:style w:type="paragraph" w:styleId="Porat">
    <w:name w:val="footer"/>
    <w:basedOn w:val="prastasis"/>
    <w:link w:val="PoratDiagrama"/>
    <w:uiPriority w:val="99"/>
    <w:unhideWhenUsed/>
    <w:rsid w:val="00511D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11D35"/>
    <w:rPr>
      <w:kern w:val="0"/>
      <w14:ligatures w14:val="none"/>
    </w:rPr>
  </w:style>
  <w:style w:type="paragraph" w:styleId="Puslapioinaostekstas">
    <w:name w:val="footnote text"/>
    <w:basedOn w:val="prastasis"/>
    <w:link w:val="PuslapioinaostekstasDiagrama"/>
    <w:uiPriority w:val="99"/>
    <w:semiHidden/>
    <w:unhideWhenUsed/>
    <w:rsid w:val="00A216D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216DA"/>
    <w:rPr>
      <w:kern w:val="0"/>
      <w:sz w:val="20"/>
      <w:szCs w:val="20"/>
      <w14:ligatures w14:val="none"/>
    </w:rPr>
  </w:style>
  <w:style w:type="character" w:styleId="Puslapioinaosnuoroda">
    <w:name w:val="footnote reference"/>
    <w:uiPriority w:val="99"/>
    <w:rsid w:val="00A216DA"/>
    <w:rPr>
      <w:vertAlign w:val="superscript"/>
    </w:rPr>
  </w:style>
  <w:style w:type="paragraph" w:styleId="Pataisymai">
    <w:name w:val="Revision"/>
    <w:hidden/>
    <w:uiPriority w:val="99"/>
    <w:semiHidden/>
    <w:rsid w:val="008601E6"/>
    <w:pPr>
      <w:spacing w:after="0" w:line="240" w:lineRule="auto"/>
    </w:pPr>
    <w:rPr>
      <w:kern w:val="0"/>
      <w14:ligatures w14:val="none"/>
    </w:rPr>
  </w:style>
  <w:style w:type="character" w:styleId="Komentaronuoroda">
    <w:name w:val="annotation reference"/>
    <w:basedOn w:val="Numatytasispastraiposriftas"/>
    <w:uiPriority w:val="99"/>
    <w:semiHidden/>
    <w:unhideWhenUsed/>
    <w:rsid w:val="008509FA"/>
    <w:rPr>
      <w:sz w:val="16"/>
      <w:szCs w:val="16"/>
    </w:rPr>
  </w:style>
  <w:style w:type="paragraph" w:styleId="Komentarotekstas">
    <w:name w:val="annotation text"/>
    <w:basedOn w:val="prastasis"/>
    <w:link w:val="KomentarotekstasDiagrama"/>
    <w:uiPriority w:val="99"/>
    <w:unhideWhenUsed/>
    <w:rsid w:val="008509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509FA"/>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509FA"/>
    <w:rPr>
      <w:b/>
      <w:bCs/>
    </w:rPr>
  </w:style>
  <w:style w:type="character" w:customStyle="1" w:styleId="KomentarotemaDiagrama">
    <w:name w:val="Komentaro tema Diagrama"/>
    <w:basedOn w:val="KomentarotekstasDiagrama"/>
    <w:link w:val="Komentarotema"/>
    <w:uiPriority w:val="99"/>
    <w:semiHidden/>
    <w:rsid w:val="008509F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ssmark.co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pubenchmark.net/cpu_list.php" TargetMode="External"/><Relationship Id="rId4" Type="http://schemas.openxmlformats.org/officeDocument/2006/relationships/webSettings" Target="webSettings.xml"/><Relationship Id="rId9" Type="http://schemas.openxmlformats.org/officeDocument/2006/relationships/hyperlink" Target="http://www.passmark.com"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16</Pages>
  <Words>18667</Words>
  <Characters>10641</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Ambrozaitytė</dc:creator>
  <cp:keywords/>
  <dc:description/>
  <cp:lastModifiedBy>Lina Plieniūtė</cp:lastModifiedBy>
  <cp:revision>8</cp:revision>
  <cp:lastPrinted>2025-05-28T12:39:00Z</cp:lastPrinted>
  <dcterms:created xsi:type="dcterms:W3CDTF">2025-06-23T12:18:00Z</dcterms:created>
  <dcterms:modified xsi:type="dcterms:W3CDTF">2025-06-27T10:47:00Z</dcterms:modified>
</cp:coreProperties>
</file>