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BC302" w14:textId="77419082" w:rsidR="00B130F4" w:rsidRDefault="00952B7F">
      <w:pPr>
        <w:widowControl w:val="0"/>
        <w:pBdr>
          <w:top w:val="nil"/>
          <w:left w:val="nil"/>
          <w:bottom w:val="nil"/>
          <w:right w:val="nil"/>
          <w:between w:val="nil"/>
        </w:pBdr>
        <w:tabs>
          <w:tab w:val="left" w:pos="567"/>
          <w:tab w:val="left" w:pos="851"/>
        </w:tabs>
        <w:jc w:val="center"/>
        <w:rPr>
          <w:b/>
          <w:caps/>
          <w:szCs w:val="24"/>
        </w:rPr>
      </w:pPr>
      <w:r w:rsidRPr="00952B7F">
        <w:rPr>
          <w:b/>
          <w:caps/>
          <w:szCs w:val="24"/>
        </w:rPr>
        <w:t>Finansų ministerijos</w:t>
      </w:r>
      <w:r w:rsidR="008A63E9">
        <w:rPr>
          <w:b/>
          <w:caps/>
          <w:szCs w:val="24"/>
        </w:rPr>
        <w:t xml:space="preserve"> salių įrangos ir reikmenų </w:t>
      </w:r>
      <w:r w:rsidR="00E86BAA">
        <w:rPr>
          <w:b/>
          <w:caps/>
          <w:szCs w:val="24"/>
        </w:rPr>
        <w:t xml:space="preserve">pirkimo-pardavimo sutarties </w:t>
      </w:r>
      <w:r w:rsidR="00E86BAA">
        <w:rPr>
          <w:b/>
          <w:bCs/>
          <w:caps/>
          <w:szCs w:val="24"/>
        </w:rPr>
        <w:t>Specialiosios</w:t>
      </w:r>
      <w:r w:rsidR="00E86BAA">
        <w:rPr>
          <w:b/>
          <w:caps/>
          <w:szCs w:val="24"/>
        </w:rPr>
        <w:t xml:space="preserve"> sąlygos</w:t>
      </w:r>
    </w:p>
    <w:p w14:paraId="54A4E763" w14:textId="77777777" w:rsidR="00B130F4" w:rsidRDefault="00B130F4">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130F4" w14:paraId="6D18C80F" w14:textId="77777777">
        <w:tc>
          <w:tcPr>
            <w:tcW w:w="2448" w:type="dxa"/>
          </w:tcPr>
          <w:p w14:paraId="57A1D3EF" w14:textId="77777777" w:rsidR="00B130F4" w:rsidRDefault="00E86BAA">
            <w:pPr>
              <w:jc w:val="both"/>
              <w:rPr>
                <w:b/>
                <w:bCs/>
                <w:kern w:val="2"/>
                <w:szCs w:val="24"/>
              </w:rPr>
            </w:pPr>
            <w:r>
              <w:rPr>
                <w:b/>
                <w:bCs/>
                <w:kern w:val="2"/>
                <w:szCs w:val="24"/>
              </w:rPr>
              <w:t>Sutarties pavadinimas</w:t>
            </w:r>
          </w:p>
        </w:tc>
        <w:tc>
          <w:tcPr>
            <w:tcW w:w="7110" w:type="dxa"/>
            <w:gridSpan w:val="3"/>
          </w:tcPr>
          <w:p w14:paraId="764C6DAF" w14:textId="25EE6421" w:rsidR="00B130F4" w:rsidRDefault="00952B7F">
            <w:pPr>
              <w:jc w:val="both"/>
              <w:rPr>
                <w:kern w:val="2"/>
                <w:szCs w:val="24"/>
              </w:rPr>
            </w:pPr>
            <w:r w:rsidRPr="00952B7F">
              <w:rPr>
                <w:kern w:val="2"/>
                <w:szCs w:val="24"/>
              </w:rPr>
              <w:t xml:space="preserve">Finansų ministerijos </w:t>
            </w:r>
            <w:r w:rsidR="008A63E9">
              <w:rPr>
                <w:kern w:val="2"/>
                <w:szCs w:val="24"/>
              </w:rPr>
              <w:t>salių įrang</w:t>
            </w:r>
            <w:r w:rsidR="00D3450F">
              <w:rPr>
                <w:kern w:val="2"/>
                <w:szCs w:val="24"/>
              </w:rPr>
              <w:t>os</w:t>
            </w:r>
            <w:r w:rsidR="008A63E9">
              <w:rPr>
                <w:kern w:val="2"/>
                <w:szCs w:val="24"/>
              </w:rPr>
              <w:t xml:space="preserve"> ir reikmen</w:t>
            </w:r>
            <w:r w:rsidR="00D3450F">
              <w:rPr>
                <w:kern w:val="2"/>
                <w:szCs w:val="24"/>
              </w:rPr>
              <w:t>ų pirkimo pardavimo sutartis</w:t>
            </w:r>
          </w:p>
        </w:tc>
      </w:tr>
      <w:tr w:rsidR="00B130F4" w14:paraId="74902BD0" w14:textId="77777777">
        <w:tc>
          <w:tcPr>
            <w:tcW w:w="2448" w:type="dxa"/>
          </w:tcPr>
          <w:p w14:paraId="6ABFE075" w14:textId="77777777" w:rsidR="00B130F4" w:rsidRDefault="00E86BAA">
            <w:pPr>
              <w:jc w:val="both"/>
              <w:rPr>
                <w:b/>
                <w:bCs/>
                <w:kern w:val="2"/>
                <w:szCs w:val="24"/>
              </w:rPr>
            </w:pPr>
            <w:r>
              <w:rPr>
                <w:b/>
                <w:bCs/>
                <w:kern w:val="2"/>
                <w:szCs w:val="24"/>
              </w:rPr>
              <w:t>Sutarties data</w:t>
            </w:r>
          </w:p>
        </w:tc>
        <w:tc>
          <w:tcPr>
            <w:tcW w:w="2177" w:type="dxa"/>
          </w:tcPr>
          <w:p w14:paraId="5E12CFD4" w14:textId="77777777" w:rsidR="00B130F4" w:rsidRDefault="00B130F4">
            <w:pPr>
              <w:jc w:val="both"/>
              <w:rPr>
                <w:kern w:val="2"/>
                <w:szCs w:val="24"/>
              </w:rPr>
            </w:pPr>
          </w:p>
        </w:tc>
        <w:tc>
          <w:tcPr>
            <w:tcW w:w="2362" w:type="dxa"/>
          </w:tcPr>
          <w:p w14:paraId="12BBE45D" w14:textId="77777777" w:rsidR="00B130F4" w:rsidRDefault="00E86BAA">
            <w:pPr>
              <w:jc w:val="both"/>
              <w:rPr>
                <w:b/>
                <w:bCs/>
                <w:kern w:val="2"/>
                <w:szCs w:val="24"/>
              </w:rPr>
            </w:pPr>
            <w:r>
              <w:rPr>
                <w:b/>
                <w:bCs/>
                <w:kern w:val="2"/>
                <w:szCs w:val="24"/>
              </w:rPr>
              <w:t>Sutarties numeris</w:t>
            </w:r>
          </w:p>
        </w:tc>
        <w:tc>
          <w:tcPr>
            <w:tcW w:w="2571" w:type="dxa"/>
          </w:tcPr>
          <w:p w14:paraId="4D349049" w14:textId="77777777" w:rsidR="00B130F4" w:rsidRDefault="00B130F4">
            <w:pPr>
              <w:jc w:val="both"/>
              <w:rPr>
                <w:kern w:val="2"/>
                <w:szCs w:val="24"/>
              </w:rPr>
            </w:pPr>
          </w:p>
        </w:tc>
      </w:tr>
    </w:tbl>
    <w:p w14:paraId="59EDCEF6" w14:textId="77777777" w:rsidR="00B130F4" w:rsidRDefault="00B130F4">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130F4" w14:paraId="3BE17E83" w14:textId="77777777">
        <w:tc>
          <w:tcPr>
            <w:tcW w:w="9558" w:type="dxa"/>
            <w:gridSpan w:val="3"/>
          </w:tcPr>
          <w:p w14:paraId="13298BB6" w14:textId="77777777" w:rsidR="00B130F4" w:rsidRDefault="00E86BAA">
            <w:pPr>
              <w:jc w:val="center"/>
              <w:rPr>
                <w:b/>
                <w:bCs/>
                <w:kern w:val="2"/>
                <w:szCs w:val="24"/>
              </w:rPr>
            </w:pPr>
            <w:r>
              <w:rPr>
                <w:b/>
                <w:bCs/>
                <w:kern w:val="2"/>
                <w:szCs w:val="24"/>
              </w:rPr>
              <w:t>1. SUTARTIES ŠALYS</w:t>
            </w:r>
          </w:p>
        </w:tc>
      </w:tr>
      <w:tr w:rsidR="003C5BB8" w14:paraId="2E1AC61F" w14:textId="77777777">
        <w:tc>
          <w:tcPr>
            <w:tcW w:w="2808" w:type="dxa"/>
            <w:vMerge w:val="restart"/>
          </w:tcPr>
          <w:p w14:paraId="54BF46AC" w14:textId="77777777" w:rsidR="003C5BB8" w:rsidRDefault="003C5BB8" w:rsidP="003C5BB8">
            <w:pPr>
              <w:jc w:val="center"/>
              <w:rPr>
                <w:b/>
                <w:bCs/>
                <w:kern w:val="2"/>
                <w:szCs w:val="24"/>
              </w:rPr>
            </w:pPr>
          </w:p>
          <w:p w14:paraId="49072194" w14:textId="77777777" w:rsidR="003C5BB8" w:rsidRDefault="003C5BB8" w:rsidP="003C5BB8">
            <w:pPr>
              <w:jc w:val="center"/>
              <w:rPr>
                <w:b/>
                <w:bCs/>
                <w:kern w:val="2"/>
                <w:szCs w:val="24"/>
              </w:rPr>
            </w:pPr>
          </w:p>
          <w:p w14:paraId="31A01697" w14:textId="77777777" w:rsidR="003C5BB8" w:rsidRDefault="003C5BB8" w:rsidP="003C5BB8">
            <w:pPr>
              <w:jc w:val="center"/>
              <w:rPr>
                <w:b/>
                <w:bCs/>
                <w:kern w:val="2"/>
                <w:szCs w:val="24"/>
              </w:rPr>
            </w:pPr>
          </w:p>
          <w:p w14:paraId="658F60F1" w14:textId="77777777" w:rsidR="003C5BB8" w:rsidRDefault="003C5BB8" w:rsidP="003C5BB8">
            <w:pPr>
              <w:rPr>
                <w:b/>
                <w:bCs/>
                <w:kern w:val="2"/>
                <w:szCs w:val="24"/>
              </w:rPr>
            </w:pPr>
          </w:p>
          <w:p w14:paraId="4886DF55" w14:textId="77777777" w:rsidR="003C5BB8" w:rsidRDefault="003C5BB8" w:rsidP="003C5BB8">
            <w:pPr>
              <w:rPr>
                <w:b/>
                <w:bCs/>
                <w:kern w:val="2"/>
                <w:szCs w:val="24"/>
              </w:rPr>
            </w:pPr>
            <w:r>
              <w:rPr>
                <w:b/>
                <w:bCs/>
                <w:kern w:val="2"/>
                <w:szCs w:val="24"/>
              </w:rPr>
              <w:t>1.1. Pirkėjas</w:t>
            </w:r>
          </w:p>
        </w:tc>
        <w:tc>
          <w:tcPr>
            <w:tcW w:w="3240" w:type="dxa"/>
          </w:tcPr>
          <w:p w14:paraId="79329B4A" w14:textId="77777777" w:rsidR="003C5BB8" w:rsidRDefault="003C5BB8" w:rsidP="003C5BB8">
            <w:pPr>
              <w:rPr>
                <w:kern w:val="2"/>
                <w:szCs w:val="24"/>
              </w:rPr>
            </w:pPr>
            <w:r>
              <w:rPr>
                <w:kern w:val="2"/>
                <w:szCs w:val="24"/>
              </w:rPr>
              <w:t>1.1.1. Pavadinimas</w:t>
            </w:r>
          </w:p>
        </w:tc>
        <w:tc>
          <w:tcPr>
            <w:tcW w:w="3510" w:type="dxa"/>
          </w:tcPr>
          <w:p w14:paraId="257C56CD" w14:textId="4F1D0BB5" w:rsidR="003C5BB8" w:rsidRDefault="003C5BB8" w:rsidP="003C5BB8">
            <w:pPr>
              <w:jc w:val="center"/>
              <w:rPr>
                <w:kern w:val="2"/>
                <w:szCs w:val="24"/>
              </w:rPr>
            </w:pPr>
            <w:r>
              <w:rPr>
                <w:bCs/>
                <w:color w:val="000000" w:themeColor="text1"/>
                <w:szCs w:val="24"/>
              </w:rPr>
              <w:t>Lietuvos Respublikos finansų ministerija</w:t>
            </w:r>
          </w:p>
        </w:tc>
      </w:tr>
      <w:tr w:rsidR="003C5BB8" w14:paraId="3A9625D4" w14:textId="77777777">
        <w:tc>
          <w:tcPr>
            <w:tcW w:w="2808" w:type="dxa"/>
            <w:vMerge/>
          </w:tcPr>
          <w:p w14:paraId="542F7052" w14:textId="77777777" w:rsidR="003C5BB8" w:rsidRDefault="003C5BB8" w:rsidP="003C5BB8">
            <w:pPr>
              <w:rPr>
                <w:kern w:val="2"/>
                <w:szCs w:val="24"/>
              </w:rPr>
            </w:pPr>
          </w:p>
        </w:tc>
        <w:tc>
          <w:tcPr>
            <w:tcW w:w="3240" w:type="dxa"/>
          </w:tcPr>
          <w:p w14:paraId="3AF4EA8F" w14:textId="77777777" w:rsidR="003C5BB8" w:rsidRDefault="003C5BB8" w:rsidP="003C5BB8">
            <w:pPr>
              <w:rPr>
                <w:kern w:val="2"/>
                <w:szCs w:val="24"/>
              </w:rPr>
            </w:pPr>
            <w:r>
              <w:rPr>
                <w:kern w:val="2"/>
                <w:szCs w:val="24"/>
              </w:rPr>
              <w:t>1.1.2. Juridinio asmens kodas</w:t>
            </w:r>
          </w:p>
        </w:tc>
        <w:tc>
          <w:tcPr>
            <w:tcW w:w="3510" w:type="dxa"/>
          </w:tcPr>
          <w:p w14:paraId="60D73196" w14:textId="285702B6" w:rsidR="003C5BB8" w:rsidRDefault="003C5BB8" w:rsidP="003C5BB8">
            <w:pPr>
              <w:jc w:val="center"/>
              <w:rPr>
                <w:kern w:val="2"/>
                <w:szCs w:val="24"/>
              </w:rPr>
            </w:pPr>
            <w:r w:rsidRPr="00436969">
              <w:rPr>
                <w:bCs/>
                <w:color w:val="000000" w:themeColor="text1"/>
                <w:szCs w:val="24"/>
              </w:rPr>
              <w:t>288601650</w:t>
            </w:r>
          </w:p>
        </w:tc>
      </w:tr>
      <w:tr w:rsidR="003C5BB8" w14:paraId="3721323C" w14:textId="77777777">
        <w:tc>
          <w:tcPr>
            <w:tcW w:w="2808" w:type="dxa"/>
            <w:vMerge/>
          </w:tcPr>
          <w:p w14:paraId="2D3603CB" w14:textId="77777777" w:rsidR="003C5BB8" w:rsidRDefault="003C5BB8" w:rsidP="003C5BB8">
            <w:pPr>
              <w:rPr>
                <w:kern w:val="2"/>
                <w:szCs w:val="24"/>
              </w:rPr>
            </w:pPr>
          </w:p>
        </w:tc>
        <w:tc>
          <w:tcPr>
            <w:tcW w:w="3240" w:type="dxa"/>
          </w:tcPr>
          <w:p w14:paraId="0C3C4B0E" w14:textId="77777777" w:rsidR="003C5BB8" w:rsidRDefault="003C5BB8" w:rsidP="003C5BB8">
            <w:pPr>
              <w:rPr>
                <w:kern w:val="2"/>
                <w:szCs w:val="24"/>
              </w:rPr>
            </w:pPr>
            <w:r>
              <w:rPr>
                <w:kern w:val="2"/>
                <w:szCs w:val="24"/>
              </w:rPr>
              <w:t>1.1.3. Adresas</w:t>
            </w:r>
          </w:p>
        </w:tc>
        <w:tc>
          <w:tcPr>
            <w:tcW w:w="3510" w:type="dxa"/>
          </w:tcPr>
          <w:p w14:paraId="0018166E" w14:textId="2D0FBF6F" w:rsidR="003C5BB8" w:rsidRDefault="003C5BB8" w:rsidP="003C5BB8">
            <w:pPr>
              <w:jc w:val="center"/>
              <w:rPr>
                <w:kern w:val="2"/>
                <w:szCs w:val="24"/>
              </w:rPr>
            </w:pPr>
            <w:r w:rsidRPr="00436969">
              <w:rPr>
                <w:color w:val="000000" w:themeColor="text1"/>
                <w:szCs w:val="24"/>
              </w:rPr>
              <w:t>Lukiškių g. 2, 01512 Vilnius</w:t>
            </w:r>
          </w:p>
        </w:tc>
      </w:tr>
      <w:tr w:rsidR="003C5BB8" w14:paraId="6FF796D9" w14:textId="77777777">
        <w:tc>
          <w:tcPr>
            <w:tcW w:w="2808" w:type="dxa"/>
            <w:vMerge/>
          </w:tcPr>
          <w:p w14:paraId="0F90EB16" w14:textId="77777777" w:rsidR="003C5BB8" w:rsidRDefault="003C5BB8" w:rsidP="003C5BB8">
            <w:pPr>
              <w:rPr>
                <w:kern w:val="2"/>
                <w:szCs w:val="24"/>
              </w:rPr>
            </w:pPr>
          </w:p>
        </w:tc>
        <w:tc>
          <w:tcPr>
            <w:tcW w:w="3240" w:type="dxa"/>
          </w:tcPr>
          <w:p w14:paraId="45977073" w14:textId="77777777" w:rsidR="003C5BB8" w:rsidRDefault="003C5BB8" w:rsidP="003C5BB8">
            <w:pPr>
              <w:rPr>
                <w:kern w:val="2"/>
                <w:szCs w:val="24"/>
              </w:rPr>
            </w:pPr>
            <w:r>
              <w:rPr>
                <w:kern w:val="2"/>
                <w:szCs w:val="24"/>
              </w:rPr>
              <w:t>1.1.4. PVM mokėtojo kodas</w:t>
            </w:r>
          </w:p>
        </w:tc>
        <w:tc>
          <w:tcPr>
            <w:tcW w:w="3510" w:type="dxa"/>
          </w:tcPr>
          <w:p w14:paraId="5DC1D43A" w14:textId="60516CC7" w:rsidR="003C5BB8" w:rsidRDefault="003C5BB8" w:rsidP="003C5BB8">
            <w:pPr>
              <w:jc w:val="center"/>
              <w:rPr>
                <w:kern w:val="2"/>
                <w:szCs w:val="24"/>
              </w:rPr>
            </w:pPr>
            <w:r>
              <w:rPr>
                <w:kern w:val="2"/>
                <w:szCs w:val="24"/>
              </w:rPr>
              <w:t>-</w:t>
            </w:r>
          </w:p>
        </w:tc>
      </w:tr>
      <w:tr w:rsidR="003C5BB8" w14:paraId="0C28E70A" w14:textId="77777777">
        <w:tc>
          <w:tcPr>
            <w:tcW w:w="2808" w:type="dxa"/>
            <w:vMerge/>
          </w:tcPr>
          <w:p w14:paraId="0863049D" w14:textId="77777777" w:rsidR="003C5BB8" w:rsidRDefault="003C5BB8" w:rsidP="003C5BB8">
            <w:pPr>
              <w:rPr>
                <w:kern w:val="2"/>
                <w:szCs w:val="24"/>
              </w:rPr>
            </w:pPr>
          </w:p>
        </w:tc>
        <w:tc>
          <w:tcPr>
            <w:tcW w:w="3240" w:type="dxa"/>
          </w:tcPr>
          <w:p w14:paraId="59B49F39" w14:textId="77777777" w:rsidR="003C5BB8" w:rsidRDefault="003C5BB8" w:rsidP="003C5BB8">
            <w:pPr>
              <w:rPr>
                <w:kern w:val="2"/>
                <w:szCs w:val="24"/>
              </w:rPr>
            </w:pPr>
            <w:r>
              <w:rPr>
                <w:kern w:val="2"/>
                <w:szCs w:val="24"/>
              </w:rPr>
              <w:t>1.1.5. Atsiskaitomoji sąskaita</w:t>
            </w:r>
          </w:p>
        </w:tc>
        <w:tc>
          <w:tcPr>
            <w:tcW w:w="3510" w:type="dxa"/>
          </w:tcPr>
          <w:p w14:paraId="014D43A6" w14:textId="502FCB75" w:rsidR="003C5BB8" w:rsidRDefault="003C5BB8" w:rsidP="003C5BB8">
            <w:pPr>
              <w:jc w:val="center"/>
              <w:rPr>
                <w:kern w:val="2"/>
                <w:szCs w:val="24"/>
              </w:rPr>
            </w:pPr>
            <w:r w:rsidRPr="00436969">
              <w:rPr>
                <w:color w:val="000000" w:themeColor="text1"/>
                <w:szCs w:val="24"/>
              </w:rPr>
              <w:t>LT37 4040 0636 1000 0170</w:t>
            </w:r>
          </w:p>
        </w:tc>
      </w:tr>
      <w:tr w:rsidR="003C5BB8" w14:paraId="5500E1BF" w14:textId="77777777">
        <w:tc>
          <w:tcPr>
            <w:tcW w:w="2808" w:type="dxa"/>
            <w:vMerge/>
          </w:tcPr>
          <w:p w14:paraId="183412CC" w14:textId="77777777" w:rsidR="003C5BB8" w:rsidRDefault="003C5BB8" w:rsidP="003C5BB8">
            <w:pPr>
              <w:rPr>
                <w:kern w:val="2"/>
                <w:szCs w:val="24"/>
              </w:rPr>
            </w:pPr>
          </w:p>
        </w:tc>
        <w:tc>
          <w:tcPr>
            <w:tcW w:w="3240" w:type="dxa"/>
          </w:tcPr>
          <w:p w14:paraId="20C1E8E0" w14:textId="77777777" w:rsidR="003C5BB8" w:rsidRDefault="003C5BB8" w:rsidP="003C5BB8">
            <w:pPr>
              <w:rPr>
                <w:kern w:val="2"/>
                <w:szCs w:val="24"/>
              </w:rPr>
            </w:pPr>
            <w:r>
              <w:rPr>
                <w:kern w:val="2"/>
                <w:szCs w:val="24"/>
              </w:rPr>
              <w:t>1.1.6. Bankas, banko kodas</w:t>
            </w:r>
          </w:p>
        </w:tc>
        <w:tc>
          <w:tcPr>
            <w:tcW w:w="3510" w:type="dxa"/>
          </w:tcPr>
          <w:p w14:paraId="549D21F1" w14:textId="77777777" w:rsidR="003C5BB8" w:rsidRPr="00436969" w:rsidRDefault="003C5BB8" w:rsidP="003C5BB8">
            <w:pPr>
              <w:jc w:val="center"/>
              <w:rPr>
                <w:color w:val="000000" w:themeColor="text1"/>
                <w:szCs w:val="24"/>
              </w:rPr>
            </w:pPr>
            <w:r w:rsidRPr="00436969">
              <w:rPr>
                <w:color w:val="000000" w:themeColor="text1"/>
                <w:szCs w:val="24"/>
              </w:rPr>
              <w:t>Lietuvos Respublikos finansų ministerija</w:t>
            </w:r>
          </w:p>
          <w:p w14:paraId="2B2BFD9C" w14:textId="77777777" w:rsidR="003C5BB8" w:rsidRPr="00436969" w:rsidRDefault="003C5BB8" w:rsidP="003C5BB8">
            <w:pPr>
              <w:jc w:val="center"/>
              <w:rPr>
                <w:color w:val="000000" w:themeColor="text1"/>
                <w:szCs w:val="24"/>
              </w:rPr>
            </w:pPr>
            <w:r w:rsidRPr="00436969">
              <w:rPr>
                <w:color w:val="000000" w:themeColor="text1"/>
                <w:szCs w:val="24"/>
              </w:rPr>
              <w:t>Finansų įstaigos kodas 40400</w:t>
            </w:r>
          </w:p>
          <w:p w14:paraId="4A0FA384" w14:textId="51AD0218" w:rsidR="003C5BB8" w:rsidRDefault="003C5BB8" w:rsidP="003C5BB8">
            <w:pPr>
              <w:jc w:val="center"/>
              <w:rPr>
                <w:kern w:val="2"/>
                <w:szCs w:val="24"/>
              </w:rPr>
            </w:pPr>
            <w:r w:rsidRPr="00436969">
              <w:rPr>
                <w:color w:val="000000" w:themeColor="text1"/>
                <w:szCs w:val="24"/>
              </w:rPr>
              <w:t>SWIFT BIC kodas MFRLLT22XXX</w:t>
            </w:r>
          </w:p>
        </w:tc>
      </w:tr>
      <w:tr w:rsidR="003C5BB8" w14:paraId="3DD9AA20" w14:textId="77777777">
        <w:tc>
          <w:tcPr>
            <w:tcW w:w="2808" w:type="dxa"/>
            <w:vMerge/>
          </w:tcPr>
          <w:p w14:paraId="1DE13601" w14:textId="77777777" w:rsidR="003C5BB8" w:rsidRDefault="003C5BB8" w:rsidP="003C5BB8">
            <w:pPr>
              <w:rPr>
                <w:kern w:val="2"/>
                <w:szCs w:val="24"/>
              </w:rPr>
            </w:pPr>
          </w:p>
        </w:tc>
        <w:tc>
          <w:tcPr>
            <w:tcW w:w="3240" w:type="dxa"/>
          </w:tcPr>
          <w:p w14:paraId="63E18121" w14:textId="77777777" w:rsidR="003C5BB8" w:rsidRDefault="003C5BB8" w:rsidP="003C5BB8">
            <w:pPr>
              <w:rPr>
                <w:kern w:val="2"/>
                <w:szCs w:val="24"/>
              </w:rPr>
            </w:pPr>
            <w:r>
              <w:rPr>
                <w:kern w:val="2"/>
                <w:szCs w:val="24"/>
              </w:rPr>
              <w:t>1.1.7. Telefonas</w:t>
            </w:r>
          </w:p>
        </w:tc>
        <w:tc>
          <w:tcPr>
            <w:tcW w:w="3510" w:type="dxa"/>
          </w:tcPr>
          <w:p w14:paraId="5D23B4BD" w14:textId="753623F0" w:rsidR="003C5BB8" w:rsidRDefault="003C5BB8" w:rsidP="003C5BB8">
            <w:pPr>
              <w:jc w:val="center"/>
              <w:rPr>
                <w:kern w:val="2"/>
                <w:szCs w:val="24"/>
              </w:rPr>
            </w:pPr>
            <w:r w:rsidRPr="00436969">
              <w:rPr>
                <w:color w:val="000000" w:themeColor="text1"/>
                <w:szCs w:val="24"/>
              </w:rPr>
              <w:t>+370 5 239 0000</w:t>
            </w:r>
          </w:p>
        </w:tc>
      </w:tr>
      <w:tr w:rsidR="003C5BB8" w14:paraId="52F67F65" w14:textId="77777777">
        <w:tc>
          <w:tcPr>
            <w:tcW w:w="2808" w:type="dxa"/>
            <w:vMerge/>
          </w:tcPr>
          <w:p w14:paraId="626063F1" w14:textId="77777777" w:rsidR="003C5BB8" w:rsidRDefault="003C5BB8" w:rsidP="003C5BB8">
            <w:pPr>
              <w:rPr>
                <w:kern w:val="2"/>
                <w:szCs w:val="24"/>
              </w:rPr>
            </w:pPr>
          </w:p>
        </w:tc>
        <w:tc>
          <w:tcPr>
            <w:tcW w:w="3240" w:type="dxa"/>
          </w:tcPr>
          <w:p w14:paraId="26E6F7FC" w14:textId="77777777" w:rsidR="003C5BB8" w:rsidRDefault="003C5BB8" w:rsidP="003C5BB8">
            <w:pPr>
              <w:rPr>
                <w:kern w:val="2"/>
                <w:szCs w:val="24"/>
              </w:rPr>
            </w:pPr>
            <w:r>
              <w:rPr>
                <w:kern w:val="2"/>
                <w:szCs w:val="24"/>
              </w:rPr>
              <w:t>1.1.8. El. paštas</w:t>
            </w:r>
          </w:p>
        </w:tc>
        <w:tc>
          <w:tcPr>
            <w:tcW w:w="3510" w:type="dxa"/>
          </w:tcPr>
          <w:p w14:paraId="05C43373" w14:textId="390DAA7F" w:rsidR="003C5BB8" w:rsidRDefault="003C5BB8" w:rsidP="003C5BB8">
            <w:pPr>
              <w:jc w:val="center"/>
              <w:rPr>
                <w:kern w:val="2"/>
                <w:szCs w:val="24"/>
              </w:rPr>
            </w:pPr>
            <w:hyperlink r:id="rId10" w:history="1">
              <w:r w:rsidRPr="0014346C">
                <w:rPr>
                  <w:rStyle w:val="Hipersaitas"/>
                  <w:szCs w:val="24"/>
                </w:rPr>
                <w:t>finmin@finmin.lt</w:t>
              </w:r>
            </w:hyperlink>
          </w:p>
        </w:tc>
      </w:tr>
      <w:tr w:rsidR="00B130F4" w14:paraId="2E65A3EF" w14:textId="77777777">
        <w:tc>
          <w:tcPr>
            <w:tcW w:w="2808" w:type="dxa"/>
            <w:vMerge/>
          </w:tcPr>
          <w:p w14:paraId="55821D82" w14:textId="77777777" w:rsidR="00B130F4" w:rsidRDefault="00B130F4">
            <w:pPr>
              <w:rPr>
                <w:kern w:val="2"/>
                <w:szCs w:val="24"/>
              </w:rPr>
            </w:pPr>
          </w:p>
        </w:tc>
        <w:tc>
          <w:tcPr>
            <w:tcW w:w="3240" w:type="dxa"/>
          </w:tcPr>
          <w:p w14:paraId="7BB2D991" w14:textId="147A316F" w:rsidR="00B130F4" w:rsidRDefault="00E86BAA">
            <w:pPr>
              <w:rPr>
                <w:kern w:val="2"/>
                <w:szCs w:val="24"/>
              </w:rPr>
            </w:pPr>
            <w:r>
              <w:rPr>
                <w:kern w:val="2"/>
                <w:szCs w:val="24"/>
              </w:rPr>
              <w:t>1.1.9. Šalies atstovas</w:t>
            </w:r>
            <w:r w:rsidR="00235D1C">
              <w:rPr>
                <w:kern w:val="2"/>
                <w:szCs w:val="24"/>
              </w:rPr>
              <w:t xml:space="preserve"> </w:t>
            </w:r>
            <w:r w:rsidR="00235D1C" w:rsidRPr="00E21BD0">
              <w:rPr>
                <w:color w:val="4472C4"/>
                <w:kern w:val="2"/>
                <w:szCs w:val="24"/>
              </w:rPr>
              <w:t>(</w:t>
            </w:r>
            <w:r w:rsidR="00235D1C">
              <w:rPr>
                <w:color w:val="4472C4"/>
                <w:kern w:val="2"/>
                <w:szCs w:val="24"/>
              </w:rPr>
              <w:t xml:space="preserve">šioje vietoje nurodomas </w:t>
            </w:r>
            <w:r w:rsidR="00235D1C" w:rsidRPr="00E21BD0">
              <w:rPr>
                <w:color w:val="4472C4"/>
                <w:kern w:val="2"/>
                <w:szCs w:val="24"/>
              </w:rPr>
              <w:t>asmuo</w:t>
            </w:r>
            <w:r w:rsidR="00235D1C">
              <w:rPr>
                <w:color w:val="4472C4"/>
                <w:kern w:val="2"/>
                <w:szCs w:val="24"/>
              </w:rPr>
              <w:t>,</w:t>
            </w:r>
            <w:r w:rsidR="00235D1C" w:rsidRPr="00E21BD0">
              <w:rPr>
                <w:color w:val="4472C4"/>
                <w:kern w:val="2"/>
                <w:szCs w:val="24"/>
              </w:rPr>
              <w:t xml:space="preserve"> įgaliotas sudaryti sutartį</w:t>
            </w:r>
            <w:r w:rsidR="00235D1C">
              <w:rPr>
                <w:color w:val="4472C4"/>
                <w:kern w:val="2"/>
                <w:szCs w:val="24"/>
              </w:rPr>
              <w:t>, o 2 skyriuje nurodomi atsakingi už Sutarties vykdymą asmenys, kurie užsakys prekes, priims prekes ir pan.</w:t>
            </w:r>
            <w:r w:rsidR="00235D1C" w:rsidRPr="00E21BD0">
              <w:rPr>
                <w:color w:val="4472C4"/>
                <w:kern w:val="2"/>
                <w:szCs w:val="24"/>
              </w:rPr>
              <w:t>)</w:t>
            </w:r>
          </w:p>
        </w:tc>
        <w:tc>
          <w:tcPr>
            <w:tcW w:w="3510" w:type="dxa"/>
          </w:tcPr>
          <w:p w14:paraId="17518B9C" w14:textId="77777777" w:rsidR="00B130F4" w:rsidRDefault="00B130F4">
            <w:pPr>
              <w:jc w:val="center"/>
              <w:rPr>
                <w:kern w:val="2"/>
                <w:szCs w:val="24"/>
              </w:rPr>
            </w:pPr>
          </w:p>
        </w:tc>
      </w:tr>
      <w:tr w:rsidR="00B130F4" w14:paraId="33F22D61" w14:textId="77777777">
        <w:tc>
          <w:tcPr>
            <w:tcW w:w="2808" w:type="dxa"/>
            <w:vMerge/>
          </w:tcPr>
          <w:p w14:paraId="0C4ECD83" w14:textId="77777777" w:rsidR="00B130F4" w:rsidRDefault="00B130F4">
            <w:pPr>
              <w:rPr>
                <w:kern w:val="2"/>
                <w:szCs w:val="24"/>
              </w:rPr>
            </w:pPr>
          </w:p>
        </w:tc>
        <w:tc>
          <w:tcPr>
            <w:tcW w:w="3240" w:type="dxa"/>
          </w:tcPr>
          <w:p w14:paraId="462ECB38" w14:textId="77777777" w:rsidR="00B130F4" w:rsidRDefault="00E86BAA">
            <w:pPr>
              <w:rPr>
                <w:kern w:val="2"/>
                <w:szCs w:val="24"/>
              </w:rPr>
            </w:pPr>
            <w:r>
              <w:rPr>
                <w:kern w:val="2"/>
                <w:szCs w:val="24"/>
              </w:rPr>
              <w:t>1.1.10. Atstovavimo pagrindas</w:t>
            </w:r>
          </w:p>
        </w:tc>
        <w:tc>
          <w:tcPr>
            <w:tcW w:w="3510" w:type="dxa"/>
          </w:tcPr>
          <w:p w14:paraId="0C36F8C4" w14:textId="77777777" w:rsidR="00B130F4" w:rsidRDefault="00B130F4">
            <w:pPr>
              <w:jc w:val="center"/>
              <w:rPr>
                <w:kern w:val="2"/>
                <w:szCs w:val="24"/>
              </w:rPr>
            </w:pPr>
          </w:p>
        </w:tc>
      </w:tr>
      <w:tr w:rsidR="00B130F4" w14:paraId="007C5DDF" w14:textId="77777777">
        <w:tc>
          <w:tcPr>
            <w:tcW w:w="2808" w:type="dxa"/>
            <w:vMerge w:val="restart"/>
          </w:tcPr>
          <w:p w14:paraId="6CC3A23A" w14:textId="77777777" w:rsidR="00B130F4" w:rsidRDefault="00B130F4">
            <w:pPr>
              <w:rPr>
                <w:b/>
                <w:bCs/>
                <w:kern w:val="2"/>
                <w:szCs w:val="24"/>
              </w:rPr>
            </w:pPr>
          </w:p>
          <w:p w14:paraId="2833698F" w14:textId="77777777" w:rsidR="00B130F4" w:rsidRDefault="00B130F4">
            <w:pPr>
              <w:rPr>
                <w:b/>
                <w:bCs/>
                <w:kern w:val="2"/>
                <w:szCs w:val="24"/>
              </w:rPr>
            </w:pPr>
          </w:p>
          <w:p w14:paraId="5765485F" w14:textId="77777777" w:rsidR="00B130F4" w:rsidRDefault="00B130F4">
            <w:pPr>
              <w:rPr>
                <w:b/>
                <w:bCs/>
                <w:color w:val="FF0000"/>
                <w:kern w:val="2"/>
                <w:szCs w:val="24"/>
              </w:rPr>
            </w:pPr>
          </w:p>
          <w:p w14:paraId="639651E8" w14:textId="77777777" w:rsidR="00B130F4" w:rsidRDefault="00E86BAA">
            <w:pPr>
              <w:rPr>
                <w:b/>
                <w:bCs/>
                <w:kern w:val="2"/>
                <w:szCs w:val="24"/>
              </w:rPr>
            </w:pPr>
            <w:r>
              <w:rPr>
                <w:b/>
                <w:bCs/>
                <w:kern w:val="2"/>
                <w:szCs w:val="24"/>
              </w:rPr>
              <w:t>1.2. Tiekėjas</w:t>
            </w:r>
          </w:p>
          <w:p w14:paraId="18D1129E" w14:textId="77777777" w:rsidR="00B130F4" w:rsidRDefault="00E86BAA">
            <w:pPr>
              <w:rPr>
                <w:color w:val="0070C0"/>
                <w:kern w:val="2"/>
                <w:szCs w:val="24"/>
              </w:rPr>
            </w:pPr>
            <w:r>
              <w:rPr>
                <w:color w:val="0070C0"/>
                <w:kern w:val="2"/>
                <w:szCs w:val="24"/>
              </w:rPr>
              <w:t>(jei Tiekėjas yra fizinis asmuo, skiltys atitinkamai pakoreguojamos.</w:t>
            </w:r>
          </w:p>
          <w:p w14:paraId="27C3E901" w14:textId="77777777" w:rsidR="00B130F4" w:rsidRDefault="00E86BAA">
            <w:pPr>
              <w:rPr>
                <w:color w:val="0070C0"/>
                <w:kern w:val="2"/>
                <w:szCs w:val="24"/>
              </w:rPr>
            </w:pPr>
            <w:r>
              <w:rPr>
                <w:color w:val="0070C0"/>
                <w:kern w:val="2"/>
                <w:szCs w:val="24"/>
              </w:rPr>
              <w:t>Jei Tiekėjas yra tiekėjų grupė, skiltys pildomos įterpiant kiekvieno grupės nario informaciją)</w:t>
            </w:r>
          </w:p>
          <w:p w14:paraId="21CE8848" w14:textId="77777777" w:rsidR="00B130F4" w:rsidRDefault="00B130F4">
            <w:pPr>
              <w:rPr>
                <w:color w:val="0070C0"/>
                <w:kern w:val="2"/>
                <w:szCs w:val="24"/>
              </w:rPr>
            </w:pPr>
          </w:p>
          <w:p w14:paraId="0B4EFF7C" w14:textId="77777777" w:rsidR="00B130F4" w:rsidRDefault="00B130F4">
            <w:pPr>
              <w:rPr>
                <w:b/>
                <w:bCs/>
                <w:kern w:val="2"/>
                <w:szCs w:val="24"/>
              </w:rPr>
            </w:pPr>
          </w:p>
        </w:tc>
        <w:tc>
          <w:tcPr>
            <w:tcW w:w="3240" w:type="dxa"/>
          </w:tcPr>
          <w:p w14:paraId="70ABFCE7" w14:textId="77777777" w:rsidR="00B130F4" w:rsidRDefault="00E86BAA">
            <w:pPr>
              <w:rPr>
                <w:kern w:val="2"/>
                <w:szCs w:val="24"/>
              </w:rPr>
            </w:pPr>
            <w:r>
              <w:rPr>
                <w:kern w:val="2"/>
                <w:szCs w:val="24"/>
              </w:rPr>
              <w:t>1.2.1. Pavadinimas</w:t>
            </w:r>
          </w:p>
        </w:tc>
        <w:tc>
          <w:tcPr>
            <w:tcW w:w="3510" w:type="dxa"/>
          </w:tcPr>
          <w:p w14:paraId="1112275A" w14:textId="77777777" w:rsidR="00B130F4" w:rsidRDefault="00B130F4">
            <w:pPr>
              <w:jc w:val="center"/>
              <w:rPr>
                <w:kern w:val="2"/>
                <w:szCs w:val="24"/>
              </w:rPr>
            </w:pPr>
          </w:p>
        </w:tc>
      </w:tr>
      <w:tr w:rsidR="00B130F4" w14:paraId="1A5F871F" w14:textId="77777777">
        <w:tc>
          <w:tcPr>
            <w:tcW w:w="2808" w:type="dxa"/>
            <w:vMerge/>
          </w:tcPr>
          <w:p w14:paraId="3E29F400" w14:textId="77777777" w:rsidR="00B130F4" w:rsidRDefault="00B130F4">
            <w:pPr>
              <w:rPr>
                <w:b/>
                <w:bCs/>
                <w:kern w:val="2"/>
                <w:szCs w:val="24"/>
              </w:rPr>
            </w:pPr>
          </w:p>
        </w:tc>
        <w:tc>
          <w:tcPr>
            <w:tcW w:w="3240" w:type="dxa"/>
          </w:tcPr>
          <w:p w14:paraId="6A82827C" w14:textId="77777777" w:rsidR="00B130F4" w:rsidRDefault="00E86BAA">
            <w:pPr>
              <w:rPr>
                <w:kern w:val="2"/>
                <w:szCs w:val="24"/>
              </w:rPr>
            </w:pPr>
            <w:r>
              <w:rPr>
                <w:kern w:val="2"/>
                <w:szCs w:val="24"/>
              </w:rPr>
              <w:t>1.2.2. Juridinio asmens kodas</w:t>
            </w:r>
          </w:p>
        </w:tc>
        <w:tc>
          <w:tcPr>
            <w:tcW w:w="3510" w:type="dxa"/>
          </w:tcPr>
          <w:p w14:paraId="2BD4B63A" w14:textId="77777777" w:rsidR="00B130F4" w:rsidRDefault="00B130F4">
            <w:pPr>
              <w:jc w:val="center"/>
              <w:rPr>
                <w:kern w:val="2"/>
                <w:szCs w:val="24"/>
              </w:rPr>
            </w:pPr>
          </w:p>
        </w:tc>
      </w:tr>
      <w:tr w:rsidR="00B130F4" w14:paraId="61A78894" w14:textId="77777777">
        <w:tc>
          <w:tcPr>
            <w:tcW w:w="2808" w:type="dxa"/>
            <w:vMerge/>
          </w:tcPr>
          <w:p w14:paraId="5DCF5EA4" w14:textId="77777777" w:rsidR="00B130F4" w:rsidRDefault="00B130F4">
            <w:pPr>
              <w:rPr>
                <w:b/>
                <w:bCs/>
                <w:kern w:val="2"/>
                <w:szCs w:val="24"/>
              </w:rPr>
            </w:pPr>
          </w:p>
        </w:tc>
        <w:tc>
          <w:tcPr>
            <w:tcW w:w="3240" w:type="dxa"/>
          </w:tcPr>
          <w:p w14:paraId="776EA420" w14:textId="77777777" w:rsidR="00B130F4" w:rsidRDefault="00E86BAA">
            <w:pPr>
              <w:rPr>
                <w:kern w:val="2"/>
                <w:szCs w:val="24"/>
              </w:rPr>
            </w:pPr>
            <w:r>
              <w:rPr>
                <w:kern w:val="2"/>
                <w:szCs w:val="24"/>
              </w:rPr>
              <w:t>1.2.3. Adresas</w:t>
            </w:r>
          </w:p>
        </w:tc>
        <w:tc>
          <w:tcPr>
            <w:tcW w:w="3510" w:type="dxa"/>
          </w:tcPr>
          <w:p w14:paraId="6A9B44B3" w14:textId="77777777" w:rsidR="00B130F4" w:rsidRDefault="00B130F4">
            <w:pPr>
              <w:jc w:val="center"/>
              <w:rPr>
                <w:kern w:val="2"/>
                <w:szCs w:val="24"/>
              </w:rPr>
            </w:pPr>
          </w:p>
        </w:tc>
      </w:tr>
      <w:tr w:rsidR="00B130F4" w14:paraId="45B47774" w14:textId="77777777">
        <w:tc>
          <w:tcPr>
            <w:tcW w:w="2808" w:type="dxa"/>
            <w:vMerge/>
          </w:tcPr>
          <w:p w14:paraId="732F71C6" w14:textId="77777777" w:rsidR="00B130F4" w:rsidRDefault="00B130F4">
            <w:pPr>
              <w:rPr>
                <w:b/>
                <w:bCs/>
                <w:kern w:val="2"/>
                <w:szCs w:val="24"/>
              </w:rPr>
            </w:pPr>
          </w:p>
        </w:tc>
        <w:tc>
          <w:tcPr>
            <w:tcW w:w="3240" w:type="dxa"/>
          </w:tcPr>
          <w:p w14:paraId="7E2CBB3A" w14:textId="77777777" w:rsidR="00B130F4" w:rsidRDefault="00E86BAA">
            <w:pPr>
              <w:rPr>
                <w:kern w:val="2"/>
                <w:szCs w:val="24"/>
              </w:rPr>
            </w:pPr>
            <w:r>
              <w:rPr>
                <w:kern w:val="2"/>
                <w:szCs w:val="24"/>
              </w:rPr>
              <w:t>1.2.4. PVM mokėtojo kodas</w:t>
            </w:r>
          </w:p>
        </w:tc>
        <w:tc>
          <w:tcPr>
            <w:tcW w:w="3510" w:type="dxa"/>
          </w:tcPr>
          <w:p w14:paraId="15179B7B" w14:textId="77777777" w:rsidR="00B130F4" w:rsidRDefault="00B130F4">
            <w:pPr>
              <w:jc w:val="center"/>
              <w:rPr>
                <w:kern w:val="2"/>
                <w:szCs w:val="24"/>
              </w:rPr>
            </w:pPr>
          </w:p>
        </w:tc>
      </w:tr>
      <w:tr w:rsidR="00B130F4" w14:paraId="6092DB2A" w14:textId="77777777">
        <w:tc>
          <w:tcPr>
            <w:tcW w:w="2808" w:type="dxa"/>
            <w:vMerge/>
          </w:tcPr>
          <w:p w14:paraId="375778B4" w14:textId="77777777" w:rsidR="00B130F4" w:rsidRDefault="00B130F4">
            <w:pPr>
              <w:rPr>
                <w:b/>
                <w:bCs/>
                <w:kern w:val="2"/>
                <w:szCs w:val="24"/>
              </w:rPr>
            </w:pPr>
          </w:p>
        </w:tc>
        <w:tc>
          <w:tcPr>
            <w:tcW w:w="3240" w:type="dxa"/>
          </w:tcPr>
          <w:p w14:paraId="31BE69E2" w14:textId="77777777" w:rsidR="00B130F4" w:rsidRDefault="00E86BAA">
            <w:pPr>
              <w:rPr>
                <w:kern w:val="2"/>
                <w:szCs w:val="24"/>
              </w:rPr>
            </w:pPr>
            <w:r>
              <w:rPr>
                <w:kern w:val="2"/>
                <w:szCs w:val="24"/>
              </w:rPr>
              <w:t>1.2.5. Atsiskaitomoji sąskaita</w:t>
            </w:r>
          </w:p>
        </w:tc>
        <w:tc>
          <w:tcPr>
            <w:tcW w:w="3510" w:type="dxa"/>
          </w:tcPr>
          <w:p w14:paraId="70F0CA6E" w14:textId="77777777" w:rsidR="00B130F4" w:rsidRDefault="00B130F4">
            <w:pPr>
              <w:jc w:val="center"/>
              <w:rPr>
                <w:kern w:val="2"/>
                <w:szCs w:val="24"/>
              </w:rPr>
            </w:pPr>
          </w:p>
        </w:tc>
      </w:tr>
      <w:tr w:rsidR="00B130F4" w14:paraId="540EFE3F" w14:textId="77777777">
        <w:tc>
          <w:tcPr>
            <w:tcW w:w="2808" w:type="dxa"/>
            <w:vMerge/>
          </w:tcPr>
          <w:p w14:paraId="7CEEC82D" w14:textId="77777777" w:rsidR="00B130F4" w:rsidRDefault="00B130F4">
            <w:pPr>
              <w:rPr>
                <w:b/>
                <w:bCs/>
                <w:kern w:val="2"/>
                <w:szCs w:val="24"/>
              </w:rPr>
            </w:pPr>
          </w:p>
        </w:tc>
        <w:tc>
          <w:tcPr>
            <w:tcW w:w="3240" w:type="dxa"/>
          </w:tcPr>
          <w:p w14:paraId="6F825218" w14:textId="77777777" w:rsidR="00B130F4" w:rsidRDefault="00E86BAA">
            <w:pPr>
              <w:rPr>
                <w:kern w:val="2"/>
                <w:szCs w:val="24"/>
              </w:rPr>
            </w:pPr>
            <w:r>
              <w:rPr>
                <w:kern w:val="2"/>
                <w:szCs w:val="24"/>
              </w:rPr>
              <w:t>1.2.6. Bankas, banko kodas</w:t>
            </w:r>
          </w:p>
        </w:tc>
        <w:tc>
          <w:tcPr>
            <w:tcW w:w="3510" w:type="dxa"/>
          </w:tcPr>
          <w:p w14:paraId="75944459" w14:textId="77777777" w:rsidR="00B130F4" w:rsidRDefault="00B130F4">
            <w:pPr>
              <w:jc w:val="center"/>
              <w:rPr>
                <w:kern w:val="2"/>
                <w:szCs w:val="24"/>
              </w:rPr>
            </w:pPr>
          </w:p>
        </w:tc>
      </w:tr>
      <w:tr w:rsidR="00B130F4" w14:paraId="7FBB5F3B" w14:textId="77777777">
        <w:tc>
          <w:tcPr>
            <w:tcW w:w="2808" w:type="dxa"/>
            <w:vMerge/>
          </w:tcPr>
          <w:p w14:paraId="5E3C90B9" w14:textId="77777777" w:rsidR="00B130F4" w:rsidRDefault="00B130F4">
            <w:pPr>
              <w:rPr>
                <w:b/>
                <w:bCs/>
                <w:kern w:val="2"/>
                <w:szCs w:val="24"/>
              </w:rPr>
            </w:pPr>
          </w:p>
        </w:tc>
        <w:tc>
          <w:tcPr>
            <w:tcW w:w="3240" w:type="dxa"/>
          </w:tcPr>
          <w:p w14:paraId="5489013E" w14:textId="77777777" w:rsidR="00B130F4" w:rsidRDefault="00E86BAA">
            <w:pPr>
              <w:rPr>
                <w:kern w:val="2"/>
                <w:szCs w:val="24"/>
              </w:rPr>
            </w:pPr>
            <w:r>
              <w:rPr>
                <w:kern w:val="2"/>
                <w:szCs w:val="24"/>
              </w:rPr>
              <w:t>1.2.7. Telefonas</w:t>
            </w:r>
          </w:p>
        </w:tc>
        <w:tc>
          <w:tcPr>
            <w:tcW w:w="3510" w:type="dxa"/>
          </w:tcPr>
          <w:p w14:paraId="270180EA" w14:textId="77777777" w:rsidR="00B130F4" w:rsidRDefault="00B130F4">
            <w:pPr>
              <w:jc w:val="center"/>
              <w:rPr>
                <w:kern w:val="2"/>
                <w:szCs w:val="24"/>
              </w:rPr>
            </w:pPr>
          </w:p>
        </w:tc>
      </w:tr>
      <w:tr w:rsidR="00B130F4" w14:paraId="5AD7DC8E" w14:textId="77777777">
        <w:tc>
          <w:tcPr>
            <w:tcW w:w="2808" w:type="dxa"/>
            <w:vMerge/>
          </w:tcPr>
          <w:p w14:paraId="52414C8C" w14:textId="77777777" w:rsidR="00B130F4" w:rsidRDefault="00B130F4">
            <w:pPr>
              <w:rPr>
                <w:b/>
                <w:bCs/>
                <w:kern w:val="2"/>
                <w:szCs w:val="24"/>
              </w:rPr>
            </w:pPr>
          </w:p>
        </w:tc>
        <w:tc>
          <w:tcPr>
            <w:tcW w:w="3240" w:type="dxa"/>
          </w:tcPr>
          <w:p w14:paraId="2E228947" w14:textId="77777777" w:rsidR="00B130F4" w:rsidRDefault="00E86BAA">
            <w:pPr>
              <w:rPr>
                <w:kern w:val="2"/>
                <w:szCs w:val="24"/>
              </w:rPr>
            </w:pPr>
            <w:r>
              <w:rPr>
                <w:kern w:val="2"/>
                <w:szCs w:val="24"/>
              </w:rPr>
              <w:t>1.2.8. El. paštas</w:t>
            </w:r>
          </w:p>
        </w:tc>
        <w:tc>
          <w:tcPr>
            <w:tcW w:w="3510" w:type="dxa"/>
          </w:tcPr>
          <w:p w14:paraId="7DF92A47" w14:textId="77777777" w:rsidR="00B130F4" w:rsidRDefault="00B130F4">
            <w:pPr>
              <w:jc w:val="center"/>
              <w:rPr>
                <w:kern w:val="2"/>
                <w:szCs w:val="24"/>
              </w:rPr>
            </w:pPr>
          </w:p>
        </w:tc>
      </w:tr>
      <w:tr w:rsidR="00B130F4" w14:paraId="0FA2FC98" w14:textId="77777777">
        <w:tc>
          <w:tcPr>
            <w:tcW w:w="2808" w:type="dxa"/>
            <w:vMerge/>
          </w:tcPr>
          <w:p w14:paraId="263509AE" w14:textId="77777777" w:rsidR="00B130F4" w:rsidRDefault="00B130F4">
            <w:pPr>
              <w:rPr>
                <w:b/>
                <w:bCs/>
                <w:kern w:val="2"/>
                <w:szCs w:val="24"/>
              </w:rPr>
            </w:pPr>
          </w:p>
        </w:tc>
        <w:tc>
          <w:tcPr>
            <w:tcW w:w="3240" w:type="dxa"/>
          </w:tcPr>
          <w:p w14:paraId="5BC126BC" w14:textId="6F18E44A" w:rsidR="00B130F4" w:rsidRDefault="00E86BAA">
            <w:pPr>
              <w:rPr>
                <w:kern w:val="2"/>
                <w:szCs w:val="24"/>
              </w:rPr>
            </w:pPr>
            <w:r>
              <w:rPr>
                <w:kern w:val="2"/>
                <w:szCs w:val="24"/>
              </w:rPr>
              <w:t>1.2.9. Šalies atstovas</w:t>
            </w:r>
            <w:r w:rsidR="00235D1C">
              <w:rPr>
                <w:kern w:val="2"/>
                <w:szCs w:val="24"/>
              </w:rPr>
              <w:t xml:space="preserve"> </w:t>
            </w:r>
            <w:r w:rsidR="00235D1C" w:rsidRPr="00E21BD0">
              <w:rPr>
                <w:color w:val="4472C4"/>
                <w:kern w:val="2"/>
                <w:szCs w:val="24"/>
              </w:rPr>
              <w:t>(</w:t>
            </w:r>
            <w:r w:rsidR="00235D1C">
              <w:rPr>
                <w:color w:val="4472C4"/>
                <w:kern w:val="2"/>
                <w:szCs w:val="24"/>
              </w:rPr>
              <w:t xml:space="preserve">šioje vietoje nurodomas </w:t>
            </w:r>
            <w:r w:rsidR="00235D1C" w:rsidRPr="00E21BD0">
              <w:rPr>
                <w:color w:val="4472C4"/>
                <w:kern w:val="2"/>
                <w:szCs w:val="24"/>
              </w:rPr>
              <w:t>asmuo</w:t>
            </w:r>
            <w:r w:rsidR="00235D1C">
              <w:rPr>
                <w:color w:val="4472C4"/>
                <w:kern w:val="2"/>
                <w:szCs w:val="24"/>
              </w:rPr>
              <w:t>,</w:t>
            </w:r>
            <w:r w:rsidR="00235D1C" w:rsidRPr="00E21BD0">
              <w:rPr>
                <w:color w:val="4472C4"/>
                <w:kern w:val="2"/>
                <w:szCs w:val="24"/>
              </w:rPr>
              <w:t xml:space="preserve"> įgaliotas sudaryti sutartį</w:t>
            </w:r>
            <w:r w:rsidR="00235D1C">
              <w:rPr>
                <w:color w:val="4472C4"/>
                <w:kern w:val="2"/>
                <w:szCs w:val="24"/>
              </w:rPr>
              <w:t>, o 2 skyriuje nurodomi atsakingi už Sutarties vykdymą asmenys, kuriems bus teikiami užsakymai, su kuriais bus bendraujama kitais Sutarties vykdymo klausimais</w:t>
            </w:r>
            <w:r w:rsidR="00235D1C" w:rsidRPr="00E21BD0">
              <w:rPr>
                <w:color w:val="4472C4"/>
                <w:kern w:val="2"/>
                <w:szCs w:val="24"/>
              </w:rPr>
              <w:t>)</w:t>
            </w:r>
          </w:p>
        </w:tc>
        <w:tc>
          <w:tcPr>
            <w:tcW w:w="3510" w:type="dxa"/>
          </w:tcPr>
          <w:p w14:paraId="1BF7E1ED" w14:textId="77777777" w:rsidR="00B130F4" w:rsidRDefault="00B130F4">
            <w:pPr>
              <w:jc w:val="center"/>
              <w:rPr>
                <w:kern w:val="2"/>
                <w:szCs w:val="24"/>
              </w:rPr>
            </w:pPr>
          </w:p>
        </w:tc>
      </w:tr>
      <w:tr w:rsidR="00B130F4" w14:paraId="5DDF2431" w14:textId="77777777">
        <w:tc>
          <w:tcPr>
            <w:tcW w:w="2808" w:type="dxa"/>
            <w:vMerge/>
          </w:tcPr>
          <w:p w14:paraId="7AC10F3C" w14:textId="77777777" w:rsidR="00B130F4" w:rsidRDefault="00B130F4">
            <w:pPr>
              <w:rPr>
                <w:b/>
                <w:bCs/>
                <w:kern w:val="2"/>
                <w:szCs w:val="24"/>
              </w:rPr>
            </w:pPr>
          </w:p>
        </w:tc>
        <w:tc>
          <w:tcPr>
            <w:tcW w:w="3240" w:type="dxa"/>
          </w:tcPr>
          <w:p w14:paraId="5B725D97" w14:textId="77777777" w:rsidR="00B130F4" w:rsidRDefault="00E86BAA">
            <w:pPr>
              <w:rPr>
                <w:kern w:val="2"/>
                <w:szCs w:val="24"/>
              </w:rPr>
            </w:pPr>
            <w:r>
              <w:rPr>
                <w:kern w:val="2"/>
                <w:szCs w:val="24"/>
              </w:rPr>
              <w:t>1.2.10. Atstovavimo pagrindas</w:t>
            </w:r>
          </w:p>
        </w:tc>
        <w:tc>
          <w:tcPr>
            <w:tcW w:w="3510" w:type="dxa"/>
          </w:tcPr>
          <w:p w14:paraId="4D7D602B" w14:textId="77777777" w:rsidR="00B130F4" w:rsidRDefault="00B130F4">
            <w:pPr>
              <w:jc w:val="center"/>
              <w:rPr>
                <w:kern w:val="2"/>
                <w:szCs w:val="24"/>
              </w:rPr>
            </w:pPr>
          </w:p>
        </w:tc>
      </w:tr>
    </w:tbl>
    <w:p w14:paraId="547C4C15" w14:textId="77777777" w:rsidR="00B130F4" w:rsidRDefault="00B130F4">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130F4" w14:paraId="1FD4E13D" w14:textId="77777777" w:rsidTr="3E63F80A">
        <w:trPr>
          <w:trHeight w:val="300"/>
        </w:trPr>
        <w:tc>
          <w:tcPr>
            <w:tcW w:w="9535" w:type="dxa"/>
            <w:gridSpan w:val="5"/>
          </w:tcPr>
          <w:p w14:paraId="3F7FAB21" w14:textId="77777777" w:rsidR="00B130F4" w:rsidRDefault="00E86BAA">
            <w:pPr>
              <w:jc w:val="center"/>
              <w:rPr>
                <w:b/>
                <w:bCs/>
                <w:kern w:val="2"/>
                <w:szCs w:val="24"/>
              </w:rPr>
            </w:pPr>
            <w:r>
              <w:rPr>
                <w:b/>
                <w:bCs/>
                <w:kern w:val="2"/>
                <w:szCs w:val="24"/>
              </w:rPr>
              <w:lastRenderedPageBreak/>
              <w:t>2. ATSAKINGI ASMENYS</w:t>
            </w:r>
          </w:p>
        </w:tc>
      </w:tr>
      <w:tr w:rsidR="00B130F4" w14:paraId="235F57CA" w14:textId="77777777" w:rsidTr="3E63F80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D1A93E" w14:textId="77777777" w:rsidR="00B130F4" w:rsidRDefault="00E86BAA">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3A567F53" w14:textId="77777777" w:rsidR="00B130F4" w:rsidRDefault="00E86BAA">
            <w:pPr>
              <w:rPr>
                <w:color w:val="4472C4"/>
                <w:kern w:val="2"/>
                <w:szCs w:val="24"/>
              </w:rPr>
            </w:pPr>
            <w:r>
              <w:rPr>
                <w:color w:val="4472C4"/>
                <w:kern w:val="2"/>
                <w:szCs w:val="24"/>
              </w:rPr>
              <w:t>(nurodyti padalinį / skyrių, pareigas, vardą, pavardę, tel., el. paštą)</w:t>
            </w:r>
          </w:p>
        </w:tc>
      </w:tr>
      <w:tr w:rsidR="00B130F4" w14:paraId="2C2E232E" w14:textId="77777777" w:rsidTr="3E63F80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BB7A28C" w14:textId="77777777" w:rsidR="00B130F4" w:rsidRDefault="00E86BAA">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6EE3973E" w14:textId="77777777" w:rsidR="00B130F4" w:rsidRDefault="00E86BAA">
            <w:pPr>
              <w:rPr>
                <w:color w:val="4472C4"/>
                <w:kern w:val="2"/>
                <w:szCs w:val="24"/>
              </w:rPr>
            </w:pPr>
            <w:r>
              <w:rPr>
                <w:color w:val="4472C4"/>
                <w:kern w:val="2"/>
                <w:szCs w:val="24"/>
              </w:rPr>
              <w:t>(nurodyti padalinį / skyrių, pareigas, vardą, pavardę, tel., el. paštą)</w:t>
            </w:r>
          </w:p>
        </w:tc>
      </w:tr>
      <w:tr w:rsidR="008A63E9" w14:paraId="777777F2" w14:textId="77777777" w:rsidTr="3E63F80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F6C5175" w14:textId="0DCFEFAC" w:rsidR="008A63E9" w:rsidRDefault="008A63E9">
            <w:pPr>
              <w:rPr>
                <w:b/>
                <w:bCs/>
                <w:kern w:val="2"/>
                <w:szCs w:val="24"/>
              </w:rPr>
            </w:pPr>
            <w:r w:rsidRPr="008A63E9">
              <w:rPr>
                <w:b/>
                <w:kern w:val="2"/>
                <w:szCs w:val="24"/>
              </w:rPr>
              <w:t>2.3. Pirkėjo kontaktinis asmuo, atsakingas už Sutarties ir pakeitimų paskelbimą</w:t>
            </w:r>
          </w:p>
        </w:tc>
        <w:tc>
          <w:tcPr>
            <w:tcW w:w="6828" w:type="dxa"/>
            <w:gridSpan w:val="2"/>
            <w:tcBorders>
              <w:top w:val="single" w:sz="4" w:space="0" w:color="auto"/>
              <w:left w:val="single" w:sz="4" w:space="0" w:color="auto"/>
              <w:bottom w:val="single" w:sz="4" w:space="0" w:color="auto"/>
              <w:right w:val="single" w:sz="4" w:space="0" w:color="auto"/>
            </w:tcBorders>
          </w:tcPr>
          <w:p w14:paraId="497DBAE3" w14:textId="77777777" w:rsidR="008A63E9" w:rsidRDefault="008A63E9">
            <w:pPr>
              <w:rPr>
                <w:color w:val="4472C4"/>
                <w:kern w:val="2"/>
                <w:szCs w:val="24"/>
              </w:rPr>
            </w:pPr>
          </w:p>
        </w:tc>
      </w:tr>
      <w:tr w:rsidR="00B130F4" w14:paraId="3A594D80" w14:textId="77777777" w:rsidTr="3E63F80A">
        <w:trPr>
          <w:trHeight w:val="300"/>
        </w:trPr>
        <w:tc>
          <w:tcPr>
            <w:tcW w:w="9535" w:type="dxa"/>
            <w:gridSpan w:val="5"/>
          </w:tcPr>
          <w:p w14:paraId="010866B8" w14:textId="77777777" w:rsidR="00B130F4" w:rsidRDefault="00E86BAA">
            <w:pPr>
              <w:jc w:val="center"/>
              <w:rPr>
                <w:b/>
                <w:bCs/>
                <w:kern w:val="2"/>
                <w:szCs w:val="24"/>
              </w:rPr>
            </w:pPr>
            <w:r>
              <w:rPr>
                <w:b/>
                <w:bCs/>
                <w:kern w:val="2"/>
                <w:szCs w:val="24"/>
              </w:rPr>
              <w:t>3. SUTARTIES DALYKAS</w:t>
            </w:r>
          </w:p>
        </w:tc>
      </w:tr>
      <w:tr w:rsidR="00B130F4" w14:paraId="2457DE57" w14:textId="77777777" w:rsidTr="3E63F80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EFF0B3C" w14:textId="77777777" w:rsidR="00B130F4" w:rsidRDefault="00E86BAA">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695EB2AB" w14:textId="7A607AAB" w:rsidR="00B130F4" w:rsidRDefault="00E86BAA" w:rsidP="008A63E9">
            <w:pPr>
              <w:jc w:val="both"/>
              <w:rPr>
                <w:color w:val="000000"/>
                <w:kern w:val="2"/>
                <w:szCs w:val="24"/>
              </w:rPr>
            </w:pPr>
            <w:r>
              <w:rPr>
                <w:kern w:val="2"/>
                <w:szCs w:val="24"/>
              </w:rPr>
              <w:t>Tiekėjas įsipareigoja Sutartyje numatytomis sąlygomis</w:t>
            </w:r>
            <w:r w:rsidR="00D3450F">
              <w:rPr>
                <w:kern w:val="2"/>
                <w:szCs w:val="24"/>
              </w:rPr>
              <w:t xml:space="preserve"> ir tvarka</w:t>
            </w:r>
            <w:r>
              <w:rPr>
                <w:kern w:val="2"/>
                <w:szCs w:val="24"/>
              </w:rPr>
              <w:t xml:space="preserve"> </w:t>
            </w:r>
            <w:r w:rsidR="00F33505">
              <w:rPr>
                <w:kern w:val="2"/>
                <w:szCs w:val="24"/>
              </w:rPr>
              <w:t>Pirkėjui</w:t>
            </w:r>
            <w:r w:rsidR="00F33505">
              <w:rPr>
                <w:kern w:val="2"/>
                <w:szCs w:val="24"/>
              </w:rPr>
              <w:t xml:space="preserve"> </w:t>
            </w:r>
            <w:r>
              <w:rPr>
                <w:kern w:val="2"/>
                <w:szCs w:val="24"/>
              </w:rPr>
              <w:t>perduoti</w:t>
            </w:r>
            <w:r w:rsidR="00F33505">
              <w:rPr>
                <w:kern w:val="2"/>
                <w:szCs w:val="24"/>
              </w:rPr>
              <w:t xml:space="preserve">, </w:t>
            </w:r>
            <w:r w:rsidR="00D3450F">
              <w:rPr>
                <w:kern w:val="2"/>
                <w:szCs w:val="24"/>
              </w:rPr>
              <w:t>sumontuoti</w:t>
            </w:r>
            <w:r w:rsidR="00F33505">
              <w:rPr>
                <w:kern w:val="2"/>
                <w:szCs w:val="24"/>
              </w:rPr>
              <w:t>, sukonfigūruoti ir ištestuoti</w:t>
            </w:r>
            <w:r>
              <w:rPr>
                <w:kern w:val="2"/>
                <w:szCs w:val="24"/>
              </w:rPr>
              <w:t xml:space="preserve"> </w:t>
            </w:r>
            <w:r w:rsidR="008A63E9">
              <w:rPr>
                <w:kern w:val="2"/>
                <w:szCs w:val="24"/>
              </w:rPr>
              <w:t>konferencijų salių įrangą ir reikmenis</w:t>
            </w:r>
            <w:r>
              <w:rPr>
                <w:color w:val="000000"/>
                <w:kern w:val="2"/>
                <w:szCs w:val="24"/>
              </w:rPr>
              <w:t xml:space="preserve"> (toliau – Prekės).</w:t>
            </w:r>
          </w:p>
          <w:p w14:paraId="70F93AF6" w14:textId="2047ED06" w:rsidR="00B130F4" w:rsidRDefault="00E86BAA" w:rsidP="008A63E9">
            <w:pPr>
              <w:jc w:val="both"/>
              <w:rPr>
                <w:color w:val="000000"/>
                <w:kern w:val="2"/>
                <w:szCs w:val="24"/>
              </w:rPr>
            </w:pPr>
            <w:r>
              <w:rPr>
                <w:color w:val="000000"/>
                <w:kern w:val="2"/>
                <w:szCs w:val="24"/>
              </w:rPr>
              <w:t>Išsamus Prekių aprašymas ir kiti reikalavimai tiekiamoms Prekėms</w:t>
            </w:r>
            <w:r w:rsidR="00991D4D">
              <w:rPr>
                <w:color w:val="000000"/>
                <w:kern w:val="2"/>
                <w:szCs w:val="24"/>
              </w:rPr>
              <w:t xml:space="preserve"> bei su jomis susijusiomis paslaugomis,</w:t>
            </w:r>
            <w:r>
              <w:rPr>
                <w:color w:val="000000"/>
                <w:kern w:val="2"/>
                <w:szCs w:val="24"/>
              </w:rPr>
              <w:t xml:space="preserve"> nustatyti Sutarties priede Nr. </w:t>
            </w:r>
            <w:r w:rsidR="008A63E9">
              <w:rPr>
                <w:color w:val="000000"/>
                <w:kern w:val="2"/>
                <w:szCs w:val="24"/>
              </w:rPr>
              <w:t>1</w:t>
            </w:r>
            <w:r>
              <w:rPr>
                <w:color w:val="000000"/>
                <w:kern w:val="2"/>
                <w:szCs w:val="24"/>
              </w:rPr>
              <w:t xml:space="preserve"> „</w:t>
            </w:r>
            <w:r w:rsidR="00670748">
              <w:rPr>
                <w:color w:val="000000"/>
                <w:kern w:val="2"/>
                <w:szCs w:val="24"/>
              </w:rPr>
              <w:t>Finansų ministerijos</w:t>
            </w:r>
            <w:r w:rsidR="008A63E9" w:rsidRPr="008A63E9">
              <w:rPr>
                <w:color w:val="000000"/>
                <w:kern w:val="2"/>
                <w:szCs w:val="24"/>
              </w:rPr>
              <w:t xml:space="preserve"> salių įrang</w:t>
            </w:r>
            <w:r w:rsidR="008A63E9">
              <w:rPr>
                <w:color w:val="000000"/>
                <w:kern w:val="2"/>
                <w:szCs w:val="24"/>
              </w:rPr>
              <w:t>os</w:t>
            </w:r>
            <w:r w:rsidR="008A63E9" w:rsidRPr="008A63E9">
              <w:rPr>
                <w:color w:val="000000"/>
                <w:kern w:val="2"/>
                <w:szCs w:val="24"/>
              </w:rPr>
              <w:t xml:space="preserve"> ir reikmen</w:t>
            </w:r>
            <w:r w:rsidR="008A63E9">
              <w:rPr>
                <w:color w:val="000000"/>
                <w:kern w:val="2"/>
                <w:szCs w:val="24"/>
              </w:rPr>
              <w:t>ų</w:t>
            </w:r>
            <w:r w:rsidR="008A63E9" w:rsidRPr="008A63E9">
              <w:rPr>
                <w:color w:val="000000"/>
                <w:kern w:val="2"/>
                <w:szCs w:val="24"/>
              </w:rPr>
              <w:t xml:space="preserve"> </w:t>
            </w:r>
            <w:r w:rsidR="008A63E9">
              <w:rPr>
                <w:color w:val="000000"/>
                <w:kern w:val="2"/>
                <w:szCs w:val="24"/>
              </w:rPr>
              <w:t>t</w:t>
            </w:r>
            <w:r>
              <w:rPr>
                <w:color w:val="000000"/>
                <w:kern w:val="2"/>
                <w:szCs w:val="24"/>
              </w:rPr>
              <w:t xml:space="preserve">echninė specifikacija“ (toliau – Techninė specifikacija) ir Sutarties priede Nr. </w:t>
            </w:r>
            <w:r w:rsidR="008A63E9">
              <w:rPr>
                <w:color w:val="000000"/>
                <w:kern w:val="2"/>
                <w:szCs w:val="24"/>
              </w:rPr>
              <w:t>2</w:t>
            </w:r>
            <w:r>
              <w:rPr>
                <w:color w:val="000000"/>
                <w:kern w:val="2"/>
                <w:szCs w:val="24"/>
              </w:rPr>
              <w:t xml:space="preserve"> „Pasiūlymas</w:t>
            </w:r>
            <w:r w:rsidR="008A63E9">
              <w:rPr>
                <w:color w:val="000000"/>
                <w:kern w:val="2"/>
                <w:szCs w:val="24"/>
              </w:rPr>
              <w:t xml:space="preserve"> dėl </w:t>
            </w:r>
            <w:r w:rsidR="00670748">
              <w:rPr>
                <w:color w:val="000000"/>
                <w:kern w:val="2"/>
                <w:szCs w:val="24"/>
              </w:rPr>
              <w:t>Finansų ministerijos</w:t>
            </w:r>
            <w:r w:rsidR="008A63E9" w:rsidRPr="008A63E9">
              <w:rPr>
                <w:color w:val="000000"/>
                <w:kern w:val="2"/>
                <w:szCs w:val="24"/>
              </w:rPr>
              <w:t xml:space="preserve"> salių įrangos ir reikmenų</w:t>
            </w:r>
            <w:r w:rsidR="008A63E9">
              <w:rPr>
                <w:color w:val="000000"/>
                <w:kern w:val="2"/>
                <w:szCs w:val="24"/>
              </w:rPr>
              <w:t xml:space="preserve"> pirkimo-pardavimo</w:t>
            </w:r>
            <w:r>
              <w:rPr>
                <w:color w:val="000000"/>
                <w:kern w:val="2"/>
                <w:szCs w:val="24"/>
              </w:rPr>
              <w:t>“</w:t>
            </w:r>
            <w:r w:rsidR="008A63E9">
              <w:rPr>
                <w:color w:val="000000"/>
                <w:kern w:val="2"/>
                <w:szCs w:val="24"/>
              </w:rPr>
              <w:t xml:space="preserve"> (toliau – Pasiūlymas)</w:t>
            </w:r>
            <w:r>
              <w:rPr>
                <w:color w:val="000000"/>
                <w:kern w:val="2"/>
                <w:szCs w:val="24"/>
              </w:rPr>
              <w:t>.</w:t>
            </w:r>
          </w:p>
        </w:tc>
      </w:tr>
      <w:tr w:rsidR="00B130F4" w14:paraId="041B54B6" w14:textId="77777777" w:rsidTr="3E63F80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F96388" w14:textId="77777777" w:rsidR="00B130F4" w:rsidRDefault="00E86BAA">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F6C2D86" w14:textId="513B956F" w:rsidR="00B130F4" w:rsidRDefault="002011A5">
            <w:pPr>
              <w:rPr>
                <w:kern w:val="2"/>
                <w:szCs w:val="24"/>
              </w:rPr>
            </w:pPr>
            <w:r w:rsidRPr="002011A5">
              <w:rPr>
                <w:kern w:val="2"/>
                <w:szCs w:val="24"/>
              </w:rPr>
              <w:t>Finansų ministerijos salių įrangos ir reikmenų pirkimo pardavimo sutartis</w:t>
            </w:r>
            <w:r>
              <w:rPr>
                <w:kern w:val="2"/>
                <w:szCs w:val="24"/>
              </w:rPr>
              <w:t xml:space="preserve">, </w:t>
            </w:r>
          </w:p>
        </w:tc>
      </w:tr>
      <w:tr w:rsidR="00B130F4" w14:paraId="7A10A069" w14:textId="77777777" w:rsidTr="3E63F80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8D743B" w14:textId="77777777" w:rsidR="00B130F4" w:rsidRDefault="00E86BAA">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78B0B20E" w14:textId="77777777" w:rsidR="00B130F4" w:rsidRDefault="00E86BAA">
            <w:pPr>
              <w:rPr>
                <w:kern w:val="2"/>
                <w:szCs w:val="24"/>
              </w:rPr>
            </w:pPr>
            <w:r>
              <w:rPr>
                <w:kern w:val="2"/>
                <w:szCs w:val="24"/>
              </w:rPr>
              <w:t>Netaikoma</w:t>
            </w:r>
          </w:p>
          <w:p w14:paraId="2DABACE3" w14:textId="77777777" w:rsidR="00B130F4" w:rsidRDefault="00B130F4">
            <w:pPr>
              <w:rPr>
                <w:kern w:val="2"/>
                <w:szCs w:val="24"/>
              </w:rPr>
            </w:pPr>
          </w:p>
          <w:p w14:paraId="6DFC1077" w14:textId="76610635" w:rsidR="00B130F4" w:rsidRDefault="00B130F4">
            <w:pPr>
              <w:rPr>
                <w:kern w:val="2"/>
                <w:szCs w:val="24"/>
              </w:rPr>
            </w:pPr>
          </w:p>
        </w:tc>
      </w:tr>
      <w:tr w:rsidR="00B130F4" w14:paraId="336CAD6E" w14:textId="77777777" w:rsidTr="3E63F80A">
        <w:trPr>
          <w:trHeight w:val="300"/>
        </w:trPr>
        <w:tc>
          <w:tcPr>
            <w:tcW w:w="9535" w:type="dxa"/>
            <w:gridSpan w:val="5"/>
          </w:tcPr>
          <w:p w14:paraId="6AE6CDA9" w14:textId="77777777" w:rsidR="00B130F4" w:rsidRDefault="00E86BAA">
            <w:pPr>
              <w:jc w:val="center"/>
              <w:rPr>
                <w:b/>
                <w:bCs/>
                <w:kern w:val="2"/>
                <w:szCs w:val="24"/>
              </w:rPr>
            </w:pPr>
            <w:r>
              <w:rPr>
                <w:b/>
                <w:bCs/>
                <w:kern w:val="2"/>
                <w:szCs w:val="24"/>
              </w:rPr>
              <w:t>4. PREKIŲ PRISTATYMO TERMINAI IR PREKIŲ PERDAVIMO - PRIĖMIMO TVARKA</w:t>
            </w:r>
          </w:p>
        </w:tc>
      </w:tr>
      <w:tr w:rsidR="00B130F4" w14:paraId="32E89E9F" w14:textId="77777777" w:rsidTr="3E63F80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B461120" w14:textId="77777777" w:rsidR="00B130F4" w:rsidRDefault="00E86BAA">
            <w:pPr>
              <w:rPr>
                <w:b/>
                <w:bCs/>
                <w:kern w:val="2"/>
                <w:szCs w:val="24"/>
              </w:rPr>
            </w:pPr>
            <w:r>
              <w:rPr>
                <w:b/>
                <w:bCs/>
                <w:kern w:val="2"/>
                <w:szCs w:val="24"/>
              </w:rPr>
              <w:t>4.1. Prekių pristatymo terminas, kai Prekės pristatomos vienu kartu</w:t>
            </w:r>
          </w:p>
          <w:p w14:paraId="7A0BF35B" w14:textId="77777777" w:rsidR="00B130F4" w:rsidRDefault="00B130F4">
            <w:pPr>
              <w:rPr>
                <w:b/>
                <w:bCs/>
                <w:kern w:val="2"/>
                <w:szCs w:val="24"/>
              </w:rPr>
            </w:pPr>
          </w:p>
          <w:p w14:paraId="3783D847" w14:textId="77777777" w:rsidR="00B130F4" w:rsidRDefault="00B130F4">
            <w:pPr>
              <w:rPr>
                <w:b/>
                <w:bCs/>
                <w:kern w:val="2"/>
                <w:szCs w:val="24"/>
              </w:rPr>
            </w:pPr>
          </w:p>
          <w:p w14:paraId="580CFD20" w14:textId="77777777" w:rsidR="00B130F4" w:rsidRDefault="00B130F4">
            <w:pPr>
              <w:rPr>
                <w:b/>
                <w:bCs/>
                <w:kern w:val="2"/>
                <w:szCs w:val="24"/>
              </w:rPr>
            </w:pPr>
          </w:p>
          <w:p w14:paraId="05D126DC" w14:textId="044590ED" w:rsidR="00B130F4" w:rsidRDefault="00B130F4">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3CC76A0" w14:textId="76280836" w:rsidR="00B130F4" w:rsidRPr="00C66C32" w:rsidRDefault="00E86BAA" w:rsidP="00C66C32">
            <w:pPr>
              <w:jc w:val="both"/>
              <w:rPr>
                <w:kern w:val="2"/>
                <w:szCs w:val="24"/>
              </w:rPr>
            </w:pPr>
            <w:r w:rsidRPr="00C66C32">
              <w:rPr>
                <w:kern w:val="2"/>
                <w:szCs w:val="24"/>
              </w:rPr>
              <w:t>Tiekėjas Prekes (visą Prekių kiekį) įsipareigoja pristatyti</w:t>
            </w:r>
            <w:r w:rsidR="006246E5">
              <w:rPr>
                <w:kern w:val="2"/>
                <w:szCs w:val="24"/>
              </w:rPr>
              <w:t>,</w:t>
            </w:r>
            <w:r w:rsidRPr="00C66C32">
              <w:rPr>
                <w:kern w:val="2"/>
                <w:szCs w:val="24"/>
              </w:rPr>
              <w:t xml:space="preserve"> </w:t>
            </w:r>
            <w:r w:rsidR="00C66C32" w:rsidRPr="00C66C32">
              <w:rPr>
                <w:kern w:val="2"/>
                <w:szCs w:val="24"/>
              </w:rPr>
              <w:t xml:space="preserve">sumontuoti, sukonfigūruoti ir ištestuoti </w:t>
            </w:r>
            <w:r w:rsidRPr="00C66C32">
              <w:rPr>
                <w:b/>
                <w:bCs/>
                <w:kern w:val="2"/>
                <w:szCs w:val="24"/>
              </w:rPr>
              <w:t>ne vėliau kaip per</w:t>
            </w:r>
            <w:r w:rsidRPr="00C66C32">
              <w:rPr>
                <w:kern w:val="2"/>
                <w:szCs w:val="24"/>
              </w:rPr>
              <w:t xml:space="preserve"> </w:t>
            </w:r>
            <w:r w:rsidR="00C66C32" w:rsidRPr="00C66C32">
              <w:rPr>
                <w:b/>
                <w:bCs/>
                <w:kern w:val="2"/>
                <w:szCs w:val="24"/>
              </w:rPr>
              <w:t>2 (du) mėnesius</w:t>
            </w:r>
            <w:r w:rsidRPr="00C66C32">
              <w:rPr>
                <w:kern w:val="2"/>
                <w:szCs w:val="24"/>
              </w:rPr>
              <w:t xml:space="preserve"> nuo Sutarties įsigaliojimo dienos šiuo adresu: </w:t>
            </w:r>
            <w:r w:rsidR="003150AD" w:rsidRPr="00C66C32">
              <w:rPr>
                <w:kern w:val="2"/>
                <w:szCs w:val="24"/>
              </w:rPr>
              <w:t>Lukiškių g. 2, 01512 Vilnius, Lietuvos Respublikos finansų ministerija.</w:t>
            </w:r>
          </w:p>
          <w:p w14:paraId="4C1DFF44" w14:textId="77777777" w:rsidR="00C37599" w:rsidRDefault="00C37599" w:rsidP="00C66C32">
            <w:pPr>
              <w:jc w:val="both"/>
              <w:textAlignment w:val="baseline"/>
              <w:rPr>
                <w:kern w:val="2"/>
                <w:szCs w:val="24"/>
              </w:rPr>
            </w:pPr>
          </w:p>
          <w:p w14:paraId="7D6BFD7D" w14:textId="63185181" w:rsidR="003150AD" w:rsidRDefault="003150AD" w:rsidP="00C66C32">
            <w:pPr>
              <w:jc w:val="both"/>
              <w:textAlignment w:val="baseline"/>
              <w:rPr>
                <w:szCs w:val="24"/>
              </w:rPr>
            </w:pPr>
            <w:r w:rsidRPr="003150AD">
              <w:rPr>
                <w:kern w:val="2"/>
                <w:szCs w:val="24"/>
              </w:rPr>
              <w:t>Tiekėjas</w:t>
            </w:r>
            <w:r w:rsidR="00C66C32">
              <w:rPr>
                <w:kern w:val="2"/>
                <w:szCs w:val="24"/>
              </w:rPr>
              <w:t xml:space="preserve">, </w:t>
            </w:r>
            <w:r w:rsidRPr="003150AD">
              <w:rPr>
                <w:kern w:val="2"/>
                <w:szCs w:val="24"/>
              </w:rPr>
              <w:t xml:space="preserve"> </w:t>
            </w:r>
            <w:r w:rsidR="00F33505">
              <w:rPr>
                <w:kern w:val="2"/>
                <w:szCs w:val="24"/>
              </w:rPr>
              <w:t xml:space="preserve">pristatęs, </w:t>
            </w:r>
            <w:r w:rsidR="00C66C32">
              <w:rPr>
                <w:kern w:val="2"/>
                <w:szCs w:val="24"/>
              </w:rPr>
              <w:t>s</w:t>
            </w:r>
            <w:r w:rsidR="00C66C32" w:rsidRPr="00C66C32">
              <w:rPr>
                <w:kern w:val="2"/>
                <w:szCs w:val="24"/>
              </w:rPr>
              <w:t>umontavęs</w:t>
            </w:r>
            <w:r w:rsidR="00F33505">
              <w:rPr>
                <w:kern w:val="2"/>
                <w:szCs w:val="24"/>
              </w:rPr>
              <w:t xml:space="preserve">, </w:t>
            </w:r>
            <w:r w:rsidR="00C66C32" w:rsidRPr="00C66C32">
              <w:rPr>
                <w:kern w:val="2"/>
                <w:szCs w:val="24"/>
              </w:rPr>
              <w:t xml:space="preserve">sukonfigūravęs </w:t>
            </w:r>
            <w:r w:rsidR="00F33505">
              <w:rPr>
                <w:kern w:val="2"/>
                <w:szCs w:val="24"/>
              </w:rPr>
              <w:t xml:space="preserve">ir ištestavęs </w:t>
            </w:r>
            <w:r w:rsidR="00C66C32">
              <w:rPr>
                <w:kern w:val="2"/>
                <w:szCs w:val="24"/>
              </w:rPr>
              <w:t>prekes</w:t>
            </w:r>
            <w:r w:rsidR="00F33505">
              <w:rPr>
                <w:kern w:val="2"/>
                <w:szCs w:val="24"/>
              </w:rPr>
              <w:t xml:space="preserve">, </w:t>
            </w:r>
            <w:r w:rsidR="00F33505" w:rsidRPr="00F33505">
              <w:rPr>
                <w:b/>
                <w:bCs/>
                <w:kern w:val="2"/>
                <w:szCs w:val="24"/>
              </w:rPr>
              <w:t>ne vėliau kaip per 1 (vieną) mėnesį</w:t>
            </w:r>
            <w:r w:rsidR="00C66C32" w:rsidRPr="00C66C32">
              <w:rPr>
                <w:kern w:val="2"/>
                <w:szCs w:val="24"/>
              </w:rPr>
              <w:t xml:space="preserve">, turės atlikti ne mažiau kaip 2 (dviejų) akademinių valandų mokymus, skirtus apmokyti </w:t>
            </w:r>
            <w:bookmarkStart w:id="0" w:name="_Hlk201239106"/>
            <w:r w:rsidR="00F33505">
              <w:rPr>
                <w:kern w:val="2"/>
                <w:szCs w:val="24"/>
              </w:rPr>
              <w:t xml:space="preserve">iki 10 (dešimt) </w:t>
            </w:r>
            <w:r w:rsidR="00C66C32">
              <w:rPr>
                <w:kern w:val="2"/>
                <w:szCs w:val="24"/>
              </w:rPr>
              <w:t>Pirkėjo</w:t>
            </w:r>
            <w:r w:rsidR="00C66C32" w:rsidRPr="00C66C32">
              <w:rPr>
                <w:kern w:val="2"/>
                <w:szCs w:val="24"/>
              </w:rPr>
              <w:t xml:space="preserve"> darbuotojus naudotis sumontuota įranga</w:t>
            </w:r>
            <w:bookmarkEnd w:id="0"/>
            <w:r w:rsidR="00C66C32">
              <w:rPr>
                <w:kern w:val="2"/>
                <w:szCs w:val="24"/>
              </w:rPr>
              <w:t>.</w:t>
            </w:r>
          </w:p>
        </w:tc>
      </w:tr>
      <w:tr w:rsidR="00B130F4" w14:paraId="3F45D3BF" w14:textId="77777777" w:rsidTr="3E63F80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4C99E6" w14:textId="77777777" w:rsidR="00B130F4" w:rsidRDefault="00E86BAA">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CB8E292" w14:textId="77777777" w:rsidR="00B130F4" w:rsidRDefault="00E86BAA">
            <w:pPr>
              <w:rPr>
                <w:kern w:val="2"/>
                <w:szCs w:val="24"/>
              </w:rPr>
            </w:pPr>
            <w:r>
              <w:rPr>
                <w:kern w:val="2"/>
                <w:szCs w:val="24"/>
              </w:rPr>
              <w:t>Netaikoma</w:t>
            </w:r>
          </w:p>
          <w:p w14:paraId="628FBCAB" w14:textId="6F6F775F" w:rsidR="00B130F4" w:rsidRDefault="00B130F4">
            <w:pPr>
              <w:rPr>
                <w:kern w:val="2"/>
                <w:szCs w:val="24"/>
              </w:rPr>
            </w:pPr>
          </w:p>
        </w:tc>
      </w:tr>
      <w:tr w:rsidR="00B130F4" w14:paraId="6DA575CE" w14:textId="77777777" w:rsidTr="3E63F80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D9283D" w14:textId="77777777" w:rsidR="00B130F4" w:rsidRDefault="00E86BAA">
            <w:pPr>
              <w:rPr>
                <w:b/>
                <w:bCs/>
                <w:kern w:val="2"/>
                <w:szCs w:val="24"/>
              </w:rPr>
            </w:pPr>
            <w:r>
              <w:rPr>
                <w:b/>
                <w:bCs/>
                <w:kern w:val="2"/>
                <w:szCs w:val="24"/>
              </w:rPr>
              <w:lastRenderedPageBreak/>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9E9B4E7" w14:textId="77777777" w:rsidR="00B130F4" w:rsidRDefault="00E86BAA">
            <w:pPr>
              <w:rPr>
                <w:kern w:val="2"/>
                <w:szCs w:val="24"/>
              </w:rPr>
            </w:pPr>
            <w:r>
              <w:rPr>
                <w:kern w:val="2"/>
                <w:szCs w:val="24"/>
              </w:rPr>
              <w:t>Netaikoma</w:t>
            </w:r>
          </w:p>
          <w:p w14:paraId="657FA9E4" w14:textId="59FE76DD" w:rsidR="00B130F4" w:rsidRDefault="00B130F4">
            <w:pPr>
              <w:rPr>
                <w:kern w:val="2"/>
                <w:szCs w:val="24"/>
              </w:rPr>
            </w:pPr>
          </w:p>
        </w:tc>
      </w:tr>
      <w:tr w:rsidR="00B130F4" w14:paraId="59FB64C1" w14:textId="77777777" w:rsidTr="3E63F80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A541D7" w14:textId="77777777" w:rsidR="00B130F4" w:rsidRDefault="00E86BAA">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01DBC56D" w14:textId="77777777" w:rsidR="00B130F4" w:rsidRDefault="00E86BAA">
            <w:pPr>
              <w:rPr>
                <w:kern w:val="2"/>
                <w:szCs w:val="24"/>
              </w:rPr>
            </w:pPr>
            <w:r>
              <w:rPr>
                <w:kern w:val="2"/>
                <w:szCs w:val="24"/>
              </w:rPr>
              <w:t>Netaikoma</w:t>
            </w:r>
          </w:p>
          <w:p w14:paraId="6731A4DC" w14:textId="77777777" w:rsidR="00B130F4" w:rsidRDefault="00B130F4">
            <w:pPr>
              <w:rPr>
                <w:kern w:val="2"/>
                <w:szCs w:val="24"/>
              </w:rPr>
            </w:pPr>
          </w:p>
          <w:p w14:paraId="3F812F2B" w14:textId="1222DDC5" w:rsidR="00B130F4" w:rsidRDefault="00B130F4">
            <w:pPr>
              <w:rPr>
                <w:kern w:val="2"/>
                <w:szCs w:val="24"/>
              </w:rPr>
            </w:pPr>
          </w:p>
        </w:tc>
      </w:tr>
      <w:tr w:rsidR="00B130F4" w14:paraId="7E208C26" w14:textId="77777777" w:rsidTr="3E63F80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551BAE" w14:textId="77777777" w:rsidR="00B130F4" w:rsidRDefault="00E86BAA">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27748646" w14:textId="77777777" w:rsidR="003150AD" w:rsidRDefault="00E86BAA">
            <w:pPr>
              <w:rPr>
                <w:kern w:val="2"/>
                <w:szCs w:val="24"/>
              </w:rPr>
            </w:pPr>
            <w:r>
              <w:rPr>
                <w:kern w:val="2"/>
                <w:szCs w:val="24"/>
              </w:rPr>
              <w:t xml:space="preserve">Kartu su Prekėmis pateikiami šie dokumentai: </w:t>
            </w:r>
          </w:p>
          <w:p w14:paraId="64C47B4A" w14:textId="6EE1D87A" w:rsidR="003150AD" w:rsidRDefault="00991D4D" w:rsidP="00991D4D">
            <w:pPr>
              <w:pStyle w:val="Sraopastraipa"/>
              <w:numPr>
                <w:ilvl w:val="0"/>
                <w:numId w:val="5"/>
              </w:numPr>
              <w:ind w:left="158" w:hanging="158"/>
              <w:rPr>
                <w:kern w:val="2"/>
                <w:szCs w:val="24"/>
              </w:rPr>
            </w:pPr>
            <w:r w:rsidRPr="00991D4D">
              <w:rPr>
                <w:kern w:val="2"/>
                <w:szCs w:val="24"/>
              </w:rPr>
              <w:t>Prekių perdavimo-priėmimo aktas;</w:t>
            </w:r>
          </w:p>
          <w:p w14:paraId="0DE1A777" w14:textId="72A17FBC" w:rsidR="00991D4D" w:rsidRPr="00991D4D" w:rsidRDefault="00F33505" w:rsidP="00991D4D">
            <w:pPr>
              <w:pStyle w:val="Sraopastraipa"/>
              <w:numPr>
                <w:ilvl w:val="0"/>
                <w:numId w:val="5"/>
              </w:numPr>
              <w:ind w:left="158" w:hanging="158"/>
              <w:rPr>
                <w:kern w:val="2"/>
                <w:szCs w:val="24"/>
              </w:rPr>
            </w:pPr>
            <w:r>
              <w:rPr>
                <w:kern w:val="2"/>
                <w:szCs w:val="24"/>
              </w:rPr>
              <w:t>Į</w:t>
            </w:r>
            <w:r w:rsidR="00991D4D" w:rsidRPr="00991D4D">
              <w:rPr>
                <w:kern w:val="2"/>
                <w:szCs w:val="24"/>
              </w:rPr>
              <w:t>rangos naudojimosi instrukcij</w:t>
            </w:r>
            <w:r w:rsidR="00991D4D">
              <w:rPr>
                <w:kern w:val="2"/>
                <w:szCs w:val="24"/>
              </w:rPr>
              <w:t>os</w:t>
            </w:r>
            <w:r w:rsidR="00991D4D" w:rsidRPr="00991D4D">
              <w:rPr>
                <w:kern w:val="2"/>
                <w:szCs w:val="24"/>
              </w:rPr>
              <w:t xml:space="preserve"> lietuvių kalba.</w:t>
            </w:r>
          </w:p>
          <w:p w14:paraId="303F0E9E" w14:textId="0A81224A" w:rsidR="00B130F4" w:rsidRDefault="00E86BAA" w:rsidP="00991D4D">
            <w:pPr>
              <w:jc w:val="both"/>
              <w:rPr>
                <w:kern w:val="2"/>
                <w:szCs w:val="24"/>
              </w:rPr>
            </w:pPr>
            <w:r>
              <w:rPr>
                <w:kern w:val="2"/>
                <w:szCs w:val="24"/>
              </w:rPr>
              <w:t>Tiekėjui nepateikus nurodytų dokumentų, laikoma, kad Prekės neatitinka Sutartyje nustatytų reikalavimų.</w:t>
            </w:r>
          </w:p>
        </w:tc>
      </w:tr>
      <w:tr w:rsidR="00B130F4" w14:paraId="3C52BBD9" w14:textId="77777777" w:rsidTr="3E63F80A">
        <w:trPr>
          <w:trHeight w:val="300"/>
        </w:trPr>
        <w:tc>
          <w:tcPr>
            <w:tcW w:w="9535" w:type="dxa"/>
            <w:gridSpan w:val="5"/>
          </w:tcPr>
          <w:p w14:paraId="41AD9C52" w14:textId="77777777" w:rsidR="00B130F4" w:rsidRDefault="00E86BAA">
            <w:pPr>
              <w:jc w:val="center"/>
              <w:rPr>
                <w:b/>
                <w:bCs/>
                <w:kern w:val="2"/>
                <w:szCs w:val="24"/>
              </w:rPr>
            </w:pPr>
            <w:r>
              <w:rPr>
                <w:b/>
                <w:bCs/>
                <w:kern w:val="2"/>
                <w:szCs w:val="24"/>
              </w:rPr>
              <w:t>5. SUTARTIES KAINA IR ATSISKAITYMO TVARKA</w:t>
            </w:r>
          </w:p>
        </w:tc>
      </w:tr>
      <w:tr w:rsidR="00B130F4" w14:paraId="330F0A27" w14:textId="77777777" w:rsidTr="3E63F80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FD474D" w14:textId="77777777" w:rsidR="00B130F4" w:rsidRDefault="00E86BAA">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383B7EBA" w14:textId="77777777" w:rsidR="00B130F4" w:rsidRDefault="00E86BAA">
            <w:pPr>
              <w:rPr>
                <w:kern w:val="2"/>
                <w:szCs w:val="24"/>
              </w:rPr>
            </w:pPr>
            <w:r>
              <w:rPr>
                <w:kern w:val="2"/>
                <w:szCs w:val="24"/>
              </w:rPr>
              <w:t>Fiksuotos kainos kainodara</w:t>
            </w:r>
          </w:p>
          <w:p w14:paraId="5D7969D4" w14:textId="77777777" w:rsidR="00B130F4" w:rsidRDefault="00B130F4">
            <w:pPr>
              <w:rPr>
                <w:kern w:val="2"/>
                <w:szCs w:val="24"/>
              </w:rPr>
            </w:pPr>
          </w:p>
          <w:p w14:paraId="52376AF5" w14:textId="07CE7A01" w:rsidR="00B130F4" w:rsidRPr="00346165" w:rsidRDefault="00B130F4">
            <w:pPr>
              <w:rPr>
                <w:kern w:val="2"/>
                <w:szCs w:val="24"/>
              </w:rPr>
            </w:pPr>
          </w:p>
        </w:tc>
      </w:tr>
      <w:tr w:rsidR="00B130F4" w14:paraId="23B0FB82" w14:textId="77777777" w:rsidTr="3E63F80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3054924" w14:textId="77777777" w:rsidR="00B130F4" w:rsidRDefault="00E86BAA">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5CD3D526" w14:textId="77777777" w:rsidR="00B130F4" w:rsidRDefault="00B130F4">
            <w:pPr>
              <w:rPr>
                <w:b/>
                <w:bCs/>
                <w:kern w:val="2"/>
                <w:szCs w:val="24"/>
              </w:rPr>
            </w:pPr>
          </w:p>
          <w:p w14:paraId="45A5024C" w14:textId="77777777" w:rsidR="00B130F4" w:rsidRDefault="00B130F4">
            <w:pPr>
              <w:rPr>
                <w:b/>
                <w:bCs/>
                <w:kern w:val="2"/>
                <w:szCs w:val="24"/>
              </w:rPr>
            </w:pPr>
          </w:p>
          <w:p w14:paraId="6656023C" w14:textId="77777777" w:rsidR="00B130F4" w:rsidRDefault="00B130F4">
            <w:pPr>
              <w:rPr>
                <w:b/>
                <w:bCs/>
                <w:kern w:val="2"/>
                <w:szCs w:val="24"/>
              </w:rPr>
            </w:pPr>
          </w:p>
          <w:p w14:paraId="0C6C4D6D" w14:textId="77777777" w:rsidR="00B130F4" w:rsidRDefault="00B130F4" w:rsidP="003150AD">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1E3060C" w14:textId="77777777" w:rsidR="00B130F4" w:rsidRDefault="00E86BAA" w:rsidP="003150AD">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6D6BBDB8" w14:textId="77777777" w:rsidR="00B130F4" w:rsidRDefault="00E86BAA" w:rsidP="003150AD">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95A20FF" w14:textId="77777777" w:rsidR="00B130F4" w:rsidRDefault="00E86BAA" w:rsidP="003150AD">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71B0B8DD" w14:textId="77777777" w:rsidR="00B130F4" w:rsidRDefault="00E86BAA" w:rsidP="003150AD">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B130F4" w14:paraId="195B0E01" w14:textId="77777777" w:rsidTr="3E63F80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D59DF4" w14:textId="172B35E2" w:rsidR="00B130F4" w:rsidRPr="00346165" w:rsidRDefault="00E86BAA">
            <w:pPr>
              <w:rPr>
                <w:b/>
                <w:bCs/>
                <w:kern w:val="2"/>
                <w:szCs w:val="24"/>
              </w:rPr>
            </w:pPr>
            <w:r>
              <w:rPr>
                <w:b/>
                <w:bCs/>
                <w:kern w:val="2"/>
                <w:szCs w:val="24"/>
              </w:rPr>
              <w:t xml:space="preserve">5.3. Sutarties kainos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0A7CF72B" w14:textId="20631297" w:rsidR="00B130F4" w:rsidRDefault="00E86BAA">
            <w:pPr>
              <w:rPr>
                <w:kern w:val="2"/>
                <w:szCs w:val="24"/>
              </w:rPr>
            </w:pPr>
            <w:r>
              <w:rPr>
                <w:kern w:val="2"/>
                <w:szCs w:val="24"/>
              </w:rPr>
              <w:t xml:space="preserve">Sutarties </w:t>
            </w:r>
            <w:r w:rsidRPr="003150AD">
              <w:rPr>
                <w:kern w:val="2"/>
                <w:szCs w:val="24"/>
              </w:rPr>
              <w:t>kaina b</w:t>
            </w:r>
            <w:r>
              <w:rPr>
                <w:kern w:val="2"/>
                <w:szCs w:val="24"/>
              </w:rPr>
              <w:t>us perskaičiuojam</w:t>
            </w:r>
            <w:r w:rsidR="003150AD">
              <w:rPr>
                <w:kern w:val="2"/>
                <w:szCs w:val="24"/>
              </w:rPr>
              <w:t>a</w:t>
            </w:r>
            <w:r>
              <w:rPr>
                <w:kern w:val="2"/>
                <w:szCs w:val="24"/>
              </w:rPr>
              <w:t>:</w:t>
            </w:r>
          </w:p>
          <w:p w14:paraId="7722EE1B" w14:textId="08188121" w:rsidR="00B130F4" w:rsidRDefault="00E86BAA">
            <w:pPr>
              <w:rPr>
                <w:color w:val="FF0000"/>
                <w:kern w:val="2"/>
                <w:szCs w:val="24"/>
              </w:rPr>
            </w:pPr>
            <w:r>
              <w:rPr>
                <w:kern w:val="2"/>
                <w:szCs w:val="24"/>
              </w:rPr>
              <w:t>5.3.1. dėl PVM tarifo pasikeitimo</w:t>
            </w:r>
            <w:r w:rsidR="00346165">
              <w:rPr>
                <w:kern w:val="2"/>
                <w:szCs w:val="24"/>
              </w:rPr>
              <w:t>.</w:t>
            </w:r>
          </w:p>
          <w:p w14:paraId="324B99E1" w14:textId="34EC5EE9" w:rsidR="00B130F4" w:rsidRDefault="00B130F4">
            <w:pPr>
              <w:rPr>
                <w:color w:val="FF0000"/>
                <w:kern w:val="2"/>
              </w:rPr>
            </w:pPr>
          </w:p>
        </w:tc>
      </w:tr>
      <w:tr w:rsidR="00B130F4" w14:paraId="4EE46F27" w14:textId="77777777" w:rsidTr="3E63F80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34F7DB" w14:textId="77777777" w:rsidR="00B130F4" w:rsidRDefault="00E86BAA">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C156EF0" w14:textId="0D8AA4F6" w:rsidR="00B130F4" w:rsidRDefault="00E86BAA" w:rsidP="003150AD">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Sutarties kaina perskaičiuojami nekeičiant Prekių kainos be PVM. </w:t>
            </w:r>
          </w:p>
          <w:p w14:paraId="43E54DBF" w14:textId="1AE72DC3" w:rsidR="00B130F4" w:rsidRDefault="00E86BAA" w:rsidP="003150AD">
            <w:pPr>
              <w:jc w:val="both"/>
              <w:rPr>
                <w:kern w:val="2"/>
                <w:szCs w:val="24"/>
              </w:rPr>
            </w:pPr>
            <w:r>
              <w:rPr>
                <w:kern w:val="2"/>
                <w:szCs w:val="24"/>
              </w:rPr>
              <w:t>Perskaičiuota Sutarties kaina įforminami Susitarimu ir turi būti taikomi nuo naujo PVM įvedimo datos (nepriklausomai nuo to, kada pasirašytas Susitarimas).</w:t>
            </w:r>
          </w:p>
        </w:tc>
      </w:tr>
      <w:tr w:rsidR="00B130F4" w14:paraId="1746CB82" w14:textId="77777777" w:rsidTr="3E63F80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89120C" w14:textId="77777777" w:rsidR="00B130F4" w:rsidRDefault="00E86BAA">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218618E6" w14:textId="77777777" w:rsidR="00B130F4" w:rsidRDefault="00E86BAA">
            <w:pPr>
              <w:rPr>
                <w:kern w:val="2"/>
                <w:szCs w:val="24"/>
              </w:rPr>
            </w:pPr>
            <w:r>
              <w:rPr>
                <w:kern w:val="2"/>
                <w:szCs w:val="24"/>
              </w:rPr>
              <w:t>Netaikoma</w:t>
            </w:r>
          </w:p>
          <w:p w14:paraId="3075EE6C" w14:textId="77777777" w:rsidR="00B130F4" w:rsidRDefault="00B130F4">
            <w:pPr>
              <w:rPr>
                <w:kern w:val="2"/>
                <w:szCs w:val="24"/>
              </w:rPr>
            </w:pPr>
          </w:p>
          <w:p w14:paraId="2160BD31" w14:textId="2F1E8430" w:rsidR="00B130F4" w:rsidRDefault="00B130F4"/>
        </w:tc>
      </w:tr>
      <w:tr w:rsidR="00B130F4" w14:paraId="3A000C67" w14:textId="77777777" w:rsidTr="3E63F80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05457D8" w14:textId="497F03F7" w:rsidR="00B130F4" w:rsidRDefault="00E86BAA">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6EBADA0C" w14:textId="77777777" w:rsidR="00B130F4" w:rsidRDefault="00E86BAA">
            <w:pPr>
              <w:rPr>
                <w:kern w:val="2"/>
                <w:szCs w:val="24"/>
              </w:rPr>
            </w:pPr>
            <w:r>
              <w:rPr>
                <w:kern w:val="2"/>
                <w:szCs w:val="24"/>
              </w:rPr>
              <w:t>Netaikoma</w:t>
            </w:r>
          </w:p>
          <w:p w14:paraId="1FE1F1A5" w14:textId="7FA2F496" w:rsidR="00B130F4" w:rsidRDefault="00B130F4">
            <w:pPr>
              <w:rPr>
                <w:color w:val="4472C4"/>
                <w:kern w:val="2"/>
                <w:szCs w:val="24"/>
              </w:rPr>
            </w:pPr>
          </w:p>
        </w:tc>
      </w:tr>
      <w:tr w:rsidR="00B130F4" w14:paraId="3FAF449E" w14:textId="77777777" w:rsidTr="3E63F80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E88D82" w14:textId="77777777" w:rsidR="00B130F4" w:rsidRDefault="00E86BAA">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2A896FA5" w14:textId="77777777" w:rsidR="00B130F4" w:rsidRDefault="00E86BAA">
            <w:pPr>
              <w:rPr>
                <w:kern w:val="2"/>
                <w:szCs w:val="24"/>
              </w:rPr>
            </w:pPr>
            <w:r>
              <w:rPr>
                <w:kern w:val="2"/>
                <w:szCs w:val="24"/>
              </w:rPr>
              <w:t>Netaikoma</w:t>
            </w:r>
          </w:p>
          <w:p w14:paraId="758CE85A" w14:textId="77777777" w:rsidR="00B130F4" w:rsidRDefault="00B130F4">
            <w:pPr>
              <w:rPr>
                <w:kern w:val="2"/>
                <w:szCs w:val="24"/>
              </w:rPr>
            </w:pPr>
          </w:p>
          <w:p w14:paraId="125771A3" w14:textId="28C8032F" w:rsidR="00B130F4" w:rsidRDefault="00B130F4">
            <w:pPr>
              <w:rPr>
                <w:kern w:val="2"/>
                <w:szCs w:val="24"/>
              </w:rPr>
            </w:pPr>
          </w:p>
        </w:tc>
      </w:tr>
      <w:tr w:rsidR="00B130F4" w14:paraId="4C9761BA" w14:textId="77777777" w:rsidTr="3E63F80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E84966" w14:textId="77777777" w:rsidR="00B130F4" w:rsidRDefault="00E86BAA">
            <w:pPr>
              <w:rPr>
                <w:b/>
                <w:bCs/>
                <w:kern w:val="2"/>
                <w:szCs w:val="24"/>
              </w:rPr>
            </w:pPr>
            <w:r>
              <w:rPr>
                <w:b/>
                <w:bCs/>
                <w:kern w:val="2"/>
                <w:szCs w:val="24"/>
              </w:rPr>
              <w:t xml:space="preserve">5.4. Sutarties kainos / įkainių apskaičiavimas </w:t>
            </w:r>
            <w:r>
              <w:rPr>
                <w:b/>
                <w:bCs/>
                <w:kern w:val="2"/>
                <w:szCs w:val="24"/>
              </w:rPr>
              <w:lastRenderedPageBreak/>
              <w:t xml:space="preserve">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754AC65" w14:textId="77777777" w:rsidR="00B130F4" w:rsidRDefault="00E86BAA">
            <w:pPr>
              <w:rPr>
                <w:kern w:val="2"/>
                <w:szCs w:val="24"/>
              </w:rPr>
            </w:pPr>
            <w:r>
              <w:rPr>
                <w:kern w:val="2"/>
                <w:szCs w:val="24"/>
              </w:rPr>
              <w:lastRenderedPageBreak/>
              <w:t>Netaikoma</w:t>
            </w:r>
          </w:p>
          <w:p w14:paraId="5666461A" w14:textId="77777777" w:rsidR="00B130F4" w:rsidRDefault="00B130F4">
            <w:pPr>
              <w:rPr>
                <w:kern w:val="2"/>
                <w:szCs w:val="24"/>
              </w:rPr>
            </w:pPr>
          </w:p>
          <w:p w14:paraId="3A579261" w14:textId="4CF4062F" w:rsidR="00B130F4" w:rsidRDefault="00B130F4">
            <w:pPr>
              <w:rPr>
                <w:kern w:val="2"/>
                <w:szCs w:val="24"/>
              </w:rPr>
            </w:pPr>
          </w:p>
        </w:tc>
      </w:tr>
      <w:tr w:rsidR="00B130F4" w14:paraId="78C3FEA4" w14:textId="77777777" w:rsidTr="3E63F80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8CED7E" w14:textId="77777777" w:rsidR="00B130F4" w:rsidRDefault="00E86BAA">
            <w:pPr>
              <w:rPr>
                <w:b/>
                <w:bCs/>
                <w:kern w:val="2"/>
                <w:szCs w:val="24"/>
              </w:rPr>
            </w:pPr>
            <w:r>
              <w:rPr>
                <w:b/>
                <w:bCs/>
                <w:kern w:val="2"/>
                <w:szCs w:val="24"/>
              </w:rPr>
              <w:lastRenderedPageBreak/>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36ADF97" w14:textId="46E23241" w:rsidR="009F0EC0" w:rsidRPr="009F0EC0" w:rsidRDefault="009F0EC0" w:rsidP="009F0EC0">
            <w:pPr>
              <w:tabs>
                <w:tab w:val="left" w:pos="1134"/>
                <w:tab w:val="num" w:pos="1800"/>
              </w:tabs>
              <w:jc w:val="both"/>
              <w:outlineLvl w:val="0"/>
              <w:rPr>
                <w:szCs w:val="24"/>
              </w:rPr>
            </w:pPr>
            <w:r w:rsidRPr="009F0EC0">
              <w:rPr>
                <w:szCs w:val="24"/>
              </w:rPr>
              <w:t xml:space="preserve">5.5.1. </w:t>
            </w:r>
            <w:r w:rsidRPr="009F0EC0">
              <w:rPr>
                <w:rFonts w:eastAsia="Calibri"/>
                <w:kern w:val="2"/>
                <w:szCs w:val="24"/>
                <w14:ligatures w14:val="standardContextual"/>
              </w:rPr>
              <w:t xml:space="preserve">Pirkėjas </w:t>
            </w:r>
            <w:r w:rsidRPr="009F0EC0">
              <w:rPr>
                <w:rFonts w:eastAsia="Calibri"/>
                <w:color w:val="000000"/>
                <w:kern w:val="2"/>
                <w:szCs w:val="24"/>
                <w14:ligatures w14:val="standardContextual"/>
              </w:rPr>
              <w:t>už patiekt</w:t>
            </w:r>
            <w:r w:rsidR="006212AC">
              <w:rPr>
                <w:rFonts w:eastAsia="Calibri"/>
                <w:color w:val="000000"/>
                <w:kern w:val="2"/>
                <w:szCs w:val="24"/>
                <w14:ligatures w14:val="standardContextual"/>
              </w:rPr>
              <w:t>as</w:t>
            </w:r>
            <w:r w:rsidRPr="009F0EC0">
              <w:rPr>
                <w:rFonts w:eastAsia="Calibri"/>
                <w:color w:val="000000"/>
                <w:kern w:val="2"/>
                <w:szCs w:val="24"/>
                <w14:ligatures w14:val="standardContextual"/>
              </w:rPr>
              <w:t xml:space="preserve"> Prek</w:t>
            </w:r>
            <w:r w:rsidR="006212AC">
              <w:rPr>
                <w:rFonts w:eastAsia="Calibri"/>
                <w:color w:val="000000"/>
                <w:kern w:val="2"/>
                <w:szCs w:val="24"/>
                <w14:ligatures w14:val="standardContextual"/>
              </w:rPr>
              <w:t>es</w:t>
            </w:r>
            <w:r w:rsidRPr="009F0EC0">
              <w:rPr>
                <w:rFonts w:eastAsia="Calibri"/>
                <w:color w:val="000000"/>
                <w:kern w:val="2"/>
                <w:szCs w:val="24"/>
                <w14:ligatures w14:val="standardContextual"/>
              </w:rPr>
              <w:t xml:space="preserve"> sumoka</w:t>
            </w:r>
            <w:r w:rsidRPr="009F0EC0">
              <w:rPr>
                <w:rFonts w:eastAsia="Calibri"/>
                <w:kern w:val="2"/>
                <w:szCs w:val="24"/>
                <w14:ligatures w14:val="standardContextual"/>
              </w:rPr>
              <w:t xml:space="preserve"> Tiekėjui pagal </w:t>
            </w:r>
            <w:r w:rsidR="00F96C3D">
              <w:rPr>
                <w:rFonts w:eastAsia="Calibri"/>
                <w:kern w:val="2"/>
                <w:szCs w:val="24"/>
                <w14:ligatures w14:val="standardContextual"/>
              </w:rPr>
              <w:t>kainą</w:t>
            </w:r>
            <w:r w:rsidRPr="009F0EC0">
              <w:rPr>
                <w:rFonts w:eastAsia="Calibri"/>
                <w:kern w:val="2"/>
                <w:szCs w:val="24"/>
                <w14:ligatures w14:val="standardContextual"/>
              </w:rPr>
              <w:t xml:space="preserve">, </w:t>
            </w:r>
            <w:r w:rsidRPr="009F0EC0">
              <w:rPr>
                <w:szCs w:val="24"/>
              </w:rPr>
              <w:t>nurodyt</w:t>
            </w:r>
            <w:r w:rsidR="00F96C3D">
              <w:rPr>
                <w:szCs w:val="24"/>
              </w:rPr>
              <w:t>ą</w:t>
            </w:r>
            <w:r w:rsidRPr="009F0EC0">
              <w:rPr>
                <w:szCs w:val="24"/>
              </w:rPr>
              <w:t xml:space="preserve"> Tiekėjo pasiūlyme, po to, kai Pirkėjas ir Tiekėjas pasirašo Prekių perdavimo–priėmimo aktą ir Tiekėjas pateikia sąskaitą kartu su Prekių perdavimo–priėmimo aktu naudojantis SABIS priemonėmis, </w:t>
            </w:r>
            <w:r w:rsidRPr="009F0EC0">
              <w:rPr>
                <w:rFonts w:eastAsia="Calibri"/>
                <w:color w:val="000000"/>
                <w:kern w:val="2"/>
                <w:szCs w:val="24"/>
                <w14:ligatures w14:val="standardContextual"/>
              </w:rPr>
              <w:t>bet ne vėliau kaip iki kito mėnesio 10 dienos;</w:t>
            </w:r>
          </w:p>
          <w:p w14:paraId="2610645F" w14:textId="77777777" w:rsidR="009F0EC0" w:rsidRPr="009F0EC0" w:rsidRDefault="009F0EC0" w:rsidP="009F0EC0">
            <w:pPr>
              <w:tabs>
                <w:tab w:val="left" w:pos="142"/>
                <w:tab w:val="left" w:pos="1843"/>
              </w:tabs>
              <w:contextualSpacing/>
              <w:jc w:val="both"/>
              <w:rPr>
                <w:szCs w:val="24"/>
              </w:rPr>
            </w:pPr>
            <w:r w:rsidRPr="009F0EC0">
              <w:rPr>
                <w:color w:val="000000"/>
                <w:szCs w:val="24"/>
                <w:lang w:eastAsia="lt-LT"/>
              </w:rPr>
              <w:t xml:space="preserve">5.5.2. Pirkėjas už Sutartyje nustatyta tvarka </w:t>
            </w:r>
            <w:r w:rsidRPr="009F0EC0">
              <w:rPr>
                <w:szCs w:val="24"/>
                <w:lang w:eastAsia="lt-LT"/>
              </w:rPr>
              <w:t xml:space="preserve">patiektas Prekes ir suteiktas su ja susijusias paslaugas </w:t>
            </w:r>
            <w:r w:rsidRPr="009F0EC0">
              <w:rPr>
                <w:color w:val="000000"/>
                <w:szCs w:val="24"/>
              </w:rPr>
              <w:t xml:space="preserve">sumoka </w:t>
            </w:r>
            <w:r w:rsidRPr="009F0EC0">
              <w:rPr>
                <w:color w:val="000000"/>
                <w:szCs w:val="24"/>
                <w:lang w:eastAsia="lt-LT"/>
              </w:rPr>
              <w:t>Tiekėjui</w:t>
            </w:r>
            <w:r w:rsidRPr="009F0EC0">
              <w:rPr>
                <w:color w:val="000000"/>
                <w:szCs w:val="24"/>
              </w:rPr>
              <w:t xml:space="preserve"> per 30 (</w:t>
            </w:r>
            <w:r w:rsidRPr="009F0EC0">
              <w:rPr>
                <w:iCs/>
                <w:szCs w:val="24"/>
              </w:rPr>
              <w:t>trisdešimt</w:t>
            </w:r>
            <w:r w:rsidRPr="009F0EC0">
              <w:rPr>
                <w:color w:val="000000"/>
                <w:szCs w:val="24"/>
              </w:rPr>
              <w:t xml:space="preserve">) darbo dienų nuo sąskaitos kartu su </w:t>
            </w:r>
            <w:r w:rsidRPr="009F0EC0">
              <w:rPr>
                <w:szCs w:val="24"/>
              </w:rPr>
              <w:t>Prekių perdavimo–priėmimo aktu</w:t>
            </w:r>
            <w:r w:rsidRPr="009F0EC0">
              <w:rPr>
                <w:color w:val="000000"/>
                <w:szCs w:val="24"/>
              </w:rPr>
              <w:t xml:space="preserve"> gavimo</w:t>
            </w:r>
            <w:r w:rsidRPr="009F0EC0">
              <w:rPr>
                <w:szCs w:val="24"/>
              </w:rPr>
              <w:t xml:space="preserve"> elektroniniu būdu, naudojantis SABIS priemonėmis, dienos.</w:t>
            </w:r>
          </w:p>
          <w:p w14:paraId="5DE7530C" w14:textId="77777777" w:rsidR="009F0EC0" w:rsidRPr="009F0EC0" w:rsidRDefault="009F0EC0" w:rsidP="009F0EC0">
            <w:pPr>
              <w:tabs>
                <w:tab w:val="left" w:pos="142"/>
                <w:tab w:val="left" w:pos="1843"/>
              </w:tabs>
              <w:contextualSpacing/>
              <w:jc w:val="both"/>
              <w:rPr>
                <w:szCs w:val="24"/>
              </w:rPr>
            </w:pPr>
            <w:r w:rsidRPr="009F0EC0">
              <w:rPr>
                <w:color w:val="000000"/>
                <w:szCs w:val="24"/>
                <w:lang w:eastAsia="lt-LT"/>
              </w:rPr>
              <w:t>5.5.3. Pirkėjas visas mokėtinas sumas sumoka Tiekėjui pavedimu į Tiekėjo Sutartyje nurodytą banko sąskaitą. Apie banko sąskaitos pasikeitimus Tiekėjas raštu privalo nedelsiant, bet ne vėliau kaip per 5 (penkias) darbo dienas nuo banko sąskaitos pasikeitimo dienos, informuoti Pirkėją.</w:t>
            </w:r>
          </w:p>
          <w:p w14:paraId="0E69D897" w14:textId="77777777" w:rsidR="009F0EC0" w:rsidRPr="009F0EC0" w:rsidRDefault="009F0EC0" w:rsidP="009F0EC0">
            <w:pPr>
              <w:tabs>
                <w:tab w:val="left" w:pos="1134"/>
                <w:tab w:val="num" w:pos="1800"/>
              </w:tabs>
              <w:jc w:val="both"/>
              <w:outlineLvl w:val="0"/>
              <w:rPr>
                <w:szCs w:val="24"/>
              </w:rPr>
            </w:pPr>
            <w:r w:rsidRPr="009F0EC0">
              <w:rPr>
                <w:szCs w:val="24"/>
              </w:rPr>
              <w:t>5.5.4. Sumokėjimo diena – tai diena, kai lėšos išskaitomos iš Pirkėjo sąskaitos.</w:t>
            </w:r>
          </w:p>
          <w:p w14:paraId="5ED3A73F" w14:textId="0DA6DB8C" w:rsidR="00B130F4" w:rsidRDefault="009F0EC0" w:rsidP="009F0EC0">
            <w:pPr>
              <w:rPr>
                <w:color w:val="000000"/>
                <w:kern w:val="2"/>
                <w:szCs w:val="24"/>
                <w:shd w:val="clear" w:color="auto" w:fill="FFFFFF"/>
              </w:rPr>
            </w:pPr>
            <w:r w:rsidRPr="009F0EC0">
              <w:rPr>
                <w:szCs w:val="24"/>
              </w:rPr>
              <w:t>5.5.5. Mokėjimai atliekami eurais.</w:t>
            </w:r>
          </w:p>
        </w:tc>
      </w:tr>
      <w:tr w:rsidR="00B130F4" w14:paraId="0E87607F" w14:textId="77777777" w:rsidTr="3E63F80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0CC2DB" w14:textId="77777777" w:rsidR="00B130F4" w:rsidRDefault="00E86BAA">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D855129" w14:textId="663BEDC0" w:rsidR="00B130F4" w:rsidRPr="00346165" w:rsidRDefault="00E86BAA" w:rsidP="00346165">
            <w:pPr>
              <w:rPr>
                <w:kern w:val="2"/>
                <w:szCs w:val="24"/>
              </w:rPr>
            </w:pPr>
            <w:r>
              <w:rPr>
                <w:kern w:val="2"/>
                <w:szCs w:val="24"/>
              </w:rPr>
              <w:t>Netaikoma</w:t>
            </w:r>
          </w:p>
        </w:tc>
      </w:tr>
      <w:tr w:rsidR="00B130F4" w14:paraId="0E6FC2E5" w14:textId="77777777" w:rsidTr="3E63F80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A8DB05D" w14:textId="77777777" w:rsidR="00B130F4" w:rsidRDefault="00E86BAA">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28B3E3E3" w14:textId="77777777" w:rsidR="00B130F4" w:rsidRDefault="00E86BAA">
            <w:pPr>
              <w:rPr>
                <w:kern w:val="2"/>
                <w:szCs w:val="24"/>
              </w:rPr>
            </w:pPr>
            <w:r>
              <w:rPr>
                <w:kern w:val="2"/>
                <w:szCs w:val="24"/>
              </w:rPr>
              <w:t>Netaikoma</w:t>
            </w:r>
          </w:p>
          <w:p w14:paraId="5ABC8CBB" w14:textId="77777777" w:rsidR="007C3420" w:rsidRDefault="007C3420" w:rsidP="00346165">
            <w:pPr>
              <w:widowControl w:val="0"/>
              <w:pBdr>
                <w:top w:val="nil"/>
                <w:left w:val="nil"/>
                <w:bottom w:val="nil"/>
                <w:right w:val="nil"/>
                <w:between w:val="nil"/>
              </w:pBdr>
              <w:tabs>
                <w:tab w:val="left" w:pos="567"/>
                <w:tab w:val="left" w:pos="851"/>
                <w:tab w:val="left" w:pos="992"/>
                <w:tab w:val="left" w:pos="1134"/>
              </w:tabs>
              <w:spacing w:line="259" w:lineRule="auto"/>
              <w:jc w:val="both"/>
              <w:rPr>
                <w:kern w:val="2"/>
                <w:szCs w:val="24"/>
              </w:rPr>
            </w:pPr>
          </w:p>
        </w:tc>
      </w:tr>
      <w:tr w:rsidR="00B130F4" w14:paraId="0C0B74F4" w14:textId="77777777" w:rsidTr="3E63F80A">
        <w:trPr>
          <w:trHeight w:val="300"/>
        </w:trPr>
        <w:tc>
          <w:tcPr>
            <w:tcW w:w="9535" w:type="dxa"/>
            <w:gridSpan w:val="5"/>
          </w:tcPr>
          <w:p w14:paraId="70948050" w14:textId="77777777" w:rsidR="00B130F4" w:rsidRDefault="00E86BAA">
            <w:pPr>
              <w:jc w:val="center"/>
              <w:rPr>
                <w:b/>
                <w:bCs/>
                <w:kern w:val="2"/>
                <w:szCs w:val="24"/>
              </w:rPr>
            </w:pPr>
            <w:r>
              <w:rPr>
                <w:b/>
                <w:bCs/>
                <w:kern w:val="2"/>
                <w:szCs w:val="24"/>
              </w:rPr>
              <w:t>6. PREKIŲ KOKYBĖ IR GARANTINIAI ĮSIPAREIGOJIMAI</w:t>
            </w:r>
          </w:p>
        </w:tc>
      </w:tr>
      <w:tr w:rsidR="00B130F4" w14:paraId="5CBD75AB" w14:textId="77777777" w:rsidTr="3E63F80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9259BB" w14:textId="77777777" w:rsidR="00B130F4" w:rsidRDefault="00E86BAA">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150E32BF" w14:textId="77174D45" w:rsidR="00B130F4" w:rsidRDefault="00E86BAA" w:rsidP="00791BA9">
            <w:pPr>
              <w:jc w:val="both"/>
              <w:rPr>
                <w:kern w:val="2"/>
                <w:szCs w:val="24"/>
              </w:rPr>
            </w:pPr>
            <w:r w:rsidRPr="00791BA9">
              <w:rPr>
                <w:kern w:val="2"/>
                <w:szCs w:val="24"/>
              </w:rPr>
              <w:t xml:space="preserve">Prekėms nustatomas Techninėje specifikacijoje nustatytas garantinis terminas, kuris yra </w:t>
            </w:r>
            <w:r w:rsidR="006212AC">
              <w:rPr>
                <w:kern w:val="2"/>
                <w:szCs w:val="24"/>
              </w:rPr>
              <w:t xml:space="preserve">ne mažesnis nei </w:t>
            </w:r>
            <w:r w:rsidR="00791BA9" w:rsidRPr="00791BA9">
              <w:rPr>
                <w:kern w:val="2"/>
                <w:szCs w:val="24"/>
              </w:rPr>
              <w:t>24 (dvidešimt keturi) mėnesiai (išskyrus Prekėms, kurioms Techninėje specifikacijoje reikalaujama didesnė garantija</w:t>
            </w:r>
            <w:r w:rsidRPr="00791BA9">
              <w:rPr>
                <w:kern w:val="2"/>
                <w:szCs w:val="24"/>
              </w:rPr>
              <w:t>). Garantinis terminas, skaičiuojamas nuo Prekių perdavimo–priėmimo akto pasirašymo dienos.</w:t>
            </w:r>
          </w:p>
        </w:tc>
      </w:tr>
      <w:tr w:rsidR="00B130F4" w14:paraId="4447BD81" w14:textId="77777777" w:rsidTr="3E63F80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B58085F" w14:textId="77777777" w:rsidR="00B130F4" w:rsidRDefault="00E86BAA">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79E794E3" w14:textId="348F1890" w:rsidR="00B130F4" w:rsidRDefault="00E86BAA" w:rsidP="00791BA9">
            <w:pPr>
              <w:jc w:val="both"/>
              <w:rPr>
                <w:kern w:val="2"/>
                <w:szCs w:val="24"/>
              </w:rPr>
            </w:pPr>
            <w:r>
              <w:rPr>
                <w:kern w:val="2"/>
                <w:szCs w:val="24"/>
              </w:rPr>
              <w:t>Prekių trūkumų nustatymo bei šalinimo tvarka nustatyta Bendrųjų sąlygų 7 skyriuje.</w:t>
            </w:r>
          </w:p>
        </w:tc>
      </w:tr>
      <w:tr w:rsidR="00B130F4" w14:paraId="194A4334" w14:textId="77777777" w:rsidTr="3E63F80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F3DCD37" w14:textId="77777777" w:rsidR="00B130F4" w:rsidRDefault="00E86BAA">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50F6782B" w14:textId="30E555BC" w:rsidR="00346165" w:rsidRDefault="00E86BAA" w:rsidP="00346165">
            <w:pPr>
              <w:rPr>
                <w:kern w:val="2"/>
                <w:szCs w:val="24"/>
              </w:rPr>
            </w:pPr>
            <w:r>
              <w:rPr>
                <w:kern w:val="2"/>
                <w:szCs w:val="24"/>
              </w:rPr>
              <w:t xml:space="preserve">Netaikoma </w:t>
            </w:r>
          </w:p>
          <w:p w14:paraId="1C703FBF" w14:textId="241CDCB5" w:rsidR="00B130F4" w:rsidRDefault="00B130F4">
            <w:pPr>
              <w:rPr>
                <w:kern w:val="2"/>
                <w:szCs w:val="24"/>
              </w:rPr>
            </w:pPr>
          </w:p>
        </w:tc>
      </w:tr>
      <w:tr w:rsidR="00B130F4" w14:paraId="28B5A0EF" w14:textId="77777777" w:rsidTr="3E63F80A">
        <w:trPr>
          <w:trHeight w:val="300"/>
        </w:trPr>
        <w:tc>
          <w:tcPr>
            <w:tcW w:w="9535" w:type="dxa"/>
            <w:gridSpan w:val="5"/>
          </w:tcPr>
          <w:p w14:paraId="5100D9F0" w14:textId="77777777" w:rsidR="00B130F4" w:rsidRDefault="00E86BAA">
            <w:pPr>
              <w:jc w:val="center"/>
              <w:rPr>
                <w:b/>
                <w:bCs/>
                <w:kern w:val="2"/>
                <w:szCs w:val="24"/>
              </w:rPr>
            </w:pPr>
            <w:r>
              <w:rPr>
                <w:b/>
                <w:bCs/>
                <w:kern w:val="2"/>
                <w:szCs w:val="24"/>
              </w:rPr>
              <w:t>7. SUTARTIES VYKDYMUI PASITELKIAMI SUBTIEKĖJAI</w:t>
            </w:r>
          </w:p>
        </w:tc>
      </w:tr>
      <w:tr w:rsidR="00B130F4" w14:paraId="71690635" w14:textId="77777777" w:rsidTr="3E63F80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AEBB502" w14:textId="77777777" w:rsidR="00B130F4" w:rsidRDefault="00E86BAA">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F8BF2CF" w14:textId="77777777" w:rsidR="00B130F4" w:rsidRDefault="00E86BAA">
            <w:pPr>
              <w:rPr>
                <w:kern w:val="2"/>
                <w:szCs w:val="24"/>
              </w:rPr>
            </w:pPr>
            <w:r>
              <w:rPr>
                <w:kern w:val="2"/>
                <w:szCs w:val="24"/>
              </w:rPr>
              <w:t>Sutarties vykdymui subtiekėjai ir (ar) specialistai nepasitelkiami.</w:t>
            </w:r>
          </w:p>
          <w:p w14:paraId="56EEA3F3" w14:textId="77777777" w:rsidR="00B130F4" w:rsidRDefault="00B130F4">
            <w:pPr>
              <w:rPr>
                <w:kern w:val="2"/>
                <w:szCs w:val="24"/>
              </w:rPr>
            </w:pPr>
          </w:p>
          <w:p w14:paraId="1C147653" w14:textId="77777777" w:rsidR="00B130F4" w:rsidRDefault="00E86BAA">
            <w:pPr>
              <w:rPr>
                <w:color w:val="FF0000"/>
                <w:kern w:val="2"/>
                <w:szCs w:val="24"/>
              </w:rPr>
            </w:pPr>
            <w:r>
              <w:rPr>
                <w:color w:val="FF0000"/>
                <w:kern w:val="2"/>
                <w:szCs w:val="24"/>
              </w:rPr>
              <w:t>arba</w:t>
            </w:r>
          </w:p>
          <w:p w14:paraId="580C07D9" w14:textId="77777777" w:rsidR="00B130F4" w:rsidRDefault="00B130F4">
            <w:pPr>
              <w:rPr>
                <w:kern w:val="2"/>
                <w:szCs w:val="24"/>
              </w:rPr>
            </w:pPr>
          </w:p>
          <w:p w14:paraId="6095E46D" w14:textId="6CDB2147" w:rsidR="00B130F4" w:rsidRDefault="00E86BAA" w:rsidP="00346165">
            <w:pPr>
              <w:jc w:val="both"/>
              <w:rPr>
                <w:b/>
                <w:bCs/>
                <w:kern w:val="2"/>
                <w:szCs w:val="24"/>
              </w:rPr>
            </w:pPr>
            <w:r>
              <w:rPr>
                <w:kern w:val="2"/>
                <w:szCs w:val="24"/>
              </w:rPr>
              <w:t xml:space="preserve">Sutarties vykdymui pasitelkiami subtiekėjai ir (ar) specialistai yra nurodyti Sutarties priede Nr. </w:t>
            </w:r>
            <w:r w:rsidR="00346165" w:rsidRPr="00346165">
              <w:rPr>
                <w:kern w:val="2"/>
                <w:szCs w:val="24"/>
              </w:rPr>
              <w:t>2 „Pasiūlymas“</w:t>
            </w:r>
            <w:r w:rsidR="00346165">
              <w:rPr>
                <w:kern w:val="2"/>
                <w:szCs w:val="24"/>
              </w:rPr>
              <w:t>.</w:t>
            </w:r>
          </w:p>
        </w:tc>
      </w:tr>
      <w:tr w:rsidR="00B130F4" w14:paraId="198F3DD8" w14:textId="77777777" w:rsidTr="3E63F80A">
        <w:trPr>
          <w:trHeight w:val="300"/>
        </w:trPr>
        <w:tc>
          <w:tcPr>
            <w:tcW w:w="9535" w:type="dxa"/>
            <w:gridSpan w:val="5"/>
          </w:tcPr>
          <w:p w14:paraId="65200C93" w14:textId="77777777" w:rsidR="00B130F4" w:rsidRDefault="00E86BAA">
            <w:pPr>
              <w:jc w:val="center"/>
              <w:rPr>
                <w:b/>
                <w:bCs/>
                <w:kern w:val="2"/>
                <w:szCs w:val="24"/>
              </w:rPr>
            </w:pPr>
            <w:r>
              <w:rPr>
                <w:b/>
                <w:bCs/>
                <w:kern w:val="2"/>
                <w:szCs w:val="24"/>
              </w:rPr>
              <w:t>8. PRIEVOLIŲ PAGAL SUTARTĮ ĮVYKDYMO UŽTIKRINIMAS</w:t>
            </w:r>
          </w:p>
        </w:tc>
      </w:tr>
      <w:tr w:rsidR="00B130F4" w14:paraId="742BE604" w14:textId="77777777" w:rsidTr="3E63F80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44442A" w14:textId="77777777" w:rsidR="00B130F4" w:rsidRDefault="00E86BAA">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00F7B7AF" w14:textId="2D98832D" w:rsidR="00B130F4" w:rsidRDefault="00E86BAA">
            <w:pPr>
              <w:rPr>
                <w:kern w:val="2"/>
                <w:szCs w:val="24"/>
              </w:rPr>
            </w:pPr>
            <w:r>
              <w:rPr>
                <w:kern w:val="2"/>
                <w:szCs w:val="24"/>
              </w:rPr>
              <w:t>Prievolių pagal Sutartį įvykdymas užtikrinamas:</w:t>
            </w:r>
          </w:p>
          <w:p w14:paraId="3A4E5F6F" w14:textId="77777777" w:rsidR="00B130F4" w:rsidRDefault="00E86BAA">
            <w:pPr>
              <w:rPr>
                <w:kern w:val="2"/>
                <w:szCs w:val="24"/>
              </w:rPr>
            </w:pPr>
            <w:r>
              <w:rPr>
                <w:kern w:val="2"/>
                <w:szCs w:val="24"/>
              </w:rPr>
              <w:t>Netesybomis (delspinigiais, bauda);</w:t>
            </w:r>
          </w:p>
          <w:p w14:paraId="202630D4" w14:textId="77777777" w:rsidR="00EF144B" w:rsidRDefault="00EF144B" w:rsidP="00346165">
            <w:pPr>
              <w:widowControl w:val="0"/>
              <w:pBdr>
                <w:top w:val="nil"/>
                <w:left w:val="nil"/>
                <w:bottom w:val="nil"/>
                <w:right w:val="nil"/>
                <w:between w:val="nil"/>
              </w:pBdr>
              <w:tabs>
                <w:tab w:val="left" w:pos="567"/>
                <w:tab w:val="left" w:pos="851"/>
                <w:tab w:val="left" w:pos="992"/>
                <w:tab w:val="left" w:pos="1134"/>
              </w:tabs>
              <w:spacing w:line="259" w:lineRule="auto"/>
              <w:jc w:val="both"/>
              <w:rPr>
                <w:kern w:val="2"/>
                <w:szCs w:val="24"/>
              </w:rPr>
            </w:pPr>
          </w:p>
        </w:tc>
      </w:tr>
      <w:tr w:rsidR="00B130F4" w14:paraId="42BE4254" w14:textId="77777777" w:rsidTr="3E63F80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3241FB6" w14:textId="77777777" w:rsidR="00B130F4" w:rsidRDefault="00E86BAA">
            <w:pPr>
              <w:rPr>
                <w:b/>
                <w:bCs/>
                <w:kern w:val="2"/>
                <w:szCs w:val="24"/>
              </w:rPr>
            </w:pPr>
            <w:r>
              <w:rPr>
                <w:b/>
                <w:bCs/>
                <w:kern w:val="2"/>
                <w:szCs w:val="24"/>
              </w:rPr>
              <w:lastRenderedPageBreak/>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2BE1777D" w14:textId="77777777" w:rsidR="00B130F4" w:rsidRDefault="00E86BAA">
            <w:pPr>
              <w:rPr>
                <w:kern w:val="2"/>
                <w:szCs w:val="24"/>
              </w:rPr>
            </w:pPr>
            <w:r>
              <w:rPr>
                <w:kern w:val="2"/>
                <w:szCs w:val="24"/>
              </w:rPr>
              <w:t>Netaikoma</w:t>
            </w:r>
          </w:p>
          <w:p w14:paraId="03B1BF3F" w14:textId="77777777" w:rsidR="00B130F4" w:rsidRDefault="00B130F4">
            <w:pPr>
              <w:rPr>
                <w:kern w:val="2"/>
                <w:szCs w:val="24"/>
              </w:rPr>
            </w:pPr>
          </w:p>
          <w:p w14:paraId="57E68D0E" w14:textId="79527779" w:rsidR="00B130F4" w:rsidRDefault="00B130F4">
            <w:pPr>
              <w:rPr>
                <w:kern w:val="2"/>
                <w:szCs w:val="24"/>
              </w:rPr>
            </w:pPr>
          </w:p>
        </w:tc>
      </w:tr>
      <w:tr w:rsidR="00B130F4" w14:paraId="19E6E2DC" w14:textId="77777777" w:rsidTr="3E63F80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036E1B" w14:textId="77777777" w:rsidR="00B130F4" w:rsidRDefault="00E86BAA">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56A3B043" w14:textId="77777777" w:rsidR="00B130F4" w:rsidRDefault="00E86BAA">
            <w:pPr>
              <w:rPr>
                <w:kern w:val="2"/>
                <w:szCs w:val="24"/>
              </w:rPr>
            </w:pPr>
            <w:r>
              <w:rPr>
                <w:kern w:val="2"/>
                <w:szCs w:val="24"/>
              </w:rPr>
              <w:t>Netaikoma</w:t>
            </w:r>
          </w:p>
          <w:p w14:paraId="23735093" w14:textId="6BBE51C5" w:rsidR="00B130F4" w:rsidRDefault="00B130F4">
            <w:pPr>
              <w:rPr>
                <w:kern w:val="2"/>
                <w:szCs w:val="24"/>
              </w:rPr>
            </w:pPr>
          </w:p>
        </w:tc>
      </w:tr>
      <w:tr w:rsidR="00B130F4" w14:paraId="2AB5518C" w14:textId="77777777" w:rsidTr="3E63F80A">
        <w:trPr>
          <w:trHeight w:val="300"/>
        </w:trPr>
        <w:tc>
          <w:tcPr>
            <w:tcW w:w="9535" w:type="dxa"/>
            <w:gridSpan w:val="5"/>
          </w:tcPr>
          <w:p w14:paraId="4999C207" w14:textId="77777777" w:rsidR="00B130F4" w:rsidRDefault="00E86BAA">
            <w:pPr>
              <w:jc w:val="center"/>
              <w:rPr>
                <w:b/>
                <w:bCs/>
                <w:kern w:val="2"/>
                <w:szCs w:val="24"/>
              </w:rPr>
            </w:pPr>
            <w:r>
              <w:rPr>
                <w:b/>
                <w:bCs/>
                <w:kern w:val="2"/>
                <w:szCs w:val="24"/>
              </w:rPr>
              <w:t>9. ŠALIŲ ATSAKOMYBĖ</w:t>
            </w:r>
            <w:r>
              <w:rPr>
                <w:b/>
                <w:bCs/>
                <w:kern w:val="2"/>
                <w:szCs w:val="24"/>
              </w:rPr>
              <w:tab/>
            </w:r>
          </w:p>
        </w:tc>
      </w:tr>
      <w:tr w:rsidR="00B130F4" w14:paraId="286F94BF" w14:textId="77777777" w:rsidTr="3E63F80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063AE2" w14:textId="77777777" w:rsidR="00B130F4" w:rsidRDefault="00E86BAA">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2EB6733C" w14:textId="2FFE5799" w:rsidR="00B130F4" w:rsidRPr="00346165" w:rsidRDefault="00E86BAA" w:rsidP="00346165">
            <w:pPr>
              <w:jc w:val="both"/>
              <w:rPr>
                <w:kern w:val="2"/>
                <w:szCs w:val="24"/>
              </w:rPr>
            </w:pPr>
            <w:r w:rsidRPr="00346165">
              <w:rPr>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w:t>
            </w:r>
            <w:r w:rsidR="00346165" w:rsidRPr="00346165">
              <w:rPr>
                <w:kern w:val="2"/>
                <w:szCs w:val="24"/>
              </w:rPr>
              <w:t xml:space="preserve">Pirkėjui 0,03 (tris šimtąsias) procento </w:t>
            </w:r>
            <w:r w:rsidRPr="00346165">
              <w:rPr>
                <w:kern w:val="2"/>
                <w:szCs w:val="24"/>
              </w:rPr>
              <w:t>dydžio delspinigius nuo neapmokėtos sumos be PVM už kiekvieną vėlavimo dieną. </w:t>
            </w:r>
          </w:p>
        </w:tc>
      </w:tr>
      <w:tr w:rsidR="00B130F4" w14:paraId="26410642" w14:textId="77777777" w:rsidTr="3E63F80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BAA35F5" w14:textId="77777777" w:rsidR="00B130F4" w:rsidRDefault="00E86BAA">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2BE4D84A" w14:textId="795D412D" w:rsidR="00B130F4" w:rsidRPr="00346165" w:rsidRDefault="00E86BAA" w:rsidP="00346165">
            <w:pPr>
              <w:jc w:val="both"/>
              <w:rPr>
                <w:kern w:val="2"/>
              </w:rPr>
            </w:pPr>
            <w:r w:rsidRPr="00346165">
              <w:rPr>
                <w:kern w:val="2"/>
              </w:rPr>
              <w:t>9.2.1. Jeigu Tiekėjas vėluoja vykdyti užsakymą, tiekti Prekes ar ištaisyti jų trūkumus</w:t>
            </w:r>
            <w:r w:rsidRPr="00346165">
              <w:t xml:space="preserve"> </w:t>
            </w:r>
            <w:r w:rsidRPr="00346165">
              <w:rPr>
                <w:kern w:val="2"/>
              </w:rPr>
              <w:t xml:space="preserve">arba nevykdo kitų sutartinių įsipareigojimų, Pirkėjas nuo kitos nei nustatytas terminas dienos Tiekėjui skaičiuoja </w:t>
            </w:r>
            <w:r w:rsidR="00346165" w:rsidRPr="00346165">
              <w:rPr>
                <w:kern w:val="2"/>
              </w:rPr>
              <w:t xml:space="preserve">0,03 (tris šimtąsias) procento </w:t>
            </w:r>
            <w:r w:rsidRPr="00346165">
              <w:rPr>
                <w:kern w:val="2"/>
              </w:rPr>
              <w:t>dydžio delspinigius už kiekvieną uždelstą dieną nuo laiku neperduotų Prekių ar Prekių, turinčių trūkumų, kainos be PVM. </w:t>
            </w:r>
          </w:p>
          <w:p w14:paraId="054A5206" w14:textId="14BEAD70" w:rsidR="00B130F4" w:rsidRPr="00346165" w:rsidRDefault="00E86BAA" w:rsidP="00346165">
            <w:pPr>
              <w:jc w:val="both"/>
              <w:rPr>
                <w:kern w:val="2"/>
                <w:szCs w:val="24"/>
              </w:rPr>
            </w:pPr>
            <w:r w:rsidRPr="00346165">
              <w:rPr>
                <w:szCs w:val="24"/>
                <w:lang w:val="lt"/>
              </w:rPr>
              <w:t xml:space="preserve">9.2.2. Jeigu Tiekėjas vėluoja grąžinti dėl Tiekėjui mokėtinos sumos sumažinimo susidariusią permoką pagal Bendrųjų sąlygų 7.4.1.2 punktą, Pirkėjas nuo kitos nei nustatytas terminas dienos Tiekėjui skaičiuoja </w:t>
            </w:r>
            <w:r w:rsidR="00346165" w:rsidRPr="00346165">
              <w:rPr>
                <w:szCs w:val="24"/>
                <w:lang w:val="lt"/>
              </w:rPr>
              <w:t xml:space="preserve">0,03 (tris šimtąsias) procento </w:t>
            </w:r>
            <w:r w:rsidRPr="00346165">
              <w:rPr>
                <w:szCs w:val="24"/>
                <w:lang w:val="lt"/>
              </w:rPr>
              <w:t>dydžio delspinigius už kiekvieną uždelstą dieną nuo laiku negrąžintos permokos, kainos be PVM.</w:t>
            </w:r>
          </w:p>
          <w:p w14:paraId="0F395A11" w14:textId="09D330A9" w:rsidR="00B130F4" w:rsidRPr="00346165" w:rsidRDefault="00E86BAA" w:rsidP="00346165">
            <w:pPr>
              <w:jc w:val="both"/>
              <w:rPr>
                <w:b/>
                <w:kern w:val="2"/>
              </w:rPr>
            </w:pPr>
            <w:r w:rsidRPr="00346165">
              <w:rPr>
                <w:kern w:val="2"/>
              </w:rPr>
              <w:t xml:space="preserve">9.2.3. Tiekėjas privalo sumokėti Pirkėjui netesybas per </w:t>
            </w:r>
            <w:r w:rsidR="00346165" w:rsidRPr="00346165">
              <w:rPr>
                <w:kern w:val="2"/>
              </w:rPr>
              <w:t xml:space="preserve">20 (dvidešimt) </w:t>
            </w:r>
            <w:r w:rsidRPr="00346165">
              <w:rPr>
                <w:kern w:val="2"/>
              </w:rPr>
              <w:t xml:space="preserve">dienų nuo Pirkėjo pareikalavimo, jeigu netesybų suma nėra </w:t>
            </w:r>
            <w:r w:rsidRPr="00346165">
              <w:t>išskaitoma iš Tiekėjui mokėtinos sumos.</w:t>
            </w:r>
            <w:r w:rsidRPr="00346165">
              <w:rPr>
                <w:kern w:val="2"/>
              </w:rPr>
              <w:t xml:space="preserve"> </w:t>
            </w:r>
          </w:p>
        </w:tc>
      </w:tr>
      <w:tr w:rsidR="00B130F4" w14:paraId="021291C0" w14:textId="77777777" w:rsidTr="3E63F80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99E1C7" w14:textId="77777777" w:rsidR="00B130F4" w:rsidRDefault="00E86BAA">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557753ED" w14:textId="39F15ACA" w:rsidR="00B130F4" w:rsidRPr="00346165" w:rsidRDefault="00E86BAA" w:rsidP="00346165">
            <w:pPr>
              <w:jc w:val="both"/>
              <w:rPr>
                <w:kern w:val="2"/>
                <w:szCs w:val="24"/>
              </w:rPr>
            </w:pPr>
            <w:r>
              <w:rPr>
                <w:kern w:val="2"/>
                <w:szCs w:val="24"/>
              </w:rPr>
              <w:t>9</w:t>
            </w:r>
            <w:r w:rsidRPr="00346165">
              <w:rPr>
                <w:kern w:val="2"/>
                <w:szCs w:val="24"/>
              </w:rPr>
              <w:t xml:space="preserve">.3.1. Nutraukus Sutartį dėl esminio Sutarties pažeidimo, nustatyto Sutarties Specialiosiose sąlygose, mokama </w:t>
            </w:r>
            <w:r w:rsidR="00346165" w:rsidRPr="00346165">
              <w:rPr>
                <w:kern w:val="2"/>
                <w:szCs w:val="24"/>
              </w:rPr>
              <w:t xml:space="preserve">5 (penkių)  procentų </w:t>
            </w:r>
            <w:r w:rsidRPr="00346165">
              <w:rPr>
                <w:kern w:val="2"/>
                <w:szCs w:val="24"/>
              </w:rPr>
              <w:t xml:space="preserve">dydžio bauda nuo Pradinės Sutarties vertės be PVM, nurodytos Specialiųjų sąlygų 5.2 punkte. </w:t>
            </w:r>
          </w:p>
          <w:p w14:paraId="3ED921F5" w14:textId="14C7753F" w:rsidR="00B130F4" w:rsidRPr="00346165" w:rsidRDefault="00E86BAA" w:rsidP="00346165">
            <w:pPr>
              <w:jc w:val="both"/>
              <w:rPr>
                <w:szCs w:val="24"/>
              </w:rPr>
            </w:pPr>
            <w:r w:rsidRPr="00346165">
              <w:rPr>
                <w:kern w:val="2"/>
                <w:szCs w:val="24"/>
              </w:rPr>
              <w:t>9.3.2. </w:t>
            </w:r>
            <w:r w:rsidRPr="00346165">
              <w:rPr>
                <w:szCs w:val="24"/>
              </w:rPr>
              <w:t xml:space="preserve">Nepagrįstai nutraukus Sutarties vykdymą ne Sutartyje nustatyta tvarka, mokama </w:t>
            </w:r>
            <w:r w:rsidR="00346165" w:rsidRPr="00346165">
              <w:rPr>
                <w:kern w:val="2"/>
                <w:szCs w:val="24"/>
              </w:rPr>
              <w:t xml:space="preserve">5 (penkių)  </w:t>
            </w:r>
            <w:r w:rsidRPr="00346165">
              <w:rPr>
                <w:kern w:val="2"/>
                <w:szCs w:val="24"/>
              </w:rPr>
              <w:t>procentų dydžio bauda nuo Pradinės Sutarties vertės, nurodytos Specialiųjų sąlygų 5.2 punkte.</w:t>
            </w:r>
          </w:p>
          <w:p w14:paraId="4B471C39" w14:textId="42E9BFD0" w:rsidR="00B130F4" w:rsidRDefault="00B130F4">
            <w:pPr>
              <w:rPr>
                <w:kern w:val="2"/>
                <w:szCs w:val="24"/>
              </w:rPr>
            </w:pPr>
          </w:p>
        </w:tc>
      </w:tr>
      <w:tr w:rsidR="00B130F4" w14:paraId="72CA6583" w14:textId="77777777" w:rsidTr="3E63F80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6E1A77" w14:textId="77777777" w:rsidR="00B130F4" w:rsidRDefault="00E86BAA">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43A116A3" w14:textId="1321105D" w:rsidR="00B130F4" w:rsidRDefault="00346165">
            <w:pPr>
              <w:rPr>
                <w:color w:val="4472C4"/>
                <w:kern w:val="2"/>
                <w:szCs w:val="24"/>
              </w:rPr>
            </w:pPr>
            <w:r>
              <w:rPr>
                <w:color w:val="000000"/>
                <w:kern w:val="2"/>
                <w:szCs w:val="24"/>
              </w:rPr>
              <w:t>10</w:t>
            </w:r>
            <w:r w:rsidRPr="00346165">
              <w:rPr>
                <w:color w:val="000000"/>
                <w:kern w:val="2"/>
                <w:szCs w:val="24"/>
              </w:rPr>
              <w:t>00,00 (</w:t>
            </w:r>
            <w:r>
              <w:rPr>
                <w:color w:val="000000"/>
                <w:kern w:val="2"/>
                <w:szCs w:val="24"/>
              </w:rPr>
              <w:t>vienas tūkstantis</w:t>
            </w:r>
            <w:r w:rsidRPr="00346165">
              <w:rPr>
                <w:color w:val="000000"/>
                <w:kern w:val="2"/>
                <w:szCs w:val="24"/>
              </w:rPr>
              <w:t>) Eur už kiekvieną pažeidimo atvejį.</w:t>
            </w:r>
          </w:p>
          <w:p w14:paraId="15EE51F2" w14:textId="77777777" w:rsidR="00B130F4" w:rsidRDefault="00B130F4">
            <w:pPr>
              <w:rPr>
                <w:kern w:val="2"/>
                <w:szCs w:val="24"/>
              </w:rPr>
            </w:pPr>
          </w:p>
        </w:tc>
      </w:tr>
      <w:tr w:rsidR="00B130F4" w14:paraId="68308FAF" w14:textId="77777777" w:rsidTr="3E63F80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A5400F" w14:textId="77777777" w:rsidR="00B130F4" w:rsidRDefault="00E86BAA">
            <w:pPr>
              <w:rPr>
                <w:b/>
                <w:bCs/>
                <w:kern w:val="2"/>
                <w:szCs w:val="24"/>
              </w:rPr>
            </w:pPr>
            <w:r>
              <w:rPr>
                <w:b/>
                <w:bCs/>
                <w:kern w:val="2"/>
                <w:szCs w:val="24"/>
              </w:rPr>
              <w:t xml:space="preserve">9.5. Tiekėjui taikomos baudos dėl </w:t>
            </w:r>
            <w:r>
              <w:rPr>
                <w:b/>
                <w:bCs/>
                <w:kern w:val="2"/>
                <w:szCs w:val="24"/>
              </w:rPr>
              <w:lastRenderedPageBreak/>
              <w:t>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73588CCB" w14:textId="01F62C28" w:rsidR="00745D62" w:rsidRPr="00745D62" w:rsidRDefault="00745D62" w:rsidP="00745D62">
            <w:pPr>
              <w:jc w:val="both"/>
              <w:rPr>
                <w:kern w:val="2"/>
                <w:szCs w:val="24"/>
              </w:rPr>
            </w:pPr>
            <w:r w:rsidRPr="00745D62">
              <w:rPr>
                <w:color w:val="000000"/>
                <w:kern w:val="2"/>
                <w:szCs w:val="24"/>
              </w:rPr>
              <w:lastRenderedPageBreak/>
              <w:t xml:space="preserve">1000,00 (vienas tūkstantis) Eur </w:t>
            </w:r>
            <w:r w:rsidRPr="00745D62">
              <w:rPr>
                <w:kern w:val="2"/>
                <w:szCs w:val="24"/>
              </w:rPr>
              <w:t>už Sutarties Specialiųjų sąlygų 1</w:t>
            </w:r>
            <w:r>
              <w:rPr>
                <w:kern w:val="2"/>
                <w:szCs w:val="24"/>
              </w:rPr>
              <w:t>3</w:t>
            </w:r>
            <w:r w:rsidRPr="00745D62">
              <w:rPr>
                <w:kern w:val="2"/>
                <w:szCs w:val="24"/>
              </w:rPr>
              <w:t>.</w:t>
            </w:r>
            <w:r>
              <w:rPr>
                <w:kern w:val="2"/>
                <w:szCs w:val="24"/>
              </w:rPr>
              <w:t>1</w:t>
            </w:r>
            <w:r w:rsidRPr="00745D62">
              <w:rPr>
                <w:kern w:val="2"/>
                <w:szCs w:val="24"/>
              </w:rPr>
              <w:t xml:space="preserve"> papunktyje numatytų sąlygų nesilaikymą. </w:t>
            </w:r>
          </w:p>
          <w:p w14:paraId="271E439B" w14:textId="77777777" w:rsidR="00745D62" w:rsidRPr="00745D62" w:rsidRDefault="00745D62" w:rsidP="00745D62">
            <w:pPr>
              <w:rPr>
                <w:kern w:val="2"/>
                <w:szCs w:val="24"/>
              </w:rPr>
            </w:pPr>
          </w:p>
          <w:p w14:paraId="2BC2B899" w14:textId="139FC516" w:rsidR="00B130F4" w:rsidRDefault="00B130F4">
            <w:pPr>
              <w:rPr>
                <w:color w:val="4472C4"/>
                <w:kern w:val="2"/>
                <w:szCs w:val="24"/>
              </w:rPr>
            </w:pPr>
          </w:p>
        </w:tc>
      </w:tr>
      <w:tr w:rsidR="00B130F4" w14:paraId="7F7C85AB" w14:textId="77777777" w:rsidTr="3E63F80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051F11" w14:textId="77777777" w:rsidR="00B130F4" w:rsidRDefault="00E86BAA">
            <w:pPr>
              <w:rPr>
                <w:b/>
                <w:bCs/>
                <w:kern w:val="2"/>
                <w:szCs w:val="24"/>
              </w:rPr>
            </w:pPr>
            <w:r>
              <w:rPr>
                <w:b/>
                <w:bCs/>
                <w:kern w:val="2"/>
                <w:szCs w:val="24"/>
              </w:rPr>
              <w:lastRenderedPageBreak/>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18597A2" w14:textId="77777777" w:rsidR="00B130F4" w:rsidRDefault="00E86BAA">
            <w:pPr>
              <w:rPr>
                <w:kern w:val="2"/>
                <w:szCs w:val="24"/>
              </w:rPr>
            </w:pPr>
            <w:r>
              <w:rPr>
                <w:kern w:val="2"/>
                <w:szCs w:val="24"/>
              </w:rPr>
              <w:t>Netaikoma</w:t>
            </w:r>
          </w:p>
          <w:p w14:paraId="1D16EE22" w14:textId="77777777" w:rsidR="00B130F4" w:rsidRDefault="00B130F4">
            <w:pPr>
              <w:rPr>
                <w:color w:val="4472C4"/>
                <w:kern w:val="2"/>
                <w:szCs w:val="24"/>
              </w:rPr>
            </w:pPr>
          </w:p>
          <w:p w14:paraId="5643BB7D" w14:textId="767D7C79" w:rsidR="00B130F4" w:rsidRDefault="00B130F4">
            <w:pPr>
              <w:rPr>
                <w:color w:val="4472C4"/>
                <w:kern w:val="2"/>
                <w:szCs w:val="24"/>
              </w:rPr>
            </w:pPr>
          </w:p>
        </w:tc>
      </w:tr>
      <w:tr w:rsidR="00B130F4" w14:paraId="2F29BEFD" w14:textId="77777777" w:rsidTr="3E63F80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720FA76" w14:textId="77777777" w:rsidR="00B130F4" w:rsidRDefault="00E86BAA">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7357F1E" w14:textId="62933CB8" w:rsidR="00346165" w:rsidRDefault="00E86BAA" w:rsidP="00346165">
            <w:pPr>
              <w:rPr>
                <w:color w:val="4472C4"/>
                <w:kern w:val="2"/>
                <w:szCs w:val="24"/>
              </w:rPr>
            </w:pPr>
            <w:r>
              <w:rPr>
                <w:kern w:val="2"/>
                <w:szCs w:val="24"/>
              </w:rPr>
              <w:t xml:space="preserve">Netaikoma </w:t>
            </w:r>
          </w:p>
          <w:p w14:paraId="7686DF19" w14:textId="471D331B" w:rsidR="00B130F4" w:rsidRDefault="00B130F4">
            <w:pPr>
              <w:rPr>
                <w:color w:val="4472C4"/>
                <w:kern w:val="2"/>
                <w:szCs w:val="24"/>
              </w:rPr>
            </w:pPr>
          </w:p>
        </w:tc>
      </w:tr>
      <w:tr w:rsidR="00B130F4" w14:paraId="12765AAC" w14:textId="77777777" w:rsidTr="3E63F80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90C1F4" w14:textId="77777777" w:rsidR="00B130F4" w:rsidRDefault="00E86BAA">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1F6DA9E0" w14:textId="77777777" w:rsidR="00B130F4" w:rsidRDefault="00E86BAA">
            <w:pPr>
              <w:rPr>
                <w:kern w:val="2"/>
                <w:szCs w:val="24"/>
              </w:rPr>
            </w:pPr>
            <w:r>
              <w:rPr>
                <w:kern w:val="2"/>
                <w:szCs w:val="24"/>
              </w:rPr>
              <w:t>Netaikoma</w:t>
            </w:r>
          </w:p>
          <w:p w14:paraId="4D1AB025" w14:textId="77777777" w:rsidR="00B130F4" w:rsidRDefault="00B130F4">
            <w:pPr>
              <w:rPr>
                <w:color w:val="4472C4"/>
                <w:kern w:val="2"/>
                <w:szCs w:val="24"/>
              </w:rPr>
            </w:pPr>
          </w:p>
          <w:p w14:paraId="781D2DE3" w14:textId="458D41AD" w:rsidR="00B130F4" w:rsidRDefault="00B130F4">
            <w:pPr>
              <w:rPr>
                <w:color w:val="4472C4"/>
                <w:kern w:val="2"/>
                <w:szCs w:val="24"/>
              </w:rPr>
            </w:pPr>
          </w:p>
        </w:tc>
      </w:tr>
      <w:tr w:rsidR="00B130F4" w14:paraId="752A0261" w14:textId="77777777" w:rsidTr="3E63F80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181400A" w14:textId="77777777" w:rsidR="00B130F4" w:rsidRDefault="00E86BAA">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3682AB61" w14:textId="77777777" w:rsidR="00B130F4" w:rsidRDefault="00E86BAA">
            <w:pPr>
              <w:spacing w:line="259" w:lineRule="auto"/>
              <w:rPr>
                <w:kern w:val="2"/>
                <w:szCs w:val="24"/>
              </w:rPr>
            </w:pPr>
            <w:r>
              <w:rPr>
                <w:kern w:val="2"/>
                <w:szCs w:val="24"/>
              </w:rPr>
              <w:t>Netaikoma</w:t>
            </w:r>
          </w:p>
          <w:p w14:paraId="4DF589B8" w14:textId="77777777" w:rsidR="00B130F4" w:rsidRDefault="00B130F4">
            <w:pPr>
              <w:spacing w:line="259" w:lineRule="auto"/>
              <w:rPr>
                <w:kern w:val="2"/>
                <w:sz w:val="22"/>
                <w:szCs w:val="24"/>
              </w:rPr>
            </w:pPr>
          </w:p>
          <w:p w14:paraId="51258BF4" w14:textId="77777777" w:rsidR="00B130F4" w:rsidRDefault="00B130F4">
            <w:pPr>
              <w:rPr>
                <w:sz w:val="14"/>
                <w:szCs w:val="14"/>
              </w:rPr>
            </w:pPr>
          </w:p>
          <w:p w14:paraId="2876EB34" w14:textId="77777777" w:rsidR="00B130F4" w:rsidRDefault="00B130F4">
            <w:pPr>
              <w:rPr>
                <w:color w:val="4472C4"/>
                <w:kern w:val="2"/>
                <w:szCs w:val="24"/>
              </w:rPr>
            </w:pPr>
          </w:p>
        </w:tc>
      </w:tr>
      <w:tr w:rsidR="00B130F4" w14:paraId="0EACC29B" w14:textId="77777777" w:rsidTr="3E63F80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7AA30EE" w14:textId="77777777" w:rsidR="00B130F4" w:rsidRDefault="00E86BAA">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072417AB" w14:textId="0C23C09B" w:rsidR="00B130F4" w:rsidRDefault="00FC6D2E" w:rsidP="00047059">
            <w:pPr>
              <w:jc w:val="both"/>
              <w:rPr>
                <w:color w:val="4472C4"/>
                <w:kern w:val="2"/>
                <w:szCs w:val="24"/>
              </w:rPr>
            </w:pPr>
            <w:r w:rsidRPr="000A4150">
              <w:rPr>
                <w:kern w:val="2"/>
                <w:szCs w:val="24"/>
              </w:rPr>
              <w:t>9.</w:t>
            </w:r>
            <w:r>
              <w:rPr>
                <w:kern w:val="2"/>
                <w:szCs w:val="24"/>
              </w:rPr>
              <w:t>10</w:t>
            </w:r>
            <w:r w:rsidRPr="000A4150">
              <w:rPr>
                <w:kern w:val="2"/>
                <w:szCs w:val="24"/>
              </w:rPr>
              <w:t xml:space="preserve">.1. Tiekėjui taikoma bauda </w:t>
            </w:r>
            <w:r w:rsidRPr="00EB2D8F">
              <w:rPr>
                <w:noProof/>
                <w:kern w:val="2"/>
                <w:szCs w:val="24"/>
              </w:rPr>
              <w:t xml:space="preserve">dėl Bendrųjų sąlygų </w:t>
            </w:r>
            <w:r w:rsidRPr="006C7279">
              <w:rPr>
                <w:noProof/>
                <w:kern w:val="2"/>
                <w:szCs w:val="24"/>
              </w:rPr>
              <w:t>15</w:t>
            </w:r>
            <w:r w:rsidRPr="006C7279">
              <w:rPr>
                <w:noProof/>
                <w:kern w:val="2"/>
                <w:szCs w:val="24"/>
                <w:vertAlign w:val="superscript"/>
              </w:rPr>
              <w:t>2</w:t>
            </w:r>
            <w:r w:rsidRPr="006C7279">
              <w:rPr>
                <w:noProof/>
                <w:kern w:val="2"/>
                <w:szCs w:val="24"/>
              </w:rPr>
              <w:t>.1 punkte</w:t>
            </w:r>
            <w:r w:rsidRPr="00EB2D8F">
              <w:rPr>
                <w:noProof/>
                <w:kern w:val="2"/>
                <w:szCs w:val="24"/>
              </w:rPr>
              <w:t xml:space="preserve"> nurodytų įsipareigojimų </w:t>
            </w:r>
            <w:r w:rsidRPr="00047059">
              <w:rPr>
                <w:noProof/>
                <w:kern w:val="2"/>
                <w:szCs w:val="24"/>
              </w:rPr>
              <w:t xml:space="preserve">pažeidimo </w:t>
            </w:r>
            <w:r w:rsidR="003A5209">
              <w:rPr>
                <w:noProof/>
                <w:kern w:val="2"/>
                <w:szCs w:val="24"/>
              </w:rPr>
              <w:t>–</w:t>
            </w:r>
            <w:r w:rsidRPr="00047059">
              <w:rPr>
                <w:noProof/>
                <w:kern w:val="2"/>
                <w:szCs w:val="24"/>
              </w:rPr>
              <w:t xml:space="preserve"> </w:t>
            </w:r>
            <w:r w:rsidR="00047059" w:rsidRPr="00047059">
              <w:rPr>
                <w:noProof/>
                <w:kern w:val="2"/>
                <w:szCs w:val="24"/>
              </w:rPr>
              <w:t xml:space="preserve">1 (vienas) proc. nuo </w:t>
            </w:r>
            <w:r w:rsidR="00633258">
              <w:rPr>
                <w:noProof/>
                <w:kern w:val="2"/>
                <w:szCs w:val="24"/>
              </w:rPr>
              <w:t>p</w:t>
            </w:r>
            <w:r w:rsidR="00047059" w:rsidRPr="00047059">
              <w:rPr>
                <w:noProof/>
                <w:kern w:val="2"/>
                <w:szCs w:val="24"/>
              </w:rPr>
              <w:t>radinės Sutarties vertės.</w:t>
            </w:r>
          </w:p>
        </w:tc>
      </w:tr>
      <w:tr w:rsidR="00B130F4" w14:paraId="1CE808D0" w14:textId="77777777" w:rsidTr="3E63F80A">
        <w:trPr>
          <w:trHeight w:val="300"/>
        </w:trPr>
        <w:tc>
          <w:tcPr>
            <w:tcW w:w="9535" w:type="dxa"/>
            <w:gridSpan w:val="5"/>
          </w:tcPr>
          <w:p w14:paraId="14B272BA" w14:textId="77777777" w:rsidR="00B130F4" w:rsidRDefault="00E86BAA">
            <w:pPr>
              <w:jc w:val="center"/>
              <w:rPr>
                <w:b/>
                <w:bCs/>
                <w:kern w:val="2"/>
                <w:szCs w:val="24"/>
              </w:rPr>
            </w:pPr>
            <w:r>
              <w:rPr>
                <w:b/>
                <w:kern w:val="2"/>
                <w:szCs w:val="24"/>
              </w:rPr>
              <w:t>10. ESMINĖS SUTARTIES SĄLYGOS</w:t>
            </w:r>
          </w:p>
        </w:tc>
      </w:tr>
      <w:tr w:rsidR="00B130F4" w14:paraId="4DF80098" w14:textId="77777777" w:rsidTr="3E63F80A">
        <w:trPr>
          <w:trHeight w:val="300"/>
        </w:trPr>
        <w:tc>
          <w:tcPr>
            <w:tcW w:w="2707" w:type="dxa"/>
            <w:gridSpan w:val="3"/>
          </w:tcPr>
          <w:p w14:paraId="0CA6D2BB" w14:textId="77777777" w:rsidR="00B130F4" w:rsidRDefault="00E86BAA">
            <w:pPr>
              <w:rPr>
                <w:b/>
                <w:bCs/>
                <w:kern w:val="2"/>
              </w:rPr>
            </w:pPr>
            <w:r>
              <w:rPr>
                <w:b/>
                <w:bCs/>
              </w:rPr>
              <w:t>10.1. Esminės Sutarties sąlygos</w:t>
            </w:r>
          </w:p>
        </w:tc>
        <w:tc>
          <w:tcPr>
            <w:tcW w:w="6828" w:type="dxa"/>
            <w:gridSpan w:val="2"/>
          </w:tcPr>
          <w:p w14:paraId="76EF0820" w14:textId="77777777" w:rsidR="00B130F4" w:rsidRDefault="00E86BAA">
            <w:pPr>
              <w:rPr>
                <w:kern w:val="2"/>
                <w:szCs w:val="24"/>
              </w:rPr>
            </w:pPr>
            <w:r>
              <w:rPr>
                <w:kern w:val="2"/>
                <w:szCs w:val="24"/>
              </w:rPr>
              <w:t>Netaikoma</w:t>
            </w:r>
          </w:p>
          <w:p w14:paraId="4B17BCAB" w14:textId="77777777" w:rsidR="00B130F4" w:rsidRDefault="00B130F4">
            <w:pPr>
              <w:rPr>
                <w:b/>
                <w:bCs/>
                <w:kern w:val="2"/>
                <w:szCs w:val="24"/>
              </w:rPr>
            </w:pPr>
          </w:p>
          <w:p w14:paraId="6D50C08E" w14:textId="151F691E" w:rsidR="00B130F4" w:rsidRDefault="00B130F4">
            <w:pPr>
              <w:rPr>
                <w:b/>
                <w:bCs/>
                <w:color w:val="4472C4"/>
                <w:kern w:val="2"/>
                <w:szCs w:val="24"/>
              </w:rPr>
            </w:pPr>
          </w:p>
        </w:tc>
      </w:tr>
      <w:tr w:rsidR="00B130F4" w14:paraId="51FB2A56" w14:textId="77777777" w:rsidTr="3E63F80A">
        <w:trPr>
          <w:trHeight w:val="300"/>
        </w:trPr>
        <w:tc>
          <w:tcPr>
            <w:tcW w:w="2700" w:type="dxa"/>
            <w:gridSpan w:val="2"/>
          </w:tcPr>
          <w:p w14:paraId="3E3BAE8C" w14:textId="77777777" w:rsidR="00B130F4" w:rsidRDefault="00E86BAA">
            <w:pPr>
              <w:rPr>
                <w:b/>
                <w:bCs/>
                <w:kern w:val="2"/>
                <w:szCs w:val="24"/>
              </w:rPr>
            </w:pPr>
            <w:r>
              <w:rPr>
                <w:b/>
                <w:bCs/>
                <w:kern w:val="2"/>
                <w:szCs w:val="24"/>
              </w:rPr>
              <w:t>10.2. Dideli arba nuolatiniai esminės Sutarties sąlygos vykdymo trūkumai</w:t>
            </w:r>
          </w:p>
        </w:tc>
        <w:tc>
          <w:tcPr>
            <w:tcW w:w="6835" w:type="dxa"/>
            <w:gridSpan w:val="3"/>
          </w:tcPr>
          <w:p w14:paraId="12A3F6D8" w14:textId="769BFB75" w:rsidR="00E90392" w:rsidRDefault="00E86BAA" w:rsidP="00E90392">
            <w:pPr>
              <w:rPr>
                <w:kern w:val="2"/>
                <w:szCs w:val="24"/>
              </w:rPr>
            </w:pPr>
            <w:r>
              <w:rPr>
                <w:kern w:val="2"/>
                <w:szCs w:val="24"/>
              </w:rPr>
              <w:t xml:space="preserve">Netaikoma </w:t>
            </w:r>
          </w:p>
          <w:p w14:paraId="110D9ADF" w14:textId="21FF7E51" w:rsidR="00B130F4" w:rsidRDefault="00B130F4">
            <w:pPr>
              <w:rPr>
                <w:kern w:val="2"/>
                <w:szCs w:val="24"/>
              </w:rPr>
            </w:pPr>
          </w:p>
        </w:tc>
      </w:tr>
      <w:tr w:rsidR="00B130F4" w14:paraId="6A487C4B" w14:textId="77777777" w:rsidTr="3E63F80A">
        <w:trPr>
          <w:trHeight w:val="300"/>
        </w:trPr>
        <w:tc>
          <w:tcPr>
            <w:tcW w:w="9535" w:type="dxa"/>
            <w:gridSpan w:val="5"/>
          </w:tcPr>
          <w:p w14:paraId="2B941077" w14:textId="77777777" w:rsidR="00B130F4" w:rsidRDefault="00E86BAA">
            <w:pPr>
              <w:jc w:val="center"/>
              <w:rPr>
                <w:b/>
                <w:bCs/>
                <w:kern w:val="2"/>
                <w:szCs w:val="24"/>
              </w:rPr>
            </w:pPr>
            <w:r>
              <w:rPr>
                <w:b/>
                <w:bCs/>
                <w:kern w:val="2"/>
                <w:szCs w:val="24"/>
              </w:rPr>
              <w:t>11. SUTARTIES GALIOJIMAS IR KEITIMAS</w:t>
            </w:r>
          </w:p>
        </w:tc>
      </w:tr>
      <w:tr w:rsidR="00B130F4" w14:paraId="1B5ACE03" w14:textId="77777777" w:rsidTr="3E63F80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9D54BFE" w14:textId="77777777" w:rsidR="00B130F4" w:rsidRDefault="00E86BAA">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5F33958A" w14:textId="77777777" w:rsidR="007F096E" w:rsidRDefault="00E86BAA" w:rsidP="004929FF">
            <w:pPr>
              <w:jc w:val="both"/>
              <w:rPr>
                <w:kern w:val="2"/>
                <w:szCs w:val="24"/>
              </w:rPr>
            </w:pPr>
            <w:r>
              <w:rPr>
                <w:kern w:val="2"/>
                <w:szCs w:val="24"/>
              </w:rPr>
              <w:t>Ši Sutartis laikoma sudaryta ir įsigalioja nuo Sutarties pasirašymo dienos (antrosios Šalies pasirašymo dieną).</w:t>
            </w:r>
          </w:p>
          <w:p w14:paraId="31B8D89D" w14:textId="1C96B3E0" w:rsidR="00B130F4" w:rsidRPr="007F096E" w:rsidRDefault="00E86BAA" w:rsidP="004929FF">
            <w:pPr>
              <w:jc w:val="both"/>
              <w:rPr>
                <w:kern w:val="2"/>
                <w:szCs w:val="24"/>
              </w:rPr>
            </w:pPr>
            <w:r>
              <w:rPr>
                <w:color w:val="000000"/>
                <w:kern w:val="2"/>
                <w:szCs w:val="24"/>
              </w:rPr>
              <w:t>Sutartis galioja iki visiško prievolių įvykdymo (kol bus išnaudota Pradinės Sutarties vertė, bet jos terminas negali būti ilgesnis kaip</w:t>
            </w:r>
            <w:r w:rsidR="007F096E">
              <w:rPr>
                <w:color w:val="000000"/>
                <w:kern w:val="2"/>
                <w:szCs w:val="24"/>
              </w:rPr>
              <w:t xml:space="preserve"> </w:t>
            </w:r>
            <w:r w:rsidR="00C66C32">
              <w:rPr>
                <w:color w:val="000000"/>
                <w:kern w:val="2"/>
                <w:szCs w:val="24"/>
              </w:rPr>
              <w:t>4</w:t>
            </w:r>
            <w:r w:rsidR="007F096E">
              <w:rPr>
                <w:color w:val="000000"/>
                <w:kern w:val="2"/>
                <w:szCs w:val="24"/>
              </w:rPr>
              <w:t xml:space="preserve"> (</w:t>
            </w:r>
            <w:r w:rsidR="00C66C32">
              <w:rPr>
                <w:color w:val="000000"/>
                <w:kern w:val="2"/>
                <w:szCs w:val="24"/>
              </w:rPr>
              <w:t>keturi</w:t>
            </w:r>
            <w:r w:rsidR="007F096E">
              <w:rPr>
                <w:color w:val="000000"/>
                <w:kern w:val="2"/>
                <w:szCs w:val="24"/>
              </w:rPr>
              <w:t xml:space="preserve">) mėnesiai. </w:t>
            </w:r>
            <w:r>
              <w:rPr>
                <w:color w:val="000000"/>
                <w:kern w:val="2"/>
                <w:szCs w:val="24"/>
              </w:rPr>
              <w:t xml:space="preserve"> </w:t>
            </w:r>
          </w:p>
        </w:tc>
      </w:tr>
      <w:tr w:rsidR="00B130F4" w14:paraId="1D04051D" w14:textId="77777777" w:rsidTr="3E63F80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59E0DCE" w14:textId="77777777" w:rsidR="00B130F4" w:rsidRDefault="00E86BAA">
            <w:pPr>
              <w:rPr>
                <w:b/>
                <w:bCs/>
                <w:kern w:val="2"/>
                <w:szCs w:val="24"/>
              </w:rPr>
            </w:pPr>
            <w:r>
              <w:rPr>
                <w:b/>
                <w:bCs/>
                <w:kern w:val="2"/>
                <w:szCs w:val="24"/>
              </w:rPr>
              <w:lastRenderedPageBreak/>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B843A9B" w14:textId="77777777" w:rsidR="00B130F4" w:rsidRDefault="00E86BAA" w:rsidP="004929FF">
            <w:pPr>
              <w:jc w:val="both"/>
              <w:rPr>
                <w:kern w:val="2"/>
                <w:szCs w:val="24"/>
              </w:rPr>
            </w:pPr>
            <w:r>
              <w:rPr>
                <w:kern w:val="2"/>
                <w:szCs w:val="24"/>
              </w:rPr>
              <w:t>Netaikoma</w:t>
            </w:r>
          </w:p>
          <w:p w14:paraId="05335301" w14:textId="60765589" w:rsidR="00B130F4" w:rsidRDefault="00B130F4" w:rsidP="004929FF">
            <w:pPr>
              <w:jc w:val="both"/>
              <w:rPr>
                <w:kern w:val="2"/>
                <w:szCs w:val="24"/>
              </w:rPr>
            </w:pPr>
          </w:p>
        </w:tc>
      </w:tr>
      <w:tr w:rsidR="00B130F4" w14:paraId="73AE8473" w14:textId="77777777" w:rsidTr="3E63F80A">
        <w:trPr>
          <w:trHeight w:val="300"/>
        </w:trPr>
        <w:tc>
          <w:tcPr>
            <w:tcW w:w="9535" w:type="dxa"/>
            <w:gridSpan w:val="5"/>
          </w:tcPr>
          <w:p w14:paraId="3E44E268" w14:textId="77777777" w:rsidR="00B130F4" w:rsidRDefault="00E86BAA">
            <w:pPr>
              <w:jc w:val="center"/>
              <w:rPr>
                <w:b/>
                <w:bCs/>
                <w:kern w:val="2"/>
                <w:szCs w:val="24"/>
              </w:rPr>
            </w:pPr>
            <w:r>
              <w:rPr>
                <w:b/>
                <w:bCs/>
                <w:kern w:val="2"/>
                <w:szCs w:val="24"/>
              </w:rPr>
              <w:t>12. SUTARTIES NUTRAUKIMAS</w:t>
            </w:r>
          </w:p>
        </w:tc>
      </w:tr>
      <w:tr w:rsidR="00B130F4" w14:paraId="7B9556CC" w14:textId="77777777" w:rsidTr="3E63F80A">
        <w:trPr>
          <w:trHeight w:val="300"/>
        </w:trPr>
        <w:tc>
          <w:tcPr>
            <w:tcW w:w="2532" w:type="dxa"/>
          </w:tcPr>
          <w:p w14:paraId="091C135C" w14:textId="77777777" w:rsidR="00B130F4" w:rsidRDefault="00E86BAA">
            <w:pPr>
              <w:rPr>
                <w:b/>
                <w:bCs/>
                <w:kern w:val="2"/>
                <w:szCs w:val="24"/>
              </w:rPr>
            </w:pPr>
            <w:r>
              <w:rPr>
                <w:b/>
                <w:bCs/>
                <w:kern w:val="2"/>
                <w:szCs w:val="24"/>
              </w:rPr>
              <w:t>12.1. Sutarties nutraukimo pagrindai</w:t>
            </w:r>
          </w:p>
        </w:tc>
        <w:tc>
          <w:tcPr>
            <w:tcW w:w="7003" w:type="dxa"/>
            <w:gridSpan w:val="4"/>
          </w:tcPr>
          <w:p w14:paraId="5556955B" w14:textId="2B69D145" w:rsidR="00B130F4" w:rsidRDefault="00C31F70" w:rsidP="00633258">
            <w:pPr>
              <w:jc w:val="both"/>
              <w:rPr>
                <w:kern w:val="2"/>
                <w:szCs w:val="24"/>
              </w:rPr>
            </w:pPr>
            <w:r>
              <w:rPr>
                <w:kern w:val="2"/>
                <w:szCs w:val="24"/>
              </w:rPr>
              <w:t>12.1.1. Sutartis gali būti nutraukiama rašytiniu Šalių susitarimu arba vienašališkai, Bendrosiose sąlygose ir šiais Specialiosiose sąlygose nurodytais atvejais ir nustatyta tvarka.</w:t>
            </w:r>
          </w:p>
          <w:p w14:paraId="68666C67" w14:textId="77777777" w:rsidR="00C31F70" w:rsidRPr="00400457" w:rsidRDefault="00C31F70" w:rsidP="00633258">
            <w:pPr>
              <w:jc w:val="both"/>
              <w:rPr>
                <w:color w:val="000000" w:themeColor="text1"/>
                <w:kern w:val="2"/>
                <w:szCs w:val="24"/>
              </w:rPr>
            </w:pPr>
            <w:r>
              <w:rPr>
                <w:kern w:val="2"/>
                <w:szCs w:val="24"/>
              </w:rPr>
              <w:t xml:space="preserve">12.1.2. </w:t>
            </w:r>
            <w:r w:rsidRPr="00400457">
              <w:rPr>
                <w:color w:val="000000" w:themeColor="text1"/>
                <w:kern w:val="2"/>
                <w:szCs w:val="24"/>
              </w:rPr>
              <w:t xml:space="preserve">Pirkėjas turi teisę vienašališkai nutraukti Sutartį, raštu įspėjęs Tiekėją prieš ne trumpesnį nei 10 (dešimties) dienų terminą, jeigu Tiekėjas nesilaiko </w:t>
            </w:r>
            <w:r w:rsidRPr="00400457">
              <w:rPr>
                <w:szCs w:val="24"/>
              </w:rPr>
              <w:t xml:space="preserve">Bendrųjų sąlygų </w:t>
            </w:r>
            <w:r w:rsidRPr="006C7279">
              <w:rPr>
                <w:kern w:val="2"/>
                <w:szCs w:val="24"/>
              </w:rPr>
              <w:t>15</w:t>
            </w:r>
            <w:r w:rsidRPr="006C7279">
              <w:rPr>
                <w:kern w:val="2"/>
                <w:szCs w:val="24"/>
                <w:vertAlign w:val="superscript"/>
              </w:rPr>
              <w:t>2</w:t>
            </w:r>
            <w:r w:rsidRPr="006C7279">
              <w:rPr>
                <w:kern w:val="2"/>
                <w:szCs w:val="24"/>
              </w:rPr>
              <w:t xml:space="preserve">.1 punkte </w:t>
            </w:r>
            <w:r w:rsidRPr="006C7279">
              <w:rPr>
                <w:color w:val="000000" w:themeColor="text1"/>
                <w:kern w:val="2"/>
                <w:szCs w:val="24"/>
              </w:rPr>
              <w:t>nurodytos</w:t>
            </w:r>
            <w:r w:rsidRPr="00400457">
              <w:rPr>
                <w:color w:val="000000" w:themeColor="text1"/>
                <w:kern w:val="2"/>
                <w:szCs w:val="24"/>
              </w:rPr>
              <w:t xml:space="preserve"> Tiekėjų etikos kodekso nuostatos ir per Pirkėjo nurodytą protingą terminą neištaiso nustatytų pažeidimų arba paaiškėja, kad padarytų</w:t>
            </w:r>
          </w:p>
          <w:p w14:paraId="798B99B9" w14:textId="6119CABB" w:rsidR="00B130F4" w:rsidRDefault="00C31F70" w:rsidP="00952B7F">
            <w:pPr>
              <w:jc w:val="both"/>
              <w:rPr>
                <w:color w:val="4472C4"/>
                <w:kern w:val="2"/>
                <w:szCs w:val="24"/>
              </w:rPr>
            </w:pPr>
            <w:r w:rsidRPr="00400457">
              <w:rPr>
                <w:color w:val="000000" w:themeColor="text1"/>
                <w:kern w:val="2"/>
                <w:szCs w:val="24"/>
              </w:rPr>
              <w:t>pažeidimų ištaisyti negalima.</w:t>
            </w:r>
            <w:r>
              <w:rPr>
                <w:color w:val="000000" w:themeColor="text1"/>
                <w:kern w:val="2"/>
                <w:szCs w:val="24"/>
              </w:rPr>
              <w:t xml:space="preserve"> </w:t>
            </w:r>
          </w:p>
        </w:tc>
      </w:tr>
      <w:tr w:rsidR="0099073E" w:rsidRPr="0099073E" w14:paraId="1D78A94D" w14:textId="77777777" w:rsidTr="3E63F80A">
        <w:trPr>
          <w:trHeight w:val="300"/>
        </w:trPr>
        <w:tc>
          <w:tcPr>
            <w:tcW w:w="2532" w:type="dxa"/>
          </w:tcPr>
          <w:p w14:paraId="2B2FD569" w14:textId="77777777" w:rsidR="00B130F4" w:rsidRDefault="00E86BAA">
            <w:pPr>
              <w:rPr>
                <w:b/>
                <w:bCs/>
                <w:kern w:val="2"/>
                <w:szCs w:val="24"/>
              </w:rPr>
            </w:pPr>
            <w:r>
              <w:rPr>
                <w:b/>
                <w:bCs/>
                <w:kern w:val="2"/>
                <w:szCs w:val="24"/>
              </w:rPr>
              <w:t>12.2. Esminiai Sutarties pažeidimai</w:t>
            </w:r>
          </w:p>
          <w:p w14:paraId="651AD603" w14:textId="77777777" w:rsidR="00B130F4" w:rsidRDefault="00B130F4">
            <w:pPr>
              <w:rPr>
                <w:b/>
                <w:bCs/>
                <w:kern w:val="2"/>
                <w:szCs w:val="24"/>
              </w:rPr>
            </w:pPr>
          </w:p>
        </w:tc>
        <w:tc>
          <w:tcPr>
            <w:tcW w:w="7003" w:type="dxa"/>
            <w:gridSpan w:val="4"/>
          </w:tcPr>
          <w:p w14:paraId="495684D7" w14:textId="77777777" w:rsidR="00B130F4" w:rsidRPr="0099073E" w:rsidRDefault="00E86BAA" w:rsidP="0099073E">
            <w:pPr>
              <w:jc w:val="both"/>
              <w:rPr>
                <w:kern w:val="2"/>
                <w:szCs w:val="24"/>
              </w:rPr>
            </w:pPr>
            <w:r w:rsidRPr="0099073E">
              <w:rPr>
                <w:kern w:val="2"/>
                <w:szCs w:val="24"/>
              </w:rPr>
              <w:t>12.2.1. jeigu Tiekėjas nevykdo prisiimtų įsipareigojimų už Sutartyje nustatytą Sutarties kainą / įkainius;</w:t>
            </w:r>
          </w:p>
          <w:p w14:paraId="3038AD78" w14:textId="779FF9A9" w:rsidR="00B130F4" w:rsidRPr="0099073E" w:rsidRDefault="00E86BAA" w:rsidP="0099073E">
            <w:pPr>
              <w:spacing w:line="257" w:lineRule="auto"/>
              <w:jc w:val="both"/>
              <w:rPr>
                <w:rFonts w:eastAsia="Arial"/>
                <w:kern w:val="2"/>
                <w:szCs w:val="24"/>
              </w:rPr>
            </w:pPr>
            <w:r w:rsidRPr="0099073E">
              <w:rPr>
                <w:rFonts w:eastAsia="Arial"/>
                <w:kern w:val="2"/>
                <w:szCs w:val="24"/>
              </w:rPr>
              <w:t>12.2.</w:t>
            </w:r>
            <w:r w:rsidR="0099073E" w:rsidRPr="0099073E">
              <w:rPr>
                <w:rFonts w:eastAsia="Arial"/>
                <w:kern w:val="2"/>
                <w:szCs w:val="24"/>
              </w:rPr>
              <w:t>2</w:t>
            </w:r>
            <w:r w:rsidRPr="0099073E">
              <w:rPr>
                <w:rFonts w:eastAsia="Arial"/>
                <w:kern w:val="2"/>
                <w:szCs w:val="24"/>
              </w:rPr>
              <w:t xml:space="preserve">. jeigu Tiekėjas nesilaiko Sutartyje nustatytų Prekių tiekimo terminų 2 (du) kartus iš eilės arba vėluoja pristatyti Prekes daugiau nei </w:t>
            </w:r>
            <w:r w:rsidR="0099073E" w:rsidRPr="0099073E">
              <w:rPr>
                <w:rFonts w:eastAsia="Arial"/>
                <w:kern w:val="2"/>
                <w:szCs w:val="24"/>
              </w:rPr>
              <w:t>20 (dvidešimt) dienų</w:t>
            </w:r>
            <w:r w:rsidRPr="0099073E">
              <w:rPr>
                <w:rFonts w:eastAsia="Arial"/>
                <w:kern w:val="2"/>
                <w:szCs w:val="24"/>
              </w:rPr>
              <w:t xml:space="preserve"> Sutartyje nustatytas Prekių pristatymo terminas;</w:t>
            </w:r>
          </w:p>
          <w:p w14:paraId="6241B2BE" w14:textId="77777777" w:rsidR="00B130F4" w:rsidRDefault="00E86BAA" w:rsidP="0099073E">
            <w:pPr>
              <w:tabs>
                <w:tab w:val="left" w:pos="567"/>
                <w:tab w:val="left" w:pos="851"/>
                <w:tab w:val="left" w:pos="992"/>
                <w:tab w:val="left" w:pos="1134"/>
              </w:tabs>
              <w:spacing w:line="257" w:lineRule="auto"/>
              <w:jc w:val="both"/>
              <w:rPr>
                <w:rFonts w:eastAsia="Arial"/>
                <w:kern w:val="2"/>
                <w:szCs w:val="24"/>
              </w:rPr>
            </w:pPr>
            <w:r w:rsidRPr="0099073E">
              <w:rPr>
                <w:rFonts w:eastAsia="Arial"/>
                <w:kern w:val="2"/>
                <w:szCs w:val="24"/>
              </w:rPr>
              <w:t>12.2.</w:t>
            </w:r>
            <w:r w:rsidR="0099073E" w:rsidRPr="0099073E">
              <w:rPr>
                <w:rFonts w:eastAsia="Arial"/>
                <w:kern w:val="2"/>
                <w:szCs w:val="24"/>
              </w:rPr>
              <w:t>3</w:t>
            </w:r>
            <w:r w:rsidRPr="0099073E">
              <w:rPr>
                <w:rFonts w:eastAsia="Arial"/>
                <w:kern w:val="2"/>
                <w:szCs w:val="24"/>
              </w:rPr>
              <w:t>. Tiekėjas daugiau kaip 2 (du) kartus pristato Prekes, kurios neatitinka Sutartyje ir (ar) Įstatymuose nustatytų reikalavimų Prekėms;</w:t>
            </w:r>
          </w:p>
          <w:p w14:paraId="73ABB62C" w14:textId="562D87C5" w:rsidR="009F0EC0" w:rsidRPr="0099073E" w:rsidRDefault="009F0EC0" w:rsidP="0099073E">
            <w:pPr>
              <w:tabs>
                <w:tab w:val="left" w:pos="567"/>
                <w:tab w:val="left" w:pos="851"/>
                <w:tab w:val="left" w:pos="992"/>
                <w:tab w:val="left" w:pos="1134"/>
              </w:tabs>
              <w:spacing w:line="257" w:lineRule="auto"/>
              <w:jc w:val="both"/>
              <w:rPr>
                <w:rFonts w:eastAsia="Arial"/>
                <w:kern w:val="2"/>
                <w:szCs w:val="24"/>
              </w:rPr>
            </w:pPr>
            <w:r w:rsidRPr="009F0EC0">
              <w:rPr>
                <w:rFonts w:eastAsia="Arial"/>
                <w:kern w:val="2"/>
                <w:szCs w:val="24"/>
                <w:lang w:val="lt"/>
              </w:rPr>
              <w:t>1</w:t>
            </w:r>
            <w:r>
              <w:rPr>
                <w:rFonts w:eastAsia="Arial"/>
                <w:kern w:val="2"/>
                <w:szCs w:val="24"/>
                <w:lang w:val="lt"/>
              </w:rPr>
              <w:t>2</w:t>
            </w:r>
            <w:r w:rsidRPr="009F0EC0">
              <w:rPr>
                <w:rFonts w:eastAsia="Arial"/>
                <w:kern w:val="2"/>
                <w:szCs w:val="24"/>
                <w:lang w:val="lt"/>
              </w:rPr>
              <w:t>.2.</w:t>
            </w:r>
            <w:r>
              <w:rPr>
                <w:rFonts w:eastAsia="Arial"/>
                <w:kern w:val="2"/>
                <w:szCs w:val="24"/>
                <w:lang w:val="lt"/>
              </w:rPr>
              <w:t>4</w:t>
            </w:r>
            <w:r w:rsidRPr="009F0EC0">
              <w:rPr>
                <w:rFonts w:eastAsia="Arial"/>
                <w:kern w:val="2"/>
                <w:szCs w:val="24"/>
                <w:lang w:val="lt"/>
              </w:rPr>
              <w:t xml:space="preserve">. Tiekėjas pažeidžia Bendrųjų sąlygų nuostatas dėl Sutarties vykdymui pasitelkiamų naujų </w:t>
            </w:r>
            <w:proofErr w:type="spellStart"/>
            <w:r w:rsidRPr="009F0EC0">
              <w:rPr>
                <w:rFonts w:eastAsia="Arial"/>
                <w:kern w:val="2"/>
                <w:szCs w:val="24"/>
                <w:lang w:val="lt"/>
              </w:rPr>
              <w:t>subtiekėjų</w:t>
            </w:r>
            <w:proofErr w:type="spellEnd"/>
            <w:r w:rsidRPr="009F0EC0">
              <w:rPr>
                <w:rFonts w:eastAsia="Arial"/>
                <w:kern w:val="2"/>
                <w:szCs w:val="24"/>
                <w:lang w:val="lt"/>
              </w:rPr>
              <w:t xml:space="preserve"> ir (ar specialistų) / esamų </w:t>
            </w:r>
            <w:proofErr w:type="spellStart"/>
            <w:r w:rsidRPr="009F0EC0">
              <w:rPr>
                <w:rFonts w:eastAsia="Arial"/>
                <w:kern w:val="2"/>
                <w:szCs w:val="24"/>
                <w:lang w:val="lt"/>
              </w:rPr>
              <w:t>subtiekėjų</w:t>
            </w:r>
            <w:proofErr w:type="spellEnd"/>
            <w:r w:rsidRPr="009F0EC0">
              <w:rPr>
                <w:rFonts w:eastAsia="Arial"/>
                <w:kern w:val="2"/>
                <w:szCs w:val="24"/>
                <w:lang w:val="lt"/>
              </w:rPr>
              <w:t xml:space="preserve"> ir (ar) specialistų keitimo.</w:t>
            </w:r>
          </w:p>
        </w:tc>
      </w:tr>
      <w:tr w:rsidR="00B130F4" w14:paraId="5EA0C33D" w14:textId="77777777" w:rsidTr="3E63F80A">
        <w:trPr>
          <w:trHeight w:val="300"/>
        </w:trPr>
        <w:tc>
          <w:tcPr>
            <w:tcW w:w="9535" w:type="dxa"/>
            <w:gridSpan w:val="5"/>
          </w:tcPr>
          <w:p w14:paraId="3903B76E" w14:textId="77777777" w:rsidR="00B130F4" w:rsidRDefault="00E86BAA">
            <w:pPr>
              <w:jc w:val="center"/>
              <w:rPr>
                <w:kern w:val="2"/>
                <w:szCs w:val="24"/>
              </w:rPr>
            </w:pPr>
            <w:r>
              <w:rPr>
                <w:b/>
                <w:bCs/>
                <w:kern w:val="2"/>
                <w:szCs w:val="24"/>
              </w:rPr>
              <w:t xml:space="preserve">13. APLINKOSAUGINIAI IR SOCIALINIAI KRITERIJAI </w:t>
            </w:r>
            <w:r>
              <w:rPr>
                <w:kern w:val="2"/>
                <w:szCs w:val="24"/>
              </w:rPr>
              <w:t>(</w:t>
            </w:r>
            <w:r>
              <w:rPr>
                <w:color w:val="0070C0"/>
                <w:kern w:val="2"/>
                <w:szCs w:val="24"/>
              </w:rPr>
              <w:t>taikoma, jeigu aplinkosauginiai ir (arba) socialiniai kriterijai nustatomi kaip Sutarties vykdymo sąlygos</w:t>
            </w:r>
            <w:r>
              <w:rPr>
                <w:kern w:val="2"/>
                <w:szCs w:val="24"/>
              </w:rPr>
              <w:t>)</w:t>
            </w:r>
          </w:p>
        </w:tc>
      </w:tr>
      <w:tr w:rsidR="00B130F4" w14:paraId="3BC56EBA" w14:textId="77777777" w:rsidTr="3E63F80A">
        <w:trPr>
          <w:trHeight w:val="300"/>
        </w:trPr>
        <w:tc>
          <w:tcPr>
            <w:tcW w:w="2532" w:type="dxa"/>
          </w:tcPr>
          <w:p w14:paraId="586ED18D" w14:textId="77777777" w:rsidR="00B130F4" w:rsidRDefault="00E86BAA">
            <w:pPr>
              <w:rPr>
                <w:b/>
                <w:bCs/>
                <w:kern w:val="2"/>
                <w:szCs w:val="24"/>
              </w:rPr>
            </w:pPr>
            <w:r>
              <w:rPr>
                <w:b/>
                <w:bCs/>
                <w:kern w:val="2"/>
                <w:szCs w:val="24"/>
              </w:rPr>
              <w:t>13.1. Aplinkosauginių kriterijų nustatymo teisinis pagrindas</w:t>
            </w:r>
          </w:p>
        </w:tc>
        <w:tc>
          <w:tcPr>
            <w:tcW w:w="7003" w:type="dxa"/>
            <w:gridSpan w:val="4"/>
          </w:tcPr>
          <w:p w14:paraId="6403204E" w14:textId="44A655DE" w:rsidR="00B130F4" w:rsidRDefault="00E86BAA" w:rsidP="00876062">
            <w:pPr>
              <w:jc w:val="both"/>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kriterijų taikymo, vykdant žaliuosius pirkimus, tvarkos aprašo patvirtinimo“ (toliau – Tvarkos aprašas) </w:t>
            </w:r>
            <w:bookmarkStart w:id="1" w:name="_Hlk201241744"/>
            <w:r w:rsidR="00C87451">
              <w:rPr>
                <w:color w:val="000000"/>
                <w:kern w:val="2"/>
                <w:szCs w:val="24"/>
                <w:shd w:val="clear" w:color="auto" w:fill="FFFFFF"/>
              </w:rPr>
              <w:t>4.1 papunkči</w:t>
            </w:r>
            <w:r>
              <w:rPr>
                <w:color w:val="000000"/>
                <w:kern w:val="2"/>
                <w:szCs w:val="24"/>
                <w:shd w:val="clear" w:color="auto" w:fill="FFFFFF"/>
              </w:rPr>
              <w:t>u</w:t>
            </w:r>
            <w:r w:rsidR="00C87451">
              <w:rPr>
                <w:color w:val="000000"/>
                <w:kern w:val="2"/>
                <w:szCs w:val="24"/>
                <w:shd w:val="clear" w:color="auto" w:fill="FFFFFF"/>
              </w:rPr>
              <w:t xml:space="preserve"> (</w:t>
            </w:r>
            <w:r w:rsidR="00C87451" w:rsidRPr="00C87451">
              <w:rPr>
                <w:color w:val="000000"/>
                <w:kern w:val="2"/>
                <w:szCs w:val="24"/>
                <w:shd w:val="clear" w:color="auto" w:fill="FFFFFF"/>
              </w:rPr>
              <w:t>yra Produktų, kurių viešiesiems pirkimams ir pirkimams taikytini minimalūs aplinkos apsaugos kriterijai, sąraše</w:t>
            </w:r>
            <w:r w:rsidR="00C87451">
              <w:rPr>
                <w:color w:val="000000"/>
                <w:kern w:val="2"/>
                <w:szCs w:val="24"/>
                <w:shd w:val="clear" w:color="auto" w:fill="FFFFFF"/>
              </w:rPr>
              <w:t>: monitoriai)</w:t>
            </w:r>
            <w:r w:rsidR="004C1B6E">
              <w:rPr>
                <w:color w:val="000000"/>
                <w:kern w:val="2"/>
                <w:szCs w:val="24"/>
                <w:shd w:val="clear" w:color="auto" w:fill="FFFFFF"/>
              </w:rPr>
              <w:t xml:space="preserve"> ir </w:t>
            </w:r>
            <w:r w:rsidR="004C1B6E" w:rsidRPr="004C1B6E">
              <w:rPr>
                <w:color w:val="000000"/>
                <w:kern w:val="2"/>
                <w:szCs w:val="24"/>
                <w:shd w:val="clear" w:color="auto" w:fill="FFFFFF"/>
              </w:rPr>
              <w:t>4.4.4.3</w:t>
            </w:r>
            <w:r w:rsidR="004C1B6E">
              <w:rPr>
                <w:color w:val="000000"/>
                <w:kern w:val="2"/>
                <w:szCs w:val="24"/>
                <w:shd w:val="clear" w:color="auto" w:fill="FFFFFF"/>
              </w:rPr>
              <w:t xml:space="preserve"> papunkčiu (</w:t>
            </w:r>
            <w:r w:rsidR="004C1B6E" w:rsidRPr="004C1B6E">
              <w:rPr>
                <w:color w:val="000000"/>
                <w:kern w:val="2"/>
                <w:szCs w:val="24"/>
                <w:shd w:val="clear" w:color="auto" w:fill="FFFFFF"/>
              </w:rPr>
              <w:t>prekei pagaminti, paslaugai teikti ar darbams atlikti naudojama mažiau ar nenaudojama pavojingųjų cheminių medžiagų, neteršiama aplinka ir nekeliamas pavojus sveikatai</w:t>
            </w:r>
            <w:r w:rsidR="004C1B6E">
              <w:rPr>
                <w:color w:val="000000"/>
                <w:kern w:val="2"/>
                <w:szCs w:val="24"/>
                <w:shd w:val="clear" w:color="auto" w:fill="FFFFFF"/>
              </w:rPr>
              <w:t>)</w:t>
            </w:r>
            <w:r w:rsidR="004C1B6E" w:rsidRPr="004C1B6E">
              <w:rPr>
                <w:color w:val="000000"/>
                <w:kern w:val="2"/>
                <w:szCs w:val="24"/>
                <w:shd w:val="clear" w:color="auto" w:fill="FFFFFF"/>
              </w:rPr>
              <w:t>;</w:t>
            </w:r>
          </w:p>
          <w:bookmarkEnd w:id="1"/>
          <w:p w14:paraId="53EFAD0A" w14:textId="77777777" w:rsidR="00756F70" w:rsidRDefault="00756F70">
            <w:pPr>
              <w:rPr>
                <w:color w:val="000000"/>
                <w:kern w:val="2"/>
                <w:szCs w:val="24"/>
                <w:shd w:val="clear" w:color="auto" w:fill="FFFFFF"/>
              </w:rPr>
            </w:pPr>
          </w:p>
          <w:p w14:paraId="2AFD4A3C" w14:textId="77777777" w:rsidR="00201AF7" w:rsidRPr="00201AF7" w:rsidRDefault="00201AF7" w:rsidP="00201AF7">
            <w:pPr>
              <w:jc w:val="both"/>
              <w:rPr>
                <w:kern w:val="2"/>
                <w:szCs w:val="24"/>
                <w:shd w:val="clear" w:color="auto" w:fill="FFFFFF"/>
              </w:rPr>
            </w:pPr>
            <w:r w:rsidRPr="00201AF7">
              <w:rPr>
                <w:kern w:val="2"/>
                <w:szCs w:val="24"/>
                <w:shd w:val="clear" w:color="auto" w:fill="FFFFFF"/>
              </w:rPr>
              <w:t xml:space="preserve">Tiekėjas privalo Prekes atvežti Pirkėjui ne kelių eismo piko valandomis, pirmadieniais − ketvirtadieniais nuo 14:30 iki 16:00 val., penktadieniais ir švenčių dienų išvakarėse nuo 13:00 iki 14:00 val. ir trumpiausiais galimais maršrutais. Už Prekių priėmimą atsakingas Pirkėjo atstovas, nurodytas Specialiųjų sąlygų 2.1 papunktyje  priimdamas Prekes fiziškai įsitikina, ar Tiekėjas Prekes pristatė ne kelių eismo piko valandomis. Pirkėjas turi teisę Sutarties vykdymo metu pareikalauti trumpiausio galimo maršruto pasirinkimą įrodančių dokumentų. </w:t>
            </w:r>
          </w:p>
          <w:p w14:paraId="51F193F1" w14:textId="7C368DED" w:rsidR="00B130F4" w:rsidRPr="00756F70" w:rsidRDefault="00E86BAA" w:rsidP="00756F70">
            <w:pPr>
              <w:jc w:val="both"/>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B130F4" w14:paraId="3AA1C283" w14:textId="77777777" w:rsidTr="3E63F80A">
        <w:trPr>
          <w:trHeight w:val="300"/>
        </w:trPr>
        <w:tc>
          <w:tcPr>
            <w:tcW w:w="2532" w:type="dxa"/>
          </w:tcPr>
          <w:p w14:paraId="203597CF" w14:textId="77777777" w:rsidR="00B130F4" w:rsidRDefault="00E86BAA">
            <w:pPr>
              <w:rPr>
                <w:b/>
                <w:bCs/>
                <w:kern w:val="2"/>
                <w:szCs w:val="24"/>
              </w:rPr>
            </w:pPr>
            <w:r>
              <w:rPr>
                <w:b/>
                <w:bCs/>
                <w:kern w:val="2"/>
                <w:szCs w:val="24"/>
              </w:rPr>
              <w:lastRenderedPageBreak/>
              <w:t>13.2.  Su perkamomis Prekėmis susiję socialiniai kriterijai</w:t>
            </w:r>
          </w:p>
        </w:tc>
        <w:tc>
          <w:tcPr>
            <w:tcW w:w="7003" w:type="dxa"/>
            <w:gridSpan w:val="4"/>
          </w:tcPr>
          <w:p w14:paraId="430DA98E" w14:textId="77777777" w:rsidR="00B130F4" w:rsidRDefault="00E86BAA">
            <w:pPr>
              <w:rPr>
                <w:color w:val="000000"/>
                <w:kern w:val="2"/>
                <w:szCs w:val="24"/>
                <w:shd w:val="clear" w:color="auto" w:fill="FFFFFF"/>
              </w:rPr>
            </w:pPr>
            <w:r>
              <w:rPr>
                <w:color w:val="000000"/>
                <w:kern w:val="2"/>
                <w:szCs w:val="24"/>
                <w:shd w:val="clear" w:color="auto" w:fill="FFFFFF"/>
              </w:rPr>
              <w:t>Netaikoma</w:t>
            </w:r>
          </w:p>
          <w:p w14:paraId="7E2E7FC1" w14:textId="77777777" w:rsidR="00B130F4" w:rsidRDefault="00B130F4">
            <w:pPr>
              <w:rPr>
                <w:color w:val="000000"/>
                <w:kern w:val="2"/>
                <w:szCs w:val="24"/>
                <w:shd w:val="clear" w:color="auto" w:fill="FFFFFF"/>
              </w:rPr>
            </w:pPr>
          </w:p>
          <w:p w14:paraId="3BFB8172" w14:textId="27E69818" w:rsidR="00B130F4" w:rsidRDefault="00B130F4">
            <w:pPr>
              <w:rPr>
                <w:color w:val="0070C0"/>
                <w:kern w:val="2"/>
                <w:szCs w:val="24"/>
              </w:rPr>
            </w:pPr>
          </w:p>
        </w:tc>
      </w:tr>
      <w:tr w:rsidR="00B130F4" w14:paraId="1BBB4683" w14:textId="77777777" w:rsidTr="3E63F80A">
        <w:trPr>
          <w:trHeight w:val="300"/>
        </w:trPr>
        <w:tc>
          <w:tcPr>
            <w:tcW w:w="9535" w:type="dxa"/>
            <w:gridSpan w:val="5"/>
          </w:tcPr>
          <w:p w14:paraId="6AAFFC18" w14:textId="77777777" w:rsidR="00B130F4" w:rsidRDefault="00E86BAA">
            <w:pPr>
              <w:jc w:val="center"/>
              <w:rPr>
                <w:b/>
                <w:bCs/>
                <w:kern w:val="2"/>
                <w:szCs w:val="24"/>
              </w:rPr>
            </w:pPr>
            <w:r>
              <w:rPr>
                <w:b/>
                <w:bCs/>
                <w:kern w:val="2"/>
                <w:szCs w:val="24"/>
              </w:rPr>
              <w:t xml:space="preserve">14. BENDRŲJŲ SĄLYGŲ PAKEITIMAI IR PAPILDYMAI </w:t>
            </w:r>
          </w:p>
          <w:p w14:paraId="7C67231F" w14:textId="77777777" w:rsidR="00B130F4" w:rsidRDefault="00E86BAA">
            <w:pPr>
              <w:jc w:val="center"/>
              <w:rPr>
                <w:kern w:val="2"/>
                <w:szCs w:val="24"/>
              </w:rPr>
            </w:pPr>
            <w:r>
              <w:rPr>
                <w:kern w:val="2"/>
                <w:szCs w:val="24"/>
              </w:rPr>
              <w:t xml:space="preserve">(jeigu būtina dėl konkretaus Sutarties dalyko specifikos) </w:t>
            </w:r>
          </w:p>
        </w:tc>
      </w:tr>
      <w:tr w:rsidR="00B130F4" w14:paraId="09668DE3" w14:textId="77777777" w:rsidTr="3E63F80A">
        <w:trPr>
          <w:trHeight w:val="300"/>
        </w:trPr>
        <w:tc>
          <w:tcPr>
            <w:tcW w:w="2532" w:type="dxa"/>
          </w:tcPr>
          <w:p w14:paraId="7A8CD8F1" w14:textId="77777777" w:rsidR="00B130F4" w:rsidRDefault="00E86BAA">
            <w:pPr>
              <w:rPr>
                <w:b/>
                <w:bCs/>
                <w:kern w:val="2"/>
                <w:szCs w:val="24"/>
              </w:rPr>
            </w:pPr>
            <w:r>
              <w:rPr>
                <w:b/>
                <w:bCs/>
                <w:kern w:val="2"/>
                <w:szCs w:val="24"/>
              </w:rPr>
              <w:t xml:space="preserve">14.1. </w:t>
            </w:r>
          </w:p>
        </w:tc>
        <w:tc>
          <w:tcPr>
            <w:tcW w:w="7003" w:type="dxa"/>
            <w:gridSpan w:val="4"/>
          </w:tcPr>
          <w:p w14:paraId="215D0A72" w14:textId="201A11D1" w:rsidR="0099364B" w:rsidRDefault="0099364B" w:rsidP="007726AB">
            <w:pPr>
              <w:rPr>
                <w:kern w:val="2"/>
                <w:szCs w:val="24"/>
              </w:rPr>
            </w:pPr>
            <w:r w:rsidRPr="00C06EB0">
              <w:rPr>
                <w:kern w:val="2"/>
                <w:szCs w:val="24"/>
              </w:rPr>
              <w:t xml:space="preserve">Šalys susitaria pakeisti nurodytą Sutarties Bendrųjų sąlygų punktą ir išdėstyti jį nauja redakcija: </w:t>
            </w:r>
            <w:r w:rsidRPr="00183539">
              <w:rPr>
                <w:i/>
                <w:iCs/>
                <w:kern w:val="2"/>
                <w:szCs w:val="24"/>
              </w:rPr>
              <w:t>netaikoma</w:t>
            </w:r>
            <w:r w:rsidRPr="00C06EB0">
              <w:rPr>
                <w:kern w:val="2"/>
                <w:szCs w:val="24"/>
              </w:rPr>
              <w:t>.</w:t>
            </w:r>
          </w:p>
        </w:tc>
      </w:tr>
      <w:tr w:rsidR="00B130F4" w14:paraId="47DC3029" w14:textId="77777777" w:rsidTr="3E63F80A">
        <w:trPr>
          <w:trHeight w:val="300"/>
        </w:trPr>
        <w:tc>
          <w:tcPr>
            <w:tcW w:w="2532" w:type="dxa"/>
          </w:tcPr>
          <w:p w14:paraId="3E5DE21B" w14:textId="77777777" w:rsidR="00B130F4" w:rsidRDefault="00E86BAA">
            <w:pPr>
              <w:rPr>
                <w:b/>
                <w:bCs/>
                <w:kern w:val="2"/>
                <w:szCs w:val="24"/>
              </w:rPr>
            </w:pPr>
            <w:r>
              <w:rPr>
                <w:b/>
                <w:bCs/>
                <w:kern w:val="2"/>
                <w:szCs w:val="24"/>
              </w:rPr>
              <w:t>14.2.</w:t>
            </w:r>
          </w:p>
        </w:tc>
        <w:tc>
          <w:tcPr>
            <w:tcW w:w="7003" w:type="dxa"/>
            <w:gridSpan w:val="4"/>
          </w:tcPr>
          <w:p w14:paraId="74A2AD5C" w14:textId="6ED3EE82" w:rsidR="00B130F4" w:rsidRDefault="00E86BAA">
            <w:pPr>
              <w:rPr>
                <w:kern w:val="2"/>
                <w:szCs w:val="24"/>
              </w:rPr>
            </w:pPr>
            <w:r>
              <w:rPr>
                <w:kern w:val="2"/>
                <w:szCs w:val="24"/>
              </w:rPr>
              <w:t xml:space="preserve">Šalys susitaria papildyti Sutarties Bendrąsias sąlygas nurodytu punktu, tačiau kitų punktų numeracijos nekeisti: </w:t>
            </w:r>
          </w:p>
          <w:p w14:paraId="4F6922DE" w14:textId="77777777" w:rsidR="007D2779" w:rsidRDefault="007D2779">
            <w:pPr>
              <w:rPr>
                <w:kern w:val="2"/>
                <w:szCs w:val="24"/>
              </w:rPr>
            </w:pPr>
            <w:r>
              <w:rPr>
                <w:kern w:val="2"/>
                <w:szCs w:val="24"/>
              </w:rPr>
              <w:t>14.2.1. Sutarties Bendrosios sąlygos papildomos nauju 15</w:t>
            </w:r>
            <w:r>
              <w:rPr>
                <w:kern w:val="2"/>
                <w:szCs w:val="24"/>
                <w:vertAlign w:val="superscript"/>
              </w:rPr>
              <w:t>1</w:t>
            </w:r>
            <w:r>
              <w:rPr>
                <w:kern w:val="2"/>
                <w:szCs w:val="24"/>
              </w:rPr>
              <w:t xml:space="preserve"> skyriumi, kuris išdėstomas taip:</w:t>
            </w:r>
          </w:p>
          <w:p w14:paraId="3E0100DA" w14:textId="77777777" w:rsidR="007D2779" w:rsidRPr="00400457" w:rsidRDefault="007D2779" w:rsidP="007D2779">
            <w:pPr>
              <w:jc w:val="center"/>
              <w:rPr>
                <w:rFonts w:eastAsia="Arial Unicode MS"/>
                <w:b/>
                <w:bCs/>
                <w:caps/>
                <w:spacing w:val="4"/>
                <w:szCs w:val="24"/>
                <w:lang w:eastAsia="lt-LT"/>
              </w:rPr>
            </w:pPr>
            <w:r w:rsidRPr="00400457">
              <w:rPr>
                <w:kern w:val="2"/>
                <w:szCs w:val="24"/>
              </w:rPr>
              <w:t>„15</w:t>
            </w:r>
            <w:r w:rsidRPr="00400457">
              <w:rPr>
                <w:kern w:val="2"/>
                <w:szCs w:val="24"/>
                <w:vertAlign w:val="superscript"/>
              </w:rPr>
              <w:t xml:space="preserve">1 </w:t>
            </w:r>
            <w:r w:rsidRPr="00400457">
              <w:rPr>
                <w:rFonts w:eastAsia="Arial Unicode MS"/>
                <w:b/>
                <w:bCs/>
                <w:spacing w:val="4"/>
                <w:szCs w:val="24"/>
                <w:lang w:eastAsia="lt-LT"/>
              </w:rPr>
              <w:t>ANTIKORUPCINIAI ĮSIPAREIGOJIMAI</w:t>
            </w:r>
          </w:p>
          <w:p w14:paraId="478A6EA1" w14:textId="77777777" w:rsidR="007D2779" w:rsidRPr="00400457" w:rsidRDefault="007D2779" w:rsidP="007D2779">
            <w:pPr>
              <w:jc w:val="both"/>
              <w:rPr>
                <w:rFonts w:eastAsia="Arial Unicode MS"/>
                <w:b/>
                <w:bCs/>
                <w:spacing w:val="4"/>
                <w:szCs w:val="24"/>
                <w:lang w:eastAsia="lt-LT"/>
              </w:rPr>
            </w:pPr>
          </w:p>
          <w:p w14:paraId="24C3029D" w14:textId="77777777" w:rsidR="007D2779" w:rsidRPr="00400457" w:rsidRDefault="007D2779" w:rsidP="007D2779">
            <w:pPr>
              <w:pBdr>
                <w:top w:val="nil"/>
                <w:left w:val="nil"/>
                <w:bottom w:val="nil"/>
                <w:right w:val="nil"/>
                <w:between w:val="nil"/>
                <w:bar w:val="nil"/>
              </w:pBdr>
              <w:suppressAutoHyphens/>
              <w:ind w:firstLine="562"/>
              <w:jc w:val="both"/>
              <w:rPr>
                <w:rFonts w:eastAsia="Arial Unicode MS"/>
                <w:szCs w:val="24"/>
                <w:bdr w:val="nil"/>
                <w:lang w:eastAsia="lt-LT"/>
              </w:rPr>
            </w:pPr>
            <w:r w:rsidRPr="00400457">
              <w:rPr>
                <w:rFonts w:eastAsia="Arial Unicode MS"/>
                <w:szCs w:val="24"/>
                <w:bdr w:val="nil"/>
                <w:lang w:eastAsia="lt-LT"/>
              </w:rPr>
              <w:t>15</w:t>
            </w:r>
            <w:r w:rsidRPr="00400457">
              <w:rPr>
                <w:rFonts w:eastAsia="Arial Unicode MS"/>
                <w:szCs w:val="24"/>
                <w:bdr w:val="nil"/>
                <w:vertAlign w:val="superscript"/>
                <w:lang w:eastAsia="lt-LT"/>
              </w:rPr>
              <w:t>1</w:t>
            </w:r>
            <w:r w:rsidRPr="00400457">
              <w:rPr>
                <w:rFonts w:eastAsia="Arial Unicode MS"/>
                <w:szCs w:val="24"/>
                <w:bdr w:val="nil"/>
                <w:lang w:eastAsia="lt-LT"/>
              </w:rPr>
              <w:t>.1. Tiekėjas įsipareigoja santykiuose su Pirkėju užtikrinti, kad Tiekėjo darbuotojai ir kiti jo vardu veikiantys asmenys nesiims neteisėtų veiksmų, siekdami daryti įtaką Pirkėjo sprendimams, gauti konfidencialios informacijos.</w:t>
            </w:r>
          </w:p>
          <w:p w14:paraId="6847F8A1" w14:textId="77777777" w:rsidR="007D2779" w:rsidRDefault="007D2779" w:rsidP="007D2779">
            <w:pPr>
              <w:pBdr>
                <w:top w:val="nil"/>
                <w:left w:val="nil"/>
                <w:bottom w:val="nil"/>
                <w:right w:val="nil"/>
                <w:between w:val="nil"/>
                <w:bar w:val="nil"/>
              </w:pBdr>
              <w:suppressAutoHyphens/>
              <w:ind w:firstLine="562"/>
              <w:jc w:val="both"/>
              <w:rPr>
                <w:kern w:val="2"/>
                <w:szCs w:val="24"/>
              </w:rPr>
            </w:pPr>
            <w:r w:rsidRPr="00400457">
              <w:rPr>
                <w:rFonts w:eastAsia="Arial Unicode MS"/>
                <w:szCs w:val="24"/>
                <w:bdr w:val="nil"/>
                <w:lang w:eastAsia="lt-LT"/>
              </w:rPr>
              <w:t>15</w:t>
            </w:r>
            <w:r w:rsidRPr="00400457">
              <w:rPr>
                <w:rFonts w:eastAsia="Arial Unicode MS"/>
                <w:szCs w:val="24"/>
                <w:bdr w:val="nil"/>
                <w:vertAlign w:val="superscript"/>
                <w:lang w:eastAsia="lt-LT"/>
              </w:rPr>
              <w:t>1</w:t>
            </w:r>
            <w:r w:rsidRPr="00400457">
              <w:rPr>
                <w:rFonts w:eastAsia="Arial Unicode MS"/>
                <w:szCs w:val="24"/>
                <w:bdr w:val="nil"/>
                <w:lang w:eastAsia="lt-LT"/>
              </w:rPr>
              <w:t>.2. Sutarties Šalys įsipareigoja apie korupcinio pobūdžio veikas, susijusias su šios Sutarties vykdymu, pranešti teisės aktų nustatyta tvarka.</w:t>
            </w:r>
            <w:r>
              <w:rPr>
                <w:rFonts w:eastAsia="Arial Unicode MS"/>
                <w:szCs w:val="24"/>
                <w:bdr w:val="nil"/>
                <w:lang w:eastAsia="lt-LT"/>
              </w:rPr>
              <w:t>“.</w:t>
            </w:r>
            <w:r w:rsidRPr="00400457">
              <w:rPr>
                <w:kern w:val="2"/>
                <w:szCs w:val="24"/>
              </w:rPr>
              <w:t xml:space="preserve"> </w:t>
            </w:r>
          </w:p>
          <w:p w14:paraId="03B5FEB8" w14:textId="77777777" w:rsidR="007D2779" w:rsidRDefault="007D2779" w:rsidP="007D2779">
            <w:pPr>
              <w:pBdr>
                <w:top w:val="nil"/>
                <w:left w:val="nil"/>
                <w:bottom w:val="nil"/>
                <w:right w:val="nil"/>
                <w:between w:val="nil"/>
                <w:bar w:val="nil"/>
              </w:pBdr>
              <w:suppressAutoHyphens/>
              <w:ind w:firstLine="562"/>
              <w:jc w:val="both"/>
              <w:rPr>
                <w:kern w:val="2"/>
                <w:szCs w:val="24"/>
              </w:rPr>
            </w:pPr>
          </w:p>
          <w:p w14:paraId="77F9954F" w14:textId="018DCDF0" w:rsidR="007D2779" w:rsidRPr="00400457" w:rsidRDefault="007D2779" w:rsidP="007D2779">
            <w:pPr>
              <w:jc w:val="both"/>
              <w:rPr>
                <w:kern w:val="2"/>
                <w:szCs w:val="24"/>
              </w:rPr>
            </w:pPr>
            <w:r w:rsidRPr="003C3CA4">
              <w:rPr>
                <w:kern w:val="2"/>
                <w:szCs w:val="24"/>
              </w:rPr>
              <w:t>1</w:t>
            </w:r>
            <w:r>
              <w:rPr>
                <w:kern w:val="2"/>
                <w:szCs w:val="24"/>
              </w:rPr>
              <w:t>4</w:t>
            </w:r>
            <w:r w:rsidRPr="003C3CA4">
              <w:rPr>
                <w:kern w:val="2"/>
                <w:szCs w:val="24"/>
              </w:rPr>
              <w:t>.2.2. Sutarties Bendrosios sąlygos papildomos nauju 15</w:t>
            </w:r>
            <w:r w:rsidRPr="003C3CA4">
              <w:rPr>
                <w:kern w:val="2"/>
                <w:szCs w:val="24"/>
                <w:vertAlign w:val="superscript"/>
              </w:rPr>
              <w:t xml:space="preserve">2 </w:t>
            </w:r>
            <w:r w:rsidRPr="003C3CA4">
              <w:rPr>
                <w:kern w:val="2"/>
                <w:szCs w:val="24"/>
              </w:rPr>
              <w:t>skyriumi, kuris išdėstomas taip:</w:t>
            </w:r>
            <w:r>
              <w:rPr>
                <w:kern w:val="2"/>
                <w:szCs w:val="24"/>
              </w:rPr>
              <w:t xml:space="preserve"> </w:t>
            </w:r>
          </w:p>
          <w:p w14:paraId="3CE1E7F1" w14:textId="77777777" w:rsidR="007D2779" w:rsidRDefault="007D2779" w:rsidP="007D2779">
            <w:pPr>
              <w:pBdr>
                <w:top w:val="nil"/>
                <w:left w:val="nil"/>
                <w:bottom w:val="nil"/>
                <w:right w:val="nil"/>
                <w:between w:val="nil"/>
                <w:bar w:val="nil"/>
              </w:pBdr>
              <w:suppressAutoHyphens/>
              <w:ind w:firstLine="562"/>
              <w:jc w:val="both"/>
              <w:rPr>
                <w:kern w:val="2"/>
                <w:szCs w:val="24"/>
              </w:rPr>
            </w:pPr>
          </w:p>
          <w:p w14:paraId="418BE649" w14:textId="77777777" w:rsidR="007D2779" w:rsidRPr="00400457" w:rsidRDefault="007D2779" w:rsidP="007D2779">
            <w:pPr>
              <w:jc w:val="center"/>
              <w:rPr>
                <w:rFonts w:eastAsia="Arial Unicode MS"/>
                <w:b/>
                <w:bCs/>
                <w:caps/>
                <w:spacing w:val="4"/>
                <w:szCs w:val="24"/>
                <w:lang w:eastAsia="lt-LT"/>
              </w:rPr>
            </w:pPr>
            <w:r w:rsidRPr="00400457">
              <w:rPr>
                <w:kern w:val="2"/>
                <w:szCs w:val="24"/>
              </w:rPr>
              <w:t>„15</w:t>
            </w:r>
            <w:r>
              <w:rPr>
                <w:kern w:val="2"/>
                <w:szCs w:val="24"/>
                <w:vertAlign w:val="superscript"/>
              </w:rPr>
              <w:t>2</w:t>
            </w:r>
            <w:r w:rsidRPr="00400457">
              <w:rPr>
                <w:kern w:val="2"/>
                <w:szCs w:val="24"/>
                <w:vertAlign w:val="superscript"/>
              </w:rPr>
              <w:t xml:space="preserve"> </w:t>
            </w:r>
            <w:r>
              <w:rPr>
                <w:rFonts w:eastAsia="Arial Unicode MS"/>
                <w:b/>
                <w:bCs/>
                <w:spacing w:val="4"/>
                <w:szCs w:val="24"/>
                <w:lang w:eastAsia="lt-LT"/>
              </w:rPr>
              <w:t>TIEKĖJO ETIŠKAS ELGESYS</w:t>
            </w:r>
          </w:p>
          <w:p w14:paraId="55B6A3B4" w14:textId="77777777" w:rsidR="007D2779" w:rsidRPr="00400457" w:rsidRDefault="007D2779" w:rsidP="007D2779">
            <w:pPr>
              <w:pBdr>
                <w:top w:val="nil"/>
                <w:left w:val="nil"/>
                <w:bottom w:val="nil"/>
                <w:right w:val="nil"/>
                <w:between w:val="nil"/>
                <w:bar w:val="nil"/>
              </w:pBdr>
              <w:suppressAutoHyphens/>
              <w:ind w:firstLine="562"/>
              <w:jc w:val="both"/>
              <w:rPr>
                <w:kern w:val="2"/>
                <w:szCs w:val="24"/>
              </w:rPr>
            </w:pPr>
          </w:p>
          <w:p w14:paraId="5AB31219" w14:textId="77777777" w:rsidR="007D2779" w:rsidRPr="00400457" w:rsidRDefault="007D2779" w:rsidP="007D2779">
            <w:pPr>
              <w:pBdr>
                <w:top w:val="nil"/>
                <w:left w:val="nil"/>
                <w:bottom w:val="nil"/>
                <w:right w:val="nil"/>
                <w:between w:val="nil"/>
                <w:bar w:val="nil"/>
              </w:pBdr>
              <w:suppressAutoHyphens/>
              <w:ind w:firstLine="562"/>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Tiekėjas įsipareigoja savo veiklą vykdyti sąžiningai, etiškai, pagal galiojančius teisės aktų reikalavimus bei laikytis Viešųjų pirkimų tarnybos parengtame (</w:t>
            </w:r>
            <w:hyperlink r:id="rId11" w:history="1">
              <w:r w:rsidRPr="00400457">
                <w:rPr>
                  <w:rStyle w:val="Hipersaitas"/>
                  <w:kern w:val="2"/>
                  <w:szCs w:val="24"/>
                </w:rPr>
                <w:t>viešai skelbiama</w:t>
              </w:r>
              <w:r w:rsidRPr="00400457">
                <w:rPr>
                  <w:rStyle w:val="Hipersaitas"/>
                </w:rPr>
                <w:t>s</w:t>
              </w:r>
            </w:hyperlink>
            <w:r w:rsidRPr="00400457">
              <w:rPr>
                <w:rStyle w:val="Puslapioinaosnuoroda"/>
                <w:kern w:val="2"/>
                <w:szCs w:val="24"/>
              </w:rPr>
              <w:footnoteReference w:id="1"/>
            </w:r>
            <w:r w:rsidRPr="00400457">
              <w:rPr>
                <w:kern w:val="2"/>
                <w:szCs w:val="24"/>
              </w:rPr>
              <w:t>) Tiekėjų etikos kodekse (toliau – Kodeksas) 49 punkte numatytų įsipareigojimų, tai yra:</w:t>
            </w:r>
          </w:p>
          <w:p w14:paraId="22CA1D87" w14:textId="77777777" w:rsidR="007D2779" w:rsidRPr="00400457" w:rsidRDefault="007D2779" w:rsidP="007D2779">
            <w:pPr>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.1. nevykdyti veiklos karinę agresiją prieš Ukrainą vykdančiose šalyse ar/ir</w:t>
            </w:r>
          </w:p>
          <w:p w14:paraId="3EDB92B8" w14:textId="77777777" w:rsidR="007D2779" w:rsidRPr="00400457" w:rsidRDefault="007D2779" w:rsidP="007D2779">
            <w:pPr>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.2. nebūti įmonių grupės, kurios bet kuris narys vykdo veiklą karinę agresiją prieš Ukrainą vykdančiose šalyse, nariu ir/ar</w:t>
            </w:r>
          </w:p>
          <w:p w14:paraId="08986C0C" w14:textId="77777777" w:rsidR="007D2779" w:rsidRPr="00400457" w:rsidRDefault="007D2779" w:rsidP="007D2779">
            <w:pPr>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.3.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w:t>
            </w:r>
          </w:p>
          <w:p w14:paraId="5A75BB9C" w14:textId="77777777" w:rsidR="007D2779" w:rsidRPr="00400457" w:rsidRDefault="007D2779" w:rsidP="007D2779">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.4. nesiremti pajėgumais ir (ar) nesudaryti subtiekimo sutarties su subtiekėju netenkinančiu šių sąlygų.</w:t>
            </w:r>
          </w:p>
          <w:p w14:paraId="71AB32CD" w14:textId="77777777" w:rsidR="007D2779" w:rsidRPr="00400457" w:rsidRDefault="007D2779" w:rsidP="007D2779">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2</w:t>
            </w:r>
            <w:r w:rsidRPr="00400457">
              <w:rPr>
                <w:kern w:val="2"/>
                <w:szCs w:val="24"/>
              </w:rPr>
              <w:t xml:space="preserve">. Susiklosčius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punkte nurodytoms aplinkybėms ar Tiekėjui nustačius ar įtarus galimus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punkto nuostatų pažeidimus, Tiekėjas nedelsdamas, ne vėliau kaip per 5 (penkias) darbo dienas nuo aplinkybių sužinojimo ar </w:t>
            </w:r>
            <w:r w:rsidRPr="00400457">
              <w:rPr>
                <w:kern w:val="2"/>
                <w:szCs w:val="24"/>
              </w:rPr>
              <w:lastRenderedPageBreak/>
              <w:t>turėjimo sužinoti momento, informuoja apie tai Pirkėjo atsakingą atstovą, nurodytą šios Sutarties Specialiųjų sąlygų 2.1 punkte, pateikdamas visą turimą informaciją (duomenis). Sąžiningas pranešimas apie galimus neatitikimus neužtraukia Tiekėjui Specialiosiose sąlygose numatytos atsakomybės, jeigu Tiekėjas per Pirkėjo nurodytą protingą terminą imsis veiksmų šiam neatitikimui šalinti ir jį pašalins.</w:t>
            </w:r>
          </w:p>
          <w:p w14:paraId="4FC8C83A" w14:textId="77777777" w:rsidR="007D2779" w:rsidRPr="00400457" w:rsidRDefault="007D2779" w:rsidP="007D2779">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3</w:t>
            </w:r>
            <w:r w:rsidRPr="00400457">
              <w:rPr>
                <w:kern w:val="2"/>
                <w:szCs w:val="24"/>
              </w:rPr>
              <w:t xml:space="preserve">. Pirkėjas, turėdamas įtarimų dėl netinkamo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punkto reikalavimų laikymosi ir/ ar nesilaikymo, siekdamas įsitikinti, kaip yra laikomasi nurodytų Kodekso reikalavimų, turi teisę Tiekėjo prašyti ne vėliau kaip per 5 (penkias) darbo dienas pateikti su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punkte nurodytomis aplinkybėmis susijusią informaciją (duomenis) ir/ar inicijuoti Bendrųjų sąlygų 15</w:t>
            </w:r>
            <w:r>
              <w:rPr>
                <w:kern w:val="2"/>
                <w:szCs w:val="24"/>
                <w:vertAlign w:val="superscript"/>
              </w:rPr>
              <w:t>2</w:t>
            </w:r>
            <w:r w:rsidRPr="00400457">
              <w:rPr>
                <w:kern w:val="2"/>
                <w:szCs w:val="24"/>
              </w:rPr>
              <w:t>.</w:t>
            </w:r>
            <w:r>
              <w:rPr>
                <w:kern w:val="2"/>
                <w:szCs w:val="24"/>
              </w:rPr>
              <w:t>4</w:t>
            </w:r>
            <w:r w:rsidRPr="00400457">
              <w:rPr>
                <w:kern w:val="2"/>
                <w:szCs w:val="24"/>
              </w:rPr>
              <w:t xml:space="preserve"> punkte numatytus patikrinimus.</w:t>
            </w:r>
          </w:p>
          <w:p w14:paraId="64B62652" w14:textId="77777777" w:rsidR="007D2779" w:rsidRPr="00400457" w:rsidRDefault="007D2779" w:rsidP="007D2779">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4</w:t>
            </w:r>
            <w:r w:rsidRPr="00400457">
              <w:rPr>
                <w:kern w:val="2"/>
                <w:szCs w:val="24"/>
              </w:rPr>
              <w:t xml:space="preserve">. Tiekėjas įsipareigoja leisti Pirkėjui tikrinti informaciją, leidžiančią įsitikinti, ar Tiekėjas tinkamai laikosi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punkto reikalavimų, pavyzdžiui, gavus išankstinį Tiekėjo sutikimą Tiekėjo patalpose arba veiklos vykdymo vietose atlikti patikrinimus (auditus), kuriuos atliktų Pirkėjo darbuotojai arba Pirkėjo paskirta nepriklausoma, kvalifikuota trečioji šalis.</w:t>
            </w:r>
          </w:p>
          <w:p w14:paraId="3AE8FC0B" w14:textId="77777777" w:rsidR="007D2779" w:rsidRPr="00400457" w:rsidRDefault="007D2779" w:rsidP="007D2779">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5</w:t>
            </w:r>
            <w:r w:rsidRPr="00400457">
              <w:rPr>
                <w:kern w:val="2"/>
                <w:szCs w:val="24"/>
              </w:rPr>
              <w:t>. Tiekėjo atsisakymas pateikti informaciją (duomenis) ir/ ar leisti apsilankyti Tiekėjo patalpose arba veiklos vykdymo vietose, ir/ ar informacijos (duomenų) nepateikimas per Bendrųjų sąlygų 15</w:t>
            </w:r>
            <w:r>
              <w:rPr>
                <w:kern w:val="2"/>
                <w:szCs w:val="24"/>
                <w:vertAlign w:val="superscript"/>
              </w:rPr>
              <w:t>2</w:t>
            </w:r>
            <w:r w:rsidRPr="00400457">
              <w:rPr>
                <w:kern w:val="2"/>
                <w:szCs w:val="24"/>
              </w:rPr>
              <w:t>.</w:t>
            </w:r>
            <w:r>
              <w:rPr>
                <w:kern w:val="2"/>
                <w:szCs w:val="24"/>
              </w:rPr>
              <w:t>2</w:t>
            </w:r>
            <w:r w:rsidRPr="00400457">
              <w:rPr>
                <w:kern w:val="2"/>
                <w:szCs w:val="24"/>
              </w:rPr>
              <w:t>, 15</w:t>
            </w:r>
            <w:r>
              <w:rPr>
                <w:kern w:val="2"/>
                <w:szCs w:val="24"/>
                <w:vertAlign w:val="superscript"/>
              </w:rPr>
              <w:t>2</w:t>
            </w:r>
            <w:r w:rsidRPr="00400457">
              <w:rPr>
                <w:kern w:val="2"/>
                <w:szCs w:val="24"/>
              </w:rPr>
              <w:t>.</w:t>
            </w:r>
            <w:r>
              <w:rPr>
                <w:kern w:val="2"/>
                <w:szCs w:val="24"/>
              </w:rPr>
              <w:t>3</w:t>
            </w:r>
            <w:r w:rsidRPr="00400457">
              <w:rPr>
                <w:kern w:val="2"/>
                <w:szCs w:val="24"/>
              </w:rPr>
              <w:t xml:space="preserve"> punktuose nustatytus terminus, prilyginamas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punkte numatytų įsipareigojimų pažeidimui. </w:t>
            </w:r>
          </w:p>
          <w:p w14:paraId="56D1C0BE" w14:textId="667C25AE" w:rsidR="007D2779" w:rsidRPr="007D2779" w:rsidRDefault="007D2779" w:rsidP="006A2688">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6</w:t>
            </w:r>
            <w:r w:rsidRPr="00400457">
              <w:rPr>
                <w:kern w:val="2"/>
                <w:szCs w:val="24"/>
              </w:rPr>
              <w:t xml:space="preserve">. Nustačius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punkto pažeidimą, Tiekėjui taikoma Specialiųjų sąlygų 9.</w:t>
            </w:r>
            <w:r w:rsidR="00FC6D2E">
              <w:rPr>
                <w:kern w:val="2"/>
                <w:szCs w:val="24"/>
              </w:rPr>
              <w:t>10</w:t>
            </w:r>
            <w:r w:rsidRPr="00400457">
              <w:rPr>
                <w:kern w:val="2"/>
                <w:szCs w:val="24"/>
              </w:rPr>
              <w:t>.1 punkte nurodyto dydžio bauda, išskyrus Bendrųjų sąlygų 15</w:t>
            </w:r>
            <w:r>
              <w:rPr>
                <w:kern w:val="2"/>
                <w:szCs w:val="24"/>
                <w:vertAlign w:val="superscript"/>
              </w:rPr>
              <w:t>2</w:t>
            </w:r>
            <w:r w:rsidRPr="00400457">
              <w:rPr>
                <w:kern w:val="2"/>
                <w:szCs w:val="24"/>
              </w:rPr>
              <w:t>.</w:t>
            </w:r>
            <w:r>
              <w:rPr>
                <w:kern w:val="2"/>
                <w:szCs w:val="24"/>
              </w:rPr>
              <w:t>2</w:t>
            </w:r>
            <w:r w:rsidRPr="00400457">
              <w:rPr>
                <w:kern w:val="2"/>
                <w:szCs w:val="24"/>
              </w:rPr>
              <w:t xml:space="preserve"> punkte numatytą atvejį. Jeigu nustatomas Bendrųjų sąlygų 15</w:t>
            </w:r>
            <w:r>
              <w:rPr>
                <w:kern w:val="2"/>
                <w:szCs w:val="24"/>
                <w:vertAlign w:val="superscript"/>
              </w:rPr>
              <w:t>2</w:t>
            </w:r>
            <w:r w:rsidRPr="00400457">
              <w:rPr>
                <w:kern w:val="2"/>
                <w:szCs w:val="24"/>
              </w:rPr>
              <w:t>.</w:t>
            </w:r>
            <w:r>
              <w:rPr>
                <w:kern w:val="2"/>
                <w:szCs w:val="24"/>
              </w:rPr>
              <w:t>1</w:t>
            </w:r>
            <w:r w:rsidRPr="00400457">
              <w:rPr>
                <w:kern w:val="2"/>
                <w:szCs w:val="24"/>
              </w:rPr>
              <w:t xml:space="preserve"> punkto pažeidimas ir Tiekėjas per Pirkėjo nurodytą protingą terminą neištaiso nustatytų pažeidimų arba paaiškėja, kad padarytų pažeidimų ištaisyti negalima, Pirkėjas įgyja teisę vienašališkai nutraukti Sutartį Specialiųjų sąlygų 1</w:t>
            </w:r>
            <w:r w:rsidR="00C25646">
              <w:rPr>
                <w:kern w:val="2"/>
                <w:szCs w:val="24"/>
              </w:rPr>
              <w:t>2</w:t>
            </w:r>
            <w:r w:rsidRPr="00400457">
              <w:rPr>
                <w:kern w:val="2"/>
                <w:szCs w:val="24"/>
              </w:rPr>
              <w:t>.1.2 punkte nustatyta tvarka ir terminais.</w:t>
            </w:r>
            <w:r>
              <w:rPr>
                <w:kern w:val="2"/>
                <w:szCs w:val="24"/>
              </w:rPr>
              <w:t>“.</w:t>
            </w:r>
          </w:p>
        </w:tc>
      </w:tr>
      <w:tr w:rsidR="00B130F4" w14:paraId="785F9166" w14:textId="77777777" w:rsidTr="3E63F80A">
        <w:trPr>
          <w:trHeight w:val="300"/>
        </w:trPr>
        <w:tc>
          <w:tcPr>
            <w:tcW w:w="2532" w:type="dxa"/>
          </w:tcPr>
          <w:p w14:paraId="65306763" w14:textId="77777777" w:rsidR="00B130F4" w:rsidRDefault="00E86BAA">
            <w:pPr>
              <w:rPr>
                <w:b/>
                <w:bCs/>
                <w:kern w:val="2"/>
                <w:szCs w:val="24"/>
              </w:rPr>
            </w:pPr>
            <w:r>
              <w:rPr>
                <w:b/>
                <w:bCs/>
                <w:kern w:val="2"/>
                <w:szCs w:val="24"/>
              </w:rPr>
              <w:lastRenderedPageBreak/>
              <w:t>14.3.</w:t>
            </w:r>
          </w:p>
        </w:tc>
        <w:tc>
          <w:tcPr>
            <w:tcW w:w="7003" w:type="dxa"/>
            <w:gridSpan w:val="4"/>
          </w:tcPr>
          <w:p w14:paraId="1DEBC133" w14:textId="13D5F9B2" w:rsidR="0099364B" w:rsidRDefault="0099364B" w:rsidP="0099364B">
            <w:pPr>
              <w:rPr>
                <w:kern w:val="2"/>
                <w:szCs w:val="24"/>
              </w:rPr>
            </w:pPr>
            <w:r w:rsidRPr="00C06EB0">
              <w:rPr>
                <w:kern w:val="2"/>
                <w:szCs w:val="24"/>
              </w:rPr>
              <w:t xml:space="preserve">Šalys susitaria </w:t>
            </w:r>
            <w:r>
              <w:rPr>
                <w:kern w:val="2"/>
                <w:szCs w:val="24"/>
              </w:rPr>
              <w:t>išbraukti</w:t>
            </w:r>
            <w:r w:rsidRPr="00C06EB0">
              <w:rPr>
                <w:kern w:val="2"/>
                <w:szCs w:val="24"/>
              </w:rPr>
              <w:t xml:space="preserve"> nurodytą Sutarties Bendrųjų sąlygų punktą</w:t>
            </w:r>
            <w:r>
              <w:rPr>
                <w:kern w:val="2"/>
                <w:szCs w:val="24"/>
              </w:rPr>
              <w:t>, tačiau kitų punktų numeracijos nekeisti</w:t>
            </w:r>
            <w:r w:rsidRPr="00C06EB0">
              <w:rPr>
                <w:kern w:val="2"/>
                <w:szCs w:val="24"/>
              </w:rPr>
              <w:t xml:space="preserve">: </w:t>
            </w:r>
            <w:r w:rsidRPr="00183539">
              <w:rPr>
                <w:i/>
                <w:iCs/>
                <w:kern w:val="2"/>
                <w:szCs w:val="24"/>
              </w:rPr>
              <w:t>netaikoma</w:t>
            </w:r>
            <w:r w:rsidRPr="00C06EB0">
              <w:rPr>
                <w:kern w:val="2"/>
                <w:szCs w:val="24"/>
              </w:rPr>
              <w:t>.</w:t>
            </w:r>
          </w:p>
        </w:tc>
      </w:tr>
      <w:tr w:rsidR="00B130F4" w14:paraId="455B7E41" w14:textId="77777777" w:rsidTr="3E63F80A">
        <w:trPr>
          <w:trHeight w:val="300"/>
        </w:trPr>
        <w:tc>
          <w:tcPr>
            <w:tcW w:w="2532" w:type="dxa"/>
          </w:tcPr>
          <w:p w14:paraId="0559E806" w14:textId="77777777" w:rsidR="00B130F4" w:rsidRPr="006A2688" w:rsidRDefault="00E86BAA">
            <w:pPr>
              <w:rPr>
                <w:b/>
                <w:bCs/>
                <w:kern w:val="2"/>
                <w:szCs w:val="24"/>
              </w:rPr>
            </w:pPr>
            <w:r w:rsidRPr="006A2688">
              <w:rPr>
                <w:b/>
                <w:bCs/>
                <w:kern w:val="2"/>
                <w:szCs w:val="24"/>
              </w:rPr>
              <w:t>14.4.</w:t>
            </w:r>
          </w:p>
        </w:tc>
        <w:tc>
          <w:tcPr>
            <w:tcW w:w="7003" w:type="dxa"/>
            <w:gridSpan w:val="4"/>
          </w:tcPr>
          <w:p w14:paraId="2143E957" w14:textId="48EE9125" w:rsidR="00B130F4" w:rsidRPr="006A2688" w:rsidRDefault="006A2688">
            <w:pPr>
              <w:rPr>
                <w:kern w:val="2"/>
                <w:szCs w:val="24"/>
              </w:rPr>
            </w:pPr>
            <w:r w:rsidRPr="006A2688">
              <w:rPr>
                <w:kern w:val="2"/>
                <w:szCs w:val="24"/>
              </w:rPr>
              <w:t>Netaikoma</w:t>
            </w:r>
          </w:p>
        </w:tc>
      </w:tr>
      <w:tr w:rsidR="00B130F4" w14:paraId="40FB5A40" w14:textId="77777777" w:rsidTr="3E63F80A">
        <w:trPr>
          <w:trHeight w:val="300"/>
        </w:trPr>
        <w:tc>
          <w:tcPr>
            <w:tcW w:w="2532" w:type="dxa"/>
          </w:tcPr>
          <w:p w14:paraId="620760AC" w14:textId="77777777" w:rsidR="00B130F4" w:rsidRDefault="00E86BAA">
            <w:pPr>
              <w:rPr>
                <w:b/>
                <w:bCs/>
                <w:kern w:val="2"/>
                <w:szCs w:val="24"/>
              </w:rPr>
            </w:pPr>
            <w:r>
              <w:rPr>
                <w:b/>
                <w:bCs/>
                <w:kern w:val="2"/>
                <w:szCs w:val="24"/>
              </w:rPr>
              <w:t>14.5.</w:t>
            </w:r>
          </w:p>
        </w:tc>
        <w:tc>
          <w:tcPr>
            <w:tcW w:w="7003" w:type="dxa"/>
            <w:gridSpan w:val="4"/>
          </w:tcPr>
          <w:p w14:paraId="50149740" w14:textId="77777777" w:rsidR="00B130F4" w:rsidRDefault="00E86BAA">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B130F4" w14:paraId="04757346" w14:textId="77777777" w:rsidTr="3E63F80A">
        <w:trPr>
          <w:trHeight w:val="300"/>
        </w:trPr>
        <w:tc>
          <w:tcPr>
            <w:tcW w:w="9535" w:type="dxa"/>
            <w:gridSpan w:val="5"/>
          </w:tcPr>
          <w:p w14:paraId="05C22797" w14:textId="77777777" w:rsidR="00B130F4" w:rsidRDefault="00E86BAA">
            <w:pPr>
              <w:jc w:val="center"/>
              <w:rPr>
                <w:b/>
                <w:bCs/>
                <w:kern w:val="2"/>
                <w:szCs w:val="24"/>
              </w:rPr>
            </w:pPr>
            <w:r>
              <w:rPr>
                <w:b/>
                <w:bCs/>
                <w:kern w:val="2"/>
                <w:szCs w:val="24"/>
              </w:rPr>
              <w:t>15. SUTARTIES PRIEDAI</w:t>
            </w:r>
          </w:p>
        </w:tc>
      </w:tr>
      <w:tr w:rsidR="00B130F4" w14:paraId="1403AF9E" w14:textId="77777777" w:rsidTr="3E63F80A">
        <w:trPr>
          <w:trHeight w:val="300"/>
        </w:trPr>
        <w:tc>
          <w:tcPr>
            <w:tcW w:w="2532" w:type="dxa"/>
          </w:tcPr>
          <w:p w14:paraId="28D3E660" w14:textId="77777777" w:rsidR="00B130F4" w:rsidRDefault="00E86BAA" w:rsidP="00C044DB">
            <w:pPr>
              <w:rPr>
                <w:b/>
                <w:bCs/>
                <w:kern w:val="2"/>
                <w:szCs w:val="24"/>
              </w:rPr>
            </w:pPr>
            <w:r>
              <w:rPr>
                <w:b/>
                <w:bCs/>
                <w:kern w:val="2"/>
                <w:szCs w:val="24"/>
              </w:rPr>
              <w:t>15.1. Priedas Nr. 1</w:t>
            </w:r>
          </w:p>
        </w:tc>
        <w:tc>
          <w:tcPr>
            <w:tcW w:w="7003" w:type="dxa"/>
            <w:gridSpan w:val="4"/>
          </w:tcPr>
          <w:p w14:paraId="6439AF37" w14:textId="2A19F1A3" w:rsidR="00B130F4" w:rsidRPr="0019576A" w:rsidRDefault="00952B7F" w:rsidP="00EE765E">
            <w:pPr>
              <w:jc w:val="both"/>
              <w:rPr>
                <w:kern w:val="2"/>
                <w:szCs w:val="24"/>
              </w:rPr>
            </w:pPr>
            <w:r w:rsidRPr="0019576A">
              <w:rPr>
                <w:kern w:val="2"/>
                <w:szCs w:val="24"/>
              </w:rPr>
              <w:t>Finansų ministerijos salių įrangos ir reikmenų techninė</w:t>
            </w:r>
            <w:r w:rsidR="00EE765E" w:rsidRPr="0019576A">
              <w:rPr>
                <w:kern w:val="2"/>
                <w:szCs w:val="24"/>
              </w:rPr>
              <w:t xml:space="preserve"> specifikacija</w:t>
            </w:r>
          </w:p>
        </w:tc>
      </w:tr>
      <w:tr w:rsidR="00B130F4" w14:paraId="0DDDAEC2" w14:textId="77777777" w:rsidTr="3E63F80A">
        <w:trPr>
          <w:trHeight w:val="300"/>
        </w:trPr>
        <w:tc>
          <w:tcPr>
            <w:tcW w:w="2532" w:type="dxa"/>
          </w:tcPr>
          <w:p w14:paraId="6C7503AF" w14:textId="77777777" w:rsidR="00B130F4" w:rsidRDefault="00E86BAA" w:rsidP="00C044DB">
            <w:pPr>
              <w:rPr>
                <w:b/>
                <w:bCs/>
                <w:kern w:val="2"/>
                <w:szCs w:val="24"/>
              </w:rPr>
            </w:pPr>
            <w:r>
              <w:rPr>
                <w:b/>
                <w:bCs/>
                <w:kern w:val="2"/>
                <w:szCs w:val="24"/>
              </w:rPr>
              <w:t>15.2. Priedas Nr. 2</w:t>
            </w:r>
          </w:p>
        </w:tc>
        <w:tc>
          <w:tcPr>
            <w:tcW w:w="7003" w:type="dxa"/>
            <w:gridSpan w:val="4"/>
          </w:tcPr>
          <w:p w14:paraId="601B2EC2" w14:textId="4CBFD8F2" w:rsidR="00B130F4" w:rsidRPr="0019576A" w:rsidRDefault="00EE765E" w:rsidP="00EE765E">
            <w:pPr>
              <w:jc w:val="both"/>
              <w:rPr>
                <w:kern w:val="2"/>
                <w:szCs w:val="24"/>
              </w:rPr>
            </w:pPr>
            <w:r w:rsidRPr="0019576A">
              <w:rPr>
                <w:kern w:val="2"/>
                <w:szCs w:val="24"/>
              </w:rPr>
              <w:t>Pasiūlymas</w:t>
            </w:r>
            <w:r w:rsidR="006246E5" w:rsidRPr="0019576A">
              <w:rPr>
                <w:kern w:val="2"/>
                <w:szCs w:val="24"/>
              </w:rPr>
              <w:t xml:space="preserve"> dėl </w:t>
            </w:r>
            <w:r w:rsidR="00952B7F" w:rsidRPr="0019576A">
              <w:rPr>
                <w:kern w:val="2"/>
                <w:szCs w:val="24"/>
              </w:rPr>
              <w:t xml:space="preserve">Finansų ministerijos salių įrangos ir reikmenų  </w:t>
            </w:r>
            <w:r w:rsidR="006246E5" w:rsidRPr="0019576A">
              <w:rPr>
                <w:kern w:val="2"/>
                <w:szCs w:val="24"/>
              </w:rPr>
              <w:t>pirkimo-pardavimo</w:t>
            </w:r>
          </w:p>
        </w:tc>
      </w:tr>
      <w:tr w:rsidR="00B130F4" w14:paraId="7A8FB0D7" w14:textId="77777777" w:rsidTr="3E63F80A">
        <w:trPr>
          <w:trHeight w:val="300"/>
        </w:trPr>
        <w:tc>
          <w:tcPr>
            <w:tcW w:w="2532" w:type="dxa"/>
          </w:tcPr>
          <w:p w14:paraId="0C85F9A2" w14:textId="77777777" w:rsidR="00B130F4" w:rsidRDefault="00E86BAA" w:rsidP="00C044DB">
            <w:pPr>
              <w:rPr>
                <w:b/>
                <w:bCs/>
                <w:kern w:val="2"/>
                <w:szCs w:val="24"/>
              </w:rPr>
            </w:pPr>
            <w:r>
              <w:rPr>
                <w:b/>
                <w:bCs/>
                <w:kern w:val="2"/>
                <w:szCs w:val="24"/>
              </w:rPr>
              <w:t>15.3. Priedas Nr. 3</w:t>
            </w:r>
          </w:p>
        </w:tc>
        <w:tc>
          <w:tcPr>
            <w:tcW w:w="7003" w:type="dxa"/>
            <w:gridSpan w:val="4"/>
          </w:tcPr>
          <w:p w14:paraId="0AC67553" w14:textId="6091A37F" w:rsidR="00B130F4" w:rsidRPr="0019576A" w:rsidRDefault="00EE765E" w:rsidP="00EE765E">
            <w:pPr>
              <w:jc w:val="both"/>
              <w:rPr>
                <w:kern w:val="2"/>
                <w:szCs w:val="24"/>
              </w:rPr>
            </w:pPr>
            <w:r w:rsidRPr="0019576A">
              <w:rPr>
                <w:kern w:val="2"/>
                <w:szCs w:val="24"/>
              </w:rPr>
              <w:t>Prekių perdavimo-priėmimo aktas</w:t>
            </w:r>
          </w:p>
        </w:tc>
      </w:tr>
      <w:tr w:rsidR="00B130F4" w14:paraId="36E379C9" w14:textId="77777777" w:rsidTr="3E63F80A">
        <w:tc>
          <w:tcPr>
            <w:tcW w:w="9535" w:type="dxa"/>
            <w:gridSpan w:val="5"/>
          </w:tcPr>
          <w:p w14:paraId="6F08925A" w14:textId="77777777" w:rsidR="00B130F4" w:rsidRDefault="00E86BAA">
            <w:pPr>
              <w:jc w:val="center"/>
              <w:rPr>
                <w:b/>
                <w:bCs/>
                <w:kern w:val="2"/>
                <w:szCs w:val="24"/>
              </w:rPr>
            </w:pPr>
            <w:r>
              <w:rPr>
                <w:b/>
                <w:bCs/>
                <w:kern w:val="2"/>
                <w:szCs w:val="24"/>
              </w:rPr>
              <w:t>16. ŠALIŲ ATSTOVŲ PARAŠAI</w:t>
            </w:r>
          </w:p>
        </w:tc>
      </w:tr>
      <w:tr w:rsidR="00B130F4" w14:paraId="6069BA9B" w14:textId="77777777" w:rsidTr="3E63F80A">
        <w:tc>
          <w:tcPr>
            <w:tcW w:w="4787" w:type="dxa"/>
            <w:gridSpan w:val="4"/>
            <w:tcBorders>
              <w:top w:val="single" w:sz="4" w:space="0" w:color="auto"/>
              <w:left w:val="single" w:sz="4" w:space="0" w:color="auto"/>
              <w:bottom w:val="single" w:sz="4" w:space="0" w:color="auto"/>
              <w:right w:val="single" w:sz="4" w:space="0" w:color="auto"/>
            </w:tcBorders>
          </w:tcPr>
          <w:p w14:paraId="4FC3EDDC" w14:textId="77777777" w:rsidR="00B130F4" w:rsidRDefault="00E86BAA">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A88E298" w14:textId="77777777" w:rsidR="00B130F4" w:rsidRDefault="00E86BAA">
            <w:pPr>
              <w:jc w:val="center"/>
              <w:rPr>
                <w:b/>
                <w:bCs/>
                <w:kern w:val="2"/>
                <w:szCs w:val="24"/>
              </w:rPr>
            </w:pPr>
            <w:r>
              <w:rPr>
                <w:b/>
                <w:bCs/>
                <w:kern w:val="2"/>
                <w:szCs w:val="24"/>
              </w:rPr>
              <w:t>TIEKĖJAS</w:t>
            </w:r>
          </w:p>
        </w:tc>
      </w:tr>
      <w:tr w:rsidR="00B130F4" w14:paraId="1FF4B9AE" w14:textId="77777777" w:rsidTr="3E63F80A">
        <w:tc>
          <w:tcPr>
            <w:tcW w:w="4787" w:type="dxa"/>
            <w:gridSpan w:val="4"/>
            <w:tcBorders>
              <w:top w:val="single" w:sz="4" w:space="0" w:color="auto"/>
              <w:left w:val="single" w:sz="4" w:space="0" w:color="auto"/>
              <w:bottom w:val="single" w:sz="4" w:space="0" w:color="auto"/>
              <w:right w:val="single" w:sz="4" w:space="0" w:color="auto"/>
            </w:tcBorders>
          </w:tcPr>
          <w:p w14:paraId="5328C0E5" w14:textId="77777777" w:rsidR="00B130F4" w:rsidRDefault="00E86BAA">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5D7D034E" w14:textId="77777777" w:rsidR="00B130F4" w:rsidRDefault="00E86BAA">
            <w:pPr>
              <w:jc w:val="center"/>
              <w:rPr>
                <w:b/>
                <w:bCs/>
                <w:kern w:val="2"/>
                <w:szCs w:val="24"/>
              </w:rPr>
            </w:pPr>
            <w:r>
              <w:rPr>
                <w:color w:val="4472C4"/>
                <w:kern w:val="2"/>
                <w:szCs w:val="24"/>
              </w:rPr>
              <w:t>(nurodomos atstovo pareigos, vardas, pavardė)</w:t>
            </w:r>
          </w:p>
        </w:tc>
      </w:tr>
      <w:tr w:rsidR="00B130F4" w14:paraId="23442AF4" w14:textId="77777777" w:rsidTr="3E63F80A">
        <w:tc>
          <w:tcPr>
            <w:tcW w:w="4787" w:type="dxa"/>
            <w:gridSpan w:val="4"/>
            <w:tcBorders>
              <w:top w:val="single" w:sz="4" w:space="0" w:color="auto"/>
              <w:left w:val="single" w:sz="4" w:space="0" w:color="auto"/>
              <w:bottom w:val="single" w:sz="4" w:space="0" w:color="auto"/>
              <w:right w:val="single" w:sz="4" w:space="0" w:color="auto"/>
            </w:tcBorders>
          </w:tcPr>
          <w:p w14:paraId="0A8402BC" w14:textId="77777777" w:rsidR="00B130F4" w:rsidRDefault="00B130F4">
            <w:pPr>
              <w:jc w:val="center"/>
              <w:rPr>
                <w:b/>
                <w:bCs/>
                <w:color w:val="4472C4"/>
                <w:kern w:val="2"/>
                <w:szCs w:val="24"/>
              </w:rPr>
            </w:pPr>
          </w:p>
          <w:p w14:paraId="05699475" w14:textId="77777777" w:rsidR="00B130F4" w:rsidRDefault="00E86BAA">
            <w:pPr>
              <w:jc w:val="center"/>
              <w:rPr>
                <w:b/>
                <w:bCs/>
                <w:color w:val="4472C4"/>
                <w:kern w:val="2"/>
                <w:szCs w:val="24"/>
              </w:rPr>
            </w:pPr>
            <w:r>
              <w:rPr>
                <w:b/>
                <w:bCs/>
                <w:color w:val="4472C4"/>
                <w:kern w:val="2"/>
                <w:szCs w:val="24"/>
              </w:rPr>
              <w:lastRenderedPageBreak/>
              <w:t>(parašas)</w:t>
            </w:r>
          </w:p>
          <w:p w14:paraId="0F78191A" w14:textId="77777777" w:rsidR="00B130F4" w:rsidRDefault="00B130F4" w:rsidP="00835FA7">
            <w:pP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0D67AE13" w14:textId="77777777" w:rsidR="00B130F4" w:rsidRDefault="00B130F4">
            <w:pPr>
              <w:jc w:val="center"/>
              <w:rPr>
                <w:b/>
                <w:bCs/>
                <w:color w:val="4472C4"/>
                <w:kern w:val="2"/>
                <w:szCs w:val="24"/>
              </w:rPr>
            </w:pPr>
          </w:p>
          <w:p w14:paraId="5D8DC825" w14:textId="77777777" w:rsidR="00B130F4" w:rsidRDefault="00E86BAA">
            <w:pPr>
              <w:jc w:val="center"/>
              <w:rPr>
                <w:b/>
                <w:bCs/>
                <w:color w:val="4472C4"/>
                <w:kern w:val="2"/>
                <w:szCs w:val="24"/>
              </w:rPr>
            </w:pPr>
            <w:r>
              <w:rPr>
                <w:b/>
                <w:bCs/>
                <w:color w:val="4472C4"/>
                <w:kern w:val="2"/>
                <w:szCs w:val="24"/>
              </w:rPr>
              <w:lastRenderedPageBreak/>
              <w:t>(parašas)</w:t>
            </w:r>
          </w:p>
        </w:tc>
      </w:tr>
    </w:tbl>
    <w:p w14:paraId="29B4EF1C" w14:textId="77777777" w:rsidR="00B130F4" w:rsidRDefault="00E86BAA">
      <w:pPr>
        <w:jc w:val="center"/>
        <w:rPr>
          <w:szCs w:val="24"/>
        </w:rPr>
      </w:pPr>
      <w:r>
        <w:rPr>
          <w:color w:val="000000"/>
          <w:szCs w:val="24"/>
        </w:rPr>
        <w:lastRenderedPageBreak/>
        <w:t>_______________</w:t>
      </w:r>
    </w:p>
    <w:p w14:paraId="04293B61" w14:textId="77777777" w:rsidR="00F035F2" w:rsidRDefault="00F035F2" w:rsidP="003210D9">
      <w:pPr>
        <w:ind w:left="5954"/>
        <w:jc w:val="both"/>
        <w:rPr>
          <w:szCs w:val="24"/>
        </w:rPr>
      </w:pPr>
    </w:p>
    <w:p w14:paraId="371771D8" w14:textId="77777777" w:rsidR="00F035F2" w:rsidRDefault="00F035F2" w:rsidP="003210D9">
      <w:pPr>
        <w:ind w:left="5954"/>
        <w:jc w:val="both"/>
        <w:rPr>
          <w:szCs w:val="24"/>
        </w:rPr>
      </w:pPr>
    </w:p>
    <w:p w14:paraId="10AD6DBC" w14:textId="77777777" w:rsidR="00F035F2" w:rsidRDefault="00F035F2" w:rsidP="003210D9">
      <w:pPr>
        <w:ind w:left="5954"/>
        <w:jc w:val="both"/>
        <w:rPr>
          <w:szCs w:val="24"/>
        </w:rPr>
      </w:pPr>
    </w:p>
    <w:p w14:paraId="00988065" w14:textId="77777777" w:rsidR="00F035F2" w:rsidRDefault="00F035F2" w:rsidP="003210D9">
      <w:pPr>
        <w:ind w:left="5954"/>
        <w:jc w:val="both"/>
        <w:rPr>
          <w:szCs w:val="24"/>
        </w:rPr>
      </w:pPr>
    </w:p>
    <w:p w14:paraId="2652A8B9" w14:textId="77777777" w:rsidR="00F035F2" w:rsidRDefault="00F035F2" w:rsidP="003210D9">
      <w:pPr>
        <w:ind w:left="5954"/>
        <w:jc w:val="both"/>
        <w:rPr>
          <w:szCs w:val="24"/>
        </w:rPr>
      </w:pPr>
    </w:p>
    <w:p w14:paraId="72D9B50C" w14:textId="77777777" w:rsidR="00F035F2" w:rsidRDefault="00F035F2" w:rsidP="003210D9">
      <w:pPr>
        <w:ind w:left="5954"/>
        <w:jc w:val="both"/>
        <w:rPr>
          <w:szCs w:val="24"/>
        </w:rPr>
      </w:pPr>
    </w:p>
    <w:p w14:paraId="12553657" w14:textId="77777777" w:rsidR="00F035F2" w:rsidRDefault="00F035F2" w:rsidP="003210D9">
      <w:pPr>
        <w:ind w:left="5954"/>
        <w:jc w:val="both"/>
        <w:rPr>
          <w:szCs w:val="24"/>
        </w:rPr>
      </w:pPr>
    </w:p>
    <w:p w14:paraId="602584CE" w14:textId="77777777" w:rsidR="00F035F2" w:rsidRDefault="00F035F2" w:rsidP="003210D9">
      <w:pPr>
        <w:ind w:left="5954"/>
        <w:jc w:val="both"/>
        <w:rPr>
          <w:szCs w:val="24"/>
        </w:rPr>
      </w:pPr>
    </w:p>
    <w:p w14:paraId="24358F87" w14:textId="77777777" w:rsidR="00F035F2" w:rsidRDefault="00F035F2" w:rsidP="003210D9">
      <w:pPr>
        <w:ind w:left="5954"/>
        <w:jc w:val="both"/>
        <w:rPr>
          <w:szCs w:val="24"/>
        </w:rPr>
      </w:pPr>
    </w:p>
    <w:p w14:paraId="07F96438" w14:textId="77777777" w:rsidR="00F035F2" w:rsidRDefault="00F035F2" w:rsidP="003210D9">
      <w:pPr>
        <w:ind w:left="5954"/>
        <w:jc w:val="both"/>
        <w:rPr>
          <w:szCs w:val="24"/>
        </w:rPr>
      </w:pPr>
    </w:p>
    <w:p w14:paraId="0FE91437" w14:textId="77777777" w:rsidR="00F035F2" w:rsidRDefault="00F035F2" w:rsidP="003210D9">
      <w:pPr>
        <w:ind w:left="5954"/>
        <w:jc w:val="both"/>
        <w:rPr>
          <w:szCs w:val="24"/>
        </w:rPr>
      </w:pPr>
    </w:p>
    <w:p w14:paraId="0D302511" w14:textId="77777777" w:rsidR="00F035F2" w:rsidRDefault="00F035F2" w:rsidP="003210D9">
      <w:pPr>
        <w:ind w:left="5954"/>
        <w:jc w:val="both"/>
        <w:rPr>
          <w:szCs w:val="24"/>
        </w:rPr>
      </w:pPr>
    </w:p>
    <w:p w14:paraId="31FA216E" w14:textId="77777777" w:rsidR="00F035F2" w:rsidRDefault="00F035F2" w:rsidP="003210D9">
      <w:pPr>
        <w:ind w:left="5954"/>
        <w:jc w:val="both"/>
        <w:rPr>
          <w:szCs w:val="24"/>
        </w:rPr>
      </w:pPr>
    </w:p>
    <w:p w14:paraId="55355F86" w14:textId="77777777" w:rsidR="00F035F2" w:rsidRDefault="00F035F2" w:rsidP="003210D9">
      <w:pPr>
        <w:ind w:left="5954"/>
        <w:jc w:val="both"/>
        <w:rPr>
          <w:szCs w:val="24"/>
        </w:rPr>
      </w:pPr>
    </w:p>
    <w:p w14:paraId="0AFF6FC4" w14:textId="77777777" w:rsidR="00F035F2" w:rsidRDefault="00F035F2" w:rsidP="003210D9">
      <w:pPr>
        <w:ind w:left="5954"/>
        <w:jc w:val="both"/>
        <w:rPr>
          <w:szCs w:val="24"/>
        </w:rPr>
      </w:pPr>
    </w:p>
    <w:p w14:paraId="3EF32906" w14:textId="77777777" w:rsidR="00F035F2" w:rsidRDefault="00F035F2" w:rsidP="003210D9">
      <w:pPr>
        <w:ind w:left="5954"/>
        <w:jc w:val="both"/>
        <w:rPr>
          <w:szCs w:val="24"/>
        </w:rPr>
      </w:pPr>
    </w:p>
    <w:p w14:paraId="0215C9FE" w14:textId="77777777" w:rsidR="00F035F2" w:rsidRDefault="00F035F2" w:rsidP="003210D9">
      <w:pPr>
        <w:ind w:left="5954"/>
        <w:jc w:val="both"/>
        <w:rPr>
          <w:szCs w:val="24"/>
        </w:rPr>
      </w:pPr>
    </w:p>
    <w:p w14:paraId="364E30F1" w14:textId="77777777" w:rsidR="00F035F2" w:rsidRDefault="00F035F2" w:rsidP="003210D9">
      <w:pPr>
        <w:ind w:left="5954"/>
        <w:jc w:val="both"/>
        <w:rPr>
          <w:szCs w:val="24"/>
        </w:rPr>
      </w:pPr>
    </w:p>
    <w:p w14:paraId="6AD6B65B" w14:textId="77777777" w:rsidR="00F035F2" w:rsidRDefault="00F035F2" w:rsidP="003210D9">
      <w:pPr>
        <w:ind w:left="5954"/>
        <w:jc w:val="both"/>
        <w:rPr>
          <w:szCs w:val="24"/>
        </w:rPr>
      </w:pPr>
    </w:p>
    <w:p w14:paraId="15512279" w14:textId="77777777" w:rsidR="00F035F2" w:rsidRDefault="00F035F2" w:rsidP="003210D9">
      <w:pPr>
        <w:ind w:left="5954"/>
        <w:jc w:val="both"/>
        <w:rPr>
          <w:szCs w:val="24"/>
        </w:rPr>
      </w:pPr>
    </w:p>
    <w:p w14:paraId="0CDE82EB" w14:textId="77777777" w:rsidR="00F035F2" w:rsidRDefault="00F035F2" w:rsidP="003210D9">
      <w:pPr>
        <w:ind w:left="5954"/>
        <w:jc w:val="both"/>
        <w:rPr>
          <w:szCs w:val="24"/>
        </w:rPr>
      </w:pPr>
    </w:p>
    <w:p w14:paraId="77194956" w14:textId="77777777" w:rsidR="00F035F2" w:rsidRDefault="00F035F2" w:rsidP="003210D9">
      <w:pPr>
        <w:ind w:left="5954"/>
        <w:jc w:val="both"/>
        <w:rPr>
          <w:szCs w:val="24"/>
        </w:rPr>
      </w:pPr>
    </w:p>
    <w:p w14:paraId="70164DD0" w14:textId="77777777" w:rsidR="00F035F2" w:rsidRDefault="00F035F2" w:rsidP="003210D9">
      <w:pPr>
        <w:ind w:left="5954"/>
        <w:jc w:val="both"/>
        <w:rPr>
          <w:szCs w:val="24"/>
        </w:rPr>
      </w:pPr>
    </w:p>
    <w:p w14:paraId="6F2D9BFC" w14:textId="77777777" w:rsidR="00F035F2" w:rsidRDefault="00F035F2" w:rsidP="003210D9">
      <w:pPr>
        <w:ind w:left="5954"/>
        <w:jc w:val="both"/>
        <w:rPr>
          <w:szCs w:val="24"/>
        </w:rPr>
      </w:pPr>
    </w:p>
    <w:p w14:paraId="20D2C130" w14:textId="77777777" w:rsidR="00F035F2" w:rsidRDefault="00F035F2" w:rsidP="003210D9">
      <w:pPr>
        <w:ind w:left="5954"/>
        <w:jc w:val="both"/>
        <w:rPr>
          <w:szCs w:val="24"/>
        </w:rPr>
      </w:pPr>
    </w:p>
    <w:p w14:paraId="42635DBD" w14:textId="77777777" w:rsidR="00F035F2" w:rsidRDefault="00F035F2" w:rsidP="003210D9">
      <w:pPr>
        <w:ind w:left="5954"/>
        <w:jc w:val="both"/>
        <w:rPr>
          <w:szCs w:val="24"/>
        </w:rPr>
      </w:pPr>
    </w:p>
    <w:p w14:paraId="7674C835" w14:textId="77777777" w:rsidR="00F035F2" w:rsidRDefault="00F035F2" w:rsidP="003210D9">
      <w:pPr>
        <w:ind w:left="5954"/>
        <w:jc w:val="both"/>
        <w:rPr>
          <w:szCs w:val="24"/>
        </w:rPr>
      </w:pPr>
    </w:p>
    <w:p w14:paraId="00545E2F" w14:textId="77777777" w:rsidR="00F035F2" w:rsidRDefault="00F035F2" w:rsidP="003210D9">
      <w:pPr>
        <w:ind w:left="5954"/>
        <w:jc w:val="both"/>
        <w:rPr>
          <w:szCs w:val="24"/>
        </w:rPr>
      </w:pPr>
    </w:p>
    <w:p w14:paraId="0D1A476B" w14:textId="77777777" w:rsidR="00F035F2" w:rsidRDefault="00F035F2" w:rsidP="003210D9">
      <w:pPr>
        <w:ind w:left="5954"/>
        <w:jc w:val="both"/>
        <w:rPr>
          <w:szCs w:val="24"/>
        </w:rPr>
      </w:pPr>
    </w:p>
    <w:p w14:paraId="604E80B6" w14:textId="77777777" w:rsidR="00F035F2" w:rsidRDefault="00F035F2" w:rsidP="003210D9">
      <w:pPr>
        <w:ind w:left="5954"/>
        <w:jc w:val="both"/>
        <w:rPr>
          <w:szCs w:val="24"/>
        </w:rPr>
      </w:pPr>
    </w:p>
    <w:p w14:paraId="01A932D9" w14:textId="77777777" w:rsidR="00F035F2" w:rsidRDefault="00F035F2" w:rsidP="003210D9">
      <w:pPr>
        <w:ind w:left="5954"/>
        <w:jc w:val="both"/>
        <w:rPr>
          <w:szCs w:val="24"/>
        </w:rPr>
      </w:pPr>
    </w:p>
    <w:p w14:paraId="38AEEA52" w14:textId="77777777" w:rsidR="00F035F2" w:rsidRDefault="00F035F2" w:rsidP="003210D9">
      <w:pPr>
        <w:ind w:left="5954"/>
        <w:jc w:val="both"/>
        <w:rPr>
          <w:szCs w:val="24"/>
        </w:rPr>
      </w:pPr>
    </w:p>
    <w:p w14:paraId="6493F112" w14:textId="77777777" w:rsidR="00F035F2" w:rsidRDefault="00F035F2" w:rsidP="003210D9">
      <w:pPr>
        <w:ind w:left="5954"/>
        <w:jc w:val="both"/>
        <w:rPr>
          <w:szCs w:val="24"/>
        </w:rPr>
      </w:pPr>
    </w:p>
    <w:p w14:paraId="3F5387C3" w14:textId="77777777" w:rsidR="00F035F2" w:rsidRDefault="00F035F2" w:rsidP="003210D9">
      <w:pPr>
        <w:ind w:left="5954"/>
        <w:jc w:val="both"/>
        <w:rPr>
          <w:szCs w:val="24"/>
        </w:rPr>
      </w:pPr>
    </w:p>
    <w:p w14:paraId="55A03F45" w14:textId="77777777" w:rsidR="00F035F2" w:rsidRDefault="00F035F2" w:rsidP="003210D9">
      <w:pPr>
        <w:ind w:left="5954"/>
        <w:jc w:val="both"/>
        <w:rPr>
          <w:szCs w:val="24"/>
        </w:rPr>
      </w:pPr>
    </w:p>
    <w:p w14:paraId="6D333DE9" w14:textId="77777777" w:rsidR="00F035F2" w:rsidRDefault="00F035F2" w:rsidP="003210D9">
      <w:pPr>
        <w:ind w:left="5954"/>
        <w:jc w:val="both"/>
        <w:rPr>
          <w:szCs w:val="24"/>
        </w:rPr>
      </w:pPr>
    </w:p>
    <w:p w14:paraId="2CB7BC07" w14:textId="77777777" w:rsidR="00F035F2" w:rsidRDefault="00F035F2" w:rsidP="003210D9">
      <w:pPr>
        <w:ind w:left="5954"/>
        <w:jc w:val="both"/>
        <w:rPr>
          <w:szCs w:val="24"/>
        </w:rPr>
      </w:pPr>
    </w:p>
    <w:p w14:paraId="04AB532B" w14:textId="77777777" w:rsidR="00F035F2" w:rsidRDefault="00F035F2" w:rsidP="003210D9">
      <w:pPr>
        <w:ind w:left="5954"/>
        <w:jc w:val="both"/>
        <w:rPr>
          <w:szCs w:val="24"/>
        </w:rPr>
      </w:pPr>
    </w:p>
    <w:p w14:paraId="59AAAB25" w14:textId="77777777" w:rsidR="00F035F2" w:rsidRDefault="00F035F2" w:rsidP="003210D9">
      <w:pPr>
        <w:ind w:left="5954"/>
        <w:jc w:val="both"/>
        <w:rPr>
          <w:szCs w:val="24"/>
        </w:rPr>
      </w:pPr>
    </w:p>
    <w:p w14:paraId="2959A071" w14:textId="77777777" w:rsidR="00F035F2" w:rsidRDefault="00F035F2" w:rsidP="003210D9">
      <w:pPr>
        <w:ind w:left="5954"/>
        <w:jc w:val="both"/>
        <w:rPr>
          <w:szCs w:val="24"/>
        </w:rPr>
      </w:pPr>
    </w:p>
    <w:p w14:paraId="5E9D5922" w14:textId="77777777" w:rsidR="00F035F2" w:rsidRDefault="00F035F2" w:rsidP="003210D9">
      <w:pPr>
        <w:ind w:left="5954"/>
        <w:jc w:val="both"/>
        <w:rPr>
          <w:szCs w:val="24"/>
        </w:rPr>
      </w:pPr>
    </w:p>
    <w:p w14:paraId="79DB4565" w14:textId="77777777" w:rsidR="00F035F2" w:rsidRDefault="00F035F2" w:rsidP="003210D9">
      <w:pPr>
        <w:ind w:left="5954"/>
        <w:jc w:val="both"/>
        <w:rPr>
          <w:szCs w:val="24"/>
        </w:rPr>
      </w:pPr>
    </w:p>
    <w:p w14:paraId="2AE6F171" w14:textId="77777777" w:rsidR="00F035F2" w:rsidRDefault="00F035F2" w:rsidP="003210D9">
      <w:pPr>
        <w:ind w:left="5954"/>
        <w:jc w:val="both"/>
        <w:rPr>
          <w:szCs w:val="24"/>
        </w:rPr>
      </w:pPr>
    </w:p>
    <w:p w14:paraId="5B814513" w14:textId="77777777" w:rsidR="00F035F2" w:rsidRDefault="00F035F2" w:rsidP="003210D9">
      <w:pPr>
        <w:ind w:left="5954"/>
        <w:jc w:val="both"/>
        <w:rPr>
          <w:szCs w:val="24"/>
        </w:rPr>
      </w:pPr>
    </w:p>
    <w:p w14:paraId="06EA2B03" w14:textId="77777777" w:rsidR="00F035F2" w:rsidRDefault="00F035F2" w:rsidP="003210D9">
      <w:pPr>
        <w:ind w:left="5954"/>
        <w:jc w:val="both"/>
        <w:rPr>
          <w:szCs w:val="24"/>
        </w:rPr>
      </w:pPr>
    </w:p>
    <w:p w14:paraId="09C8EEAC" w14:textId="0943BE5A" w:rsidR="003210D9" w:rsidRPr="003210D9" w:rsidRDefault="00952B7F" w:rsidP="003210D9">
      <w:pPr>
        <w:ind w:left="5954"/>
        <w:jc w:val="both"/>
        <w:rPr>
          <w:color w:val="000000"/>
          <w:szCs w:val="24"/>
        </w:rPr>
      </w:pPr>
      <w:r w:rsidRPr="00952B7F">
        <w:rPr>
          <w:szCs w:val="24"/>
        </w:rPr>
        <w:lastRenderedPageBreak/>
        <w:t>Finansų ministerijos</w:t>
      </w:r>
      <w:r w:rsidR="003210D9">
        <w:rPr>
          <w:szCs w:val="24"/>
        </w:rPr>
        <w:t xml:space="preserve"> salių įrangos ir reikmenų </w:t>
      </w:r>
      <w:r w:rsidR="003210D9" w:rsidRPr="003210D9">
        <w:rPr>
          <w:szCs w:val="24"/>
        </w:rPr>
        <w:t xml:space="preserve"> pirkimo-pardavimo sutarties specialiųjų sąlygų  </w:t>
      </w:r>
    </w:p>
    <w:p w14:paraId="7C78F6DA" w14:textId="77777777" w:rsidR="003210D9" w:rsidRPr="003210D9" w:rsidRDefault="003210D9" w:rsidP="003210D9">
      <w:pPr>
        <w:ind w:firstLine="5954"/>
        <w:jc w:val="both"/>
        <w:rPr>
          <w:color w:val="000000"/>
        </w:rPr>
      </w:pPr>
      <w:r w:rsidRPr="003210D9">
        <w:rPr>
          <w:szCs w:val="24"/>
        </w:rPr>
        <w:t>3 priedas</w:t>
      </w:r>
    </w:p>
    <w:p w14:paraId="47A2F624" w14:textId="77777777" w:rsidR="003210D9" w:rsidRPr="003210D9" w:rsidRDefault="003210D9" w:rsidP="003210D9">
      <w:pPr>
        <w:ind w:left="5400"/>
        <w:rPr>
          <w:highlight w:val="yellow"/>
        </w:rPr>
      </w:pPr>
    </w:p>
    <w:p w14:paraId="51C9A11D" w14:textId="77777777" w:rsidR="003210D9" w:rsidRPr="003210D9" w:rsidRDefault="003210D9" w:rsidP="003210D9">
      <w:pPr>
        <w:widowControl w:val="0"/>
        <w:ind w:left="2592" w:right="425"/>
        <w:rPr>
          <w:b/>
        </w:rPr>
      </w:pPr>
      <w:r w:rsidRPr="003210D9">
        <w:rPr>
          <w:b/>
        </w:rPr>
        <w:t xml:space="preserve">   (Prekių perdavimo–priėmimo akto forma)</w:t>
      </w:r>
    </w:p>
    <w:p w14:paraId="3F36ADCD" w14:textId="77777777" w:rsidR="003210D9" w:rsidRPr="003210D9" w:rsidRDefault="003210D9" w:rsidP="003210D9">
      <w:pPr>
        <w:widowControl w:val="0"/>
        <w:ind w:right="425" w:firstLine="720"/>
        <w:jc w:val="center"/>
      </w:pPr>
    </w:p>
    <w:p w14:paraId="2FB66A44" w14:textId="77777777" w:rsidR="003210D9" w:rsidRPr="003210D9" w:rsidRDefault="003210D9" w:rsidP="003210D9">
      <w:pPr>
        <w:widowControl w:val="0"/>
        <w:ind w:right="425"/>
        <w:jc w:val="center"/>
        <w:rPr>
          <w:b/>
        </w:rPr>
      </w:pPr>
      <w:r w:rsidRPr="003210D9">
        <w:rPr>
          <w:b/>
        </w:rPr>
        <w:t>PREKIŲ PERDAVIMO–PRIĖMIMO AKTAS</w:t>
      </w:r>
    </w:p>
    <w:p w14:paraId="04176F8D" w14:textId="77777777" w:rsidR="003210D9" w:rsidRPr="003210D9" w:rsidRDefault="003210D9" w:rsidP="003210D9">
      <w:pPr>
        <w:widowControl w:val="0"/>
        <w:ind w:right="425" w:firstLine="720"/>
        <w:jc w:val="center"/>
        <w:rPr>
          <w:b/>
        </w:rPr>
      </w:pPr>
    </w:p>
    <w:p w14:paraId="121F1438" w14:textId="77777777" w:rsidR="003210D9" w:rsidRPr="003210D9" w:rsidRDefault="003210D9" w:rsidP="003210D9">
      <w:pPr>
        <w:widowControl w:val="0"/>
        <w:ind w:right="425" w:firstLine="720"/>
        <w:jc w:val="center"/>
      </w:pPr>
      <w:r w:rsidRPr="003210D9">
        <w:t>2025 m. ................................ d.</w:t>
      </w:r>
    </w:p>
    <w:p w14:paraId="4D577153" w14:textId="77777777" w:rsidR="003210D9" w:rsidRPr="003210D9" w:rsidRDefault="003210D9" w:rsidP="003210D9">
      <w:pPr>
        <w:widowControl w:val="0"/>
        <w:ind w:right="425" w:firstLine="720"/>
        <w:jc w:val="center"/>
      </w:pPr>
      <w:r w:rsidRPr="003210D9">
        <w:t>Vilnius</w:t>
      </w:r>
    </w:p>
    <w:p w14:paraId="2EA353D9" w14:textId="77777777" w:rsidR="003210D9" w:rsidRPr="003210D9" w:rsidRDefault="003210D9" w:rsidP="003210D9">
      <w:pPr>
        <w:widowControl w:val="0"/>
        <w:ind w:right="425" w:firstLine="720"/>
        <w:jc w:val="center"/>
      </w:pPr>
    </w:p>
    <w:p w14:paraId="4AD46560" w14:textId="18FBF227" w:rsidR="003210D9" w:rsidRPr="003210D9" w:rsidRDefault="003210D9" w:rsidP="003210D9">
      <w:pPr>
        <w:widowControl w:val="0"/>
        <w:tabs>
          <w:tab w:val="left" w:pos="1080"/>
        </w:tabs>
        <w:ind w:firstLine="720"/>
        <w:jc w:val="both"/>
      </w:pPr>
      <w:r w:rsidRPr="003210D9">
        <w:t>...................... (toliau – Tiekėjas), atstovaujamas (-a) ..........................., veikiančio (-</w:t>
      </w:r>
      <w:proofErr w:type="spellStart"/>
      <w:r w:rsidRPr="003210D9">
        <w:t>ios</w:t>
      </w:r>
      <w:proofErr w:type="spellEnd"/>
      <w:r w:rsidRPr="003210D9">
        <w:t>) pagal .............................................., ir Lietuvos Respublikos finansų ministerija (toliau – Pirkėjas), atstovaujama ......................................., veikiančio (-</w:t>
      </w:r>
      <w:proofErr w:type="spellStart"/>
      <w:r w:rsidRPr="003210D9">
        <w:t>ios</w:t>
      </w:r>
      <w:proofErr w:type="spellEnd"/>
      <w:r w:rsidRPr="003210D9">
        <w:t xml:space="preserve">) pagal ..............................................., (toliau – Šalys), vadovaudamosi 2025 m. ........................... d. </w:t>
      </w:r>
      <w:r w:rsidR="00952B7F" w:rsidRPr="00952B7F">
        <w:rPr>
          <w:szCs w:val="24"/>
        </w:rPr>
        <w:t xml:space="preserve">Finansų ministerijos salių įrangos ir reikmenų  </w:t>
      </w:r>
      <w:r w:rsidRPr="003210D9">
        <w:t>pirkimo – pardavimo sutartimi Nr. .......</w:t>
      </w:r>
      <w:r w:rsidRPr="003210D9" w:rsidDel="00CC5FB3">
        <w:t xml:space="preserve"> </w:t>
      </w:r>
      <w:r w:rsidRPr="003210D9">
        <w:t>(toliau – Sutartis), sudaro šį Perdavimo – priėmimo aktą:</w:t>
      </w:r>
    </w:p>
    <w:p w14:paraId="514200E5" w14:textId="77777777" w:rsidR="003210D9" w:rsidRPr="003210D9" w:rsidRDefault="003210D9" w:rsidP="003210D9">
      <w:pPr>
        <w:widowControl w:val="0"/>
        <w:numPr>
          <w:ilvl w:val="0"/>
          <w:numId w:val="6"/>
        </w:numPr>
        <w:tabs>
          <w:tab w:val="left" w:pos="1080"/>
        </w:tabs>
        <w:ind w:left="0" w:firstLine="567"/>
        <w:jc w:val="both"/>
      </w:pPr>
      <w:r w:rsidRPr="003210D9">
        <w:t xml:space="preserve">Tiekėjas perduoda Pirkėjui, o Pirkėjas priima ................................................................. </w:t>
      </w:r>
    </w:p>
    <w:p w14:paraId="6C29360B" w14:textId="77777777" w:rsidR="003210D9" w:rsidRPr="003210D9" w:rsidRDefault="003210D9" w:rsidP="003210D9">
      <w:pPr>
        <w:widowControl w:val="0"/>
        <w:numPr>
          <w:ilvl w:val="0"/>
          <w:numId w:val="6"/>
        </w:numPr>
        <w:tabs>
          <w:tab w:val="left" w:pos="1080"/>
        </w:tabs>
        <w:ind w:left="0" w:firstLine="567"/>
        <w:jc w:val="both"/>
      </w:pPr>
      <w:r w:rsidRPr="003210D9">
        <w:t xml:space="preserve">Pirkėjas priimdamas patvirtina, kad Tiekėjo perduotos Prekės ir/ar su Prekėm susijusios paslaugos atitinka Sutartyje nustatytus reikalavimus. </w:t>
      </w:r>
    </w:p>
    <w:p w14:paraId="040B3092" w14:textId="77777777" w:rsidR="003210D9" w:rsidRPr="003210D9" w:rsidRDefault="003210D9" w:rsidP="003210D9">
      <w:pPr>
        <w:widowControl w:val="0"/>
        <w:numPr>
          <w:ilvl w:val="0"/>
          <w:numId w:val="6"/>
        </w:numPr>
        <w:tabs>
          <w:tab w:val="left" w:pos="1080"/>
        </w:tabs>
        <w:ind w:left="0" w:firstLine="567"/>
        <w:jc w:val="both"/>
      </w:pPr>
      <w:r w:rsidRPr="003210D9">
        <w:t>Perdavimo-priėmimo aktas pasirašomas elektroniniais parašais.</w:t>
      </w:r>
    </w:p>
    <w:p w14:paraId="3C530C28" w14:textId="77777777" w:rsidR="003210D9" w:rsidRPr="003210D9" w:rsidRDefault="003210D9" w:rsidP="003210D9">
      <w:pPr>
        <w:widowControl w:val="0"/>
        <w:tabs>
          <w:tab w:val="left" w:pos="1080"/>
        </w:tabs>
        <w:ind w:firstLine="567"/>
        <w:jc w:val="both"/>
      </w:pPr>
      <w:r w:rsidRPr="003210D9">
        <w:t xml:space="preserve">PRIDEDAMA: </w:t>
      </w:r>
    </w:p>
    <w:p w14:paraId="5906406F" w14:textId="77777777" w:rsidR="003210D9" w:rsidRPr="003210D9" w:rsidRDefault="003210D9" w:rsidP="003210D9">
      <w:pPr>
        <w:widowControl w:val="0"/>
        <w:jc w:val="center"/>
        <w:rPr>
          <w:b/>
        </w:rPr>
      </w:pPr>
    </w:p>
    <w:p w14:paraId="5FE2BD5C" w14:textId="77777777" w:rsidR="003210D9" w:rsidRPr="003210D9" w:rsidRDefault="003210D9" w:rsidP="003210D9">
      <w:pPr>
        <w:widowControl w:val="0"/>
        <w:jc w:val="center"/>
        <w:rPr>
          <w:b/>
        </w:rPr>
      </w:pPr>
    </w:p>
    <w:p w14:paraId="188766DD" w14:textId="77777777" w:rsidR="003210D9" w:rsidRPr="003210D9" w:rsidRDefault="003210D9" w:rsidP="003210D9">
      <w:pPr>
        <w:widowControl w:val="0"/>
        <w:spacing w:after="120"/>
        <w:jc w:val="center"/>
        <w:rPr>
          <w:b/>
        </w:rPr>
      </w:pPr>
    </w:p>
    <w:tbl>
      <w:tblPr>
        <w:tblW w:w="0" w:type="auto"/>
        <w:tblLayout w:type="fixed"/>
        <w:tblLook w:val="01E0" w:firstRow="1" w:lastRow="1" w:firstColumn="1" w:lastColumn="1" w:noHBand="0" w:noVBand="0"/>
      </w:tblPr>
      <w:tblGrid>
        <w:gridCol w:w="5063"/>
        <w:gridCol w:w="4791"/>
      </w:tblGrid>
      <w:tr w:rsidR="003210D9" w:rsidRPr="003210D9" w14:paraId="167248E5" w14:textId="77777777" w:rsidTr="00AF09C7">
        <w:tc>
          <w:tcPr>
            <w:tcW w:w="5063" w:type="dxa"/>
          </w:tcPr>
          <w:p w14:paraId="1D81EA1A" w14:textId="77777777" w:rsidR="003210D9" w:rsidRPr="003210D9" w:rsidRDefault="003210D9" w:rsidP="003210D9">
            <w:pPr>
              <w:rPr>
                <w:rFonts w:eastAsia="Calibri"/>
                <w:b/>
                <w:bCs/>
                <w:smallCaps/>
                <w:lang w:eastAsia="lt-LT"/>
              </w:rPr>
            </w:pPr>
            <w:r w:rsidRPr="003210D9">
              <w:rPr>
                <w:rFonts w:eastAsia="Calibri"/>
                <w:b/>
                <w:lang w:eastAsia="lt-LT"/>
              </w:rPr>
              <w:t>PIRKĖJAS</w:t>
            </w:r>
          </w:p>
        </w:tc>
        <w:tc>
          <w:tcPr>
            <w:tcW w:w="4791" w:type="dxa"/>
          </w:tcPr>
          <w:p w14:paraId="1BFEBBAB" w14:textId="77777777" w:rsidR="003210D9" w:rsidRPr="003210D9" w:rsidRDefault="003210D9" w:rsidP="003210D9">
            <w:pPr>
              <w:ind w:right="-183"/>
              <w:rPr>
                <w:rFonts w:eastAsia="Calibri"/>
                <w:b/>
                <w:bCs/>
                <w:smallCaps/>
                <w:lang w:eastAsia="lt-LT"/>
              </w:rPr>
            </w:pPr>
            <w:r w:rsidRPr="003210D9">
              <w:rPr>
                <w:rFonts w:eastAsia="Calibri"/>
                <w:b/>
                <w:szCs w:val="24"/>
                <w:lang w:eastAsia="lt-LT"/>
              </w:rPr>
              <w:t>TIEKĖJAS</w:t>
            </w:r>
          </w:p>
        </w:tc>
      </w:tr>
      <w:tr w:rsidR="003210D9" w:rsidRPr="003210D9" w14:paraId="2F95619F" w14:textId="77777777" w:rsidTr="00AF09C7">
        <w:tc>
          <w:tcPr>
            <w:tcW w:w="5063" w:type="dxa"/>
            <w:hideMark/>
          </w:tcPr>
          <w:p w14:paraId="39632E64" w14:textId="77777777" w:rsidR="003210D9" w:rsidRPr="003210D9" w:rsidRDefault="003210D9" w:rsidP="003210D9">
            <w:pPr>
              <w:tabs>
                <w:tab w:val="left" w:pos="720"/>
              </w:tabs>
              <w:rPr>
                <w:b/>
              </w:rPr>
            </w:pPr>
            <w:r w:rsidRPr="003210D9">
              <w:rPr>
                <w:b/>
              </w:rPr>
              <w:t>Lietuvos Respublikos finansų ministerija</w:t>
            </w:r>
          </w:p>
        </w:tc>
        <w:tc>
          <w:tcPr>
            <w:tcW w:w="4791" w:type="dxa"/>
          </w:tcPr>
          <w:p w14:paraId="2CF78AD2" w14:textId="77777777" w:rsidR="003210D9" w:rsidRPr="003210D9" w:rsidRDefault="003210D9" w:rsidP="003210D9">
            <w:pPr>
              <w:tabs>
                <w:tab w:val="left" w:pos="720"/>
              </w:tabs>
              <w:rPr>
                <w:b/>
                <w:bCs/>
                <w:smallCaps/>
              </w:rPr>
            </w:pPr>
          </w:p>
        </w:tc>
      </w:tr>
      <w:tr w:rsidR="003210D9" w:rsidRPr="003210D9" w14:paraId="1B63E62A" w14:textId="77777777" w:rsidTr="00AF09C7">
        <w:trPr>
          <w:trHeight w:val="137"/>
        </w:trPr>
        <w:tc>
          <w:tcPr>
            <w:tcW w:w="5063" w:type="dxa"/>
            <w:hideMark/>
          </w:tcPr>
          <w:p w14:paraId="10CEE79B" w14:textId="77777777" w:rsidR="003210D9" w:rsidRPr="003210D9" w:rsidRDefault="003210D9" w:rsidP="003210D9">
            <w:pPr>
              <w:tabs>
                <w:tab w:val="left" w:pos="720"/>
              </w:tabs>
              <w:rPr>
                <w:bCs/>
              </w:rPr>
            </w:pPr>
            <w:r w:rsidRPr="003210D9">
              <w:rPr>
                <w:bCs/>
              </w:rPr>
              <w:t>Juridinio asmens kodas 288601650</w:t>
            </w:r>
          </w:p>
        </w:tc>
        <w:tc>
          <w:tcPr>
            <w:tcW w:w="4791" w:type="dxa"/>
            <w:hideMark/>
          </w:tcPr>
          <w:p w14:paraId="6C97ECCA" w14:textId="77777777" w:rsidR="003210D9" w:rsidRPr="003210D9" w:rsidRDefault="003210D9" w:rsidP="003210D9">
            <w:pPr>
              <w:rPr>
                <w:bCs/>
                <w:color w:val="000000"/>
              </w:rPr>
            </w:pPr>
            <w:r w:rsidRPr="003210D9">
              <w:rPr>
                <w:bCs/>
                <w:color w:val="000000"/>
              </w:rPr>
              <w:t xml:space="preserve">Juridinio asmens kodas </w:t>
            </w:r>
          </w:p>
        </w:tc>
      </w:tr>
      <w:tr w:rsidR="003210D9" w:rsidRPr="003210D9" w14:paraId="0E2C3336" w14:textId="77777777" w:rsidTr="00AF09C7">
        <w:trPr>
          <w:trHeight w:val="137"/>
        </w:trPr>
        <w:tc>
          <w:tcPr>
            <w:tcW w:w="5063" w:type="dxa"/>
          </w:tcPr>
          <w:p w14:paraId="62819892" w14:textId="77777777" w:rsidR="003210D9" w:rsidRPr="003210D9" w:rsidRDefault="003210D9" w:rsidP="003210D9">
            <w:pPr>
              <w:tabs>
                <w:tab w:val="left" w:pos="720"/>
              </w:tabs>
              <w:rPr>
                <w:bCs/>
              </w:rPr>
            </w:pPr>
          </w:p>
        </w:tc>
        <w:tc>
          <w:tcPr>
            <w:tcW w:w="4791" w:type="dxa"/>
            <w:hideMark/>
          </w:tcPr>
          <w:p w14:paraId="20C7058A" w14:textId="77777777" w:rsidR="003210D9" w:rsidRPr="003210D9" w:rsidRDefault="003210D9" w:rsidP="003210D9">
            <w:pPr>
              <w:rPr>
                <w:bCs/>
                <w:color w:val="000000"/>
              </w:rPr>
            </w:pPr>
            <w:r w:rsidRPr="003210D9">
              <w:rPr>
                <w:bCs/>
                <w:color w:val="000000"/>
              </w:rPr>
              <w:t xml:space="preserve">PVM mok. kodas </w:t>
            </w:r>
          </w:p>
        </w:tc>
      </w:tr>
    </w:tbl>
    <w:p w14:paraId="50B55B4F" w14:textId="77777777" w:rsidR="003210D9" w:rsidRPr="003210D9" w:rsidRDefault="003210D9" w:rsidP="003210D9">
      <w:pPr>
        <w:jc w:val="center"/>
      </w:pPr>
    </w:p>
    <w:p w14:paraId="587CC47B" w14:textId="77777777" w:rsidR="003210D9" w:rsidRPr="003210D9" w:rsidRDefault="003210D9" w:rsidP="003210D9">
      <w:pPr>
        <w:jc w:val="center"/>
      </w:pPr>
    </w:p>
    <w:p w14:paraId="458A9A45" w14:textId="77777777" w:rsidR="003210D9" w:rsidRPr="003210D9" w:rsidRDefault="003210D9" w:rsidP="003210D9">
      <w:pPr>
        <w:ind w:left="5954"/>
        <w:jc w:val="both"/>
        <w:rPr>
          <w:szCs w:val="24"/>
        </w:rPr>
      </w:pPr>
    </w:p>
    <w:p w14:paraId="714D1F02" w14:textId="77777777" w:rsidR="003210D9" w:rsidRPr="003210D9" w:rsidRDefault="003210D9" w:rsidP="003210D9">
      <w:pPr>
        <w:ind w:left="5954"/>
        <w:jc w:val="both"/>
        <w:rPr>
          <w:szCs w:val="24"/>
        </w:rPr>
      </w:pPr>
    </w:p>
    <w:p w14:paraId="36AB76AE" w14:textId="77777777" w:rsidR="003210D9" w:rsidRPr="003210D9" w:rsidRDefault="003210D9" w:rsidP="003210D9">
      <w:pPr>
        <w:ind w:left="5954"/>
        <w:jc w:val="both"/>
        <w:rPr>
          <w:szCs w:val="24"/>
        </w:rPr>
      </w:pPr>
    </w:p>
    <w:p w14:paraId="1A08449B" w14:textId="77777777" w:rsidR="00B130F4" w:rsidRDefault="00B130F4"/>
    <w:sectPr w:rsidR="00B130F4">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524F7" w14:textId="77777777" w:rsidR="00A90EA2" w:rsidRDefault="00A90EA2">
      <w:r>
        <w:separator/>
      </w:r>
    </w:p>
  </w:endnote>
  <w:endnote w:type="continuationSeparator" w:id="0">
    <w:p w14:paraId="1BDDE56C" w14:textId="77777777" w:rsidR="00A90EA2" w:rsidRDefault="00A90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E6207" w14:textId="77777777" w:rsidR="00B130F4" w:rsidRDefault="00B130F4">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33942" w14:textId="77777777" w:rsidR="00B130F4" w:rsidRDefault="00B130F4">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7BBAD" w14:textId="77777777" w:rsidR="00B130F4" w:rsidRDefault="00B130F4">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D3BE2" w14:textId="77777777" w:rsidR="00A90EA2" w:rsidRDefault="00A90EA2">
      <w:r>
        <w:separator/>
      </w:r>
    </w:p>
  </w:footnote>
  <w:footnote w:type="continuationSeparator" w:id="0">
    <w:p w14:paraId="6A6EE583" w14:textId="77777777" w:rsidR="00A90EA2" w:rsidRDefault="00A90EA2">
      <w:r>
        <w:continuationSeparator/>
      </w:r>
    </w:p>
  </w:footnote>
  <w:footnote w:id="1">
    <w:p w14:paraId="77A247ED" w14:textId="77777777" w:rsidR="007D2779" w:rsidRDefault="007D2779" w:rsidP="007D2779">
      <w:pPr>
        <w:pStyle w:val="Puslapioinaostekstas"/>
      </w:pPr>
      <w:r>
        <w:rPr>
          <w:rStyle w:val="Puslapioinaosnuoroda"/>
        </w:rPr>
        <w:footnoteRef/>
      </w:r>
      <w:r>
        <w:t xml:space="preserve"> </w:t>
      </w:r>
      <w:r w:rsidRPr="00E91E57">
        <w:t>https://vpt.lrv.lt/media/viesa/saugykla/2024/1/w2fscibRf-4.pdf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861E7" w14:textId="77777777" w:rsidR="00B130F4" w:rsidRDefault="00B130F4">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86A68" w14:textId="77777777" w:rsidR="00B130F4" w:rsidRDefault="00B130F4">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CBA17" w14:textId="77777777" w:rsidR="00B130F4" w:rsidRDefault="00B130F4">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D4ABB"/>
    <w:multiLevelType w:val="hybridMultilevel"/>
    <w:tmpl w:val="49A6CCA4"/>
    <w:lvl w:ilvl="0" w:tplc="4BEE39A8">
      <w:start w:val="1"/>
      <w:numFmt w:val="decimal"/>
      <w:lvlText w:val="%1."/>
      <w:lvlJc w:val="left"/>
      <w:pPr>
        <w:ind w:left="1020" w:hanging="360"/>
      </w:pPr>
    </w:lvl>
    <w:lvl w:ilvl="1" w:tplc="6A88613A">
      <w:start w:val="1"/>
      <w:numFmt w:val="decimal"/>
      <w:lvlText w:val="%2."/>
      <w:lvlJc w:val="left"/>
      <w:pPr>
        <w:ind w:left="1020" w:hanging="360"/>
      </w:pPr>
    </w:lvl>
    <w:lvl w:ilvl="2" w:tplc="4E8242AA">
      <w:start w:val="1"/>
      <w:numFmt w:val="decimal"/>
      <w:lvlText w:val="%3."/>
      <w:lvlJc w:val="left"/>
      <w:pPr>
        <w:ind w:left="1020" w:hanging="360"/>
      </w:pPr>
    </w:lvl>
    <w:lvl w:ilvl="3" w:tplc="CF04698C">
      <w:start w:val="1"/>
      <w:numFmt w:val="decimal"/>
      <w:lvlText w:val="%4."/>
      <w:lvlJc w:val="left"/>
      <w:pPr>
        <w:ind w:left="1020" w:hanging="360"/>
      </w:pPr>
    </w:lvl>
    <w:lvl w:ilvl="4" w:tplc="83026AA0">
      <w:start w:val="1"/>
      <w:numFmt w:val="decimal"/>
      <w:lvlText w:val="%5."/>
      <w:lvlJc w:val="left"/>
      <w:pPr>
        <w:ind w:left="1020" w:hanging="360"/>
      </w:pPr>
    </w:lvl>
    <w:lvl w:ilvl="5" w:tplc="DED0707A">
      <w:start w:val="1"/>
      <w:numFmt w:val="decimal"/>
      <w:lvlText w:val="%6."/>
      <w:lvlJc w:val="left"/>
      <w:pPr>
        <w:ind w:left="1020" w:hanging="360"/>
      </w:pPr>
    </w:lvl>
    <w:lvl w:ilvl="6" w:tplc="5E58F23E">
      <w:start w:val="1"/>
      <w:numFmt w:val="decimal"/>
      <w:lvlText w:val="%7."/>
      <w:lvlJc w:val="left"/>
      <w:pPr>
        <w:ind w:left="1020" w:hanging="360"/>
      </w:pPr>
    </w:lvl>
    <w:lvl w:ilvl="7" w:tplc="CF0CB4F6">
      <w:start w:val="1"/>
      <w:numFmt w:val="decimal"/>
      <w:lvlText w:val="%8."/>
      <w:lvlJc w:val="left"/>
      <w:pPr>
        <w:ind w:left="1020" w:hanging="360"/>
      </w:pPr>
    </w:lvl>
    <w:lvl w:ilvl="8" w:tplc="B4EC69E6">
      <w:start w:val="1"/>
      <w:numFmt w:val="decimal"/>
      <w:lvlText w:val="%9."/>
      <w:lvlJc w:val="left"/>
      <w:pPr>
        <w:ind w:left="1020" w:hanging="360"/>
      </w:pPr>
    </w:lvl>
  </w:abstractNum>
  <w:abstractNum w:abstractNumId="1" w15:restartNumberingAfterBreak="0">
    <w:nsid w:val="1C150093"/>
    <w:multiLevelType w:val="hybridMultilevel"/>
    <w:tmpl w:val="0018F622"/>
    <w:lvl w:ilvl="0" w:tplc="5086AA98">
      <w:start w:val="3"/>
      <w:numFmt w:val="bullet"/>
      <w:lvlText w:val="-"/>
      <w:lvlJc w:val="left"/>
      <w:pPr>
        <w:ind w:left="720" w:hanging="360"/>
      </w:pPr>
      <w:rPr>
        <w:rFonts w:ascii="Times New Roman" w:eastAsia="Times New Roman" w:hAnsi="Times New Roman" w:cs="Times New Roman"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0E64CA3"/>
    <w:multiLevelType w:val="hybridMultilevel"/>
    <w:tmpl w:val="981CF0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9D21D09"/>
    <w:multiLevelType w:val="hybridMultilevel"/>
    <w:tmpl w:val="2DE29A16"/>
    <w:lvl w:ilvl="0" w:tplc="C4A2F0D8">
      <w:start w:val="1"/>
      <w:numFmt w:val="decimal"/>
      <w:lvlText w:val="%1."/>
      <w:lvlJc w:val="left"/>
      <w:pPr>
        <w:ind w:left="1020" w:hanging="360"/>
      </w:pPr>
    </w:lvl>
    <w:lvl w:ilvl="1" w:tplc="558C4E52">
      <w:start w:val="1"/>
      <w:numFmt w:val="decimal"/>
      <w:lvlText w:val="%2."/>
      <w:lvlJc w:val="left"/>
      <w:pPr>
        <w:ind w:left="1020" w:hanging="360"/>
      </w:pPr>
    </w:lvl>
    <w:lvl w:ilvl="2" w:tplc="0C6022CE">
      <w:start w:val="1"/>
      <w:numFmt w:val="decimal"/>
      <w:lvlText w:val="%3."/>
      <w:lvlJc w:val="left"/>
      <w:pPr>
        <w:ind w:left="1020" w:hanging="360"/>
      </w:pPr>
    </w:lvl>
    <w:lvl w:ilvl="3" w:tplc="8AFA3228">
      <w:start w:val="1"/>
      <w:numFmt w:val="decimal"/>
      <w:lvlText w:val="%4."/>
      <w:lvlJc w:val="left"/>
      <w:pPr>
        <w:ind w:left="1020" w:hanging="360"/>
      </w:pPr>
    </w:lvl>
    <w:lvl w:ilvl="4" w:tplc="7DF48180">
      <w:start w:val="1"/>
      <w:numFmt w:val="decimal"/>
      <w:lvlText w:val="%5."/>
      <w:lvlJc w:val="left"/>
      <w:pPr>
        <w:ind w:left="1020" w:hanging="360"/>
      </w:pPr>
    </w:lvl>
    <w:lvl w:ilvl="5" w:tplc="723242FC">
      <w:start w:val="1"/>
      <w:numFmt w:val="decimal"/>
      <w:lvlText w:val="%6."/>
      <w:lvlJc w:val="left"/>
      <w:pPr>
        <w:ind w:left="1020" w:hanging="360"/>
      </w:pPr>
    </w:lvl>
    <w:lvl w:ilvl="6" w:tplc="5150CC7C">
      <w:start w:val="1"/>
      <w:numFmt w:val="decimal"/>
      <w:lvlText w:val="%7."/>
      <w:lvlJc w:val="left"/>
      <w:pPr>
        <w:ind w:left="1020" w:hanging="360"/>
      </w:pPr>
    </w:lvl>
    <w:lvl w:ilvl="7" w:tplc="5CC08638">
      <w:start w:val="1"/>
      <w:numFmt w:val="decimal"/>
      <w:lvlText w:val="%8."/>
      <w:lvlJc w:val="left"/>
      <w:pPr>
        <w:ind w:left="1020" w:hanging="360"/>
      </w:pPr>
    </w:lvl>
    <w:lvl w:ilvl="8" w:tplc="A072D9F0">
      <w:start w:val="1"/>
      <w:numFmt w:val="decimal"/>
      <w:lvlText w:val="%9."/>
      <w:lvlJc w:val="left"/>
      <w:pPr>
        <w:ind w:left="1020" w:hanging="360"/>
      </w:pPr>
    </w:lvl>
  </w:abstractNum>
  <w:abstractNum w:abstractNumId="4" w15:restartNumberingAfterBreak="0">
    <w:nsid w:val="37A16C70"/>
    <w:multiLevelType w:val="hybridMultilevel"/>
    <w:tmpl w:val="9530E0DC"/>
    <w:lvl w:ilvl="0" w:tplc="E2E40710">
      <w:start w:val="1"/>
      <w:numFmt w:val="decimal"/>
      <w:lvlText w:val="%1."/>
      <w:lvlJc w:val="left"/>
      <w:pPr>
        <w:ind w:left="1020" w:hanging="360"/>
      </w:pPr>
    </w:lvl>
    <w:lvl w:ilvl="1" w:tplc="2E827B9A">
      <w:start w:val="1"/>
      <w:numFmt w:val="decimal"/>
      <w:lvlText w:val="%2."/>
      <w:lvlJc w:val="left"/>
      <w:pPr>
        <w:ind w:left="1020" w:hanging="360"/>
      </w:pPr>
    </w:lvl>
    <w:lvl w:ilvl="2" w:tplc="44F03396">
      <w:start w:val="1"/>
      <w:numFmt w:val="decimal"/>
      <w:lvlText w:val="%3."/>
      <w:lvlJc w:val="left"/>
      <w:pPr>
        <w:ind w:left="1020" w:hanging="360"/>
      </w:pPr>
    </w:lvl>
    <w:lvl w:ilvl="3" w:tplc="6CC2B6FE">
      <w:start w:val="1"/>
      <w:numFmt w:val="decimal"/>
      <w:lvlText w:val="%4."/>
      <w:lvlJc w:val="left"/>
      <w:pPr>
        <w:ind w:left="1020" w:hanging="360"/>
      </w:pPr>
    </w:lvl>
    <w:lvl w:ilvl="4" w:tplc="B74456D2">
      <w:start w:val="1"/>
      <w:numFmt w:val="decimal"/>
      <w:lvlText w:val="%5."/>
      <w:lvlJc w:val="left"/>
      <w:pPr>
        <w:ind w:left="1020" w:hanging="360"/>
      </w:pPr>
    </w:lvl>
    <w:lvl w:ilvl="5" w:tplc="32FC458C">
      <w:start w:val="1"/>
      <w:numFmt w:val="decimal"/>
      <w:lvlText w:val="%6."/>
      <w:lvlJc w:val="left"/>
      <w:pPr>
        <w:ind w:left="1020" w:hanging="360"/>
      </w:pPr>
    </w:lvl>
    <w:lvl w:ilvl="6" w:tplc="A25AFE00">
      <w:start w:val="1"/>
      <w:numFmt w:val="decimal"/>
      <w:lvlText w:val="%7."/>
      <w:lvlJc w:val="left"/>
      <w:pPr>
        <w:ind w:left="1020" w:hanging="360"/>
      </w:pPr>
    </w:lvl>
    <w:lvl w:ilvl="7" w:tplc="147646C2">
      <w:start w:val="1"/>
      <w:numFmt w:val="decimal"/>
      <w:lvlText w:val="%8."/>
      <w:lvlJc w:val="left"/>
      <w:pPr>
        <w:ind w:left="1020" w:hanging="360"/>
      </w:pPr>
    </w:lvl>
    <w:lvl w:ilvl="8" w:tplc="E33E8874">
      <w:start w:val="1"/>
      <w:numFmt w:val="decimal"/>
      <w:lvlText w:val="%9."/>
      <w:lvlJc w:val="left"/>
      <w:pPr>
        <w:ind w:left="1020" w:hanging="360"/>
      </w:pPr>
    </w:lvl>
  </w:abstractNum>
  <w:abstractNum w:abstractNumId="5" w15:restartNumberingAfterBreak="0">
    <w:nsid w:val="4EB2401A"/>
    <w:multiLevelType w:val="hybridMultilevel"/>
    <w:tmpl w:val="E374629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16cid:durableId="1715351065">
    <w:abstractNumId w:val="1"/>
  </w:num>
  <w:num w:numId="2" w16cid:durableId="622808078">
    <w:abstractNumId w:val="4"/>
  </w:num>
  <w:num w:numId="3" w16cid:durableId="593628993">
    <w:abstractNumId w:val="3"/>
  </w:num>
  <w:num w:numId="4" w16cid:durableId="2084180205">
    <w:abstractNumId w:val="0"/>
  </w:num>
  <w:num w:numId="5" w16cid:durableId="1016420415">
    <w:abstractNumId w:val="2"/>
  </w:num>
  <w:num w:numId="6" w16cid:durableId="1337605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624F"/>
    <w:rsid w:val="00047059"/>
    <w:rsid w:val="000A4150"/>
    <w:rsid w:val="000D35DA"/>
    <w:rsid w:val="000E5866"/>
    <w:rsid w:val="00100F3E"/>
    <w:rsid w:val="00117E92"/>
    <w:rsid w:val="001417E0"/>
    <w:rsid w:val="0019576A"/>
    <w:rsid w:val="001C724F"/>
    <w:rsid w:val="001F524D"/>
    <w:rsid w:val="002011A5"/>
    <w:rsid w:val="00201AF7"/>
    <w:rsid w:val="00203583"/>
    <w:rsid w:val="00216EA6"/>
    <w:rsid w:val="00235D1C"/>
    <w:rsid w:val="002F0B5F"/>
    <w:rsid w:val="003150AD"/>
    <w:rsid w:val="00317DF8"/>
    <w:rsid w:val="003210D9"/>
    <w:rsid w:val="00332F79"/>
    <w:rsid w:val="00346165"/>
    <w:rsid w:val="003A5209"/>
    <w:rsid w:val="003C5BB8"/>
    <w:rsid w:val="004873A6"/>
    <w:rsid w:val="004929FF"/>
    <w:rsid w:val="004C1B6E"/>
    <w:rsid w:val="00535A0D"/>
    <w:rsid w:val="00554511"/>
    <w:rsid w:val="00591DBE"/>
    <w:rsid w:val="006212AC"/>
    <w:rsid w:val="006246E5"/>
    <w:rsid w:val="00633258"/>
    <w:rsid w:val="00670748"/>
    <w:rsid w:val="006A2688"/>
    <w:rsid w:val="007116CF"/>
    <w:rsid w:val="00745D62"/>
    <w:rsid w:val="00756F70"/>
    <w:rsid w:val="007726AB"/>
    <w:rsid w:val="00791BA9"/>
    <w:rsid w:val="007C3420"/>
    <w:rsid w:val="007D2779"/>
    <w:rsid w:val="007F096E"/>
    <w:rsid w:val="00835FA7"/>
    <w:rsid w:val="00876062"/>
    <w:rsid w:val="008930C8"/>
    <w:rsid w:val="008A63E9"/>
    <w:rsid w:val="008E4CD9"/>
    <w:rsid w:val="00952B7F"/>
    <w:rsid w:val="0099073E"/>
    <w:rsid w:val="00991D4D"/>
    <w:rsid w:val="0099364B"/>
    <w:rsid w:val="009D49D1"/>
    <w:rsid w:val="009F0EC0"/>
    <w:rsid w:val="00A90EA2"/>
    <w:rsid w:val="00AE7B0B"/>
    <w:rsid w:val="00B130F4"/>
    <w:rsid w:val="00B20481"/>
    <w:rsid w:val="00B3522B"/>
    <w:rsid w:val="00B747E0"/>
    <w:rsid w:val="00BB1D94"/>
    <w:rsid w:val="00C044DB"/>
    <w:rsid w:val="00C25646"/>
    <w:rsid w:val="00C31F70"/>
    <w:rsid w:val="00C37599"/>
    <w:rsid w:val="00C66C32"/>
    <w:rsid w:val="00C76168"/>
    <w:rsid w:val="00C87451"/>
    <w:rsid w:val="00CA0E52"/>
    <w:rsid w:val="00D3450F"/>
    <w:rsid w:val="00D771FD"/>
    <w:rsid w:val="00D86422"/>
    <w:rsid w:val="00DF7341"/>
    <w:rsid w:val="00E86BAA"/>
    <w:rsid w:val="00E90392"/>
    <w:rsid w:val="00ED297C"/>
    <w:rsid w:val="00EE765E"/>
    <w:rsid w:val="00EF144B"/>
    <w:rsid w:val="00F035F2"/>
    <w:rsid w:val="00F33505"/>
    <w:rsid w:val="00F811F5"/>
    <w:rsid w:val="00F96C3D"/>
    <w:rsid w:val="00FC6D2E"/>
    <w:rsid w:val="1B07310C"/>
    <w:rsid w:val="3E63F80A"/>
    <w:rsid w:val="5CA03008"/>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3FE4"/>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235D1C"/>
  </w:style>
  <w:style w:type="paragraph" w:styleId="Sraopastraipa">
    <w:name w:val="List Paragraph"/>
    <w:basedOn w:val="prastasis"/>
    <w:rsid w:val="00235D1C"/>
    <w:pPr>
      <w:ind w:left="720"/>
      <w:contextualSpacing/>
    </w:pPr>
  </w:style>
  <w:style w:type="character" w:styleId="Komentaronuoroda">
    <w:name w:val="annotation reference"/>
    <w:basedOn w:val="Numatytasispastraiposriftas"/>
    <w:semiHidden/>
    <w:unhideWhenUsed/>
    <w:rsid w:val="007D2779"/>
    <w:rPr>
      <w:sz w:val="16"/>
      <w:szCs w:val="16"/>
    </w:rPr>
  </w:style>
  <w:style w:type="paragraph" w:styleId="Komentarotekstas">
    <w:name w:val="annotation text"/>
    <w:basedOn w:val="prastasis"/>
    <w:link w:val="KomentarotekstasDiagrama"/>
    <w:unhideWhenUsed/>
    <w:rsid w:val="007D2779"/>
    <w:rPr>
      <w:sz w:val="20"/>
    </w:rPr>
  </w:style>
  <w:style w:type="character" w:customStyle="1" w:styleId="KomentarotekstasDiagrama">
    <w:name w:val="Komentaro tekstas Diagrama"/>
    <w:basedOn w:val="Numatytasispastraiposriftas"/>
    <w:link w:val="Komentarotekstas"/>
    <w:rsid w:val="007D2779"/>
    <w:rPr>
      <w:sz w:val="20"/>
    </w:rPr>
  </w:style>
  <w:style w:type="paragraph" w:styleId="Komentarotema">
    <w:name w:val="annotation subject"/>
    <w:basedOn w:val="Komentarotekstas"/>
    <w:next w:val="Komentarotekstas"/>
    <w:link w:val="KomentarotemaDiagrama"/>
    <w:semiHidden/>
    <w:unhideWhenUsed/>
    <w:rsid w:val="007D2779"/>
    <w:rPr>
      <w:b/>
      <w:bCs/>
    </w:rPr>
  </w:style>
  <w:style w:type="character" w:customStyle="1" w:styleId="KomentarotemaDiagrama">
    <w:name w:val="Komentaro tema Diagrama"/>
    <w:basedOn w:val="KomentarotekstasDiagrama"/>
    <w:link w:val="Komentarotema"/>
    <w:semiHidden/>
    <w:rsid w:val="007D2779"/>
    <w:rPr>
      <w:b/>
      <w:bCs/>
      <w:sz w:val="20"/>
    </w:rPr>
  </w:style>
  <w:style w:type="character" w:styleId="Hipersaitas">
    <w:name w:val="Hyperlink"/>
    <w:basedOn w:val="Numatytasispastraiposriftas"/>
    <w:unhideWhenUsed/>
    <w:rsid w:val="007D2779"/>
    <w:rPr>
      <w:color w:val="0563C1" w:themeColor="hyperlink"/>
      <w:u w:val="single"/>
    </w:rPr>
  </w:style>
  <w:style w:type="paragraph" w:styleId="Puslapioinaostekstas">
    <w:name w:val="footnote text"/>
    <w:basedOn w:val="prastasis"/>
    <w:link w:val="PuslapioinaostekstasDiagrama"/>
    <w:semiHidden/>
    <w:unhideWhenUsed/>
    <w:rsid w:val="007D2779"/>
    <w:rPr>
      <w:sz w:val="20"/>
    </w:rPr>
  </w:style>
  <w:style w:type="character" w:customStyle="1" w:styleId="PuslapioinaostekstasDiagrama">
    <w:name w:val="Puslapio išnašos tekstas Diagrama"/>
    <w:basedOn w:val="Numatytasispastraiposriftas"/>
    <w:link w:val="Puslapioinaostekstas"/>
    <w:semiHidden/>
    <w:rsid w:val="007D2779"/>
    <w:rPr>
      <w:sz w:val="20"/>
    </w:rPr>
  </w:style>
  <w:style w:type="character" w:styleId="Puslapioinaosnuoroda">
    <w:name w:val="footnote reference"/>
    <w:basedOn w:val="Numatytasispastraiposriftas"/>
    <w:semiHidden/>
    <w:unhideWhenUsed/>
    <w:rsid w:val="007D2779"/>
    <w:rPr>
      <w:vertAlign w:val="superscript"/>
    </w:rPr>
  </w:style>
  <w:style w:type="character" w:styleId="Neapdorotaspaminjimas">
    <w:name w:val="Unresolved Mention"/>
    <w:basedOn w:val="Numatytasispastraiposriftas"/>
    <w:uiPriority w:val="99"/>
    <w:semiHidden/>
    <w:unhideWhenUsed/>
    <w:rsid w:val="00D864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pt.lrv.lt/media/viesa/saugykla/2024/1/w2fscibRf-4.pdf"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finmin@finmin.lt"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ECB37857C474B24EA58EB461AE256662" ma:contentTypeVersion="8" ma:contentTypeDescription="Kurkite naują dokumentą." ma:contentTypeScope="" ma:versionID="ba7cba8cfd44ef84ec4e7b44474dd18b">
  <xsd:schema xmlns:xsd="http://www.w3.org/2001/XMLSchema" xmlns:xs="http://www.w3.org/2001/XMLSchema" xmlns:p="http://schemas.microsoft.com/office/2006/metadata/properties" xmlns:ns2="545d1f1b-b1a5-4241-8110-8c7f5dfcc84e" targetNamespace="http://schemas.microsoft.com/office/2006/metadata/properties" ma:root="true" ma:fieldsID="b0e0162672474063edd6b331810735e8" ns2:_="">
    <xsd:import namespace="545d1f1b-b1a5-4241-8110-8c7f5dfcc8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5d1f1b-b1a5-4241-8110-8c7f5dfcc8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974976-E616-4C1B-B048-E953B4740EB0}">
  <ds:schemaRefs>
    <ds:schemaRef ds:uri="http://schemas.microsoft.com/sharepoint/v3/contenttype/forms"/>
  </ds:schemaRefs>
</ds:datastoreItem>
</file>

<file path=customXml/itemProps2.xml><?xml version="1.0" encoding="utf-8"?>
<ds:datastoreItem xmlns:ds="http://schemas.openxmlformats.org/officeDocument/2006/customXml" ds:itemID="{6D226E6E-E146-4074-8101-7C3988BDAF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5d1f1b-b1a5-4241-8110-8c7f5dfcc8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E1D9D2-9327-4CF7-8B67-6C2029CAD341}">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a774fe3e-27fb-42cb-9d0e-8b2fb3d72474}" enabled="1" method="Standard" siteId="{298c9912-d762-4211-a02c-8aba974f62fb}" removed="0"/>
</clbl:labelList>
</file>

<file path=docProps/app.xml><?xml version="1.0" encoding="utf-8"?>
<Properties xmlns="http://schemas.openxmlformats.org/officeDocument/2006/extended-properties" xmlns:vt="http://schemas.openxmlformats.org/officeDocument/2006/docPropsVTypes">
  <Template>Normal.dotm</Template>
  <TotalTime>44</TotalTime>
  <Pages>11</Pages>
  <Words>13419</Words>
  <Characters>7649</Characters>
  <Application>Microsoft Office Word</Application>
  <DocSecurity>0</DocSecurity>
  <Lines>63</Lines>
  <Paragraphs>42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21026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Lina Plieniūtė</cp:lastModifiedBy>
  <cp:revision>13</cp:revision>
  <dcterms:created xsi:type="dcterms:W3CDTF">2025-06-23T12:09:00Z</dcterms:created>
  <dcterms:modified xsi:type="dcterms:W3CDTF">2025-06-27T10:55:00Z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0x010100ECB37857C474B24EA58EB461AE256662</vt:lpwstr>
  </property>
</Properties>
</file>