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78C808AF"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Pr="00E10D2A">
        <w:rPr>
          <w:rFonts w:ascii="Times New Roman" w:eastAsia="Lucida Sans Unicode" w:hAnsi="Times New Roman"/>
          <w:b/>
          <w:kern w:val="1"/>
          <w:lang w:eastAsia="zh-CN" w:bidi="hi-IN"/>
        </w:rPr>
        <w:t>__</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0F1DEEFB"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AE632C">
        <w:rPr>
          <w:rFonts w:ascii="Times New Roman" w:hAnsi="Times New Roman"/>
          <w:b/>
          <w:sz w:val="24"/>
          <w:szCs w:val="24"/>
        </w:rPr>
        <w:t>,</w:t>
      </w:r>
      <w:r w:rsidR="00E15FA6">
        <w:rPr>
          <w:rFonts w:ascii="Times New Roman" w:hAnsi="Times New Roman"/>
          <w:b/>
          <w:sz w:val="24"/>
          <w:szCs w:val="24"/>
        </w:rPr>
        <w:t xml:space="preserve"> </w:t>
      </w:r>
      <w:r w:rsidR="00F66891">
        <w:rPr>
          <w:rFonts w:ascii="Times New Roman" w:hAnsi="Times New Roman"/>
          <w:b/>
          <w:sz w:val="24"/>
          <w:szCs w:val="24"/>
        </w:rPr>
        <w:t>BRIDŲ</w:t>
      </w:r>
      <w:r w:rsidR="00E52F77">
        <w:rPr>
          <w:rFonts w:ascii="Times New Roman" w:hAnsi="Times New Roman"/>
          <w:b/>
          <w:sz w:val="24"/>
          <w:szCs w:val="24"/>
        </w:rPr>
        <w:t xml:space="preserve"> K</w:t>
      </w:r>
      <w:r w:rsidR="00161C1C">
        <w:rPr>
          <w:rFonts w:ascii="Times New Roman" w:hAnsi="Times New Roman"/>
          <w:b/>
          <w:sz w:val="24"/>
          <w:szCs w:val="24"/>
        </w:rPr>
        <w:t>.</w:t>
      </w:r>
      <w:r w:rsidR="00AE632C">
        <w:rPr>
          <w:rFonts w:ascii="Times New Roman" w:hAnsi="Times New Roman"/>
          <w:b/>
          <w:sz w:val="24"/>
          <w:szCs w:val="24"/>
        </w:rPr>
        <w:t>,</w:t>
      </w:r>
      <w:r w:rsidR="00161C1C">
        <w:rPr>
          <w:rFonts w:ascii="Times New Roman" w:hAnsi="Times New Roman"/>
          <w:b/>
          <w:sz w:val="24"/>
          <w:szCs w:val="24"/>
        </w:rPr>
        <w:t xml:space="preserve"> </w:t>
      </w:r>
      <w:r w:rsidR="00F66891">
        <w:rPr>
          <w:rFonts w:ascii="Times New Roman" w:hAnsi="Times New Roman"/>
          <w:b/>
          <w:sz w:val="24"/>
          <w:szCs w:val="24"/>
        </w:rPr>
        <w:t>MIESMĖDŽIO</w:t>
      </w:r>
      <w:r w:rsidR="0038122E">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355917E1" w:rsidR="00AD283A" w:rsidRPr="00B91F67" w:rsidRDefault="008D117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DA7B58A"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4A5825">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01386A79"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AE632C">
        <w:rPr>
          <w:rFonts w:ascii="Times New Roman" w:eastAsia="Lucida Sans Unicode" w:hAnsi="Times New Roman"/>
          <w:kern w:val="1"/>
          <w:lang w:eastAsia="zh-CN" w:bidi="hi-IN"/>
        </w:rPr>
        <w:t>,</w:t>
      </w:r>
      <w:r w:rsidR="00883D16">
        <w:rPr>
          <w:rFonts w:ascii="Times New Roman" w:eastAsia="Lucida Sans Unicode" w:hAnsi="Times New Roman"/>
          <w:kern w:val="1"/>
          <w:lang w:eastAsia="zh-CN" w:bidi="hi-IN"/>
        </w:rPr>
        <w:t xml:space="preserve"> </w:t>
      </w:r>
      <w:r w:rsidR="00F66891">
        <w:rPr>
          <w:rFonts w:ascii="Times New Roman" w:eastAsia="Lucida Sans Unicode" w:hAnsi="Times New Roman"/>
          <w:kern w:val="1"/>
          <w:lang w:eastAsia="zh-CN" w:bidi="hi-IN"/>
        </w:rPr>
        <w:t>Bridų</w:t>
      </w:r>
      <w:r w:rsidR="00E52F77">
        <w:rPr>
          <w:rFonts w:ascii="Times New Roman" w:eastAsia="Lucida Sans Unicode" w:hAnsi="Times New Roman"/>
          <w:kern w:val="1"/>
          <w:lang w:eastAsia="zh-CN" w:bidi="hi-IN"/>
        </w:rPr>
        <w:t xml:space="preserve"> k</w:t>
      </w:r>
      <w:r w:rsidR="00161C1C">
        <w:rPr>
          <w:rFonts w:ascii="Times New Roman" w:eastAsia="Lucida Sans Unicode" w:hAnsi="Times New Roman"/>
          <w:kern w:val="1"/>
          <w:lang w:eastAsia="zh-CN" w:bidi="hi-IN"/>
        </w:rPr>
        <w:t>.</w:t>
      </w:r>
      <w:r w:rsidR="00AE632C">
        <w:rPr>
          <w:rFonts w:ascii="Times New Roman" w:eastAsia="Lucida Sans Unicode" w:hAnsi="Times New Roman"/>
          <w:kern w:val="1"/>
          <w:lang w:eastAsia="zh-CN" w:bidi="hi-IN"/>
        </w:rPr>
        <w:t>,</w:t>
      </w:r>
      <w:r w:rsidR="009C5CB8">
        <w:rPr>
          <w:rFonts w:ascii="Times New Roman" w:eastAsia="Lucida Sans Unicode" w:hAnsi="Times New Roman"/>
          <w:kern w:val="1"/>
          <w:lang w:eastAsia="zh-CN" w:bidi="hi-IN"/>
        </w:rPr>
        <w:t xml:space="preserve"> </w:t>
      </w:r>
      <w:r w:rsidR="00F66891">
        <w:rPr>
          <w:rFonts w:ascii="Times New Roman" w:eastAsia="Lucida Sans Unicode" w:hAnsi="Times New Roman"/>
          <w:kern w:val="1"/>
          <w:lang w:eastAsia="zh-CN" w:bidi="hi-IN"/>
        </w:rPr>
        <w:t>Miesmėdžio</w:t>
      </w:r>
      <w:r w:rsidR="00896E4F">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gatvė</w:t>
      </w:r>
      <w:r w:rsidR="00883D16">
        <w:rPr>
          <w:rFonts w:ascii="Times New Roman" w:eastAsia="Lucida Sans Unicode" w:hAnsi="Times New Roman"/>
          <w:kern w:val="1"/>
          <w:lang w:eastAsia="zh-CN" w:bidi="hi-IN"/>
        </w:rPr>
        <w:t>s</w:t>
      </w:r>
      <w:r w:rsidR="009C5CB8">
        <w:rPr>
          <w:rFonts w:ascii="Times New Roman" w:eastAsia="Lucida Sans Unicode" w:hAnsi="Times New Roman"/>
          <w:kern w:val="1"/>
          <w:lang w:eastAsia="zh-CN" w:bidi="hi-IN"/>
        </w:rPr>
        <w:t xml:space="preserve"> </w:t>
      </w:r>
      <w:r w:rsidR="008D1175">
        <w:rPr>
          <w:rFonts w:ascii="Times New Roman" w:eastAsia="Lucida Sans Unicode" w:hAnsi="Times New Roman"/>
          <w:kern w:val="1"/>
          <w:lang w:eastAsia="zh-CN" w:bidi="hi-IN"/>
        </w:rPr>
        <w:t xml:space="preserve">paprastojo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4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959"/>
        <w:gridCol w:w="8505"/>
      </w:tblGrid>
      <w:tr w:rsidR="00A455CB" w:rsidRPr="00892B13" w14:paraId="67F290CE" w14:textId="77777777" w:rsidTr="00A55E67">
        <w:tc>
          <w:tcPr>
            <w:tcW w:w="9498" w:type="dxa"/>
            <w:gridSpan w:val="3"/>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A55E67">
        <w:tc>
          <w:tcPr>
            <w:tcW w:w="993" w:type="dxa"/>
            <w:gridSpan w:val="2"/>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505" w:type="dxa"/>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A55E67">
        <w:tc>
          <w:tcPr>
            <w:tcW w:w="993" w:type="dxa"/>
            <w:gridSpan w:val="2"/>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A55E67">
        <w:tc>
          <w:tcPr>
            <w:tcW w:w="993" w:type="dxa"/>
            <w:gridSpan w:val="2"/>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A55E67">
        <w:tc>
          <w:tcPr>
            <w:tcW w:w="993" w:type="dxa"/>
            <w:gridSpan w:val="2"/>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A55E67">
        <w:tc>
          <w:tcPr>
            <w:tcW w:w="993" w:type="dxa"/>
            <w:gridSpan w:val="2"/>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A55E67">
        <w:tc>
          <w:tcPr>
            <w:tcW w:w="993" w:type="dxa"/>
            <w:gridSpan w:val="2"/>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A55E67">
        <w:tc>
          <w:tcPr>
            <w:tcW w:w="993" w:type="dxa"/>
            <w:gridSpan w:val="2"/>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A55E67">
        <w:tc>
          <w:tcPr>
            <w:tcW w:w="993" w:type="dxa"/>
            <w:gridSpan w:val="2"/>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A55E67">
        <w:tc>
          <w:tcPr>
            <w:tcW w:w="993" w:type="dxa"/>
            <w:gridSpan w:val="2"/>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A55E67">
        <w:tc>
          <w:tcPr>
            <w:tcW w:w="993" w:type="dxa"/>
            <w:gridSpan w:val="2"/>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A55E67">
        <w:tc>
          <w:tcPr>
            <w:tcW w:w="993" w:type="dxa"/>
            <w:gridSpan w:val="2"/>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A55E67">
        <w:tc>
          <w:tcPr>
            <w:tcW w:w="993" w:type="dxa"/>
            <w:gridSpan w:val="2"/>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A55E67">
        <w:tc>
          <w:tcPr>
            <w:tcW w:w="993" w:type="dxa"/>
            <w:gridSpan w:val="2"/>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A55E67">
        <w:tc>
          <w:tcPr>
            <w:tcW w:w="993" w:type="dxa"/>
            <w:gridSpan w:val="2"/>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A55E67">
        <w:tc>
          <w:tcPr>
            <w:tcW w:w="993" w:type="dxa"/>
            <w:gridSpan w:val="2"/>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A55E67">
        <w:tc>
          <w:tcPr>
            <w:tcW w:w="993" w:type="dxa"/>
            <w:gridSpan w:val="2"/>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A55E67">
        <w:tc>
          <w:tcPr>
            <w:tcW w:w="993" w:type="dxa"/>
            <w:gridSpan w:val="2"/>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A55E67">
        <w:tc>
          <w:tcPr>
            <w:tcW w:w="993" w:type="dxa"/>
            <w:gridSpan w:val="2"/>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A55E67">
        <w:tc>
          <w:tcPr>
            <w:tcW w:w="993" w:type="dxa"/>
            <w:gridSpan w:val="2"/>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A55E67">
        <w:tc>
          <w:tcPr>
            <w:tcW w:w="993" w:type="dxa"/>
            <w:gridSpan w:val="2"/>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A55E67">
        <w:tc>
          <w:tcPr>
            <w:tcW w:w="993" w:type="dxa"/>
            <w:gridSpan w:val="2"/>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A55E67">
        <w:tc>
          <w:tcPr>
            <w:tcW w:w="993" w:type="dxa"/>
            <w:gridSpan w:val="2"/>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505" w:type="dxa"/>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A55E67">
        <w:tc>
          <w:tcPr>
            <w:tcW w:w="993" w:type="dxa"/>
            <w:gridSpan w:val="2"/>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505" w:type="dxa"/>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A55E67">
        <w:tc>
          <w:tcPr>
            <w:tcW w:w="993" w:type="dxa"/>
            <w:gridSpan w:val="2"/>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505" w:type="dxa"/>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A55E67">
        <w:tc>
          <w:tcPr>
            <w:tcW w:w="9498" w:type="dxa"/>
            <w:gridSpan w:val="3"/>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6344D601"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F66891">
                    <w:t>Bridų</w:t>
                  </w:r>
                  <w:r w:rsidR="00E52F77">
                    <w:t xml:space="preserve"> k</w:t>
                  </w:r>
                  <w:r w:rsidR="00161C1C">
                    <w:t>.</w:t>
                  </w:r>
                  <w:r w:rsidR="00AE632C">
                    <w:t>,</w:t>
                  </w:r>
                  <w:r w:rsidR="00161C1C">
                    <w:t xml:space="preserve"> </w:t>
                  </w:r>
                  <w:r w:rsidR="00F66891">
                    <w:t>Miesmėdžio</w:t>
                  </w:r>
                  <w:r>
                    <w:t xml:space="preserve"> gatvė</w:t>
                  </w:r>
                  <w:r w:rsidR="00883D16">
                    <w:t>s</w:t>
                  </w:r>
                  <w:r w:rsidR="009C5CB8">
                    <w:t xml:space="preserve"> </w:t>
                  </w:r>
                  <w:r w:rsidR="008D117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xml:space="preserve">, o </w:t>
                  </w:r>
                  <w:r w:rsidRPr="00D02591">
                    <w:lastRenderedPageBreak/>
                    <w:t>Užsakovas</w:t>
                  </w:r>
                  <w:r w:rsidRPr="00892B13">
                    <w:t xml:space="preserve"> įsipareigoja sudaryti Rangovui būtinas sąlygas Darbams atlikti, 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A55E67">
        <w:tc>
          <w:tcPr>
            <w:tcW w:w="993" w:type="dxa"/>
            <w:gridSpan w:val="2"/>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505" w:type="dxa"/>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A55E67">
        <w:tc>
          <w:tcPr>
            <w:tcW w:w="993" w:type="dxa"/>
            <w:gridSpan w:val="2"/>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505" w:type="dxa"/>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A55E67">
        <w:tc>
          <w:tcPr>
            <w:tcW w:w="993" w:type="dxa"/>
            <w:gridSpan w:val="2"/>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505" w:type="dxa"/>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A55E67">
        <w:tc>
          <w:tcPr>
            <w:tcW w:w="993" w:type="dxa"/>
            <w:gridSpan w:val="2"/>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505" w:type="dxa"/>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A55E67">
        <w:tc>
          <w:tcPr>
            <w:tcW w:w="993" w:type="dxa"/>
            <w:gridSpan w:val="2"/>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505" w:type="dxa"/>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AE632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AE632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AE632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AE632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4FFECB24" w14:textId="609ACEF0" w:rsidR="00E52F77" w:rsidRDefault="00E52F77" w:rsidP="00AE632C">
                  <w:pPr>
                    <w:pStyle w:val="Stilius3"/>
                  </w:pPr>
                  <w:r w:rsidRPr="00E52F77">
                    <w:t>Vaidas Baltrušaitis, Turto valdymo skyriaus vyriausiasis specialistas   tel. +370 41 59 66 64, mob. +370 620 69309,         el. p. vaidas.baltrusaitis@siauliuraj.l</w:t>
                  </w:r>
                  <w:r w:rsidR="000266D9">
                    <w:t>t</w:t>
                  </w:r>
                </w:p>
                <w:p w14:paraId="1EB829DF" w14:textId="20B872CC" w:rsidR="00AE632C" w:rsidRDefault="00AE632C" w:rsidP="00AE632C">
                  <w:pPr>
                    <w:pStyle w:val="Stilius3"/>
                  </w:pPr>
                  <w:r>
                    <w:t xml:space="preserve">Audrius Zaturskas, Turto valdymo skyriaus vyriausiasis specialistas tel. +370 41 59 66 64, mob. +370 615 48914, </w:t>
                  </w:r>
                </w:p>
                <w:p w14:paraId="20719750" w14:textId="51F4FA3F" w:rsidR="00D01F86" w:rsidRPr="00CF37B8" w:rsidRDefault="00AE632C" w:rsidP="00E52F77">
                  <w:pPr>
                    <w:pStyle w:val="Stilius3"/>
                    <w:spacing w:before="0"/>
                  </w:pPr>
                  <w:r>
                    <w:t>el. p. audrius.zaturskas@siauliuraj.lt</w:t>
                  </w:r>
                </w:p>
              </w:tc>
            </w:tr>
            <w:tr w:rsidR="00F37EB4" w:rsidRPr="00892B13" w14:paraId="30C993C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7D307CDA" w:rsidR="00BC51EB" w:rsidRPr="00EB7407" w:rsidRDefault="00E52F77" w:rsidP="00611FDC">
                  <w:pPr>
                    <w:pStyle w:val="Stilius3"/>
                    <w:ind w:right="420"/>
                    <w:jc w:val="left"/>
                  </w:pPr>
                  <w:r>
                    <w:t>4</w:t>
                  </w:r>
                  <w:r w:rsidR="00F42A46" w:rsidRPr="00945A04">
                    <w:t xml:space="preserve"> </w:t>
                  </w:r>
                  <w:r w:rsidR="00751A3E">
                    <w:t>mėnesiai</w:t>
                  </w:r>
                </w:p>
              </w:tc>
            </w:tr>
            <w:tr w:rsidR="007A05B1" w:rsidRPr="00892B13" w14:paraId="5E434B47"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5AC70BD7" w:rsidR="005C2FD7" w:rsidRPr="007A05B1" w:rsidRDefault="00F42A46" w:rsidP="00170B86">
                  <w:pPr>
                    <w:pStyle w:val="Stilius3"/>
                    <w:ind w:right="420"/>
                    <w:jc w:val="left"/>
                  </w:pPr>
                  <w:r>
                    <w:t xml:space="preserve">Per </w:t>
                  </w:r>
                  <w:r w:rsidR="00E52F77">
                    <w:t>4</w:t>
                  </w:r>
                  <w:r w:rsidR="00751A3E">
                    <w:t xml:space="preserve">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82F751A" w:rsidR="00170B86" w:rsidRPr="00892B13" w:rsidRDefault="00170B86" w:rsidP="00170B86">
                  <w:pPr>
                    <w:pStyle w:val="Stilius3"/>
                  </w:pPr>
                  <w:r w:rsidRPr="00892B13">
                    <w:t>6.</w:t>
                  </w:r>
                  <w:r w:rsidR="009164B7">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AE632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A55E67">
        <w:tc>
          <w:tcPr>
            <w:tcW w:w="9498" w:type="dxa"/>
            <w:gridSpan w:val="3"/>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A55E67">
        <w:tc>
          <w:tcPr>
            <w:tcW w:w="993" w:type="dxa"/>
            <w:gridSpan w:val="2"/>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505" w:type="dxa"/>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A55E67">
        <w:tc>
          <w:tcPr>
            <w:tcW w:w="993" w:type="dxa"/>
            <w:gridSpan w:val="2"/>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A55E67">
        <w:tc>
          <w:tcPr>
            <w:tcW w:w="993" w:type="dxa"/>
            <w:gridSpan w:val="2"/>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w:t>
            </w:r>
            <w:r w:rsidRPr="00892B13">
              <w:lastRenderedPageBreak/>
              <w:t>Rangovas nepatirtų nuostolių dėl šioje pastraipoje minimų dokumentų nebuvimo ar Užsakovo funkcijų nevykdymo.</w:t>
            </w:r>
          </w:p>
        </w:tc>
      </w:tr>
      <w:tr w:rsidR="00EB7F34" w:rsidRPr="00FE5F97" w14:paraId="71BD73FE" w14:textId="77777777" w:rsidTr="00A55E67">
        <w:tc>
          <w:tcPr>
            <w:tcW w:w="993" w:type="dxa"/>
            <w:gridSpan w:val="2"/>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A55E67">
        <w:tc>
          <w:tcPr>
            <w:tcW w:w="993" w:type="dxa"/>
            <w:gridSpan w:val="2"/>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505" w:type="dxa"/>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A55E67">
        <w:tc>
          <w:tcPr>
            <w:tcW w:w="993" w:type="dxa"/>
            <w:gridSpan w:val="2"/>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A55E67">
        <w:tc>
          <w:tcPr>
            <w:tcW w:w="9498" w:type="dxa"/>
            <w:gridSpan w:val="3"/>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A55E67">
        <w:tc>
          <w:tcPr>
            <w:tcW w:w="993" w:type="dxa"/>
            <w:gridSpan w:val="2"/>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505" w:type="dxa"/>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A55E67">
        <w:tc>
          <w:tcPr>
            <w:tcW w:w="993" w:type="dxa"/>
            <w:gridSpan w:val="2"/>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505" w:type="dxa"/>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A55E67">
        <w:tc>
          <w:tcPr>
            <w:tcW w:w="993" w:type="dxa"/>
            <w:gridSpan w:val="2"/>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505" w:type="dxa"/>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A55E67">
        <w:tc>
          <w:tcPr>
            <w:tcW w:w="993" w:type="dxa"/>
            <w:gridSpan w:val="2"/>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505" w:type="dxa"/>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A55E67">
        <w:tc>
          <w:tcPr>
            <w:tcW w:w="993" w:type="dxa"/>
            <w:gridSpan w:val="2"/>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505" w:type="dxa"/>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A55E67">
        <w:tc>
          <w:tcPr>
            <w:tcW w:w="993" w:type="dxa"/>
            <w:gridSpan w:val="2"/>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505" w:type="dxa"/>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A55E67">
        <w:tc>
          <w:tcPr>
            <w:tcW w:w="993" w:type="dxa"/>
            <w:gridSpan w:val="2"/>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505" w:type="dxa"/>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A55E67">
        <w:tc>
          <w:tcPr>
            <w:tcW w:w="993" w:type="dxa"/>
            <w:gridSpan w:val="2"/>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A55E67">
        <w:tc>
          <w:tcPr>
            <w:tcW w:w="993" w:type="dxa"/>
            <w:gridSpan w:val="2"/>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A55E67">
        <w:tc>
          <w:tcPr>
            <w:tcW w:w="993" w:type="dxa"/>
            <w:gridSpan w:val="2"/>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A55E67">
        <w:tc>
          <w:tcPr>
            <w:tcW w:w="993" w:type="dxa"/>
            <w:gridSpan w:val="2"/>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A55E67">
        <w:tc>
          <w:tcPr>
            <w:tcW w:w="993" w:type="dxa"/>
            <w:gridSpan w:val="2"/>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A55E67">
        <w:tc>
          <w:tcPr>
            <w:tcW w:w="993" w:type="dxa"/>
            <w:gridSpan w:val="2"/>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A55E67">
        <w:tc>
          <w:tcPr>
            <w:tcW w:w="993" w:type="dxa"/>
            <w:gridSpan w:val="2"/>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A55E67">
        <w:tc>
          <w:tcPr>
            <w:tcW w:w="993" w:type="dxa"/>
            <w:gridSpan w:val="2"/>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A55E67">
        <w:tc>
          <w:tcPr>
            <w:tcW w:w="993" w:type="dxa"/>
            <w:gridSpan w:val="2"/>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A55E67">
        <w:tc>
          <w:tcPr>
            <w:tcW w:w="993" w:type="dxa"/>
            <w:gridSpan w:val="2"/>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A55E67">
        <w:tc>
          <w:tcPr>
            <w:tcW w:w="993" w:type="dxa"/>
            <w:gridSpan w:val="2"/>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A55E67">
        <w:tc>
          <w:tcPr>
            <w:tcW w:w="993" w:type="dxa"/>
            <w:gridSpan w:val="2"/>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A55E67">
        <w:tc>
          <w:tcPr>
            <w:tcW w:w="993" w:type="dxa"/>
            <w:gridSpan w:val="2"/>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A55E67">
        <w:tc>
          <w:tcPr>
            <w:tcW w:w="993" w:type="dxa"/>
            <w:gridSpan w:val="2"/>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A55E67">
        <w:tc>
          <w:tcPr>
            <w:tcW w:w="993" w:type="dxa"/>
            <w:gridSpan w:val="2"/>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A55E67">
        <w:tc>
          <w:tcPr>
            <w:tcW w:w="993" w:type="dxa"/>
            <w:gridSpan w:val="2"/>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A55E67">
        <w:tc>
          <w:tcPr>
            <w:tcW w:w="993" w:type="dxa"/>
            <w:gridSpan w:val="2"/>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A55E67">
        <w:tc>
          <w:tcPr>
            <w:tcW w:w="993" w:type="dxa"/>
            <w:gridSpan w:val="2"/>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A55E67">
        <w:tc>
          <w:tcPr>
            <w:tcW w:w="993" w:type="dxa"/>
            <w:gridSpan w:val="2"/>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A55E67">
        <w:tc>
          <w:tcPr>
            <w:tcW w:w="993" w:type="dxa"/>
            <w:gridSpan w:val="2"/>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505" w:type="dxa"/>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A55E67">
        <w:tc>
          <w:tcPr>
            <w:tcW w:w="9498" w:type="dxa"/>
            <w:gridSpan w:val="3"/>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A55E67">
        <w:tc>
          <w:tcPr>
            <w:tcW w:w="993" w:type="dxa"/>
            <w:gridSpan w:val="2"/>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505" w:type="dxa"/>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A55E67">
        <w:tc>
          <w:tcPr>
            <w:tcW w:w="993" w:type="dxa"/>
            <w:gridSpan w:val="2"/>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A55E67">
        <w:tc>
          <w:tcPr>
            <w:tcW w:w="993" w:type="dxa"/>
            <w:gridSpan w:val="2"/>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2846EAAF" w:rsidR="0049376C" w:rsidRPr="00892B13" w:rsidRDefault="0049376C" w:rsidP="009164B7">
            <w:pPr>
              <w:pStyle w:val="Stilius3"/>
              <w:numPr>
                <w:ilvl w:val="2"/>
                <w:numId w:val="52"/>
              </w:numPr>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9164B7">
            <w:pPr>
              <w:pStyle w:val="Stilius3"/>
              <w:numPr>
                <w:ilvl w:val="2"/>
                <w:numId w:val="52"/>
              </w:numPr>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9164B7">
            <w:pPr>
              <w:pStyle w:val="Stilius3"/>
              <w:numPr>
                <w:ilvl w:val="2"/>
                <w:numId w:val="52"/>
              </w:numPr>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A55E67">
        <w:tc>
          <w:tcPr>
            <w:tcW w:w="993" w:type="dxa"/>
            <w:gridSpan w:val="2"/>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A55E67">
        <w:tc>
          <w:tcPr>
            <w:tcW w:w="993" w:type="dxa"/>
            <w:gridSpan w:val="2"/>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 xml:space="preserve">Užsakovas raštu dėl pasikeitusių aplinkybių, kai dėl jų negalima tęsti Darbų ir, kai jos tampa žinomos po Sutarties sudarymo ir, kai Rangovas nebuvo prisiėmęs jų atsiradimo rizikos, gali </w:t>
            </w:r>
            <w:r w:rsidRPr="00892B13">
              <w:lastRenderedPageBreak/>
              <w:t>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A55E67">
        <w:tc>
          <w:tcPr>
            <w:tcW w:w="993" w:type="dxa"/>
            <w:gridSpan w:val="2"/>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A55E67">
        <w:tc>
          <w:tcPr>
            <w:tcW w:w="9498" w:type="dxa"/>
            <w:gridSpan w:val="3"/>
            <w:tcBorders>
              <w:top w:val="nil"/>
              <w:left w:val="nil"/>
              <w:bottom w:val="nil"/>
              <w:right w:val="nil"/>
            </w:tcBorders>
          </w:tcPr>
          <w:p w14:paraId="42B04B61" w14:textId="533A69AF" w:rsidR="00A55E67" w:rsidRPr="00892B13" w:rsidRDefault="0049376C" w:rsidP="00A55E67">
            <w:pPr>
              <w:pStyle w:val="Stilius1"/>
              <w:numPr>
                <w:ilvl w:val="0"/>
                <w:numId w:val="52"/>
              </w:numPr>
            </w:pPr>
            <w:r w:rsidRPr="00892B13">
              <w:t xml:space="preserve">SUTARTIES ĮVYKDYMO UŽTIKRINIMAS </w:t>
            </w:r>
          </w:p>
        </w:tc>
      </w:tr>
      <w:tr w:rsidR="00A55E67" w:rsidRPr="00ED3612" w14:paraId="4DF76D81" w14:textId="77777777" w:rsidTr="00A55E67">
        <w:trPr>
          <w:gridBefore w:val="1"/>
          <w:wBefore w:w="34" w:type="dxa"/>
        </w:trPr>
        <w:tc>
          <w:tcPr>
            <w:tcW w:w="959" w:type="dxa"/>
            <w:tcBorders>
              <w:top w:val="nil"/>
              <w:left w:val="nil"/>
              <w:bottom w:val="nil"/>
              <w:right w:val="nil"/>
            </w:tcBorders>
            <w:shd w:val="clear" w:color="auto" w:fill="auto"/>
          </w:tcPr>
          <w:p w14:paraId="19312351" w14:textId="77777777" w:rsidR="00A55E67" w:rsidRPr="00A114F0" w:rsidRDefault="00A55E67" w:rsidP="00BF5DDB">
            <w:pPr>
              <w:numPr>
                <w:ilvl w:val="0"/>
                <w:numId w:val="12"/>
              </w:numPr>
              <w:ind w:hanging="578"/>
              <w:rPr>
                <w:rFonts w:ascii="Times New Roman" w:hAnsi="Times New Roman"/>
              </w:rPr>
            </w:pPr>
          </w:p>
        </w:tc>
        <w:tc>
          <w:tcPr>
            <w:tcW w:w="8505" w:type="dxa"/>
            <w:tcBorders>
              <w:top w:val="nil"/>
              <w:left w:val="nil"/>
              <w:bottom w:val="nil"/>
              <w:right w:val="nil"/>
            </w:tcBorders>
            <w:shd w:val="clear" w:color="auto" w:fill="auto"/>
          </w:tcPr>
          <w:p w14:paraId="0D248B0F" w14:textId="77777777" w:rsidR="00A55E67" w:rsidRPr="00ED3612" w:rsidRDefault="00A55E67" w:rsidP="00BF5DDB">
            <w:pPr>
              <w:pStyle w:val="Stilius3"/>
              <w:spacing w:before="0"/>
            </w:pPr>
            <w:r w:rsidRPr="00ED3612">
              <w:rPr>
                <w:rFonts w:eastAsia="Cambria"/>
                <w:shd w:val="clear" w:color="auto" w:fill="FFFFFF"/>
              </w:rPr>
              <w:t xml:space="preserve">Rangovas teikėjas per 10 </w:t>
            </w:r>
            <w:r>
              <w:rPr>
                <w:rFonts w:eastAsia="Cambria"/>
                <w:shd w:val="clear" w:color="auto" w:fill="FFFFFF"/>
              </w:rPr>
              <w:t>darbo</w:t>
            </w:r>
            <w:r w:rsidRPr="00ED3612">
              <w:rPr>
                <w:rFonts w:eastAsia="Cambria"/>
                <w:shd w:val="clear" w:color="auto" w:fill="FFFFFF"/>
              </w:rPr>
              <w:t xml:space="preserve"> dienų nuo Sutarties pasirašymo privalo pateikti Užsakovui pasirinktos rūšies Sutarties įvykdymo užtikrinimą – pirmo pareikalavimo banko garantiją arba draudimo bendrovės laidavimo draudimo raštą (</w:t>
            </w:r>
            <w:r w:rsidRPr="00ED3612">
              <w:rPr>
                <w:rFonts w:eastAsia="Cambria"/>
              </w:rPr>
              <w:t>kartu su draudimo bendrovės laidavimo draudimo raštu turi būti pateiktas ir pasirašytas draudimo liudijimas (polisas) bei dokumentas, įrodantis, kad draudimo įmoka už išduotą laidavimo draudimo raštą yra sumokėta</w:t>
            </w:r>
            <w:r w:rsidRPr="00ED3612">
              <w:rPr>
                <w:rFonts w:eastAsia="Cambria"/>
                <w:shd w:val="clear" w:color="auto" w:fill="FFFFFF"/>
              </w:rPr>
              <w:t xml:space="preserve">), atitinkantį </w:t>
            </w:r>
            <w:r w:rsidRPr="004C2BB0">
              <w:rPr>
                <w:rFonts w:eastAsia="Cambria"/>
                <w:shd w:val="clear" w:color="auto" w:fill="FFFFFF"/>
              </w:rPr>
              <w:t xml:space="preserve">Sutarties </w:t>
            </w:r>
            <w:r w:rsidRPr="00401814">
              <w:rPr>
                <w:rFonts w:eastAsia="Cambria"/>
                <w:shd w:val="clear" w:color="auto" w:fill="FFFFFF"/>
              </w:rPr>
              <w:t>7.4–7.13 punktuose nurodytas</w:t>
            </w:r>
            <w:r w:rsidRPr="004C2BB0">
              <w:rPr>
                <w:rFonts w:eastAsia="Cambria"/>
                <w:shd w:val="clear" w:color="auto" w:fill="FFFFFF"/>
              </w:rPr>
              <w:t xml:space="preserve"> sąlygas, arba užstatą į Užsakovo banko sąskaitą Nr. </w:t>
            </w:r>
            <w:r w:rsidRPr="004C2BB0">
              <w:t>LT544010044200030055</w:t>
            </w:r>
            <w:r w:rsidRPr="004C2BB0">
              <w:rPr>
                <w:rFonts w:eastAsia="Cambria"/>
                <w:shd w:val="clear" w:color="auto" w:fill="FFFFFF"/>
              </w:rPr>
              <w:t xml:space="preserve">, esančią </w:t>
            </w:r>
            <w:r w:rsidRPr="004C2BB0">
              <w:t>banke „Luminor Bank“, AS Lietuvos skyrius</w:t>
            </w:r>
            <w:r w:rsidRPr="004C2BB0">
              <w:rPr>
                <w:rFonts w:eastAsia="Cambria"/>
                <w:shd w:val="clear" w:color="auto" w:fill="FFFFFF"/>
              </w:rPr>
              <w:t xml:space="preserve"> (toliau – Sutarties įvykdymo</w:t>
            </w:r>
            <w:r w:rsidRPr="00ED3612">
              <w:rPr>
                <w:rFonts w:eastAsia="Cambria"/>
                <w:shd w:val="clear" w:color="auto" w:fill="FFFFFF"/>
              </w:rPr>
              <w:t xml:space="preserve"> užtikrinimas)</w:t>
            </w:r>
            <w:r w:rsidRPr="00ED3612">
              <w:t>.</w:t>
            </w:r>
          </w:p>
        </w:tc>
      </w:tr>
      <w:tr w:rsidR="00A55E67" w:rsidRPr="00ED3612" w14:paraId="6CC42143" w14:textId="77777777" w:rsidTr="00A55E67">
        <w:trPr>
          <w:gridBefore w:val="1"/>
          <w:wBefore w:w="34" w:type="dxa"/>
        </w:trPr>
        <w:tc>
          <w:tcPr>
            <w:tcW w:w="959" w:type="dxa"/>
            <w:tcBorders>
              <w:top w:val="nil"/>
              <w:left w:val="nil"/>
              <w:bottom w:val="nil"/>
              <w:right w:val="nil"/>
            </w:tcBorders>
          </w:tcPr>
          <w:p w14:paraId="2830CA67"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72D19167" w14:textId="77777777" w:rsidR="00A55E67" w:rsidRPr="00ED3612" w:rsidRDefault="00A55E67" w:rsidP="00BF5DDB">
            <w:pPr>
              <w:pStyle w:val="Stilius3"/>
            </w:pPr>
            <w:r w:rsidRPr="00ED3612">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r w:rsidRPr="00ED3612">
              <w:rPr>
                <w:iCs/>
              </w:rPr>
              <w:t>.</w:t>
            </w:r>
          </w:p>
        </w:tc>
      </w:tr>
      <w:tr w:rsidR="00A55E67" w:rsidRPr="00ED3612" w14:paraId="722FB909" w14:textId="77777777" w:rsidTr="00A55E67">
        <w:trPr>
          <w:gridBefore w:val="1"/>
          <w:wBefore w:w="34" w:type="dxa"/>
        </w:trPr>
        <w:tc>
          <w:tcPr>
            <w:tcW w:w="959" w:type="dxa"/>
            <w:tcBorders>
              <w:top w:val="nil"/>
              <w:left w:val="nil"/>
              <w:bottom w:val="nil"/>
              <w:right w:val="nil"/>
            </w:tcBorders>
          </w:tcPr>
          <w:p w14:paraId="3B3D097E"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2FA1EDE2" w14:textId="77777777" w:rsidR="00A55E67" w:rsidRPr="00ED3612" w:rsidRDefault="00A55E67" w:rsidP="00BF5DDB">
            <w:pPr>
              <w:pStyle w:val="Stilius3"/>
            </w:pPr>
            <w:r w:rsidRPr="00ED3612">
              <w:t xml:space="preserve">Prieš pateikdamas Sutarties įvykdymo užtikrinimą, Rangovas gali prašyti Užsakovo patvirtinti, kad Užsakovas sutinka priimti Rangovo siūlomą Sutarties įvykdymo užtikrinimą. Tokiu atveju, </w:t>
            </w:r>
            <w:r w:rsidRPr="00ED3612">
              <w:lastRenderedPageBreak/>
              <w:t>Užsakovas privalo atsakyti Rangovui ne vėliau kaip per 3 (tris) darbo dienas nuo Rangovo prašymo gavimo dienos.</w:t>
            </w:r>
          </w:p>
        </w:tc>
      </w:tr>
      <w:tr w:rsidR="00A55E67" w:rsidRPr="00ED3612" w14:paraId="52E6877F" w14:textId="77777777" w:rsidTr="00A55E67">
        <w:trPr>
          <w:gridBefore w:val="1"/>
          <w:wBefore w:w="34" w:type="dxa"/>
        </w:trPr>
        <w:tc>
          <w:tcPr>
            <w:tcW w:w="959" w:type="dxa"/>
            <w:tcBorders>
              <w:top w:val="nil"/>
              <w:left w:val="nil"/>
              <w:bottom w:val="nil"/>
              <w:right w:val="nil"/>
            </w:tcBorders>
          </w:tcPr>
          <w:p w14:paraId="2BDA887B"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79B2940C" w14:textId="77777777" w:rsidR="00A55E67" w:rsidRPr="00ED3612" w:rsidRDefault="00A55E67" w:rsidP="00BF5DDB">
            <w:pPr>
              <w:pStyle w:val="Stilius3"/>
            </w:pPr>
            <w:r w:rsidRPr="00ED3612">
              <w:rPr>
                <w:bCs/>
              </w:rPr>
              <w:t>Sutarties įvykdymo užtikrinimo dydis eurais yra nurodytas Sutarties 3.4 punkte. Sutarties įvykdymo užtikrinimo dydis būti ne mažesnis kaip 10 proc. nuo pradinės Sutarties vertės be PVM.</w:t>
            </w:r>
          </w:p>
        </w:tc>
      </w:tr>
      <w:tr w:rsidR="00A55E67" w:rsidRPr="00ED3612" w14:paraId="49C979CF" w14:textId="77777777" w:rsidTr="00A55E67">
        <w:trPr>
          <w:gridBefore w:val="1"/>
          <w:wBefore w:w="34" w:type="dxa"/>
        </w:trPr>
        <w:tc>
          <w:tcPr>
            <w:tcW w:w="959" w:type="dxa"/>
            <w:tcBorders>
              <w:top w:val="nil"/>
              <w:left w:val="nil"/>
              <w:bottom w:val="nil"/>
              <w:right w:val="nil"/>
            </w:tcBorders>
          </w:tcPr>
          <w:p w14:paraId="70E8E5C8"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31C410E9" w14:textId="77777777" w:rsidR="00A55E67" w:rsidRPr="00ED3612" w:rsidRDefault="00A55E67" w:rsidP="00BF5DDB">
            <w:pPr>
              <w:pStyle w:val="Stilius3"/>
            </w:pPr>
            <w:r w:rsidRPr="00ED3612">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tc>
      </w:tr>
      <w:tr w:rsidR="00A55E67" w:rsidRPr="00ED3612" w14:paraId="5F3279D6" w14:textId="77777777" w:rsidTr="00A55E67">
        <w:trPr>
          <w:gridBefore w:val="1"/>
          <w:wBefore w:w="34" w:type="dxa"/>
        </w:trPr>
        <w:tc>
          <w:tcPr>
            <w:tcW w:w="959" w:type="dxa"/>
            <w:tcBorders>
              <w:top w:val="nil"/>
              <w:left w:val="nil"/>
              <w:bottom w:val="nil"/>
              <w:right w:val="nil"/>
            </w:tcBorders>
          </w:tcPr>
          <w:p w14:paraId="5152D8C2"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72526D28" w14:textId="77777777" w:rsidR="00A55E67" w:rsidRPr="00ED3612" w:rsidRDefault="00A55E67" w:rsidP="00BF5DDB">
            <w:pPr>
              <w:pStyle w:val="Stilius3"/>
            </w:pPr>
            <w:r w:rsidRPr="00ED3612">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A55E67" w:rsidRPr="000E27E1" w14:paraId="74B8115E" w14:textId="77777777" w:rsidTr="00A55E67">
        <w:trPr>
          <w:gridBefore w:val="1"/>
          <w:wBefore w:w="34" w:type="dxa"/>
        </w:trPr>
        <w:tc>
          <w:tcPr>
            <w:tcW w:w="959" w:type="dxa"/>
            <w:tcBorders>
              <w:top w:val="nil"/>
              <w:left w:val="nil"/>
              <w:bottom w:val="nil"/>
              <w:right w:val="nil"/>
            </w:tcBorders>
          </w:tcPr>
          <w:p w14:paraId="2E78EC92"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7018711B" w14:textId="77777777" w:rsidR="00A55E67" w:rsidRPr="000E27E1" w:rsidRDefault="00A55E67" w:rsidP="00BF5DDB">
            <w:pPr>
              <w:pStyle w:val="Stilius3"/>
            </w:pPr>
            <w:r w:rsidRPr="000E27E1">
              <w:t>Sutarties įvykdymo užtikrinime negali būti nurodyta, kad Sutarties įvykdymo užtikrinimo suma mažėja proporcingai Rangovo įvykdytų Darbų apimčiai</w:t>
            </w:r>
          </w:p>
        </w:tc>
      </w:tr>
      <w:tr w:rsidR="00A55E67" w:rsidRPr="000E27E1" w14:paraId="50AA65BD" w14:textId="77777777" w:rsidTr="00A55E67">
        <w:trPr>
          <w:gridBefore w:val="1"/>
          <w:wBefore w:w="34" w:type="dxa"/>
        </w:trPr>
        <w:tc>
          <w:tcPr>
            <w:tcW w:w="959" w:type="dxa"/>
            <w:tcBorders>
              <w:top w:val="nil"/>
              <w:left w:val="nil"/>
              <w:bottom w:val="nil"/>
              <w:right w:val="nil"/>
            </w:tcBorders>
          </w:tcPr>
          <w:p w14:paraId="547F2707"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2D091654" w14:textId="77777777" w:rsidR="00A55E67" w:rsidRPr="000E27E1" w:rsidRDefault="00A55E67" w:rsidP="00BF5DDB">
            <w:pPr>
              <w:pStyle w:val="Stilius3"/>
            </w:pPr>
            <w:r w:rsidRPr="000E27E1">
              <w:t>Sutarties įvykdymo užtikrinime (</w:t>
            </w:r>
            <w:r w:rsidRPr="000E27E1">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A55E67" w:rsidRPr="000E27E1" w14:paraId="4D71740F" w14:textId="77777777" w:rsidTr="00A55E67">
        <w:trPr>
          <w:gridBefore w:val="1"/>
          <w:wBefore w:w="34" w:type="dxa"/>
        </w:trPr>
        <w:tc>
          <w:tcPr>
            <w:tcW w:w="959" w:type="dxa"/>
            <w:tcBorders>
              <w:top w:val="nil"/>
              <w:left w:val="nil"/>
              <w:bottom w:val="nil"/>
              <w:right w:val="nil"/>
            </w:tcBorders>
          </w:tcPr>
          <w:p w14:paraId="340DD99B"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tcPr>
          <w:p w14:paraId="1261CFE6" w14:textId="77777777" w:rsidR="00A55E67" w:rsidRPr="000E27E1" w:rsidRDefault="00A55E67" w:rsidP="00BF5DDB">
            <w:pPr>
              <w:pStyle w:val="Stilius3"/>
            </w:pPr>
            <w:r w:rsidRPr="000E27E1">
              <w:t>Sutarties įvykdymo užtikrinimas turi įsigalioti ne vėliau negu jo pateikimo Užsakovui dieną.</w:t>
            </w:r>
          </w:p>
        </w:tc>
      </w:tr>
      <w:tr w:rsidR="00A55E67" w:rsidRPr="000E27E1" w14:paraId="15166D5F" w14:textId="77777777" w:rsidTr="00A55E67">
        <w:trPr>
          <w:gridBefore w:val="1"/>
          <w:wBefore w:w="34" w:type="dxa"/>
        </w:trPr>
        <w:tc>
          <w:tcPr>
            <w:tcW w:w="959" w:type="dxa"/>
            <w:tcBorders>
              <w:top w:val="nil"/>
              <w:left w:val="nil"/>
              <w:bottom w:val="nil"/>
              <w:right w:val="nil"/>
            </w:tcBorders>
            <w:shd w:val="clear" w:color="auto" w:fill="auto"/>
          </w:tcPr>
          <w:p w14:paraId="147E448F"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4B18E502" w14:textId="77777777" w:rsidR="00A55E67" w:rsidRPr="000E27E1" w:rsidRDefault="00A55E67" w:rsidP="00BF5DDB">
            <w:pPr>
              <w:pStyle w:val="Stilius3"/>
            </w:pPr>
            <w:r w:rsidRPr="000E27E1">
              <w:t>Sutarties įvykdymo užtikrinimo suma turi būti nurodoma ir išmokama eurais.</w:t>
            </w:r>
          </w:p>
        </w:tc>
      </w:tr>
      <w:tr w:rsidR="00A55E67" w:rsidRPr="000E27E1" w14:paraId="6C48646F" w14:textId="77777777" w:rsidTr="00A55E67">
        <w:trPr>
          <w:gridBefore w:val="1"/>
          <w:wBefore w:w="34" w:type="dxa"/>
        </w:trPr>
        <w:tc>
          <w:tcPr>
            <w:tcW w:w="959" w:type="dxa"/>
            <w:tcBorders>
              <w:top w:val="nil"/>
              <w:left w:val="nil"/>
              <w:bottom w:val="nil"/>
              <w:right w:val="nil"/>
            </w:tcBorders>
            <w:shd w:val="clear" w:color="auto" w:fill="auto"/>
          </w:tcPr>
          <w:p w14:paraId="186EA1B7"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73EB8E7" w14:textId="77777777" w:rsidR="00A55E67" w:rsidRPr="000E27E1" w:rsidRDefault="00A55E67" w:rsidP="00BF5DDB">
            <w:pPr>
              <w:pStyle w:val="Stilius3"/>
            </w:pPr>
            <w:r w:rsidRPr="000E27E1">
              <w:t>Sutarties įvykdymo užtikrinimas turi būti surašytas lietuvių arba kita kalba (esant Užsakovo prašymui, turi būti pateiktas vertimas į lietuvių kalbą).</w:t>
            </w:r>
          </w:p>
        </w:tc>
      </w:tr>
      <w:tr w:rsidR="00A55E67" w:rsidRPr="00401814" w14:paraId="55189218" w14:textId="77777777" w:rsidTr="00A55E67">
        <w:trPr>
          <w:gridBefore w:val="1"/>
          <w:wBefore w:w="34" w:type="dxa"/>
        </w:trPr>
        <w:tc>
          <w:tcPr>
            <w:tcW w:w="959" w:type="dxa"/>
            <w:tcBorders>
              <w:top w:val="nil"/>
              <w:left w:val="nil"/>
              <w:bottom w:val="nil"/>
              <w:right w:val="nil"/>
            </w:tcBorders>
            <w:shd w:val="clear" w:color="auto" w:fill="auto"/>
          </w:tcPr>
          <w:p w14:paraId="3041F375"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D25902A" w14:textId="77777777" w:rsidR="00A55E67" w:rsidRPr="00401814" w:rsidRDefault="00A55E67" w:rsidP="00BF5DDB">
            <w:pPr>
              <w:pStyle w:val="Stilius3"/>
            </w:pPr>
            <w:r w:rsidRPr="00401814">
              <w:t>Sutarties įvykdymo užtikrinime nurodytas jo galiojimo terminas turi būti ne mažiau kaip 40 dienų ilgesnis už Darbų atlikimo terminą.</w:t>
            </w:r>
          </w:p>
        </w:tc>
      </w:tr>
      <w:tr w:rsidR="00A55E67" w:rsidRPr="000E27E1" w14:paraId="5D706901" w14:textId="77777777" w:rsidTr="00A55E67">
        <w:trPr>
          <w:gridBefore w:val="1"/>
          <w:wBefore w:w="34" w:type="dxa"/>
        </w:trPr>
        <w:tc>
          <w:tcPr>
            <w:tcW w:w="959" w:type="dxa"/>
            <w:tcBorders>
              <w:top w:val="nil"/>
              <w:left w:val="nil"/>
              <w:bottom w:val="nil"/>
              <w:right w:val="nil"/>
            </w:tcBorders>
            <w:shd w:val="clear" w:color="auto" w:fill="auto"/>
          </w:tcPr>
          <w:p w14:paraId="2AA97FDB"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439AC5EE" w14:textId="77777777" w:rsidR="00A55E67" w:rsidRPr="000E27E1" w:rsidRDefault="00A55E67" w:rsidP="00BF5DDB">
            <w:pPr>
              <w:pStyle w:val="Stilius3"/>
            </w:pPr>
            <w:r w:rsidRPr="000E27E1">
              <w:t>Užsakovas gali pasinaudoti Sutarties įvykdymo užtikrinimu, esant bet kuriai iš žemiau nurodytų aplinkybių:</w:t>
            </w:r>
          </w:p>
          <w:p w14:paraId="23A81F58" w14:textId="77777777" w:rsidR="00A55E67" w:rsidRPr="000E27E1" w:rsidRDefault="00A55E67" w:rsidP="00BF5DDB">
            <w:pPr>
              <w:pStyle w:val="Stilius3"/>
              <w:spacing w:before="120" w:after="120"/>
              <w:ind w:left="635" w:hanging="635"/>
            </w:pPr>
            <w:r w:rsidRPr="000E27E1">
              <w:t>7.13.1. Rangovas neįvykdė, nevykdo arba netinkamai vykdo savo įsipareigojimus pagal Sutartį;</w:t>
            </w:r>
          </w:p>
          <w:p w14:paraId="03C72B52" w14:textId="77777777" w:rsidR="00A55E67" w:rsidRPr="000E27E1" w:rsidRDefault="00A55E67" w:rsidP="00BF5DDB">
            <w:pPr>
              <w:pStyle w:val="Stilius3"/>
              <w:spacing w:before="0" w:after="120"/>
              <w:ind w:left="636" w:hanging="636"/>
            </w:pPr>
            <w:r w:rsidRPr="000E27E1">
              <w:t>7.13.2. Rangovas per protingai nustatytą laikotarpį neįvykdo Užsakovo nurodymo ištaisyti Darbų trūkumus;</w:t>
            </w:r>
          </w:p>
          <w:p w14:paraId="0AD58CAF" w14:textId="77777777" w:rsidR="00A55E67" w:rsidRPr="000E27E1" w:rsidRDefault="00A55E67" w:rsidP="00BF5DDB">
            <w:pPr>
              <w:pStyle w:val="Stilius3"/>
              <w:spacing w:before="0" w:after="120"/>
              <w:ind w:left="636" w:hanging="636"/>
            </w:pPr>
            <w:r w:rsidRPr="000E27E1">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3D82C946" w14:textId="77777777" w:rsidR="00A55E67" w:rsidRPr="000E27E1" w:rsidRDefault="00A55E67" w:rsidP="00BF5DDB">
            <w:pPr>
              <w:pStyle w:val="Stilius3"/>
              <w:spacing w:before="0" w:after="120"/>
              <w:ind w:left="636" w:hanging="636"/>
            </w:pPr>
            <w:r w:rsidRPr="000E27E1">
              <w:t xml:space="preserve">7.13.4. </w:t>
            </w:r>
            <w:r>
              <w:t>Rangovas</w:t>
            </w:r>
            <w:r w:rsidRPr="000E27E1">
              <w:t xml:space="preserve"> be pateisinamos priežasties (ne Sutartyje nustatytais atvejais) vienašališkai nutraukia Sutartį.</w:t>
            </w:r>
          </w:p>
        </w:tc>
      </w:tr>
      <w:tr w:rsidR="00A55E67" w:rsidRPr="00401814" w14:paraId="6B01336A" w14:textId="77777777" w:rsidTr="00A55E67">
        <w:trPr>
          <w:gridBefore w:val="1"/>
          <w:wBefore w:w="34" w:type="dxa"/>
        </w:trPr>
        <w:tc>
          <w:tcPr>
            <w:tcW w:w="959" w:type="dxa"/>
            <w:tcBorders>
              <w:top w:val="nil"/>
              <w:left w:val="nil"/>
              <w:bottom w:val="nil"/>
              <w:right w:val="nil"/>
            </w:tcBorders>
            <w:shd w:val="clear" w:color="auto" w:fill="auto"/>
          </w:tcPr>
          <w:p w14:paraId="3C793EC1"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2694177" w14:textId="77777777" w:rsidR="00A55E67" w:rsidRPr="00401814" w:rsidRDefault="00A55E67" w:rsidP="00BF5DDB">
            <w:pPr>
              <w:pStyle w:val="Stilius3"/>
            </w:pPr>
            <w:r w:rsidRPr="00401814">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A55E67" w:rsidRPr="00401814" w14:paraId="3E67951D" w14:textId="77777777" w:rsidTr="00A55E67">
        <w:trPr>
          <w:gridBefore w:val="1"/>
          <w:wBefore w:w="34" w:type="dxa"/>
        </w:trPr>
        <w:tc>
          <w:tcPr>
            <w:tcW w:w="959" w:type="dxa"/>
            <w:tcBorders>
              <w:top w:val="nil"/>
              <w:left w:val="nil"/>
              <w:bottom w:val="nil"/>
              <w:right w:val="nil"/>
            </w:tcBorders>
            <w:shd w:val="clear" w:color="auto" w:fill="auto"/>
          </w:tcPr>
          <w:p w14:paraId="281E6AC3"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31F27B0E" w14:textId="77777777" w:rsidR="00A55E67" w:rsidRPr="00401814" w:rsidRDefault="00A55E67" w:rsidP="00BF5DDB">
            <w:pPr>
              <w:pStyle w:val="Stilius3"/>
            </w:pPr>
            <w:r w:rsidRPr="00401814">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A55E67" w:rsidRPr="00401814" w14:paraId="6311FA8E" w14:textId="77777777" w:rsidTr="00A55E67">
        <w:trPr>
          <w:gridBefore w:val="1"/>
          <w:wBefore w:w="34" w:type="dxa"/>
        </w:trPr>
        <w:tc>
          <w:tcPr>
            <w:tcW w:w="959" w:type="dxa"/>
            <w:tcBorders>
              <w:top w:val="nil"/>
              <w:left w:val="nil"/>
              <w:bottom w:val="nil"/>
              <w:right w:val="nil"/>
            </w:tcBorders>
            <w:shd w:val="clear" w:color="auto" w:fill="auto"/>
          </w:tcPr>
          <w:p w14:paraId="26D048E3"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F88EDA8" w14:textId="77777777" w:rsidR="00A55E67" w:rsidRPr="00401814" w:rsidRDefault="00A55E67" w:rsidP="00BF5DDB">
            <w:pPr>
              <w:pStyle w:val="Stilius3"/>
            </w:pPr>
            <w:r w:rsidRPr="00401814">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A55E67" w:rsidRPr="000478F6" w14:paraId="3CC70DFA" w14:textId="77777777" w:rsidTr="00A55E67">
        <w:trPr>
          <w:gridBefore w:val="1"/>
          <w:wBefore w:w="34" w:type="dxa"/>
        </w:trPr>
        <w:tc>
          <w:tcPr>
            <w:tcW w:w="959" w:type="dxa"/>
            <w:tcBorders>
              <w:top w:val="nil"/>
              <w:left w:val="nil"/>
              <w:bottom w:val="nil"/>
              <w:right w:val="nil"/>
            </w:tcBorders>
            <w:shd w:val="clear" w:color="auto" w:fill="auto"/>
          </w:tcPr>
          <w:p w14:paraId="43C60017"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DFE386A" w14:textId="77777777" w:rsidR="00A55E67" w:rsidRPr="000478F6" w:rsidRDefault="00A55E67" w:rsidP="00BF5DDB">
            <w:pPr>
              <w:pStyle w:val="Stilius3"/>
            </w:pPr>
            <w:r w:rsidRPr="000478F6">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A55E67" w:rsidRPr="000478F6" w14:paraId="66FA881A" w14:textId="77777777" w:rsidTr="00A55E67">
        <w:trPr>
          <w:gridBefore w:val="1"/>
          <w:wBefore w:w="34" w:type="dxa"/>
        </w:trPr>
        <w:tc>
          <w:tcPr>
            <w:tcW w:w="959" w:type="dxa"/>
            <w:tcBorders>
              <w:top w:val="nil"/>
              <w:left w:val="nil"/>
              <w:bottom w:val="nil"/>
              <w:right w:val="nil"/>
            </w:tcBorders>
            <w:shd w:val="clear" w:color="auto" w:fill="auto"/>
          </w:tcPr>
          <w:p w14:paraId="3B7016FF"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62F130C" w14:textId="77777777" w:rsidR="00A55E67" w:rsidRPr="000478F6" w:rsidRDefault="00A55E67" w:rsidP="00BF5DDB">
            <w:pPr>
              <w:pStyle w:val="Stilius3"/>
            </w:pPr>
            <w:r w:rsidRPr="000478F6">
              <w:t>Jei Rangovui pažeidus Sutartimi nustatytus įsipareigojimus ir Užsakovui pasinaudojus Sutarties įvykdymo užtikrinimu, Rangovas siekia toliau vykdyti Sutarties įsipareigojimus, Rangovas privalo per 10 (dešimt) darbo dienų nuo pranešimo apie Sutarties įvykdymo užtikrinimo sumokėjimą Užsakovui dienos pateikti Užsakovui naują Sutarties įvykdymo užtikrinimą, kurio dydis nurodytas šios Sutarties 3.4 punkte (pagal 7.4 p. nuostatas).</w:t>
            </w:r>
          </w:p>
        </w:tc>
      </w:tr>
      <w:tr w:rsidR="00A55E67" w:rsidRPr="000478F6" w14:paraId="7C2587CE" w14:textId="77777777" w:rsidTr="00A55E67">
        <w:trPr>
          <w:gridBefore w:val="1"/>
          <w:wBefore w:w="34" w:type="dxa"/>
        </w:trPr>
        <w:tc>
          <w:tcPr>
            <w:tcW w:w="959" w:type="dxa"/>
            <w:tcBorders>
              <w:top w:val="nil"/>
              <w:left w:val="nil"/>
              <w:bottom w:val="nil"/>
              <w:right w:val="nil"/>
            </w:tcBorders>
            <w:shd w:val="clear" w:color="auto" w:fill="auto"/>
          </w:tcPr>
          <w:p w14:paraId="344437FF"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3824F05A" w14:textId="77777777" w:rsidR="00A55E67" w:rsidRPr="000478F6" w:rsidRDefault="00A55E67" w:rsidP="00BF5DDB">
            <w:pPr>
              <w:pStyle w:val="Stilius3"/>
            </w:pPr>
            <w:r w:rsidRPr="000478F6">
              <w:rPr>
                <w:bCs/>
              </w:rPr>
              <w:t xml:space="preserve">Jeigu </w:t>
            </w:r>
            <w:r>
              <w:rPr>
                <w:bCs/>
              </w:rPr>
              <w:t>Rangovas</w:t>
            </w:r>
            <w:r w:rsidRPr="000478F6">
              <w:rPr>
                <w:bCs/>
              </w:rPr>
              <w:t xml:space="preserve"> Sutarties įvykdymo užtikrinimui pateikia užstatą, Užsakovas turi teisę juo pasinaudoti Sutarties </w:t>
            </w:r>
            <w:r>
              <w:rPr>
                <w:bCs/>
              </w:rPr>
              <w:t>7.</w:t>
            </w:r>
            <w:r w:rsidRPr="000478F6">
              <w:rPr>
                <w:bCs/>
              </w:rPr>
              <w:t>13 punkte nustatytais atvejais</w:t>
            </w:r>
            <w:r>
              <w:rPr>
                <w:bCs/>
              </w:rPr>
              <w:t>.</w:t>
            </w:r>
          </w:p>
        </w:tc>
      </w:tr>
      <w:tr w:rsidR="00A55E67" w:rsidRPr="000478F6" w14:paraId="1B031799" w14:textId="77777777" w:rsidTr="00A55E67">
        <w:trPr>
          <w:gridBefore w:val="1"/>
          <w:wBefore w:w="34" w:type="dxa"/>
        </w:trPr>
        <w:tc>
          <w:tcPr>
            <w:tcW w:w="959" w:type="dxa"/>
            <w:tcBorders>
              <w:top w:val="nil"/>
              <w:left w:val="nil"/>
              <w:bottom w:val="nil"/>
              <w:right w:val="nil"/>
            </w:tcBorders>
          </w:tcPr>
          <w:p w14:paraId="46D7E53E" w14:textId="77777777" w:rsidR="00A55E67" w:rsidRPr="00A114F0" w:rsidRDefault="00A55E67" w:rsidP="00BF5DDB">
            <w:pPr>
              <w:numPr>
                <w:ilvl w:val="0"/>
                <w:numId w:val="1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3825BA8" w14:textId="77777777" w:rsidR="00A55E67" w:rsidRPr="000478F6" w:rsidRDefault="00A55E67" w:rsidP="00BF5DDB">
            <w:pPr>
              <w:pStyle w:val="Stilius3"/>
            </w:pPr>
            <w:r w:rsidRPr="000478F6">
              <w:t>Sutarties įvykdymo užtikrinimas grąžinamas Rangovui per 10 dienų nuo Statinio statybos pabaigos, nurodytos Sutarties 6.4 papunktyje Rangovui pateikus raštišką prašymą.</w:t>
            </w:r>
          </w:p>
        </w:tc>
      </w:tr>
      <w:tr w:rsidR="00A55E67" w:rsidRPr="00892B13" w14:paraId="590F0665" w14:textId="77777777" w:rsidTr="00A55E67">
        <w:tc>
          <w:tcPr>
            <w:tcW w:w="9498" w:type="dxa"/>
            <w:gridSpan w:val="3"/>
            <w:tcBorders>
              <w:top w:val="nil"/>
              <w:left w:val="nil"/>
              <w:bottom w:val="nil"/>
              <w:right w:val="nil"/>
            </w:tcBorders>
            <w:shd w:val="clear" w:color="auto" w:fill="auto"/>
          </w:tcPr>
          <w:p w14:paraId="2EC86673" w14:textId="2D43142D" w:rsidR="00A55E67" w:rsidRPr="00892B13" w:rsidRDefault="00A55E67" w:rsidP="00A55E67">
            <w:pPr>
              <w:pStyle w:val="Stilius1"/>
            </w:pPr>
            <w:r>
              <w:t xml:space="preserve">8. </w:t>
            </w:r>
            <w:r w:rsidRPr="00892B13">
              <w:t>DARBŲ PERDAVIMAS-PRIĖMIMAS IR STATYBOS UŽBAIGIMAS</w:t>
            </w:r>
          </w:p>
        </w:tc>
      </w:tr>
      <w:tr w:rsidR="00A55E67" w:rsidRPr="00892B13" w14:paraId="615F714E" w14:textId="77777777" w:rsidTr="00A55E67">
        <w:tc>
          <w:tcPr>
            <w:tcW w:w="993" w:type="dxa"/>
            <w:gridSpan w:val="2"/>
            <w:tcBorders>
              <w:top w:val="nil"/>
              <w:left w:val="nil"/>
              <w:bottom w:val="nil"/>
              <w:right w:val="nil"/>
            </w:tcBorders>
            <w:shd w:val="clear" w:color="auto" w:fill="auto"/>
          </w:tcPr>
          <w:p w14:paraId="30752882" w14:textId="77777777" w:rsidR="00A55E67" w:rsidRPr="00892B13" w:rsidRDefault="00A55E67" w:rsidP="00A55E67">
            <w:pPr>
              <w:numPr>
                <w:ilvl w:val="0"/>
                <w:numId w:val="14"/>
              </w:numPr>
              <w:ind w:left="142" w:firstLine="0"/>
              <w:rPr>
                <w:rFonts w:ascii="Times New Roman" w:hAnsi="Times New Roman"/>
              </w:rPr>
            </w:pPr>
          </w:p>
        </w:tc>
        <w:tc>
          <w:tcPr>
            <w:tcW w:w="8505" w:type="dxa"/>
            <w:tcBorders>
              <w:top w:val="nil"/>
              <w:left w:val="nil"/>
              <w:bottom w:val="nil"/>
              <w:right w:val="nil"/>
            </w:tcBorders>
            <w:shd w:val="clear" w:color="auto" w:fill="auto"/>
          </w:tcPr>
          <w:p w14:paraId="199FD893" w14:textId="77777777" w:rsidR="00A55E67" w:rsidRPr="00892B13" w:rsidRDefault="00A55E67" w:rsidP="00A55E67">
            <w:pPr>
              <w:pStyle w:val="Stilius3"/>
              <w:spacing w:before="0" w:after="120"/>
            </w:pPr>
            <w:r w:rsidRPr="00892B13">
              <w:t>Užsakovas perima Darbus:</w:t>
            </w:r>
          </w:p>
          <w:p w14:paraId="24442E9C" w14:textId="77777777" w:rsidR="00A55E67" w:rsidRPr="00892B13" w:rsidRDefault="00A55E67" w:rsidP="00A55E6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A55E67" w:rsidRPr="00892B13" w:rsidRDefault="00A55E67" w:rsidP="00A55E67">
            <w:pPr>
              <w:pStyle w:val="Stilius3"/>
              <w:numPr>
                <w:ilvl w:val="0"/>
                <w:numId w:val="13"/>
              </w:numPr>
              <w:spacing w:before="0"/>
              <w:ind w:left="741" w:hanging="741"/>
            </w:pPr>
            <w:r w:rsidRPr="00892B13">
              <w:t xml:space="preserve">kai pasirašomas Darbų perdavimo-priėmimo aktas. </w:t>
            </w:r>
          </w:p>
          <w:p w14:paraId="5B979688" w14:textId="77777777" w:rsidR="00A55E67" w:rsidRDefault="00A55E67" w:rsidP="00A55E6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A55E67" w:rsidRDefault="00A55E67" w:rsidP="00A55E6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A55E67" w:rsidRPr="003D7FB6" w:rsidRDefault="00A55E67" w:rsidP="00A55E6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A55E67" w:rsidRPr="00F5695F" w:rsidRDefault="00A55E67" w:rsidP="00A55E6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A55E67" w:rsidRPr="00EB7CAD" w:rsidRDefault="00A55E67" w:rsidP="00A55E6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Pr>
                <w:rFonts w:ascii="Times New Roman" w:hAnsi="Times New Roman"/>
              </w:rPr>
              <w:t xml:space="preserve"> parengimo</w:t>
            </w:r>
            <w:r w:rsidRPr="00554727">
              <w:rPr>
                <w:rFonts w:ascii="Times New Roman" w:hAnsi="Times New Roman"/>
              </w:rPr>
              <w:t>) kainos (su PVM).</w:t>
            </w:r>
          </w:p>
        </w:tc>
      </w:tr>
      <w:tr w:rsidR="00A55E67" w:rsidRPr="00892B13" w14:paraId="03F21E45" w14:textId="77777777" w:rsidTr="00A55E67">
        <w:tc>
          <w:tcPr>
            <w:tcW w:w="993" w:type="dxa"/>
            <w:gridSpan w:val="2"/>
            <w:tcBorders>
              <w:top w:val="nil"/>
              <w:left w:val="nil"/>
              <w:bottom w:val="nil"/>
              <w:right w:val="nil"/>
            </w:tcBorders>
            <w:shd w:val="clear" w:color="auto" w:fill="auto"/>
          </w:tcPr>
          <w:p w14:paraId="258A9873" w14:textId="77777777" w:rsidR="00A55E67" w:rsidRPr="00892B13" w:rsidRDefault="00A55E67" w:rsidP="00A55E67">
            <w:pPr>
              <w:numPr>
                <w:ilvl w:val="0"/>
                <w:numId w:val="14"/>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10748D2" w14:textId="77777777" w:rsidR="00A55E67" w:rsidRPr="00892B13" w:rsidRDefault="00A55E67" w:rsidP="00A55E6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A55E67" w:rsidRPr="00D707D2" w:rsidRDefault="00A55E67" w:rsidP="00A55E6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w:t>
            </w:r>
            <w:r w:rsidRPr="00D707D2">
              <w:lastRenderedPageBreak/>
              <w:t xml:space="preserve">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A55E67" w:rsidRPr="00892B13" w:rsidRDefault="00A55E67" w:rsidP="00A55E6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A55E67" w:rsidRPr="00892B13" w:rsidRDefault="00A55E67" w:rsidP="00A55E67">
            <w:pPr>
              <w:pStyle w:val="Stilius3"/>
              <w:spacing w:before="120"/>
              <w:ind w:left="743" w:hanging="743"/>
            </w:pPr>
            <w:r w:rsidRPr="00892B13">
              <w:t>arba</w:t>
            </w:r>
          </w:p>
          <w:p w14:paraId="620F6713" w14:textId="77777777" w:rsidR="00A55E67" w:rsidRPr="00892B13" w:rsidRDefault="00A55E67" w:rsidP="00A55E6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A55E67" w:rsidRPr="00194CE3" w14:paraId="581BEC66" w14:textId="77777777" w:rsidTr="00A55E67">
        <w:tc>
          <w:tcPr>
            <w:tcW w:w="993" w:type="dxa"/>
            <w:gridSpan w:val="2"/>
            <w:tcBorders>
              <w:top w:val="nil"/>
              <w:left w:val="nil"/>
              <w:bottom w:val="nil"/>
              <w:right w:val="nil"/>
            </w:tcBorders>
            <w:shd w:val="clear" w:color="auto" w:fill="auto"/>
          </w:tcPr>
          <w:p w14:paraId="7A7FF2C9" w14:textId="77777777" w:rsidR="00A55E67" w:rsidRPr="00194CE3" w:rsidRDefault="00A55E67" w:rsidP="00A55E67">
            <w:pPr>
              <w:numPr>
                <w:ilvl w:val="0"/>
                <w:numId w:val="14"/>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3D471BC" w14:textId="44798E7C" w:rsidR="00A55E67" w:rsidRPr="00194CE3" w:rsidRDefault="00A55E67" w:rsidP="00A55E6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A55E67" w:rsidRPr="00892B13" w14:paraId="7FE990E1" w14:textId="77777777" w:rsidTr="00A55E67">
        <w:trPr>
          <w:trHeight w:val="625"/>
        </w:trPr>
        <w:tc>
          <w:tcPr>
            <w:tcW w:w="9498" w:type="dxa"/>
            <w:gridSpan w:val="3"/>
            <w:tcBorders>
              <w:top w:val="nil"/>
              <w:left w:val="nil"/>
              <w:bottom w:val="nil"/>
              <w:right w:val="nil"/>
            </w:tcBorders>
          </w:tcPr>
          <w:p w14:paraId="4248DA40" w14:textId="34AC0C11" w:rsidR="00A55E67" w:rsidRPr="00892B13" w:rsidRDefault="00A55E67" w:rsidP="00A55E67">
            <w:pPr>
              <w:pStyle w:val="Stilius1"/>
            </w:pPr>
            <w:r>
              <w:t xml:space="preserve">9. </w:t>
            </w:r>
            <w:r w:rsidRPr="00892B13">
              <w:t>SUTARTIES KAINA IR APMOKĖJIMAS</w:t>
            </w:r>
          </w:p>
        </w:tc>
      </w:tr>
      <w:tr w:rsidR="00A55E67" w:rsidRPr="00892B13" w14:paraId="3BAF21A6" w14:textId="77777777" w:rsidTr="00A55E67">
        <w:tc>
          <w:tcPr>
            <w:tcW w:w="993" w:type="dxa"/>
            <w:gridSpan w:val="2"/>
            <w:tcBorders>
              <w:top w:val="nil"/>
              <w:left w:val="nil"/>
              <w:bottom w:val="nil"/>
              <w:right w:val="nil"/>
            </w:tcBorders>
            <w:shd w:val="clear" w:color="auto" w:fill="auto"/>
          </w:tcPr>
          <w:p w14:paraId="3E67FA74" w14:textId="77777777" w:rsidR="00A55E67" w:rsidRPr="00892B13" w:rsidRDefault="00A55E67" w:rsidP="00A55E67">
            <w:pPr>
              <w:numPr>
                <w:ilvl w:val="0"/>
                <w:numId w:val="22"/>
              </w:numPr>
              <w:ind w:left="68" w:firstLine="0"/>
              <w:rPr>
                <w:rFonts w:ascii="Times New Roman" w:hAnsi="Times New Roman"/>
              </w:rPr>
            </w:pPr>
          </w:p>
        </w:tc>
        <w:tc>
          <w:tcPr>
            <w:tcW w:w="8505" w:type="dxa"/>
            <w:tcBorders>
              <w:top w:val="nil"/>
              <w:left w:val="nil"/>
              <w:bottom w:val="nil"/>
              <w:right w:val="nil"/>
            </w:tcBorders>
            <w:shd w:val="clear" w:color="auto" w:fill="auto"/>
          </w:tcPr>
          <w:p w14:paraId="36001194" w14:textId="77777777" w:rsidR="00A55E67" w:rsidRPr="00892B13" w:rsidRDefault="00A55E67" w:rsidP="00A55E67">
            <w:pPr>
              <w:pStyle w:val="Stilius3"/>
              <w:widowControl w:val="0"/>
              <w:spacing w:before="0"/>
            </w:pPr>
            <w:r w:rsidRPr="00892B13">
              <w:t>Sutarties kaina yra nurodyta 3.4 papunktyje. Jei suma skaičiais neatitinka sumos žodžiais, teisinga laikoma suma žodžiais.</w:t>
            </w:r>
          </w:p>
        </w:tc>
      </w:tr>
      <w:tr w:rsidR="00A55E67" w:rsidRPr="00892B13" w14:paraId="3F081754" w14:textId="77777777" w:rsidTr="00A55E67">
        <w:tc>
          <w:tcPr>
            <w:tcW w:w="993" w:type="dxa"/>
            <w:gridSpan w:val="2"/>
            <w:tcBorders>
              <w:top w:val="nil"/>
              <w:left w:val="nil"/>
              <w:bottom w:val="nil"/>
              <w:right w:val="nil"/>
            </w:tcBorders>
            <w:shd w:val="clear" w:color="auto" w:fill="auto"/>
          </w:tcPr>
          <w:p w14:paraId="48AAB0B3"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749A33C" w14:textId="2345BCF2" w:rsidR="00A55E67" w:rsidRPr="00892B13" w:rsidRDefault="00A55E67" w:rsidP="00A55E6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A55E67" w:rsidRPr="00892B13" w14:paraId="0FB2344F" w14:textId="77777777" w:rsidTr="00A55E67">
        <w:tc>
          <w:tcPr>
            <w:tcW w:w="993" w:type="dxa"/>
            <w:gridSpan w:val="2"/>
            <w:tcBorders>
              <w:top w:val="nil"/>
              <w:left w:val="nil"/>
              <w:bottom w:val="nil"/>
              <w:right w:val="nil"/>
            </w:tcBorders>
            <w:shd w:val="clear" w:color="auto" w:fill="auto"/>
          </w:tcPr>
          <w:p w14:paraId="3473C5E3"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587B5D2C" w14:textId="77777777" w:rsidR="00A55E67" w:rsidRPr="00892B13" w:rsidRDefault="00A55E67" w:rsidP="00A55E6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A55E67" w:rsidRPr="00892B13" w14:paraId="71B808DB" w14:textId="77777777" w:rsidTr="00A55E67">
        <w:tc>
          <w:tcPr>
            <w:tcW w:w="993" w:type="dxa"/>
            <w:gridSpan w:val="2"/>
            <w:tcBorders>
              <w:top w:val="nil"/>
              <w:left w:val="nil"/>
              <w:bottom w:val="nil"/>
              <w:right w:val="nil"/>
            </w:tcBorders>
            <w:shd w:val="clear" w:color="auto" w:fill="auto"/>
          </w:tcPr>
          <w:p w14:paraId="428D6D93"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46B1870E" w14:textId="77777777" w:rsidR="00A55E67" w:rsidRPr="00892B13" w:rsidRDefault="00A55E67" w:rsidP="00A55E6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A55E67" w:rsidRPr="00892B13" w:rsidRDefault="00A55E67" w:rsidP="00A55E6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A55E67" w:rsidRPr="00892B13" w14:paraId="71094C36" w14:textId="77777777" w:rsidTr="00A55E67">
        <w:tc>
          <w:tcPr>
            <w:tcW w:w="993" w:type="dxa"/>
            <w:gridSpan w:val="2"/>
            <w:tcBorders>
              <w:top w:val="nil"/>
              <w:left w:val="nil"/>
              <w:bottom w:val="nil"/>
              <w:right w:val="nil"/>
            </w:tcBorders>
            <w:shd w:val="clear" w:color="auto" w:fill="auto"/>
          </w:tcPr>
          <w:p w14:paraId="3C38A17C"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397E97D" w14:textId="31B67BD0" w:rsidR="00A55E67" w:rsidRPr="00892B13" w:rsidRDefault="00A55E67" w:rsidP="00A55E6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A55E67" w:rsidRPr="00892B13" w:rsidRDefault="00A55E67" w:rsidP="00A55E6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A55E67" w:rsidRPr="00892B13" w:rsidRDefault="00A55E67" w:rsidP="00A55E67">
            <w:pPr>
              <w:pStyle w:val="Stilius3"/>
              <w:numPr>
                <w:ilvl w:val="0"/>
                <w:numId w:val="24"/>
              </w:numPr>
              <w:spacing w:before="0"/>
              <w:ind w:left="600" w:hanging="600"/>
            </w:pPr>
            <w:r w:rsidRPr="00892B13">
              <w:t xml:space="preserve">Rangovas pagal Sutartį neatliko arba neatlieka kokio nors Darbo arba įsipareigojimo, apie kurį jam atitinkamai buvo pranešęs Užsakovas. Tokiu atveju Užsakovas gali </w:t>
            </w:r>
            <w:r w:rsidRPr="00892B13">
              <w:lastRenderedPageBreak/>
              <w:t>reikalauti Rangovo pateikti pakoreguotus mokėjimo dokumentus, atitinkamai sumažinant tarpinio mokėjimo sumą to Darbo arba įsipareigojimo verte.</w:t>
            </w:r>
          </w:p>
          <w:p w14:paraId="1EFD288C" w14:textId="77777777" w:rsidR="00A55E67" w:rsidRPr="00892B13" w:rsidRDefault="00A55E67" w:rsidP="00A55E6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A55E67" w:rsidRPr="00892B13" w14:paraId="51C1B63A" w14:textId="77777777" w:rsidTr="00A55E67">
        <w:tc>
          <w:tcPr>
            <w:tcW w:w="993" w:type="dxa"/>
            <w:gridSpan w:val="2"/>
            <w:tcBorders>
              <w:top w:val="nil"/>
              <w:left w:val="nil"/>
              <w:bottom w:val="nil"/>
              <w:right w:val="nil"/>
            </w:tcBorders>
            <w:shd w:val="clear" w:color="auto" w:fill="auto"/>
          </w:tcPr>
          <w:p w14:paraId="0CBDAD28"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3A87C9E" w14:textId="77777777" w:rsidR="00A55E67" w:rsidRPr="00892B13" w:rsidRDefault="00A55E67" w:rsidP="00A55E6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A55E67" w:rsidRPr="00892B13" w14:paraId="58B41DC9" w14:textId="77777777" w:rsidTr="00A55E67">
        <w:tc>
          <w:tcPr>
            <w:tcW w:w="993" w:type="dxa"/>
            <w:gridSpan w:val="2"/>
            <w:tcBorders>
              <w:top w:val="nil"/>
              <w:left w:val="nil"/>
              <w:bottom w:val="nil"/>
              <w:right w:val="nil"/>
            </w:tcBorders>
            <w:shd w:val="clear" w:color="auto" w:fill="auto"/>
          </w:tcPr>
          <w:p w14:paraId="0F78C071"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267B5BB6" w14:textId="77777777" w:rsidR="00A55E67" w:rsidRPr="00892B13" w:rsidRDefault="00A55E67" w:rsidP="00A55E67">
            <w:pPr>
              <w:pStyle w:val="Stilius3"/>
              <w:spacing w:after="240"/>
            </w:pPr>
            <w:r w:rsidRPr="00892B13">
              <w:t>Užsakovas privalo mokėti Rangovui:</w:t>
            </w:r>
          </w:p>
          <w:p w14:paraId="657A127B" w14:textId="77777777" w:rsidR="00A55E67" w:rsidRPr="00892B13" w:rsidRDefault="00A55E67" w:rsidP="00A55E6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A55E67" w:rsidRPr="00E70359" w:rsidRDefault="00A55E67" w:rsidP="00A55E6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A55E67" w:rsidRPr="00892B13" w14:paraId="31B00960" w14:textId="77777777" w:rsidTr="00A55E67">
        <w:tc>
          <w:tcPr>
            <w:tcW w:w="993" w:type="dxa"/>
            <w:gridSpan w:val="2"/>
            <w:tcBorders>
              <w:top w:val="nil"/>
              <w:left w:val="nil"/>
              <w:bottom w:val="nil"/>
              <w:right w:val="nil"/>
            </w:tcBorders>
            <w:shd w:val="clear" w:color="auto" w:fill="auto"/>
          </w:tcPr>
          <w:p w14:paraId="10E78156"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1C598780" w14:textId="23BBC312" w:rsidR="00A55E67" w:rsidRPr="00892B13" w:rsidRDefault="00A55E67" w:rsidP="00A55E67">
            <w:pPr>
              <w:pStyle w:val="Stilius3"/>
            </w:pPr>
            <w:r>
              <w:t xml:space="preserve">Terminas, per kurį Užsakovas privalo mokėti Rangovui, yra skaičiuojamas nuo PVM sąskaitos faktūros priėmimo patvirtinimo Sąskaitų administravimo bendrojoje informacinėje sistemoje (toliau – SABIS) dienos. </w:t>
            </w:r>
            <w:r w:rsidRPr="00892B13">
              <w:t xml:space="preserve">Jeigu Rangovas negauna mokėjimo, Sutarties sąlygų 9.7 papunktyje nurodytu terminu, tai jis turi teisę į delspinigius. Delspinigių dėl vėluojančio mokėjimo dydis yra nurodytas 3.4 papunktyje. </w:t>
            </w:r>
          </w:p>
        </w:tc>
      </w:tr>
      <w:tr w:rsidR="00A55E67" w:rsidRPr="00892B13" w14:paraId="2BC8E955" w14:textId="77777777" w:rsidTr="00A55E67">
        <w:tc>
          <w:tcPr>
            <w:tcW w:w="993" w:type="dxa"/>
            <w:gridSpan w:val="2"/>
            <w:tcBorders>
              <w:top w:val="nil"/>
              <w:left w:val="nil"/>
              <w:bottom w:val="nil"/>
              <w:right w:val="nil"/>
            </w:tcBorders>
            <w:shd w:val="clear" w:color="auto" w:fill="auto"/>
          </w:tcPr>
          <w:p w14:paraId="4964737A"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2DAEF3BA" w14:textId="77777777" w:rsidR="00A55E67" w:rsidRPr="00892B13" w:rsidRDefault="00A55E67" w:rsidP="00A55E67">
            <w:pPr>
              <w:pStyle w:val="Stilius3"/>
              <w:spacing w:after="240"/>
            </w:pPr>
            <w:r w:rsidRPr="00892B13">
              <w:t>Sutarties kaina Sutarties galiojimo metu nekeičiama, išskyrus šiame punkte nurodytais atvejais:</w:t>
            </w:r>
          </w:p>
        </w:tc>
      </w:tr>
      <w:tr w:rsidR="00A55E67" w:rsidRPr="00892B13" w14:paraId="1B8924BB" w14:textId="77777777" w:rsidTr="00A55E67">
        <w:tc>
          <w:tcPr>
            <w:tcW w:w="993" w:type="dxa"/>
            <w:gridSpan w:val="2"/>
            <w:tcBorders>
              <w:top w:val="nil"/>
              <w:left w:val="nil"/>
              <w:bottom w:val="nil"/>
              <w:right w:val="nil"/>
            </w:tcBorders>
            <w:shd w:val="clear" w:color="auto" w:fill="auto"/>
          </w:tcPr>
          <w:p w14:paraId="55AC35A6" w14:textId="77777777" w:rsidR="00A55E67" w:rsidRPr="00892B13" w:rsidRDefault="00A55E67" w:rsidP="00A55E67">
            <w:pPr>
              <w:spacing w:before="200"/>
              <w:ind w:left="66"/>
              <w:rPr>
                <w:rFonts w:ascii="Times New Roman" w:hAnsi="Times New Roman"/>
              </w:rPr>
            </w:pPr>
          </w:p>
        </w:tc>
        <w:tc>
          <w:tcPr>
            <w:tcW w:w="8505" w:type="dxa"/>
            <w:tcBorders>
              <w:top w:val="nil"/>
              <w:left w:val="nil"/>
              <w:bottom w:val="nil"/>
              <w:right w:val="nil"/>
            </w:tcBorders>
            <w:shd w:val="clear" w:color="auto" w:fill="auto"/>
          </w:tcPr>
          <w:p w14:paraId="4A92FDFE" w14:textId="77777777" w:rsidR="00A55E67" w:rsidRPr="00AE3159" w:rsidRDefault="00A55E67" w:rsidP="00A55E6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nustatant aukščiau esančio būdo taikymo prioritetą, t.y. tik nesant galimybės taikyti aukščiau esantį būdą, gali būti taikomas žemiau esantis būdas:</w:t>
            </w:r>
          </w:p>
          <w:p w14:paraId="0426C734" w14:textId="77777777" w:rsidR="00A55E67" w:rsidRPr="00AE3159" w:rsidRDefault="00A55E67" w:rsidP="00A55E6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A55E67" w:rsidRPr="00CD0F9B" w:rsidRDefault="00A55E67" w:rsidP="00A55E6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A55E67" w:rsidRPr="00AE3159" w:rsidRDefault="00A55E67" w:rsidP="00A55E6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A55E67" w:rsidRPr="00AE3159" w:rsidRDefault="00A55E67" w:rsidP="00A55E6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A55E67" w:rsidRPr="00AE3159" w:rsidRDefault="00A55E67" w:rsidP="00A55E6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A55E67" w:rsidRPr="00892B13" w14:paraId="7068DC05" w14:textId="77777777" w:rsidTr="00A55E67">
        <w:tc>
          <w:tcPr>
            <w:tcW w:w="993" w:type="dxa"/>
            <w:gridSpan w:val="2"/>
            <w:tcBorders>
              <w:top w:val="nil"/>
              <w:left w:val="nil"/>
              <w:bottom w:val="nil"/>
              <w:right w:val="nil"/>
            </w:tcBorders>
            <w:shd w:val="clear" w:color="auto" w:fill="auto"/>
          </w:tcPr>
          <w:p w14:paraId="7752DD84" w14:textId="77777777" w:rsidR="00A55E67" w:rsidRPr="00892B13" w:rsidRDefault="00A55E67" w:rsidP="00A55E67">
            <w:pPr>
              <w:spacing w:before="200"/>
              <w:ind w:left="66"/>
              <w:rPr>
                <w:rFonts w:ascii="Times New Roman" w:hAnsi="Times New Roman"/>
              </w:rPr>
            </w:pPr>
          </w:p>
        </w:tc>
        <w:tc>
          <w:tcPr>
            <w:tcW w:w="8505" w:type="dxa"/>
            <w:tcBorders>
              <w:top w:val="nil"/>
              <w:left w:val="nil"/>
              <w:bottom w:val="nil"/>
              <w:right w:val="nil"/>
            </w:tcBorders>
            <w:shd w:val="clear" w:color="auto" w:fill="auto"/>
          </w:tcPr>
          <w:p w14:paraId="41090B03" w14:textId="77777777" w:rsidR="00A55E67" w:rsidRPr="00687F5C" w:rsidRDefault="00A55E67" w:rsidP="00A55E6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A55E67" w:rsidRPr="00892B13" w:rsidRDefault="00A55E67" w:rsidP="00A55E6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A55E67" w:rsidRPr="00892B13" w:rsidRDefault="00A55E67" w:rsidP="00A55E6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150pt;height:48pt" o:ole="">
                  <v:imagedata r:id="rId8" o:title=""/>
                </v:shape>
                <o:OLEObject Type="Embed" ProgID="Equation.3" ShapeID="_x0000_i1260" DrawAspect="Content" ObjectID="_1812530243" r:id="rId9"/>
              </w:object>
            </w:r>
          </w:p>
          <w:p w14:paraId="148E8AA6" w14:textId="77777777" w:rsidR="00A55E67" w:rsidRPr="00892B13" w:rsidRDefault="00A55E67" w:rsidP="00A55E67">
            <w:pPr>
              <w:pStyle w:val="Stilius3"/>
              <w:spacing w:before="0"/>
              <w:ind w:left="1332"/>
              <w:rPr>
                <w:sz w:val="20"/>
              </w:rPr>
            </w:pPr>
            <w:r w:rsidRPr="00892B13">
              <w:rPr>
                <w:sz w:val="20"/>
              </w:rPr>
              <w:tab/>
            </w:r>
            <w:r w:rsidRPr="00892B13">
              <w:rPr>
                <w:position w:val="-12"/>
                <w:sz w:val="20"/>
              </w:rPr>
              <w:object w:dxaOrig="340" w:dyaOrig="360" w14:anchorId="14207865">
                <v:shape id="_x0000_i1261" type="#_x0000_t75" style="width:18pt;height:18pt" o:ole="">
                  <v:imagedata r:id="rId10" o:title=""/>
                </v:shape>
                <o:OLEObject Type="Embed" ProgID="Equation.3" ShapeID="_x0000_i1261" DrawAspect="Content" ObjectID="_1812530244" r:id="rId11"/>
              </w:object>
            </w:r>
            <w:r w:rsidRPr="00892B13">
              <w:rPr>
                <w:sz w:val="20"/>
              </w:rPr>
              <w:t xml:space="preserve"> - Perskaičiuota Sutarties kaina (su PVM)</w:t>
            </w:r>
          </w:p>
          <w:p w14:paraId="3B69BC4D" w14:textId="77777777" w:rsidR="00A55E67" w:rsidRPr="00892B13" w:rsidRDefault="00A55E67" w:rsidP="00A55E67">
            <w:pPr>
              <w:pStyle w:val="Stilius3"/>
              <w:spacing w:before="0"/>
              <w:ind w:left="1332"/>
              <w:rPr>
                <w:sz w:val="20"/>
              </w:rPr>
            </w:pPr>
            <w:r w:rsidRPr="00892B13">
              <w:rPr>
                <w:sz w:val="20"/>
              </w:rPr>
              <w:tab/>
            </w:r>
            <w:r w:rsidRPr="00892B13">
              <w:rPr>
                <w:position w:val="-12"/>
                <w:sz w:val="20"/>
              </w:rPr>
              <w:object w:dxaOrig="300" w:dyaOrig="360" w14:anchorId="3CB77151">
                <v:shape id="_x0000_i1262" type="#_x0000_t75" style="width:18pt;height:18pt" o:ole="">
                  <v:imagedata r:id="rId12" o:title=""/>
                </v:shape>
                <o:OLEObject Type="Embed" ProgID="Equation.3" ShapeID="_x0000_i1262" DrawAspect="Content" ObjectID="_1812530245" r:id="rId13"/>
              </w:object>
            </w:r>
            <w:r w:rsidRPr="00892B13">
              <w:rPr>
                <w:sz w:val="20"/>
              </w:rPr>
              <w:t xml:space="preserve"> - Sutarties kaina (su PVM) iki perskaičiavimo</w:t>
            </w:r>
          </w:p>
          <w:p w14:paraId="6269A013" w14:textId="77777777" w:rsidR="00A55E67" w:rsidRPr="00892B13" w:rsidRDefault="00A55E67" w:rsidP="00A55E67">
            <w:pPr>
              <w:pStyle w:val="Stilius3"/>
              <w:spacing w:before="0"/>
              <w:ind w:left="1332"/>
              <w:rPr>
                <w:sz w:val="20"/>
              </w:rPr>
            </w:pPr>
            <w:r w:rsidRPr="00892B13">
              <w:rPr>
                <w:sz w:val="20"/>
              </w:rPr>
              <w:tab/>
              <w:t>A – Atliktų darbų kaina (su PVM) iki perskaičiavimo</w:t>
            </w:r>
          </w:p>
          <w:p w14:paraId="092EEB65" w14:textId="77777777" w:rsidR="00A55E67" w:rsidRPr="00892B13" w:rsidRDefault="00A55E67" w:rsidP="00A55E67">
            <w:pPr>
              <w:pStyle w:val="Stilius3"/>
              <w:spacing w:before="0"/>
              <w:ind w:left="1332"/>
              <w:rPr>
                <w:sz w:val="20"/>
              </w:rPr>
            </w:pPr>
            <w:r w:rsidRPr="00892B13">
              <w:rPr>
                <w:sz w:val="20"/>
              </w:rPr>
              <w:tab/>
            </w:r>
            <w:r w:rsidRPr="00892B13">
              <w:rPr>
                <w:position w:val="-12"/>
                <w:sz w:val="20"/>
              </w:rPr>
              <w:object w:dxaOrig="280" w:dyaOrig="360" w14:anchorId="6482F3DC">
                <v:shape id="_x0000_i1263" type="#_x0000_t75" style="width:12pt;height:18pt" o:ole="">
                  <v:imagedata r:id="rId14" o:title=""/>
                </v:shape>
                <o:OLEObject Type="Embed" ProgID="Equation.3" ShapeID="_x0000_i1263" DrawAspect="Content" ObjectID="_1812530246" r:id="rId15"/>
              </w:object>
            </w:r>
            <w:r w:rsidRPr="00892B13">
              <w:rPr>
                <w:sz w:val="20"/>
              </w:rPr>
              <w:t xml:space="preserve"> - senas PVM tarifas (procentais)</w:t>
            </w:r>
          </w:p>
          <w:p w14:paraId="68094A25" w14:textId="77777777" w:rsidR="00A55E67" w:rsidRPr="00892B13" w:rsidRDefault="00A55E67" w:rsidP="00A55E67">
            <w:pPr>
              <w:pStyle w:val="Stilius3"/>
              <w:spacing w:before="0"/>
              <w:ind w:left="1332"/>
              <w:rPr>
                <w:sz w:val="20"/>
              </w:rPr>
            </w:pPr>
            <w:r w:rsidRPr="00892B13">
              <w:rPr>
                <w:sz w:val="20"/>
              </w:rPr>
              <w:tab/>
            </w:r>
            <w:r w:rsidRPr="00892B13">
              <w:rPr>
                <w:position w:val="-12"/>
                <w:sz w:val="20"/>
              </w:rPr>
              <w:object w:dxaOrig="320" w:dyaOrig="360" w14:anchorId="0ED22B0C">
                <v:shape id="_x0000_i1264" type="#_x0000_t75" style="width:18pt;height:18pt" o:ole="">
                  <v:imagedata r:id="rId16" o:title=""/>
                </v:shape>
                <o:OLEObject Type="Embed" ProgID="Equation.3" ShapeID="_x0000_i1264" DrawAspect="Content" ObjectID="_1812530247" r:id="rId17"/>
              </w:object>
            </w:r>
            <w:r w:rsidRPr="00892B13">
              <w:rPr>
                <w:sz w:val="20"/>
              </w:rPr>
              <w:t xml:space="preserve"> - naujas PVM tarifas (procentais)</w:t>
            </w:r>
          </w:p>
          <w:p w14:paraId="476E6015" w14:textId="77777777" w:rsidR="00A55E67" w:rsidRPr="00892B13" w:rsidRDefault="00A55E67" w:rsidP="00A55E67">
            <w:pPr>
              <w:spacing w:after="120"/>
              <w:jc w:val="both"/>
              <w:rPr>
                <w:rFonts w:ascii="Times New Roman" w:hAnsi="Times New Roman"/>
              </w:rPr>
            </w:pPr>
          </w:p>
        </w:tc>
      </w:tr>
      <w:tr w:rsidR="00A55E67" w:rsidRPr="00892B13" w14:paraId="2F00EF9F" w14:textId="77777777" w:rsidTr="00A55E67">
        <w:tc>
          <w:tcPr>
            <w:tcW w:w="993" w:type="dxa"/>
            <w:gridSpan w:val="2"/>
            <w:tcBorders>
              <w:top w:val="nil"/>
              <w:left w:val="nil"/>
              <w:bottom w:val="nil"/>
              <w:right w:val="nil"/>
            </w:tcBorders>
            <w:shd w:val="clear" w:color="auto" w:fill="auto"/>
          </w:tcPr>
          <w:p w14:paraId="01CD9638" w14:textId="77777777" w:rsidR="00A55E67" w:rsidRPr="00892B13" w:rsidRDefault="00A55E67" w:rsidP="00A55E67">
            <w:pPr>
              <w:spacing w:before="200"/>
              <w:ind w:left="66"/>
              <w:rPr>
                <w:rFonts w:ascii="Times New Roman" w:hAnsi="Times New Roman"/>
              </w:rPr>
            </w:pPr>
          </w:p>
        </w:tc>
        <w:tc>
          <w:tcPr>
            <w:tcW w:w="8505" w:type="dxa"/>
            <w:tcBorders>
              <w:top w:val="nil"/>
              <w:left w:val="nil"/>
              <w:bottom w:val="nil"/>
              <w:right w:val="nil"/>
            </w:tcBorders>
            <w:shd w:val="clear" w:color="auto" w:fill="auto"/>
          </w:tcPr>
          <w:p w14:paraId="4708931F" w14:textId="559A8AF6" w:rsidR="00A55E67" w:rsidRPr="00892B13" w:rsidRDefault="00A55E67" w:rsidP="00A55E6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A55E67" w:rsidRPr="00892B13" w14:paraId="35B0D04B" w14:textId="77777777" w:rsidTr="00A55E67">
        <w:tc>
          <w:tcPr>
            <w:tcW w:w="993" w:type="dxa"/>
            <w:gridSpan w:val="2"/>
            <w:tcBorders>
              <w:top w:val="nil"/>
              <w:left w:val="nil"/>
              <w:bottom w:val="nil"/>
              <w:right w:val="nil"/>
            </w:tcBorders>
            <w:shd w:val="clear" w:color="auto" w:fill="auto"/>
          </w:tcPr>
          <w:p w14:paraId="51F56BB2" w14:textId="77777777" w:rsidR="00A55E67" w:rsidRPr="00D3194F"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4F3169B3" w14:textId="77777777" w:rsidR="00A55E67" w:rsidRPr="00D3194F" w:rsidRDefault="00A55E67" w:rsidP="00A55E6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A55E67" w:rsidRPr="00892B13" w14:paraId="234E30AE" w14:textId="77777777" w:rsidTr="00A55E67">
        <w:tc>
          <w:tcPr>
            <w:tcW w:w="993" w:type="dxa"/>
            <w:gridSpan w:val="2"/>
            <w:tcBorders>
              <w:top w:val="nil"/>
              <w:left w:val="nil"/>
              <w:bottom w:val="nil"/>
              <w:right w:val="nil"/>
            </w:tcBorders>
            <w:shd w:val="clear" w:color="auto" w:fill="auto"/>
          </w:tcPr>
          <w:p w14:paraId="5B33A609"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67758A79" w14:textId="0B1B9DE6" w:rsidR="00A55E67" w:rsidRDefault="00A55E67" w:rsidP="00A55E67">
            <w:pPr>
              <w:pStyle w:val="Stilius3"/>
            </w:pPr>
            <w:r>
              <w:t xml:space="preserve">PVM sąskaitos faktūros pagal šią Sutartį turi būti teikiamos per SABIS. PVM sąskaitos faktūros gali būti teikiamos tik po to, kai abi Šalys pasirašo atliktų Darbų aktą. Atliktų Darbų aktas privalo būti vizuotas Techninio prižiūrėtojo. Prie SABIS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A55E67" w:rsidRPr="00892B13" w14:paraId="3E3F35A7" w14:textId="77777777" w:rsidTr="00A55E67">
        <w:tc>
          <w:tcPr>
            <w:tcW w:w="993" w:type="dxa"/>
            <w:gridSpan w:val="2"/>
            <w:tcBorders>
              <w:top w:val="nil"/>
              <w:left w:val="nil"/>
              <w:bottom w:val="nil"/>
              <w:right w:val="nil"/>
            </w:tcBorders>
            <w:shd w:val="clear" w:color="auto" w:fill="auto"/>
          </w:tcPr>
          <w:p w14:paraId="09AE4C32" w14:textId="77777777" w:rsidR="00A55E67" w:rsidRPr="00892B13" w:rsidRDefault="00A55E67" w:rsidP="00A55E67">
            <w:pPr>
              <w:numPr>
                <w:ilvl w:val="0"/>
                <w:numId w:val="22"/>
              </w:numPr>
              <w:spacing w:before="200"/>
              <w:ind w:hanging="578"/>
              <w:rPr>
                <w:rFonts w:ascii="Times New Roman" w:hAnsi="Times New Roman"/>
              </w:rPr>
            </w:pPr>
          </w:p>
        </w:tc>
        <w:tc>
          <w:tcPr>
            <w:tcW w:w="8505" w:type="dxa"/>
            <w:tcBorders>
              <w:top w:val="nil"/>
              <w:left w:val="nil"/>
              <w:bottom w:val="nil"/>
              <w:right w:val="nil"/>
            </w:tcBorders>
            <w:shd w:val="clear" w:color="auto" w:fill="auto"/>
          </w:tcPr>
          <w:p w14:paraId="7EADCA7D" w14:textId="77777777" w:rsidR="00A55E67" w:rsidRDefault="00A55E67" w:rsidP="00A55E67">
            <w:pPr>
              <w:pStyle w:val="Stilius3"/>
              <w:rPr>
                <w:shd w:val="clear" w:color="auto" w:fill="FFFFFF"/>
              </w:rPr>
            </w:pPr>
            <w:r w:rsidRPr="00F94DD7">
              <w:rPr>
                <w:shd w:val="clear" w:color="auto" w:fill="FFFFFF"/>
              </w:rPr>
              <w:t>Užsakovas, gali atsisakyti apmokėti jeigu:</w:t>
            </w:r>
          </w:p>
          <w:p w14:paraId="6C3E23AE" w14:textId="3A897528" w:rsidR="00A55E67" w:rsidRDefault="00A55E67" w:rsidP="00A55E6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A55E67" w:rsidRDefault="00A55E67" w:rsidP="00A55E6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A55E67" w:rsidRDefault="00A55E67" w:rsidP="00A55E6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A55E67" w:rsidRPr="00892B13" w14:paraId="620807F6" w14:textId="77777777" w:rsidTr="00A55E67">
        <w:tc>
          <w:tcPr>
            <w:tcW w:w="9498" w:type="dxa"/>
            <w:gridSpan w:val="3"/>
            <w:tcBorders>
              <w:top w:val="nil"/>
              <w:left w:val="nil"/>
              <w:bottom w:val="nil"/>
              <w:right w:val="nil"/>
            </w:tcBorders>
          </w:tcPr>
          <w:p w14:paraId="2CB62076" w14:textId="25651B7C" w:rsidR="00A55E67" w:rsidRPr="00892B13" w:rsidRDefault="00A55E67" w:rsidP="00A55E67">
            <w:pPr>
              <w:pStyle w:val="Stilius1"/>
            </w:pPr>
            <w:r>
              <w:t xml:space="preserve">10. </w:t>
            </w:r>
            <w:r w:rsidRPr="00892B13">
              <w:t>PAKEITIMAI</w:t>
            </w:r>
          </w:p>
        </w:tc>
      </w:tr>
      <w:tr w:rsidR="00A55E67" w:rsidRPr="00892B13" w14:paraId="6F859CB1" w14:textId="77777777" w:rsidTr="00A55E67">
        <w:tc>
          <w:tcPr>
            <w:tcW w:w="993" w:type="dxa"/>
            <w:gridSpan w:val="2"/>
            <w:tcBorders>
              <w:top w:val="nil"/>
              <w:left w:val="nil"/>
              <w:bottom w:val="nil"/>
              <w:right w:val="nil"/>
            </w:tcBorders>
            <w:shd w:val="clear" w:color="auto" w:fill="auto"/>
          </w:tcPr>
          <w:p w14:paraId="692651F0" w14:textId="77777777" w:rsidR="00A55E67" w:rsidRPr="00892B13" w:rsidRDefault="00A55E67" w:rsidP="00A55E67">
            <w:pPr>
              <w:pStyle w:val="Stilius3"/>
              <w:numPr>
                <w:ilvl w:val="0"/>
                <w:numId w:val="16"/>
              </w:numPr>
              <w:spacing w:before="0"/>
              <w:ind w:left="0" w:firstLine="0"/>
              <w:jc w:val="left"/>
            </w:pPr>
            <w:r w:rsidRPr="00892B13">
              <w:t xml:space="preserve"> </w:t>
            </w:r>
          </w:p>
        </w:tc>
        <w:tc>
          <w:tcPr>
            <w:tcW w:w="8505" w:type="dxa"/>
            <w:tcBorders>
              <w:top w:val="nil"/>
              <w:left w:val="nil"/>
              <w:bottom w:val="nil"/>
              <w:right w:val="nil"/>
            </w:tcBorders>
            <w:shd w:val="clear" w:color="auto" w:fill="auto"/>
          </w:tcPr>
          <w:p w14:paraId="7E2261C4" w14:textId="77777777" w:rsidR="00A55E67" w:rsidRPr="00892B13" w:rsidRDefault="00A55E67" w:rsidP="00A55E6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A55E67" w:rsidRPr="00892B13" w:rsidRDefault="00A55E67" w:rsidP="00A55E6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A55E67" w:rsidRPr="00892B13" w:rsidRDefault="00A55E67" w:rsidP="00A55E6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A55E67" w:rsidRPr="00892B13" w:rsidRDefault="00A55E67" w:rsidP="00A55E67">
            <w:pPr>
              <w:pStyle w:val="Stilius3"/>
              <w:numPr>
                <w:ilvl w:val="0"/>
                <w:numId w:val="17"/>
              </w:numPr>
              <w:spacing w:before="0" w:after="120"/>
              <w:ind w:left="743" w:hanging="709"/>
            </w:pPr>
            <w:r w:rsidRPr="00892B13">
              <w:t>Darbo kokybės ar kitų bet kurio atskiro Darbo savybių pakitimus;</w:t>
            </w:r>
          </w:p>
          <w:p w14:paraId="15957851" w14:textId="77777777" w:rsidR="00A55E67" w:rsidRDefault="00A55E67" w:rsidP="00A55E67">
            <w:pPr>
              <w:pStyle w:val="Stilius3"/>
              <w:numPr>
                <w:ilvl w:val="0"/>
                <w:numId w:val="17"/>
              </w:numPr>
              <w:spacing w:before="0" w:after="120"/>
              <w:ind w:left="743" w:hanging="709"/>
            </w:pPr>
            <w:r w:rsidRPr="00892B13">
              <w:t>bet kurį papildomą Darbą, Įrangą, Medžiagas.</w:t>
            </w:r>
          </w:p>
          <w:p w14:paraId="22358010" w14:textId="77777777" w:rsidR="00A55E67" w:rsidRPr="00892B13" w:rsidRDefault="00A55E67" w:rsidP="00A55E6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 xml:space="preserve">dokumentais (pvz. defektiniu (pakeitimų) aktu, brėžiniais (įsk. Projekto korektūrą </w:t>
            </w:r>
            <w:r>
              <w:rPr>
                <w:sz w:val="22"/>
                <w:szCs w:val="22"/>
              </w:rPr>
              <w:t>pagal</w:t>
            </w:r>
            <w:r w:rsidRPr="00892B13">
              <w:rPr>
                <w:sz w:val="22"/>
                <w:szCs w:val="22"/>
              </w:rPr>
              <w:t xml:space="preserve"> jo naują laidą), ar kitais dokumentais), kurie turi būti </w:t>
            </w:r>
            <w:r w:rsidRPr="00892B13">
              <w:rPr>
                <w:sz w:val="22"/>
                <w:szCs w:val="22"/>
              </w:rPr>
              <w:lastRenderedPageBreak/>
              <w:t xml:space="preserve">patvirtinti Rangovo, statinio statybos techninės priežiūros vadovo ir projektuotojo ir (ar) statinio projekto vykdymo priežiūros vadovo parašais, bei raštu suderinti su Užsakovu. </w:t>
            </w:r>
          </w:p>
          <w:p w14:paraId="797EA7F9" w14:textId="77777777" w:rsidR="00A55E67" w:rsidRDefault="00A55E67" w:rsidP="00A55E6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A55E67" w:rsidRPr="00892B13" w:rsidRDefault="00A55E67" w:rsidP="00A55E6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A55E67" w:rsidRPr="00892B13" w14:paraId="04D7757B" w14:textId="77777777" w:rsidTr="00A55E67">
        <w:tc>
          <w:tcPr>
            <w:tcW w:w="993" w:type="dxa"/>
            <w:gridSpan w:val="2"/>
            <w:tcBorders>
              <w:top w:val="nil"/>
              <w:left w:val="nil"/>
              <w:bottom w:val="nil"/>
              <w:right w:val="nil"/>
            </w:tcBorders>
            <w:shd w:val="clear" w:color="auto" w:fill="auto"/>
          </w:tcPr>
          <w:p w14:paraId="73D93187" w14:textId="77777777" w:rsidR="00A55E67" w:rsidRPr="00892B13" w:rsidRDefault="00A55E67" w:rsidP="00A55E67">
            <w:pPr>
              <w:pStyle w:val="Stilius3"/>
              <w:numPr>
                <w:ilvl w:val="0"/>
                <w:numId w:val="16"/>
              </w:numPr>
              <w:spacing w:before="0"/>
              <w:ind w:left="0" w:firstLine="0"/>
              <w:jc w:val="left"/>
            </w:pPr>
          </w:p>
        </w:tc>
        <w:tc>
          <w:tcPr>
            <w:tcW w:w="8505" w:type="dxa"/>
            <w:tcBorders>
              <w:top w:val="nil"/>
              <w:left w:val="nil"/>
              <w:bottom w:val="nil"/>
              <w:right w:val="nil"/>
            </w:tcBorders>
            <w:shd w:val="clear" w:color="auto" w:fill="auto"/>
          </w:tcPr>
          <w:p w14:paraId="6E4DF25D" w14:textId="77777777" w:rsidR="00A55E67" w:rsidRPr="00892B13" w:rsidRDefault="00A55E67" w:rsidP="00A55E67">
            <w:pPr>
              <w:spacing w:after="120"/>
              <w:jc w:val="both"/>
              <w:rPr>
                <w:rFonts w:ascii="Times New Roman" w:hAnsi="Times New Roman"/>
              </w:rPr>
            </w:pPr>
            <w:r w:rsidRPr="00892B13">
              <w:rPr>
                <w:rFonts w:ascii="Times New Roman" w:hAnsi="Times New Roman"/>
              </w:rPr>
              <w:t>Pakeitimai forminami tokia tvarka:</w:t>
            </w:r>
          </w:p>
          <w:p w14:paraId="3F57D066" w14:textId="77777777" w:rsidR="00A55E67" w:rsidRPr="00892B13" w:rsidRDefault="00A55E67" w:rsidP="00A55E6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A55E67" w:rsidRPr="00B31826" w:rsidRDefault="00A55E67" w:rsidP="00A55E6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A55E67" w:rsidRPr="00892B13" w:rsidRDefault="00A55E67" w:rsidP="00A55E6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A55E67" w:rsidRPr="00892B13" w14:paraId="4712DC2F" w14:textId="77777777" w:rsidTr="00A55E67">
        <w:trPr>
          <w:cantSplit/>
          <w:trHeight w:val="613"/>
        </w:trPr>
        <w:tc>
          <w:tcPr>
            <w:tcW w:w="993" w:type="dxa"/>
            <w:gridSpan w:val="2"/>
            <w:tcBorders>
              <w:top w:val="nil"/>
              <w:left w:val="nil"/>
              <w:bottom w:val="nil"/>
              <w:right w:val="nil"/>
            </w:tcBorders>
            <w:shd w:val="clear" w:color="auto" w:fill="auto"/>
          </w:tcPr>
          <w:p w14:paraId="58C2B238" w14:textId="77777777" w:rsidR="00A55E67" w:rsidRPr="00892B13" w:rsidRDefault="00A55E67" w:rsidP="00A55E67">
            <w:pPr>
              <w:pStyle w:val="Stilius3"/>
              <w:numPr>
                <w:ilvl w:val="0"/>
                <w:numId w:val="16"/>
              </w:numPr>
              <w:spacing w:before="120"/>
              <w:ind w:left="0" w:firstLine="0"/>
              <w:jc w:val="left"/>
            </w:pPr>
          </w:p>
        </w:tc>
        <w:tc>
          <w:tcPr>
            <w:tcW w:w="8505" w:type="dxa"/>
            <w:tcBorders>
              <w:top w:val="nil"/>
              <w:left w:val="nil"/>
              <w:bottom w:val="nil"/>
              <w:right w:val="nil"/>
            </w:tcBorders>
            <w:shd w:val="clear" w:color="auto" w:fill="auto"/>
          </w:tcPr>
          <w:p w14:paraId="403BF392" w14:textId="77777777" w:rsidR="00A55E67" w:rsidRPr="00B238A3" w:rsidRDefault="00A55E67" w:rsidP="00A55E6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A55E67" w:rsidRPr="00B238A3" w:rsidRDefault="00A55E67" w:rsidP="00A55E6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įsk.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A55E67" w:rsidRPr="00B238A3" w:rsidRDefault="00A55E67" w:rsidP="00A55E6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A55E67" w:rsidRPr="00B238A3" w:rsidRDefault="00A55E67" w:rsidP="00A55E6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A55E67" w:rsidRPr="00B238A3" w:rsidRDefault="00A55E67" w:rsidP="00A55E6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A55E67" w:rsidRPr="00892B13" w:rsidRDefault="00A55E67" w:rsidP="00A55E6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A55E67" w:rsidRPr="00892B13" w14:paraId="6920BB33" w14:textId="77777777" w:rsidTr="00A55E67">
        <w:trPr>
          <w:trHeight w:val="613"/>
        </w:trPr>
        <w:tc>
          <w:tcPr>
            <w:tcW w:w="993" w:type="dxa"/>
            <w:gridSpan w:val="2"/>
            <w:tcBorders>
              <w:top w:val="nil"/>
              <w:left w:val="nil"/>
              <w:bottom w:val="nil"/>
              <w:right w:val="nil"/>
            </w:tcBorders>
            <w:shd w:val="clear" w:color="auto" w:fill="auto"/>
          </w:tcPr>
          <w:p w14:paraId="3995D077" w14:textId="77777777" w:rsidR="00A55E67" w:rsidRPr="00892B13" w:rsidRDefault="00A55E67" w:rsidP="00A55E67">
            <w:pPr>
              <w:pStyle w:val="Stilius3"/>
              <w:numPr>
                <w:ilvl w:val="0"/>
                <w:numId w:val="16"/>
              </w:numPr>
              <w:spacing w:before="120"/>
              <w:ind w:left="0" w:firstLine="0"/>
              <w:jc w:val="left"/>
            </w:pPr>
          </w:p>
        </w:tc>
        <w:tc>
          <w:tcPr>
            <w:tcW w:w="8505" w:type="dxa"/>
            <w:tcBorders>
              <w:top w:val="nil"/>
              <w:left w:val="nil"/>
              <w:bottom w:val="nil"/>
              <w:right w:val="nil"/>
            </w:tcBorders>
            <w:shd w:val="clear" w:color="auto" w:fill="auto"/>
          </w:tcPr>
          <w:p w14:paraId="436B3375" w14:textId="77777777" w:rsidR="00A55E67" w:rsidRPr="00B238A3" w:rsidRDefault="00A55E67" w:rsidP="00A55E6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A55E67" w:rsidRPr="00B238A3" w:rsidRDefault="00A55E67" w:rsidP="00A55E6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A55E67" w:rsidRPr="00B238A3" w:rsidRDefault="00A55E67" w:rsidP="00A55E6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A55E67" w:rsidRPr="00B238A3" w:rsidRDefault="00A55E67" w:rsidP="00A55E6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w:t>
            </w:r>
            <w:r w:rsidRPr="00B238A3">
              <w:rPr>
                <w:rFonts w:ascii="Times New Roman" w:hAnsi="Times New Roman"/>
              </w:rPr>
              <w:lastRenderedPageBreak/>
              <w:t xml:space="preserve">srityje ir poreikį užtikrinti tinkamą panaudotų išteklių ir numatomos sutarties vertės santykį rengiantis jos skyrimui. </w:t>
            </w:r>
          </w:p>
        </w:tc>
      </w:tr>
      <w:tr w:rsidR="00A55E67" w:rsidRPr="00892B13" w14:paraId="6739630C" w14:textId="77777777" w:rsidTr="00A55E67">
        <w:trPr>
          <w:cantSplit/>
        </w:trPr>
        <w:tc>
          <w:tcPr>
            <w:tcW w:w="993" w:type="dxa"/>
            <w:gridSpan w:val="2"/>
            <w:tcBorders>
              <w:top w:val="nil"/>
              <w:left w:val="nil"/>
              <w:bottom w:val="nil"/>
              <w:right w:val="nil"/>
            </w:tcBorders>
            <w:shd w:val="clear" w:color="auto" w:fill="auto"/>
          </w:tcPr>
          <w:p w14:paraId="27BA8678" w14:textId="77777777" w:rsidR="00A55E67" w:rsidRPr="00892B13" w:rsidRDefault="00A55E67" w:rsidP="00A55E67">
            <w:pPr>
              <w:pStyle w:val="Stilius3"/>
              <w:numPr>
                <w:ilvl w:val="0"/>
                <w:numId w:val="16"/>
              </w:numPr>
              <w:spacing w:before="120"/>
              <w:ind w:left="0" w:firstLine="0"/>
              <w:jc w:val="left"/>
            </w:pPr>
          </w:p>
        </w:tc>
        <w:tc>
          <w:tcPr>
            <w:tcW w:w="8505" w:type="dxa"/>
            <w:tcBorders>
              <w:top w:val="nil"/>
              <w:left w:val="nil"/>
              <w:bottom w:val="nil"/>
              <w:right w:val="nil"/>
            </w:tcBorders>
            <w:shd w:val="clear" w:color="auto" w:fill="auto"/>
          </w:tcPr>
          <w:p w14:paraId="39C5757F" w14:textId="77777777" w:rsidR="00A55E67" w:rsidRPr="00B238A3" w:rsidRDefault="00A55E67" w:rsidP="00A55E6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A55E67" w:rsidRPr="00892B13" w14:paraId="7EF9CAAF" w14:textId="77777777" w:rsidTr="00A55E67">
        <w:trPr>
          <w:cantSplit/>
          <w:trHeight w:val="613"/>
        </w:trPr>
        <w:tc>
          <w:tcPr>
            <w:tcW w:w="993" w:type="dxa"/>
            <w:gridSpan w:val="2"/>
            <w:tcBorders>
              <w:top w:val="nil"/>
              <w:left w:val="nil"/>
              <w:bottom w:val="nil"/>
              <w:right w:val="nil"/>
            </w:tcBorders>
            <w:shd w:val="clear" w:color="auto" w:fill="auto"/>
          </w:tcPr>
          <w:p w14:paraId="1F99C25D" w14:textId="77777777" w:rsidR="00A55E67" w:rsidRPr="00892B13" w:rsidRDefault="00A55E67" w:rsidP="00A55E67">
            <w:pPr>
              <w:pStyle w:val="Stilius3"/>
              <w:numPr>
                <w:ilvl w:val="0"/>
                <w:numId w:val="16"/>
              </w:numPr>
              <w:spacing w:before="120"/>
              <w:ind w:left="0" w:firstLine="0"/>
              <w:jc w:val="left"/>
            </w:pPr>
          </w:p>
        </w:tc>
        <w:tc>
          <w:tcPr>
            <w:tcW w:w="8505" w:type="dxa"/>
            <w:tcBorders>
              <w:top w:val="nil"/>
              <w:left w:val="nil"/>
              <w:bottom w:val="nil"/>
              <w:right w:val="nil"/>
            </w:tcBorders>
            <w:shd w:val="clear" w:color="auto" w:fill="auto"/>
          </w:tcPr>
          <w:p w14:paraId="68C23F0D" w14:textId="77777777" w:rsidR="00A55E67" w:rsidRPr="00892B13" w:rsidRDefault="00A55E67" w:rsidP="00A55E6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A55E67" w:rsidRPr="00892B13" w14:paraId="7FCF92CF" w14:textId="77777777" w:rsidTr="00A55E67">
        <w:tc>
          <w:tcPr>
            <w:tcW w:w="993" w:type="dxa"/>
            <w:gridSpan w:val="2"/>
            <w:tcBorders>
              <w:top w:val="nil"/>
              <w:left w:val="nil"/>
              <w:bottom w:val="nil"/>
              <w:right w:val="nil"/>
            </w:tcBorders>
            <w:shd w:val="clear" w:color="auto" w:fill="auto"/>
          </w:tcPr>
          <w:p w14:paraId="4FE18A2B" w14:textId="77777777" w:rsidR="00A55E67" w:rsidRPr="00892B13" w:rsidRDefault="00A55E67" w:rsidP="00A55E67">
            <w:pPr>
              <w:pStyle w:val="Stilius3"/>
              <w:numPr>
                <w:ilvl w:val="0"/>
                <w:numId w:val="16"/>
              </w:numPr>
              <w:spacing w:before="120"/>
              <w:ind w:left="0" w:firstLine="0"/>
              <w:jc w:val="left"/>
            </w:pPr>
          </w:p>
        </w:tc>
        <w:tc>
          <w:tcPr>
            <w:tcW w:w="8505" w:type="dxa"/>
            <w:tcBorders>
              <w:top w:val="nil"/>
              <w:left w:val="nil"/>
              <w:bottom w:val="nil"/>
              <w:right w:val="nil"/>
            </w:tcBorders>
            <w:shd w:val="clear" w:color="auto" w:fill="auto"/>
          </w:tcPr>
          <w:p w14:paraId="1A7E715C" w14:textId="77777777" w:rsidR="00A55E67" w:rsidRPr="00892B13" w:rsidRDefault="00A55E67" w:rsidP="00A55E6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A55E67" w:rsidRPr="00892B13" w14:paraId="7204C517" w14:textId="77777777" w:rsidTr="00A55E67">
        <w:tc>
          <w:tcPr>
            <w:tcW w:w="993" w:type="dxa"/>
            <w:gridSpan w:val="2"/>
            <w:tcBorders>
              <w:top w:val="nil"/>
              <w:left w:val="nil"/>
              <w:bottom w:val="nil"/>
              <w:right w:val="nil"/>
            </w:tcBorders>
            <w:shd w:val="clear" w:color="auto" w:fill="auto"/>
          </w:tcPr>
          <w:p w14:paraId="59401ED6" w14:textId="77777777" w:rsidR="00A55E67" w:rsidRPr="00892B13" w:rsidRDefault="00A55E67" w:rsidP="00A55E67">
            <w:pPr>
              <w:pStyle w:val="Stilius3"/>
              <w:numPr>
                <w:ilvl w:val="0"/>
                <w:numId w:val="16"/>
              </w:numPr>
              <w:ind w:hanging="686"/>
            </w:pPr>
          </w:p>
        </w:tc>
        <w:tc>
          <w:tcPr>
            <w:tcW w:w="8505" w:type="dxa"/>
            <w:tcBorders>
              <w:top w:val="nil"/>
              <w:left w:val="nil"/>
              <w:bottom w:val="nil"/>
              <w:right w:val="nil"/>
            </w:tcBorders>
            <w:shd w:val="clear" w:color="auto" w:fill="auto"/>
          </w:tcPr>
          <w:p w14:paraId="0BEBD987" w14:textId="77777777" w:rsidR="00A55E67" w:rsidRPr="00892B13" w:rsidRDefault="00A55E67" w:rsidP="00A55E6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A55E67" w:rsidRPr="00892B13" w14:paraId="70E96953" w14:textId="77777777" w:rsidTr="00A55E67">
        <w:tc>
          <w:tcPr>
            <w:tcW w:w="993" w:type="dxa"/>
            <w:gridSpan w:val="2"/>
            <w:tcBorders>
              <w:top w:val="nil"/>
              <w:left w:val="nil"/>
              <w:bottom w:val="nil"/>
              <w:right w:val="nil"/>
            </w:tcBorders>
          </w:tcPr>
          <w:p w14:paraId="3C09F446" w14:textId="77777777" w:rsidR="00A55E67" w:rsidRPr="00892B13" w:rsidRDefault="00A55E67" w:rsidP="00A55E67">
            <w:pPr>
              <w:pStyle w:val="Stilius3"/>
              <w:numPr>
                <w:ilvl w:val="0"/>
                <w:numId w:val="16"/>
              </w:numPr>
              <w:ind w:hanging="686"/>
            </w:pPr>
          </w:p>
        </w:tc>
        <w:tc>
          <w:tcPr>
            <w:tcW w:w="8505" w:type="dxa"/>
            <w:tcBorders>
              <w:top w:val="nil"/>
              <w:left w:val="nil"/>
              <w:bottom w:val="nil"/>
              <w:right w:val="nil"/>
            </w:tcBorders>
          </w:tcPr>
          <w:p w14:paraId="64ECF114" w14:textId="6D6936E4" w:rsidR="00A55E67" w:rsidRPr="00892B13" w:rsidRDefault="00A55E67" w:rsidP="00A55E6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A55E67" w:rsidRPr="00892B13" w14:paraId="08707073" w14:textId="77777777" w:rsidTr="00A55E67">
        <w:tc>
          <w:tcPr>
            <w:tcW w:w="9498" w:type="dxa"/>
            <w:gridSpan w:val="3"/>
            <w:tcBorders>
              <w:top w:val="nil"/>
              <w:left w:val="nil"/>
              <w:bottom w:val="nil"/>
              <w:right w:val="nil"/>
            </w:tcBorders>
          </w:tcPr>
          <w:p w14:paraId="457A85EB" w14:textId="128A0852" w:rsidR="00A55E67" w:rsidRPr="00892B13" w:rsidRDefault="00A55E67" w:rsidP="00A55E67">
            <w:pPr>
              <w:pStyle w:val="Stilius1"/>
            </w:pPr>
            <w:r>
              <w:t xml:space="preserve">11. </w:t>
            </w:r>
            <w:r w:rsidRPr="00892B13">
              <w:t>ATSAKOMYBĖ UŽ DEFEKTUS, GARANTIJOS</w:t>
            </w:r>
          </w:p>
        </w:tc>
      </w:tr>
      <w:tr w:rsidR="00A55E67" w:rsidRPr="00892B13" w14:paraId="3A3EDD2E" w14:textId="77777777" w:rsidTr="00A55E67">
        <w:tc>
          <w:tcPr>
            <w:tcW w:w="993" w:type="dxa"/>
            <w:gridSpan w:val="2"/>
            <w:tcBorders>
              <w:top w:val="nil"/>
              <w:left w:val="nil"/>
              <w:bottom w:val="nil"/>
              <w:right w:val="nil"/>
            </w:tcBorders>
          </w:tcPr>
          <w:p w14:paraId="5C96AAB7" w14:textId="77777777" w:rsidR="00A55E67" w:rsidRPr="00892B13" w:rsidRDefault="00A55E67" w:rsidP="00A55E67">
            <w:pPr>
              <w:numPr>
                <w:ilvl w:val="0"/>
                <w:numId w:val="18"/>
              </w:numPr>
              <w:ind w:left="0" w:firstLine="0"/>
              <w:rPr>
                <w:rFonts w:ascii="Times New Roman" w:hAnsi="Times New Roman"/>
              </w:rPr>
            </w:pPr>
          </w:p>
        </w:tc>
        <w:tc>
          <w:tcPr>
            <w:tcW w:w="8505" w:type="dxa"/>
            <w:tcBorders>
              <w:top w:val="nil"/>
              <w:left w:val="nil"/>
              <w:bottom w:val="nil"/>
              <w:right w:val="nil"/>
            </w:tcBorders>
            <w:shd w:val="clear" w:color="auto" w:fill="auto"/>
          </w:tcPr>
          <w:p w14:paraId="1B201E80" w14:textId="77777777" w:rsidR="00A55E67" w:rsidRPr="00892B13" w:rsidRDefault="00A55E67" w:rsidP="00A55E6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A55E67" w:rsidRPr="00892B13" w14:paraId="360D1CDE" w14:textId="77777777" w:rsidTr="00A55E67">
        <w:tc>
          <w:tcPr>
            <w:tcW w:w="993" w:type="dxa"/>
            <w:gridSpan w:val="2"/>
            <w:tcBorders>
              <w:top w:val="nil"/>
              <w:left w:val="nil"/>
              <w:bottom w:val="nil"/>
              <w:right w:val="nil"/>
            </w:tcBorders>
          </w:tcPr>
          <w:p w14:paraId="18B80EE5" w14:textId="77777777" w:rsidR="00A55E67" w:rsidRPr="00892B13" w:rsidRDefault="00A55E67" w:rsidP="00A55E67">
            <w:pPr>
              <w:numPr>
                <w:ilvl w:val="0"/>
                <w:numId w:val="18"/>
              </w:numPr>
              <w:spacing w:before="200"/>
              <w:ind w:hanging="686"/>
              <w:rPr>
                <w:rFonts w:ascii="Times New Roman" w:hAnsi="Times New Roman"/>
              </w:rPr>
            </w:pPr>
          </w:p>
        </w:tc>
        <w:tc>
          <w:tcPr>
            <w:tcW w:w="8505" w:type="dxa"/>
            <w:tcBorders>
              <w:top w:val="nil"/>
              <w:left w:val="nil"/>
              <w:bottom w:val="nil"/>
              <w:right w:val="nil"/>
            </w:tcBorders>
          </w:tcPr>
          <w:p w14:paraId="68203138" w14:textId="50FB55FC" w:rsidR="00A55E67" w:rsidRPr="00892B13" w:rsidRDefault="00A55E67" w:rsidP="00A55E6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Pr="0031042D">
              <w:t>2</w:t>
            </w:r>
            <w:r>
              <w:t>5</w:t>
            </w:r>
            <w:r w:rsidRPr="0031042D">
              <w:t xml:space="preserve">, patvirtintų </w:t>
            </w:r>
            <w:r w:rsidRPr="006D5030">
              <w:t>Akcinė</w:t>
            </w:r>
            <w:r>
              <w:t>s</w:t>
            </w:r>
            <w:r w:rsidRPr="006D5030">
              <w:t xml:space="preserve"> bendrovė</w:t>
            </w:r>
            <w:r>
              <w:t>s</w:t>
            </w:r>
            <w:r w:rsidRPr="006D5030">
              <w:t xml:space="preserve"> Via Lietuva</w:t>
            </w:r>
            <w:r>
              <w:t xml:space="preserve"> </w:t>
            </w:r>
            <w:r w:rsidRPr="0031042D">
              <w:t>generalinio direktoriaus 202</w:t>
            </w:r>
            <w:r>
              <w:t>5</w:t>
            </w:r>
            <w:r w:rsidRPr="0031042D">
              <w:t xml:space="preserve"> m. </w:t>
            </w:r>
            <w:r>
              <w:t>gegužės 20</w:t>
            </w:r>
            <w:r w:rsidRPr="0031042D">
              <w:t xml:space="preserve"> d. įsakym</w:t>
            </w:r>
            <w:r>
              <w:t>o</w:t>
            </w:r>
            <w:r w:rsidRPr="0031042D">
              <w:t xml:space="preserve"> Nr. VE-</w:t>
            </w:r>
            <w:r>
              <w:t xml:space="preserve">25-91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A55E67" w:rsidRPr="00523DCC" w14:paraId="0B421B60" w14:textId="77777777" w:rsidTr="00A55E67">
        <w:tc>
          <w:tcPr>
            <w:tcW w:w="993" w:type="dxa"/>
            <w:gridSpan w:val="2"/>
            <w:tcBorders>
              <w:top w:val="nil"/>
              <w:left w:val="nil"/>
              <w:bottom w:val="nil"/>
              <w:right w:val="nil"/>
            </w:tcBorders>
            <w:shd w:val="clear" w:color="auto" w:fill="auto"/>
          </w:tcPr>
          <w:p w14:paraId="30193D3A" w14:textId="77777777" w:rsidR="00A55E67" w:rsidRPr="00523DCC" w:rsidRDefault="00A55E67" w:rsidP="00A55E67">
            <w:pPr>
              <w:numPr>
                <w:ilvl w:val="0"/>
                <w:numId w:val="18"/>
              </w:numPr>
              <w:spacing w:before="200"/>
              <w:ind w:hanging="686"/>
              <w:rPr>
                <w:rFonts w:ascii="Times New Roman" w:hAnsi="Times New Roman"/>
              </w:rPr>
            </w:pPr>
          </w:p>
        </w:tc>
        <w:tc>
          <w:tcPr>
            <w:tcW w:w="8505" w:type="dxa"/>
            <w:tcBorders>
              <w:top w:val="nil"/>
              <w:left w:val="nil"/>
              <w:bottom w:val="nil"/>
              <w:right w:val="nil"/>
            </w:tcBorders>
            <w:shd w:val="clear" w:color="auto" w:fill="auto"/>
          </w:tcPr>
          <w:p w14:paraId="534EA5F9" w14:textId="2777F846" w:rsidR="00A55E67" w:rsidRPr="00523DCC" w:rsidRDefault="00A55E67" w:rsidP="00A55E6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t xml:space="preserve"> parengimo</w:t>
            </w:r>
            <w:r w:rsidRPr="00755E3C">
              <w:t>) kainos (su PVM).</w:t>
            </w:r>
          </w:p>
        </w:tc>
      </w:tr>
      <w:tr w:rsidR="00A55E67" w:rsidRPr="00892B13" w14:paraId="42DD8170" w14:textId="77777777" w:rsidTr="00A55E67">
        <w:tc>
          <w:tcPr>
            <w:tcW w:w="9498" w:type="dxa"/>
            <w:gridSpan w:val="3"/>
            <w:tcBorders>
              <w:top w:val="nil"/>
              <w:left w:val="nil"/>
              <w:bottom w:val="nil"/>
              <w:right w:val="nil"/>
            </w:tcBorders>
            <w:shd w:val="clear" w:color="auto" w:fill="auto"/>
          </w:tcPr>
          <w:p w14:paraId="0220E428" w14:textId="097068F3" w:rsidR="00A55E67" w:rsidRPr="00892B13" w:rsidRDefault="00A55E67" w:rsidP="00A55E67">
            <w:pPr>
              <w:pStyle w:val="Stilius1"/>
            </w:pPr>
            <w:r>
              <w:t xml:space="preserve">12. </w:t>
            </w:r>
            <w:r w:rsidRPr="00892B13">
              <w:t>SUTARTIES ESMINIS PAŽEIDIMAS IR NUTRAUKIMAS</w:t>
            </w:r>
          </w:p>
        </w:tc>
      </w:tr>
      <w:tr w:rsidR="00A55E67" w:rsidRPr="00892B13" w14:paraId="7B1BC590" w14:textId="77777777" w:rsidTr="00A55E67">
        <w:tc>
          <w:tcPr>
            <w:tcW w:w="993" w:type="dxa"/>
            <w:gridSpan w:val="2"/>
            <w:tcBorders>
              <w:top w:val="nil"/>
              <w:left w:val="nil"/>
              <w:bottom w:val="nil"/>
              <w:right w:val="nil"/>
            </w:tcBorders>
            <w:shd w:val="clear" w:color="auto" w:fill="auto"/>
          </w:tcPr>
          <w:p w14:paraId="46BB744A" w14:textId="77777777" w:rsidR="00A55E67" w:rsidRPr="00892B13" w:rsidRDefault="00A55E67" w:rsidP="00A55E67">
            <w:pPr>
              <w:pStyle w:val="Stilius3"/>
              <w:numPr>
                <w:ilvl w:val="0"/>
                <w:numId w:val="19"/>
              </w:numPr>
              <w:spacing w:before="0"/>
              <w:ind w:left="102" w:firstLine="0"/>
            </w:pPr>
          </w:p>
        </w:tc>
        <w:tc>
          <w:tcPr>
            <w:tcW w:w="8505" w:type="dxa"/>
            <w:tcBorders>
              <w:top w:val="nil"/>
              <w:left w:val="nil"/>
              <w:bottom w:val="nil"/>
              <w:right w:val="nil"/>
            </w:tcBorders>
            <w:shd w:val="clear" w:color="auto" w:fill="auto"/>
          </w:tcPr>
          <w:p w14:paraId="20691A1E" w14:textId="77777777" w:rsidR="00A55E67" w:rsidRPr="00892B13" w:rsidRDefault="00A55E67" w:rsidP="00A55E6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55E67" w:rsidRPr="00892B13" w14:paraId="06541B40" w14:textId="77777777" w:rsidTr="00A55E67">
        <w:tc>
          <w:tcPr>
            <w:tcW w:w="993" w:type="dxa"/>
            <w:gridSpan w:val="2"/>
            <w:tcBorders>
              <w:top w:val="nil"/>
              <w:left w:val="nil"/>
              <w:bottom w:val="nil"/>
              <w:right w:val="nil"/>
            </w:tcBorders>
          </w:tcPr>
          <w:p w14:paraId="73772F41" w14:textId="77777777" w:rsidR="00A55E67" w:rsidRPr="00892B13" w:rsidRDefault="00A55E67" w:rsidP="00A55E67">
            <w:pPr>
              <w:pStyle w:val="Stilius3"/>
              <w:numPr>
                <w:ilvl w:val="0"/>
                <w:numId w:val="19"/>
              </w:numPr>
              <w:tabs>
                <w:tab w:val="left" w:pos="102"/>
              </w:tabs>
              <w:ind w:hanging="686"/>
            </w:pPr>
          </w:p>
        </w:tc>
        <w:tc>
          <w:tcPr>
            <w:tcW w:w="8505" w:type="dxa"/>
            <w:tcBorders>
              <w:top w:val="nil"/>
              <w:left w:val="nil"/>
              <w:bottom w:val="nil"/>
              <w:right w:val="nil"/>
            </w:tcBorders>
            <w:shd w:val="clear" w:color="auto" w:fill="auto"/>
          </w:tcPr>
          <w:p w14:paraId="3E5CB9E3" w14:textId="77777777" w:rsidR="00A55E67" w:rsidRPr="00892B13" w:rsidRDefault="00A55E67" w:rsidP="00A55E6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A55E67" w:rsidRPr="00892B13" w14:paraId="2403BE6F" w14:textId="77777777" w:rsidTr="00A55E67">
        <w:tc>
          <w:tcPr>
            <w:tcW w:w="993" w:type="dxa"/>
            <w:gridSpan w:val="2"/>
            <w:tcBorders>
              <w:top w:val="nil"/>
              <w:left w:val="nil"/>
              <w:bottom w:val="nil"/>
              <w:right w:val="nil"/>
            </w:tcBorders>
            <w:shd w:val="clear" w:color="auto" w:fill="auto"/>
          </w:tcPr>
          <w:p w14:paraId="63A61B4C" w14:textId="77777777" w:rsidR="00A55E67" w:rsidRPr="00892B13" w:rsidRDefault="00A55E67" w:rsidP="00A55E67">
            <w:pPr>
              <w:pStyle w:val="Stilius3"/>
              <w:numPr>
                <w:ilvl w:val="0"/>
                <w:numId w:val="19"/>
              </w:numPr>
              <w:tabs>
                <w:tab w:val="left" w:pos="132"/>
                <w:tab w:val="left" w:pos="552"/>
              </w:tabs>
              <w:ind w:hanging="720"/>
            </w:pPr>
          </w:p>
        </w:tc>
        <w:tc>
          <w:tcPr>
            <w:tcW w:w="8505" w:type="dxa"/>
            <w:tcBorders>
              <w:top w:val="nil"/>
              <w:left w:val="nil"/>
              <w:bottom w:val="nil"/>
              <w:right w:val="nil"/>
            </w:tcBorders>
            <w:shd w:val="clear" w:color="auto" w:fill="auto"/>
          </w:tcPr>
          <w:p w14:paraId="76722386" w14:textId="77777777" w:rsidR="00A55E67" w:rsidRPr="00892B13" w:rsidRDefault="00A55E67" w:rsidP="00A55E6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A55E67" w:rsidRPr="00892B13" w:rsidRDefault="00A55E67" w:rsidP="00A55E6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A55E67" w:rsidRPr="00892B13" w:rsidRDefault="00A55E67" w:rsidP="00A55E6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A55E67" w:rsidRDefault="00A55E67" w:rsidP="00A55E6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A55E67" w:rsidRDefault="00A55E67" w:rsidP="00A55E6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A55E67" w:rsidRDefault="00A55E67" w:rsidP="00A55E67">
            <w:pPr>
              <w:pStyle w:val="Stilius3"/>
              <w:numPr>
                <w:ilvl w:val="0"/>
                <w:numId w:val="4"/>
              </w:numPr>
              <w:spacing w:before="0"/>
              <w:ind w:left="741" w:hanging="741"/>
            </w:pPr>
            <w:r w:rsidRPr="00F94DD7">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A55E67" w:rsidRDefault="00A55E67" w:rsidP="00A55E6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A55E67" w:rsidRDefault="00A55E67" w:rsidP="00A55E6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A55E67" w:rsidRDefault="00A55E67" w:rsidP="00A55E6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A55E67" w:rsidRDefault="00A55E67" w:rsidP="00A55E6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A55E67" w:rsidRPr="00AA4D97" w:rsidRDefault="00A55E67" w:rsidP="00A55E6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t>5</w:t>
            </w:r>
            <w:r w:rsidRPr="00AA4D97">
              <w:t xml:space="preserve"> punktus;</w:t>
            </w:r>
          </w:p>
          <w:p w14:paraId="5C7FD25A" w14:textId="559E1A23" w:rsidR="00A55E67" w:rsidRDefault="00A55E67" w:rsidP="00A55E6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A55E67" w:rsidRPr="00892B13" w:rsidRDefault="00A55E67" w:rsidP="00A55E67">
            <w:pPr>
              <w:pStyle w:val="Stilius3"/>
              <w:numPr>
                <w:ilvl w:val="0"/>
                <w:numId w:val="4"/>
              </w:numPr>
              <w:spacing w:before="0"/>
              <w:ind w:left="883" w:hanging="883"/>
            </w:pPr>
            <w:r w:rsidRPr="00F94DD7">
              <w:t>kitais atvejais, kai sutarties nutraukimą dėl esminio sutarties pažeidimo pripažino teismas</w:t>
            </w:r>
            <w:r>
              <w:t>.</w:t>
            </w:r>
          </w:p>
        </w:tc>
      </w:tr>
      <w:tr w:rsidR="00A55E67" w:rsidRPr="00892B13" w14:paraId="4DE4C149" w14:textId="77777777" w:rsidTr="00A55E67">
        <w:tc>
          <w:tcPr>
            <w:tcW w:w="993" w:type="dxa"/>
            <w:gridSpan w:val="2"/>
            <w:tcBorders>
              <w:top w:val="nil"/>
              <w:left w:val="nil"/>
              <w:bottom w:val="nil"/>
              <w:right w:val="nil"/>
            </w:tcBorders>
            <w:shd w:val="clear" w:color="auto" w:fill="auto"/>
          </w:tcPr>
          <w:p w14:paraId="3EAD71FB" w14:textId="77777777" w:rsidR="00A55E67" w:rsidRPr="00892B13" w:rsidRDefault="00A55E67" w:rsidP="00A55E67">
            <w:pPr>
              <w:pStyle w:val="Stilius3"/>
              <w:numPr>
                <w:ilvl w:val="0"/>
                <w:numId w:val="19"/>
              </w:numPr>
              <w:tabs>
                <w:tab w:val="left" w:pos="282"/>
              </w:tabs>
              <w:ind w:hanging="686"/>
            </w:pPr>
          </w:p>
        </w:tc>
        <w:tc>
          <w:tcPr>
            <w:tcW w:w="8505" w:type="dxa"/>
            <w:tcBorders>
              <w:top w:val="nil"/>
              <w:left w:val="nil"/>
              <w:bottom w:val="nil"/>
              <w:right w:val="nil"/>
            </w:tcBorders>
            <w:shd w:val="clear" w:color="auto" w:fill="auto"/>
          </w:tcPr>
          <w:p w14:paraId="1EFA72DE" w14:textId="77777777" w:rsidR="00A55E67" w:rsidRPr="00892B13" w:rsidRDefault="00A55E67" w:rsidP="00A55E67">
            <w:pPr>
              <w:pStyle w:val="Stilius3"/>
              <w:spacing w:after="240"/>
            </w:pPr>
            <w:r w:rsidRPr="00892B13">
              <w:t xml:space="preserve">Nutraukus Sutartį pagal 12.3 papunktį: </w:t>
            </w:r>
          </w:p>
          <w:p w14:paraId="09156979" w14:textId="77777777" w:rsidR="00A55E67" w:rsidRPr="00892B13" w:rsidRDefault="00A55E67" w:rsidP="00A55E6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A55E67" w:rsidRPr="00892B13" w:rsidRDefault="00A55E67" w:rsidP="00A55E6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A55E67" w:rsidRPr="00892B13" w14:paraId="30E348AE" w14:textId="77777777" w:rsidTr="00A55E67">
        <w:tc>
          <w:tcPr>
            <w:tcW w:w="993" w:type="dxa"/>
            <w:gridSpan w:val="2"/>
            <w:tcBorders>
              <w:top w:val="nil"/>
              <w:left w:val="nil"/>
              <w:bottom w:val="nil"/>
              <w:right w:val="nil"/>
            </w:tcBorders>
            <w:shd w:val="clear" w:color="auto" w:fill="auto"/>
          </w:tcPr>
          <w:p w14:paraId="5BD7DA18" w14:textId="77777777" w:rsidR="00A55E67" w:rsidRPr="00892B13" w:rsidRDefault="00A55E67" w:rsidP="00A55E67">
            <w:pPr>
              <w:pStyle w:val="Stilius3"/>
              <w:numPr>
                <w:ilvl w:val="0"/>
                <w:numId w:val="19"/>
              </w:numPr>
              <w:ind w:hanging="686"/>
            </w:pPr>
          </w:p>
        </w:tc>
        <w:tc>
          <w:tcPr>
            <w:tcW w:w="8505" w:type="dxa"/>
            <w:tcBorders>
              <w:top w:val="nil"/>
              <w:left w:val="nil"/>
              <w:bottom w:val="nil"/>
              <w:right w:val="nil"/>
            </w:tcBorders>
            <w:shd w:val="clear" w:color="auto" w:fill="auto"/>
          </w:tcPr>
          <w:p w14:paraId="02D6BCFD" w14:textId="77777777" w:rsidR="00A55E67" w:rsidRPr="00892B13" w:rsidRDefault="00A55E67" w:rsidP="00A55E67">
            <w:pPr>
              <w:pStyle w:val="Stilius3"/>
              <w:widowControl w:val="0"/>
              <w:spacing w:after="240"/>
            </w:pPr>
            <w:r w:rsidRPr="00892B13">
              <w:t xml:space="preserve">Užsakovas bet kada dėl objektyvių nuo jo nepriklausančių aplinkybių, nepriklausomai nuo </w:t>
            </w:r>
            <w:r w:rsidRPr="00892B13">
              <w:lastRenderedPageBreak/>
              <w:t>Rangovo veiksmų, turi teisę nutraukti Sutartį ne vėliau kaip prieš 14 dienų apie tai raštu pranešdamas Rangovui. Tokiu atveju Rangovui turi būti sumokėta:</w:t>
            </w:r>
          </w:p>
          <w:p w14:paraId="031CE977" w14:textId="77777777" w:rsidR="00A55E67" w:rsidRPr="00892B13" w:rsidRDefault="00A55E67" w:rsidP="00A55E67">
            <w:pPr>
              <w:pStyle w:val="Stilius3"/>
              <w:numPr>
                <w:ilvl w:val="0"/>
                <w:numId w:val="5"/>
              </w:numPr>
              <w:spacing w:before="0"/>
              <w:ind w:left="741" w:hanging="741"/>
            </w:pPr>
            <w:r w:rsidRPr="00892B13">
              <w:t>už bet kurį tinkamai atliktą Darbą pagal Sutartyje nustatytas kainas;</w:t>
            </w:r>
          </w:p>
          <w:p w14:paraId="07352C83" w14:textId="77777777" w:rsidR="00A55E67" w:rsidRPr="00892B13" w:rsidRDefault="00A55E67" w:rsidP="00A55E6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A55E67" w:rsidRPr="00892B13" w:rsidRDefault="00A55E67" w:rsidP="00A55E6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A55E67" w:rsidRPr="00892B13" w:rsidRDefault="00A55E67" w:rsidP="00A55E67">
            <w:pPr>
              <w:pStyle w:val="Stilius3"/>
            </w:pPr>
            <w:r w:rsidRPr="00892B13">
              <w:t>Užsakovas neturi teisės nutraukti Sutarties dėl to, kad planuoja Darbus vykdyti pats arba įpareigoti juos vykdyti kitą rangovą.</w:t>
            </w:r>
          </w:p>
        </w:tc>
      </w:tr>
      <w:tr w:rsidR="00A55E67" w:rsidRPr="00892B13" w14:paraId="7CE0CB37" w14:textId="77777777" w:rsidTr="00A55E67">
        <w:tc>
          <w:tcPr>
            <w:tcW w:w="993" w:type="dxa"/>
            <w:gridSpan w:val="2"/>
            <w:tcBorders>
              <w:top w:val="nil"/>
              <w:left w:val="nil"/>
              <w:bottom w:val="nil"/>
              <w:right w:val="nil"/>
            </w:tcBorders>
            <w:shd w:val="clear" w:color="auto" w:fill="auto"/>
          </w:tcPr>
          <w:p w14:paraId="1A681474" w14:textId="77777777" w:rsidR="00A55E67" w:rsidRPr="00892B13" w:rsidRDefault="00A55E67" w:rsidP="00A55E67">
            <w:pPr>
              <w:pStyle w:val="Stilius3"/>
              <w:numPr>
                <w:ilvl w:val="0"/>
                <w:numId w:val="19"/>
              </w:numPr>
              <w:ind w:hanging="686"/>
            </w:pPr>
          </w:p>
        </w:tc>
        <w:tc>
          <w:tcPr>
            <w:tcW w:w="8505" w:type="dxa"/>
            <w:tcBorders>
              <w:top w:val="nil"/>
              <w:left w:val="nil"/>
              <w:bottom w:val="nil"/>
              <w:right w:val="nil"/>
            </w:tcBorders>
            <w:shd w:val="clear" w:color="auto" w:fill="auto"/>
          </w:tcPr>
          <w:p w14:paraId="25E5666E" w14:textId="77777777" w:rsidR="00A55E67" w:rsidRPr="00DA5E5E" w:rsidRDefault="00A55E67" w:rsidP="00A55E6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A55E67" w:rsidRPr="00892B13" w:rsidRDefault="00A55E67" w:rsidP="00A55E6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A55E67" w:rsidRPr="00892B13" w:rsidRDefault="00A55E67" w:rsidP="00A55E6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A55E67" w:rsidRPr="0074342A" w:rsidRDefault="00A55E67" w:rsidP="00A55E6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A55E67" w:rsidRPr="0074342A" w:rsidRDefault="00A55E67" w:rsidP="00A55E6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A55E67" w:rsidRPr="00892B13" w:rsidRDefault="00A55E67" w:rsidP="00A55E67">
            <w:pPr>
              <w:pStyle w:val="Stilius3"/>
            </w:pPr>
            <w:r w:rsidRPr="0074342A">
              <w:t>Rangovo pasirinkimas nutraukti Sutartį neturi pažeisti kurių nors kitų iš Sutarties arba</w:t>
            </w:r>
            <w:r w:rsidRPr="00892B13">
              <w:t xml:space="preserve"> kitaip kylančių Rangovo teisių. </w:t>
            </w:r>
          </w:p>
          <w:p w14:paraId="65FB8316" w14:textId="77777777" w:rsidR="00A55E67" w:rsidRPr="00892B13" w:rsidRDefault="00A55E67" w:rsidP="00A55E6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A55E67" w:rsidRPr="00892B13" w14:paraId="2AB03550" w14:textId="77777777" w:rsidTr="00A55E67">
        <w:tc>
          <w:tcPr>
            <w:tcW w:w="993" w:type="dxa"/>
            <w:gridSpan w:val="2"/>
            <w:tcBorders>
              <w:top w:val="nil"/>
              <w:left w:val="nil"/>
              <w:bottom w:val="nil"/>
              <w:right w:val="nil"/>
            </w:tcBorders>
            <w:shd w:val="clear" w:color="auto" w:fill="auto"/>
          </w:tcPr>
          <w:p w14:paraId="56E0F038" w14:textId="77777777" w:rsidR="00A55E67" w:rsidRPr="00892B13" w:rsidRDefault="00A55E67" w:rsidP="00A55E67">
            <w:pPr>
              <w:pStyle w:val="Stilius3"/>
              <w:numPr>
                <w:ilvl w:val="0"/>
                <w:numId w:val="19"/>
              </w:numPr>
              <w:ind w:hanging="639"/>
            </w:pPr>
          </w:p>
        </w:tc>
        <w:tc>
          <w:tcPr>
            <w:tcW w:w="8505" w:type="dxa"/>
            <w:tcBorders>
              <w:top w:val="nil"/>
              <w:left w:val="nil"/>
              <w:bottom w:val="nil"/>
              <w:right w:val="nil"/>
            </w:tcBorders>
            <w:shd w:val="clear" w:color="auto" w:fill="auto"/>
          </w:tcPr>
          <w:p w14:paraId="0E6C7C46" w14:textId="77777777" w:rsidR="00A55E67" w:rsidRPr="00892B13" w:rsidRDefault="00A55E67" w:rsidP="00A55E67">
            <w:pPr>
              <w:pStyle w:val="Stilius3"/>
              <w:spacing w:after="240"/>
            </w:pPr>
            <w:r w:rsidRPr="00892B13">
              <w:t>Sutarties nutraukimo įsigaliojimo atveju pagal bet kurį Sutarties sąlygų punktą, Rangovas per Užsakovo nurodytą terminą privalo:</w:t>
            </w:r>
          </w:p>
          <w:p w14:paraId="72E83A6E" w14:textId="77777777" w:rsidR="00A55E67" w:rsidRPr="00892B13" w:rsidRDefault="00A55E67" w:rsidP="00A55E6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A55E67" w:rsidRPr="00892B13" w:rsidRDefault="00A55E67" w:rsidP="00A55E67">
            <w:pPr>
              <w:pStyle w:val="Stilius3"/>
              <w:numPr>
                <w:ilvl w:val="0"/>
                <w:numId w:val="6"/>
              </w:numPr>
              <w:spacing w:before="0"/>
              <w:ind w:left="741" w:hanging="741"/>
            </w:pPr>
            <w:r w:rsidRPr="00892B13">
              <w:t>perduoti Užsakovui Įrangą ir Medžiagas, už kuriuos jau sumokėta;</w:t>
            </w:r>
          </w:p>
          <w:p w14:paraId="452800B7" w14:textId="77777777" w:rsidR="00A55E67" w:rsidRPr="00892B13" w:rsidRDefault="00A55E67" w:rsidP="00A55E67">
            <w:pPr>
              <w:pStyle w:val="Stilius3"/>
              <w:numPr>
                <w:ilvl w:val="0"/>
                <w:numId w:val="6"/>
              </w:numPr>
              <w:spacing w:before="0"/>
              <w:ind w:left="741" w:hanging="741"/>
            </w:pPr>
            <w:r w:rsidRPr="00892B13">
              <w:t>pašalinti visus Rangovo įrengimus ir kitus daiktus iš Statybvietės ir pats palikti Statybvietę.</w:t>
            </w:r>
          </w:p>
        </w:tc>
      </w:tr>
      <w:tr w:rsidR="00A55E67" w:rsidRPr="00523DCC" w14:paraId="43798D2D" w14:textId="77777777" w:rsidTr="00A55E67">
        <w:tc>
          <w:tcPr>
            <w:tcW w:w="993" w:type="dxa"/>
            <w:gridSpan w:val="2"/>
            <w:tcBorders>
              <w:top w:val="nil"/>
              <w:left w:val="nil"/>
              <w:bottom w:val="nil"/>
              <w:right w:val="nil"/>
            </w:tcBorders>
            <w:shd w:val="clear" w:color="auto" w:fill="auto"/>
          </w:tcPr>
          <w:p w14:paraId="44FA06D1" w14:textId="77777777" w:rsidR="00A55E67" w:rsidRPr="00523DCC" w:rsidRDefault="00A55E67" w:rsidP="00A55E67">
            <w:pPr>
              <w:pStyle w:val="Stilius3"/>
              <w:numPr>
                <w:ilvl w:val="0"/>
                <w:numId w:val="19"/>
              </w:numPr>
              <w:ind w:hanging="639"/>
            </w:pPr>
          </w:p>
        </w:tc>
        <w:tc>
          <w:tcPr>
            <w:tcW w:w="8505" w:type="dxa"/>
            <w:tcBorders>
              <w:top w:val="nil"/>
              <w:left w:val="nil"/>
              <w:bottom w:val="nil"/>
              <w:right w:val="nil"/>
            </w:tcBorders>
            <w:shd w:val="clear" w:color="auto" w:fill="auto"/>
          </w:tcPr>
          <w:p w14:paraId="46E46813" w14:textId="77777777" w:rsidR="00A55E67" w:rsidRPr="00523DCC" w:rsidRDefault="00A55E67" w:rsidP="00A55E6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A55E67" w:rsidRPr="00523DCC" w14:paraId="4D602331" w14:textId="77777777" w:rsidTr="00A55E67">
        <w:tc>
          <w:tcPr>
            <w:tcW w:w="993" w:type="dxa"/>
            <w:gridSpan w:val="2"/>
            <w:tcBorders>
              <w:top w:val="nil"/>
              <w:left w:val="nil"/>
              <w:bottom w:val="nil"/>
              <w:right w:val="nil"/>
            </w:tcBorders>
            <w:shd w:val="clear" w:color="auto" w:fill="auto"/>
          </w:tcPr>
          <w:p w14:paraId="2929BCE2" w14:textId="77777777" w:rsidR="00A55E67" w:rsidRPr="00523DCC" w:rsidRDefault="00A55E67" w:rsidP="00A55E67">
            <w:pPr>
              <w:pStyle w:val="Stilius3"/>
              <w:numPr>
                <w:ilvl w:val="0"/>
                <w:numId w:val="19"/>
              </w:numPr>
              <w:ind w:hanging="639"/>
            </w:pPr>
          </w:p>
        </w:tc>
        <w:tc>
          <w:tcPr>
            <w:tcW w:w="8505" w:type="dxa"/>
            <w:tcBorders>
              <w:top w:val="nil"/>
              <w:left w:val="nil"/>
              <w:bottom w:val="nil"/>
              <w:right w:val="nil"/>
            </w:tcBorders>
            <w:shd w:val="clear" w:color="auto" w:fill="auto"/>
          </w:tcPr>
          <w:p w14:paraId="413FF328" w14:textId="6D17E31C" w:rsidR="00A55E67" w:rsidRPr="00814A1D" w:rsidRDefault="00A55E67" w:rsidP="00A55E67">
            <w:pPr>
              <w:pStyle w:val="Stilius3"/>
              <w:rPr>
                <w:rFonts w:eastAsia="Calibri"/>
                <w:szCs w:val="24"/>
              </w:rPr>
            </w:pPr>
            <w:r w:rsidRPr="00375AC3">
              <w:t xml:space="preserve">Jeigu Rangovas, įgyvendindamas Sutartį, padaro bet kurį esminį Sutarties pažeidimą, aptartą šios Sutarties 12.3.3 punkte,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A55E67" w:rsidRPr="00892B13" w14:paraId="485E69E3" w14:textId="77777777" w:rsidTr="00A55E67">
        <w:tc>
          <w:tcPr>
            <w:tcW w:w="9498" w:type="dxa"/>
            <w:gridSpan w:val="3"/>
            <w:tcBorders>
              <w:top w:val="nil"/>
              <w:left w:val="nil"/>
              <w:bottom w:val="nil"/>
              <w:right w:val="nil"/>
            </w:tcBorders>
            <w:shd w:val="clear" w:color="auto" w:fill="auto"/>
          </w:tcPr>
          <w:p w14:paraId="7C32EA96" w14:textId="1A5D065F" w:rsidR="00A55E67" w:rsidRPr="00892B13" w:rsidRDefault="00A55E67" w:rsidP="00A55E67">
            <w:pPr>
              <w:pStyle w:val="Stilius1"/>
            </w:pPr>
            <w:r>
              <w:t xml:space="preserve">13. </w:t>
            </w:r>
            <w:r w:rsidRPr="00892B13">
              <w:t>GINČAI</w:t>
            </w:r>
          </w:p>
        </w:tc>
      </w:tr>
      <w:tr w:rsidR="00A55E67" w:rsidRPr="00892B13" w14:paraId="7454182E" w14:textId="77777777" w:rsidTr="00A55E67">
        <w:tc>
          <w:tcPr>
            <w:tcW w:w="993" w:type="dxa"/>
            <w:gridSpan w:val="2"/>
            <w:tcBorders>
              <w:top w:val="nil"/>
              <w:left w:val="nil"/>
              <w:bottom w:val="nil"/>
              <w:right w:val="nil"/>
            </w:tcBorders>
            <w:shd w:val="clear" w:color="auto" w:fill="auto"/>
          </w:tcPr>
          <w:p w14:paraId="69110ACB" w14:textId="69CC8BB7" w:rsidR="00A55E67" w:rsidRPr="00892B13" w:rsidRDefault="00A55E67" w:rsidP="00A55E67">
            <w:pPr>
              <w:pStyle w:val="Stilius3"/>
              <w:spacing w:before="0"/>
              <w:ind w:left="325" w:hanging="289"/>
            </w:pPr>
            <w:r>
              <w:t>13.1.</w:t>
            </w:r>
          </w:p>
        </w:tc>
        <w:tc>
          <w:tcPr>
            <w:tcW w:w="8505" w:type="dxa"/>
            <w:tcBorders>
              <w:top w:val="nil"/>
              <w:left w:val="nil"/>
              <w:bottom w:val="nil"/>
              <w:right w:val="nil"/>
            </w:tcBorders>
            <w:shd w:val="clear" w:color="auto" w:fill="auto"/>
          </w:tcPr>
          <w:p w14:paraId="4DD80C13" w14:textId="2C13850C" w:rsidR="00A55E67" w:rsidRPr="00892B13" w:rsidRDefault="00A55E67" w:rsidP="00A55E6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55E67" w:rsidRPr="00892B13" w14:paraId="37208447" w14:textId="77777777" w:rsidTr="00A55E67">
        <w:tc>
          <w:tcPr>
            <w:tcW w:w="9498" w:type="dxa"/>
            <w:gridSpan w:val="3"/>
            <w:tcBorders>
              <w:top w:val="nil"/>
              <w:left w:val="nil"/>
              <w:bottom w:val="nil"/>
              <w:right w:val="nil"/>
            </w:tcBorders>
          </w:tcPr>
          <w:p w14:paraId="59309066" w14:textId="21F58471" w:rsidR="00A55E67" w:rsidRPr="00892B13" w:rsidRDefault="00A55E67" w:rsidP="00A55E67">
            <w:pPr>
              <w:pStyle w:val="Stilius1"/>
            </w:pPr>
            <w:r>
              <w:lastRenderedPageBreak/>
              <w:t xml:space="preserve">14. </w:t>
            </w:r>
            <w:r w:rsidRPr="00892B13">
              <w:t>NENUGALIMA JĖGA</w:t>
            </w:r>
          </w:p>
        </w:tc>
      </w:tr>
      <w:tr w:rsidR="00A55E67" w:rsidRPr="00892B13" w14:paraId="2F7A1131" w14:textId="77777777" w:rsidTr="00A55E67">
        <w:tc>
          <w:tcPr>
            <w:tcW w:w="993" w:type="dxa"/>
            <w:gridSpan w:val="2"/>
            <w:tcBorders>
              <w:top w:val="nil"/>
              <w:left w:val="nil"/>
              <w:bottom w:val="nil"/>
              <w:right w:val="nil"/>
            </w:tcBorders>
          </w:tcPr>
          <w:p w14:paraId="757F6EDB" w14:textId="77777777" w:rsidR="00A55E67" w:rsidRPr="00892B13" w:rsidRDefault="00A55E67" w:rsidP="00A55E67">
            <w:pPr>
              <w:pStyle w:val="Stilius3"/>
              <w:numPr>
                <w:ilvl w:val="0"/>
                <w:numId w:val="21"/>
              </w:numPr>
              <w:spacing w:before="0"/>
              <w:ind w:left="142" w:firstLine="0"/>
            </w:pPr>
          </w:p>
        </w:tc>
        <w:tc>
          <w:tcPr>
            <w:tcW w:w="8505" w:type="dxa"/>
            <w:tcBorders>
              <w:top w:val="nil"/>
              <w:left w:val="nil"/>
              <w:bottom w:val="nil"/>
              <w:right w:val="nil"/>
            </w:tcBorders>
          </w:tcPr>
          <w:p w14:paraId="34CCCA4F" w14:textId="77777777" w:rsidR="00A55E67" w:rsidRPr="00892B13" w:rsidRDefault="00A55E67" w:rsidP="00A55E6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55E67" w:rsidRPr="00892B13" w14:paraId="266BC4B9" w14:textId="77777777" w:rsidTr="00A55E67">
        <w:tc>
          <w:tcPr>
            <w:tcW w:w="993" w:type="dxa"/>
            <w:gridSpan w:val="2"/>
            <w:tcBorders>
              <w:top w:val="nil"/>
              <w:left w:val="nil"/>
              <w:bottom w:val="nil"/>
              <w:right w:val="nil"/>
            </w:tcBorders>
          </w:tcPr>
          <w:p w14:paraId="78F24C21" w14:textId="77777777" w:rsidR="00A55E67" w:rsidRPr="00892B13" w:rsidRDefault="00A55E67" w:rsidP="00A55E67">
            <w:pPr>
              <w:pStyle w:val="Stilius3"/>
              <w:numPr>
                <w:ilvl w:val="0"/>
                <w:numId w:val="21"/>
              </w:numPr>
              <w:ind w:hanging="578"/>
            </w:pPr>
          </w:p>
        </w:tc>
        <w:tc>
          <w:tcPr>
            <w:tcW w:w="8505" w:type="dxa"/>
            <w:tcBorders>
              <w:top w:val="nil"/>
              <w:left w:val="nil"/>
              <w:bottom w:val="nil"/>
              <w:right w:val="nil"/>
            </w:tcBorders>
          </w:tcPr>
          <w:p w14:paraId="025F8B33" w14:textId="77777777" w:rsidR="00A55E67" w:rsidRPr="00892B13" w:rsidRDefault="00A55E67" w:rsidP="00A55E6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55E67" w:rsidRPr="00892B13" w14:paraId="319E5D03" w14:textId="77777777" w:rsidTr="00A55E67">
        <w:tc>
          <w:tcPr>
            <w:tcW w:w="993" w:type="dxa"/>
            <w:gridSpan w:val="2"/>
            <w:tcBorders>
              <w:top w:val="nil"/>
              <w:left w:val="nil"/>
              <w:bottom w:val="nil"/>
              <w:right w:val="nil"/>
            </w:tcBorders>
          </w:tcPr>
          <w:p w14:paraId="549828EA" w14:textId="77777777" w:rsidR="00A55E67" w:rsidRPr="00892B13" w:rsidRDefault="00A55E67" w:rsidP="00A55E67">
            <w:pPr>
              <w:pStyle w:val="Stilius3"/>
              <w:numPr>
                <w:ilvl w:val="0"/>
                <w:numId w:val="21"/>
              </w:numPr>
              <w:ind w:hanging="578"/>
            </w:pPr>
          </w:p>
        </w:tc>
        <w:tc>
          <w:tcPr>
            <w:tcW w:w="8505" w:type="dxa"/>
            <w:tcBorders>
              <w:top w:val="nil"/>
              <w:left w:val="nil"/>
              <w:bottom w:val="nil"/>
              <w:right w:val="nil"/>
            </w:tcBorders>
          </w:tcPr>
          <w:p w14:paraId="6C6674DE" w14:textId="17B2AAFB" w:rsidR="00A55E67" w:rsidRPr="00892B13" w:rsidRDefault="00A55E67" w:rsidP="00A55E67">
            <w:pPr>
              <w:pStyle w:val="Stilius3"/>
            </w:pPr>
            <w:r w:rsidRPr="00892B13">
              <w:t>Sutartis baigiasi kitos Šalies reikalavimu, kai ją įvykdyti kitai Šaliai neįmanoma dėl nenugalimos jėgos (</w:t>
            </w:r>
            <w:r w:rsidRPr="008F706E">
              <w:t>force majeure</w:t>
            </w:r>
            <w:r>
              <w:t>).</w:t>
            </w:r>
          </w:p>
        </w:tc>
      </w:tr>
      <w:tr w:rsidR="00A55E67" w:rsidRPr="00892B13" w14:paraId="5D9EE733" w14:textId="77777777" w:rsidTr="00A55E67">
        <w:tc>
          <w:tcPr>
            <w:tcW w:w="9498" w:type="dxa"/>
            <w:gridSpan w:val="3"/>
            <w:tcBorders>
              <w:top w:val="nil"/>
              <w:left w:val="nil"/>
              <w:bottom w:val="nil"/>
              <w:right w:val="nil"/>
            </w:tcBorders>
          </w:tcPr>
          <w:p w14:paraId="19188B26" w14:textId="0844ECFC" w:rsidR="00A55E67" w:rsidRPr="00892B13" w:rsidRDefault="00A55E67" w:rsidP="00A55E67">
            <w:pPr>
              <w:pStyle w:val="Stilius1"/>
            </w:pPr>
            <w:r>
              <w:t>15. ASMENS DUOMENŲ APSAUGA</w:t>
            </w:r>
          </w:p>
        </w:tc>
      </w:tr>
      <w:tr w:rsidR="00A55E67" w:rsidRPr="00892B13" w14:paraId="0FC74711" w14:textId="77777777" w:rsidTr="00A55E67">
        <w:tc>
          <w:tcPr>
            <w:tcW w:w="993" w:type="dxa"/>
            <w:gridSpan w:val="2"/>
            <w:tcBorders>
              <w:top w:val="nil"/>
              <w:left w:val="nil"/>
              <w:bottom w:val="nil"/>
              <w:right w:val="nil"/>
            </w:tcBorders>
          </w:tcPr>
          <w:p w14:paraId="53F72C9B" w14:textId="2C4299EF" w:rsidR="00A55E67" w:rsidRPr="00892B13" w:rsidRDefault="00A55E67" w:rsidP="00A55E67">
            <w:pPr>
              <w:pStyle w:val="Stilius3"/>
              <w:ind w:left="142" w:right="-101"/>
            </w:pPr>
            <w:r>
              <w:t>15.1.</w:t>
            </w:r>
          </w:p>
        </w:tc>
        <w:tc>
          <w:tcPr>
            <w:tcW w:w="8505" w:type="dxa"/>
            <w:tcBorders>
              <w:top w:val="nil"/>
              <w:left w:val="nil"/>
              <w:bottom w:val="nil"/>
              <w:right w:val="nil"/>
            </w:tcBorders>
          </w:tcPr>
          <w:p w14:paraId="4C771757" w14:textId="3CEE0AA1" w:rsidR="00A55E67" w:rsidRPr="00892B13" w:rsidRDefault="00A55E67" w:rsidP="00A55E6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A55E67" w:rsidRPr="00892B13" w14:paraId="24E6647A" w14:textId="77777777" w:rsidTr="00A55E67">
        <w:tc>
          <w:tcPr>
            <w:tcW w:w="993" w:type="dxa"/>
            <w:gridSpan w:val="2"/>
            <w:tcBorders>
              <w:top w:val="nil"/>
              <w:left w:val="nil"/>
              <w:bottom w:val="nil"/>
              <w:right w:val="nil"/>
            </w:tcBorders>
          </w:tcPr>
          <w:p w14:paraId="750D575F" w14:textId="23CEA0A5" w:rsidR="00A55E67" w:rsidRPr="00892B13" w:rsidRDefault="00A55E67" w:rsidP="00A55E67">
            <w:pPr>
              <w:pStyle w:val="Stilius3"/>
              <w:ind w:left="142" w:right="-101"/>
            </w:pPr>
            <w:r>
              <w:t>15.2.</w:t>
            </w:r>
          </w:p>
        </w:tc>
        <w:tc>
          <w:tcPr>
            <w:tcW w:w="8505" w:type="dxa"/>
            <w:tcBorders>
              <w:top w:val="nil"/>
              <w:left w:val="nil"/>
              <w:bottom w:val="nil"/>
              <w:right w:val="nil"/>
            </w:tcBorders>
          </w:tcPr>
          <w:p w14:paraId="1BDDBE9E" w14:textId="131A9968" w:rsidR="00A55E67" w:rsidRPr="00892B13" w:rsidRDefault="00A55E67" w:rsidP="00A55E6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A55E67" w:rsidRPr="00892B13" w14:paraId="79AD5572" w14:textId="77777777" w:rsidTr="00A55E67">
        <w:tc>
          <w:tcPr>
            <w:tcW w:w="993" w:type="dxa"/>
            <w:gridSpan w:val="2"/>
            <w:tcBorders>
              <w:top w:val="nil"/>
              <w:left w:val="nil"/>
              <w:bottom w:val="nil"/>
              <w:right w:val="nil"/>
            </w:tcBorders>
          </w:tcPr>
          <w:p w14:paraId="7022377C" w14:textId="3DE1B4DF" w:rsidR="00A55E67" w:rsidRPr="00892B13" w:rsidRDefault="00A55E67" w:rsidP="00A55E67">
            <w:pPr>
              <w:pStyle w:val="Stilius3"/>
              <w:ind w:left="142" w:right="-101"/>
            </w:pPr>
            <w:r>
              <w:t>15.3.</w:t>
            </w:r>
          </w:p>
        </w:tc>
        <w:tc>
          <w:tcPr>
            <w:tcW w:w="8505" w:type="dxa"/>
            <w:tcBorders>
              <w:top w:val="nil"/>
              <w:left w:val="nil"/>
              <w:bottom w:val="nil"/>
              <w:right w:val="nil"/>
            </w:tcBorders>
          </w:tcPr>
          <w:p w14:paraId="6BB77FC3" w14:textId="4C92F5D7" w:rsidR="00A55E67" w:rsidRPr="00892B13" w:rsidRDefault="00A55E67" w:rsidP="00A55E6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A55E67" w:rsidRPr="00892B13" w14:paraId="699E8A98" w14:textId="77777777" w:rsidTr="00A55E67">
        <w:tc>
          <w:tcPr>
            <w:tcW w:w="993" w:type="dxa"/>
            <w:gridSpan w:val="2"/>
            <w:tcBorders>
              <w:top w:val="nil"/>
              <w:left w:val="nil"/>
              <w:bottom w:val="nil"/>
              <w:right w:val="nil"/>
            </w:tcBorders>
          </w:tcPr>
          <w:p w14:paraId="64C6D3A6" w14:textId="2B4C1B01" w:rsidR="00A55E67" w:rsidRPr="00892B13" w:rsidRDefault="00A55E67" w:rsidP="00A55E67">
            <w:pPr>
              <w:pStyle w:val="Stilius3"/>
              <w:ind w:left="142" w:right="-101"/>
            </w:pPr>
            <w:r>
              <w:t>15.4.</w:t>
            </w:r>
          </w:p>
        </w:tc>
        <w:tc>
          <w:tcPr>
            <w:tcW w:w="8505" w:type="dxa"/>
            <w:tcBorders>
              <w:top w:val="nil"/>
              <w:left w:val="nil"/>
              <w:bottom w:val="nil"/>
              <w:right w:val="nil"/>
            </w:tcBorders>
          </w:tcPr>
          <w:p w14:paraId="3AB26A23" w14:textId="0130EA23" w:rsidR="00A55E67" w:rsidRPr="00892B13" w:rsidRDefault="00A55E67" w:rsidP="00A55E6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A55E67" w:rsidRPr="00892B13" w14:paraId="4829BAF2" w14:textId="77777777" w:rsidTr="00A55E67">
        <w:tc>
          <w:tcPr>
            <w:tcW w:w="993" w:type="dxa"/>
            <w:gridSpan w:val="2"/>
            <w:tcBorders>
              <w:top w:val="nil"/>
              <w:left w:val="nil"/>
              <w:bottom w:val="nil"/>
              <w:right w:val="nil"/>
            </w:tcBorders>
          </w:tcPr>
          <w:p w14:paraId="23D69BA6" w14:textId="49603788" w:rsidR="00A55E67" w:rsidRPr="00892B13" w:rsidRDefault="00A55E67" w:rsidP="00A55E67">
            <w:pPr>
              <w:pStyle w:val="Stilius3"/>
              <w:ind w:left="142" w:right="-101"/>
            </w:pPr>
            <w:r>
              <w:t>15.5.</w:t>
            </w:r>
          </w:p>
        </w:tc>
        <w:tc>
          <w:tcPr>
            <w:tcW w:w="8505" w:type="dxa"/>
            <w:tcBorders>
              <w:top w:val="nil"/>
              <w:left w:val="nil"/>
              <w:bottom w:val="nil"/>
              <w:right w:val="nil"/>
            </w:tcBorders>
          </w:tcPr>
          <w:p w14:paraId="7B1DFAC1" w14:textId="4BA8E30E" w:rsidR="00A55E67" w:rsidRPr="00892B13" w:rsidRDefault="00A55E67" w:rsidP="00A55E6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A55E67" w:rsidRPr="00892B13" w14:paraId="3FBDD3E1" w14:textId="77777777" w:rsidTr="00A55E67">
        <w:tc>
          <w:tcPr>
            <w:tcW w:w="9498" w:type="dxa"/>
            <w:gridSpan w:val="3"/>
            <w:tcBorders>
              <w:top w:val="nil"/>
              <w:left w:val="nil"/>
              <w:bottom w:val="nil"/>
              <w:right w:val="nil"/>
            </w:tcBorders>
          </w:tcPr>
          <w:p w14:paraId="4C85B000" w14:textId="2D2D99F5" w:rsidR="00A55E67" w:rsidRPr="00892B13" w:rsidRDefault="00A55E67" w:rsidP="00A55E67">
            <w:pPr>
              <w:pStyle w:val="Stilius1"/>
              <w:numPr>
                <w:ilvl w:val="0"/>
                <w:numId w:val="1"/>
              </w:numPr>
              <w:ind w:left="181" w:firstLine="0"/>
            </w:pPr>
            <w:r>
              <w:t xml:space="preserve">16. </w:t>
            </w:r>
            <w:r w:rsidRPr="00892B13">
              <w:t>BAIGIAMOSIOS NUOSTATOS</w:t>
            </w:r>
          </w:p>
        </w:tc>
      </w:tr>
      <w:tr w:rsidR="00A55E67" w:rsidRPr="00892B13" w14:paraId="04B9200D" w14:textId="77777777" w:rsidTr="00A55E67">
        <w:tc>
          <w:tcPr>
            <w:tcW w:w="993" w:type="dxa"/>
            <w:gridSpan w:val="2"/>
            <w:tcBorders>
              <w:top w:val="nil"/>
              <w:left w:val="nil"/>
              <w:bottom w:val="nil"/>
              <w:right w:val="nil"/>
            </w:tcBorders>
            <w:shd w:val="clear" w:color="auto" w:fill="auto"/>
          </w:tcPr>
          <w:p w14:paraId="70763D72" w14:textId="77777777" w:rsidR="00A55E67" w:rsidRPr="008F706E" w:rsidRDefault="00A55E67" w:rsidP="00A55E67">
            <w:pPr>
              <w:ind w:left="71"/>
              <w:rPr>
                <w:rFonts w:ascii="Times New Roman" w:hAnsi="Times New Roman"/>
              </w:rPr>
            </w:pPr>
            <w:r w:rsidRPr="008F706E">
              <w:rPr>
                <w:rFonts w:ascii="Times New Roman" w:hAnsi="Times New Roman"/>
              </w:rPr>
              <w:t>16.1</w:t>
            </w:r>
            <w:r>
              <w:rPr>
                <w:rFonts w:ascii="Times New Roman" w:hAnsi="Times New Roman"/>
              </w:rPr>
              <w:t>.</w:t>
            </w:r>
          </w:p>
        </w:tc>
        <w:tc>
          <w:tcPr>
            <w:tcW w:w="8505" w:type="dxa"/>
            <w:tcBorders>
              <w:top w:val="nil"/>
              <w:left w:val="nil"/>
              <w:bottom w:val="nil"/>
              <w:right w:val="nil"/>
            </w:tcBorders>
            <w:shd w:val="clear" w:color="auto" w:fill="auto"/>
          </w:tcPr>
          <w:p w14:paraId="03202F09" w14:textId="77777777" w:rsidR="00A55E67" w:rsidRPr="00892B13" w:rsidRDefault="00A55E67" w:rsidP="00A55E6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A55E67" w:rsidRPr="00892B13" w14:paraId="3DA86F6D" w14:textId="77777777" w:rsidTr="00A55E67">
        <w:tc>
          <w:tcPr>
            <w:tcW w:w="993" w:type="dxa"/>
            <w:gridSpan w:val="2"/>
            <w:tcBorders>
              <w:top w:val="nil"/>
              <w:left w:val="nil"/>
              <w:bottom w:val="nil"/>
              <w:right w:val="nil"/>
            </w:tcBorders>
          </w:tcPr>
          <w:p w14:paraId="4D0F338B" w14:textId="77777777" w:rsidR="00A55E67" w:rsidRPr="00892B13" w:rsidRDefault="00A55E67" w:rsidP="00A55E67">
            <w:pPr>
              <w:spacing w:before="200"/>
              <w:ind w:left="71"/>
              <w:rPr>
                <w:rFonts w:ascii="Times New Roman" w:hAnsi="Times New Roman"/>
              </w:rPr>
            </w:pPr>
            <w:r>
              <w:rPr>
                <w:rFonts w:ascii="Times New Roman" w:hAnsi="Times New Roman"/>
              </w:rPr>
              <w:t>16.2.</w:t>
            </w:r>
          </w:p>
        </w:tc>
        <w:tc>
          <w:tcPr>
            <w:tcW w:w="8505" w:type="dxa"/>
            <w:tcBorders>
              <w:top w:val="nil"/>
              <w:left w:val="nil"/>
              <w:bottom w:val="nil"/>
              <w:right w:val="nil"/>
            </w:tcBorders>
          </w:tcPr>
          <w:p w14:paraId="5B393B65" w14:textId="07207D8E" w:rsidR="00A55E67" w:rsidRPr="00892B13" w:rsidRDefault="00A55E67" w:rsidP="00A55E6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A55E67" w:rsidRPr="00892B13" w14:paraId="1BD9DE3F" w14:textId="77777777" w:rsidTr="00A55E67">
        <w:tc>
          <w:tcPr>
            <w:tcW w:w="993" w:type="dxa"/>
            <w:gridSpan w:val="2"/>
            <w:tcBorders>
              <w:top w:val="nil"/>
              <w:left w:val="nil"/>
              <w:bottom w:val="nil"/>
              <w:right w:val="nil"/>
            </w:tcBorders>
          </w:tcPr>
          <w:p w14:paraId="57BBC89D" w14:textId="739C3569" w:rsidR="00A55E67" w:rsidRDefault="00A55E67" w:rsidP="00A55E67">
            <w:pPr>
              <w:spacing w:before="200"/>
              <w:ind w:left="71"/>
              <w:rPr>
                <w:rFonts w:ascii="Times New Roman" w:hAnsi="Times New Roman"/>
              </w:rPr>
            </w:pPr>
            <w:r>
              <w:rPr>
                <w:rFonts w:ascii="Times New Roman" w:hAnsi="Times New Roman"/>
              </w:rPr>
              <w:lastRenderedPageBreak/>
              <w:t>16.3.</w:t>
            </w:r>
          </w:p>
        </w:tc>
        <w:tc>
          <w:tcPr>
            <w:tcW w:w="8505" w:type="dxa"/>
            <w:tcBorders>
              <w:top w:val="nil"/>
              <w:left w:val="nil"/>
              <w:bottom w:val="nil"/>
              <w:right w:val="nil"/>
            </w:tcBorders>
          </w:tcPr>
          <w:p w14:paraId="5A0C104A" w14:textId="000E3E58" w:rsidR="00A55E67" w:rsidRPr="00E707C5" w:rsidRDefault="00A55E67" w:rsidP="00A55E6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A55E67" w:rsidRPr="00892B13" w14:paraId="5836A275" w14:textId="77777777" w:rsidTr="00A55E67">
        <w:tc>
          <w:tcPr>
            <w:tcW w:w="9498" w:type="dxa"/>
            <w:gridSpan w:val="3"/>
            <w:tcBorders>
              <w:top w:val="nil"/>
              <w:left w:val="nil"/>
              <w:bottom w:val="nil"/>
              <w:right w:val="nil"/>
            </w:tcBorders>
          </w:tcPr>
          <w:p w14:paraId="51C3E337" w14:textId="77777777" w:rsidR="00A55E67" w:rsidRDefault="00A55E67" w:rsidP="00A55E6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A55E67" w:rsidRPr="0002066A" w14:paraId="706D91FF" w14:textId="77777777" w:rsidTr="006418E8">
              <w:tc>
                <w:tcPr>
                  <w:tcW w:w="4610" w:type="dxa"/>
                  <w:tcBorders>
                    <w:top w:val="nil"/>
                    <w:left w:val="nil"/>
                    <w:bottom w:val="nil"/>
                    <w:right w:val="nil"/>
                  </w:tcBorders>
                </w:tcPr>
                <w:p w14:paraId="62F08FDE" w14:textId="77777777" w:rsidR="00A55E67" w:rsidRPr="006418E8" w:rsidRDefault="00A55E67" w:rsidP="00A55E67">
                  <w:pPr>
                    <w:pStyle w:val="Stilius3"/>
                    <w:rPr>
                      <w:b/>
                      <w:bCs/>
                    </w:rPr>
                  </w:pPr>
                  <w:r w:rsidRPr="006418E8">
                    <w:rPr>
                      <w:b/>
                      <w:bCs/>
                    </w:rPr>
                    <w:t>UŽSAKOVAS</w:t>
                  </w:r>
                </w:p>
                <w:p w14:paraId="41CC1E27" w14:textId="77777777" w:rsidR="00A55E67" w:rsidRPr="0002066A" w:rsidRDefault="00A55E67" w:rsidP="00A55E67">
                  <w:pPr>
                    <w:pStyle w:val="Stilius3"/>
                    <w:rPr>
                      <w:i/>
                      <w:color w:val="FF0000"/>
                    </w:rPr>
                  </w:pPr>
                  <w:r w:rsidRPr="0002066A">
                    <w:rPr>
                      <w:i/>
                      <w:color w:val="FF0000"/>
                    </w:rPr>
                    <w:t>[Įrašyti Užsakovo rekvizitus]</w:t>
                  </w:r>
                </w:p>
                <w:p w14:paraId="4EAD843A" w14:textId="77777777" w:rsidR="00A55E67" w:rsidRPr="0002066A" w:rsidRDefault="00A55E67" w:rsidP="00A55E67">
                  <w:pPr>
                    <w:ind w:right="252"/>
                    <w:jc w:val="both"/>
                    <w:rPr>
                      <w:rFonts w:ascii="Times New Roman" w:hAnsi="Times New Roman"/>
                    </w:rPr>
                  </w:pPr>
                </w:p>
                <w:p w14:paraId="71B6788A" w14:textId="019F61FC" w:rsidR="00A55E67" w:rsidRPr="006418E8" w:rsidRDefault="00A55E67" w:rsidP="00A55E6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A55E67" w:rsidRPr="0002066A" w:rsidRDefault="00A55E67" w:rsidP="00A55E6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A55E67" w:rsidRDefault="00A55E67" w:rsidP="00A55E67">
                  <w:pPr>
                    <w:ind w:right="252"/>
                    <w:jc w:val="both"/>
                    <w:rPr>
                      <w:rFonts w:ascii="Times New Roman" w:hAnsi="Times New Roman"/>
                      <w:iCs/>
                    </w:rPr>
                  </w:pPr>
                  <w:r>
                    <w:rPr>
                      <w:rFonts w:ascii="Times New Roman" w:hAnsi="Times New Roman"/>
                      <w:iCs/>
                    </w:rPr>
                    <w:t>Ne PVM mokėtojas</w:t>
                  </w:r>
                </w:p>
                <w:p w14:paraId="0F9AFCCB" w14:textId="2632FEE0" w:rsidR="00A55E67" w:rsidRPr="006418E8" w:rsidRDefault="00A55E67" w:rsidP="00A55E6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A55E67" w:rsidRPr="0002066A" w:rsidRDefault="00A55E67" w:rsidP="00A55E6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+370 41 59 66 42</w:t>
                  </w:r>
                  <w:r w:rsidRPr="0002066A">
                    <w:rPr>
                      <w:rFonts w:ascii="Times New Roman" w:hAnsi="Times New Roman"/>
                    </w:rPr>
                    <w:t>,</w:t>
                  </w:r>
                </w:p>
                <w:p w14:paraId="0F608F0A" w14:textId="75682DF5" w:rsidR="00A55E67" w:rsidRDefault="00A55E67" w:rsidP="00A55E6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A55E67" w:rsidRPr="0002066A" w:rsidRDefault="00A55E67" w:rsidP="00A55E67">
                  <w:pPr>
                    <w:tabs>
                      <w:tab w:val="left" w:pos="5130"/>
                    </w:tabs>
                    <w:rPr>
                      <w:rFonts w:ascii="Times New Roman" w:hAnsi="Times New Roman"/>
                    </w:rPr>
                  </w:pPr>
                  <w:r w:rsidRPr="0002066A">
                    <w:rPr>
                      <w:rFonts w:ascii="Times New Roman" w:hAnsi="Times New Roman"/>
                    </w:rPr>
                    <w:t xml:space="preserve">A.s. Nr. </w:t>
                  </w:r>
                </w:p>
                <w:p w14:paraId="44CAFE59" w14:textId="4215D4CD" w:rsidR="00A55E67" w:rsidRDefault="00A55E67" w:rsidP="00A55E67">
                  <w:pPr>
                    <w:ind w:right="252"/>
                    <w:jc w:val="both"/>
                    <w:rPr>
                      <w:rFonts w:ascii="Times New Roman" w:hAnsi="Times New Roman"/>
                      <w:i/>
                      <w:iCs/>
                      <w:color w:val="FF0000"/>
                    </w:rPr>
                  </w:pPr>
                  <w:r>
                    <w:rPr>
                      <w:rFonts w:ascii="Times New Roman" w:hAnsi="Times New Roman"/>
                    </w:rPr>
                    <w:t>„Luminor Bank“, AS Lietuvos skyrius</w:t>
                  </w:r>
                </w:p>
                <w:p w14:paraId="1C4C3A3E" w14:textId="77777777" w:rsidR="00A55E67" w:rsidRDefault="00A55E67" w:rsidP="00A55E67">
                  <w:pPr>
                    <w:ind w:right="252"/>
                    <w:jc w:val="both"/>
                    <w:rPr>
                      <w:rFonts w:ascii="Times New Roman" w:hAnsi="Times New Roman"/>
                    </w:rPr>
                  </w:pPr>
                </w:p>
                <w:p w14:paraId="18F39788" w14:textId="3EACCD86" w:rsidR="00A55E67" w:rsidRDefault="00A55E67" w:rsidP="00A55E6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A55E67" w:rsidRPr="001F76D5" w:rsidRDefault="00A55E67" w:rsidP="00A55E6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A55E67" w:rsidRPr="006418E8" w:rsidRDefault="00A55E67" w:rsidP="00A55E67">
                  <w:pPr>
                    <w:pStyle w:val="Stilius3"/>
                    <w:rPr>
                      <w:b/>
                      <w:bCs/>
                    </w:rPr>
                  </w:pPr>
                  <w:r w:rsidRPr="006418E8">
                    <w:rPr>
                      <w:b/>
                      <w:bCs/>
                    </w:rPr>
                    <w:t>RANGOVAS</w:t>
                  </w:r>
                </w:p>
                <w:p w14:paraId="431E9AFF" w14:textId="77777777" w:rsidR="00A55E67" w:rsidRPr="0002066A" w:rsidRDefault="00A55E67" w:rsidP="00A55E67">
                  <w:pPr>
                    <w:pStyle w:val="Stilius3"/>
                    <w:rPr>
                      <w:i/>
                      <w:color w:val="FF0000"/>
                    </w:rPr>
                  </w:pPr>
                  <w:r w:rsidRPr="0002066A">
                    <w:rPr>
                      <w:i/>
                      <w:color w:val="FF0000"/>
                    </w:rPr>
                    <w:t>[Įrašyti Rangovo rekvizitus]</w:t>
                  </w:r>
                </w:p>
                <w:p w14:paraId="082CF957" w14:textId="77777777" w:rsidR="00A55E67" w:rsidRPr="0002066A" w:rsidRDefault="00A55E67" w:rsidP="00A55E67">
                  <w:pPr>
                    <w:ind w:right="252"/>
                    <w:jc w:val="both"/>
                    <w:rPr>
                      <w:rFonts w:ascii="Times New Roman" w:hAnsi="Times New Roman"/>
                    </w:rPr>
                  </w:pPr>
                </w:p>
                <w:p w14:paraId="406623C5" w14:textId="77777777" w:rsidR="00A55E67" w:rsidRPr="0002066A" w:rsidRDefault="00A55E67" w:rsidP="00A55E6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A55E67" w:rsidRPr="0002066A" w:rsidRDefault="00A55E67" w:rsidP="00A55E6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A55E67" w:rsidRPr="0002066A" w:rsidRDefault="00A55E67" w:rsidP="00A55E6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A55E67" w:rsidRPr="0002066A" w:rsidRDefault="00A55E67" w:rsidP="00A55E6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A55E67" w:rsidRPr="0002066A" w:rsidRDefault="00A55E67" w:rsidP="00A55E67">
                  <w:pPr>
                    <w:tabs>
                      <w:tab w:val="left" w:pos="5130"/>
                    </w:tabs>
                    <w:rPr>
                      <w:rFonts w:ascii="Times New Roman" w:hAnsi="Times New Roman"/>
                    </w:rPr>
                  </w:pPr>
                  <w:r w:rsidRPr="0002066A">
                    <w:rPr>
                      <w:rFonts w:ascii="Times New Roman" w:hAnsi="Times New Roman"/>
                    </w:rPr>
                    <w:t>tel.:                              ,</w:t>
                  </w:r>
                </w:p>
                <w:p w14:paraId="63B9D350" w14:textId="77777777" w:rsidR="00A55E67" w:rsidRDefault="00A55E67" w:rsidP="00A55E6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A55E67" w:rsidRPr="0002066A" w:rsidRDefault="00A55E67" w:rsidP="00A55E67">
                  <w:pPr>
                    <w:tabs>
                      <w:tab w:val="left" w:pos="5130"/>
                    </w:tabs>
                    <w:rPr>
                      <w:rFonts w:ascii="Times New Roman" w:hAnsi="Times New Roman"/>
                    </w:rPr>
                  </w:pPr>
                  <w:r w:rsidRPr="0002066A">
                    <w:rPr>
                      <w:rFonts w:ascii="Times New Roman" w:hAnsi="Times New Roman"/>
                    </w:rPr>
                    <w:t xml:space="preserve">A.s. Nr. </w:t>
                  </w:r>
                  <w:r>
                    <w:rPr>
                      <w:rFonts w:ascii="Times New Roman" w:hAnsi="Times New Roman"/>
                    </w:rPr>
                    <w:t>...................</w:t>
                  </w:r>
                </w:p>
                <w:p w14:paraId="3DE4DD96" w14:textId="77777777" w:rsidR="00A55E67" w:rsidRDefault="00A55E67" w:rsidP="00A55E6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A55E67" w:rsidRDefault="00A55E67" w:rsidP="00A55E67">
                  <w:pPr>
                    <w:ind w:right="252"/>
                    <w:jc w:val="both"/>
                    <w:rPr>
                      <w:rFonts w:ascii="Times New Roman" w:hAnsi="Times New Roman"/>
                    </w:rPr>
                  </w:pPr>
                </w:p>
                <w:p w14:paraId="1015A068" w14:textId="5F1EE10E" w:rsidR="00A55E67" w:rsidRDefault="00A55E67" w:rsidP="00A55E6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A55E67" w:rsidRPr="0012258C" w:rsidRDefault="00A55E67" w:rsidP="00A55E6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A55E67" w:rsidRPr="00892B13" w:rsidRDefault="00A55E67" w:rsidP="00A55E6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4437" w14:textId="77777777" w:rsidR="00DC3867" w:rsidRDefault="00DC3867">
      <w:r>
        <w:separator/>
      </w:r>
    </w:p>
  </w:endnote>
  <w:endnote w:type="continuationSeparator" w:id="0">
    <w:p w14:paraId="0606F735" w14:textId="77777777" w:rsidR="00DC3867" w:rsidRDefault="00DC3867">
      <w:r>
        <w:continuationSeparator/>
      </w:r>
    </w:p>
  </w:endnote>
  <w:endnote w:type="continuationNotice" w:id="1">
    <w:p w14:paraId="2AB3BC08" w14:textId="77777777" w:rsidR="00DC3867" w:rsidRDefault="00DC3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0789" w14:textId="77777777" w:rsidR="00DC3867" w:rsidRDefault="00DC3867">
      <w:r>
        <w:separator/>
      </w:r>
    </w:p>
  </w:footnote>
  <w:footnote w:type="continuationSeparator" w:id="0">
    <w:p w14:paraId="5404C7E5" w14:textId="77777777" w:rsidR="00DC3867" w:rsidRDefault="00DC3867">
      <w:r>
        <w:continuationSeparator/>
      </w:r>
    </w:p>
  </w:footnote>
  <w:footnote w:type="continuationNotice" w:id="1">
    <w:p w14:paraId="720A506A" w14:textId="77777777" w:rsidR="00DC3867" w:rsidRDefault="00DC3867"/>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AAE6FBE"/>
    <w:multiLevelType w:val="multilevel"/>
    <w:tmpl w:val="11A4FC04"/>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5"/>
  </w:num>
  <w:num w:numId="43" w16cid:durableId="885334846">
    <w:abstractNumId w:val="43"/>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4"/>
  </w:num>
  <w:num w:numId="52" w16cid:durableId="1971085891">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6D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1C3B"/>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26F9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1CBE"/>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D7FCA"/>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0E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CC"/>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E78E7"/>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19A6"/>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825"/>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D7DD0"/>
    <w:rsid w:val="005E0FC6"/>
    <w:rsid w:val="005E1898"/>
    <w:rsid w:val="005E1BA8"/>
    <w:rsid w:val="005E2C56"/>
    <w:rsid w:val="005E38D4"/>
    <w:rsid w:val="005E3ADF"/>
    <w:rsid w:val="005E4608"/>
    <w:rsid w:val="005E58B6"/>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4F5"/>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030"/>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081E"/>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41A0"/>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4E5A"/>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175"/>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4B7"/>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7"/>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632C"/>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0CA"/>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5793E"/>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0B47"/>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3867"/>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DE1"/>
    <w:rsid w:val="00E40EAB"/>
    <w:rsid w:val="00E420A1"/>
    <w:rsid w:val="00E43F63"/>
    <w:rsid w:val="00E4494E"/>
    <w:rsid w:val="00E45214"/>
    <w:rsid w:val="00E46B8D"/>
    <w:rsid w:val="00E47A54"/>
    <w:rsid w:val="00E50B50"/>
    <w:rsid w:val="00E52DCD"/>
    <w:rsid w:val="00E52F77"/>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76F92"/>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0A5E"/>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891"/>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6CE0"/>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42343</Words>
  <Characters>24136</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66347</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Jolanta Ignotienė</cp:lastModifiedBy>
  <cp:revision>4</cp:revision>
  <cp:lastPrinted>2016-09-14T08:14:00Z</cp:lastPrinted>
  <dcterms:created xsi:type="dcterms:W3CDTF">2025-06-27T06:07:00Z</dcterms:created>
  <dcterms:modified xsi:type="dcterms:W3CDTF">2025-06-27T08:51:00Z</dcterms:modified>
</cp:coreProperties>
</file>