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jc w:val="right"/>
        <w:tblLook w:val="01E0" w:firstRow="1" w:lastRow="1" w:firstColumn="1" w:lastColumn="1" w:noHBand="0" w:noVBand="0"/>
      </w:tblPr>
      <w:tblGrid>
        <w:gridCol w:w="2760"/>
      </w:tblGrid>
      <w:tr w:rsidR="006B49D7" w:rsidRPr="00031EB2" w14:paraId="087B49C7" w14:textId="77777777" w:rsidTr="00643B06">
        <w:trPr>
          <w:jc w:val="right"/>
        </w:trPr>
        <w:tc>
          <w:tcPr>
            <w:tcW w:w="2760" w:type="dxa"/>
          </w:tcPr>
          <w:p w14:paraId="1C7D282F" w14:textId="77777777" w:rsidR="006B49D7" w:rsidRPr="006B49D7" w:rsidRDefault="006B49D7" w:rsidP="00643B06">
            <w:pPr>
              <w:widowControl w:val="0"/>
            </w:pPr>
            <w:r w:rsidRPr="006B49D7">
              <w:t>Konkurso sąlygų aprašo</w:t>
            </w:r>
          </w:p>
        </w:tc>
      </w:tr>
      <w:tr w:rsidR="006B49D7" w:rsidRPr="00031EB2" w14:paraId="6BBBD3E1" w14:textId="77777777" w:rsidTr="00643B06">
        <w:trPr>
          <w:jc w:val="right"/>
        </w:trPr>
        <w:tc>
          <w:tcPr>
            <w:tcW w:w="2760" w:type="dxa"/>
          </w:tcPr>
          <w:p w14:paraId="7CC9FB55" w14:textId="77777777" w:rsidR="006B49D7" w:rsidRPr="006B49D7" w:rsidRDefault="006B49D7" w:rsidP="00643B06">
            <w:pPr>
              <w:widowControl w:val="0"/>
            </w:pPr>
            <w:r w:rsidRPr="006B49D7">
              <w:t>2 priedas</w:t>
            </w:r>
          </w:p>
        </w:tc>
      </w:tr>
    </w:tbl>
    <w:p w14:paraId="1FBC3D13" w14:textId="77777777" w:rsidR="006B49D7" w:rsidRPr="00031EB2" w:rsidRDefault="006B49D7" w:rsidP="006B49D7">
      <w:pPr>
        <w:suppressAutoHyphens/>
        <w:jc w:val="center"/>
        <w:rPr>
          <w:color w:val="000000" w:themeColor="text1"/>
          <w:shd w:val="clear" w:color="auto" w:fill="D9D9D9" w:themeFill="background1" w:themeFillShade="D9"/>
        </w:rPr>
      </w:pPr>
    </w:p>
    <w:p w14:paraId="137FCFC2" w14:textId="77777777" w:rsidR="006B49D7" w:rsidRPr="00031EB2" w:rsidRDefault="006B49D7" w:rsidP="006B49D7">
      <w:pPr>
        <w:suppressAutoHyphens/>
        <w:jc w:val="center"/>
        <w:rPr>
          <w:i/>
          <w:color w:val="000000" w:themeColor="text1"/>
        </w:rPr>
      </w:pPr>
      <w:r w:rsidRPr="00031EB2">
        <w:rPr>
          <w:color w:val="000000" w:themeColor="text1"/>
          <w:shd w:val="clear" w:color="auto" w:fill="D9D9D9" w:themeFill="background1" w:themeFillShade="D9"/>
        </w:rPr>
        <w:t>(</w:t>
      </w:r>
      <w:r w:rsidRPr="00031EB2">
        <w:rPr>
          <w:b/>
          <w:color w:val="000000" w:themeColor="text1"/>
          <w:shd w:val="clear" w:color="auto" w:fill="D9D9D9" w:themeFill="background1" w:themeFillShade="D9"/>
        </w:rPr>
        <w:t>Banko pavadinimas)</w:t>
      </w:r>
    </w:p>
    <w:p w14:paraId="2951EE64" w14:textId="77777777" w:rsidR="006B49D7" w:rsidRPr="00031EB2" w:rsidRDefault="006B49D7" w:rsidP="006B49D7">
      <w:pPr>
        <w:suppressAutoHyphens/>
        <w:jc w:val="both"/>
        <w:rPr>
          <w:color w:val="000000" w:themeColor="text1"/>
        </w:rPr>
      </w:pPr>
    </w:p>
    <w:p w14:paraId="47332C8C" w14:textId="77777777" w:rsidR="006B49D7" w:rsidRPr="00031EB2" w:rsidRDefault="006B49D7" w:rsidP="006B49D7">
      <w:pPr>
        <w:suppressAutoHyphens/>
        <w:jc w:val="both"/>
        <w:rPr>
          <w:color w:val="000000" w:themeColor="text1"/>
        </w:rPr>
      </w:pPr>
      <w:r w:rsidRPr="00031EB2">
        <w:rPr>
          <w:color w:val="000000" w:themeColor="text1"/>
        </w:rPr>
        <w:t>Klaipėdos miesto savivaldybės administracijai</w:t>
      </w:r>
    </w:p>
    <w:p w14:paraId="1140D5DF" w14:textId="29C2C9EC" w:rsidR="006B49D7" w:rsidRPr="00031EB2" w:rsidRDefault="006B49D7" w:rsidP="006B49D7">
      <w:pPr>
        <w:suppressAutoHyphens/>
        <w:jc w:val="both"/>
        <w:rPr>
          <w:color w:val="000000" w:themeColor="text1"/>
        </w:rPr>
      </w:pPr>
      <w:r w:rsidRPr="00031EB2">
        <w:rPr>
          <w:color w:val="000000" w:themeColor="text1"/>
        </w:rPr>
        <w:t>Liepų g. 11, LT-</w:t>
      </w:r>
      <w:r w:rsidR="008D5340" w:rsidRPr="00EB60FD">
        <w:rPr>
          <w:shd w:val="clear" w:color="auto" w:fill="FFFFFF"/>
        </w:rPr>
        <w:t>92138</w:t>
      </w:r>
      <w:r w:rsidRPr="00031EB2">
        <w:rPr>
          <w:color w:val="000000" w:themeColor="text1"/>
        </w:rPr>
        <w:t xml:space="preserve"> Klaipėda</w:t>
      </w:r>
    </w:p>
    <w:p w14:paraId="7F598BC6" w14:textId="77777777" w:rsidR="006B49D7" w:rsidRPr="00031EB2" w:rsidRDefault="006B49D7" w:rsidP="006B49D7">
      <w:pPr>
        <w:suppressAutoHyphens/>
        <w:jc w:val="both"/>
        <w:rPr>
          <w:color w:val="000000" w:themeColor="text1"/>
        </w:rPr>
      </w:pPr>
    </w:p>
    <w:p w14:paraId="29541AE0" w14:textId="77777777" w:rsidR="006B49D7" w:rsidRPr="00031EB2" w:rsidRDefault="006B49D7" w:rsidP="006B49D7">
      <w:pPr>
        <w:suppressAutoHyphens/>
        <w:jc w:val="center"/>
        <w:rPr>
          <w:b/>
          <w:color w:val="000000" w:themeColor="text1"/>
        </w:rPr>
      </w:pPr>
      <w:r w:rsidRPr="00031EB2">
        <w:rPr>
          <w:b/>
          <w:color w:val="000000" w:themeColor="text1"/>
        </w:rPr>
        <w:t>PASIŪLYMO GARANTIJOS FORMA</w:t>
      </w:r>
    </w:p>
    <w:p w14:paraId="1A97C53D" w14:textId="77777777" w:rsidR="006B49D7" w:rsidRPr="00031EB2" w:rsidRDefault="006B49D7" w:rsidP="006B49D7">
      <w:pPr>
        <w:suppressAutoHyphens/>
        <w:jc w:val="center"/>
        <w:rPr>
          <w:b/>
          <w:color w:val="000000" w:themeColor="text1"/>
        </w:rPr>
      </w:pPr>
    </w:p>
    <w:p w14:paraId="4B768209" w14:textId="77777777" w:rsidR="006B49D7" w:rsidRPr="00031EB2" w:rsidRDefault="006B49D7" w:rsidP="006B49D7">
      <w:pPr>
        <w:suppressAutoHyphens/>
        <w:jc w:val="center"/>
        <w:rPr>
          <w:color w:val="000000" w:themeColor="text1"/>
        </w:rPr>
      </w:pPr>
      <w:r w:rsidRPr="00031EB2">
        <w:rPr>
          <w:color w:val="000000" w:themeColor="text1"/>
        </w:rPr>
        <w:t>20__ m. _____________ ____ d. Nr. _________</w:t>
      </w:r>
    </w:p>
    <w:p w14:paraId="1C677B0C" w14:textId="77777777" w:rsidR="006B49D7" w:rsidRPr="00031EB2" w:rsidRDefault="006B49D7" w:rsidP="006B49D7">
      <w:pPr>
        <w:suppressAutoHyphens/>
        <w:jc w:val="center"/>
        <w:rPr>
          <w:i/>
          <w:color w:val="000000" w:themeColor="text1"/>
        </w:rPr>
      </w:pPr>
      <w:r w:rsidRPr="00031EB2">
        <w:rPr>
          <w:color w:val="000000" w:themeColor="text1"/>
          <w:shd w:val="clear" w:color="auto" w:fill="D9D9D9" w:themeFill="background1" w:themeFillShade="D9"/>
        </w:rPr>
        <w:t>(miesto pavadinimas)</w:t>
      </w:r>
    </w:p>
    <w:p w14:paraId="48E844CA" w14:textId="77777777" w:rsidR="006B49D7" w:rsidRPr="00031EB2" w:rsidRDefault="006B49D7" w:rsidP="006B49D7">
      <w:pPr>
        <w:suppressAutoHyphens/>
        <w:jc w:val="both"/>
        <w:rPr>
          <w:color w:val="000000" w:themeColor="text1"/>
        </w:rPr>
      </w:pPr>
    </w:p>
    <w:p w14:paraId="11A3D386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  <w:shd w:val="clear" w:color="auto" w:fill="D9D9D9" w:themeFill="background1" w:themeFillShade="D9"/>
        </w:rPr>
        <w:t>(Kliento pavadinimas, adresas)</w:t>
      </w:r>
      <w:r w:rsidRPr="00031EB2">
        <w:rPr>
          <w:color w:val="000000" w:themeColor="text1"/>
        </w:rPr>
        <w:t xml:space="preserve"> (toliau – Klientas), pateikė pasiūlymą dalyvauti </w:t>
      </w:r>
      <w:r w:rsidRPr="00031EB2">
        <w:rPr>
          <w:color w:val="000000" w:themeColor="text1"/>
          <w:shd w:val="clear" w:color="auto" w:fill="D9D9D9" w:themeFill="background1" w:themeFillShade="D9"/>
        </w:rPr>
        <w:t>(pirkimo pavadinimas ir numeris)</w:t>
      </w:r>
      <w:r w:rsidRPr="00031EB2">
        <w:rPr>
          <w:color w:val="000000" w:themeColor="text1"/>
          <w:shd w:val="clear" w:color="auto" w:fill="FFFFFF" w:themeFill="background1"/>
        </w:rPr>
        <w:t xml:space="preserve"> </w:t>
      </w:r>
      <w:r w:rsidRPr="00031EB2">
        <w:rPr>
          <w:color w:val="000000" w:themeColor="text1"/>
        </w:rPr>
        <w:t>viešajame pirkime.</w:t>
      </w:r>
    </w:p>
    <w:p w14:paraId="54F682DC" w14:textId="720CC53C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  <w:shd w:val="clear" w:color="auto" w:fill="D9D9D9" w:themeFill="background1" w:themeFillShade="D9"/>
        </w:rPr>
        <w:t>(Pavadinimas)</w:t>
      </w:r>
      <w:r w:rsidRPr="00031EB2">
        <w:rPr>
          <w:color w:val="000000" w:themeColor="text1"/>
        </w:rPr>
        <w:t xml:space="preserve"> bankas, atstovaujamas </w:t>
      </w:r>
      <w:r w:rsidRPr="00031EB2">
        <w:rPr>
          <w:color w:val="000000" w:themeColor="text1"/>
          <w:shd w:val="clear" w:color="auto" w:fill="D9D9D9" w:themeFill="background1" w:themeFillShade="D9"/>
        </w:rPr>
        <w:t>(banko filialo pavadinimas)</w:t>
      </w:r>
      <w:r w:rsidRPr="00031EB2">
        <w:rPr>
          <w:color w:val="000000" w:themeColor="text1"/>
        </w:rPr>
        <w:t xml:space="preserve"> filialo </w:t>
      </w:r>
      <w:r w:rsidRPr="00031EB2">
        <w:rPr>
          <w:color w:val="000000" w:themeColor="text1"/>
          <w:shd w:val="clear" w:color="auto" w:fill="D9D9D9" w:themeFill="background1" w:themeFillShade="D9"/>
        </w:rPr>
        <w:t>(adresas)</w:t>
      </w:r>
      <w:r w:rsidRPr="00031EB2">
        <w:rPr>
          <w:color w:val="000000" w:themeColor="text1"/>
        </w:rPr>
        <w:t xml:space="preserve"> (toliau – Garantas), šioje garantijoje nustatytomis sąlygomis neatšaukiamai įsipareigoja sumokėti Klaipėdos miesto savivaldybės administracijai, Liepų g. 11, LT-</w:t>
      </w:r>
      <w:r w:rsidR="008D5340" w:rsidRPr="00EB60FD">
        <w:rPr>
          <w:shd w:val="clear" w:color="auto" w:fill="FFFFFF"/>
        </w:rPr>
        <w:t>92138</w:t>
      </w:r>
      <w:r w:rsidRPr="00031EB2">
        <w:rPr>
          <w:color w:val="000000" w:themeColor="text1"/>
        </w:rPr>
        <w:t xml:space="preserve"> Klaipėda, įstaigos kodas: 188710823 (toliau – Garantijos gavėjas) ne daugiau kaip </w:t>
      </w:r>
      <w:r w:rsidRPr="00031EB2">
        <w:rPr>
          <w:color w:val="000000" w:themeColor="text1"/>
          <w:shd w:val="clear" w:color="auto" w:fill="D9D9D9" w:themeFill="background1" w:themeFillShade="D9"/>
        </w:rPr>
        <w:t>(suma žodžiais, valiutos pavadinimas)</w:t>
      </w:r>
      <w:r w:rsidRPr="00031EB2">
        <w:rPr>
          <w:color w:val="000000" w:themeColor="text1"/>
        </w:rPr>
        <w:t xml:space="preserve">, gavęs pirmą raštišką Garantijos gavėjo reikalavimą mokėti (originalą), kuriame nurodytas garantijos Nr. ___________. Garantijos gavėjas neprivalo pagrįsti savo reikalavimo, tačiau savo rašte turi nurodyti, kad reikalaujama suma priklauso jam pagal vieną ar kelias žemiau nustatytas </w:t>
      </w:r>
      <w:r w:rsidRPr="00031EB2">
        <w:t>sąlygas:</w:t>
      </w:r>
    </w:p>
    <w:p w14:paraId="10072132" w14:textId="77777777" w:rsidR="006B49D7" w:rsidRPr="00031EB2" w:rsidRDefault="006B49D7" w:rsidP="006B49D7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031EB2">
        <w:rPr>
          <w:bCs/>
          <w:sz w:val="24"/>
          <w:szCs w:val="24"/>
        </w:rPr>
        <w:t>Klientas atsisako savo pasiūlymo jo galiojimo laikotarpiu, nurodytu pasiūlyme;</w:t>
      </w:r>
    </w:p>
    <w:p w14:paraId="04C8357A" w14:textId="77777777" w:rsidR="000668AC" w:rsidRPr="000668AC" w:rsidRDefault="006B49D7" w:rsidP="000668A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031EB2">
        <w:rPr>
          <w:bCs/>
          <w:sz w:val="24"/>
          <w:szCs w:val="24"/>
        </w:rPr>
        <w:t>Laimėjęs viešąjį pirkimą</w:t>
      </w:r>
      <w:r>
        <w:rPr>
          <w:bCs/>
          <w:sz w:val="24"/>
          <w:szCs w:val="24"/>
        </w:rPr>
        <w:t xml:space="preserve">, </w:t>
      </w:r>
      <w:r w:rsidRPr="00031EB2">
        <w:rPr>
          <w:bCs/>
          <w:sz w:val="24"/>
          <w:szCs w:val="24"/>
        </w:rPr>
        <w:t xml:space="preserve">Klientas atsisako pasirašyti sutartį pagal konkurso sąlygų apraše nustatytas sutarties sąlygas. Jei iki Garantijos gavėjo nurodyto laiko jis nepasirašo sutarties, laikoma, kad </w:t>
      </w:r>
      <w:r w:rsidRPr="000668AC">
        <w:rPr>
          <w:bCs/>
          <w:sz w:val="24"/>
          <w:szCs w:val="24"/>
        </w:rPr>
        <w:t>Klientas atsisakė pasirašyti sutartį</w:t>
      </w:r>
      <w:r w:rsidR="000668AC" w:rsidRPr="000668AC">
        <w:rPr>
          <w:bCs/>
          <w:color w:val="000000" w:themeColor="text1"/>
          <w:sz w:val="24"/>
          <w:szCs w:val="24"/>
        </w:rPr>
        <w:t>;</w:t>
      </w:r>
    </w:p>
    <w:p w14:paraId="379D7D11" w14:textId="4449C7A3" w:rsidR="00B269B8" w:rsidRPr="000668AC" w:rsidRDefault="000668AC" w:rsidP="000668A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0668AC">
        <w:rPr>
          <w:bCs/>
          <w:color w:val="000000" w:themeColor="text1"/>
          <w:sz w:val="24"/>
          <w:szCs w:val="24"/>
        </w:rPr>
        <w:t>Klientas</w:t>
      </w:r>
      <w:r w:rsidRPr="000668AC">
        <w:rPr>
          <w:bCs/>
          <w:sz w:val="24"/>
          <w:szCs w:val="24"/>
        </w:rPr>
        <w:t>, kurio pasiūlymas laimėjo viešąjį pirkimą, nepateikia sutarties sąlygų įvykdymą užtikrinančio dokumento arba neįvykdo kitų pirkimo sutartyje nustatytų (jei tokios yra nustatytos) jos įsigaliojimo sąlygų.</w:t>
      </w:r>
    </w:p>
    <w:p w14:paraId="2C7B687A" w14:textId="77777777" w:rsidR="006B49D7" w:rsidRPr="000668AC" w:rsidRDefault="006B49D7" w:rsidP="006B49D7">
      <w:pPr>
        <w:suppressAutoHyphens/>
        <w:ind w:firstLine="567"/>
        <w:jc w:val="both"/>
        <w:rPr>
          <w:bCs/>
          <w:color w:val="000000" w:themeColor="text1"/>
        </w:rPr>
      </w:pPr>
      <w:r w:rsidRPr="000668AC">
        <w:rPr>
          <w:bCs/>
        </w:rPr>
        <w:t xml:space="preserve">Šis įsipareigojimas privalomas Garantui ir jo teisių perėmėjams ir patvirtintas Garanto </w:t>
      </w:r>
      <w:r w:rsidRPr="000668AC">
        <w:rPr>
          <w:bCs/>
          <w:color w:val="000000" w:themeColor="text1"/>
        </w:rPr>
        <w:t xml:space="preserve">antspaudu </w:t>
      </w:r>
      <w:r w:rsidRPr="000668AC">
        <w:rPr>
          <w:bCs/>
          <w:color w:val="000000" w:themeColor="text1"/>
          <w:shd w:val="clear" w:color="auto" w:fill="D9D9D9" w:themeFill="background1" w:themeFillShade="D9"/>
        </w:rPr>
        <w:t>(garantijos išdavimo data)</w:t>
      </w:r>
      <w:r w:rsidRPr="000668AC">
        <w:rPr>
          <w:bCs/>
          <w:color w:val="000000" w:themeColor="text1"/>
        </w:rPr>
        <w:t>.</w:t>
      </w:r>
    </w:p>
    <w:p w14:paraId="1563D94E" w14:textId="77777777" w:rsidR="006B49D7" w:rsidRPr="000668AC" w:rsidRDefault="006B49D7" w:rsidP="006B49D7">
      <w:pPr>
        <w:suppressAutoHyphens/>
        <w:ind w:firstLine="567"/>
        <w:jc w:val="both"/>
        <w:rPr>
          <w:bCs/>
          <w:color w:val="000000" w:themeColor="text1"/>
        </w:rPr>
      </w:pPr>
      <w:r w:rsidRPr="000668AC">
        <w:rPr>
          <w:bCs/>
          <w:color w:val="000000" w:themeColor="text1"/>
        </w:rPr>
        <w:t>Garantas įsipareigoja tik Garantijos gavėjui, todėl ši garantija yra neperleistina ir neįkeistina.</w:t>
      </w:r>
    </w:p>
    <w:p w14:paraId="329435AA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668AC">
        <w:rPr>
          <w:bCs/>
          <w:color w:val="000000" w:themeColor="text1"/>
        </w:rPr>
        <w:t>Šioje garantijoje nurodyta suma atitinkamai sumažės</w:t>
      </w:r>
      <w:r w:rsidRPr="00031EB2">
        <w:rPr>
          <w:color w:val="000000" w:themeColor="text1"/>
        </w:rPr>
        <w:t xml:space="preserve"> po kiekvieno Garanto mokėjimo pagal šią garantiją.</w:t>
      </w:r>
    </w:p>
    <w:p w14:paraId="7ADB9AAA" w14:textId="77777777" w:rsidR="006B49D7" w:rsidRPr="00031EB2" w:rsidRDefault="006B49D7" w:rsidP="006B49D7">
      <w:pPr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Reikalavimą mokėti Garantui Garantijos gavėjas turi pateikti kartu su gautu savo banko patvirtinimu, kad reikalavimą mokėti pasirašęs asmuo (-enys) yra įgaliotas (-i) pasirašyti Garantijos gavėjo vardu ir jo (jų) parašai atitinka banko turimus pavyzdžius (toliau – parašų patvirtinimas).</w:t>
      </w:r>
    </w:p>
    <w:p w14:paraId="55C958C7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 xml:space="preserve">Ši garantija galioja iki </w:t>
      </w:r>
      <w:r w:rsidRPr="00031EB2">
        <w:rPr>
          <w:b/>
          <w:color w:val="000000" w:themeColor="text1"/>
        </w:rPr>
        <w:t>20__ m. ________________ ____ d.</w:t>
      </w:r>
    </w:p>
    <w:p w14:paraId="285FAF39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Visi Garanto garantiniai įsipareigojimai Garantijos gavėjui pagal šią garantiją baigiasi, jeigu yra kuri nors iš šių sąlygų:</w:t>
      </w:r>
    </w:p>
    <w:p w14:paraId="79D1EAE1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1) iki paskutinės garantijos galiojimo dienos imtinai Garantas nurodytu adresu nebus gavęs Garantijos gavėjo raštiško reikalavimo mokėti (originalo) ir parašų patvirtinimo;</w:t>
      </w:r>
    </w:p>
    <w:p w14:paraId="052CBD64" w14:textId="77777777" w:rsidR="006B49D7" w:rsidRPr="00031EB2" w:rsidRDefault="006B49D7" w:rsidP="006B49D7">
      <w:pPr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2) Garantijos gavėjas raštu praneša Garantui, kad Klientas įvykdė šioje garantijoje nurodytus įsipareigojimus;</w:t>
      </w:r>
    </w:p>
    <w:p w14:paraId="206A5E5A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3) Garantijos gavėjas raštu praneša Garantui, kad atsisako savo teisių pagal šią garantiją.</w:t>
      </w:r>
    </w:p>
    <w:p w14:paraId="2BB25EF0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Bet kokie Garantijos gavėjo reikalavimai nebus vykdomi, jeigu jie bus gauti nurodytu Garanto adresu pasibaigus garantijos galiojimo laikotarpiui.</w:t>
      </w:r>
    </w:p>
    <w:p w14:paraId="74F0F886" w14:textId="77777777" w:rsidR="006B49D7" w:rsidRPr="00031EB2" w:rsidRDefault="006B49D7" w:rsidP="006B49D7">
      <w:pPr>
        <w:suppressAutoHyphens/>
        <w:ind w:firstLine="567"/>
        <w:jc w:val="both"/>
        <w:rPr>
          <w:color w:val="000000" w:themeColor="text1"/>
        </w:rPr>
      </w:pPr>
      <w:r w:rsidRPr="00031EB2">
        <w:rPr>
          <w:color w:val="000000" w:themeColor="text1"/>
        </w:rPr>
        <w:t>Šiai garantijai taikytina Lietuvos Respublikos teisė. Šalių ginčai sprendžiami Lietuvos Respublikos įstatymų nustatyta tvarka.</w:t>
      </w:r>
    </w:p>
    <w:p w14:paraId="5B7B16A1" w14:textId="77777777" w:rsidR="006B49D7" w:rsidRPr="00031EB2" w:rsidRDefault="006B49D7" w:rsidP="006B49D7">
      <w:pPr>
        <w:suppressAutoHyphens/>
        <w:jc w:val="both"/>
        <w:rPr>
          <w:color w:val="000000" w:themeColor="text1"/>
        </w:rPr>
      </w:pPr>
    </w:p>
    <w:p w14:paraId="1C1FF256" w14:textId="77777777" w:rsidR="006B49D7" w:rsidRPr="00031EB2" w:rsidRDefault="006B49D7" w:rsidP="006B49D7">
      <w:pPr>
        <w:suppressAutoHyphens/>
        <w:jc w:val="center"/>
        <w:rPr>
          <w:color w:val="000000" w:themeColor="text1"/>
        </w:rPr>
      </w:pPr>
      <w:r w:rsidRPr="00031EB2">
        <w:rPr>
          <w:color w:val="000000" w:themeColor="text1"/>
          <w:shd w:val="clear" w:color="auto" w:fill="D9D9D9" w:themeFill="background1" w:themeFillShade="D9"/>
        </w:rPr>
        <w:t>(įgalioto asmens pareigos)</w:t>
      </w:r>
      <w:r w:rsidRPr="00031EB2">
        <w:rPr>
          <w:color w:val="000000" w:themeColor="text1"/>
        </w:rPr>
        <w:tab/>
      </w:r>
      <w:r w:rsidRPr="00031EB2">
        <w:rPr>
          <w:color w:val="000000" w:themeColor="text1"/>
        </w:rPr>
        <w:tab/>
      </w:r>
      <w:r w:rsidRPr="00031EB2">
        <w:rPr>
          <w:color w:val="000000" w:themeColor="text1"/>
          <w:shd w:val="clear" w:color="auto" w:fill="D9D9D9" w:themeFill="background1" w:themeFillShade="D9"/>
        </w:rPr>
        <w:t>(parašas)</w:t>
      </w:r>
      <w:r w:rsidRPr="00031EB2">
        <w:rPr>
          <w:color w:val="000000" w:themeColor="text1"/>
        </w:rPr>
        <w:tab/>
      </w:r>
      <w:r w:rsidRPr="00031EB2">
        <w:rPr>
          <w:color w:val="000000" w:themeColor="text1"/>
        </w:rPr>
        <w:tab/>
      </w:r>
      <w:r w:rsidRPr="00031EB2">
        <w:rPr>
          <w:color w:val="000000" w:themeColor="text1"/>
          <w:shd w:val="clear" w:color="auto" w:fill="D9D9D9" w:themeFill="background1" w:themeFillShade="D9"/>
        </w:rPr>
        <w:t>(vardas ir pavardė)</w:t>
      </w:r>
    </w:p>
    <w:p w14:paraId="08BBF845" w14:textId="0131EFDF" w:rsidR="00772341" w:rsidRDefault="006B49D7" w:rsidP="00F636F1">
      <w:pPr>
        <w:suppressAutoHyphens/>
        <w:jc w:val="both"/>
      </w:pPr>
      <w:r w:rsidRPr="00031EB2">
        <w:rPr>
          <w:color w:val="000000" w:themeColor="text1"/>
        </w:rPr>
        <w:t>A. V.</w:t>
      </w:r>
    </w:p>
    <w:sectPr w:rsidR="00772341" w:rsidSect="006B49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D7"/>
    <w:rsid w:val="000668AC"/>
    <w:rsid w:val="001541C6"/>
    <w:rsid w:val="006B49D7"/>
    <w:rsid w:val="00772341"/>
    <w:rsid w:val="008D5340"/>
    <w:rsid w:val="00B269B8"/>
    <w:rsid w:val="00F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8906"/>
  <w15:chartTrackingRefBased/>
  <w15:docId w15:val="{26172120-C85B-4F61-9F96-214DC90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6B49D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6B49D7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1954</Words>
  <Characters>1114</Characters>
  <Application>Microsoft Office Word</Application>
  <DocSecurity>0</DocSecurity>
  <Lines>9</Lines>
  <Paragraphs>6</Paragraphs>
  <ScaleCrop>false</ScaleCrop>
  <Company>KMSA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7</cp:revision>
  <dcterms:created xsi:type="dcterms:W3CDTF">2024-01-11T09:45:00Z</dcterms:created>
  <dcterms:modified xsi:type="dcterms:W3CDTF">2024-08-09T07:18:00Z</dcterms:modified>
</cp:coreProperties>
</file>