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12E92" w14:textId="2C48341B" w:rsidR="007F36D8" w:rsidRPr="00B253C9" w:rsidRDefault="007F36D8" w:rsidP="007F36D8">
      <w:pPr>
        <w:spacing w:after="0" w:line="240" w:lineRule="auto"/>
        <w:jc w:val="center"/>
        <w:rPr>
          <w:rFonts w:ascii="Times New Roman" w:hAnsi="Times New Roman" w:cs="Times New Roman"/>
          <w:b/>
          <w:caps/>
          <w:sz w:val="24"/>
          <w:szCs w:val="24"/>
        </w:rPr>
      </w:pPr>
      <w:bookmarkStart w:id="0" w:name="_Hlk200357836"/>
      <w:bookmarkEnd w:id="0"/>
      <w:r w:rsidRPr="00B253C9">
        <w:rPr>
          <w:rFonts w:ascii="Times New Roman" w:hAnsi="Times New Roman"/>
          <w:b/>
          <w:spacing w:val="3"/>
          <w:kern w:val="3"/>
          <w:sz w:val="24"/>
          <w:szCs w:val="24"/>
          <w:lang w:eastAsia="ru-RU"/>
        </w:rPr>
        <w:t>TAKTINĖS APSAUGOS LIEMENĖS II APSAUGOS LYGIO</w:t>
      </w:r>
    </w:p>
    <w:p w14:paraId="5AB26F27" w14:textId="68A8102B" w:rsidR="004F35BA" w:rsidRPr="00B253C9" w:rsidRDefault="004F35BA" w:rsidP="007F36D8">
      <w:pPr>
        <w:spacing w:after="0" w:line="240" w:lineRule="auto"/>
        <w:jc w:val="center"/>
        <w:rPr>
          <w:rFonts w:ascii="Times New Roman" w:hAnsi="Times New Roman" w:cs="Times New Roman"/>
          <w:b/>
          <w:caps/>
          <w:sz w:val="24"/>
          <w:szCs w:val="24"/>
        </w:rPr>
      </w:pPr>
      <w:proofErr w:type="gramStart"/>
      <w:r w:rsidRPr="00B253C9">
        <w:rPr>
          <w:rFonts w:ascii="Times New Roman" w:hAnsi="Times New Roman" w:cs="Times New Roman"/>
          <w:b/>
          <w:caps/>
          <w:sz w:val="24"/>
          <w:szCs w:val="24"/>
        </w:rPr>
        <w:t>Techninė  specifikacija</w:t>
      </w:r>
      <w:proofErr w:type="gramEnd"/>
    </w:p>
    <w:p w14:paraId="23425CD3" w14:textId="77777777" w:rsidR="007F36D8" w:rsidRPr="00B253C9" w:rsidRDefault="007F36D8" w:rsidP="007F36D8">
      <w:pPr>
        <w:spacing w:after="0" w:line="240" w:lineRule="auto"/>
        <w:jc w:val="center"/>
        <w:rPr>
          <w:rFonts w:ascii="Times New Roman" w:hAnsi="Times New Roman" w:cs="Times New Roman"/>
          <w:b/>
          <w:caps/>
          <w:sz w:val="24"/>
          <w:szCs w:val="24"/>
        </w:rPr>
      </w:pPr>
    </w:p>
    <w:tbl>
      <w:tblPr>
        <w:tblStyle w:val="TableGrid"/>
        <w:tblW w:w="10065" w:type="dxa"/>
        <w:tblInd w:w="-289" w:type="dxa"/>
        <w:tblLayout w:type="fixed"/>
        <w:tblLook w:val="04A0" w:firstRow="1" w:lastRow="0" w:firstColumn="1" w:lastColumn="0" w:noHBand="0" w:noVBand="1"/>
      </w:tblPr>
      <w:tblGrid>
        <w:gridCol w:w="851"/>
        <w:gridCol w:w="1985"/>
        <w:gridCol w:w="7229"/>
      </w:tblGrid>
      <w:tr w:rsidR="00A47821" w:rsidRPr="00B253C9" w14:paraId="71034CA7" w14:textId="77777777" w:rsidTr="00F2352F">
        <w:tc>
          <w:tcPr>
            <w:tcW w:w="851" w:type="dxa"/>
          </w:tcPr>
          <w:p w14:paraId="7DD2A5F6" w14:textId="2D85393E" w:rsidR="00A47821" w:rsidRPr="00B253C9" w:rsidRDefault="00A47821" w:rsidP="00EC5238">
            <w:pPr>
              <w:spacing w:after="0" w:line="240" w:lineRule="auto"/>
              <w:jc w:val="center"/>
              <w:rPr>
                <w:rFonts w:hAnsi="Times New Roman" w:cs="Times New Roman"/>
                <w:b/>
                <w:sz w:val="24"/>
                <w:szCs w:val="24"/>
              </w:rPr>
            </w:pPr>
            <w:r w:rsidRPr="00B253C9">
              <w:rPr>
                <w:rFonts w:hAnsi="Times New Roman" w:cs="Times New Roman"/>
                <w:b/>
                <w:sz w:val="24"/>
                <w:szCs w:val="24"/>
              </w:rPr>
              <w:t xml:space="preserve">Eil. Nr. </w:t>
            </w:r>
          </w:p>
        </w:tc>
        <w:tc>
          <w:tcPr>
            <w:tcW w:w="1985" w:type="dxa"/>
            <w:vAlign w:val="center"/>
          </w:tcPr>
          <w:p w14:paraId="0A5F175E" w14:textId="0585EC9B" w:rsidR="00A47821" w:rsidRPr="00B253C9" w:rsidRDefault="00A47821" w:rsidP="00EC5238">
            <w:pPr>
              <w:spacing w:after="0" w:line="240" w:lineRule="auto"/>
              <w:jc w:val="center"/>
              <w:rPr>
                <w:rFonts w:hAnsi="Times New Roman" w:cs="Times New Roman"/>
                <w:b/>
                <w:sz w:val="24"/>
                <w:szCs w:val="24"/>
              </w:rPr>
            </w:pPr>
            <w:r w:rsidRPr="00B253C9">
              <w:rPr>
                <w:rFonts w:hAnsi="Times New Roman" w:cs="Times New Roman"/>
                <w:b/>
                <w:sz w:val="24"/>
                <w:szCs w:val="24"/>
              </w:rPr>
              <w:t>Techninio reikalavimo pavadinimas</w:t>
            </w:r>
          </w:p>
        </w:tc>
        <w:tc>
          <w:tcPr>
            <w:tcW w:w="7229" w:type="dxa"/>
            <w:vAlign w:val="center"/>
          </w:tcPr>
          <w:p w14:paraId="7D102FB6" w14:textId="77777777" w:rsidR="00A47821" w:rsidRPr="00B253C9" w:rsidRDefault="00A47821" w:rsidP="00EC5238">
            <w:pPr>
              <w:pStyle w:val="TableContents"/>
              <w:jc w:val="center"/>
              <w:rPr>
                <w:rFonts w:ascii="Times New Roman" w:hAnsi="Times New Roman" w:cs="Times New Roman"/>
                <w:b/>
              </w:rPr>
            </w:pPr>
            <w:r w:rsidRPr="00B253C9">
              <w:rPr>
                <w:rFonts w:ascii="Times New Roman" w:hAnsi="Times New Roman" w:cs="Times New Roman"/>
                <w:b/>
              </w:rPr>
              <w:t>Reikalaujama reikšmė</w:t>
            </w:r>
          </w:p>
        </w:tc>
      </w:tr>
      <w:tr w:rsidR="00A47821" w:rsidRPr="00B253C9" w14:paraId="4ECACB96" w14:textId="77777777" w:rsidTr="00F2352F">
        <w:tc>
          <w:tcPr>
            <w:tcW w:w="851" w:type="dxa"/>
          </w:tcPr>
          <w:p w14:paraId="49852857"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26A0A678" w14:textId="1535BC4A"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Pavadinimas ir modelis</w:t>
            </w:r>
            <w:r w:rsidRPr="00B253C9" w:rsidDel="004E5C12">
              <w:rPr>
                <w:rFonts w:hAnsi="Times New Roman" w:cs="Times New Roman"/>
                <w:sz w:val="24"/>
                <w:szCs w:val="24"/>
              </w:rPr>
              <w:t xml:space="preserve"> </w:t>
            </w:r>
          </w:p>
        </w:tc>
        <w:tc>
          <w:tcPr>
            <w:tcW w:w="7229" w:type="dxa"/>
          </w:tcPr>
          <w:p w14:paraId="7C1F108C" w14:textId="1DB95596" w:rsidR="00A47821" w:rsidRPr="00B253C9" w:rsidRDefault="00A47821" w:rsidP="00594647">
            <w:pPr>
              <w:spacing w:after="0" w:line="240" w:lineRule="auto"/>
              <w:jc w:val="both"/>
              <w:rPr>
                <w:rFonts w:hAnsi="Times New Roman" w:cs="Times New Roman"/>
                <w:sz w:val="24"/>
                <w:szCs w:val="24"/>
              </w:rPr>
            </w:pPr>
            <w:r w:rsidRPr="00B253C9">
              <w:rPr>
                <w:rFonts w:hAnsi="Times New Roman" w:cs="Times New Roman"/>
                <w:sz w:val="24"/>
                <w:szCs w:val="24"/>
              </w:rPr>
              <w:t>Tiekėjas privalo nurodyti tikslų siūlomos prekės – taktinės apsaugos liemenės II saugos lygio (toliau – liemenė) ir jos balistinių paketų (toliau – BP) gamintojų pavadinimus ir prekių modelius.</w:t>
            </w:r>
          </w:p>
        </w:tc>
      </w:tr>
      <w:tr w:rsidR="00A47821" w:rsidRPr="00B253C9" w14:paraId="609AB81D" w14:textId="77777777" w:rsidTr="00F2352F">
        <w:tc>
          <w:tcPr>
            <w:tcW w:w="851" w:type="dxa"/>
          </w:tcPr>
          <w:p w14:paraId="2D7C4CDE"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54F115BA" w14:textId="14697A0F"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Paskirtis</w:t>
            </w:r>
          </w:p>
        </w:tc>
        <w:tc>
          <w:tcPr>
            <w:tcW w:w="7229" w:type="dxa"/>
          </w:tcPr>
          <w:p w14:paraId="3FDB716A" w14:textId="77777777" w:rsidR="00A47821" w:rsidRPr="00B253C9" w:rsidRDefault="00A47821" w:rsidP="00594647">
            <w:pPr>
              <w:spacing w:after="0" w:line="240" w:lineRule="auto"/>
              <w:jc w:val="both"/>
              <w:rPr>
                <w:rFonts w:hAnsi="Times New Roman" w:cs="Times New Roman"/>
                <w:sz w:val="24"/>
                <w:szCs w:val="24"/>
              </w:rPr>
            </w:pPr>
            <w:r w:rsidRPr="00B253C9">
              <w:rPr>
                <w:rFonts w:hAnsi="Times New Roman" w:cs="Times New Roman"/>
                <w:sz w:val="24"/>
                <w:szCs w:val="24"/>
              </w:rPr>
              <w:t>Balistinė apsaugos priemonė. Skirta apsaugoti pareigūną nuo šaunamųjų ginklų ir skeveldrų naikinamo poveikio, nešiojama kiekvieną dieną tarnyboje (po uniforma arba ant uniformos).</w:t>
            </w:r>
          </w:p>
        </w:tc>
      </w:tr>
      <w:tr w:rsidR="00A47821" w:rsidRPr="00B253C9" w14:paraId="082FD7DC" w14:textId="77777777" w:rsidTr="00F2352F">
        <w:tc>
          <w:tcPr>
            <w:tcW w:w="851" w:type="dxa"/>
          </w:tcPr>
          <w:p w14:paraId="02447C5F"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2A960AC0" w14:textId="149DBC10"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Komplektacija</w:t>
            </w:r>
          </w:p>
        </w:tc>
        <w:tc>
          <w:tcPr>
            <w:tcW w:w="7229" w:type="dxa"/>
          </w:tcPr>
          <w:p w14:paraId="592735E6" w14:textId="45BB0874" w:rsidR="00A47821" w:rsidRPr="00B253C9" w:rsidRDefault="00A47821" w:rsidP="00594647">
            <w:pPr>
              <w:pStyle w:val="TableContents"/>
              <w:jc w:val="both"/>
              <w:rPr>
                <w:rFonts w:ascii="Times New Roman" w:hAnsi="Times New Roman" w:cs="Times New Roman"/>
              </w:rPr>
            </w:pPr>
            <w:r w:rsidRPr="00B253C9">
              <w:rPr>
                <w:rFonts w:ascii="Times New Roman" w:hAnsi="Times New Roman" w:cs="Times New Roman"/>
              </w:rPr>
              <w:t>Liemenės vieną komplektą turi sudaryti:</w:t>
            </w:r>
          </w:p>
          <w:p w14:paraId="504BA3B4" w14:textId="77777777" w:rsidR="00A47821" w:rsidRPr="00B253C9" w:rsidRDefault="00A47821" w:rsidP="00594647">
            <w:pPr>
              <w:pStyle w:val="TableContents"/>
              <w:jc w:val="both"/>
              <w:rPr>
                <w:rFonts w:ascii="Times New Roman" w:hAnsi="Times New Roman" w:cs="Times New Roman"/>
              </w:rPr>
            </w:pPr>
            <w:r w:rsidRPr="00B253C9">
              <w:rPr>
                <w:rFonts w:ascii="Times New Roman" w:hAnsi="Times New Roman" w:cs="Times New Roman"/>
              </w:rPr>
              <w:t>BP komplektas (krūtinės BP ir nugaros BP) – 1 pora;</w:t>
            </w:r>
          </w:p>
          <w:p w14:paraId="00D4007E" w14:textId="77777777" w:rsidR="00A47821" w:rsidRPr="00B253C9" w:rsidRDefault="00A47821" w:rsidP="00594647">
            <w:pPr>
              <w:pStyle w:val="TableContents"/>
              <w:jc w:val="both"/>
              <w:rPr>
                <w:rFonts w:ascii="Times New Roman" w:hAnsi="Times New Roman" w:cs="Times New Roman"/>
              </w:rPr>
            </w:pPr>
            <w:r w:rsidRPr="00B253C9">
              <w:rPr>
                <w:rFonts w:ascii="Times New Roman" w:hAnsi="Times New Roman" w:cs="Times New Roman"/>
              </w:rPr>
              <w:t>liemenės BP įmaučių (krūtinės ir nugaros ) komplektas – 1 kompl.;</w:t>
            </w:r>
          </w:p>
          <w:p w14:paraId="60239BEB" w14:textId="77777777" w:rsidR="00A47821" w:rsidRPr="00B253C9" w:rsidRDefault="00A47821" w:rsidP="00594647">
            <w:pPr>
              <w:pStyle w:val="TableContents"/>
              <w:jc w:val="both"/>
              <w:rPr>
                <w:rFonts w:ascii="Times New Roman" w:hAnsi="Times New Roman" w:cs="Times New Roman"/>
              </w:rPr>
            </w:pPr>
            <w:r w:rsidRPr="00B253C9">
              <w:rPr>
                <w:rFonts w:ascii="Times New Roman" w:hAnsi="Times New Roman" w:cs="Times New Roman"/>
              </w:rPr>
              <w:t>liemenės transportavimo-saugojimo krepšys – 1 vnt.;</w:t>
            </w:r>
          </w:p>
          <w:p w14:paraId="51215E6A" w14:textId="77777777" w:rsidR="00A47821" w:rsidRPr="00B253C9" w:rsidRDefault="00A47821" w:rsidP="00594647">
            <w:pPr>
              <w:spacing w:after="0" w:line="240" w:lineRule="auto"/>
              <w:jc w:val="both"/>
              <w:rPr>
                <w:rFonts w:hAnsi="Times New Roman" w:cs="Times New Roman"/>
                <w:sz w:val="24"/>
                <w:szCs w:val="24"/>
              </w:rPr>
            </w:pPr>
            <w:r w:rsidRPr="00B253C9">
              <w:rPr>
                <w:rFonts w:hAnsi="Times New Roman" w:cs="Times New Roman"/>
                <w:iCs/>
                <w:sz w:val="24"/>
                <w:szCs w:val="24"/>
              </w:rPr>
              <w:t>Būtina liemenės dokumentacija</w:t>
            </w:r>
            <w:r w:rsidRPr="00B253C9">
              <w:rPr>
                <w:rFonts w:hAnsi="Times New Roman" w:cs="Times New Roman"/>
                <w:sz w:val="24"/>
                <w:szCs w:val="24"/>
              </w:rPr>
              <w:t xml:space="preserve"> – 1 kompl. </w:t>
            </w:r>
          </w:p>
        </w:tc>
      </w:tr>
      <w:tr w:rsidR="00A47821" w:rsidRPr="00B253C9" w14:paraId="559152F3" w14:textId="77777777" w:rsidTr="00F2352F">
        <w:tc>
          <w:tcPr>
            <w:tcW w:w="851" w:type="dxa"/>
          </w:tcPr>
          <w:p w14:paraId="4D3D1C4D"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2E78D41C" w14:textId="1863F1BA"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Reikalavimai prekėms</w:t>
            </w:r>
          </w:p>
        </w:tc>
        <w:tc>
          <w:tcPr>
            <w:tcW w:w="7229" w:type="dxa"/>
          </w:tcPr>
          <w:p w14:paraId="67B0BEC8" w14:textId="77777777" w:rsidR="00A47821" w:rsidRDefault="00A47821" w:rsidP="00594647">
            <w:pPr>
              <w:spacing w:after="0" w:line="240" w:lineRule="auto"/>
              <w:jc w:val="both"/>
              <w:rPr>
                <w:rFonts w:hAnsi="Times New Roman" w:cs="Times New Roman"/>
                <w:sz w:val="24"/>
                <w:szCs w:val="24"/>
              </w:rPr>
            </w:pPr>
            <w:r w:rsidRPr="00B253C9">
              <w:rPr>
                <w:rFonts w:hAnsi="Times New Roman" w:cs="Times New Roman"/>
                <w:sz w:val="24"/>
                <w:szCs w:val="24"/>
              </w:rPr>
              <w:t>Prekės ir jų komplektuojančios dalys turi būti naujos, nenaudotos.</w:t>
            </w:r>
          </w:p>
          <w:p w14:paraId="6C6E110F" w14:textId="05101AC0" w:rsidR="00797667" w:rsidRPr="00B253C9" w:rsidRDefault="00797667" w:rsidP="00594647">
            <w:pPr>
              <w:spacing w:after="0" w:line="240" w:lineRule="auto"/>
              <w:jc w:val="both"/>
              <w:rPr>
                <w:rFonts w:hAnsi="Times New Roman" w:cs="Times New Roman"/>
                <w:sz w:val="24"/>
                <w:szCs w:val="24"/>
              </w:rPr>
            </w:pPr>
            <w:proofErr w:type="spellStart"/>
            <w:r w:rsidRPr="00797667">
              <w:rPr>
                <w:rFonts w:hAnsi="Times New Roman" w:cs="Times New Roman"/>
                <w:sz w:val="24"/>
                <w:szCs w:val="24"/>
                <w:lang w:val="en-US"/>
              </w:rPr>
              <w:t>Siūlomas</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komplektas</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turi</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būti</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visiškai</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naujas</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Negalima</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siūlyti</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dėvėtų</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arba</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gamintojo</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remontuotų</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gaminių</w:t>
            </w:r>
            <w:proofErr w:type="spellEnd"/>
            <w:r w:rsidRPr="00797667">
              <w:rPr>
                <w:rFonts w:hAnsi="Times New Roman" w:cs="Times New Roman"/>
                <w:sz w:val="24"/>
                <w:szCs w:val="24"/>
                <w:lang w:val="en-US"/>
              </w:rPr>
              <w:t xml:space="preserve">. Kartu </w:t>
            </w:r>
            <w:proofErr w:type="spellStart"/>
            <w:r w:rsidRPr="00797667">
              <w:rPr>
                <w:rFonts w:hAnsi="Times New Roman" w:cs="Times New Roman"/>
                <w:sz w:val="24"/>
                <w:szCs w:val="24"/>
                <w:lang w:val="en-US"/>
              </w:rPr>
              <w:t>su</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pasiūlymu</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turi</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būti</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pateikiama</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siūlomos</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prekės</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gamintojo</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techninė</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dokumentacija</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katalogai</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brošiūros</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ir</w:t>
            </w:r>
            <w:proofErr w:type="spellEnd"/>
            <w:r w:rsidRPr="00797667">
              <w:rPr>
                <w:rFonts w:hAnsi="Times New Roman" w:cs="Times New Roman"/>
                <w:sz w:val="24"/>
                <w:szCs w:val="24"/>
                <w:lang w:val="en-US"/>
              </w:rPr>
              <w:t>/</w:t>
            </w:r>
            <w:proofErr w:type="spellStart"/>
            <w:r w:rsidRPr="00797667">
              <w:rPr>
                <w:rFonts w:hAnsi="Times New Roman" w:cs="Times New Roman"/>
                <w:sz w:val="24"/>
                <w:szCs w:val="24"/>
                <w:lang w:val="en-US"/>
              </w:rPr>
              <w:t>ar</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prekės</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gamintojo</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deklaracijos</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jei</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gamintojo</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techninėje</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dokumentacijoje</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neišsamiai</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atsispindi</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siūlomos</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prekės</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atitikimas</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techninės</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specifikacijos</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reikalavimams</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ar</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kiti</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lygiaverčiai</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dokumentai</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įrodantys</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siūlomos</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prekės</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atitikimą</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techniniams</w:t>
            </w:r>
            <w:proofErr w:type="spellEnd"/>
            <w:r w:rsidRPr="00797667">
              <w:rPr>
                <w:rFonts w:hAnsi="Times New Roman" w:cs="Times New Roman"/>
                <w:sz w:val="24"/>
                <w:szCs w:val="24"/>
                <w:lang w:val="en-US"/>
              </w:rPr>
              <w:t xml:space="preserve"> </w:t>
            </w:r>
            <w:proofErr w:type="spellStart"/>
            <w:r w:rsidRPr="00797667">
              <w:rPr>
                <w:rFonts w:hAnsi="Times New Roman" w:cs="Times New Roman"/>
                <w:sz w:val="24"/>
                <w:szCs w:val="24"/>
                <w:lang w:val="en-US"/>
              </w:rPr>
              <w:t>reikalavimams</w:t>
            </w:r>
            <w:proofErr w:type="spellEnd"/>
            <w:r w:rsidRPr="00797667">
              <w:rPr>
                <w:rFonts w:hAnsi="Times New Roman" w:cs="Times New Roman"/>
                <w:sz w:val="24"/>
                <w:szCs w:val="24"/>
                <w:lang w:val="en-US"/>
              </w:rPr>
              <w:t>.</w:t>
            </w:r>
          </w:p>
        </w:tc>
      </w:tr>
      <w:tr w:rsidR="00A47821" w:rsidRPr="00B253C9" w14:paraId="154C5D51" w14:textId="77777777" w:rsidTr="00F2352F">
        <w:tc>
          <w:tcPr>
            <w:tcW w:w="851" w:type="dxa"/>
          </w:tcPr>
          <w:p w14:paraId="3A215C0F"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432820B3" w14:textId="3C739B80"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Liemenės ilgaamžiškumas ir dėvėjimo komfortas</w:t>
            </w:r>
          </w:p>
        </w:tc>
        <w:tc>
          <w:tcPr>
            <w:tcW w:w="7229" w:type="dxa"/>
          </w:tcPr>
          <w:p w14:paraId="757B467F" w14:textId="77777777" w:rsidR="00A47821" w:rsidRPr="00B253C9" w:rsidRDefault="00A47821" w:rsidP="00594647">
            <w:pPr>
              <w:spacing w:after="0" w:line="240" w:lineRule="auto"/>
              <w:jc w:val="both"/>
              <w:rPr>
                <w:rFonts w:hAnsi="Times New Roman" w:cs="Times New Roman"/>
                <w:sz w:val="24"/>
                <w:szCs w:val="24"/>
              </w:rPr>
            </w:pPr>
            <w:r w:rsidRPr="00B253C9">
              <w:rPr>
                <w:rFonts w:hAnsi="Times New Roman" w:cs="Times New Roman"/>
                <w:sz w:val="24"/>
                <w:szCs w:val="24"/>
              </w:rPr>
              <w:t>Liemenės, t. y. balistiniai paketai, įmautės, jų gamybai panaudotos medžiagos ir technologijos, turi būti ne blogesnių techninių charakteristikų, kaip reikalaujama šiose techninėse sąlygose.</w:t>
            </w:r>
          </w:p>
        </w:tc>
      </w:tr>
      <w:tr w:rsidR="00A47821" w:rsidRPr="00B253C9" w14:paraId="3B8A4977" w14:textId="77777777" w:rsidTr="00F2352F">
        <w:tc>
          <w:tcPr>
            <w:tcW w:w="851" w:type="dxa"/>
          </w:tcPr>
          <w:p w14:paraId="17BA6A4C"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2DA4A48C" w14:textId="2CD58E22"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Liemenių rūšys</w:t>
            </w:r>
          </w:p>
        </w:tc>
        <w:tc>
          <w:tcPr>
            <w:tcW w:w="7229" w:type="dxa"/>
          </w:tcPr>
          <w:p w14:paraId="20496A93" w14:textId="77777777" w:rsidR="00A47821" w:rsidRPr="00B253C9" w:rsidRDefault="00A47821" w:rsidP="00594647">
            <w:pPr>
              <w:spacing w:after="0" w:line="240" w:lineRule="auto"/>
              <w:jc w:val="both"/>
              <w:rPr>
                <w:rFonts w:hAnsi="Times New Roman" w:cs="Times New Roman"/>
                <w:sz w:val="24"/>
                <w:szCs w:val="24"/>
              </w:rPr>
            </w:pPr>
            <w:r w:rsidRPr="00B253C9">
              <w:rPr>
                <w:rFonts w:hAnsi="Times New Roman" w:cs="Times New Roman"/>
                <w:sz w:val="24"/>
                <w:szCs w:val="24"/>
              </w:rPr>
              <w:t xml:space="preserve">Liemenės, t. y. jų balistiniai paketai ir įmautės, turi būti dviejų rūšių: atskirai vyrams ir atskirai moterims. </w:t>
            </w:r>
          </w:p>
        </w:tc>
      </w:tr>
      <w:tr w:rsidR="00A47821" w:rsidRPr="00B253C9" w14:paraId="3C6CE4CB" w14:textId="77777777" w:rsidTr="00F2352F">
        <w:tc>
          <w:tcPr>
            <w:tcW w:w="851" w:type="dxa"/>
          </w:tcPr>
          <w:p w14:paraId="5FA59DF8"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43313FAF" w14:textId="658CA512" w:rsidR="00A47821" w:rsidRPr="00B253C9" w:rsidRDefault="00A47821" w:rsidP="00A47821">
            <w:pPr>
              <w:pStyle w:val="ListParagraph"/>
              <w:widowControl w:val="0"/>
              <w:suppressAutoHyphens w:val="0"/>
              <w:spacing w:after="0" w:line="240" w:lineRule="auto"/>
              <w:ind w:left="0"/>
              <w:rPr>
                <w:rFonts w:hAnsi="Times New Roman" w:cs="Times New Roman"/>
                <w:sz w:val="24"/>
                <w:szCs w:val="24"/>
                <w:lang w:eastAsia="zh-CN" w:bidi="hi-IN"/>
              </w:rPr>
            </w:pPr>
            <w:r w:rsidRPr="00B253C9">
              <w:rPr>
                <w:rFonts w:hAnsi="Times New Roman" w:cs="Times New Roman"/>
                <w:sz w:val="24"/>
                <w:szCs w:val="24"/>
              </w:rPr>
              <w:t>Liemenės transportavimo-saugojimo krepšys</w:t>
            </w:r>
          </w:p>
        </w:tc>
        <w:tc>
          <w:tcPr>
            <w:tcW w:w="7229" w:type="dxa"/>
          </w:tcPr>
          <w:p w14:paraId="5364F42A" w14:textId="77777777" w:rsidR="00A47821" w:rsidRPr="00B253C9" w:rsidRDefault="00A47821" w:rsidP="00594647">
            <w:pPr>
              <w:spacing w:after="0" w:line="240" w:lineRule="auto"/>
              <w:jc w:val="both"/>
              <w:rPr>
                <w:rFonts w:hAnsi="Times New Roman" w:cs="Times New Roman"/>
                <w:sz w:val="24"/>
                <w:szCs w:val="24"/>
              </w:rPr>
            </w:pPr>
            <w:r w:rsidRPr="00B253C9">
              <w:rPr>
                <w:rFonts w:hAnsi="Times New Roman" w:cs="Times New Roman"/>
                <w:sz w:val="24"/>
                <w:szCs w:val="24"/>
              </w:rPr>
              <w:t xml:space="preserve">Užsegamas užtrauktuku su dviem galvutėmis, kad nuo vibracijų ir trankymo savaime neatsidarytų. Pilnai užsegus krepšį abi užtrauktuko galvutės turi būti kartu, o atsegus krepšį – užtrauktuko galvutės turi būti skirtinguose krepšio kraštuose. </w:t>
            </w:r>
          </w:p>
          <w:p w14:paraId="62F7D60F" w14:textId="77777777" w:rsidR="00A47821" w:rsidRPr="00B253C9" w:rsidRDefault="00A47821" w:rsidP="00594647">
            <w:pPr>
              <w:spacing w:after="0" w:line="240" w:lineRule="auto"/>
              <w:jc w:val="both"/>
              <w:rPr>
                <w:rFonts w:hAnsi="Times New Roman" w:cs="Times New Roman"/>
                <w:sz w:val="24"/>
                <w:szCs w:val="24"/>
              </w:rPr>
            </w:pPr>
            <w:r w:rsidRPr="00B253C9">
              <w:rPr>
                <w:rFonts w:hAnsi="Times New Roman" w:cs="Times New Roman"/>
                <w:sz w:val="24"/>
                <w:szCs w:val="24"/>
              </w:rPr>
              <w:t>Pasiūtas iš juodos spalvos, nelaidaus vandeniui, poliesterinių siūlų austo audinio ne mažiau, kaip 600 denų tankio (pvz. „</w:t>
            </w:r>
            <w:r w:rsidRPr="00B253C9">
              <w:rPr>
                <w:rFonts w:hAnsi="Times New Roman" w:cs="Times New Roman"/>
                <w:i/>
                <w:iCs/>
                <w:sz w:val="24"/>
                <w:szCs w:val="24"/>
              </w:rPr>
              <w:t>Cordura</w:t>
            </w:r>
            <w:r w:rsidRPr="00B253C9">
              <w:rPr>
                <w:rFonts w:hAnsi="Times New Roman" w:cs="Times New Roman"/>
                <w:sz w:val="24"/>
                <w:szCs w:val="24"/>
              </w:rPr>
              <w:t xml:space="preserve">“ arba lygiaverčio, arba geresnių savybių). </w:t>
            </w:r>
          </w:p>
          <w:p w14:paraId="58DBDF61" w14:textId="77777777" w:rsidR="00A47821" w:rsidRPr="00B253C9" w:rsidRDefault="00A47821" w:rsidP="00594647">
            <w:pPr>
              <w:spacing w:after="0" w:line="240" w:lineRule="auto"/>
              <w:jc w:val="both"/>
              <w:rPr>
                <w:rFonts w:hAnsi="Times New Roman" w:cs="Times New Roman"/>
                <w:sz w:val="24"/>
                <w:szCs w:val="24"/>
              </w:rPr>
            </w:pPr>
            <w:r w:rsidRPr="00B253C9">
              <w:rPr>
                <w:rFonts w:hAnsi="Times New Roman" w:cs="Times New Roman"/>
                <w:sz w:val="24"/>
                <w:szCs w:val="24"/>
              </w:rPr>
              <w:t xml:space="preserve">Turi būti su dviem nešimo rankenomis skirtingose krepšio pusėse. </w:t>
            </w:r>
          </w:p>
          <w:p w14:paraId="06157597" w14:textId="77777777" w:rsidR="00A47821" w:rsidRPr="00B253C9" w:rsidRDefault="00A47821" w:rsidP="00594647">
            <w:pPr>
              <w:spacing w:after="0" w:line="240" w:lineRule="auto"/>
              <w:jc w:val="both"/>
              <w:rPr>
                <w:rFonts w:hAnsi="Times New Roman" w:cs="Times New Roman"/>
                <w:sz w:val="24"/>
                <w:szCs w:val="24"/>
              </w:rPr>
            </w:pPr>
            <w:r w:rsidRPr="00B253C9">
              <w:rPr>
                <w:rFonts w:hAnsi="Times New Roman" w:cs="Times New Roman"/>
                <w:sz w:val="24"/>
                <w:szCs w:val="24"/>
              </w:rPr>
              <w:t>Ant krepšio turi būti:</w:t>
            </w:r>
          </w:p>
          <w:p w14:paraId="004CE42C" w14:textId="77777777" w:rsidR="00A47821" w:rsidRPr="00B253C9" w:rsidRDefault="00A47821" w:rsidP="00594647">
            <w:pPr>
              <w:spacing w:after="0" w:line="240" w:lineRule="auto"/>
              <w:jc w:val="both"/>
              <w:rPr>
                <w:rFonts w:hAnsi="Times New Roman" w:cs="Times New Roman"/>
                <w:sz w:val="24"/>
                <w:szCs w:val="24"/>
              </w:rPr>
            </w:pPr>
            <w:r w:rsidRPr="00B253C9">
              <w:rPr>
                <w:rFonts w:hAnsi="Times New Roman" w:cs="Times New Roman"/>
                <w:sz w:val="24"/>
                <w:szCs w:val="24"/>
              </w:rPr>
              <w:t>- kišenė su 50 mm (±5 mm) aukščio ir 90 mm (±5 mm) pločio skaidraus plastiko „langu“ ir anga šone,</w:t>
            </w:r>
          </w:p>
          <w:p w14:paraId="20DA15F2" w14:textId="77777777" w:rsidR="00A47821" w:rsidRPr="00B253C9" w:rsidRDefault="00A47821" w:rsidP="00594647">
            <w:pPr>
              <w:spacing w:after="0" w:line="240" w:lineRule="auto"/>
              <w:jc w:val="both"/>
              <w:rPr>
                <w:rFonts w:hAnsi="Times New Roman" w:cs="Times New Roman"/>
                <w:sz w:val="24"/>
                <w:szCs w:val="24"/>
              </w:rPr>
            </w:pPr>
            <w:r w:rsidRPr="00B253C9">
              <w:rPr>
                <w:rFonts w:hAnsi="Times New Roman" w:cs="Times New Roman"/>
                <w:sz w:val="24"/>
                <w:szCs w:val="24"/>
              </w:rPr>
              <w:t>liemenės naudotojo informacijai talpinti;</w:t>
            </w:r>
          </w:p>
          <w:p w14:paraId="6988B3F6" w14:textId="33D8D114" w:rsidR="00A47821" w:rsidRPr="00B253C9" w:rsidRDefault="00A47821" w:rsidP="00594647">
            <w:pPr>
              <w:spacing w:after="0" w:line="240" w:lineRule="auto"/>
              <w:jc w:val="both"/>
              <w:rPr>
                <w:rFonts w:hAnsi="Times New Roman" w:cs="Times New Roman"/>
                <w:sz w:val="24"/>
                <w:szCs w:val="24"/>
              </w:rPr>
            </w:pPr>
            <w:r w:rsidRPr="00B253C9">
              <w:rPr>
                <w:rFonts w:hAnsi="Times New Roman" w:cs="Times New Roman"/>
                <w:sz w:val="24"/>
                <w:szCs w:val="24"/>
              </w:rPr>
              <w:t xml:space="preserve">- prisiūta 45 mm (±5 mm) aukščio ir 145 mm (±5 mm) pločio </w:t>
            </w:r>
            <w:r w:rsidRPr="00B253C9">
              <w:rPr>
                <w:rFonts w:hAnsi="Times New Roman" w:cs="Times New Roman"/>
                <w:i/>
                <w:sz w:val="24"/>
                <w:szCs w:val="24"/>
              </w:rPr>
              <w:t xml:space="preserve">Medžiagos </w:t>
            </w:r>
            <w:r w:rsidR="002A7349">
              <w:rPr>
                <w:rFonts w:hAnsi="Times New Roman" w:cs="Times New Roman"/>
                <w:i/>
                <w:sz w:val="24"/>
                <w:szCs w:val="24"/>
              </w:rPr>
              <w:t xml:space="preserve">Nr. 4 </w:t>
            </w:r>
            <w:r w:rsidRPr="00B253C9">
              <w:rPr>
                <w:rFonts w:hAnsi="Times New Roman" w:cs="Times New Roman"/>
                <w:sz w:val="24"/>
                <w:szCs w:val="24"/>
              </w:rPr>
              <w:t>švelniosios dalies (veltinio) juosta.</w:t>
            </w:r>
            <w:r w:rsidR="002A202A" w:rsidRPr="00B253C9">
              <w:rPr>
                <w:rFonts w:hAnsi="Times New Roman" w:cs="Times New Roman"/>
                <w:sz w:val="24"/>
                <w:szCs w:val="24"/>
              </w:rPr>
              <w:t xml:space="preserve"> Žr. priedą Nr. 2</w:t>
            </w:r>
          </w:p>
        </w:tc>
      </w:tr>
      <w:tr w:rsidR="00A47821" w:rsidRPr="00B253C9" w14:paraId="5D1AB30F" w14:textId="77777777" w:rsidTr="00F2352F">
        <w:tc>
          <w:tcPr>
            <w:tcW w:w="851" w:type="dxa"/>
          </w:tcPr>
          <w:p w14:paraId="6E598978"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38922653" w14:textId="6FAA2BA7"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Būtina liemenės dokumentacija</w:t>
            </w:r>
          </w:p>
        </w:tc>
        <w:tc>
          <w:tcPr>
            <w:tcW w:w="7229" w:type="dxa"/>
          </w:tcPr>
          <w:p w14:paraId="59D50B2D" w14:textId="77777777" w:rsidR="00A47821" w:rsidRPr="00B253C9" w:rsidRDefault="00A47821" w:rsidP="00594647">
            <w:pPr>
              <w:spacing w:after="0" w:line="240" w:lineRule="auto"/>
              <w:jc w:val="both"/>
              <w:rPr>
                <w:rFonts w:hAnsi="Times New Roman" w:cs="Times New Roman"/>
                <w:sz w:val="24"/>
                <w:szCs w:val="24"/>
              </w:rPr>
            </w:pPr>
            <w:r w:rsidRPr="00B253C9">
              <w:rPr>
                <w:rFonts w:hAnsi="Times New Roman" w:cs="Times New Roman"/>
                <w:sz w:val="24"/>
                <w:szCs w:val="24"/>
              </w:rPr>
              <w:t xml:space="preserve">Kiekviename liemenės komplekte turi būti lietuvių kalba ant popieriaus atspausdinta liemenės naudojimo, priežiūros instrukcija bei kita būtina </w:t>
            </w:r>
            <w:r w:rsidRPr="00B253C9">
              <w:rPr>
                <w:rFonts w:hAnsi="Times New Roman" w:cs="Times New Roman"/>
                <w:sz w:val="24"/>
                <w:szCs w:val="24"/>
              </w:rPr>
              <w:lastRenderedPageBreak/>
              <w:t>pareigūnui žinoti informacija, būtina pareigūno saugumui ir tinkamai liemenės eksploatacijai užtikrinti.</w:t>
            </w:r>
          </w:p>
        </w:tc>
      </w:tr>
      <w:tr w:rsidR="00A47821" w:rsidRPr="00B253C9" w14:paraId="0C7590E4" w14:textId="77777777" w:rsidTr="00F2352F">
        <w:tc>
          <w:tcPr>
            <w:tcW w:w="851" w:type="dxa"/>
          </w:tcPr>
          <w:p w14:paraId="03CFA77B" w14:textId="77777777" w:rsidR="00A47821" w:rsidRPr="00B253C9" w:rsidRDefault="00A47821" w:rsidP="00EC5238">
            <w:pPr>
              <w:spacing w:after="0" w:line="240" w:lineRule="auto"/>
              <w:jc w:val="center"/>
              <w:rPr>
                <w:rFonts w:hAnsi="Times New Roman" w:cs="Times New Roman"/>
                <w:b/>
                <w:caps/>
                <w:sz w:val="24"/>
                <w:szCs w:val="24"/>
              </w:rPr>
            </w:pPr>
          </w:p>
        </w:tc>
        <w:tc>
          <w:tcPr>
            <w:tcW w:w="9214" w:type="dxa"/>
            <w:gridSpan w:val="2"/>
          </w:tcPr>
          <w:p w14:paraId="64542E00" w14:textId="7BFBBEB2" w:rsidR="00A47821" w:rsidRPr="00B253C9" w:rsidRDefault="00A47821" w:rsidP="00594647">
            <w:pPr>
              <w:spacing w:after="0" w:line="240" w:lineRule="auto"/>
              <w:jc w:val="both"/>
              <w:rPr>
                <w:rFonts w:hAnsi="Times New Roman" w:cs="Times New Roman"/>
                <w:b/>
                <w:caps/>
                <w:sz w:val="24"/>
                <w:szCs w:val="24"/>
              </w:rPr>
            </w:pPr>
            <w:r w:rsidRPr="00B253C9">
              <w:rPr>
                <w:rFonts w:hAnsi="Times New Roman" w:cs="Times New Roman"/>
                <w:b/>
                <w:caps/>
                <w:sz w:val="24"/>
                <w:szCs w:val="24"/>
              </w:rPr>
              <w:t>Reikalavimai balistiniams paketams</w:t>
            </w:r>
          </w:p>
        </w:tc>
      </w:tr>
      <w:tr w:rsidR="00A47821" w:rsidRPr="00B253C9" w14:paraId="3D3A65A3" w14:textId="77777777" w:rsidTr="00F2352F">
        <w:tc>
          <w:tcPr>
            <w:tcW w:w="851" w:type="dxa"/>
          </w:tcPr>
          <w:p w14:paraId="7ACBE3AA"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lang w:eastAsia="zh-CN" w:bidi="hi-IN"/>
              </w:rPr>
            </w:pPr>
          </w:p>
        </w:tc>
        <w:tc>
          <w:tcPr>
            <w:tcW w:w="1985" w:type="dxa"/>
          </w:tcPr>
          <w:p w14:paraId="15443AF8" w14:textId="5058D40D"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lang w:eastAsia="zh-CN" w:bidi="hi-IN"/>
              </w:rPr>
              <w:t>Balistinė apsauga</w:t>
            </w:r>
          </w:p>
        </w:tc>
        <w:tc>
          <w:tcPr>
            <w:tcW w:w="7229" w:type="dxa"/>
          </w:tcPr>
          <w:p w14:paraId="75970226" w14:textId="77777777" w:rsidR="00A47821" w:rsidRPr="00B253C9" w:rsidRDefault="00A47821" w:rsidP="00594647">
            <w:pPr>
              <w:spacing w:after="0" w:line="240" w:lineRule="auto"/>
              <w:jc w:val="both"/>
              <w:rPr>
                <w:rFonts w:hAnsi="Times New Roman" w:cs="Times New Roman"/>
                <w:sz w:val="24"/>
                <w:szCs w:val="24"/>
              </w:rPr>
            </w:pPr>
            <w:r w:rsidRPr="00B253C9">
              <w:rPr>
                <w:rFonts w:hAnsi="Times New Roman" w:cs="Times New Roman"/>
                <w:sz w:val="24"/>
                <w:szCs w:val="24"/>
              </w:rPr>
              <w:t xml:space="preserve">Ne blogiau, kaip II lygis pagal NIJ </w:t>
            </w:r>
            <w:r w:rsidRPr="00B253C9">
              <w:rPr>
                <w:rFonts w:eastAsia="Arial" w:hAnsi="Times New Roman" w:cs="Times New Roman"/>
                <w:sz w:val="24"/>
                <w:szCs w:val="24"/>
              </w:rPr>
              <w:t>0101.06 standartą.</w:t>
            </w:r>
          </w:p>
        </w:tc>
      </w:tr>
      <w:tr w:rsidR="00A47821" w:rsidRPr="00B253C9" w14:paraId="22EC6860" w14:textId="77777777" w:rsidTr="00F2352F">
        <w:tc>
          <w:tcPr>
            <w:tcW w:w="851" w:type="dxa"/>
          </w:tcPr>
          <w:p w14:paraId="7C691821"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045A058C" w14:textId="7AE9F501"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Papildoma balistinė apsauga</w:t>
            </w:r>
          </w:p>
        </w:tc>
        <w:tc>
          <w:tcPr>
            <w:tcW w:w="7229" w:type="dxa"/>
          </w:tcPr>
          <w:p w14:paraId="0C936B7C" w14:textId="77777777" w:rsidR="00A47821" w:rsidRPr="00B253C9" w:rsidRDefault="00A47821" w:rsidP="00594647">
            <w:pPr>
              <w:spacing w:after="0" w:line="240" w:lineRule="auto"/>
              <w:jc w:val="both"/>
              <w:rPr>
                <w:rFonts w:hAnsi="Times New Roman" w:cs="Times New Roman"/>
                <w:sz w:val="24"/>
                <w:szCs w:val="24"/>
              </w:rPr>
            </w:pPr>
            <w:r w:rsidRPr="00B253C9">
              <w:rPr>
                <w:rFonts w:hAnsi="Times New Roman" w:cs="Times New Roman"/>
                <w:sz w:val="24"/>
                <w:szCs w:val="24"/>
              </w:rPr>
              <w:t>V50 testas 9 mm 115 gr (7,45 g) FMJ bimetaline (plieno apvalkalas dengtas variu) kulka ne mažiau, kaip 500 m/s, pagal MIL-STD-662F standartą.</w:t>
            </w:r>
          </w:p>
          <w:p w14:paraId="0E8F1A30" w14:textId="77777777" w:rsidR="00A47821" w:rsidRPr="00B253C9" w:rsidRDefault="00A47821" w:rsidP="00594647">
            <w:pPr>
              <w:spacing w:after="0" w:line="240" w:lineRule="auto"/>
              <w:jc w:val="both"/>
              <w:rPr>
                <w:rFonts w:hAnsi="Times New Roman" w:cs="Times New Roman"/>
                <w:sz w:val="24"/>
                <w:szCs w:val="24"/>
              </w:rPr>
            </w:pPr>
            <w:r w:rsidRPr="00B253C9">
              <w:rPr>
                <w:rFonts w:hAnsi="Times New Roman" w:cs="Times New Roman"/>
                <w:sz w:val="24"/>
                <w:szCs w:val="24"/>
              </w:rPr>
              <w:t xml:space="preserve">Tiekėjas gali siūlyti balistinius paketus su papildomomis apsaugomis. </w:t>
            </w:r>
          </w:p>
        </w:tc>
      </w:tr>
      <w:tr w:rsidR="00A47821" w:rsidRPr="00B253C9" w14:paraId="04E36EB8" w14:textId="77777777" w:rsidTr="00F2352F">
        <w:tc>
          <w:tcPr>
            <w:tcW w:w="851" w:type="dxa"/>
          </w:tcPr>
          <w:p w14:paraId="44235531"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626CE28C" w14:textId="66CF9210"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Apsaugos lygių patvirtinimas</w:t>
            </w:r>
          </w:p>
        </w:tc>
        <w:tc>
          <w:tcPr>
            <w:tcW w:w="7229" w:type="dxa"/>
          </w:tcPr>
          <w:p w14:paraId="4404BD6A" w14:textId="0D67666E" w:rsidR="00A47821" w:rsidRPr="00B253C9" w:rsidRDefault="00A47821" w:rsidP="00646CB7">
            <w:pPr>
              <w:pStyle w:val="TableContents"/>
              <w:jc w:val="both"/>
              <w:rPr>
                <w:rFonts w:hAnsi="Times New Roman" w:cs="Times New Roman"/>
              </w:rPr>
            </w:pPr>
            <w:r w:rsidRPr="00B253C9">
              <w:rPr>
                <w:rFonts w:ascii="Times New Roman" w:hAnsi="Times New Roman" w:cs="Times New Roman"/>
              </w:rPr>
              <w:t>Tiekėjas privalo pateikti dokumentus, patvirtinančius, kad balistiniai paketai atitinka visus deklaruojamus balistinių apsaugų lygius.</w:t>
            </w:r>
          </w:p>
        </w:tc>
      </w:tr>
      <w:tr w:rsidR="00A47821" w:rsidRPr="00B253C9" w14:paraId="01056419" w14:textId="77777777" w:rsidTr="00F2352F">
        <w:tc>
          <w:tcPr>
            <w:tcW w:w="851" w:type="dxa"/>
          </w:tcPr>
          <w:p w14:paraId="6FDE5F28"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241B28D7" w14:textId="1A88096D"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II apsaugos lygį pagal NIJ 0101.06 standartą ir V50 9 mm ≥500 m/s testo atitikimą patvirtinantis dokumentas</w:t>
            </w:r>
          </w:p>
        </w:tc>
        <w:tc>
          <w:tcPr>
            <w:tcW w:w="7229" w:type="dxa"/>
          </w:tcPr>
          <w:p w14:paraId="715B9EB3" w14:textId="77777777" w:rsidR="00205504" w:rsidRPr="00B253C9" w:rsidRDefault="00A47821" w:rsidP="00205504">
            <w:pPr>
              <w:pStyle w:val="ListParagraph"/>
              <w:numPr>
                <w:ilvl w:val="1"/>
                <w:numId w:val="1"/>
              </w:numPr>
              <w:spacing w:after="0" w:line="240" w:lineRule="auto"/>
              <w:jc w:val="both"/>
              <w:rPr>
                <w:rFonts w:hAnsi="Times New Roman" w:cs="Times New Roman"/>
                <w:sz w:val="24"/>
                <w:szCs w:val="24"/>
              </w:rPr>
            </w:pPr>
            <w:r w:rsidRPr="00B253C9">
              <w:rPr>
                <w:rFonts w:hAnsi="Times New Roman" w:cs="Times New Roman"/>
                <w:sz w:val="24"/>
                <w:szCs w:val="24"/>
              </w:rPr>
              <w:t>Tyrimų laboratorijos atliktų balistinių paketų bandymo protokolai, arba</w:t>
            </w:r>
          </w:p>
          <w:p w14:paraId="6669E7AF" w14:textId="03071B4B" w:rsidR="00A47821" w:rsidRPr="00B253C9" w:rsidRDefault="00A47821" w:rsidP="00205504">
            <w:pPr>
              <w:pStyle w:val="ListParagraph"/>
              <w:numPr>
                <w:ilvl w:val="1"/>
                <w:numId w:val="1"/>
              </w:numPr>
              <w:spacing w:after="0" w:line="240" w:lineRule="auto"/>
              <w:jc w:val="both"/>
              <w:rPr>
                <w:rFonts w:hAnsi="Times New Roman" w:cs="Times New Roman"/>
                <w:sz w:val="24"/>
                <w:szCs w:val="24"/>
              </w:rPr>
            </w:pPr>
            <w:r w:rsidRPr="00B253C9">
              <w:rPr>
                <w:rFonts w:hAnsi="Times New Roman" w:cs="Times New Roman"/>
                <w:sz w:val="24"/>
                <w:szCs w:val="24"/>
              </w:rPr>
              <w:t xml:space="preserve">Pilnos apimties laboratorijos išduota atitikties tyrimo ataskaita su visais pridedamais testų protokolais. </w:t>
            </w:r>
          </w:p>
          <w:p w14:paraId="07EA047C" w14:textId="77777777" w:rsidR="00A47821" w:rsidRPr="00B253C9" w:rsidRDefault="00A47821" w:rsidP="00594647">
            <w:pPr>
              <w:spacing w:after="0" w:line="240" w:lineRule="auto"/>
              <w:jc w:val="both"/>
              <w:rPr>
                <w:rFonts w:hAnsi="Times New Roman" w:cs="Times New Roman"/>
                <w:sz w:val="24"/>
                <w:szCs w:val="24"/>
              </w:rPr>
            </w:pPr>
          </w:p>
          <w:p w14:paraId="37BACFB5" w14:textId="42AEC4AB" w:rsidR="00A47821" w:rsidRPr="00B253C9" w:rsidRDefault="00A47821" w:rsidP="00594647">
            <w:pPr>
              <w:spacing w:after="0" w:line="240" w:lineRule="auto"/>
              <w:jc w:val="both"/>
              <w:rPr>
                <w:rFonts w:hAnsi="Times New Roman" w:cs="Times New Roman"/>
                <w:sz w:val="24"/>
                <w:szCs w:val="24"/>
              </w:rPr>
            </w:pPr>
            <w:r w:rsidRPr="00B253C9">
              <w:rPr>
                <w:rFonts w:hAnsi="Times New Roman" w:cs="Times New Roman"/>
                <w:sz w:val="24"/>
                <w:szCs w:val="24"/>
              </w:rPr>
              <w:t>Laboratorijos, pateikusios ataskaitas ir/ar atlikusios tyrimus, turi būti akredituotos NIJ/NLECTC atlikti tyrimus pagal NIJ 0101.06 standartą</w:t>
            </w:r>
            <w:r w:rsidR="00205504" w:rsidRPr="00B253C9">
              <w:rPr>
                <w:rFonts w:hAnsi="Times New Roman" w:cs="Times New Roman"/>
                <w:sz w:val="24"/>
                <w:szCs w:val="24"/>
              </w:rPr>
              <w:t>.</w:t>
            </w:r>
            <w:r w:rsidRPr="00B253C9">
              <w:rPr>
                <w:rFonts w:hAnsi="Times New Roman" w:cs="Times New Roman"/>
                <w:sz w:val="24"/>
                <w:szCs w:val="24"/>
              </w:rPr>
              <w:t xml:space="preserve"> </w:t>
            </w:r>
          </w:p>
          <w:p w14:paraId="59B12C75" w14:textId="77777777" w:rsidR="00A47821" w:rsidRPr="00B253C9" w:rsidRDefault="00A47821" w:rsidP="00594647">
            <w:pPr>
              <w:spacing w:after="0" w:line="240" w:lineRule="auto"/>
              <w:jc w:val="both"/>
              <w:rPr>
                <w:rFonts w:hAnsi="Times New Roman" w:cs="Times New Roman"/>
                <w:sz w:val="24"/>
                <w:szCs w:val="24"/>
              </w:rPr>
            </w:pPr>
            <w:r w:rsidRPr="00B253C9">
              <w:rPr>
                <w:rFonts w:hAnsi="Times New Roman" w:cs="Times New Roman"/>
                <w:sz w:val="24"/>
                <w:szCs w:val="24"/>
              </w:rPr>
              <w:t>Atitikties tyrimo ataskaitoje ir bandymų protokoluose turi būti nurodyti tie patys, nuo C1 iki C5 dydžio pagal NIJ 0101.06 standarto klasifikaciją,  liemenių balistinių paketų modeliai, kurie siūlomi pirkime.</w:t>
            </w:r>
          </w:p>
          <w:p w14:paraId="0469E66D" w14:textId="77777777" w:rsidR="00205504" w:rsidRPr="00B253C9" w:rsidRDefault="00205504" w:rsidP="00594647">
            <w:pPr>
              <w:spacing w:after="0" w:line="240" w:lineRule="auto"/>
              <w:jc w:val="both"/>
              <w:rPr>
                <w:rFonts w:hAnsi="Times New Roman" w:cs="Times New Roman"/>
                <w:sz w:val="24"/>
                <w:szCs w:val="24"/>
              </w:rPr>
            </w:pPr>
            <w:r w:rsidRPr="00B253C9">
              <w:rPr>
                <w:rFonts w:hAnsi="Times New Roman" w:cs="Times New Roman"/>
                <w:b/>
                <w:bCs/>
                <w:sz w:val="24"/>
                <w:szCs w:val="24"/>
              </w:rPr>
              <w:t>Su pasiūlymu būtina pateikti patvirtinančius dokumentus</w:t>
            </w:r>
            <w:r w:rsidRPr="00B253C9">
              <w:rPr>
                <w:rFonts w:hAnsi="Times New Roman" w:cs="Times New Roman"/>
                <w:sz w:val="24"/>
                <w:szCs w:val="24"/>
              </w:rPr>
              <w:t>:</w:t>
            </w:r>
          </w:p>
          <w:p w14:paraId="3E63E630" w14:textId="77777777" w:rsidR="00205504" w:rsidRPr="00B253C9" w:rsidRDefault="00205504" w:rsidP="00205504">
            <w:pPr>
              <w:pStyle w:val="ListParagraph"/>
              <w:numPr>
                <w:ilvl w:val="0"/>
                <w:numId w:val="5"/>
              </w:numPr>
              <w:spacing w:after="0" w:line="240" w:lineRule="auto"/>
              <w:jc w:val="both"/>
              <w:rPr>
                <w:rFonts w:hAnsi="Times New Roman" w:cs="Times New Roman"/>
                <w:sz w:val="24"/>
                <w:szCs w:val="24"/>
              </w:rPr>
            </w:pPr>
            <w:r w:rsidRPr="00B253C9">
              <w:rPr>
                <w:rFonts w:hAnsi="Times New Roman" w:cs="Times New Roman"/>
                <w:sz w:val="24"/>
                <w:szCs w:val="24"/>
              </w:rPr>
              <w:t xml:space="preserve">Dokumentus pagal 12.1 arba 12.2 p. </w:t>
            </w:r>
          </w:p>
          <w:p w14:paraId="14BF113F" w14:textId="5C48132E" w:rsidR="00205504" w:rsidRPr="00B253C9" w:rsidRDefault="00205504" w:rsidP="00205504">
            <w:pPr>
              <w:pStyle w:val="ListParagraph"/>
              <w:numPr>
                <w:ilvl w:val="0"/>
                <w:numId w:val="5"/>
              </w:numPr>
              <w:spacing w:after="0" w:line="240" w:lineRule="auto"/>
              <w:jc w:val="both"/>
              <w:rPr>
                <w:rFonts w:hAnsi="Times New Roman" w:cs="Times New Roman"/>
                <w:sz w:val="24"/>
                <w:szCs w:val="24"/>
              </w:rPr>
            </w:pPr>
            <w:r w:rsidRPr="00B253C9">
              <w:rPr>
                <w:rFonts w:hAnsi="Times New Roman" w:cs="Times New Roman"/>
                <w:sz w:val="24"/>
                <w:szCs w:val="24"/>
              </w:rPr>
              <w:t>Dokumentus, įrodančius laboratorijos akreditaciją.</w:t>
            </w:r>
          </w:p>
        </w:tc>
      </w:tr>
      <w:tr w:rsidR="00A47821" w:rsidRPr="00B253C9" w14:paraId="2705D893" w14:textId="77777777" w:rsidTr="00F2352F">
        <w:tc>
          <w:tcPr>
            <w:tcW w:w="851" w:type="dxa"/>
          </w:tcPr>
          <w:p w14:paraId="20E73004"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46DDCE20" w14:textId="40F56317"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Verslo civilinės atsakomybės draudimas</w:t>
            </w:r>
          </w:p>
        </w:tc>
        <w:tc>
          <w:tcPr>
            <w:tcW w:w="7229" w:type="dxa"/>
          </w:tcPr>
          <w:p w14:paraId="4639808F" w14:textId="5FF72F8C" w:rsidR="00A47821" w:rsidRPr="00B253C9" w:rsidRDefault="00A47821" w:rsidP="00594647">
            <w:pPr>
              <w:spacing w:after="0" w:line="240" w:lineRule="auto"/>
              <w:jc w:val="both"/>
              <w:rPr>
                <w:rFonts w:hAnsi="Times New Roman" w:cs="Times New Roman"/>
                <w:sz w:val="24"/>
                <w:szCs w:val="24"/>
              </w:rPr>
            </w:pPr>
            <w:r w:rsidRPr="00B253C9">
              <w:rPr>
                <w:rFonts w:hAnsi="Times New Roman" w:cs="Times New Roman"/>
                <w:sz w:val="24"/>
                <w:szCs w:val="24"/>
              </w:rPr>
              <w:t>Tiekėjas</w:t>
            </w:r>
            <w:r w:rsidR="00C56A3B" w:rsidRPr="00B253C9">
              <w:rPr>
                <w:rFonts w:hAnsi="Times New Roman" w:cs="Times New Roman"/>
                <w:sz w:val="24"/>
                <w:szCs w:val="24"/>
              </w:rPr>
              <w:t xml:space="preserve"> iki sutarties pasirašymo</w:t>
            </w:r>
            <w:r w:rsidRPr="00B253C9">
              <w:rPr>
                <w:rFonts w:hAnsi="Times New Roman" w:cs="Times New Roman"/>
                <w:sz w:val="24"/>
                <w:szCs w:val="24"/>
              </w:rPr>
              <w:t xml:space="preserve"> prival</w:t>
            </w:r>
            <w:r w:rsidR="00594647" w:rsidRPr="00B253C9">
              <w:rPr>
                <w:rFonts w:hAnsi="Times New Roman" w:cs="Times New Roman"/>
                <w:sz w:val="24"/>
                <w:szCs w:val="24"/>
              </w:rPr>
              <w:t>ės</w:t>
            </w:r>
            <w:r w:rsidRPr="00B253C9">
              <w:rPr>
                <w:rFonts w:hAnsi="Times New Roman" w:cs="Times New Roman"/>
                <w:sz w:val="24"/>
                <w:szCs w:val="24"/>
              </w:rPr>
              <w:t xml:space="preserve"> pateikti liemenės gamintojo verslo civilinės atsakomybės draudimo liudijimą arba sertifikatą, pagal kurį galutiniam vartotojui būtų išmokėta </w:t>
            </w:r>
            <w:r w:rsidRPr="00B253C9">
              <w:rPr>
                <w:rFonts w:hAnsi="Times New Roman" w:cs="Times New Roman"/>
                <w:bCs/>
                <w:sz w:val="24"/>
                <w:szCs w:val="24"/>
              </w:rPr>
              <w:t>draudimo išmoka jei liemenė neapsaugos nuo grėsmių, nuo kurių turi saugoti.</w:t>
            </w:r>
          </w:p>
        </w:tc>
      </w:tr>
      <w:tr w:rsidR="00A47821" w:rsidRPr="00B253C9" w14:paraId="6A6B2344" w14:textId="77777777" w:rsidTr="00F2352F">
        <w:tc>
          <w:tcPr>
            <w:tcW w:w="851" w:type="dxa"/>
          </w:tcPr>
          <w:p w14:paraId="3DE8551F"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26524516" w14:textId="6029C7F1"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Verslo civilinės atsakomybės draudimo dydis</w:t>
            </w:r>
          </w:p>
        </w:tc>
        <w:tc>
          <w:tcPr>
            <w:tcW w:w="7229" w:type="dxa"/>
          </w:tcPr>
          <w:p w14:paraId="3D3133FC" w14:textId="77777777" w:rsidR="00A47821" w:rsidRPr="00B253C9" w:rsidRDefault="00A47821" w:rsidP="00594647">
            <w:pPr>
              <w:spacing w:after="0" w:line="240" w:lineRule="auto"/>
              <w:jc w:val="both"/>
              <w:rPr>
                <w:rFonts w:hAnsi="Times New Roman" w:cs="Times New Roman"/>
                <w:sz w:val="24"/>
                <w:szCs w:val="24"/>
              </w:rPr>
            </w:pPr>
            <w:r w:rsidRPr="00B253C9">
              <w:rPr>
                <w:rFonts w:hAnsi="Times New Roman" w:cs="Times New Roman"/>
                <w:sz w:val="24"/>
                <w:szCs w:val="24"/>
              </w:rPr>
              <w:t xml:space="preserve">Bendra draudimo suma – ne mažesnei kaip 1 milijono Eur (arba ekvivalentas kita valiuta). </w:t>
            </w:r>
          </w:p>
          <w:p w14:paraId="23A41FF8" w14:textId="77777777" w:rsidR="00A47821" w:rsidRPr="00B253C9" w:rsidRDefault="00A47821" w:rsidP="00594647">
            <w:pPr>
              <w:spacing w:after="0" w:line="240" w:lineRule="auto"/>
              <w:jc w:val="both"/>
              <w:rPr>
                <w:rFonts w:hAnsi="Times New Roman" w:cs="Times New Roman"/>
                <w:sz w:val="24"/>
                <w:szCs w:val="24"/>
              </w:rPr>
            </w:pPr>
            <w:r w:rsidRPr="00B253C9">
              <w:rPr>
                <w:rFonts w:hAnsi="Times New Roman" w:cs="Times New Roman"/>
                <w:sz w:val="24"/>
                <w:szCs w:val="24"/>
              </w:rPr>
              <w:t>Vieno draudiminio įvykio draudimo suma – ne mažesnė kaip 100 tūkst. Eur (arba ekvivalentas kita valiuta).</w:t>
            </w:r>
          </w:p>
        </w:tc>
      </w:tr>
      <w:tr w:rsidR="00A47821" w:rsidRPr="00B253C9" w14:paraId="42C835C0" w14:textId="77777777" w:rsidTr="00F2352F">
        <w:tc>
          <w:tcPr>
            <w:tcW w:w="851" w:type="dxa"/>
          </w:tcPr>
          <w:p w14:paraId="1793EA0F"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2B34CE0F" w14:textId="151667AC"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Draudimo galiojimo laikas</w:t>
            </w:r>
          </w:p>
        </w:tc>
        <w:tc>
          <w:tcPr>
            <w:tcW w:w="7229" w:type="dxa"/>
            <w:shd w:val="clear" w:color="auto" w:fill="auto"/>
          </w:tcPr>
          <w:p w14:paraId="23D1CD93" w14:textId="77777777" w:rsidR="00A47821" w:rsidRPr="00B253C9" w:rsidRDefault="00A47821" w:rsidP="00594647">
            <w:pPr>
              <w:spacing w:after="0" w:line="240" w:lineRule="auto"/>
              <w:jc w:val="both"/>
              <w:rPr>
                <w:rFonts w:hAnsi="Times New Roman" w:cs="Times New Roman"/>
                <w:sz w:val="24"/>
                <w:szCs w:val="24"/>
              </w:rPr>
            </w:pPr>
            <w:r w:rsidRPr="00B253C9">
              <w:rPr>
                <w:rFonts w:hAnsi="Times New Roman" w:cs="Times New Roman"/>
                <w:sz w:val="24"/>
                <w:szCs w:val="24"/>
              </w:rPr>
              <w:t>Draudimas turi galioti ne mažiau kaip gamintojo garantuojamas balistinių paketų tarnavimo laikas arba ne mažiau, kaip 1 metus nuo pasiūlymo pateikimo, įsipareigojant, kad draudimas bus atitinkamai ir laiku pratęsiamas (atnaujinamas) visą gamintojo balistinių paketų garantijos laikotarpį.</w:t>
            </w:r>
          </w:p>
        </w:tc>
      </w:tr>
      <w:tr w:rsidR="00A47821" w:rsidRPr="00B253C9" w14:paraId="2D84DC11" w14:textId="77777777" w:rsidTr="00F2352F">
        <w:tc>
          <w:tcPr>
            <w:tcW w:w="851" w:type="dxa"/>
          </w:tcPr>
          <w:p w14:paraId="753B1096"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15C2ED2E" w14:textId="2086FA3F"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Draudimą patvirtinantys dokumentai</w:t>
            </w:r>
          </w:p>
        </w:tc>
        <w:tc>
          <w:tcPr>
            <w:tcW w:w="7229" w:type="dxa"/>
            <w:shd w:val="clear" w:color="auto" w:fill="auto"/>
          </w:tcPr>
          <w:p w14:paraId="7211BCCC" w14:textId="6C7806CE" w:rsidR="00A47821" w:rsidRPr="00B253C9" w:rsidRDefault="00A47821" w:rsidP="00594647">
            <w:pPr>
              <w:spacing w:after="0" w:line="240" w:lineRule="auto"/>
              <w:jc w:val="both"/>
              <w:rPr>
                <w:rFonts w:hAnsi="Times New Roman" w:cs="Times New Roman"/>
                <w:sz w:val="24"/>
                <w:szCs w:val="24"/>
              </w:rPr>
            </w:pPr>
            <w:r w:rsidRPr="00B253C9">
              <w:rPr>
                <w:rFonts w:hAnsi="Times New Roman" w:cs="Times New Roman"/>
                <w:sz w:val="24"/>
                <w:szCs w:val="24"/>
              </w:rPr>
              <w:t xml:space="preserve">Draudimo kompanijos polisas, sertifikatas arba kitas lygiavertis draudimo kompanijos tai patvirtinantis dokumentas, galiojantis </w:t>
            </w:r>
            <w:r w:rsidR="00C56A3B" w:rsidRPr="00B253C9">
              <w:rPr>
                <w:rFonts w:hAnsi="Times New Roman" w:cs="Times New Roman"/>
                <w:sz w:val="24"/>
                <w:szCs w:val="24"/>
              </w:rPr>
              <w:t>sutarties pasirašymo dieną.</w:t>
            </w:r>
          </w:p>
        </w:tc>
      </w:tr>
      <w:tr w:rsidR="00A47821" w:rsidRPr="00B253C9" w14:paraId="2DF57C68" w14:textId="77777777" w:rsidTr="00F2352F">
        <w:tc>
          <w:tcPr>
            <w:tcW w:w="851" w:type="dxa"/>
          </w:tcPr>
          <w:p w14:paraId="4DAA6AA0"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5CFB38B0" w14:textId="75F83231"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Gamintojo garantija balistiniams paketams</w:t>
            </w:r>
          </w:p>
        </w:tc>
        <w:tc>
          <w:tcPr>
            <w:tcW w:w="7229" w:type="dxa"/>
            <w:shd w:val="clear" w:color="auto" w:fill="auto"/>
            <w:vAlign w:val="center"/>
          </w:tcPr>
          <w:p w14:paraId="0EB916F9" w14:textId="40D931D2" w:rsidR="00A47821" w:rsidRPr="00B253C9" w:rsidRDefault="00A47821" w:rsidP="00594647">
            <w:pPr>
              <w:pStyle w:val="TableContents"/>
              <w:jc w:val="both"/>
              <w:rPr>
                <w:rFonts w:ascii="Times New Roman" w:hAnsi="Times New Roman" w:cs="Times New Roman"/>
              </w:rPr>
            </w:pPr>
            <w:r w:rsidRPr="00B253C9">
              <w:rPr>
                <w:rFonts w:ascii="Times New Roman" w:hAnsi="Times New Roman" w:cs="Times New Roman"/>
              </w:rPr>
              <w:t>Mažiausiai 5 metai</w:t>
            </w:r>
            <w:r w:rsidR="004A794A" w:rsidRPr="00B253C9">
              <w:rPr>
                <w:rFonts w:ascii="Times New Roman" w:hAnsi="Times New Roman" w:cs="Times New Roman"/>
              </w:rPr>
              <w:t xml:space="preserve"> (ekonominio vertinimo rodiklis)</w:t>
            </w:r>
            <w:r w:rsidRPr="00B253C9">
              <w:rPr>
                <w:rFonts w:ascii="Times New Roman" w:hAnsi="Times New Roman" w:cs="Times New Roman"/>
              </w:rPr>
              <w:t xml:space="preserve"> </w:t>
            </w:r>
          </w:p>
          <w:p w14:paraId="09A5853F" w14:textId="1F47F04D" w:rsidR="00C24492" w:rsidRPr="00B253C9" w:rsidRDefault="00C24492" w:rsidP="00594647">
            <w:pPr>
              <w:pStyle w:val="TableContents"/>
              <w:jc w:val="both"/>
              <w:rPr>
                <w:rFonts w:ascii="Times New Roman" w:hAnsi="Times New Roman" w:cs="Times New Roman"/>
              </w:rPr>
            </w:pPr>
            <w:r w:rsidRPr="00B253C9">
              <w:rPr>
                <w:rFonts w:ascii="Times New Roman" w:hAnsi="Times New Roman" w:cs="Times New Roman"/>
              </w:rPr>
              <w:t>Ant balistinių paketų etikečių prival</w:t>
            </w:r>
            <w:r w:rsidR="004A794A" w:rsidRPr="00B253C9">
              <w:rPr>
                <w:rFonts w:ascii="Times New Roman" w:hAnsi="Times New Roman" w:cs="Times New Roman"/>
              </w:rPr>
              <w:t>ės</w:t>
            </w:r>
            <w:r w:rsidRPr="00B253C9">
              <w:rPr>
                <w:rFonts w:ascii="Times New Roman" w:hAnsi="Times New Roman" w:cs="Times New Roman"/>
              </w:rPr>
              <w:t xml:space="preserve"> būti nurodytas </w:t>
            </w:r>
            <w:r w:rsidR="004A794A" w:rsidRPr="00B253C9">
              <w:rPr>
                <w:rFonts w:ascii="Times New Roman" w:hAnsi="Times New Roman" w:cs="Times New Roman"/>
              </w:rPr>
              <w:t xml:space="preserve">tiekėjo pasiūlyme pateiktas </w:t>
            </w:r>
            <w:r w:rsidRPr="00B253C9">
              <w:rPr>
                <w:rFonts w:ascii="Times New Roman" w:hAnsi="Times New Roman" w:cs="Times New Roman"/>
              </w:rPr>
              <w:t>garantinis terminas t.y. konkreti garantinio termino data</w:t>
            </w:r>
            <w:r w:rsidR="004A794A" w:rsidRPr="00B253C9">
              <w:rPr>
                <w:rFonts w:ascii="Times New Roman" w:hAnsi="Times New Roman" w:cs="Times New Roman"/>
              </w:rPr>
              <w:t xml:space="preserve"> (metai ir mėnuo)</w:t>
            </w:r>
          </w:p>
        </w:tc>
      </w:tr>
      <w:tr w:rsidR="00A47821" w:rsidRPr="00B253C9" w14:paraId="69209F4F" w14:textId="77777777" w:rsidTr="00F2352F">
        <w:tc>
          <w:tcPr>
            <w:tcW w:w="851" w:type="dxa"/>
          </w:tcPr>
          <w:p w14:paraId="50A02EA4"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3DB2764D" w14:textId="1DC95A76"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Garantijos suteikimo pagrindas</w:t>
            </w:r>
          </w:p>
        </w:tc>
        <w:tc>
          <w:tcPr>
            <w:tcW w:w="7229" w:type="dxa"/>
            <w:shd w:val="clear" w:color="auto" w:fill="auto"/>
            <w:vAlign w:val="center"/>
          </w:tcPr>
          <w:p w14:paraId="02713D9F" w14:textId="77777777" w:rsidR="00A47821" w:rsidRPr="00B253C9" w:rsidRDefault="00A47821" w:rsidP="00594647">
            <w:pPr>
              <w:pStyle w:val="TableContents"/>
              <w:jc w:val="both"/>
              <w:rPr>
                <w:rFonts w:ascii="Times New Roman" w:hAnsi="Times New Roman" w:cs="Times New Roman"/>
              </w:rPr>
            </w:pPr>
            <w:r w:rsidRPr="00B253C9">
              <w:rPr>
                <w:rFonts w:ascii="Times New Roman" w:hAnsi="Times New Roman" w:cs="Times New Roman"/>
              </w:rPr>
              <w:t xml:space="preserve">Garantija balistiniams paketams turi būti suteikta liemenės gamintojo. Garantijos termino nustatymas turi būti paremtas balistinius tyrimus atlikusios laboratorijos atitikties tyrimo ataskaita ir protokolais. </w:t>
            </w:r>
          </w:p>
          <w:p w14:paraId="4D55A17A" w14:textId="77777777" w:rsidR="00A47821" w:rsidRPr="00B253C9" w:rsidRDefault="00A47821" w:rsidP="00594647">
            <w:pPr>
              <w:spacing w:after="0" w:line="240" w:lineRule="auto"/>
              <w:jc w:val="both"/>
              <w:rPr>
                <w:rFonts w:hAnsi="Times New Roman" w:cs="Times New Roman"/>
                <w:sz w:val="24"/>
                <w:szCs w:val="24"/>
              </w:rPr>
            </w:pPr>
            <w:r w:rsidRPr="00B253C9">
              <w:rPr>
                <w:rFonts w:hAnsi="Times New Roman" w:cs="Times New Roman"/>
                <w:sz w:val="24"/>
                <w:szCs w:val="24"/>
              </w:rPr>
              <w:t xml:space="preserve">Balistiniams paketams atitinkantiems NIJ 0101.06 standarto reikalavimus, jokių papildomų testavimų atlikti nereikia, nes 5 metų </w:t>
            </w:r>
            <w:r w:rsidRPr="00B253C9">
              <w:rPr>
                <w:rFonts w:hAnsi="Times New Roman" w:cs="Times New Roman"/>
                <w:sz w:val="24"/>
                <w:szCs w:val="24"/>
              </w:rPr>
              <w:lastRenderedPageBreak/>
              <w:t>sendinimo testas yra šio standarto testavimo metodikos dalis</w:t>
            </w:r>
            <w:r w:rsidRPr="00B253C9">
              <w:rPr>
                <w:rFonts w:hAnsi="Times New Roman" w:cs="Times New Roman"/>
                <w:color w:val="EE0000"/>
                <w:sz w:val="24"/>
                <w:szCs w:val="24"/>
              </w:rPr>
              <w:t xml:space="preserve">. </w:t>
            </w:r>
            <w:r w:rsidRPr="00B253C9">
              <w:rPr>
                <w:rFonts w:hAnsi="Times New Roman" w:cs="Times New Roman"/>
                <w:sz w:val="24"/>
                <w:szCs w:val="24"/>
              </w:rPr>
              <w:t>Papildomi garantijos metai gali būti suteikiami ir bus vertinami, tik tuo atveju, jeigu atitikties tyrimo ataskaitoje su visais pridedamais testų protokolais bus nurodyta, kad balistiniai testai buvo atlikti po ilgesnio dirbtinio sendinimo, negu nustatyta NIJ 0101.06 standarte. Atsižvelgiant į tai, kad 72000 sūkių ciklas imituoja 5 metų sendinimą, tai Perkančioji organizacija laiko, kad kiekvienas papildomas 14400 sūkių ciklas yra laikomi papildomais vieneriais metais.</w:t>
            </w:r>
          </w:p>
        </w:tc>
      </w:tr>
      <w:tr w:rsidR="00A47821" w:rsidRPr="00B253C9" w14:paraId="603CAC08" w14:textId="77777777" w:rsidTr="00F2352F">
        <w:tc>
          <w:tcPr>
            <w:tcW w:w="851" w:type="dxa"/>
          </w:tcPr>
          <w:p w14:paraId="6ABCAD97"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238C9050" w14:textId="2C2A3840"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Balistinių paketų konstrukcija</w:t>
            </w:r>
          </w:p>
        </w:tc>
        <w:tc>
          <w:tcPr>
            <w:tcW w:w="7229" w:type="dxa"/>
            <w:vAlign w:val="center"/>
          </w:tcPr>
          <w:p w14:paraId="62891524" w14:textId="77777777" w:rsidR="00A47821" w:rsidRPr="00B253C9" w:rsidRDefault="00A47821" w:rsidP="00EC5238">
            <w:pPr>
              <w:pStyle w:val="TableContents"/>
              <w:rPr>
                <w:rFonts w:ascii="Times New Roman" w:hAnsi="Times New Roman" w:cs="Times New Roman"/>
              </w:rPr>
            </w:pPr>
            <w:r w:rsidRPr="00B253C9">
              <w:rPr>
                <w:rFonts w:ascii="Times New Roman" w:hAnsi="Times New Roman" w:cs="Times New Roman"/>
              </w:rPr>
              <w:t xml:space="preserve">Balistinių paketų konstrukcija, balistinio audinio, apsauginio balistinio paketo apvalkalo ir visų kitų jam gaminti naudojamų medžiagų visuma turi užtikrinti kuo mažesnį balistinių paketų svorį, kuo didesnį lankstumą, balistinio audinio apsaugą nuo drėgmės ir šviesos poveikio intensyvios eksploatacijos įvairiomis sąlygomis metu. </w:t>
            </w:r>
          </w:p>
          <w:p w14:paraId="3FFCFC3E" w14:textId="77777777" w:rsidR="00A47821" w:rsidRPr="00B253C9" w:rsidRDefault="00A47821" w:rsidP="00EC5238">
            <w:pPr>
              <w:pStyle w:val="TableContents"/>
              <w:rPr>
                <w:rFonts w:ascii="Times New Roman" w:hAnsi="Times New Roman" w:cs="Times New Roman"/>
              </w:rPr>
            </w:pPr>
            <w:r w:rsidRPr="00B253C9">
              <w:rPr>
                <w:rFonts w:ascii="Times New Roman" w:hAnsi="Times New Roman" w:cs="Times New Roman"/>
              </w:rPr>
              <w:t xml:space="preserve">Balistiniai paketai turi būti atsparūs šalčiui ir nekeisti savo savybių temperatūros diapazonuose nuo –30˚C iki +40º. </w:t>
            </w:r>
          </w:p>
          <w:p w14:paraId="67659B28" w14:textId="77777777" w:rsidR="00A47821" w:rsidRPr="00B253C9" w:rsidRDefault="00A47821" w:rsidP="00EC5238">
            <w:pPr>
              <w:pStyle w:val="TableContents"/>
              <w:rPr>
                <w:rFonts w:ascii="Times New Roman" w:hAnsi="Times New Roman" w:cs="Times New Roman"/>
              </w:rPr>
            </w:pPr>
            <w:r w:rsidRPr="00B253C9">
              <w:rPr>
                <w:rFonts w:ascii="Times New Roman" w:hAnsi="Times New Roman" w:cs="Times New Roman"/>
              </w:rPr>
              <w:t xml:space="preserve">Balistinių paketų gamybai negalima naudoti Zylon tipo balistinių medžiagų, dėl jų nestabilumo. </w:t>
            </w:r>
          </w:p>
          <w:p w14:paraId="3FFE360E" w14:textId="77777777" w:rsidR="00A47821" w:rsidRPr="00B253C9" w:rsidRDefault="00A47821" w:rsidP="00EC5238">
            <w:pPr>
              <w:pStyle w:val="TableContents"/>
              <w:rPr>
                <w:rFonts w:ascii="Times New Roman" w:hAnsi="Times New Roman" w:cs="Times New Roman"/>
              </w:rPr>
            </w:pPr>
            <w:r w:rsidRPr="00B253C9">
              <w:rPr>
                <w:rFonts w:ascii="Times New Roman" w:hAnsi="Times New Roman" w:cs="Times New Roman"/>
              </w:rPr>
              <w:t>Balistiniai paketai turi būti užsandarinti apsauginiuose apvalkaluose.</w:t>
            </w:r>
          </w:p>
          <w:p w14:paraId="166C9FD7" w14:textId="77777777" w:rsidR="00A47821" w:rsidRPr="00B253C9" w:rsidRDefault="00A47821" w:rsidP="00EC5238">
            <w:pPr>
              <w:spacing w:after="0" w:line="240" w:lineRule="auto"/>
              <w:rPr>
                <w:rFonts w:hAnsi="Times New Roman" w:cs="Times New Roman"/>
                <w:sz w:val="24"/>
                <w:szCs w:val="24"/>
              </w:rPr>
            </w:pPr>
            <w:r w:rsidRPr="00B253C9">
              <w:rPr>
                <w:rFonts w:hAnsi="Times New Roman" w:cs="Times New Roman"/>
                <w:sz w:val="24"/>
                <w:szCs w:val="24"/>
              </w:rPr>
              <w:t>Balistinių audinių sutvirtinimo tarpusavyje konstrukcija turi būti tokia, kad balistiniai audiniai apvalkalo viduje nesusiveltų, nesukristų, nesusivyniotų ar nesusisuktų.</w:t>
            </w:r>
          </w:p>
        </w:tc>
      </w:tr>
      <w:tr w:rsidR="00A47821" w:rsidRPr="00B253C9" w14:paraId="106D659F" w14:textId="77777777" w:rsidTr="00F2352F">
        <w:tc>
          <w:tcPr>
            <w:tcW w:w="851" w:type="dxa"/>
          </w:tcPr>
          <w:p w14:paraId="68BB9D0F"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12A0A033" w14:textId="635C587D"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Balistinio paketo tvirtinimas įmautėje</w:t>
            </w:r>
          </w:p>
        </w:tc>
        <w:tc>
          <w:tcPr>
            <w:tcW w:w="7229" w:type="dxa"/>
            <w:vAlign w:val="center"/>
          </w:tcPr>
          <w:p w14:paraId="372E9095" w14:textId="0AAFBC84" w:rsidR="00A47821" w:rsidRPr="00B253C9" w:rsidRDefault="00A47821" w:rsidP="00EC5238">
            <w:pPr>
              <w:spacing w:after="0" w:line="240" w:lineRule="auto"/>
              <w:rPr>
                <w:rFonts w:hAnsi="Times New Roman" w:cs="Times New Roman"/>
                <w:sz w:val="24"/>
                <w:szCs w:val="24"/>
              </w:rPr>
            </w:pPr>
            <w:r w:rsidRPr="00B253C9">
              <w:rPr>
                <w:rFonts w:hAnsi="Times New Roman" w:cs="Times New Roman"/>
                <w:sz w:val="24"/>
                <w:szCs w:val="24"/>
              </w:rPr>
              <w:t xml:space="preserve">Tam, kad balistinis paketas, įdėtas į įmautę būtų tinkamoje įmautės vietoje, eksploatuojant liemenę nekristų žemyn ir dėl to nesumažėtų liemenės apsaugos zona, balistinis paketas įmautėje turi būti tvirtinamas </w:t>
            </w:r>
            <w:r w:rsidRPr="00B253C9">
              <w:rPr>
                <w:rFonts w:hAnsi="Times New Roman" w:cs="Times New Roman"/>
                <w:i/>
                <w:sz w:val="24"/>
                <w:szCs w:val="24"/>
              </w:rPr>
              <w:t>Medžiagos</w:t>
            </w:r>
            <w:r w:rsidR="002A7349">
              <w:rPr>
                <w:rFonts w:hAnsi="Times New Roman" w:cs="Times New Roman"/>
                <w:i/>
                <w:sz w:val="24"/>
                <w:szCs w:val="24"/>
              </w:rPr>
              <w:t xml:space="preserve"> </w:t>
            </w:r>
            <w:r w:rsidR="005F118A">
              <w:rPr>
                <w:rFonts w:hAnsi="Times New Roman" w:cs="Times New Roman"/>
                <w:i/>
                <w:sz w:val="24"/>
                <w:szCs w:val="24"/>
              </w:rPr>
              <w:t>Nr.4</w:t>
            </w:r>
            <w:r w:rsidRPr="00B253C9">
              <w:rPr>
                <w:rFonts w:hAnsi="Times New Roman" w:cs="Times New Roman"/>
                <w:i/>
                <w:sz w:val="24"/>
                <w:szCs w:val="24"/>
              </w:rPr>
              <w:t xml:space="preserve"> </w:t>
            </w:r>
            <w:r w:rsidRPr="00B253C9">
              <w:rPr>
                <w:rFonts w:hAnsi="Times New Roman" w:cs="Times New Roman"/>
                <w:sz w:val="24"/>
                <w:szCs w:val="24"/>
              </w:rPr>
              <w:t xml:space="preserve">pagalba. Ant </w:t>
            </w:r>
            <w:r w:rsidRPr="00B253C9">
              <w:rPr>
                <w:rFonts w:hAnsi="Times New Roman" w:cs="Times New Roman"/>
                <w:i/>
                <w:sz w:val="24"/>
                <w:szCs w:val="24"/>
              </w:rPr>
              <w:t>balistinio paketo</w:t>
            </w:r>
            <w:r w:rsidRPr="00B253C9">
              <w:rPr>
                <w:rFonts w:hAnsi="Times New Roman" w:cs="Times New Roman"/>
                <w:sz w:val="24"/>
                <w:szCs w:val="24"/>
              </w:rPr>
              <w:t xml:space="preserve"> apvalkalo vienos pusės, viršutinėje dalyje, abiejuose kraštuose, turi būti pritvirtinti </w:t>
            </w:r>
            <w:r w:rsidRPr="00B253C9">
              <w:rPr>
                <w:rFonts w:hAnsi="Times New Roman" w:cs="Times New Roman"/>
                <w:i/>
                <w:sz w:val="24"/>
                <w:szCs w:val="24"/>
              </w:rPr>
              <w:t>Medžiagos</w:t>
            </w:r>
            <w:r w:rsidRPr="00B253C9">
              <w:rPr>
                <w:rFonts w:hAnsi="Times New Roman" w:cs="Times New Roman"/>
                <w:sz w:val="24"/>
                <w:szCs w:val="24"/>
              </w:rPr>
              <w:t xml:space="preserve"> </w:t>
            </w:r>
            <w:r w:rsidR="005F118A">
              <w:rPr>
                <w:rFonts w:hAnsi="Times New Roman" w:cs="Times New Roman"/>
                <w:sz w:val="24"/>
                <w:szCs w:val="24"/>
              </w:rPr>
              <w:t xml:space="preserve">Nr.4 </w:t>
            </w:r>
            <w:r w:rsidRPr="00B253C9">
              <w:rPr>
                <w:rFonts w:hAnsi="Times New Roman" w:cs="Times New Roman"/>
                <w:sz w:val="24"/>
                <w:szCs w:val="24"/>
              </w:rPr>
              <w:t xml:space="preserve"> šiurkščioji dalis (kabliukai), o ant įmautės vidinės pusės atitinkamoje vietoje</w:t>
            </w:r>
            <w:r w:rsidRPr="00B253C9">
              <w:rPr>
                <w:rFonts w:hAnsi="Times New Roman" w:cs="Times New Roman"/>
                <w:i/>
                <w:sz w:val="24"/>
                <w:szCs w:val="24"/>
              </w:rPr>
              <w:t xml:space="preserve"> Medžiagos</w:t>
            </w:r>
            <w:r w:rsidR="005F118A">
              <w:rPr>
                <w:rFonts w:hAnsi="Times New Roman" w:cs="Times New Roman"/>
                <w:i/>
                <w:sz w:val="24"/>
                <w:szCs w:val="24"/>
              </w:rPr>
              <w:t xml:space="preserve"> Nr.4</w:t>
            </w:r>
            <w:r w:rsidRPr="00B253C9">
              <w:rPr>
                <w:rFonts w:hAnsi="Times New Roman" w:cs="Times New Roman"/>
                <w:sz w:val="24"/>
                <w:szCs w:val="24"/>
              </w:rPr>
              <w:t xml:space="preserve"> švelnioji dalis (veltinis).</w:t>
            </w:r>
          </w:p>
        </w:tc>
      </w:tr>
      <w:tr w:rsidR="00A47821" w:rsidRPr="00B253C9" w14:paraId="2835833F" w14:textId="77777777" w:rsidTr="00F2352F">
        <w:tc>
          <w:tcPr>
            <w:tcW w:w="851" w:type="dxa"/>
          </w:tcPr>
          <w:p w14:paraId="0F27FB0F"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4FE02ECC" w14:textId="008526A3"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Reikalavimai balistinių paketų apvalkalui</w:t>
            </w:r>
          </w:p>
        </w:tc>
        <w:tc>
          <w:tcPr>
            <w:tcW w:w="7229" w:type="dxa"/>
            <w:vAlign w:val="center"/>
          </w:tcPr>
          <w:p w14:paraId="66701E20" w14:textId="77777777" w:rsidR="00A47821" w:rsidRPr="00B253C9" w:rsidRDefault="00A47821" w:rsidP="00EC5238">
            <w:pPr>
              <w:pStyle w:val="TableContents"/>
              <w:rPr>
                <w:rFonts w:ascii="Times New Roman" w:hAnsi="Times New Roman" w:cs="Times New Roman"/>
              </w:rPr>
            </w:pPr>
            <w:r w:rsidRPr="00B253C9">
              <w:rPr>
                <w:rFonts w:ascii="Times New Roman" w:hAnsi="Times New Roman" w:cs="Times New Roman"/>
              </w:rPr>
              <w:t xml:space="preserve">Balistinio paketo apsauginiai apvalkalai (toliau – apvalkalai) turi būti pagaminti iš drėgmei ir vandeniui visiškai nepralaidžios medžiagos. </w:t>
            </w:r>
          </w:p>
          <w:p w14:paraId="76409F8B" w14:textId="77777777" w:rsidR="00A47821" w:rsidRPr="00B253C9" w:rsidRDefault="00A47821" w:rsidP="00EC5238">
            <w:pPr>
              <w:spacing w:after="0" w:line="240" w:lineRule="auto"/>
              <w:rPr>
                <w:rFonts w:hAnsi="Times New Roman" w:cs="Times New Roman"/>
                <w:sz w:val="24"/>
                <w:szCs w:val="24"/>
              </w:rPr>
            </w:pPr>
            <w:r w:rsidRPr="00B253C9">
              <w:rPr>
                <w:rFonts w:hAnsi="Times New Roman" w:cs="Times New Roman"/>
                <w:sz w:val="24"/>
                <w:szCs w:val="24"/>
              </w:rPr>
              <w:t>Apvalkalo medžiaga turi būti vientisa, negali turėti jokių pažeidimų (negali būti jokių skylių, įplėšimų, įpjovimų, net jei jie ir hermetiškai užtaisyti).</w:t>
            </w:r>
          </w:p>
        </w:tc>
      </w:tr>
      <w:tr w:rsidR="00A47821" w:rsidRPr="00B253C9" w14:paraId="42715686" w14:textId="77777777" w:rsidTr="00F2352F">
        <w:tc>
          <w:tcPr>
            <w:tcW w:w="851" w:type="dxa"/>
          </w:tcPr>
          <w:p w14:paraId="55D8EE4E"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27F8C328" w14:textId="0BD718A3"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Reikalavimai apvalkalų kraštų siūlėms</w:t>
            </w:r>
          </w:p>
        </w:tc>
        <w:tc>
          <w:tcPr>
            <w:tcW w:w="7229" w:type="dxa"/>
            <w:vAlign w:val="center"/>
          </w:tcPr>
          <w:p w14:paraId="0D63A303" w14:textId="77777777" w:rsidR="00A47821" w:rsidRPr="00B253C9" w:rsidRDefault="00A47821" w:rsidP="00EC5238">
            <w:pPr>
              <w:spacing w:after="0" w:line="240" w:lineRule="auto"/>
              <w:rPr>
                <w:rFonts w:hAnsi="Times New Roman" w:cs="Times New Roman"/>
                <w:sz w:val="24"/>
                <w:szCs w:val="24"/>
              </w:rPr>
            </w:pPr>
            <w:r w:rsidRPr="00B253C9">
              <w:rPr>
                <w:rFonts w:hAnsi="Times New Roman" w:cs="Times New Roman"/>
                <w:sz w:val="24"/>
                <w:szCs w:val="24"/>
              </w:rPr>
              <w:t>Apvalkalų kraštai turi būti sujungti ir užsandarinti naudojant ultragarsinio suvirinimo technologiją. Apvalkalų kraštų siūlės plotis, turi būti tolygus, ne mažiau kaip 5 mm pločio. Siūlėje, tarp suvirintų medžiagos sluoksnių, neturi būti jokių kitų medžiagų. Suvirinimas turi būti kokybiškas ir stiprus, suliejantis abi medžiagas į monolitinę struktūrą.</w:t>
            </w:r>
          </w:p>
        </w:tc>
      </w:tr>
      <w:tr w:rsidR="00A47821" w:rsidRPr="00B253C9" w14:paraId="67FAE45F" w14:textId="77777777" w:rsidTr="00F2352F">
        <w:tc>
          <w:tcPr>
            <w:tcW w:w="851" w:type="dxa"/>
          </w:tcPr>
          <w:p w14:paraId="3C7AB257"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11112182" w14:textId="7E3B1AA9"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Balistinių paketų storis</w:t>
            </w:r>
          </w:p>
        </w:tc>
        <w:tc>
          <w:tcPr>
            <w:tcW w:w="7229" w:type="dxa"/>
            <w:vAlign w:val="center"/>
          </w:tcPr>
          <w:p w14:paraId="593F2EFF" w14:textId="77777777" w:rsidR="00A47821" w:rsidRPr="00B253C9" w:rsidRDefault="00A47821" w:rsidP="00EC5238">
            <w:pPr>
              <w:spacing w:after="0" w:line="240" w:lineRule="auto"/>
              <w:rPr>
                <w:rFonts w:hAnsi="Times New Roman" w:cs="Times New Roman"/>
                <w:sz w:val="24"/>
                <w:szCs w:val="24"/>
                <w:vertAlign w:val="superscript"/>
              </w:rPr>
            </w:pPr>
            <w:r w:rsidRPr="00B253C9">
              <w:rPr>
                <w:rFonts w:hAnsi="Times New Roman" w:cs="Times New Roman"/>
                <w:sz w:val="24"/>
                <w:szCs w:val="24"/>
              </w:rPr>
              <w:t>Kartu su apvalkalu – ne daugiau, kaip 7 mm.</w:t>
            </w:r>
          </w:p>
        </w:tc>
      </w:tr>
      <w:tr w:rsidR="00A47821" w:rsidRPr="00B253C9" w14:paraId="3BA16CE3" w14:textId="77777777" w:rsidTr="00F2352F">
        <w:tc>
          <w:tcPr>
            <w:tcW w:w="851" w:type="dxa"/>
          </w:tcPr>
          <w:p w14:paraId="2B9818D8"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1F17F465" w14:textId="4A1891A4"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 xml:space="preserve">Balistinių paketo kvadratinio metro svoris (be apvalkalo, susiuvimo siūlų, etikečių, kraštų apklijavimo </w:t>
            </w:r>
            <w:r w:rsidRPr="00B253C9">
              <w:rPr>
                <w:rFonts w:hAnsi="Times New Roman" w:cs="Times New Roman"/>
                <w:sz w:val="24"/>
                <w:szCs w:val="24"/>
              </w:rPr>
              <w:lastRenderedPageBreak/>
              <w:t>medžiagų)</w:t>
            </w:r>
          </w:p>
        </w:tc>
        <w:tc>
          <w:tcPr>
            <w:tcW w:w="7229" w:type="dxa"/>
            <w:vAlign w:val="center"/>
          </w:tcPr>
          <w:p w14:paraId="75077F09" w14:textId="77777777" w:rsidR="00A47821" w:rsidRPr="00B253C9" w:rsidRDefault="00A47821" w:rsidP="00EC5238">
            <w:pPr>
              <w:spacing w:after="0" w:line="240" w:lineRule="auto"/>
              <w:rPr>
                <w:rFonts w:hAnsi="Times New Roman" w:cs="Times New Roman"/>
                <w:sz w:val="24"/>
                <w:szCs w:val="24"/>
              </w:rPr>
            </w:pPr>
            <w:r w:rsidRPr="00B253C9">
              <w:rPr>
                <w:rFonts w:hAnsi="Times New Roman" w:cs="Times New Roman"/>
                <w:sz w:val="24"/>
                <w:szCs w:val="24"/>
              </w:rPr>
              <w:lastRenderedPageBreak/>
              <w:t>Ne daugiau, kaip 3,7 kg/m</w:t>
            </w:r>
            <w:r w:rsidRPr="00B253C9">
              <w:rPr>
                <w:rFonts w:hAnsi="Times New Roman" w:cs="Times New Roman"/>
                <w:sz w:val="24"/>
                <w:szCs w:val="24"/>
                <w:vertAlign w:val="superscript"/>
              </w:rPr>
              <w:t>2</w:t>
            </w:r>
            <w:r w:rsidRPr="00B253C9">
              <w:rPr>
                <w:rFonts w:hAnsi="Times New Roman" w:cs="Times New Roman"/>
                <w:sz w:val="24"/>
                <w:szCs w:val="24"/>
              </w:rPr>
              <w:t>.</w:t>
            </w:r>
          </w:p>
        </w:tc>
      </w:tr>
      <w:tr w:rsidR="00A47821" w:rsidRPr="00B253C9" w14:paraId="2D9371AE" w14:textId="77777777" w:rsidTr="00F2352F">
        <w:tc>
          <w:tcPr>
            <w:tcW w:w="851" w:type="dxa"/>
          </w:tcPr>
          <w:p w14:paraId="1CD09A2F"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3ADB1A9B" w14:textId="04FDEF43"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Balistinių paketų matmenys ir dydžiai</w:t>
            </w:r>
          </w:p>
        </w:tc>
        <w:tc>
          <w:tcPr>
            <w:tcW w:w="7229" w:type="dxa"/>
            <w:vAlign w:val="center"/>
          </w:tcPr>
          <w:p w14:paraId="0298737F" w14:textId="77777777" w:rsidR="00A47821" w:rsidRPr="00B253C9" w:rsidRDefault="00A47821" w:rsidP="00EC5238">
            <w:pPr>
              <w:spacing w:after="0" w:line="240" w:lineRule="auto"/>
              <w:rPr>
                <w:rFonts w:hAnsi="Times New Roman" w:cs="Times New Roman"/>
                <w:sz w:val="24"/>
                <w:szCs w:val="24"/>
                <w:vertAlign w:val="superscript"/>
              </w:rPr>
            </w:pPr>
            <w:r w:rsidRPr="00B253C9">
              <w:rPr>
                <w:rFonts w:hAnsi="Times New Roman" w:cs="Times New Roman"/>
                <w:sz w:val="24"/>
                <w:szCs w:val="24"/>
              </w:rPr>
              <w:t>Pridedama (Priedas Nr. 1 „Balistinių paketų matmenys ir dydžiai“).</w:t>
            </w:r>
          </w:p>
        </w:tc>
      </w:tr>
      <w:tr w:rsidR="00A47821" w:rsidRPr="00B253C9" w14:paraId="15941B24" w14:textId="77777777" w:rsidTr="00F2352F">
        <w:tc>
          <w:tcPr>
            <w:tcW w:w="851" w:type="dxa"/>
          </w:tcPr>
          <w:p w14:paraId="69D1424D"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0C7CEFF1" w14:textId="09B7C36F"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Bendras balistinių paketų (XXL dydžio vidutinio ilgio) svoris</w:t>
            </w:r>
          </w:p>
        </w:tc>
        <w:tc>
          <w:tcPr>
            <w:tcW w:w="7229" w:type="dxa"/>
            <w:vAlign w:val="center"/>
          </w:tcPr>
          <w:p w14:paraId="300D9EDC" w14:textId="77777777" w:rsidR="00A47821" w:rsidRPr="00B253C9" w:rsidRDefault="00A47821" w:rsidP="00EC5238">
            <w:pPr>
              <w:spacing w:after="0" w:line="240" w:lineRule="auto"/>
              <w:rPr>
                <w:rFonts w:hAnsi="Times New Roman" w:cs="Times New Roman"/>
                <w:sz w:val="24"/>
                <w:szCs w:val="24"/>
              </w:rPr>
            </w:pPr>
            <w:r w:rsidRPr="00B253C9">
              <w:rPr>
                <w:rFonts w:hAnsi="Times New Roman" w:cs="Times New Roman"/>
                <w:sz w:val="24"/>
                <w:szCs w:val="24"/>
              </w:rPr>
              <w:t>Ne daugiau, kaip 1700 gramų.</w:t>
            </w:r>
          </w:p>
        </w:tc>
      </w:tr>
      <w:tr w:rsidR="00A47821" w:rsidRPr="00B253C9" w14:paraId="1510B0DB" w14:textId="77777777" w:rsidTr="00F2352F">
        <w:tc>
          <w:tcPr>
            <w:tcW w:w="851" w:type="dxa"/>
          </w:tcPr>
          <w:p w14:paraId="6807C973"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6DE1F6E9" w14:textId="1BE98108"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Balistinių paketų žymėjimas</w:t>
            </w:r>
          </w:p>
        </w:tc>
        <w:tc>
          <w:tcPr>
            <w:tcW w:w="7229" w:type="dxa"/>
          </w:tcPr>
          <w:p w14:paraId="10CA49C0" w14:textId="77777777" w:rsidR="00A47821" w:rsidRPr="00B253C9" w:rsidRDefault="00A47821" w:rsidP="00EC5238">
            <w:pPr>
              <w:widowControl w:val="0"/>
              <w:tabs>
                <w:tab w:val="left" w:pos="236"/>
              </w:tabs>
              <w:spacing w:after="0" w:line="240" w:lineRule="auto"/>
              <w:jc w:val="both"/>
              <w:rPr>
                <w:rFonts w:hAnsi="Times New Roman" w:cs="Times New Roman"/>
                <w:sz w:val="24"/>
                <w:szCs w:val="24"/>
              </w:rPr>
            </w:pPr>
            <w:r w:rsidRPr="00B253C9">
              <w:rPr>
                <w:rFonts w:hAnsi="Times New Roman" w:cs="Times New Roman"/>
                <w:sz w:val="24"/>
                <w:szCs w:val="24"/>
              </w:rPr>
              <w:t>Ant kiekvieno balistinio paketo turi būti patikimai pritvirtinta NIJ 0101.06 standarto reikalavimus atitinkanti etiketė, kurioje turi būti nurodyta ši informacija lietuvių kalba:</w:t>
            </w:r>
          </w:p>
          <w:p w14:paraId="3B7BFD07" w14:textId="77777777" w:rsidR="00A47821" w:rsidRPr="00B253C9" w:rsidRDefault="00A47821" w:rsidP="004F35BA">
            <w:pPr>
              <w:pStyle w:val="ListParagraph"/>
              <w:widowControl w:val="0"/>
              <w:numPr>
                <w:ilvl w:val="0"/>
                <w:numId w:val="2"/>
              </w:numPr>
              <w:tabs>
                <w:tab w:val="left" w:pos="236"/>
              </w:tabs>
              <w:suppressAutoHyphens w:val="0"/>
              <w:spacing w:after="0" w:line="240" w:lineRule="auto"/>
              <w:ind w:left="0" w:firstLine="0"/>
              <w:jc w:val="both"/>
              <w:rPr>
                <w:rFonts w:hAnsi="Times New Roman" w:cs="Times New Roman"/>
                <w:sz w:val="24"/>
                <w:szCs w:val="24"/>
              </w:rPr>
            </w:pPr>
            <w:r w:rsidRPr="00B253C9">
              <w:rPr>
                <w:rFonts w:hAnsi="Times New Roman" w:cs="Times New Roman"/>
                <w:sz w:val="24"/>
                <w:szCs w:val="24"/>
              </w:rPr>
              <w:t>gamintojas ir jo kontaktinė informacija;</w:t>
            </w:r>
          </w:p>
          <w:p w14:paraId="1EA6CAD0" w14:textId="77777777" w:rsidR="00A47821" w:rsidRPr="00B253C9" w:rsidRDefault="00A47821" w:rsidP="004F35BA">
            <w:pPr>
              <w:pStyle w:val="ListParagraph"/>
              <w:widowControl w:val="0"/>
              <w:numPr>
                <w:ilvl w:val="0"/>
                <w:numId w:val="2"/>
              </w:numPr>
              <w:tabs>
                <w:tab w:val="left" w:pos="236"/>
              </w:tabs>
              <w:suppressAutoHyphens w:val="0"/>
              <w:spacing w:after="0" w:line="240" w:lineRule="auto"/>
              <w:ind w:left="0" w:firstLine="0"/>
              <w:jc w:val="both"/>
              <w:rPr>
                <w:rFonts w:hAnsi="Times New Roman" w:cs="Times New Roman"/>
                <w:sz w:val="24"/>
                <w:szCs w:val="24"/>
              </w:rPr>
            </w:pPr>
            <w:r w:rsidRPr="00B253C9">
              <w:rPr>
                <w:rFonts w:hAnsi="Times New Roman" w:cs="Times New Roman"/>
                <w:sz w:val="24"/>
                <w:szCs w:val="24"/>
              </w:rPr>
              <w:t xml:space="preserve">apsaugos lygiai ir NIJ standartai pagal kuriuos sertifikuota; </w:t>
            </w:r>
          </w:p>
          <w:p w14:paraId="7FBF5C29" w14:textId="77777777" w:rsidR="00A47821" w:rsidRPr="00B253C9" w:rsidRDefault="00A47821" w:rsidP="004F35BA">
            <w:pPr>
              <w:pStyle w:val="ListParagraph"/>
              <w:widowControl w:val="0"/>
              <w:numPr>
                <w:ilvl w:val="0"/>
                <w:numId w:val="2"/>
              </w:numPr>
              <w:tabs>
                <w:tab w:val="left" w:pos="236"/>
              </w:tabs>
              <w:suppressAutoHyphens w:val="0"/>
              <w:spacing w:after="0" w:line="240" w:lineRule="auto"/>
              <w:ind w:left="0" w:firstLine="0"/>
              <w:jc w:val="both"/>
              <w:rPr>
                <w:rFonts w:hAnsi="Times New Roman" w:cs="Times New Roman"/>
                <w:sz w:val="24"/>
                <w:szCs w:val="24"/>
              </w:rPr>
            </w:pPr>
            <w:r w:rsidRPr="00B253C9">
              <w:rPr>
                <w:rFonts w:hAnsi="Times New Roman" w:cs="Times New Roman"/>
                <w:sz w:val="24"/>
                <w:szCs w:val="24"/>
              </w:rPr>
              <w:t>modelis;</w:t>
            </w:r>
          </w:p>
          <w:p w14:paraId="6B3F7F7D" w14:textId="77777777" w:rsidR="00A47821" w:rsidRPr="00B253C9" w:rsidRDefault="00A47821" w:rsidP="004F35BA">
            <w:pPr>
              <w:pStyle w:val="ListParagraph"/>
              <w:widowControl w:val="0"/>
              <w:numPr>
                <w:ilvl w:val="0"/>
                <w:numId w:val="2"/>
              </w:numPr>
              <w:tabs>
                <w:tab w:val="left" w:pos="236"/>
              </w:tabs>
              <w:suppressAutoHyphens w:val="0"/>
              <w:spacing w:after="0" w:line="240" w:lineRule="auto"/>
              <w:ind w:left="0" w:firstLine="0"/>
              <w:jc w:val="both"/>
              <w:rPr>
                <w:rFonts w:hAnsi="Times New Roman" w:cs="Times New Roman"/>
                <w:sz w:val="24"/>
                <w:szCs w:val="24"/>
              </w:rPr>
            </w:pPr>
            <w:r w:rsidRPr="00B253C9">
              <w:rPr>
                <w:rFonts w:hAnsi="Times New Roman" w:cs="Times New Roman"/>
                <w:sz w:val="24"/>
                <w:szCs w:val="24"/>
              </w:rPr>
              <w:t>individualus nesikartojantis serijos numeris;</w:t>
            </w:r>
          </w:p>
          <w:p w14:paraId="7E0ABC24" w14:textId="77777777" w:rsidR="00A47821" w:rsidRPr="00B253C9" w:rsidRDefault="00A47821" w:rsidP="004F35BA">
            <w:pPr>
              <w:pStyle w:val="ListParagraph"/>
              <w:widowControl w:val="0"/>
              <w:numPr>
                <w:ilvl w:val="0"/>
                <w:numId w:val="2"/>
              </w:numPr>
              <w:tabs>
                <w:tab w:val="left" w:pos="236"/>
              </w:tabs>
              <w:suppressAutoHyphens w:val="0"/>
              <w:spacing w:after="0" w:line="240" w:lineRule="auto"/>
              <w:ind w:left="0" w:firstLine="0"/>
              <w:jc w:val="both"/>
              <w:rPr>
                <w:rFonts w:hAnsi="Times New Roman" w:cs="Times New Roman"/>
                <w:sz w:val="24"/>
                <w:szCs w:val="24"/>
              </w:rPr>
            </w:pPr>
            <w:r w:rsidRPr="00B253C9">
              <w:rPr>
                <w:rFonts w:hAnsi="Times New Roman" w:cs="Times New Roman"/>
                <w:sz w:val="24"/>
                <w:szCs w:val="24"/>
              </w:rPr>
              <w:t>dydis;</w:t>
            </w:r>
          </w:p>
          <w:p w14:paraId="7CE0BA45" w14:textId="77777777" w:rsidR="00A47821" w:rsidRPr="00B253C9" w:rsidRDefault="00A47821" w:rsidP="004F35BA">
            <w:pPr>
              <w:pStyle w:val="ListParagraph"/>
              <w:widowControl w:val="0"/>
              <w:numPr>
                <w:ilvl w:val="0"/>
                <w:numId w:val="2"/>
              </w:numPr>
              <w:tabs>
                <w:tab w:val="left" w:pos="236"/>
              </w:tabs>
              <w:suppressAutoHyphens w:val="0"/>
              <w:spacing w:after="0" w:line="240" w:lineRule="auto"/>
              <w:ind w:left="0" w:firstLine="0"/>
              <w:jc w:val="both"/>
              <w:rPr>
                <w:rFonts w:hAnsi="Times New Roman" w:cs="Times New Roman"/>
                <w:sz w:val="24"/>
                <w:szCs w:val="24"/>
              </w:rPr>
            </w:pPr>
            <w:r w:rsidRPr="00B253C9">
              <w:rPr>
                <w:rFonts w:hAnsi="Times New Roman" w:cs="Times New Roman"/>
                <w:sz w:val="24"/>
                <w:szCs w:val="24"/>
              </w:rPr>
              <w:t>pagaminimo data;</w:t>
            </w:r>
          </w:p>
          <w:p w14:paraId="5456D962" w14:textId="77777777" w:rsidR="00A47821" w:rsidRPr="00B253C9" w:rsidRDefault="00A47821" w:rsidP="004F35BA">
            <w:pPr>
              <w:pStyle w:val="ListParagraph"/>
              <w:widowControl w:val="0"/>
              <w:numPr>
                <w:ilvl w:val="0"/>
                <w:numId w:val="2"/>
              </w:numPr>
              <w:tabs>
                <w:tab w:val="left" w:pos="236"/>
              </w:tabs>
              <w:suppressAutoHyphens w:val="0"/>
              <w:spacing w:after="0" w:line="240" w:lineRule="auto"/>
              <w:ind w:left="0" w:firstLine="0"/>
              <w:jc w:val="both"/>
              <w:rPr>
                <w:rFonts w:hAnsi="Times New Roman" w:cs="Times New Roman"/>
                <w:sz w:val="24"/>
                <w:szCs w:val="24"/>
              </w:rPr>
            </w:pPr>
            <w:r w:rsidRPr="00B253C9">
              <w:rPr>
                <w:rFonts w:hAnsi="Times New Roman" w:cs="Times New Roman"/>
                <w:sz w:val="24"/>
                <w:szCs w:val="24"/>
              </w:rPr>
              <w:t>kūno pusė;</w:t>
            </w:r>
          </w:p>
          <w:p w14:paraId="12B5AB6C" w14:textId="77777777" w:rsidR="00A47821" w:rsidRPr="00B253C9" w:rsidRDefault="00A47821" w:rsidP="00EC5238">
            <w:pPr>
              <w:pStyle w:val="ListParagraph"/>
              <w:widowControl w:val="0"/>
              <w:numPr>
                <w:ilvl w:val="0"/>
                <w:numId w:val="2"/>
              </w:numPr>
              <w:tabs>
                <w:tab w:val="left" w:pos="236"/>
              </w:tabs>
              <w:suppressAutoHyphens w:val="0"/>
              <w:spacing w:after="0" w:line="240" w:lineRule="auto"/>
              <w:ind w:left="0" w:firstLine="0"/>
              <w:jc w:val="both"/>
              <w:rPr>
                <w:rFonts w:hAnsi="Times New Roman" w:cs="Times New Roman"/>
                <w:sz w:val="24"/>
                <w:szCs w:val="24"/>
              </w:rPr>
            </w:pPr>
            <w:r w:rsidRPr="00B253C9">
              <w:rPr>
                <w:rFonts w:hAnsi="Times New Roman" w:cs="Times New Roman"/>
                <w:sz w:val="24"/>
                <w:szCs w:val="24"/>
              </w:rPr>
              <w:t>kita privaloma informacija ir žymėjimai pagal NIJ 0101.06 standartą;</w:t>
            </w:r>
          </w:p>
          <w:p w14:paraId="4977D419" w14:textId="74739F5D" w:rsidR="00A47821" w:rsidRPr="00B253C9" w:rsidRDefault="00A47821" w:rsidP="00EC5238">
            <w:pPr>
              <w:pStyle w:val="ListParagraph"/>
              <w:widowControl w:val="0"/>
              <w:numPr>
                <w:ilvl w:val="0"/>
                <w:numId w:val="2"/>
              </w:numPr>
              <w:tabs>
                <w:tab w:val="left" w:pos="236"/>
              </w:tabs>
              <w:suppressAutoHyphens w:val="0"/>
              <w:spacing w:after="0" w:line="240" w:lineRule="auto"/>
              <w:ind w:left="0" w:firstLine="0"/>
              <w:jc w:val="both"/>
              <w:rPr>
                <w:rFonts w:hAnsi="Times New Roman" w:cs="Times New Roman"/>
                <w:sz w:val="24"/>
                <w:szCs w:val="24"/>
              </w:rPr>
            </w:pPr>
            <w:r w:rsidRPr="00B253C9">
              <w:rPr>
                <w:rFonts w:hAnsi="Times New Roman" w:cs="Times New Roman"/>
                <w:sz w:val="24"/>
                <w:szCs w:val="24"/>
              </w:rPr>
              <w:t>garantijos terminas</w:t>
            </w:r>
          </w:p>
        </w:tc>
      </w:tr>
      <w:tr w:rsidR="00A47821" w:rsidRPr="00B253C9" w14:paraId="68F80516" w14:textId="77777777" w:rsidTr="00F2352F">
        <w:tc>
          <w:tcPr>
            <w:tcW w:w="851" w:type="dxa"/>
          </w:tcPr>
          <w:p w14:paraId="5391CFF6" w14:textId="77777777" w:rsidR="00A47821" w:rsidRPr="00B253C9" w:rsidRDefault="00A47821" w:rsidP="00EC5238">
            <w:pPr>
              <w:spacing w:after="0" w:line="240" w:lineRule="auto"/>
              <w:jc w:val="center"/>
              <w:rPr>
                <w:rFonts w:hAnsi="Times New Roman" w:cs="Times New Roman"/>
                <w:b/>
                <w:caps/>
                <w:sz w:val="24"/>
                <w:szCs w:val="24"/>
              </w:rPr>
            </w:pPr>
          </w:p>
        </w:tc>
        <w:tc>
          <w:tcPr>
            <w:tcW w:w="9214" w:type="dxa"/>
            <w:gridSpan w:val="2"/>
          </w:tcPr>
          <w:p w14:paraId="3C5D7902" w14:textId="0DC82DCD" w:rsidR="00A47821" w:rsidRPr="00B253C9" w:rsidRDefault="00A47821" w:rsidP="00EC5238">
            <w:pPr>
              <w:spacing w:after="0" w:line="240" w:lineRule="auto"/>
              <w:jc w:val="center"/>
              <w:rPr>
                <w:rFonts w:hAnsi="Times New Roman" w:cs="Times New Roman"/>
                <w:b/>
                <w:caps/>
                <w:sz w:val="24"/>
                <w:szCs w:val="24"/>
              </w:rPr>
            </w:pPr>
            <w:r w:rsidRPr="00B253C9">
              <w:rPr>
                <w:rFonts w:hAnsi="Times New Roman" w:cs="Times New Roman"/>
                <w:b/>
                <w:caps/>
                <w:sz w:val="24"/>
                <w:szCs w:val="24"/>
              </w:rPr>
              <w:t>Reikalavimai įmautėmės</w:t>
            </w:r>
          </w:p>
        </w:tc>
      </w:tr>
      <w:tr w:rsidR="00A47821" w:rsidRPr="00B253C9" w14:paraId="4D4FADBE" w14:textId="77777777" w:rsidTr="00F2352F">
        <w:tc>
          <w:tcPr>
            <w:tcW w:w="851" w:type="dxa"/>
          </w:tcPr>
          <w:p w14:paraId="146B6499"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0DE80226" w14:textId="1BE3FCF1"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Įmaučių žymėjimas</w:t>
            </w:r>
          </w:p>
        </w:tc>
        <w:tc>
          <w:tcPr>
            <w:tcW w:w="7229" w:type="dxa"/>
          </w:tcPr>
          <w:p w14:paraId="18A72786" w14:textId="77777777" w:rsidR="00A47821" w:rsidRPr="00B253C9" w:rsidRDefault="00A47821" w:rsidP="00EC5238">
            <w:pPr>
              <w:widowControl w:val="0"/>
              <w:spacing w:after="0" w:line="240" w:lineRule="auto"/>
              <w:rPr>
                <w:rFonts w:hAnsi="Times New Roman" w:cs="Times New Roman"/>
                <w:sz w:val="24"/>
                <w:szCs w:val="24"/>
              </w:rPr>
            </w:pPr>
            <w:r w:rsidRPr="00B253C9">
              <w:rPr>
                <w:rFonts w:hAnsi="Times New Roman" w:cs="Times New Roman"/>
                <w:sz w:val="24"/>
                <w:szCs w:val="24"/>
              </w:rPr>
              <w:t xml:space="preserve">Ant kiekvienos įmautės turi būti prisiūta NIJ 0101.06 standarto reikalavimus atitinkanti etiketė. Etiketėje turi būti ši informacija lietuvių kalba: </w:t>
            </w:r>
          </w:p>
          <w:p w14:paraId="5FA4109A" w14:textId="77777777" w:rsidR="00A47821" w:rsidRPr="00B253C9" w:rsidRDefault="00A47821" w:rsidP="004F35BA">
            <w:pPr>
              <w:pStyle w:val="ListParagraph"/>
              <w:widowControl w:val="0"/>
              <w:numPr>
                <w:ilvl w:val="0"/>
                <w:numId w:val="3"/>
              </w:numPr>
              <w:tabs>
                <w:tab w:val="left" w:pos="320"/>
              </w:tabs>
              <w:suppressAutoHyphens w:val="0"/>
              <w:spacing w:after="0" w:line="240" w:lineRule="auto"/>
              <w:rPr>
                <w:rFonts w:hAnsi="Times New Roman" w:cs="Times New Roman"/>
                <w:sz w:val="24"/>
                <w:szCs w:val="24"/>
              </w:rPr>
            </w:pPr>
            <w:r w:rsidRPr="00B253C9">
              <w:rPr>
                <w:rFonts w:hAnsi="Times New Roman" w:cs="Times New Roman"/>
                <w:sz w:val="24"/>
                <w:szCs w:val="24"/>
              </w:rPr>
              <w:t>gamintojas ir jo kontaktinė informacija;</w:t>
            </w:r>
          </w:p>
          <w:p w14:paraId="341DC461" w14:textId="77777777" w:rsidR="00A47821" w:rsidRPr="00B253C9" w:rsidRDefault="00A47821" w:rsidP="004F35BA">
            <w:pPr>
              <w:pStyle w:val="ListParagraph"/>
              <w:widowControl w:val="0"/>
              <w:numPr>
                <w:ilvl w:val="0"/>
                <w:numId w:val="3"/>
              </w:numPr>
              <w:tabs>
                <w:tab w:val="left" w:pos="320"/>
              </w:tabs>
              <w:suppressAutoHyphens w:val="0"/>
              <w:spacing w:after="0" w:line="240" w:lineRule="auto"/>
              <w:rPr>
                <w:rFonts w:hAnsi="Times New Roman" w:cs="Times New Roman"/>
                <w:sz w:val="24"/>
                <w:szCs w:val="24"/>
              </w:rPr>
            </w:pPr>
            <w:r w:rsidRPr="00B253C9">
              <w:rPr>
                <w:rFonts w:hAnsi="Times New Roman" w:cs="Times New Roman"/>
                <w:sz w:val="24"/>
                <w:szCs w:val="24"/>
              </w:rPr>
              <w:t>pagaminimo data;</w:t>
            </w:r>
          </w:p>
          <w:p w14:paraId="75038E4F" w14:textId="77777777" w:rsidR="00A47821" w:rsidRPr="00B253C9" w:rsidRDefault="00A47821" w:rsidP="004F35BA">
            <w:pPr>
              <w:pStyle w:val="ListParagraph"/>
              <w:widowControl w:val="0"/>
              <w:numPr>
                <w:ilvl w:val="0"/>
                <w:numId w:val="3"/>
              </w:numPr>
              <w:tabs>
                <w:tab w:val="left" w:pos="320"/>
              </w:tabs>
              <w:suppressAutoHyphens w:val="0"/>
              <w:spacing w:after="0" w:line="240" w:lineRule="auto"/>
              <w:rPr>
                <w:rFonts w:hAnsi="Times New Roman" w:cs="Times New Roman"/>
                <w:sz w:val="24"/>
                <w:szCs w:val="24"/>
              </w:rPr>
            </w:pPr>
            <w:r w:rsidRPr="00B253C9">
              <w:rPr>
                <w:rFonts w:hAnsi="Times New Roman" w:cs="Times New Roman"/>
                <w:sz w:val="24"/>
                <w:szCs w:val="24"/>
              </w:rPr>
              <w:t>modelis;</w:t>
            </w:r>
          </w:p>
          <w:p w14:paraId="24775B12" w14:textId="77777777" w:rsidR="00A47821" w:rsidRPr="00B253C9" w:rsidRDefault="00A47821" w:rsidP="004F35BA">
            <w:pPr>
              <w:pStyle w:val="ListParagraph"/>
              <w:widowControl w:val="0"/>
              <w:numPr>
                <w:ilvl w:val="0"/>
                <w:numId w:val="3"/>
              </w:numPr>
              <w:tabs>
                <w:tab w:val="left" w:pos="320"/>
              </w:tabs>
              <w:suppressAutoHyphens w:val="0"/>
              <w:spacing w:after="0" w:line="240" w:lineRule="auto"/>
              <w:rPr>
                <w:rFonts w:hAnsi="Times New Roman" w:cs="Times New Roman"/>
                <w:sz w:val="24"/>
                <w:szCs w:val="24"/>
              </w:rPr>
            </w:pPr>
            <w:r w:rsidRPr="00B253C9">
              <w:rPr>
                <w:rFonts w:hAnsi="Times New Roman" w:cs="Times New Roman"/>
                <w:sz w:val="24"/>
                <w:szCs w:val="24"/>
              </w:rPr>
              <w:t>dydis;</w:t>
            </w:r>
          </w:p>
          <w:p w14:paraId="11ED8A73" w14:textId="77777777" w:rsidR="00A47821" w:rsidRPr="00B253C9" w:rsidRDefault="00A47821" w:rsidP="004F35BA">
            <w:pPr>
              <w:pStyle w:val="ListParagraph"/>
              <w:widowControl w:val="0"/>
              <w:numPr>
                <w:ilvl w:val="0"/>
                <w:numId w:val="3"/>
              </w:numPr>
              <w:tabs>
                <w:tab w:val="left" w:pos="320"/>
              </w:tabs>
              <w:suppressAutoHyphens w:val="0"/>
              <w:spacing w:after="0" w:line="240" w:lineRule="auto"/>
              <w:rPr>
                <w:rFonts w:hAnsi="Times New Roman" w:cs="Times New Roman"/>
                <w:sz w:val="24"/>
                <w:szCs w:val="24"/>
              </w:rPr>
            </w:pPr>
            <w:r w:rsidRPr="00B253C9">
              <w:rPr>
                <w:rFonts w:hAnsi="Times New Roman" w:cs="Times New Roman"/>
                <w:sz w:val="24"/>
                <w:szCs w:val="24"/>
              </w:rPr>
              <w:t>vieta pareigūno vardui ir pavardei užrašyti;</w:t>
            </w:r>
          </w:p>
          <w:p w14:paraId="60E50723" w14:textId="77777777" w:rsidR="00A47821" w:rsidRPr="00B253C9" w:rsidRDefault="00A47821" w:rsidP="00EC5238">
            <w:pPr>
              <w:spacing w:after="0" w:line="240" w:lineRule="auto"/>
              <w:rPr>
                <w:rFonts w:hAnsi="Times New Roman" w:cs="Times New Roman"/>
                <w:sz w:val="24"/>
                <w:szCs w:val="24"/>
              </w:rPr>
            </w:pPr>
            <w:r w:rsidRPr="00B253C9">
              <w:rPr>
                <w:rFonts w:hAnsi="Times New Roman" w:cs="Times New Roman"/>
                <w:sz w:val="24"/>
                <w:szCs w:val="24"/>
              </w:rPr>
              <w:t>6. trumpa priežiūros ir eksploatacijos instrukcija.</w:t>
            </w:r>
          </w:p>
        </w:tc>
      </w:tr>
      <w:tr w:rsidR="00A47821" w:rsidRPr="00B253C9" w14:paraId="2A454799" w14:textId="77777777" w:rsidTr="00F2352F">
        <w:tc>
          <w:tcPr>
            <w:tcW w:w="851" w:type="dxa"/>
          </w:tcPr>
          <w:p w14:paraId="2ECF8954" w14:textId="77777777" w:rsidR="00A47821" w:rsidRPr="00B253C9" w:rsidRDefault="00A47821" w:rsidP="004F35BA">
            <w:pPr>
              <w:pStyle w:val="ListParagraph"/>
              <w:widowControl w:val="0"/>
              <w:numPr>
                <w:ilvl w:val="0"/>
                <w:numId w:val="1"/>
              </w:numPr>
              <w:suppressAutoHyphens w:val="0"/>
              <w:spacing w:after="0" w:line="240" w:lineRule="auto"/>
              <w:jc w:val="both"/>
              <w:rPr>
                <w:rFonts w:hAnsi="Times New Roman" w:cs="Times New Roman"/>
                <w:sz w:val="24"/>
                <w:szCs w:val="24"/>
              </w:rPr>
            </w:pPr>
          </w:p>
        </w:tc>
        <w:tc>
          <w:tcPr>
            <w:tcW w:w="1985" w:type="dxa"/>
          </w:tcPr>
          <w:p w14:paraId="04C93EAC" w14:textId="76FEFA26" w:rsidR="00A47821" w:rsidRPr="00B253C9" w:rsidRDefault="00A47821" w:rsidP="00A47821">
            <w:pPr>
              <w:pStyle w:val="ListParagraph"/>
              <w:widowControl w:val="0"/>
              <w:suppressAutoHyphens w:val="0"/>
              <w:spacing w:after="0" w:line="240" w:lineRule="auto"/>
              <w:ind w:left="0"/>
              <w:jc w:val="both"/>
              <w:rPr>
                <w:rFonts w:hAnsi="Times New Roman" w:cs="Times New Roman"/>
                <w:sz w:val="24"/>
                <w:szCs w:val="24"/>
              </w:rPr>
            </w:pPr>
            <w:r w:rsidRPr="00B253C9">
              <w:rPr>
                <w:rFonts w:hAnsi="Times New Roman" w:cs="Times New Roman"/>
                <w:sz w:val="24"/>
                <w:szCs w:val="24"/>
              </w:rPr>
              <w:t>Liemenės įmaučių konstrukcija</w:t>
            </w:r>
          </w:p>
        </w:tc>
        <w:tc>
          <w:tcPr>
            <w:tcW w:w="7229" w:type="dxa"/>
          </w:tcPr>
          <w:p w14:paraId="37760E7F" w14:textId="77777777" w:rsidR="00A47821" w:rsidRPr="00B253C9" w:rsidRDefault="00A47821" w:rsidP="00EC5238">
            <w:pPr>
              <w:widowControl w:val="0"/>
              <w:spacing w:after="0" w:line="240" w:lineRule="auto"/>
              <w:rPr>
                <w:rFonts w:hAnsi="Times New Roman" w:cs="Times New Roman"/>
                <w:sz w:val="24"/>
                <w:szCs w:val="24"/>
              </w:rPr>
            </w:pPr>
            <w:r w:rsidRPr="00B253C9">
              <w:rPr>
                <w:rFonts w:hAnsi="Times New Roman" w:cs="Times New Roman"/>
                <w:sz w:val="24"/>
                <w:szCs w:val="24"/>
              </w:rPr>
              <w:t xml:space="preserve">Liemenė sudaryta iš krūtinės ir nugaros įmaučių, į kurias įdedami atitinkami krūtinės ir nugaros balistiniai paketai. </w:t>
            </w:r>
          </w:p>
          <w:p w14:paraId="4716F8F3" w14:textId="77777777" w:rsidR="00A47821" w:rsidRPr="00B253C9" w:rsidRDefault="00A47821" w:rsidP="00EC5238">
            <w:pPr>
              <w:widowControl w:val="0"/>
              <w:spacing w:after="0" w:line="240" w:lineRule="auto"/>
              <w:rPr>
                <w:rFonts w:hAnsi="Times New Roman" w:cs="Times New Roman"/>
                <w:sz w:val="24"/>
                <w:szCs w:val="24"/>
              </w:rPr>
            </w:pPr>
            <w:r w:rsidRPr="00B253C9">
              <w:rPr>
                <w:rFonts w:hAnsi="Times New Roman" w:cs="Times New Roman"/>
                <w:sz w:val="24"/>
                <w:szCs w:val="24"/>
              </w:rPr>
              <w:t xml:space="preserve">Įmautės tarpusavyje sujungiamos per pečius ir šonus keturiomis užsegimo/reguliavimo juostomis. </w:t>
            </w:r>
          </w:p>
          <w:p w14:paraId="575961CF" w14:textId="2DC9D715" w:rsidR="00A47821" w:rsidRPr="00B253C9" w:rsidRDefault="00A47821" w:rsidP="00EC5238">
            <w:pPr>
              <w:widowControl w:val="0"/>
              <w:spacing w:after="0" w:line="240" w:lineRule="auto"/>
              <w:rPr>
                <w:rFonts w:hAnsi="Times New Roman" w:cs="Times New Roman"/>
                <w:sz w:val="24"/>
                <w:szCs w:val="24"/>
              </w:rPr>
            </w:pPr>
            <w:r w:rsidRPr="00B253C9">
              <w:rPr>
                <w:rFonts w:hAnsi="Times New Roman" w:cs="Times New Roman"/>
                <w:sz w:val="24"/>
                <w:szCs w:val="24"/>
              </w:rPr>
              <w:t>Užsegimo/reguliavimo juostų vienas galas</w:t>
            </w:r>
            <w:r w:rsidRPr="00B253C9">
              <w:rPr>
                <w:rFonts w:hAnsi="Times New Roman" w:cs="Times New Roman"/>
                <w:i/>
                <w:sz w:val="24"/>
                <w:szCs w:val="24"/>
              </w:rPr>
              <w:t xml:space="preserve"> </w:t>
            </w:r>
            <w:r w:rsidRPr="00B253C9">
              <w:rPr>
                <w:rFonts w:hAnsi="Times New Roman" w:cs="Times New Roman"/>
                <w:sz w:val="24"/>
                <w:szCs w:val="24"/>
              </w:rPr>
              <w:t xml:space="preserve">patikimai prisiūtas prie nugaros įmautės, kitas galas </w:t>
            </w:r>
            <w:r w:rsidRPr="00B253C9">
              <w:rPr>
                <w:rFonts w:hAnsi="Times New Roman" w:cs="Times New Roman"/>
                <w:i/>
                <w:sz w:val="24"/>
                <w:szCs w:val="24"/>
              </w:rPr>
              <w:t>Medžiagos</w:t>
            </w:r>
            <w:r w:rsidR="005F118A">
              <w:rPr>
                <w:rFonts w:hAnsi="Times New Roman" w:cs="Times New Roman"/>
                <w:i/>
                <w:sz w:val="24"/>
                <w:szCs w:val="24"/>
              </w:rPr>
              <w:t xml:space="preserve"> Nr. 4 </w:t>
            </w:r>
            <w:r w:rsidRPr="00B253C9">
              <w:rPr>
                <w:rFonts w:hAnsi="Times New Roman" w:cs="Times New Roman"/>
                <w:i/>
                <w:sz w:val="24"/>
                <w:szCs w:val="24"/>
              </w:rPr>
              <w:t xml:space="preserve"> </w:t>
            </w:r>
            <w:r w:rsidRPr="00B253C9">
              <w:rPr>
                <w:rFonts w:hAnsi="Times New Roman" w:cs="Times New Roman"/>
                <w:sz w:val="24"/>
                <w:szCs w:val="24"/>
              </w:rPr>
              <w:t>pagalba, tvirtinasi prie krūtinės įmautės.</w:t>
            </w:r>
          </w:p>
          <w:p w14:paraId="7149761E" w14:textId="5588B8FA" w:rsidR="00A47821" w:rsidRPr="00B253C9" w:rsidRDefault="00A47821" w:rsidP="00F2352F">
            <w:pPr>
              <w:widowControl w:val="0"/>
              <w:spacing w:after="0" w:line="240" w:lineRule="auto"/>
              <w:rPr>
                <w:rFonts w:hAnsi="Times New Roman" w:cs="Times New Roman"/>
                <w:sz w:val="24"/>
                <w:szCs w:val="24"/>
              </w:rPr>
            </w:pPr>
            <w:r w:rsidRPr="00B253C9">
              <w:rPr>
                <w:rFonts w:hAnsi="Times New Roman" w:cs="Times New Roman"/>
                <w:sz w:val="24"/>
                <w:szCs w:val="24"/>
              </w:rPr>
              <w:t xml:space="preserve">Įmautės kraštai turi būti apsiūti iš abiejų pusių apgaubiančia ir saugančia įmautės kraštus nuo prasitrynimo 2,3-2,8 cm (visas juostelės plotis) pločio kraštų apsiuvimo ir sutvirtinimo juostele iš </w:t>
            </w:r>
            <w:r w:rsidRPr="00B253C9">
              <w:rPr>
                <w:rFonts w:hAnsi="Times New Roman" w:cs="Times New Roman"/>
                <w:i/>
                <w:sz w:val="24"/>
                <w:szCs w:val="24"/>
              </w:rPr>
              <w:t>Medžiagos</w:t>
            </w:r>
            <w:r w:rsidR="005F118A">
              <w:rPr>
                <w:rFonts w:hAnsi="Times New Roman" w:cs="Times New Roman"/>
                <w:i/>
                <w:sz w:val="24"/>
                <w:szCs w:val="24"/>
              </w:rPr>
              <w:t xml:space="preserve"> Nr. 5</w:t>
            </w:r>
            <w:r w:rsidRPr="00B253C9">
              <w:rPr>
                <w:rFonts w:hAnsi="Times New Roman" w:cs="Times New Roman"/>
                <w:i/>
                <w:sz w:val="24"/>
                <w:szCs w:val="24"/>
              </w:rPr>
              <w:t>.</w:t>
            </w:r>
          </w:p>
        </w:tc>
      </w:tr>
      <w:tr w:rsidR="00A47821" w:rsidRPr="00B253C9" w14:paraId="1C2472EB" w14:textId="77777777" w:rsidTr="00F2352F">
        <w:tc>
          <w:tcPr>
            <w:tcW w:w="851" w:type="dxa"/>
          </w:tcPr>
          <w:p w14:paraId="6843CA6C"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3ED8853C" w14:textId="6AD4295D"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Garantijos terminas įmautėms</w:t>
            </w:r>
          </w:p>
        </w:tc>
        <w:tc>
          <w:tcPr>
            <w:tcW w:w="7229" w:type="dxa"/>
          </w:tcPr>
          <w:p w14:paraId="137C21AC" w14:textId="0F42CEC8" w:rsidR="00A47821" w:rsidRPr="00B253C9" w:rsidRDefault="00A47821" w:rsidP="00EC5238">
            <w:pPr>
              <w:spacing w:after="0" w:line="240" w:lineRule="auto"/>
              <w:rPr>
                <w:rFonts w:hAnsi="Times New Roman" w:cs="Times New Roman"/>
                <w:sz w:val="24"/>
                <w:szCs w:val="24"/>
              </w:rPr>
            </w:pPr>
            <w:r w:rsidRPr="00B253C9">
              <w:rPr>
                <w:rFonts w:hAnsi="Times New Roman" w:cs="Times New Roman"/>
                <w:sz w:val="24"/>
                <w:szCs w:val="24"/>
              </w:rPr>
              <w:t>Ne mažiau 3 metai nuo priėmimo saugojant sandėlyje (toliau sandėlis) arba ne mažiau 2 metai nuo eksploatacijos (išdavimo iš sandėlio) pradžios.</w:t>
            </w:r>
          </w:p>
        </w:tc>
      </w:tr>
      <w:tr w:rsidR="00A47821" w:rsidRPr="00B253C9" w14:paraId="427CD375" w14:textId="77777777" w:rsidTr="00F2352F">
        <w:tc>
          <w:tcPr>
            <w:tcW w:w="851" w:type="dxa"/>
          </w:tcPr>
          <w:p w14:paraId="6455FDAD"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3D595406" w14:textId="0BB971F8"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Abiejų įmaučių svoris</w:t>
            </w:r>
          </w:p>
        </w:tc>
        <w:tc>
          <w:tcPr>
            <w:tcW w:w="7229" w:type="dxa"/>
          </w:tcPr>
          <w:p w14:paraId="26F93BEE" w14:textId="77777777" w:rsidR="00A47821" w:rsidRPr="00B253C9" w:rsidRDefault="00A47821" w:rsidP="00EC5238">
            <w:pPr>
              <w:spacing w:after="0" w:line="240" w:lineRule="auto"/>
              <w:rPr>
                <w:rFonts w:hAnsi="Times New Roman" w:cs="Times New Roman"/>
                <w:sz w:val="24"/>
                <w:szCs w:val="24"/>
              </w:rPr>
            </w:pPr>
            <w:r w:rsidRPr="00B253C9">
              <w:rPr>
                <w:rFonts w:hAnsi="Times New Roman" w:cs="Times New Roman"/>
                <w:sz w:val="24"/>
                <w:szCs w:val="24"/>
              </w:rPr>
              <w:t>Ne daugiau, kaip 550 gramų (XXL dydžio vidutinio ilgio balistiniams paketams).</w:t>
            </w:r>
          </w:p>
        </w:tc>
      </w:tr>
      <w:tr w:rsidR="00A47821" w:rsidRPr="00B253C9" w14:paraId="17534A12" w14:textId="77777777" w:rsidTr="00F2352F">
        <w:tc>
          <w:tcPr>
            <w:tcW w:w="851" w:type="dxa"/>
          </w:tcPr>
          <w:p w14:paraId="4088FDA0"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49C8F99C" w14:textId="51F1B3BB"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Krūtinės įmautės išorinės pusės sandara</w:t>
            </w:r>
          </w:p>
        </w:tc>
        <w:tc>
          <w:tcPr>
            <w:tcW w:w="7229" w:type="dxa"/>
          </w:tcPr>
          <w:p w14:paraId="3E1CA1CD" w14:textId="62C1DE80" w:rsidR="00A47821" w:rsidRPr="00B253C9" w:rsidRDefault="00A47821" w:rsidP="00EC5238">
            <w:pPr>
              <w:widowControl w:val="0"/>
              <w:spacing w:after="0" w:line="240" w:lineRule="auto"/>
              <w:rPr>
                <w:rFonts w:hAnsi="Times New Roman" w:cs="Times New Roman"/>
                <w:sz w:val="24"/>
                <w:szCs w:val="24"/>
              </w:rPr>
            </w:pPr>
            <w:r w:rsidRPr="00B253C9">
              <w:rPr>
                <w:rFonts w:hAnsi="Times New Roman" w:cs="Times New Roman"/>
                <w:sz w:val="24"/>
                <w:szCs w:val="24"/>
              </w:rPr>
              <w:t xml:space="preserve">Pasiūta iš </w:t>
            </w:r>
            <w:r w:rsidRPr="00B253C9">
              <w:rPr>
                <w:rFonts w:hAnsi="Times New Roman" w:cs="Times New Roman"/>
                <w:i/>
                <w:sz w:val="24"/>
                <w:szCs w:val="24"/>
              </w:rPr>
              <w:t>Medžiagos</w:t>
            </w:r>
            <w:r w:rsidR="005F118A">
              <w:rPr>
                <w:rFonts w:hAnsi="Times New Roman" w:cs="Times New Roman"/>
                <w:i/>
                <w:sz w:val="24"/>
                <w:szCs w:val="24"/>
              </w:rPr>
              <w:t xml:space="preserve"> Nr. 1</w:t>
            </w:r>
            <w:r w:rsidRPr="00B253C9">
              <w:rPr>
                <w:rFonts w:hAnsi="Times New Roman" w:cs="Times New Roman"/>
                <w:i/>
                <w:sz w:val="24"/>
                <w:szCs w:val="24"/>
              </w:rPr>
              <w:t>.</w:t>
            </w:r>
          </w:p>
          <w:p w14:paraId="6B77FDED" w14:textId="48D8EB91" w:rsidR="00A47821" w:rsidRPr="00B253C9" w:rsidRDefault="00A47821" w:rsidP="00EC5238">
            <w:pPr>
              <w:widowControl w:val="0"/>
              <w:spacing w:after="0" w:line="240" w:lineRule="auto"/>
              <w:rPr>
                <w:rFonts w:hAnsi="Times New Roman" w:cs="Times New Roman"/>
                <w:sz w:val="24"/>
                <w:szCs w:val="24"/>
              </w:rPr>
            </w:pPr>
            <w:r w:rsidRPr="00B253C9">
              <w:rPr>
                <w:rFonts w:hAnsi="Times New Roman" w:cs="Times New Roman"/>
                <w:sz w:val="24"/>
                <w:szCs w:val="24"/>
              </w:rPr>
              <w:t xml:space="preserve">Ant įmautės viršutinės (pečių) dalies ir ant apatinės dalies šonų užsiūta </w:t>
            </w:r>
            <w:r w:rsidRPr="00B253C9">
              <w:rPr>
                <w:rFonts w:hAnsi="Times New Roman" w:cs="Times New Roman"/>
                <w:i/>
                <w:sz w:val="24"/>
                <w:szCs w:val="24"/>
              </w:rPr>
              <w:t>Medžiagos</w:t>
            </w:r>
            <w:r w:rsidR="005F118A">
              <w:rPr>
                <w:rFonts w:hAnsi="Times New Roman" w:cs="Times New Roman"/>
                <w:i/>
                <w:sz w:val="24"/>
                <w:szCs w:val="24"/>
              </w:rPr>
              <w:t xml:space="preserve"> Nr. 4 </w:t>
            </w:r>
            <w:r w:rsidRPr="00B253C9">
              <w:rPr>
                <w:rFonts w:hAnsi="Times New Roman" w:cs="Times New Roman"/>
                <w:i/>
                <w:sz w:val="24"/>
                <w:szCs w:val="24"/>
              </w:rPr>
              <w:t xml:space="preserve"> </w:t>
            </w:r>
            <w:r w:rsidRPr="00B253C9">
              <w:rPr>
                <w:rFonts w:hAnsi="Times New Roman" w:cs="Times New Roman"/>
                <w:sz w:val="24"/>
                <w:szCs w:val="24"/>
              </w:rPr>
              <w:t xml:space="preserve">švelnioji dalis (veltinis) </w:t>
            </w:r>
            <w:r w:rsidRPr="00B253C9">
              <w:rPr>
                <w:rFonts w:hAnsi="Times New Roman" w:cs="Times New Roman"/>
                <w:i/>
                <w:sz w:val="24"/>
                <w:szCs w:val="24"/>
              </w:rPr>
              <w:t xml:space="preserve">pečių ir šoninių </w:t>
            </w:r>
            <w:r w:rsidRPr="00B253C9">
              <w:rPr>
                <w:rFonts w:hAnsi="Times New Roman" w:cs="Times New Roman"/>
                <w:i/>
                <w:sz w:val="24"/>
                <w:szCs w:val="24"/>
              </w:rPr>
              <w:lastRenderedPageBreak/>
              <w:t>užsegimo/reguliavimo juostų</w:t>
            </w:r>
            <w:r w:rsidRPr="00B253C9">
              <w:rPr>
                <w:rFonts w:hAnsi="Times New Roman" w:cs="Times New Roman"/>
                <w:sz w:val="24"/>
                <w:szCs w:val="24"/>
              </w:rPr>
              <w:t xml:space="preserve"> tvirtinimui. </w:t>
            </w:r>
          </w:p>
          <w:p w14:paraId="75555FBC" w14:textId="62F58F82" w:rsidR="00A47821" w:rsidRPr="00B253C9" w:rsidRDefault="00A47821" w:rsidP="00EC5238">
            <w:pPr>
              <w:widowControl w:val="0"/>
              <w:spacing w:after="0" w:line="240" w:lineRule="auto"/>
              <w:rPr>
                <w:rFonts w:hAnsi="Times New Roman" w:cs="Times New Roman"/>
                <w:sz w:val="24"/>
                <w:szCs w:val="24"/>
              </w:rPr>
            </w:pPr>
            <w:r w:rsidRPr="00B253C9">
              <w:rPr>
                <w:rFonts w:hAnsi="Times New Roman" w:cs="Times New Roman"/>
                <w:sz w:val="24"/>
                <w:szCs w:val="24"/>
              </w:rPr>
              <w:t xml:space="preserve">Viršutinėje centrinėje (krūtinės) įmautės dalyje turi būti dvi vidinės, stačiakampio formos, užsegamos </w:t>
            </w:r>
            <w:r w:rsidRPr="00B253C9">
              <w:rPr>
                <w:rFonts w:hAnsi="Times New Roman" w:cs="Times New Roman"/>
                <w:i/>
                <w:sz w:val="24"/>
                <w:szCs w:val="24"/>
              </w:rPr>
              <w:t xml:space="preserve">Medžiagos </w:t>
            </w:r>
            <w:r w:rsidRPr="00B253C9">
              <w:rPr>
                <w:rFonts w:hAnsi="Times New Roman" w:cs="Times New Roman"/>
                <w:sz w:val="24"/>
                <w:szCs w:val="24"/>
              </w:rPr>
              <w:t xml:space="preserve"> </w:t>
            </w:r>
            <w:r w:rsidR="005F118A">
              <w:rPr>
                <w:rFonts w:hAnsi="Times New Roman" w:cs="Times New Roman"/>
                <w:sz w:val="24"/>
                <w:szCs w:val="24"/>
              </w:rPr>
              <w:t xml:space="preserve">Nr. 4 </w:t>
            </w:r>
            <w:r w:rsidRPr="00B253C9">
              <w:rPr>
                <w:rFonts w:hAnsi="Times New Roman" w:cs="Times New Roman"/>
                <w:sz w:val="24"/>
                <w:szCs w:val="24"/>
              </w:rPr>
              <w:t xml:space="preserve">pagalba kišenės papildomoms standartinio 5x8“ ir 7x9“ dydžio balistinėms plokštėms įdėti (plokštės šiuo pirkimu neperkamos, bet numatoma galimybė įsigyti vėliau atskirai). </w:t>
            </w:r>
          </w:p>
          <w:p w14:paraId="6746AC33" w14:textId="43C8255A" w:rsidR="00A47821" w:rsidRPr="00B253C9" w:rsidRDefault="00A47821" w:rsidP="00EC5238">
            <w:pPr>
              <w:widowControl w:val="0"/>
              <w:spacing w:after="0" w:line="240" w:lineRule="auto"/>
              <w:rPr>
                <w:rFonts w:hAnsi="Times New Roman" w:cs="Times New Roman"/>
                <w:sz w:val="24"/>
                <w:szCs w:val="24"/>
              </w:rPr>
            </w:pPr>
            <w:r w:rsidRPr="00B253C9">
              <w:rPr>
                <w:rFonts w:hAnsi="Times New Roman" w:cs="Times New Roman"/>
                <w:sz w:val="24"/>
                <w:szCs w:val="24"/>
              </w:rPr>
              <w:t xml:space="preserve">Įmautės viršuje, dešinėje pusėje, turi būti prisiūtas </w:t>
            </w:r>
            <w:r w:rsidRPr="00B253C9">
              <w:rPr>
                <w:rFonts w:hAnsi="Times New Roman" w:cs="Times New Roman"/>
                <w:i/>
                <w:sz w:val="24"/>
                <w:szCs w:val="24"/>
              </w:rPr>
              <w:t>Medžiagos</w:t>
            </w:r>
            <w:r w:rsidR="005F118A">
              <w:rPr>
                <w:rFonts w:hAnsi="Times New Roman" w:cs="Times New Roman"/>
                <w:i/>
                <w:sz w:val="24"/>
                <w:szCs w:val="24"/>
              </w:rPr>
              <w:t xml:space="preserve"> Nr. 4</w:t>
            </w:r>
            <w:r w:rsidRPr="00B253C9">
              <w:rPr>
                <w:rFonts w:hAnsi="Times New Roman" w:cs="Times New Roman"/>
                <w:i/>
                <w:sz w:val="24"/>
                <w:szCs w:val="24"/>
              </w:rPr>
              <w:t xml:space="preserve"> </w:t>
            </w:r>
            <w:r w:rsidRPr="00B253C9">
              <w:rPr>
                <w:rFonts w:hAnsi="Times New Roman" w:cs="Times New Roman"/>
                <w:sz w:val="24"/>
                <w:szCs w:val="24"/>
              </w:rPr>
              <w:t xml:space="preserve"> švelnioji pusė (veltinis) pavardės juostelei tvirtinti (ilgis – 10 cm +/- 0,1 cm, plotis – 5 cm +/- 0,1 cm). </w:t>
            </w:r>
          </w:p>
          <w:p w14:paraId="36FE9095" w14:textId="1A168883" w:rsidR="00A47821" w:rsidRPr="00B253C9" w:rsidRDefault="00A47821" w:rsidP="004D69E9">
            <w:pPr>
              <w:widowControl w:val="0"/>
              <w:spacing w:after="0" w:line="240" w:lineRule="auto"/>
              <w:rPr>
                <w:rFonts w:hAnsi="Times New Roman" w:cs="Times New Roman"/>
                <w:sz w:val="24"/>
                <w:szCs w:val="24"/>
              </w:rPr>
            </w:pPr>
            <w:r w:rsidRPr="00B253C9">
              <w:rPr>
                <w:rFonts w:hAnsi="Times New Roman" w:cs="Times New Roman"/>
                <w:sz w:val="24"/>
                <w:szCs w:val="24"/>
              </w:rPr>
              <w:t>Įmautės viršuje kairėje pusėję, turi būti prisiūtas VELCRO medžiagos švelnioji dalis, kurios plotis 5,0 cm +/- 0,1 cm ilgis 10,00 cm +/- 0,1 cm antpečio tvirtinimui</w:t>
            </w:r>
            <w:r w:rsidR="005F118A">
              <w:rPr>
                <w:rFonts w:hAnsi="Times New Roman" w:cs="Times New Roman"/>
                <w:sz w:val="24"/>
                <w:szCs w:val="24"/>
              </w:rPr>
              <w:t xml:space="preserve"> Medžiaga Nr. 4.</w:t>
            </w:r>
          </w:p>
          <w:p w14:paraId="184E850F" w14:textId="57064C9D" w:rsidR="00A91232" w:rsidRPr="00B253C9" w:rsidRDefault="00A91232" w:rsidP="004D69E9">
            <w:pPr>
              <w:widowControl w:val="0"/>
              <w:spacing w:after="0" w:line="240" w:lineRule="auto"/>
              <w:rPr>
                <w:rFonts w:hAnsi="Times New Roman" w:cs="Times New Roman"/>
                <w:sz w:val="24"/>
                <w:szCs w:val="24"/>
              </w:rPr>
            </w:pPr>
            <w:r w:rsidRPr="00B253C9">
              <w:rPr>
                <w:rFonts w:hAnsi="Times New Roman" w:cs="Times New Roman"/>
                <w:sz w:val="24"/>
                <w:szCs w:val="24"/>
                <w:lang w:val="en-US"/>
              </w:rPr>
              <w:t xml:space="preserve">Ant </w:t>
            </w:r>
            <w:proofErr w:type="spellStart"/>
            <w:r w:rsidRPr="00B253C9">
              <w:rPr>
                <w:rFonts w:hAnsi="Times New Roman" w:cs="Times New Roman"/>
                <w:sz w:val="24"/>
                <w:szCs w:val="24"/>
                <w:lang w:val="en-US"/>
              </w:rPr>
              <w:t>tekstilinės</w:t>
            </w:r>
            <w:proofErr w:type="spellEnd"/>
            <w:r w:rsidRPr="00B253C9">
              <w:rPr>
                <w:rFonts w:hAnsi="Times New Roman" w:cs="Times New Roman"/>
                <w:sz w:val="24"/>
                <w:szCs w:val="24"/>
                <w:lang w:val="en-US"/>
              </w:rPr>
              <w:t xml:space="preserve"> </w:t>
            </w:r>
            <w:proofErr w:type="spellStart"/>
            <w:r w:rsidRPr="00B253C9">
              <w:rPr>
                <w:rFonts w:hAnsi="Times New Roman" w:cs="Times New Roman"/>
                <w:sz w:val="24"/>
                <w:szCs w:val="24"/>
                <w:lang w:val="en-US"/>
              </w:rPr>
              <w:t>detalės</w:t>
            </w:r>
            <w:proofErr w:type="spellEnd"/>
            <w:r w:rsidRPr="00B253C9">
              <w:rPr>
                <w:rFonts w:hAnsi="Times New Roman" w:cs="Times New Roman"/>
                <w:sz w:val="24"/>
                <w:szCs w:val="24"/>
                <w:lang w:val="en-US"/>
              </w:rPr>
              <w:t xml:space="preserve"> </w:t>
            </w:r>
            <w:proofErr w:type="spellStart"/>
            <w:r w:rsidRPr="00B253C9">
              <w:rPr>
                <w:rFonts w:hAnsi="Times New Roman" w:cs="Times New Roman"/>
                <w:sz w:val="24"/>
                <w:szCs w:val="24"/>
                <w:lang w:val="en-US"/>
              </w:rPr>
              <w:t>kairėje</w:t>
            </w:r>
            <w:proofErr w:type="spellEnd"/>
            <w:r w:rsidRPr="00B253C9">
              <w:rPr>
                <w:rFonts w:hAnsi="Times New Roman" w:cs="Times New Roman"/>
                <w:sz w:val="24"/>
                <w:szCs w:val="24"/>
                <w:lang w:val="en-US"/>
              </w:rPr>
              <w:t xml:space="preserve"> </w:t>
            </w:r>
            <w:proofErr w:type="spellStart"/>
            <w:r w:rsidRPr="00B253C9">
              <w:rPr>
                <w:rFonts w:hAnsi="Times New Roman" w:cs="Times New Roman"/>
                <w:sz w:val="24"/>
                <w:szCs w:val="24"/>
                <w:lang w:val="en-US"/>
              </w:rPr>
              <w:t>pusėje</w:t>
            </w:r>
            <w:proofErr w:type="spellEnd"/>
            <w:r w:rsidRPr="00B253C9">
              <w:rPr>
                <w:rFonts w:hAnsi="Times New Roman" w:cs="Times New Roman"/>
                <w:sz w:val="24"/>
                <w:szCs w:val="24"/>
                <w:lang w:val="en-US"/>
              </w:rPr>
              <w:t xml:space="preserve"> 1,5-2 cm </w:t>
            </w:r>
            <w:proofErr w:type="spellStart"/>
            <w:r w:rsidRPr="00B253C9">
              <w:rPr>
                <w:rFonts w:hAnsi="Times New Roman" w:cs="Times New Roman"/>
                <w:sz w:val="24"/>
                <w:szCs w:val="24"/>
                <w:lang w:val="en-US"/>
              </w:rPr>
              <w:t>atstumu</w:t>
            </w:r>
            <w:proofErr w:type="spellEnd"/>
            <w:r w:rsidRPr="00B253C9">
              <w:rPr>
                <w:rFonts w:hAnsi="Times New Roman" w:cs="Times New Roman"/>
                <w:sz w:val="24"/>
                <w:szCs w:val="24"/>
                <w:lang w:val="en-US"/>
              </w:rPr>
              <w:t xml:space="preserve"> </w:t>
            </w:r>
            <w:proofErr w:type="spellStart"/>
            <w:r w:rsidRPr="00B253C9">
              <w:rPr>
                <w:rFonts w:hAnsi="Times New Roman" w:cs="Times New Roman"/>
                <w:sz w:val="24"/>
                <w:szCs w:val="24"/>
                <w:lang w:val="en-US"/>
              </w:rPr>
              <w:t>nuo</w:t>
            </w:r>
            <w:proofErr w:type="spellEnd"/>
            <w:r w:rsidRPr="00B253C9">
              <w:rPr>
                <w:rFonts w:hAnsi="Times New Roman" w:cs="Times New Roman"/>
                <w:sz w:val="24"/>
                <w:szCs w:val="24"/>
                <w:lang w:val="en-US"/>
              </w:rPr>
              <w:t xml:space="preserve"> </w:t>
            </w:r>
            <w:proofErr w:type="spellStart"/>
            <w:r w:rsidRPr="00B253C9">
              <w:rPr>
                <w:rFonts w:hAnsi="Times New Roman" w:cs="Times New Roman"/>
                <w:sz w:val="24"/>
                <w:szCs w:val="24"/>
                <w:lang w:val="en-US"/>
              </w:rPr>
              <w:t>papetės</w:t>
            </w:r>
            <w:proofErr w:type="spellEnd"/>
            <w:r w:rsidRPr="00B253C9">
              <w:rPr>
                <w:rFonts w:hAnsi="Times New Roman" w:cs="Times New Roman"/>
                <w:sz w:val="24"/>
                <w:szCs w:val="24"/>
                <w:lang w:val="en-US"/>
              </w:rPr>
              <w:t xml:space="preserve"> </w:t>
            </w:r>
            <w:proofErr w:type="spellStart"/>
            <w:r w:rsidRPr="00B253C9">
              <w:rPr>
                <w:rFonts w:hAnsi="Times New Roman" w:cs="Times New Roman"/>
                <w:sz w:val="24"/>
                <w:szCs w:val="24"/>
                <w:lang w:val="en-US"/>
              </w:rPr>
              <w:t>siūlės</w:t>
            </w:r>
            <w:proofErr w:type="spellEnd"/>
            <w:r w:rsidRPr="00B253C9">
              <w:rPr>
                <w:rFonts w:hAnsi="Times New Roman" w:cs="Times New Roman"/>
                <w:sz w:val="24"/>
                <w:szCs w:val="24"/>
                <w:lang w:val="en-US"/>
              </w:rPr>
              <w:t xml:space="preserve"> </w:t>
            </w:r>
            <w:proofErr w:type="spellStart"/>
            <w:r w:rsidRPr="00B253C9">
              <w:rPr>
                <w:rFonts w:hAnsi="Times New Roman" w:cs="Times New Roman"/>
                <w:sz w:val="24"/>
                <w:szCs w:val="24"/>
                <w:lang w:val="en-US"/>
              </w:rPr>
              <w:t>prisiūta</w:t>
            </w:r>
            <w:proofErr w:type="spellEnd"/>
            <w:r w:rsidRPr="00B253C9">
              <w:rPr>
                <w:rFonts w:hAnsi="Times New Roman" w:cs="Times New Roman"/>
                <w:sz w:val="24"/>
                <w:szCs w:val="24"/>
                <w:lang w:val="en-US"/>
              </w:rPr>
              <w:t xml:space="preserve"> 5,5cm x 2 cm </w:t>
            </w:r>
            <w:proofErr w:type="spellStart"/>
            <w:r w:rsidRPr="00B253C9">
              <w:rPr>
                <w:rFonts w:hAnsi="Times New Roman" w:cs="Times New Roman"/>
                <w:sz w:val="24"/>
                <w:szCs w:val="24"/>
                <w:lang w:val="en-US"/>
              </w:rPr>
              <w:t>kilpa</w:t>
            </w:r>
            <w:proofErr w:type="spellEnd"/>
            <w:r w:rsidRPr="00B253C9">
              <w:rPr>
                <w:rFonts w:hAnsi="Times New Roman" w:cs="Times New Roman"/>
                <w:sz w:val="24"/>
                <w:szCs w:val="24"/>
                <w:lang w:val="en-US"/>
              </w:rPr>
              <w:t xml:space="preserve"> </w:t>
            </w:r>
            <w:proofErr w:type="spellStart"/>
            <w:r w:rsidRPr="00B253C9">
              <w:rPr>
                <w:rFonts w:hAnsi="Times New Roman" w:cs="Times New Roman"/>
                <w:sz w:val="24"/>
                <w:szCs w:val="24"/>
                <w:lang w:val="en-US"/>
              </w:rPr>
              <w:t>vaizdo</w:t>
            </w:r>
            <w:proofErr w:type="spellEnd"/>
            <w:r w:rsidRPr="00B253C9">
              <w:rPr>
                <w:rFonts w:hAnsi="Times New Roman" w:cs="Times New Roman"/>
                <w:sz w:val="24"/>
                <w:szCs w:val="24"/>
                <w:lang w:val="en-US"/>
              </w:rPr>
              <w:t xml:space="preserve"> </w:t>
            </w:r>
            <w:proofErr w:type="spellStart"/>
            <w:r w:rsidRPr="00B253C9">
              <w:rPr>
                <w:rFonts w:hAnsi="Times New Roman" w:cs="Times New Roman"/>
                <w:sz w:val="24"/>
                <w:szCs w:val="24"/>
                <w:lang w:val="en-US"/>
              </w:rPr>
              <w:t>registratoriui</w:t>
            </w:r>
            <w:proofErr w:type="spellEnd"/>
            <w:r w:rsidRPr="00B253C9">
              <w:rPr>
                <w:rFonts w:hAnsi="Times New Roman" w:cs="Times New Roman"/>
                <w:sz w:val="24"/>
                <w:szCs w:val="24"/>
                <w:lang w:val="en-US"/>
              </w:rPr>
              <w:t xml:space="preserve"> </w:t>
            </w:r>
            <w:proofErr w:type="spellStart"/>
            <w:r w:rsidRPr="00B253C9">
              <w:rPr>
                <w:rFonts w:hAnsi="Times New Roman" w:cs="Times New Roman"/>
                <w:sz w:val="24"/>
                <w:szCs w:val="24"/>
                <w:lang w:val="en-US"/>
              </w:rPr>
              <w:t>tvirtinti</w:t>
            </w:r>
            <w:proofErr w:type="spellEnd"/>
            <w:r w:rsidRPr="00B253C9">
              <w:rPr>
                <w:rFonts w:hAnsi="Times New Roman" w:cs="Times New Roman"/>
                <w:sz w:val="24"/>
                <w:szCs w:val="24"/>
                <w:lang w:val="en-US"/>
              </w:rPr>
              <w:t>.</w:t>
            </w:r>
          </w:p>
        </w:tc>
      </w:tr>
      <w:tr w:rsidR="00A47821" w:rsidRPr="00B253C9" w14:paraId="774AFA50" w14:textId="77777777" w:rsidTr="00F2352F">
        <w:tc>
          <w:tcPr>
            <w:tcW w:w="851" w:type="dxa"/>
          </w:tcPr>
          <w:p w14:paraId="015014FE"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714D6229" w14:textId="6276C428"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Nugaros įmautės išorinės pusės sandara</w:t>
            </w:r>
          </w:p>
        </w:tc>
        <w:tc>
          <w:tcPr>
            <w:tcW w:w="7229" w:type="dxa"/>
            <w:shd w:val="clear" w:color="auto" w:fill="FFFFFF" w:themeFill="background1"/>
          </w:tcPr>
          <w:p w14:paraId="40BBC5FE" w14:textId="035D6D8F" w:rsidR="00A47821" w:rsidRPr="00B253C9" w:rsidRDefault="00A47821" w:rsidP="00283B46">
            <w:pPr>
              <w:widowControl w:val="0"/>
              <w:shd w:val="clear" w:color="auto" w:fill="FFFFFF" w:themeFill="background1"/>
              <w:spacing w:after="0" w:line="240" w:lineRule="auto"/>
              <w:rPr>
                <w:rFonts w:hAnsi="Times New Roman" w:cs="Times New Roman"/>
                <w:sz w:val="24"/>
                <w:szCs w:val="24"/>
              </w:rPr>
            </w:pPr>
            <w:r w:rsidRPr="00B253C9">
              <w:rPr>
                <w:rFonts w:hAnsi="Times New Roman" w:cs="Times New Roman"/>
                <w:sz w:val="24"/>
                <w:szCs w:val="24"/>
              </w:rPr>
              <w:t xml:space="preserve">Pasiūta iš tamprios </w:t>
            </w:r>
            <w:r w:rsidRPr="00B253C9">
              <w:rPr>
                <w:rFonts w:hAnsi="Times New Roman" w:cs="Times New Roman"/>
                <w:i/>
                <w:sz w:val="24"/>
                <w:szCs w:val="24"/>
              </w:rPr>
              <w:t>Medžiagos Nr. 1</w:t>
            </w:r>
            <w:r w:rsidRPr="00B253C9">
              <w:rPr>
                <w:rFonts w:hAnsi="Times New Roman" w:cs="Times New Roman"/>
                <w:sz w:val="24"/>
                <w:szCs w:val="24"/>
              </w:rPr>
              <w:t xml:space="preserve">. Viršutinėje dalyje prisiūtos dvi </w:t>
            </w:r>
            <w:r w:rsidRPr="00B253C9">
              <w:rPr>
                <w:rFonts w:hAnsi="Times New Roman" w:cs="Times New Roman"/>
                <w:i/>
                <w:sz w:val="24"/>
                <w:szCs w:val="24"/>
              </w:rPr>
              <w:t>pečių užsegimo/reguliavimo juostos</w:t>
            </w:r>
            <w:r w:rsidRPr="00B253C9">
              <w:rPr>
                <w:rFonts w:hAnsi="Times New Roman" w:cs="Times New Roman"/>
                <w:sz w:val="24"/>
                <w:szCs w:val="24"/>
              </w:rPr>
              <w:t xml:space="preserve">. Apatinėje dalyje horizontaliai prisiūtos dvi šoninės užsegimo/reguliavimo juostos. Viršutinėje dalyje, per vidurį, turi būti atspariais skalbimui, lankstymui ir šviesą atspindinčiais sidabrinės spalvos dažais užrašytas užrašas „PROBACIJA“ preliminarus šriftas „ARIAL“, raidžiu aukštis 3,5 cm +/- 0,8  cm, plotis 0,6 cm +/- 0,2 cm. </w:t>
            </w:r>
          </w:p>
          <w:p w14:paraId="7EA767ED" w14:textId="56D2F5E6" w:rsidR="00A47821" w:rsidRPr="00B253C9" w:rsidRDefault="00A47821" w:rsidP="00283B46">
            <w:pPr>
              <w:shd w:val="clear" w:color="auto" w:fill="FFFFFF" w:themeFill="background1"/>
              <w:spacing w:after="0" w:line="240" w:lineRule="auto"/>
              <w:rPr>
                <w:rFonts w:hAnsi="Times New Roman" w:cs="Times New Roman"/>
                <w:sz w:val="24"/>
                <w:szCs w:val="24"/>
              </w:rPr>
            </w:pPr>
            <w:r w:rsidRPr="00B253C9">
              <w:rPr>
                <w:rFonts w:hAnsi="Times New Roman" w:cs="Times New Roman"/>
                <w:sz w:val="24"/>
                <w:szCs w:val="24"/>
              </w:rPr>
              <w:t>Žr. priedą Nr. 2</w:t>
            </w:r>
            <w:r w:rsidRPr="00B253C9">
              <w:rPr>
                <w:rFonts w:hAnsi="Times New Roman" w:cs="Times New Roman"/>
                <w:sz w:val="24"/>
                <w:szCs w:val="24"/>
                <w:shd w:val="clear" w:color="auto" w:fill="FFFFFF" w:themeFill="background1"/>
              </w:rPr>
              <w:t xml:space="preserve"> </w:t>
            </w:r>
          </w:p>
        </w:tc>
      </w:tr>
      <w:tr w:rsidR="00A47821" w:rsidRPr="00B253C9" w14:paraId="36245D1A" w14:textId="77777777" w:rsidTr="00F2352F">
        <w:tc>
          <w:tcPr>
            <w:tcW w:w="851" w:type="dxa"/>
          </w:tcPr>
          <w:p w14:paraId="1652F7E5"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1271BBC9" w14:textId="7841FB4F"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Įmaučių vidinės pusės sandara</w:t>
            </w:r>
          </w:p>
        </w:tc>
        <w:tc>
          <w:tcPr>
            <w:tcW w:w="7229" w:type="dxa"/>
            <w:shd w:val="clear" w:color="auto" w:fill="FFFFFF" w:themeFill="background1"/>
          </w:tcPr>
          <w:p w14:paraId="303DD713" w14:textId="77777777" w:rsidR="00A47821" w:rsidRPr="00B253C9" w:rsidRDefault="00A47821" w:rsidP="00EC5238">
            <w:pPr>
              <w:widowControl w:val="0"/>
              <w:spacing w:after="0" w:line="240" w:lineRule="auto"/>
              <w:rPr>
                <w:rFonts w:hAnsi="Times New Roman" w:cs="Times New Roman"/>
                <w:sz w:val="24"/>
                <w:szCs w:val="24"/>
              </w:rPr>
            </w:pPr>
            <w:r w:rsidRPr="00B253C9">
              <w:rPr>
                <w:rFonts w:hAnsi="Times New Roman" w:cs="Times New Roman"/>
                <w:sz w:val="24"/>
                <w:szCs w:val="24"/>
              </w:rPr>
              <w:t>Įmaučių vidinė pusė, besiglaudžianti su kūnu (krūtine, pilvu ar nugara), turi būti sudaryta iš dviejų sluoksnių, užtikrinančių maksimaliai gerą drėgmės (prakaito) sugėrimą ir išgarinimą, t. y. visame plote (kuris glaudžiasi su krūtine, pilvu ar nugara) turi būti</w:t>
            </w:r>
            <w:r w:rsidRPr="00B253C9" w:rsidDel="007E73EC">
              <w:rPr>
                <w:rFonts w:hAnsi="Times New Roman" w:cs="Times New Roman"/>
                <w:sz w:val="24"/>
                <w:szCs w:val="24"/>
              </w:rPr>
              <w:t xml:space="preserve"> </w:t>
            </w:r>
            <w:r w:rsidRPr="00B253C9">
              <w:rPr>
                <w:rFonts w:hAnsi="Times New Roman" w:cs="Times New Roman"/>
                <w:i/>
                <w:sz w:val="24"/>
                <w:szCs w:val="24"/>
              </w:rPr>
              <w:t xml:space="preserve">Medžiaga Nr. 2 </w:t>
            </w:r>
            <w:r w:rsidRPr="00B253C9">
              <w:rPr>
                <w:rFonts w:hAnsi="Times New Roman" w:cs="Times New Roman"/>
                <w:sz w:val="24"/>
                <w:szCs w:val="24"/>
              </w:rPr>
              <w:t xml:space="preserve">(žr. </w:t>
            </w:r>
            <w:r w:rsidRPr="00B253C9">
              <w:rPr>
                <w:rFonts w:hAnsi="Times New Roman" w:cs="Times New Roman"/>
                <w:i/>
                <w:sz w:val="24"/>
                <w:szCs w:val="24"/>
              </w:rPr>
              <w:t>„Reikalavimai medžiagoms“</w:t>
            </w:r>
            <w:r w:rsidRPr="00B253C9">
              <w:rPr>
                <w:rFonts w:hAnsi="Times New Roman" w:cs="Times New Roman"/>
                <w:sz w:val="24"/>
                <w:szCs w:val="24"/>
              </w:rPr>
              <w:t>)</w:t>
            </w:r>
            <w:r w:rsidRPr="00B253C9">
              <w:rPr>
                <w:rFonts w:hAnsi="Times New Roman" w:cs="Times New Roman"/>
                <w:i/>
                <w:sz w:val="24"/>
                <w:szCs w:val="24"/>
              </w:rPr>
              <w:t xml:space="preserve">, </w:t>
            </w:r>
            <w:r w:rsidRPr="00B253C9">
              <w:rPr>
                <w:rFonts w:hAnsi="Times New Roman" w:cs="Times New Roman"/>
                <w:sz w:val="24"/>
                <w:szCs w:val="24"/>
              </w:rPr>
              <w:t xml:space="preserve">o iš karto už jos  turi būti </w:t>
            </w:r>
            <w:r w:rsidRPr="00B253C9">
              <w:rPr>
                <w:rFonts w:hAnsi="Times New Roman" w:cs="Times New Roman"/>
                <w:i/>
                <w:sz w:val="24"/>
                <w:szCs w:val="24"/>
              </w:rPr>
              <w:t xml:space="preserve">Medžiaga Nr. 3 </w:t>
            </w:r>
            <w:r w:rsidRPr="00B253C9">
              <w:rPr>
                <w:rFonts w:hAnsi="Times New Roman" w:cs="Times New Roman"/>
                <w:sz w:val="24"/>
                <w:szCs w:val="24"/>
              </w:rPr>
              <w:t xml:space="preserve">(žr. </w:t>
            </w:r>
            <w:r w:rsidRPr="00B253C9">
              <w:rPr>
                <w:rFonts w:hAnsi="Times New Roman" w:cs="Times New Roman"/>
                <w:i/>
                <w:sz w:val="24"/>
                <w:szCs w:val="24"/>
              </w:rPr>
              <w:t>„Reikalavimai medžiagoms“</w:t>
            </w:r>
            <w:r w:rsidRPr="00B253C9">
              <w:rPr>
                <w:rFonts w:hAnsi="Times New Roman" w:cs="Times New Roman"/>
                <w:sz w:val="24"/>
                <w:szCs w:val="24"/>
              </w:rPr>
              <w:t xml:space="preserve">) atliekanti  drėgmės sugėrimą ir išgarinimą. Įmaučių apačioje įsiūtas užtrauktukas balistinių paketų įdėjimui/išėmimui. Virš užtrauktuko, įmautės viduje, turi būti pritvirtinta </w:t>
            </w:r>
            <w:r w:rsidRPr="00B253C9">
              <w:rPr>
                <w:rFonts w:hAnsi="Times New Roman" w:cs="Times New Roman"/>
                <w:i/>
                <w:sz w:val="24"/>
                <w:szCs w:val="24"/>
              </w:rPr>
              <w:t>Įmaučių žymėjimo</w:t>
            </w:r>
            <w:r w:rsidRPr="00B253C9">
              <w:rPr>
                <w:rFonts w:hAnsi="Times New Roman" w:cs="Times New Roman"/>
                <w:sz w:val="24"/>
                <w:szCs w:val="24"/>
              </w:rPr>
              <w:t xml:space="preserve"> etiketė su nurodyta įmautės priežiūros, gamintojo ir kita, tinkamam įmautės ir liemenės eksploatavimui reikalinga, informacija. </w:t>
            </w:r>
          </w:p>
          <w:p w14:paraId="4F70D190" w14:textId="3B22ACD5" w:rsidR="00A47821" w:rsidRPr="00B253C9" w:rsidRDefault="00A47821" w:rsidP="00EC5238">
            <w:pPr>
              <w:spacing w:after="0" w:line="240" w:lineRule="auto"/>
              <w:rPr>
                <w:rFonts w:hAnsi="Times New Roman" w:cs="Times New Roman"/>
                <w:sz w:val="24"/>
                <w:szCs w:val="24"/>
              </w:rPr>
            </w:pPr>
            <w:r w:rsidRPr="00B253C9">
              <w:rPr>
                <w:rFonts w:hAnsi="Times New Roman" w:cs="Times New Roman"/>
                <w:sz w:val="24"/>
                <w:szCs w:val="24"/>
              </w:rPr>
              <w:t xml:space="preserve">Žr. priedą Nr. 2 </w:t>
            </w:r>
          </w:p>
        </w:tc>
      </w:tr>
      <w:tr w:rsidR="00A47821" w:rsidRPr="00B253C9" w14:paraId="41654A22" w14:textId="77777777" w:rsidTr="00F2352F">
        <w:tc>
          <w:tcPr>
            <w:tcW w:w="851" w:type="dxa"/>
          </w:tcPr>
          <w:p w14:paraId="07040CC7"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2C14757B" w14:textId="07FCC451"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Balistinių paketų įdėjimas/išėmimas</w:t>
            </w:r>
          </w:p>
        </w:tc>
        <w:tc>
          <w:tcPr>
            <w:tcW w:w="7229" w:type="dxa"/>
            <w:shd w:val="clear" w:color="auto" w:fill="FFFFFF" w:themeFill="background1"/>
          </w:tcPr>
          <w:p w14:paraId="27EBAAA7" w14:textId="77777777" w:rsidR="00A47821" w:rsidRPr="00B253C9" w:rsidRDefault="00A47821" w:rsidP="00EC5238">
            <w:pPr>
              <w:widowControl w:val="0"/>
              <w:spacing w:after="0" w:line="240" w:lineRule="auto"/>
              <w:rPr>
                <w:rFonts w:hAnsi="Times New Roman" w:cs="Times New Roman"/>
                <w:sz w:val="24"/>
                <w:szCs w:val="24"/>
              </w:rPr>
            </w:pPr>
            <w:r w:rsidRPr="00B253C9">
              <w:rPr>
                <w:rFonts w:hAnsi="Times New Roman" w:cs="Times New Roman"/>
                <w:sz w:val="24"/>
                <w:szCs w:val="24"/>
              </w:rPr>
              <w:t>Atsegant užtrauktukus esančius įmautės vidinės pusės apatinėje dalyje. Užtrauktuko galvutė, užsegus įmautę, turi pasislėpti.</w:t>
            </w:r>
          </w:p>
          <w:p w14:paraId="16FEA0A3" w14:textId="79EB9D1A" w:rsidR="00A47821" w:rsidRPr="00B253C9" w:rsidRDefault="00A47821" w:rsidP="00EC5238">
            <w:pPr>
              <w:spacing w:after="0" w:line="240" w:lineRule="auto"/>
              <w:rPr>
                <w:rFonts w:hAnsi="Times New Roman" w:cs="Times New Roman"/>
                <w:sz w:val="24"/>
                <w:szCs w:val="24"/>
              </w:rPr>
            </w:pPr>
            <w:r w:rsidRPr="00B253C9">
              <w:rPr>
                <w:rFonts w:hAnsi="Times New Roman" w:cs="Times New Roman"/>
                <w:sz w:val="24"/>
                <w:szCs w:val="24"/>
              </w:rPr>
              <w:t xml:space="preserve">Žr. priedą Nr. 2 </w:t>
            </w:r>
          </w:p>
        </w:tc>
      </w:tr>
      <w:tr w:rsidR="00A47821" w:rsidRPr="00B253C9" w14:paraId="4F4382E5" w14:textId="77777777" w:rsidTr="00F2352F">
        <w:tc>
          <w:tcPr>
            <w:tcW w:w="851" w:type="dxa"/>
          </w:tcPr>
          <w:p w14:paraId="3E46FE83"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65D9C7AD" w14:textId="416AEE5B"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Liemenės reguliavimas, užsidėjimas ir užsegimas</w:t>
            </w:r>
          </w:p>
        </w:tc>
        <w:tc>
          <w:tcPr>
            <w:tcW w:w="7229" w:type="dxa"/>
            <w:shd w:val="clear" w:color="auto" w:fill="FFFFFF" w:themeFill="background1"/>
          </w:tcPr>
          <w:p w14:paraId="6ECE2311" w14:textId="77777777" w:rsidR="00A47821" w:rsidRPr="00B253C9" w:rsidRDefault="00A47821" w:rsidP="00EC5238">
            <w:pPr>
              <w:widowControl w:val="0"/>
              <w:spacing w:after="0" w:line="240" w:lineRule="auto"/>
              <w:rPr>
                <w:rFonts w:hAnsi="Times New Roman" w:cs="Times New Roman"/>
                <w:sz w:val="24"/>
                <w:szCs w:val="24"/>
              </w:rPr>
            </w:pPr>
            <w:r w:rsidRPr="00B253C9">
              <w:rPr>
                <w:rFonts w:hAnsi="Times New Roman" w:cs="Times New Roman"/>
                <w:sz w:val="24"/>
                <w:szCs w:val="24"/>
              </w:rPr>
              <w:t>Liemenė turi būti reguliuojama keturiomis užsegimo/reguliavimo juostomis, einančiomis per pečius ir šonus, jas atitinkamai persegant ant krūtinės įmautės pagal ją dėvinčio asmens anatominius ypatumus.</w:t>
            </w:r>
          </w:p>
          <w:p w14:paraId="7524409A" w14:textId="77777777" w:rsidR="00A47821" w:rsidRPr="00B253C9" w:rsidRDefault="00A47821" w:rsidP="00EC5238">
            <w:pPr>
              <w:widowControl w:val="0"/>
              <w:spacing w:after="0" w:line="240" w:lineRule="auto"/>
              <w:rPr>
                <w:rFonts w:hAnsi="Times New Roman" w:cs="Times New Roman"/>
                <w:sz w:val="24"/>
                <w:szCs w:val="24"/>
              </w:rPr>
            </w:pPr>
            <w:r w:rsidRPr="00B253C9">
              <w:rPr>
                <w:rFonts w:hAnsi="Times New Roman" w:cs="Times New Roman"/>
                <w:sz w:val="24"/>
                <w:szCs w:val="24"/>
              </w:rPr>
              <w:t>Liemenė užsidedama per galvą ir susegama priekyje šoninėmis užsegimo/reguliavimo juostomis.</w:t>
            </w:r>
          </w:p>
          <w:p w14:paraId="0ACF56D9" w14:textId="3E8AD1F4" w:rsidR="00A47821" w:rsidRPr="00B253C9" w:rsidRDefault="00A47821" w:rsidP="00EC5238">
            <w:pPr>
              <w:spacing w:after="0" w:line="240" w:lineRule="auto"/>
              <w:rPr>
                <w:rFonts w:hAnsi="Times New Roman" w:cs="Times New Roman"/>
                <w:sz w:val="24"/>
                <w:szCs w:val="24"/>
              </w:rPr>
            </w:pPr>
            <w:r w:rsidRPr="00B253C9">
              <w:rPr>
                <w:rFonts w:hAnsi="Times New Roman" w:cs="Times New Roman"/>
                <w:sz w:val="24"/>
                <w:szCs w:val="24"/>
              </w:rPr>
              <w:t xml:space="preserve">Žr. priedą Nr. 2 </w:t>
            </w:r>
          </w:p>
        </w:tc>
      </w:tr>
      <w:tr w:rsidR="00A47821" w:rsidRPr="00B253C9" w14:paraId="33C6D251" w14:textId="77777777" w:rsidTr="00F2352F">
        <w:tc>
          <w:tcPr>
            <w:tcW w:w="851" w:type="dxa"/>
          </w:tcPr>
          <w:p w14:paraId="19192E84"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6C0170A4" w14:textId="449EBF2E"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Šoninės užsegimo/reguliavimo juostos</w:t>
            </w:r>
          </w:p>
        </w:tc>
        <w:tc>
          <w:tcPr>
            <w:tcW w:w="7229" w:type="dxa"/>
          </w:tcPr>
          <w:p w14:paraId="0E4B4189" w14:textId="77777777" w:rsidR="00A47821" w:rsidRPr="00B253C9" w:rsidRDefault="00A47821" w:rsidP="00EC5238">
            <w:pPr>
              <w:widowControl w:val="0"/>
              <w:spacing w:after="0" w:line="240" w:lineRule="auto"/>
              <w:rPr>
                <w:rFonts w:hAnsi="Times New Roman" w:cs="Times New Roman"/>
                <w:sz w:val="24"/>
                <w:szCs w:val="24"/>
              </w:rPr>
            </w:pPr>
            <w:r w:rsidRPr="00B253C9">
              <w:rPr>
                <w:rFonts w:hAnsi="Times New Roman" w:cs="Times New Roman"/>
                <w:sz w:val="24"/>
                <w:szCs w:val="24"/>
              </w:rPr>
              <w:t xml:space="preserve">Iš dvigubos </w:t>
            </w:r>
            <w:r w:rsidRPr="00B253C9">
              <w:rPr>
                <w:rFonts w:hAnsi="Times New Roman" w:cs="Times New Roman"/>
                <w:i/>
                <w:sz w:val="24"/>
                <w:szCs w:val="24"/>
              </w:rPr>
              <w:t>Medžiagos Nr. 1</w:t>
            </w:r>
            <w:r w:rsidRPr="00B253C9">
              <w:rPr>
                <w:rFonts w:hAnsi="Times New Roman" w:cs="Times New Roman"/>
                <w:sz w:val="24"/>
                <w:szCs w:val="24"/>
              </w:rPr>
              <w:t xml:space="preserve">, 22 cm ±4 cm pločio (ties prisiuvimo, prie įmautės, siūle), palaipsniui siaurėjanti iki 14 cm ±2 cm pločio link užsegimo galo (ties prisiuvimo, prie užsegimo galo, siūle). </w:t>
            </w:r>
          </w:p>
          <w:p w14:paraId="781DE548" w14:textId="77777777" w:rsidR="00A47821" w:rsidRPr="00B253C9" w:rsidRDefault="00A47821" w:rsidP="00EC5238">
            <w:pPr>
              <w:widowControl w:val="0"/>
              <w:spacing w:after="0" w:line="240" w:lineRule="auto"/>
              <w:rPr>
                <w:rFonts w:hAnsi="Times New Roman" w:cs="Times New Roman"/>
                <w:sz w:val="24"/>
                <w:szCs w:val="24"/>
              </w:rPr>
            </w:pPr>
            <w:r w:rsidRPr="00B253C9">
              <w:rPr>
                <w:rFonts w:hAnsi="Times New Roman" w:cs="Times New Roman"/>
                <w:sz w:val="24"/>
                <w:szCs w:val="24"/>
              </w:rPr>
              <w:t xml:space="preserve">Užsegimo galai iš </w:t>
            </w:r>
            <w:r w:rsidRPr="00B253C9">
              <w:rPr>
                <w:rFonts w:hAnsi="Times New Roman" w:cs="Times New Roman"/>
                <w:i/>
                <w:sz w:val="24"/>
                <w:szCs w:val="24"/>
              </w:rPr>
              <w:t>Medžiagos Nr. 6</w:t>
            </w:r>
            <w:r w:rsidRPr="00B253C9">
              <w:rPr>
                <w:rFonts w:hAnsi="Times New Roman" w:cs="Times New Roman"/>
                <w:sz w:val="24"/>
                <w:szCs w:val="24"/>
              </w:rPr>
              <w:t xml:space="preserve"> (žr. </w:t>
            </w:r>
            <w:r w:rsidRPr="00B253C9">
              <w:rPr>
                <w:rFonts w:hAnsi="Times New Roman" w:cs="Times New Roman"/>
                <w:i/>
                <w:sz w:val="24"/>
                <w:szCs w:val="24"/>
              </w:rPr>
              <w:t>„Reikalavimai medžiagoms“</w:t>
            </w:r>
            <w:r w:rsidRPr="00B253C9">
              <w:rPr>
                <w:rFonts w:hAnsi="Times New Roman" w:cs="Times New Roman"/>
                <w:sz w:val="24"/>
                <w:szCs w:val="24"/>
              </w:rPr>
              <w:t>) ir dvigubą siūle prisiūta</w:t>
            </w:r>
            <w:r w:rsidRPr="00B253C9">
              <w:rPr>
                <w:rFonts w:hAnsi="Times New Roman" w:cs="Times New Roman"/>
                <w:i/>
                <w:sz w:val="24"/>
                <w:szCs w:val="24"/>
              </w:rPr>
              <w:t xml:space="preserve"> Medžiagos Nr. 4</w:t>
            </w:r>
            <w:r w:rsidRPr="00B253C9">
              <w:rPr>
                <w:rFonts w:hAnsi="Times New Roman" w:cs="Times New Roman"/>
                <w:sz w:val="24"/>
                <w:szCs w:val="24"/>
              </w:rPr>
              <w:t xml:space="preserve"> šiurkščiąją dalimi (kabliukais). </w:t>
            </w:r>
            <w:r w:rsidRPr="00B253C9">
              <w:rPr>
                <w:rFonts w:hAnsi="Times New Roman" w:cs="Times New Roman"/>
                <w:i/>
                <w:sz w:val="24"/>
                <w:szCs w:val="24"/>
              </w:rPr>
              <w:lastRenderedPageBreak/>
              <w:t>Medžiagoje Nr. 6</w:t>
            </w:r>
            <w:r w:rsidRPr="00B253C9">
              <w:rPr>
                <w:rFonts w:hAnsi="Times New Roman" w:cs="Times New Roman"/>
                <w:sz w:val="24"/>
                <w:szCs w:val="24"/>
              </w:rPr>
              <w:t xml:space="preserve"> gali būti lazeriu išpjaustytos įv. formos skylutės (geresniam prisitaikymui prie kūno formos ir prigludimui prie jo).</w:t>
            </w:r>
          </w:p>
          <w:p w14:paraId="2DF1E40F" w14:textId="57F47D09" w:rsidR="00A47821" w:rsidRPr="00B253C9" w:rsidRDefault="00A47821" w:rsidP="00EC5238">
            <w:pPr>
              <w:spacing w:after="0" w:line="240" w:lineRule="auto"/>
              <w:rPr>
                <w:rFonts w:hAnsi="Times New Roman" w:cs="Times New Roman"/>
                <w:sz w:val="24"/>
                <w:szCs w:val="24"/>
              </w:rPr>
            </w:pPr>
            <w:r w:rsidRPr="00B253C9">
              <w:rPr>
                <w:rFonts w:hAnsi="Times New Roman" w:cs="Times New Roman"/>
                <w:sz w:val="24"/>
                <w:szCs w:val="24"/>
              </w:rPr>
              <w:t xml:space="preserve">Žr. priedą Nr. 2 </w:t>
            </w:r>
          </w:p>
        </w:tc>
      </w:tr>
      <w:tr w:rsidR="00A47821" w:rsidRPr="00B253C9" w14:paraId="5B48D125" w14:textId="77777777" w:rsidTr="00F2352F">
        <w:tc>
          <w:tcPr>
            <w:tcW w:w="851" w:type="dxa"/>
          </w:tcPr>
          <w:p w14:paraId="671D8CAA"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6D7F301C" w14:textId="761A3985"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Pečių užsegimo/reguliavimo juostos</w:t>
            </w:r>
          </w:p>
        </w:tc>
        <w:tc>
          <w:tcPr>
            <w:tcW w:w="7229" w:type="dxa"/>
          </w:tcPr>
          <w:p w14:paraId="43659556" w14:textId="77777777" w:rsidR="00A47821" w:rsidRPr="00B253C9" w:rsidRDefault="00A47821" w:rsidP="00EC5238">
            <w:pPr>
              <w:widowControl w:val="0"/>
              <w:spacing w:after="0" w:line="240" w:lineRule="auto"/>
              <w:rPr>
                <w:rFonts w:hAnsi="Times New Roman" w:cs="Times New Roman"/>
                <w:sz w:val="24"/>
                <w:szCs w:val="24"/>
              </w:rPr>
            </w:pPr>
            <w:r w:rsidRPr="00B253C9">
              <w:rPr>
                <w:rFonts w:hAnsi="Times New Roman" w:cs="Times New Roman"/>
                <w:sz w:val="24"/>
                <w:szCs w:val="24"/>
              </w:rPr>
              <w:t xml:space="preserve">Juostos pagamintos iš </w:t>
            </w:r>
            <w:r w:rsidRPr="00B253C9">
              <w:rPr>
                <w:rFonts w:hAnsi="Times New Roman" w:cs="Times New Roman"/>
                <w:i/>
                <w:sz w:val="24"/>
                <w:szCs w:val="24"/>
              </w:rPr>
              <w:t>Medžiagos Nr. 6</w:t>
            </w:r>
            <w:r w:rsidRPr="00B253C9">
              <w:rPr>
                <w:rFonts w:hAnsi="Times New Roman" w:cs="Times New Roman"/>
                <w:sz w:val="24"/>
                <w:szCs w:val="24"/>
              </w:rPr>
              <w:t xml:space="preserve">, su lazeriu išpjaustytomis skylutėmis, prakaitavimo mažinimui ir juostos geram prisitaikymui prie kūno formos. Juostos plotis nugaros pusėje, ties prisiuvimo prie įmautės siūle,  11 ±1 cm. Į krūtinės pusę palaipsniui siaurėja ir ties užsegimo vieta (ties </w:t>
            </w:r>
            <w:r w:rsidRPr="00B253C9">
              <w:rPr>
                <w:rFonts w:hAnsi="Times New Roman" w:cs="Times New Roman"/>
                <w:i/>
                <w:sz w:val="24"/>
                <w:szCs w:val="24"/>
              </w:rPr>
              <w:t>Medžiaga Nr. 4</w:t>
            </w:r>
            <w:r w:rsidRPr="00B253C9">
              <w:rPr>
                <w:rFonts w:hAnsi="Times New Roman" w:cs="Times New Roman"/>
                <w:sz w:val="24"/>
                <w:szCs w:val="24"/>
              </w:rPr>
              <w:t>) plotis 8 cm ±1 cm. Juostų galuose, vidinėje pusėje, dviguba siūle prisiūta 50-60 mm ilgio, užsegimo juostos pločio Medžiagos Nr. 4 šiurkščioji dalis (kabliukai). Juostų galuose išorinėje pusėje, turi būti dvi lygiagrečios viena kitai išpjovos radijo stočiai ar jos manipuliatoriui prisegti. Išpjovos ilgis – 30-40 mm, plotis – 3-5 mm, atstumas tarp išpjovų – 9-15 mm.</w:t>
            </w:r>
          </w:p>
          <w:p w14:paraId="2B1EE520" w14:textId="559BD8A4" w:rsidR="00A47821" w:rsidRPr="00B253C9" w:rsidRDefault="00A47821" w:rsidP="00EC5238">
            <w:pPr>
              <w:spacing w:after="0" w:line="240" w:lineRule="auto"/>
              <w:rPr>
                <w:rFonts w:hAnsi="Times New Roman" w:cs="Times New Roman"/>
                <w:sz w:val="24"/>
                <w:szCs w:val="24"/>
              </w:rPr>
            </w:pPr>
            <w:r w:rsidRPr="00B253C9">
              <w:rPr>
                <w:rFonts w:hAnsi="Times New Roman" w:cs="Times New Roman"/>
                <w:sz w:val="24"/>
                <w:szCs w:val="24"/>
              </w:rPr>
              <w:t xml:space="preserve">Žr. priedą Nr. 2 </w:t>
            </w:r>
          </w:p>
        </w:tc>
      </w:tr>
      <w:tr w:rsidR="00A47821" w:rsidRPr="00B253C9" w14:paraId="50D98BA7" w14:textId="77777777" w:rsidTr="00F2352F">
        <w:tc>
          <w:tcPr>
            <w:tcW w:w="851" w:type="dxa"/>
          </w:tcPr>
          <w:p w14:paraId="652FB863"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138C4E16" w14:textId="73AA3E94"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Siūlės</w:t>
            </w:r>
          </w:p>
        </w:tc>
        <w:tc>
          <w:tcPr>
            <w:tcW w:w="7229" w:type="dxa"/>
          </w:tcPr>
          <w:p w14:paraId="089C6D13" w14:textId="77777777" w:rsidR="00A47821" w:rsidRPr="00B253C9" w:rsidRDefault="00A47821" w:rsidP="00EC5238">
            <w:pPr>
              <w:pStyle w:val="NormalWeb"/>
              <w:shd w:val="clear" w:color="auto" w:fill="FFFFFF"/>
              <w:spacing w:beforeAutospacing="0" w:after="0" w:line="240" w:lineRule="auto"/>
            </w:pPr>
            <w:r w:rsidRPr="00B253C9">
              <w:t>Visos siūlės turi būti tvirtos, susiūtos neblunkančiais, audinio spalvą atitinkančiais poliesteriniais siūlais. Siūlo įveržimas vienodas (neturi būti atsipalaidavusių ar perveržtų dygsnių).</w:t>
            </w:r>
          </w:p>
          <w:p w14:paraId="74112586" w14:textId="77777777" w:rsidR="00A47821" w:rsidRPr="00B253C9" w:rsidRDefault="00A47821" w:rsidP="00EC5238">
            <w:pPr>
              <w:spacing w:after="0" w:line="240" w:lineRule="auto"/>
              <w:rPr>
                <w:rFonts w:hAnsi="Times New Roman" w:cs="Times New Roman"/>
                <w:sz w:val="24"/>
                <w:szCs w:val="24"/>
              </w:rPr>
            </w:pPr>
            <w:r w:rsidRPr="00B253C9">
              <w:rPr>
                <w:rFonts w:hAnsi="Times New Roman" w:cs="Times New Roman"/>
                <w:sz w:val="24"/>
                <w:szCs w:val="24"/>
              </w:rPr>
              <w:t>Bet kurios siūlės bet kurioje 1 cm atkarpoje, turi būti ne mažiau 3 dygsnių.</w:t>
            </w:r>
          </w:p>
        </w:tc>
      </w:tr>
      <w:tr w:rsidR="00A47821" w:rsidRPr="00B253C9" w14:paraId="4A3F88A0" w14:textId="77777777" w:rsidTr="00F2352F">
        <w:tc>
          <w:tcPr>
            <w:tcW w:w="851" w:type="dxa"/>
          </w:tcPr>
          <w:p w14:paraId="086F19E3"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44CF56D1" w14:textId="72C19B48"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Audinių kraštų apmėtymas</w:t>
            </w:r>
          </w:p>
        </w:tc>
        <w:tc>
          <w:tcPr>
            <w:tcW w:w="7229" w:type="dxa"/>
          </w:tcPr>
          <w:p w14:paraId="61425EE6" w14:textId="77777777" w:rsidR="00A47821" w:rsidRPr="00B253C9" w:rsidRDefault="00A47821" w:rsidP="00EC5238">
            <w:pPr>
              <w:spacing w:after="0" w:line="240" w:lineRule="auto"/>
              <w:rPr>
                <w:rFonts w:hAnsi="Times New Roman" w:cs="Times New Roman"/>
                <w:sz w:val="24"/>
                <w:szCs w:val="24"/>
              </w:rPr>
            </w:pPr>
            <w:r w:rsidRPr="00B253C9">
              <w:rPr>
                <w:rFonts w:hAnsi="Times New Roman" w:cs="Times New Roman"/>
                <w:sz w:val="24"/>
                <w:szCs w:val="24"/>
              </w:rPr>
              <w:t>Visi laisvi audinių kraštai (neapsiūti juostele ir esantys ne siūlėje) turi būti apmėtyti siūlais, kurie naudojami siūlėms.</w:t>
            </w:r>
          </w:p>
        </w:tc>
      </w:tr>
      <w:tr w:rsidR="00A47821" w:rsidRPr="00B253C9" w14:paraId="1D6CFF08" w14:textId="77777777" w:rsidTr="00F2352F">
        <w:tc>
          <w:tcPr>
            <w:tcW w:w="851" w:type="dxa"/>
          </w:tcPr>
          <w:p w14:paraId="365F0716" w14:textId="77777777" w:rsidR="00A47821" w:rsidRPr="00B253C9" w:rsidRDefault="00A47821" w:rsidP="00EC5238">
            <w:pPr>
              <w:spacing w:after="0" w:line="240" w:lineRule="auto"/>
              <w:jc w:val="center"/>
              <w:rPr>
                <w:rFonts w:hAnsi="Times New Roman" w:cs="Times New Roman"/>
                <w:b/>
                <w:sz w:val="24"/>
                <w:szCs w:val="24"/>
              </w:rPr>
            </w:pPr>
          </w:p>
        </w:tc>
        <w:tc>
          <w:tcPr>
            <w:tcW w:w="9214" w:type="dxa"/>
            <w:gridSpan w:val="2"/>
          </w:tcPr>
          <w:p w14:paraId="0269519F" w14:textId="2940CF57" w:rsidR="00A47821" w:rsidRPr="00B253C9" w:rsidRDefault="00A47821" w:rsidP="00EC5238">
            <w:pPr>
              <w:spacing w:after="0" w:line="240" w:lineRule="auto"/>
              <w:jc w:val="center"/>
              <w:rPr>
                <w:rFonts w:hAnsi="Times New Roman" w:cs="Times New Roman"/>
                <w:b/>
                <w:sz w:val="24"/>
                <w:szCs w:val="24"/>
              </w:rPr>
            </w:pPr>
            <w:r w:rsidRPr="00B253C9">
              <w:rPr>
                <w:rFonts w:hAnsi="Times New Roman" w:cs="Times New Roman"/>
                <w:b/>
                <w:sz w:val="24"/>
                <w:szCs w:val="24"/>
              </w:rPr>
              <w:t>REIKALAVIMAI MEDŽIAGOMS</w:t>
            </w:r>
          </w:p>
        </w:tc>
      </w:tr>
      <w:tr w:rsidR="00A47821" w:rsidRPr="00B253C9" w14:paraId="0F4CA764" w14:textId="77777777" w:rsidTr="00F2352F">
        <w:trPr>
          <w:trHeight w:val="1264"/>
        </w:trPr>
        <w:tc>
          <w:tcPr>
            <w:tcW w:w="851" w:type="dxa"/>
          </w:tcPr>
          <w:p w14:paraId="64BA8ACB"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79808735" w14:textId="769F9F98"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Medžiaga Nr. 1</w:t>
            </w:r>
          </w:p>
        </w:tc>
        <w:tc>
          <w:tcPr>
            <w:tcW w:w="7229" w:type="dxa"/>
          </w:tcPr>
          <w:p w14:paraId="52D00107" w14:textId="77777777" w:rsidR="00A47821" w:rsidRPr="00B253C9" w:rsidRDefault="00A47821" w:rsidP="00EC5238">
            <w:pPr>
              <w:widowControl w:val="0"/>
              <w:spacing w:after="0" w:line="240" w:lineRule="auto"/>
              <w:rPr>
                <w:rFonts w:hAnsi="Times New Roman" w:cs="Times New Roman"/>
                <w:sz w:val="24"/>
                <w:szCs w:val="24"/>
              </w:rPr>
            </w:pPr>
            <w:r w:rsidRPr="00B253C9">
              <w:rPr>
                <w:rFonts w:hAnsi="Times New Roman" w:cs="Times New Roman"/>
                <w:sz w:val="24"/>
                <w:szCs w:val="24"/>
              </w:rPr>
              <w:t>Turi atitikti šiuos minimalius reikalavimus:</w:t>
            </w:r>
          </w:p>
          <w:tbl>
            <w:tblPr>
              <w:tblW w:w="6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3"/>
              <w:gridCol w:w="1102"/>
              <w:gridCol w:w="1984"/>
            </w:tblGrid>
            <w:tr w:rsidR="00A47821" w:rsidRPr="00B253C9" w14:paraId="4027CEBA" w14:textId="77777777" w:rsidTr="00EC5238">
              <w:trPr>
                <w:trHeight w:val="312"/>
              </w:trPr>
              <w:tc>
                <w:tcPr>
                  <w:tcW w:w="3753" w:type="dxa"/>
                  <w:shd w:val="clear" w:color="auto" w:fill="auto"/>
                  <w:noWrap/>
                  <w:vAlign w:val="center"/>
                  <w:hideMark/>
                </w:tcPr>
                <w:p w14:paraId="10C43E4A"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 xml:space="preserve">Rodiklio </w:t>
                  </w:r>
                  <w:proofErr w:type="spellStart"/>
                  <w:r w:rsidRPr="00B253C9">
                    <w:rPr>
                      <w:rFonts w:ascii="Times New Roman" w:hAnsi="Times New Roman" w:cs="Times New Roman"/>
                      <w:sz w:val="24"/>
                      <w:szCs w:val="24"/>
                    </w:rPr>
                    <w:t>pavadinimas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dimensija</w:t>
                  </w:r>
                  <w:proofErr w:type="spellEnd"/>
                </w:p>
              </w:tc>
              <w:tc>
                <w:tcPr>
                  <w:tcW w:w="1102" w:type="dxa"/>
                  <w:shd w:val="clear" w:color="auto" w:fill="auto"/>
                  <w:noWrap/>
                  <w:vAlign w:val="center"/>
                  <w:hideMark/>
                </w:tcPr>
                <w:p w14:paraId="53966111" w14:textId="77777777" w:rsidR="00A47821" w:rsidRPr="00B253C9" w:rsidRDefault="00A47821" w:rsidP="00EC5238">
                  <w:pPr>
                    <w:spacing w:after="0" w:line="240" w:lineRule="auto"/>
                    <w:jc w:val="center"/>
                    <w:rPr>
                      <w:rFonts w:ascii="Times New Roman" w:hAnsi="Times New Roman" w:cs="Times New Roman"/>
                      <w:sz w:val="24"/>
                      <w:szCs w:val="24"/>
                    </w:rPr>
                  </w:pPr>
                  <w:proofErr w:type="spellStart"/>
                  <w:r w:rsidRPr="00B253C9">
                    <w:rPr>
                      <w:rFonts w:ascii="Times New Roman" w:hAnsi="Times New Roman" w:cs="Times New Roman"/>
                      <w:sz w:val="24"/>
                      <w:szCs w:val="24"/>
                    </w:rPr>
                    <w:t>Reikšmė</w:t>
                  </w:r>
                  <w:proofErr w:type="spellEnd"/>
                </w:p>
              </w:tc>
              <w:tc>
                <w:tcPr>
                  <w:tcW w:w="1984" w:type="dxa"/>
                  <w:shd w:val="clear" w:color="auto" w:fill="auto"/>
                  <w:noWrap/>
                  <w:vAlign w:val="center"/>
                  <w:hideMark/>
                </w:tcPr>
                <w:p w14:paraId="4B16AE41" w14:textId="77777777" w:rsidR="00A47821" w:rsidRPr="00B253C9" w:rsidRDefault="00A47821" w:rsidP="00EC5238">
                  <w:pPr>
                    <w:spacing w:after="0" w:line="240" w:lineRule="auto"/>
                    <w:jc w:val="center"/>
                    <w:rPr>
                      <w:rFonts w:ascii="Times New Roman" w:hAnsi="Times New Roman" w:cs="Times New Roman"/>
                      <w:sz w:val="24"/>
                      <w:szCs w:val="24"/>
                    </w:rPr>
                  </w:pPr>
                  <w:proofErr w:type="spellStart"/>
                  <w:r w:rsidRPr="00B253C9">
                    <w:rPr>
                      <w:rFonts w:ascii="Times New Roman" w:hAnsi="Times New Roman" w:cs="Times New Roman"/>
                      <w:sz w:val="24"/>
                      <w:szCs w:val="24"/>
                    </w:rPr>
                    <w:t>Bandymo</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metodo</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žymuo</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nurodytas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arba</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lygiavertis</w:t>
                  </w:r>
                  <w:proofErr w:type="spellEnd"/>
                  <w:r w:rsidRPr="00B253C9">
                    <w:rPr>
                      <w:rFonts w:ascii="Times New Roman" w:hAnsi="Times New Roman" w:cs="Times New Roman"/>
                      <w:sz w:val="24"/>
                      <w:szCs w:val="24"/>
                    </w:rPr>
                    <w:t>)</w:t>
                  </w:r>
                </w:p>
              </w:tc>
            </w:tr>
            <w:tr w:rsidR="00A47821" w:rsidRPr="00B253C9" w14:paraId="64BBAAAC" w14:textId="77777777" w:rsidTr="00EC5238">
              <w:trPr>
                <w:trHeight w:val="264"/>
              </w:trPr>
              <w:tc>
                <w:tcPr>
                  <w:tcW w:w="3753" w:type="dxa"/>
                  <w:shd w:val="clear" w:color="auto" w:fill="auto"/>
                  <w:noWrap/>
                  <w:vAlign w:val="center"/>
                  <w:hideMark/>
                </w:tcPr>
                <w:p w14:paraId="52328A9D" w14:textId="77777777" w:rsidR="00A47821" w:rsidRPr="00B253C9" w:rsidRDefault="00A47821" w:rsidP="00EC5238">
                  <w:pPr>
                    <w:spacing w:after="0" w:line="240" w:lineRule="auto"/>
                    <w:rPr>
                      <w:rFonts w:ascii="Times New Roman" w:hAnsi="Times New Roman" w:cs="Times New Roman"/>
                      <w:sz w:val="24"/>
                      <w:szCs w:val="24"/>
                    </w:rPr>
                  </w:pPr>
                  <w:proofErr w:type="spellStart"/>
                  <w:r w:rsidRPr="00B253C9">
                    <w:rPr>
                      <w:rFonts w:ascii="Times New Roman" w:hAnsi="Times New Roman" w:cs="Times New Roman"/>
                      <w:sz w:val="24"/>
                      <w:szCs w:val="24"/>
                    </w:rPr>
                    <w:t>Sudėtis</w:t>
                  </w:r>
                  <w:proofErr w:type="spellEnd"/>
                  <w:r w:rsidRPr="00B253C9">
                    <w:rPr>
                      <w:rFonts w:ascii="Times New Roman" w:hAnsi="Times New Roman" w:cs="Times New Roman"/>
                      <w:sz w:val="24"/>
                      <w:szCs w:val="24"/>
                    </w:rPr>
                    <w:t>, %</w:t>
                  </w:r>
                </w:p>
              </w:tc>
              <w:tc>
                <w:tcPr>
                  <w:tcW w:w="1102" w:type="dxa"/>
                  <w:shd w:val="clear" w:color="auto" w:fill="auto"/>
                  <w:noWrap/>
                  <w:vAlign w:val="center"/>
                </w:tcPr>
                <w:p w14:paraId="77FC8917"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 xml:space="preserve">PA, 80-90 </w:t>
                  </w:r>
                </w:p>
                <w:p w14:paraId="2E243250"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EA, 10-20</w:t>
                  </w:r>
                </w:p>
              </w:tc>
              <w:tc>
                <w:tcPr>
                  <w:tcW w:w="1984" w:type="dxa"/>
                  <w:shd w:val="clear" w:color="auto" w:fill="auto"/>
                  <w:noWrap/>
                  <w:vAlign w:val="center"/>
                </w:tcPr>
                <w:p w14:paraId="3DAB03C0" w14:textId="77777777" w:rsidR="00A47821" w:rsidRPr="00B253C9" w:rsidRDefault="00A47821" w:rsidP="00EC5238">
                  <w:pPr>
                    <w:spacing w:after="0" w:line="240" w:lineRule="auto"/>
                    <w:rPr>
                      <w:rFonts w:ascii="Times New Roman" w:hAnsi="Times New Roman" w:cs="Times New Roman"/>
                      <w:sz w:val="24"/>
                      <w:szCs w:val="24"/>
                    </w:rPr>
                  </w:pPr>
                </w:p>
              </w:tc>
            </w:tr>
            <w:tr w:rsidR="00A47821" w:rsidRPr="00B253C9" w14:paraId="0C855D4F" w14:textId="77777777" w:rsidTr="00EC5238">
              <w:trPr>
                <w:trHeight w:val="50"/>
              </w:trPr>
              <w:tc>
                <w:tcPr>
                  <w:tcW w:w="3753" w:type="dxa"/>
                  <w:shd w:val="clear" w:color="auto" w:fill="auto"/>
                  <w:noWrap/>
                  <w:vAlign w:val="center"/>
                  <w:hideMark/>
                </w:tcPr>
                <w:p w14:paraId="0E8F8518" w14:textId="77777777" w:rsidR="00A47821" w:rsidRPr="00B253C9" w:rsidRDefault="00A47821" w:rsidP="00EC5238">
                  <w:pPr>
                    <w:spacing w:after="0" w:line="240" w:lineRule="auto"/>
                    <w:rPr>
                      <w:rFonts w:ascii="Times New Roman" w:hAnsi="Times New Roman" w:cs="Times New Roman"/>
                      <w:sz w:val="24"/>
                      <w:szCs w:val="24"/>
                    </w:rPr>
                  </w:pPr>
                  <w:proofErr w:type="spellStart"/>
                  <w:r w:rsidRPr="00B253C9">
                    <w:rPr>
                      <w:rFonts w:ascii="Times New Roman" w:hAnsi="Times New Roman" w:cs="Times New Roman"/>
                      <w:sz w:val="24"/>
                      <w:szCs w:val="24"/>
                    </w:rPr>
                    <w:t>Spalva</w:t>
                  </w:r>
                  <w:proofErr w:type="spellEnd"/>
                </w:p>
              </w:tc>
              <w:tc>
                <w:tcPr>
                  <w:tcW w:w="1102" w:type="dxa"/>
                  <w:shd w:val="clear" w:color="auto" w:fill="auto"/>
                  <w:noWrap/>
                  <w:vAlign w:val="center"/>
                  <w:hideMark/>
                </w:tcPr>
                <w:p w14:paraId="32F19FD1" w14:textId="77777777" w:rsidR="00A47821" w:rsidRPr="00B253C9" w:rsidRDefault="00A47821" w:rsidP="00EC5238">
                  <w:pPr>
                    <w:spacing w:after="0" w:line="240" w:lineRule="auto"/>
                    <w:jc w:val="center"/>
                    <w:rPr>
                      <w:rFonts w:ascii="Times New Roman" w:hAnsi="Times New Roman" w:cs="Times New Roman"/>
                      <w:sz w:val="24"/>
                      <w:szCs w:val="24"/>
                    </w:rPr>
                  </w:pPr>
                  <w:proofErr w:type="spellStart"/>
                  <w:r w:rsidRPr="00B253C9">
                    <w:rPr>
                      <w:rFonts w:ascii="Times New Roman" w:hAnsi="Times New Roman" w:cs="Times New Roman"/>
                      <w:sz w:val="24"/>
                      <w:szCs w:val="24"/>
                    </w:rPr>
                    <w:t>Juoda</w:t>
                  </w:r>
                  <w:proofErr w:type="spellEnd"/>
                </w:p>
              </w:tc>
              <w:tc>
                <w:tcPr>
                  <w:tcW w:w="1984" w:type="dxa"/>
                  <w:shd w:val="clear" w:color="auto" w:fill="auto"/>
                  <w:noWrap/>
                  <w:vAlign w:val="center"/>
                  <w:hideMark/>
                </w:tcPr>
                <w:p w14:paraId="7A8CF44E" w14:textId="77777777" w:rsidR="00A47821" w:rsidRPr="00B253C9" w:rsidRDefault="00A47821" w:rsidP="00EC5238">
                  <w:pPr>
                    <w:spacing w:after="0" w:line="240" w:lineRule="auto"/>
                    <w:rPr>
                      <w:rFonts w:ascii="Times New Roman" w:hAnsi="Times New Roman" w:cs="Times New Roman"/>
                      <w:sz w:val="24"/>
                      <w:szCs w:val="24"/>
                    </w:rPr>
                  </w:pPr>
                </w:p>
              </w:tc>
            </w:tr>
            <w:tr w:rsidR="00A47821" w:rsidRPr="00B253C9" w14:paraId="4BFA0746" w14:textId="77777777" w:rsidTr="00EC5238">
              <w:trPr>
                <w:trHeight w:val="50"/>
              </w:trPr>
              <w:tc>
                <w:tcPr>
                  <w:tcW w:w="3753" w:type="dxa"/>
                  <w:shd w:val="clear" w:color="auto" w:fill="auto"/>
                  <w:noWrap/>
                  <w:vAlign w:val="center"/>
                  <w:hideMark/>
                </w:tcPr>
                <w:p w14:paraId="735954AC" w14:textId="77777777" w:rsidR="00A47821" w:rsidRPr="00B253C9" w:rsidRDefault="00A47821" w:rsidP="00EC5238">
                  <w:pPr>
                    <w:spacing w:after="0" w:line="240" w:lineRule="auto"/>
                    <w:rPr>
                      <w:rFonts w:ascii="Times New Roman" w:hAnsi="Times New Roman" w:cs="Times New Roman"/>
                      <w:sz w:val="24"/>
                      <w:szCs w:val="24"/>
                    </w:rPr>
                  </w:pPr>
                  <w:proofErr w:type="spellStart"/>
                  <w:r w:rsidRPr="00B253C9">
                    <w:rPr>
                      <w:rFonts w:ascii="Times New Roman" w:hAnsi="Times New Roman" w:cs="Times New Roman"/>
                      <w:sz w:val="24"/>
                      <w:szCs w:val="24"/>
                    </w:rPr>
                    <w:t>Atsparumas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tempimui</w:t>
                  </w:r>
                  <w:proofErr w:type="spellEnd"/>
                  <w:r w:rsidRPr="00B253C9">
                    <w:rPr>
                      <w:rFonts w:ascii="Times New Roman" w:hAnsi="Times New Roman" w:cs="Times New Roman"/>
                      <w:sz w:val="24"/>
                      <w:szCs w:val="24"/>
                    </w:rPr>
                    <w:t xml:space="preserve">, N: </w:t>
                  </w:r>
                </w:p>
              </w:tc>
              <w:tc>
                <w:tcPr>
                  <w:tcW w:w="1102" w:type="dxa"/>
                  <w:shd w:val="clear" w:color="auto" w:fill="auto"/>
                  <w:noWrap/>
                  <w:vAlign w:val="center"/>
                  <w:hideMark/>
                </w:tcPr>
                <w:p w14:paraId="4512346F" w14:textId="77777777" w:rsidR="00A47821" w:rsidRPr="00B253C9" w:rsidRDefault="00A47821" w:rsidP="00EC5238">
                  <w:pPr>
                    <w:spacing w:after="0" w:line="240" w:lineRule="auto"/>
                    <w:jc w:val="center"/>
                    <w:rPr>
                      <w:rFonts w:ascii="Times New Roman" w:hAnsi="Times New Roman" w:cs="Times New Roman"/>
                      <w:sz w:val="24"/>
                      <w:szCs w:val="24"/>
                    </w:rPr>
                  </w:pPr>
                </w:p>
              </w:tc>
              <w:tc>
                <w:tcPr>
                  <w:tcW w:w="1984" w:type="dxa"/>
                  <w:shd w:val="clear" w:color="auto" w:fill="auto"/>
                  <w:noWrap/>
                  <w:vAlign w:val="center"/>
                  <w:hideMark/>
                </w:tcPr>
                <w:p w14:paraId="66725A2B" w14:textId="77777777" w:rsidR="00A47821" w:rsidRPr="00B253C9" w:rsidRDefault="00A47821" w:rsidP="00EC5238">
                  <w:pPr>
                    <w:spacing w:after="0" w:line="240" w:lineRule="auto"/>
                    <w:rPr>
                      <w:rFonts w:ascii="Times New Roman" w:hAnsi="Times New Roman" w:cs="Times New Roman"/>
                      <w:sz w:val="24"/>
                      <w:szCs w:val="24"/>
                    </w:rPr>
                  </w:pPr>
                </w:p>
              </w:tc>
            </w:tr>
            <w:tr w:rsidR="00A47821" w:rsidRPr="00B253C9" w14:paraId="1A74EB60" w14:textId="77777777" w:rsidTr="00EC5238">
              <w:trPr>
                <w:trHeight w:val="50"/>
              </w:trPr>
              <w:tc>
                <w:tcPr>
                  <w:tcW w:w="3753" w:type="dxa"/>
                  <w:shd w:val="clear" w:color="auto" w:fill="auto"/>
                  <w:noWrap/>
                  <w:vAlign w:val="center"/>
                  <w:hideMark/>
                </w:tcPr>
                <w:p w14:paraId="51F5F899" w14:textId="77777777" w:rsidR="00A47821" w:rsidRPr="00B253C9" w:rsidRDefault="00A47821" w:rsidP="00EC5238">
                  <w:pPr>
                    <w:spacing w:after="0" w:line="240" w:lineRule="auto"/>
                    <w:rPr>
                      <w:rFonts w:ascii="Times New Roman" w:hAnsi="Times New Roman" w:cs="Times New Roman"/>
                      <w:sz w:val="24"/>
                      <w:szCs w:val="24"/>
                    </w:rPr>
                  </w:pPr>
                  <w:proofErr w:type="spellStart"/>
                  <w:r w:rsidRPr="00B253C9">
                    <w:rPr>
                      <w:rFonts w:ascii="Times New Roman" w:hAnsi="Times New Roman" w:cs="Times New Roman"/>
                      <w:sz w:val="24"/>
                      <w:szCs w:val="24"/>
                    </w:rPr>
                    <w:t>metmenų</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kryptimi</w:t>
                  </w:r>
                  <w:proofErr w:type="spellEnd"/>
                </w:p>
              </w:tc>
              <w:tc>
                <w:tcPr>
                  <w:tcW w:w="1102" w:type="dxa"/>
                  <w:shd w:val="clear" w:color="auto" w:fill="auto"/>
                  <w:noWrap/>
                  <w:vAlign w:val="center"/>
                  <w:hideMark/>
                </w:tcPr>
                <w:p w14:paraId="644EDC32"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 700</w:t>
                  </w:r>
                </w:p>
              </w:tc>
              <w:tc>
                <w:tcPr>
                  <w:tcW w:w="1984" w:type="dxa"/>
                  <w:shd w:val="clear" w:color="auto" w:fill="auto"/>
                  <w:noWrap/>
                  <w:vAlign w:val="center"/>
                  <w:hideMark/>
                </w:tcPr>
                <w:p w14:paraId="40626978" w14:textId="77777777" w:rsidR="00A47821" w:rsidRPr="00B253C9" w:rsidRDefault="00A47821" w:rsidP="00EC5238">
                  <w:pPr>
                    <w:spacing w:after="0" w:line="240" w:lineRule="auto"/>
                    <w:rPr>
                      <w:rFonts w:ascii="Times New Roman" w:hAnsi="Times New Roman" w:cs="Times New Roman"/>
                      <w:sz w:val="24"/>
                      <w:szCs w:val="24"/>
                    </w:rPr>
                  </w:pPr>
                  <w:r w:rsidRPr="00B253C9">
                    <w:rPr>
                      <w:rFonts w:ascii="Times New Roman" w:hAnsi="Times New Roman" w:cs="Times New Roman"/>
                      <w:sz w:val="24"/>
                      <w:szCs w:val="24"/>
                    </w:rPr>
                    <w:t>LST EN ISO 13934-1</w:t>
                  </w:r>
                </w:p>
              </w:tc>
            </w:tr>
            <w:tr w:rsidR="00A47821" w:rsidRPr="00B253C9" w14:paraId="03AE5328" w14:textId="77777777" w:rsidTr="00EC5238">
              <w:trPr>
                <w:trHeight w:val="50"/>
              </w:trPr>
              <w:tc>
                <w:tcPr>
                  <w:tcW w:w="3753" w:type="dxa"/>
                  <w:shd w:val="clear" w:color="auto" w:fill="auto"/>
                  <w:noWrap/>
                  <w:vAlign w:val="center"/>
                  <w:hideMark/>
                </w:tcPr>
                <w:p w14:paraId="12767FFE" w14:textId="77777777" w:rsidR="00A47821" w:rsidRPr="00B253C9" w:rsidRDefault="00A47821" w:rsidP="00EC5238">
                  <w:pPr>
                    <w:spacing w:after="0" w:line="240" w:lineRule="auto"/>
                    <w:rPr>
                      <w:rFonts w:ascii="Times New Roman" w:hAnsi="Times New Roman" w:cs="Times New Roman"/>
                      <w:sz w:val="24"/>
                      <w:szCs w:val="24"/>
                    </w:rPr>
                  </w:pPr>
                  <w:proofErr w:type="spellStart"/>
                  <w:r w:rsidRPr="00B253C9">
                    <w:rPr>
                      <w:rFonts w:ascii="Times New Roman" w:hAnsi="Times New Roman" w:cs="Times New Roman"/>
                      <w:sz w:val="24"/>
                      <w:szCs w:val="24"/>
                    </w:rPr>
                    <w:t>ataudų</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kryptimi</w:t>
                  </w:r>
                  <w:proofErr w:type="spellEnd"/>
                </w:p>
              </w:tc>
              <w:tc>
                <w:tcPr>
                  <w:tcW w:w="1102" w:type="dxa"/>
                  <w:shd w:val="clear" w:color="auto" w:fill="auto"/>
                  <w:noWrap/>
                  <w:vAlign w:val="center"/>
                  <w:hideMark/>
                </w:tcPr>
                <w:p w14:paraId="6718FD00"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 600</w:t>
                  </w:r>
                </w:p>
              </w:tc>
              <w:tc>
                <w:tcPr>
                  <w:tcW w:w="1984" w:type="dxa"/>
                  <w:shd w:val="clear" w:color="auto" w:fill="auto"/>
                  <w:noWrap/>
                  <w:vAlign w:val="center"/>
                  <w:hideMark/>
                </w:tcPr>
                <w:p w14:paraId="44AEDF03" w14:textId="77777777" w:rsidR="00A47821" w:rsidRPr="00B253C9" w:rsidRDefault="00A47821" w:rsidP="00EC5238">
                  <w:pPr>
                    <w:spacing w:after="0" w:line="240" w:lineRule="auto"/>
                    <w:rPr>
                      <w:rFonts w:ascii="Times New Roman" w:hAnsi="Times New Roman" w:cs="Times New Roman"/>
                      <w:sz w:val="24"/>
                      <w:szCs w:val="24"/>
                    </w:rPr>
                  </w:pPr>
                  <w:r w:rsidRPr="00B253C9">
                    <w:rPr>
                      <w:rFonts w:ascii="Times New Roman" w:hAnsi="Times New Roman" w:cs="Times New Roman"/>
                      <w:sz w:val="24"/>
                      <w:szCs w:val="24"/>
                    </w:rPr>
                    <w:t>LST EN ISO 13934-1</w:t>
                  </w:r>
                </w:p>
              </w:tc>
            </w:tr>
            <w:tr w:rsidR="00A47821" w:rsidRPr="00B253C9" w14:paraId="25907EDF" w14:textId="77777777" w:rsidTr="00EC5238">
              <w:trPr>
                <w:trHeight w:val="50"/>
              </w:trPr>
              <w:tc>
                <w:tcPr>
                  <w:tcW w:w="3753" w:type="dxa"/>
                  <w:shd w:val="clear" w:color="auto" w:fill="auto"/>
                  <w:noWrap/>
                  <w:vAlign w:val="center"/>
                </w:tcPr>
                <w:p w14:paraId="51B8C992" w14:textId="77777777" w:rsidR="00A47821" w:rsidRPr="00B253C9" w:rsidRDefault="00A47821" w:rsidP="00EC5238">
                  <w:pPr>
                    <w:spacing w:after="0" w:line="240" w:lineRule="auto"/>
                    <w:rPr>
                      <w:rFonts w:ascii="Times New Roman" w:hAnsi="Times New Roman" w:cs="Times New Roman"/>
                      <w:sz w:val="24"/>
                      <w:szCs w:val="24"/>
                    </w:rPr>
                  </w:pPr>
                  <w:proofErr w:type="spellStart"/>
                  <w:r w:rsidRPr="00B253C9">
                    <w:rPr>
                      <w:rFonts w:ascii="Times New Roman" w:hAnsi="Times New Roman" w:cs="Times New Roman"/>
                      <w:sz w:val="24"/>
                      <w:szCs w:val="24"/>
                    </w:rPr>
                    <w:t>Atsparumas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plėšimui</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įpjautas</w:t>
                  </w:r>
                  <w:proofErr w:type="spellEnd"/>
                  <w:r w:rsidRPr="00B253C9">
                    <w:rPr>
                      <w:rFonts w:ascii="Times New Roman" w:hAnsi="Times New Roman" w:cs="Times New Roman"/>
                      <w:sz w:val="24"/>
                      <w:szCs w:val="24"/>
                    </w:rPr>
                    <w:t>), N</w:t>
                  </w:r>
                </w:p>
              </w:tc>
              <w:tc>
                <w:tcPr>
                  <w:tcW w:w="1102" w:type="dxa"/>
                  <w:shd w:val="clear" w:color="auto" w:fill="auto"/>
                  <w:noWrap/>
                  <w:vAlign w:val="center"/>
                </w:tcPr>
                <w:p w14:paraId="3919CE0A"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 30</w:t>
                  </w:r>
                </w:p>
              </w:tc>
              <w:tc>
                <w:tcPr>
                  <w:tcW w:w="1984" w:type="dxa"/>
                  <w:shd w:val="clear" w:color="auto" w:fill="auto"/>
                  <w:noWrap/>
                  <w:vAlign w:val="center"/>
                </w:tcPr>
                <w:p w14:paraId="2E0233F8" w14:textId="77777777" w:rsidR="00A47821" w:rsidRPr="00B253C9" w:rsidRDefault="00A47821" w:rsidP="00EC5238">
                  <w:pPr>
                    <w:spacing w:after="0" w:line="240" w:lineRule="auto"/>
                    <w:rPr>
                      <w:rFonts w:ascii="Times New Roman" w:hAnsi="Times New Roman" w:cs="Times New Roman"/>
                      <w:sz w:val="24"/>
                      <w:szCs w:val="24"/>
                    </w:rPr>
                  </w:pPr>
                  <w:r w:rsidRPr="00B253C9">
                    <w:rPr>
                      <w:rFonts w:ascii="Times New Roman" w:hAnsi="Times New Roman" w:cs="Times New Roman"/>
                      <w:sz w:val="24"/>
                      <w:szCs w:val="24"/>
                    </w:rPr>
                    <w:t>LST EN ISO 13937-2</w:t>
                  </w:r>
                </w:p>
              </w:tc>
            </w:tr>
            <w:tr w:rsidR="00A47821" w:rsidRPr="00B253C9" w14:paraId="0574726A" w14:textId="77777777" w:rsidTr="00EC5238">
              <w:trPr>
                <w:trHeight w:val="50"/>
              </w:trPr>
              <w:tc>
                <w:tcPr>
                  <w:tcW w:w="3753" w:type="dxa"/>
                  <w:shd w:val="clear" w:color="auto" w:fill="auto"/>
                  <w:noWrap/>
                  <w:vAlign w:val="center"/>
                </w:tcPr>
                <w:p w14:paraId="335FF952" w14:textId="77777777" w:rsidR="00A47821" w:rsidRPr="00B253C9" w:rsidRDefault="00A47821" w:rsidP="00EC5238">
                  <w:pPr>
                    <w:spacing w:after="0" w:line="240" w:lineRule="auto"/>
                    <w:rPr>
                      <w:rFonts w:ascii="Times New Roman" w:hAnsi="Times New Roman" w:cs="Times New Roman"/>
                      <w:sz w:val="24"/>
                      <w:szCs w:val="24"/>
                    </w:rPr>
                  </w:pPr>
                  <w:proofErr w:type="spellStart"/>
                  <w:r w:rsidRPr="00B253C9">
                    <w:rPr>
                      <w:rFonts w:ascii="Times New Roman" w:hAnsi="Times New Roman" w:cs="Times New Roman"/>
                      <w:sz w:val="24"/>
                      <w:szCs w:val="24"/>
                    </w:rPr>
                    <w:t>Tamprumas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visomis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kryptimis</w:t>
                  </w:r>
                  <w:proofErr w:type="spellEnd"/>
                  <w:r w:rsidRPr="00B253C9">
                    <w:rPr>
                      <w:rFonts w:ascii="Times New Roman" w:hAnsi="Times New Roman" w:cs="Times New Roman"/>
                      <w:sz w:val="24"/>
                      <w:szCs w:val="24"/>
                    </w:rPr>
                    <w:t>), %</w:t>
                  </w:r>
                </w:p>
              </w:tc>
              <w:tc>
                <w:tcPr>
                  <w:tcW w:w="1102" w:type="dxa"/>
                  <w:shd w:val="clear" w:color="auto" w:fill="auto"/>
                  <w:noWrap/>
                  <w:vAlign w:val="center"/>
                </w:tcPr>
                <w:p w14:paraId="03EC7D22"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 25</w:t>
                  </w:r>
                </w:p>
              </w:tc>
              <w:tc>
                <w:tcPr>
                  <w:tcW w:w="1984" w:type="dxa"/>
                  <w:shd w:val="clear" w:color="auto" w:fill="auto"/>
                  <w:noWrap/>
                  <w:vAlign w:val="center"/>
                </w:tcPr>
                <w:p w14:paraId="228939A0" w14:textId="77777777" w:rsidR="00A47821" w:rsidRPr="00B253C9" w:rsidRDefault="00A47821" w:rsidP="00EC5238">
                  <w:pPr>
                    <w:spacing w:after="0" w:line="240" w:lineRule="auto"/>
                    <w:rPr>
                      <w:rFonts w:ascii="Times New Roman" w:hAnsi="Times New Roman" w:cs="Times New Roman"/>
                      <w:sz w:val="24"/>
                      <w:szCs w:val="24"/>
                    </w:rPr>
                  </w:pPr>
                  <w:r w:rsidRPr="00B253C9">
                    <w:rPr>
                      <w:rFonts w:ascii="Times New Roman" w:hAnsi="Times New Roman" w:cs="Times New Roman"/>
                      <w:sz w:val="24"/>
                      <w:szCs w:val="24"/>
                    </w:rPr>
                    <w:t>LST EN 14704-1</w:t>
                  </w:r>
                </w:p>
              </w:tc>
            </w:tr>
            <w:tr w:rsidR="00A47821" w:rsidRPr="00B253C9" w14:paraId="6ED64748" w14:textId="77777777" w:rsidTr="00EC5238">
              <w:trPr>
                <w:trHeight w:val="79"/>
              </w:trPr>
              <w:tc>
                <w:tcPr>
                  <w:tcW w:w="3753" w:type="dxa"/>
                  <w:shd w:val="clear" w:color="auto" w:fill="auto"/>
                  <w:noWrap/>
                  <w:vAlign w:val="center"/>
                  <w:hideMark/>
                </w:tcPr>
                <w:p w14:paraId="5F560454" w14:textId="77777777" w:rsidR="00A47821" w:rsidRPr="00B253C9" w:rsidRDefault="00A47821" w:rsidP="00EC5238">
                  <w:pPr>
                    <w:spacing w:after="0" w:line="240" w:lineRule="auto"/>
                    <w:rPr>
                      <w:rFonts w:ascii="Times New Roman" w:hAnsi="Times New Roman" w:cs="Times New Roman"/>
                      <w:sz w:val="24"/>
                      <w:szCs w:val="24"/>
                    </w:rPr>
                  </w:pPr>
                  <w:proofErr w:type="spellStart"/>
                  <w:r w:rsidRPr="00B253C9">
                    <w:rPr>
                      <w:rFonts w:ascii="Times New Roman" w:hAnsi="Times New Roman" w:cs="Times New Roman"/>
                      <w:sz w:val="24"/>
                      <w:szCs w:val="24"/>
                    </w:rPr>
                    <w:t>Atsparumas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dilinimui</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esant</w:t>
                  </w:r>
                  <w:proofErr w:type="spellEnd"/>
                  <w:r w:rsidRPr="00B253C9">
                    <w:rPr>
                      <w:rFonts w:ascii="Times New Roman" w:hAnsi="Times New Roman" w:cs="Times New Roman"/>
                      <w:sz w:val="24"/>
                      <w:szCs w:val="24"/>
                    </w:rPr>
                    <w:t xml:space="preserve"> 9 kPa </w:t>
                  </w:r>
                  <w:proofErr w:type="spellStart"/>
                  <w:r w:rsidRPr="00B253C9">
                    <w:rPr>
                      <w:rFonts w:ascii="Times New Roman" w:hAnsi="Times New Roman" w:cs="Times New Roman"/>
                      <w:sz w:val="24"/>
                      <w:szCs w:val="24"/>
                    </w:rPr>
                    <w:t>vardiniam</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slėgiui</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ciklai</w:t>
                  </w:r>
                  <w:proofErr w:type="spellEnd"/>
                </w:p>
              </w:tc>
              <w:tc>
                <w:tcPr>
                  <w:tcW w:w="1102" w:type="dxa"/>
                  <w:shd w:val="clear" w:color="auto" w:fill="auto"/>
                  <w:noWrap/>
                  <w:vAlign w:val="center"/>
                  <w:hideMark/>
                </w:tcPr>
                <w:p w14:paraId="01F0F0B9"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 90 000</w:t>
                  </w:r>
                </w:p>
              </w:tc>
              <w:tc>
                <w:tcPr>
                  <w:tcW w:w="1984" w:type="dxa"/>
                  <w:shd w:val="clear" w:color="auto" w:fill="auto"/>
                  <w:noWrap/>
                  <w:vAlign w:val="center"/>
                  <w:hideMark/>
                </w:tcPr>
                <w:p w14:paraId="134F9365" w14:textId="77777777" w:rsidR="00A47821" w:rsidRPr="00B253C9" w:rsidRDefault="00A47821" w:rsidP="00EC5238">
                  <w:pPr>
                    <w:spacing w:after="0" w:line="240" w:lineRule="auto"/>
                    <w:rPr>
                      <w:rFonts w:ascii="Times New Roman" w:hAnsi="Times New Roman" w:cs="Times New Roman"/>
                      <w:sz w:val="24"/>
                      <w:szCs w:val="24"/>
                    </w:rPr>
                  </w:pPr>
                  <w:r w:rsidRPr="00B253C9">
                    <w:rPr>
                      <w:rFonts w:ascii="Times New Roman" w:hAnsi="Times New Roman" w:cs="Times New Roman"/>
                      <w:sz w:val="24"/>
                      <w:szCs w:val="24"/>
                    </w:rPr>
                    <w:t>LST EN ISO 12947-2</w:t>
                  </w:r>
                </w:p>
              </w:tc>
            </w:tr>
            <w:tr w:rsidR="00A47821" w:rsidRPr="00B253C9" w14:paraId="060E4CDF" w14:textId="77777777" w:rsidTr="00EC5238">
              <w:trPr>
                <w:trHeight w:val="50"/>
              </w:trPr>
              <w:tc>
                <w:tcPr>
                  <w:tcW w:w="3753" w:type="dxa"/>
                  <w:shd w:val="clear" w:color="auto" w:fill="auto"/>
                  <w:noWrap/>
                  <w:vAlign w:val="center"/>
                </w:tcPr>
                <w:p w14:paraId="2D7991D7" w14:textId="77777777" w:rsidR="00A47821" w:rsidRPr="00B253C9" w:rsidRDefault="00A47821" w:rsidP="00EC5238">
                  <w:pPr>
                    <w:pStyle w:val="NormalWeb"/>
                    <w:shd w:val="clear" w:color="auto" w:fill="FFFFFF"/>
                    <w:spacing w:beforeAutospacing="0" w:after="0" w:line="240" w:lineRule="auto"/>
                  </w:pPr>
                  <w:r w:rsidRPr="00B253C9">
                    <w:t xml:space="preserve">Polinkis pūkuotis ir pumpuruotis, balai </w:t>
                  </w:r>
                </w:p>
              </w:tc>
              <w:tc>
                <w:tcPr>
                  <w:tcW w:w="1102" w:type="dxa"/>
                  <w:shd w:val="clear" w:color="auto" w:fill="auto"/>
                  <w:noWrap/>
                  <w:vAlign w:val="center"/>
                </w:tcPr>
                <w:p w14:paraId="2BDCA22C"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 4</w:t>
                  </w:r>
                </w:p>
              </w:tc>
              <w:tc>
                <w:tcPr>
                  <w:tcW w:w="1984" w:type="dxa"/>
                  <w:shd w:val="clear" w:color="auto" w:fill="auto"/>
                  <w:noWrap/>
                  <w:vAlign w:val="center"/>
                </w:tcPr>
                <w:p w14:paraId="4A464D3F" w14:textId="77777777" w:rsidR="00A47821" w:rsidRPr="00B253C9" w:rsidRDefault="00A47821" w:rsidP="00EC5238">
                  <w:pPr>
                    <w:spacing w:after="0" w:line="240" w:lineRule="auto"/>
                    <w:rPr>
                      <w:rFonts w:ascii="Times New Roman" w:hAnsi="Times New Roman" w:cs="Times New Roman"/>
                      <w:sz w:val="24"/>
                      <w:szCs w:val="24"/>
                    </w:rPr>
                  </w:pPr>
                  <w:r w:rsidRPr="00B253C9">
                    <w:rPr>
                      <w:rFonts w:ascii="Times New Roman" w:hAnsi="Times New Roman" w:cs="Times New Roman"/>
                      <w:sz w:val="24"/>
                      <w:szCs w:val="24"/>
                    </w:rPr>
                    <w:t>LST EN ISO 12945-2</w:t>
                  </w:r>
                </w:p>
              </w:tc>
            </w:tr>
            <w:tr w:rsidR="00A47821" w:rsidRPr="00B253C9" w14:paraId="3C22F270" w14:textId="77777777" w:rsidTr="00EC5238">
              <w:trPr>
                <w:trHeight w:val="50"/>
              </w:trPr>
              <w:tc>
                <w:tcPr>
                  <w:tcW w:w="3753" w:type="dxa"/>
                  <w:shd w:val="clear" w:color="auto" w:fill="auto"/>
                  <w:noWrap/>
                  <w:vAlign w:val="center"/>
                  <w:hideMark/>
                </w:tcPr>
                <w:p w14:paraId="6DA7B876" w14:textId="77777777" w:rsidR="00A47821" w:rsidRPr="00B253C9" w:rsidRDefault="00A47821" w:rsidP="00EC5238">
                  <w:pPr>
                    <w:spacing w:after="0" w:line="240" w:lineRule="auto"/>
                    <w:rPr>
                      <w:rFonts w:ascii="Times New Roman" w:hAnsi="Times New Roman" w:cs="Times New Roman"/>
                      <w:sz w:val="24"/>
                      <w:szCs w:val="24"/>
                    </w:rPr>
                  </w:pPr>
                  <w:proofErr w:type="spellStart"/>
                  <w:r w:rsidRPr="00B253C9">
                    <w:rPr>
                      <w:rFonts w:ascii="Times New Roman" w:hAnsi="Times New Roman" w:cs="Times New Roman"/>
                      <w:sz w:val="24"/>
                      <w:szCs w:val="24"/>
                    </w:rPr>
                    <w:t>Atsparumas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nusidažymui</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skalbiant</w:t>
                  </w:r>
                  <w:proofErr w:type="spellEnd"/>
                  <w:r w:rsidRPr="00B253C9">
                    <w:rPr>
                      <w:rFonts w:ascii="Times New Roman" w:hAnsi="Times New Roman" w:cs="Times New Roman"/>
                      <w:sz w:val="24"/>
                      <w:szCs w:val="24"/>
                    </w:rPr>
                    <w:t xml:space="preserve"> (≥ 30</w:t>
                  </w:r>
                  <w:r w:rsidRPr="00B253C9">
                    <w:rPr>
                      <w:rFonts w:ascii="Times New Roman" w:hAnsi="Times New Roman" w:cs="Times New Roman"/>
                      <w:sz w:val="24"/>
                      <w:szCs w:val="24"/>
                      <w:vertAlign w:val="superscript"/>
                    </w:rPr>
                    <w:t>o</w:t>
                  </w:r>
                  <w:r w:rsidRPr="00B253C9">
                    <w:rPr>
                      <w:rFonts w:ascii="Times New Roman" w:hAnsi="Times New Roman" w:cs="Times New Roman"/>
                      <w:sz w:val="24"/>
                      <w:szCs w:val="24"/>
                    </w:rPr>
                    <w:t xml:space="preserve">C), </w:t>
                  </w:r>
                  <w:proofErr w:type="spellStart"/>
                  <w:r w:rsidRPr="00B253C9">
                    <w:rPr>
                      <w:rFonts w:ascii="Times New Roman" w:hAnsi="Times New Roman" w:cs="Times New Roman"/>
                      <w:sz w:val="24"/>
                      <w:szCs w:val="24"/>
                    </w:rPr>
                    <w:t>balai</w:t>
                  </w:r>
                  <w:proofErr w:type="spellEnd"/>
                </w:p>
              </w:tc>
              <w:tc>
                <w:tcPr>
                  <w:tcW w:w="1102" w:type="dxa"/>
                  <w:shd w:val="clear" w:color="auto" w:fill="auto"/>
                  <w:noWrap/>
                  <w:vAlign w:val="center"/>
                  <w:hideMark/>
                </w:tcPr>
                <w:p w14:paraId="565C8293"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 4</w:t>
                  </w:r>
                </w:p>
              </w:tc>
              <w:tc>
                <w:tcPr>
                  <w:tcW w:w="1984" w:type="dxa"/>
                  <w:shd w:val="clear" w:color="auto" w:fill="auto"/>
                  <w:noWrap/>
                  <w:vAlign w:val="center"/>
                  <w:hideMark/>
                </w:tcPr>
                <w:p w14:paraId="360A170C" w14:textId="77777777" w:rsidR="00A47821" w:rsidRPr="00B253C9" w:rsidRDefault="00A47821" w:rsidP="00EC5238">
                  <w:pPr>
                    <w:spacing w:after="0" w:line="240" w:lineRule="auto"/>
                    <w:rPr>
                      <w:rFonts w:ascii="Times New Roman" w:hAnsi="Times New Roman" w:cs="Times New Roman"/>
                      <w:sz w:val="24"/>
                      <w:szCs w:val="24"/>
                    </w:rPr>
                  </w:pPr>
                  <w:r w:rsidRPr="00B253C9">
                    <w:rPr>
                      <w:rFonts w:ascii="Times New Roman" w:hAnsi="Times New Roman" w:cs="Times New Roman"/>
                      <w:sz w:val="24"/>
                      <w:szCs w:val="24"/>
                    </w:rPr>
                    <w:t>ISO 105-C01</w:t>
                  </w:r>
                </w:p>
              </w:tc>
            </w:tr>
            <w:tr w:rsidR="00A47821" w:rsidRPr="00B253C9" w14:paraId="3C7E12B8" w14:textId="77777777" w:rsidTr="00EC5238">
              <w:trPr>
                <w:trHeight w:val="134"/>
              </w:trPr>
              <w:tc>
                <w:tcPr>
                  <w:tcW w:w="3753" w:type="dxa"/>
                  <w:shd w:val="clear" w:color="auto" w:fill="auto"/>
                  <w:vAlign w:val="center"/>
                  <w:hideMark/>
                </w:tcPr>
                <w:p w14:paraId="23BB8CAE" w14:textId="77777777" w:rsidR="00A47821" w:rsidRPr="00B253C9" w:rsidRDefault="00A47821" w:rsidP="00EC5238">
                  <w:pPr>
                    <w:spacing w:after="0" w:line="240" w:lineRule="auto"/>
                    <w:rPr>
                      <w:rFonts w:ascii="Times New Roman" w:hAnsi="Times New Roman" w:cs="Times New Roman"/>
                      <w:sz w:val="24"/>
                      <w:szCs w:val="24"/>
                    </w:rPr>
                  </w:pPr>
                  <w:proofErr w:type="spellStart"/>
                  <w:r w:rsidRPr="00B253C9">
                    <w:rPr>
                      <w:rFonts w:ascii="Times New Roman" w:hAnsi="Times New Roman" w:cs="Times New Roman"/>
                      <w:sz w:val="24"/>
                      <w:szCs w:val="24"/>
                    </w:rPr>
                    <w:t>Spalvos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atsparumas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prakaitui</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balai</w:t>
                  </w:r>
                  <w:proofErr w:type="spellEnd"/>
                </w:p>
              </w:tc>
              <w:tc>
                <w:tcPr>
                  <w:tcW w:w="1102" w:type="dxa"/>
                  <w:shd w:val="clear" w:color="auto" w:fill="auto"/>
                  <w:noWrap/>
                  <w:vAlign w:val="center"/>
                  <w:hideMark/>
                </w:tcPr>
                <w:p w14:paraId="6D10A874"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 3</w:t>
                  </w:r>
                </w:p>
              </w:tc>
              <w:tc>
                <w:tcPr>
                  <w:tcW w:w="1984" w:type="dxa"/>
                  <w:shd w:val="clear" w:color="auto" w:fill="auto"/>
                  <w:noWrap/>
                  <w:vAlign w:val="center"/>
                  <w:hideMark/>
                </w:tcPr>
                <w:p w14:paraId="331B61A7" w14:textId="77777777" w:rsidR="00A47821" w:rsidRPr="00B253C9" w:rsidRDefault="00A47821" w:rsidP="00EC5238">
                  <w:pPr>
                    <w:spacing w:after="0" w:line="240" w:lineRule="auto"/>
                    <w:rPr>
                      <w:rFonts w:ascii="Times New Roman" w:hAnsi="Times New Roman" w:cs="Times New Roman"/>
                      <w:sz w:val="24"/>
                      <w:szCs w:val="24"/>
                    </w:rPr>
                  </w:pPr>
                  <w:r w:rsidRPr="00B253C9">
                    <w:rPr>
                      <w:rFonts w:ascii="Times New Roman" w:hAnsi="Times New Roman" w:cs="Times New Roman"/>
                      <w:sz w:val="24"/>
                      <w:szCs w:val="24"/>
                    </w:rPr>
                    <w:t>LST EN ISO 105-E04</w:t>
                  </w:r>
                </w:p>
              </w:tc>
            </w:tr>
            <w:tr w:rsidR="00A47821" w:rsidRPr="00B253C9" w14:paraId="27F08EB2" w14:textId="77777777" w:rsidTr="00EC5238">
              <w:trPr>
                <w:trHeight w:val="134"/>
              </w:trPr>
              <w:tc>
                <w:tcPr>
                  <w:tcW w:w="3753" w:type="dxa"/>
                  <w:shd w:val="clear" w:color="auto" w:fill="auto"/>
                  <w:vAlign w:val="center"/>
                </w:tcPr>
                <w:p w14:paraId="4BA0E885" w14:textId="77777777" w:rsidR="00A47821" w:rsidRPr="00B253C9" w:rsidRDefault="00A47821" w:rsidP="00EC5238">
                  <w:pPr>
                    <w:spacing w:after="0" w:line="240" w:lineRule="auto"/>
                    <w:rPr>
                      <w:rFonts w:ascii="Times New Roman" w:hAnsi="Times New Roman" w:cs="Times New Roman"/>
                      <w:sz w:val="24"/>
                      <w:szCs w:val="24"/>
                    </w:rPr>
                  </w:pPr>
                  <w:proofErr w:type="spellStart"/>
                  <w:r w:rsidRPr="00B253C9">
                    <w:rPr>
                      <w:rFonts w:ascii="Times New Roman" w:hAnsi="Times New Roman" w:cs="Times New Roman"/>
                      <w:sz w:val="24"/>
                      <w:szCs w:val="24"/>
                    </w:rPr>
                    <w:lastRenderedPageBreak/>
                    <w:t>Spalvos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atsparumas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trinčiai</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balai</w:t>
                  </w:r>
                  <w:proofErr w:type="spellEnd"/>
                </w:p>
              </w:tc>
              <w:tc>
                <w:tcPr>
                  <w:tcW w:w="1102" w:type="dxa"/>
                  <w:shd w:val="clear" w:color="auto" w:fill="auto"/>
                  <w:noWrap/>
                  <w:vAlign w:val="center"/>
                </w:tcPr>
                <w:p w14:paraId="770521B0"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 xml:space="preserve">≥ 4 </w:t>
                  </w:r>
                </w:p>
              </w:tc>
              <w:tc>
                <w:tcPr>
                  <w:tcW w:w="1984" w:type="dxa"/>
                  <w:shd w:val="clear" w:color="auto" w:fill="auto"/>
                  <w:noWrap/>
                  <w:vAlign w:val="center"/>
                </w:tcPr>
                <w:p w14:paraId="1AEA41F2" w14:textId="77777777" w:rsidR="00A47821" w:rsidRPr="00B253C9" w:rsidRDefault="00A47821" w:rsidP="00EC5238">
                  <w:pPr>
                    <w:spacing w:after="0" w:line="240" w:lineRule="auto"/>
                    <w:rPr>
                      <w:rFonts w:ascii="Times New Roman" w:hAnsi="Times New Roman" w:cs="Times New Roman"/>
                      <w:sz w:val="24"/>
                      <w:szCs w:val="24"/>
                    </w:rPr>
                  </w:pPr>
                  <w:r w:rsidRPr="00B253C9">
                    <w:rPr>
                      <w:rFonts w:ascii="Times New Roman" w:hAnsi="Times New Roman" w:cs="Times New Roman"/>
                      <w:sz w:val="24"/>
                      <w:szCs w:val="24"/>
                    </w:rPr>
                    <w:t>LST EN ISO 105-X12</w:t>
                  </w:r>
                </w:p>
              </w:tc>
            </w:tr>
            <w:tr w:rsidR="00A47821" w:rsidRPr="00B253C9" w14:paraId="2E31C04C" w14:textId="77777777" w:rsidTr="00EC5238">
              <w:trPr>
                <w:trHeight w:val="50"/>
              </w:trPr>
              <w:tc>
                <w:tcPr>
                  <w:tcW w:w="3753" w:type="dxa"/>
                  <w:shd w:val="clear" w:color="auto" w:fill="auto"/>
                  <w:noWrap/>
                  <w:vAlign w:val="center"/>
                  <w:hideMark/>
                </w:tcPr>
                <w:p w14:paraId="529F1BD4" w14:textId="77777777" w:rsidR="00A47821" w:rsidRPr="00B253C9" w:rsidRDefault="00A47821" w:rsidP="00EC5238">
                  <w:pPr>
                    <w:spacing w:after="0" w:line="240" w:lineRule="auto"/>
                    <w:rPr>
                      <w:rFonts w:ascii="Times New Roman" w:hAnsi="Times New Roman" w:cs="Times New Roman"/>
                      <w:sz w:val="24"/>
                      <w:szCs w:val="24"/>
                    </w:rPr>
                  </w:pPr>
                  <w:proofErr w:type="spellStart"/>
                  <w:r w:rsidRPr="00B253C9">
                    <w:rPr>
                      <w:rFonts w:ascii="Times New Roman" w:hAnsi="Times New Roman" w:cs="Times New Roman"/>
                      <w:sz w:val="24"/>
                      <w:szCs w:val="24"/>
                    </w:rPr>
                    <w:t>Spalvos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atsparumas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šviesai</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balai</w:t>
                  </w:r>
                  <w:proofErr w:type="spellEnd"/>
                </w:p>
              </w:tc>
              <w:tc>
                <w:tcPr>
                  <w:tcW w:w="1102" w:type="dxa"/>
                  <w:shd w:val="clear" w:color="auto" w:fill="auto"/>
                  <w:noWrap/>
                  <w:vAlign w:val="center"/>
                  <w:hideMark/>
                </w:tcPr>
                <w:p w14:paraId="3CFB73B3"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 4</w:t>
                  </w:r>
                </w:p>
              </w:tc>
              <w:tc>
                <w:tcPr>
                  <w:tcW w:w="1984" w:type="dxa"/>
                  <w:shd w:val="clear" w:color="auto" w:fill="auto"/>
                  <w:noWrap/>
                  <w:vAlign w:val="center"/>
                  <w:hideMark/>
                </w:tcPr>
                <w:p w14:paraId="15927225" w14:textId="77777777" w:rsidR="00A47821" w:rsidRPr="00B253C9" w:rsidRDefault="00A47821" w:rsidP="00EC5238">
                  <w:pPr>
                    <w:spacing w:after="0" w:line="240" w:lineRule="auto"/>
                    <w:rPr>
                      <w:rFonts w:ascii="Times New Roman" w:hAnsi="Times New Roman" w:cs="Times New Roman"/>
                      <w:sz w:val="24"/>
                      <w:szCs w:val="24"/>
                    </w:rPr>
                  </w:pPr>
                  <w:r w:rsidRPr="00B253C9">
                    <w:rPr>
                      <w:rFonts w:ascii="Times New Roman" w:hAnsi="Times New Roman" w:cs="Times New Roman"/>
                      <w:sz w:val="24"/>
                      <w:szCs w:val="24"/>
                    </w:rPr>
                    <w:t>LST EN ISO 105-B02</w:t>
                  </w:r>
                </w:p>
              </w:tc>
            </w:tr>
            <w:tr w:rsidR="00A47821" w:rsidRPr="00B253C9" w14:paraId="00BC3EAF" w14:textId="77777777" w:rsidTr="00EC5238">
              <w:trPr>
                <w:trHeight w:val="72"/>
              </w:trPr>
              <w:tc>
                <w:tcPr>
                  <w:tcW w:w="3753" w:type="dxa"/>
                  <w:shd w:val="clear" w:color="auto" w:fill="auto"/>
                  <w:noWrap/>
                  <w:vAlign w:val="center"/>
                  <w:hideMark/>
                </w:tcPr>
                <w:p w14:paraId="45AAE8B1" w14:textId="77777777" w:rsidR="00A47821" w:rsidRPr="00B253C9" w:rsidRDefault="00A47821" w:rsidP="00EC5238">
                  <w:pPr>
                    <w:spacing w:after="0" w:line="240" w:lineRule="auto"/>
                    <w:rPr>
                      <w:rFonts w:ascii="Times New Roman" w:hAnsi="Times New Roman" w:cs="Times New Roman"/>
                      <w:sz w:val="24"/>
                      <w:szCs w:val="24"/>
                    </w:rPr>
                  </w:pPr>
                  <w:proofErr w:type="spellStart"/>
                  <w:r w:rsidRPr="00B253C9">
                    <w:rPr>
                      <w:rFonts w:ascii="Times New Roman" w:hAnsi="Times New Roman" w:cs="Times New Roman"/>
                      <w:sz w:val="24"/>
                      <w:szCs w:val="24"/>
                    </w:rPr>
                    <w:t>Paviršinis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tankis</w:t>
                  </w:r>
                  <w:proofErr w:type="spellEnd"/>
                  <w:r w:rsidRPr="00B253C9">
                    <w:rPr>
                      <w:rFonts w:ascii="Times New Roman" w:hAnsi="Times New Roman" w:cs="Times New Roman"/>
                      <w:sz w:val="24"/>
                      <w:szCs w:val="24"/>
                    </w:rPr>
                    <w:t>, g/m²</w:t>
                  </w:r>
                </w:p>
              </w:tc>
              <w:tc>
                <w:tcPr>
                  <w:tcW w:w="1102" w:type="dxa"/>
                  <w:shd w:val="clear" w:color="auto" w:fill="auto"/>
                  <w:noWrap/>
                  <w:vAlign w:val="center"/>
                  <w:hideMark/>
                </w:tcPr>
                <w:p w14:paraId="48ADBA46"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140 ±5%</w:t>
                  </w:r>
                </w:p>
              </w:tc>
              <w:tc>
                <w:tcPr>
                  <w:tcW w:w="1984" w:type="dxa"/>
                  <w:shd w:val="clear" w:color="auto" w:fill="auto"/>
                  <w:noWrap/>
                  <w:vAlign w:val="center"/>
                </w:tcPr>
                <w:p w14:paraId="4BCFDF74" w14:textId="77777777" w:rsidR="00A47821" w:rsidRPr="00B253C9" w:rsidRDefault="00A47821" w:rsidP="00EC5238">
                  <w:pPr>
                    <w:spacing w:after="0" w:line="240" w:lineRule="auto"/>
                    <w:rPr>
                      <w:rFonts w:ascii="Times New Roman" w:hAnsi="Times New Roman" w:cs="Times New Roman"/>
                      <w:sz w:val="24"/>
                      <w:szCs w:val="24"/>
                    </w:rPr>
                  </w:pPr>
                  <w:r w:rsidRPr="00B253C9">
                    <w:rPr>
                      <w:rFonts w:ascii="Times New Roman" w:hAnsi="Times New Roman" w:cs="Times New Roman"/>
                      <w:sz w:val="24"/>
                      <w:szCs w:val="24"/>
                    </w:rPr>
                    <w:t>LST EN 12127</w:t>
                  </w:r>
                </w:p>
              </w:tc>
            </w:tr>
          </w:tbl>
          <w:p w14:paraId="50BD755F" w14:textId="77777777" w:rsidR="00A47821" w:rsidRPr="00B253C9" w:rsidRDefault="00A47821" w:rsidP="00EC5238">
            <w:pPr>
              <w:spacing w:after="0" w:line="240" w:lineRule="auto"/>
              <w:jc w:val="center"/>
              <w:rPr>
                <w:rFonts w:hAnsi="Times New Roman" w:cs="Times New Roman"/>
                <w:sz w:val="24"/>
                <w:szCs w:val="24"/>
              </w:rPr>
            </w:pPr>
          </w:p>
        </w:tc>
      </w:tr>
      <w:tr w:rsidR="00A47821" w:rsidRPr="00B253C9" w14:paraId="737DEBB5" w14:textId="77777777" w:rsidTr="00F2352F">
        <w:tc>
          <w:tcPr>
            <w:tcW w:w="851" w:type="dxa"/>
          </w:tcPr>
          <w:p w14:paraId="2E710920"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0ABE5929" w14:textId="636B8242"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Medžiaga Nr. 2</w:t>
            </w:r>
          </w:p>
        </w:tc>
        <w:tc>
          <w:tcPr>
            <w:tcW w:w="7229" w:type="dxa"/>
          </w:tcPr>
          <w:p w14:paraId="436F255A" w14:textId="77777777" w:rsidR="00A47821" w:rsidRPr="00B253C9" w:rsidRDefault="00A47821" w:rsidP="00EC5238">
            <w:pPr>
              <w:widowControl w:val="0"/>
              <w:spacing w:after="0" w:line="240" w:lineRule="auto"/>
              <w:jc w:val="both"/>
              <w:rPr>
                <w:rFonts w:hAnsi="Times New Roman" w:cs="Times New Roman"/>
                <w:sz w:val="24"/>
                <w:szCs w:val="24"/>
              </w:rPr>
            </w:pPr>
            <w:r w:rsidRPr="00B253C9">
              <w:rPr>
                <w:rFonts w:hAnsi="Times New Roman" w:cs="Times New Roman"/>
                <w:sz w:val="24"/>
                <w:szCs w:val="24"/>
              </w:rPr>
              <w:t>Tinklinis audinys turi atitikti šiuos minimalius reikalavimus:</w:t>
            </w:r>
          </w:p>
          <w:tbl>
            <w:tblPr>
              <w:tblW w:w="6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3"/>
              <w:gridCol w:w="1102"/>
              <w:gridCol w:w="1983"/>
            </w:tblGrid>
            <w:tr w:rsidR="00A47821" w:rsidRPr="00B253C9" w14:paraId="677F8DD9" w14:textId="77777777" w:rsidTr="00F2352F">
              <w:trPr>
                <w:trHeight w:val="312"/>
              </w:trPr>
              <w:tc>
                <w:tcPr>
                  <w:tcW w:w="3753" w:type="dxa"/>
                  <w:shd w:val="clear" w:color="auto" w:fill="auto"/>
                  <w:noWrap/>
                  <w:vAlign w:val="center"/>
                  <w:hideMark/>
                </w:tcPr>
                <w:p w14:paraId="19F8D506"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 xml:space="preserve">Rodiklio </w:t>
                  </w:r>
                  <w:proofErr w:type="spellStart"/>
                  <w:r w:rsidRPr="00B253C9">
                    <w:rPr>
                      <w:rFonts w:ascii="Times New Roman" w:hAnsi="Times New Roman" w:cs="Times New Roman"/>
                      <w:sz w:val="24"/>
                      <w:szCs w:val="24"/>
                    </w:rPr>
                    <w:t>pavadinimas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dimensija</w:t>
                  </w:r>
                  <w:proofErr w:type="spellEnd"/>
                </w:p>
              </w:tc>
              <w:tc>
                <w:tcPr>
                  <w:tcW w:w="1102" w:type="dxa"/>
                  <w:shd w:val="clear" w:color="auto" w:fill="auto"/>
                  <w:noWrap/>
                  <w:vAlign w:val="center"/>
                  <w:hideMark/>
                </w:tcPr>
                <w:p w14:paraId="7A110D29" w14:textId="77777777" w:rsidR="00A47821" w:rsidRPr="00B253C9" w:rsidRDefault="00A47821" w:rsidP="00EC5238">
                  <w:pPr>
                    <w:spacing w:after="0" w:line="240" w:lineRule="auto"/>
                    <w:jc w:val="center"/>
                    <w:rPr>
                      <w:rFonts w:ascii="Times New Roman" w:hAnsi="Times New Roman" w:cs="Times New Roman"/>
                      <w:sz w:val="24"/>
                      <w:szCs w:val="24"/>
                    </w:rPr>
                  </w:pPr>
                  <w:proofErr w:type="spellStart"/>
                  <w:r w:rsidRPr="00B253C9">
                    <w:rPr>
                      <w:rFonts w:ascii="Times New Roman" w:hAnsi="Times New Roman" w:cs="Times New Roman"/>
                      <w:sz w:val="24"/>
                      <w:szCs w:val="24"/>
                    </w:rPr>
                    <w:t>Reikšmė</w:t>
                  </w:r>
                  <w:proofErr w:type="spellEnd"/>
                </w:p>
              </w:tc>
              <w:tc>
                <w:tcPr>
                  <w:tcW w:w="1983" w:type="dxa"/>
                  <w:shd w:val="clear" w:color="auto" w:fill="auto"/>
                  <w:noWrap/>
                  <w:vAlign w:val="center"/>
                  <w:hideMark/>
                </w:tcPr>
                <w:p w14:paraId="7B32D0C2" w14:textId="77777777" w:rsidR="00A47821" w:rsidRPr="00B253C9" w:rsidRDefault="00A47821" w:rsidP="00EC5238">
                  <w:pPr>
                    <w:spacing w:after="0" w:line="240" w:lineRule="auto"/>
                    <w:jc w:val="center"/>
                    <w:rPr>
                      <w:rFonts w:ascii="Times New Roman" w:hAnsi="Times New Roman" w:cs="Times New Roman"/>
                      <w:sz w:val="24"/>
                      <w:szCs w:val="24"/>
                    </w:rPr>
                  </w:pPr>
                  <w:proofErr w:type="spellStart"/>
                  <w:r w:rsidRPr="00B253C9">
                    <w:rPr>
                      <w:rFonts w:ascii="Times New Roman" w:hAnsi="Times New Roman" w:cs="Times New Roman"/>
                      <w:sz w:val="24"/>
                      <w:szCs w:val="24"/>
                    </w:rPr>
                    <w:t>Bandymo</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metodo</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žymuo</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nurodytas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arba</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lygiavertis</w:t>
                  </w:r>
                  <w:proofErr w:type="spellEnd"/>
                  <w:r w:rsidRPr="00B253C9">
                    <w:rPr>
                      <w:rFonts w:ascii="Times New Roman" w:hAnsi="Times New Roman" w:cs="Times New Roman"/>
                      <w:sz w:val="24"/>
                      <w:szCs w:val="24"/>
                    </w:rPr>
                    <w:t>)</w:t>
                  </w:r>
                </w:p>
              </w:tc>
            </w:tr>
            <w:tr w:rsidR="00A47821" w:rsidRPr="00B253C9" w14:paraId="475E9060" w14:textId="77777777" w:rsidTr="00F2352F">
              <w:trPr>
                <w:trHeight w:val="114"/>
              </w:trPr>
              <w:tc>
                <w:tcPr>
                  <w:tcW w:w="3753" w:type="dxa"/>
                  <w:shd w:val="clear" w:color="auto" w:fill="auto"/>
                  <w:noWrap/>
                  <w:vAlign w:val="center"/>
                  <w:hideMark/>
                </w:tcPr>
                <w:p w14:paraId="2371A2EA" w14:textId="77777777" w:rsidR="00A47821" w:rsidRPr="00B253C9" w:rsidRDefault="00A47821" w:rsidP="00EC5238">
                  <w:pPr>
                    <w:spacing w:after="0" w:line="240" w:lineRule="auto"/>
                    <w:rPr>
                      <w:rFonts w:ascii="Times New Roman" w:hAnsi="Times New Roman" w:cs="Times New Roman"/>
                      <w:sz w:val="24"/>
                      <w:szCs w:val="24"/>
                    </w:rPr>
                  </w:pPr>
                  <w:proofErr w:type="spellStart"/>
                  <w:r w:rsidRPr="00B253C9">
                    <w:rPr>
                      <w:rFonts w:ascii="Times New Roman" w:hAnsi="Times New Roman" w:cs="Times New Roman"/>
                      <w:sz w:val="24"/>
                      <w:szCs w:val="24"/>
                    </w:rPr>
                    <w:t>Sudėtis</w:t>
                  </w:r>
                  <w:proofErr w:type="spellEnd"/>
                  <w:r w:rsidRPr="00B253C9">
                    <w:rPr>
                      <w:rFonts w:ascii="Times New Roman" w:hAnsi="Times New Roman" w:cs="Times New Roman"/>
                      <w:sz w:val="24"/>
                      <w:szCs w:val="24"/>
                    </w:rPr>
                    <w:t>, %</w:t>
                  </w:r>
                </w:p>
              </w:tc>
              <w:tc>
                <w:tcPr>
                  <w:tcW w:w="1102" w:type="dxa"/>
                  <w:shd w:val="clear" w:color="auto" w:fill="auto"/>
                  <w:noWrap/>
                  <w:vAlign w:val="center"/>
                </w:tcPr>
                <w:p w14:paraId="59839FC2"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PES, 100</w:t>
                  </w:r>
                </w:p>
              </w:tc>
              <w:tc>
                <w:tcPr>
                  <w:tcW w:w="1983" w:type="dxa"/>
                  <w:shd w:val="clear" w:color="auto" w:fill="auto"/>
                  <w:noWrap/>
                  <w:vAlign w:val="center"/>
                </w:tcPr>
                <w:p w14:paraId="2994AA86" w14:textId="77777777" w:rsidR="00A47821" w:rsidRPr="00B253C9" w:rsidRDefault="00A47821" w:rsidP="00EC5238">
                  <w:pPr>
                    <w:spacing w:after="0" w:line="240" w:lineRule="auto"/>
                    <w:rPr>
                      <w:rFonts w:ascii="Times New Roman" w:hAnsi="Times New Roman" w:cs="Times New Roman"/>
                      <w:sz w:val="24"/>
                      <w:szCs w:val="24"/>
                    </w:rPr>
                  </w:pPr>
                </w:p>
              </w:tc>
            </w:tr>
            <w:tr w:rsidR="00A47821" w:rsidRPr="00B253C9" w14:paraId="2D3F04FB" w14:textId="77777777" w:rsidTr="00F2352F">
              <w:trPr>
                <w:trHeight w:val="50"/>
              </w:trPr>
              <w:tc>
                <w:tcPr>
                  <w:tcW w:w="3753" w:type="dxa"/>
                  <w:shd w:val="clear" w:color="auto" w:fill="auto"/>
                  <w:noWrap/>
                  <w:vAlign w:val="center"/>
                  <w:hideMark/>
                </w:tcPr>
                <w:p w14:paraId="11D58779" w14:textId="77777777" w:rsidR="00A47821" w:rsidRPr="00B253C9" w:rsidRDefault="00A47821" w:rsidP="00EC5238">
                  <w:pPr>
                    <w:spacing w:after="0" w:line="240" w:lineRule="auto"/>
                    <w:rPr>
                      <w:rFonts w:ascii="Times New Roman" w:hAnsi="Times New Roman" w:cs="Times New Roman"/>
                      <w:sz w:val="24"/>
                      <w:szCs w:val="24"/>
                    </w:rPr>
                  </w:pPr>
                  <w:proofErr w:type="spellStart"/>
                  <w:r w:rsidRPr="00B253C9">
                    <w:rPr>
                      <w:rFonts w:ascii="Times New Roman" w:hAnsi="Times New Roman" w:cs="Times New Roman"/>
                      <w:sz w:val="24"/>
                      <w:szCs w:val="24"/>
                    </w:rPr>
                    <w:t>Spalva</w:t>
                  </w:r>
                  <w:proofErr w:type="spellEnd"/>
                </w:p>
              </w:tc>
              <w:tc>
                <w:tcPr>
                  <w:tcW w:w="1102" w:type="dxa"/>
                  <w:shd w:val="clear" w:color="auto" w:fill="auto"/>
                  <w:noWrap/>
                  <w:vAlign w:val="center"/>
                  <w:hideMark/>
                </w:tcPr>
                <w:p w14:paraId="47BAE334" w14:textId="77777777" w:rsidR="00A47821" w:rsidRPr="00B253C9" w:rsidRDefault="00A47821" w:rsidP="00EC5238">
                  <w:pPr>
                    <w:spacing w:after="0" w:line="240" w:lineRule="auto"/>
                    <w:jc w:val="center"/>
                    <w:rPr>
                      <w:rFonts w:ascii="Times New Roman" w:hAnsi="Times New Roman" w:cs="Times New Roman"/>
                      <w:sz w:val="24"/>
                      <w:szCs w:val="24"/>
                    </w:rPr>
                  </w:pPr>
                  <w:proofErr w:type="spellStart"/>
                  <w:r w:rsidRPr="00B253C9">
                    <w:rPr>
                      <w:rFonts w:ascii="Times New Roman" w:hAnsi="Times New Roman" w:cs="Times New Roman"/>
                      <w:sz w:val="24"/>
                      <w:szCs w:val="24"/>
                    </w:rPr>
                    <w:t>Juoda</w:t>
                  </w:r>
                  <w:proofErr w:type="spellEnd"/>
                </w:p>
              </w:tc>
              <w:tc>
                <w:tcPr>
                  <w:tcW w:w="1983" w:type="dxa"/>
                  <w:shd w:val="clear" w:color="auto" w:fill="auto"/>
                  <w:noWrap/>
                  <w:vAlign w:val="center"/>
                  <w:hideMark/>
                </w:tcPr>
                <w:p w14:paraId="67AB2F35" w14:textId="77777777" w:rsidR="00A47821" w:rsidRPr="00B253C9" w:rsidRDefault="00A47821" w:rsidP="00EC5238">
                  <w:pPr>
                    <w:spacing w:after="0" w:line="240" w:lineRule="auto"/>
                    <w:rPr>
                      <w:rFonts w:ascii="Times New Roman" w:hAnsi="Times New Roman" w:cs="Times New Roman"/>
                      <w:sz w:val="24"/>
                      <w:szCs w:val="24"/>
                    </w:rPr>
                  </w:pPr>
                </w:p>
              </w:tc>
            </w:tr>
            <w:tr w:rsidR="00A47821" w:rsidRPr="00B253C9" w14:paraId="5B17E8CD" w14:textId="77777777" w:rsidTr="00F2352F">
              <w:trPr>
                <w:trHeight w:val="148"/>
              </w:trPr>
              <w:tc>
                <w:tcPr>
                  <w:tcW w:w="3753" w:type="dxa"/>
                  <w:shd w:val="clear" w:color="auto" w:fill="auto"/>
                  <w:noWrap/>
                  <w:vAlign w:val="center"/>
                  <w:hideMark/>
                </w:tcPr>
                <w:p w14:paraId="65AEED45" w14:textId="77777777" w:rsidR="00A47821" w:rsidRPr="00B253C9" w:rsidRDefault="00A47821" w:rsidP="00EC5238">
                  <w:pPr>
                    <w:spacing w:after="0" w:line="240" w:lineRule="auto"/>
                    <w:rPr>
                      <w:rFonts w:ascii="Times New Roman" w:hAnsi="Times New Roman" w:cs="Times New Roman"/>
                      <w:sz w:val="24"/>
                      <w:szCs w:val="24"/>
                    </w:rPr>
                  </w:pPr>
                  <w:proofErr w:type="spellStart"/>
                  <w:r w:rsidRPr="00B253C9">
                    <w:rPr>
                      <w:rFonts w:ascii="Times New Roman" w:hAnsi="Times New Roman" w:cs="Times New Roman"/>
                      <w:sz w:val="24"/>
                      <w:szCs w:val="24"/>
                    </w:rPr>
                    <w:t>Atsparumas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tempimui</w:t>
                  </w:r>
                  <w:proofErr w:type="spellEnd"/>
                  <w:r w:rsidRPr="00B253C9">
                    <w:rPr>
                      <w:rFonts w:ascii="Times New Roman" w:hAnsi="Times New Roman" w:cs="Times New Roman"/>
                      <w:sz w:val="24"/>
                      <w:szCs w:val="24"/>
                    </w:rPr>
                    <w:t xml:space="preserve">, N: </w:t>
                  </w:r>
                </w:p>
              </w:tc>
              <w:tc>
                <w:tcPr>
                  <w:tcW w:w="1102" w:type="dxa"/>
                  <w:shd w:val="clear" w:color="auto" w:fill="auto"/>
                  <w:noWrap/>
                  <w:vAlign w:val="center"/>
                  <w:hideMark/>
                </w:tcPr>
                <w:p w14:paraId="02D152FA" w14:textId="77777777" w:rsidR="00A47821" w:rsidRPr="00B253C9" w:rsidRDefault="00A47821" w:rsidP="00EC5238">
                  <w:pPr>
                    <w:spacing w:after="0" w:line="240" w:lineRule="auto"/>
                    <w:jc w:val="center"/>
                    <w:rPr>
                      <w:rFonts w:ascii="Times New Roman" w:hAnsi="Times New Roman" w:cs="Times New Roman"/>
                      <w:sz w:val="24"/>
                      <w:szCs w:val="24"/>
                    </w:rPr>
                  </w:pPr>
                </w:p>
              </w:tc>
              <w:tc>
                <w:tcPr>
                  <w:tcW w:w="1983" w:type="dxa"/>
                  <w:shd w:val="clear" w:color="auto" w:fill="auto"/>
                  <w:noWrap/>
                  <w:vAlign w:val="center"/>
                  <w:hideMark/>
                </w:tcPr>
                <w:p w14:paraId="3368EB4E" w14:textId="77777777" w:rsidR="00A47821" w:rsidRPr="00B253C9" w:rsidRDefault="00A47821" w:rsidP="00EC5238">
                  <w:pPr>
                    <w:spacing w:after="0" w:line="240" w:lineRule="auto"/>
                    <w:rPr>
                      <w:rFonts w:ascii="Times New Roman" w:hAnsi="Times New Roman" w:cs="Times New Roman"/>
                      <w:sz w:val="24"/>
                      <w:szCs w:val="24"/>
                    </w:rPr>
                  </w:pPr>
                </w:p>
              </w:tc>
            </w:tr>
            <w:tr w:rsidR="00A47821" w:rsidRPr="00B253C9" w14:paraId="652AC0D7" w14:textId="77777777" w:rsidTr="00F2352F">
              <w:trPr>
                <w:trHeight w:val="93"/>
              </w:trPr>
              <w:tc>
                <w:tcPr>
                  <w:tcW w:w="3753" w:type="dxa"/>
                  <w:shd w:val="clear" w:color="auto" w:fill="auto"/>
                  <w:noWrap/>
                  <w:vAlign w:val="center"/>
                  <w:hideMark/>
                </w:tcPr>
                <w:p w14:paraId="3F4AECAB" w14:textId="77777777" w:rsidR="00A47821" w:rsidRPr="00B253C9" w:rsidRDefault="00A47821" w:rsidP="00EC5238">
                  <w:pPr>
                    <w:spacing w:after="0" w:line="240" w:lineRule="auto"/>
                    <w:rPr>
                      <w:rFonts w:ascii="Times New Roman" w:hAnsi="Times New Roman" w:cs="Times New Roman"/>
                      <w:sz w:val="24"/>
                      <w:szCs w:val="24"/>
                    </w:rPr>
                  </w:pPr>
                  <w:proofErr w:type="spellStart"/>
                  <w:r w:rsidRPr="00B253C9">
                    <w:rPr>
                      <w:rFonts w:ascii="Times New Roman" w:hAnsi="Times New Roman" w:cs="Times New Roman"/>
                      <w:sz w:val="24"/>
                      <w:szCs w:val="24"/>
                    </w:rPr>
                    <w:t>metmenų</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kryptimi</w:t>
                  </w:r>
                  <w:proofErr w:type="spellEnd"/>
                  <w:r w:rsidRPr="00B253C9">
                    <w:rPr>
                      <w:rFonts w:ascii="Times New Roman" w:hAnsi="Times New Roman" w:cs="Times New Roman"/>
                      <w:sz w:val="24"/>
                      <w:szCs w:val="24"/>
                    </w:rPr>
                    <w:t>, N</w:t>
                  </w:r>
                </w:p>
              </w:tc>
              <w:tc>
                <w:tcPr>
                  <w:tcW w:w="1102" w:type="dxa"/>
                  <w:shd w:val="clear" w:color="auto" w:fill="auto"/>
                  <w:noWrap/>
                  <w:vAlign w:val="center"/>
                  <w:hideMark/>
                </w:tcPr>
                <w:p w14:paraId="3866410D"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 500</w:t>
                  </w:r>
                </w:p>
              </w:tc>
              <w:tc>
                <w:tcPr>
                  <w:tcW w:w="1983" w:type="dxa"/>
                  <w:shd w:val="clear" w:color="auto" w:fill="auto"/>
                  <w:noWrap/>
                  <w:vAlign w:val="center"/>
                  <w:hideMark/>
                </w:tcPr>
                <w:p w14:paraId="45DA5CE6" w14:textId="77777777" w:rsidR="00A47821" w:rsidRPr="00B253C9" w:rsidRDefault="00A47821" w:rsidP="00EC5238">
                  <w:pPr>
                    <w:spacing w:after="0" w:line="240" w:lineRule="auto"/>
                    <w:rPr>
                      <w:rFonts w:ascii="Times New Roman" w:hAnsi="Times New Roman" w:cs="Times New Roman"/>
                      <w:sz w:val="24"/>
                      <w:szCs w:val="24"/>
                    </w:rPr>
                  </w:pPr>
                  <w:r w:rsidRPr="00B253C9">
                    <w:rPr>
                      <w:rFonts w:ascii="Times New Roman" w:hAnsi="Times New Roman" w:cs="Times New Roman"/>
                      <w:sz w:val="24"/>
                      <w:szCs w:val="24"/>
                    </w:rPr>
                    <w:t>LST EN ISO 13934-1</w:t>
                  </w:r>
                </w:p>
              </w:tc>
            </w:tr>
            <w:tr w:rsidR="00A47821" w:rsidRPr="00B253C9" w14:paraId="72734420" w14:textId="77777777" w:rsidTr="00F2352F">
              <w:trPr>
                <w:trHeight w:val="50"/>
              </w:trPr>
              <w:tc>
                <w:tcPr>
                  <w:tcW w:w="3753" w:type="dxa"/>
                  <w:shd w:val="clear" w:color="auto" w:fill="auto"/>
                  <w:noWrap/>
                  <w:vAlign w:val="center"/>
                  <w:hideMark/>
                </w:tcPr>
                <w:p w14:paraId="3434D76A" w14:textId="77777777" w:rsidR="00A47821" w:rsidRPr="00B253C9" w:rsidRDefault="00A47821" w:rsidP="00EC5238">
                  <w:pPr>
                    <w:spacing w:after="0" w:line="240" w:lineRule="auto"/>
                    <w:rPr>
                      <w:rFonts w:ascii="Times New Roman" w:hAnsi="Times New Roman" w:cs="Times New Roman"/>
                      <w:sz w:val="24"/>
                      <w:szCs w:val="24"/>
                    </w:rPr>
                  </w:pPr>
                  <w:proofErr w:type="spellStart"/>
                  <w:r w:rsidRPr="00B253C9">
                    <w:rPr>
                      <w:rFonts w:ascii="Times New Roman" w:hAnsi="Times New Roman" w:cs="Times New Roman"/>
                      <w:sz w:val="24"/>
                      <w:szCs w:val="24"/>
                    </w:rPr>
                    <w:t>ataudų</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kryptimi</w:t>
                  </w:r>
                  <w:proofErr w:type="spellEnd"/>
                  <w:r w:rsidRPr="00B253C9">
                    <w:rPr>
                      <w:rFonts w:ascii="Times New Roman" w:hAnsi="Times New Roman" w:cs="Times New Roman"/>
                      <w:sz w:val="24"/>
                      <w:szCs w:val="24"/>
                    </w:rPr>
                    <w:t>, N</w:t>
                  </w:r>
                </w:p>
              </w:tc>
              <w:tc>
                <w:tcPr>
                  <w:tcW w:w="1102" w:type="dxa"/>
                  <w:shd w:val="clear" w:color="auto" w:fill="auto"/>
                  <w:noWrap/>
                  <w:vAlign w:val="center"/>
                  <w:hideMark/>
                </w:tcPr>
                <w:p w14:paraId="6A38D925"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 350</w:t>
                  </w:r>
                </w:p>
              </w:tc>
              <w:tc>
                <w:tcPr>
                  <w:tcW w:w="1983" w:type="dxa"/>
                  <w:shd w:val="clear" w:color="auto" w:fill="auto"/>
                  <w:noWrap/>
                  <w:vAlign w:val="center"/>
                  <w:hideMark/>
                </w:tcPr>
                <w:p w14:paraId="21EF3FE7" w14:textId="77777777" w:rsidR="00A47821" w:rsidRPr="00B253C9" w:rsidRDefault="00A47821" w:rsidP="00EC5238">
                  <w:pPr>
                    <w:spacing w:after="0" w:line="240" w:lineRule="auto"/>
                    <w:rPr>
                      <w:rFonts w:ascii="Times New Roman" w:hAnsi="Times New Roman" w:cs="Times New Roman"/>
                      <w:sz w:val="24"/>
                      <w:szCs w:val="24"/>
                    </w:rPr>
                  </w:pPr>
                  <w:r w:rsidRPr="00B253C9">
                    <w:rPr>
                      <w:rFonts w:ascii="Times New Roman" w:hAnsi="Times New Roman" w:cs="Times New Roman"/>
                      <w:sz w:val="24"/>
                      <w:szCs w:val="24"/>
                    </w:rPr>
                    <w:t>LST EN ISO 13934-1</w:t>
                  </w:r>
                </w:p>
              </w:tc>
            </w:tr>
            <w:tr w:rsidR="00A47821" w:rsidRPr="00B253C9" w14:paraId="118763A6" w14:textId="77777777" w:rsidTr="00F2352F">
              <w:trPr>
                <w:trHeight w:val="50"/>
              </w:trPr>
              <w:tc>
                <w:tcPr>
                  <w:tcW w:w="3753" w:type="dxa"/>
                  <w:shd w:val="clear" w:color="auto" w:fill="auto"/>
                  <w:noWrap/>
                  <w:vAlign w:val="center"/>
                </w:tcPr>
                <w:p w14:paraId="4B097D34" w14:textId="77777777" w:rsidR="00A47821" w:rsidRPr="00B253C9" w:rsidRDefault="00A47821" w:rsidP="00EC5238">
                  <w:pPr>
                    <w:spacing w:after="0" w:line="240" w:lineRule="auto"/>
                    <w:rPr>
                      <w:rFonts w:ascii="Times New Roman" w:hAnsi="Times New Roman" w:cs="Times New Roman"/>
                      <w:sz w:val="24"/>
                      <w:szCs w:val="24"/>
                    </w:rPr>
                  </w:pPr>
                  <w:proofErr w:type="spellStart"/>
                  <w:r w:rsidRPr="00B253C9">
                    <w:rPr>
                      <w:rFonts w:ascii="Times New Roman" w:hAnsi="Times New Roman" w:cs="Times New Roman"/>
                      <w:sz w:val="24"/>
                      <w:szCs w:val="24"/>
                    </w:rPr>
                    <w:t>Matmenų</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pokytis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išskalbus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ir</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išdžiovinus</w:t>
                  </w:r>
                  <w:proofErr w:type="spellEnd"/>
                  <w:r w:rsidRPr="00B253C9">
                    <w:rPr>
                      <w:rFonts w:ascii="Times New Roman" w:hAnsi="Times New Roman" w:cs="Times New Roman"/>
                      <w:sz w:val="24"/>
                      <w:szCs w:val="24"/>
                    </w:rPr>
                    <w:t>, %</w:t>
                  </w:r>
                </w:p>
              </w:tc>
              <w:tc>
                <w:tcPr>
                  <w:tcW w:w="1102" w:type="dxa"/>
                  <w:shd w:val="clear" w:color="auto" w:fill="auto"/>
                  <w:noWrap/>
                  <w:vAlign w:val="center"/>
                </w:tcPr>
                <w:p w14:paraId="46151E37"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 3</w:t>
                  </w:r>
                </w:p>
              </w:tc>
              <w:tc>
                <w:tcPr>
                  <w:tcW w:w="1983" w:type="dxa"/>
                  <w:shd w:val="clear" w:color="auto" w:fill="auto"/>
                  <w:noWrap/>
                  <w:vAlign w:val="center"/>
                </w:tcPr>
                <w:p w14:paraId="3334F428" w14:textId="77777777" w:rsidR="00A47821" w:rsidRPr="00B253C9" w:rsidRDefault="00A47821" w:rsidP="00EC5238">
                  <w:pPr>
                    <w:spacing w:after="0" w:line="240" w:lineRule="auto"/>
                    <w:rPr>
                      <w:rFonts w:ascii="Times New Roman" w:hAnsi="Times New Roman" w:cs="Times New Roman"/>
                      <w:sz w:val="24"/>
                      <w:szCs w:val="24"/>
                    </w:rPr>
                  </w:pPr>
                  <w:r w:rsidRPr="00B253C9">
                    <w:rPr>
                      <w:rFonts w:ascii="Times New Roman" w:hAnsi="Times New Roman" w:cs="Times New Roman"/>
                      <w:sz w:val="24"/>
                      <w:szCs w:val="24"/>
                    </w:rPr>
                    <w:t>LST EN ISO 5077</w:t>
                  </w:r>
                </w:p>
              </w:tc>
            </w:tr>
            <w:tr w:rsidR="00A47821" w:rsidRPr="00B253C9" w14:paraId="0B05717E" w14:textId="77777777" w:rsidTr="00F2352F">
              <w:trPr>
                <w:trHeight w:val="74"/>
              </w:trPr>
              <w:tc>
                <w:tcPr>
                  <w:tcW w:w="3753" w:type="dxa"/>
                  <w:shd w:val="clear" w:color="auto" w:fill="auto"/>
                  <w:noWrap/>
                  <w:vAlign w:val="center"/>
                </w:tcPr>
                <w:p w14:paraId="120684DD" w14:textId="77777777" w:rsidR="00A47821" w:rsidRPr="00B253C9" w:rsidRDefault="00A47821" w:rsidP="00EC5238">
                  <w:pPr>
                    <w:spacing w:after="0" w:line="240" w:lineRule="auto"/>
                    <w:rPr>
                      <w:rFonts w:ascii="Times New Roman" w:hAnsi="Times New Roman" w:cs="Times New Roman"/>
                      <w:sz w:val="24"/>
                      <w:szCs w:val="24"/>
                    </w:rPr>
                  </w:pPr>
                  <w:proofErr w:type="spellStart"/>
                  <w:r w:rsidRPr="00B253C9">
                    <w:rPr>
                      <w:rFonts w:ascii="Times New Roman" w:hAnsi="Times New Roman" w:cs="Times New Roman"/>
                      <w:sz w:val="24"/>
                      <w:szCs w:val="24"/>
                    </w:rPr>
                    <w:t>Atsparumas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plėšimui</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įpjautas</w:t>
                  </w:r>
                  <w:proofErr w:type="spellEnd"/>
                  <w:r w:rsidRPr="00B253C9">
                    <w:rPr>
                      <w:rFonts w:ascii="Times New Roman" w:hAnsi="Times New Roman" w:cs="Times New Roman"/>
                      <w:sz w:val="24"/>
                      <w:szCs w:val="24"/>
                    </w:rPr>
                    <w:t>), N</w:t>
                  </w:r>
                </w:p>
              </w:tc>
              <w:tc>
                <w:tcPr>
                  <w:tcW w:w="1102" w:type="dxa"/>
                  <w:shd w:val="clear" w:color="auto" w:fill="auto"/>
                  <w:noWrap/>
                  <w:vAlign w:val="center"/>
                </w:tcPr>
                <w:p w14:paraId="1F23D68C"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 30</w:t>
                  </w:r>
                </w:p>
              </w:tc>
              <w:tc>
                <w:tcPr>
                  <w:tcW w:w="1983" w:type="dxa"/>
                  <w:shd w:val="clear" w:color="auto" w:fill="auto"/>
                  <w:noWrap/>
                  <w:vAlign w:val="center"/>
                </w:tcPr>
                <w:p w14:paraId="3CEA7E8B" w14:textId="77777777" w:rsidR="00A47821" w:rsidRPr="00B253C9" w:rsidRDefault="00A47821" w:rsidP="00EC5238">
                  <w:pPr>
                    <w:spacing w:after="0" w:line="240" w:lineRule="auto"/>
                    <w:rPr>
                      <w:rFonts w:ascii="Times New Roman" w:hAnsi="Times New Roman" w:cs="Times New Roman"/>
                      <w:sz w:val="24"/>
                      <w:szCs w:val="24"/>
                    </w:rPr>
                  </w:pPr>
                  <w:r w:rsidRPr="00B253C9">
                    <w:rPr>
                      <w:rFonts w:ascii="Times New Roman" w:hAnsi="Times New Roman" w:cs="Times New Roman"/>
                      <w:sz w:val="24"/>
                      <w:szCs w:val="24"/>
                    </w:rPr>
                    <w:t>LST EN ISO 13937-2</w:t>
                  </w:r>
                </w:p>
              </w:tc>
            </w:tr>
            <w:tr w:rsidR="00A47821" w:rsidRPr="00B253C9" w14:paraId="1B79CAC3" w14:textId="77777777" w:rsidTr="00F2352F">
              <w:trPr>
                <w:trHeight w:val="50"/>
              </w:trPr>
              <w:tc>
                <w:tcPr>
                  <w:tcW w:w="3753" w:type="dxa"/>
                  <w:shd w:val="clear" w:color="auto" w:fill="auto"/>
                  <w:noWrap/>
                  <w:vAlign w:val="center"/>
                  <w:hideMark/>
                </w:tcPr>
                <w:p w14:paraId="6ADF9DD3" w14:textId="77777777" w:rsidR="00A47821" w:rsidRPr="00B253C9" w:rsidRDefault="00A47821" w:rsidP="00EC5238">
                  <w:pPr>
                    <w:spacing w:after="0" w:line="240" w:lineRule="auto"/>
                    <w:rPr>
                      <w:rFonts w:ascii="Times New Roman" w:hAnsi="Times New Roman" w:cs="Times New Roman"/>
                      <w:sz w:val="24"/>
                      <w:szCs w:val="24"/>
                    </w:rPr>
                  </w:pPr>
                  <w:proofErr w:type="spellStart"/>
                  <w:r w:rsidRPr="00B253C9">
                    <w:rPr>
                      <w:rFonts w:ascii="Times New Roman" w:hAnsi="Times New Roman" w:cs="Times New Roman"/>
                      <w:sz w:val="24"/>
                      <w:szCs w:val="24"/>
                    </w:rPr>
                    <w:t>Atsparumas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dilinimui</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esant</w:t>
                  </w:r>
                  <w:proofErr w:type="spellEnd"/>
                  <w:r w:rsidRPr="00B253C9">
                    <w:rPr>
                      <w:rFonts w:ascii="Times New Roman" w:hAnsi="Times New Roman" w:cs="Times New Roman"/>
                      <w:sz w:val="24"/>
                      <w:szCs w:val="24"/>
                    </w:rPr>
                    <w:t xml:space="preserve"> 9 kPa </w:t>
                  </w:r>
                  <w:proofErr w:type="spellStart"/>
                  <w:r w:rsidRPr="00B253C9">
                    <w:rPr>
                      <w:rFonts w:ascii="Times New Roman" w:hAnsi="Times New Roman" w:cs="Times New Roman"/>
                      <w:sz w:val="24"/>
                      <w:szCs w:val="24"/>
                    </w:rPr>
                    <w:t>vardiniam</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slėgiui</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ciklai</w:t>
                  </w:r>
                  <w:proofErr w:type="spellEnd"/>
                </w:p>
              </w:tc>
              <w:tc>
                <w:tcPr>
                  <w:tcW w:w="1102" w:type="dxa"/>
                  <w:shd w:val="clear" w:color="auto" w:fill="auto"/>
                  <w:noWrap/>
                  <w:vAlign w:val="center"/>
                  <w:hideMark/>
                </w:tcPr>
                <w:p w14:paraId="1FB6AA8E"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 80 000</w:t>
                  </w:r>
                </w:p>
              </w:tc>
              <w:tc>
                <w:tcPr>
                  <w:tcW w:w="1983" w:type="dxa"/>
                  <w:shd w:val="clear" w:color="auto" w:fill="auto"/>
                  <w:noWrap/>
                  <w:vAlign w:val="center"/>
                  <w:hideMark/>
                </w:tcPr>
                <w:p w14:paraId="3DB9C9A6" w14:textId="77777777" w:rsidR="00A47821" w:rsidRPr="00B253C9" w:rsidRDefault="00A47821" w:rsidP="00EC5238">
                  <w:pPr>
                    <w:spacing w:after="0" w:line="240" w:lineRule="auto"/>
                    <w:rPr>
                      <w:rFonts w:ascii="Times New Roman" w:hAnsi="Times New Roman" w:cs="Times New Roman"/>
                      <w:sz w:val="24"/>
                      <w:szCs w:val="24"/>
                    </w:rPr>
                  </w:pPr>
                  <w:r w:rsidRPr="00B253C9">
                    <w:rPr>
                      <w:rFonts w:ascii="Times New Roman" w:hAnsi="Times New Roman" w:cs="Times New Roman"/>
                      <w:sz w:val="24"/>
                      <w:szCs w:val="24"/>
                    </w:rPr>
                    <w:t>LST EN ISO 12947-2</w:t>
                  </w:r>
                </w:p>
              </w:tc>
            </w:tr>
            <w:tr w:rsidR="00A47821" w:rsidRPr="00B253C9" w14:paraId="7D23A519" w14:textId="77777777" w:rsidTr="00F2352F">
              <w:trPr>
                <w:trHeight w:val="50"/>
              </w:trPr>
              <w:tc>
                <w:tcPr>
                  <w:tcW w:w="3753" w:type="dxa"/>
                  <w:shd w:val="clear" w:color="auto" w:fill="auto"/>
                  <w:vAlign w:val="center"/>
                  <w:hideMark/>
                </w:tcPr>
                <w:p w14:paraId="2A644C12" w14:textId="77777777" w:rsidR="00A47821" w:rsidRPr="00B253C9" w:rsidRDefault="00A47821" w:rsidP="00EC5238">
                  <w:pPr>
                    <w:spacing w:after="0" w:line="240" w:lineRule="auto"/>
                    <w:rPr>
                      <w:rFonts w:ascii="Times New Roman" w:hAnsi="Times New Roman" w:cs="Times New Roman"/>
                      <w:sz w:val="24"/>
                      <w:szCs w:val="24"/>
                    </w:rPr>
                  </w:pPr>
                  <w:proofErr w:type="spellStart"/>
                  <w:r w:rsidRPr="00B253C9">
                    <w:rPr>
                      <w:rFonts w:ascii="Times New Roman" w:hAnsi="Times New Roman" w:cs="Times New Roman"/>
                      <w:sz w:val="24"/>
                      <w:szCs w:val="24"/>
                    </w:rPr>
                    <w:t>Atsparumas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nusidažymui</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skalbiant</w:t>
                  </w:r>
                  <w:proofErr w:type="spellEnd"/>
                  <w:r w:rsidRPr="00B253C9">
                    <w:rPr>
                      <w:rFonts w:ascii="Times New Roman" w:hAnsi="Times New Roman" w:cs="Times New Roman"/>
                      <w:sz w:val="24"/>
                      <w:szCs w:val="24"/>
                    </w:rPr>
                    <w:t xml:space="preserve"> (≥ 60</w:t>
                  </w:r>
                  <w:r w:rsidRPr="00B253C9">
                    <w:rPr>
                      <w:rFonts w:ascii="Times New Roman" w:hAnsi="Times New Roman" w:cs="Times New Roman"/>
                      <w:sz w:val="24"/>
                      <w:szCs w:val="24"/>
                      <w:vertAlign w:val="superscript"/>
                    </w:rPr>
                    <w:t>o</w:t>
                  </w:r>
                  <w:r w:rsidRPr="00B253C9">
                    <w:rPr>
                      <w:rFonts w:ascii="Times New Roman" w:hAnsi="Times New Roman" w:cs="Times New Roman"/>
                      <w:sz w:val="24"/>
                      <w:szCs w:val="24"/>
                    </w:rPr>
                    <w:t xml:space="preserve">C), </w:t>
                  </w:r>
                  <w:proofErr w:type="spellStart"/>
                  <w:r w:rsidRPr="00B253C9">
                    <w:rPr>
                      <w:rFonts w:ascii="Times New Roman" w:hAnsi="Times New Roman" w:cs="Times New Roman"/>
                      <w:sz w:val="24"/>
                      <w:szCs w:val="24"/>
                    </w:rPr>
                    <w:t>balai</w:t>
                  </w:r>
                  <w:proofErr w:type="spellEnd"/>
                </w:p>
              </w:tc>
              <w:tc>
                <w:tcPr>
                  <w:tcW w:w="1102" w:type="dxa"/>
                  <w:shd w:val="clear" w:color="auto" w:fill="auto"/>
                  <w:noWrap/>
                  <w:vAlign w:val="center"/>
                  <w:hideMark/>
                </w:tcPr>
                <w:p w14:paraId="64C70EFA"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 4</w:t>
                  </w:r>
                </w:p>
              </w:tc>
              <w:tc>
                <w:tcPr>
                  <w:tcW w:w="1983" w:type="dxa"/>
                  <w:shd w:val="clear" w:color="auto" w:fill="auto"/>
                  <w:noWrap/>
                  <w:vAlign w:val="center"/>
                  <w:hideMark/>
                </w:tcPr>
                <w:p w14:paraId="43966EC0" w14:textId="77777777" w:rsidR="00A47821" w:rsidRPr="00B253C9" w:rsidRDefault="00A47821" w:rsidP="00EC5238">
                  <w:pPr>
                    <w:spacing w:after="0" w:line="240" w:lineRule="auto"/>
                    <w:rPr>
                      <w:rFonts w:ascii="Times New Roman" w:hAnsi="Times New Roman" w:cs="Times New Roman"/>
                      <w:sz w:val="24"/>
                      <w:szCs w:val="24"/>
                    </w:rPr>
                  </w:pPr>
                  <w:r w:rsidRPr="00B253C9">
                    <w:rPr>
                      <w:rFonts w:ascii="Times New Roman" w:hAnsi="Times New Roman" w:cs="Times New Roman"/>
                      <w:sz w:val="24"/>
                      <w:szCs w:val="24"/>
                    </w:rPr>
                    <w:t>LST EN ISO 105-C06</w:t>
                  </w:r>
                </w:p>
              </w:tc>
            </w:tr>
            <w:tr w:rsidR="00A47821" w:rsidRPr="00B253C9" w14:paraId="0C45BF40" w14:textId="77777777" w:rsidTr="00F2352F">
              <w:trPr>
                <w:trHeight w:val="50"/>
              </w:trPr>
              <w:tc>
                <w:tcPr>
                  <w:tcW w:w="3753" w:type="dxa"/>
                  <w:shd w:val="clear" w:color="auto" w:fill="auto"/>
                  <w:noWrap/>
                  <w:vAlign w:val="center"/>
                  <w:hideMark/>
                </w:tcPr>
                <w:p w14:paraId="5B8198C1" w14:textId="77777777" w:rsidR="00A47821" w:rsidRPr="00B253C9" w:rsidRDefault="00A47821" w:rsidP="00EC5238">
                  <w:pPr>
                    <w:spacing w:after="0" w:line="240" w:lineRule="auto"/>
                    <w:rPr>
                      <w:rFonts w:ascii="Times New Roman" w:hAnsi="Times New Roman" w:cs="Times New Roman"/>
                      <w:sz w:val="24"/>
                      <w:szCs w:val="24"/>
                    </w:rPr>
                  </w:pPr>
                  <w:proofErr w:type="spellStart"/>
                  <w:r w:rsidRPr="00B253C9">
                    <w:rPr>
                      <w:rFonts w:ascii="Times New Roman" w:hAnsi="Times New Roman" w:cs="Times New Roman"/>
                      <w:sz w:val="24"/>
                      <w:szCs w:val="24"/>
                    </w:rPr>
                    <w:t>Spalvos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atsparumas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sausam</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valymui</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balai</w:t>
                  </w:r>
                  <w:proofErr w:type="spellEnd"/>
                </w:p>
              </w:tc>
              <w:tc>
                <w:tcPr>
                  <w:tcW w:w="1102" w:type="dxa"/>
                  <w:shd w:val="clear" w:color="auto" w:fill="auto"/>
                  <w:noWrap/>
                  <w:vAlign w:val="center"/>
                  <w:hideMark/>
                </w:tcPr>
                <w:p w14:paraId="15CE1AE1"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 4</w:t>
                  </w:r>
                </w:p>
              </w:tc>
              <w:tc>
                <w:tcPr>
                  <w:tcW w:w="1983" w:type="dxa"/>
                  <w:shd w:val="clear" w:color="auto" w:fill="auto"/>
                  <w:noWrap/>
                  <w:vAlign w:val="center"/>
                  <w:hideMark/>
                </w:tcPr>
                <w:p w14:paraId="1EE9D965" w14:textId="77777777" w:rsidR="00A47821" w:rsidRPr="00B253C9" w:rsidRDefault="00A47821" w:rsidP="00EC5238">
                  <w:pPr>
                    <w:spacing w:after="0" w:line="240" w:lineRule="auto"/>
                    <w:rPr>
                      <w:rFonts w:ascii="Times New Roman" w:hAnsi="Times New Roman" w:cs="Times New Roman"/>
                      <w:sz w:val="24"/>
                      <w:szCs w:val="24"/>
                    </w:rPr>
                  </w:pPr>
                  <w:r w:rsidRPr="00B253C9">
                    <w:rPr>
                      <w:rFonts w:ascii="Times New Roman" w:hAnsi="Times New Roman" w:cs="Times New Roman"/>
                      <w:sz w:val="24"/>
                      <w:szCs w:val="24"/>
                    </w:rPr>
                    <w:t>LST EN ISO 105-D01</w:t>
                  </w:r>
                </w:p>
              </w:tc>
            </w:tr>
            <w:tr w:rsidR="00A47821" w:rsidRPr="00B253C9" w14:paraId="2057B091" w14:textId="77777777" w:rsidTr="00F2352F">
              <w:trPr>
                <w:trHeight w:val="134"/>
              </w:trPr>
              <w:tc>
                <w:tcPr>
                  <w:tcW w:w="3753" w:type="dxa"/>
                  <w:shd w:val="clear" w:color="auto" w:fill="auto"/>
                  <w:vAlign w:val="center"/>
                  <w:hideMark/>
                </w:tcPr>
                <w:p w14:paraId="6AC6BFA2" w14:textId="77777777" w:rsidR="00A47821" w:rsidRPr="00B253C9" w:rsidRDefault="00A47821" w:rsidP="00EC5238">
                  <w:pPr>
                    <w:spacing w:after="0" w:line="240" w:lineRule="auto"/>
                    <w:rPr>
                      <w:rFonts w:ascii="Times New Roman" w:hAnsi="Times New Roman" w:cs="Times New Roman"/>
                      <w:sz w:val="24"/>
                      <w:szCs w:val="24"/>
                    </w:rPr>
                  </w:pPr>
                  <w:proofErr w:type="spellStart"/>
                  <w:r w:rsidRPr="00B253C9">
                    <w:rPr>
                      <w:rFonts w:ascii="Times New Roman" w:hAnsi="Times New Roman" w:cs="Times New Roman"/>
                      <w:sz w:val="24"/>
                      <w:szCs w:val="24"/>
                    </w:rPr>
                    <w:t>Spalvos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atsparumas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prakaitui</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balai</w:t>
                  </w:r>
                  <w:proofErr w:type="spellEnd"/>
                </w:p>
              </w:tc>
              <w:tc>
                <w:tcPr>
                  <w:tcW w:w="1102" w:type="dxa"/>
                  <w:shd w:val="clear" w:color="auto" w:fill="auto"/>
                  <w:noWrap/>
                  <w:vAlign w:val="center"/>
                  <w:hideMark/>
                </w:tcPr>
                <w:p w14:paraId="65B28B55"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 4</w:t>
                  </w:r>
                </w:p>
              </w:tc>
              <w:tc>
                <w:tcPr>
                  <w:tcW w:w="1983" w:type="dxa"/>
                  <w:shd w:val="clear" w:color="auto" w:fill="auto"/>
                  <w:noWrap/>
                  <w:vAlign w:val="center"/>
                  <w:hideMark/>
                </w:tcPr>
                <w:p w14:paraId="0D9821DC" w14:textId="77777777" w:rsidR="00A47821" w:rsidRPr="00B253C9" w:rsidRDefault="00A47821" w:rsidP="00EC5238">
                  <w:pPr>
                    <w:spacing w:after="0" w:line="240" w:lineRule="auto"/>
                    <w:rPr>
                      <w:rFonts w:ascii="Times New Roman" w:hAnsi="Times New Roman" w:cs="Times New Roman"/>
                      <w:sz w:val="24"/>
                      <w:szCs w:val="24"/>
                    </w:rPr>
                  </w:pPr>
                  <w:r w:rsidRPr="00B253C9">
                    <w:rPr>
                      <w:rFonts w:ascii="Times New Roman" w:hAnsi="Times New Roman" w:cs="Times New Roman"/>
                      <w:sz w:val="24"/>
                      <w:szCs w:val="24"/>
                    </w:rPr>
                    <w:t>LST EN ISO 105-E04</w:t>
                  </w:r>
                </w:p>
              </w:tc>
            </w:tr>
            <w:tr w:rsidR="00A47821" w:rsidRPr="00B253C9" w14:paraId="6EE18730" w14:textId="77777777" w:rsidTr="00F2352F">
              <w:trPr>
                <w:trHeight w:val="134"/>
              </w:trPr>
              <w:tc>
                <w:tcPr>
                  <w:tcW w:w="3753" w:type="dxa"/>
                  <w:shd w:val="clear" w:color="auto" w:fill="auto"/>
                  <w:vAlign w:val="center"/>
                </w:tcPr>
                <w:p w14:paraId="5F1D74A1" w14:textId="77777777" w:rsidR="00A47821" w:rsidRPr="00B253C9" w:rsidRDefault="00A47821" w:rsidP="00EC5238">
                  <w:pPr>
                    <w:spacing w:after="0" w:line="240" w:lineRule="auto"/>
                    <w:rPr>
                      <w:rFonts w:ascii="Times New Roman" w:hAnsi="Times New Roman" w:cs="Times New Roman"/>
                      <w:sz w:val="24"/>
                      <w:szCs w:val="24"/>
                    </w:rPr>
                  </w:pPr>
                  <w:proofErr w:type="spellStart"/>
                  <w:r w:rsidRPr="00B253C9">
                    <w:rPr>
                      <w:rFonts w:ascii="Times New Roman" w:hAnsi="Times New Roman" w:cs="Times New Roman"/>
                      <w:sz w:val="24"/>
                      <w:szCs w:val="24"/>
                    </w:rPr>
                    <w:t>Spalvos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atsparumas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trinčiai</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balai</w:t>
                  </w:r>
                  <w:proofErr w:type="spellEnd"/>
                </w:p>
              </w:tc>
              <w:tc>
                <w:tcPr>
                  <w:tcW w:w="1102" w:type="dxa"/>
                  <w:shd w:val="clear" w:color="auto" w:fill="auto"/>
                  <w:noWrap/>
                  <w:vAlign w:val="center"/>
                </w:tcPr>
                <w:p w14:paraId="0810290C"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 xml:space="preserve">≥ 4 </w:t>
                  </w:r>
                </w:p>
              </w:tc>
              <w:tc>
                <w:tcPr>
                  <w:tcW w:w="1983" w:type="dxa"/>
                  <w:shd w:val="clear" w:color="auto" w:fill="auto"/>
                  <w:noWrap/>
                  <w:vAlign w:val="center"/>
                </w:tcPr>
                <w:p w14:paraId="6F035BB1" w14:textId="77777777" w:rsidR="00A47821" w:rsidRPr="00B253C9" w:rsidRDefault="00A47821" w:rsidP="00EC5238">
                  <w:pPr>
                    <w:spacing w:after="0" w:line="240" w:lineRule="auto"/>
                    <w:rPr>
                      <w:rFonts w:ascii="Times New Roman" w:hAnsi="Times New Roman" w:cs="Times New Roman"/>
                      <w:sz w:val="24"/>
                      <w:szCs w:val="24"/>
                    </w:rPr>
                  </w:pPr>
                  <w:r w:rsidRPr="00B253C9">
                    <w:rPr>
                      <w:rFonts w:ascii="Times New Roman" w:hAnsi="Times New Roman" w:cs="Times New Roman"/>
                      <w:sz w:val="24"/>
                      <w:szCs w:val="24"/>
                    </w:rPr>
                    <w:t>LST EN ISO 105-X12</w:t>
                  </w:r>
                </w:p>
              </w:tc>
            </w:tr>
            <w:tr w:rsidR="00A47821" w:rsidRPr="00B253C9" w14:paraId="6E8BFE6D" w14:textId="77777777" w:rsidTr="00F2352F">
              <w:trPr>
                <w:trHeight w:val="50"/>
              </w:trPr>
              <w:tc>
                <w:tcPr>
                  <w:tcW w:w="3753" w:type="dxa"/>
                  <w:shd w:val="clear" w:color="auto" w:fill="auto"/>
                  <w:noWrap/>
                  <w:vAlign w:val="center"/>
                  <w:hideMark/>
                </w:tcPr>
                <w:p w14:paraId="5D0C403C" w14:textId="77777777" w:rsidR="00A47821" w:rsidRPr="00B253C9" w:rsidRDefault="00A47821" w:rsidP="00EC5238">
                  <w:pPr>
                    <w:spacing w:after="0" w:line="240" w:lineRule="auto"/>
                    <w:rPr>
                      <w:rFonts w:ascii="Times New Roman" w:hAnsi="Times New Roman" w:cs="Times New Roman"/>
                      <w:sz w:val="24"/>
                      <w:szCs w:val="24"/>
                    </w:rPr>
                  </w:pPr>
                  <w:proofErr w:type="spellStart"/>
                  <w:r w:rsidRPr="00B253C9">
                    <w:rPr>
                      <w:rFonts w:ascii="Times New Roman" w:hAnsi="Times New Roman" w:cs="Times New Roman"/>
                      <w:sz w:val="24"/>
                      <w:szCs w:val="24"/>
                    </w:rPr>
                    <w:t>Paviršinis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tankis</w:t>
                  </w:r>
                  <w:proofErr w:type="spellEnd"/>
                  <w:r w:rsidRPr="00B253C9">
                    <w:rPr>
                      <w:rFonts w:ascii="Times New Roman" w:hAnsi="Times New Roman" w:cs="Times New Roman"/>
                      <w:sz w:val="24"/>
                      <w:szCs w:val="24"/>
                    </w:rPr>
                    <w:t>, g/m²</w:t>
                  </w:r>
                </w:p>
              </w:tc>
              <w:tc>
                <w:tcPr>
                  <w:tcW w:w="1102" w:type="dxa"/>
                  <w:shd w:val="clear" w:color="auto" w:fill="auto"/>
                  <w:noWrap/>
                  <w:vAlign w:val="center"/>
                  <w:hideMark/>
                </w:tcPr>
                <w:p w14:paraId="3A092B1E"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150 ±5%</w:t>
                  </w:r>
                </w:p>
              </w:tc>
              <w:tc>
                <w:tcPr>
                  <w:tcW w:w="1983" w:type="dxa"/>
                  <w:shd w:val="clear" w:color="auto" w:fill="auto"/>
                  <w:noWrap/>
                  <w:vAlign w:val="center"/>
                </w:tcPr>
                <w:p w14:paraId="0CC7F844" w14:textId="77777777" w:rsidR="00A47821" w:rsidRPr="00B253C9" w:rsidRDefault="00A47821" w:rsidP="00EC5238">
                  <w:pPr>
                    <w:spacing w:after="0" w:line="240" w:lineRule="auto"/>
                    <w:rPr>
                      <w:rFonts w:ascii="Times New Roman" w:hAnsi="Times New Roman" w:cs="Times New Roman"/>
                      <w:sz w:val="24"/>
                      <w:szCs w:val="24"/>
                    </w:rPr>
                  </w:pPr>
                  <w:r w:rsidRPr="00B253C9">
                    <w:rPr>
                      <w:rFonts w:ascii="Times New Roman" w:hAnsi="Times New Roman" w:cs="Times New Roman"/>
                      <w:sz w:val="24"/>
                      <w:szCs w:val="24"/>
                    </w:rPr>
                    <w:t>LST EN 12127</w:t>
                  </w:r>
                </w:p>
              </w:tc>
            </w:tr>
          </w:tbl>
          <w:p w14:paraId="0BAC7E82" w14:textId="77777777" w:rsidR="00A47821" w:rsidRPr="00B253C9" w:rsidRDefault="00A47821" w:rsidP="00EC5238">
            <w:pPr>
              <w:spacing w:after="0" w:line="240" w:lineRule="auto"/>
              <w:rPr>
                <w:rFonts w:hAnsi="Times New Roman" w:cs="Times New Roman"/>
                <w:sz w:val="24"/>
                <w:szCs w:val="24"/>
              </w:rPr>
            </w:pPr>
            <w:r w:rsidRPr="00B253C9">
              <w:rPr>
                <w:rFonts w:hAnsi="Times New Roman" w:cs="Times New Roman"/>
                <w:sz w:val="24"/>
                <w:szCs w:val="24"/>
              </w:rPr>
              <w:t>Medžiaga Nr. 2 gali būti pvz. „Net 150“ tipo medžiaga arba kiti analogiški, lygiaverčiai ar geresni gaminiai, atitinkantys šio techninės specifikacijos punkto keliamus reikalavimus.</w:t>
            </w:r>
          </w:p>
        </w:tc>
      </w:tr>
      <w:tr w:rsidR="00A47821" w:rsidRPr="00B253C9" w14:paraId="2C97CD46" w14:textId="77777777" w:rsidTr="00F2352F">
        <w:tc>
          <w:tcPr>
            <w:tcW w:w="851" w:type="dxa"/>
          </w:tcPr>
          <w:p w14:paraId="2EF4F9B7"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40C87E95" w14:textId="4177E0B9"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Medžiaga Nr. 3</w:t>
            </w:r>
          </w:p>
        </w:tc>
        <w:tc>
          <w:tcPr>
            <w:tcW w:w="7229" w:type="dxa"/>
          </w:tcPr>
          <w:p w14:paraId="66ACEF78" w14:textId="77777777" w:rsidR="00A47821" w:rsidRPr="00B253C9" w:rsidRDefault="00A47821" w:rsidP="00EC5238">
            <w:pPr>
              <w:widowControl w:val="0"/>
              <w:spacing w:after="0" w:line="240" w:lineRule="auto"/>
              <w:jc w:val="both"/>
              <w:rPr>
                <w:rFonts w:hAnsi="Times New Roman" w:cs="Times New Roman"/>
                <w:sz w:val="24"/>
                <w:szCs w:val="24"/>
              </w:rPr>
            </w:pPr>
            <w:r w:rsidRPr="00B253C9">
              <w:rPr>
                <w:rFonts w:hAnsi="Times New Roman" w:cs="Times New Roman"/>
                <w:sz w:val="24"/>
                <w:szCs w:val="24"/>
              </w:rPr>
              <w:t>3D audimo polimerinis audinys kuris, dėl savo konstrukcijoje suderintų 2 audinio sluoksnių ir tarp jų esančio oro tarpo gerai sugeriantis ir išgarinantis drėgmę (prakaitą), užtikrinantis kūno kvėpavimą, turi atitikti šiuos minimalius reikalavimus:</w:t>
            </w:r>
          </w:p>
          <w:tbl>
            <w:tblPr>
              <w:tblW w:w="6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2"/>
              <w:gridCol w:w="1093"/>
              <w:gridCol w:w="1984"/>
            </w:tblGrid>
            <w:tr w:rsidR="00A47821" w:rsidRPr="00B253C9" w14:paraId="36FDCA07" w14:textId="77777777" w:rsidTr="00EC5238">
              <w:trPr>
                <w:trHeight w:val="312"/>
              </w:trPr>
              <w:tc>
                <w:tcPr>
                  <w:tcW w:w="3752" w:type="dxa"/>
                  <w:shd w:val="clear" w:color="auto" w:fill="auto"/>
                  <w:noWrap/>
                  <w:vAlign w:val="center"/>
                  <w:hideMark/>
                </w:tcPr>
                <w:p w14:paraId="136BCA87"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 xml:space="preserve">Rodiklio </w:t>
                  </w:r>
                  <w:proofErr w:type="spellStart"/>
                  <w:r w:rsidRPr="00B253C9">
                    <w:rPr>
                      <w:rFonts w:ascii="Times New Roman" w:hAnsi="Times New Roman" w:cs="Times New Roman"/>
                      <w:sz w:val="24"/>
                      <w:szCs w:val="24"/>
                    </w:rPr>
                    <w:t>pavadinimas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dimensija</w:t>
                  </w:r>
                  <w:proofErr w:type="spellEnd"/>
                </w:p>
              </w:tc>
              <w:tc>
                <w:tcPr>
                  <w:tcW w:w="1093" w:type="dxa"/>
                  <w:shd w:val="clear" w:color="auto" w:fill="auto"/>
                  <w:noWrap/>
                  <w:vAlign w:val="center"/>
                  <w:hideMark/>
                </w:tcPr>
                <w:p w14:paraId="29456128" w14:textId="77777777" w:rsidR="00A47821" w:rsidRPr="00B253C9" w:rsidRDefault="00A47821" w:rsidP="00EC5238">
                  <w:pPr>
                    <w:spacing w:after="0" w:line="240" w:lineRule="auto"/>
                    <w:jc w:val="center"/>
                    <w:rPr>
                      <w:rFonts w:ascii="Times New Roman" w:hAnsi="Times New Roman" w:cs="Times New Roman"/>
                      <w:sz w:val="24"/>
                      <w:szCs w:val="24"/>
                    </w:rPr>
                  </w:pPr>
                  <w:proofErr w:type="spellStart"/>
                  <w:r w:rsidRPr="00B253C9">
                    <w:rPr>
                      <w:rFonts w:ascii="Times New Roman" w:hAnsi="Times New Roman" w:cs="Times New Roman"/>
                      <w:sz w:val="24"/>
                      <w:szCs w:val="24"/>
                    </w:rPr>
                    <w:t>Reikšmė</w:t>
                  </w:r>
                  <w:proofErr w:type="spellEnd"/>
                </w:p>
              </w:tc>
              <w:tc>
                <w:tcPr>
                  <w:tcW w:w="1984" w:type="dxa"/>
                  <w:shd w:val="clear" w:color="auto" w:fill="auto"/>
                  <w:noWrap/>
                  <w:vAlign w:val="center"/>
                  <w:hideMark/>
                </w:tcPr>
                <w:p w14:paraId="65ACF347" w14:textId="77777777" w:rsidR="00A47821" w:rsidRPr="00B253C9" w:rsidRDefault="00A47821" w:rsidP="00EC5238">
                  <w:pPr>
                    <w:spacing w:after="0" w:line="240" w:lineRule="auto"/>
                    <w:jc w:val="center"/>
                    <w:rPr>
                      <w:rFonts w:ascii="Times New Roman" w:hAnsi="Times New Roman" w:cs="Times New Roman"/>
                      <w:sz w:val="24"/>
                      <w:szCs w:val="24"/>
                    </w:rPr>
                  </w:pPr>
                  <w:proofErr w:type="spellStart"/>
                  <w:r w:rsidRPr="00B253C9">
                    <w:rPr>
                      <w:rFonts w:ascii="Times New Roman" w:hAnsi="Times New Roman" w:cs="Times New Roman"/>
                      <w:sz w:val="24"/>
                      <w:szCs w:val="24"/>
                    </w:rPr>
                    <w:t>Bandymo</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metodo</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žymuo</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nurodytas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arba</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lygiavertis</w:t>
                  </w:r>
                  <w:proofErr w:type="spellEnd"/>
                  <w:r w:rsidRPr="00B253C9">
                    <w:rPr>
                      <w:rFonts w:ascii="Times New Roman" w:hAnsi="Times New Roman" w:cs="Times New Roman"/>
                      <w:sz w:val="24"/>
                      <w:szCs w:val="24"/>
                    </w:rPr>
                    <w:t>)</w:t>
                  </w:r>
                </w:p>
              </w:tc>
            </w:tr>
            <w:tr w:rsidR="00A47821" w:rsidRPr="00B253C9" w14:paraId="121B9787" w14:textId="77777777" w:rsidTr="00EC5238">
              <w:trPr>
                <w:trHeight w:val="114"/>
              </w:trPr>
              <w:tc>
                <w:tcPr>
                  <w:tcW w:w="3752" w:type="dxa"/>
                  <w:shd w:val="clear" w:color="auto" w:fill="auto"/>
                  <w:noWrap/>
                  <w:vAlign w:val="center"/>
                  <w:hideMark/>
                </w:tcPr>
                <w:p w14:paraId="413C4336" w14:textId="77777777" w:rsidR="00A47821" w:rsidRPr="00B253C9" w:rsidRDefault="00A47821" w:rsidP="00EC5238">
                  <w:pPr>
                    <w:spacing w:after="0" w:line="240" w:lineRule="auto"/>
                    <w:rPr>
                      <w:rFonts w:ascii="Times New Roman" w:hAnsi="Times New Roman" w:cs="Times New Roman"/>
                      <w:sz w:val="24"/>
                      <w:szCs w:val="24"/>
                    </w:rPr>
                  </w:pPr>
                  <w:proofErr w:type="spellStart"/>
                  <w:r w:rsidRPr="00B253C9">
                    <w:rPr>
                      <w:rFonts w:ascii="Times New Roman" w:hAnsi="Times New Roman" w:cs="Times New Roman"/>
                      <w:sz w:val="24"/>
                      <w:szCs w:val="24"/>
                    </w:rPr>
                    <w:t>Sudėtis</w:t>
                  </w:r>
                  <w:proofErr w:type="spellEnd"/>
                  <w:r w:rsidRPr="00B253C9">
                    <w:rPr>
                      <w:rFonts w:ascii="Times New Roman" w:hAnsi="Times New Roman" w:cs="Times New Roman"/>
                      <w:sz w:val="24"/>
                      <w:szCs w:val="24"/>
                    </w:rPr>
                    <w:t>, %</w:t>
                  </w:r>
                </w:p>
              </w:tc>
              <w:tc>
                <w:tcPr>
                  <w:tcW w:w="1093" w:type="dxa"/>
                  <w:shd w:val="clear" w:color="auto" w:fill="auto"/>
                  <w:noWrap/>
                  <w:vAlign w:val="center"/>
                </w:tcPr>
                <w:p w14:paraId="3FEB5232"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PA, 100</w:t>
                  </w:r>
                </w:p>
              </w:tc>
              <w:tc>
                <w:tcPr>
                  <w:tcW w:w="1984" w:type="dxa"/>
                  <w:shd w:val="clear" w:color="auto" w:fill="auto"/>
                  <w:noWrap/>
                  <w:vAlign w:val="center"/>
                </w:tcPr>
                <w:p w14:paraId="41BD315D" w14:textId="77777777" w:rsidR="00A47821" w:rsidRPr="00B253C9" w:rsidRDefault="00A47821" w:rsidP="00EC5238">
                  <w:pPr>
                    <w:spacing w:after="0" w:line="240" w:lineRule="auto"/>
                    <w:rPr>
                      <w:rFonts w:ascii="Times New Roman" w:hAnsi="Times New Roman" w:cs="Times New Roman"/>
                      <w:sz w:val="24"/>
                      <w:szCs w:val="24"/>
                    </w:rPr>
                  </w:pPr>
                </w:p>
              </w:tc>
            </w:tr>
            <w:tr w:rsidR="00A47821" w:rsidRPr="00B253C9" w14:paraId="75FEBFBF" w14:textId="77777777" w:rsidTr="00EC5238">
              <w:trPr>
                <w:trHeight w:val="58"/>
              </w:trPr>
              <w:tc>
                <w:tcPr>
                  <w:tcW w:w="3752" w:type="dxa"/>
                  <w:shd w:val="clear" w:color="auto" w:fill="auto"/>
                  <w:noWrap/>
                  <w:vAlign w:val="center"/>
                  <w:hideMark/>
                </w:tcPr>
                <w:p w14:paraId="4790C83F" w14:textId="77777777" w:rsidR="00A47821" w:rsidRPr="00B253C9" w:rsidRDefault="00A47821" w:rsidP="00EC5238">
                  <w:pPr>
                    <w:widowControl w:val="0"/>
                    <w:spacing w:after="0" w:line="240" w:lineRule="auto"/>
                    <w:jc w:val="both"/>
                    <w:rPr>
                      <w:rFonts w:ascii="Times New Roman" w:hAnsi="Times New Roman" w:cs="Times New Roman"/>
                      <w:sz w:val="24"/>
                      <w:szCs w:val="24"/>
                    </w:rPr>
                  </w:pPr>
                  <w:proofErr w:type="spellStart"/>
                  <w:r w:rsidRPr="00B253C9">
                    <w:rPr>
                      <w:rFonts w:ascii="Times New Roman" w:hAnsi="Times New Roman" w:cs="Times New Roman"/>
                      <w:sz w:val="24"/>
                      <w:szCs w:val="24"/>
                    </w:rPr>
                    <w:t>Audinio</w:t>
                  </w:r>
                  <w:proofErr w:type="spellEnd"/>
                  <w:r w:rsidRPr="00B253C9">
                    <w:rPr>
                      <w:rFonts w:ascii="Times New Roman" w:hAnsi="Times New Roman" w:cs="Times New Roman"/>
                      <w:sz w:val="24"/>
                      <w:szCs w:val="24"/>
                    </w:rPr>
                    <w:t xml:space="preserve"> storis, mm </w:t>
                  </w:r>
                </w:p>
              </w:tc>
              <w:tc>
                <w:tcPr>
                  <w:tcW w:w="1093" w:type="dxa"/>
                  <w:shd w:val="clear" w:color="auto" w:fill="auto"/>
                  <w:noWrap/>
                  <w:vAlign w:val="center"/>
                </w:tcPr>
                <w:p w14:paraId="185EE731"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3 ±0,5</w:t>
                  </w:r>
                </w:p>
              </w:tc>
              <w:tc>
                <w:tcPr>
                  <w:tcW w:w="1984" w:type="dxa"/>
                  <w:shd w:val="clear" w:color="auto" w:fill="auto"/>
                  <w:noWrap/>
                  <w:vAlign w:val="center"/>
                </w:tcPr>
                <w:p w14:paraId="0BD7EF29" w14:textId="77777777" w:rsidR="00A47821" w:rsidRPr="00B253C9" w:rsidRDefault="00A47821" w:rsidP="00EC5238">
                  <w:pPr>
                    <w:spacing w:after="0" w:line="240" w:lineRule="auto"/>
                    <w:rPr>
                      <w:rFonts w:ascii="Times New Roman" w:hAnsi="Times New Roman" w:cs="Times New Roman"/>
                      <w:sz w:val="24"/>
                      <w:szCs w:val="24"/>
                    </w:rPr>
                  </w:pPr>
                  <w:r w:rsidRPr="00B253C9">
                    <w:rPr>
                      <w:rFonts w:ascii="Times New Roman" w:hAnsi="Times New Roman" w:cs="Times New Roman"/>
                      <w:sz w:val="24"/>
                      <w:szCs w:val="24"/>
                    </w:rPr>
                    <w:t>LST EN ISO 5084</w:t>
                  </w:r>
                </w:p>
              </w:tc>
            </w:tr>
            <w:tr w:rsidR="00A47821" w:rsidRPr="00B253C9" w14:paraId="57031867" w14:textId="77777777" w:rsidTr="00EC5238">
              <w:trPr>
                <w:trHeight w:val="50"/>
              </w:trPr>
              <w:tc>
                <w:tcPr>
                  <w:tcW w:w="3752" w:type="dxa"/>
                  <w:shd w:val="clear" w:color="auto" w:fill="auto"/>
                  <w:noWrap/>
                  <w:vAlign w:val="center"/>
                </w:tcPr>
                <w:p w14:paraId="490F0A02" w14:textId="77777777" w:rsidR="00A47821" w:rsidRPr="00B253C9" w:rsidRDefault="00A47821" w:rsidP="00EC5238">
                  <w:pPr>
                    <w:spacing w:after="0" w:line="240" w:lineRule="auto"/>
                    <w:rPr>
                      <w:rFonts w:ascii="Times New Roman" w:hAnsi="Times New Roman" w:cs="Times New Roman"/>
                      <w:sz w:val="24"/>
                      <w:szCs w:val="24"/>
                    </w:rPr>
                  </w:pPr>
                  <w:proofErr w:type="spellStart"/>
                  <w:r w:rsidRPr="00B253C9">
                    <w:rPr>
                      <w:rFonts w:ascii="Times New Roman" w:hAnsi="Times New Roman" w:cs="Times New Roman"/>
                      <w:sz w:val="24"/>
                      <w:szCs w:val="24"/>
                    </w:rPr>
                    <w:t>Paviršinis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tankis</w:t>
                  </w:r>
                  <w:proofErr w:type="spellEnd"/>
                  <w:r w:rsidRPr="00B253C9">
                    <w:rPr>
                      <w:rFonts w:ascii="Times New Roman" w:hAnsi="Times New Roman" w:cs="Times New Roman"/>
                      <w:sz w:val="24"/>
                      <w:szCs w:val="24"/>
                    </w:rPr>
                    <w:t>, g/m²</w:t>
                  </w:r>
                </w:p>
              </w:tc>
              <w:tc>
                <w:tcPr>
                  <w:tcW w:w="1093" w:type="dxa"/>
                  <w:shd w:val="clear" w:color="auto" w:fill="auto"/>
                  <w:noWrap/>
                  <w:vAlign w:val="center"/>
                </w:tcPr>
                <w:p w14:paraId="60FFBFDF"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240 ±5%</w:t>
                  </w:r>
                </w:p>
              </w:tc>
              <w:tc>
                <w:tcPr>
                  <w:tcW w:w="1984" w:type="dxa"/>
                  <w:shd w:val="clear" w:color="auto" w:fill="auto"/>
                  <w:noWrap/>
                  <w:vAlign w:val="center"/>
                </w:tcPr>
                <w:p w14:paraId="4E70C359" w14:textId="77777777" w:rsidR="00A47821" w:rsidRPr="00B253C9" w:rsidRDefault="00A47821" w:rsidP="00EC5238">
                  <w:pPr>
                    <w:spacing w:after="0" w:line="240" w:lineRule="auto"/>
                    <w:rPr>
                      <w:rFonts w:ascii="Times New Roman" w:hAnsi="Times New Roman" w:cs="Times New Roman"/>
                      <w:sz w:val="24"/>
                      <w:szCs w:val="24"/>
                    </w:rPr>
                  </w:pPr>
                  <w:r w:rsidRPr="00B253C9">
                    <w:rPr>
                      <w:rFonts w:ascii="Times New Roman" w:hAnsi="Times New Roman" w:cs="Times New Roman"/>
                      <w:sz w:val="24"/>
                      <w:szCs w:val="24"/>
                    </w:rPr>
                    <w:t>LST EN 12127</w:t>
                  </w:r>
                </w:p>
              </w:tc>
            </w:tr>
          </w:tbl>
          <w:p w14:paraId="2CCC16EA" w14:textId="77777777" w:rsidR="00A47821" w:rsidRPr="00B253C9" w:rsidRDefault="00A47821" w:rsidP="00EC5238">
            <w:pPr>
              <w:spacing w:after="0" w:line="240" w:lineRule="auto"/>
              <w:rPr>
                <w:rFonts w:hAnsi="Times New Roman" w:cs="Times New Roman"/>
                <w:sz w:val="24"/>
                <w:szCs w:val="24"/>
              </w:rPr>
            </w:pPr>
            <w:r w:rsidRPr="00B253C9">
              <w:rPr>
                <w:rFonts w:hAnsi="Times New Roman" w:cs="Times New Roman"/>
                <w:sz w:val="24"/>
                <w:szCs w:val="24"/>
              </w:rPr>
              <w:lastRenderedPageBreak/>
              <w:t>Medžiaga Nr. 3 gali būti pvz. „Luxicool“ tipo medžiaga arba kiti analogiški, lygiaverčiai ar geresni gaminiai, atitinkantys šio techninės specifikacijos punkto keliamus reikalavimus.</w:t>
            </w:r>
          </w:p>
        </w:tc>
      </w:tr>
      <w:tr w:rsidR="00A47821" w:rsidRPr="00B253C9" w14:paraId="4E8CDCAD" w14:textId="77777777" w:rsidTr="00F2352F">
        <w:tc>
          <w:tcPr>
            <w:tcW w:w="851" w:type="dxa"/>
          </w:tcPr>
          <w:p w14:paraId="74060D90"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56AACE18" w14:textId="071CB986"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Medžiaga Nr. 4</w:t>
            </w:r>
          </w:p>
        </w:tc>
        <w:tc>
          <w:tcPr>
            <w:tcW w:w="7229" w:type="dxa"/>
          </w:tcPr>
          <w:p w14:paraId="71B15C7C" w14:textId="77777777" w:rsidR="00A47821" w:rsidRPr="00B253C9" w:rsidRDefault="00A47821" w:rsidP="00EC5238">
            <w:pPr>
              <w:widowControl w:val="0"/>
              <w:spacing w:after="0" w:line="240" w:lineRule="auto"/>
              <w:rPr>
                <w:rFonts w:hAnsi="Times New Roman" w:cs="Times New Roman"/>
                <w:sz w:val="24"/>
                <w:szCs w:val="24"/>
              </w:rPr>
            </w:pPr>
            <w:r w:rsidRPr="00B253C9">
              <w:rPr>
                <w:rFonts w:hAnsi="Times New Roman" w:cs="Times New Roman"/>
                <w:sz w:val="24"/>
                <w:szCs w:val="24"/>
              </w:rPr>
              <w:t>Kibūs tekstiliniai užsegimai turi atitikti šiuos minimalius reikalavimus:</w:t>
            </w:r>
          </w:p>
          <w:tbl>
            <w:tblPr>
              <w:tblW w:w="6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1"/>
              <w:gridCol w:w="1124"/>
              <w:gridCol w:w="1984"/>
            </w:tblGrid>
            <w:tr w:rsidR="00A47821" w:rsidRPr="00B253C9" w14:paraId="6AC1DCBF" w14:textId="77777777" w:rsidTr="00EC5238">
              <w:trPr>
                <w:trHeight w:val="312"/>
              </w:trPr>
              <w:tc>
                <w:tcPr>
                  <w:tcW w:w="3721" w:type="dxa"/>
                  <w:shd w:val="clear" w:color="auto" w:fill="auto"/>
                  <w:noWrap/>
                  <w:vAlign w:val="center"/>
                  <w:hideMark/>
                </w:tcPr>
                <w:p w14:paraId="3C360539"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 xml:space="preserve">Rodiklio </w:t>
                  </w:r>
                  <w:proofErr w:type="spellStart"/>
                  <w:r w:rsidRPr="00B253C9">
                    <w:rPr>
                      <w:rFonts w:ascii="Times New Roman" w:hAnsi="Times New Roman" w:cs="Times New Roman"/>
                      <w:sz w:val="24"/>
                      <w:szCs w:val="24"/>
                    </w:rPr>
                    <w:t>pavadinimas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dimensija</w:t>
                  </w:r>
                  <w:proofErr w:type="spellEnd"/>
                </w:p>
              </w:tc>
              <w:tc>
                <w:tcPr>
                  <w:tcW w:w="1124" w:type="dxa"/>
                  <w:shd w:val="clear" w:color="auto" w:fill="auto"/>
                  <w:noWrap/>
                  <w:vAlign w:val="center"/>
                  <w:hideMark/>
                </w:tcPr>
                <w:p w14:paraId="7F731F10" w14:textId="77777777" w:rsidR="00A47821" w:rsidRPr="00B253C9" w:rsidRDefault="00A47821" w:rsidP="00EC5238">
                  <w:pPr>
                    <w:spacing w:after="0" w:line="240" w:lineRule="auto"/>
                    <w:jc w:val="center"/>
                    <w:rPr>
                      <w:rFonts w:ascii="Times New Roman" w:hAnsi="Times New Roman" w:cs="Times New Roman"/>
                      <w:sz w:val="24"/>
                      <w:szCs w:val="24"/>
                    </w:rPr>
                  </w:pPr>
                  <w:proofErr w:type="spellStart"/>
                  <w:r w:rsidRPr="00B253C9">
                    <w:rPr>
                      <w:rFonts w:ascii="Times New Roman" w:hAnsi="Times New Roman" w:cs="Times New Roman"/>
                      <w:sz w:val="24"/>
                      <w:szCs w:val="24"/>
                    </w:rPr>
                    <w:t>Reikšmė</w:t>
                  </w:r>
                  <w:proofErr w:type="spellEnd"/>
                </w:p>
              </w:tc>
              <w:tc>
                <w:tcPr>
                  <w:tcW w:w="1984" w:type="dxa"/>
                  <w:shd w:val="clear" w:color="auto" w:fill="auto"/>
                  <w:noWrap/>
                  <w:vAlign w:val="center"/>
                  <w:hideMark/>
                </w:tcPr>
                <w:p w14:paraId="7E7BB453" w14:textId="77777777" w:rsidR="00A47821" w:rsidRPr="00B253C9" w:rsidRDefault="00A47821" w:rsidP="00EC5238">
                  <w:pPr>
                    <w:spacing w:after="0" w:line="240" w:lineRule="auto"/>
                    <w:jc w:val="center"/>
                    <w:rPr>
                      <w:rFonts w:ascii="Times New Roman" w:hAnsi="Times New Roman" w:cs="Times New Roman"/>
                      <w:sz w:val="24"/>
                      <w:szCs w:val="24"/>
                    </w:rPr>
                  </w:pPr>
                  <w:proofErr w:type="spellStart"/>
                  <w:r w:rsidRPr="00B253C9">
                    <w:rPr>
                      <w:rFonts w:ascii="Times New Roman" w:hAnsi="Times New Roman" w:cs="Times New Roman"/>
                      <w:sz w:val="24"/>
                      <w:szCs w:val="24"/>
                    </w:rPr>
                    <w:t>Bandymo</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metodo</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žymuo</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nurodytas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arba</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lygiavertis</w:t>
                  </w:r>
                  <w:proofErr w:type="spellEnd"/>
                  <w:r w:rsidRPr="00B253C9">
                    <w:rPr>
                      <w:rFonts w:ascii="Times New Roman" w:hAnsi="Times New Roman" w:cs="Times New Roman"/>
                      <w:sz w:val="24"/>
                      <w:szCs w:val="24"/>
                    </w:rPr>
                    <w:t>)</w:t>
                  </w:r>
                </w:p>
              </w:tc>
            </w:tr>
            <w:tr w:rsidR="00A47821" w:rsidRPr="00B253C9" w14:paraId="6F8DD385" w14:textId="77777777" w:rsidTr="00EC5238">
              <w:trPr>
                <w:trHeight w:val="99"/>
              </w:trPr>
              <w:tc>
                <w:tcPr>
                  <w:tcW w:w="3721" w:type="dxa"/>
                  <w:shd w:val="clear" w:color="auto" w:fill="auto"/>
                  <w:noWrap/>
                  <w:vAlign w:val="center"/>
                  <w:hideMark/>
                </w:tcPr>
                <w:p w14:paraId="2A3E6A53" w14:textId="77777777" w:rsidR="00A47821" w:rsidRPr="00B253C9" w:rsidRDefault="00A47821" w:rsidP="00EC5238">
                  <w:pPr>
                    <w:spacing w:after="0" w:line="240" w:lineRule="auto"/>
                    <w:rPr>
                      <w:rFonts w:ascii="Times New Roman" w:hAnsi="Times New Roman" w:cs="Times New Roman"/>
                      <w:sz w:val="24"/>
                      <w:szCs w:val="24"/>
                    </w:rPr>
                  </w:pPr>
                  <w:proofErr w:type="spellStart"/>
                  <w:r w:rsidRPr="00B253C9">
                    <w:rPr>
                      <w:rFonts w:ascii="Times New Roman" w:hAnsi="Times New Roman" w:cs="Times New Roman"/>
                      <w:sz w:val="24"/>
                      <w:szCs w:val="24"/>
                    </w:rPr>
                    <w:t>Spalva</w:t>
                  </w:r>
                  <w:proofErr w:type="spellEnd"/>
                </w:p>
              </w:tc>
              <w:tc>
                <w:tcPr>
                  <w:tcW w:w="1124" w:type="dxa"/>
                  <w:shd w:val="clear" w:color="auto" w:fill="auto"/>
                  <w:noWrap/>
                  <w:vAlign w:val="center"/>
                  <w:hideMark/>
                </w:tcPr>
                <w:p w14:paraId="3781AAF3" w14:textId="77777777" w:rsidR="00A47821" w:rsidRPr="00B253C9" w:rsidRDefault="00A47821" w:rsidP="00EC5238">
                  <w:pPr>
                    <w:spacing w:after="0" w:line="240" w:lineRule="auto"/>
                    <w:jc w:val="center"/>
                    <w:rPr>
                      <w:rFonts w:ascii="Times New Roman" w:hAnsi="Times New Roman" w:cs="Times New Roman"/>
                      <w:sz w:val="24"/>
                      <w:szCs w:val="24"/>
                    </w:rPr>
                  </w:pPr>
                  <w:proofErr w:type="spellStart"/>
                  <w:r w:rsidRPr="00B253C9">
                    <w:rPr>
                      <w:rFonts w:ascii="Times New Roman" w:hAnsi="Times New Roman" w:cs="Times New Roman"/>
                      <w:sz w:val="24"/>
                      <w:szCs w:val="24"/>
                    </w:rPr>
                    <w:t>Juoda</w:t>
                  </w:r>
                  <w:proofErr w:type="spellEnd"/>
                </w:p>
              </w:tc>
              <w:tc>
                <w:tcPr>
                  <w:tcW w:w="1984" w:type="dxa"/>
                  <w:shd w:val="clear" w:color="auto" w:fill="auto"/>
                  <w:noWrap/>
                  <w:vAlign w:val="center"/>
                  <w:hideMark/>
                </w:tcPr>
                <w:p w14:paraId="0487F9FB" w14:textId="77777777" w:rsidR="00A47821" w:rsidRPr="00B253C9" w:rsidRDefault="00A47821" w:rsidP="00EC5238">
                  <w:pPr>
                    <w:spacing w:after="0" w:line="240" w:lineRule="auto"/>
                    <w:rPr>
                      <w:rFonts w:ascii="Times New Roman" w:hAnsi="Times New Roman" w:cs="Times New Roman"/>
                      <w:sz w:val="24"/>
                      <w:szCs w:val="24"/>
                    </w:rPr>
                  </w:pPr>
                </w:p>
              </w:tc>
            </w:tr>
            <w:tr w:rsidR="00A47821" w:rsidRPr="00B253C9" w14:paraId="57BBB9D3" w14:textId="77777777" w:rsidTr="00EC5238">
              <w:trPr>
                <w:trHeight w:val="50"/>
              </w:trPr>
              <w:tc>
                <w:tcPr>
                  <w:tcW w:w="3721" w:type="dxa"/>
                  <w:shd w:val="clear" w:color="auto" w:fill="auto"/>
                  <w:noWrap/>
                  <w:vAlign w:val="center"/>
                  <w:hideMark/>
                </w:tcPr>
                <w:p w14:paraId="2EF87E24" w14:textId="77777777" w:rsidR="00A47821" w:rsidRPr="00B253C9" w:rsidRDefault="00A47821" w:rsidP="00EC5238">
                  <w:pPr>
                    <w:spacing w:after="0" w:line="240" w:lineRule="auto"/>
                    <w:rPr>
                      <w:rFonts w:ascii="Times New Roman" w:hAnsi="Times New Roman" w:cs="Times New Roman"/>
                      <w:sz w:val="24"/>
                      <w:szCs w:val="24"/>
                    </w:rPr>
                  </w:pPr>
                  <w:proofErr w:type="spellStart"/>
                  <w:r w:rsidRPr="00B253C9">
                    <w:rPr>
                      <w:rFonts w:ascii="Times New Roman" w:hAnsi="Times New Roman" w:cs="Times New Roman"/>
                      <w:sz w:val="24"/>
                      <w:szCs w:val="24"/>
                    </w:rPr>
                    <w:t>Atskiriamoji</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jėga</w:t>
                  </w:r>
                  <w:proofErr w:type="spellEnd"/>
                  <w:r w:rsidRPr="00B253C9">
                    <w:rPr>
                      <w:rFonts w:ascii="Times New Roman" w:hAnsi="Times New Roman" w:cs="Times New Roman"/>
                      <w:sz w:val="24"/>
                      <w:szCs w:val="24"/>
                    </w:rPr>
                    <w:t xml:space="preserve">, N/cm </w:t>
                  </w:r>
                  <w:proofErr w:type="spellStart"/>
                  <w:r w:rsidRPr="00B253C9">
                    <w:rPr>
                      <w:rFonts w:ascii="Times New Roman" w:hAnsi="Times New Roman" w:cs="Times New Roman"/>
                      <w:sz w:val="24"/>
                      <w:szCs w:val="24"/>
                    </w:rPr>
                    <w:t>pločiui</w:t>
                  </w:r>
                  <w:proofErr w:type="spellEnd"/>
                </w:p>
              </w:tc>
              <w:tc>
                <w:tcPr>
                  <w:tcW w:w="1124" w:type="dxa"/>
                  <w:shd w:val="clear" w:color="auto" w:fill="auto"/>
                  <w:noWrap/>
                  <w:vAlign w:val="center"/>
                  <w:hideMark/>
                </w:tcPr>
                <w:p w14:paraId="0E0C096B" w14:textId="77777777" w:rsidR="00A47821" w:rsidRPr="00B253C9" w:rsidRDefault="00A47821" w:rsidP="00EC5238">
                  <w:pPr>
                    <w:spacing w:after="0" w:line="240" w:lineRule="auto"/>
                    <w:rPr>
                      <w:rFonts w:ascii="Times New Roman" w:hAnsi="Times New Roman" w:cs="Times New Roman"/>
                      <w:sz w:val="24"/>
                      <w:szCs w:val="24"/>
                    </w:rPr>
                  </w:pPr>
                </w:p>
              </w:tc>
              <w:tc>
                <w:tcPr>
                  <w:tcW w:w="1984" w:type="dxa"/>
                  <w:shd w:val="clear" w:color="auto" w:fill="auto"/>
                  <w:noWrap/>
                  <w:vAlign w:val="center"/>
                  <w:hideMark/>
                </w:tcPr>
                <w:p w14:paraId="7ED1F548" w14:textId="77777777" w:rsidR="00A47821" w:rsidRPr="00B253C9" w:rsidRDefault="00A47821" w:rsidP="00EC5238">
                  <w:pPr>
                    <w:spacing w:after="0" w:line="240" w:lineRule="auto"/>
                    <w:rPr>
                      <w:rFonts w:ascii="Times New Roman" w:hAnsi="Times New Roman" w:cs="Times New Roman"/>
                      <w:sz w:val="24"/>
                      <w:szCs w:val="24"/>
                    </w:rPr>
                  </w:pPr>
                </w:p>
              </w:tc>
            </w:tr>
            <w:tr w:rsidR="00A47821" w:rsidRPr="00B253C9" w14:paraId="7D3ECCA9" w14:textId="77777777" w:rsidTr="00EC5238">
              <w:trPr>
                <w:trHeight w:val="50"/>
              </w:trPr>
              <w:tc>
                <w:tcPr>
                  <w:tcW w:w="3721" w:type="dxa"/>
                  <w:shd w:val="clear" w:color="auto" w:fill="auto"/>
                  <w:noWrap/>
                  <w:vAlign w:val="center"/>
                </w:tcPr>
                <w:p w14:paraId="57D4B86E" w14:textId="77777777" w:rsidR="00A47821" w:rsidRPr="00B253C9" w:rsidRDefault="00A47821" w:rsidP="00EC5238">
                  <w:pPr>
                    <w:spacing w:after="0" w:line="240" w:lineRule="auto"/>
                    <w:rPr>
                      <w:rFonts w:ascii="Times New Roman" w:hAnsi="Times New Roman" w:cs="Times New Roman"/>
                      <w:sz w:val="24"/>
                      <w:szCs w:val="24"/>
                    </w:rPr>
                  </w:pPr>
                  <w:r w:rsidRPr="00B253C9">
                    <w:rPr>
                      <w:rFonts w:ascii="Times New Roman" w:hAnsi="Times New Roman" w:cs="Times New Roman"/>
                      <w:sz w:val="24"/>
                      <w:szCs w:val="24"/>
                    </w:rPr>
                    <w:t xml:space="preserve">po 1 </w:t>
                  </w:r>
                  <w:proofErr w:type="spellStart"/>
                  <w:r w:rsidRPr="00B253C9">
                    <w:rPr>
                      <w:rFonts w:ascii="Times New Roman" w:hAnsi="Times New Roman" w:cs="Times New Roman"/>
                      <w:sz w:val="24"/>
                      <w:szCs w:val="24"/>
                    </w:rPr>
                    <w:t>atsegimo</w:t>
                  </w:r>
                  <w:proofErr w:type="spellEnd"/>
                </w:p>
              </w:tc>
              <w:tc>
                <w:tcPr>
                  <w:tcW w:w="1124" w:type="dxa"/>
                  <w:shd w:val="clear" w:color="auto" w:fill="auto"/>
                  <w:noWrap/>
                  <w:vAlign w:val="center"/>
                </w:tcPr>
                <w:p w14:paraId="16B43991"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 1,2</w:t>
                  </w:r>
                </w:p>
              </w:tc>
              <w:tc>
                <w:tcPr>
                  <w:tcW w:w="1984" w:type="dxa"/>
                  <w:shd w:val="clear" w:color="auto" w:fill="auto"/>
                  <w:noWrap/>
                  <w:vAlign w:val="center"/>
                </w:tcPr>
                <w:p w14:paraId="1B112ED8" w14:textId="77777777" w:rsidR="00A47821" w:rsidRPr="00B253C9" w:rsidRDefault="00A47821" w:rsidP="00EC5238">
                  <w:pPr>
                    <w:spacing w:after="0" w:line="240" w:lineRule="auto"/>
                    <w:rPr>
                      <w:rFonts w:ascii="Times New Roman" w:hAnsi="Times New Roman" w:cs="Times New Roman"/>
                      <w:sz w:val="24"/>
                      <w:szCs w:val="24"/>
                    </w:rPr>
                  </w:pPr>
                  <w:r w:rsidRPr="00B253C9">
                    <w:rPr>
                      <w:rFonts w:ascii="Times New Roman" w:hAnsi="Times New Roman" w:cs="Times New Roman"/>
                      <w:sz w:val="24"/>
                      <w:szCs w:val="24"/>
                    </w:rPr>
                    <w:t>LST EN 12242</w:t>
                  </w:r>
                </w:p>
              </w:tc>
            </w:tr>
            <w:tr w:rsidR="00A47821" w:rsidRPr="00B253C9" w14:paraId="5A263346" w14:textId="77777777" w:rsidTr="00EC5238">
              <w:trPr>
                <w:trHeight w:val="78"/>
              </w:trPr>
              <w:tc>
                <w:tcPr>
                  <w:tcW w:w="3721" w:type="dxa"/>
                  <w:shd w:val="clear" w:color="auto" w:fill="auto"/>
                  <w:noWrap/>
                  <w:vAlign w:val="center"/>
                </w:tcPr>
                <w:p w14:paraId="6D3E7870" w14:textId="77777777" w:rsidR="00A47821" w:rsidRPr="00B253C9" w:rsidRDefault="00A47821" w:rsidP="00EC5238">
                  <w:pPr>
                    <w:spacing w:after="0" w:line="240" w:lineRule="auto"/>
                    <w:rPr>
                      <w:rFonts w:ascii="Times New Roman" w:hAnsi="Times New Roman" w:cs="Times New Roman"/>
                      <w:sz w:val="24"/>
                      <w:szCs w:val="24"/>
                    </w:rPr>
                  </w:pPr>
                  <w:r w:rsidRPr="00B253C9">
                    <w:rPr>
                      <w:rFonts w:ascii="Times New Roman" w:hAnsi="Times New Roman" w:cs="Times New Roman"/>
                      <w:sz w:val="24"/>
                      <w:szCs w:val="24"/>
                    </w:rPr>
                    <w:t xml:space="preserve">po 10000 </w:t>
                  </w:r>
                  <w:proofErr w:type="spellStart"/>
                  <w:r w:rsidRPr="00B253C9">
                    <w:rPr>
                      <w:rFonts w:ascii="Times New Roman" w:hAnsi="Times New Roman" w:cs="Times New Roman"/>
                      <w:sz w:val="24"/>
                      <w:szCs w:val="24"/>
                    </w:rPr>
                    <w:t>atsegimų</w:t>
                  </w:r>
                  <w:proofErr w:type="spellEnd"/>
                </w:p>
              </w:tc>
              <w:tc>
                <w:tcPr>
                  <w:tcW w:w="1124" w:type="dxa"/>
                  <w:shd w:val="clear" w:color="auto" w:fill="auto"/>
                  <w:noWrap/>
                  <w:vAlign w:val="center"/>
                </w:tcPr>
                <w:p w14:paraId="109F4312"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 0,6</w:t>
                  </w:r>
                </w:p>
              </w:tc>
              <w:tc>
                <w:tcPr>
                  <w:tcW w:w="1984" w:type="dxa"/>
                  <w:shd w:val="clear" w:color="auto" w:fill="auto"/>
                  <w:noWrap/>
                  <w:vAlign w:val="center"/>
                </w:tcPr>
                <w:p w14:paraId="48DCD00C" w14:textId="77777777" w:rsidR="00A47821" w:rsidRPr="00B253C9" w:rsidRDefault="00A47821" w:rsidP="00EC5238">
                  <w:pPr>
                    <w:spacing w:after="0" w:line="240" w:lineRule="auto"/>
                    <w:rPr>
                      <w:rFonts w:ascii="Times New Roman" w:hAnsi="Times New Roman" w:cs="Times New Roman"/>
                      <w:sz w:val="24"/>
                      <w:szCs w:val="24"/>
                    </w:rPr>
                  </w:pPr>
                  <w:r w:rsidRPr="00B253C9">
                    <w:rPr>
                      <w:rFonts w:ascii="Times New Roman" w:hAnsi="Times New Roman" w:cs="Times New Roman"/>
                      <w:sz w:val="24"/>
                      <w:szCs w:val="24"/>
                    </w:rPr>
                    <w:t>LST EN 12242</w:t>
                  </w:r>
                </w:p>
              </w:tc>
            </w:tr>
            <w:tr w:rsidR="00A47821" w:rsidRPr="00B253C9" w14:paraId="3EB44405" w14:textId="77777777" w:rsidTr="00EC5238">
              <w:trPr>
                <w:trHeight w:val="50"/>
              </w:trPr>
              <w:tc>
                <w:tcPr>
                  <w:tcW w:w="3721" w:type="dxa"/>
                  <w:shd w:val="clear" w:color="auto" w:fill="auto"/>
                  <w:noWrap/>
                  <w:vAlign w:val="center"/>
                </w:tcPr>
                <w:p w14:paraId="0689F93F" w14:textId="77777777" w:rsidR="00A47821" w:rsidRPr="00B253C9" w:rsidRDefault="00A47821" w:rsidP="00EC5238">
                  <w:pPr>
                    <w:spacing w:after="0" w:line="240" w:lineRule="auto"/>
                    <w:rPr>
                      <w:rFonts w:ascii="Times New Roman" w:hAnsi="Times New Roman" w:cs="Times New Roman"/>
                      <w:sz w:val="24"/>
                      <w:szCs w:val="24"/>
                    </w:rPr>
                  </w:pPr>
                  <w:proofErr w:type="spellStart"/>
                  <w:r w:rsidRPr="00B253C9">
                    <w:rPr>
                      <w:rFonts w:ascii="Times New Roman" w:hAnsi="Times New Roman" w:cs="Times New Roman"/>
                      <w:sz w:val="24"/>
                      <w:szCs w:val="24"/>
                    </w:rPr>
                    <w:t>Išilginės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šlyties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jėga</w:t>
                  </w:r>
                  <w:proofErr w:type="spellEnd"/>
                  <w:r w:rsidRPr="00B253C9">
                    <w:rPr>
                      <w:rFonts w:ascii="Times New Roman" w:hAnsi="Times New Roman" w:cs="Times New Roman"/>
                      <w:sz w:val="24"/>
                      <w:szCs w:val="24"/>
                    </w:rPr>
                    <w:t>, N/cm</w:t>
                  </w:r>
                  <w:r w:rsidRPr="00B253C9">
                    <w:rPr>
                      <w:rFonts w:ascii="Times New Roman" w:hAnsi="Times New Roman" w:cs="Times New Roman"/>
                      <w:sz w:val="24"/>
                      <w:szCs w:val="24"/>
                      <w:vertAlign w:val="superscript"/>
                    </w:rPr>
                    <w:t>2</w:t>
                  </w:r>
                  <w:r w:rsidRPr="00B253C9">
                    <w:rPr>
                      <w:rFonts w:ascii="Times New Roman" w:hAnsi="Times New Roman" w:cs="Times New Roman"/>
                      <w:sz w:val="24"/>
                      <w:szCs w:val="24"/>
                    </w:rPr>
                    <w:t>:</w:t>
                  </w:r>
                </w:p>
              </w:tc>
              <w:tc>
                <w:tcPr>
                  <w:tcW w:w="1124" w:type="dxa"/>
                  <w:shd w:val="clear" w:color="auto" w:fill="auto"/>
                  <w:noWrap/>
                  <w:vAlign w:val="center"/>
                </w:tcPr>
                <w:p w14:paraId="762BA02E" w14:textId="77777777" w:rsidR="00A47821" w:rsidRPr="00B253C9" w:rsidRDefault="00A47821" w:rsidP="00EC5238">
                  <w:pPr>
                    <w:spacing w:after="0" w:line="240" w:lineRule="auto"/>
                    <w:rPr>
                      <w:rFonts w:ascii="Times New Roman" w:hAnsi="Times New Roman" w:cs="Times New Roman"/>
                      <w:sz w:val="24"/>
                      <w:szCs w:val="24"/>
                    </w:rPr>
                  </w:pPr>
                  <w:r w:rsidRPr="00B253C9">
                    <w:rPr>
                      <w:rFonts w:ascii="Times New Roman" w:hAnsi="Times New Roman" w:cs="Times New Roman"/>
                      <w:sz w:val="24"/>
                      <w:szCs w:val="24"/>
                    </w:rPr>
                    <w:t xml:space="preserve"> </w:t>
                  </w:r>
                </w:p>
              </w:tc>
              <w:tc>
                <w:tcPr>
                  <w:tcW w:w="1984" w:type="dxa"/>
                  <w:shd w:val="clear" w:color="auto" w:fill="auto"/>
                  <w:noWrap/>
                  <w:vAlign w:val="center"/>
                </w:tcPr>
                <w:p w14:paraId="02ACEAB1" w14:textId="77777777" w:rsidR="00A47821" w:rsidRPr="00B253C9" w:rsidRDefault="00A47821" w:rsidP="00EC5238">
                  <w:pPr>
                    <w:spacing w:after="0" w:line="240" w:lineRule="auto"/>
                    <w:rPr>
                      <w:rFonts w:ascii="Times New Roman" w:hAnsi="Times New Roman" w:cs="Times New Roman"/>
                      <w:sz w:val="24"/>
                      <w:szCs w:val="24"/>
                    </w:rPr>
                  </w:pPr>
                </w:p>
              </w:tc>
            </w:tr>
            <w:tr w:rsidR="00A47821" w:rsidRPr="00B253C9" w14:paraId="7173B42F" w14:textId="77777777" w:rsidTr="00EC5238">
              <w:trPr>
                <w:trHeight w:val="126"/>
              </w:trPr>
              <w:tc>
                <w:tcPr>
                  <w:tcW w:w="3721" w:type="dxa"/>
                  <w:shd w:val="clear" w:color="auto" w:fill="auto"/>
                  <w:noWrap/>
                  <w:vAlign w:val="center"/>
                </w:tcPr>
                <w:p w14:paraId="24A244BE" w14:textId="77777777" w:rsidR="00A47821" w:rsidRPr="00B253C9" w:rsidRDefault="00A47821" w:rsidP="00EC5238">
                  <w:pPr>
                    <w:spacing w:after="0" w:line="240" w:lineRule="auto"/>
                    <w:rPr>
                      <w:rFonts w:ascii="Times New Roman" w:hAnsi="Times New Roman" w:cs="Times New Roman"/>
                      <w:sz w:val="24"/>
                      <w:szCs w:val="24"/>
                    </w:rPr>
                  </w:pPr>
                  <w:r w:rsidRPr="00B253C9">
                    <w:rPr>
                      <w:rFonts w:ascii="Times New Roman" w:hAnsi="Times New Roman" w:cs="Times New Roman"/>
                      <w:sz w:val="24"/>
                      <w:szCs w:val="24"/>
                    </w:rPr>
                    <w:t xml:space="preserve">po 1 </w:t>
                  </w:r>
                  <w:proofErr w:type="spellStart"/>
                  <w:r w:rsidRPr="00B253C9">
                    <w:rPr>
                      <w:rFonts w:ascii="Times New Roman" w:hAnsi="Times New Roman" w:cs="Times New Roman"/>
                      <w:sz w:val="24"/>
                      <w:szCs w:val="24"/>
                    </w:rPr>
                    <w:t>atsegimo</w:t>
                  </w:r>
                  <w:proofErr w:type="spellEnd"/>
                </w:p>
              </w:tc>
              <w:tc>
                <w:tcPr>
                  <w:tcW w:w="1124" w:type="dxa"/>
                  <w:shd w:val="clear" w:color="auto" w:fill="auto"/>
                  <w:noWrap/>
                  <w:vAlign w:val="center"/>
                </w:tcPr>
                <w:p w14:paraId="0033FE1A"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 6</w:t>
                  </w:r>
                </w:p>
              </w:tc>
              <w:tc>
                <w:tcPr>
                  <w:tcW w:w="1984" w:type="dxa"/>
                  <w:shd w:val="clear" w:color="auto" w:fill="auto"/>
                  <w:noWrap/>
                  <w:vAlign w:val="center"/>
                </w:tcPr>
                <w:p w14:paraId="65A7CD16" w14:textId="77777777" w:rsidR="00A47821" w:rsidRPr="00B253C9" w:rsidRDefault="00A47821" w:rsidP="00EC5238">
                  <w:pPr>
                    <w:spacing w:after="0" w:line="240" w:lineRule="auto"/>
                    <w:rPr>
                      <w:rFonts w:ascii="Times New Roman" w:hAnsi="Times New Roman" w:cs="Times New Roman"/>
                      <w:sz w:val="24"/>
                      <w:szCs w:val="24"/>
                    </w:rPr>
                  </w:pPr>
                  <w:r w:rsidRPr="00B253C9">
                    <w:rPr>
                      <w:rFonts w:ascii="Times New Roman" w:hAnsi="Times New Roman" w:cs="Times New Roman"/>
                      <w:sz w:val="24"/>
                      <w:szCs w:val="24"/>
                    </w:rPr>
                    <w:t>LST EN 13780</w:t>
                  </w:r>
                </w:p>
              </w:tc>
            </w:tr>
            <w:tr w:rsidR="00A47821" w:rsidRPr="00B253C9" w14:paraId="4A55E273" w14:textId="77777777" w:rsidTr="00EC5238">
              <w:trPr>
                <w:trHeight w:val="58"/>
              </w:trPr>
              <w:tc>
                <w:tcPr>
                  <w:tcW w:w="3721" w:type="dxa"/>
                  <w:shd w:val="clear" w:color="auto" w:fill="auto"/>
                  <w:noWrap/>
                  <w:vAlign w:val="center"/>
                </w:tcPr>
                <w:p w14:paraId="7ED46C93" w14:textId="77777777" w:rsidR="00A47821" w:rsidRPr="00B253C9" w:rsidRDefault="00A47821" w:rsidP="00EC5238">
                  <w:pPr>
                    <w:spacing w:after="0" w:line="240" w:lineRule="auto"/>
                    <w:rPr>
                      <w:rFonts w:ascii="Times New Roman" w:hAnsi="Times New Roman" w:cs="Times New Roman"/>
                      <w:sz w:val="24"/>
                      <w:szCs w:val="24"/>
                    </w:rPr>
                  </w:pPr>
                  <w:r w:rsidRPr="00B253C9">
                    <w:rPr>
                      <w:rFonts w:ascii="Times New Roman" w:hAnsi="Times New Roman" w:cs="Times New Roman"/>
                      <w:sz w:val="24"/>
                      <w:szCs w:val="24"/>
                    </w:rPr>
                    <w:t xml:space="preserve">po 10000 </w:t>
                  </w:r>
                  <w:proofErr w:type="spellStart"/>
                  <w:r w:rsidRPr="00B253C9">
                    <w:rPr>
                      <w:rFonts w:ascii="Times New Roman" w:hAnsi="Times New Roman" w:cs="Times New Roman"/>
                      <w:sz w:val="24"/>
                      <w:szCs w:val="24"/>
                    </w:rPr>
                    <w:t>atsegimų</w:t>
                  </w:r>
                  <w:proofErr w:type="spellEnd"/>
                </w:p>
              </w:tc>
              <w:tc>
                <w:tcPr>
                  <w:tcW w:w="1124" w:type="dxa"/>
                  <w:shd w:val="clear" w:color="auto" w:fill="auto"/>
                  <w:noWrap/>
                  <w:vAlign w:val="center"/>
                </w:tcPr>
                <w:p w14:paraId="36564D32"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 3</w:t>
                  </w:r>
                </w:p>
              </w:tc>
              <w:tc>
                <w:tcPr>
                  <w:tcW w:w="1984" w:type="dxa"/>
                  <w:shd w:val="clear" w:color="auto" w:fill="auto"/>
                  <w:noWrap/>
                  <w:vAlign w:val="center"/>
                </w:tcPr>
                <w:p w14:paraId="27DC5281" w14:textId="77777777" w:rsidR="00A47821" w:rsidRPr="00B253C9" w:rsidRDefault="00A47821" w:rsidP="00EC5238">
                  <w:pPr>
                    <w:spacing w:after="0" w:line="240" w:lineRule="auto"/>
                    <w:rPr>
                      <w:rFonts w:ascii="Times New Roman" w:hAnsi="Times New Roman" w:cs="Times New Roman"/>
                      <w:sz w:val="24"/>
                      <w:szCs w:val="24"/>
                    </w:rPr>
                  </w:pPr>
                  <w:r w:rsidRPr="00B253C9">
                    <w:rPr>
                      <w:rFonts w:ascii="Times New Roman" w:hAnsi="Times New Roman" w:cs="Times New Roman"/>
                      <w:sz w:val="24"/>
                      <w:szCs w:val="24"/>
                    </w:rPr>
                    <w:t>LST EN 13780</w:t>
                  </w:r>
                </w:p>
              </w:tc>
            </w:tr>
          </w:tbl>
          <w:p w14:paraId="5BDD2979" w14:textId="77777777" w:rsidR="00A47821" w:rsidRPr="00B253C9" w:rsidRDefault="00A47821" w:rsidP="00EC5238">
            <w:pPr>
              <w:spacing w:after="0" w:line="240" w:lineRule="auto"/>
              <w:jc w:val="center"/>
              <w:rPr>
                <w:rFonts w:hAnsi="Times New Roman" w:cs="Times New Roman"/>
                <w:sz w:val="24"/>
                <w:szCs w:val="24"/>
              </w:rPr>
            </w:pPr>
            <w:r w:rsidRPr="00B253C9">
              <w:rPr>
                <w:rFonts w:hAnsi="Times New Roman" w:cs="Times New Roman"/>
                <w:sz w:val="24"/>
                <w:szCs w:val="24"/>
              </w:rPr>
              <w:t>Medžiaga Nr. 4 gali būti pvz. „Velcro“ tipo tekstiliniai užsegimai arba kiti analogiški, lygiaverčiai ar geresni gaminiai, atitinkantys šio techninės specifikacijos punkto keliamus reikalavimus.</w:t>
            </w:r>
          </w:p>
        </w:tc>
      </w:tr>
      <w:tr w:rsidR="00A47821" w:rsidRPr="00B253C9" w14:paraId="43099932" w14:textId="77777777" w:rsidTr="00F2352F">
        <w:tc>
          <w:tcPr>
            <w:tcW w:w="851" w:type="dxa"/>
          </w:tcPr>
          <w:p w14:paraId="59836F69"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0CFAAAE6" w14:textId="27433CE2"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Medžiaga Nr. 5</w:t>
            </w:r>
          </w:p>
        </w:tc>
        <w:tc>
          <w:tcPr>
            <w:tcW w:w="7229" w:type="dxa"/>
          </w:tcPr>
          <w:p w14:paraId="077AE910" w14:textId="77777777" w:rsidR="00A47821" w:rsidRPr="00B253C9" w:rsidRDefault="00A47821" w:rsidP="00EC5238">
            <w:pPr>
              <w:widowControl w:val="0"/>
              <w:spacing w:after="0" w:line="240" w:lineRule="auto"/>
              <w:jc w:val="both"/>
              <w:rPr>
                <w:rFonts w:hAnsi="Times New Roman" w:cs="Times New Roman"/>
                <w:sz w:val="24"/>
                <w:szCs w:val="24"/>
              </w:rPr>
            </w:pPr>
            <w:r w:rsidRPr="00B253C9">
              <w:rPr>
                <w:rFonts w:hAnsi="Times New Roman" w:cs="Times New Roman"/>
                <w:sz w:val="24"/>
                <w:szCs w:val="24"/>
              </w:rPr>
              <w:t>Sutvirtinimo juostelės medžiaga turi atitikti šiuos minimalius reikalavimus:</w:t>
            </w:r>
          </w:p>
          <w:tbl>
            <w:tblPr>
              <w:tblW w:w="6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1"/>
              <w:gridCol w:w="1124"/>
              <w:gridCol w:w="1984"/>
            </w:tblGrid>
            <w:tr w:rsidR="00A47821" w:rsidRPr="00B253C9" w14:paraId="36C173AC" w14:textId="77777777" w:rsidTr="00EC5238">
              <w:trPr>
                <w:trHeight w:val="312"/>
              </w:trPr>
              <w:tc>
                <w:tcPr>
                  <w:tcW w:w="3721" w:type="dxa"/>
                  <w:shd w:val="clear" w:color="auto" w:fill="auto"/>
                  <w:noWrap/>
                  <w:vAlign w:val="center"/>
                  <w:hideMark/>
                </w:tcPr>
                <w:p w14:paraId="114BC46F"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 xml:space="preserve">Rodiklio </w:t>
                  </w:r>
                  <w:proofErr w:type="spellStart"/>
                  <w:r w:rsidRPr="00B253C9">
                    <w:rPr>
                      <w:rFonts w:ascii="Times New Roman" w:hAnsi="Times New Roman" w:cs="Times New Roman"/>
                      <w:sz w:val="24"/>
                      <w:szCs w:val="24"/>
                    </w:rPr>
                    <w:t>pavadinimas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dimensija</w:t>
                  </w:r>
                  <w:proofErr w:type="spellEnd"/>
                </w:p>
              </w:tc>
              <w:tc>
                <w:tcPr>
                  <w:tcW w:w="1124" w:type="dxa"/>
                  <w:shd w:val="clear" w:color="auto" w:fill="auto"/>
                  <w:noWrap/>
                  <w:vAlign w:val="center"/>
                  <w:hideMark/>
                </w:tcPr>
                <w:p w14:paraId="22BBA3F4" w14:textId="77777777" w:rsidR="00A47821" w:rsidRPr="00B253C9" w:rsidRDefault="00A47821" w:rsidP="00EC5238">
                  <w:pPr>
                    <w:spacing w:after="0" w:line="240" w:lineRule="auto"/>
                    <w:jc w:val="center"/>
                    <w:rPr>
                      <w:rFonts w:ascii="Times New Roman" w:hAnsi="Times New Roman" w:cs="Times New Roman"/>
                      <w:sz w:val="24"/>
                      <w:szCs w:val="24"/>
                    </w:rPr>
                  </w:pPr>
                  <w:proofErr w:type="spellStart"/>
                  <w:r w:rsidRPr="00B253C9">
                    <w:rPr>
                      <w:rFonts w:ascii="Times New Roman" w:hAnsi="Times New Roman" w:cs="Times New Roman"/>
                      <w:sz w:val="24"/>
                      <w:szCs w:val="24"/>
                    </w:rPr>
                    <w:t>Reikšmė</w:t>
                  </w:r>
                  <w:proofErr w:type="spellEnd"/>
                </w:p>
              </w:tc>
              <w:tc>
                <w:tcPr>
                  <w:tcW w:w="1984" w:type="dxa"/>
                  <w:shd w:val="clear" w:color="auto" w:fill="auto"/>
                  <w:noWrap/>
                  <w:vAlign w:val="center"/>
                  <w:hideMark/>
                </w:tcPr>
                <w:p w14:paraId="138D8203" w14:textId="77777777" w:rsidR="00A47821" w:rsidRPr="00B253C9" w:rsidRDefault="00A47821" w:rsidP="00EC5238">
                  <w:pPr>
                    <w:spacing w:after="0" w:line="240" w:lineRule="auto"/>
                    <w:jc w:val="center"/>
                    <w:rPr>
                      <w:rFonts w:ascii="Times New Roman" w:hAnsi="Times New Roman" w:cs="Times New Roman"/>
                      <w:sz w:val="24"/>
                      <w:szCs w:val="24"/>
                    </w:rPr>
                  </w:pPr>
                  <w:proofErr w:type="spellStart"/>
                  <w:r w:rsidRPr="00B253C9">
                    <w:rPr>
                      <w:rFonts w:ascii="Times New Roman" w:hAnsi="Times New Roman" w:cs="Times New Roman"/>
                      <w:sz w:val="24"/>
                      <w:szCs w:val="24"/>
                    </w:rPr>
                    <w:t>Bandymo</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metodo</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žymuo</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nurodytas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arba</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lygiavertis</w:t>
                  </w:r>
                  <w:proofErr w:type="spellEnd"/>
                  <w:r w:rsidRPr="00B253C9">
                    <w:rPr>
                      <w:rFonts w:ascii="Times New Roman" w:hAnsi="Times New Roman" w:cs="Times New Roman"/>
                      <w:sz w:val="24"/>
                      <w:szCs w:val="24"/>
                    </w:rPr>
                    <w:t>)</w:t>
                  </w:r>
                </w:p>
              </w:tc>
            </w:tr>
            <w:tr w:rsidR="00A47821" w:rsidRPr="00B253C9" w14:paraId="22B77C63" w14:textId="77777777" w:rsidTr="00EC5238">
              <w:trPr>
                <w:trHeight w:val="264"/>
              </w:trPr>
              <w:tc>
                <w:tcPr>
                  <w:tcW w:w="3721" w:type="dxa"/>
                  <w:shd w:val="clear" w:color="auto" w:fill="auto"/>
                  <w:noWrap/>
                  <w:vAlign w:val="center"/>
                  <w:hideMark/>
                </w:tcPr>
                <w:p w14:paraId="367F6B5F" w14:textId="77777777" w:rsidR="00A47821" w:rsidRPr="00B253C9" w:rsidRDefault="00A47821" w:rsidP="00EC5238">
                  <w:pPr>
                    <w:spacing w:after="0" w:line="240" w:lineRule="auto"/>
                    <w:rPr>
                      <w:rFonts w:ascii="Times New Roman" w:hAnsi="Times New Roman" w:cs="Times New Roman"/>
                      <w:sz w:val="24"/>
                      <w:szCs w:val="24"/>
                    </w:rPr>
                  </w:pPr>
                  <w:proofErr w:type="spellStart"/>
                  <w:r w:rsidRPr="00B253C9">
                    <w:rPr>
                      <w:rFonts w:ascii="Times New Roman" w:hAnsi="Times New Roman" w:cs="Times New Roman"/>
                      <w:sz w:val="24"/>
                      <w:szCs w:val="24"/>
                    </w:rPr>
                    <w:t>Sudėtis</w:t>
                  </w:r>
                  <w:proofErr w:type="spellEnd"/>
                  <w:r w:rsidRPr="00B253C9">
                    <w:rPr>
                      <w:rFonts w:ascii="Times New Roman" w:hAnsi="Times New Roman" w:cs="Times New Roman"/>
                      <w:sz w:val="24"/>
                      <w:szCs w:val="24"/>
                    </w:rPr>
                    <w:t>, %:</w:t>
                  </w:r>
                </w:p>
              </w:tc>
              <w:tc>
                <w:tcPr>
                  <w:tcW w:w="1124" w:type="dxa"/>
                  <w:shd w:val="clear" w:color="auto" w:fill="auto"/>
                  <w:noWrap/>
                  <w:vAlign w:val="center"/>
                </w:tcPr>
                <w:p w14:paraId="5146E5D7"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PA, 50-100</w:t>
                  </w:r>
                </w:p>
                <w:p w14:paraId="27EC4A24"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 xml:space="preserve"> PES, 0-50</w:t>
                  </w:r>
                </w:p>
              </w:tc>
              <w:tc>
                <w:tcPr>
                  <w:tcW w:w="1984" w:type="dxa"/>
                  <w:shd w:val="clear" w:color="auto" w:fill="auto"/>
                  <w:noWrap/>
                  <w:vAlign w:val="center"/>
                </w:tcPr>
                <w:p w14:paraId="2EE5032C" w14:textId="77777777" w:rsidR="00A47821" w:rsidRPr="00B253C9" w:rsidRDefault="00A47821" w:rsidP="00EC5238">
                  <w:pPr>
                    <w:spacing w:after="0" w:line="240" w:lineRule="auto"/>
                    <w:rPr>
                      <w:rFonts w:ascii="Times New Roman" w:hAnsi="Times New Roman" w:cs="Times New Roman"/>
                      <w:sz w:val="24"/>
                      <w:szCs w:val="24"/>
                    </w:rPr>
                  </w:pPr>
                  <w:proofErr w:type="spellStart"/>
                  <w:r w:rsidRPr="00B253C9">
                    <w:rPr>
                      <w:rFonts w:ascii="Times New Roman" w:hAnsi="Times New Roman" w:cs="Times New Roman"/>
                      <w:sz w:val="24"/>
                      <w:szCs w:val="24"/>
                    </w:rPr>
                    <w:t>Nurodyti</w:t>
                  </w:r>
                  <w:proofErr w:type="spellEnd"/>
                </w:p>
              </w:tc>
            </w:tr>
            <w:tr w:rsidR="00A47821" w:rsidRPr="00B253C9" w14:paraId="4FCF2094" w14:textId="77777777" w:rsidTr="00EC5238">
              <w:trPr>
                <w:trHeight w:val="108"/>
              </w:trPr>
              <w:tc>
                <w:tcPr>
                  <w:tcW w:w="3721" w:type="dxa"/>
                  <w:shd w:val="clear" w:color="auto" w:fill="auto"/>
                  <w:noWrap/>
                  <w:vAlign w:val="center"/>
                  <w:hideMark/>
                </w:tcPr>
                <w:p w14:paraId="742BADCA" w14:textId="77777777" w:rsidR="00A47821" w:rsidRPr="00B253C9" w:rsidRDefault="00A47821" w:rsidP="00EC5238">
                  <w:pPr>
                    <w:spacing w:after="0" w:line="240" w:lineRule="auto"/>
                    <w:rPr>
                      <w:rFonts w:ascii="Times New Roman" w:hAnsi="Times New Roman" w:cs="Times New Roman"/>
                      <w:sz w:val="24"/>
                      <w:szCs w:val="24"/>
                    </w:rPr>
                  </w:pPr>
                  <w:proofErr w:type="spellStart"/>
                  <w:r w:rsidRPr="00B253C9">
                    <w:rPr>
                      <w:rFonts w:ascii="Times New Roman" w:hAnsi="Times New Roman" w:cs="Times New Roman"/>
                      <w:sz w:val="24"/>
                      <w:szCs w:val="24"/>
                    </w:rPr>
                    <w:t>Spalva</w:t>
                  </w:r>
                  <w:proofErr w:type="spellEnd"/>
                </w:p>
              </w:tc>
              <w:tc>
                <w:tcPr>
                  <w:tcW w:w="1124" w:type="dxa"/>
                  <w:shd w:val="clear" w:color="auto" w:fill="auto"/>
                  <w:noWrap/>
                  <w:vAlign w:val="center"/>
                  <w:hideMark/>
                </w:tcPr>
                <w:p w14:paraId="4AB717B1" w14:textId="77777777" w:rsidR="00A47821" w:rsidRPr="00B253C9" w:rsidRDefault="00A47821" w:rsidP="00EC5238">
                  <w:pPr>
                    <w:spacing w:after="0" w:line="240" w:lineRule="auto"/>
                    <w:jc w:val="center"/>
                    <w:rPr>
                      <w:rFonts w:ascii="Times New Roman" w:hAnsi="Times New Roman" w:cs="Times New Roman"/>
                      <w:sz w:val="24"/>
                      <w:szCs w:val="24"/>
                    </w:rPr>
                  </w:pPr>
                  <w:proofErr w:type="spellStart"/>
                  <w:r w:rsidRPr="00B253C9">
                    <w:rPr>
                      <w:rFonts w:ascii="Times New Roman" w:hAnsi="Times New Roman" w:cs="Times New Roman"/>
                      <w:sz w:val="24"/>
                      <w:szCs w:val="24"/>
                    </w:rPr>
                    <w:t>Juoda</w:t>
                  </w:r>
                  <w:proofErr w:type="spellEnd"/>
                </w:p>
              </w:tc>
              <w:tc>
                <w:tcPr>
                  <w:tcW w:w="1984" w:type="dxa"/>
                  <w:shd w:val="clear" w:color="auto" w:fill="auto"/>
                  <w:noWrap/>
                  <w:vAlign w:val="center"/>
                  <w:hideMark/>
                </w:tcPr>
                <w:p w14:paraId="6D14BE22" w14:textId="77777777" w:rsidR="00A47821" w:rsidRPr="00B253C9" w:rsidRDefault="00A47821" w:rsidP="00EC5238">
                  <w:pPr>
                    <w:spacing w:after="0" w:line="240" w:lineRule="auto"/>
                    <w:rPr>
                      <w:rFonts w:ascii="Times New Roman" w:hAnsi="Times New Roman" w:cs="Times New Roman"/>
                      <w:sz w:val="24"/>
                      <w:szCs w:val="24"/>
                    </w:rPr>
                  </w:pPr>
                </w:p>
              </w:tc>
            </w:tr>
            <w:tr w:rsidR="00A47821" w:rsidRPr="00B253C9" w14:paraId="4006B9FF" w14:textId="77777777" w:rsidTr="00EC5238">
              <w:trPr>
                <w:trHeight w:val="54"/>
              </w:trPr>
              <w:tc>
                <w:tcPr>
                  <w:tcW w:w="3721" w:type="dxa"/>
                  <w:shd w:val="clear" w:color="auto" w:fill="auto"/>
                  <w:noWrap/>
                  <w:vAlign w:val="center"/>
                </w:tcPr>
                <w:p w14:paraId="58219BEA" w14:textId="77777777" w:rsidR="00A47821" w:rsidRPr="00B253C9" w:rsidRDefault="00A47821" w:rsidP="00EC5238">
                  <w:pPr>
                    <w:spacing w:after="0" w:line="240" w:lineRule="auto"/>
                    <w:rPr>
                      <w:rFonts w:ascii="Times New Roman" w:hAnsi="Times New Roman" w:cs="Times New Roman"/>
                      <w:sz w:val="24"/>
                      <w:szCs w:val="24"/>
                    </w:rPr>
                  </w:pPr>
                  <w:proofErr w:type="spellStart"/>
                  <w:r w:rsidRPr="00B253C9">
                    <w:rPr>
                      <w:rFonts w:ascii="Times New Roman" w:hAnsi="Times New Roman" w:cs="Times New Roman"/>
                      <w:sz w:val="24"/>
                      <w:szCs w:val="24"/>
                    </w:rPr>
                    <w:t>Išilginis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tamprumas</w:t>
                  </w:r>
                  <w:proofErr w:type="spellEnd"/>
                  <w:r w:rsidRPr="00B253C9">
                    <w:rPr>
                      <w:rFonts w:ascii="Times New Roman" w:hAnsi="Times New Roman" w:cs="Times New Roman"/>
                      <w:sz w:val="24"/>
                      <w:szCs w:val="24"/>
                    </w:rPr>
                    <w:t>, %</w:t>
                  </w:r>
                </w:p>
              </w:tc>
              <w:tc>
                <w:tcPr>
                  <w:tcW w:w="1124" w:type="dxa"/>
                  <w:shd w:val="clear" w:color="auto" w:fill="auto"/>
                  <w:noWrap/>
                  <w:vAlign w:val="center"/>
                </w:tcPr>
                <w:p w14:paraId="1C674B28"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 10</w:t>
                  </w:r>
                </w:p>
              </w:tc>
              <w:tc>
                <w:tcPr>
                  <w:tcW w:w="1984" w:type="dxa"/>
                  <w:shd w:val="clear" w:color="auto" w:fill="auto"/>
                  <w:noWrap/>
                  <w:vAlign w:val="center"/>
                </w:tcPr>
                <w:p w14:paraId="41BB0DA1" w14:textId="77777777" w:rsidR="00A47821" w:rsidRPr="00B253C9" w:rsidRDefault="00A47821" w:rsidP="00EC5238">
                  <w:pPr>
                    <w:spacing w:after="0" w:line="240" w:lineRule="auto"/>
                    <w:rPr>
                      <w:rFonts w:ascii="Times New Roman" w:hAnsi="Times New Roman" w:cs="Times New Roman"/>
                      <w:sz w:val="24"/>
                      <w:szCs w:val="24"/>
                    </w:rPr>
                  </w:pPr>
                  <w:r w:rsidRPr="00B253C9">
                    <w:rPr>
                      <w:rFonts w:ascii="Times New Roman" w:hAnsi="Times New Roman" w:cs="Times New Roman"/>
                      <w:sz w:val="24"/>
                      <w:szCs w:val="24"/>
                    </w:rPr>
                    <w:t>LST EN 14704-1</w:t>
                  </w:r>
                </w:p>
              </w:tc>
            </w:tr>
            <w:tr w:rsidR="00A47821" w:rsidRPr="00B253C9" w14:paraId="5A5E621E" w14:textId="77777777" w:rsidTr="00EC5238">
              <w:trPr>
                <w:trHeight w:val="88"/>
              </w:trPr>
              <w:tc>
                <w:tcPr>
                  <w:tcW w:w="3721" w:type="dxa"/>
                  <w:shd w:val="clear" w:color="auto" w:fill="auto"/>
                  <w:noWrap/>
                  <w:vAlign w:val="center"/>
                  <w:hideMark/>
                </w:tcPr>
                <w:p w14:paraId="5D1A43AD" w14:textId="77777777" w:rsidR="00A47821" w:rsidRPr="00B253C9" w:rsidRDefault="00A47821" w:rsidP="00EC5238">
                  <w:pPr>
                    <w:spacing w:after="0" w:line="240" w:lineRule="auto"/>
                    <w:rPr>
                      <w:rFonts w:ascii="Times New Roman" w:hAnsi="Times New Roman" w:cs="Times New Roman"/>
                      <w:sz w:val="24"/>
                      <w:szCs w:val="24"/>
                    </w:rPr>
                  </w:pPr>
                  <w:proofErr w:type="spellStart"/>
                  <w:r w:rsidRPr="00B253C9">
                    <w:rPr>
                      <w:rFonts w:ascii="Times New Roman" w:hAnsi="Times New Roman" w:cs="Times New Roman"/>
                      <w:sz w:val="24"/>
                      <w:szCs w:val="24"/>
                    </w:rPr>
                    <w:t>Paviršinis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tankis</w:t>
                  </w:r>
                  <w:proofErr w:type="spellEnd"/>
                  <w:r w:rsidRPr="00B253C9">
                    <w:rPr>
                      <w:rFonts w:ascii="Times New Roman" w:hAnsi="Times New Roman" w:cs="Times New Roman"/>
                      <w:sz w:val="24"/>
                      <w:szCs w:val="24"/>
                    </w:rPr>
                    <w:t>, g/m²</w:t>
                  </w:r>
                </w:p>
              </w:tc>
              <w:tc>
                <w:tcPr>
                  <w:tcW w:w="1124" w:type="dxa"/>
                  <w:shd w:val="clear" w:color="auto" w:fill="auto"/>
                  <w:noWrap/>
                  <w:vAlign w:val="center"/>
                  <w:hideMark/>
                </w:tcPr>
                <w:p w14:paraId="53A32E18"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250 ±5%</w:t>
                  </w:r>
                </w:p>
              </w:tc>
              <w:tc>
                <w:tcPr>
                  <w:tcW w:w="1984" w:type="dxa"/>
                  <w:shd w:val="clear" w:color="auto" w:fill="auto"/>
                  <w:noWrap/>
                  <w:vAlign w:val="center"/>
                </w:tcPr>
                <w:p w14:paraId="362C3E4A" w14:textId="77777777" w:rsidR="00A47821" w:rsidRPr="00B253C9" w:rsidRDefault="00A47821" w:rsidP="00EC5238">
                  <w:pPr>
                    <w:spacing w:after="0" w:line="240" w:lineRule="auto"/>
                    <w:rPr>
                      <w:rFonts w:ascii="Times New Roman" w:hAnsi="Times New Roman" w:cs="Times New Roman"/>
                      <w:sz w:val="24"/>
                      <w:szCs w:val="24"/>
                    </w:rPr>
                  </w:pPr>
                  <w:r w:rsidRPr="00B253C9">
                    <w:rPr>
                      <w:rFonts w:ascii="Times New Roman" w:hAnsi="Times New Roman" w:cs="Times New Roman"/>
                      <w:sz w:val="24"/>
                      <w:szCs w:val="24"/>
                    </w:rPr>
                    <w:t xml:space="preserve">LST EN 12127 </w:t>
                  </w:r>
                </w:p>
              </w:tc>
            </w:tr>
          </w:tbl>
          <w:p w14:paraId="71E6EC71" w14:textId="77777777" w:rsidR="00A47821" w:rsidRPr="00B253C9" w:rsidRDefault="00A47821" w:rsidP="00EC5238">
            <w:pPr>
              <w:spacing w:after="0" w:line="240" w:lineRule="auto"/>
              <w:jc w:val="center"/>
              <w:rPr>
                <w:rFonts w:hAnsi="Times New Roman" w:cs="Times New Roman"/>
                <w:sz w:val="24"/>
                <w:szCs w:val="24"/>
              </w:rPr>
            </w:pPr>
            <w:r w:rsidRPr="00B253C9">
              <w:rPr>
                <w:rFonts w:hAnsi="Times New Roman" w:cs="Times New Roman"/>
                <w:sz w:val="24"/>
                <w:szCs w:val="24"/>
              </w:rPr>
              <w:t xml:space="preserve"> </w:t>
            </w:r>
          </w:p>
        </w:tc>
      </w:tr>
      <w:tr w:rsidR="00A47821" w:rsidRPr="00B253C9" w14:paraId="7FA425E0" w14:textId="77777777" w:rsidTr="00F2352F">
        <w:tc>
          <w:tcPr>
            <w:tcW w:w="851" w:type="dxa"/>
          </w:tcPr>
          <w:p w14:paraId="54F1BC0E"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6246ED9A" w14:textId="2255E9A9"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Medžiaga Nr. 6</w:t>
            </w:r>
          </w:p>
        </w:tc>
        <w:tc>
          <w:tcPr>
            <w:tcW w:w="7229" w:type="dxa"/>
          </w:tcPr>
          <w:p w14:paraId="56161000" w14:textId="77777777" w:rsidR="00A47821" w:rsidRPr="00B253C9" w:rsidRDefault="00A47821" w:rsidP="00EC5238">
            <w:pPr>
              <w:widowControl w:val="0"/>
              <w:spacing w:after="0" w:line="240" w:lineRule="auto"/>
              <w:jc w:val="both"/>
              <w:rPr>
                <w:rFonts w:hAnsi="Times New Roman" w:cs="Times New Roman"/>
                <w:sz w:val="24"/>
                <w:szCs w:val="24"/>
              </w:rPr>
            </w:pPr>
            <w:r w:rsidRPr="00B253C9">
              <w:rPr>
                <w:rFonts w:hAnsi="Times New Roman" w:cs="Times New Roman"/>
                <w:sz w:val="24"/>
                <w:szCs w:val="24"/>
              </w:rPr>
              <w:t>Audinio ir polimero laminato medžiaga turi atitikti šiuos minimalius reikalavimus:</w:t>
            </w:r>
          </w:p>
          <w:tbl>
            <w:tblPr>
              <w:tblW w:w="6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1"/>
              <w:gridCol w:w="1124"/>
              <w:gridCol w:w="1984"/>
            </w:tblGrid>
            <w:tr w:rsidR="00A47821" w:rsidRPr="00B253C9" w14:paraId="09F23230" w14:textId="77777777" w:rsidTr="00EC5238">
              <w:trPr>
                <w:trHeight w:val="312"/>
              </w:trPr>
              <w:tc>
                <w:tcPr>
                  <w:tcW w:w="3721" w:type="dxa"/>
                  <w:shd w:val="clear" w:color="auto" w:fill="auto"/>
                  <w:noWrap/>
                  <w:vAlign w:val="center"/>
                  <w:hideMark/>
                </w:tcPr>
                <w:p w14:paraId="2770AEC9"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 xml:space="preserve">Rodiklio </w:t>
                  </w:r>
                  <w:proofErr w:type="spellStart"/>
                  <w:r w:rsidRPr="00B253C9">
                    <w:rPr>
                      <w:rFonts w:ascii="Times New Roman" w:hAnsi="Times New Roman" w:cs="Times New Roman"/>
                      <w:sz w:val="24"/>
                      <w:szCs w:val="24"/>
                    </w:rPr>
                    <w:t>pavadinimas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dimensija</w:t>
                  </w:r>
                  <w:proofErr w:type="spellEnd"/>
                </w:p>
              </w:tc>
              <w:tc>
                <w:tcPr>
                  <w:tcW w:w="1124" w:type="dxa"/>
                  <w:shd w:val="clear" w:color="auto" w:fill="auto"/>
                  <w:noWrap/>
                  <w:vAlign w:val="center"/>
                  <w:hideMark/>
                </w:tcPr>
                <w:p w14:paraId="28EE263E" w14:textId="77777777" w:rsidR="00A47821" w:rsidRPr="00B253C9" w:rsidRDefault="00A47821" w:rsidP="00EC5238">
                  <w:pPr>
                    <w:spacing w:after="0" w:line="240" w:lineRule="auto"/>
                    <w:jc w:val="center"/>
                    <w:rPr>
                      <w:rFonts w:ascii="Times New Roman" w:hAnsi="Times New Roman" w:cs="Times New Roman"/>
                      <w:sz w:val="24"/>
                      <w:szCs w:val="24"/>
                    </w:rPr>
                  </w:pPr>
                  <w:proofErr w:type="spellStart"/>
                  <w:r w:rsidRPr="00B253C9">
                    <w:rPr>
                      <w:rFonts w:ascii="Times New Roman" w:hAnsi="Times New Roman" w:cs="Times New Roman"/>
                      <w:sz w:val="24"/>
                      <w:szCs w:val="24"/>
                    </w:rPr>
                    <w:t>Reikšmė</w:t>
                  </w:r>
                  <w:proofErr w:type="spellEnd"/>
                </w:p>
              </w:tc>
              <w:tc>
                <w:tcPr>
                  <w:tcW w:w="1984" w:type="dxa"/>
                  <w:shd w:val="clear" w:color="auto" w:fill="auto"/>
                  <w:noWrap/>
                  <w:vAlign w:val="center"/>
                  <w:hideMark/>
                </w:tcPr>
                <w:p w14:paraId="533DEE77" w14:textId="77777777" w:rsidR="00A47821" w:rsidRPr="00B253C9" w:rsidRDefault="00A47821" w:rsidP="00EC5238">
                  <w:pPr>
                    <w:spacing w:after="0" w:line="240" w:lineRule="auto"/>
                    <w:jc w:val="center"/>
                    <w:rPr>
                      <w:rFonts w:ascii="Times New Roman" w:hAnsi="Times New Roman" w:cs="Times New Roman"/>
                      <w:sz w:val="24"/>
                      <w:szCs w:val="24"/>
                    </w:rPr>
                  </w:pPr>
                  <w:proofErr w:type="spellStart"/>
                  <w:r w:rsidRPr="00B253C9">
                    <w:rPr>
                      <w:rFonts w:ascii="Times New Roman" w:hAnsi="Times New Roman" w:cs="Times New Roman"/>
                      <w:sz w:val="24"/>
                      <w:szCs w:val="24"/>
                    </w:rPr>
                    <w:t>Bandymo</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metodo</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žymuo</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nurodytas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arba</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lygiavertis</w:t>
                  </w:r>
                  <w:proofErr w:type="spellEnd"/>
                  <w:r w:rsidRPr="00B253C9">
                    <w:rPr>
                      <w:rFonts w:ascii="Times New Roman" w:hAnsi="Times New Roman" w:cs="Times New Roman"/>
                      <w:sz w:val="24"/>
                      <w:szCs w:val="24"/>
                    </w:rPr>
                    <w:t>)</w:t>
                  </w:r>
                </w:p>
              </w:tc>
            </w:tr>
            <w:tr w:rsidR="00A47821" w:rsidRPr="00B253C9" w14:paraId="0F2209F8" w14:textId="77777777" w:rsidTr="00EC5238">
              <w:trPr>
                <w:trHeight w:val="116"/>
              </w:trPr>
              <w:tc>
                <w:tcPr>
                  <w:tcW w:w="3721" w:type="dxa"/>
                  <w:shd w:val="clear" w:color="auto" w:fill="auto"/>
                  <w:noWrap/>
                  <w:vAlign w:val="center"/>
                  <w:hideMark/>
                </w:tcPr>
                <w:p w14:paraId="2B7BFE95" w14:textId="77777777" w:rsidR="00A47821" w:rsidRPr="00B253C9" w:rsidRDefault="00A47821" w:rsidP="00EC5238">
                  <w:pPr>
                    <w:spacing w:after="0" w:line="240" w:lineRule="auto"/>
                    <w:rPr>
                      <w:rFonts w:ascii="Times New Roman" w:hAnsi="Times New Roman" w:cs="Times New Roman"/>
                      <w:sz w:val="24"/>
                      <w:szCs w:val="24"/>
                    </w:rPr>
                  </w:pPr>
                  <w:proofErr w:type="spellStart"/>
                  <w:r w:rsidRPr="00B253C9">
                    <w:rPr>
                      <w:rFonts w:ascii="Times New Roman" w:hAnsi="Times New Roman" w:cs="Times New Roman"/>
                      <w:sz w:val="24"/>
                      <w:szCs w:val="24"/>
                    </w:rPr>
                    <w:t>Spalva</w:t>
                  </w:r>
                  <w:proofErr w:type="spellEnd"/>
                </w:p>
              </w:tc>
              <w:tc>
                <w:tcPr>
                  <w:tcW w:w="1124" w:type="dxa"/>
                  <w:shd w:val="clear" w:color="auto" w:fill="auto"/>
                  <w:noWrap/>
                  <w:vAlign w:val="center"/>
                  <w:hideMark/>
                </w:tcPr>
                <w:p w14:paraId="4EE254DF" w14:textId="77777777" w:rsidR="00A47821" w:rsidRPr="00B253C9" w:rsidRDefault="00A47821" w:rsidP="00EC5238">
                  <w:pPr>
                    <w:spacing w:after="0" w:line="240" w:lineRule="auto"/>
                    <w:jc w:val="center"/>
                    <w:rPr>
                      <w:rFonts w:ascii="Times New Roman" w:hAnsi="Times New Roman" w:cs="Times New Roman"/>
                      <w:sz w:val="24"/>
                      <w:szCs w:val="24"/>
                    </w:rPr>
                  </w:pPr>
                  <w:proofErr w:type="spellStart"/>
                  <w:r w:rsidRPr="00B253C9">
                    <w:rPr>
                      <w:rFonts w:ascii="Times New Roman" w:hAnsi="Times New Roman" w:cs="Times New Roman"/>
                      <w:sz w:val="24"/>
                      <w:szCs w:val="24"/>
                    </w:rPr>
                    <w:t>Juoda</w:t>
                  </w:r>
                  <w:proofErr w:type="spellEnd"/>
                </w:p>
              </w:tc>
              <w:tc>
                <w:tcPr>
                  <w:tcW w:w="1984" w:type="dxa"/>
                  <w:shd w:val="clear" w:color="auto" w:fill="auto"/>
                  <w:noWrap/>
                  <w:vAlign w:val="center"/>
                  <w:hideMark/>
                </w:tcPr>
                <w:p w14:paraId="5BDED86F" w14:textId="77777777" w:rsidR="00A47821" w:rsidRPr="00B253C9" w:rsidRDefault="00A47821" w:rsidP="00EC5238">
                  <w:pPr>
                    <w:spacing w:after="0" w:line="240" w:lineRule="auto"/>
                    <w:rPr>
                      <w:rFonts w:ascii="Times New Roman" w:hAnsi="Times New Roman" w:cs="Times New Roman"/>
                      <w:sz w:val="24"/>
                      <w:szCs w:val="24"/>
                    </w:rPr>
                  </w:pPr>
                </w:p>
              </w:tc>
            </w:tr>
            <w:tr w:rsidR="00A47821" w:rsidRPr="00B253C9" w14:paraId="375E5B5E" w14:textId="77777777" w:rsidTr="00EC5238">
              <w:trPr>
                <w:trHeight w:val="62"/>
              </w:trPr>
              <w:tc>
                <w:tcPr>
                  <w:tcW w:w="3721" w:type="dxa"/>
                  <w:shd w:val="clear" w:color="auto" w:fill="auto"/>
                  <w:noWrap/>
                  <w:vAlign w:val="center"/>
                  <w:hideMark/>
                </w:tcPr>
                <w:p w14:paraId="27E53B4C" w14:textId="77777777" w:rsidR="00A47821" w:rsidRPr="00B253C9" w:rsidRDefault="00A47821" w:rsidP="00EC5238">
                  <w:pPr>
                    <w:spacing w:after="0" w:line="240" w:lineRule="auto"/>
                    <w:rPr>
                      <w:rFonts w:ascii="Times New Roman" w:hAnsi="Times New Roman" w:cs="Times New Roman"/>
                      <w:sz w:val="24"/>
                      <w:szCs w:val="24"/>
                    </w:rPr>
                  </w:pPr>
                  <w:proofErr w:type="spellStart"/>
                  <w:r w:rsidRPr="00B253C9">
                    <w:rPr>
                      <w:rFonts w:ascii="Times New Roman" w:hAnsi="Times New Roman" w:cs="Times New Roman"/>
                      <w:sz w:val="24"/>
                      <w:szCs w:val="24"/>
                    </w:rPr>
                    <w:t>Atsparumas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tempimui</w:t>
                  </w:r>
                  <w:proofErr w:type="spellEnd"/>
                  <w:r w:rsidRPr="00B253C9">
                    <w:rPr>
                      <w:rFonts w:ascii="Times New Roman" w:hAnsi="Times New Roman" w:cs="Times New Roman"/>
                      <w:sz w:val="24"/>
                      <w:szCs w:val="24"/>
                    </w:rPr>
                    <w:t xml:space="preserve">, N: </w:t>
                  </w:r>
                </w:p>
              </w:tc>
              <w:tc>
                <w:tcPr>
                  <w:tcW w:w="1124" w:type="dxa"/>
                  <w:shd w:val="clear" w:color="auto" w:fill="auto"/>
                  <w:noWrap/>
                  <w:vAlign w:val="center"/>
                  <w:hideMark/>
                </w:tcPr>
                <w:p w14:paraId="2020A209"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 2200</w:t>
                  </w:r>
                </w:p>
              </w:tc>
              <w:tc>
                <w:tcPr>
                  <w:tcW w:w="1984" w:type="dxa"/>
                  <w:shd w:val="clear" w:color="auto" w:fill="auto"/>
                  <w:noWrap/>
                  <w:vAlign w:val="center"/>
                </w:tcPr>
                <w:p w14:paraId="1EF4FB6E" w14:textId="77777777" w:rsidR="00A47821" w:rsidRPr="00B253C9" w:rsidRDefault="00A47821" w:rsidP="00EC5238">
                  <w:pPr>
                    <w:spacing w:after="0" w:line="240" w:lineRule="auto"/>
                    <w:rPr>
                      <w:rFonts w:ascii="Times New Roman" w:hAnsi="Times New Roman" w:cs="Times New Roman"/>
                      <w:sz w:val="24"/>
                      <w:szCs w:val="24"/>
                    </w:rPr>
                  </w:pPr>
                  <w:r w:rsidRPr="00B253C9">
                    <w:rPr>
                      <w:rFonts w:ascii="Times New Roman" w:hAnsi="Times New Roman" w:cs="Times New Roman"/>
                      <w:sz w:val="24"/>
                      <w:szCs w:val="24"/>
                    </w:rPr>
                    <w:t>LST EN ISO 13934-1</w:t>
                  </w:r>
                </w:p>
              </w:tc>
            </w:tr>
            <w:tr w:rsidR="00A47821" w:rsidRPr="00B253C9" w14:paraId="429BFA15" w14:textId="77777777" w:rsidTr="00EC5238">
              <w:trPr>
                <w:trHeight w:val="150"/>
              </w:trPr>
              <w:tc>
                <w:tcPr>
                  <w:tcW w:w="3721" w:type="dxa"/>
                  <w:shd w:val="clear" w:color="auto" w:fill="auto"/>
                  <w:noWrap/>
                  <w:vAlign w:val="center"/>
                </w:tcPr>
                <w:p w14:paraId="39E3E5AA" w14:textId="77777777" w:rsidR="00A47821" w:rsidRPr="00B253C9" w:rsidRDefault="00A47821" w:rsidP="00EC5238">
                  <w:pPr>
                    <w:spacing w:after="0" w:line="240" w:lineRule="auto"/>
                    <w:rPr>
                      <w:rFonts w:ascii="Times New Roman" w:hAnsi="Times New Roman" w:cs="Times New Roman"/>
                      <w:sz w:val="24"/>
                      <w:szCs w:val="24"/>
                    </w:rPr>
                  </w:pPr>
                  <w:proofErr w:type="spellStart"/>
                  <w:r w:rsidRPr="00B253C9">
                    <w:rPr>
                      <w:rFonts w:ascii="Times New Roman" w:hAnsi="Times New Roman" w:cs="Times New Roman"/>
                      <w:sz w:val="24"/>
                      <w:szCs w:val="24"/>
                    </w:rPr>
                    <w:t>Atsparumas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plėšimui</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įpjautas</w:t>
                  </w:r>
                  <w:proofErr w:type="spellEnd"/>
                  <w:r w:rsidRPr="00B253C9">
                    <w:rPr>
                      <w:rFonts w:ascii="Times New Roman" w:hAnsi="Times New Roman" w:cs="Times New Roman"/>
                      <w:sz w:val="24"/>
                      <w:szCs w:val="24"/>
                    </w:rPr>
                    <w:t>), N</w:t>
                  </w:r>
                </w:p>
              </w:tc>
              <w:tc>
                <w:tcPr>
                  <w:tcW w:w="1124" w:type="dxa"/>
                  <w:shd w:val="clear" w:color="auto" w:fill="auto"/>
                  <w:noWrap/>
                  <w:vAlign w:val="center"/>
                </w:tcPr>
                <w:p w14:paraId="76EE6D4B"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 240</w:t>
                  </w:r>
                </w:p>
              </w:tc>
              <w:tc>
                <w:tcPr>
                  <w:tcW w:w="1984" w:type="dxa"/>
                  <w:shd w:val="clear" w:color="auto" w:fill="auto"/>
                  <w:noWrap/>
                  <w:vAlign w:val="center"/>
                </w:tcPr>
                <w:p w14:paraId="33E3BB7A" w14:textId="77777777" w:rsidR="00A47821" w:rsidRPr="00B253C9" w:rsidRDefault="00A47821" w:rsidP="00EC5238">
                  <w:pPr>
                    <w:spacing w:after="0" w:line="240" w:lineRule="auto"/>
                    <w:rPr>
                      <w:rFonts w:ascii="Times New Roman" w:hAnsi="Times New Roman" w:cs="Times New Roman"/>
                      <w:sz w:val="24"/>
                      <w:szCs w:val="24"/>
                    </w:rPr>
                  </w:pPr>
                  <w:r w:rsidRPr="00B253C9">
                    <w:rPr>
                      <w:rFonts w:ascii="Times New Roman" w:hAnsi="Times New Roman" w:cs="Times New Roman"/>
                      <w:sz w:val="24"/>
                      <w:szCs w:val="24"/>
                    </w:rPr>
                    <w:t>LST EN ISO 13937-2</w:t>
                  </w:r>
                </w:p>
              </w:tc>
            </w:tr>
            <w:tr w:rsidR="00A47821" w:rsidRPr="00B253C9" w14:paraId="64C59263" w14:textId="77777777" w:rsidTr="00EC5238">
              <w:trPr>
                <w:trHeight w:val="56"/>
              </w:trPr>
              <w:tc>
                <w:tcPr>
                  <w:tcW w:w="3721" w:type="dxa"/>
                  <w:shd w:val="clear" w:color="auto" w:fill="auto"/>
                  <w:noWrap/>
                  <w:vAlign w:val="center"/>
                </w:tcPr>
                <w:p w14:paraId="74D5CB65" w14:textId="77777777" w:rsidR="00A47821" w:rsidRPr="00B253C9" w:rsidRDefault="00A47821" w:rsidP="00EC5238">
                  <w:pPr>
                    <w:spacing w:after="0" w:line="240" w:lineRule="auto"/>
                    <w:rPr>
                      <w:rFonts w:ascii="Times New Roman" w:hAnsi="Times New Roman" w:cs="Times New Roman"/>
                      <w:sz w:val="24"/>
                      <w:szCs w:val="24"/>
                    </w:rPr>
                  </w:pPr>
                  <w:r w:rsidRPr="00B253C9">
                    <w:rPr>
                      <w:rFonts w:ascii="Times New Roman" w:hAnsi="Times New Roman" w:cs="Times New Roman"/>
                      <w:sz w:val="24"/>
                      <w:szCs w:val="24"/>
                    </w:rPr>
                    <w:t>Storis, mm</w:t>
                  </w:r>
                </w:p>
              </w:tc>
              <w:tc>
                <w:tcPr>
                  <w:tcW w:w="1124" w:type="dxa"/>
                  <w:shd w:val="clear" w:color="auto" w:fill="auto"/>
                  <w:noWrap/>
                  <w:vAlign w:val="center"/>
                </w:tcPr>
                <w:p w14:paraId="48E8E4BE"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0,5-0,8</w:t>
                  </w:r>
                </w:p>
              </w:tc>
              <w:tc>
                <w:tcPr>
                  <w:tcW w:w="1984" w:type="dxa"/>
                  <w:shd w:val="clear" w:color="auto" w:fill="auto"/>
                  <w:noWrap/>
                  <w:vAlign w:val="center"/>
                </w:tcPr>
                <w:p w14:paraId="299C1B07" w14:textId="77777777" w:rsidR="00A47821" w:rsidRPr="00B253C9" w:rsidRDefault="00A47821" w:rsidP="00EC5238">
                  <w:pPr>
                    <w:spacing w:after="0" w:line="240" w:lineRule="auto"/>
                    <w:rPr>
                      <w:rFonts w:ascii="Times New Roman" w:hAnsi="Times New Roman" w:cs="Times New Roman"/>
                      <w:sz w:val="24"/>
                      <w:szCs w:val="24"/>
                    </w:rPr>
                  </w:pPr>
                  <w:r w:rsidRPr="00B253C9">
                    <w:rPr>
                      <w:rFonts w:ascii="Times New Roman" w:hAnsi="Times New Roman" w:cs="Times New Roman"/>
                      <w:sz w:val="24"/>
                      <w:szCs w:val="24"/>
                    </w:rPr>
                    <w:t>LST EN ISO 5084</w:t>
                  </w:r>
                </w:p>
              </w:tc>
            </w:tr>
          </w:tbl>
          <w:p w14:paraId="0A8DDEAC" w14:textId="77777777" w:rsidR="00A47821" w:rsidRPr="00B253C9" w:rsidRDefault="00A47821" w:rsidP="00EC5238">
            <w:pPr>
              <w:spacing w:after="0" w:line="240" w:lineRule="auto"/>
              <w:rPr>
                <w:rFonts w:hAnsi="Times New Roman" w:cs="Times New Roman"/>
                <w:sz w:val="24"/>
                <w:szCs w:val="24"/>
              </w:rPr>
            </w:pPr>
            <w:r w:rsidRPr="00B253C9">
              <w:rPr>
                <w:rFonts w:hAnsi="Times New Roman" w:cs="Times New Roman"/>
                <w:sz w:val="24"/>
                <w:szCs w:val="24"/>
              </w:rPr>
              <w:t>Medžiaga Nr. 6 gali būti pvz. „Tactical Trim“, „Trellerborg“,</w:t>
            </w:r>
            <w:r w:rsidRPr="00B253C9">
              <w:rPr>
                <w:rFonts w:hAnsi="Times New Roman" w:cs="Times New Roman"/>
                <w:i/>
                <w:sz w:val="24"/>
                <w:szCs w:val="24"/>
              </w:rPr>
              <w:t xml:space="preserve"> „Ultracomp“ </w:t>
            </w:r>
            <w:r w:rsidRPr="00B253C9">
              <w:rPr>
                <w:rFonts w:hAnsi="Times New Roman" w:cs="Times New Roman"/>
                <w:sz w:val="24"/>
                <w:szCs w:val="24"/>
              </w:rPr>
              <w:t>tipo medžiagos arba kiti analogiški, lygiaverčiai ar geresni gaminiai, atitinkantys šio techninės specifikacijos punkto keliamus reikalavimus.</w:t>
            </w:r>
          </w:p>
        </w:tc>
      </w:tr>
      <w:tr w:rsidR="00A47821" w:rsidRPr="00B253C9" w14:paraId="6D5D1065" w14:textId="77777777" w:rsidTr="00F2352F">
        <w:tc>
          <w:tcPr>
            <w:tcW w:w="851" w:type="dxa"/>
          </w:tcPr>
          <w:p w14:paraId="15427A5A"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574E07D2" w14:textId="58C83FBF"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Užtrauktukai</w:t>
            </w:r>
          </w:p>
        </w:tc>
        <w:tc>
          <w:tcPr>
            <w:tcW w:w="7229" w:type="dxa"/>
          </w:tcPr>
          <w:p w14:paraId="678EF075" w14:textId="77777777" w:rsidR="00A47821" w:rsidRPr="00B253C9" w:rsidRDefault="00A47821" w:rsidP="00EC5238">
            <w:pPr>
              <w:widowControl w:val="0"/>
              <w:spacing w:after="0" w:line="240" w:lineRule="auto"/>
              <w:rPr>
                <w:rFonts w:hAnsi="Times New Roman" w:cs="Times New Roman"/>
                <w:sz w:val="24"/>
                <w:szCs w:val="24"/>
              </w:rPr>
            </w:pPr>
            <w:r w:rsidRPr="00B253C9">
              <w:rPr>
                <w:rFonts w:hAnsi="Times New Roman" w:cs="Times New Roman"/>
                <w:sz w:val="24"/>
                <w:szCs w:val="24"/>
              </w:rPr>
              <w:t>Plastikiniai užtrauktukai turi atitikti šiuos minimalius reikalavimus:</w:t>
            </w:r>
          </w:p>
          <w:tbl>
            <w:tblPr>
              <w:tblW w:w="6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1"/>
              <w:gridCol w:w="1124"/>
              <w:gridCol w:w="1984"/>
            </w:tblGrid>
            <w:tr w:rsidR="00A47821" w:rsidRPr="00B253C9" w14:paraId="21AB0AB7" w14:textId="77777777" w:rsidTr="00EC5238">
              <w:trPr>
                <w:trHeight w:val="312"/>
              </w:trPr>
              <w:tc>
                <w:tcPr>
                  <w:tcW w:w="3721" w:type="dxa"/>
                  <w:shd w:val="clear" w:color="auto" w:fill="auto"/>
                  <w:noWrap/>
                  <w:vAlign w:val="center"/>
                  <w:hideMark/>
                </w:tcPr>
                <w:p w14:paraId="71ABAB4B"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lastRenderedPageBreak/>
                    <w:t xml:space="preserve">Rodiklio </w:t>
                  </w:r>
                  <w:proofErr w:type="spellStart"/>
                  <w:r w:rsidRPr="00B253C9">
                    <w:rPr>
                      <w:rFonts w:ascii="Times New Roman" w:hAnsi="Times New Roman" w:cs="Times New Roman"/>
                      <w:sz w:val="24"/>
                      <w:szCs w:val="24"/>
                    </w:rPr>
                    <w:t>pavadinimas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dimensija</w:t>
                  </w:r>
                  <w:proofErr w:type="spellEnd"/>
                </w:p>
              </w:tc>
              <w:tc>
                <w:tcPr>
                  <w:tcW w:w="1124" w:type="dxa"/>
                  <w:shd w:val="clear" w:color="auto" w:fill="auto"/>
                  <w:noWrap/>
                  <w:vAlign w:val="center"/>
                  <w:hideMark/>
                </w:tcPr>
                <w:p w14:paraId="61D74093" w14:textId="77777777" w:rsidR="00A47821" w:rsidRPr="00B253C9" w:rsidRDefault="00A47821" w:rsidP="00EC5238">
                  <w:pPr>
                    <w:spacing w:after="0" w:line="240" w:lineRule="auto"/>
                    <w:jc w:val="center"/>
                    <w:rPr>
                      <w:rFonts w:ascii="Times New Roman" w:hAnsi="Times New Roman" w:cs="Times New Roman"/>
                      <w:sz w:val="24"/>
                      <w:szCs w:val="24"/>
                    </w:rPr>
                  </w:pPr>
                  <w:proofErr w:type="spellStart"/>
                  <w:r w:rsidRPr="00B253C9">
                    <w:rPr>
                      <w:rFonts w:ascii="Times New Roman" w:hAnsi="Times New Roman" w:cs="Times New Roman"/>
                      <w:sz w:val="24"/>
                      <w:szCs w:val="24"/>
                    </w:rPr>
                    <w:t>Reikšmė</w:t>
                  </w:r>
                  <w:proofErr w:type="spellEnd"/>
                </w:p>
              </w:tc>
              <w:tc>
                <w:tcPr>
                  <w:tcW w:w="1984" w:type="dxa"/>
                  <w:shd w:val="clear" w:color="auto" w:fill="auto"/>
                  <w:noWrap/>
                  <w:vAlign w:val="center"/>
                  <w:hideMark/>
                </w:tcPr>
                <w:p w14:paraId="19D529A3" w14:textId="77777777" w:rsidR="00A47821" w:rsidRPr="00B253C9" w:rsidRDefault="00A47821" w:rsidP="00EC5238">
                  <w:pPr>
                    <w:spacing w:after="0" w:line="240" w:lineRule="auto"/>
                    <w:jc w:val="center"/>
                    <w:rPr>
                      <w:rFonts w:ascii="Times New Roman" w:hAnsi="Times New Roman" w:cs="Times New Roman"/>
                      <w:sz w:val="24"/>
                      <w:szCs w:val="24"/>
                    </w:rPr>
                  </w:pPr>
                  <w:proofErr w:type="spellStart"/>
                  <w:r w:rsidRPr="00B253C9">
                    <w:rPr>
                      <w:rFonts w:ascii="Times New Roman" w:hAnsi="Times New Roman" w:cs="Times New Roman"/>
                      <w:sz w:val="24"/>
                      <w:szCs w:val="24"/>
                    </w:rPr>
                    <w:t>Bandymo</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metodo</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žymuo</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nurodytas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arba</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lygiavertis</w:t>
                  </w:r>
                  <w:proofErr w:type="spellEnd"/>
                  <w:r w:rsidRPr="00B253C9">
                    <w:rPr>
                      <w:rFonts w:ascii="Times New Roman" w:hAnsi="Times New Roman" w:cs="Times New Roman"/>
                      <w:sz w:val="24"/>
                      <w:szCs w:val="24"/>
                    </w:rPr>
                    <w:t>)</w:t>
                  </w:r>
                </w:p>
              </w:tc>
            </w:tr>
            <w:tr w:rsidR="00A47821" w:rsidRPr="00B253C9" w14:paraId="4EF688ED" w14:textId="77777777" w:rsidTr="00EC5238">
              <w:trPr>
                <w:trHeight w:val="105"/>
              </w:trPr>
              <w:tc>
                <w:tcPr>
                  <w:tcW w:w="3721" w:type="dxa"/>
                  <w:shd w:val="clear" w:color="auto" w:fill="auto"/>
                  <w:noWrap/>
                  <w:vAlign w:val="center"/>
                </w:tcPr>
                <w:p w14:paraId="39C6C04F" w14:textId="77777777" w:rsidR="00A47821" w:rsidRPr="00B253C9" w:rsidRDefault="00A47821" w:rsidP="00EC5238">
                  <w:pPr>
                    <w:spacing w:after="0" w:line="240" w:lineRule="auto"/>
                    <w:rPr>
                      <w:rFonts w:ascii="Times New Roman" w:hAnsi="Times New Roman" w:cs="Times New Roman"/>
                      <w:sz w:val="24"/>
                      <w:szCs w:val="24"/>
                    </w:rPr>
                  </w:pPr>
                  <w:proofErr w:type="spellStart"/>
                  <w:r w:rsidRPr="00B253C9">
                    <w:rPr>
                      <w:rFonts w:ascii="Times New Roman" w:hAnsi="Times New Roman" w:cs="Times New Roman"/>
                      <w:sz w:val="24"/>
                      <w:szCs w:val="24"/>
                    </w:rPr>
                    <w:t>Spalva</w:t>
                  </w:r>
                  <w:proofErr w:type="spellEnd"/>
                </w:p>
              </w:tc>
              <w:tc>
                <w:tcPr>
                  <w:tcW w:w="1124" w:type="dxa"/>
                  <w:shd w:val="clear" w:color="auto" w:fill="auto"/>
                  <w:noWrap/>
                  <w:vAlign w:val="center"/>
                </w:tcPr>
                <w:p w14:paraId="18CC6886" w14:textId="77777777" w:rsidR="00A47821" w:rsidRPr="00B253C9" w:rsidRDefault="00A47821" w:rsidP="00EC5238">
                  <w:pPr>
                    <w:spacing w:after="0" w:line="240" w:lineRule="auto"/>
                    <w:jc w:val="center"/>
                    <w:rPr>
                      <w:rFonts w:ascii="Times New Roman" w:hAnsi="Times New Roman" w:cs="Times New Roman"/>
                      <w:sz w:val="24"/>
                      <w:szCs w:val="24"/>
                    </w:rPr>
                  </w:pPr>
                  <w:proofErr w:type="spellStart"/>
                  <w:r w:rsidRPr="00B253C9">
                    <w:rPr>
                      <w:rFonts w:ascii="Times New Roman" w:hAnsi="Times New Roman" w:cs="Times New Roman"/>
                      <w:sz w:val="24"/>
                      <w:szCs w:val="24"/>
                    </w:rPr>
                    <w:t>Juoda</w:t>
                  </w:r>
                  <w:proofErr w:type="spellEnd"/>
                </w:p>
              </w:tc>
              <w:tc>
                <w:tcPr>
                  <w:tcW w:w="1984" w:type="dxa"/>
                  <w:shd w:val="clear" w:color="auto" w:fill="auto"/>
                  <w:noWrap/>
                  <w:vAlign w:val="center"/>
                </w:tcPr>
                <w:p w14:paraId="74D29DA4" w14:textId="77777777" w:rsidR="00A47821" w:rsidRPr="00B253C9" w:rsidRDefault="00A47821" w:rsidP="00EC5238">
                  <w:pPr>
                    <w:spacing w:after="0" w:line="240" w:lineRule="auto"/>
                    <w:rPr>
                      <w:rFonts w:ascii="Times New Roman" w:hAnsi="Times New Roman" w:cs="Times New Roman"/>
                      <w:sz w:val="24"/>
                      <w:szCs w:val="24"/>
                    </w:rPr>
                  </w:pPr>
                </w:p>
              </w:tc>
            </w:tr>
            <w:tr w:rsidR="00A47821" w:rsidRPr="00B253C9" w14:paraId="37D8759A" w14:textId="77777777" w:rsidTr="00EC5238">
              <w:trPr>
                <w:trHeight w:val="50"/>
              </w:trPr>
              <w:tc>
                <w:tcPr>
                  <w:tcW w:w="3721" w:type="dxa"/>
                  <w:shd w:val="clear" w:color="auto" w:fill="auto"/>
                  <w:noWrap/>
                  <w:vAlign w:val="center"/>
                </w:tcPr>
                <w:p w14:paraId="62EFB8BF" w14:textId="77777777" w:rsidR="00A47821" w:rsidRPr="00B253C9" w:rsidRDefault="00A47821" w:rsidP="00EC5238">
                  <w:pPr>
                    <w:spacing w:after="0" w:line="240" w:lineRule="auto"/>
                    <w:rPr>
                      <w:rFonts w:ascii="Times New Roman" w:hAnsi="Times New Roman" w:cs="Times New Roman"/>
                      <w:sz w:val="24"/>
                      <w:szCs w:val="24"/>
                    </w:rPr>
                  </w:pPr>
                  <w:r w:rsidRPr="00B253C9">
                    <w:rPr>
                      <w:rFonts w:ascii="Times New Roman" w:hAnsi="Times New Roman" w:cs="Times New Roman"/>
                      <w:sz w:val="24"/>
                      <w:szCs w:val="24"/>
                    </w:rPr>
                    <w:t>Tipas</w:t>
                  </w:r>
                </w:p>
              </w:tc>
              <w:tc>
                <w:tcPr>
                  <w:tcW w:w="1124" w:type="dxa"/>
                  <w:shd w:val="clear" w:color="auto" w:fill="auto"/>
                  <w:noWrap/>
                  <w:vAlign w:val="center"/>
                </w:tcPr>
                <w:p w14:paraId="218F709F" w14:textId="77777777" w:rsidR="00A47821" w:rsidRPr="00B253C9" w:rsidRDefault="00A47821" w:rsidP="00EC5238">
                  <w:pPr>
                    <w:spacing w:after="0" w:line="240" w:lineRule="auto"/>
                    <w:jc w:val="center"/>
                    <w:rPr>
                      <w:rFonts w:ascii="Times New Roman" w:hAnsi="Times New Roman" w:cs="Times New Roman"/>
                      <w:sz w:val="24"/>
                      <w:szCs w:val="24"/>
                    </w:rPr>
                  </w:pPr>
                  <w:proofErr w:type="spellStart"/>
                  <w:r w:rsidRPr="00B253C9">
                    <w:rPr>
                      <w:rFonts w:ascii="Times New Roman" w:hAnsi="Times New Roman" w:cs="Times New Roman"/>
                      <w:sz w:val="24"/>
                      <w:szCs w:val="24"/>
                    </w:rPr>
                    <w:t>Spiralinis</w:t>
                  </w:r>
                  <w:proofErr w:type="spellEnd"/>
                </w:p>
              </w:tc>
              <w:tc>
                <w:tcPr>
                  <w:tcW w:w="1984" w:type="dxa"/>
                  <w:shd w:val="clear" w:color="auto" w:fill="auto"/>
                  <w:noWrap/>
                  <w:vAlign w:val="center"/>
                </w:tcPr>
                <w:p w14:paraId="16E0598F" w14:textId="77777777" w:rsidR="00A47821" w:rsidRPr="00B253C9" w:rsidRDefault="00A47821" w:rsidP="00EC5238">
                  <w:pPr>
                    <w:spacing w:after="0" w:line="240" w:lineRule="auto"/>
                    <w:rPr>
                      <w:rFonts w:ascii="Times New Roman" w:hAnsi="Times New Roman" w:cs="Times New Roman"/>
                      <w:sz w:val="24"/>
                      <w:szCs w:val="24"/>
                    </w:rPr>
                  </w:pPr>
                </w:p>
              </w:tc>
            </w:tr>
            <w:tr w:rsidR="00A47821" w:rsidRPr="00B253C9" w14:paraId="42E997A1" w14:textId="77777777" w:rsidTr="00EC5238">
              <w:trPr>
                <w:trHeight w:val="140"/>
              </w:trPr>
              <w:tc>
                <w:tcPr>
                  <w:tcW w:w="3721" w:type="dxa"/>
                  <w:shd w:val="clear" w:color="auto" w:fill="auto"/>
                  <w:noWrap/>
                  <w:vAlign w:val="center"/>
                </w:tcPr>
                <w:p w14:paraId="062466B2" w14:textId="77777777" w:rsidR="00A47821" w:rsidRPr="00B253C9" w:rsidRDefault="00A47821" w:rsidP="00EC5238">
                  <w:pPr>
                    <w:spacing w:after="0" w:line="240" w:lineRule="auto"/>
                    <w:rPr>
                      <w:rFonts w:ascii="Times New Roman" w:hAnsi="Times New Roman" w:cs="Times New Roman"/>
                      <w:sz w:val="24"/>
                      <w:szCs w:val="24"/>
                    </w:rPr>
                  </w:pPr>
                  <w:proofErr w:type="spellStart"/>
                  <w:r w:rsidRPr="00B253C9">
                    <w:rPr>
                      <w:rFonts w:ascii="Times New Roman" w:hAnsi="Times New Roman" w:cs="Times New Roman"/>
                      <w:sz w:val="24"/>
                      <w:szCs w:val="24"/>
                    </w:rPr>
                    <w:t>Dantukų</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takelio</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plotis</w:t>
                  </w:r>
                  <w:proofErr w:type="spellEnd"/>
                  <w:r w:rsidRPr="00B253C9">
                    <w:rPr>
                      <w:rFonts w:ascii="Times New Roman" w:hAnsi="Times New Roman" w:cs="Times New Roman"/>
                      <w:sz w:val="24"/>
                      <w:szCs w:val="24"/>
                    </w:rPr>
                    <w:t>, mm</w:t>
                  </w:r>
                </w:p>
              </w:tc>
              <w:tc>
                <w:tcPr>
                  <w:tcW w:w="1124" w:type="dxa"/>
                  <w:shd w:val="clear" w:color="auto" w:fill="auto"/>
                  <w:noWrap/>
                  <w:vAlign w:val="center"/>
                </w:tcPr>
                <w:p w14:paraId="3D8474A9"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6 ±1</w:t>
                  </w:r>
                </w:p>
              </w:tc>
              <w:tc>
                <w:tcPr>
                  <w:tcW w:w="1984" w:type="dxa"/>
                  <w:shd w:val="clear" w:color="auto" w:fill="auto"/>
                  <w:noWrap/>
                  <w:vAlign w:val="center"/>
                </w:tcPr>
                <w:p w14:paraId="1D7C4180" w14:textId="77777777" w:rsidR="00A47821" w:rsidRPr="00B253C9" w:rsidRDefault="00A47821" w:rsidP="00EC5238">
                  <w:pPr>
                    <w:spacing w:after="0" w:line="240" w:lineRule="auto"/>
                    <w:rPr>
                      <w:rFonts w:ascii="Times New Roman" w:hAnsi="Times New Roman" w:cs="Times New Roman"/>
                      <w:sz w:val="24"/>
                      <w:szCs w:val="24"/>
                    </w:rPr>
                  </w:pPr>
                </w:p>
              </w:tc>
            </w:tr>
            <w:tr w:rsidR="00A47821" w:rsidRPr="00B253C9" w14:paraId="04005734" w14:textId="77777777" w:rsidTr="00EC5238">
              <w:trPr>
                <w:trHeight w:val="227"/>
              </w:trPr>
              <w:tc>
                <w:tcPr>
                  <w:tcW w:w="3721" w:type="dxa"/>
                  <w:shd w:val="clear" w:color="auto" w:fill="auto"/>
                  <w:noWrap/>
                  <w:vAlign w:val="center"/>
                </w:tcPr>
                <w:p w14:paraId="166AC3F2" w14:textId="77777777" w:rsidR="00A47821" w:rsidRPr="00B253C9" w:rsidRDefault="00A47821" w:rsidP="00EC5238">
                  <w:pPr>
                    <w:spacing w:after="0" w:line="240" w:lineRule="auto"/>
                    <w:rPr>
                      <w:rFonts w:ascii="Times New Roman" w:hAnsi="Times New Roman" w:cs="Times New Roman"/>
                      <w:sz w:val="24"/>
                      <w:szCs w:val="24"/>
                    </w:rPr>
                  </w:pPr>
                  <w:proofErr w:type="spellStart"/>
                  <w:r w:rsidRPr="00B253C9">
                    <w:rPr>
                      <w:rFonts w:ascii="Times New Roman" w:hAnsi="Times New Roman" w:cs="Times New Roman"/>
                      <w:sz w:val="24"/>
                      <w:szCs w:val="24"/>
                    </w:rPr>
                    <w:t>Užsegimų-atsegimų</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ciklų</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skaičius</w:t>
                  </w:r>
                  <w:proofErr w:type="spellEnd"/>
                  <w:r w:rsidRPr="00B253C9">
                    <w:rPr>
                      <w:rFonts w:ascii="Times New Roman" w:hAnsi="Times New Roman" w:cs="Times New Roman"/>
                      <w:sz w:val="24"/>
                      <w:szCs w:val="24"/>
                    </w:rPr>
                    <w:t xml:space="preserve"> be </w:t>
                  </w:r>
                  <w:proofErr w:type="spellStart"/>
                  <w:r w:rsidRPr="00B253C9">
                    <w:rPr>
                      <w:rFonts w:ascii="Times New Roman" w:hAnsi="Times New Roman" w:cs="Times New Roman"/>
                      <w:sz w:val="24"/>
                      <w:szCs w:val="24"/>
                    </w:rPr>
                    <w:t>gedimų</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ciklai</w:t>
                  </w:r>
                  <w:proofErr w:type="spellEnd"/>
                  <w:r w:rsidRPr="00B253C9">
                    <w:rPr>
                      <w:rFonts w:ascii="Times New Roman" w:hAnsi="Times New Roman" w:cs="Times New Roman"/>
                      <w:sz w:val="24"/>
                      <w:szCs w:val="24"/>
                    </w:rPr>
                    <w:t xml:space="preserve"> </w:t>
                  </w:r>
                </w:p>
              </w:tc>
              <w:tc>
                <w:tcPr>
                  <w:tcW w:w="1124" w:type="dxa"/>
                  <w:shd w:val="clear" w:color="auto" w:fill="auto"/>
                  <w:noWrap/>
                  <w:vAlign w:val="center"/>
                </w:tcPr>
                <w:p w14:paraId="18EBE732"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 500</w:t>
                  </w:r>
                </w:p>
              </w:tc>
              <w:tc>
                <w:tcPr>
                  <w:tcW w:w="1984" w:type="dxa"/>
                  <w:shd w:val="clear" w:color="auto" w:fill="auto"/>
                  <w:noWrap/>
                  <w:vAlign w:val="center"/>
                </w:tcPr>
                <w:p w14:paraId="2D111932" w14:textId="77777777" w:rsidR="00A47821" w:rsidRPr="00B253C9" w:rsidRDefault="00A47821" w:rsidP="00EC5238">
                  <w:pPr>
                    <w:spacing w:after="0" w:line="240" w:lineRule="auto"/>
                    <w:rPr>
                      <w:rFonts w:ascii="Times New Roman" w:hAnsi="Times New Roman" w:cs="Times New Roman"/>
                      <w:sz w:val="24"/>
                      <w:szCs w:val="24"/>
                    </w:rPr>
                  </w:pPr>
                  <w:r w:rsidRPr="00B253C9">
                    <w:rPr>
                      <w:rFonts w:ascii="Times New Roman" w:hAnsi="Times New Roman" w:cs="Times New Roman"/>
                      <w:sz w:val="24"/>
                      <w:szCs w:val="24"/>
                    </w:rPr>
                    <w:t>BS 3084</w:t>
                  </w:r>
                </w:p>
              </w:tc>
            </w:tr>
            <w:tr w:rsidR="00A47821" w:rsidRPr="00B253C9" w14:paraId="4053E323" w14:textId="77777777" w:rsidTr="00EC5238">
              <w:trPr>
                <w:trHeight w:val="134"/>
              </w:trPr>
              <w:tc>
                <w:tcPr>
                  <w:tcW w:w="3721" w:type="dxa"/>
                  <w:shd w:val="clear" w:color="auto" w:fill="auto"/>
                  <w:noWrap/>
                  <w:vAlign w:val="center"/>
                </w:tcPr>
                <w:p w14:paraId="1C1E16AC" w14:textId="77777777" w:rsidR="00A47821" w:rsidRPr="00B253C9" w:rsidRDefault="00A47821" w:rsidP="00EC5238">
                  <w:pPr>
                    <w:spacing w:after="0" w:line="240" w:lineRule="auto"/>
                    <w:rPr>
                      <w:rFonts w:ascii="Times New Roman" w:hAnsi="Times New Roman" w:cs="Times New Roman"/>
                      <w:sz w:val="24"/>
                      <w:szCs w:val="24"/>
                    </w:rPr>
                  </w:pPr>
                  <w:proofErr w:type="spellStart"/>
                  <w:r w:rsidRPr="00B253C9">
                    <w:rPr>
                      <w:rFonts w:ascii="Times New Roman" w:hAnsi="Times New Roman" w:cs="Times New Roman"/>
                      <w:sz w:val="24"/>
                      <w:szCs w:val="24"/>
                    </w:rPr>
                    <w:t>Dantukų</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takelio</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skersinis</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stiprumas</w:t>
                  </w:r>
                  <w:proofErr w:type="spellEnd"/>
                  <w:r w:rsidRPr="00B253C9">
                    <w:rPr>
                      <w:rFonts w:ascii="Times New Roman" w:hAnsi="Times New Roman" w:cs="Times New Roman"/>
                      <w:sz w:val="24"/>
                      <w:szCs w:val="24"/>
                    </w:rPr>
                    <w:t xml:space="preserve">, N </w:t>
                  </w:r>
                </w:p>
              </w:tc>
              <w:tc>
                <w:tcPr>
                  <w:tcW w:w="1124" w:type="dxa"/>
                  <w:shd w:val="clear" w:color="auto" w:fill="auto"/>
                  <w:noWrap/>
                  <w:vAlign w:val="center"/>
                </w:tcPr>
                <w:p w14:paraId="4958817A" w14:textId="77777777" w:rsidR="00A47821" w:rsidRPr="00B253C9" w:rsidRDefault="00A47821" w:rsidP="00EC5238">
                  <w:pPr>
                    <w:spacing w:after="0" w:line="240" w:lineRule="auto"/>
                    <w:jc w:val="center"/>
                    <w:rPr>
                      <w:rFonts w:ascii="Times New Roman" w:hAnsi="Times New Roman" w:cs="Times New Roman"/>
                      <w:sz w:val="24"/>
                      <w:szCs w:val="24"/>
                    </w:rPr>
                  </w:pPr>
                  <w:r w:rsidRPr="00B253C9">
                    <w:rPr>
                      <w:rFonts w:ascii="Times New Roman" w:hAnsi="Times New Roman" w:cs="Times New Roman"/>
                      <w:sz w:val="24"/>
                      <w:szCs w:val="24"/>
                    </w:rPr>
                    <w:t>≥ 500</w:t>
                  </w:r>
                </w:p>
              </w:tc>
              <w:tc>
                <w:tcPr>
                  <w:tcW w:w="1984" w:type="dxa"/>
                  <w:shd w:val="clear" w:color="auto" w:fill="auto"/>
                  <w:noWrap/>
                  <w:vAlign w:val="center"/>
                </w:tcPr>
                <w:p w14:paraId="636BF99D" w14:textId="77777777" w:rsidR="00A47821" w:rsidRPr="00B253C9" w:rsidRDefault="00A47821" w:rsidP="00EC5238">
                  <w:pPr>
                    <w:spacing w:after="0" w:line="240" w:lineRule="auto"/>
                    <w:rPr>
                      <w:rFonts w:ascii="Times New Roman" w:hAnsi="Times New Roman" w:cs="Times New Roman"/>
                      <w:sz w:val="24"/>
                      <w:szCs w:val="24"/>
                    </w:rPr>
                  </w:pPr>
                  <w:r w:rsidRPr="00B253C9">
                    <w:rPr>
                      <w:rFonts w:ascii="Times New Roman" w:hAnsi="Times New Roman" w:cs="Times New Roman"/>
                      <w:sz w:val="24"/>
                      <w:szCs w:val="24"/>
                    </w:rPr>
                    <w:t xml:space="preserve">BS 3084 </w:t>
                  </w:r>
                </w:p>
              </w:tc>
            </w:tr>
          </w:tbl>
          <w:p w14:paraId="6D3D8D27" w14:textId="77777777" w:rsidR="00A47821" w:rsidRPr="00B253C9" w:rsidRDefault="00A47821" w:rsidP="00EC5238">
            <w:pPr>
              <w:spacing w:after="0" w:line="240" w:lineRule="auto"/>
              <w:rPr>
                <w:rFonts w:hAnsi="Times New Roman" w:cs="Times New Roman"/>
                <w:sz w:val="24"/>
                <w:szCs w:val="24"/>
              </w:rPr>
            </w:pPr>
            <w:r w:rsidRPr="00B253C9">
              <w:rPr>
                <w:rFonts w:hAnsi="Times New Roman" w:cs="Times New Roman"/>
                <w:sz w:val="24"/>
                <w:szCs w:val="24"/>
              </w:rPr>
              <w:t xml:space="preserve">Užtrauktukai gali būti pvz. YKK tipo arba kiti analogiški, lygiaverčiai ar geresni gaminiai, atitinkantys šio techninės specifikacijos punkto keliamus reikalavimus.  </w:t>
            </w:r>
          </w:p>
        </w:tc>
      </w:tr>
      <w:tr w:rsidR="00A47821" w:rsidRPr="00B253C9" w14:paraId="258D6B79" w14:textId="77777777" w:rsidTr="00F2352F">
        <w:tc>
          <w:tcPr>
            <w:tcW w:w="851" w:type="dxa"/>
          </w:tcPr>
          <w:p w14:paraId="20DE1076"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264ADD04" w14:textId="325C7AC1"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Medžiagų ir furnitūros atitiktį techniniams reikalavimams patvirtinantys dokumentai</w:t>
            </w:r>
          </w:p>
        </w:tc>
        <w:tc>
          <w:tcPr>
            <w:tcW w:w="7229" w:type="dxa"/>
          </w:tcPr>
          <w:p w14:paraId="210DB2B4" w14:textId="77777777" w:rsidR="00A47821" w:rsidRPr="00B253C9" w:rsidRDefault="00A47821" w:rsidP="00EC5238">
            <w:pPr>
              <w:spacing w:after="0" w:line="240" w:lineRule="auto"/>
              <w:rPr>
                <w:rFonts w:hAnsi="Times New Roman" w:cs="Times New Roman"/>
                <w:sz w:val="24"/>
                <w:szCs w:val="24"/>
              </w:rPr>
            </w:pPr>
            <w:r w:rsidRPr="00B253C9">
              <w:rPr>
                <w:rFonts w:hAnsi="Times New Roman" w:cs="Times New Roman"/>
                <w:sz w:val="24"/>
                <w:szCs w:val="24"/>
              </w:rPr>
              <w:t>Tiekėjas, kartu su pasiūlymo dokumentais, privalo pateikti medžiagų ir furnitūros atitiktį šios techninės specifikacijos reikalavimams patvirtinančių dokumentų (akredituotos notifikuotos laboratorijos bandymo protokolai ir/ar medžiagų ar furnitūros gamintojų patvirtinimai ar sertifikatai) kopijas.</w:t>
            </w:r>
          </w:p>
        </w:tc>
      </w:tr>
      <w:tr w:rsidR="00A47821" w:rsidRPr="00B253C9" w14:paraId="6032E66A" w14:textId="77777777" w:rsidTr="00F2352F">
        <w:tc>
          <w:tcPr>
            <w:tcW w:w="851" w:type="dxa"/>
          </w:tcPr>
          <w:p w14:paraId="2B6F2263"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3D60D0C2" w14:textId="022A4A40"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 xml:space="preserve">Eskizas </w:t>
            </w:r>
          </w:p>
        </w:tc>
        <w:tc>
          <w:tcPr>
            <w:tcW w:w="7229" w:type="dxa"/>
          </w:tcPr>
          <w:p w14:paraId="09C185B3" w14:textId="213674BB" w:rsidR="00A47821" w:rsidRPr="00B253C9" w:rsidRDefault="00A47821" w:rsidP="00EC5238">
            <w:pPr>
              <w:spacing w:after="0" w:line="240" w:lineRule="auto"/>
              <w:rPr>
                <w:rFonts w:hAnsi="Times New Roman" w:cs="Times New Roman"/>
                <w:sz w:val="24"/>
                <w:szCs w:val="24"/>
              </w:rPr>
            </w:pPr>
            <w:r w:rsidRPr="00B253C9">
              <w:rPr>
                <w:rFonts w:hAnsi="Times New Roman" w:cs="Times New Roman"/>
                <w:sz w:val="24"/>
                <w:szCs w:val="24"/>
              </w:rPr>
              <w:t>Su laimėjusiu tiekėju bus derinamas galutinis eskizas, kuriame galimos neesminės korekcijos, bendram vizualiam vaizdui suderinti, tačiau griežtai laikantis techninės specifikacijos reikalavimų. Suderinus galutinį eskizą, tiekėjas galės pradėti liemenių gamybą.</w:t>
            </w:r>
          </w:p>
        </w:tc>
      </w:tr>
      <w:tr w:rsidR="00A47821" w:rsidRPr="00B253C9" w14:paraId="44DF15AF" w14:textId="77777777" w:rsidTr="00F2352F">
        <w:tc>
          <w:tcPr>
            <w:tcW w:w="851" w:type="dxa"/>
          </w:tcPr>
          <w:p w14:paraId="12F4FF02" w14:textId="77777777" w:rsidR="00A47821" w:rsidRPr="00B253C9" w:rsidRDefault="00A47821" w:rsidP="004F35BA">
            <w:pPr>
              <w:pStyle w:val="ListParagraph"/>
              <w:widowControl w:val="0"/>
              <w:numPr>
                <w:ilvl w:val="0"/>
                <w:numId w:val="1"/>
              </w:numPr>
              <w:suppressAutoHyphens w:val="0"/>
              <w:spacing w:after="0" w:line="240" w:lineRule="auto"/>
              <w:rPr>
                <w:rFonts w:hAnsi="Times New Roman" w:cs="Times New Roman"/>
                <w:sz w:val="24"/>
                <w:szCs w:val="24"/>
              </w:rPr>
            </w:pPr>
          </w:p>
        </w:tc>
        <w:tc>
          <w:tcPr>
            <w:tcW w:w="1985" w:type="dxa"/>
          </w:tcPr>
          <w:p w14:paraId="1BBE47CD" w14:textId="6186FF17" w:rsidR="00A47821" w:rsidRPr="00B253C9" w:rsidRDefault="00A47821" w:rsidP="00A47821">
            <w:pPr>
              <w:pStyle w:val="ListParagraph"/>
              <w:widowControl w:val="0"/>
              <w:suppressAutoHyphens w:val="0"/>
              <w:spacing w:after="0" w:line="240" w:lineRule="auto"/>
              <w:ind w:left="0"/>
              <w:rPr>
                <w:rFonts w:hAnsi="Times New Roman" w:cs="Times New Roman"/>
                <w:sz w:val="24"/>
                <w:szCs w:val="24"/>
              </w:rPr>
            </w:pPr>
            <w:r w:rsidRPr="00B253C9">
              <w:rPr>
                <w:rFonts w:hAnsi="Times New Roman" w:cs="Times New Roman"/>
                <w:sz w:val="24"/>
                <w:szCs w:val="24"/>
              </w:rPr>
              <w:t>Aplinkos apsaugos kriterijus</w:t>
            </w:r>
          </w:p>
        </w:tc>
        <w:tc>
          <w:tcPr>
            <w:tcW w:w="7229" w:type="dxa"/>
          </w:tcPr>
          <w:p w14:paraId="6DD54E66" w14:textId="77777777" w:rsidR="00A47821" w:rsidRPr="00B253C9" w:rsidRDefault="00A47821" w:rsidP="00EC5238">
            <w:pPr>
              <w:spacing w:after="0" w:line="240" w:lineRule="auto"/>
              <w:rPr>
                <w:rFonts w:hAnsi="Times New Roman" w:cs="Times New Roman"/>
                <w:sz w:val="24"/>
                <w:szCs w:val="24"/>
              </w:rPr>
            </w:pPr>
            <w:r w:rsidRPr="00B253C9">
              <w:rPr>
                <w:rFonts w:hAnsi="Times New Roman" w:cs="Times New Roman"/>
                <w:sz w:val="24"/>
                <w:szCs w:val="24"/>
              </w:rPr>
              <w:t xml:space="preserve">Perkamos prekės neįrašytos į produktų sąrašą, kuriems taikomi aplinkos apsaugos kriterijai. Vadovaujantis Lietuvos Respublikos aplinkos ministro 2011 m. birželio 28 d. įsakymu Nr. D1-508 patvirtintu Aplinkos apsaugos kriterijų, kuriuos perkančiosios organizacijos ir perkantieji subjektai turi taikyti pirkdamos prekes, paslaugas ar darbus, taikymo tvarkos aprašo 4.4.4.4. punktu, taikomi šie aplinkos apsaugos kriterijai: </w:t>
            </w:r>
          </w:p>
          <w:p w14:paraId="2B2D9179" w14:textId="77777777" w:rsidR="00A47821" w:rsidRPr="00B253C9" w:rsidRDefault="00A47821" w:rsidP="00EC5238">
            <w:pPr>
              <w:spacing w:after="0" w:line="240" w:lineRule="auto"/>
              <w:rPr>
                <w:rFonts w:hAnsi="Times New Roman" w:cs="Times New Roman"/>
                <w:sz w:val="24"/>
                <w:szCs w:val="24"/>
              </w:rPr>
            </w:pPr>
            <w:r w:rsidRPr="00B253C9">
              <w:rPr>
                <w:rFonts w:hAnsi="Times New Roman" w:cs="Times New Roman"/>
                <w:sz w:val="24"/>
                <w:szCs w:val="24"/>
              </w:rPr>
              <w:t xml:space="preserve">prekė yra tvirta, ilgaamžė, funkcionali, ji ar jos sudedamosios dalys tinkamos naudoti daug kartų. </w:t>
            </w:r>
          </w:p>
          <w:p w14:paraId="0E329086" w14:textId="77777777" w:rsidR="00A47821" w:rsidRPr="00B253C9" w:rsidRDefault="00A47821" w:rsidP="00EC5238">
            <w:pPr>
              <w:spacing w:after="0" w:line="240" w:lineRule="auto"/>
              <w:rPr>
                <w:rFonts w:hAnsi="Times New Roman" w:cs="Times New Roman"/>
                <w:sz w:val="24"/>
                <w:szCs w:val="24"/>
              </w:rPr>
            </w:pPr>
            <w:r w:rsidRPr="00B253C9">
              <w:rPr>
                <w:rFonts w:hAnsi="Times New Roman" w:cs="Times New Roman"/>
                <w:sz w:val="24"/>
                <w:szCs w:val="24"/>
              </w:rPr>
              <w:t>Tiekėjas turi užtikrinti galimybę įsigyti siūlomų prekių originalias (arba joms lygiavertes)  priedų dalis (jų tiekimą rinkai) ne trumpiau kaip 2 metus nuo prekių garantinio laikotarpio pabaigos, išskyrus atvejus, kai siūlomos prekių originalios (ar joms lygiavertės) priedų dalys dėl objektyvių priežasčių negali būti tiekiamos Lietuvos Respublikos rinkai.</w:t>
            </w:r>
          </w:p>
        </w:tc>
      </w:tr>
    </w:tbl>
    <w:p w14:paraId="3D4FAC79" w14:textId="77777777" w:rsidR="004F35BA" w:rsidRPr="00B253C9" w:rsidRDefault="004F35BA" w:rsidP="004F35BA">
      <w:pPr>
        <w:jc w:val="center"/>
        <w:rPr>
          <w:rFonts w:ascii="Times New Roman" w:hAnsi="Times New Roman" w:cs="Times New Roman"/>
          <w:sz w:val="24"/>
          <w:szCs w:val="24"/>
        </w:rPr>
      </w:pPr>
    </w:p>
    <w:p w14:paraId="5FB30C3A" w14:textId="77777777" w:rsidR="00B23900" w:rsidRPr="00B253C9" w:rsidRDefault="00B23900" w:rsidP="00B23900">
      <w:pPr>
        <w:spacing w:before="120"/>
        <w:jc w:val="both"/>
        <w:rPr>
          <w:rFonts w:ascii="Times New Roman" w:hAnsi="Times New Roman" w:cs="Times New Roman"/>
          <w:color w:val="000000" w:themeColor="text1"/>
          <w:sz w:val="24"/>
          <w:szCs w:val="24"/>
        </w:rPr>
      </w:pPr>
      <w:proofErr w:type="spellStart"/>
      <w:r w:rsidRPr="00B253C9">
        <w:rPr>
          <w:rFonts w:ascii="Times New Roman" w:hAnsi="Times New Roman" w:cs="Times New Roman"/>
          <w:color w:val="000000" w:themeColor="text1"/>
          <w:sz w:val="24"/>
          <w:szCs w:val="24"/>
        </w:rPr>
        <w:t>Pastaba</w:t>
      </w:r>
      <w:proofErr w:type="spellEnd"/>
      <w:r w:rsidRPr="00B253C9">
        <w:rPr>
          <w:rFonts w:ascii="Times New Roman" w:hAnsi="Times New Roman" w:cs="Times New Roman"/>
          <w:color w:val="000000" w:themeColor="text1"/>
          <w:sz w:val="24"/>
          <w:szCs w:val="24"/>
        </w:rPr>
        <w:t xml:space="preserve">: </w:t>
      </w:r>
    </w:p>
    <w:p w14:paraId="72E8E4A9" w14:textId="77777777" w:rsidR="00B23900" w:rsidRPr="00B253C9" w:rsidRDefault="00B23900" w:rsidP="00B23900">
      <w:pPr>
        <w:spacing w:before="120"/>
        <w:jc w:val="both"/>
        <w:rPr>
          <w:rFonts w:ascii="Times New Roman" w:hAnsi="Times New Roman" w:cs="Times New Roman"/>
          <w:color w:val="000000" w:themeColor="text1"/>
          <w:sz w:val="24"/>
          <w:szCs w:val="24"/>
        </w:rPr>
      </w:pPr>
      <w:proofErr w:type="spellStart"/>
      <w:r w:rsidRPr="00B253C9">
        <w:rPr>
          <w:rFonts w:ascii="Times New Roman" w:hAnsi="Times New Roman" w:cs="Times New Roman"/>
          <w:color w:val="000000" w:themeColor="text1"/>
          <w:sz w:val="24"/>
          <w:szCs w:val="24"/>
        </w:rPr>
        <w:t>Nurodyti</w:t>
      </w:r>
      <w:proofErr w:type="spellEnd"/>
      <w:r w:rsidRPr="00B253C9">
        <w:rPr>
          <w:rFonts w:ascii="Times New Roman" w:hAnsi="Times New Roman" w:cs="Times New Roman"/>
          <w:color w:val="000000" w:themeColor="text1"/>
          <w:sz w:val="24"/>
          <w:szCs w:val="24"/>
        </w:rPr>
        <w:t xml:space="preserve"> </w:t>
      </w:r>
      <w:proofErr w:type="spellStart"/>
      <w:r w:rsidRPr="00B253C9">
        <w:rPr>
          <w:rFonts w:ascii="Times New Roman" w:hAnsi="Times New Roman" w:cs="Times New Roman"/>
          <w:color w:val="000000" w:themeColor="text1"/>
          <w:sz w:val="24"/>
          <w:szCs w:val="24"/>
        </w:rPr>
        <w:t>konkretūs</w:t>
      </w:r>
      <w:proofErr w:type="spellEnd"/>
      <w:r w:rsidRPr="00B253C9">
        <w:rPr>
          <w:rFonts w:ascii="Times New Roman" w:hAnsi="Times New Roman" w:cs="Times New Roman"/>
          <w:color w:val="000000" w:themeColor="text1"/>
          <w:sz w:val="24"/>
          <w:szCs w:val="24"/>
        </w:rPr>
        <w:t xml:space="preserve"> </w:t>
      </w:r>
      <w:proofErr w:type="spellStart"/>
      <w:r w:rsidRPr="00B253C9">
        <w:rPr>
          <w:rFonts w:ascii="Times New Roman" w:hAnsi="Times New Roman" w:cs="Times New Roman"/>
          <w:color w:val="000000" w:themeColor="text1"/>
          <w:sz w:val="24"/>
          <w:szCs w:val="24"/>
        </w:rPr>
        <w:t>modeliai</w:t>
      </w:r>
      <w:proofErr w:type="spellEnd"/>
      <w:r w:rsidRPr="00B253C9">
        <w:rPr>
          <w:rFonts w:ascii="Times New Roman" w:hAnsi="Times New Roman" w:cs="Times New Roman"/>
          <w:color w:val="000000" w:themeColor="text1"/>
          <w:sz w:val="24"/>
          <w:szCs w:val="24"/>
        </w:rPr>
        <w:t xml:space="preserve"> </w:t>
      </w:r>
      <w:proofErr w:type="spellStart"/>
      <w:r w:rsidRPr="00B253C9">
        <w:rPr>
          <w:rFonts w:ascii="Times New Roman" w:hAnsi="Times New Roman" w:cs="Times New Roman"/>
          <w:color w:val="000000" w:themeColor="text1"/>
          <w:sz w:val="24"/>
          <w:szCs w:val="24"/>
        </w:rPr>
        <w:t>ar</w:t>
      </w:r>
      <w:proofErr w:type="spellEnd"/>
      <w:r w:rsidRPr="00B253C9">
        <w:rPr>
          <w:rFonts w:ascii="Times New Roman" w:hAnsi="Times New Roman" w:cs="Times New Roman"/>
          <w:color w:val="000000" w:themeColor="text1"/>
          <w:sz w:val="24"/>
          <w:szCs w:val="24"/>
        </w:rPr>
        <w:t xml:space="preserve"> </w:t>
      </w:r>
      <w:proofErr w:type="spellStart"/>
      <w:r w:rsidRPr="00B253C9">
        <w:rPr>
          <w:rFonts w:ascii="Times New Roman" w:hAnsi="Times New Roman" w:cs="Times New Roman"/>
          <w:color w:val="000000" w:themeColor="text1"/>
          <w:sz w:val="24"/>
          <w:szCs w:val="24"/>
        </w:rPr>
        <w:t>šaltiniai</w:t>
      </w:r>
      <w:proofErr w:type="spellEnd"/>
      <w:r w:rsidRPr="00B253C9">
        <w:rPr>
          <w:rFonts w:ascii="Times New Roman" w:hAnsi="Times New Roman" w:cs="Times New Roman"/>
          <w:color w:val="000000" w:themeColor="text1"/>
          <w:sz w:val="24"/>
          <w:szCs w:val="24"/>
        </w:rPr>
        <w:t xml:space="preserve">, </w:t>
      </w:r>
      <w:proofErr w:type="spellStart"/>
      <w:r w:rsidRPr="00B253C9">
        <w:rPr>
          <w:rFonts w:ascii="Times New Roman" w:hAnsi="Times New Roman" w:cs="Times New Roman"/>
          <w:color w:val="000000" w:themeColor="text1"/>
          <w:sz w:val="24"/>
          <w:szCs w:val="24"/>
        </w:rPr>
        <w:t>standartai</w:t>
      </w:r>
      <w:proofErr w:type="spellEnd"/>
      <w:r w:rsidRPr="00B253C9">
        <w:rPr>
          <w:rFonts w:ascii="Times New Roman" w:hAnsi="Times New Roman" w:cs="Times New Roman"/>
          <w:color w:val="000000" w:themeColor="text1"/>
          <w:sz w:val="24"/>
          <w:szCs w:val="24"/>
        </w:rPr>
        <w:t xml:space="preserve">, </w:t>
      </w:r>
      <w:proofErr w:type="spellStart"/>
      <w:r w:rsidRPr="00B253C9">
        <w:rPr>
          <w:rFonts w:ascii="Times New Roman" w:hAnsi="Times New Roman" w:cs="Times New Roman"/>
          <w:color w:val="000000" w:themeColor="text1"/>
          <w:sz w:val="24"/>
          <w:szCs w:val="24"/>
        </w:rPr>
        <w:t>konkretūs</w:t>
      </w:r>
      <w:proofErr w:type="spellEnd"/>
      <w:r w:rsidRPr="00B253C9">
        <w:rPr>
          <w:rFonts w:ascii="Times New Roman" w:hAnsi="Times New Roman" w:cs="Times New Roman"/>
          <w:color w:val="000000" w:themeColor="text1"/>
          <w:sz w:val="24"/>
          <w:szCs w:val="24"/>
        </w:rPr>
        <w:t xml:space="preserve"> </w:t>
      </w:r>
      <w:proofErr w:type="spellStart"/>
      <w:r w:rsidRPr="00B253C9">
        <w:rPr>
          <w:rFonts w:ascii="Times New Roman" w:hAnsi="Times New Roman" w:cs="Times New Roman"/>
          <w:color w:val="000000" w:themeColor="text1"/>
          <w:sz w:val="24"/>
          <w:szCs w:val="24"/>
        </w:rPr>
        <w:t>procesai</w:t>
      </w:r>
      <w:proofErr w:type="spellEnd"/>
      <w:r w:rsidRPr="00B253C9">
        <w:rPr>
          <w:rFonts w:ascii="Times New Roman" w:hAnsi="Times New Roman" w:cs="Times New Roman"/>
          <w:color w:val="000000" w:themeColor="text1"/>
          <w:sz w:val="24"/>
          <w:szCs w:val="24"/>
        </w:rPr>
        <w:t xml:space="preserve"> </w:t>
      </w:r>
      <w:proofErr w:type="spellStart"/>
      <w:r w:rsidRPr="00B253C9">
        <w:rPr>
          <w:rFonts w:ascii="Times New Roman" w:hAnsi="Times New Roman" w:cs="Times New Roman"/>
          <w:color w:val="000000" w:themeColor="text1"/>
          <w:sz w:val="24"/>
          <w:szCs w:val="24"/>
        </w:rPr>
        <w:t>ar</w:t>
      </w:r>
      <w:proofErr w:type="spellEnd"/>
      <w:r w:rsidRPr="00B253C9">
        <w:rPr>
          <w:rFonts w:ascii="Times New Roman" w:hAnsi="Times New Roman" w:cs="Times New Roman"/>
          <w:color w:val="000000" w:themeColor="text1"/>
          <w:sz w:val="24"/>
          <w:szCs w:val="24"/>
        </w:rPr>
        <w:t xml:space="preserve"> </w:t>
      </w:r>
      <w:proofErr w:type="spellStart"/>
      <w:r w:rsidRPr="00B253C9">
        <w:rPr>
          <w:rFonts w:ascii="Times New Roman" w:hAnsi="Times New Roman" w:cs="Times New Roman"/>
          <w:color w:val="000000" w:themeColor="text1"/>
          <w:sz w:val="24"/>
          <w:szCs w:val="24"/>
        </w:rPr>
        <w:t>prekės</w:t>
      </w:r>
      <w:proofErr w:type="spellEnd"/>
      <w:r w:rsidRPr="00B253C9">
        <w:rPr>
          <w:rFonts w:ascii="Times New Roman" w:hAnsi="Times New Roman" w:cs="Times New Roman"/>
          <w:color w:val="000000" w:themeColor="text1"/>
          <w:sz w:val="24"/>
          <w:szCs w:val="24"/>
        </w:rPr>
        <w:t xml:space="preserve"> </w:t>
      </w:r>
      <w:proofErr w:type="spellStart"/>
      <w:r w:rsidRPr="00B253C9">
        <w:rPr>
          <w:rFonts w:ascii="Times New Roman" w:hAnsi="Times New Roman" w:cs="Times New Roman"/>
          <w:color w:val="000000" w:themeColor="text1"/>
          <w:sz w:val="24"/>
          <w:szCs w:val="24"/>
        </w:rPr>
        <w:t>ženklai</w:t>
      </w:r>
      <w:proofErr w:type="spellEnd"/>
      <w:r w:rsidRPr="00B253C9">
        <w:rPr>
          <w:rFonts w:ascii="Times New Roman" w:hAnsi="Times New Roman" w:cs="Times New Roman"/>
          <w:color w:val="000000" w:themeColor="text1"/>
          <w:sz w:val="24"/>
          <w:szCs w:val="24"/>
        </w:rPr>
        <w:t xml:space="preserve">, </w:t>
      </w:r>
      <w:proofErr w:type="spellStart"/>
      <w:r w:rsidRPr="00B253C9">
        <w:rPr>
          <w:rFonts w:ascii="Times New Roman" w:hAnsi="Times New Roman" w:cs="Times New Roman"/>
          <w:color w:val="000000" w:themeColor="text1"/>
          <w:sz w:val="24"/>
          <w:szCs w:val="24"/>
        </w:rPr>
        <w:t>patentai</w:t>
      </w:r>
      <w:proofErr w:type="spellEnd"/>
      <w:r w:rsidRPr="00B253C9">
        <w:rPr>
          <w:rFonts w:ascii="Times New Roman" w:hAnsi="Times New Roman" w:cs="Times New Roman"/>
          <w:color w:val="000000" w:themeColor="text1"/>
          <w:sz w:val="24"/>
          <w:szCs w:val="24"/>
        </w:rPr>
        <w:t xml:space="preserve">, </w:t>
      </w:r>
      <w:proofErr w:type="spellStart"/>
      <w:r w:rsidRPr="00B253C9">
        <w:rPr>
          <w:rFonts w:ascii="Times New Roman" w:hAnsi="Times New Roman" w:cs="Times New Roman"/>
          <w:color w:val="000000" w:themeColor="text1"/>
          <w:sz w:val="24"/>
          <w:szCs w:val="24"/>
        </w:rPr>
        <w:t>tipai</w:t>
      </w:r>
      <w:proofErr w:type="spellEnd"/>
      <w:r w:rsidRPr="00B253C9">
        <w:rPr>
          <w:rFonts w:ascii="Times New Roman" w:hAnsi="Times New Roman" w:cs="Times New Roman"/>
          <w:color w:val="000000" w:themeColor="text1"/>
          <w:sz w:val="24"/>
          <w:szCs w:val="24"/>
        </w:rPr>
        <w:t xml:space="preserve">, </w:t>
      </w:r>
      <w:proofErr w:type="spellStart"/>
      <w:r w:rsidRPr="00B253C9">
        <w:rPr>
          <w:rFonts w:ascii="Times New Roman" w:hAnsi="Times New Roman" w:cs="Times New Roman"/>
          <w:color w:val="000000" w:themeColor="text1"/>
          <w:sz w:val="24"/>
          <w:szCs w:val="24"/>
        </w:rPr>
        <w:t>konkreti</w:t>
      </w:r>
      <w:proofErr w:type="spellEnd"/>
      <w:r w:rsidRPr="00B253C9">
        <w:rPr>
          <w:rFonts w:ascii="Times New Roman" w:hAnsi="Times New Roman" w:cs="Times New Roman"/>
          <w:color w:val="000000" w:themeColor="text1"/>
          <w:sz w:val="24"/>
          <w:szCs w:val="24"/>
        </w:rPr>
        <w:t xml:space="preserve"> </w:t>
      </w:r>
      <w:proofErr w:type="spellStart"/>
      <w:r w:rsidRPr="00B253C9">
        <w:rPr>
          <w:rFonts w:ascii="Times New Roman" w:hAnsi="Times New Roman" w:cs="Times New Roman"/>
          <w:color w:val="000000" w:themeColor="text1"/>
          <w:sz w:val="24"/>
          <w:szCs w:val="24"/>
        </w:rPr>
        <w:t>kilmė</w:t>
      </w:r>
      <w:proofErr w:type="spellEnd"/>
      <w:r w:rsidRPr="00B253C9">
        <w:rPr>
          <w:rFonts w:ascii="Times New Roman" w:hAnsi="Times New Roman" w:cs="Times New Roman"/>
          <w:color w:val="000000" w:themeColor="text1"/>
          <w:sz w:val="24"/>
          <w:szCs w:val="24"/>
        </w:rPr>
        <w:t xml:space="preserve"> </w:t>
      </w:r>
      <w:proofErr w:type="spellStart"/>
      <w:r w:rsidRPr="00B253C9">
        <w:rPr>
          <w:rFonts w:ascii="Times New Roman" w:hAnsi="Times New Roman" w:cs="Times New Roman"/>
          <w:color w:val="000000" w:themeColor="text1"/>
          <w:sz w:val="24"/>
          <w:szCs w:val="24"/>
        </w:rPr>
        <w:t>ar</w:t>
      </w:r>
      <w:proofErr w:type="spellEnd"/>
      <w:r w:rsidRPr="00B253C9">
        <w:rPr>
          <w:rFonts w:ascii="Times New Roman" w:hAnsi="Times New Roman" w:cs="Times New Roman"/>
          <w:color w:val="000000" w:themeColor="text1"/>
          <w:sz w:val="24"/>
          <w:szCs w:val="24"/>
        </w:rPr>
        <w:t xml:space="preserve"> </w:t>
      </w:r>
      <w:proofErr w:type="spellStart"/>
      <w:r w:rsidRPr="00B253C9">
        <w:rPr>
          <w:rFonts w:ascii="Times New Roman" w:hAnsi="Times New Roman" w:cs="Times New Roman"/>
          <w:color w:val="000000" w:themeColor="text1"/>
          <w:sz w:val="24"/>
          <w:szCs w:val="24"/>
        </w:rPr>
        <w:t>gamyba</w:t>
      </w:r>
      <w:proofErr w:type="spellEnd"/>
      <w:r w:rsidRPr="00B253C9">
        <w:rPr>
          <w:rFonts w:ascii="Times New Roman" w:hAnsi="Times New Roman" w:cs="Times New Roman"/>
          <w:color w:val="000000" w:themeColor="text1"/>
          <w:sz w:val="24"/>
          <w:szCs w:val="24"/>
        </w:rPr>
        <w:t xml:space="preserve"> </w:t>
      </w:r>
      <w:proofErr w:type="spellStart"/>
      <w:r w:rsidRPr="00B253C9">
        <w:rPr>
          <w:rFonts w:ascii="Times New Roman" w:hAnsi="Times New Roman" w:cs="Times New Roman"/>
          <w:color w:val="000000" w:themeColor="text1"/>
          <w:sz w:val="24"/>
          <w:szCs w:val="24"/>
        </w:rPr>
        <w:t>apima</w:t>
      </w:r>
      <w:proofErr w:type="spellEnd"/>
      <w:r w:rsidRPr="00B253C9">
        <w:rPr>
          <w:rFonts w:ascii="Times New Roman" w:hAnsi="Times New Roman" w:cs="Times New Roman"/>
          <w:color w:val="000000" w:themeColor="text1"/>
          <w:sz w:val="24"/>
          <w:szCs w:val="24"/>
        </w:rPr>
        <w:t xml:space="preserve"> </w:t>
      </w:r>
      <w:proofErr w:type="spellStart"/>
      <w:r w:rsidRPr="00B253C9">
        <w:rPr>
          <w:rFonts w:ascii="Times New Roman" w:hAnsi="Times New Roman" w:cs="Times New Roman"/>
          <w:color w:val="000000" w:themeColor="text1"/>
          <w:sz w:val="24"/>
          <w:szCs w:val="24"/>
        </w:rPr>
        <w:t>ir</w:t>
      </w:r>
      <w:proofErr w:type="spellEnd"/>
      <w:r w:rsidRPr="00B253C9">
        <w:rPr>
          <w:rFonts w:ascii="Times New Roman" w:hAnsi="Times New Roman" w:cs="Times New Roman"/>
          <w:color w:val="000000" w:themeColor="text1"/>
          <w:sz w:val="24"/>
          <w:szCs w:val="24"/>
        </w:rPr>
        <w:t xml:space="preserve"> </w:t>
      </w:r>
      <w:proofErr w:type="spellStart"/>
      <w:r w:rsidRPr="00B253C9">
        <w:rPr>
          <w:rFonts w:ascii="Times New Roman" w:hAnsi="Times New Roman" w:cs="Times New Roman"/>
          <w:color w:val="000000" w:themeColor="text1"/>
          <w:sz w:val="24"/>
          <w:szCs w:val="24"/>
        </w:rPr>
        <w:t>jiems</w:t>
      </w:r>
      <w:proofErr w:type="spellEnd"/>
      <w:r w:rsidRPr="00B253C9">
        <w:rPr>
          <w:rFonts w:ascii="Times New Roman" w:hAnsi="Times New Roman" w:cs="Times New Roman"/>
          <w:color w:val="000000" w:themeColor="text1"/>
          <w:sz w:val="24"/>
          <w:szCs w:val="24"/>
        </w:rPr>
        <w:t xml:space="preserve"> </w:t>
      </w:r>
      <w:proofErr w:type="spellStart"/>
      <w:r w:rsidRPr="00B253C9">
        <w:rPr>
          <w:rFonts w:ascii="Times New Roman" w:hAnsi="Times New Roman" w:cs="Times New Roman"/>
          <w:color w:val="000000" w:themeColor="text1"/>
          <w:sz w:val="24"/>
          <w:szCs w:val="24"/>
        </w:rPr>
        <w:t>lygiaverčius</w:t>
      </w:r>
      <w:proofErr w:type="spellEnd"/>
      <w:r w:rsidRPr="00B253C9">
        <w:rPr>
          <w:rFonts w:ascii="Times New Roman" w:hAnsi="Times New Roman" w:cs="Times New Roman"/>
          <w:color w:val="000000" w:themeColor="text1"/>
          <w:sz w:val="24"/>
          <w:szCs w:val="24"/>
        </w:rPr>
        <w:t xml:space="preserve"> </w:t>
      </w:r>
      <w:proofErr w:type="spellStart"/>
      <w:r w:rsidRPr="00B253C9">
        <w:rPr>
          <w:rFonts w:ascii="Times New Roman" w:hAnsi="Times New Roman" w:cs="Times New Roman"/>
          <w:color w:val="000000" w:themeColor="text1"/>
          <w:sz w:val="24"/>
          <w:szCs w:val="24"/>
        </w:rPr>
        <w:t>produktus</w:t>
      </w:r>
      <w:proofErr w:type="spellEnd"/>
      <w:r w:rsidRPr="00B253C9">
        <w:rPr>
          <w:rFonts w:ascii="Times New Roman" w:hAnsi="Times New Roman" w:cs="Times New Roman"/>
          <w:color w:val="000000" w:themeColor="text1"/>
          <w:sz w:val="24"/>
          <w:szCs w:val="24"/>
        </w:rPr>
        <w:t xml:space="preserve"> (t. y. </w:t>
      </w:r>
      <w:proofErr w:type="spellStart"/>
      <w:r w:rsidRPr="00B253C9">
        <w:rPr>
          <w:rFonts w:ascii="Times New Roman" w:hAnsi="Times New Roman" w:cs="Times New Roman"/>
          <w:color w:val="000000" w:themeColor="text1"/>
          <w:sz w:val="24"/>
          <w:szCs w:val="24"/>
        </w:rPr>
        <w:t>tiekėjas</w:t>
      </w:r>
      <w:proofErr w:type="spellEnd"/>
      <w:r w:rsidRPr="00B253C9">
        <w:rPr>
          <w:rFonts w:ascii="Times New Roman" w:hAnsi="Times New Roman" w:cs="Times New Roman"/>
          <w:color w:val="000000" w:themeColor="text1"/>
          <w:sz w:val="24"/>
          <w:szCs w:val="24"/>
        </w:rPr>
        <w:t xml:space="preserve"> </w:t>
      </w:r>
      <w:proofErr w:type="spellStart"/>
      <w:r w:rsidRPr="00B253C9">
        <w:rPr>
          <w:rFonts w:ascii="Times New Roman" w:hAnsi="Times New Roman" w:cs="Times New Roman"/>
          <w:color w:val="000000" w:themeColor="text1"/>
          <w:sz w:val="24"/>
          <w:szCs w:val="24"/>
        </w:rPr>
        <w:t>gali</w:t>
      </w:r>
      <w:proofErr w:type="spellEnd"/>
      <w:r w:rsidRPr="00B253C9">
        <w:rPr>
          <w:rFonts w:ascii="Times New Roman" w:hAnsi="Times New Roman" w:cs="Times New Roman"/>
          <w:color w:val="000000" w:themeColor="text1"/>
          <w:sz w:val="24"/>
          <w:szCs w:val="24"/>
        </w:rPr>
        <w:t xml:space="preserve"> </w:t>
      </w:r>
      <w:proofErr w:type="spellStart"/>
      <w:r w:rsidRPr="00B253C9">
        <w:rPr>
          <w:rFonts w:ascii="Times New Roman" w:hAnsi="Times New Roman" w:cs="Times New Roman"/>
          <w:color w:val="000000" w:themeColor="text1"/>
          <w:sz w:val="24"/>
          <w:szCs w:val="24"/>
        </w:rPr>
        <w:t>siūlyti</w:t>
      </w:r>
      <w:proofErr w:type="spellEnd"/>
      <w:r w:rsidRPr="00B253C9">
        <w:rPr>
          <w:rFonts w:ascii="Times New Roman" w:hAnsi="Times New Roman" w:cs="Times New Roman"/>
          <w:color w:val="000000" w:themeColor="text1"/>
          <w:sz w:val="24"/>
          <w:szCs w:val="24"/>
        </w:rPr>
        <w:t xml:space="preserve"> </w:t>
      </w:r>
      <w:proofErr w:type="spellStart"/>
      <w:r w:rsidRPr="00B253C9">
        <w:rPr>
          <w:rFonts w:ascii="Times New Roman" w:hAnsi="Times New Roman" w:cs="Times New Roman"/>
          <w:color w:val="000000" w:themeColor="text1"/>
          <w:sz w:val="24"/>
          <w:szCs w:val="24"/>
        </w:rPr>
        <w:t>ir</w:t>
      </w:r>
      <w:proofErr w:type="spellEnd"/>
      <w:r w:rsidRPr="00B253C9">
        <w:rPr>
          <w:rFonts w:ascii="Times New Roman" w:hAnsi="Times New Roman" w:cs="Times New Roman"/>
          <w:color w:val="000000" w:themeColor="text1"/>
          <w:sz w:val="24"/>
          <w:szCs w:val="24"/>
        </w:rPr>
        <w:t xml:space="preserve"> </w:t>
      </w:r>
      <w:proofErr w:type="spellStart"/>
      <w:r w:rsidRPr="00B253C9">
        <w:rPr>
          <w:rFonts w:ascii="Times New Roman" w:hAnsi="Times New Roman" w:cs="Times New Roman"/>
          <w:color w:val="000000" w:themeColor="text1"/>
          <w:sz w:val="24"/>
          <w:szCs w:val="24"/>
        </w:rPr>
        <w:t>atitinkamus</w:t>
      </w:r>
      <w:proofErr w:type="spellEnd"/>
      <w:r w:rsidRPr="00B253C9">
        <w:rPr>
          <w:rFonts w:ascii="Times New Roman" w:hAnsi="Times New Roman" w:cs="Times New Roman"/>
          <w:color w:val="000000" w:themeColor="text1"/>
          <w:sz w:val="24"/>
          <w:szCs w:val="24"/>
        </w:rPr>
        <w:t xml:space="preserve"> </w:t>
      </w:r>
      <w:proofErr w:type="spellStart"/>
      <w:r w:rsidRPr="00B253C9">
        <w:rPr>
          <w:rFonts w:ascii="Times New Roman" w:hAnsi="Times New Roman" w:cs="Times New Roman"/>
          <w:color w:val="000000" w:themeColor="text1"/>
          <w:sz w:val="24"/>
          <w:szCs w:val="24"/>
        </w:rPr>
        <w:t>lygiaverčius</w:t>
      </w:r>
      <w:proofErr w:type="spellEnd"/>
      <w:r w:rsidRPr="00B253C9">
        <w:rPr>
          <w:rFonts w:ascii="Times New Roman" w:hAnsi="Times New Roman" w:cs="Times New Roman"/>
          <w:color w:val="000000" w:themeColor="text1"/>
          <w:sz w:val="24"/>
          <w:szCs w:val="24"/>
        </w:rPr>
        <w:t xml:space="preserve"> </w:t>
      </w:r>
      <w:proofErr w:type="spellStart"/>
      <w:r w:rsidRPr="00B253C9">
        <w:rPr>
          <w:rFonts w:ascii="Times New Roman" w:hAnsi="Times New Roman" w:cs="Times New Roman"/>
          <w:color w:val="000000" w:themeColor="text1"/>
          <w:sz w:val="24"/>
          <w:szCs w:val="24"/>
        </w:rPr>
        <w:t>produktus</w:t>
      </w:r>
      <w:proofErr w:type="spellEnd"/>
      <w:r w:rsidRPr="00B253C9">
        <w:rPr>
          <w:rFonts w:ascii="Times New Roman" w:hAnsi="Times New Roman" w:cs="Times New Roman"/>
          <w:color w:val="000000" w:themeColor="text1"/>
          <w:sz w:val="24"/>
          <w:szCs w:val="24"/>
        </w:rPr>
        <w:t xml:space="preserve">), </w:t>
      </w:r>
      <w:proofErr w:type="spellStart"/>
      <w:r w:rsidRPr="00B253C9">
        <w:rPr>
          <w:rFonts w:ascii="Times New Roman" w:hAnsi="Times New Roman" w:cs="Times New Roman"/>
          <w:color w:val="000000" w:themeColor="text1"/>
          <w:sz w:val="24"/>
          <w:szCs w:val="24"/>
        </w:rPr>
        <w:t>nepriklausomai</w:t>
      </w:r>
      <w:proofErr w:type="spellEnd"/>
      <w:r w:rsidRPr="00B253C9">
        <w:rPr>
          <w:rFonts w:ascii="Times New Roman" w:hAnsi="Times New Roman" w:cs="Times New Roman"/>
          <w:color w:val="000000" w:themeColor="text1"/>
          <w:sz w:val="24"/>
          <w:szCs w:val="24"/>
        </w:rPr>
        <w:t xml:space="preserve"> </w:t>
      </w:r>
      <w:proofErr w:type="spellStart"/>
      <w:r w:rsidRPr="00B253C9">
        <w:rPr>
          <w:rFonts w:ascii="Times New Roman" w:hAnsi="Times New Roman" w:cs="Times New Roman"/>
          <w:color w:val="000000" w:themeColor="text1"/>
          <w:sz w:val="24"/>
          <w:szCs w:val="24"/>
        </w:rPr>
        <w:t>nuo</w:t>
      </w:r>
      <w:proofErr w:type="spellEnd"/>
      <w:r w:rsidRPr="00B253C9">
        <w:rPr>
          <w:rFonts w:ascii="Times New Roman" w:hAnsi="Times New Roman" w:cs="Times New Roman"/>
          <w:color w:val="000000" w:themeColor="text1"/>
          <w:sz w:val="24"/>
          <w:szCs w:val="24"/>
        </w:rPr>
        <w:t xml:space="preserve"> to, </w:t>
      </w:r>
      <w:proofErr w:type="spellStart"/>
      <w:r w:rsidRPr="00B253C9">
        <w:rPr>
          <w:rFonts w:ascii="Times New Roman" w:hAnsi="Times New Roman" w:cs="Times New Roman"/>
          <w:color w:val="000000" w:themeColor="text1"/>
          <w:sz w:val="24"/>
          <w:szCs w:val="24"/>
        </w:rPr>
        <w:t>ar</w:t>
      </w:r>
      <w:proofErr w:type="spellEnd"/>
      <w:r w:rsidRPr="00B253C9">
        <w:rPr>
          <w:rFonts w:ascii="Times New Roman" w:hAnsi="Times New Roman" w:cs="Times New Roman"/>
          <w:color w:val="000000" w:themeColor="text1"/>
          <w:sz w:val="24"/>
          <w:szCs w:val="24"/>
        </w:rPr>
        <w:t xml:space="preserve"> </w:t>
      </w:r>
      <w:proofErr w:type="spellStart"/>
      <w:r w:rsidRPr="00B253C9">
        <w:rPr>
          <w:rFonts w:ascii="Times New Roman" w:hAnsi="Times New Roman" w:cs="Times New Roman"/>
          <w:color w:val="000000" w:themeColor="text1"/>
          <w:sz w:val="24"/>
          <w:szCs w:val="24"/>
        </w:rPr>
        <w:t>šalia</w:t>
      </w:r>
      <w:proofErr w:type="spellEnd"/>
      <w:r w:rsidRPr="00B253C9">
        <w:rPr>
          <w:rFonts w:ascii="Times New Roman" w:hAnsi="Times New Roman" w:cs="Times New Roman"/>
          <w:color w:val="000000" w:themeColor="text1"/>
          <w:sz w:val="24"/>
          <w:szCs w:val="24"/>
        </w:rPr>
        <w:t xml:space="preserve"> </w:t>
      </w:r>
      <w:proofErr w:type="spellStart"/>
      <w:r w:rsidRPr="00B253C9">
        <w:rPr>
          <w:rFonts w:ascii="Times New Roman" w:hAnsi="Times New Roman" w:cs="Times New Roman"/>
          <w:color w:val="000000" w:themeColor="text1"/>
          <w:sz w:val="24"/>
          <w:szCs w:val="24"/>
        </w:rPr>
        <w:t>yra</w:t>
      </w:r>
      <w:proofErr w:type="spellEnd"/>
      <w:r w:rsidRPr="00B253C9">
        <w:rPr>
          <w:rFonts w:ascii="Times New Roman" w:hAnsi="Times New Roman" w:cs="Times New Roman"/>
          <w:color w:val="000000" w:themeColor="text1"/>
          <w:sz w:val="24"/>
          <w:szCs w:val="24"/>
        </w:rPr>
        <w:t xml:space="preserve"> </w:t>
      </w:r>
      <w:proofErr w:type="spellStart"/>
      <w:r w:rsidRPr="00B253C9">
        <w:rPr>
          <w:rFonts w:ascii="Times New Roman" w:hAnsi="Times New Roman" w:cs="Times New Roman"/>
          <w:color w:val="000000" w:themeColor="text1"/>
          <w:sz w:val="24"/>
          <w:szCs w:val="24"/>
        </w:rPr>
        <w:t>prierašas</w:t>
      </w:r>
      <w:proofErr w:type="spellEnd"/>
      <w:r w:rsidRPr="00B253C9">
        <w:rPr>
          <w:rFonts w:ascii="Times New Roman" w:hAnsi="Times New Roman" w:cs="Times New Roman"/>
          <w:color w:val="000000" w:themeColor="text1"/>
          <w:sz w:val="24"/>
          <w:szCs w:val="24"/>
        </w:rPr>
        <w:t xml:space="preserve"> „</w:t>
      </w:r>
      <w:proofErr w:type="spellStart"/>
      <w:r w:rsidRPr="00B253C9">
        <w:rPr>
          <w:rFonts w:ascii="Times New Roman" w:hAnsi="Times New Roman" w:cs="Times New Roman"/>
          <w:color w:val="000000" w:themeColor="text1"/>
          <w:sz w:val="24"/>
          <w:szCs w:val="24"/>
        </w:rPr>
        <w:t>arba</w:t>
      </w:r>
      <w:proofErr w:type="spellEnd"/>
      <w:r w:rsidRPr="00B253C9">
        <w:rPr>
          <w:rFonts w:ascii="Times New Roman" w:hAnsi="Times New Roman" w:cs="Times New Roman"/>
          <w:color w:val="000000" w:themeColor="text1"/>
          <w:sz w:val="24"/>
          <w:szCs w:val="24"/>
        </w:rPr>
        <w:t xml:space="preserve"> </w:t>
      </w:r>
      <w:proofErr w:type="spellStart"/>
      <w:proofErr w:type="gramStart"/>
      <w:r w:rsidRPr="00B253C9">
        <w:rPr>
          <w:rFonts w:ascii="Times New Roman" w:hAnsi="Times New Roman" w:cs="Times New Roman"/>
          <w:color w:val="000000" w:themeColor="text1"/>
          <w:sz w:val="24"/>
          <w:szCs w:val="24"/>
        </w:rPr>
        <w:t>lygiavertis</w:t>
      </w:r>
      <w:proofErr w:type="spellEnd"/>
      <w:r w:rsidRPr="00B253C9">
        <w:rPr>
          <w:rFonts w:ascii="Times New Roman" w:hAnsi="Times New Roman" w:cs="Times New Roman"/>
          <w:color w:val="000000" w:themeColor="text1"/>
          <w:sz w:val="24"/>
          <w:szCs w:val="24"/>
        </w:rPr>
        <w:t>“</w:t>
      </w:r>
      <w:proofErr w:type="gramEnd"/>
      <w:r w:rsidRPr="00B253C9">
        <w:rPr>
          <w:rFonts w:ascii="Times New Roman" w:hAnsi="Times New Roman" w:cs="Times New Roman"/>
          <w:color w:val="000000" w:themeColor="text1"/>
          <w:sz w:val="24"/>
          <w:szCs w:val="24"/>
        </w:rPr>
        <w:t xml:space="preserve">). </w:t>
      </w:r>
      <w:proofErr w:type="spellStart"/>
      <w:r w:rsidRPr="00B253C9">
        <w:rPr>
          <w:rFonts w:ascii="Times New Roman" w:hAnsi="Times New Roman" w:cs="Times New Roman"/>
          <w:color w:val="000000" w:themeColor="text1"/>
          <w:sz w:val="24"/>
          <w:szCs w:val="24"/>
        </w:rPr>
        <w:t>Lygiavertiškumo</w:t>
      </w:r>
      <w:proofErr w:type="spellEnd"/>
      <w:r w:rsidRPr="00B253C9">
        <w:rPr>
          <w:rFonts w:ascii="Times New Roman" w:hAnsi="Times New Roman" w:cs="Times New Roman"/>
          <w:color w:val="000000" w:themeColor="text1"/>
          <w:sz w:val="24"/>
          <w:szCs w:val="24"/>
        </w:rPr>
        <w:t xml:space="preserve"> </w:t>
      </w:r>
      <w:proofErr w:type="spellStart"/>
      <w:r w:rsidRPr="00B253C9">
        <w:rPr>
          <w:rFonts w:ascii="Times New Roman" w:hAnsi="Times New Roman" w:cs="Times New Roman"/>
          <w:color w:val="000000" w:themeColor="text1"/>
          <w:sz w:val="24"/>
          <w:szCs w:val="24"/>
        </w:rPr>
        <w:t>įrodymas</w:t>
      </w:r>
      <w:proofErr w:type="spellEnd"/>
      <w:r w:rsidRPr="00B253C9">
        <w:rPr>
          <w:rFonts w:ascii="Times New Roman" w:hAnsi="Times New Roman" w:cs="Times New Roman"/>
          <w:color w:val="000000" w:themeColor="text1"/>
          <w:sz w:val="24"/>
          <w:szCs w:val="24"/>
        </w:rPr>
        <w:t xml:space="preserve"> </w:t>
      </w:r>
      <w:proofErr w:type="spellStart"/>
      <w:r w:rsidRPr="00B253C9">
        <w:rPr>
          <w:rFonts w:ascii="Times New Roman" w:hAnsi="Times New Roman" w:cs="Times New Roman"/>
          <w:color w:val="000000" w:themeColor="text1"/>
          <w:sz w:val="24"/>
          <w:szCs w:val="24"/>
        </w:rPr>
        <w:t>yra</w:t>
      </w:r>
      <w:proofErr w:type="spellEnd"/>
      <w:r w:rsidRPr="00B253C9">
        <w:rPr>
          <w:rFonts w:ascii="Times New Roman" w:hAnsi="Times New Roman" w:cs="Times New Roman"/>
          <w:color w:val="000000" w:themeColor="text1"/>
          <w:sz w:val="24"/>
          <w:szCs w:val="24"/>
        </w:rPr>
        <w:t xml:space="preserve"> </w:t>
      </w:r>
      <w:proofErr w:type="spellStart"/>
      <w:r w:rsidRPr="00B253C9">
        <w:rPr>
          <w:rFonts w:ascii="Times New Roman" w:hAnsi="Times New Roman" w:cs="Times New Roman"/>
          <w:color w:val="000000" w:themeColor="text1"/>
          <w:sz w:val="24"/>
          <w:szCs w:val="24"/>
        </w:rPr>
        <w:t>tiekėjo</w:t>
      </w:r>
      <w:proofErr w:type="spellEnd"/>
      <w:r w:rsidRPr="00B253C9">
        <w:rPr>
          <w:rFonts w:ascii="Times New Roman" w:hAnsi="Times New Roman" w:cs="Times New Roman"/>
          <w:color w:val="000000" w:themeColor="text1"/>
          <w:sz w:val="24"/>
          <w:szCs w:val="24"/>
        </w:rPr>
        <w:t xml:space="preserve"> </w:t>
      </w:r>
      <w:proofErr w:type="spellStart"/>
      <w:r w:rsidRPr="00B253C9">
        <w:rPr>
          <w:rFonts w:ascii="Times New Roman" w:hAnsi="Times New Roman" w:cs="Times New Roman"/>
          <w:color w:val="000000" w:themeColor="text1"/>
          <w:sz w:val="24"/>
          <w:szCs w:val="24"/>
        </w:rPr>
        <w:t>pareiga</w:t>
      </w:r>
      <w:proofErr w:type="spellEnd"/>
      <w:r w:rsidRPr="00B253C9">
        <w:rPr>
          <w:rFonts w:ascii="Times New Roman" w:hAnsi="Times New Roman" w:cs="Times New Roman"/>
          <w:color w:val="000000" w:themeColor="text1"/>
          <w:sz w:val="24"/>
          <w:szCs w:val="24"/>
        </w:rPr>
        <w:t>.</w:t>
      </w:r>
    </w:p>
    <w:p w14:paraId="3FACF3D1" w14:textId="77777777" w:rsidR="000B5EAD" w:rsidRPr="00B253C9" w:rsidRDefault="00B23900" w:rsidP="000B5EAD">
      <w:pPr>
        <w:spacing w:before="120"/>
        <w:jc w:val="both"/>
        <w:rPr>
          <w:rFonts w:ascii="Times New Roman" w:hAnsi="Times New Roman" w:cs="Times New Roman"/>
          <w:color w:val="000000"/>
          <w:sz w:val="24"/>
          <w:szCs w:val="24"/>
        </w:rPr>
      </w:pPr>
      <w:r w:rsidRPr="00B253C9">
        <w:rPr>
          <w:rFonts w:ascii="Times New Roman" w:hAnsi="Times New Roman" w:cs="Times New Roman"/>
          <w:color w:val="000000"/>
          <w:sz w:val="24"/>
          <w:szCs w:val="24"/>
        </w:rPr>
        <w:lastRenderedPageBreak/>
        <w:t xml:space="preserve">Kiti </w:t>
      </w:r>
      <w:proofErr w:type="spellStart"/>
      <w:r w:rsidRPr="00B253C9">
        <w:rPr>
          <w:rFonts w:ascii="Times New Roman" w:hAnsi="Times New Roman" w:cs="Times New Roman"/>
          <w:color w:val="000000"/>
          <w:sz w:val="24"/>
          <w:szCs w:val="24"/>
        </w:rPr>
        <w:t>lygiaverčiai</w:t>
      </w:r>
      <w:proofErr w:type="spellEnd"/>
      <w:r w:rsidRPr="00B253C9">
        <w:rPr>
          <w:rFonts w:ascii="Times New Roman" w:hAnsi="Times New Roman" w:cs="Times New Roman"/>
          <w:color w:val="000000"/>
          <w:sz w:val="24"/>
          <w:szCs w:val="24"/>
        </w:rPr>
        <w:t xml:space="preserve"> </w:t>
      </w:r>
      <w:proofErr w:type="spellStart"/>
      <w:r w:rsidRPr="00B253C9">
        <w:rPr>
          <w:rFonts w:ascii="Times New Roman" w:hAnsi="Times New Roman" w:cs="Times New Roman"/>
          <w:color w:val="000000"/>
          <w:sz w:val="24"/>
          <w:szCs w:val="24"/>
        </w:rPr>
        <w:t>įrodymai</w:t>
      </w:r>
      <w:proofErr w:type="spellEnd"/>
      <w:r w:rsidRPr="00B253C9">
        <w:rPr>
          <w:rFonts w:ascii="Times New Roman" w:hAnsi="Times New Roman" w:cs="Times New Roman"/>
          <w:color w:val="000000"/>
          <w:sz w:val="24"/>
          <w:szCs w:val="24"/>
        </w:rPr>
        <w:t xml:space="preserve"> </w:t>
      </w:r>
      <w:proofErr w:type="spellStart"/>
      <w:r w:rsidRPr="00B253C9">
        <w:rPr>
          <w:rFonts w:ascii="Times New Roman" w:hAnsi="Times New Roman" w:cs="Times New Roman"/>
          <w:color w:val="000000"/>
          <w:sz w:val="24"/>
          <w:szCs w:val="24"/>
        </w:rPr>
        <w:t>yra</w:t>
      </w:r>
      <w:proofErr w:type="spellEnd"/>
      <w:r w:rsidRPr="00B253C9">
        <w:rPr>
          <w:rFonts w:ascii="Times New Roman" w:hAnsi="Times New Roman" w:cs="Times New Roman"/>
          <w:color w:val="000000"/>
          <w:sz w:val="24"/>
          <w:szCs w:val="24"/>
        </w:rPr>
        <w:t xml:space="preserve"> </w:t>
      </w:r>
      <w:proofErr w:type="spellStart"/>
      <w:r w:rsidRPr="00B253C9">
        <w:rPr>
          <w:rFonts w:ascii="Times New Roman" w:hAnsi="Times New Roman" w:cs="Times New Roman"/>
          <w:color w:val="000000"/>
          <w:sz w:val="24"/>
          <w:szCs w:val="24"/>
        </w:rPr>
        <w:t>tokie</w:t>
      </w:r>
      <w:proofErr w:type="spellEnd"/>
      <w:r w:rsidRPr="00B253C9">
        <w:rPr>
          <w:rFonts w:ascii="Times New Roman" w:hAnsi="Times New Roman" w:cs="Times New Roman"/>
          <w:color w:val="000000"/>
          <w:sz w:val="24"/>
          <w:szCs w:val="24"/>
        </w:rPr>
        <w:t xml:space="preserve">, </w:t>
      </w:r>
      <w:proofErr w:type="spellStart"/>
      <w:r w:rsidRPr="00B253C9">
        <w:rPr>
          <w:rFonts w:ascii="Times New Roman" w:hAnsi="Times New Roman" w:cs="Times New Roman"/>
          <w:color w:val="000000"/>
          <w:sz w:val="24"/>
          <w:szCs w:val="24"/>
        </w:rPr>
        <w:t>kurie</w:t>
      </w:r>
      <w:proofErr w:type="spellEnd"/>
      <w:r w:rsidRPr="00B253C9">
        <w:rPr>
          <w:rFonts w:ascii="Times New Roman" w:hAnsi="Times New Roman" w:cs="Times New Roman"/>
          <w:color w:val="000000"/>
          <w:sz w:val="24"/>
          <w:szCs w:val="24"/>
        </w:rPr>
        <w:t xml:space="preserve"> </w:t>
      </w:r>
      <w:proofErr w:type="spellStart"/>
      <w:r w:rsidRPr="00B253C9">
        <w:rPr>
          <w:rFonts w:ascii="Times New Roman" w:hAnsi="Times New Roman" w:cs="Times New Roman"/>
          <w:color w:val="000000"/>
          <w:sz w:val="24"/>
          <w:szCs w:val="24"/>
        </w:rPr>
        <w:t>iš</w:t>
      </w:r>
      <w:proofErr w:type="spellEnd"/>
      <w:r w:rsidRPr="00B253C9">
        <w:rPr>
          <w:rFonts w:ascii="Times New Roman" w:hAnsi="Times New Roman" w:cs="Times New Roman"/>
          <w:color w:val="000000"/>
          <w:sz w:val="24"/>
          <w:szCs w:val="24"/>
        </w:rPr>
        <w:t xml:space="preserve"> </w:t>
      </w:r>
      <w:proofErr w:type="spellStart"/>
      <w:r w:rsidRPr="00B253C9">
        <w:rPr>
          <w:rFonts w:ascii="Times New Roman" w:hAnsi="Times New Roman" w:cs="Times New Roman"/>
          <w:color w:val="000000"/>
          <w:sz w:val="24"/>
          <w:szCs w:val="24"/>
        </w:rPr>
        <w:t>esmės</w:t>
      </w:r>
      <w:proofErr w:type="spellEnd"/>
      <w:r w:rsidRPr="00B253C9">
        <w:rPr>
          <w:rFonts w:ascii="Times New Roman" w:hAnsi="Times New Roman" w:cs="Times New Roman"/>
          <w:color w:val="000000"/>
          <w:sz w:val="24"/>
          <w:szCs w:val="24"/>
        </w:rPr>
        <w:t xml:space="preserve"> </w:t>
      </w:r>
      <w:proofErr w:type="spellStart"/>
      <w:r w:rsidRPr="00B253C9">
        <w:rPr>
          <w:rFonts w:ascii="Times New Roman" w:hAnsi="Times New Roman" w:cs="Times New Roman"/>
          <w:color w:val="000000"/>
          <w:sz w:val="24"/>
          <w:szCs w:val="24"/>
        </w:rPr>
        <w:t>patvirtintų</w:t>
      </w:r>
      <w:proofErr w:type="spellEnd"/>
      <w:r w:rsidRPr="00B253C9">
        <w:rPr>
          <w:rFonts w:ascii="Times New Roman" w:hAnsi="Times New Roman" w:cs="Times New Roman"/>
          <w:color w:val="000000"/>
          <w:sz w:val="24"/>
          <w:szCs w:val="24"/>
        </w:rPr>
        <w:t xml:space="preserve">, </w:t>
      </w:r>
      <w:proofErr w:type="spellStart"/>
      <w:r w:rsidRPr="00B253C9">
        <w:rPr>
          <w:rFonts w:ascii="Times New Roman" w:hAnsi="Times New Roman" w:cs="Times New Roman"/>
          <w:color w:val="000000"/>
          <w:sz w:val="24"/>
          <w:szCs w:val="24"/>
        </w:rPr>
        <w:t>kad</w:t>
      </w:r>
      <w:proofErr w:type="spellEnd"/>
      <w:r w:rsidRPr="00B253C9">
        <w:rPr>
          <w:rFonts w:ascii="Times New Roman" w:hAnsi="Times New Roman" w:cs="Times New Roman"/>
          <w:color w:val="000000"/>
          <w:sz w:val="24"/>
          <w:szCs w:val="24"/>
        </w:rPr>
        <w:t xml:space="preserve"> </w:t>
      </w:r>
      <w:proofErr w:type="spellStart"/>
      <w:r w:rsidRPr="00B253C9">
        <w:rPr>
          <w:rFonts w:ascii="Times New Roman" w:hAnsi="Times New Roman" w:cs="Times New Roman"/>
          <w:color w:val="000000"/>
          <w:sz w:val="24"/>
          <w:szCs w:val="24"/>
        </w:rPr>
        <w:t>tiekėjas</w:t>
      </w:r>
      <w:proofErr w:type="spellEnd"/>
      <w:r w:rsidRPr="00B253C9">
        <w:rPr>
          <w:rFonts w:ascii="Times New Roman" w:hAnsi="Times New Roman" w:cs="Times New Roman"/>
          <w:color w:val="000000"/>
          <w:sz w:val="24"/>
          <w:szCs w:val="24"/>
        </w:rPr>
        <w:t xml:space="preserve"> </w:t>
      </w:r>
      <w:proofErr w:type="spellStart"/>
      <w:r w:rsidRPr="00B253C9">
        <w:rPr>
          <w:rFonts w:ascii="Times New Roman" w:hAnsi="Times New Roman" w:cs="Times New Roman"/>
          <w:color w:val="000000"/>
          <w:sz w:val="24"/>
          <w:szCs w:val="24"/>
        </w:rPr>
        <w:t>atitinka</w:t>
      </w:r>
      <w:proofErr w:type="spellEnd"/>
      <w:r w:rsidRPr="00B253C9">
        <w:rPr>
          <w:rFonts w:ascii="Times New Roman" w:hAnsi="Times New Roman" w:cs="Times New Roman"/>
          <w:color w:val="000000"/>
          <w:sz w:val="24"/>
          <w:szCs w:val="24"/>
        </w:rPr>
        <w:t xml:space="preserve"> </w:t>
      </w:r>
      <w:proofErr w:type="spellStart"/>
      <w:r w:rsidRPr="00B253C9">
        <w:rPr>
          <w:rFonts w:ascii="Times New Roman" w:hAnsi="Times New Roman" w:cs="Times New Roman"/>
          <w:color w:val="000000"/>
          <w:sz w:val="24"/>
          <w:szCs w:val="24"/>
        </w:rPr>
        <w:t>perkančiosios</w:t>
      </w:r>
      <w:proofErr w:type="spellEnd"/>
      <w:r w:rsidRPr="00B253C9">
        <w:rPr>
          <w:rFonts w:ascii="Times New Roman" w:hAnsi="Times New Roman" w:cs="Times New Roman"/>
          <w:color w:val="000000"/>
          <w:sz w:val="24"/>
          <w:szCs w:val="24"/>
        </w:rPr>
        <w:t xml:space="preserve"> </w:t>
      </w:r>
      <w:proofErr w:type="spellStart"/>
      <w:r w:rsidRPr="00B253C9">
        <w:rPr>
          <w:rFonts w:ascii="Times New Roman" w:hAnsi="Times New Roman" w:cs="Times New Roman"/>
          <w:color w:val="000000"/>
          <w:sz w:val="24"/>
          <w:szCs w:val="24"/>
        </w:rPr>
        <w:t>organizacijos</w:t>
      </w:r>
      <w:proofErr w:type="spellEnd"/>
      <w:r w:rsidRPr="00B253C9">
        <w:rPr>
          <w:rFonts w:ascii="Times New Roman" w:hAnsi="Times New Roman" w:cs="Times New Roman"/>
          <w:color w:val="000000"/>
          <w:sz w:val="24"/>
          <w:szCs w:val="24"/>
        </w:rPr>
        <w:t xml:space="preserve"> </w:t>
      </w:r>
      <w:proofErr w:type="spellStart"/>
      <w:r w:rsidRPr="00B253C9">
        <w:rPr>
          <w:rFonts w:ascii="Times New Roman" w:hAnsi="Times New Roman" w:cs="Times New Roman"/>
          <w:color w:val="000000"/>
          <w:sz w:val="24"/>
          <w:szCs w:val="24"/>
        </w:rPr>
        <w:t>nurodytus</w:t>
      </w:r>
      <w:proofErr w:type="spellEnd"/>
      <w:r w:rsidRPr="00B253C9">
        <w:rPr>
          <w:rFonts w:ascii="Times New Roman" w:hAnsi="Times New Roman" w:cs="Times New Roman"/>
          <w:color w:val="000000"/>
          <w:sz w:val="24"/>
          <w:szCs w:val="24"/>
        </w:rPr>
        <w:t xml:space="preserve"> </w:t>
      </w:r>
      <w:proofErr w:type="spellStart"/>
      <w:r w:rsidRPr="00B253C9">
        <w:rPr>
          <w:rFonts w:ascii="Times New Roman" w:hAnsi="Times New Roman" w:cs="Times New Roman"/>
          <w:color w:val="000000"/>
          <w:sz w:val="24"/>
          <w:szCs w:val="24"/>
        </w:rPr>
        <w:t>reikalavimus</w:t>
      </w:r>
      <w:proofErr w:type="spellEnd"/>
      <w:r w:rsidRPr="00B253C9">
        <w:rPr>
          <w:rFonts w:ascii="Times New Roman" w:hAnsi="Times New Roman" w:cs="Times New Roman"/>
          <w:color w:val="000000"/>
          <w:sz w:val="24"/>
          <w:szCs w:val="24"/>
        </w:rPr>
        <w:t xml:space="preserve"> </w:t>
      </w:r>
      <w:proofErr w:type="spellStart"/>
      <w:r w:rsidRPr="00B253C9">
        <w:rPr>
          <w:rFonts w:ascii="Times New Roman" w:hAnsi="Times New Roman" w:cs="Times New Roman"/>
          <w:color w:val="000000"/>
          <w:sz w:val="24"/>
          <w:szCs w:val="24"/>
        </w:rPr>
        <w:t>taip</w:t>
      </w:r>
      <w:proofErr w:type="spellEnd"/>
      <w:r w:rsidRPr="00B253C9">
        <w:rPr>
          <w:rFonts w:ascii="Times New Roman" w:hAnsi="Times New Roman" w:cs="Times New Roman"/>
          <w:color w:val="000000"/>
          <w:sz w:val="24"/>
          <w:szCs w:val="24"/>
        </w:rPr>
        <w:t xml:space="preserve"> </w:t>
      </w:r>
      <w:proofErr w:type="spellStart"/>
      <w:r w:rsidRPr="00B253C9">
        <w:rPr>
          <w:rFonts w:ascii="Times New Roman" w:hAnsi="Times New Roman" w:cs="Times New Roman"/>
          <w:color w:val="000000"/>
          <w:sz w:val="24"/>
          <w:szCs w:val="24"/>
        </w:rPr>
        <w:t>kaip</w:t>
      </w:r>
      <w:proofErr w:type="spellEnd"/>
      <w:r w:rsidRPr="00B253C9">
        <w:rPr>
          <w:rFonts w:ascii="Times New Roman" w:hAnsi="Times New Roman" w:cs="Times New Roman"/>
          <w:color w:val="000000"/>
          <w:sz w:val="24"/>
          <w:szCs w:val="24"/>
        </w:rPr>
        <w:t xml:space="preserve"> </w:t>
      </w:r>
      <w:proofErr w:type="spellStart"/>
      <w:r w:rsidRPr="00B253C9">
        <w:rPr>
          <w:rFonts w:ascii="Times New Roman" w:hAnsi="Times New Roman" w:cs="Times New Roman"/>
          <w:color w:val="000000"/>
          <w:sz w:val="24"/>
          <w:szCs w:val="24"/>
        </w:rPr>
        <w:t>juos</w:t>
      </w:r>
      <w:proofErr w:type="spellEnd"/>
      <w:r w:rsidRPr="00B253C9">
        <w:rPr>
          <w:rFonts w:ascii="Times New Roman" w:hAnsi="Times New Roman" w:cs="Times New Roman"/>
          <w:color w:val="000000"/>
          <w:sz w:val="24"/>
          <w:szCs w:val="24"/>
        </w:rPr>
        <w:t xml:space="preserve"> </w:t>
      </w:r>
      <w:proofErr w:type="spellStart"/>
      <w:r w:rsidRPr="00B253C9">
        <w:rPr>
          <w:rFonts w:ascii="Times New Roman" w:hAnsi="Times New Roman" w:cs="Times New Roman"/>
          <w:color w:val="000000"/>
          <w:sz w:val="24"/>
          <w:szCs w:val="24"/>
        </w:rPr>
        <w:t>įrodytų</w:t>
      </w:r>
      <w:proofErr w:type="spellEnd"/>
      <w:r w:rsidRPr="00B253C9">
        <w:rPr>
          <w:rFonts w:ascii="Times New Roman" w:hAnsi="Times New Roman" w:cs="Times New Roman"/>
          <w:color w:val="000000"/>
          <w:sz w:val="24"/>
          <w:szCs w:val="24"/>
        </w:rPr>
        <w:t xml:space="preserve"> </w:t>
      </w:r>
      <w:proofErr w:type="spellStart"/>
      <w:r w:rsidRPr="00B253C9">
        <w:rPr>
          <w:rFonts w:ascii="Times New Roman" w:hAnsi="Times New Roman" w:cs="Times New Roman"/>
          <w:color w:val="000000"/>
          <w:sz w:val="24"/>
          <w:szCs w:val="24"/>
        </w:rPr>
        <w:t>prašomi</w:t>
      </w:r>
      <w:proofErr w:type="spellEnd"/>
      <w:r w:rsidRPr="00B253C9">
        <w:rPr>
          <w:rFonts w:ascii="Times New Roman" w:hAnsi="Times New Roman" w:cs="Times New Roman"/>
          <w:color w:val="000000"/>
          <w:sz w:val="24"/>
          <w:szCs w:val="24"/>
        </w:rPr>
        <w:t xml:space="preserve"> </w:t>
      </w:r>
      <w:proofErr w:type="spellStart"/>
      <w:r w:rsidRPr="00B253C9">
        <w:rPr>
          <w:rFonts w:ascii="Times New Roman" w:hAnsi="Times New Roman" w:cs="Times New Roman"/>
          <w:color w:val="000000"/>
          <w:sz w:val="24"/>
          <w:szCs w:val="24"/>
        </w:rPr>
        <w:t>gamintojo</w:t>
      </w:r>
      <w:proofErr w:type="spellEnd"/>
      <w:r w:rsidRPr="00B253C9">
        <w:rPr>
          <w:rFonts w:ascii="Times New Roman" w:hAnsi="Times New Roman" w:cs="Times New Roman"/>
          <w:color w:val="000000"/>
          <w:sz w:val="24"/>
          <w:szCs w:val="24"/>
        </w:rPr>
        <w:t xml:space="preserve"> </w:t>
      </w:r>
      <w:proofErr w:type="spellStart"/>
      <w:r w:rsidRPr="00B253C9">
        <w:rPr>
          <w:rFonts w:ascii="Times New Roman" w:hAnsi="Times New Roman" w:cs="Times New Roman"/>
          <w:color w:val="000000"/>
          <w:sz w:val="24"/>
          <w:szCs w:val="24"/>
        </w:rPr>
        <w:t>techniniai</w:t>
      </w:r>
      <w:proofErr w:type="spellEnd"/>
      <w:r w:rsidRPr="00B253C9">
        <w:rPr>
          <w:rFonts w:ascii="Times New Roman" w:hAnsi="Times New Roman" w:cs="Times New Roman"/>
          <w:color w:val="000000"/>
          <w:sz w:val="24"/>
          <w:szCs w:val="24"/>
        </w:rPr>
        <w:t xml:space="preserve"> </w:t>
      </w:r>
      <w:proofErr w:type="spellStart"/>
      <w:r w:rsidRPr="00B253C9">
        <w:rPr>
          <w:rFonts w:ascii="Times New Roman" w:hAnsi="Times New Roman" w:cs="Times New Roman"/>
          <w:color w:val="000000"/>
          <w:sz w:val="24"/>
          <w:szCs w:val="24"/>
        </w:rPr>
        <w:t>dokumentai</w:t>
      </w:r>
      <w:proofErr w:type="spellEnd"/>
      <w:r w:rsidRPr="00B253C9">
        <w:rPr>
          <w:rFonts w:ascii="Times New Roman" w:hAnsi="Times New Roman" w:cs="Times New Roman"/>
          <w:color w:val="000000"/>
          <w:sz w:val="24"/>
          <w:szCs w:val="24"/>
        </w:rPr>
        <w:t>.</w:t>
      </w:r>
      <w:r w:rsidRPr="00B253C9">
        <w:rPr>
          <w:rFonts w:ascii="Times New Roman" w:hAnsi="Times New Roman" w:cs="Times New Roman"/>
          <w:sz w:val="24"/>
          <w:szCs w:val="24"/>
        </w:rPr>
        <w:t xml:space="preserve"> </w:t>
      </w:r>
      <w:proofErr w:type="spellStart"/>
      <w:r w:rsidRPr="00B253C9">
        <w:rPr>
          <w:rFonts w:ascii="Times New Roman" w:hAnsi="Times New Roman" w:cs="Times New Roman"/>
          <w:color w:val="000000"/>
          <w:sz w:val="24"/>
          <w:szCs w:val="24"/>
        </w:rPr>
        <w:t>Lygiaverčiuose</w:t>
      </w:r>
      <w:proofErr w:type="spellEnd"/>
      <w:r w:rsidRPr="00B253C9">
        <w:rPr>
          <w:rFonts w:ascii="Times New Roman" w:hAnsi="Times New Roman" w:cs="Times New Roman"/>
          <w:color w:val="000000"/>
          <w:sz w:val="24"/>
          <w:szCs w:val="24"/>
        </w:rPr>
        <w:t xml:space="preserve"> </w:t>
      </w:r>
      <w:proofErr w:type="spellStart"/>
      <w:r w:rsidRPr="00B253C9">
        <w:rPr>
          <w:rFonts w:ascii="Times New Roman" w:hAnsi="Times New Roman" w:cs="Times New Roman"/>
          <w:color w:val="000000"/>
          <w:sz w:val="24"/>
          <w:szCs w:val="24"/>
        </w:rPr>
        <w:t>dokumentuose</w:t>
      </w:r>
      <w:proofErr w:type="spellEnd"/>
      <w:r w:rsidRPr="00B253C9">
        <w:rPr>
          <w:rFonts w:ascii="Times New Roman" w:hAnsi="Times New Roman" w:cs="Times New Roman"/>
          <w:color w:val="000000"/>
          <w:sz w:val="24"/>
          <w:szCs w:val="24"/>
        </w:rPr>
        <w:t xml:space="preserve"> </w:t>
      </w:r>
      <w:proofErr w:type="spellStart"/>
      <w:r w:rsidRPr="00B253C9">
        <w:rPr>
          <w:rFonts w:ascii="Times New Roman" w:hAnsi="Times New Roman" w:cs="Times New Roman"/>
          <w:color w:val="000000"/>
          <w:sz w:val="24"/>
          <w:szCs w:val="24"/>
        </w:rPr>
        <w:t>informacija</w:t>
      </w:r>
      <w:proofErr w:type="spellEnd"/>
      <w:r w:rsidRPr="00B253C9">
        <w:rPr>
          <w:rFonts w:ascii="Times New Roman" w:hAnsi="Times New Roman" w:cs="Times New Roman"/>
          <w:color w:val="000000"/>
          <w:sz w:val="24"/>
          <w:szCs w:val="24"/>
        </w:rPr>
        <w:t xml:space="preserve"> </w:t>
      </w:r>
      <w:proofErr w:type="spellStart"/>
      <w:r w:rsidRPr="00B253C9">
        <w:rPr>
          <w:rFonts w:ascii="Times New Roman" w:hAnsi="Times New Roman" w:cs="Times New Roman"/>
          <w:color w:val="000000"/>
          <w:sz w:val="24"/>
          <w:szCs w:val="24"/>
        </w:rPr>
        <w:t>turi</w:t>
      </w:r>
      <w:proofErr w:type="spellEnd"/>
      <w:r w:rsidRPr="00B253C9">
        <w:rPr>
          <w:rFonts w:ascii="Times New Roman" w:hAnsi="Times New Roman" w:cs="Times New Roman"/>
          <w:color w:val="000000"/>
          <w:sz w:val="24"/>
          <w:szCs w:val="24"/>
        </w:rPr>
        <w:t xml:space="preserve"> </w:t>
      </w:r>
      <w:proofErr w:type="spellStart"/>
      <w:r w:rsidRPr="00B253C9">
        <w:rPr>
          <w:rFonts w:ascii="Times New Roman" w:hAnsi="Times New Roman" w:cs="Times New Roman"/>
          <w:color w:val="000000"/>
          <w:sz w:val="24"/>
          <w:szCs w:val="24"/>
        </w:rPr>
        <w:t>būti</w:t>
      </w:r>
      <w:proofErr w:type="spellEnd"/>
      <w:r w:rsidRPr="00B253C9">
        <w:rPr>
          <w:rFonts w:ascii="Times New Roman" w:hAnsi="Times New Roman" w:cs="Times New Roman"/>
          <w:color w:val="000000"/>
          <w:sz w:val="24"/>
          <w:szCs w:val="24"/>
        </w:rPr>
        <w:t xml:space="preserve"> </w:t>
      </w:r>
      <w:proofErr w:type="spellStart"/>
      <w:r w:rsidRPr="00B253C9">
        <w:rPr>
          <w:rFonts w:ascii="Times New Roman" w:hAnsi="Times New Roman" w:cs="Times New Roman"/>
          <w:color w:val="000000"/>
          <w:sz w:val="24"/>
          <w:szCs w:val="24"/>
        </w:rPr>
        <w:t>pateikta</w:t>
      </w:r>
      <w:proofErr w:type="spellEnd"/>
      <w:r w:rsidRPr="00B253C9">
        <w:rPr>
          <w:rFonts w:ascii="Times New Roman" w:hAnsi="Times New Roman" w:cs="Times New Roman"/>
          <w:color w:val="000000"/>
          <w:sz w:val="24"/>
          <w:szCs w:val="24"/>
        </w:rPr>
        <w:t xml:space="preserve"> </w:t>
      </w:r>
      <w:proofErr w:type="spellStart"/>
      <w:r w:rsidRPr="00B253C9">
        <w:rPr>
          <w:rFonts w:ascii="Times New Roman" w:hAnsi="Times New Roman" w:cs="Times New Roman"/>
          <w:color w:val="000000"/>
          <w:sz w:val="24"/>
          <w:szCs w:val="24"/>
        </w:rPr>
        <w:t>taip</w:t>
      </w:r>
      <w:proofErr w:type="spellEnd"/>
      <w:r w:rsidRPr="00B253C9">
        <w:rPr>
          <w:rFonts w:ascii="Times New Roman" w:hAnsi="Times New Roman" w:cs="Times New Roman"/>
          <w:color w:val="000000"/>
          <w:sz w:val="24"/>
          <w:szCs w:val="24"/>
        </w:rPr>
        <w:t xml:space="preserve">, </w:t>
      </w:r>
      <w:proofErr w:type="spellStart"/>
      <w:r w:rsidRPr="00B253C9">
        <w:rPr>
          <w:rFonts w:ascii="Times New Roman" w:hAnsi="Times New Roman" w:cs="Times New Roman"/>
          <w:color w:val="000000"/>
          <w:sz w:val="24"/>
          <w:szCs w:val="24"/>
        </w:rPr>
        <w:t>kad</w:t>
      </w:r>
      <w:proofErr w:type="spellEnd"/>
      <w:r w:rsidRPr="00B253C9">
        <w:rPr>
          <w:rFonts w:ascii="Times New Roman" w:hAnsi="Times New Roman" w:cs="Times New Roman"/>
          <w:color w:val="000000"/>
          <w:sz w:val="24"/>
          <w:szCs w:val="24"/>
        </w:rPr>
        <w:t xml:space="preserve"> </w:t>
      </w:r>
      <w:proofErr w:type="spellStart"/>
      <w:r w:rsidRPr="00B253C9">
        <w:rPr>
          <w:rFonts w:ascii="Times New Roman" w:hAnsi="Times New Roman" w:cs="Times New Roman"/>
          <w:color w:val="000000"/>
          <w:sz w:val="24"/>
          <w:szCs w:val="24"/>
        </w:rPr>
        <w:t>perkančioji</w:t>
      </w:r>
      <w:proofErr w:type="spellEnd"/>
      <w:r w:rsidRPr="00B253C9">
        <w:rPr>
          <w:rFonts w:ascii="Times New Roman" w:hAnsi="Times New Roman" w:cs="Times New Roman"/>
          <w:color w:val="000000"/>
          <w:sz w:val="24"/>
          <w:szCs w:val="24"/>
        </w:rPr>
        <w:t xml:space="preserve"> </w:t>
      </w:r>
      <w:proofErr w:type="spellStart"/>
      <w:r w:rsidRPr="00B253C9">
        <w:rPr>
          <w:rFonts w:ascii="Times New Roman" w:hAnsi="Times New Roman" w:cs="Times New Roman"/>
          <w:color w:val="000000"/>
          <w:sz w:val="24"/>
          <w:szCs w:val="24"/>
        </w:rPr>
        <w:t>organizacija</w:t>
      </w:r>
      <w:proofErr w:type="spellEnd"/>
      <w:r w:rsidRPr="00B253C9">
        <w:rPr>
          <w:rFonts w:ascii="Times New Roman" w:hAnsi="Times New Roman" w:cs="Times New Roman"/>
          <w:color w:val="000000"/>
          <w:sz w:val="24"/>
          <w:szCs w:val="24"/>
        </w:rPr>
        <w:t xml:space="preserve"> </w:t>
      </w:r>
      <w:proofErr w:type="spellStart"/>
      <w:r w:rsidRPr="00B253C9">
        <w:rPr>
          <w:rFonts w:ascii="Times New Roman" w:hAnsi="Times New Roman" w:cs="Times New Roman"/>
          <w:color w:val="000000"/>
          <w:sz w:val="24"/>
          <w:szCs w:val="24"/>
        </w:rPr>
        <w:t>galėtų</w:t>
      </w:r>
      <w:proofErr w:type="spellEnd"/>
      <w:r w:rsidRPr="00B253C9">
        <w:rPr>
          <w:rFonts w:ascii="Times New Roman" w:hAnsi="Times New Roman" w:cs="Times New Roman"/>
          <w:color w:val="000000"/>
          <w:sz w:val="24"/>
          <w:szCs w:val="24"/>
        </w:rPr>
        <w:t xml:space="preserve"> </w:t>
      </w:r>
      <w:proofErr w:type="spellStart"/>
      <w:r w:rsidRPr="00B253C9">
        <w:rPr>
          <w:rFonts w:ascii="Times New Roman" w:hAnsi="Times New Roman" w:cs="Times New Roman"/>
          <w:color w:val="000000"/>
          <w:sz w:val="24"/>
          <w:szCs w:val="24"/>
        </w:rPr>
        <w:t>patikrinti</w:t>
      </w:r>
      <w:proofErr w:type="spellEnd"/>
      <w:r w:rsidRPr="00B253C9">
        <w:rPr>
          <w:rFonts w:ascii="Times New Roman" w:hAnsi="Times New Roman" w:cs="Times New Roman"/>
          <w:color w:val="000000"/>
          <w:sz w:val="24"/>
          <w:szCs w:val="24"/>
        </w:rPr>
        <w:t xml:space="preserve">, jog </w:t>
      </w:r>
      <w:proofErr w:type="spellStart"/>
      <w:r w:rsidRPr="00B253C9">
        <w:rPr>
          <w:rFonts w:ascii="Times New Roman" w:hAnsi="Times New Roman" w:cs="Times New Roman"/>
          <w:color w:val="000000"/>
          <w:sz w:val="24"/>
          <w:szCs w:val="24"/>
        </w:rPr>
        <w:t>prekė</w:t>
      </w:r>
      <w:proofErr w:type="spellEnd"/>
      <w:r w:rsidRPr="00B253C9">
        <w:rPr>
          <w:rFonts w:ascii="Times New Roman" w:hAnsi="Times New Roman" w:cs="Times New Roman"/>
          <w:color w:val="000000"/>
          <w:sz w:val="24"/>
          <w:szCs w:val="24"/>
        </w:rPr>
        <w:t xml:space="preserve"> </w:t>
      </w:r>
      <w:proofErr w:type="spellStart"/>
      <w:r w:rsidRPr="00B253C9">
        <w:rPr>
          <w:rFonts w:ascii="Times New Roman" w:hAnsi="Times New Roman" w:cs="Times New Roman"/>
          <w:color w:val="000000"/>
          <w:sz w:val="24"/>
          <w:szCs w:val="24"/>
        </w:rPr>
        <w:t>atitinka</w:t>
      </w:r>
      <w:proofErr w:type="spellEnd"/>
      <w:r w:rsidRPr="00B253C9">
        <w:rPr>
          <w:rFonts w:ascii="Times New Roman" w:hAnsi="Times New Roman" w:cs="Times New Roman"/>
          <w:color w:val="000000"/>
          <w:sz w:val="24"/>
          <w:szCs w:val="24"/>
        </w:rPr>
        <w:t xml:space="preserve"> </w:t>
      </w:r>
      <w:proofErr w:type="spellStart"/>
      <w:r w:rsidRPr="00B253C9">
        <w:rPr>
          <w:rFonts w:ascii="Times New Roman" w:hAnsi="Times New Roman" w:cs="Times New Roman"/>
          <w:color w:val="000000"/>
          <w:sz w:val="24"/>
          <w:szCs w:val="24"/>
        </w:rPr>
        <w:t>nustatytus</w:t>
      </w:r>
      <w:proofErr w:type="spellEnd"/>
      <w:r w:rsidRPr="00B253C9">
        <w:rPr>
          <w:rFonts w:ascii="Times New Roman" w:hAnsi="Times New Roman" w:cs="Times New Roman"/>
          <w:color w:val="000000"/>
          <w:sz w:val="24"/>
          <w:szCs w:val="24"/>
        </w:rPr>
        <w:t xml:space="preserve"> </w:t>
      </w:r>
      <w:proofErr w:type="spellStart"/>
      <w:r w:rsidRPr="00B253C9">
        <w:rPr>
          <w:rFonts w:ascii="Times New Roman" w:hAnsi="Times New Roman" w:cs="Times New Roman"/>
          <w:color w:val="000000"/>
          <w:sz w:val="24"/>
          <w:szCs w:val="24"/>
        </w:rPr>
        <w:t>reikalavimus</w:t>
      </w:r>
      <w:proofErr w:type="spellEnd"/>
      <w:r w:rsidRPr="00B253C9">
        <w:rPr>
          <w:rFonts w:ascii="Times New Roman" w:hAnsi="Times New Roman" w:cs="Times New Roman"/>
          <w:color w:val="000000"/>
          <w:sz w:val="24"/>
          <w:szCs w:val="24"/>
        </w:rPr>
        <w:t>.</w:t>
      </w:r>
    </w:p>
    <w:p w14:paraId="55899DB0" w14:textId="5209090C" w:rsidR="004F35BA" w:rsidRPr="00B253C9" w:rsidRDefault="004F35BA" w:rsidP="000B5EAD">
      <w:pPr>
        <w:spacing w:before="120"/>
        <w:jc w:val="center"/>
        <w:rPr>
          <w:rFonts w:ascii="Times New Roman" w:hAnsi="Times New Roman" w:cs="Times New Roman"/>
          <w:sz w:val="24"/>
          <w:szCs w:val="24"/>
        </w:rPr>
      </w:pPr>
      <w:r w:rsidRPr="00B253C9">
        <w:rPr>
          <w:rFonts w:ascii="Times New Roman" w:hAnsi="Times New Roman" w:cs="Times New Roman"/>
          <w:sz w:val="24"/>
          <w:szCs w:val="24"/>
        </w:rPr>
        <w:t>_____________________________</w:t>
      </w:r>
    </w:p>
    <w:p w14:paraId="1B735C2E" w14:textId="77777777" w:rsidR="004F35BA" w:rsidRPr="00B253C9" w:rsidRDefault="004F35BA" w:rsidP="004F35BA">
      <w:pPr>
        <w:spacing w:after="160" w:line="259" w:lineRule="auto"/>
        <w:rPr>
          <w:rFonts w:ascii="Times New Roman" w:hAnsi="Times New Roman" w:cs="Times New Roman"/>
          <w:sz w:val="24"/>
          <w:szCs w:val="24"/>
        </w:rPr>
      </w:pPr>
      <w:r w:rsidRPr="00B253C9">
        <w:rPr>
          <w:rFonts w:ascii="Times New Roman" w:hAnsi="Times New Roman" w:cs="Times New Roman"/>
          <w:sz w:val="24"/>
          <w:szCs w:val="24"/>
        </w:rPr>
        <w:br w:type="page"/>
      </w:r>
    </w:p>
    <w:p w14:paraId="33A41220" w14:textId="77777777" w:rsidR="004F35BA" w:rsidRPr="00B253C9" w:rsidRDefault="004F35BA" w:rsidP="004F35BA">
      <w:pPr>
        <w:jc w:val="right"/>
        <w:rPr>
          <w:rFonts w:ascii="Times New Roman" w:hAnsi="Times New Roman" w:cs="Times New Roman"/>
          <w:sz w:val="24"/>
          <w:szCs w:val="24"/>
        </w:rPr>
      </w:pPr>
      <w:proofErr w:type="spellStart"/>
      <w:r w:rsidRPr="00B253C9">
        <w:rPr>
          <w:rFonts w:ascii="Times New Roman" w:hAnsi="Times New Roman" w:cs="Times New Roman"/>
          <w:sz w:val="24"/>
          <w:szCs w:val="24"/>
        </w:rPr>
        <w:lastRenderedPageBreak/>
        <w:t>Priedas</w:t>
      </w:r>
      <w:proofErr w:type="spellEnd"/>
      <w:r w:rsidRPr="00B253C9">
        <w:rPr>
          <w:rFonts w:ascii="Times New Roman" w:hAnsi="Times New Roman" w:cs="Times New Roman"/>
          <w:sz w:val="24"/>
          <w:szCs w:val="24"/>
        </w:rPr>
        <w:t xml:space="preserve"> Nr. 1</w:t>
      </w:r>
    </w:p>
    <w:p w14:paraId="38581F0E" w14:textId="77777777" w:rsidR="004F35BA" w:rsidRPr="00B253C9" w:rsidRDefault="004F35BA" w:rsidP="004F35BA">
      <w:pPr>
        <w:jc w:val="center"/>
        <w:rPr>
          <w:rFonts w:ascii="Times New Roman" w:hAnsi="Times New Roman" w:cs="Times New Roman"/>
          <w:b/>
          <w:sz w:val="24"/>
          <w:szCs w:val="24"/>
        </w:rPr>
      </w:pPr>
    </w:p>
    <w:p w14:paraId="27AC363A" w14:textId="77777777" w:rsidR="004F35BA" w:rsidRPr="00B253C9" w:rsidRDefault="004F35BA" w:rsidP="004F35BA">
      <w:pPr>
        <w:jc w:val="center"/>
        <w:rPr>
          <w:rFonts w:ascii="Times New Roman" w:hAnsi="Times New Roman" w:cs="Times New Roman"/>
          <w:b/>
          <w:sz w:val="24"/>
          <w:szCs w:val="24"/>
        </w:rPr>
      </w:pPr>
      <w:r w:rsidRPr="00B253C9">
        <w:rPr>
          <w:rFonts w:ascii="Times New Roman" w:hAnsi="Times New Roman" w:cs="Times New Roman"/>
          <w:b/>
          <w:sz w:val="24"/>
          <w:szCs w:val="24"/>
        </w:rPr>
        <w:t>BALISTINIŲ PAKETŲ MATMENYS IR DYDŽIAI</w:t>
      </w:r>
    </w:p>
    <w:p w14:paraId="14A91641" w14:textId="77777777" w:rsidR="004F35BA" w:rsidRPr="00B253C9" w:rsidRDefault="004F35BA" w:rsidP="004F35BA">
      <w:pPr>
        <w:jc w:val="center"/>
        <w:rPr>
          <w:rFonts w:ascii="Times New Roman" w:hAnsi="Times New Roman" w:cs="Times New Roman"/>
          <w:b/>
          <w:sz w:val="24"/>
          <w:szCs w:val="24"/>
        </w:rPr>
      </w:pPr>
      <w:proofErr w:type="spellStart"/>
      <w:r w:rsidRPr="00B253C9">
        <w:rPr>
          <w:rFonts w:ascii="Times New Roman" w:hAnsi="Times New Roman" w:cs="Times New Roman"/>
          <w:b/>
          <w:sz w:val="24"/>
          <w:szCs w:val="24"/>
        </w:rPr>
        <w:t>Vyriški</w:t>
      </w:r>
      <w:proofErr w:type="spellEnd"/>
      <w:r w:rsidRPr="00B253C9">
        <w:rPr>
          <w:rFonts w:ascii="Times New Roman" w:hAnsi="Times New Roman" w:cs="Times New Roman"/>
          <w:b/>
          <w:sz w:val="24"/>
          <w:szCs w:val="24"/>
        </w:rPr>
        <w:t xml:space="preserve"> </w:t>
      </w:r>
      <w:proofErr w:type="spellStart"/>
      <w:r w:rsidRPr="00B253C9">
        <w:rPr>
          <w:rFonts w:ascii="Times New Roman" w:hAnsi="Times New Roman" w:cs="Times New Roman"/>
          <w:b/>
          <w:sz w:val="24"/>
          <w:szCs w:val="24"/>
        </w:rPr>
        <w:t>balistiniai</w:t>
      </w:r>
      <w:proofErr w:type="spellEnd"/>
      <w:r w:rsidRPr="00B253C9">
        <w:rPr>
          <w:rFonts w:ascii="Times New Roman" w:hAnsi="Times New Roman" w:cs="Times New Roman"/>
          <w:b/>
          <w:sz w:val="24"/>
          <w:szCs w:val="24"/>
        </w:rPr>
        <w:t xml:space="preserve"> </w:t>
      </w:r>
      <w:proofErr w:type="spellStart"/>
      <w:r w:rsidRPr="00B253C9">
        <w:rPr>
          <w:rFonts w:ascii="Times New Roman" w:hAnsi="Times New Roman" w:cs="Times New Roman"/>
          <w:b/>
          <w:sz w:val="24"/>
          <w:szCs w:val="24"/>
        </w:rPr>
        <w:t>paketai</w:t>
      </w:r>
      <w:proofErr w:type="spellEnd"/>
    </w:p>
    <w:p w14:paraId="35C78485" w14:textId="77777777" w:rsidR="004F35BA" w:rsidRPr="00B253C9" w:rsidRDefault="004F35BA" w:rsidP="004F35BA">
      <w:pPr>
        <w:jc w:val="center"/>
        <w:rPr>
          <w:rFonts w:ascii="Times New Roman" w:hAnsi="Times New Roman" w:cs="Times New Roman"/>
          <w:sz w:val="24"/>
          <w:szCs w:val="24"/>
        </w:rPr>
      </w:pPr>
    </w:p>
    <w:tbl>
      <w:tblPr>
        <w:tblStyle w:val="TableGrid"/>
        <w:tblW w:w="0" w:type="auto"/>
        <w:tblInd w:w="0" w:type="dxa"/>
        <w:tblLook w:val="04A0" w:firstRow="1" w:lastRow="0" w:firstColumn="1" w:lastColumn="0" w:noHBand="0" w:noVBand="1"/>
      </w:tblPr>
      <w:tblGrid>
        <w:gridCol w:w="4814"/>
        <w:gridCol w:w="4814"/>
      </w:tblGrid>
      <w:tr w:rsidR="004F35BA" w:rsidRPr="00B253C9" w14:paraId="0512F90B" w14:textId="77777777" w:rsidTr="00EC5238">
        <w:tc>
          <w:tcPr>
            <w:tcW w:w="4814" w:type="dxa"/>
            <w:vAlign w:val="bottom"/>
          </w:tcPr>
          <w:p w14:paraId="4233B20A"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Krūtinės balistinis paketas</w:t>
            </w:r>
          </w:p>
        </w:tc>
        <w:tc>
          <w:tcPr>
            <w:tcW w:w="4814" w:type="dxa"/>
            <w:vAlign w:val="bottom"/>
          </w:tcPr>
          <w:p w14:paraId="54420DA9"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Nugaros balistinis paketas</w:t>
            </w:r>
          </w:p>
        </w:tc>
      </w:tr>
      <w:tr w:rsidR="004F35BA" w:rsidRPr="00B253C9" w14:paraId="02B13DAC" w14:textId="77777777" w:rsidTr="00EC5238">
        <w:tc>
          <w:tcPr>
            <w:tcW w:w="4814" w:type="dxa"/>
            <w:vAlign w:val="bottom"/>
          </w:tcPr>
          <w:p w14:paraId="43E8DD02" w14:textId="77777777" w:rsidR="004F35BA" w:rsidRPr="00B253C9" w:rsidRDefault="004F35BA" w:rsidP="00EC5238">
            <w:pPr>
              <w:jc w:val="center"/>
              <w:rPr>
                <w:rFonts w:hAnsi="Times New Roman" w:cs="Times New Roman"/>
                <w:sz w:val="24"/>
                <w:szCs w:val="24"/>
              </w:rPr>
            </w:pPr>
            <w:r w:rsidRPr="00B253C9">
              <w:rPr>
                <w:rFonts w:hAnsi="Times New Roman" w:cs="Times New Roman"/>
                <w:noProof/>
                <w:sz w:val="24"/>
                <w:szCs w:val="24"/>
              </w:rPr>
              <w:drawing>
                <wp:inline distT="0" distB="0" distL="0" distR="0" wp14:anchorId="4EC6D29F" wp14:editId="3C8B0E4E">
                  <wp:extent cx="2415654" cy="1763251"/>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listinis prieki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15654" cy="1763251"/>
                          </a:xfrm>
                          <a:prstGeom prst="rect">
                            <a:avLst/>
                          </a:prstGeom>
                        </pic:spPr>
                      </pic:pic>
                    </a:graphicData>
                  </a:graphic>
                </wp:inline>
              </w:drawing>
            </w:r>
          </w:p>
        </w:tc>
        <w:tc>
          <w:tcPr>
            <w:tcW w:w="4814" w:type="dxa"/>
            <w:vAlign w:val="bottom"/>
          </w:tcPr>
          <w:p w14:paraId="5773708A" w14:textId="77777777" w:rsidR="004F35BA" w:rsidRPr="00B253C9" w:rsidRDefault="004F35BA" w:rsidP="00EC5238">
            <w:pPr>
              <w:jc w:val="center"/>
              <w:rPr>
                <w:rFonts w:hAnsi="Times New Roman" w:cs="Times New Roman"/>
                <w:sz w:val="24"/>
                <w:szCs w:val="24"/>
              </w:rPr>
            </w:pPr>
            <w:r w:rsidRPr="00B253C9">
              <w:rPr>
                <w:rFonts w:hAnsi="Times New Roman" w:cs="Times New Roman"/>
                <w:noProof/>
                <w:sz w:val="24"/>
                <w:szCs w:val="24"/>
              </w:rPr>
              <w:drawing>
                <wp:inline distT="0" distB="0" distL="0" distR="0" wp14:anchorId="3DB0996F" wp14:editId="3AFAFBA9">
                  <wp:extent cx="2368800" cy="1872000"/>
                  <wp:effectExtent l="0" t="0" r="508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istinis nugara.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68800" cy="1872000"/>
                          </a:xfrm>
                          <a:prstGeom prst="rect">
                            <a:avLst/>
                          </a:prstGeom>
                        </pic:spPr>
                      </pic:pic>
                    </a:graphicData>
                  </a:graphic>
                </wp:inline>
              </w:drawing>
            </w:r>
          </w:p>
        </w:tc>
      </w:tr>
    </w:tbl>
    <w:p w14:paraId="6497934C" w14:textId="77777777" w:rsidR="004F35BA" w:rsidRPr="00B253C9" w:rsidRDefault="004F35BA" w:rsidP="004F35BA">
      <w:pPr>
        <w:jc w:val="center"/>
        <w:rPr>
          <w:rFonts w:ascii="Times New Roman" w:hAnsi="Times New Roman" w:cs="Times New Roman"/>
          <w:sz w:val="24"/>
          <w:szCs w:val="24"/>
        </w:rPr>
      </w:pPr>
    </w:p>
    <w:p w14:paraId="25FAC413" w14:textId="77777777" w:rsidR="004F35BA" w:rsidRPr="00B253C9" w:rsidRDefault="004F35BA" w:rsidP="004F35BA">
      <w:pPr>
        <w:jc w:val="center"/>
        <w:rPr>
          <w:rFonts w:ascii="Times New Roman" w:hAnsi="Times New Roman" w:cs="Times New Roman"/>
          <w:sz w:val="24"/>
          <w:szCs w:val="24"/>
        </w:rPr>
      </w:pPr>
      <w:proofErr w:type="spellStart"/>
      <w:r w:rsidRPr="00B253C9">
        <w:rPr>
          <w:rFonts w:ascii="Times New Roman" w:hAnsi="Times New Roman" w:cs="Times New Roman"/>
          <w:sz w:val="24"/>
          <w:szCs w:val="24"/>
        </w:rPr>
        <w:t>Balistinių</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paketų</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matmenys</w:t>
      </w:r>
      <w:proofErr w:type="spellEnd"/>
      <w:r w:rsidRPr="00B253C9">
        <w:rPr>
          <w:rFonts w:ascii="Times New Roman" w:hAnsi="Times New Roman" w:cs="Times New Roman"/>
          <w:sz w:val="24"/>
          <w:szCs w:val="24"/>
        </w:rPr>
        <w:t xml:space="preserve"> (± 0,5 cm)</w:t>
      </w:r>
    </w:p>
    <w:tbl>
      <w:tblPr>
        <w:tblStyle w:val="TableGrid"/>
        <w:tblW w:w="9634" w:type="dxa"/>
        <w:tblInd w:w="0" w:type="dxa"/>
        <w:tblLayout w:type="fixed"/>
        <w:tblLook w:val="04A0" w:firstRow="1" w:lastRow="0" w:firstColumn="1" w:lastColumn="0" w:noHBand="0" w:noVBand="1"/>
      </w:tblPr>
      <w:tblGrid>
        <w:gridCol w:w="704"/>
        <w:gridCol w:w="709"/>
        <w:gridCol w:w="939"/>
        <w:gridCol w:w="797"/>
        <w:gridCol w:w="797"/>
        <w:gridCol w:w="798"/>
        <w:gridCol w:w="797"/>
        <w:gridCol w:w="797"/>
        <w:gridCol w:w="797"/>
        <w:gridCol w:w="798"/>
        <w:gridCol w:w="851"/>
        <w:gridCol w:w="850"/>
      </w:tblGrid>
      <w:tr w:rsidR="004F35BA" w:rsidRPr="00B253C9" w14:paraId="153E7016" w14:textId="77777777" w:rsidTr="00EC5238">
        <w:trPr>
          <w:trHeight w:val="287"/>
        </w:trPr>
        <w:tc>
          <w:tcPr>
            <w:tcW w:w="704" w:type="dxa"/>
            <w:vMerge w:val="restart"/>
            <w:vAlign w:val="center"/>
          </w:tcPr>
          <w:p w14:paraId="2040C1E1"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Dydis</w:t>
            </w:r>
          </w:p>
        </w:tc>
        <w:tc>
          <w:tcPr>
            <w:tcW w:w="709" w:type="dxa"/>
            <w:vMerge w:val="restart"/>
            <w:vAlign w:val="center"/>
          </w:tcPr>
          <w:p w14:paraId="6F5A9852"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Ilgis</w:t>
            </w:r>
          </w:p>
        </w:tc>
        <w:tc>
          <w:tcPr>
            <w:tcW w:w="939" w:type="dxa"/>
            <w:vMerge w:val="restart"/>
            <w:vAlign w:val="center"/>
          </w:tcPr>
          <w:p w14:paraId="01927BDA"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A krūtinė cm</w:t>
            </w:r>
          </w:p>
        </w:tc>
        <w:tc>
          <w:tcPr>
            <w:tcW w:w="797" w:type="dxa"/>
            <w:vMerge w:val="restart"/>
            <w:vAlign w:val="center"/>
          </w:tcPr>
          <w:p w14:paraId="6BA6099F"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A</w:t>
            </w:r>
            <w:r w:rsidRPr="00B253C9">
              <w:rPr>
                <w:rFonts w:hAnsi="Times New Roman" w:cs="Times New Roman"/>
                <w:sz w:val="24"/>
                <w:szCs w:val="24"/>
              </w:rPr>
              <w:br/>
              <w:t>nugara, cm</w:t>
            </w:r>
          </w:p>
        </w:tc>
        <w:tc>
          <w:tcPr>
            <w:tcW w:w="797" w:type="dxa"/>
            <w:vMerge w:val="restart"/>
            <w:vAlign w:val="center"/>
          </w:tcPr>
          <w:p w14:paraId="5BCC1824"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B</w:t>
            </w:r>
            <w:r w:rsidRPr="00B253C9">
              <w:rPr>
                <w:rFonts w:hAnsi="Times New Roman" w:cs="Times New Roman"/>
                <w:sz w:val="24"/>
                <w:szCs w:val="24"/>
              </w:rPr>
              <w:br/>
              <w:t>krūtinė, cm</w:t>
            </w:r>
          </w:p>
        </w:tc>
        <w:tc>
          <w:tcPr>
            <w:tcW w:w="798" w:type="dxa"/>
            <w:vMerge w:val="restart"/>
            <w:vAlign w:val="center"/>
          </w:tcPr>
          <w:p w14:paraId="3FC6FA5D"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B</w:t>
            </w:r>
            <w:r w:rsidRPr="00B253C9">
              <w:rPr>
                <w:rFonts w:hAnsi="Times New Roman" w:cs="Times New Roman"/>
                <w:sz w:val="24"/>
                <w:szCs w:val="24"/>
              </w:rPr>
              <w:br/>
              <w:t>nugara, cm</w:t>
            </w:r>
          </w:p>
        </w:tc>
        <w:tc>
          <w:tcPr>
            <w:tcW w:w="797" w:type="dxa"/>
            <w:vMerge w:val="restart"/>
            <w:vAlign w:val="center"/>
          </w:tcPr>
          <w:p w14:paraId="4F7FA118"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C</w:t>
            </w:r>
            <w:r w:rsidRPr="00B253C9">
              <w:rPr>
                <w:rFonts w:hAnsi="Times New Roman" w:cs="Times New Roman"/>
                <w:sz w:val="24"/>
                <w:szCs w:val="24"/>
              </w:rPr>
              <w:br/>
              <w:t>krūtinė, cm</w:t>
            </w:r>
          </w:p>
        </w:tc>
        <w:tc>
          <w:tcPr>
            <w:tcW w:w="797" w:type="dxa"/>
            <w:vMerge w:val="restart"/>
            <w:vAlign w:val="center"/>
          </w:tcPr>
          <w:p w14:paraId="6E53F15B"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C</w:t>
            </w:r>
            <w:r w:rsidRPr="00B253C9">
              <w:rPr>
                <w:rFonts w:hAnsi="Times New Roman" w:cs="Times New Roman"/>
                <w:sz w:val="24"/>
                <w:szCs w:val="24"/>
              </w:rPr>
              <w:br/>
              <w:t>nugara, cm</w:t>
            </w:r>
          </w:p>
        </w:tc>
        <w:tc>
          <w:tcPr>
            <w:tcW w:w="797" w:type="dxa"/>
            <w:vMerge w:val="restart"/>
            <w:vAlign w:val="center"/>
          </w:tcPr>
          <w:p w14:paraId="255F0F85"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D</w:t>
            </w:r>
            <w:r w:rsidRPr="00B253C9">
              <w:rPr>
                <w:rFonts w:hAnsi="Times New Roman" w:cs="Times New Roman"/>
                <w:sz w:val="24"/>
                <w:szCs w:val="24"/>
              </w:rPr>
              <w:br/>
              <w:t>krūtinė, cm</w:t>
            </w:r>
          </w:p>
        </w:tc>
        <w:tc>
          <w:tcPr>
            <w:tcW w:w="798" w:type="dxa"/>
            <w:vMerge w:val="restart"/>
            <w:vAlign w:val="center"/>
          </w:tcPr>
          <w:p w14:paraId="4AE324AD"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D</w:t>
            </w:r>
            <w:r w:rsidRPr="00B253C9">
              <w:rPr>
                <w:rFonts w:hAnsi="Times New Roman" w:cs="Times New Roman"/>
                <w:sz w:val="24"/>
                <w:szCs w:val="24"/>
              </w:rPr>
              <w:br/>
              <w:t>nugara, cm</w:t>
            </w:r>
          </w:p>
        </w:tc>
        <w:tc>
          <w:tcPr>
            <w:tcW w:w="1701" w:type="dxa"/>
            <w:gridSpan w:val="2"/>
            <w:vAlign w:val="center"/>
          </w:tcPr>
          <w:p w14:paraId="0702E601" w14:textId="77777777" w:rsidR="004F35BA" w:rsidRPr="00B253C9" w:rsidRDefault="004F35BA" w:rsidP="00EC5238">
            <w:pPr>
              <w:jc w:val="center"/>
              <w:rPr>
                <w:rFonts w:hAnsi="Times New Roman" w:cs="Times New Roman"/>
                <w:sz w:val="24"/>
                <w:szCs w:val="24"/>
                <w:vertAlign w:val="superscript"/>
              </w:rPr>
            </w:pPr>
            <w:r w:rsidRPr="00B253C9">
              <w:rPr>
                <w:rFonts w:hAnsi="Times New Roman" w:cs="Times New Roman"/>
                <w:sz w:val="24"/>
                <w:szCs w:val="24"/>
              </w:rPr>
              <w:t>Minimalus dengiamas plotas, m</w:t>
            </w:r>
            <w:r w:rsidRPr="00B253C9">
              <w:rPr>
                <w:rFonts w:hAnsi="Times New Roman" w:cs="Times New Roman"/>
                <w:sz w:val="24"/>
                <w:szCs w:val="24"/>
                <w:vertAlign w:val="superscript"/>
              </w:rPr>
              <w:t>2</w:t>
            </w:r>
          </w:p>
        </w:tc>
      </w:tr>
      <w:tr w:rsidR="004F35BA" w:rsidRPr="00B253C9" w14:paraId="7713697D" w14:textId="77777777" w:rsidTr="00EC5238">
        <w:trPr>
          <w:trHeight w:val="259"/>
        </w:trPr>
        <w:tc>
          <w:tcPr>
            <w:tcW w:w="704" w:type="dxa"/>
            <w:vMerge/>
            <w:vAlign w:val="center"/>
          </w:tcPr>
          <w:p w14:paraId="175EA68E" w14:textId="77777777" w:rsidR="004F35BA" w:rsidRPr="00B253C9" w:rsidRDefault="004F35BA" w:rsidP="00EC5238">
            <w:pPr>
              <w:jc w:val="center"/>
              <w:rPr>
                <w:rFonts w:hAnsi="Times New Roman" w:cs="Times New Roman"/>
                <w:sz w:val="24"/>
                <w:szCs w:val="24"/>
              </w:rPr>
            </w:pPr>
          </w:p>
        </w:tc>
        <w:tc>
          <w:tcPr>
            <w:tcW w:w="709" w:type="dxa"/>
            <w:vMerge/>
            <w:vAlign w:val="center"/>
          </w:tcPr>
          <w:p w14:paraId="25284FA8" w14:textId="77777777" w:rsidR="004F35BA" w:rsidRPr="00B253C9" w:rsidRDefault="004F35BA" w:rsidP="00EC5238">
            <w:pPr>
              <w:jc w:val="center"/>
              <w:rPr>
                <w:rFonts w:hAnsi="Times New Roman" w:cs="Times New Roman"/>
                <w:sz w:val="24"/>
                <w:szCs w:val="24"/>
              </w:rPr>
            </w:pPr>
          </w:p>
        </w:tc>
        <w:tc>
          <w:tcPr>
            <w:tcW w:w="939" w:type="dxa"/>
            <w:vMerge/>
            <w:vAlign w:val="center"/>
          </w:tcPr>
          <w:p w14:paraId="1684B11B" w14:textId="77777777" w:rsidR="004F35BA" w:rsidRPr="00B253C9" w:rsidRDefault="004F35BA" w:rsidP="00EC5238">
            <w:pPr>
              <w:jc w:val="center"/>
              <w:rPr>
                <w:rFonts w:hAnsi="Times New Roman" w:cs="Times New Roman"/>
                <w:sz w:val="24"/>
                <w:szCs w:val="24"/>
              </w:rPr>
            </w:pPr>
          </w:p>
        </w:tc>
        <w:tc>
          <w:tcPr>
            <w:tcW w:w="797" w:type="dxa"/>
            <w:vMerge/>
            <w:vAlign w:val="center"/>
          </w:tcPr>
          <w:p w14:paraId="7B8B20D0" w14:textId="77777777" w:rsidR="004F35BA" w:rsidRPr="00B253C9" w:rsidRDefault="004F35BA" w:rsidP="00EC5238">
            <w:pPr>
              <w:jc w:val="center"/>
              <w:rPr>
                <w:rFonts w:hAnsi="Times New Roman" w:cs="Times New Roman"/>
                <w:sz w:val="24"/>
                <w:szCs w:val="24"/>
              </w:rPr>
            </w:pPr>
          </w:p>
        </w:tc>
        <w:tc>
          <w:tcPr>
            <w:tcW w:w="797" w:type="dxa"/>
            <w:vMerge/>
            <w:vAlign w:val="center"/>
          </w:tcPr>
          <w:p w14:paraId="2376BAC2" w14:textId="77777777" w:rsidR="004F35BA" w:rsidRPr="00B253C9" w:rsidRDefault="004F35BA" w:rsidP="00EC5238">
            <w:pPr>
              <w:jc w:val="center"/>
              <w:rPr>
                <w:rFonts w:hAnsi="Times New Roman" w:cs="Times New Roman"/>
                <w:sz w:val="24"/>
                <w:szCs w:val="24"/>
              </w:rPr>
            </w:pPr>
          </w:p>
        </w:tc>
        <w:tc>
          <w:tcPr>
            <w:tcW w:w="798" w:type="dxa"/>
            <w:vMerge/>
            <w:vAlign w:val="center"/>
          </w:tcPr>
          <w:p w14:paraId="1CE76D3C" w14:textId="77777777" w:rsidR="004F35BA" w:rsidRPr="00B253C9" w:rsidRDefault="004F35BA" w:rsidP="00EC5238">
            <w:pPr>
              <w:jc w:val="center"/>
              <w:rPr>
                <w:rFonts w:hAnsi="Times New Roman" w:cs="Times New Roman"/>
                <w:sz w:val="24"/>
                <w:szCs w:val="24"/>
              </w:rPr>
            </w:pPr>
          </w:p>
        </w:tc>
        <w:tc>
          <w:tcPr>
            <w:tcW w:w="797" w:type="dxa"/>
            <w:vMerge/>
            <w:vAlign w:val="center"/>
          </w:tcPr>
          <w:p w14:paraId="75565895" w14:textId="77777777" w:rsidR="004F35BA" w:rsidRPr="00B253C9" w:rsidRDefault="004F35BA" w:rsidP="00EC5238">
            <w:pPr>
              <w:jc w:val="center"/>
              <w:rPr>
                <w:rFonts w:hAnsi="Times New Roman" w:cs="Times New Roman"/>
                <w:sz w:val="24"/>
                <w:szCs w:val="24"/>
              </w:rPr>
            </w:pPr>
          </w:p>
        </w:tc>
        <w:tc>
          <w:tcPr>
            <w:tcW w:w="797" w:type="dxa"/>
            <w:vMerge/>
            <w:vAlign w:val="center"/>
          </w:tcPr>
          <w:p w14:paraId="0C913867" w14:textId="77777777" w:rsidR="004F35BA" w:rsidRPr="00B253C9" w:rsidRDefault="004F35BA" w:rsidP="00EC5238">
            <w:pPr>
              <w:jc w:val="center"/>
              <w:rPr>
                <w:rFonts w:hAnsi="Times New Roman" w:cs="Times New Roman"/>
                <w:sz w:val="24"/>
                <w:szCs w:val="24"/>
              </w:rPr>
            </w:pPr>
          </w:p>
        </w:tc>
        <w:tc>
          <w:tcPr>
            <w:tcW w:w="797" w:type="dxa"/>
            <w:vMerge/>
            <w:vAlign w:val="center"/>
          </w:tcPr>
          <w:p w14:paraId="3A2D8D07" w14:textId="77777777" w:rsidR="004F35BA" w:rsidRPr="00B253C9" w:rsidRDefault="004F35BA" w:rsidP="00EC5238">
            <w:pPr>
              <w:jc w:val="center"/>
              <w:rPr>
                <w:rFonts w:hAnsi="Times New Roman" w:cs="Times New Roman"/>
                <w:sz w:val="24"/>
                <w:szCs w:val="24"/>
              </w:rPr>
            </w:pPr>
          </w:p>
        </w:tc>
        <w:tc>
          <w:tcPr>
            <w:tcW w:w="798" w:type="dxa"/>
            <w:vMerge/>
            <w:vAlign w:val="center"/>
          </w:tcPr>
          <w:p w14:paraId="00881592" w14:textId="77777777" w:rsidR="004F35BA" w:rsidRPr="00B253C9" w:rsidRDefault="004F35BA" w:rsidP="00EC5238">
            <w:pPr>
              <w:jc w:val="center"/>
              <w:rPr>
                <w:rFonts w:hAnsi="Times New Roman" w:cs="Times New Roman"/>
                <w:sz w:val="24"/>
                <w:szCs w:val="24"/>
              </w:rPr>
            </w:pPr>
          </w:p>
        </w:tc>
        <w:tc>
          <w:tcPr>
            <w:tcW w:w="851" w:type="dxa"/>
            <w:vAlign w:val="center"/>
          </w:tcPr>
          <w:p w14:paraId="7FB03536"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Krūtinė</w:t>
            </w:r>
          </w:p>
        </w:tc>
        <w:tc>
          <w:tcPr>
            <w:tcW w:w="850" w:type="dxa"/>
            <w:vAlign w:val="center"/>
          </w:tcPr>
          <w:p w14:paraId="25F65B25"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Nugara</w:t>
            </w:r>
          </w:p>
        </w:tc>
      </w:tr>
      <w:tr w:rsidR="004F35BA" w:rsidRPr="00B253C9" w14:paraId="10B7B258" w14:textId="77777777" w:rsidTr="00EC5238">
        <w:tc>
          <w:tcPr>
            <w:tcW w:w="704" w:type="dxa"/>
            <w:vMerge w:val="restart"/>
            <w:vAlign w:val="center"/>
          </w:tcPr>
          <w:p w14:paraId="3EC2D274"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XS</w:t>
            </w:r>
          </w:p>
        </w:tc>
        <w:tc>
          <w:tcPr>
            <w:tcW w:w="709" w:type="dxa"/>
            <w:vAlign w:val="center"/>
          </w:tcPr>
          <w:p w14:paraId="5310714C"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Trumpas</w:t>
            </w:r>
          </w:p>
        </w:tc>
        <w:tc>
          <w:tcPr>
            <w:tcW w:w="939" w:type="dxa"/>
            <w:vMerge w:val="restart"/>
            <w:vAlign w:val="center"/>
          </w:tcPr>
          <w:p w14:paraId="38D7638D"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41,0</w:t>
            </w:r>
          </w:p>
        </w:tc>
        <w:tc>
          <w:tcPr>
            <w:tcW w:w="797" w:type="dxa"/>
            <w:vMerge w:val="restart"/>
            <w:vAlign w:val="center"/>
          </w:tcPr>
          <w:p w14:paraId="3A12E420"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41,0</w:t>
            </w:r>
          </w:p>
        </w:tc>
        <w:tc>
          <w:tcPr>
            <w:tcW w:w="797" w:type="dxa"/>
            <w:vAlign w:val="center"/>
          </w:tcPr>
          <w:p w14:paraId="01C6798B"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28,0</w:t>
            </w:r>
          </w:p>
        </w:tc>
        <w:tc>
          <w:tcPr>
            <w:tcW w:w="798" w:type="dxa"/>
            <w:vAlign w:val="center"/>
          </w:tcPr>
          <w:p w14:paraId="36317BC6"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33,0</w:t>
            </w:r>
          </w:p>
        </w:tc>
        <w:tc>
          <w:tcPr>
            <w:tcW w:w="797" w:type="dxa"/>
            <w:vAlign w:val="center"/>
          </w:tcPr>
          <w:p w14:paraId="23663034"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35,0</w:t>
            </w:r>
          </w:p>
        </w:tc>
        <w:tc>
          <w:tcPr>
            <w:tcW w:w="797" w:type="dxa"/>
            <w:vAlign w:val="center"/>
          </w:tcPr>
          <w:p w14:paraId="2253FA22"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36,5</w:t>
            </w:r>
          </w:p>
        </w:tc>
        <w:tc>
          <w:tcPr>
            <w:tcW w:w="797" w:type="dxa"/>
            <w:vMerge w:val="restart"/>
            <w:vAlign w:val="center"/>
          </w:tcPr>
          <w:p w14:paraId="0AAFA985"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24</w:t>
            </w:r>
          </w:p>
        </w:tc>
        <w:tc>
          <w:tcPr>
            <w:tcW w:w="798" w:type="dxa"/>
            <w:vMerge w:val="restart"/>
            <w:vAlign w:val="center"/>
          </w:tcPr>
          <w:p w14:paraId="10070B84"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28</w:t>
            </w:r>
          </w:p>
        </w:tc>
        <w:tc>
          <w:tcPr>
            <w:tcW w:w="851" w:type="dxa"/>
          </w:tcPr>
          <w:p w14:paraId="79518344"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0,10</w:t>
            </w:r>
          </w:p>
        </w:tc>
        <w:tc>
          <w:tcPr>
            <w:tcW w:w="850" w:type="dxa"/>
          </w:tcPr>
          <w:p w14:paraId="4725D05F"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0,11</w:t>
            </w:r>
          </w:p>
        </w:tc>
      </w:tr>
      <w:tr w:rsidR="004F35BA" w:rsidRPr="00B253C9" w14:paraId="2212844E" w14:textId="77777777" w:rsidTr="00EC5238">
        <w:tc>
          <w:tcPr>
            <w:tcW w:w="704" w:type="dxa"/>
            <w:vMerge/>
            <w:vAlign w:val="center"/>
          </w:tcPr>
          <w:p w14:paraId="724187AC" w14:textId="77777777" w:rsidR="004F35BA" w:rsidRPr="00B253C9" w:rsidRDefault="004F35BA" w:rsidP="00EC5238">
            <w:pPr>
              <w:jc w:val="center"/>
              <w:rPr>
                <w:rFonts w:hAnsi="Times New Roman" w:cs="Times New Roman"/>
                <w:sz w:val="24"/>
                <w:szCs w:val="24"/>
              </w:rPr>
            </w:pPr>
          </w:p>
        </w:tc>
        <w:tc>
          <w:tcPr>
            <w:tcW w:w="709" w:type="dxa"/>
            <w:vAlign w:val="center"/>
          </w:tcPr>
          <w:p w14:paraId="56FECA0B"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Vidutinis</w:t>
            </w:r>
          </w:p>
        </w:tc>
        <w:tc>
          <w:tcPr>
            <w:tcW w:w="939" w:type="dxa"/>
            <w:vMerge/>
            <w:vAlign w:val="center"/>
          </w:tcPr>
          <w:p w14:paraId="0799EBE1" w14:textId="77777777" w:rsidR="004F35BA" w:rsidRPr="00B253C9" w:rsidRDefault="004F35BA" w:rsidP="00EC5238">
            <w:pPr>
              <w:jc w:val="center"/>
              <w:rPr>
                <w:rFonts w:hAnsi="Times New Roman" w:cs="Times New Roman"/>
                <w:sz w:val="24"/>
                <w:szCs w:val="24"/>
              </w:rPr>
            </w:pPr>
          </w:p>
        </w:tc>
        <w:tc>
          <w:tcPr>
            <w:tcW w:w="797" w:type="dxa"/>
            <w:vMerge/>
            <w:vAlign w:val="center"/>
          </w:tcPr>
          <w:p w14:paraId="36FACF16" w14:textId="77777777" w:rsidR="004F35BA" w:rsidRPr="00B253C9" w:rsidRDefault="004F35BA" w:rsidP="00EC5238">
            <w:pPr>
              <w:jc w:val="center"/>
              <w:rPr>
                <w:rFonts w:hAnsi="Times New Roman" w:cs="Times New Roman"/>
                <w:sz w:val="24"/>
                <w:szCs w:val="24"/>
              </w:rPr>
            </w:pPr>
          </w:p>
        </w:tc>
        <w:tc>
          <w:tcPr>
            <w:tcW w:w="797" w:type="dxa"/>
            <w:vAlign w:val="center"/>
          </w:tcPr>
          <w:p w14:paraId="4EE7493F"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30,5</w:t>
            </w:r>
          </w:p>
        </w:tc>
        <w:tc>
          <w:tcPr>
            <w:tcW w:w="798" w:type="dxa"/>
            <w:vAlign w:val="center"/>
          </w:tcPr>
          <w:p w14:paraId="19F1CFF4"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35,5</w:t>
            </w:r>
          </w:p>
        </w:tc>
        <w:tc>
          <w:tcPr>
            <w:tcW w:w="797" w:type="dxa"/>
            <w:vAlign w:val="center"/>
          </w:tcPr>
          <w:p w14:paraId="6CC383DA"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37,5</w:t>
            </w:r>
          </w:p>
        </w:tc>
        <w:tc>
          <w:tcPr>
            <w:tcW w:w="797" w:type="dxa"/>
            <w:vAlign w:val="center"/>
          </w:tcPr>
          <w:p w14:paraId="23A63596"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39,0</w:t>
            </w:r>
          </w:p>
        </w:tc>
        <w:tc>
          <w:tcPr>
            <w:tcW w:w="797" w:type="dxa"/>
            <w:vMerge/>
            <w:vAlign w:val="center"/>
          </w:tcPr>
          <w:p w14:paraId="3A628AD8" w14:textId="77777777" w:rsidR="004F35BA" w:rsidRPr="00B253C9" w:rsidRDefault="004F35BA" w:rsidP="00EC5238">
            <w:pPr>
              <w:jc w:val="center"/>
              <w:rPr>
                <w:rFonts w:hAnsi="Times New Roman" w:cs="Times New Roman"/>
                <w:sz w:val="24"/>
                <w:szCs w:val="24"/>
              </w:rPr>
            </w:pPr>
          </w:p>
        </w:tc>
        <w:tc>
          <w:tcPr>
            <w:tcW w:w="798" w:type="dxa"/>
            <w:vMerge/>
            <w:vAlign w:val="center"/>
          </w:tcPr>
          <w:p w14:paraId="717541A7" w14:textId="77777777" w:rsidR="004F35BA" w:rsidRPr="00B253C9" w:rsidRDefault="004F35BA" w:rsidP="00EC5238">
            <w:pPr>
              <w:jc w:val="center"/>
              <w:rPr>
                <w:rFonts w:hAnsi="Times New Roman" w:cs="Times New Roman"/>
                <w:sz w:val="24"/>
                <w:szCs w:val="24"/>
              </w:rPr>
            </w:pPr>
          </w:p>
        </w:tc>
        <w:tc>
          <w:tcPr>
            <w:tcW w:w="851" w:type="dxa"/>
          </w:tcPr>
          <w:p w14:paraId="3A64A4EC"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0,11</w:t>
            </w:r>
          </w:p>
        </w:tc>
        <w:tc>
          <w:tcPr>
            <w:tcW w:w="850" w:type="dxa"/>
          </w:tcPr>
          <w:p w14:paraId="4217B1F3"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0,12</w:t>
            </w:r>
          </w:p>
        </w:tc>
      </w:tr>
      <w:tr w:rsidR="004F35BA" w:rsidRPr="00B253C9" w14:paraId="7B25105C" w14:textId="77777777" w:rsidTr="00EC5238">
        <w:tc>
          <w:tcPr>
            <w:tcW w:w="704" w:type="dxa"/>
            <w:vMerge/>
            <w:vAlign w:val="center"/>
          </w:tcPr>
          <w:p w14:paraId="3B6A73B0" w14:textId="77777777" w:rsidR="004F35BA" w:rsidRPr="00B253C9" w:rsidRDefault="004F35BA" w:rsidP="00EC5238">
            <w:pPr>
              <w:jc w:val="center"/>
              <w:rPr>
                <w:rFonts w:hAnsi="Times New Roman" w:cs="Times New Roman"/>
                <w:sz w:val="24"/>
                <w:szCs w:val="24"/>
              </w:rPr>
            </w:pPr>
          </w:p>
        </w:tc>
        <w:tc>
          <w:tcPr>
            <w:tcW w:w="709" w:type="dxa"/>
            <w:vAlign w:val="center"/>
          </w:tcPr>
          <w:p w14:paraId="7DE4E81F"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Ilgas</w:t>
            </w:r>
          </w:p>
        </w:tc>
        <w:tc>
          <w:tcPr>
            <w:tcW w:w="939" w:type="dxa"/>
            <w:vMerge/>
            <w:vAlign w:val="center"/>
          </w:tcPr>
          <w:p w14:paraId="51A9EE83" w14:textId="77777777" w:rsidR="004F35BA" w:rsidRPr="00B253C9" w:rsidRDefault="004F35BA" w:rsidP="00EC5238">
            <w:pPr>
              <w:jc w:val="center"/>
              <w:rPr>
                <w:rFonts w:hAnsi="Times New Roman" w:cs="Times New Roman"/>
                <w:sz w:val="24"/>
                <w:szCs w:val="24"/>
              </w:rPr>
            </w:pPr>
          </w:p>
        </w:tc>
        <w:tc>
          <w:tcPr>
            <w:tcW w:w="797" w:type="dxa"/>
            <w:vMerge/>
            <w:vAlign w:val="center"/>
          </w:tcPr>
          <w:p w14:paraId="7F2FFE2A" w14:textId="77777777" w:rsidR="004F35BA" w:rsidRPr="00B253C9" w:rsidRDefault="004F35BA" w:rsidP="00EC5238">
            <w:pPr>
              <w:jc w:val="center"/>
              <w:rPr>
                <w:rFonts w:hAnsi="Times New Roman" w:cs="Times New Roman"/>
                <w:sz w:val="24"/>
                <w:szCs w:val="24"/>
              </w:rPr>
            </w:pPr>
          </w:p>
        </w:tc>
        <w:tc>
          <w:tcPr>
            <w:tcW w:w="797" w:type="dxa"/>
            <w:vAlign w:val="center"/>
          </w:tcPr>
          <w:p w14:paraId="6F3684A5"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33,0</w:t>
            </w:r>
          </w:p>
        </w:tc>
        <w:tc>
          <w:tcPr>
            <w:tcW w:w="798" w:type="dxa"/>
            <w:vAlign w:val="center"/>
          </w:tcPr>
          <w:p w14:paraId="198BA3A8"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38,0</w:t>
            </w:r>
          </w:p>
        </w:tc>
        <w:tc>
          <w:tcPr>
            <w:tcW w:w="797" w:type="dxa"/>
            <w:vAlign w:val="center"/>
          </w:tcPr>
          <w:p w14:paraId="1D12254C"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40,0</w:t>
            </w:r>
          </w:p>
        </w:tc>
        <w:tc>
          <w:tcPr>
            <w:tcW w:w="797" w:type="dxa"/>
            <w:vAlign w:val="center"/>
          </w:tcPr>
          <w:p w14:paraId="5C2D901A"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41,5</w:t>
            </w:r>
          </w:p>
        </w:tc>
        <w:tc>
          <w:tcPr>
            <w:tcW w:w="797" w:type="dxa"/>
            <w:vMerge/>
            <w:vAlign w:val="center"/>
          </w:tcPr>
          <w:p w14:paraId="5AFE17D3" w14:textId="77777777" w:rsidR="004F35BA" w:rsidRPr="00B253C9" w:rsidRDefault="004F35BA" w:rsidP="00EC5238">
            <w:pPr>
              <w:jc w:val="center"/>
              <w:rPr>
                <w:rFonts w:hAnsi="Times New Roman" w:cs="Times New Roman"/>
                <w:sz w:val="24"/>
                <w:szCs w:val="24"/>
              </w:rPr>
            </w:pPr>
          </w:p>
        </w:tc>
        <w:tc>
          <w:tcPr>
            <w:tcW w:w="798" w:type="dxa"/>
            <w:vMerge/>
            <w:vAlign w:val="center"/>
          </w:tcPr>
          <w:p w14:paraId="60E4E672" w14:textId="77777777" w:rsidR="004F35BA" w:rsidRPr="00B253C9" w:rsidRDefault="004F35BA" w:rsidP="00EC5238">
            <w:pPr>
              <w:jc w:val="center"/>
              <w:rPr>
                <w:rFonts w:hAnsi="Times New Roman" w:cs="Times New Roman"/>
                <w:sz w:val="24"/>
                <w:szCs w:val="24"/>
              </w:rPr>
            </w:pPr>
          </w:p>
        </w:tc>
        <w:tc>
          <w:tcPr>
            <w:tcW w:w="851" w:type="dxa"/>
          </w:tcPr>
          <w:p w14:paraId="486999BA"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0,11</w:t>
            </w:r>
          </w:p>
        </w:tc>
        <w:tc>
          <w:tcPr>
            <w:tcW w:w="850" w:type="dxa"/>
          </w:tcPr>
          <w:p w14:paraId="163B4725"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0,13</w:t>
            </w:r>
          </w:p>
        </w:tc>
      </w:tr>
      <w:tr w:rsidR="004F35BA" w:rsidRPr="00B253C9" w14:paraId="47C233EF" w14:textId="77777777" w:rsidTr="00EC5238">
        <w:tc>
          <w:tcPr>
            <w:tcW w:w="704" w:type="dxa"/>
            <w:vMerge w:val="restart"/>
            <w:vAlign w:val="center"/>
          </w:tcPr>
          <w:p w14:paraId="57F182EB"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S</w:t>
            </w:r>
          </w:p>
        </w:tc>
        <w:tc>
          <w:tcPr>
            <w:tcW w:w="709" w:type="dxa"/>
            <w:vAlign w:val="center"/>
          </w:tcPr>
          <w:p w14:paraId="673867FB"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Trumpas</w:t>
            </w:r>
          </w:p>
        </w:tc>
        <w:tc>
          <w:tcPr>
            <w:tcW w:w="939" w:type="dxa"/>
            <w:vMerge w:val="restart"/>
            <w:vAlign w:val="center"/>
          </w:tcPr>
          <w:p w14:paraId="79F9F6A0"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46,0</w:t>
            </w:r>
          </w:p>
        </w:tc>
        <w:tc>
          <w:tcPr>
            <w:tcW w:w="797" w:type="dxa"/>
            <w:vMerge w:val="restart"/>
            <w:vAlign w:val="center"/>
          </w:tcPr>
          <w:p w14:paraId="05774E4A"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46,0</w:t>
            </w:r>
          </w:p>
        </w:tc>
        <w:tc>
          <w:tcPr>
            <w:tcW w:w="797" w:type="dxa"/>
            <w:vAlign w:val="center"/>
          </w:tcPr>
          <w:p w14:paraId="4D033197"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30,5</w:t>
            </w:r>
          </w:p>
        </w:tc>
        <w:tc>
          <w:tcPr>
            <w:tcW w:w="798" w:type="dxa"/>
            <w:vAlign w:val="center"/>
          </w:tcPr>
          <w:p w14:paraId="0E925D5A"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35,5</w:t>
            </w:r>
          </w:p>
        </w:tc>
        <w:tc>
          <w:tcPr>
            <w:tcW w:w="797" w:type="dxa"/>
            <w:vAlign w:val="center"/>
          </w:tcPr>
          <w:p w14:paraId="201403F7"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37,0</w:t>
            </w:r>
          </w:p>
        </w:tc>
        <w:tc>
          <w:tcPr>
            <w:tcW w:w="797" w:type="dxa"/>
            <w:vAlign w:val="center"/>
          </w:tcPr>
          <w:p w14:paraId="3AE8CC09"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39,0</w:t>
            </w:r>
          </w:p>
        </w:tc>
        <w:tc>
          <w:tcPr>
            <w:tcW w:w="797" w:type="dxa"/>
            <w:vMerge w:val="restart"/>
            <w:vAlign w:val="center"/>
          </w:tcPr>
          <w:p w14:paraId="0FE83CAE"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24</w:t>
            </w:r>
          </w:p>
        </w:tc>
        <w:tc>
          <w:tcPr>
            <w:tcW w:w="798" w:type="dxa"/>
            <w:vMerge w:val="restart"/>
            <w:vAlign w:val="center"/>
          </w:tcPr>
          <w:p w14:paraId="5B6C96A8"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28</w:t>
            </w:r>
          </w:p>
        </w:tc>
        <w:tc>
          <w:tcPr>
            <w:tcW w:w="851" w:type="dxa"/>
          </w:tcPr>
          <w:p w14:paraId="6FDC94C1"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0,11</w:t>
            </w:r>
          </w:p>
        </w:tc>
        <w:tc>
          <w:tcPr>
            <w:tcW w:w="850" w:type="dxa"/>
          </w:tcPr>
          <w:p w14:paraId="7C439543"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0,13</w:t>
            </w:r>
          </w:p>
        </w:tc>
      </w:tr>
      <w:tr w:rsidR="004F35BA" w:rsidRPr="00B253C9" w14:paraId="4242A83B" w14:textId="77777777" w:rsidTr="00EC5238">
        <w:tc>
          <w:tcPr>
            <w:tcW w:w="704" w:type="dxa"/>
            <w:vMerge/>
            <w:vAlign w:val="center"/>
          </w:tcPr>
          <w:p w14:paraId="004F36C3" w14:textId="77777777" w:rsidR="004F35BA" w:rsidRPr="00B253C9" w:rsidRDefault="004F35BA" w:rsidP="00EC5238">
            <w:pPr>
              <w:jc w:val="center"/>
              <w:rPr>
                <w:rFonts w:hAnsi="Times New Roman" w:cs="Times New Roman"/>
                <w:sz w:val="24"/>
                <w:szCs w:val="24"/>
              </w:rPr>
            </w:pPr>
          </w:p>
        </w:tc>
        <w:tc>
          <w:tcPr>
            <w:tcW w:w="709" w:type="dxa"/>
            <w:vAlign w:val="center"/>
          </w:tcPr>
          <w:p w14:paraId="79F48FA2"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Vidutinis</w:t>
            </w:r>
          </w:p>
        </w:tc>
        <w:tc>
          <w:tcPr>
            <w:tcW w:w="939" w:type="dxa"/>
            <w:vMerge/>
            <w:vAlign w:val="center"/>
          </w:tcPr>
          <w:p w14:paraId="36372DEB" w14:textId="77777777" w:rsidR="004F35BA" w:rsidRPr="00B253C9" w:rsidRDefault="004F35BA" w:rsidP="00EC5238">
            <w:pPr>
              <w:jc w:val="center"/>
              <w:rPr>
                <w:rFonts w:hAnsi="Times New Roman" w:cs="Times New Roman"/>
                <w:sz w:val="24"/>
                <w:szCs w:val="24"/>
              </w:rPr>
            </w:pPr>
          </w:p>
        </w:tc>
        <w:tc>
          <w:tcPr>
            <w:tcW w:w="797" w:type="dxa"/>
            <w:vMerge/>
            <w:vAlign w:val="center"/>
          </w:tcPr>
          <w:p w14:paraId="7DE9602B" w14:textId="77777777" w:rsidR="004F35BA" w:rsidRPr="00B253C9" w:rsidRDefault="004F35BA" w:rsidP="00EC5238">
            <w:pPr>
              <w:jc w:val="center"/>
              <w:rPr>
                <w:rFonts w:hAnsi="Times New Roman" w:cs="Times New Roman"/>
                <w:sz w:val="24"/>
                <w:szCs w:val="24"/>
              </w:rPr>
            </w:pPr>
          </w:p>
        </w:tc>
        <w:tc>
          <w:tcPr>
            <w:tcW w:w="797" w:type="dxa"/>
            <w:vAlign w:val="center"/>
          </w:tcPr>
          <w:p w14:paraId="7D1B3C9E"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33,0</w:t>
            </w:r>
          </w:p>
        </w:tc>
        <w:tc>
          <w:tcPr>
            <w:tcW w:w="798" w:type="dxa"/>
            <w:vAlign w:val="center"/>
          </w:tcPr>
          <w:p w14:paraId="18F161ED"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38,0</w:t>
            </w:r>
          </w:p>
        </w:tc>
        <w:tc>
          <w:tcPr>
            <w:tcW w:w="797" w:type="dxa"/>
            <w:vAlign w:val="center"/>
          </w:tcPr>
          <w:p w14:paraId="7F46838E"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39,5</w:t>
            </w:r>
          </w:p>
        </w:tc>
        <w:tc>
          <w:tcPr>
            <w:tcW w:w="797" w:type="dxa"/>
            <w:vAlign w:val="center"/>
          </w:tcPr>
          <w:p w14:paraId="4F31E335"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41,5</w:t>
            </w:r>
          </w:p>
        </w:tc>
        <w:tc>
          <w:tcPr>
            <w:tcW w:w="797" w:type="dxa"/>
            <w:vMerge/>
            <w:vAlign w:val="center"/>
          </w:tcPr>
          <w:p w14:paraId="47E65593" w14:textId="77777777" w:rsidR="004F35BA" w:rsidRPr="00B253C9" w:rsidRDefault="004F35BA" w:rsidP="00EC5238">
            <w:pPr>
              <w:jc w:val="center"/>
              <w:rPr>
                <w:rFonts w:hAnsi="Times New Roman" w:cs="Times New Roman"/>
                <w:sz w:val="24"/>
                <w:szCs w:val="24"/>
              </w:rPr>
            </w:pPr>
          </w:p>
        </w:tc>
        <w:tc>
          <w:tcPr>
            <w:tcW w:w="798" w:type="dxa"/>
            <w:vMerge/>
            <w:vAlign w:val="center"/>
          </w:tcPr>
          <w:p w14:paraId="6A6DC2C3" w14:textId="77777777" w:rsidR="004F35BA" w:rsidRPr="00B253C9" w:rsidRDefault="004F35BA" w:rsidP="00EC5238">
            <w:pPr>
              <w:jc w:val="center"/>
              <w:rPr>
                <w:rFonts w:hAnsi="Times New Roman" w:cs="Times New Roman"/>
                <w:sz w:val="24"/>
                <w:szCs w:val="24"/>
              </w:rPr>
            </w:pPr>
          </w:p>
        </w:tc>
        <w:tc>
          <w:tcPr>
            <w:tcW w:w="851" w:type="dxa"/>
          </w:tcPr>
          <w:p w14:paraId="0FD5B54B"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0,12</w:t>
            </w:r>
          </w:p>
        </w:tc>
        <w:tc>
          <w:tcPr>
            <w:tcW w:w="850" w:type="dxa"/>
          </w:tcPr>
          <w:p w14:paraId="1498BACB"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0,14</w:t>
            </w:r>
          </w:p>
        </w:tc>
      </w:tr>
      <w:tr w:rsidR="004F35BA" w:rsidRPr="00B253C9" w14:paraId="58BD0247" w14:textId="77777777" w:rsidTr="00EC5238">
        <w:tc>
          <w:tcPr>
            <w:tcW w:w="704" w:type="dxa"/>
            <w:vMerge/>
            <w:vAlign w:val="center"/>
          </w:tcPr>
          <w:p w14:paraId="123CB8E7" w14:textId="77777777" w:rsidR="004F35BA" w:rsidRPr="00B253C9" w:rsidRDefault="004F35BA" w:rsidP="00EC5238">
            <w:pPr>
              <w:jc w:val="center"/>
              <w:rPr>
                <w:rFonts w:hAnsi="Times New Roman" w:cs="Times New Roman"/>
                <w:sz w:val="24"/>
                <w:szCs w:val="24"/>
              </w:rPr>
            </w:pPr>
          </w:p>
        </w:tc>
        <w:tc>
          <w:tcPr>
            <w:tcW w:w="709" w:type="dxa"/>
            <w:vAlign w:val="center"/>
          </w:tcPr>
          <w:p w14:paraId="3E8E24C0"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Ilgas</w:t>
            </w:r>
          </w:p>
        </w:tc>
        <w:tc>
          <w:tcPr>
            <w:tcW w:w="939" w:type="dxa"/>
            <w:vMerge/>
            <w:vAlign w:val="center"/>
          </w:tcPr>
          <w:p w14:paraId="6E24A161" w14:textId="77777777" w:rsidR="004F35BA" w:rsidRPr="00B253C9" w:rsidRDefault="004F35BA" w:rsidP="00EC5238">
            <w:pPr>
              <w:jc w:val="center"/>
              <w:rPr>
                <w:rFonts w:hAnsi="Times New Roman" w:cs="Times New Roman"/>
                <w:sz w:val="24"/>
                <w:szCs w:val="24"/>
              </w:rPr>
            </w:pPr>
          </w:p>
        </w:tc>
        <w:tc>
          <w:tcPr>
            <w:tcW w:w="797" w:type="dxa"/>
            <w:vMerge/>
            <w:vAlign w:val="center"/>
          </w:tcPr>
          <w:p w14:paraId="0E4FF8F5" w14:textId="77777777" w:rsidR="004F35BA" w:rsidRPr="00B253C9" w:rsidRDefault="004F35BA" w:rsidP="00EC5238">
            <w:pPr>
              <w:jc w:val="center"/>
              <w:rPr>
                <w:rFonts w:hAnsi="Times New Roman" w:cs="Times New Roman"/>
                <w:sz w:val="24"/>
                <w:szCs w:val="24"/>
              </w:rPr>
            </w:pPr>
          </w:p>
        </w:tc>
        <w:tc>
          <w:tcPr>
            <w:tcW w:w="797" w:type="dxa"/>
            <w:vAlign w:val="center"/>
          </w:tcPr>
          <w:p w14:paraId="2D0E8614"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35,5</w:t>
            </w:r>
          </w:p>
        </w:tc>
        <w:tc>
          <w:tcPr>
            <w:tcW w:w="798" w:type="dxa"/>
            <w:vAlign w:val="center"/>
          </w:tcPr>
          <w:p w14:paraId="213A7426"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40,5</w:t>
            </w:r>
          </w:p>
        </w:tc>
        <w:tc>
          <w:tcPr>
            <w:tcW w:w="797" w:type="dxa"/>
            <w:vAlign w:val="center"/>
          </w:tcPr>
          <w:p w14:paraId="5A86A933"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42,0</w:t>
            </w:r>
          </w:p>
        </w:tc>
        <w:tc>
          <w:tcPr>
            <w:tcW w:w="797" w:type="dxa"/>
            <w:vAlign w:val="center"/>
          </w:tcPr>
          <w:p w14:paraId="7B15E9BB"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44,0</w:t>
            </w:r>
          </w:p>
        </w:tc>
        <w:tc>
          <w:tcPr>
            <w:tcW w:w="797" w:type="dxa"/>
            <w:vMerge/>
            <w:vAlign w:val="center"/>
          </w:tcPr>
          <w:p w14:paraId="12B4B3D5" w14:textId="77777777" w:rsidR="004F35BA" w:rsidRPr="00B253C9" w:rsidRDefault="004F35BA" w:rsidP="00EC5238">
            <w:pPr>
              <w:jc w:val="center"/>
              <w:rPr>
                <w:rFonts w:hAnsi="Times New Roman" w:cs="Times New Roman"/>
                <w:sz w:val="24"/>
                <w:szCs w:val="24"/>
              </w:rPr>
            </w:pPr>
          </w:p>
        </w:tc>
        <w:tc>
          <w:tcPr>
            <w:tcW w:w="798" w:type="dxa"/>
            <w:vMerge/>
            <w:vAlign w:val="center"/>
          </w:tcPr>
          <w:p w14:paraId="3963A076" w14:textId="77777777" w:rsidR="004F35BA" w:rsidRPr="00B253C9" w:rsidRDefault="004F35BA" w:rsidP="00EC5238">
            <w:pPr>
              <w:jc w:val="center"/>
              <w:rPr>
                <w:rFonts w:hAnsi="Times New Roman" w:cs="Times New Roman"/>
                <w:sz w:val="24"/>
                <w:szCs w:val="24"/>
              </w:rPr>
            </w:pPr>
          </w:p>
        </w:tc>
        <w:tc>
          <w:tcPr>
            <w:tcW w:w="851" w:type="dxa"/>
          </w:tcPr>
          <w:p w14:paraId="3E0F9D8B"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0,13</w:t>
            </w:r>
          </w:p>
        </w:tc>
        <w:tc>
          <w:tcPr>
            <w:tcW w:w="850" w:type="dxa"/>
          </w:tcPr>
          <w:p w14:paraId="781BACB1"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0,15</w:t>
            </w:r>
          </w:p>
        </w:tc>
      </w:tr>
      <w:tr w:rsidR="004F35BA" w:rsidRPr="00B253C9" w14:paraId="57035509" w14:textId="77777777" w:rsidTr="00EC5238">
        <w:tc>
          <w:tcPr>
            <w:tcW w:w="704" w:type="dxa"/>
            <w:vMerge w:val="restart"/>
            <w:vAlign w:val="center"/>
          </w:tcPr>
          <w:p w14:paraId="660D40EC"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M</w:t>
            </w:r>
          </w:p>
        </w:tc>
        <w:tc>
          <w:tcPr>
            <w:tcW w:w="709" w:type="dxa"/>
            <w:vAlign w:val="center"/>
          </w:tcPr>
          <w:p w14:paraId="2580837D"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Trumpas</w:t>
            </w:r>
          </w:p>
        </w:tc>
        <w:tc>
          <w:tcPr>
            <w:tcW w:w="939" w:type="dxa"/>
            <w:vMerge w:val="restart"/>
            <w:vAlign w:val="center"/>
          </w:tcPr>
          <w:p w14:paraId="4E411F83"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51,0</w:t>
            </w:r>
          </w:p>
        </w:tc>
        <w:tc>
          <w:tcPr>
            <w:tcW w:w="797" w:type="dxa"/>
            <w:vMerge w:val="restart"/>
            <w:vAlign w:val="center"/>
          </w:tcPr>
          <w:p w14:paraId="3362BAE9"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51,0</w:t>
            </w:r>
          </w:p>
        </w:tc>
        <w:tc>
          <w:tcPr>
            <w:tcW w:w="797" w:type="dxa"/>
            <w:vAlign w:val="center"/>
          </w:tcPr>
          <w:p w14:paraId="6DA939B5"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30,5</w:t>
            </w:r>
          </w:p>
        </w:tc>
        <w:tc>
          <w:tcPr>
            <w:tcW w:w="798" w:type="dxa"/>
            <w:vAlign w:val="center"/>
          </w:tcPr>
          <w:p w14:paraId="1017D662"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35,5</w:t>
            </w:r>
          </w:p>
        </w:tc>
        <w:tc>
          <w:tcPr>
            <w:tcW w:w="797" w:type="dxa"/>
            <w:vAlign w:val="center"/>
          </w:tcPr>
          <w:p w14:paraId="7D882A5D"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37,0</w:t>
            </w:r>
          </w:p>
        </w:tc>
        <w:tc>
          <w:tcPr>
            <w:tcW w:w="797" w:type="dxa"/>
            <w:vAlign w:val="center"/>
          </w:tcPr>
          <w:p w14:paraId="6BCE3DE6"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39,0</w:t>
            </w:r>
          </w:p>
        </w:tc>
        <w:tc>
          <w:tcPr>
            <w:tcW w:w="797" w:type="dxa"/>
            <w:vMerge w:val="restart"/>
            <w:vAlign w:val="center"/>
          </w:tcPr>
          <w:p w14:paraId="6229942B"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25,5</w:t>
            </w:r>
          </w:p>
        </w:tc>
        <w:tc>
          <w:tcPr>
            <w:tcW w:w="798" w:type="dxa"/>
            <w:vMerge w:val="restart"/>
            <w:vAlign w:val="center"/>
          </w:tcPr>
          <w:p w14:paraId="702619F3"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29</w:t>
            </w:r>
          </w:p>
        </w:tc>
        <w:tc>
          <w:tcPr>
            <w:tcW w:w="851" w:type="dxa"/>
          </w:tcPr>
          <w:p w14:paraId="00BE6170"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0,12</w:t>
            </w:r>
          </w:p>
        </w:tc>
        <w:tc>
          <w:tcPr>
            <w:tcW w:w="850" w:type="dxa"/>
          </w:tcPr>
          <w:p w14:paraId="22ACB75E"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0,14</w:t>
            </w:r>
          </w:p>
        </w:tc>
      </w:tr>
      <w:tr w:rsidR="004F35BA" w:rsidRPr="00B253C9" w14:paraId="448879A3" w14:textId="77777777" w:rsidTr="00EC5238">
        <w:tc>
          <w:tcPr>
            <w:tcW w:w="704" w:type="dxa"/>
            <w:vMerge/>
            <w:vAlign w:val="center"/>
          </w:tcPr>
          <w:p w14:paraId="35E20EFA" w14:textId="77777777" w:rsidR="004F35BA" w:rsidRPr="00B253C9" w:rsidRDefault="004F35BA" w:rsidP="00EC5238">
            <w:pPr>
              <w:jc w:val="center"/>
              <w:rPr>
                <w:rFonts w:hAnsi="Times New Roman" w:cs="Times New Roman"/>
                <w:sz w:val="24"/>
                <w:szCs w:val="24"/>
              </w:rPr>
            </w:pPr>
          </w:p>
        </w:tc>
        <w:tc>
          <w:tcPr>
            <w:tcW w:w="709" w:type="dxa"/>
            <w:vAlign w:val="center"/>
          </w:tcPr>
          <w:p w14:paraId="3C6560BE"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Vidutinis</w:t>
            </w:r>
          </w:p>
        </w:tc>
        <w:tc>
          <w:tcPr>
            <w:tcW w:w="939" w:type="dxa"/>
            <w:vMerge/>
            <w:vAlign w:val="center"/>
          </w:tcPr>
          <w:p w14:paraId="183D1D49" w14:textId="77777777" w:rsidR="004F35BA" w:rsidRPr="00B253C9" w:rsidRDefault="004F35BA" w:rsidP="00EC5238">
            <w:pPr>
              <w:jc w:val="center"/>
              <w:rPr>
                <w:rFonts w:hAnsi="Times New Roman" w:cs="Times New Roman"/>
                <w:sz w:val="24"/>
                <w:szCs w:val="24"/>
              </w:rPr>
            </w:pPr>
          </w:p>
        </w:tc>
        <w:tc>
          <w:tcPr>
            <w:tcW w:w="797" w:type="dxa"/>
            <w:vMerge/>
            <w:vAlign w:val="center"/>
          </w:tcPr>
          <w:p w14:paraId="7B993F33" w14:textId="77777777" w:rsidR="004F35BA" w:rsidRPr="00B253C9" w:rsidRDefault="004F35BA" w:rsidP="00EC5238">
            <w:pPr>
              <w:jc w:val="center"/>
              <w:rPr>
                <w:rFonts w:hAnsi="Times New Roman" w:cs="Times New Roman"/>
                <w:sz w:val="24"/>
                <w:szCs w:val="24"/>
              </w:rPr>
            </w:pPr>
          </w:p>
        </w:tc>
        <w:tc>
          <w:tcPr>
            <w:tcW w:w="797" w:type="dxa"/>
            <w:vAlign w:val="center"/>
          </w:tcPr>
          <w:p w14:paraId="411A84E2"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33,0</w:t>
            </w:r>
          </w:p>
        </w:tc>
        <w:tc>
          <w:tcPr>
            <w:tcW w:w="798" w:type="dxa"/>
            <w:vAlign w:val="center"/>
          </w:tcPr>
          <w:p w14:paraId="3168A799"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38,0</w:t>
            </w:r>
          </w:p>
        </w:tc>
        <w:tc>
          <w:tcPr>
            <w:tcW w:w="797" w:type="dxa"/>
            <w:vAlign w:val="center"/>
          </w:tcPr>
          <w:p w14:paraId="16F255BA"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39,5</w:t>
            </w:r>
          </w:p>
        </w:tc>
        <w:tc>
          <w:tcPr>
            <w:tcW w:w="797" w:type="dxa"/>
            <w:vAlign w:val="center"/>
          </w:tcPr>
          <w:p w14:paraId="69CF7C70"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41,5</w:t>
            </w:r>
          </w:p>
        </w:tc>
        <w:tc>
          <w:tcPr>
            <w:tcW w:w="797" w:type="dxa"/>
            <w:vMerge/>
            <w:vAlign w:val="center"/>
          </w:tcPr>
          <w:p w14:paraId="57E5B38C" w14:textId="77777777" w:rsidR="004F35BA" w:rsidRPr="00B253C9" w:rsidRDefault="004F35BA" w:rsidP="00EC5238">
            <w:pPr>
              <w:jc w:val="center"/>
              <w:rPr>
                <w:rFonts w:hAnsi="Times New Roman" w:cs="Times New Roman"/>
                <w:sz w:val="24"/>
                <w:szCs w:val="24"/>
              </w:rPr>
            </w:pPr>
          </w:p>
        </w:tc>
        <w:tc>
          <w:tcPr>
            <w:tcW w:w="798" w:type="dxa"/>
            <w:vMerge/>
            <w:vAlign w:val="center"/>
          </w:tcPr>
          <w:p w14:paraId="2225DA0D" w14:textId="77777777" w:rsidR="004F35BA" w:rsidRPr="00B253C9" w:rsidRDefault="004F35BA" w:rsidP="00EC5238">
            <w:pPr>
              <w:jc w:val="center"/>
              <w:rPr>
                <w:rFonts w:hAnsi="Times New Roman" w:cs="Times New Roman"/>
                <w:sz w:val="24"/>
                <w:szCs w:val="24"/>
              </w:rPr>
            </w:pPr>
          </w:p>
        </w:tc>
        <w:tc>
          <w:tcPr>
            <w:tcW w:w="851" w:type="dxa"/>
          </w:tcPr>
          <w:p w14:paraId="212AF68C"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0,13</w:t>
            </w:r>
          </w:p>
        </w:tc>
        <w:tc>
          <w:tcPr>
            <w:tcW w:w="850" w:type="dxa"/>
          </w:tcPr>
          <w:p w14:paraId="084119D3"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0,15</w:t>
            </w:r>
          </w:p>
        </w:tc>
      </w:tr>
      <w:tr w:rsidR="004F35BA" w:rsidRPr="00B253C9" w14:paraId="7B0B9911" w14:textId="77777777" w:rsidTr="00EC5238">
        <w:tc>
          <w:tcPr>
            <w:tcW w:w="704" w:type="dxa"/>
            <w:vMerge/>
            <w:vAlign w:val="center"/>
          </w:tcPr>
          <w:p w14:paraId="42AF2EB7" w14:textId="77777777" w:rsidR="004F35BA" w:rsidRPr="00B253C9" w:rsidRDefault="004F35BA" w:rsidP="00EC5238">
            <w:pPr>
              <w:jc w:val="center"/>
              <w:rPr>
                <w:rFonts w:hAnsi="Times New Roman" w:cs="Times New Roman"/>
                <w:sz w:val="24"/>
                <w:szCs w:val="24"/>
              </w:rPr>
            </w:pPr>
          </w:p>
        </w:tc>
        <w:tc>
          <w:tcPr>
            <w:tcW w:w="709" w:type="dxa"/>
            <w:vAlign w:val="center"/>
          </w:tcPr>
          <w:p w14:paraId="55A00DC7"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Ilgas</w:t>
            </w:r>
          </w:p>
        </w:tc>
        <w:tc>
          <w:tcPr>
            <w:tcW w:w="939" w:type="dxa"/>
            <w:vMerge/>
            <w:vAlign w:val="center"/>
          </w:tcPr>
          <w:p w14:paraId="783D6953" w14:textId="77777777" w:rsidR="004F35BA" w:rsidRPr="00B253C9" w:rsidRDefault="004F35BA" w:rsidP="00EC5238">
            <w:pPr>
              <w:jc w:val="center"/>
              <w:rPr>
                <w:rFonts w:hAnsi="Times New Roman" w:cs="Times New Roman"/>
                <w:sz w:val="24"/>
                <w:szCs w:val="24"/>
              </w:rPr>
            </w:pPr>
          </w:p>
        </w:tc>
        <w:tc>
          <w:tcPr>
            <w:tcW w:w="797" w:type="dxa"/>
            <w:vMerge/>
            <w:vAlign w:val="center"/>
          </w:tcPr>
          <w:p w14:paraId="66FE93C7" w14:textId="77777777" w:rsidR="004F35BA" w:rsidRPr="00B253C9" w:rsidRDefault="004F35BA" w:rsidP="00EC5238">
            <w:pPr>
              <w:jc w:val="center"/>
              <w:rPr>
                <w:rFonts w:hAnsi="Times New Roman" w:cs="Times New Roman"/>
                <w:sz w:val="24"/>
                <w:szCs w:val="24"/>
              </w:rPr>
            </w:pPr>
          </w:p>
        </w:tc>
        <w:tc>
          <w:tcPr>
            <w:tcW w:w="797" w:type="dxa"/>
            <w:vAlign w:val="center"/>
          </w:tcPr>
          <w:p w14:paraId="4F783898"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35,5</w:t>
            </w:r>
          </w:p>
        </w:tc>
        <w:tc>
          <w:tcPr>
            <w:tcW w:w="798" w:type="dxa"/>
            <w:vAlign w:val="center"/>
          </w:tcPr>
          <w:p w14:paraId="5220105C"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40,5</w:t>
            </w:r>
          </w:p>
        </w:tc>
        <w:tc>
          <w:tcPr>
            <w:tcW w:w="797" w:type="dxa"/>
            <w:vAlign w:val="center"/>
          </w:tcPr>
          <w:p w14:paraId="33207DE7"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42,0</w:t>
            </w:r>
          </w:p>
        </w:tc>
        <w:tc>
          <w:tcPr>
            <w:tcW w:w="797" w:type="dxa"/>
            <w:vAlign w:val="center"/>
          </w:tcPr>
          <w:p w14:paraId="008AD0A7"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44,0</w:t>
            </w:r>
          </w:p>
        </w:tc>
        <w:tc>
          <w:tcPr>
            <w:tcW w:w="797" w:type="dxa"/>
            <w:vMerge/>
            <w:vAlign w:val="center"/>
          </w:tcPr>
          <w:p w14:paraId="68733FF4" w14:textId="77777777" w:rsidR="004F35BA" w:rsidRPr="00B253C9" w:rsidRDefault="004F35BA" w:rsidP="00EC5238">
            <w:pPr>
              <w:jc w:val="center"/>
              <w:rPr>
                <w:rFonts w:hAnsi="Times New Roman" w:cs="Times New Roman"/>
                <w:sz w:val="24"/>
                <w:szCs w:val="24"/>
              </w:rPr>
            </w:pPr>
          </w:p>
        </w:tc>
        <w:tc>
          <w:tcPr>
            <w:tcW w:w="798" w:type="dxa"/>
            <w:vMerge/>
            <w:vAlign w:val="center"/>
          </w:tcPr>
          <w:p w14:paraId="286950B4" w14:textId="77777777" w:rsidR="004F35BA" w:rsidRPr="00B253C9" w:rsidRDefault="004F35BA" w:rsidP="00EC5238">
            <w:pPr>
              <w:jc w:val="center"/>
              <w:rPr>
                <w:rFonts w:hAnsi="Times New Roman" w:cs="Times New Roman"/>
                <w:sz w:val="24"/>
                <w:szCs w:val="24"/>
              </w:rPr>
            </w:pPr>
          </w:p>
        </w:tc>
        <w:tc>
          <w:tcPr>
            <w:tcW w:w="851" w:type="dxa"/>
          </w:tcPr>
          <w:p w14:paraId="6B49DF42"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0,14</w:t>
            </w:r>
          </w:p>
        </w:tc>
        <w:tc>
          <w:tcPr>
            <w:tcW w:w="850" w:type="dxa"/>
          </w:tcPr>
          <w:p w14:paraId="0C06C6F7"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0,16</w:t>
            </w:r>
          </w:p>
        </w:tc>
      </w:tr>
      <w:tr w:rsidR="004F35BA" w:rsidRPr="00B253C9" w14:paraId="1E1906C2" w14:textId="77777777" w:rsidTr="00EC5238">
        <w:tc>
          <w:tcPr>
            <w:tcW w:w="704" w:type="dxa"/>
            <w:vMerge w:val="restart"/>
            <w:vAlign w:val="center"/>
          </w:tcPr>
          <w:p w14:paraId="06FC08E1"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L</w:t>
            </w:r>
          </w:p>
        </w:tc>
        <w:tc>
          <w:tcPr>
            <w:tcW w:w="709" w:type="dxa"/>
            <w:vAlign w:val="center"/>
          </w:tcPr>
          <w:p w14:paraId="0DED6234"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Trumpas</w:t>
            </w:r>
          </w:p>
        </w:tc>
        <w:tc>
          <w:tcPr>
            <w:tcW w:w="939" w:type="dxa"/>
            <w:vMerge w:val="restart"/>
            <w:vAlign w:val="center"/>
          </w:tcPr>
          <w:p w14:paraId="66DD1CC9"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56,0</w:t>
            </w:r>
          </w:p>
        </w:tc>
        <w:tc>
          <w:tcPr>
            <w:tcW w:w="797" w:type="dxa"/>
            <w:vMerge w:val="restart"/>
            <w:vAlign w:val="center"/>
          </w:tcPr>
          <w:p w14:paraId="4BA63831"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56,0</w:t>
            </w:r>
          </w:p>
        </w:tc>
        <w:tc>
          <w:tcPr>
            <w:tcW w:w="797" w:type="dxa"/>
            <w:vAlign w:val="center"/>
          </w:tcPr>
          <w:p w14:paraId="42C67C3A"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30,5</w:t>
            </w:r>
          </w:p>
        </w:tc>
        <w:tc>
          <w:tcPr>
            <w:tcW w:w="798" w:type="dxa"/>
            <w:vAlign w:val="center"/>
          </w:tcPr>
          <w:p w14:paraId="5398A166"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35,5</w:t>
            </w:r>
          </w:p>
        </w:tc>
        <w:tc>
          <w:tcPr>
            <w:tcW w:w="797" w:type="dxa"/>
            <w:vAlign w:val="center"/>
          </w:tcPr>
          <w:p w14:paraId="2174A837"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37,0</w:t>
            </w:r>
          </w:p>
        </w:tc>
        <w:tc>
          <w:tcPr>
            <w:tcW w:w="797" w:type="dxa"/>
            <w:vAlign w:val="center"/>
          </w:tcPr>
          <w:p w14:paraId="1365F783"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39,0</w:t>
            </w:r>
          </w:p>
        </w:tc>
        <w:tc>
          <w:tcPr>
            <w:tcW w:w="797" w:type="dxa"/>
            <w:vMerge w:val="restart"/>
            <w:vAlign w:val="center"/>
          </w:tcPr>
          <w:p w14:paraId="49D5128A"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25,5</w:t>
            </w:r>
          </w:p>
        </w:tc>
        <w:tc>
          <w:tcPr>
            <w:tcW w:w="798" w:type="dxa"/>
            <w:vMerge w:val="restart"/>
            <w:vAlign w:val="center"/>
          </w:tcPr>
          <w:p w14:paraId="0E350995"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29</w:t>
            </w:r>
          </w:p>
        </w:tc>
        <w:tc>
          <w:tcPr>
            <w:tcW w:w="851" w:type="dxa"/>
          </w:tcPr>
          <w:p w14:paraId="23BD5D9E"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0,13</w:t>
            </w:r>
          </w:p>
        </w:tc>
        <w:tc>
          <w:tcPr>
            <w:tcW w:w="850" w:type="dxa"/>
          </w:tcPr>
          <w:p w14:paraId="32BD2AA0"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0,15</w:t>
            </w:r>
          </w:p>
        </w:tc>
      </w:tr>
      <w:tr w:rsidR="004F35BA" w:rsidRPr="00B253C9" w14:paraId="34797144" w14:textId="77777777" w:rsidTr="00EC5238">
        <w:tc>
          <w:tcPr>
            <w:tcW w:w="704" w:type="dxa"/>
            <w:vMerge/>
            <w:vAlign w:val="center"/>
          </w:tcPr>
          <w:p w14:paraId="4124F0A8" w14:textId="77777777" w:rsidR="004F35BA" w:rsidRPr="00B253C9" w:rsidRDefault="004F35BA" w:rsidP="00EC5238">
            <w:pPr>
              <w:jc w:val="center"/>
              <w:rPr>
                <w:rFonts w:hAnsi="Times New Roman" w:cs="Times New Roman"/>
                <w:sz w:val="24"/>
                <w:szCs w:val="24"/>
              </w:rPr>
            </w:pPr>
          </w:p>
        </w:tc>
        <w:tc>
          <w:tcPr>
            <w:tcW w:w="709" w:type="dxa"/>
            <w:vAlign w:val="center"/>
          </w:tcPr>
          <w:p w14:paraId="41312F01"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Vidutinis</w:t>
            </w:r>
          </w:p>
        </w:tc>
        <w:tc>
          <w:tcPr>
            <w:tcW w:w="939" w:type="dxa"/>
            <w:vMerge/>
            <w:vAlign w:val="center"/>
          </w:tcPr>
          <w:p w14:paraId="16E50844" w14:textId="77777777" w:rsidR="004F35BA" w:rsidRPr="00B253C9" w:rsidRDefault="004F35BA" w:rsidP="00EC5238">
            <w:pPr>
              <w:jc w:val="center"/>
              <w:rPr>
                <w:rFonts w:hAnsi="Times New Roman" w:cs="Times New Roman"/>
                <w:sz w:val="24"/>
                <w:szCs w:val="24"/>
              </w:rPr>
            </w:pPr>
          </w:p>
        </w:tc>
        <w:tc>
          <w:tcPr>
            <w:tcW w:w="797" w:type="dxa"/>
            <w:vMerge/>
            <w:vAlign w:val="center"/>
          </w:tcPr>
          <w:p w14:paraId="6B7AD671" w14:textId="77777777" w:rsidR="004F35BA" w:rsidRPr="00B253C9" w:rsidRDefault="004F35BA" w:rsidP="00EC5238">
            <w:pPr>
              <w:jc w:val="center"/>
              <w:rPr>
                <w:rFonts w:hAnsi="Times New Roman" w:cs="Times New Roman"/>
                <w:sz w:val="24"/>
                <w:szCs w:val="24"/>
              </w:rPr>
            </w:pPr>
          </w:p>
        </w:tc>
        <w:tc>
          <w:tcPr>
            <w:tcW w:w="797" w:type="dxa"/>
            <w:vAlign w:val="center"/>
          </w:tcPr>
          <w:p w14:paraId="6281A0AA"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33,0</w:t>
            </w:r>
          </w:p>
        </w:tc>
        <w:tc>
          <w:tcPr>
            <w:tcW w:w="798" w:type="dxa"/>
            <w:vAlign w:val="center"/>
          </w:tcPr>
          <w:p w14:paraId="21FD7E17"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38,0</w:t>
            </w:r>
          </w:p>
        </w:tc>
        <w:tc>
          <w:tcPr>
            <w:tcW w:w="797" w:type="dxa"/>
            <w:vAlign w:val="center"/>
          </w:tcPr>
          <w:p w14:paraId="14DAF427"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39,5</w:t>
            </w:r>
          </w:p>
        </w:tc>
        <w:tc>
          <w:tcPr>
            <w:tcW w:w="797" w:type="dxa"/>
            <w:vAlign w:val="center"/>
          </w:tcPr>
          <w:p w14:paraId="2ED52DB2"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41,5</w:t>
            </w:r>
          </w:p>
        </w:tc>
        <w:tc>
          <w:tcPr>
            <w:tcW w:w="797" w:type="dxa"/>
            <w:vMerge/>
            <w:vAlign w:val="center"/>
          </w:tcPr>
          <w:p w14:paraId="4346E1FA" w14:textId="77777777" w:rsidR="004F35BA" w:rsidRPr="00B253C9" w:rsidRDefault="004F35BA" w:rsidP="00EC5238">
            <w:pPr>
              <w:jc w:val="center"/>
              <w:rPr>
                <w:rFonts w:hAnsi="Times New Roman" w:cs="Times New Roman"/>
                <w:sz w:val="24"/>
                <w:szCs w:val="24"/>
              </w:rPr>
            </w:pPr>
          </w:p>
        </w:tc>
        <w:tc>
          <w:tcPr>
            <w:tcW w:w="798" w:type="dxa"/>
            <w:vMerge/>
            <w:vAlign w:val="center"/>
          </w:tcPr>
          <w:p w14:paraId="11580545" w14:textId="77777777" w:rsidR="004F35BA" w:rsidRPr="00B253C9" w:rsidRDefault="004F35BA" w:rsidP="00EC5238">
            <w:pPr>
              <w:jc w:val="center"/>
              <w:rPr>
                <w:rFonts w:hAnsi="Times New Roman" w:cs="Times New Roman"/>
                <w:sz w:val="24"/>
                <w:szCs w:val="24"/>
              </w:rPr>
            </w:pPr>
          </w:p>
        </w:tc>
        <w:tc>
          <w:tcPr>
            <w:tcW w:w="851" w:type="dxa"/>
          </w:tcPr>
          <w:p w14:paraId="78CEEC8C"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0,14</w:t>
            </w:r>
          </w:p>
        </w:tc>
        <w:tc>
          <w:tcPr>
            <w:tcW w:w="850" w:type="dxa"/>
          </w:tcPr>
          <w:p w14:paraId="3555B7D0"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0,16</w:t>
            </w:r>
          </w:p>
        </w:tc>
      </w:tr>
      <w:tr w:rsidR="004F35BA" w:rsidRPr="00B253C9" w14:paraId="62599318" w14:textId="77777777" w:rsidTr="00EC5238">
        <w:tc>
          <w:tcPr>
            <w:tcW w:w="704" w:type="dxa"/>
            <w:vMerge/>
            <w:vAlign w:val="center"/>
          </w:tcPr>
          <w:p w14:paraId="31FB1B37" w14:textId="77777777" w:rsidR="004F35BA" w:rsidRPr="00B253C9" w:rsidRDefault="004F35BA" w:rsidP="00EC5238">
            <w:pPr>
              <w:jc w:val="center"/>
              <w:rPr>
                <w:rFonts w:hAnsi="Times New Roman" w:cs="Times New Roman"/>
                <w:sz w:val="24"/>
                <w:szCs w:val="24"/>
              </w:rPr>
            </w:pPr>
          </w:p>
        </w:tc>
        <w:tc>
          <w:tcPr>
            <w:tcW w:w="709" w:type="dxa"/>
            <w:vAlign w:val="center"/>
          </w:tcPr>
          <w:p w14:paraId="094FDAD6"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Ilgas</w:t>
            </w:r>
          </w:p>
        </w:tc>
        <w:tc>
          <w:tcPr>
            <w:tcW w:w="939" w:type="dxa"/>
            <w:vMerge/>
            <w:vAlign w:val="center"/>
          </w:tcPr>
          <w:p w14:paraId="578AECA7" w14:textId="77777777" w:rsidR="004F35BA" w:rsidRPr="00B253C9" w:rsidRDefault="004F35BA" w:rsidP="00EC5238">
            <w:pPr>
              <w:jc w:val="center"/>
              <w:rPr>
                <w:rFonts w:hAnsi="Times New Roman" w:cs="Times New Roman"/>
                <w:sz w:val="24"/>
                <w:szCs w:val="24"/>
              </w:rPr>
            </w:pPr>
          </w:p>
        </w:tc>
        <w:tc>
          <w:tcPr>
            <w:tcW w:w="797" w:type="dxa"/>
            <w:vMerge/>
            <w:vAlign w:val="center"/>
          </w:tcPr>
          <w:p w14:paraId="07A5A341" w14:textId="77777777" w:rsidR="004F35BA" w:rsidRPr="00B253C9" w:rsidRDefault="004F35BA" w:rsidP="00EC5238">
            <w:pPr>
              <w:jc w:val="center"/>
              <w:rPr>
                <w:rFonts w:hAnsi="Times New Roman" w:cs="Times New Roman"/>
                <w:sz w:val="24"/>
                <w:szCs w:val="24"/>
              </w:rPr>
            </w:pPr>
          </w:p>
        </w:tc>
        <w:tc>
          <w:tcPr>
            <w:tcW w:w="797" w:type="dxa"/>
            <w:vAlign w:val="center"/>
          </w:tcPr>
          <w:p w14:paraId="7874AD42"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35,5</w:t>
            </w:r>
          </w:p>
        </w:tc>
        <w:tc>
          <w:tcPr>
            <w:tcW w:w="798" w:type="dxa"/>
            <w:vAlign w:val="center"/>
          </w:tcPr>
          <w:p w14:paraId="2F27A31B"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40,5</w:t>
            </w:r>
          </w:p>
        </w:tc>
        <w:tc>
          <w:tcPr>
            <w:tcW w:w="797" w:type="dxa"/>
            <w:vAlign w:val="center"/>
          </w:tcPr>
          <w:p w14:paraId="1EA90C77"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42,0</w:t>
            </w:r>
          </w:p>
        </w:tc>
        <w:tc>
          <w:tcPr>
            <w:tcW w:w="797" w:type="dxa"/>
            <w:vAlign w:val="center"/>
          </w:tcPr>
          <w:p w14:paraId="564FF9E9"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44,0</w:t>
            </w:r>
          </w:p>
        </w:tc>
        <w:tc>
          <w:tcPr>
            <w:tcW w:w="797" w:type="dxa"/>
            <w:vMerge/>
            <w:vAlign w:val="center"/>
          </w:tcPr>
          <w:p w14:paraId="553340D3" w14:textId="77777777" w:rsidR="004F35BA" w:rsidRPr="00B253C9" w:rsidRDefault="004F35BA" w:rsidP="00EC5238">
            <w:pPr>
              <w:jc w:val="center"/>
              <w:rPr>
                <w:rFonts w:hAnsi="Times New Roman" w:cs="Times New Roman"/>
                <w:sz w:val="24"/>
                <w:szCs w:val="24"/>
              </w:rPr>
            </w:pPr>
          </w:p>
        </w:tc>
        <w:tc>
          <w:tcPr>
            <w:tcW w:w="798" w:type="dxa"/>
            <w:vMerge/>
            <w:vAlign w:val="center"/>
          </w:tcPr>
          <w:p w14:paraId="2A4ACF0C" w14:textId="77777777" w:rsidR="004F35BA" w:rsidRPr="00B253C9" w:rsidRDefault="004F35BA" w:rsidP="00EC5238">
            <w:pPr>
              <w:jc w:val="center"/>
              <w:rPr>
                <w:rFonts w:hAnsi="Times New Roman" w:cs="Times New Roman"/>
                <w:sz w:val="24"/>
                <w:szCs w:val="24"/>
              </w:rPr>
            </w:pPr>
          </w:p>
        </w:tc>
        <w:tc>
          <w:tcPr>
            <w:tcW w:w="851" w:type="dxa"/>
          </w:tcPr>
          <w:p w14:paraId="12F5C485"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0,15</w:t>
            </w:r>
          </w:p>
        </w:tc>
        <w:tc>
          <w:tcPr>
            <w:tcW w:w="850" w:type="dxa"/>
          </w:tcPr>
          <w:p w14:paraId="7980EEE4"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0,17</w:t>
            </w:r>
          </w:p>
        </w:tc>
      </w:tr>
      <w:tr w:rsidR="004F35BA" w:rsidRPr="00B253C9" w14:paraId="202679F4" w14:textId="77777777" w:rsidTr="00EC5238">
        <w:tc>
          <w:tcPr>
            <w:tcW w:w="704" w:type="dxa"/>
            <w:vMerge w:val="restart"/>
            <w:vAlign w:val="center"/>
          </w:tcPr>
          <w:p w14:paraId="216CD9B6"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XL</w:t>
            </w:r>
          </w:p>
        </w:tc>
        <w:tc>
          <w:tcPr>
            <w:tcW w:w="709" w:type="dxa"/>
            <w:vAlign w:val="center"/>
          </w:tcPr>
          <w:p w14:paraId="67E8D45C"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Trumpas</w:t>
            </w:r>
          </w:p>
        </w:tc>
        <w:tc>
          <w:tcPr>
            <w:tcW w:w="939" w:type="dxa"/>
            <w:vMerge w:val="restart"/>
            <w:vAlign w:val="center"/>
          </w:tcPr>
          <w:p w14:paraId="6A27C4EE"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61,0</w:t>
            </w:r>
          </w:p>
        </w:tc>
        <w:tc>
          <w:tcPr>
            <w:tcW w:w="797" w:type="dxa"/>
            <w:vMerge w:val="restart"/>
            <w:vAlign w:val="center"/>
          </w:tcPr>
          <w:p w14:paraId="12BAD3CD"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61,0</w:t>
            </w:r>
          </w:p>
        </w:tc>
        <w:tc>
          <w:tcPr>
            <w:tcW w:w="797" w:type="dxa"/>
            <w:vAlign w:val="center"/>
          </w:tcPr>
          <w:p w14:paraId="245C242F"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33,0</w:t>
            </w:r>
          </w:p>
        </w:tc>
        <w:tc>
          <w:tcPr>
            <w:tcW w:w="798" w:type="dxa"/>
            <w:vAlign w:val="center"/>
          </w:tcPr>
          <w:p w14:paraId="7DE4E833"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38,0</w:t>
            </w:r>
          </w:p>
        </w:tc>
        <w:tc>
          <w:tcPr>
            <w:tcW w:w="797" w:type="dxa"/>
            <w:vAlign w:val="center"/>
          </w:tcPr>
          <w:p w14:paraId="51ACF785"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39,5</w:t>
            </w:r>
          </w:p>
        </w:tc>
        <w:tc>
          <w:tcPr>
            <w:tcW w:w="797" w:type="dxa"/>
            <w:vAlign w:val="center"/>
          </w:tcPr>
          <w:p w14:paraId="73A0810E"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41,5</w:t>
            </w:r>
          </w:p>
        </w:tc>
        <w:tc>
          <w:tcPr>
            <w:tcW w:w="797" w:type="dxa"/>
            <w:vMerge w:val="restart"/>
            <w:vAlign w:val="center"/>
          </w:tcPr>
          <w:p w14:paraId="6F83EAD2"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27</w:t>
            </w:r>
          </w:p>
        </w:tc>
        <w:tc>
          <w:tcPr>
            <w:tcW w:w="798" w:type="dxa"/>
            <w:vMerge w:val="restart"/>
            <w:vAlign w:val="center"/>
          </w:tcPr>
          <w:p w14:paraId="32D47A7E"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30,5</w:t>
            </w:r>
          </w:p>
        </w:tc>
        <w:tc>
          <w:tcPr>
            <w:tcW w:w="851" w:type="dxa"/>
          </w:tcPr>
          <w:p w14:paraId="1C6C0586"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0,16</w:t>
            </w:r>
          </w:p>
        </w:tc>
        <w:tc>
          <w:tcPr>
            <w:tcW w:w="850" w:type="dxa"/>
          </w:tcPr>
          <w:p w14:paraId="771C9FAC"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0,17</w:t>
            </w:r>
          </w:p>
        </w:tc>
      </w:tr>
      <w:tr w:rsidR="004F35BA" w:rsidRPr="00B253C9" w14:paraId="38262D16" w14:textId="77777777" w:rsidTr="00EC5238">
        <w:tc>
          <w:tcPr>
            <w:tcW w:w="704" w:type="dxa"/>
            <w:vMerge/>
            <w:vAlign w:val="center"/>
          </w:tcPr>
          <w:p w14:paraId="7F2151D7" w14:textId="77777777" w:rsidR="004F35BA" w:rsidRPr="00B253C9" w:rsidRDefault="004F35BA" w:rsidP="00EC5238">
            <w:pPr>
              <w:jc w:val="center"/>
              <w:rPr>
                <w:rFonts w:hAnsi="Times New Roman" w:cs="Times New Roman"/>
                <w:sz w:val="24"/>
                <w:szCs w:val="24"/>
              </w:rPr>
            </w:pPr>
          </w:p>
        </w:tc>
        <w:tc>
          <w:tcPr>
            <w:tcW w:w="709" w:type="dxa"/>
            <w:vAlign w:val="center"/>
          </w:tcPr>
          <w:p w14:paraId="3C4D9AE5"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Vidutinis</w:t>
            </w:r>
          </w:p>
        </w:tc>
        <w:tc>
          <w:tcPr>
            <w:tcW w:w="939" w:type="dxa"/>
            <w:vMerge/>
            <w:vAlign w:val="center"/>
          </w:tcPr>
          <w:p w14:paraId="083C0B5A" w14:textId="77777777" w:rsidR="004F35BA" w:rsidRPr="00B253C9" w:rsidRDefault="004F35BA" w:rsidP="00EC5238">
            <w:pPr>
              <w:jc w:val="center"/>
              <w:rPr>
                <w:rFonts w:hAnsi="Times New Roman" w:cs="Times New Roman"/>
                <w:sz w:val="24"/>
                <w:szCs w:val="24"/>
              </w:rPr>
            </w:pPr>
          </w:p>
        </w:tc>
        <w:tc>
          <w:tcPr>
            <w:tcW w:w="797" w:type="dxa"/>
            <w:vMerge/>
            <w:vAlign w:val="center"/>
          </w:tcPr>
          <w:p w14:paraId="028C2C1A" w14:textId="77777777" w:rsidR="004F35BA" w:rsidRPr="00B253C9" w:rsidRDefault="004F35BA" w:rsidP="00EC5238">
            <w:pPr>
              <w:jc w:val="center"/>
              <w:rPr>
                <w:rFonts w:hAnsi="Times New Roman" w:cs="Times New Roman"/>
                <w:sz w:val="24"/>
                <w:szCs w:val="24"/>
              </w:rPr>
            </w:pPr>
          </w:p>
        </w:tc>
        <w:tc>
          <w:tcPr>
            <w:tcW w:w="797" w:type="dxa"/>
            <w:vAlign w:val="center"/>
          </w:tcPr>
          <w:p w14:paraId="5684A1F5"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35,5</w:t>
            </w:r>
          </w:p>
        </w:tc>
        <w:tc>
          <w:tcPr>
            <w:tcW w:w="798" w:type="dxa"/>
            <w:vAlign w:val="center"/>
          </w:tcPr>
          <w:p w14:paraId="39461CE8"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40,5</w:t>
            </w:r>
          </w:p>
        </w:tc>
        <w:tc>
          <w:tcPr>
            <w:tcW w:w="797" w:type="dxa"/>
            <w:vAlign w:val="center"/>
          </w:tcPr>
          <w:p w14:paraId="51CFC626"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42,0</w:t>
            </w:r>
          </w:p>
        </w:tc>
        <w:tc>
          <w:tcPr>
            <w:tcW w:w="797" w:type="dxa"/>
            <w:vAlign w:val="center"/>
          </w:tcPr>
          <w:p w14:paraId="2AF17FCA"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44,0</w:t>
            </w:r>
          </w:p>
        </w:tc>
        <w:tc>
          <w:tcPr>
            <w:tcW w:w="797" w:type="dxa"/>
            <w:vMerge/>
            <w:vAlign w:val="center"/>
          </w:tcPr>
          <w:p w14:paraId="0DC03603" w14:textId="77777777" w:rsidR="004F35BA" w:rsidRPr="00B253C9" w:rsidRDefault="004F35BA" w:rsidP="00EC5238">
            <w:pPr>
              <w:jc w:val="center"/>
              <w:rPr>
                <w:rFonts w:hAnsi="Times New Roman" w:cs="Times New Roman"/>
                <w:sz w:val="24"/>
                <w:szCs w:val="24"/>
              </w:rPr>
            </w:pPr>
          </w:p>
        </w:tc>
        <w:tc>
          <w:tcPr>
            <w:tcW w:w="798" w:type="dxa"/>
            <w:vMerge/>
            <w:vAlign w:val="center"/>
          </w:tcPr>
          <w:p w14:paraId="21E4CB76" w14:textId="77777777" w:rsidR="004F35BA" w:rsidRPr="00B253C9" w:rsidRDefault="004F35BA" w:rsidP="00EC5238">
            <w:pPr>
              <w:jc w:val="center"/>
              <w:rPr>
                <w:rFonts w:hAnsi="Times New Roman" w:cs="Times New Roman"/>
                <w:sz w:val="24"/>
                <w:szCs w:val="24"/>
              </w:rPr>
            </w:pPr>
          </w:p>
        </w:tc>
        <w:tc>
          <w:tcPr>
            <w:tcW w:w="851" w:type="dxa"/>
          </w:tcPr>
          <w:p w14:paraId="615E3473"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0,17</w:t>
            </w:r>
          </w:p>
        </w:tc>
        <w:tc>
          <w:tcPr>
            <w:tcW w:w="850" w:type="dxa"/>
          </w:tcPr>
          <w:p w14:paraId="760EFDA9"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0,18</w:t>
            </w:r>
          </w:p>
        </w:tc>
      </w:tr>
      <w:tr w:rsidR="004F35BA" w:rsidRPr="00B253C9" w14:paraId="59C690DE" w14:textId="77777777" w:rsidTr="00EC5238">
        <w:tc>
          <w:tcPr>
            <w:tcW w:w="704" w:type="dxa"/>
            <w:vMerge/>
            <w:vAlign w:val="center"/>
          </w:tcPr>
          <w:p w14:paraId="2B9C8607" w14:textId="77777777" w:rsidR="004F35BA" w:rsidRPr="00B253C9" w:rsidRDefault="004F35BA" w:rsidP="00EC5238">
            <w:pPr>
              <w:jc w:val="center"/>
              <w:rPr>
                <w:rFonts w:hAnsi="Times New Roman" w:cs="Times New Roman"/>
                <w:sz w:val="24"/>
                <w:szCs w:val="24"/>
              </w:rPr>
            </w:pPr>
          </w:p>
        </w:tc>
        <w:tc>
          <w:tcPr>
            <w:tcW w:w="709" w:type="dxa"/>
            <w:vAlign w:val="center"/>
          </w:tcPr>
          <w:p w14:paraId="2ECE76A3"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Ilgas</w:t>
            </w:r>
          </w:p>
        </w:tc>
        <w:tc>
          <w:tcPr>
            <w:tcW w:w="939" w:type="dxa"/>
            <w:vMerge/>
            <w:vAlign w:val="center"/>
          </w:tcPr>
          <w:p w14:paraId="41AA189E" w14:textId="77777777" w:rsidR="004F35BA" w:rsidRPr="00B253C9" w:rsidRDefault="004F35BA" w:rsidP="00EC5238">
            <w:pPr>
              <w:jc w:val="center"/>
              <w:rPr>
                <w:rFonts w:hAnsi="Times New Roman" w:cs="Times New Roman"/>
                <w:sz w:val="24"/>
                <w:szCs w:val="24"/>
              </w:rPr>
            </w:pPr>
          </w:p>
        </w:tc>
        <w:tc>
          <w:tcPr>
            <w:tcW w:w="797" w:type="dxa"/>
            <w:vMerge/>
            <w:vAlign w:val="center"/>
          </w:tcPr>
          <w:p w14:paraId="357F313A" w14:textId="77777777" w:rsidR="004F35BA" w:rsidRPr="00B253C9" w:rsidRDefault="004F35BA" w:rsidP="00EC5238">
            <w:pPr>
              <w:jc w:val="center"/>
              <w:rPr>
                <w:rFonts w:hAnsi="Times New Roman" w:cs="Times New Roman"/>
                <w:sz w:val="24"/>
                <w:szCs w:val="24"/>
              </w:rPr>
            </w:pPr>
          </w:p>
        </w:tc>
        <w:tc>
          <w:tcPr>
            <w:tcW w:w="797" w:type="dxa"/>
            <w:vAlign w:val="center"/>
          </w:tcPr>
          <w:p w14:paraId="6B905103"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38,0</w:t>
            </w:r>
          </w:p>
        </w:tc>
        <w:tc>
          <w:tcPr>
            <w:tcW w:w="798" w:type="dxa"/>
            <w:vAlign w:val="center"/>
          </w:tcPr>
          <w:p w14:paraId="1A80E338"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43,0</w:t>
            </w:r>
          </w:p>
        </w:tc>
        <w:tc>
          <w:tcPr>
            <w:tcW w:w="797" w:type="dxa"/>
            <w:vAlign w:val="center"/>
          </w:tcPr>
          <w:p w14:paraId="5D998A06"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44,5</w:t>
            </w:r>
          </w:p>
        </w:tc>
        <w:tc>
          <w:tcPr>
            <w:tcW w:w="797" w:type="dxa"/>
            <w:vAlign w:val="center"/>
          </w:tcPr>
          <w:p w14:paraId="6650E83C"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46,5</w:t>
            </w:r>
          </w:p>
        </w:tc>
        <w:tc>
          <w:tcPr>
            <w:tcW w:w="797" w:type="dxa"/>
            <w:vMerge/>
            <w:vAlign w:val="center"/>
          </w:tcPr>
          <w:p w14:paraId="48EA40C1" w14:textId="77777777" w:rsidR="004F35BA" w:rsidRPr="00B253C9" w:rsidRDefault="004F35BA" w:rsidP="00EC5238">
            <w:pPr>
              <w:jc w:val="center"/>
              <w:rPr>
                <w:rFonts w:hAnsi="Times New Roman" w:cs="Times New Roman"/>
                <w:sz w:val="24"/>
                <w:szCs w:val="24"/>
              </w:rPr>
            </w:pPr>
          </w:p>
        </w:tc>
        <w:tc>
          <w:tcPr>
            <w:tcW w:w="798" w:type="dxa"/>
            <w:vMerge/>
            <w:vAlign w:val="center"/>
          </w:tcPr>
          <w:p w14:paraId="5DC308B9" w14:textId="77777777" w:rsidR="004F35BA" w:rsidRPr="00B253C9" w:rsidRDefault="004F35BA" w:rsidP="00EC5238">
            <w:pPr>
              <w:jc w:val="center"/>
              <w:rPr>
                <w:rFonts w:hAnsi="Times New Roman" w:cs="Times New Roman"/>
                <w:sz w:val="24"/>
                <w:szCs w:val="24"/>
              </w:rPr>
            </w:pPr>
          </w:p>
        </w:tc>
        <w:tc>
          <w:tcPr>
            <w:tcW w:w="851" w:type="dxa"/>
          </w:tcPr>
          <w:p w14:paraId="1E328E88"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0,18</w:t>
            </w:r>
          </w:p>
        </w:tc>
        <w:tc>
          <w:tcPr>
            <w:tcW w:w="850" w:type="dxa"/>
          </w:tcPr>
          <w:p w14:paraId="1492AB69"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0,19</w:t>
            </w:r>
          </w:p>
        </w:tc>
      </w:tr>
      <w:tr w:rsidR="004F35BA" w:rsidRPr="00B253C9" w14:paraId="6EBADDD8" w14:textId="77777777" w:rsidTr="00EC5238">
        <w:tc>
          <w:tcPr>
            <w:tcW w:w="704" w:type="dxa"/>
            <w:vMerge w:val="restart"/>
            <w:vAlign w:val="center"/>
          </w:tcPr>
          <w:p w14:paraId="31B0778E"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XXL</w:t>
            </w:r>
          </w:p>
        </w:tc>
        <w:tc>
          <w:tcPr>
            <w:tcW w:w="709" w:type="dxa"/>
            <w:vAlign w:val="center"/>
          </w:tcPr>
          <w:p w14:paraId="59E7536F"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Trumpas</w:t>
            </w:r>
          </w:p>
        </w:tc>
        <w:tc>
          <w:tcPr>
            <w:tcW w:w="939" w:type="dxa"/>
            <w:vMerge w:val="restart"/>
            <w:vAlign w:val="center"/>
          </w:tcPr>
          <w:p w14:paraId="1A78A2CB"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66,0</w:t>
            </w:r>
          </w:p>
        </w:tc>
        <w:tc>
          <w:tcPr>
            <w:tcW w:w="797" w:type="dxa"/>
            <w:vMerge w:val="restart"/>
            <w:vAlign w:val="center"/>
          </w:tcPr>
          <w:p w14:paraId="2109F494"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66,0</w:t>
            </w:r>
          </w:p>
        </w:tc>
        <w:tc>
          <w:tcPr>
            <w:tcW w:w="797" w:type="dxa"/>
            <w:vAlign w:val="center"/>
          </w:tcPr>
          <w:p w14:paraId="15F89966"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33,0</w:t>
            </w:r>
          </w:p>
        </w:tc>
        <w:tc>
          <w:tcPr>
            <w:tcW w:w="798" w:type="dxa"/>
            <w:vAlign w:val="center"/>
          </w:tcPr>
          <w:p w14:paraId="7D21AA67"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38,0</w:t>
            </w:r>
          </w:p>
        </w:tc>
        <w:tc>
          <w:tcPr>
            <w:tcW w:w="797" w:type="dxa"/>
            <w:vAlign w:val="center"/>
          </w:tcPr>
          <w:p w14:paraId="0F933525"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39,5</w:t>
            </w:r>
          </w:p>
        </w:tc>
        <w:tc>
          <w:tcPr>
            <w:tcW w:w="797" w:type="dxa"/>
            <w:vAlign w:val="center"/>
          </w:tcPr>
          <w:p w14:paraId="1D6A8C82"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41,5</w:t>
            </w:r>
          </w:p>
        </w:tc>
        <w:tc>
          <w:tcPr>
            <w:tcW w:w="797" w:type="dxa"/>
            <w:vMerge w:val="restart"/>
            <w:vAlign w:val="center"/>
          </w:tcPr>
          <w:p w14:paraId="1B9D1652"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28</w:t>
            </w:r>
          </w:p>
        </w:tc>
        <w:tc>
          <w:tcPr>
            <w:tcW w:w="798" w:type="dxa"/>
            <w:vMerge w:val="restart"/>
            <w:vAlign w:val="center"/>
          </w:tcPr>
          <w:p w14:paraId="746DF904"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32</w:t>
            </w:r>
          </w:p>
        </w:tc>
        <w:tc>
          <w:tcPr>
            <w:tcW w:w="851" w:type="dxa"/>
          </w:tcPr>
          <w:p w14:paraId="39F6F541"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0,17</w:t>
            </w:r>
          </w:p>
        </w:tc>
        <w:tc>
          <w:tcPr>
            <w:tcW w:w="850" w:type="dxa"/>
          </w:tcPr>
          <w:p w14:paraId="522BA08B"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0,18</w:t>
            </w:r>
          </w:p>
        </w:tc>
      </w:tr>
      <w:tr w:rsidR="004F35BA" w:rsidRPr="00B253C9" w14:paraId="2DA2B788" w14:textId="77777777" w:rsidTr="00EC5238">
        <w:tc>
          <w:tcPr>
            <w:tcW w:w="704" w:type="dxa"/>
            <w:vMerge/>
            <w:vAlign w:val="center"/>
          </w:tcPr>
          <w:p w14:paraId="11DD9026" w14:textId="77777777" w:rsidR="004F35BA" w:rsidRPr="00B253C9" w:rsidRDefault="004F35BA" w:rsidP="00EC5238">
            <w:pPr>
              <w:jc w:val="center"/>
              <w:rPr>
                <w:rFonts w:hAnsi="Times New Roman" w:cs="Times New Roman"/>
                <w:sz w:val="24"/>
                <w:szCs w:val="24"/>
              </w:rPr>
            </w:pPr>
          </w:p>
        </w:tc>
        <w:tc>
          <w:tcPr>
            <w:tcW w:w="709" w:type="dxa"/>
            <w:vAlign w:val="center"/>
          </w:tcPr>
          <w:p w14:paraId="7BEFABD6"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Vidutinis</w:t>
            </w:r>
          </w:p>
        </w:tc>
        <w:tc>
          <w:tcPr>
            <w:tcW w:w="939" w:type="dxa"/>
            <w:vMerge/>
            <w:vAlign w:val="center"/>
          </w:tcPr>
          <w:p w14:paraId="34A02D20" w14:textId="77777777" w:rsidR="004F35BA" w:rsidRPr="00B253C9" w:rsidRDefault="004F35BA" w:rsidP="00EC5238">
            <w:pPr>
              <w:jc w:val="center"/>
              <w:rPr>
                <w:rFonts w:hAnsi="Times New Roman" w:cs="Times New Roman"/>
                <w:sz w:val="24"/>
                <w:szCs w:val="24"/>
              </w:rPr>
            </w:pPr>
          </w:p>
        </w:tc>
        <w:tc>
          <w:tcPr>
            <w:tcW w:w="797" w:type="dxa"/>
            <w:vMerge/>
            <w:vAlign w:val="center"/>
          </w:tcPr>
          <w:p w14:paraId="7FEFEC2E" w14:textId="77777777" w:rsidR="004F35BA" w:rsidRPr="00B253C9" w:rsidRDefault="004F35BA" w:rsidP="00EC5238">
            <w:pPr>
              <w:jc w:val="center"/>
              <w:rPr>
                <w:rFonts w:hAnsi="Times New Roman" w:cs="Times New Roman"/>
                <w:sz w:val="24"/>
                <w:szCs w:val="24"/>
              </w:rPr>
            </w:pPr>
          </w:p>
        </w:tc>
        <w:tc>
          <w:tcPr>
            <w:tcW w:w="797" w:type="dxa"/>
            <w:vAlign w:val="center"/>
          </w:tcPr>
          <w:p w14:paraId="32448C76"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35,5</w:t>
            </w:r>
          </w:p>
        </w:tc>
        <w:tc>
          <w:tcPr>
            <w:tcW w:w="798" w:type="dxa"/>
            <w:vAlign w:val="center"/>
          </w:tcPr>
          <w:p w14:paraId="0ACD4624"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40,5</w:t>
            </w:r>
          </w:p>
        </w:tc>
        <w:tc>
          <w:tcPr>
            <w:tcW w:w="797" w:type="dxa"/>
            <w:vAlign w:val="center"/>
          </w:tcPr>
          <w:p w14:paraId="00087A32"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42,0</w:t>
            </w:r>
          </w:p>
        </w:tc>
        <w:tc>
          <w:tcPr>
            <w:tcW w:w="797" w:type="dxa"/>
            <w:vAlign w:val="center"/>
          </w:tcPr>
          <w:p w14:paraId="60447C98"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44,0</w:t>
            </w:r>
          </w:p>
        </w:tc>
        <w:tc>
          <w:tcPr>
            <w:tcW w:w="797" w:type="dxa"/>
            <w:vMerge/>
            <w:vAlign w:val="center"/>
          </w:tcPr>
          <w:p w14:paraId="3E6CC869" w14:textId="77777777" w:rsidR="004F35BA" w:rsidRPr="00B253C9" w:rsidRDefault="004F35BA" w:rsidP="00EC5238">
            <w:pPr>
              <w:jc w:val="center"/>
              <w:rPr>
                <w:rFonts w:hAnsi="Times New Roman" w:cs="Times New Roman"/>
                <w:sz w:val="24"/>
                <w:szCs w:val="24"/>
              </w:rPr>
            </w:pPr>
          </w:p>
        </w:tc>
        <w:tc>
          <w:tcPr>
            <w:tcW w:w="798" w:type="dxa"/>
            <w:vMerge/>
            <w:vAlign w:val="center"/>
          </w:tcPr>
          <w:p w14:paraId="6E51288D" w14:textId="77777777" w:rsidR="004F35BA" w:rsidRPr="00B253C9" w:rsidRDefault="004F35BA" w:rsidP="00EC5238">
            <w:pPr>
              <w:jc w:val="center"/>
              <w:rPr>
                <w:rFonts w:hAnsi="Times New Roman" w:cs="Times New Roman"/>
                <w:sz w:val="24"/>
                <w:szCs w:val="24"/>
              </w:rPr>
            </w:pPr>
          </w:p>
        </w:tc>
        <w:tc>
          <w:tcPr>
            <w:tcW w:w="851" w:type="dxa"/>
          </w:tcPr>
          <w:p w14:paraId="3A8DA335"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0,18</w:t>
            </w:r>
          </w:p>
        </w:tc>
        <w:tc>
          <w:tcPr>
            <w:tcW w:w="850" w:type="dxa"/>
          </w:tcPr>
          <w:p w14:paraId="66BAF700"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0,19</w:t>
            </w:r>
          </w:p>
        </w:tc>
      </w:tr>
      <w:tr w:rsidR="004F35BA" w:rsidRPr="00B253C9" w14:paraId="6D831F35" w14:textId="77777777" w:rsidTr="00EC5238">
        <w:tc>
          <w:tcPr>
            <w:tcW w:w="704" w:type="dxa"/>
            <w:vMerge/>
            <w:vAlign w:val="center"/>
          </w:tcPr>
          <w:p w14:paraId="5667B1E6" w14:textId="77777777" w:rsidR="004F35BA" w:rsidRPr="00B253C9" w:rsidRDefault="004F35BA" w:rsidP="00EC5238">
            <w:pPr>
              <w:jc w:val="center"/>
              <w:rPr>
                <w:rFonts w:hAnsi="Times New Roman" w:cs="Times New Roman"/>
                <w:sz w:val="24"/>
                <w:szCs w:val="24"/>
              </w:rPr>
            </w:pPr>
          </w:p>
        </w:tc>
        <w:tc>
          <w:tcPr>
            <w:tcW w:w="709" w:type="dxa"/>
            <w:vAlign w:val="center"/>
          </w:tcPr>
          <w:p w14:paraId="6320A80F"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Ilgas</w:t>
            </w:r>
          </w:p>
        </w:tc>
        <w:tc>
          <w:tcPr>
            <w:tcW w:w="939" w:type="dxa"/>
            <w:vMerge/>
            <w:vAlign w:val="center"/>
          </w:tcPr>
          <w:p w14:paraId="76DC29AD" w14:textId="77777777" w:rsidR="004F35BA" w:rsidRPr="00B253C9" w:rsidRDefault="004F35BA" w:rsidP="00EC5238">
            <w:pPr>
              <w:jc w:val="center"/>
              <w:rPr>
                <w:rFonts w:hAnsi="Times New Roman" w:cs="Times New Roman"/>
                <w:sz w:val="24"/>
                <w:szCs w:val="24"/>
              </w:rPr>
            </w:pPr>
          </w:p>
        </w:tc>
        <w:tc>
          <w:tcPr>
            <w:tcW w:w="797" w:type="dxa"/>
            <w:vMerge/>
            <w:vAlign w:val="center"/>
          </w:tcPr>
          <w:p w14:paraId="7737D711" w14:textId="77777777" w:rsidR="004F35BA" w:rsidRPr="00B253C9" w:rsidRDefault="004F35BA" w:rsidP="00EC5238">
            <w:pPr>
              <w:jc w:val="center"/>
              <w:rPr>
                <w:rFonts w:hAnsi="Times New Roman" w:cs="Times New Roman"/>
                <w:sz w:val="24"/>
                <w:szCs w:val="24"/>
              </w:rPr>
            </w:pPr>
          </w:p>
        </w:tc>
        <w:tc>
          <w:tcPr>
            <w:tcW w:w="797" w:type="dxa"/>
            <w:vAlign w:val="center"/>
          </w:tcPr>
          <w:p w14:paraId="3442A5E1"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38,0</w:t>
            </w:r>
          </w:p>
        </w:tc>
        <w:tc>
          <w:tcPr>
            <w:tcW w:w="798" w:type="dxa"/>
            <w:vAlign w:val="center"/>
          </w:tcPr>
          <w:p w14:paraId="7BE28891"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43,0</w:t>
            </w:r>
          </w:p>
        </w:tc>
        <w:tc>
          <w:tcPr>
            <w:tcW w:w="797" w:type="dxa"/>
            <w:vAlign w:val="center"/>
          </w:tcPr>
          <w:p w14:paraId="3C9E2F18"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44,5</w:t>
            </w:r>
          </w:p>
        </w:tc>
        <w:tc>
          <w:tcPr>
            <w:tcW w:w="797" w:type="dxa"/>
            <w:vAlign w:val="center"/>
          </w:tcPr>
          <w:p w14:paraId="1B816E7B"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46,5</w:t>
            </w:r>
          </w:p>
        </w:tc>
        <w:tc>
          <w:tcPr>
            <w:tcW w:w="797" w:type="dxa"/>
            <w:vMerge/>
            <w:vAlign w:val="center"/>
          </w:tcPr>
          <w:p w14:paraId="4F783874" w14:textId="77777777" w:rsidR="004F35BA" w:rsidRPr="00B253C9" w:rsidRDefault="004F35BA" w:rsidP="00EC5238">
            <w:pPr>
              <w:jc w:val="center"/>
              <w:rPr>
                <w:rFonts w:hAnsi="Times New Roman" w:cs="Times New Roman"/>
                <w:sz w:val="24"/>
                <w:szCs w:val="24"/>
              </w:rPr>
            </w:pPr>
          </w:p>
        </w:tc>
        <w:tc>
          <w:tcPr>
            <w:tcW w:w="798" w:type="dxa"/>
            <w:vMerge/>
            <w:vAlign w:val="center"/>
          </w:tcPr>
          <w:p w14:paraId="521A96D3" w14:textId="77777777" w:rsidR="004F35BA" w:rsidRPr="00B253C9" w:rsidRDefault="004F35BA" w:rsidP="00EC5238">
            <w:pPr>
              <w:jc w:val="center"/>
              <w:rPr>
                <w:rFonts w:hAnsi="Times New Roman" w:cs="Times New Roman"/>
                <w:sz w:val="24"/>
                <w:szCs w:val="24"/>
              </w:rPr>
            </w:pPr>
          </w:p>
        </w:tc>
        <w:tc>
          <w:tcPr>
            <w:tcW w:w="851" w:type="dxa"/>
          </w:tcPr>
          <w:p w14:paraId="611910F0"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0,19</w:t>
            </w:r>
          </w:p>
        </w:tc>
        <w:tc>
          <w:tcPr>
            <w:tcW w:w="850" w:type="dxa"/>
          </w:tcPr>
          <w:p w14:paraId="19ABC3CC"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0,21</w:t>
            </w:r>
          </w:p>
        </w:tc>
      </w:tr>
      <w:tr w:rsidR="004F35BA" w:rsidRPr="00B253C9" w14:paraId="65E606EB" w14:textId="77777777" w:rsidTr="00EC5238">
        <w:tc>
          <w:tcPr>
            <w:tcW w:w="704" w:type="dxa"/>
            <w:vMerge w:val="restart"/>
            <w:vAlign w:val="center"/>
          </w:tcPr>
          <w:p w14:paraId="5A5113A3"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XXXL</w:t>
            </w:r>
          </w:p>
        </w:tc>
        <w:tc>
          <w:tcPr>
            <w:tcW w:w="709" w:type="dxa"/>
          </w:tcPr>
          <w:p w14:paraId="736B36E5"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Trumpas</w:t>
            </w:r>
          </w:p>
        </w:tc>
        <w:tc>
          <w:tcPr>
            <w:tcW w:w="939" w:type="dxa"/>
            <w:vMerge w:val="restart"/>
          </w:tcPr>
          <w:p w14:paraId="7325D17F"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71,0</w:t>
            </w:r>
          </w:p>
        </w:tc>
        <w:tc>
          <w:tcPr>
            <w:tcW w:w="797" w:type="dxa"/>
            <w:vMerge w:val="restart"/>
          </w:tcPr>
          <w:p w14:paraId="0CE2DAF8"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71,0</w:t>
            </w:r>
          </w:p>
        </w:tc>
        <w:tc>
          <w:tcPr>
            <w:tcW w:w="797" w:type="dxa"/>
            <w:vAlign w:val="center"/>
          </w:tcPr>
          <w:p w14:paraId="75F709DF"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33,0</w:t>
            </w:r>
          </w:p>
        </w:tc>
        <w:tc>
          <w:tcPr>
            <w:tcW w:w="798" w:type="dxa"/>
          </w:tcPr>
          <w:p w14:paraId="2142AF8B"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38,0</w:t>
            </w:r>
          </w:p>
        </w:tc>
        <w:tc>
          <w:tcPr>
            <w:tcW w:w="797" w:type="dxa"/>
            <w:vAlign w:val="center"/>
          </w:tcPr>
          <w:p w14:paraId="165520F8"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39,5</w:t>
            </w:r>
          </w:p>
        </w:tc>
        <w:tc>
          <w:tcPr>
            <w:tcW w:w="797" w:type="dxa"/>
          </w:tcPr>
          <w:p w14:paraId="5ADE89C8"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41,5</w:t>
            </w:r>
          </w:p>
        </w:tc>
        <w:tc>
          <w:tcPr>
            <w:tcW w:w="797" w:type="dxa"/>
            <w:vMerge w:val="restart"/>
            <w:vAlign w:val="center"/>
          </w:tcPr>
          <w:p w14:paraId="2658A6A2"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29</w:t>
            </w:r>
          </w:p>
        </w:tc>
        <w:tc>
          <w:tcPr>
            <w:tcW w:w="798" w:type="dxa"/>
            <w:vMerge w:val="restart"/>
            <w:vAlign w:val="center"/>
          </w:tcPr>
          <w:p w14:paraId="31FD5AB0"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33</w:t>
            </w:r>
          </w:p>
        </w:tc>
        <w:tc>
          <w:tcPr>
            <w:tcW w:w="851" w:type="dxa"/>
          </w:tcPr>
          <w:p w14:paraId="5F8CD080"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0,18</w:t>
            </w:r>
          </w:p>
        </w:tc>
        <w:tc>
          <w:tcPr>
            <w:tcW w:w="850" w:type="dxa"/>
          </w:tcPr>
          <w:p w14:paraId="3827B20A"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0,19</w:t>
            </w:r>
          </w:p>
        </w:tc>
      </w:tr>
      <w:tr w:rsidR="004F35BA" w:rsidRPr="00B253C9" w14:paraId="25F379CC" w14:textId="77777777" w:rsidTr="00EC5238">
        <w:tc>
          <w:tcPr>
            <w:tcW w:w="704" w:type="dxa"/>
            <w:vMerge/>
          </w:tcPr>
          <w:p w14:paraId="44A444AE" w14:textId="77777777" w:rsidR="004F35BA" w:rsidRPr="00B253C9" w:rsidRDefault="004F35BA" w:rsidP="00EC5238">
            <w:pPr>
              <w:jc w:val="center"/>
              <w:rPr>
                <w:rFonts w:hAnsi="Times New Roman" w:cs="Times New Roman"/>
                <w:sz w:val="24"/>
                <w:szCs w:val="24"/>
              </w:rPr>
            </w:pPr>
          </w:p>
        </w:tc>
        <w:tc>
          <w:tcPr>
            <w:tcW w:w="709" w:type="dxa"/>
          </w:tcPr>
          <w:p w14:paraId="6CEBA2D9"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Vidutinis</w:t>
            </w:r>
          </w:p>
        </w:tc>
        <w:tc>
          <w:tcPr>
            <w:tcW w:w="939" w:type="dxa"/>
            <w:vMerge/>
          </w:tcPr>
          <w:p w14:paraId="26D33E4B" w14:textId="77777777" w:rsidR="004F35BA" w:rsidRPr="00B253C9" w:rsidRDefault="004F35BA" w:rsidP="00EC5238">
            <w:pPr>
              <w:jc w:val="center"/>
              <w:rPr>
                <w:rFonts w:hAnsi="Times New Roman" w:cs="Times New Roman"/>
                <w:sz w:val="24"/>
                <w:szCs w:val="24"/>
              </w:rPr>
            </w:pPr>
          </w:p>
        </w:tc>
        <w:tc>
          <w:tcPr>
            <w:tcW w:w="797" w:type="dxa"/>
            <w:vMerge/>
          </w:tcPr>
          <w:p w14:paraId="1109869C" w14:textId="77777777" w:rsidR="004F35BA" w:rsidRPr="00B253C9" w:rsidRDefault="004F35BA" w:rsidP="00EC5238">
            <w:pPr>
              <w:jc w:val="center"/>
              <w:rPr>
                <w:rFonts w:hAnsi="Times New Roman" w:cs="Times New Roman"/>
                <w:sz w:val="24"/>
                <w:szCs w:val="24"/>
              </w:rPr>
            </w:pPr>
          </w:p>
        </w:tc>
        <w:tc>
          <w:tcPr>
            <w:tcW w:w="797" w:type="dxa"/>
            <w:vAlign w:val="center"/>
          </w:tcPr>
          <w:p w14:paraId="357DCD76"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35,5</w:t>
            </w:r>
          </w:p>
        </w:tc>
        <w:tc>
          <w:tcPr>
            <w:tcW w:w="798" w:type="dxa"/>
          </w:tcPr>
          <w:p w14:paraId="364009F3"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40,5</w:t>
            </w:r>
          </w:p>
        </w:tc>
        <w:tc>
          <w:tcPr>
            <w:tcW w:w="797" w:type="dxa"/>
            <w:vAlign w:val="center"/>
          </w:tcPr>
          <w:p w14:paraId="51CA8033"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42,0</w:t>
            </w:r>
          </w:p>
        </w:tc>
        <w:tc>
          <w:tcPr>
            <w:tcW w:w="797" w:type="dxa"/>
          </w:tcPr>
          <w:p w14:paraId="60A504F5"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44,0</w:t>
            </w:r>
          </w:p>
        </w:tc>
        <w:tc>
          <w:tcPr>
            <w:tcW w:w="797" w:type="dxa"/>
            <w:vMerge/>
          </w:tcPr>
          <w:p w14:paraId="35BC2271" w14:textId="77777777" w:rsidR="004F35BA" w:rsidRPr="00B253C9" w:rsidRDefault="004F35BA" w:rsidP="00EC5238">
            <w:pPr>
              <w:jc w:val="center"/>
              <w:rPr>
                <w:rFonts w:hAnsi="Times New Roman" w:cs="Times New Roman"/>
                <w:sz w:val="24"/>
                <w:szCs w:val="24"/>
              </w:rPr>
            </w:pPr>
          </w:p>
        </w:tc>
        <w:tc>
          <w:tcPr>
            <w:tcW w:w="798" w:type="dxa"/>
            <w:vMerge/>
          </w:tcPr>
          <w:p w14:paraId="0D82110F" w14:textId="77777777" w:rsidR="004F35BA" w:rsidRPr="00B253C9" w:rsidRDefault="004F35BA" w:rsidP="00EC5238">
            <w:pPr>
              <w:jc w:val="center"/>
              <w:rPr>
                <w:rFonts w:hAnsi="Times New Roman" w:cs="Times New Roman"/>
                <w:sz w:val="24"/>
                <w:szCs w:val="24"/>
              </w:rPr>
            </w:pPr>
          </w:p>
        </w:tc>
        <w:tc>
          <w:tcPr>
            <w:tcW w:w="851" w:type="dxa"/>
          </w:tcPr>
          <w:p w14:paraId="51D53547"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0,19</w:t>
            </w:r>
          </w:p>
        </w:tc>
        <w:tc>
          <w:tcPr>
            <w:tcW w:w="850" w:type="dxa"/>
          </w:tcPr>
          <w:p w14:paraId="7B69D3E9"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0,21</w:t>
            </w:r>
          </w:p>
        </w:tc>
      </w:tr>
      <w:tr w:rsidR="004F35BA" w:rsidRPr="00B253C9" w14:paraId="25D4BA4F" w14:textId="77777777" w:rsidTr="00EC5238">
        <w:tc>
          <w:tcPr>
            <w:tcW w:w="704" w:type="dxa"/>
            <w:vMerge/>
          </w:tcPr>
          <w:p w14:paraId="08944D2C" w14:textId="77777777" w:rsidR="004F35BA" w:rsidRPr="00B253C9" w:rsidRDefault="004F35BA" w:rsidP="00EC5238">
            <w:pPr>
              <w:jc w:val="center"/>
              <w:rPr>
                <w:rFonts w:hAnsi="Times New Roman" w:cs="Times New Roman"/>
                <w:sz w:val="24"/>
                <w:szCs w:val="24"/>
              </w:rPr>
            </w:pPr>
          </w:p>
        </w:tc>
        <w:tc>
          <w:tcPr>
            <w:tcW w:w="709" w:type="dxa"/>
          </w:tcPr>
          <w:p w14:paraId="3C613E17"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Ilgas</w:t>
            </w:r>
          </w:p>
        </w:tc>
        <w:tc>
          <w:tcPr>
            <w:tcW w:w="939" w:type="dxa"/>
            <w:vMerge/>
          </w:tcPr>
          <w:p w14:paraId="7997DF87" w14:textId="77777777" w:rsidR="004F35BA" w:rsidRPr="00B253C9" w:rsidRDefault="004F35BA" w:rsidP="00EC5238">
            <w:pPr>
              <w:jc w:val="center"/>
              <w:rPr>
                <w:rFonts w:hAnsi="Times New Roman" w:cs="Times New Roman"/>
                <w:sz w:val="24"/>
                <w:szCs w:val="24"/>
              </w:rPr>
            </w:pPr>
          </w:p>
        </w:tc>
        <w:tc>
          <w:tcPr>
            <w:tcW w:w="797" w:type="dxa"/>
            <w:vMerge/>
          </w:tcPr>
          <w:p w14:paraId="526742D1" w14:textId="77777777" w:rsidR="004F35BA" w:rsidRPr="00B253C9" w:rsidRDefault="004F35BA" w:rsidP="00EC5238">
            <w:pPr>
              <w:jc w:val="center"/>
              <w:rPr>
                <w:rFonts w:hAnsi="Times New Roman" w:cs="Times New Roman"/>
                <w:sz w:val="24"/>
                <w:szCs w:val="24"/>
              </w:rPr>
            </w:pPr>
          </w:p>
        </w:tc>
        <w:tc>
          <w:tcPr>
            <w:tcW w:w="797" w:type="dxa"/>
            <w:vAlign w:val="center"/>
          </w:tcPr>
          <w:p w14:paraId="5E7B20AB"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38,0</w:t>
            </w:r>
          </w:p>
        </w:tc>
        <w:tc>
          <w:tcPr>
            <w:tcW w:w="798" w:type="dxa"/>
          </w:tcPr>
          <w:p w14:paraId="34A12AAC"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43,0</w:t>
            </w:r>
          </w:p>
        </w:tc>
        <w:tc>
          <w:tcPr>
            <w:tcW w:w="797" w:type="dxa"/>
            <w:vAlign w:val="center"/>
          </w:tcPr>
          <w:p w14:paraId="25EEC734"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44,5</w:t>
            </w:r>
          </w:p>
        </w:tc>
        <w:tc>
          <w:tcPr>
            <w:tcW w:w="797" w:type="dxa"/>
          </w:tcPr>
          <w:p w14:paraId="545CCAA4"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46,5</w:t>
            </w:r>
          </w:p>
        </w:tc>
        <w:tc>
          <w:tcPr>
            <w:tcW w:w="797" w:type="dxa"/>
            <w:vMerge/>
          </w:tcPr>
          <w:p w14:paraId="06D6CAA0" w14:textId="77777777" w:rsidR="004F35BA" w:rsidRPr="00B253C9" w:rsidRDefault="004F35BA" w:rsidP="00EC5238">
            <w:pPr>
              <w:jc w:val="center"/>
              <w:rPr>
                <w:rFonts w:hAnsi="Times New Roman" w:cs="Times New Roman"/>
                <w:sz w:val="24"/>
                <w:szCs w:val="24"/>
              </w:rPr>
            </w:pPr>
          </w:p>
        </w:tc>
        <w:tc>
          <w:tcPr>
            <w:tcW w:w="798" w:type="dxa"/>
            <w:vMerge/>
          </w:tcPr>
          <w:p w14:paraId="792815D1" w14:textId="77777777" w:rsidR="004F35BA" w:rsidRPr="00B253C9" w:rsidRDefault="004F35BA" w:rsidP="00EC5238">
            <w:pPr>
              <w:jc w:val="center"/>
              <w:rPr>
                <w:rFonts w:hAnsi="Times New Roman" w:cs="Times New Roman"/>
                <w:sz w:val="24"/>
                <w:szCs w:val="24"/>
              </w:rPr>
            </w:pPr>
          </w:p>
        </w:tc>
        <w:tc>
          <w:tcPr>
            <w:tcW w:w="851" w:type="dxa"/>
          </w:tcPr>
          <w:p w14:paraId="11D9EDE3"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0,20</w:t>
            </w:r>
          </w:p>
        </w:tc>
        <w:tc>
          <w:tcPr>
            <w:tcW w:w="850" w:type="dxa"/>
          </w:tcPr>
          <w:p w14:paraId="7087D3C9" w14:textId="77777777" w:rsidR="004F35BA" w:rsidRPr="00B253C9" w:rsidRDefault="004F35BA" w:rsidP="00EC5238">
            <w:pPr>
              <w:jc w:val="center"/>
              <w:rPr>
                <w:rFonts w:hAnsi="Times New Roman" w:cs="Times New Roman"/>
                <w:sz w:val="24"/>
                <w:szCs w:val="24"/>
              </w:rPr>
            </w:pPr>
            <w:r w:rsidRPr="00B253C9">
              <w:rPr>
                <w:rFonts w:hAnsi="Times New Roman" w:cs="Times New Roman"/>
                <w:sz w:val="24"/>
                <w:szCs w:val="24"/>
              </w:rPr>
              <w:t>0,22</w:t>
            </w:r>
          </w:p>
        </w:tc>
      </w:tr>
    </w:tbl>
    <w:p w14:paraId="6CFC3EF0" w14:textId="77777777" w:rsidR="004F35BA" w:rsidRPr="00B253C9" w:rsidRDefault="004F35BA" w:rsidP="004F35BA">
      <w:pPr>
        <w:rPr>
          <w:rFonts w:ascii="Times New Roman" w:hAnsi="Times New Roman" w:cs="Times New Roman"/>
          <w:sz w:val="24"/>
          <w:szCs w:val="24"/>
        </w:rPr>
      </w:pPr>
    </w:p>
    <w:p w14:paraId="1E40C7CA" w14:textId="77777777" w:rsidR="001B4467" w:rsidRPr="00B253C9" w:rsidRDefault="004F35BA" w:rsidP="001B4467">
      <w:pPr>
        <w:jc w:val="center"/>
        <w:rPr>
          <w:rFonts w:ascii="Times New Roman" w:hAnsi="Times New Roman" w:cs="Times New Roman"/>
          <w:b/>
          <w:sz w:val="24"/>
          <w:szCs w:val="24"/>
        </w:rPr>
      </w:pPr>
      <w:r w:rsidRPr="00B253C9">
        <w:rPr>
          <w:rFonts w:ascii="Times New Roman" w:hAnsi="Times New Roman" w:cs="Times New Roman"/>
          <w:b/>
          <w:sz w:val="24"/>
          <w:szCs w:val="24"/>
        </w:rPr>
        <w:br w:type="page"/>
      </w:r>
      <w:proofErr w:type="spellStart"/>
      <w:r w:rsidR="001B4467" w:rsidRPr="00B253C9">
        <w:rPr>
          <w:rFonts w:ascii="Times New Roman" w:hAnsi="Times New Roman" w:cs="Times New Roman"/>
          <w:b/>
          <w:sz w:val="24"/>
          <w:szCs w:val="24"/>
        </w:rPr>
        <w:lastRenderedPageBreak/>
        <w:t>Moteriški</w:t>
      </w:r>
      <w:proofErr w:type="spellEnd"/>
      <w:r w:rsidR="001B4467" w:rsidRPr="00B253C9">
        <w:rPr>
          <w:rFonts w:ascii="Times New Roman" w:hAnsi="Times New Roman" w:cs="Times New Roman"/>
          <w:b/>
          <w:sz w:val="24"/>
          <w:szCs w:val="24"/>
        </w:rPr>
        <w:t xml:space="preserve"> </w:t>
      </w:r>
      <w:proofErr w:type="spellStart"/>
      <w:r w:rsidR="001B4467" w:rsidRPr="00B253C9">
        <w:rPr>
          <w:rFonts w:ascii="Times New Roman" w:hAnsi="Times New Roman" w:cs="Times New Roman"/>
          <w:b/>
          <w:sz w:val="24"/>
          <w:szCs w:val="24"/>
        </w:rPr>
        <w:t>balistiniai</w:t>
      </w:r>
      <w:proofErr w:type="spellEnd"/>
      <w:r w:rsidR="001B4467" w:rsidRPr="00B253C9">
        <w:rPr>
          <w:rFonts w:ascii="Times New Roman" w:hAnsi="Times New Roman" w:cs="Times New Roman"/>
          <w:b/>
          <w:sz w:val="24"/>
          <w:szCs w:val="24"/>
        </w:rPr>
        <w:t xml:space="preserve"> </w:t>
      </w:r>
      <w:proofErr w:type="spellStart"/>
      <w:r w:rsidR="001B4467" w:rsidRPr="00B253C9">
        <w:rPr>
          <w:rFonts w:ascii="Times New Roman" w:hAnsi="Times New Roman" w:cs="Times New Roman"/>
          <w:b/>
          <w:sz w:val="24"/>
          <w:szCs w:val="24"/>
        </w:rPr>
        <w:t>paketai</w:t>
      </w:r>
      <w:proofErr w:type="spellEnd"/>
    </w:p>
    <w:p w14:paraId="363D48BB" w14:textId="77777777" w:rsidR="001B4467" w:rsidRPr="00B253C9" w:rsidRDefault="001B4467" w:rsidP="001B4467">
      <w:pPr>
        <w:jc w:val="center"/>
        <w:rPr>
          <w:rFonts w:ascii="Times New Roman" w:hAnsi="Times New Roman" w:cs="Times New Roman"/>
          <w:sz w:val="24"/>
          <w:szCs w:val="24"/>
        </w:rPr>
      </w:pPr>
    </w:p>
    <w:tbl>
      <w:tblPr>
        <w:tblStyle w:val="TableGrid"/>
        <w:tblW w:w="0" w:type="auto"/>
        <w:tblInd w:w="0" w:type="dxa"/>
        <w:tblLook w:val="04A0" w:firstRow="1" w:lastRow="0" w:firstColumn="1" w:lastColumn="0" w:noHBand="0" w:noVBand="1"/>
      </w:tblPr>
      <w:tblGrid>
        <w:gridCol w:w="4840"/>
        <w:gridCol w:w="4956"/>
      </w:tblGrid>
      <w:tr w:rsidR="001B4467" w:rsidRPr="00B253C9" w14:paraId="5717CC13" w14:textId="77777777" w:rsidTr="00DD1544">
        <w:tc>
          <w:tcPr>
            <w:tcW w:w="4814" w:type="dxa"/>
            <w:vAlign w:val="bottom"/>
          </w:tcPr>
          <w:p w14:paraId="681BF82F"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Krūtinės balistinis paketas</w:t>
            </w:r>
          </w:p>
        </w:tc>
        <w:tc>
          <w:tcPr>
            <w:tcW w:w="4814" w:type="dxa"/>
            <w:vAlign w:val="bottom"/>
          </w:tcPr>
          <w:p w14:paraId="140D2381"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Nugaros balistinis paketas</w:t>
            </w:r>
          </w:p>
        </w:tc>
      </w:tr>
      <w:tr w:rsidR="001B4467" w:rsidRPr="00B253C9" w14:paraId="108232C6" w14:textId="77777777" w:rsidTr="00DD1544">
        <w:tc>
          <w:tcPr>
            <w:tcW w:w="4814" w:type="dxa"/>
            <w:vAlign w:val="bottom"/>
          </w:tcPr>
          <w:p w14:paraId="46FCE84B" w14:textId="77777777" w:rsidR="001B4467" w:rsidRPr="00B253C9" w:rsidRDefault="001B4467" w:rsidP="00DD1544">
            <w:pPr>
              <w:rPr>
                <w:rFonts w:hAnsi="Times New Roman" w:cs="Times New Roman"/>
                <w:sz w:val="24"/>
                <w:szCs w:val="24"/>
              </w:rPr>
            </w:pPr>
            <w:r w:rsidRPr="00B253C9">
              <w:rPr>
                <w:rFonts w:hAnsi="Times New Roman" w:cs="Times New Roman"/>
                <w:noProof/>
                <w:sz w:val="24"/>
                <w:szCs w:val="24"/>
              </w:rPr>
              <w:drawing>
                <wp:inline distT="0" distB="0" distL="0" distR="0" wp14:anchorId="5CE984B1" wp14:editId="05946F6B">
                  <wp:extent cx="2934000" cy="1800000"/>
                  <wp:effectExtent l="0" t="0" r="2540"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listinis moteriškas prieki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4000" cy="1800000"/>
                          </a:xfrm>
                          <a:prstGeom prst="rect">
                            <a:avLst/>
                          </a:prstGeom>
                        </pic:spPr>
                      </pic:pic>
                    </a:graphicData>
                  </a:graphic>
                </wp:inline>
              </w:drawing>
            </w:r>
          </w:p>
        </w:tc>
        <w:tc>
          <w:tcPr>
            <w:tcW w:w="4814" w:type="dxa"/>
            <w:vAlign w:val="bottom"/>
          </w:tcPr>
          <w:p w14:paraId="6F685498" w14:textId="77777777" w:rsidR="001B4467" w:rsidRPr="00B253C9" w:rsidRDefault="001B4467" w:rsidP="00DD1544">
            <w:pPr>
              <w:rPr>
                <w:rFonts w:hAnsi="Times New Roman" w:cs="Times New Roman"/>
                <w:sz w:val="24"/>
                <w:szCs w:val="24"/>
              </w:rPr>
            </w:pPr>
            <w:r w:rsidRPr="00B253C9">
              <w:rPr>
                <w:rFonts w:hAnsi="Times New Roman" w:cs="Times New Roman"/>
                <w:noProof/>
                <w:sz w:val="24"/>
                <w:szCs w:val="24"/>
              </w:rPr>
              <w:drawing>
                <wp:inline distT="0" distB="0" distL="0" distR="0" wp14:anchorId="2A830BAD" wp14:editId="0063C158">
                  <wp:extent cx="3009600" cy="1872000"/>
                  <wp:effectExtent l="0" t="0" r="635"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listinis moteriškas nugar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9600" cy="1872000"/>
                          </a:xfrm>
                          <a:prstGeom prst="rect">
                            <a:avLst/>
                          </a:prstGeom>
                        </pic:spPr>
                      </pic:pic>
                    </a:graphicData>
                  </a:graphic>
                </wp:inline>
              </w:drawing>
            </w:r>
          </w:p>
        </w:tc>
      </w:tr>
    </w:tbl>
    <w:p w14:paraId="6DE28A9A" w14:textId="77777777" w:rsidR="001B4467" w:rsidRPr="00B253C9" w:rsidRDefault="001B4467" w:rsidP="001B4467">
      <w:pPr>
        <w:rPr>
          <w:rFonts w:ascii="Times New Roman" w:hAnsi="Times New Roman" w:cs="Times New Roman"/>
          <w:sz w:val="24"/>
          <w:szCs w:val="24"/>
        </w:rPr>
      </w:pPr>
    </w:p>
    <w:p w14:paraId="26EC2A63" w14:textId="77777777" w:rsidR="001B4467" w:rsidRPr="00B253C9" w:rsidRDefault="001B4467" w:rsidP="001B4467">
      <w:pPr>
        <w:jc w:val="center"/>
        <w:rPr>
          <w:rFonts w:ascii="Times New Roman" w:hAnsi="Times New Roman" w:cs="Times New Roman"/>
          <w:sz w:val="24"/>
          <w:szCs w:val="24"/>
        </w:rPr>
      </w:pPr>
      <w:proofErr w:type="spellStart"/>
      <w:r w:rsidRPr="00B253C9">
        <w:rPr>
          <w:rFonts w:ascii="Times New Roman" w:hAnsi="Times New Roman" w:cs="Times New Roman"/>
          <w:sz w:val="24"/>
          <w:szCs w:val="24"/>
        </w:rPr>
        <w:t>Balistinių</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paketų</w:t>
      </w:r>
      <w:proofErr w:type="spellEnd"/>
      <w:r w:rsidRPr="00B253C9">
        <w:rPr>
          <w:rFonts w:ascii="Times New Roman" w:hAnsi="Times New Roman" w:cs="Times New Roman"/>
          <w:sz w:val="24"/>
          <w:szCs w:val="24"/>
        </w:rPr>
        <w:t xml:space="preserve"> </w:t>
      </w:r>
      <w:proofErr w:type="spellStart"/>
      <w:r w:rsidRPr="00B253C9">
        <w:rPr>
          <w:rFonts w:ascii="Times New Roman" w:hAnsi="Times New Roman" w:cs="Times New Roman"/>
          <w:sz w:val="24"/>
          <w:szCs w:val="24"/>
        </w:rPr>
        <w:t>matmenys</w:t>
      </w:r>
      <w:proofErr w:type="spellEnd"/>
      <w:r w:rsidRPr="00B253C9">
        <w:rPr>
          <w:rFonts w:ascii="Times New Roman" w:hAnsi="Times New Roman" w:cs="Times New Roman"/>
          <w:sz w:val="24"/>
          <w:szCs w:val="24"/>
        </w:rPr>
        <w:t xml:space="preserve"> (± 0,5 cm)</w:t>
      </w:r>
    </w:p>
    <w:tbl>
      <w:tblPr>
        <w:tblStyle w:val="TableGrid"/>
        <w:tblW w:w="9634" w:type="dxa"/>
        <w:tblInd w:w="0" w:type="dxa"/>
        <w:tblLayout w:type="fixed"/>
        <w:tblLook w:val="04A0" w:firstRow="1" w:lastRow="0" w:firstColumn="1" w:lastColumn="0" w:noHBand="0" w:noVBand="1"/>
      </w:tblPr>
      <w:tblGrid>
        <w:gridCol w:w="704"/>
        <w:gridCol w:w="851"/>
        <w:gridCol w:w="797"/>
        <w:gridCol w:w="797"/>
        <w:gridCol w:w="797"/>
        <w:gridCol w:w="798"/>
        <w:gridCol w:w="797"/>
        <w:gridCol w:w="797"/>
        <w:gridCol w:w="797"/>
        <w:gridCol w:w="798"/>
        <w:gridCol w:w="851"/>
        <w:gridCol w:w="850"/>
      </w:tblGrid>
      <w:tr w:rsidR="001B4467" w:rsidRPr="00B253C9" w14:paraId="626E8BE9" w14:textId="77777777" w:rsidTr="00DD1544">
        <w:trPr>
          <w:trHeight w:val="287"/>
        </w:trPr>
        <w:tc>
          <w:tcPr>
            <w:tcW w:w="704" w:type="dxa"/>
            <w:vMerge w:val="restart"/>
            <w:vAlign w:val="center"/>
          </w:tcPr>
          <w:p w14:paraId="4D22D5EE"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Dydis</w:t>
            </w:r>
          </w:p>
        </w:tc>
        <w:tc>
          <w:tcPr>
            <w:tcW w:w="851" w:type="dxa"/>
            <w:vMerge w:val="restart"/>
            <w:vAlign w:val="center"/>
          </w:tcPr>
          <w:p w14:paraId="4C75ED9E"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Ilgis</w:t>
            </w:r>
          </w:p>
        </w:tc>
        <w:tc>
          <w:tcPr>
            <w:tcW w:w="797" w:type="dxa"/>
            <w:vMerge w:val="restart"/>
            <w:vAlign w:val="center"/>
          </w:tcPr>
          <w:p w14:paraId="63299E4A"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 xml:space="preserve">A </w:t>
            </w:r>
            <w:r w:rsidRPr="00B253C9">
              <w:rPr>
                <w:rFonts w:hAnsi="Times New Roman" w:cs="Times New Roman"/>
                <w:sz w:val="24"/>
                <w:szCs w:val="24"/>
              </w:rPr>
              <w:br/>
              <w:t>krūtinė, cm</w:t>
            </w:r>
          </w:p>
        </w:tc>
        <w:tc>
          <w:tcPr>
            <w:tcW w:w="797" w:type="dxa"/>
            <w:vMerge w:val="restart"/>
            <w:vAlign w:val="center"/>
          </w:tcPr>
          <w:p w14:paraId="4EAA5932"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A</w:t>
            </w:r>
            <w:r w:rsidRPr="00B253C9">
              <w:rPr>
                <w:rFonts w:hAnsi="Times New Roman" w:cs="Times New Roman"/>
                <w:sz w:val="24"/>
                <w:szCs w:val="24"/>
              </w:rPr>
              <w:br/>
              <w:t>nugara, cm</w:t>
            </w:r>
          </w:p>
        </w:tc>
        <w:tc>
          <w:tcPr>
            <w:tcW w:w="797" w:type="dxa"/>
            <w:vMerge w:val="restart"/>
            <w:vAlign w:val="center"/>
          </w:tcPr>
          <w:p w14:paraId="782CA49C"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B</w:t>
            </w:r>
            <w:r w:rsidRPr="00B253C9">
              <w:rPr>
                <w:rFonts w:hAnsi="Times New Roman" w:cs="Times New Roman"/>
                <w:sz w:val="24"/>
                <w:szCs w:val="24"/>
              </w:rPr>
              <w:br/>
              <w:t>krūtinė, cm</w:t>
            </w:r>
          </w:p>
        </w:tc>
        <w:tc>
          <w:tcPr>
            <w:tcW w:w="798" w:type="dxa"/>
            <w:vMerge w:val="restart"/>
            <w:vAlign w:val="center"/>
          </w:tcPr>
          <w:p w14:paraId="63B3DF85"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B</w:t>
            </w:r>
            <w:r w:rsidRPr="00B253C9">
              <w:rPr>
                <w:rFonts w:hAnsi="Times New Roman" w:cs="Times New Roman"/>
                <w:sz w:val="24"/>
                <w:szCs w:val="24"/>
              </w:rPr>
              <w:br/>
              <w:t>nugara, cm</w:t>
            </w:r>
          </w:p>
        </w:tc>
        <w:tc>
          <w:tcPr>
            <w:tcW w:w="797" w:type="dxa"/>
            <w:vMerge w:val="restart"/>
            <w:vAlign w:val="center"/>
          </w:tcPr>
          <w:p w14:paraId="0692CC0F"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C</w:t>
            </w:r>
            <w:r w:rsidRPr="00B253C9">
              <w:rPr>
                <w:rFonts w:hAnsi="Times New Roman" w:cs="Times New Roman"/>
                <w:sz w:val="24"/>
                <w:szCs w:val="24"/>
              </w:rPr>
              <w:br/>
              <w:t>krūtinė, cm</w:t>
            </w:r>
          </w:p>
        </w:tc>
        <w:tc>
          <w:tcPr>
            <w:tcW w:w="797" w:type="dxa"/>
            <w:vMerge w:val="restart"/>
            <w:vAlign w:val="center"/>
          </w:tcPr>
          <w:p w14:paraId="48AB0DA7"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C</w:t>
            </w:r>
            <w:r w:rsidRPr="00B253C9">
              <w:rPr>
                <w:rFonts w:hAnsi="Times New Roman" w:cs="Times New Roman"/>
                <w:sz w:val="24"/>
                <w:szCs w:val="24"/>
              </w:rPr>
              <w:br/>
              <w:t>nugara, cm</w:t>
            </w:r>
          </w:p>
        </w:tc>
        <w:tc>
          <w:tcPr>
            <w:tcW w:w="797" w:type="dxa"/>
            <w:vMerge w:val="restart"/>
            <w:vAlign w:val="center"/>
          </w:tcPr>
          <w:p w14:paraId="65378DF7"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D</w:t>
            </w:r>
            <w:r w:rsidRPr="00B253C9">
              <w:rPr>
                <w:rFonts w:hAnsi="Times New Roman" w:cs="Times New Roman"/>
                <w:sz w:val="24"/>
                <w:szCs w:val="24"/>
              </w:rPr>
              <w:br/>
              <w:t>krūtinė, cm</w:t>
            </w:r>
          </w:p>
        </w:tc>
        <w:tc>
          <w:tcPr>
            <w:tcW w:w="798" w:type="dxa"/>
            <w:vMerge w:val="restart"/>
            <w:vAlign w:val="center"/>
          </w:tcPr>
          <w:p w14:paraId="1F4E35D1"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D</w:t>
            </w:r>
            <w:r w:rsidRPr="00B253C9">
              <w:rPr>
                <w:rFonts w:hAnsi="Times New Roman" w:cs="Times New Roman"/>
                <w:sz w:val="24"/>
                <w:szCs w:val="24"/>
              </w:rPr>
              <w:br/>
              <w:t>nugara, cm</w:t>
            </w:r>
          </w:p>
        </w:tc>
        <w:tc>
          <w:tcPr>
            <w:tcW w:w="1701" w:type="dxa"/>
            <w:gridSpan w:val="2"/>
            <w:vAlign w:val="center"/>
          </w:tcPr>
          <w:p w14:paraId="16735AC9" w14:textId="77777777" w:rsidR="001B4467" w:rsidRPr="00B253C9" w:rsidRDefault="001B4467" w:rsidP="00DD1544">
            <w:pPr>
              <w:jc w:val="center"/>
              <w:rPr>
                <w:rFonts w:hAnsi="Times New Roman" w:cs="Times New Roman"/>
                <w:sz w:val="24"/>
                <w:szCs w:val="24"/>
                <w:vertAlign w:val="superscript"/>
              </w:rPr>
            </w:pPr>
            <w:r w:rsidRPr="00B253C9">
              <w:rPr>
                <w:rFonts w:hAnsi="Times New Roman" w:cs="Times New Roman"/>
                <w:sz w:val="24"/>
                <w:szCs w:val="24"/>
              </w:rPr>
              <w:t>Minimalus dengiamas plotas, m</w:t>
            </w:r>
            <w:r w:rsidRPr="00B253C9">
              <w:rPr>
                <w:rFonts w:hAnsi="Times New Roman" w:cs="Times New Roman"/>
                <w:sz w:val="24"/>
                <w:szCs w:val="24"/>
                <w:vertAlign w:val="superscript"/>
              </w:rPr>
              <w:t>2</w:t>
            </w:r>
          </w:p>
        </w:tc>
      </w:tr>
      <w:tr w:rsidR="001B4467" w:rsidRPr="00B253C9" w14:paraId="4E5F567E" w14:textId="77777777" w:rsidTr="00DD1544">
        <w:trPr>
          <w:trHeight w:val="259"/>
        </w:trPr>
        <w:tc>
          <w:tcPr>
            <w:tcW w:w="704" w:type="dxa"/>
            <w:vMerge/>
            <w:vAlign w:val="center"/>
          </w:tcPr>
          <w:p w14:paraId="45FA6101" w14:textId="77777777" w:rsidR="001B4467" w:rsidRPr="00B253C9" w:rsidRDefault="001B4467" w:rsidP="00DD1544">
            <w:pPr>
              <w:jc w:val="center"/>
              <w:rPr>
                <w:rFonts w:hAnsi="Times New Roman" w:cs="Times New Roman"/>
                <w:sz w:val="24"/>
                <w:szCs w:val="24"/>
              </w:rPr>
            </w:pPr>
          </w:p>
        </w:tc>
        <w:tc>
          <w:tcPr>
            <w:tcW w:w="851" w:type="dxa"/>
            <w:vMerge/>
            <w:vAlign w:val="center"/>
          </w:tcPr>
          <w:p w14:paraId="31684AC4" w14:textId="77777777" w:rsidR="001B4467" w:rsidRPr="00B253C9" w:rsidRDefault="001B4467" w:rsidP="00DD1544">
            <w:pPr>
              <w:jc w:val="center"/>
              <w:rPr>
                <w:rFonts w:hAnsi="Times New Roman" w:cs="Times New Roman"/>
                <w:sz w:val="24"/>
                <w:szCs w:val="24"/>
              </w:rPr>
            </w:pPr>
          </w:p>
        </w:tc>
        <w:tc>
          <w:tcPr>
            <w:tcW w:w="797" w:type="dxa"/>
            <w:vMerge/>
            <w:vAlign w:val="center"/>
          </w:tcPr>
          <w:p w14:paraId="09090E28" w14:textId="77777777" w:rsidR="001B4467" w:rsidRPr="00B253C9" w:rsidRDefault="001B4467" w:rsidP="00DD1544">
            <w:pPr>
              <w:jc w:val="center"/>
              <w:rPr>
                <w:rFonts w:hAnsi="Times New Roman" w:cs="Times New Roman"/>
                <w:sz w:val="24"/>
                <w:szCs w:val="24"/>
              </w:rPr>
            </w:pPr>
          </w:p>
        </w:tc>
        <w:tc>
          <w:tcPr>
            <w:tcW w:w="797" w:type="dxa"/>
            <w:vMerge/>
            <w:vAlign w:val="center"/>
          </w:tcPr>
          <w:p w14:paraId="3B70DCEA" w14:textId="77777777" w:rsidR="001B4467" w:rsidRPr="00B253C9" w:rsidRDefault="001B4467" w:rsidP="00DD1544">
            <w:pPr>
              <w:jc w:val="center"/>
              <w:rPr>
                <w:rFonts w:hAnsi="Times New Roman" w:cs="Times New Roman"/>
                <w:sz w:val="24"/>
                <w:szCs w:val="24"/>
              </w:rPr>
            </w:pPr>
          </w:p>
        </w:tc>
        <w:tc>
          <w:tcPr>
            <w:tcW w:w="797" w:type="dxa"/>
            <w:vMerge/>
            <w:vAlign w:val="center"/>
          </w:tcPr>
          <w:p w14:paraId="73D7C250" w14:textId="77777777" w:rsidR="001B4467" w:rsidRPr="00B253C9" w:rsidRDefault="001B4467" w:rsidP="00DD1544">
            <w:pPr>
              <w:jc w:val="center"/>
              <w:rPr>
                <w:rFonts w:hAnsi="Times New Roman" w:cs="Times New Roman"/>
                <w:sz w:val="24"/>
                <w:szCs w:val="24"/>
              </w:rPr>
            </w:pPr>
          </w:p>
        </w:tc>
        <w:tc>
          <w:tcPr>
            <w:tcW w:w="798" w:type="dxa"/>
            <w:vMerge/>
            <w:vAlign w:val="center"/>
          </w:tcPr>
          <w:p w14:paraId="374677F1" w14:textId="77777777" w:rsidR="001B4467" w:rsidRPr="00B253C9" w:rsidRDefault="001B4467" w:rsidP="00DD1544">
            <w:pPr>
              <w:jc w:val="center"/>
              <w:rPr>
                <w:rFonts w:hAnsi="Times New Roman" w:cs="Times New Roman"/>
                <w:sz w:val="24"/>
                <w:szCs w:val="24"/>
              </w:rPr>
            </w:pPr>
          </w:p>
        </w:tc>
        <w:tc>
          <w:tcPr>
            <w:tcW w:w="797" w:type="dxa"/>
            <w:vMerge/>
            <w:vAlign w:val="center"/>
          </w:tcPr>
          <w:p w14:paraId="25741C37" w14:textId="77777777" w:rsidR="001B4467" w:rsidRPr="00B253C9" w:rsidRDefault="001B4467" w:rsidP="00DD1544">
            <w:pPr>
              <w:jc w:val="center"/>
              <w:rPr>
                <w:rFonts w:hAnsi="Times New Roman" w:cs="Times New Roman"/>
                <w:sz w:val="24"/>
                <w:szCs w:val="24"/>
              </w:rPr>
            </w:pPr>
          </w:p>
        </w:tc>
        <w:tc>
          <w:tcPr>
            <w:tcW w:w="797" w:type="dxa"/>
            <w:vMerge/>
            <w:vAlign w:val="center"/>
          </w:tcPr>
          <w:p w14:paraId="726B1E47" w14:textId="77777777" w:rsidR="001B4467" w:rsidRPr="00B253C9" w:rsidRDefault="001B4467" w:rsidP="00DD1544">
            <w:pPr>
              <w:jc w:val="center"/>
              <w:rPr>
                <w:rFonts w:hAnsi="Times New Roman" w:cs="Times New Roman"/>
                <w:sz w:val="24"/>
                <w:szCs w:val="24"/>
              </w:rPr>
            </w:pPr>
          </w:p>
        </w:tc>
        <w:tc>
          <w:tcPr>
            <w:tcW w:w="797" w:type="dxa"/>
            <w:vMerge/>
            <w:vAlign w:val="center"/>
          </w:tcPr>
          <w:p w14:paraId="127581C2" w14:textId="77777777" w:rsidR="001B4467" w:rsidRPr="00B253C9" w:rsidRDefault="001B4467" w:rsidP="00DD1544">
            <w:pPr>
              <w:jc w:val="center"/>
              <w:rPr>
                <w:rFonts w:hAnsi="Times New Roman" w:cs="Times New Roman"/>
                <w:sz w:val="24"/>
                <w:szCs w:val="24"/>
              </w:rPr>
            </w:pPr>
          </w:p>
        </w:tc>
        <w:tc>
          <w:tcPr>
            <w:tcW w:w="798" w:type="dxa"/>
            <w:vMerge/>
            <w:vAlign w:val="center"/>
          </w:tcPr>
          <w:p w14:paraId="40FF9B9C" w14:textId="77777777" w:rsidR="001B4467" w:rsidRPr="00B253C9" w:rsidRDefault="001B4467" w:rsidP="00DD1544">
            <w:pPr>
              <w:jc w:val="center"/>
              <w:rPr>
                <w:rFonts w:hAnsi="Times New Roman" w:cs="Times New Roman"/>
                <w:sz w:val="24"/>
                <w:szCs w:val="24"/>
              </w:rPr>
            </w:pPr>
          </w:p>
        </w:tc>
        <w:tc>
          <w:tcPr>
            <w:tcW w:w="851" w:type="dxa"/>
            <w:vAlign w:val="center"/>
          </w:tcPr>
          <w:p w14:paraId="290188FD"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Krūtinė</w:t>
            </w:r>
          </w:p>
        </w:tc>
        <w:tc>
          <w:tcPr>
            <w:tcW w:w="850" w:type="dxa"/>
            <w:vAlign w:val="center"/>
          </w:tcPr>
          <w:p w14:paraId="3AF1192B"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Nugara</w:t>
            </w:r>
          </w:p>
        </w:tc>
      </w:tr>
      <w:tr w:rsidR="001B4467" w:rsidRPr="00B253C9" w14:paraId="626F859C" w14:textId="77777777" w:rsidTr="00DD1544">
        <w:tc>
          <w:tcPr>
            <w:tcW w:w="704" w:type="dxa"/>
            <w:vMerge w:val="restart"/>
            <w:vAlign w:val="center"/>
          </w:tcPr>
          <w:p w14:paraId="3A8611BD"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XS</w:t>
            </w:r>
          </w:p>
        </w:tc>
        <w:tc>
          <w:tcPr>
            <w:tcW w:w="851" w:type="dxa"/>
            <w:vAlign w:val="center"/>
          </w:tcPr>
          <w:p w14:paraId="44636410"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Trumpas</w:t>
            </w:r>
          </w:p>
        </w:tc>
        <w:tc>
          <w:tcPr>
            <w:tcW w:w="797" w:type="dxa"/>
            <w:vMerge w:val="restart"/>
            <w:vAlign w:val="center"/>
          </w:tcPr>
          <w:p w14:paraId="3402A2F0"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46,0</w:t>
            </w:r>
          </w:p>
          <w:p w14:paraId="6431A4F5" w14:textId="77777777" w:rsidR="001B4467" w:rsidRPr="00B253C9" w:rsidRDefault="001B4467" w:rsidP="00DD1544">
            <w:pPr>
              <w:jc w:val="center"/>
              <w:rPr>
                <w:rFonts w:hAnsi="Times New Roman" w:cs="Times New Roman"/>
                <w:sz w:val="24"/>
                <w:szCs w:val="24"/>
              </w:rPr>
            </w:pPr>
          </w:p>
        </w:tc>
        <w:tc>
          <w:tcPr>
            <w:tcW w:w="797" w:type="dxa"/>
            <w:vMerge w:val="restart"/>
            <w:vAlign w:val="center"/>
          </w:tcPr>
          <w:p w14:paraId="5F9227B0"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41,0</w:t>
            </w:r>
          </w:p>
          <w:p w14:paraId="05097F3B" w14:textId="77777777" w:rsidR="001B4467" w:rsidRPr="00B253C9" w:rsidRDefault="001B4467" w:rsidP="00DD1544">
            <w:pPr>
              <w:jc w:val="center"/>
              <w:rPr>
                <w:rFonts w:hAnsi="Times New Roman" w:cs="Times New Roman"/>
                <w:sz w:val="24"/>
                <w:szCs w:val="24"/>
              </w:rPr>
            </w:pPr>
          </w:p>
        </w:tc>
        <w:tc>
          <w:tcPr>
            <w:tcW w:w="797" w:type="dxa"/>
          </w:tcPr>
          <w:p w14:paraId="5862AA50"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28,0</w:t>
            </w:r>
          </w:p>
        </w:tc>
        <w:tc>
          <w:tcPr>
            <w:tcW w:w="798" w:type="dxa"/>
          </w:tcPr>
          <w:p w14:paraId="5C2C9B86"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33,0</w:t>
            </w:r>
          </w:p>
        </w:tc>
        <w:tc>
          <w:tcPr>
            <w:tcW w:w="797" w:type="dxa"/>
          </w:tcPr>
          <w:p w14:paraId="36574310"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34,5</w:t>
            </w:r>
          </w:p>
        </w:tc>
        <w:tc>
          <w:tcPr>
            <w:tcW w:w="797" w:type="dxa"/>
          </w:tcPr>
          <w:p w14:paraId="4CB49F6B"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39,5</w:t>
            </w:r>
          </w:p>
        </w:tc>
        <w:tc>
          <w:tcPr>
            <w:tcW w:w="797" w:type="dxa"/>
            <w:vMerge w:val="restart"/>
            <w:vAlign w:val="center"/>
          </w:tcPr>
          <w:p w14:paraId="4854A735"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20,0</w:t>
            </w:r>
          </w:p>
        </w:tc>
        <w:tc>
          <w:tcPr>
            <w:tcW w:w="798" w:type="dxa"/>
            <w:vMerge w:val="restart"/>
            <w:vAlign w:val="center"/>
          </w:tcPr>
          <w:p w14:paraId="729F8633"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24,5</w:t>
            </w:r>
          </w:p>
        </w:tc>
        <w:tc>
          <w:tcPr>
            <w:tcW w:w="851" w:type="dxa"/>
          </w:tcPr>
          <w:p w14:paraId="6CEC4C95"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0,10</w:t>
            </w:r>
          </w:p>
        </w:tc>
        <w:tc>
          <w:tcPr>
            <w:tcW w:w="850" w:type="dxa"/>
          </w:tcPr>
          <w:p w14:paraId="4042EC49"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0,11</w:t>
            </w:r>
          </w:p>
        </w:tc>
      </w:tr>
      <w:tr w:rsidR="001B4467" w:rsidRPr="00B253C9" w14:paraId="4ED21348" w14:textId="77777777" w:rsidTr="00DD1544">
        <w:tc>
          <w:tcPr>
            <w:tcW w:w="704" w:type="dxa"/>
            <w:vMerge/>
            <w:vAlign w:val="center"/>
          </w:tcPr>
          <w:p w14:paraId="6B658A62" w14:textId="77777777" w:rsidR="001B4467" w:rsidRPr="00B253C9" w:rsidRDefault="001B4467" w:rsidP="00DD1544">
            <w:pPr>
              <w:jc w:val="center"/>
              <w:rPr>
                <w:rFonts w:hAnsi="Times New Roman" w:cs="Times New Roman"/>
                <w:sz w:val="24"/>
                <w:szCs w:val="24"/>
              </w:rPr>
            </w:pPr>
          </w:p>
        </w:tc>
        <w:tc>
          <w:tcPr>
            <w:tcW w:w="851" w:type="dxa"/>
            <w:vAlign w:val="center"/>
          </w:tcPr>
          <w:p w14:paraId="317AD434"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Vidutinis</w:t>
            </w:r>
          </w:p>
        </w:tc>
        <w:tc>
          <w:tcPr>
            <w:tcW w:w="797" w:type="dxa"/>
            <w:vMerge/>
            <w:vAlign w:val="center"/>
          </w:tcPr>
          <w:p w14:paraId="502B9972" w14:textId="77777777" w:rsidR="001B4467" w:rsidRPr="00B253C9" w:rsidRDefault="001B4467" w:rsidP="00DD1544">
            <w:pPr>
              <w:jc w:val="center"/>
              <w:rPr>
                <w:rFonts w:hAnsi="Times New Roman" w:cs="Times New Roman"/>
                <w:sz w:val="24"/>
                <w:szCs w:val="24"/>
              </w:rPr>
            </w:pPr>
          </w:p>
        </w:tc>
        <w:tc>
          <w:tcPr>
            <w:tcW w:w="797" w:type="dxa"/>
            <w:vMerge/>
            <w:vAlign w:val="center"/>
          </w:tcPr>
          <w:p w14:paraId="33AA79FD" w14:textId="77777777" w:rsidR="001B4467" w:rsidRPr="00B253C9" w:rsidRDefault="001B4467" w:rsidP="00DD1544">
            <w:pPr>
              <w:jc w:val="center"/>
              <w:rPr>
                <w:rFonts w:hAnsi="Times New Roman" w:cs="Times New Roman"/>
                <w:sz w:val="24"/>
                <w:szCs w:val="24"/>
              </w:rPr>
            </w:pPr>
          </w:p>
        </w:tc>
        <w:tc>
          <w:tcPr>
            <w:tcW w:w="797" w:type="dxa"/>
          </w:tcPr>
          <w:p w14:paraId="2E16B501"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30,5</w:t>
            </w:r>
          </w:p>
        </w:tc>
        <w:tc>
          <w:tcPr>
            <w:tcW w:w="798" w:type="dxa"/>
          </w:tcPr>
          <w:p w14:paraId="382AB5E4"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35,5</w:t>
            </w:r>
          </w:p>
        </w:tc>
        <w:tc>
          <w:tcPr>
            <w:tcW w:w="797" w:type="dxa"/>
          </w:tcPr>
          <w:p w14:paraId="5990AD17"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37,0</w:t>
            </w:r>
          </w:p>
        </w:tc>
        <w:tc>
          <w:tcPr>
            <w:tcW w:w="797" w:type="dxa"/>
          </w:tcPr>
          <w:p w14:paraId="1E4D2D37"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42,0</w:t>
            </w:r>
          </w:p>
        </w:tc>
        <w:tc>
          <w:tcPr>
            <w:tcW w:w="797" w:type="dxa"/>
            <w:vMerge/>
            <w:vAlign w:val="center"/>
          </w:tcPr>
          <w:p w14:paraId="11CC5300" w14:textId="77777777" w:rsidR="001B4467" w:rsidRPr="00B253C9" w:rsidRDefault="001B4467" w:rsidP="00DD1544">
            <w:pPr>
              <w:jc w:val="center"/>
              <w:rPr>
                <w:rFonts w:hAnsi="Times New Roman" w:cs="Times New Roman"/>
                <w:sz w:val="24"/>
                <w:szCs w:val="24"/>
              </w:rPr>
            </w:pPr>
          </w:p>
        </w:tc>
        <w:tc>
          <w:tcPr>
            <w:tcW w:w="798" w:type="dxa"/>
            <w:vMerge/>
            <w:vAlign w:val="center"/>
          </w:tcPr>
          <w:p w14:paraId="6698ED6E" w14:textId="77777777" w:rsidR="001B4467" w:rsidRPr="00B253C9" w:rsidRDefault="001B4467" w:rsidP="00DD1544">
            <w:pPr>
              <w:jc w:val="center"/>
              <w:rPr>
                <w:rFonts w:hAnsi="Times New Roman" w:cs="Times New Roman"/>
                <w:sz w:val="24"/>
                <w:szCs w:val="24"/>
              </w:rPr>
            </w:pPr>
          </w:p>
        </w:tc>
        <w:tc>
          <w:tcPr>
            <w:tcW w:w="851" w:type="dxa"/>
          </w:tcPr>
          <w:p w14:paraId="13D98B47"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0,10</w:t>
            </w:r>
          </w:p>
        </w:tc>
        <w:tc>
          <w:tcPr>
            <w:tcW w:w="850" w:type="dxa"/>
          </w:tcPr>
          <w:p w14:paraId="1BC0CF01"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0,12</w:t>
            </w:r>
          </w:p>
        </w:tc>
      </w:tr>
      <w:tr w:rsidR="001B4467" w:rsidRPr="00B253C9" w14:paraId="06D918FB" w14:textId="77777777" w:rsidTr="00DD1544">
        <w:tc>
          <w:tcPr>
            <w:tcW w:w="704" w:type="dxa"/>
            <w:vMerge/>
            <w:vAlign w:val="center"/>
          </w:tcPr>
          <w:p w14:paraId="6C3A9AA7" w14:textId="77777777" w:rsidR="001B4467" w:rsidRPr="00B253C9" w:rsidRDefault="001B4467" w:rsidP="00DD1544">
            <w:pPr>
              <w:jc w:val="center"/>
              <w:rPr>
                <w:rFonts w:hAnsi="Times New Roman" w:cs="Times New Roman"/>
                <w:sz w:val="24"/>
                <w:szCs w:val="24"/>
              </w:rPr>
            </w:pPr>
          </w:p>
        </w:tc>
        <w:tc>
          <w:tcPr>
            <w:tcW w:w="851" w:type="dxa"/>
            <w:vAlign w:val="center"/>
          </w:tcPr>
          <w:p w14:paraId="1F4BEF48"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Ilgas</w:t>
            </w:r>
          </w:p>
        </w:tc>
        <w:tc>
          <w:tcPr>
            <w:tcW w:w="797" w:type="dxa"/>
            <w:vMerge/>
            <w:vAlign w:val="center"/>
          </w:tcPr>
          <w:p w14:paraId="3F276550" w14:textId="77777777" w:rsidR="001B4467" w:rsidRPr="00B253C9" w:rsidRDefault="001B4467" w:rsidP="00DD1544">
            <w:pPr>
              <w:jc w:val="center"/>
              <w:rPr>
                <w:rFonts w:hAnsi="Times New Roman" w:cs="Times New Roman"/>
                <w:sz w:val="24"/>
                <w:szCs w:val="24"/>
              </w:rPr>
            </w:pPr>
          </w:p>
        </w:tc>
        <w:tc>
          <w:tcPr>
            <w:tcW w:w="797" w:type="dxa"/>
            <w:vMerge/>
            <w:vAlign w:val="center"/>
          </w:tcPr>
          <w:p w14:paraId="656684D4" w14:textId="77777777" w:rsidR="001B4467" w:rsidRPr="00B253C9" w:rsidRDefault="001B4467" w:rsidP="00DD1544">
            <w:pPr>
              <w:jc w:val="center"/>
              <w:rPr>
                <w:rFonts w:hAnsi="Times New Roman" w:cs="Times New Roman"/>
                <w:sz w:val="24"/>
                <w:szCs w:val="24"/>
              </w:rPr>
            </w:pPr>
          </w:p>
        </w:tc>
        <w:tc>
          <w:tcPr>
            <w:tcW w:w="797" w:type="dxa"/>
          </w:tcPr>
          <w:p w14:paraId="29029FE5"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33,0</w:t>
            </w:r>
          </w:p>
        </w:tc>
        <w:tc>
          <w:tcPr>
            <w:tcW w:w="798" w:type="dxa"/>
          </w:tcPr>
          <w:p w14:paraId="64BCD6BA"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38,0</w:t>
            </w:r>
          </w:p>
        </w:tc>
        <w:tc>
          <w:tcPr>
            <w:tcW w:w="797" w:type="dxa"/>
          </w:tcPr>
          <w:p w14:paraId="3B8682CD"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39,5</w:t>
            </w:r>
          </w:p>
        </w:tc>
        <w:tc>
          <w:tcPr>
            <w:tcW w:w="797" w:type="dxa"/>
          </w:tcPr>
          <w:p w14:paraId="3254B529"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44,5</w:t>
            </w:r>
          </w:p>
        </w:tc>
        <w:tc>
          <w:tcPr>
            <w:tcW w:w="797" w:type="dxa"/>
            <w:vMerge/>
            <w:vAlign w:val="center"/>
          </w:tcPr>
          <w:p w14:paraId="76B6B2B1" w14:textId="77777777" w:rsidR="001B4467" w:rsidRPr="00B253C9" w:rsidRDefault="001B4467" w:rsidP="00DD1544">
            <w:pPr>
              <w:jc w:val="center"/>
              <w:rPr>
                <w:rFonts w:hAnsi="Times New Roman" w:cs="Times New Roman"/>
                <w:sz w:val="24"/>
                <w:szCs w:val="24"/>
              </w:rPr>
            </w:pPr>
          </w:p>
        </w:tc>
        <w:tc>
          <w:tcPr>
            <w:tcW w:w="798" w:type="dxa"/>
            <w:vMerge/>
            <w:vAlign w:val="center"/>
          </w:tcPr>
          <w:p w14:paraId="59F23778" w14:textId="77777777" w:rsidR="001B4467" w:rsidRPr="00B253C9" w:rsidRDefault="001B4467" w:rsidP="00DD1544">
            <w:pPr>
              <w:jc w:val="center"/>
              <w:rPr>
                <w:rFonts w:hAnsi="Times New Roman" w:cs="Times New Roman"/>
                <w:sz w:val="24"/>
                <w:szCs w:val="24"/>
              </w:rPr>
            </w:pPr>
          </w:p>
        </w:tc>
        <w:tc>
          <w:tcPr>
            <w:tcW w:w="851" w:type="dxa"/>
          </w:tcPr>
          <w:p w14:paraId="3C46EA82"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0,11</w:t>
            </w:r>
          </w:p>
        </w:tc>
        <w:tc>
          <w:tcPr>
            <w:tcW w:w="850" w:type="dxa"/>
          </w:tcPr>
          <w:p w14:paraId="079F56FF"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0,13</w:t>
            </w:r>
          </w:p>
        </w:tc>
      </w:tr>
      <w:tr w:rsidR="001B4467" w:rsidRPr="00B253C9" w14:paraId="35589861" w14:textId="77777777" w:rsidTr="00DD1544">
        <w:tc>
          <w:tcPr>
            <w:tcW w:w="704" w:type="dxa"/>
            <w:vMerge w:val="restart"/>
            <w:vAlign w:val="center"/>
          </w:tcPr>
          <w:p w14:paraId="51A00C54"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S</w:t>
            </w:r>
          </w:p>
        </w:tc>
        <w:tc>
          <w:tcPr>
            <w:tcW w:w="851" w:type="dxa"/>
            <w:vAlign w:val="center"/>
          </w:tcPr>
          <w:p w14:paraId="0405E6BC"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Trumpas</w:t>
            </w:r>
          </w:p>
        </w:tc>
        <w:tc>
          <w:tcPr>
            <w:tcW w:w="797" w:type="dxa"/>
            <w:vMerge w:val="restart"/>
            <w:vAlign w:val="center"/>
          </w:tcPr>
          <w:p w14:paraId="71716334"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46,0</w:t>
            </w:r>
          </w:p>
          <w:p w14:paraId="25F7C8D7" w14:textId="77777777" w:rsidR="001B4467" w:rsidRPr="00B253C9" w:rsidRDefault="001B4467" w:rsidP="00DD1544">
            <w:pPr>
              <w:jc w:val="center"/>
              <w:rPr>
                <w:rFonts w:hAnsi="Times New Roman" w:cs="Times New Roman"/>
                <w:sz w:val="24"/>
                <w:szCs w:val="24"/>
              </w:rPr>
            </w:pPr>
          </w:p>
        </w:tc>
        <w:tc>
          <w:tcPr>
            <w:tcW w:w="797" w:type="dxa"/>
            <w:vMerge w:val="restart"/>
            <w:vAlign w:val="center"/>
          </w:tcPr>
          <w:p w14:paraId="2DE098D4"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41,0</w:t>
            </w:r>
          </w:p>
          <w:p w14:paraId="1C53C3C0" w14:textId="77777777" w:rsidR="001B4467" w:rsidRPr="00B253C9" w:rsidRDefault="001B4467" w:rsidP="00DD1544">
            <w:pPr>
              <w:jc w:val="center"/>
              <w:rPr>
                <w:rFonts w:hAnsi="Times New Roman" w:cs="Times New Roman"/>
                <w:sz w:val="24"/>
                <w:szCs w:val="24"/>
              </w:rPr>
            </w:pPr>
          </w:p>
        </w:tc>
        <w:tc>
          <w:tcPr>
            <w:tcW w:w="797" w:type="dxa"/>
          </w:tcPr>
          <w:p w14:paraId="54896235"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28,0</w:t>
            </w:r>
          </w:p>
        </w:tc>
        <w:tc>
          <w:tcPr>
            <w:tcW w:w="798" w:type="dxa"/>
          </w:tcPr>
          <w:p w14:paraId="358973B4"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33,0</w:t>
            </w:r>
          </w:p>
        </w:tc>
        <w:tc>
          <w:tcPr>
            <w:tcW w:w="797" w:type="dxa"/>
          </w:tcPr>
          <w:p w14:paraId="7528A22B"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34,5</w:t>
            </w:r>
          </w:p>
        </w:tc>
        <w:tc>
          <w:tcPr>
            <w:tcW w:w="797" w:type="dxa"/>
          </w:tcPr>
          <w:p w14:paraId="32E24D66"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39,5</w:t>
            </w:r>
          </w:p>
        </w:tc>
        <w:tc>
          <w:tcPr>
            <w:tcW w:w="797" w:type="dxa"/>
            <w:vMerge w:val="restart"/>
            <w:vAlign w:val="center"/>
          </w:tcPr>
          <w:p w14:paraId="2EC00C9C"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20,5</w:t>
            </w:r>
          </w:p>
        </w:tc>
        <w:tc>
          <w:tcPr>
            <w:tcW w:w="798" w:type="dxa"/>
            <w:vMerge w:val="restart"/>
            <w:vAlign w:val="center"/>
          </w:tcPr>
          <w:p w14:paraId="18B08C40"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24,5</w:t>
            </w:r>
          </w:p>
        </w:tc>
        <w:tc>
          <w:tcPr>
            <w:tcW w:w="851" w:type="dxa"/>
          </w:tcPr>
          <w:p w14:paraId="480122FB"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0,10</w:t>
            </w:r>
          </w:p>
        </w:tc>
        <w:tc>
          <w:tcPr>
            <w:tcW w:w="850" w:type="dxa"/>
          </w:tcPr>
          <w:p w14:paraId="6EA7C5B5"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0,12</w:t>
            </w:r>
          </w:p>
        </w:tc>
      </w:tr>
      <w:tr w:rsidR="001B4467" w:rsidRPr="00B253C9" w14:paraId="23843A70" w14:textId="77777777" w:rsidTr="00DD1544">
        <w:tc>
          <w:tcPr>
            <w:tcW w:w="704" w:type="dxa"/>
            <w:vMerge/>
            <w:vAlign w:val="center"/>
          </w:tcPr>
          <w:p w14:paraId="22DAA32C" w14:textId="77777777" w:rsidR="001B4467" w:rsidRPr="00B253C9" w:rsidRDefault="001B4467" w:rsidP="00DD1544">
            <w:pPr>
              <w:jc w:val="center"/>
              <w:rPr>
                <w:rFonts w:hAnsi="Times New Roman" w:cs="Times New Roman"/>
                <w:sz w:val="24"/>
                <w:szCs w:val="24"/>
              </w:rPr>
            </w:pPr>
          </w:p>
        </w:tc>
        <w:tc>
          <w:tcPr>
            <w:tcW w:w="851" w:type="dxa"/>
            <w:vAlign w:val="center"/>
          </w:tcPr>
          <w:p w14:paraId="38B291F9"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Vidutinis</w:t>
            </w:r>
          </w:p>
        </w:tc>
        <w:tc>
          <w:tcPr>
            <w:tcW w:w="797" w:type="dxa"/>
            <w:vMerge/>
            <w:vAlign w:val="center"/>
          </w:tcPr>
          <w:p w14:paraId="3596BFC5" w14:textId="77777777" w:rsidR="001B4467" w:rsidRPr="00B253C9" w:rsidRDefault="001B4467" w:rsidP="00DD1544">
            <w:pPr>
              <w:jc w:val="center"/>
              <w:rPr>
                <w:rFonts w:hAnsi="Times New Roman" w:cs="Times New Roman"/>
                <w:sz w:val="24"/>
                <w:szCs w:val="24"/>
              </w:rPr>
            </w:pPr>
          </w:p>
        </w:tc>
        <w:tc>
          <w:tcPr>
            <w:tcW w:w="797" w:type="dxa"/>
            <w:vMerge/>
            <w:vAlign w:val="center"/>
          </w:tcPr>
          <w:p w14:paraId="7347B8E3" w14:textId="77777777" w:rsidR="001B4467" w:rsidRPr="00B253C9" w:rsidRDefault="001B4467" w:rsidP="00DD1544">
            <w:pPr>
              <w:jc w:val="center"/>
              <w:rPr>
                <w:rFonts w:hAnsi="Times New Roman" w:cs="Times New Roman"/>
                <w:sz w:val="24"/>
                <w:szCs w:val="24"/>
              </w:rPr>
            </w:pPr>
          </w:p>
        </w:tc>
        <w:tc>
          <w:tcPr>
            <w:tcW w:w="797" w:type="dxa"/>
          </w:tcPr>
          <w:p w14:paraId="218CD1E1"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30,5</w:t>
            </w:r>
          </w:p>
        </w:tc>
        <w:tc>
          <w:tcPr>
            <w:tcW w:w="798" w:type="dxa"/>
          </w:tcPr>
          <w:p w14:paraId="325C707E"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35,5</w:t>
            </w:r>
          </w:p>
        </w:tc>
        <w:tc>
          <w:tcPr>
            <w:tcW w:w="797" w:type="dxa"/>
          </w:tcPr>
          <w:p w14:paraId="1F545DC1"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37,0</w:t>
            </w:r>
          </w:p>
        </w:tc>
        <w:tc>
          <w:tcPr>
            <w:tcW w:w="797" w:type="dxa"/>
          </w:tcPr>
          <w:p w14:paraId="029D6FA3"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42,0</w:t>
            </w:r>
          </w:p>
        </w:tc>
        <w:tc>
          <w:tcPr>
            <w:tcW w:w="797" w:type="dxa"/>
            <w:vMerge/>
            <w:vAlign w:val="center"/>
          </w:tcPr>
          <w:p w14:paraId="6CD06E5E" w14:textId="77777777" w:rsidR="001B4467" w:rsidRPr="00B253C9" w:rsidRDefault="001B4467" w:rsidP="00DD1544">
            <w:pPr>
              <w:jc w:val="center"/>
              <w:rPr>
                <w:rFonts w:hAnsi="Times New Roman" w:cs="Times New Roman"/>
                <w:sz w:val="24"/>
                <w:szCs w:val="24"/>
              </w:rPr>
            </w:pPr>
          </w:p>
        </w:tc>
        <w:tc>
          <w:tcPr>
            <w:tcW w:w="798" w:type="dxa"/>
            <w:vMerge/>
            <w:vAlign w:val="center"/>
          </w:tcPr>
          <w:p w14:paraId="13270829" w14:textId="77777777" w:rsidR="001B4467" w:rsidRPr="00B253C9" w:rsidRDefault="001B4467" w:rsidP="00DD1544">
            <w:pPr>
              <w:jc w:val="center"/>
              <w:rPr>
                <w:rFonts w:hAnsi="Times New Roman" w:cs="Times New Roman"/>
                <w:sz w:val="24"/>
                <w:szCs w:val="24"/>
              </w:rPr>
            </w:pPr>
          </w:p>
        </w:tc>
        <w:tc>
          <w:tcPr>
            <w:tcW w:w="851" w:type="dxa"/>
          </w:tcPr>
          <w:p w14:paraId="5B70C89C"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0,11</w:t>
            </w:r>
          </w:p>
        </w:tc>
        <w:tc>
          <w:tcPr>
            <w:tcW w:w="850" w:type="dxa"/>
          </w:tcPr>
          <w:p w14:paraId="10CCFFF6"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0,13</w:t>
            </w:r>
          </w:p>
        </w:tc>
      </w:tr>
      <w:tr w:rsidR="001B4467" w:rsidRPr="00B253C9" w14:paraId="23E9F1FE" w14:textId="77777777" w:rsidTr="00DD1544">
        <w:tc>
          <w:tcPr>
            <w:tcW w:w="704" w:type="dxa"/>
            <w:vMerge/>
            <w:vAlign w:val="center"/>
          </w:tcPr>
          <w:p w14:paraId="22C2ABC3" w14:textId="77777777" w:rsidR="001B4467" w:rsidRPr="00B253C9" w:rsidRDefault="001B4467" w:rsidP="00DD1544">
            <w:pPr>
              <w:jc w:val="center"/>
              <w:rPr>
                <w:rFonts w:hAnsi="Times New Roman" w:cs="Times New Roman"/>
                <w:sz w:val="24"/>
                <w:szCs w:val="24"/>
              </w:rPr>
            </w:pPr>
          </w:p>
        </w:tc>
        <w:tc>
          <w:tcPr>
            <w:tcW w:w="851" w:type="dxa"/>
            <w:vAlign w:val="center"/>
          </w:tcPr>
          <w:p w14:paraId="21441FD9"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Ilgas</w:t>
            </w:r>
          </w:p>
        </w:tc>
        <w:tc>
          <w:tcPr>
            <w:tcW w:w="797" w:type="dxa"/>
            <w:vMerge/>
            <w:vAlign w:val="center"/>
          </w:tcPr>
          <w:p w14:paraId="4D8690A9" w14:textId="77777777" w:rsidR="001B4467" w:rsidRPr="00B253C9" w:rsidRDefault="001B4467" w:rsidP="00DD1544">
            <w:pPr>
              <w:jc w:val="center"/>
              <w:rPr>
                <w:rFonts w:hAnsi="Times New Roman" w:cs="Times New Roman"/>
                <w:sz w:val="24"/>
                <w:szCs w:val="24"/>
              </w:rPr>
            </w:pPr>
          </w:p>
        </w:tc>
        <w:tc>
          <w:tcPr>
            <w:tcW w:w="797" w:type="dxa"/>
            <w:vMerge/>
            <w:vAlign w:val="center"/>
          </w:tcPr>
          <w:p w14:paraId="3E689283" w14:textId="77777777" w:rsidR="001B4467" w:rsidRPr="00B253C9" w:rsidRDefault="001B4467" w:rsidP="00DD1544">
            <w:pPr>
              <w:jc w:val="center"/>
              <w:rPr>
                <w:rFonts w:hAnsi="Times New Roman" w:cs="Times New Roman"/>
                <w:sz w:val="24"/>
                <w:szCs w:val="24"/>
              </w:rPr>
            </w:pPr>
          </w:p>
        </w:tc>
        <w:tc>
          <w:tcPr>
            <w:tcW w:w="797" w:type="dxa"/>
          </w:tcPr>
          <w:p w14:paraId="4CC993BD"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33,0</w:t>
            </w:r>
          </w:p>
        </w:tc>
        <w:tc>
          <w:tcPr>
            <w:tcW w:w="798" w:type="dxa"/>
          </w:tcPr>
          <w:p w14:paraId="6C35A5EE"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38,0</w:t>
            </w:r>
          </w:p>
        </w:tc>
        <w:tc>
          <w:tcPr>
            <w:tcW w:w="797" w:type="dxa"/>
          </w:tcPr>
          <w:p w14:paraId="612B875B"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39,5</w:t>
            </w:r>
          </w:p>
        </w:tc>
        <w:tc>
          <w:tcPr>
            <w:tcW w:w="797" w:type="dxa"/>
          </w:tcPr>
          <w:p w14:paraId="5DF49D7A"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44,5</w:t>
            </w:r>
          </w:p>
        </w:tc>
        <w:tc>
          <w:tcPr>
            <w:tcW w:w="797" w:type="dxa"/>
            <w:vMerge/>
            <w:vAlign w:val="center"/>
          </w:tcPr>
          <w:p w14:paraId="0C4A2EFC" w14:textId="77777777" w:rsidR="001B4467" w:rsidRPr="00B253C9" w:rsidRDefault="001B4467" w:rsidP="00DD1544">
            <w:pPr>
              <w:jc w:val="center"/>
              <w:rPr>
                <w:rFonts w:hAnsi="Times New Roman" w:cs="Times New Roman"/>
                <w:sz w:val="24"/>
                <w:szCs w:val="24"/>
              </w:rPr>
            </w:pPr>
          </w:p>
        </w:tc>
        <w:tc>
          <w:tcPr>
            <w:tcW w:w="798" w:type="dxa"/>
            <w:vMerge/>
            <w:vAlign w:val="center"/>
          </w:tcPr>
          <w:p w14:paraId="14F92EF9" w14:textId="77777777" w:rsidR="001B4467" w:rsidRPr="00B253C9" w:rsidRDefault="001B4467" w:rsidP="00DD1544">
            <w:pPr>
              <w:jc w:val="center"/>
              <w:rPr>
                <w:rFonts w:hAnsi="Times New Roman" w:cs="Times New Roman"/>
                <w:sz w:val="24"/>
                <w:szCs w:val="24"/>
              </w:rPr>
            </w:pPr>
          </w:p>
        </w:tc>
        <w:tc>
          <w:tcPr>
            <w:tcW w:w="851" w:type="dxa"/>
          </w:tcPr>
          <w:p w14:paraId="368BCD7D"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0,12</w:t>
            </w:r>
          </w:p>
        </w:tc>
        <w:tc>
          <w:tcPr>
            <w:tcW w:w="850" w:type="dxa"/>
          </w:tcPr>
          <w:p w14:paraId="2C5715BE"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0,14</w:t>
            </w:r>
          </w:p>
        </w:tc>
      </w:tr>
      <w:tr w:rsidR="001B4467" w:rsidRPr="00B253C9" w14:paraId="121546EF" w14:textId="77777777" w:rsidTr="00DD1544">
        <w:tc>
          <w:tcPr>
            <w:tcW w:w="704" w:type="dxa"/>
            <w:vMerge w:val="restart"/>
            <w:vAlign w:val="center"/>
          </w:tcPr>
          <w:p w14:paraId="60F55A30"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M</w:t>
            </w:r>
          </w:p>
        </w:tc>
        <w:tc>
          <w:tcPr>
            <w:tcW w:w="851" w:type="dxa"/>
            <w:vAlign w:val="center"/>
          </w:tcPr>
          <w:p w14:paraId="3F91D721"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Trumpas</w:t>
            </w:r>
          </w:p>
        </w:tc>
        <w:tc>
          <w:tcPr>
            <w:tcW w:w="797" w:type="dxa"/>
            <w:vMerge w:val="restart"/>
            <w:vAlign w:val="center"/>
          </w:tcPr>
          <w:p w14:paraId="58F6D1D9"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51,0</w:t>
            </w:r>
          </w:p>
          <w:p w14:paraId="0FDD48E7" w14:textId="77777777" w:rsidR="001B4467" w:rsidRPr="00B253C9" w:rsidRDefault="001B4467" w:rsidP="00DD1544">
            <w:pPr>
              <w:jc w:val="center"/>
              <w:rPr>
                <w:rFonts w:hAnsi="Times New Roman" w:cs="Times New Roman"/>
                <w:sz w:val="24"/>
                <w:szCs w:val="24"/>
              </w:rPr>
            </w:pPr>
          </w:p>
        </w:tc>
        <w:tc>
          <w:tcPr>
            <w:tcW w:w="797" w:type="dxa"/>
            <w:vMerge w:val="restart"/>
            <w:vAlign w:val="center"/>
          </w:tcPr>
          <w:p w14:paraId="37427BF1"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lastRenderedPageBreak/>
              <w:t>46,0</w:t>
            </w:r>
          </w:p>
          <w:p w14:paraId="0C99A4F8" w14:textId="77777777" w:rsidR="001B4467" w:rsidRPr="00B253C9" w:rsidRDefault="001B4467" w:rsidP="00DD1544">
            <w:pPr>
              <w:jc w:val="center"/>
              <w:rPr>
                <w:rFonts w:hAnsi="Times New Roman" w:cs="Times New Roman"/>
                <w:sz w:val="24"/>
                <w:szCs w:val="24"/>
              </w:rPr>
            </w:pPr>
          </w:p>
        </w:tc>
        <w:tc>
          <w:tcPr>
            <w:tcW w:w="797" w:type="dxa"/>
          </w:tcPr>
          <w:p w14:paraId="7D5A7E74"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lastRenderedPageBreak/>
              <w:t>28,0</w:t>
            </w:r>
          </w:p>
        </w:tc>
        <w:tc>
          <w:tcPr>
            <w:tcW w:w="798" w:type="dxa"/>
          </w:tcPr>
          <w:p w14:paraId="13B22978"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33,0</w:t>
            </w:r>
          </w:p>
        </w:tc>
        <w:tc>
          <w:tcPr>
            <w:tcW w:w="797" w:type="dxa"/>
          </w:tcPr>
          <w:p w14:paraId="34EDA7DA"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34,5</w:t>
            </w:r>
          </w:p>
        </w:tc>
        <w:tc>
          <w:tcPr>
            <w:tcW w:w="797" w:type="dxa"/>
          </w:tcPr>
          <w:p w14:paraId="1C4D2612"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39,5</w:t>
            </w:r>
          </w:p>
        </w:tc>
        <w:tc>
          <w:tcPr>
            <w:tcW w:w="797" w:type="dxa"/>
            <w:vMerge w:val="restart"/>
            <w:vAlign w:val="center"/>
          </w:tcPr>
          <w:p w14:paraId="56BA4C24"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21,0</w:t>
            </w:r>
          </w:p>
        </w:tc>
        <w:tc>
          <w:tcPr>
            <w:tcW w:w="798" w:type="dxa"/>
            <w:vMerge w:val="restart"/>
            <w:vAlign w:val="center"/>
          </w:tcPr>
          <w:p w14:paraId="4407E57B"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25,0</w:t>
            </w:r>
          </w:p>
        </w:tc>
        <w:tc>
          <w:tcPr>
            <w:tcW w:w="851" w:type="dxa"/>
          </w:tcPr>
          <w:p w14:paraId="7DFB88CE"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0,12</w:t>
            </w:r>
          </w:p>
        </w:tc>
        <w:tc>
          <w:tcPr>
            <w:tcW w:w="850" w:type="dxa"/>
          </w:tcPr>
          <w:p w14:paraId="35BC40F8"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0,14</w:t>
            </w:r>
          </w:p>
        </w:tc>
      </w:tr>
      <w:tr w:rsidR="001B4467" w:rsidRPr="00B253C9" w14:paraId="121E82F0" w14:textId="77777777" w:rsidTr="00DD1544">
        <w:tc>
          <w:tcPr>
            <w:tcW w:w="704" w:type="dxa"/>
            <w:vMerge/>
            <w:vAlign w:val="center"/>
          </w:tcPr>
          <w:p w14:paraId="554EF452" w14:textId="77777777" w:rsidR="001B4467" w:rsidRPr="00B253C9" w:rsidRDefault="001B4467" w:rsidP="00DD1544">
            <w:pPr>
              <w:jc w:val="center"/>
              <w:rPr>
                <w:rFonts w:hAnsi="Times New Roman" w:cs="Times New Roman"/>
                <w:sz w:val="24"/>
                <w:szCs w:val="24"/>
              </w:rPr>
            </w:pPr>
          </w:p>
        </w:tc>
        <w:tc>
          <w:tcPr>
            <w:tcW w:w="851" w:type="dxa"/>
            <w:vAlign w:val="center"/>
          </w:tcPr>
          <w:p w14:paraId="50FFE227"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Vidutinis</w:t>
            </w:r>
          </w:p>
        </w:tc>
        <w:tc>
          <w:tcPr>
            <w:tcW w:w="797" w:type="dxa"/>
            <w:vMerge/>
            <w:vAlign w:val="center"/>
          </w:tcPr>
          <w:p w14:paraId="0393CF62" w14:textId="77777777" w:rsidR="001B4467" w:rsidRPr="00B253C9" w:rsidRDefault="001B4467" w:rsidP="00DD1544">
            <w:pPr>
              <w:jc w:val="center"/>
              <w:rPr>
                <w:rFonts w:hAnsi="Times New Roman" w:cs="Times New Roman"/>
                <w:sz w:val="24"/>
                <w:szCs w:val="24"/>
              </w:rPr>
            </w:pPr>
          </w:p>
        </w:tc>
        <w:tc>
          <w:tcPr>
            <w:tcW w:w="797" w:type="dxa"/>
            <w:vMerge/>
            <w:vAlign w:val="center"/>
          </w:tcPr>
          <w:p w14:paraId="58879494" w14:textId="77777777" w:rsidR="001B4467" w:rsidRPr="00B253C9" w:rsidRDefault="001B4467" w:rsidP="00DD1544">
            <w:pPr>
              <w:jc w:val="center"/>
              <w:rPr>
                <w:rFonts w:hAnsi="Times New Roman" w:cs="Times New Roman"/>
                <w:sz w:val="24"/>
                <w:szCs w:val="24"/>
              </w:rPr>
            </w:pPr>
          </w:p>
        </w:tc>
        <w:tc>
          <w:tcPr>
            <w:tcW w:w="797" w:type="dxa"/>
          </w:tcPr>
          <w:p w14:paraId="645BD186"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30,5</w:t>
            </w:r>
          </w:p>
        </w:tc>
        <w:tc>
          <w:tcPr>
            <w:tcW w:w="798" w:type="dxa"/>
          </w:tcPr>
          <w:p w14:paraId="3181E0C4"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35,5</w:t>
            </w:r>
          </w:p>
        </w:tc>
        <w:tc>
          <w:tcPr>
            <w:tcW w:w="797" w:type="dxa"/>
          </w:tcPr>
          <w:p w14:paraId="5E9885EF"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37,0</w:t>
            </w:r>
          </w:p>
        </w:tc>
        <w:tc>
          <w:tcPr>
            <w:tcW w:w="797" w:type="dxa"/>
          </w:tcPr>
          <w:p w14:paraId="1C570DA6"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42,0</w:t>
            </w:r>
          </w:p>
        </w:tc>
        <w:tc>
          <w:tcPr>
            <w:tcW w:w="797" w:type="dxa"/>
            <w:vMerge/>
            <w:vAlign w:val="center"/>
          </w:tcPr>
          <w:p w14:paraId="52B35B64" w14:textId="77777777" w:rsidR="001B4467" w:rsidRPr="00B253C9" w:rsidRDefault="001B4467" w:rsidP="00DD1544">
            <w:pPr>
              <w:jc w:val="center"/>
              <w:rPr>
                <w:rFonts w:hAnsi="Times New Roman" w:cs="Times New Roman"/>
                <w:sz w:val="24"/>
                <w:szCs w:val="24"/>
              </w:rPr>
            </w:pPr>
          </w:p>
        </w:tc>
        <w:tc>
          <w:tcPr>
            <w:tcW w:w="798" w:type="dxa"/>
            <w:vMerge/>
            <w:vAlign w:val="center"/>
          </w:tcPr>
          <w:p w14:paraId="45C5ED1C" w14:textId="77777777" w:rsidR="001B4467" w:rsidRPr="00B253C9" w:rsidRDefault="001B4467" w:rsidP="00DD1544">
            <w:pPr>
              <w:jc w:val="center"/>
              <w:rPr>
                <w:rFonts w:hAnsi="Times New Roman" w:cs="Times New Roman"/>
                <w:sz w:val="24"/>
                <w:szCs w:val="24"/>
              </w:rPr>
            </w:pPr>
          </w:p>
        </w:tc>
        <w:tc>
          <w:tcPr>
            <w:tcW w:w="851" w:type="dxa"/>
          </w:tcPr>
          <w:p w14:paraId="55262695"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0,13</w:t>
            </w:r>
          </w:p>
        </w:tc>
        <w:tc>
          <w:tcPr>
            <w:tcW w:w="850" w:type="dxa"/>
          </w:tcPr>
          <w:p w14:paraId="33A3130C"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0,15</w:t>
            </w:r>
          </w:p>
        </w:tc>
      </w:tr>
      <w:tr w:rsidR="001B4467" w:rsidRPr="00B253C9" w14:paraId="6D7BE7B9" w14:textId="77777777" w:rsidTr="00DD1544">
        <w:tc>
          <w:tcPr>
            <w:tcW w:w="704" w:type="dxa"/>
            <w:vMerge/>
            <w:vAlign w:val="center"/>
          </w:tcPr>
          <w:p w14:paraId="3791E0EB" w14:textId="77777777" w:rsidR="001B4467" w:rsidRPr="00B253C9" w:rsidRDefault="001B4467" w:rsidP="00DD1544">
            <w:pPr>
              <w:jc w:val="center"/>
              <w:rPr>
                <w:rFonts w:hAnsi="Times New Roman" w:cs="Times New Roman"/>
                <w:sz w:val="24"/>
                <w:szCs w:val="24"/>
              </w:rPr>
            </w:pPr>
          </w:p>
        </w:tc>
        <w:tc>
          <w:tcPr>
            <w:tcW w:w="851" w:type="dxa"/>
            <w:vAlign w:val="center"/>
          </w:tcPr>
          <w:p w14:paraId="726E65E5"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Ilgas</w:t>
            </w:r>
          </w:p>
        </w:tc>
        <w:tc>
          <w:tcPr>
            <w:tcW w:w="797" w:type="dxa"/>
            <w:vMerge/>
            <w:vAlign w:val="center"/>
          </w:tcPr>
          <w:p w14:paraId="1047E9D2" w14:textId="77777777" w:rsidR="001B4467" w:rsidRPr="00B253C9" w:rsidRDefault="001B4467" w:rsidP="00DD1544">
            <w:pPr>
              <w:jc w:val="center"/>
              <w:rPr>
                <w:rFonts w:hAnsi="Times New Roman" w:cs="Times New Roman"/>
                <w:sz w:val="24"/>
                <w:szCs w:val="24"/>
              </w:rPr>
            </w:pPr>
          </w:p>
        </w:tc>
        <w:tc>
          <w:tcPr>
            <w:tcW w:w="797" w:type="dxa"/>
            <w:vMerge/>
            <w:vAlign w:val="center"/>
          </w:tcPr>
          <w:p w14:paraId="31E1D8DC" w14:textId="77777777" w:rsidR="001B4467" w:rsidRPr="00B253C9" w:rsidRDefault="001B4467" w:rsidP="00DD1544">
            <w:pPr>
              <w:jc w:val="center"/>
              <w:rPr>
                <w:rFonts w:hAnsi="Times New Roman" w:cs="Times New Roman"/>
                <w:sz w:val="24"/>
                <w:szCs w:val="24"/>
              </w:rPr>
            </w:pPr>
          </w:p>
        </w:tc>
        <w:tc>
          <w:tcPr>
            <w:tcW w:w="797" w:type="dxa"/>
          </w:tcPr>
          <w:p w14:paraId="404932E8"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33,0</w:t>
            </w:r>
          </w:p>
        </w:tc>
        <w:tc>
          <w:tcPr>
            <w:tcW w:w="798" w:type="dxa"/>
          </w:tcPr>
          <w:p w14:paraId="5332D6F5"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38,0</w:t>
            </w:r>
          </w:p>
        </w:tc>
        <w:tc>
          <w:tcPr>
            <w:tcW w:w="797" w:type="dxa"/>
          </w:tcPr>
          <w:p w14:paraId="606D4553"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39,5</w:t>
            </w:r>
          </w:p>
        </w:tc>
        <w:tc>
          <w:tcPr>
            <w:tcW w:w="797" w:type="dxa"/>
          </w:tcPr>
          <w:p w14:paraId="5B097690"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44,5</w:t>
            </w:r>
          </w:p>
        </w:tc>
        <w:tc>
          <w:tcPr>
            <w:tcW w:w="797" w:type="dxa"/>
            <w:vMerge/>
            <w:vAlign w:val="center"/>
          </w:tcPr>
          <w:p w14:paraId="1516645B" w14:textId="77777777" w:rsidR="001B4467" w:rsidRPr="00B253C9" w:rsidRDefault="001B4467" w:rsidP="00DD1544">
            <w:pPr>
              <w:jc w:val="center"/>
              <w:rPr>
                <w:rFonts w:hAnsi="Times New Roman" w:cs="Times New Roman"/>
                <w:sz w:val="24"/>
                <w:szCs w:val="24"/>
              </w:rPr>
            </w:pPr>
          </w:p>
        </w:tc>
        <w:tc>
          <w:tcPr>
            <w:tcW w:w="798" w:type="dxa"/>
            <w:vMerge/>
            <w:vAlign w:val="center"/>
          </w:tcPr>
          <w:p w14:paraId="1714BC12" w14:textId="77777777" w:rsidR="001B4467" w:rsidRPr="00B253C9" w:rsidRDefault="001B4467" w:rsidP="00DD1544">
            <w:pPr>
              <w:jc w:val="center"/>
              <w:rPr>
                <w:rFonts w:hAnsi="Times New Roman" w:cs="Times New Roman"/>
                <w:sz w:val="24"/>
                <w:szCs w:val="24"/>
              </w:rPr>
            </w:pPr>
          </w:p>
        </w:tc>
        <w:tc>
          <w:tcPr>
            <w:tcW w:w="851" w:type="dxa"/>
          </w:tcPr>
          <w:p w14:paraId="117FBD2F"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0,14</w:t>
            </w:r>
          </w:p>
        </w:tc>
        <w:tc>
          <w:tcPr>
            <w:tcW w:w="850" w:type="dxa"/>
          </w:tcPr>
          <w:p w14:paraId="6C8961DA"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0,16</w:t>
            </w:r>
          </w:p>
        </w:tc>
      </w:tr>
      <w:tr w:rsidR="001B4467" w:rsidRPr="00B253C9" w14:paraId="7C0DE961" w14:textId="77777777" w:rsidTr="00DD1544">
        <w:tc>
          <w:tcPr>
            <w:tcW w:w="704" w:type="dxa"/>
            <w:vMerge w:val="restart"/>
            <w:vAlign w:val="center"/>
          </w:tcPr>
          <w:p w14:paraId="4575840A"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L</w:t>
            </w:r>
          </w:p>
        </w:tc>
        <w:tc>
          <w:tcPr>
            <w:tcW w:w="851" w:type="dxa"/>
            <w:vAlign w:val="center"/>
          </w:tcPr>
          <w:p w14:paraId="485759C3"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Trumpas</w:t>
            </w:r>
          </w:p>
        </w:tc>
        <w:tc>
          <w:tcPr>
            <w:tcW w:w="797" w:type="dxa"/>
            <w:vMerge w:val="restart"/>
            <w:vAlign w:val="center"/>
          </w:tcPr>
          <w:p w14:paraId="5A1B576B"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56,0</w:t>
            </w:r>
          </w:p>
          <w:p w14:paraId="65F58BF2" w14:textId="77777777" w:rsidR="001B4467" w:rsidRPr="00B253C9" w:rsidRDefault="001B4467" w:rsidP="00DD1544">
            <w:pPr>
              <w:jc w:val="center"/>
              <w:rPr>
                <w:rFonts w:hAnsi="Times New Roman" w:cs="Times New Roman"/>
                <w:sz w:val="24"/>
                <w:szCs w:val="24"/>
              </w:rPr>
            </w:pPr>
          </w:p>
        </w:tc>
        <w:tc>
          <w:tcPr>
            <w:tcW w:w="797" w:type="dxa"/>
            <w:vMerge w:val="restart"/>
            <w:vAlign w:val="center"/>
          </w:tcPr>
          <w:p w14:paraId="1806A838"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51,0</w:t>
            </w:r>
          </w:p>
          <w:p w14:paraId="527035FF" w14:textId="77777777" w:rsidR="001B4467" w:rsidRPr="00B253C9" w:rsidRDefault="001B4467" w:rsidP="00DD1544">
            <w:pPr>
              <w:jc w:val="center"/>
              <w:rPr>
                <w:rFonts w:hAnsi="Times New Roman" w:cs="Times New Roman"/>
                <w:sz w:val="24"/>
                <w:szCs w:val="24"/>
              </w:rPr>
            </w:pPr>
          </w:p>
        </w:tc>
        <w:tc>
          <w:tcPr>
            <w:tcW w:w="797" w:type="dxa"/>
          </w:tcPr>
          <w:p w14:paraId="35D466AE"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30,5</w:t>
            </w:r>
          </w:p>
        </w:tc>
        <w:tc>
          <w:tcPr>
            <w:tcW w:w="798" w:type="dxa"/>
          </w:tcPr>
          <w:p w14:paraId="30740265"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35,5</w:t>
            </w:r>
          </w:p>
        </w:tc>
        <w:tc>
          <w:tcPr>
            <w:tcW w:w="797" w:type="dxa"/>
          </w:tcPr>
          <w:p w14:paraId="6D8CA6B8"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37,0</w:t>
            </w:r>
          </w:p>
        </w:tc>
        <w:tc>
          <w:tcPr>
            <w:tcW w:w="797" w:type="dxa"/>
          </w:tcPr>
          <w:p w14:paraId="47E4CC5E"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42,0</w:t>
            </w:r>
          </w:p>
        </w:tc>
        <w:tc>
          <w:tcPr>
            <w:tcW w:w="797" w:type="dxa"/>
            <w:vMerge w:val="restart"/>
            <w:vAlign w:val="center"/>
          </w:tcPr>
          <w:p w14:paraId="2F80FECD"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21,5</w:t>
            </w:r>
          </w:p>
        </w:tc>
        <w:tc>
          <w:tcPr>
            <w:tcW w:w="798" w:type="dxa"/>
            <w:vMerge w:val="restart"/>
            <w:vAlign w:val="center"/>
          </w:tcPr>
          <w:p w14:paraId="02BBD159"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25,0</w:t>
            </w:r>
          </w:p>
        </w:tc>
        <w:tc>
          <w:tcPr>
            <w:tcW w:w="851" w:type="dxa"/>
          </w:tcPr>
          <w:p w14:paraId="7A5AF2C2"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0,14</w:t>
            </w:r>
          </w:p>
        </w:tc>
        <w:tc>
          <w:tcPr>
            <w:tcW w:w="850" w:type="dxa"/>
          </w:tcPr>
          <w:p w14:paraId="0E1FFBDC"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0,14</w:t>
            </w:r>
          </w:p>
        </w:tc>
      </w:tr>
      <w:tr w:rsidR="001B4467" w:rsidRPr="00B253C9" w14:paraId="1E2CE732" w14:textId="77777777" w:rsidTr="00DD1544">
        <w:tc>
          <w:tcPr>
            <w:tcW w:w="704" w:type="dxa"/>
            <w:vMerge/>
            <w:vAlign w:val="center"/>
          </w:tcPr>
          <w:p w14:paraId="3CBF32DD" w14:textId="77777777" w:rsidR="001B4467" w:rsidRPr="00B253C9" w:rsidRDefault="001B4467" w:rsidP="00DD1544">
            <w:pPr>
              <w:jc w:val="center"/>
              <w:rPr>
                <w:rFonts w:hAnsi="Times New Roman" w:cs="Times New Roman"/>
                <w:sz w:val="24"/>
                <w:szCs w:val="24"/>
              </w:rPr>
            </w:pPr>
          </w:p>
        </w:tc>
        <w:tc>
          <w:tcPr>
            <w:tcW w:w="851" w:type="dxa"/>
            <w:vAlign w:val="center"/>
          </w:tcPr>
          <w:p w14:paraId="0E0F0F3F"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Vidutinis</w:t>
            </w:r>
          </w:p>
        </w:tc>
        <w:tc>
          <w:tcPr>
            <w:tcW w:w="797" w:type="dxa"/>
            <w:vMerge/>
            <w:vAlign w:val="center"/>
          </w:tcPr>
          <w:p w14:paraId="72C897E2" w14:textId="77777777" w:rsidR="001B4467" w:rsidRPr="00B253C9" w:rsidRDefault="001B4467" w:rsidP="00DD1544">
            <w:pPr>
              <w:jc w:val="center"/>
              <w:rPr>
                <w:rFonts w:hAnsi="Times New Roman" w:cs="Times New Roman"/>
                <w:sz w:val="24"/>
                <w:szCs w:val="24"/>
              </w:rPr>
            </w:pPr>
          </w:p>
        </w:tc>
        <w:tc>
          <w:tcPr>
            <w:tcW w:w="797" w:type="dxa"/>
            <w:vMerge/>
            <w:vAlign w:val="center"/>
          </w:tcPr>
          <w:p w14:paraId="1477BB8E" w14:textId="77777777" w:rsidR="001B4467" w:rsidRPr="00B253C9" w:rsidRDefault="001B4467" w:rsidP="00DD1544">
            <w:pPr>
              <w:jc w:val="center"/>
              <w:rPr>
                <w:rFonts w:hAnsi="Times New Roman" w:cs="Times New Roman"/>
                <w:sz w:val="24"/>
                <w:szCs w:val="24"/>
              </w:rPr>
            </w:pPr>
          </w:p>
        </w:tc>
        <w:tc>
          <w:tcPr>
            <w:tcW w:w="797" w:type="dxa"/>
          </w:tcPr>
          <w:p w14:paraId="5062F334"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33,0</w:t>
            </w:r>
          </w:p>
        </w:tc>
        <w:tc>
          <w:tcPr>
            <w:tcW w:w="798" w:type="dxa"/>
          </w:tcPr>
          <w:p w14:paraId="7F18E9B4"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38,0</w:t>
            </w:r>
          </w:p>
        </w:tc>
        <w:tc>
          <w:tcPr>
            <w:tcW w:w="797" w:type="dxa"/>
          </w:tcPr>
          <w:p w14:paraId="79CA9A18"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39,5</w:t>
            </w:r>
          </w:p>
        </w:tc>
        <w:tc>
          <w:tcPr>
            <w:tcW w:w="797" w:type="dxa"/>
          </w:tcPr>
          <w:p w14:paraId="6C8686B9"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44,5</w:t>
            </w:r>
          </w:p>
        </w:tc>
        <w:tc>
          <w:tcPr>
            <w:tcW w:w="797" w:type="dxa"/>
            <w:vMerge/>
            <w:vAlign w:val="center"/>
          </w:tcPr>
          <w:p w14:paraId="7FEB58B8" w14:textId="77777777" w:rsidR="001B4467" w:rsidRPr="00B253C9" w:rsidRDefault="001B4467" w:rsidP="00DD1544">
            <w:pPr>
              <w:jc w:val="center"/>
              <w:rPr>
                <w:rFonts w:hAnsi="Times New Roman" w:cs="Times New Roman"/>
                <w:sz w:val="24"/>
                <w:szCs w:val="24"/>
              </w:rPr>
            </w:pPr>
          </w:p>
        </w:tc>
        <w:tc>
          <w:tcPr>
            <w:tcW w:w="798" w:type="dxa"/>
            <w:vMerge/>
            <w:vAlign w:val="center"/>
          </w:tcPr>
          <w:p w14:paraId="02B7923E" w14:textId="77777777" w:rsidR="001B4467" w:rsidRPr="00B253C9" w:rsidRDefault="001B4467" w:rsidP="00DD1544">
            <w:pPr>
              <w:jc w:val="center"/>
              <w:rPr>
                <w:rFonts w:hAnsi="Times New Roman" w:cs="Times New Roman"/>
                <w:sz w:val="24"/>
                <w:szCs w:val="24"/>
              </w:rPr>
            </w:pPr>
          </w:p>
        </w:tc>
        <w:tc>
          <w:tcPr>
            <w:tcW w:w="851" w:type="dxa"/>
          </w:tcPr>
          <w:p w14:paraId="577210B1"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0,15</w:t>
            </w:r>
          </w:p>
        </w:tc>
        <w:tc>
          <w:tcPr>
            <w:tcW w:w="850" w:type="dxa"/>
          </w:tcPr>
          <w:p w14:paraId="4DF72AAC"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0,15</w:t>
            </w:r>
          </w:p>
        </w:tc>
      </w:tr>
      <w:tr w:rsidR="001B4467" w:rsidRPr="00B253C9" w14:paraId="589F079C" w14:textId="77777777" w:rsidTr="00DD1544">
        <w:tc>
          <w:tcPr>
            <w:tcW w:w="704" w:type="dxa"/>
            <w:vMerge/>
            <w:vAlign w:val="center"/>
          </w:tcPr>
          <w:p w14:paraId="3BAE336B" w14:textId="77777777" w:rsidR="001B4467" w:rsidRPr="00B253C9" w:rsidRDefault="001B4467" w:rsidP="00DD1544">
            <w:pPr>
              <w:jc w:val="center"/>
              <w:rPr>
                <w:rFonts w:hAnsi="Times New Roman" w:cs="Times New Roman"/>
                <w:sz w:val="24"/>
                <w:szCs w:val="24"/>
              </w:rPr>
            </w:pPr>
          </w:p>
        </w:tc>
        <w:tc>
          <w:tcPr>
            <w:tcW w:w="851" w:type="dxa"/>
            <w:vAlign w:val="center"/>
          </w:tcPr>
          <w:p w14:paraId="24F769F0"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Ilgas</w:t>
            </w:r>
          </w:p>
        </w:tc>
        <w:tc>
          <w:tcPr>
            <w:tcW w:w="797" w:type="dxa"/>
            <w:vMerge/>
            <w:vAlign w:val="center"/>
          </w:tcPr>
          <w:p w14:paraId="42A7DC67" w14:textId="77777777" w:rsidR="001B4467" w:rsidRPr="00B253C9" w:rsidRDefault="001B4467" w:rsidP="00DD1544">
            <w:pPr>
              <w:jc w:val="center"/>
              <w:rPr>
                <w:rFonts w:hAnsi="Times New Roman" w:cs="Times New Roman"/>
                <w:sz w:val="24"/>
                <w:szCs w:val="24"/>
              </w:rPr>
            </w:pPr>
          </w:p>
        </w:tc>
        <w:tc>
          <w:tcPr>
            <w:tcW w:w="797" w:type="dxa"/>
            <w:vMerge/>
            <w:vAlign w:val="center"/>
          </w:tcPr>
          <w:p w14:paraId="3CBF2872" w14:textId="77777777" w:rsidR="001B4467" w:rsidRPr="00B253C9" w:rsidRDefault="001B4467" w:rsidP="00DD1544">
            <w:pPr>
              <w:jc w:val="center"/>
              <w:rPr>
                <w:rFonts w:hAnsi="Times New Roman" w:cs="Times New Roman"/>
                <w:sz w:val="24"/>
                <w:szCs w:val="24"/>
              </w:rPr>
            </w:pPr>
          </w:p>
        </w:tc>
        <w:tc>
          <w:tcPr>
            <w:tcW w:w="797" w:type="dxa"/>
          </w:tcPr>
          <w:p w14:paraId="0C7F6CC4"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35,5</w:t>
            </w:r>
          </w:p>
        </w:tc>
        <w:tc>
          <w:tcPr>
            <w:tcW w:w="798" w:type="dxa"/>
          </w:tcPr>
          <w:p w14:paraId="0F7C5C65"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40,5</w:t>
            </w:r>
          </w:p>
        </w:tc>
        <w:tc>
          <w:tcPr>
            <w:tcW w:w="797" w:type="dxa"/>
          </w:tcPr>
          <w:p w14:paraId="30F14338"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42,0</w:t>
            </w:r>
          </w:p>
        </w:tc>
        <w:tc>
          <w:tcPr>
            <w:tcW w:w="797" w:type="dxa"/>
          </w:tcPr>
          <w:p w14:paraId="32AC7B7C"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47,0</w:t>
            </w:r>
          </w:p>
        </w:tc>
        <w:tc>
          <w:tcPr>
            <w:tcW w:w="797" w:type="dxa"/>
            <w:vMerge/>
            <w:vAlign w:val="center"/>
          </w:tcPr>
          <w:p w14:paraId="1E0A0A1B" w14:textId="77777777" w:rsidR="001B4467" w:rsidRPr="00B253C9" w:rsidRDefault="001B4467" w:rsidP="00DD1544">
            <w:pPr>
              <w:jc w:val="center"/>
              <w:rPr>
                <w:rFonts w:hAnsi="Times New Roman" w:cs="Times New Roman"/>
                <w:sz w:val="24"/>
                <w:szCs w:val="24"/>
              </w:rPr>
            </w:pPr>
          </w:p>
        </w:tc>
        <w:tc>
          <w:tcPr>
            <w:tcW w:w="798" w:type="dxa"/>
            <w:vMerge/>
            <w:vAlign w:val="center"/>
          </w:tcPr>
          <w:p w14:paraId="02328148" w14:textId="77777777" w:rsidR="001B4467" w:rsidRPr="00B253C9" w:rsidRDefault="001B4467" w:rsidP="00DD1544">
            <w:pPr>
              <w:jc w:val="center"/>
              <w:rPr>
                <w:rFonts w:hAnsi="Times New Roman" w:cs="Times New Roman"/>
                <w:sz w:val="24"/>
                <w:szCs w:val="24"/>
              </w:rPr>
            </w:pPr>
          </w:p>
        </w:tc>
        <w:tc>
          <w:tcPr>
            <w:tcW w:w="851" w:type="dxa"/>
          </w:tcPr>
          <w:p w14:paraId="669667F8"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0,16</w:t>
            </w:r>
          </w:p>
        </w:tc>
        <w:tc>
          <w:tcPr>
            <w:tcW w:w="850" w:type="dxa"/>
          </w:tcPr>
          <w:p w14:paraId="331F7382"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0,16</w:t>
            </w:r>
          </w:p>
        </w:tc>
      </w:tr>
      <w:tr w:rsidR="001B4467" w:rsidRPr="00B253C9" w14:paraId="4DDFF3E4" w14:textId="77777777" w:rsidTr="00DD1544">
        <w:tc>
          <w:tcPr>
            <w:tcW w:w="704" w:type="dxa"/>
            <w:vMerge w:val="restart"/>
            <w:vAlign w:val="center"/>
          </w:tcPr>
          <w:p w14:paraId="67F3CD27"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XL</w:t>
            </w:r>
          </w:p>
        </w:tc>
        <w:tc>
          <w:tcPr>
            <w:tcW w:w="851" w:type="dxa"/>
            <w:vAlign w:val="center"/>
          </w:tcPr>
          <w:p w14:paraId="0F123713"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Trumpas</w:t>
            </w:r>
          </w:p>
        </w:tc>
        <w:tc>
          <w:tcPr>
            <w:tcW w:w="797" w:type="dxa"/>
            <w:vMerge w:val="restart"/>
            <w:vAlign w:val="center"/>
          </w:tcPr>
          <w:p w14:paraId="48D78894"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61,0</w:t>
            </w:r>
          </w:p>
          <w:p w14:paraId="0F9F63D8" w14:textId="77777777" w:rsidR="001B4467" w:rsidRPr="00B253C9" w:rsidRDefault="001B4467" w:rsidP="00DD1544">
            <w:pPr>
              <w:jc w:val="center"/>
              <w:rPr>
                <w:rFonts w:hAnsi="Times New Roman" w:cs="Times New Roman"/>
                <w:sz w:val="24"/>
                <w:szCs w:val="24"/>
              </w:rPr>
            </w:pPr>
          </w:p>
        </w:tc>
        <w:tc>
          <w:tcPr>
            <w:tcW w:w="797" w:type="dxa"/>
            <w:vMerge w:val="restart"/>
            <w:vAlign w:val="center"/>
          </w:tcPr>
          <w:p w14:paraId="70C61348"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56,0</w:t>
            </w:r>
          </w:p>
          <w:p w14:paraId="79DEABBC" w14:textId="77777777" w:rsidR="001B4467" w:rsidRPr="00B253C9" w:rsidRDefault="001B4467" w:rsidP="00DD1544">
            <w:pPr>
              <w:jc w:val="center"/>
              <w:rPr>
                <w:rFonts w:hAnsi="Times New Roman" w:cs="Times New Roman"/>
                <w:sz w:val="24"/>
                <w:szCs w:val="24"/>
              </w:rPr>
            </w:pPr>
          </w:p>
        </w:tc>
        <w:tc>
          <w:tcPr>
            <w:tcW w:w="797" w:type="dxa"/>
          </w:tcPr>
          <w:p w14:paraId="6E6F51CA"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30,5</w:t>
            </w:r>
          </w:p>
        </w:tc>
        <w:tc>
          <w:tcPr>
            <w:tcW w:w="798" w:type="dxa"/>
          </w:tcPr>
          <w:p w14:paraId="3FA1B462"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35,5</w:t>
            </w:r>
          </w:p>
        </w:tc>
        <w:tc>
          <w:tcPr>
            <w:tcW w:w="797" w:type="dxa"/>
          </w:tcPr>
          <w:p w14:paraId="3991F323"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37,0</w:t>
            </w:r>
          </w:p>
        </w:tc>
        <w:tc>
          <w:tcPr>
            <w:tcW w:w="797" w:type="dxa"/>
          </w:tcPr>
          <w:p w14:paraId="2F294FE5"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42,0</w:t>
            </w:r>
          </w:p>
        </w:tc>
        <w:tc>
          <w:tcPr>
            <w:tcW w:w="797" w:type="dxa"/>
            <w:vMerge w:val="restart"/>
            <w:vAlign w:val="center"/>
          </w:tcPr>
          <w:p w14:paraId="5EEAD749"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21.5</w:t>
            </w:r>
          </w:p>
        </w:tc>
        <w:tc>
          <w:tcPr>
            <w:tcW w:w="798" w:type="dxa"/>
            <w:vMerge w:val="restart"/>
            <w:vAlign w:val="center"/>
          </w:tcPr>
          <w:p w14:paraId="7251F637"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26,0</w:t>
            </w:r>
          </w:p>
        </w:tc>
        <w:tc>
          <w:tcPr>
            <w:tcW w:w="851" w:type="dxa"/>
          </w:tcPr>
          <w:p w14:paraId="4D5F8EFF"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0,15</w:t>
            </w:r>
          </w:p>
        </w:tc>
        <w:tc>
          <w:tcPr>
            <w:tcW w:w="850" w:type="dxa"/>
          </w:tcPr>
          <w:p w14:paraId="65FD9F95"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0,15</w:t>
            </w:r>
          </w:p>
        </w:tc>
      </w:tr>
      <w:tr w:rsidR="001B4467" w:rsidRPr="00B253C9" w14:paraId="615928ED" w14:textId="77777777" w:rsidTr="00DD1544">
        <w:tc>
          <w:tcPr>
            <w:tcW w:w="704" w:type="dxa"/>
            <w:vMerge/>
            <w:vAlign w:val="center"/>
          </w:tcPr>
          <w:p w14:paraId="239C46B9" w14:textId="77777777" w:rsidR="001B4467" w:rsidRPr="00B253C9" w:rsidRDefault="001B4467" w:rsidP="00DD1544">
            <w:pPr>
              <w:jc w:val="center"/>
              <w:rPr>
                <w:rFonts w:hAnsi="Times New Roman" w:cs="Times New Roman"/>
                <w:sz w:val="24"/>
                <w:szCs w:val="24"/>
              </w:rPr>
            </w:pPr>
          </w:p>
        </w:tc>
        <w:tc>
          <w:tcPr>
            <w:tcW w:w="851" w:type="dxa"/>
            <w:vAlign w:val="center"/>
          </w:tcPr>
          <w:p w14:paraId="3D51F954"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Vidutinis</w:t>
            </w:r>
          </w:p>
        </w:tc>
        <w:tc>
          <w:tcPr>
            <w:tcW w:w="797" w:type="dxa"/>
            <w:vMerge/>
            <w:vAlign w:val="center"/>
          </w:tcPr>
          <w:p w14:paraId="0CD6E85B" w14:textId="77777777" w:rsidR="001B4467" w:rsidRPr="00B253C9" w:rsidRDefault="001B4467" w:rsidP="00DD1544">
            <w:pPr>
              <w:jc w:val="center"/>
              <w:rPr>
                <w:rFonts w:hAnsi="Times New Roman" w:cs="Times New Roman"/>
                <w:sz w:val="24"/>
                <w:szCs w:val="24"/>
              </w:rPr>
            </w:pPr>
          </w:p>
        </w:tc>
        <w:tc>
          <w:tcPr>
            <w:tcW w:w="797" w:type="dxa"/>
            <w:vMerge/>
            <w:vAlign w:val="center"/>
          </w:tcPr>
          <w:p w14:paraId="2B9CA08F" w14:textId="77777777" w:rsidR="001B4467" w:rsidRPr="00B253C9" w:rsidRDefault="001B4467" w:rsidP="00DD1544">
            <w:pPr>
              <w:jc w:val="center"/>
              <w:rPr>
                <w:rFonts w:hAnsi="Times New Roman" w:cs="Times New Roman"/>
                <w:sz w:val="24"/>
                <w:szCs w:val="24"/>
              </w:rPr>
            </w:pPr>
          </w:p>
        </w:tc>
        <w:tc>
          <w:tcPr>
            <w:tcW w:w="797" w:type="dxa"/>
          </w:tcPr>
          <w:p w14:paraId="32C85BF3"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33,0</w:t>
            </w:r>
          </w:p>
        </w:tc>
        <w:tc>
          <w:tcPr>
            <w:tcW w:w="798" w:type="dxa"/>
          </w:tcPr>
          <w:p w14:paraId="4B7C567D"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38,0</w:t>
            </w:r>
          </w:p>
        </w:tc>
        <w:tc>
          <w:tcPr>
            <w:tcW w:w="797" w:type="dxa"/>
          </w:tcPr>
          <w:p w14:paraId="7C0ED1BF"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39,5</w:t>
            </w:r>
          </w:p>
        </w:tc>
        <w:tc>
          <w:tcPr>
            <w:tcW w:w="797" w:type="dxa"/>
          </w:tcPr>
          <w:p w14:paraId="5F919282"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44,5</w:t>
            </w:r>
          </w:p>
        </w:tc>
        <w:tc>
          <w:tcPr>
            <w:tcW w:w="797" w:type="dxa"/>
            <w:vMerge/>
            <w:vAlign w:val="center"/>
          </w:tcPr>
          <w:p w14:paraId="6EAE6475" w14:textId="77777777" w:rsidR="001B4467" w:rsidRPr="00B253C9" w:rsidRDefault="001B4467" w:rsidP="00DD1544">
            <w:pPr>
              <w:jc w:val="center"/>
              <w:rPr>
                <w:rFonts w:hAnsi="Times New Roman" w:cs="Times New Roman"/>
                <w:sz w:val="24"/>
                <w:szCs w:val="24"/>
              </w:rPr>
            </w:pPr>
          </w:p>
        </w:tc>
        <w:tc>
          <w:tcPr>
            <w:tcW w:w="798" w:type="dxa"/>
            <w:vMerge/>
            <w:vAlign w:val="center"/>
          </w:tcPr>
          <w:p w14:paraId="3350D78A" w14:textId="77777777" w:rsidR="001B4467" w:rsidRPr="00B253C9" w:rsidRDefault="001B4467" w:rsidP="00DD1544">
            <w:pPr>
              <w:jc w:val="center"/>
              <w:rPr>
                <w:rFonts w:hAnsi="Times New Roman" w:cs="Times New Roman"/>
                <w:sz w:val="24"/>
                <w:szCs w:val="24"/>
              </w:rPr>
            </w:pPr>
          </w:p>
        </w:tc>
        <w:tc>
          <w:tcPr>
            <w:tcW w:w="851" w:type="dxa"/>
          </w:tcPr>
          <w:p w14:paraId="3F698680"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0,16</w:t>
            </w:r>
          </w:p>
        </w:tc>
        <w:tc>
          <w:tcPr>
            <w:tcW w:w="850" w:type="dxa"/>
          </w:tcPr>
          <w:p w14:paraId="4E59AD46"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0,16</w:t>
            </w:r>
          </w:p>
        </w:tc>
      </w:tr>
      <w:tr w:rsidR="001B4467" w:rsidRPr="00B253C9" w14:paraId="453C2546" w14:textId="77777777" w:rsidTr="00DD1544">
        <w:tc>
          <w:tcPr>
            <w:tcW w:w="704" w:type="dxa"/>
            <w:vMerge/>
            <w:vAlign w:val="center"/>
          </w:tcPr>
          <w:p w14:paraId="3483E56A" w14:textId="77777777" w:rsidR="001B4467" w:rsidRPr="00B253C9" w:rsidRDefault="001B4467" w:rsidP="00DD1544">
            <w:pPr>
              <w:jc w:val="center"/>
              <w:rPr>
                <w:rFonts w:hAnsi="Times New Roman" w:cs="Times New Roman"/>
                <w:sz w:val="24"/>
                <w:szCs w:val="24"/>
              </w:rPr>
            </w:pPr>
          </w:p>
        </w:tc>
        <w:tc>
          <w:tcPr>
            <w:tcW w:w="851" w:type="dxa"/>
            <w:vAlign w:val="center"/>
          </w:tcPr>
          <w:p w14:paraId="4304DAC4"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Ilgas</w:t>
            </w:r>
          </w:p>
        </w:tc>
        <w:tc>
          <w:tcPr>
            <w:tcW w:w="797" w:type="dxa"/>
            <w:vMerge/>
            <w:vAlign w:val="center"/>
          </w:tcPr>
          <w:p w14:paraId="2C496114" w14:textId="77777777" w:rsidR="001B4467" w:rsidRPr="00B253C9" w:rsidRDefault="001B4467" w:rsidP="00DD1544">
            <w:pPr>
              <w:jc w:val="center"/>
              <w:rPr>
                <w:rFonts w:hAnsi="Times New Roman" w:cs="Times New Roman"/>
                <w:sz w:val="24"/>
                <w:szCs w:val="24"/>
              </w:rPr>
            </w:pPr>
          </w:p>
        </w:tc>
        <w:tc>
          <w:tcPr>
            <w:tcW w:w="797" w:type="dxa"/>
            <w:vMerge/>
            <w:vAlign w:val="center"/>
          </w:tcPr>
          <w:p w14:paraId="161E07DF" w14:textId="77777777" w:rsidR="001B4467" w:rsidRPr="00B253C9" w:rsidRDefault="001B4467" w:rsidP="00DD1544">
            <w:pPr>
              <w:jc w:val="center"/>
              <w:rPr>
                <w:rFonts w:hAnsi="Times New Roman" w:cs="Times New Roman"/>
                <w:sz w:val="24"/>
                <w:szCs w:val="24"/>
              </w:rPr>
            </w:pPr>
          </w:p>
        </w:tc>
        <w:tc>
          <w:tcPr>
            <w:tcW w:w="797" w:type="dxa"/>
          </w:tcPr>
          <w:p w14:paraId="1920B40E"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35,5</w:t>
            </w:r>
          </w:p>
        </w:tc>
        <w:tc>
          <w:tcPr>
            <w:tcW w:w="798" w:type="dxa"/>
          </w:tcPr>
          <w:p w14:paraId="16A83FDA"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40,5</w:t>
            </w:r>
          </w:p>
        </w:tc>
        <w:tc>
          <w:tcPr>
            <w:tcW w:w="797" w:type="dxa"/>
          </w:tcPr>
          <w:p w14:paraId="4FA63B9A"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42,0</w:t>
            </w:r>
          </w:p>
        </w:tc>
        <w:tc>
          <w:tcPr>
            <w:tcW w:w="797" w:type="dxa"/>
          </w:tcPr>
          <w:p w14:paraId="37495FA2"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47,0</w:t>
            </w:r>
          </w:p>
        </w:tc>
        <w:tc>
          <w:tcPr>
            <w:tcW w:w="797" w:type="dxa"/>
            <w:vMerge/>
            <w:vAlign w:val="center"/>
          </w:tcPr>
          <w:p w14:paraId="14E697C8" w14:textId="77777777" w:rsidR="001B4467" w:rsidRPr="00B253C9" w:rsidRDefault="001B4467" w:rsidP="00DD1544">
            <w:pPr>
              <w:jc w:val="center"/>
              <w:rPr>
                <w:rFonts w:hAnsi="Times New Roman" w:cs="Times New Roman"/>
                <w:sz w:val="24"/>
                <w:szCs w:val="24"/>
              </w:rPr>
            </w:pPr>
          </w:p>
        </w:tc>
        <w:tc>
          <w:tcPr>
            <w:tcW w:w="798" w:type="dxa"/>
            <w:vMerge/>
            <w:vAlign w:val="center"/>
          </w:tcPr>
          <w:p w14:paraId="6D598388" w14:textId="77777777" w:rsidR="001B4467" w:rsidRPr="00B253C9" w:rsidRDefault="001B4467" w:rsidP="00DD1544">
            <w:pPr>
              <w:jc w:val="center"/>
              <w:rPr>
                <w:rFonts w:hAnsi="Times New Roman" w:cs="Times New Roman"/>
                <w:sz w:val="24"/>
                <w:szCs w:val="24"/>
              </w:rPr>
            </w:pPr>
          </w:p>
        </w:tc>
        <w:tc>
          <w:tcPr>
            <w:tcW w:w="851" w:type="dxa"/>
          </w:tcPr>
          <w:p w14:paraId="1E17FB3C"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0,17</w:t>
            </w:r>
          </w:p>
        </w:tc>
        <w:tc>
          <w:tcPr>
            <w:tcW w:w="850" w:type="dxa"/>
          </w:tcPr>
          <w:p w14:paraId="190DE5F8"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0,17</w:t>
            </w:r>
          </w:p>
        </w:tc>
      </w:tr>
      <w:tr w:rsidR="001B4467" w:rsidRPr="00B253C9" w14:paraId="37977409" w14:textId="77777777" w:rsidTr="00DD1544">
        <w:tc>
          <w:tcPr>
            <w:tcW w:w="704" w:type="dxa"/>
            <w:vMerge w:val="restart"/>
            <w:vAlign w:val="center"/>
          </w:tcPr>
          <w:p w14:paraId="2F6EC187"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XXL</w:t>
            </w:r>
          </w:p>
        </w:tc>
        <w:tc>
          <w:tcPr>
            <w:tcW w:w="851" w:type="dxa"/>
            <w:vAlign w:val="center"/>
          </w:tcPr>
          <w:p w14:paraId="47031C61"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Trumpas</w:t>
            </w:r>
          </w:p>
        </w:tc>
        <w:tc>
          <w:tcPr>
            <w:tcW w:w="797" w:type="dxa"/>
            <w:vMerge w:val="restart"/>
            <w:vAlign w:val="center"/>
          </w:tcPr>
          <w:p w14:paraId="5D6481E3"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66,0</w:t>
            </w:r>
          </w:p>
          <w:p w14:paraId="73D7DAB2" w14:textId="77777777" w:rsidR="001B4467" w:rsidRPr="00B253C9" w:rsidRDefault="001B4467" w:rsidP="00DD1544">
            <w:pPr>
              <w:jc w:val="center"/>
              <w:rPr>
                <w:rFonts w:hAnsi="Times New Roman" w:cs="Times New Roman"/>
                <w:sz w:val="24"/>
                <w:szCs w:val="24"/>
              </w:rPr>
            </w:pPr>
          </w:p>
        </w:tc>
        <w:tc>
          <w:tcPr>
            <w:tcW w:w="797" w:type="dxa"/>
            <w:vMerge w:val="restart"/>
            <w:vAlign w:val="center"/>
          </w:tcPr>
          <w:p w14:paraId="3AEDDAD2"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61,0</w:t>
            </w:r>
          </w:p>
          <w:p w14:paraId="51F08361" w14:textId="77777777" w:rsidR="001B4467" w:rsidRPr="00B253C9" w:rsidRDefault="001B4467" w:rsidP="00DD1544">
            <w:pPr>
              <w:jc w:val="center"/>
              <w:rPr>
                <w:rFonts w:hAnsi="Times New Roman" w:cs="Times New Roman"/>
                <w:sz w:val="24"/>
                <w:szCs w:val="24"/>
              </w:rPr>
            </w:pPr>
          </w:p>
        </w:tc>
        <w:tc>
          <w:tcPr>
            <w:tcW w:w="797" w:type="dxa"/>
          </w:tcPr>
          <w:p w14:paraId="12ECF8F5"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30,5</w:t>
            </w:r>
          </w:p>
        </w:tc>
        <w:tc>
          <w:tcPr>
            <w:tcW w:w="798" w:type="dxa"/>
          </w:tcPr>
          <w:p w14:paraId="281784E1"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35,5</w:t>
            </w:r>
          </w:p>
        </w:tc>
        <w:tc>
          <w:tcPr>
            <w:tcW w:w="797" w:type="dxa"/>
          </w:tcPr>
          <w:p w14:paraId="29517638"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37,0</w:t>
            </w:r>
          </w:p>
        </w:tc>
        <w:tc>
          <w:tcPr>
            <w:tcW w:w="797" w:type="dxa"/>
          </w:tcPr>
          <w:p w14:paraId="35310AF3"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42,0</w:t>
            </w:r>
          </w:p>
        </w:tc>
        <w:tc>
          <w:tcPr>
            <w:tcW w:w="797" w:type="dxa"/>
            <w:vMerge w:val="restart"/>
            <w:vAlign w:val="center"/>
          </w:tcPr>
          <w:p w14:paraId="357DE67E"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22,5</w:t>
            </w:r>
          </w:p>
        </w:tc>
        <w:tc>
          <w:tcPr>
            <w:tcW w:w="798" w:type="dxa"/>
            <w:vMerge w:val="restart"/>
            <w:vAlign w:val="center"/>
          </w:tcPr>
          <w:p w14:paraId="3A003DED"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26,5</w:t>
            </w:r>
          </w:p>
        </w:tc>
        <w:tc>
          <w:tcPr>
            <w:tcW w:w="851" w:type="dxa"/>
          </w:tcPr>
          <w:p w14:paraId="365471E2"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0,16</w:t>
            </w:r>
          </w:p>
        </w:tc>
        <w:tc>
          <w:tcPr>
            <w:tcW w:w="850" w:type="dxa"/>
          </w:tcPr>
          <w:p w14:paraId="60A1BB33"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0,16</w:t>
            </w:r>
          </w:p>
        </w:tc>
      </w:tr>
      <w:tr w:rsidR="001B4467" w:rsidRPr="00B253C9" w14:paraId="40A7CAC7" w14:textId="77777777" w:rsidTr="00DD1544">
        <w:tc>
          <w:tcPr>
            <w:tcW w:w="704" w:type="dxa"/>
            <w:vMerge/>
            <w:vAlign w:val="center"/>
          </w:tcPr>
          <w:p w14:paraId="484B554F" w14:textId="77777777" w:rsidR="001B4467" w:rsidRPr="00B253C9" w:rsidRDefault="001B4467" w:rsidP="00DD1544">
            <w:pPr>
              <w:jc w:val="center"/>
              <w:rPr>
                <w:rFonts w:hAnsi="Times New Roman" w:cs="Times New Roman"/>
                <w:sz w:val="24"/>
                <w:szCs w:val="24"/>
              </w:rPr>
            </w:pPr>
          </w:p>
        </w:tc>
        <w:tc>
          <w:tcPr>
            <w:tcW w:w="851" w:type="dxa"/>
            <w:vAlign w:val="center"/>
          </w:tcPr>
          <w:p w14:paraId="0D14A1F3"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Vidutinis</w:t>
            </w:r>
          </w:p>
        </w:tc>
        <w:tc>
          <w:tcPr>
            <w:tcW w:w="797" w:type="dxa"/>
            <w:vMerge/>
            <w:vAlign w:val="center"/>
          </w:tcPr>
          <w:p w14:paraId="6B95B07B" w14:textId="77777777" w:rsidR="001B4467" w:rsidRPr="00B253C9" w:rsidRDefault="001B4467" w:rsidP="00DD1544">
            <w:pPr>
              <w:jc w:val="center"/>
              <w:rPr>
                <w:rFonts w:hAnsi="Times New Roman" w:cs="Times New Roman"/>
                <w:sz w:val="24"/>
                <w:szCs w:val="24"/>
              </w:rPr>
            </w:pPr>
          </w:p>
        </w:tc>
        <w:tc>
          <w:tcPr>
            <w:tcW w:w="797" w:type="dxa"/>
            <w:vMerge/>
            <w:vAlign w:val="center"/>
          </w:tcPr>
          <w:p w14:paraId="68A04A47" w14:textId="77777777" w:rsidR="001B4467" w:rsidRPr="00B253C9" w:rsidRDefault="001B4467" w:rsidP="00DD1544">
            <w:pPr>
              <w:jc w:val="center"/>
              <w:rPr>
                <w:rFonts w:hAnsi="Times New Roman" w:cs="Times New Roman"/>
                <w:sz w:val="24"/>
                <w:szCs w:val="24"/>
              </w:rPr>
            </w:pPr>
          </w:p>
        </w:tc>
        <w:tc>
          <w:tcPr>
            <w:tcW w:w="797" w:type="dxa"/>
          </w:tcPr>
          <w:p w14:paraId="684E7FB3"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33,0</w:t>
            </w:r>
          </w:p>
        </w:tc>
        <w:tc>
          <w:tcPr>
            <w:tcW w:w="798" w:type="dxa"/>
          </w:tcPr>
          <w:p w14:paraId="2685E42C"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38,0</w:t>
            </w:r>
          </w:p>
        </w:tc>
        <w:tc>
          <w:tcPr>
            <w:tcW w:w="797" w:type="dxa"/>
          </w:tcPr>
          <w:p w14:paraId="798F4645"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39,5</w:t>
            </w:r>
          </w:p>
        </w:tc>
        <w:tc>
          <w:tcPr>
            <w:tcW w:w="797" w:type="dxa"/>
          </w:tcPr>
          <w:p w14:paraId="0887C08D"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44,5</w:t>
            </w:r>
          </w:p>
        </w:tc>
        <w:tc>
          <w:tcPr>
            <w:tcW w:w="797" w:type="dxa"/>
            <w:vMerge/>
            <w:vAlign w:val="center"/>
          </w:tcPr>
          <w:p w14:paraId="5AF2A1E2" w14:textId="77777777" w:rsidR="001B4467" w:rsidRPr="00B253C9" w:rsidRDefault="001B4467" w:rsidP="00DD1544">
            <w:pPr>
              <w:jc w:val="center"/>
              <w:rPr>
                <w:rFonts w:hAnsi="Times New Roman" w:cs="Times New Roman"/>
                <w:sz w:val="24"/>
                <w:szCs w:val="24"/>
              </w:rPr>
            </w:pPr>
          </w:p>
        </w:tc>
        <w:tc>
          <w:tcPr>
            <w:tcW w:w="798" w:type="dxa"/>
            <w:vMerge/>
            <w:vAlign w:val="center"/>
          </w:tcPr>
          <w:p w14:paraId="293951F1" w14:textId="77777777" w:rsidR="001B4467" w:rsidRPr="00B253C9" w:rsidRDefault="001B4467" w:rsidP="00DD1544">
            <w:pPr>
              <w:jc w:val="center"/>
              <w:rPr>
                <w:rFonts w:hAnsi="Times New Roman" w:cs="Times New Roman"/>
                <w:sz w:val="24"/>
                <w:szCs w:val="24"/>
              </w:rPr>
            </w:pPr>
          </w:p>
        </w:tc>
        <w:tc>
          <w:tcPr>
            <w:tcW w:w="851" w:type="dxa"/>
          </w:tcPr>
          <w:p w14:paraId="1709412D"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0,17</w:t>
            </w:r>
          </w:p>
        </w:tc>
        <w:tc>
          <w:tcPr>
            <w:tcW w:w="850" w:type="dxa"/>
          </w:tcPr>
          <w:p w14:paraId="59161EC8"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0,17</w:t>
            </w:r>
          </w:p>
        </w:tc>
      </w:tr>
      <w:tr w:rsidR="001B4467" w:rsidRPr="00B253C9" w14:paraId="65D20412" w14:textId="77777777" w:rsidTr="00DD1544">
        <w:tc>
          <w:tcPr>
            <w:tcW w:w="704" w:type="dxa"/>
            <w:vMerge/>
            <w:vAlign w:val="center"/>
          </w:tcPr>
          <w:p w14:paraId="001B1242" w14:textId="77777777" w:rsidR="001B4467" w:rsidRPr="00B253C9" w:rsidRDefault="001B4467" w:rsidP="00DD1544">
            <w:pPr>
              <w:jc w:val="center"/>
              <w:rPr>
                <w:rFonts w:hAnsi="Times New Roman" w:cs="Times New Roman"/>
                <w:sz w:val="24"/>
                <w:szCs w:val="24"/>
              </w:rPr>
            </w:pPr>
          </w:p>
        </w:tc>
        <w:tc>
          <w:tcPr>
            <w:tcW w:w="851" w:type="dxa"/>
            <w:vAlign w:val="center"/>
          </w:tcPr>
          <w:p w14:paraId="299818EA"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Ilgas</w:t>
            </w:r>
          </w:p>
        </w:tc>
        <w:tc>
          <w:tcPr>
            <w:tcW w:w="797" w:type="dxa"/>
            <w:vMerge/>
            <w:vAlign w:val="center"/>
          </w:tcPr>
          <w:p w14:paraId="4B007F8F" w14:textId="77777777" w:rsidR="001B4467" w:rsidRPr="00B253C9" w:rsidRDefault="001B4467" w:rsidP="00DD1544">
            <w:pPr>
              <w:jc w:val="center"/>
              <w:rPr>
                <w:rFonts w:hAnsi="Times New Roman" w:cs="Times New Roman"/>
                <w:sz w:val="24"/>
                <w:szCs w:val="24"/>
              </w:rPr>
            </w:pPr>
          </w:p>
        </w:tc>
        <w:tc>
          <w:tcPr>
            <w:tcW w:w="797" w:type="dxa"/>
            <w:vMerge/>
            <w:vAlign w:val="center"/>
          </w:tcPr>
          <w:p w14:paraId="6D2A5BCD" w14:textId="77777777" w:rsidR="001B4467" w:rsidRPr="00B253C9" w:rsidRDefault="001B4467" w:rsidP="00DD1544">
            <w:pPr>
              <w:jc w:val="center"/>
              <w:rPr>
                <w:rFonts w:hAnsi="Times New Roman" w:cs="Times New Roman"/>
                <w:sz w:val="24"/>
                <w:szCs w:val="24"/>
              </w:rPr>
            </w:pPr>
          </w:p>
        </w:tc>
        <w:tc>
          <w:tcPr>
            <w:tcW w:w="797" w:type="dxa"/>
          </w:tcPr>
          <w:p w14:paraId="0D10B2EC"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35,5</w:t>
            </w:r>
          </w:p>
        </w:tc>
        <w:tc>
          <w:tcPr>
            <w:tcW w:w="798" w:type="dxa"/>
          </w:tcPr>
          <w:p w14:paraId="54ACCD7E"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40,5</w:t>
            </w:r>
          </w:p>
        </w:tc>
        <w:tc>
          <w:tcPr>
            <w:tcW w:w="797" w:type="dxa"/>
          </w:tcPr>
          <w:p w14:paraId="045438BD"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42,0</w:t>
            </w:r>
          </w:p>
        </w:tc>
        <w:tc>
          <w:tcPr>
            <w:tcW w:w="797" w:type="dxa"/>
          </w:tcPr>
          <w:p w14:paraId="2E115598"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47,0</w:t>
            </w:r>
          </w:p>
        </w:tc>
        <w:tc>
          <w:tcPr>
            <w:tcW w:w="797" w:type="dxa"/>
            <w:vMerge/>
            <w:vAlign w:val="center"/>
          </w:tcPr>
          <w:p w14:paraId="6A0D8521" w14:textId="77777777" w:rsidR="001B4467" w:rsidRPr="00B253C9" w:rsidRDefault="001B4467" w:rsidP="00DD1544">
            <w:pPr>
              <w:jc w:val="center"/>
              <w:rPr>
                <w:rFonts w:hAnsi="Times New Roman" w:cs="Times New Roman"/>
                <w:sz w:val="24"/>
                <w:szCs w:val="24"/>
              </w:rPr>
            </w:pPr>
          </w:p>
        </w:tc>
        <w:tc>
          <w:tcPr>
            <w:tcW w:w="798" w:type="dxa"/>
            <w:vMerge/>
            <w:vAlign w:val="center"/>
          </w:tcPr>
          <w:p w14:paraId="23B925D2" w14:textId="77777777" w:rsidR="001B4467" w:rsidRPr="00B253C9" w:rsidRDefault="001B4467" w:rsidP="00DD1544">
            <w:pPr>
              <w:jc w:val="center"/>
              <w:rPr>
                <w:rFonts w:hAnsi="Times New Roman" w:cs="Times New Roman"/>
                <w:sz w:val="24"/>
                <w:szCs w:val="24"/>
              </w:rPr>
            </w:pPr>
          </w:p>
        </w:tc>
        <w:tc>
          <w:tcPr>
            <w:tcW w:w="851" w:type="dxa"/>
          </w:tcPr>
          <w:p w14:paraId="10ECB32C"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0,18</w:t>
            </w:r>
          </w:p>
        </w:tc>
        <w:tc>
          <w:tcPr>
            <w:tcW w:w="850" w:type="dxa"/>
          </w:tcPr>
          <w:p w14:paraId="63A25634"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0,18</w:t>
            </w:r>
          </w:p>
        </w:tc>
      </w:tr>
      <w:tr w:rsidR="001B4467" w:rsidRPr="00B253C9" w14:paraId="220CE8AC" w14:textId="77777777" w:rsidTr="00DD1544">
        <w:tc>
          <w:tcPr>
            <w:tcW w:w="704" w:type="dxa"/>
            <w:vMerge w:val="restart"/>
            <w:vAlign w:val="center"/>
          </w:tcPr>
          <w:p w14:paraId="44F3180E"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XXXL</w:t>
            </w:r>
          </w:p>
        </w:tc>
        <w:tc>
          <w:tcPr>
            <w:tcW w:w="851" w:type="dxa"/>
          </w:tcPr>
          <w:p w14:paraId="3CEEB20B"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Trumpas</w:t>
            </w:r>
          </w:p>
        </w:tc>
        <w:tc>
          <w:tcPr>
            <w:tcW w:w="797" w:type="dxa"/>
            <w:vMerge w:val="restart"/>
            <w:vAlign w:val="center"/>
          </w:tcPr>
          <w:p w14:paraId="2C312B7C"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66,0</w:t>
            </w:r>
          </w:p>
        </w:tc>
        <w:tc>
          <w:tcPr>
            <w:tcW w:w="797" w:type="dxa"/>
            <w:vMerge w:val="restart"/>
            <w:vAlign w:val="center"/>
          </w:tcPr>
          <w:p w14:paraId="755E0591"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61,0</w:t>
            </w:r>
          </w:p>
        </w:tc>
        <w:tc>
          <w:tcPr>
            <w:tcW w:w="797" w:type="dxa"/>
          </w:tcPr>
          <w:p w14:paraId="33087D7E"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30,5</w:t>
            </w:r>
          </w:p>
        </w:tc>
        <w:tc>
          <w:tcPr>
            <w:tcW w:w="798" w:type="dxa"/>
          </w:tcPr>
          <w:p w14:paraId="67C32150"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35,5</w:t>
            </w:r>
          </w:p>
        </w:tc>
        <w:tc>
          <w:tcPr>
            <w:tcW w:w="797" w:type="dxa"/>
          </w:tcPr>
          <w:p w14:paraId="43E1F266"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37,0</w:t>
            </w:r>
          </w:p>
        </w:tc>
        <w:tc>
          <w:tcPr>
            <w:tcW w:w="797" w:type="dxa"/>
          </w:tcPr>
          <w:p w14:paraId="4E1D01F4"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42,0</w:t>
            </w:r>
          </w:p>
        </w:tc>
        <w:tc>
          <w:tcPr>
            <w:tcW w:w="797" w:type="dxa"/>
            <w:vMerge w:val="restart"/>
            <w:vAlign w:val="center"/>
          </w:tcPr>
          <w:p w14:paraId="49E0D1BF"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22,5</w:t>
            </w:r>
          </w:p>
        </w:tc>
        <w:tc>
          <w:tcPr>
            <w:tcW w:w="798" w:type="dxa"/>
            <w:vMerge w:val="restart"/>
            <w:vAlign w:val="center"/>
          </w:tcPr>
          <w:p w14:paraId="50DB59A3"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26,5</w:t>
            </w:r>
          </w:p>
        </w:tc>
        <w:tc>
          <w:tcPr>
            <w:tcW w:w="851" w:type="dxa"/>
          </w:tcPr>
          <w:p w14:paraId="0A0AA679"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0,16</w:t>
            </w:r>
          </w:p>
        </w:tc>
        <w:tc>
          <w:tcPr>
            <w:tcW w:w="850" w:type="dxa"/>
          </w:tcPr>
          <w:p w14:paraId="55A124C8"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0,17</w:t>
            </w:r>
          </w:p>
        </w:tc>
      </w:tr>
      <w:tr w:rsidR="001B4467" w:rsidRPr="00B253C9" w14:paraId="5164E2BE" w14:textId="77777777" w:rsidTr="00DD1544">
        <w:tc>
          <w:tcPr>
            <w:tcW w:w="704" w:type="dxa"/>
            <w:vMerge/>
          </w:tcPr>
          <w:p w14:paraId="6446C40E" w14:textId="77777777" w:rsidR="001B4467" w:rsidRPr="00B253C9" w:rsidRDefault="001B4467" w:rsidP="00DD1544">
            <w:pPr>
              <w:jc w:val="center"/>
              <w:rPr>
                <w:rFonts w:hAnsi="Times New Roman" w:cs="Times New Roman"/>
                <w:sz w:val="24"/>
                <w:szCs w:val="24"/>
              </w:rPr>
            </w:pPr>
          </w:p>
        </w:tc>
        <w:tc>
          <w:tcPr>
            <w:tcW w:w="851" w:type="dxa"/>
          </w:tcPr>
          <w:p w14:paraId="09DC486C"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Vidutinis</w:t>
            </w:r>
          </w:p>
        </w:tc>
        <w:tc>
          <w:tcPr>
            <w:tcW w:w="797" w:type="dxa"/>
            <w:vMerge/>
          </w:tcPr>
          <w:p w14:paraId="62D309F6" w14:textId="77777777" w:rsidR="001B4467" w:rsidRPr="00B253C9" w:rsidRDefault="001B4467" w:rsidP="00DD1544">
            <w:pPr>
              <w:jc w:val="center"/>
              <w:rPr>
                <w:rFonts w:hAnsi="Times New Roman" w:cs="Times New Roman"/>
                <w:sz w:val="24"/>
                <w:szCs w:val="24"/>
              </w:rPr>
            </w:pPr>
          </w:p>
        </w:tc>
        <w:tc>
          <w:tcPr>
            <w:tcW w:w="797" w:type="dxa"/>
            <w:vMerge/>
          </w:tcPr>
          <w:p w14:paraId="5531FB15" w14:textId="77777777" w:rsidR="001B4467" w:rsidRPr="00B253C9" w:rsidRDefault="001B4467" w:rsidP="00DD1544">
            <w:pPr>
              <w:jc w:val="center"/>
              <w:rPr>
                <w:rFonts w:hAnsi="Times New Roman" w:cs="Times New Roman"/>
                <w:sz w:val="24"/>
                <w:szCs w:val="24"/>
              </w:rPr>
            </w:pPr>
          </w:p>
        </w:tc>
        <w:tc>
          <w:tcPr>
            <w:tcW w:w="797" w:type="dxa"/>
          </w:tcPr>
          <w:p w14:paraId="797A30DD"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33,0</w:t>
            </w:r>
          </w:p>
        </w:tc>
        <w:tc>
          <w:tcPr>
            <w:tcW w:w="798" w:type="dxa"/>
          </w:tcPr>
          <w:p w14:paraId="5FB17F20"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38,0</w:t>
            </w:r>
          </w:p>
        </w:tc>
        <w:tc>
          <w:tcPr>
            <w:tcW w:w="797" w:type="dxa"/>
          </w:tcPr>
          <w:p w14:paraId="3766DDBF"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39,5</w:t>
            </w:r>
          </w:p>
        </w:tc>
        <w:tc>
          <w:tcPr>
            <w:tcW w:w="797" w:type="dxa"/>
          </w:tcPr>
          <w:p w14:paraId="0055AA2E"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44,5</w:t>
            </w:r>
          </w:p>
        </w:tc>
        <w:tc>
          <w:tcPr>
            <w:tcW w:w="797" w:type="dxa"/>
            <w:vMerge/>
          </w:tcPr>
          <w:p w14:paraId="716E4641" w14:textId="77777777" w:rsidR="001B4467" w:rsidRPr="00B253C9" w:rsidRDefault="001B4467" w:rsidP="00DD1544">
            <w:pPr>
              <w:jc w:val="center"/>
              <w:rPr>
                <w:rFonts w:hAnsi="Times New Roman" w:cs="Times New Roman"/>
                <w:sz w:val="24"/>
                <w:szCs w:val="24"/>
              </w:rPr>
            </w:pPr>
          </w:p>
        </w:tc>
        <w:tc>
          <w:tcPr>
            <w:tcW w:w="798" w:type="dxa"/>
            <w:vMerge/>
          </w:tcPr>
          <w:p w14:paraId="2E8A1783" w14:textId="77777777" w:rsidR="001B4467" w:rsidRPr="00B253C9" w:rsidRDefault="001B4467" w:rsidP="00DD1544">
            <w:pPr>
              <w:jc w:val="center"/>
              <w:rPr>
                <w:rFonts w:hAnsi="Times New Roman" w:cs="Times New Roman"/>
                <w:sz w:val="24"/>
                <w:szCs w:val="24"/>
              </w:rPr>
            </w:pPr>
          </w:p>
        </w:tc>
        <w:tc>
          <w:tcPr>
            <w:tcW w:w="851" w:type="dxa"/>
          </w:tcPr>
          <w:p w14:paraId="02B4D409"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0,17</w:t>
            </w:r>
          </w:p>
        </w:tc>
        <w:tc>
          <w:tcPr>
            <w:tcW w:w="850" w:type="dxa"/>
          </w:tcPr>
          <w:p w14:paraId="6E370FC5"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0,18</w:t>
            </w:r>
          </w:p>
        </w:tc>
      </w:tr>
      <w:tr w:rsidR="001B4467" w:rsidRPr="00B253C9" w14:paraId="1E34C22D" w14:textId="77777777" w:rsidTr="00DD1544">
        <w:tc>
          <w:tcPr>
            <w:tcW w:w="704" w:type="dxa"/>
            <w:vMerge/>
          </w:tcPr>
          <w:p w14:paraId="265B6C44" w14:textId="77777777" w:rsidR="001B4467" w:rsidRPr="00B253C9" w:rsidRDefault="001B4467" w:rsidP="00DD1544">
            <w:pPr>
              <w:jc w:val="center"/>
              <w:rPr>
                <w:rFonts w:hAnsi="Times New Roman" w:cs="Times New Roman"/>
                <w:sz w:val="24"/>
                <w:szCs w:val="24"/>
              </w:rPr>
            </w:pPr>
          </w:p>
        </w:tc>
        <w:tc>
          <w:tcPr>
            <w:tcW w:w="851" w:type="dxa"/>
          </w:tcPr>
          <w:p w14:paraId="1C552CFE"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Ilgas</w:t>
            </w:r>
          </w:p>
        </w:tc>
        <w:tc>
          <w:tcPr>
            <w:tcW w:w="797" w:type="dxa"/>
            <w:vMerge/>
          </w:tcPr>
          <w:p w14:paraId="0AABE046" w14:textId="77777777" w:rsidR="001B4467" w:rsidRPr="00B253C9" w:rsidRDefault="001B4467" w:rsidP="00DD1544">
            <w:pPr>
              <w:jc w:val="center"/>
              <w:rPr>
                <w:rFonts w:hAnsi="Times New Roman" w:cs="Times New Roman"/>
                <w:sz w:val="24"/>
                <w:szCs w:val="24"/>
              </w:rPr>
            </w:pPr>
          </w:p>
        </w:tc>
        <w:tc>
          <w:tcPr>
            <w:tcW w:w="797" w:type="dxa"/>
            <w:vMerge/>
          </w:tcPr>
          <w:p w14:paraId="7EC7824A" w14:textId="77777777" w:rsidR="001B4467" w:rsidRPr="00B253C9" w:rsidRDefault="001B4467" w:rsidP="00DD1544">
            <w:pPr>
              <w:jc w:val="center"/>
              <w:rPr>
                <w:rFonts w:hAnsi="Times New Roman" w:cs="Times New Roman"/>
                <w:sz w:val="24"/>
                <w:szCs w:val="24"/>
              </w:rPr>
            </w:pPr>
          </w:p>
        </w:tc>
        <w:tc>
          <w:tcPr>
            <w:tcW w:w="797" w:type="dxa"/>
          </w:tcPr>
          <w:p w14:paraId="46DE5F2C"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35,5</w:t>
            </w:r>
          </w:p>
        </w:tc>
        <w:tc>
          <w:tcPr>
            <w:tcW w:w="798" w:type="dxa"/>
          </w:tcPr>
          <w:p w14:paraId="5BF5F26D"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40,5</w:t>
            </w:r>
          </w:p>
        </w:tc>
        <w:tc>
          <w:tcPr>
            <w:tcW w:w="797" w:type="dxa"/>
          </w:tcPr>
          <w:p w14:paraId="05621877"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42,0</w:t>
            </w:r>
          </w:p>
        </w:tc>
        <w:tc>
          <w:tcPr>
            <w:tcW w:w="797" w:type="dxa"/>
          </w:tcPr>
          <w:p w14:paraId="1F51510B"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47,0</w:t>
            </w:r>
          </w:p>
        </w:tc>
        <w:tc>
          <w:tcPr>
            <w:tcW w:w="797" w:type="dxa"/>
            <w:vMerge/>
          </w:tcPr>
          <w:p w14:paraId="0D9ED53C" w14:textId="77777777" w:rsidR="001B4467" w:rsidRPr="00B253C9" w:rsidRDefault="001B4467" w:rsidP="00DD1544">
            <w:pPr>
              <w:jc w:val="center"/>
              <w:rPr>
                <w:rFonts w:hAnsi="Times New Roman" w:cs="Times New Roman"/>
                <w:sz w:val="24"/>
                <w:szCs w:val="24"/>
              </w:rPr>
            </w:pPr>
          </w:p>
        </w:tc>
        <w:tc>
          <w:tcPr>
            <w:tcW w:w="798" w:type="dxa"/>
            <w:vMerge/>
          </w:tcPr>
          <w:p w14:paraId="21672827" w14:textId="77777777" w:rsidR="001B4467" w:rsidRPr="00B253C9" w:rsidRDefault="001B4467" w:rsidP="00DD1544">
            <w:pPr>
              <w:jc w:val="center"/>
              <w:rPr>
                <w:rFonts w:hAnsi="Times New Roman" w:cs="Times New Roman"/>
                <w:sz w:val="24"/>
                <w:szCs w:val="24"/>
              </w:rPr>
            </w:pPr>
          </w:p>
        </w:tc>
        <w:tc>
          <w:tcPr>
            <w:tcW w:w="851" w:type="dxa"/>
          </w:tcPr>
          <w:p w14:paraId="0D7C3357"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0,18</w:t>
            </w:r>
          </w:p>
        </w:tc>
        <w:tc>
          <w:tcPr>
            <w:tcW w:w="850" w:type="dxa"/>
          </w:tcPr>
          <w:p w14:paraId="70CA5BE8" w14:textId="77777777" w:rsidR="001B4467" w:rsidRPr="00B253C9" w:rsidRDefault="001B4467" w:rsidP="00DD1544">
            <w:pPr>
              <w:jc w:val="center"/>
              <w:rPr>
                <w:rFonts w:hAnsi="Times New Roman" w:cs="Times New Roman"/>
                <w:sz w:val="24"/>
                <w:szCs w:val="24"/>
              </w:rPr>
            </w:pPr>
            <w:r w:rsidRPr="00B253C9">
              <w:rPr>
                <w:rFonts w:hAnsi="Times New Roman" w:cs="Times New Roman"/>
                <w:sz w:val="24"/>
                <w:szCs w:val="24"/>
              </w:rPr>
              <w:t>0,19</w:t>
            </w:r>
          </w:p>
        </w:tc>
      </w:tr>
    </w:tbl>
    <w:p w14:paraId="690A0B97" w14:textId="77777777" w:rsidR="001B4467" w:rsidRPr="00B253C9" w:rsidRDefault="001B4467" w:rsidP="001B4467">
      <w:pPr>
        <w:jc w:val="center"/>
        <w:rPr>
          <w:rFonts w:ascii="Times New Roman" w:hAnsi="Times New Roman" w:cs="Times New Roman"/>
          <w:sz w:val="24"/>
          <w:szCs w:val="24"/>
        </w:rPr>
      </w:pPr>
      <w:r w:rsidRPr="00B253C9">
        <w:rPr>
          <w:rFonts w:ascii="Times New Roman" w:hAnsi="Times New Roman" w:cs="Times New Roman"/>
          <w:sz w:val="24"/>
          <w:szCs w:val="24"/>
        </w:rPr>
        <w:t>________________________________</w:t>
      </w:r>
    </w:p>
    <w:p w14:paraId="416B987E" w14:textId="77777777" w:rsidR="001B4467" w:rsidRPr="00B253C9" w:rsidRDefault="001B4467" w:rsidP="001B4467">
      <w:pPr>
        <w:rPr>
          <w:rFonts w:ascii="Times New Roman" w:hAnsi="Times New Roman" w:cs="Times New Roman"/>
          <w:sz w:val="24"/>
          <w:szCs w:val="24"/>
        </w:rPr>
      </w:pPr>
      <w:r w:rsidRPr="00B253C9">
        <w:rPr>
          <w:rFonts w:ascii="Times New Roman" w:hAnsi="Times New Roman" w:cs="Times New Roman"/>
          <w:sz w:val="24"/>
          <w:szCs w:val="24"/>
        </w:rPr>
        <w:br w:type="page"/>
      </w:r>
    </w:p>
    <w:p w14:paraId="78C9BDDC" w14:textId="0240DCBD" w:rsidR="00196416" w:rsidRPr="00B253C9" w:rsidRDefault="00196416" w:rsidP="00196416">
      <w:pPr>
        <w:ind w:left="7200" w:firstLine="720"/>
        <w:rPr>
          <w:rFonts w:ascii="Times New Roman" w:hAnsi="Times New Roman" w:cs="Times New Roman"/>
          <w:sz w:val="24"/>
          <w:szCs w:val="24"/>
        </w:rPr>
      </w:pPr>
      <w:proofErr w:type="spellStart"/>
      <w:r w:rsidRPr="00B253C9">
        <w:rPr>
          <w:rFonts w:ascii="Times New Roman" w:hAnsi="Times New Roman" w:cs="Times New Roman"/>
          <w:sz w:val="24"/>
          <w:szCs w:val="24"/>
        </w:rPr>
        <w:lastRenderedPageBreak/>
        <w:t>Priedas</w:t>
      </w:r>
      <w:proofErr w:type="spellEnd"/>
      <w:r w:rsidRPr="00B253C9">
        <w:rPr>
          <w:rFonts w:ascii="Times New Roman" w:hAnsi="Times New Roman" w:cs="Times New Roman"/>
          <w:sz w:val="24"/>
          <w:szCs w:val="24"/>
        </w:rPr>
        <w:t xml:space="preserve"> Nr. 2</w:t>
      </w:r>
    </w:p>
    <w:p w14:paraId="1F1846EF" w14:textId="77777777" w:rsidR="00596E33" w:rsidRPr="00B253C9" w:rsidRDefault="00596E33" w:rsidP="00596E33">
      <w:pPr>
        <w:jc w:val="center"/>
        <w:rPr>
          <w:rFonts w:ascii="Times New Roman" w:hAnsi="Times New Roman" w:cs="Times New Roman"/>
          <w:b/>
          <w:sz w:val="20"/>
          <w:szCs w:val="20"/>
        </w:rPr>
      </w:pPr>
      <w:r w:rsidRPr="00B253C9">
        <w:rPr>
          <w:rFonts w:ascii="Times New Roman" w:hAnsi="Times New Roman" w:cs="Times New Roman"/>
          <w:b/>
          <w:sz w:val="20"/>
          <w:szCs w:val="20"/>
        </w:rPr>
        <w:t>ĮMAUČIŲ KONSTRUKCIJA</w:t>
      </w:r>
    </w:p>
    <w:p w14:paraId="3E6C1CE7" w14:textId="1A387AC7" w:rsidR="00596E33" w:rsidRPr="00B253C9" w:rsidRDefault="00596E33" w:rsidP="004F35BA">
      <w:r w:rsidRPr="00B253C9">
        <w:rPr>
          <w:noProof/>
          <w:snapToGrid w:val="0"/>
          <w:w w:val="0"/>
          <w:sz w:val="16"/>
          <w:szCs w:val="16"/>
          <w:u w:color="000000"/>
          <w:bdr w:val="none" w:sz="0" w:space="0" w:color="000000"/>
          <w:shd w:val="clear" w:color="000000" w:fill="000000"/>
        </w:rPr>
        <w:drawing>
          <wp:inline distT="0" distB="0" distL="0" distR="0" wp14:anchorId="5C4A10D0" wp14:editId="107834F3">
            <wp:extent cx="5913120" cy="3552825"/>
            <wp:effectExtent l="0" t="0" r="0" b="9525"/>
            <wp:docPr id="4" name="Picture 4" descr="C:\Users\e0066832\AppData\Local\Microsoft\Windows\INetCache\Content.Word\Daliaus liemenė-2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0066832\AppData\Local\Microsoft\Windows\INetCache\Content.Word\Daliaus liemenė-2 NE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4623" cy="3553728"/>
                    </a:xfrm>
                    <a:prstGeom prst="rect">
                      <a:avLst/>
                    </a:prstGeom>
                    <a:noFill/>
                    <a:ln>
                      <a:noFill/>
                    </a:ln>
                  </pic:spPr>
                </pic:pic>
              </a:graphicData>
            </a:graphic>
          </wp:inline>
        </w:drawing>
      </w:r>
    </w:p>
    <w:p w14:paraId="32251574" w14:textId="33BC8847" w:rsidR="00596E33" w:rsidRPr="00B253C9" w:rsidRDefault="00596E33" w:rsidP="004F35BA">
      <w:pPr>
        <w:rPr>
          <w:noProof/>
        </w:rPr>
      </w:pPr>
      <w:r w:rsidRPr="00B253C9">
        <w:rPr>
          <w:noProof/>
        </w:rPr>
        <w:drawing>
          <wp:inline distT="0" distB="0" distL="0" distR="0" wp14:anchorId="2A882996" wp14:editId="44B016B7">
            <wp:extent cx="5857875" cy="3924300"/>
            <wp:effectExtent l="0" t="0" r="9525" b="0"/>
            <wp:docPr id="472064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7875" cy="3924300"/>
                    </a:xfrm>
                    <a:prstGeom prst="rect">
                      <a:avLst/>
                    </a:prstGeom>
                    <a:noFill/>
                    <a:ln>
                      <a:noFill/>
                    </a:ln>
                  </pic:spPr>
                </pic:pic>
              </a:graphicData>
            </a:graphic>
          </wp:inline>
        </w:drawing>
      </w:r>
    </w:p>
    <w:p w14:paraId="4B1E2675" w14:textId="22E511B4" w:rsidR="00596E33" w:rsidRDefault="00596E33" w:rsidP="004F35BA">
      <w:pPr>
        <w:rPr>
          <w:noProof/>
        </w:rPr>
      </w:pPr>
      <w:r w:rsidRPr="00B253C9">
        <w:rPr>
          <w:noProof/>
        </w:rPr>
        <w:lastRenderedPageBreak/>
        <w:drawing>
          <wp:inline distT="0" distB="0" distL="0" distR="0" wp14:anchorId="25157FCF" wp14:editId="48E4E6D4">
            <wp:extent cx="6324600" cy="2819400"/>
            <wp:effectExtent l="0" t="0" r="0" b="0"/>
            <wp:docPr id="9865368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24600" cy="2819400"/>
                    </a:xfrm>
                    <a:prstGeom prst="rect">
                      <a:avLst/>
                    </a:prstGeom>
                    <a:noFill/>
                    <a:ln>
                      <a:noFill/>
                    </a:ln>
                  </pic:spPr>
                </pic:pic>
              </a:graphicData>
            </a:graphic>
          </wp:inline>
        </w:drawing>
      </w:r>
    </w:p>
    <w:p w14:paraId="4084FE0B" w14:textId="77777777" w:rsidR="00304E71" w:rsidRPr="00304E71" w:rsidRDefault="00304E71" w:rsidP="00304E71"/>
    <w:p w14:paraId="6DCF9059" w14:textId="77777777" w:rsidR="00304E71" w:rsidRDefault="00304E71" w:rsidP="00304E71">
      <w:pPr>
        <w:rPr>
          <w:noProof/>
        </w:rPr>
      </w:pPr>
    </w:p>
    <w:sectPr w:rsidR="00304E71" w:rsidSect="007F36D8">
      <w:pgSz w:w="12240" w:h="15840"/>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iberation Serif">
    <w:altName w:val="Times New Roman"/>
    <w:charset w:val="BA"/>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9311A6"/>
    <w:multiLevelType w:val="multilevel"/>
    <w:tmpl w:val="A68E3C20"/>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43054FDA"/>
    <w:multiLevelType w:val="hybridMultilevel"/>
    <w:tmpl w:val="73F63BB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51224A06"/>
    <w:multiLevelType w:val="hybridMultilevel"/>
    <w:tmpl w:val="6A42D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9B10EE"/>
    <w:multiLevelType w:val="multilevel"/>
    <w:tmpl w:val="7BC47BA8"/>
    <w:name w:val="Numeracija kraste22222"/>
    <w:lvl w:ilvl="0">
      <w:start w:val="1"/>
      <w:numFmt w:val="decimal"/>
      <w:suff w:val="space"/>
      <w:lvlText w:val="%1."/>
      <w:lvlJc w:val="left"/>
      <w:pPr>
        <w:ind w:left="0" w:firstLine="0"/>
      </w:pPr>
      <w:rPr>
        <w:rFonts w:hint="default"/>
        <w:dstrike w:val="0"/>
        <w:color w:val="auto"/>
        <w:sz w:val="24"/>
        <w:szCs w:val="24"/>
        <w:u w:val="none"/>
        <w:vertAlign w:val="baseline"/>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 w15:restartNumberingAfterBreak="0">
    <w:nsid w:val="74140392"/>
    <w:multiLevelType w:val="hybridMultilevel"/>
    <w:tmpl w:val="71CC3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11555825">
    <w:abstractNumId w:val="3"/>
  </w:num>
  <w:num w:numId="2" w16cid:durableId="366686792">
    <w:abstractNumId w:val="1"/>
  </w:num>
  <w:num w:numId="3" w16cid:durableId="185101511">
    <w:abstractNumId w:val="0"/>
  </w:num>
  <w:num w:numId="4" w16cid:durableId="1160779127">
    <w:abstractNumId w:val="4"/>
  </w:num>
  <w:num w:numId="5" w16cid:durableId="11090121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2DD"/>
    <w:rsid w:val="000033C1"/>
    <w:rsid w:val="00024361"/>
    <w:rsid w:val="000B5179"/>
    <w:rsid w:val="000B5EAD"/>
    <w:rsid w:val="00160019"/>
    <w:rsid w:val="001702DD"/>
    <w:rsid w:val="00194BC4"/>
    <w:rsid w:val="00196416"/>
    <w:rsid w:val="001B4467"/>
    <w:rsid w:val="001C2A34"/>
    <w:rsid w:val="00205504"/>
    <w:rsid w:val="0021030B"/>
    <w:rsid w:val="00221D69"/>
    <w:rsid w:val="0024223E"/>
    <w:rsid w:val="00280C86"/>
    <w:rsid w:val="00283B46"/>
    <w:rsid w:val="002A202A"/>
    <w:rsid w:val="002A2454"/>
    <w:rsid w:val="002A7349"/>
    <w:rsid w:val="002B4F7C"/>
    <w:rsid w:val="002B6F78"/>
    <w:rsid w:val="002C39F9"/>
    <w:rsid w:val="002E51A0"/>
    <w:rsid w:val="00304E71"/>
    <w:rsid w:val="00347AE5"/>
    <w:rsid w:val="00424A19"/>
    <w:rsid w:val="004327C3"/>
    <w:rsid w:val="004A794A"/>
    <w:rsid w:val="004D69E9"/>
    <w:rsid w:val="004F35BA"/>
    <w:rsid w:val="00506BF8"/>
    <w:rsid w:val="005134B1"/>
    <w:rsid w:val="0052042C"/>
    <w:rsid w:val="00593605"/>
    <w:rsid w:val="00594647"/>
    <w:rsid w:val="00596E33"/>
    <w:rsid w:val="005F118A"/>
    <w:rsid w:val="00605BE5"/>
    <w:rsid w:val="00607EA8"/>
    <w:rsid w:val="00646CB7"/>
    <w:rsid w:val="006C5563"/>
    <w:rsid w:val="006F644B"/>
    <w:rsid w:val="006F7D7B"/>
    <w:rsid w:val="0072415A"/>
    <w:rsid w:val="00797667"/>
    <w:rsid w:val="007A51B6"/>
    <w:rsid w:val="007F36D8"/>
    <w:rsid w:val="00855A2D"/>
    <w:rsid w:val="008F2237"/>
    <w:rsid w:val="0093450A"/>
    <w:rsid w:val="00944893"/>
    <w:rsid w:val="009E7A0A"/>
    <w:rsid w:val="00A341D7"/>
    <w:rsid w:val="00A35F56"/>
    <w:rsid w:val="00A424EC"/>
    <w:rsid w:val="00A47821"/>
    <w:rsid w:val="00A60068"/>
    <w:rsid w:val="00A91232"/>
    <w:rsid w:val="00B23900"/>
    <w:rsid w:val="00B253C9"/>
    <w:rsid w:val="00B70E13"/>
    <w:rsid w:val="00C15CBB"/>
    <w:rsid w:val="00C24492"/>
    <w:rsid w:val="00C56A3B"/>
    <w:rsid w:val="00C84BE2"/>
    <w:rsid w:val="00C940AE"/>
    <w:rsid w:val="00D732B8"/>
    <w:rsid w:val="00DA5898"/>
    <w:rsid w:val="00E25472"/>
    <w:rsid w:val="00E26E5C"/>
    <w:rsid w:val="00EE2323"/>
    <w:rsid w:val="00F2352F"/>
    <w:rsid w:val="00F529B0"/>
    <w:rsid w:val="00F55BAB"/>
    <w:rsid w:val="00FC782F"/>
    <w:rsid w:val="00FF6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B40B0"/>
  <w15:chartTrackingRefBased/>
  <w15:docId w15:val="{94C11321-A979-4C6F-9284-7C02B9D7F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35BA"/>
    <w:pPr>
      <w:suppressAutoHyphens/>
      <w:spacing w:after="200" w:line="276" w:lineRule="auto"/>
    </w:pPr>
    <w:rPr>
      <w:kern w:val="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link w:val="ListParagraph"/>
    <w:uiPriority w:val="34"/>
    <w:qFormat/>
    <w:locked/>
    <w:rsid w:val="004F35BA"/>
  </w:style>
  <w:style w:type="paragraph" w:styleId="ListParagraph">
    <w:name w:val="List Paragraph"/>
    <w:aliases w:val="Buletai,Bullet EY,List Paragraph21,List Paragraph1,List Paragraph2,lp1,Bullet 1,Use Case List Paragraph,Numbering,ERP-List Paragraph,List Paragraph11,List Paragraph111,Paragraph,List Paragraph Red,Sąrašo pastraipa.Bullet,Lentele,Lente"/>
    <w:basedOn w:val="Normal"/>
    <w:link w:val="ListParagraphChar"/>
    <w:uiPriority w:val="34"/>
    <w:qFormat/>
    <w:rsid w:val="004F35BA"/>
    <w:pPr>
      <w:ind w:left="720"/>
      <w:contextualSpacing/>
    </w:pPr>
    <w:rPr>
      <w:kern w:val="2"/>
      <w14:ligatures w14:val="standardContextual"/>
    </w:rPr>
  </w:style>
  <w:style w:type="paragraph" w:styleId="NormalWeb">
    <w:name w:val="Normal (Web)"/>
    <w:basedOn w:val="Normal"/>
    <w:uiPriority w:val="99"/>
    <w:unhideWhenUsed/>
    <w:qFormat/>
    <w:rsid w:val="004F35BA"/>
    <w:pPr>
      <w:spacing w:beforeAutospacing="1" w:after="142" w:line="288" w:lineRule="auto"/>
    </w:pPr>
    <w:rPr>
      <w:rFonts w:ascii="Times New Roman" w:eastAsia="Times New Roman" w:hAnsi="Times New Roman" w:cs="Times New Roman"/>
      <w:sz w:val="24"/>
      <w:szCs w:val="24"/>
      <w:lang w:val="lt-LT" w:eastAsia="lt-LT"/>
    </w:rPr>
  </w:style>
  <w:style w:type="table" w:styleId="TableGrid">
    <w:name w:val="Table Grid"/>
    <w:basedOn w:val="TableNormal"/>
    <w:uiPriority w:val="39"/>
    <w:rsid w:val="004F35BA"/>
    <w:pPr>
      <w:spacing w:after="0" w:line="240" w:lineRule="auto"/>
    </w:pPr>
    <w:rPr>
      <w:rFonts w:ascii="Times New Roman" w:eastAsiaTheme="minorEastAsia"/>
      <w:kern w:val="0"/>
      <w:sz w:val="20"/>
      <w:szCs w:val="20"/>
      <w:lang w:val="lt-LT"/>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4F35BA"/>
    <w:pPr>
      <w:suppressLineNumbers/>
      <w:autoSpaceDN w:val="0"/>
      <w:spacing w:after="0" w:line="240" w:lineRule="auto"/>
      <w:textAlignment w:val="baseline"/>
    </w:pPr>
    <w:rPr>
      <w:rFonts w:ascii="Liberation Serif" w:eastAsia="SimSun" w:hAnsi="Liberation Serif" w:cs="Arial"/>
      <w:kern w:val="3"/>
      <w:sz w:val="24"/>
      <w:szCs w:val="24"/>
      <w:lang w:val="lt-LT" w:eastAsia="zh-CN" w:bidi="hi-IN"/>
    </w:rPr>
  </w:style>
  <w:style w:type="character" w:styleId="CommentReference">
    <w:name w:val="annotation reference"/>
    <w:basedOn w:val="DefaultParagraphFont"/>
    <w:uiPriority w:val="99"/>
    <w:semiHidden/>
    <w:unhideWhenUsed/>
    <w:rsid w:val="001C2A34"/>
    <w:rPr>
      <w:sz w:val="16"/>
      <w:szCs w:val="16"/>
    </w:rPr>
  </w:style>
  <w:style w:type="paragraph" w:styleId="CommentText">
    <w:name w:val="annotation text"/>
    <w:basedOn w:val="Normal"/>
    <w:link w:val="CommentTextChar"/>
    <w:uiPriority w:val="99"/>
    <w:unhideWhenUsed/>
    <w:rsid w:val="001C2A34"/>
    <w:pPr>
      <w:spacing w:line="240" w:lineRule="auto"/>
    </w:pPr>
    <w:rPr>
      <w:sz w:val="20"/>
      <w:szCs w:val="20"/>
    </w:rPr>
  </w:style>
  <w:style w:type="character" w:customStyle="1" w:styleId="CommentTextChar">
    <w:name w:val="Comment Text Char"/>
    <w:basedOn w:val="DefaultParagraphFont"/>
    <w:link w:val="CommentText"/>
    <w:uiPriority w:val="99"/>
    <w:rsid w:val="001C2A34"/>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1C2A34"/>
    <w:rPr>
      <w:b/>
      <w:bCs/>
    </w:rPr>
  </w:style>
  <w:style w:type="character" w:customStyle="1" w:styleId="CommentSubjectChar">
    <w:name w:val="Comment Subject Char"/>
    <w:basedOn w:val="CommentTextChar"/>
    <w:link w:val="CommentSubject"/>
    <w:uiPriority w:val="99"/>
    <w:semiHidden/>
    <w:rsid w:val="001C2A34"/>
    <w:rPr>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21DB2-46FF-4BBA-8641-63A5FA7A6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3722</Words>
  <Characters>21218</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Dziugas Cesnulevicius</dc:creator>
  <cp:keywords/>
  <dc:description/>
  <cp:lastModifiedBy>Jovita Dilienė</cp:lastModifiedBy>
  <cp:revision>8</cp:revision>
  <dcterms:created xsi:type="dcterms:W3CDTF">2025-06-18T06:43:00Z</dcterms:created>
  <dcterms:modified xsi:type="dcterms:W3CDTF">2025-06-27T11:18:00Z</dcterms:modified>
</cp:coreProperties>
</file>