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97A4" w14:textId="69A20EFC" w:rsidR="005A5832" w:rsidRDefault="00B44415">
      <w:pPr>
        <w:widowControl w:val="0"/>
        <w:pBdr>
          <w:top w:val="nil"/>
          <w:left w:val="nil"/>
          <w:bottom w:val="nil"/>
          <w:right w:val="nil"/>
          <w:between w:val="nil"/>
        </w:pBdr>
        <w:tabs>
          <w:tab w:val="left" w:pos="567"/>
          <w:tab w:val="left" w:pos="851"/>
        </w:tabs>
        <w:jc w:val="center"/>
        <w:rPr>
          <w:caps/>
          <w:szCs w:val="24"/>
        </w:rPr>
      </w:pPr>
      <w:r w:rsidRPr="00B44415">
        <w:rPr>
          <w:b/>
          <w:spacing w:val="3"/>
          <w:kern w:val="3"/>
          <w:szCs w:val="24"/>
          <w:lang w:eastAsia="ru-RU"/>
        </w:rPr>
        <w:t>TAKTIN</w:t>
      </w:r>
      <w:r>
        <w:rPr>
          <w:b/>
          <w:spacing w:val="3"/>
          <w:kern w:val="3"/>
          <w:szCs w:val="24"/>
          <w:lang w:eastAsia="ru-RU"/>
        </w:rPr>
        <w:t>IŲ</w:t>
      </w:r>
      <w:r w:rsidRPr="00B44415">
        <w:rPr>
          <w:b/>
          <w:spacing w:val="3"/>
          <w:kern w:val="3"/>
          <w:szCs w:val="24"/>
          <w:lang w:eastAsia="ru-RU"/>
        </w:rPr>
        <w:t xml:space="preserve"> APSAUGOS LIEMEN</w:t>
      </w:r>
      <w:r>
        <w:rPr>
          <w:b/>
          <w:spacing w:val="3"/>
          <w:kern w:val="3"/>
          <w:szCs w:val="24"/>
          <w:lang w:eastAsia="ru-RU"/>
        </w:rPr>
        <w:t>IŲ</w:t>
      </w:r>
      <w:r w:rsidRPr="00B44415">
        <w:rPr>
          <w:b/>
          <w:spacing w:val="3"/>
          <w:kern w:val="3"/>
          <w:szCs w:val="24"/>
          <w:lang w:eastAsia="ru-RU"/>
        </w:rPr>
        <w:t xml:space="preserve"> II APSAUGOS LYGIO</w:t>
      </w:r>
      <w:r>
        <w:rPr>
          <w:b/>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0CAE55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EB70C5" w14:textId="77777777">
        <w:tc>
          <w:tcPr>
            <w:tcW w:w="2448" w:type="dxa"/>
          </w:tcPr>
          <w:p w14:paraId="170E4C2C" w14:textId="77777777" w:rsidR="005A5832" w:rsidRDefault="00A10867">
            <w:pPr>
              <w:jc w:val="both"/>
              <w:rPr>
                <w:b/>
                <w:bCs/>
                <w:kern w:val="2"/>
                <w:szCs w:val="24"/>
              </w:rPr>
            </w:pPr>
            <w:r>
              <w:rPr>
                <w:b/>
                <w:bCs/>
                <w:kern w:val="2"/>
                <w:szCs w:val="24"/>
              </w:rPr>
              <w:t>Sutarties pavadinimas</w:t>
            </w:r>
          </w:p>
        </w:tc>
        <w:tc>
          <w:tcPr>
            <w:tcW w:w="7110" w:type="dxa"/>
            <w:gridSpan w:val="3"/>
          </w:tcPr>
          <w:p w14:paraId="1A8CF6F9" w14:textId="0D8AAA4D" w:rsidR="005A5832" w:rsidRDefault="00B44415" w:rsidP="005575AD">
            <w:pPr>
              <w:rPr>
                <w:kern w:val="2"/>
                <w:szCs w:val="24"/>
              </w:rPr>
            </w:pPr>
            <w:r w:rsidRPr="00914BA7">
              <w:rPr>
                <w:bCs/>
                <w:spacing w:val="3"/>
                <w:kern w:val="3"/>
                <w:szCs w:val="24"/>
                <w:lang w:eastAsia="ru-RU"/>
              </w:rPr>
              <w:t>Taktin</w:t>
            </w:r>
            <w:r>
              <w:rPr>
                <w:bCs/>
                <w:spacing w:val="3"/>
                <w:kern w:val="3"/>
                <w:szCs w:val="24"/>
                <w:lang w:eastAsia="ru-RU"/>
              </w:rPr>
              <w:t>ių</w:t>
            </w:r>
            <w:r w:rsidRPr="00914BA7">
              <w:rPr>
                <w:bCs/>
                <w:spacing w:val="3"/>
                <w:kern w:val="3"/>
                <w:szCs w:val="24"/>
                <w:lang w:eastAsia="ru-RU"/>
              </w:rPr>
              <w:t xml:space="preserve"> apsaugos liemen</w:t>
            </w:r>
            <w:r>
              <w:rPr>
                <w:bCs/>
                <w:spacing w:val="3"/>
                <w:kern w:val="3"/>
                <w:szCs w:val="24"/>
                <w:lang w:eastAsia="ru-RU"/>
              </w:rPr>
              <w:t>ių</w:t>
            </w:r>
            <w:r w:rsidRPr="00914BA7">
              <w:rPr>
                <w:bCs/>
                <w:spacing w:val="3"/>
                <w:kern w:val="3"/>
                <w:szCs w:val="24"/>
                <w:lang w:eastAsia="ru-RU"/>
              </w:rPr>
              <w:t xml:space="preserve"> II apsaugos lygi</w:t>
            </w:r>
            <w:r>
              <w:rPr>
                <w:bCs/>
                <w:spacing w:val="3"/>
                <w:kern w:val="3"/>
                <w:szCs w:val="24"/>
                <w:lang w:eastAsia="ru-RU"/>
              </w:rPr>
              <w:t>o</w:t>
            </w:r>
            <w:r w:rsidRPr="00DB3753">
              <w:t xml:space="preserve"> </w:t>
            </w:r>
            <w:r w:rsidR="00223CD4" w:rsidRPr="00DB3753">
              <w:t>pirkimo-pardavimo sutartis</w:t>
            </w:r>
          </w:p>
        </w:tc>
      </w:tr>
      <w:tr w:rsidR="005A5832" w14:paraId="0DBAE2BF" w14:textId="77777777">
        <w:tc>
          <w:tcPr>
            <w:tcW w:w="2448" w:type="dxa"/>
          </w:tcPr>
          <w:p w14:paraId="5F5205E3" w14:textId="77777777" w:rsidR="005A5832" w:rsidRDefault="00A10867">
            <w:pPr>
              <w:jc w:val="both"/>
              <w:rPr>
                <w:b/>
                <w:bCs/>
                <w:kern w:val="2"/>
                <w:szCs w:val="24"/>
              </w:rPr>
            </w:pPr>
            <w:r>
              <w:rPr>
                <w:b/>
                <w:bCs/>
                <w:kern w:val="2"/>
                <w:szCs w:val="24"/>
              </w:rPr>
              <w:t>Sutarties data</w:t>
            </w:r>
          </w:p>
        </w:tc>
        <w:tc>
          <w:tcPr>
            <w:tcW w:w="2177" w:type="dxa"/>
          </w:tcPr>
          <w:p w14:paraId="68B8CAE0" w14:textId="77777777" w:rsidR="005A5832" w:rsidRDefault="005A5832">
            <w:pPr>
              <w:jc w:val="both"/>
              <w:rPr>
                <w:kern w:val="2"/>
                <w:szCs w:val="24"/>
              </w:rPr>
            </w:pPr>
          </w:p>
        </w:tc>
        <w:tc>
          <w:tcPr>
            <w:tcW w:w="2362" w:type="dxa"/>
          </w:tcPr>
          <w:p w14:paraId="144BE56B" w14:textId="77777777" w:rsidR="005A5832" w:rsidRDefault="00A10867">
            <w:pPr>
              <w:jc w:val="both"/>
              <w:rPr>
                <w:b/>
                <w:bCs/>
                <w:kern w:val="2"/>
                <w:szCs w:val="24"/>
              </w:rPr>
            </w:pPr>
            <w:r>
              <w:rPr>
                <w:b/>
                <w:bCs/>
                <w:kern w:val="2"/>
                <w:szCs w:val="24"/>
              </w:rPr>
              <w:t>Sutarties numeris</w:t>
            </w:r>
          </w:p>
        </w:tc>
        <w:tc>
          <w:tcPr>
            <w:tcW w:w="2571" w:type="dxa"/>
          </w:tcPr>
          <w:p w14:paraId="3EACFEE1" w14:textId="77777777" w:rsidR="005A5832" w:rsidRDefault="005A5832">
            <w:pPr>
              <w:jc w:val="both"/>
              <w:rPr>
                <w:kern w:val="2"/>
                <w:szCs w:val="24"/>
              </w:rPr>
            </w:pPr>
          </w:p>
        </w:tc>
      </w:tr>
    </w:tbl>
    <w:p w14:paraId="5599672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DA5BFB5" w14:textId="77777777">
        <w:tc>
          <w:tcPr>
            <w:tcW w:w="9558" w:type="dxa"/>
            <w:gridSpan w:val="3"/>
          </w:tcPr>
          <w:p w14:paraId="7917B5C8" w14:textId="77777777" w:rsidR="005A5832" w:rsidRDefault="00A10867">
            <w:pPr>
              <w:jc w:val="center"/>
              <w:rPr>
                <w:b/>
                <w:bCs/>
                <w:kern w:val="2"/>
                <w:szCs w:val="24"/>
              </w:rPr>
            </w:pPr>
            <w:r>
              <w:rPr>
                <w:b/>
                <w:bCs/>
                <w:kern w:val="2"/>
                <w:szCs w:val="24"/>
              </w:rPr>
              <w:t>1. SUTARTIES ŠALYS</w:t>
            </w:r>
          </w:p>
        </w:tc>
      </w:tr>
      <w:tr w:rsidR="005A5832" w14:paraId="60EFF8F0" w14:textId="77777777">
        <w:tc>
          <w:tcPr>
            <w:tcW w:w="2808" w:type="dxa"/>
            <w:vMerge w:val="restart"/>
          </w:tcPr>
          <w:p w14:paraId="7AB83494" w14:textId="77777777" w:rsidR="005A5832" w:rsidRDefault="005A5832">
            <w:pPr>
              <w:jc w:val="center"/>
              <w:rPr>
                <w:b/>
                <w:bCs/>
                <w:kern w:val="2"/>
                <w:szCs w:val="24"/>
              </w:rPr>
            </w:pPr>
          </w:p>
          <w:p w14:paraId="07C609F4" w14:textId="77777777" w:rsidR="005A5832" w:rsidRDefault="005A5832">
            <w:pPr>
              <w:jc w:val="center"/>
              <w:rPr>
                <w:b/>
                <w:bCs/>
                <w:kern w:val="2"/>
                <w:szCs w:val="24"/>
              </w:rPr>
            </w:pPr>
          </w:p>
          <w:p w14:paraId="5378969A" w14:textId="77777777" w:rsidR="005A5832" w:rsidRDefault="005A5832">
            <w:pPr>
              <w:jc w:val="center"/>
              <w:rPr>
                <w:b/>
                <w:bCs/>
                <w:kern w:val="2"/>
                <w:szCs w:val="24"/>
              </w:rPr>
            </w:pPr>
          </w:p>
          <w:p w14:paraId="54367E4A" w14:textId="77777777" w:rsidR="005A5832" w:rsidRDefault="005A5832">
            <w:pPr>
              <w:rPr>
                <w:b/>
                <w:bCs/>
                <w:kern w:val="2"/>
                <w:szCs w:val="24"/>
              </w:rPr>
            </w:pPr>
          </w:p>
          <w:p w14:paraId="4997CFBF" w14:textId="77777777" w:rsidR="005A5832" w:rsidRDefault="00A10867">
            <w:pPr>
              <w:rPr>
                <w:b/>
                <w:bCs/>
                <w:kern w:val="2"/>
                <w:szCs w:val="24"/>
              </w:rPr>
            </w:pPr>
            <w:r>
              <w:rPr>
                <w:b/>
                <w:bCs/>
                <w:kern w:val="2"/>
                <w:szCs w:val="24"/>
              </w:rPr>
              <w:t>1.1. Pirkėjas</w:t>
            </w:r>
          </w:p>
        </w:tc>
        <w:tc>
          <w:tcPr>
            <w:tcW w:w="3240" w:type="dxa"/>
          </w:tcPr>
          <w:p w14:paraId="6009BDAF" w14:textId="77777777" w:rsidR="005A5832" w:rsidRDefault="00A10867">
            <w:pPr>
              <w:rPr>
                <w:kern w:val="2"/>
                <w:szCs w:val="24"/>
              </w:rPr>
            </w:pPr>
            <w:r>
              <w:rPr>
                <w:kern w:val="2"/>
                <w:szCs w:val="24"/>
              </w:rPr>
              <w:t>1.1.1. Pavadinimas</w:t>
            </w:r>
          </w:p>
        </w:tc>
        <w:tc>
          <w:tcPr>
            <w:tcW w:w="3510" w:type="dxa"/>
          </w:tcPr>
          <w:p w14:paraId="70BEC09B" w14:textId="67571B87" w:rsidR="005A5832" w:rsidRDefault="00223CD4" w:rsidP="005575AD">
            <w:pPr>
              <w:jc w:val="both"/>
              <w:rPr>
                <w:kern w:val="2"/>
                <w:szCs w:val="24"/>
              </w:rPr>
            </w:pPr>
            <w:r w:rsidRPr="00336E42">
              <w:rPr>
                <w:kern w:val="2"/>
                <w:szCs w:val="24"/>
              </w:rPr>
              <w:t>Lietuvos probacijos tarnyba</w:t>
            </w:r>
          </w:p>
        </w:tc>
      </w:tr>
      <w:tr w:rsidR="005A5832" w14:paraId="27573E0C" w14:textId="77777777">
        <w:tc>
          <w:tcPr>
            <w:tcW w:w="2808" w:type="dxa"/>
            <w:vMerge/>
          </w:tcPr>
          <w:p w14:paraId="712DE820" w14:textId="77777777" w:rsidR="005A5832" w:rsidRDefault="005A5832">
            <w:pPr>
              <w:rPr>
                <w:kern w:val="2"/>
                <w:szCs w:val="24"/>
              </w:rPr>
            </w:pPr>
          </w:p>
        </w:tc>
        <w:tc>
          <w:tcPr>
            <w:tcW w:w="3240" w:type="dxa"/>
          </w:tcPr>
          <w:p w14:paraId="092F04C5" w14:textId="77777777" w:rsidR="005A5832" w:rsidRDefault="00A10867">
            <w:pPr>
              <w:rPr>
                <w:kern w:val="2"/>
                <w:szCs w:val="24"/>
              </w:rPr>
            </w:pPr>
            <w:r>
              <w:rPr>
                <w:kern w:val="2"/>
                <w:szCs w:val="24"/>
              </w:rPr>
              <w:t>1.1.2. Juridinio asmens kodas</w:t>
            </w:r>
          </w:p>
        </w:tc>
        <w:tc>
          <w:tcPr>
            <w:tcW w:w="3510" w:type="dxa"/>
          </w:tcPr>
          <w:p w14:paraId="6BD6B7D4" w14:textId="031D0015" w:rsidR="005A5832" w:rsidRDefault="00223CD4" w:rsidP="005575AD">
            <w:pPr>
              <w:jc w:val="both"/>
              <w:rPr>
                <w:kern w:val="2"/>
                <w:szCs w:val="24"/>
              </w:rPr>
            </w:pPr>
            <w:r w:rsidRPr="00336E42">
              <w:rPr>
                <w:lang w:eastAsia="ru-RU"/>
              </w:rPr>
              <w:t>304834984</w:t>
            </w:r>
          </w:p>
        </w:tc>
      </w:tr>
      <w:tr w:rsidR="005A5832" w14:paraId="02C67F20" w14:textId="77777777">
        <w:tc>
          <w:tcPr>
            <w:tcW w:w="2808" w:type="dxa"/>
            <w:vMerge/>
          </w:tcPr>
          <w:p w14:paraId="58F419EA" w14:textId="77777777" w:rsidR="005A5832" w:rsidRDefault="005A5832">
            <w:pPr>
              <w:rPr>
                <w:kern w:val="2"/>
                <w:szCs w:val="24"/>
              </w:rPr>
            </w:pPr>
          </w:p>
        </w:tc>
        <w:tc>
          <w:tcPr>
            <w:tcW w:w="3240" w:type="dxa"/>
          </w:tcPr>
          <w:p w14:paraId="279311C2" w14:textId="77777777" w:rsidR="005A5832" w:rsidRDefault="00A10867">
            <w:pPr>
              <w:rPr>
                <w:kern w:val="2"/>
                <w:szCs w:val="24"/>
              </w:rPr>
            </w:pPr>
            <w:r>
              <w:rPr>
                <w:kern w:val="2"/>
                <w:szCs w:val="24"/>
              </w:rPr>
              <w:t>1.1.3. Adresas</w:t>
            </w:r>
          </w:p>
        </w:tc>
        <w:tc>
          <w:tcPr>
            <w:tcW w:w="3510" w:type="dxa"/>
          </w:tcPr>
          <w:p w14:paraId="501CFA98" w14:textId="1F65950F" w:rsidR="005A5832" w:rsidRDefault="00223CD4" w:rsidP="005575AD">
            <w:pPr>
              <w:jc w:val="both"/>
              <w:rPr>
                <w:kern w:val="2"/>
                <w:szCs w:val="24"/>
              </w:rPr>
            </w:pPr>
            <w:r w:rsidRPr="00336E42">
              <w:t>Ka</w:t>
            </w:r>
            <w:r w:rsidR="00D50405">
              <w:t>reivių</w:t>
            </w:r>
            <w:r w:rsidRPr="00336E42">
              <w:t xml:space="preserve"> g. 1, LT-08221 Vilnius</w:t>
            </w:r>
          </w:p>
        </w:tc>
      </w:tr>
      <w:tr w:rsidR="005A5832" w14:paraId="3C9D31A6" w14:textId="77777777">
        <w:tc>
          <w:tcPr>
            <w:tcW w:w="2808" w:type="dxa"/>
            <w:vMerge/>
          </w:tcPr>
          <w:p w14:paraId="1407A34D" w14:textId="77777777" w:rsidR="005A5832" w:rsidRDefault="005A5832">
            <w:pPr>
              <w:rPr>
                <w:kern w:val="2"/>
                <w:szCs w:val="24"/>
              </w:rPr>
            </w:pPr>
          </w:p>
        </w:tc>
        <w:tc>
          <w:tcPr>
            <w:tcW w:w="3240" w:type="dxa"/>
          </w:tcPr>
          <w:p w14:paraId="04108F0E" w14:textId="77777777" w:rsidR="005A5832" w:rsidRDefault="00A10867">
            <w:pPr>
              <w:rPr>
                <w:kern w:val="2"/>
                <w:szCs w:val="24"/>
              </w:rPr>
            </w:pPr>
            <w:r>
              <w:rPr>
                <w:kern w:val="2"/>
                <w:szCs w:val="24"/>
              </w:rPr>
              <w:t>1.1.4. PVM mokėtojo kodas</w:t>
            </w:r>
          </w:p>
        </w:tc>
        <w:tc>
          <w:tcPr>
            <w:tcW w:w="3510" w:type="dxa"/>
          </w:tcPr>
          <w:p w14:paraId="0A4CBA8C" w14:textId="127A531F" w:rsidR="005A5832" w:rsidRDefault="00B44415" w:rsidP="005575AD">
            <w:pPr>
              <w:jc w:val="both"/>
              <w:rPr>
                <w:kern w:val="2"/>
                <w:szCs w:val="24"/>
              </w:rPr>
            </w:pPr>
            <w:r>
              <w:rPr>
                <w:kern w:val="2"/>
                <w:szCs w:val="24"/>
              </w:rPr>
              <w:t>Ne PVM mokėtojas</w:t>
            </w:r>
          </w:p>
        </w:tc>
      </w:tr>
      <w:tr w:rsidR="005A5832" w14:paraId="14366A76" w14:textId="77777777">
        <w:tc>
          <w:tcPr>
            <w:tcW w:w="2808" w:type="dxa"/>
            <w:vMerge/>
          </w:tcPr>
          <w:p w14:paraId="75868E42" w14:textId="77777777" w:rsidR="005A5832" w:rsidRDefault="005A5832">
            <w:pPr>
              <w:rPr>
                <w:kern w:val="2"/>
                <w:szCs w:val="24"/>
              </w:rPr>
            </w:pPr>
          </w:p>
        </w:tc>
        <w:tc>
          <w:tcPr>
            <w:tcW w:w="3240" w:type="dxa"/>
          </w:tcPr>
          <w:p w14:paraId="460C7BD4" w14:textId="77777777" w:rsidR="005A5832" w:rsidRDefault="00A10867">
            <w:pPr>
              <w:rPr>
                <w:kern w:val="2"/>
                <w:szCs w:val="24"/>
              </w:rPr>
            </w:pPr>
            <w:r>
              <w:rPr>
                <w:kern w:val="2"/>
                <w:szCs w:val="24"/>
              </w:rPr>
              <w:t>1.1.5. Atsiskaitomoji sąskaita</w:t>
            </w:r>
          </w:p>
        </w:tc>
        <w:tc>
          <w:tcPr>
            <w:tcW w:w="3510" w:type="dxa"/>
          </w:tcPr>
          <w:p w14:paraId="67F7459C" w14:textId="5DCE5DE0" w:rsidR="005A5832" w:rsidRDefault="00223CD4" w:rsidP="005575AD">
            <w:pPr>
              <w:jc w:val="both"/>
              <w:rPr>
                <w:kern w:val="2"/>
                <w:szCs w:val="24"/>
              </w:rPr>
            </w:pPr>
            <w:r w:rsidRPr="00336E42">
              <w:t>LT75 4040 0636 1000 0359</w:t>
            </w:r>
          </w:p>
        </w:tc>
      </w:tr>
      <w:tr w:rsidR="005A5832" w14:paraId="24651D0B" w14:textId="77777777">
        <w:tc>
          <w:tcPr>
            <w:tcW w:w="2808" w:type="dxa"/>
            <w:vMerge/>
          </w:tcPr>
          <w:p w14:paraId="069EDCDB" w14:textId="77777777" w:rsidR="005A5832" w:rsidRDefault="005A5832">
            <w:pPr>
              <w:rPr>
                <w:kern w:val="2"/>
                <w:szCs w:val="24"/>
              </w:rPr>
            </w:pPr>
          </w:p>
        </w:tc>
        <w:tc>
          <w:tcPr>
            <w:tcW w:w="3240" w:type="dxa"/>
          </w:tcPr>
          <w:p w14:paraId="178B6293" w14:textId="77777777" w:rsidR="005A5832" w:rsidRDefault="00A10867">
            <w:pPr>
              <w:rPr>
                <w:kern w:val="2"/>
                <w:szCs w:val="24"/>
              </w:rPr>
            </w:pPr>
            <w:r>
              <w:rPr>
                <w:kern w:val="2"/>
                <w:szCs w:val="24"/>
              </w:rPr>
              <w:t>1.1.6. Bankas, banko kodas</w:t>
            </w:r>
          </w:p>
        </w:tc>
        <w:tc>
          <w:tcPr>
            <w:tcW w:w="3510" w:type="dxa"/>
          </w:tcPr>
          <w:p w14:paraId="595170E6" w14:textId="4E727F44" w:rsidR="005A5832" w:rsidRDefault="00223CD4" w:rsidP="005575AD">
            <w:pPr>
              <w:jc w:val="both"/>
              <w:rPr>
                <w:kern w:val="2"/>
                <w:szCs w:val="24"/>
              </w:rPr>
            </w:pPr>
            <w:r w:rsidRPr="00336E42">
              <w:t>Lietuvos Respublikos finansų ministerija, įstaigos kodas 40400</w:t>
            </w:r>
          </w:p>
        </w:tc>
      </w:tr>
      <w:tr w:rsidR="005A5832" w14:paraId="5F508463" w14:textId="77777777">
        <w:tc>
          <w:tcPr>
            <w:tcW w:w="2808" w:type="dxa"/>
            <w:vMerge/>
          </w:tcPr>
          <w:p w14:paraId="561801A4" w14:textId="77777777" w:rsidR="005A5832" w:rsidRDefault="005A5832">
            <w:pPr>
              <w:rPr>
                <w:kern w:val="2"/>
                <w:szCs w:val="24"/>
              </w:rPr>
            </w:pPr>
          </w:p>
        </w:tc>
        <w:tc>
          <w:tcPr>
            <w:tcW w:w="3240" w:type="dxa"/>
          </w:tcPr>
          <w:p w14:paraId="7203D7D4" w14:textId="77777777" w:rsidR="005A5832" w:rsidRDefault="00A10867">
            <w:pPr>
              <w:rPr>
                <w:kern w:val="2"/>
                <w:szCs w:val="24"/>
              </w:rPr>
            </w:pPr>
            <w:r>
              <w:rPr>
                <w:kern w:val="2"/>
                <w:szCs w:val="24"/>
              </w:rPr>
              <w:t>1.1.7. Telefonas</w:t>
            </w:r>
          </w:p>
        </w:tc>
        <w:tc>
          <w:tcPr>
            <w:tcW w:w="3510" w:type="dxa"/>
          </w:tcPr>
          <w:p w14:paraId="187BC565" w14:textId="32CECF56" w:rsidR="005A5832" w:rsidRDefault="00223CD4" w:rsidP="005575AD">
            <w:pPr>
              <w:jc w:val="both"/>
              <w:rPr>
                <w:kern w:val="2"/>
                <w:szCs w:val="24"/>
              </w:rPr>
            </w:pPr>
            <w:r w:rsidRPr="00336E42">
              <w:t>+370 60211 222</w:t>
            </w:r>
          </w:p>
        </w:tc>
      </w:tr>
      <w:tr w:rsidR="005A5832" w14:paraId="6662EFB6" w14:textId="77777777">
        <w:tc>
          <w:tcPr>
            <w:tcW w:w="2808" w:type="dxa"/>
            <w:vMerge/>
          </w:tcPr>
          <w:p w14:paraId="2EF3BBDB" w14:textId="77777777" w:rsidR="005A5832" w:rsidRDefault="005A5832">
            <w:pPr>
              <w:rPr>
                <w:kern w:val="2"/>
                <w:szCs w:val="24"/>
              </w:rPr>
            </w:pPr>
          </w:p>
        </w:tc>
        <w:tc>
          <w:tcPr>
            <w:tcW w:w="3240" w:type="dxa"/>
          </w:tcPr>
          <w:p w14:paraId="577A9DFE" w14:textId="77777777" w:rsidR="005A5832" w:rsidRDefault="00A10867">
            <w:pPr>
              <w:rPr>
                <w:kern w:val="2"/>
                <w:szCs w:val="24"/>
              </w:rPr>
            </w:pPr>
            <w:r>
              <w:rPr>
                <w:kern w:val="2"/>
                <w:szCs w:val="24"/>
              </w:rPr>
              <w:t>1.1.8. El. paštas</w:t>
            </w:r>
          </w:p>
        </w:tc>
        <w:tc>
          <w:tcPr>
            <w:tcW w:w="3510" w:type="dxa"/>
          </w:tcPr>
          <w:p w14:paraId="160C0686" w14:textId="45EFFED5" w:rsidR="005A5832" w:rsidRDefault="00223CD4" w:rsidP="005575AD">
            <w:pPr>
              <w:jc w:val="both"/>
              <w:rPr>
                <w:kern w:val="2"/>
                <w:szCs w:val="24"/>
              </w:rPr>
            </w:pPr>
            <w:r w:rsidRPr="00336E42">
              <w:t>probacija@probacija.lt</w:t>
            </w:r>
          </w:p>
        </w:tc>
      </w:tr>
      <w:tr w:rsidR="005A5832" w14:paraId="6723E37D" w14:textId="77777777">
        <w:tc>
          <w:tcPr>
            <w:tcW w:w="2808" w:type="dxa"/>
            <w:vMerge/>
          </w:tcPr>
          <w:p w14:paraId="7C92F952" w14:textId="77777777" w:rsidR="005A5832" w:rsidRDefault="005A5832">
            <w:pPr>
              <w:rPr>
                <w:kern w:val="2"/>
                <w:szCs w:val="24"/>
              </w:rPr>
            </w:pPr>
          </w:p>
        </w:tc>
        <w:tc>
          <w:tcPr>
            <w:tcW w:w="3240" w:type="dxa"/>
          </w:tcPr>
          <w:p w14:paraId="2D73C7AF" w14:textId="77777777" w:rsidR="005A5832" w:rsidRDefault="00A10867">
            <w:pPr>
              <w:rPr>
                <w:kern w:val="2"/>
                <w:szCs w:val="24"/>
              </w:rPr>
            </w:pPr>
            <w:r>
              <w:rPr>
                <w:kern w:val="2"/>
                <w:szCs w:val="24"/>
              </w:rPr>
              <w:t>1.1.9. Šalies atstovas</w:t>
            </w:r>
          </w:p>
        </w:tc>
        <w:tc>
          <w:tcPr>
            <w:tcW w:w="3510" w:type="dxa"/>
          </w:tcPr>
          <w:p w14:paraId="4DC05905" w14:textId="2A9BB8DA" w:rsidR="005A5832" w:rsidRDefault="00223CD4" w:rsidP="005575AD">
            <w:pPr>
              <w:jc w:val="both"/>
              <w:rPr>
                <w:kern w:val="2"/>
                <w:szCs w:val="24"/>
              </w:rPr>
            </w:pPr>
            <w:r w:rsidRPr="00336E42">
              <w:rPr>
                <w:kern w:val="2"/>
                <w:szCs w:val="24"/>
              </w:rPr>
              <w:t>Direktorius Romas Ostanavičius</w:t>
            </w:r>
          </w:p>
        </w:tc>
      </w:tr>
      <w:tr w:rsidR="005A5832" w14:paraId="571263E0" w14:textId="77777777">
        <w:tc>
          <w:tcPr>
            <w:tcW w:w="2808" w:type="dxa"/>
            <w:vMerge/>
          </w:tcPr>
          <w:p w14:paraId="66DB27F8" w14:textId="77777777" w:rsidR="005A5832" w:rsidRDefault="005A5832">
            <w:pPr>
              <w:rPr>
                <w:kern w:val="2"/>
                <w:szCs w:val="24"/>
              </w:rPr>
            </w:pPr>
          </w:p>
        </w:tc>
        <w:tc>
          <w:tcPr>
            <w:tcW w:w="3240" w:type="dxa"/>
          </w:tcPr>
          <w:p w14:paraId="00995513" w14:textId="77777777" w:rsidR="005A5832" w:rsidRDefault="00A10867">
            <w:pPr>
              <w:rPr>
                <w:kern w:val="2"/>
                <w:szCs w:val="24"/>
              </w:rPr>
            </w:pPr>
            <w:r>
              <w:rPr>
                <w:kern w:val="2"/>
                <w:szCs w:val="24"/>
              </w:rPr>
              <w:t>1.1.10. Atstovavimo pagrindas</w:t>
            </w:r>
          </w:p>
        </w:tc>
        <w:tc>
          <w:tcPr>
            <w:tcW w:w="3510" w:type="dxa"/>
          </w:tcPr>
          <w:p w14:paraId="156176AC" w14:textId="44B69392" w:rsidR="005A5832" w:rsidRDefault="00223CD4" w:rsidP="005575AD">
            <w:pPr>
              <w:jc w:val="both"/>
              <w:rPr>
                <w:kern w:val="2"/>
                <w:szCs w:val="24"/>
              </w:rPr>
            </w:pPr>
            <w:r w:rsidRPr="00336E42">
              <w:t>Lietuvos Respublikos teisingumo ministro 2022 m. birželio 2 d. įsakymu Nr. 1R-226 „Dėl Lietuvos probacijos tarnybos nuostatų patvirtinimo“ patvirtinti nuostatai</w:t>
            </w:r>
          </w:p>
        </w:tc>
      </w:tr>
      <w:tr w:rsidR="005A5832" w14:paraId="631EF7CF" w14:textId="77777777">
        <w:tc>
          <w:tcPr>
            <w:tcW w:w="2808" w:type="dxa"/>
            <w:vMerge w:val="restart"/>
          </w:tcPr>
          <w:p w14:paraId="778E60FA" w14:textId="77777777" w:rsidR="005A5832" w:rsidRDefault="005A5832">
            <w:pPr>
              <w:rPr>
                <w:b/>
                <w:bCs/>
                <w:kern w:val="2"/>
                <w:szCs w:val="24"/>
              </w:rPr>
            </w:pPr>
          </w:p>
          <w:p w14:paraId="2C2B3BD3" w14:textId="77777777" w:rsidR="005A5832" w:rsidRDefault="005A5832">
            <w:pPr>
              <w:rPr>
                <w:b/>
                <w:bCs/>
                <w:kern w:val="2"/>
                <w:szCs w:val="24"/>
              </w:rPr>
            </w:pPr>
          </w:p>
          <w:p w14:paraId="11A2E1CD" w14:textId="77777777" w:rsidR="005A5832" w:rsidRDefault="005A5832">
            <w:pPr>
              <w:rPr>
                <w:b/>
                <w:bCs/>
                <w:kern w:val="2"/>
                <w:szCs w:val="24"/>
              </w:rPr>
            </w:pPr>
          </w:p>
          <w:p w14:paraId="30BD2846" w14:textId="77777777" w:rsidR="005A5832" w:rsidRDefault="00A10867">
            <w:pPr>
              <w:rPr>
                <w:b/>
                <w:bCs/>
                <w:kern w:val="2"/>
                <w:szCs w:val="24"/>
              </w:rPr>
            </w:pPr>
            <w:r>
              <w:rPr>
                <w:b/>
                <w:bCs/>
                <w:kern w:val="2"/>
                <w:szCs w:val="24"/>
              </w:rPr>
              <w:t>1.2. Tiekėjas</w:t>
            </w:r>
          </w:p>
          <w:p w14:paraId="63BEE51C" w14:textId="54873F38" w:rsidR="005A5832" w:rsidRDefault="005A5832">
            <w:pPr>
              <w:rPr>
                <w:color w:val="4472C4"/>
                <w:kern w:val="2"/>
                <w:szCs w:val="24"/>
              </w:rPr>
            </w:pPr>
          </w:p>
          <w:p w14:paraId="2D6861A7" w14:textId="77777777" w:rsidR="005A5832" w:rsidRDefault="005A5832">
            <w:pPr>
              <w:rPr>
                <w:b/>
                <w:bCs/>
                <w:kern w:val="2"/>
                <w:szCs w:val="24"/>
              </w:rPr>
            </w:pPr>
          </w:p>
        </w:tc>
        <w:tc>
          <w:tcPr>
            <w:tcW w:w="3240" w:type="dxa"/>
          </w:tcPr>
          <w:p w14:paraId="18770E86" w14:textId="77777777" w:rsidR="005A5832" w:rsidRDefault="00A10867">
            <w:pPr>
              <w:rPr>
                <w:kern w:val="2"/>
                <w:szCs w:val="24"/>
              </w:rPr>
            </w:pPr>
            <w:r>
              <w:rPr>
                <w:kern w:val="2"/>
                <w:szCs w:val="24"/>
              </w:rPr>
              <w:t>1.2.1. Pavadinimas</w:t>
            </w:r>
          </w:p>
        </w:tc>
        <w:tc>
          <w:tcPr>
            <w:tcW w:w="3510" w:type="dxa"/>
          </w:tcPr>
          <w:p w14:paraId="2A74EFC4" w14:textId="77777777" w:rsidR="005A5832" w:rsidRDefault="005A5832">
            <w:pPr>
              <w:jc w:val="center"/>
              <w:rPr>
                <w:kern w:val="2"/>
                <w:szCs w:val="24"/>
              </w:rPr>
            </w:pPr>
          </w:p>
        </w:tc>
      </w:tr>
      <w:tr w:rsidR="005A5832" w14:paraId="1BC26B34" w14:textId="77777777">
        <w:tc>
          <w:tcPr>
            <w:tcW w:w="2808" w:type="dxa"/>
            <w:vMerge/>
          </w:tcPr>
          <w:p w14:paraId="3615B696" w14:textId="77777777" w:rsidR="005A5832" w:rsidRDefault="005A5832">
            <w:pPr>
              <w:rPr>
                <w:b/>
                <w:bCs/>
                <w:kern w:val="2"/>
                <w:szCs w:val="24"/>
              </w:rPr>
            </w:pPr>
          </w:p>
        </w:tc>
        <w:tc>
          <w:tcPr>
            <w:tcW w:w="3240" w:type="dxa"/>
          </w:tcPr>
          <w:p w14:paraId="7A0A7207" w14:textId="77777777" w:rsidR="005A5832" w:rsidRDefault="00A10867">
            <w:pPr>
              <w:rPr>
                <w:kern w:val="2"/>
                <w:szCs w:val="24"/>
              </w:rPr>
            </w:pPr>
            <w:r>
              <w:rPr>
                <w:kern w:val="2"/>
                <w:szCs w:val="24"/>
              </w:rPr>
              <w:t>1.2.2. Juridinio asmens kodas</w:t>
            </w:r>
          </w:p>
        </w:tc>
        <w:tc>
          <w:tcPr>
            <w:tcW w:w="3510" w:type="dxa"/>
          </w:tcPr>
          <w:p w14:paraId="7DC57911" w14:textId="77777777" w:rsidR="005A5832" w:rsidRDefault="005A5832">
            <w:pPr>
              <w:jc w:val="center"/>
              <w:rPr>
                <w:kern w:val="2"/>
                <w:szCs w:val="24"/>
              </w:rPr>
            </w:pPr>
          </w:p>
        </w:tc>
      </w:tr>
      <w:tr w:rsidR="005A5832" w14:paraId="5A2140DE" w14:textId="77777777">
        <w:tc>
          <w:tcPr>
            <w:tcW w:w="2808" w:type="dxa"/>
            <w:vMerge/>
          </w:tcPr>
          <w:p w14:paraId="0C975E45" w14:textId="77777777" w:rsidR="005A5832" w:rsidRDefault="005A5832">
            <w:pPr>
              <w:rPr>
                <w:b/>
                <w:bCs/>
                <w:kern w:val="2"/>
                <w:szCs w:val="24"/>
              </w:rPr>
            </w:pPr>
          </w:p>
        </w:tc>
        <w:tc>
          <w:tcPr>
            <w:tcW w:w="3240" w:type="dxa"/>
          </w:tcPr>
          <w:p w14:paraId="26082F45" w14:textId="77777777" w:rsidR="005A5832" w:rsidRDefault="00A10867">
            <w:pPr>
              <w:rPr>
                <w:kern w:val="2"/>
                <w:szCs w:val="24"/>
              </w:rPr>
            </w:pPr>
            <w:r>
              <w:rPr>
                <w:kern w:val="2"/>
                <w:szCs w:val="24"/>
              </w:rPr>
              <w:t>1.2.3. Adresas</w:t>
            </w:r>
          </w:p>
        </w:tc>
        <w:tc>
          <w:tcPr>
            <w:tcW w:w="3510" w:type="dxa"/>
          </w:tcPr>
          <w:p w14:paraId="230A385E" w14:textId="77777777" w:rsidR="005A5832" w:rsidRDefault="005A5832">
            <w:pPr>
              <w:jc w:val="center"/>
              <w:rPr>
                <w:kern w:val="2"/>
                <w:szCs w:val="24"/>
              </w:rPr>
            </w:pPr>
          </w:p>
        </w:tc>
      </w:tr>
      <w:tr w:rsidR="005A5832" w14:paraId="59E6F331" w14:textId="77777777">
        <w:tc>
          <w:tcPr>
            <w:tcW w:w="2808" w:type="dxa"/>
            <w:vMerge/>
          </w:tcPr>
          <w:p w14:paraId="48C272DE" w14:textId="77777777" w:rsidR="005A5832" w:rsidRDefault="005A5832">
            <w:pPr>
              <w:rPr>
                <w:b/>
                <w:bCs/>
                <w:kern w:val="2"/>
                <w:szCs w:val="24"/>
              </w:rPr>
            </w:pPr>
          </w:p>
        </w:tc>
        <w:tc>
          <w:tcPr>
            <w:tcW w:w="3240" w:type="dxa"/>
          </w:tcPr>
          <w:p w14:paraId="66BD8FE7" w14:textId="77777777" w:rsidR="005A5832" w:rsidRDefault="00A10867">
            <w:pPr>
              <w:rPr>
                <w:kern w:val="2"/>
                <w:szCs w:val="24"/>
              </w:rPr>
            </w:pPr>
            <w:r>
              <w:rPr>
                <w:kern w:val="2"/>
                <w:szCs w:val="24"/>
              </w:rPr>
              <w:t>1.2.4. PVM mokėtojo kodas</w:t>
            </w:r>
          </w:p>
        </w:tc>
        <w:tc>
          <w:tcPr>
            <w:tcW w:w="3510" w:type="dxa"/>
          </w:tcPr>
          <w:p w14:paraId="11468848" w14:textId="77777777" w:rsidR="005A5832" w:rsidRDefault="005A5832">
            <w:pPr>
              <w:jc w:val="center"/>
              <w:rPr>
                <w:kern w:val="2"/>
                <w:szCs w:val="24"/>
              </w:rPr>
            </w:pPr>
          </w:p>
        </w:tc>
      </w:tr>
      <w:tr w:rsidR="005A5832" w14:paraId="51323BBE" w14:textId="77777777">
        <w:tc>
          <w:tcPr>
            <w:tcW w:w="2808" w:type="dxa"/>
            <w:vMerge/>
          </w:tcPr>
          <w:p w14:paraId="0C0C921E" w14:textId="77777777" w:rsidR="005A5832" w:rsidRDefault="005A5832">
            <w:pPr>
              <w:rPr>
                <w:b/>
                <w:bCs/>
                <w:kern w:val="2"/>
                <w:szCs w:val="24"/>
              </w:rPr>
            </w:pPr>
          </w:p>
        </w:tc>
        <w:tc>
          <w:tcPr>
            <w:tcW w:w="3240" w:type="dxa"/>
          </w:tcPr>
          <w:p w14:paraId="594E5147" w14:textId="77777777" w:rsidR="005A5832" w:rsidRDefault="00A10867">
            <w:pPr>
              <w:rPr>
                <w:kern w:val="2"/>
                <w:szCs w:val="24"/>
              </w:rPr>
            </w:pPr>
            <w:r>
              <w:rPr>
                <w:kern w:val="2"/>
                <w:szCs w:val="24"/>
              </w:rPr>
              <w:t>1.2.5. Atsiskaitomoji sąskaita</w:t>
            </w:r>
          </w:p>
        </w:tc>
        <w:tc>
          <w:tcPr>
            <w:tcW w:w="3510" w:type="dxa"/>
          </w:tcPr>
          <w:p w14:paraId="2C90FC77" w14:textId="77777777" w:rsidR="005A5832" w:rsidRDefault="005A5832">
            <w:pPr>
              <w:jc w:val="center"/>
              <w:rPr>
                <w:kern w:val="2"/>
                <w:szCs w:val="24"/>
              </w:rPr>
            </w:pPr>
          </w:p>
        </w:tc>
      </w:tr>
      <w:tr w:rsidR="005A5832" w14:paraId="770258C9" w14:textId="77777777">
        <w:tc>
          <w:tcPr>
            <w:tcW w:w="2808" w:type="dxa"/>
            <w:vMerge/>
          </w:tcPr>
          <w:p w14:paraId="0F2AD20D" w14:textId="77777777" w:rsidR="005A5832" w:rsidRDefault="005A5832">
            <w:pPr>
              <w:rPr>
                <w:b/>
                <w:bCs/>
                <w:kern w:val="2"/>
                <w:szCs w:val="24"/>
              </w:rPr>
            </w:pPr>
          </w:p>
        </w:tc>
        <w:tc>
          <w:tcPr>
            <w:tcW w:w="3240" w:type="dxa"/>
          </w:tcPr>
          <w:p w14:paraId="78C8F105" w14:textId="77777777" w:rsidR="005A5832" w:rsidRDefault="00A10867">
            <w:pPr>
              <w:rPr>
                <w:kern w:val="2"/>
                <w:szCs w:val="24"/>
              </w:rPr>
            </w:pPr>
            <w:r>
              <w:rPr>
                <w:kern w:val="2"/>
                <w:szCs w:val="24"/>
              </w:rPr>
              <w:t>1.2.6. Bankas, banko kodas</w:t>
            </w:r>
          </w:p>
        </w:tc>
        <w:tc>
          <w:tcPr>
            <w:tcW w:w="3510" w:type="dxa"/>
          </w:tcPr>
          <w:p w14:paraId="4FD344C7" w14:textId="77777777" w:rsidR="005A5832" w:rsidRDefault="005A5832">
            <w:pPr>
              <w:jc w:val="center"/>
              <w:rPr>
                <w:kern w:val="2"/>
                <w:szCs w:val="24"/>
              </w:rPr>
            </w:pPr>
          </w:p>
        </w:tc>
      </w:tr>
      <w:tr w:rsidR="005A5832" w14:paraId="79A0064A" w14:textId="77777777">
        <w:tc>
          <w:tcPr>
            <w:tcW w:w="2808" w:type="dxa"/>
            <w:vMerge/>
          </w:tcPr>
          <w:p w14:paraId="301516B3" w14:textId="77777777" w:rsidR="005A5832" w:rsidRDefault="005A5832">
            <w:pPr>
              <w:rPr>
                <w:b/>
                <w:bCs/>
                <w:kern w:val="2"/>
                <w:szCs w:val="24"/>
              </w:rPr>
            </w:pPr>
          </w:p>
        </w:tc>
        <w:tc>
          <w:tcPr>
            <w:tcW w:w="3240" w:type="dxa"/>
          </w:tcPr>
          <w:p w14:paraId="34149849" w14:textId="77777777" w:rsidR="005A5832" w:rsidRDefault="00A10867">
            <w:pPr>
              <w:rPr>
                <w:kern w:val="2"/>
                <w:szCs w:val="24"/>
              </w:rPr>
            </w:pPr>
            <w:r>
              <w:rPr>
                <w:kern w:val="2"/>
                <w:szCs w:val="24"/>
              </w:rPr>
              <w:t>1.2.7. Telefonas</w:t>
            </w:r>
          </w:p>
        </w:tc>
        <w:tc>
          <w:tcPr>
            <w:tcW w:w="3510" w:type="dxa"/>
          </w:tcPr>
          <w:p w14:paraId="1522F865" w14:textId="77777777" w:rsidR="005A5832" w:rsidRDefault="005A5832">
            <w:pPr>
              <w:jc w:val="center"/>
              <w:rPr>
                <w:kern w:val="2"/>
                <w:szCs w:val="24"/>
              </w:rPr>
            </w:pPr>
          </w:p>
        </w:tc>
      </w:tr>
      <w:tr w:rsidR="005A5832" w14:paraId="7DE7F19E" w14:textId="77777777">
        <w:tc>
          <w:tcPr>
            <w:tcW w:w="2808" w:type="dxa"/>
            <w:vMerge/>
          </w:tcPr>
          <w:p w14:paraId="0B1E4FA7" w14:textId="77777777" w:rsidR="005A5832" w:rsidRDefault="005A5832">
            <w:pPr>
              <w:rPr>
                <w:b/>
                <w:bCs/>
                <w:kern w:val="2"/>
                <w:szCs w:val="24"/>
              </w:rPr>
            </w:pPr>
          </w:p>
        </w:tc>
        <w:tc>
          <w:tcPr>
            <w:tcW w:w="3240" w:type="dxa"/>
          </w:tcPr>
          <w:p w14:paraId="24E27C6E" w14:textId="77777777" w:rsidR="005A5832" w:rsidRDefault="00A10867">
            <w:pPr>
              <w:rPr>
                <w:kern w:val="2"/>
                <w:szCs w:val="24"/>
              </w:rPr>
            </w:pPr>
            <w:r>
              <w:rPr>
                <w:kern w:val="2"/>
                <w:szCs w:val="24"/>
              </w:rPr>
              <w:t>1.2.8. El. paštas</w:t>
            </w:r>
          </w:p>
        </w:tc>
        <w:tc>
          <w:tcPr>
            <w:tcW w:w="3510" w:type="dxa"/>
          </w:tcPr>
          <w:p w14:paraId="1FCC5BBC" w14:textId="77777777" w:rsidR="005A5832" w:rsidRDefault="005A5832">
            <w:pPr>
              <w:jc w:val="center"/>
              <w:rPr>
                <w:kern w:val="2"/>
                <w:szCs w:val="24"/>
              </w:rPr>
            </w:pPr>
          </w:p>
        </w:tc>
      </w:tr>
      <w:tr w:rsidR="005A5832" w14:paraId="035FE05F" w14:textId="77777777">
        <w:tc>
          <w:tcPr>
            <w:tcW w:w="2808" w:type="dxa"/>
            <w:vMerge/>
          </w:tcPr>
          <w:p w14:paraId="462D2EB0" w14:textId="77777777" w:rsidR="005A5832" w:rsidRDefault="005A5832">
            <w:pPr>
              <w:rPr>
                <w:b/>
                <w:bCs/>
                <w:kern w:val="2"/>
                <w:szCs w:val="24"/>
              </w:rPr>
            </w:pPr>
          </w:p>
        </w:tc>
        <w:tc>
          <w:tcPr>
            <w:tcW w:w="3240" w:type="dxa"/>
          </w:tcPr>
          <w:p w14:paraId="4E64EC2E" w14:textId="77777777" w:rsidR="005A5832" w:rsidRDefault="00A10867">
            <w:pPr>
              <w:rPr>
                <w:kern w:val="2"/>
                <w:szCs w:val="24"/>
              </w:rPr>
            </w:pPr>
            <w:r>
              <w:rPr>
                <w:kern w:val="2"/>
                <w:szCs w:val="24"/>
              </w:rPr>
              <w:t>1.2.9. Šalies atstovas</w:t>
            </w:r>
          </w:p>
        </w:tc>
        <w:tc>
          <w:tcPr>
            <w:tcW w:w="3510" w:type="dxa"/>
          </w:tcPr>
          <w:p w14:paraId="10C57D2D" w14:textId="77777777" w:rsidR="005A5832" w:rsidRDefault="005A5832">
            <w:pPr>
              <w:jc w:val="center"/>
              <w:rPr>
                <w:kern w:val="2"/>
                <w:szCs w:val="24"/>
              </w:rPr>
            </w:pPr>
          </w:p>
        </w:tc>
      </w:tr>
      <w:tr w:rsidR="005A5832" w14:paraId="68FF1B43" w14:textId="77777777">
        <w:tc>
          <w:tcPr>
            <w:tcW w:w="2808" w:type="dxa"/>
            <w:vMerge/>
          </w:tcPr>
          <w:p w14:paraId="102F58C2" w14:textId="77777777" w:rsidR="005A5832" w:rsidRDefault="005A5832">
            <w:pPr>
              <w:rPr>
                <w:b/>
                <w:bCs/>
                <w:kern w:val="2"/>
                <w:szCs w:val="24"/>
              </w:rPr>
            </w:pPr>
          </w:p>
        </w:tc>
        <w:tc>
          <w:tcPr>
            <w:tcW w:w="3240" w:type="dxa"/>
          </w:tcPr>
          <w:p w14:paraId="036CBF74" w14:textId="77777777" w:rsidR="005A5832" w:rsidRDefault="00A10867">
            <w:pPr>
              <w:rPr>
                <w:kern w:val="2"/>
                <w:szCs w:val="24"/>
              </w:rPr>
            </w:pPr>
            <w:r>
              <w:rPr>
                <w:kern w:val="2"/>
                <w:szCs w:val="24"/>
              </w:rPr>
              <w:t>1.2.10. Atstovavimo pagrindas</w:t>
            </w:r>
          </w:p>
        </w:tc>
        <w:tc>
          <w:tcPr>
            <w:tcW w:w="3510" w:type="dxa"/>
          </w:tcPr>
          <w:p w14:paraId="7DF988B9" w14:textId="77777777" w:rsidR="005A5832" w:rsidRDefault="005A5832">
            <w:pPr>
              <w:jc w:val="center"/>
              <w:rPr>
                <w:kern w:val="2"/>
                <w:szCs w:val="24"/>
              </w:rPr>
            </w:pPr>
          </w:p>
        </w:tc>
      </w:tr>
    </w:tbl>
    <w:p w14:paraId="1DC5D58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AA2A3EB" w14:textId="77777777">
        <w:trPr>
          <w:trHeight w:val="300"/>
        </w:trPr>
        <w:tc>
          <w:tcPr>
            <w:tcW w:w="9535" w:type="dxa"/>
            <w:gridSpan w:val="4"/>
          </w:tcPr>
          <w:p w14:paraId="499C4227" w14:textId="77777777" w:rsidR="005A5832" w:rsidRDefault="00A10867">
            <w:pPr>
              <w:jc w:val="center"/>
              <w:rPr>
                <w:b/>
                <w:bCs/>
                <w:kern w:val="2"/>
                <w:szCs w:val="24"/>
              </w:rPr>
            </w:pPr>
            <w:r>
              <w:rPr>
                <w:b/>
                <w:bCs/>
                <w:kern w:val="2"/>
                <w:szCs w:val="24"/>
              </w:rPr>
              <w:t>2. ATSAKINGI ASMENYS</w:t>
            </w:r>
          </w:p>
        </w:tc>
      </w:tr>
      <w:tr w:rsidR="005A5832" w14:paraId="1B3051BE" w14:textId="77777777">
        <w:trPr>
          <w:trHeight w:val="300"/>
        </w:trPr>
        <w:tc>
          <w:tcPr>
            <w:tcW w:w="2704" w:type="dxa"/>
            <w:gridSpan w:val="2"/>
          </w:tcPr>
          <w:p w14:paraId="1C77285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55AE8A95" w14:textId="5FC6B866" w:rsidR="00E50D32" w:rsidRPr="00087B6C" w:rsidRDefault="00E50D32">
            <w:pPr>
              <w:rPr>
                <w:kern w:val="2"/>
                <w:szCs w:val="24"/>
                <w:lang w:val="en-GB"/>
              </w:rPr>
            </w:pPr>
            <w:r w:rsidRPr="007F4046">
              <w:rPr>
                <w:kern w:val="2"/>
                <w:szCs w:val="24"/>
              </w:rPr>
              <w:t>Lietuvos probacijos tarnyba, Resocializacijos ir priežiūros skyrius</w:t>
            </w:r>
            <w:r w:rsidR="007F4046" w:rsidRPr="007F4046">
              <w:rPr>
                <w:kern w:val="2"/>
                <w:szCs w:val="24"/>
              </w:rPr>
              <w:t>, vyriausiasis specialistas, Mantas Akranevičius, +370 672 85 499, mantas.akranevicius@probacija.lt</w:t>
            </w:r>
            <w:r w:rsidR="007F4046">
              <w:rPr>
                <w:kern w:val="2"/>
                <w:szCs w:val="24"/>
              </w:rPr>
              <w:t>.</w:t>
            </w:r>
          </w:p>
          <w:p w14:paraId="496B198E" w14:textId="77777777" w:rsidR="00E50D32" w:rsidRDefault="00E50D32">
            <w:pPr>
              <w:rPr>
                <w:color w:val="4472C4"/>
                <w:kern w:val="2"/>
                <w:szCs w:val="24"/>
              </w:rPr>
            </w:pPr>
          </w:p>
          <w:p w14:paraId="22546841" w14:textId="5E4E17F6" w:rsidR="005A5832" w:rsidRDefault="005A5832">
            <w:pPr>
              <w:rPr>
                <w:color w:val="4472C4"/>
                <w:kern w:val="2"/>
                <w:szCs w:val="24"/>
              </w:rPr>
            </w:pPr>
          </w:p>
        </w:tc>
      </w:tr>
      <w:tr w:rsidR="005A5832" w14:paraId="69C063C2" w14:textId="77777777">
        <w:trPr>
          <w:trHeight w:val="300"/>
        </w:trPr>
        <w:tc>
          <w:tcPr>
            <w:tcW w:w="2704" w:type="dxa"/>
            <w:gridSpan w:val="2"/>
          </w:tcPr>
          <w:p w14:paraId="27BCAE7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0C7E70F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2FBAF85" w14:textId="77777777">
        <w:trPr>
          <w:trHeight w:val="300"/>
        </w:trPr>
        <w:tc>
          <w:tcPr>
            <w:tcW w:w="9535" w:type="dxa"/>
            <w:gridSpan w:val="4"/>
          </w:tcPr>
          <w:p w14:paraId="14BFF3E1" w14:textId="17F6B247" w:rsidR="005A5832" w:rsidRDefault="00A10867">
            <w:pPr>
              <w:jc w:val="center"/>
              <w:rPr>
                <w:b/>
                <w:bCs/>
                <w:kern w:val="2"/>
                <w:szCs w:val="24"/>
              </w:rPr>
            </w:pPr>
            <w:r>
              <w:rPr>
                <w:b/>
                <w:bCs/>
                <w:kern w:val="2"/>
                <w:szCs w:val="24"/>
              </w:rPr>
              <w:t>3. SUTARTIES DALYKAS</w:t>
            </w:r>
          </w:p>
        </w:tc>
      </w:tr>
      <w:tr w:rsidR="005A5832" w14:paraId="1046A552" w14:textId="77777777">
        <w:trPr>
          <w:trHeight w:val="300"/>
        </w:trPr>
        <w:tc>
          <w:tcPr>
            <w:tcW w:w="2704" w:type="dxa"/>
            <w:gridSpan w:val="2"/>
          </w:tcPr>
          <w:p w14:paraId="2C893E4F" w14:textId="77777777" w:rsidR="005A5832" w:rsidRDefault="00A10867">
            <w:pPr>
              <w:rPr>
                <w:b/>
                <w:bCs/>
                <w:kern w:val="2"/>
                <w:szCs w:val="24"/>
              </w:rPr>
            </w:pPr>
            <w:r>
              <w:rPr>
                <w:b/>
                <w:bCs/>
                <w:kern w:val="2"/>
                <w:szCs w:val="24"/>
              </w:rPr>
              <w:t xml:space="preserve">3.1. Sutarties dalykas </w:t>
            </w:r>
          </w:p>
        </w:tc>
        <w:tc>
          <w:tcPr>
            <w:tcW w:w="6831" w:type="dxa"/>
            <w:gridSpan w:val="2"/>
          </w:tcPr>
          <w:p w14:paraId="6CDFC2CD" w14:textId="226AE284" w:rsidR="00916A42" w:rsidRPr="00B44415" w:rsidRDefault="00916A42" w:rsidP="00916A42">
            <w:pPr>
              <w:rPr>
                <w:kern w:val="2"/>
                <w:szCs w:val="24"/>
              </w:rPr>
            </w:pPr>
            <w:r w:rsidRPr="00B44415">
              <w:rPr>
                <w:kern w:val="2"/>
                <w:szCs w:val="24"/>
              </w:rPr>
              <w:t xml:space="preserve">Tiekėjas įsipareigoja Sutartyje numatytomis sąlygomis perduoti Pirkėjui </w:t>
            </w:r>
            <w:r w:rsidR="00B44415" w:rsidRPr="00B44415">
              <w:rPr>
                <w:kern w:val="2"/>
                <w:szCs w:val="24"/>
              </w:rPr>
              <w:t xml:space="preserve">taktines apsaugos liemenes II apsaugos lygio </w:t>
            </w:r>
            <w:r w:rsidRPr="00B44415">
              <w:rPr>
                <w:kern w:val="2"/>
                <w:szCs w:val="24"/>
              </w:rPr>
              <w:t>(toliau – Prekės).</w:t>
            </w:r>
          </w:p>
          <w:p w14:paraId="28EC6760" w14:textId="5033198A" w:rsidR="005A5832" w:rsidRDefault="00916A42" w:rsidP="00916A42">
            <w:pPr>
              <w:rPr>
                <w:color w:val="000000"/>
                <w:kern w:val="2"/>
                <w:szCs w:val="24"/>
              </w:rPr>
            </w:pPr>
            <w:r w:rsidRPr="00B44415">
              <w:rPr>
                <w:kern w:val="2"/>
                <w:szCs w:val="24"/>
              </w:rPr>
              <w:t xml:space="preserve">Išsamus Prekių aprašymas ir kiti reikalavimai Prekėms nustatyti Sutarties priede Nr. [1] „Techninė specifikacija“ (toliau – Techninė specifikacija) ir Sutarties priede </w:t>
            </w:r>
            <w:r w:rsidRPr="00F60F71">
              <w:rPr>
                <w:kern w:val="2"/>
                <w:szCs w:val="24"/>
              </w:rPr>
              <w:t>Nr. [2] „Pasiūlymas“.</w:t>
            </w:r>
          </w:p>
        </w:tc>
      </w:tr>
      <w:tr w:rsidR="005A5832" w14:paraId="40E073B0" w14:textId="77777777">
        <w:trPr>
          <w:trHeight w:val="300"/>
        </w:trPr>
        <w:tc>
          <w:tcPr>
            <w:tcW w:w="2704" w:type="dxa"/>
            <w:gridSpan w:val="2"/>
          </w:tcPr>
          <w:p w14:paraId="0140ED4B" w14:textId="5104A76D" w:rsidR="005A5832" w:rsidRDefault="00A10867">
            <w:pPr>
              <w:rPr>
                <w:b/>
                <w:bCs/>
                <w:kern w:val="2"/>
                <w:szCs w:val="24"/>
              </w:rPr>
            </w:pPr>
            <w:r>
              <w:rPr>
                <w:b/>
                <w:bCs/>
                <w:kern w:val="2"/>
                <w:szCs w:val="24"/>
              </w:rPr>
              <w:t>3.2. Pirkimo</w:t>
            </w:r>
            <w:r w:rsidR="00A7019B">
              <w:rPr>
                <w:b/>
                <w:bCs/>
                <w:kern w:val="2"/>
                <w:szCs w:val="24"/>
              </w:rPr>
              <w:t xml:space="preserve"> pavadinimas ir</w:t>
            </w:r>
            <w:r>
              <w:rPr>
                <w:b/>
                <w:bCs/>
                <w:kern w:val="2"/>
                <w:szCs w:val="24"/>
              </w:rPr>
              <w:t xml:space="preserve"> numeris</w:t>
            </w:r>
          </w:p>
        </w:tc>
        <w:tc>
          <w:tcPr>
            <w:tcW w:w="6831" w:type="dxa"/>
            <w:gridSpan w:val="2"/>
          </w:tcPr>
          <w:p w14:paraId="32DC1A0F" w14:textId="77777777" w:rsidR="005A5832" w:rsidRDefault="005A5832">
            <w:pPr>
              <w:rPr>
                <w:kern w:val="2"/>
                <w:szCs w:val="24"/>
              </w:rPr>
            </w:pPr>
          </w:p>
        </w:tc>
      </w:tr>
      <w:tr w:rsidR="005A5832" w14:paraId="16549463" w14:textId="77777777">
        <w:trPr>
          <w:trHeight w:val="300"/>
        </w:trPr>
        <w:tc>
          <w:tcPr>
            <w:tcW w:w="2704" w:type="dxa"/>
            <w:gridSpan w:val="2"/>
          </w:tcPr>
          <w:p w14:paraId="7DC2FBC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C427C9A" w14:textId="77777777" w:rsidR="005A5832" w:rsidRDefault="00A10867">
            <w:pPr>
              <w:rPr>
                <w:kern w:val="2"/>
                <w:szCs w:val="24"/>
              </w:rPr>
            </w:pPr>
            <w:r>
              <w:rPr>
                <w:kern w:val="2"/>
                <w:szCs w:val="24"/>
              </w:rPr>
              <w:t>Netaikoma</w:t>
            </w:r>
          </w:p>
          <w:p w14:paraId="5D4E0CF9" w14:textId="6E770798" w:rsidR="005A5832" w:rsidRDefault="005A5832">
            <w:pPr>
              <w:rPr>
                <w:kern w:val="2"/>
                <w:szCs w:val="24"/>
              </w:rPr>
            </w:pPr>
          </w:p>
        </w:tc>
      </w:tr>
      <w:tr w:rsidR="005A5832" w14:paraId="6FC1DDFD" w14:textId="77777777">
        <w:trPr>
          <w:trHeight w:val="300"/>
        </w:trPr>
        <w:tc>
          <w:tcPr>
            <w:tcW w:w="9535" w:type="dxa"/>
            <w:gridSpan w:val="4"/>
          </w:tcPr>
          <w:p w14:paraId="45CD4AF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046F6D2" w14:textId="77777777" w:rsidTr="00600CA5">
        <w:trPr>
          <w:trHeight w:val="2033"/>
        </w:trPr>
        <w:tc>
          <w:tcPr>
            <w:tcW w:w="2704" w:type="dxa"/>
            <w:gridSpan w:val="2"/>
          </w:tcPr>
          <w:p w14:paraId="64042411" w14:textId="24B957A2" w:rsidR="005A5832" w:rsidRDefault="00A10867" w:rsidP="00600CA5">
            <w:pPr>
              <w:rPr>
                <w:b/>
                <w:bCs/>
                <w:kern w:val="2"/>
                <w:szCs w:val="24"/>
              </w:rPr>
            </w:pPr>
            <w:r>
              <w:rPr>
                <w:b/>
                <w:bCs/>
                <w:kern w:val="2"/>
                <w:szCs w:val="24"/>
              </w:rPr>
              <w:t>4.1. Prekių pristatymo terminas, kai Prekės pristatomos vienu kartu</w:t>
            </w:r>
          </w:p>
        </w:tc>
        <w:tc>
          <w:tcPr>
            <w:tcW w:w="6831" w:type="dxa"/>
            <w:gridSpan w:val="2"/>
          </w:tcPr>
          <w:p w14:paraId="7355A8B2" w14:textId="0EA6DC4A" w:rsidR="00B44415" w:rsidRPr="00B44415" w:rsidRDefault="00916A42" w:rsidP="00B44415">
            <w:pPr>
              <w:rPr>
                <w:kern w:val="2"/>
                <w:szCs w:val="24"/>
              </w:rPr>
            </w:pPr>
            <w:r w:rsidRPr="00F60F71">
              <w:rPr>
                <w:kern w:val="2"/>
                <w:szCs w:val="24"/>
              </w:rPr>
              <w:t xml:space="preserve">Tiekėjas įsipareigoja pristatyti Prekes </w:t>
            </w:r>
            <w:r w:rsidR="00B44415" w:rsidRPr="00F60F71">
              <w:rPr>
                <w:kern w:val="2"/>
                <w:szCs w:val="24"/>
              </w:rPr>
              <w:t xml:space="preserve">per 3 mėn. nuo sutarties pasirašymo, bet ne </w:t>
            </w:r>
            <w:r w:rsidRPr="00F60F71">
              <w:rPr>
                <w:kern w:val="2"/>
                <w:szCs w:val="24"/>
              </w:rPr>
              <w:t xml:space="preserve">vėliau kaip </w:t>
            </w:r>
            <w:r w:rsidR="00B44415" w:rsidRPr="00F60F71">
              <w:rPr>
                <w:kern w:val="2"/>
                <w:szCs w:val="24"/>
              </w:rPr>
              <w:t>iki 2025 m. lapkričio 30 d.</w:t>
            </w:r>
          </w:p>
          <w:p w14:paraId="5593983B" w14:textId="322BDD9E" w:rsidR="00916A42" w:rsidRPr="00B44415" w:rsidRDefault="002F101E" w:rsidP="00B44415">
            <w:pPr>
              <w:pStyle w:val="ListParagraph"/>
              <w:numPr>
                <w:ilvl w:val="0"/>
                <w:numId w:val="2"/>
              </w:numPr>
              <w:rPr>
                <w:kern w:val="2"/>
                <w:szCs w:val="24"/>
              </w:rPr>
            </w:pPr>
            <w:r w:rsidRPr="00B44415">
              <w:t>Kareivių g. 1, LT-08221 Vilnius</w:t>
            </w:r>
            <w:r w:rsidR="00600CA5">
              <w:t>;</w:t>
            </w:r>
          </w:p>
          <w:p w14:paraId="0B8AD401" w14:textId="77777777" w:rsidR="00410807" w:rsidRPr="00B44415" w:rsidRDefault="00410807" w:rsidP="00410807">
            <w:pPr>
              <w:pStyle w:val="ListParagraph"/>
              <w:numPr>
                <w:ilvl w:val="0"/>
                <w:numId w:val="2"/>
              </w:numPr>
              <w:rPr>
                <w:kern w:val="2"/>
                <w:szCs w:val="24"/>
              </w:rPr>
            </w:pPr>
            <w:r w:rsidRPr="00B44415">
              <w:rPr>
                <w:kern w:val="2"/>
                <w:szCs w:val="24"/>
              </w:rPr>
              <w:t>Kęstučio g. 37, Kaunas;</w:t>
            </w:r>
          </w:p>
          <w:p w14:paraId="67F3E5C8" w14:textId="0879D884" w:rsidR="00410807" w:rsidRPr="00B44415" w:rsidRDefault="00410807" w:rsidP="00410807">
            <w:pPr>
              <w:pStyle w:val="ListParagraph"/>
              <w:numPr>
                <w:ilvl w:val="0"/>
                <w:numId w:val="2"/>
              </w:numPr>
              <w:rPr>
                <w:kern w:val="2"/>
                <w:szCs w:val="24"/>
              </w:rPr>
            </w:pPr>
            <w:r w:rsidRPr="00B44415">
              <w:rPr>
                <w:kern w:val="2"/>
                <w:szCs w:val="24"/>
              </w:rPr>
              <w:t>Taikos pr. 28, Klaipėda;</w:t>
            </w:r>
          </w:p>
          <w:p w14:paraId="12C30512" w14:textId="77777777" w:rsidR="00410807" w:rsidRPr="00B44415" w:rsidRDefault="00410807" w:rsidP="00410807">
            <w:pPr>
              <w:pStyle w:val="ListParagraph"/>
              <w:numPr>
                <w:ilvl w:val="0"/>
                <w:numId w:val="2"/>
              </w:numPr>
              <w:rPr>
                <w:kern w:val="2"/>
                <w:szCs w:val="24"/>
              </w:rPr>
            </w:pPr>
            <w:r w:rsidRPr="00B44415">
              <w:rPr>
                <w:kern w:val="2"/>
                <w:szCs w:val="24"/>
              </w:rPr>
              <w:t>Respublikos g. 63, Panevėžys;</w:t>
            </w:r>
          </w:p>
          <w:p w14:paraId="4553F0BA" w14:textId="024B2C97" w:rsidR="005A5832" w:rsidRPr="00EC5A79" w:rsidRDefault="00410807" w:rsidP="00B44415">
            <w:pPr>
              <w:pStyle w:val="ListParagraph"/>
              <w:numPr>
                <w:ilvl w:val="0"/>
                <w:numId w:val="2"/>
              </w:numPr>
            </w:pPr>
            <w:r w:rsidRPr="00B44415">
              <w:rPr>
                <w:kern w:val="2"/>
                <w:szCs w:val="24"/>
              </w:rPr>
              <w:t>Tilžės g. 198, Šiauliai</w:t>
            </w:r>
            <w:r w:rsidR="00B44415">
              <w:rPr>
                <w:kern w:val="2"/>
                <w:szCs w:val="24"/>
              </w:rPr>
              <w:t>.</w:t>
            </w:r>
          </w:p>
        </w:tc>
      </w:tr>
      <w:tr w:rsidR="009A45B6" w14:paraId="2AC2141F" w14:textId="77777777">
        <w:trPr>
          <w:trHeight w:val="300"/>
        </w:trPr>
        <w:tc>
          <w:tcPr>
            <w:tcW w:w="2704" w:type="dxa"/>
            <w:gridSpan w:val="2"/>
          </w:tcPr>
          <w:p w14:paraId="044C411A" w14:textId="77777777" w:rsidR="009A45B6" w:rsidRDefault="009A45B6" w:rsidP="009A45B6">
            <w:pPr>
              <w:rPr>
                <w:b/>
                <w:bCs/>
                <w:kern w:val="2"/>
                <w:szCs w:val="24"/>
              </w:rPr>
            </w:pPr>
            <w:r>
              <w:rPr>
                <w:b/>
                <w:bCs/>
                <w:kern w:val="2"/>
                <w:szCs w:val="24"/>
              </w:rPr>
              <w:t>4.2. Prekių (ar jų dalies) pristatymo termino pratęsimas</w:t>
            </w:r>
          </w:p>
        </w:tc>
        <w:tc>
          <w:tcPr>
            <w:tcW w:w="6831" w:type="dxa"/>
            <w:gridSpan w:val="2"/>
          </w:tcPr>
          <w:p w14:paraId="6CAC583D" w14:textId="11840161" w:rsidR="009A45B6" w:rsidRDefault="009A45B6" w:rsidP="00F60F71">
            <w:pPr>
              <w:jc w:val="both"/>
              <w:rPr>
                <w:kern w:val="2"/>
                <w:szCs w:val="24"/>
              </w:rPr>
            </w:pPr>
            <w:r w:rsidRPr="00420C4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00001BF7">
              <w:rPr>
                <w:kern w:val="2"/>
                <w:szCs w:val="24"/>
              </w:rPr>
              <w:t>3</w:t>
            </w:r>
            <w:r w:rsidRPr="00420C4E">
              <w:rPr>
                <w:kern w:val="2"/>
                <w:szCs w:val="24"/>
              </w:rPr>
              <w:t xml:space="preserve"> (</w:t>
            </w:r>
            <w:r w:rsidR="00001BF7">
              <w:rPr>
                <w:kern w:val="2"/>
                <w:szCs w:val="24"/>
              </w:rPr>
              <w:t>trijų</w:t>
            </w:r>
            <w:r w:rsidRPr="00420C4E">
              <w:rPr>
                <w:kern w:val="2"/>
                <w:szCs w:val="24"/>
              </w:rPr>
              <w:t>) mėnesi</w:t>
            </w:r>
            <w:r w:rsidR="00001BF7">
              <w:rPr>
                <w:kern w:val="2"/>
                <w:szCs w:val="24"/>
              </w:rPr>
              <w:t>ų</w:t>
            </w:r>
            <w:r w:rsidRPr="00420C4E">
              <w:rPr>
                <w:kern w:val="2"/>
                <w:szCs w:val="24"/>
              </w:rPr>
              <w:t xml:space="preserve"> laikotarpiui.</w:t>
            </w:r>
          </w:p>
        </w:tc>
      </w:tr>
      <w:tr w:rsidR="009A45B6" w14:paraId="12436502" w14:textId="77777777">
        <w:trPr>
          <w:trHeight w:val="300"/>
        </w:trPr>
        <w:tc>
          <w:tcPr>
            <w:tcW w:w="2704" w:type="dxa"/>
            <w:gridSpan w:val="2"/>
          </w:tcPr>
          <w:p w14:paraId="728ABBC1" w14:textId="77777777" w:rsidR="009A45B6" w:rsidRDefault="009A45B6" w:rsidP="009A45B6">
            <w:pPr>
              <w:rPr>
                <w:b/>
                <w:bCs/>
                <w:kern w:val="2"/>
                <w:szCs w:val="24"/>
              </w:rPr>
            </w:pPr>
            <w:r>
              <w:rPr>
                <w:b/>
                <w:bCs/>
                <w:kern w:val="2"/>
                <w:szCs w:val="24"/>
              </w:rPr>
              <w:t>4.3. Užsakymų teikimo tvarka</w:t>
            </w:r>
          </w:p>
        </w:tc>
        <w:tc>
          <w:tcPr>
            <w:tcW w:w="6831" w:type="dxa"/>
            <w:gridSpan w:val="2"/>
          </w:tcPr>
          <w:p w14:paraId="4F51DACA" w14:textId="173A0210" w:rsidR="009A45B6" w:rsidRDefault="00F60F71" w:rsidP="009A45B6">
            <w:pPr>
              <w:rPr>
                <w:kern w:val="2"/>
                <w:szCs w:val="24"/>
              </w:rPr>
            </w:pPr>
            <w:r>
              <w:rPr>
                <w:kern w:val="2"/>
                <w:szCs w:val="24"/>
              </w:rPr>
              <w:t>Po sutarties pasirašymo</w:t>
            </w:r>
            <w:r w:rsidR="0060259E">
              <w:rPr>
                <w:kern w:val="2"/>
                <w:szCs w:val="24"/>
              </w:rPr>
              <w:t xml:space="preserve">, per 4.1 p. nustatytą terminą, </w:t>
            </w:r>
            <w:r>
              <w:rPr>
                <w:kern w:val="2"/>
                <w:szCs w:val="24"/>
              </w:rPr>
              <w:t xml:space="preserve"> Tiekėjas turi pateikti visą bendrą užsakymą, atskirų užsakymų nebus. </w:t>
            </w:r>
          </w:p>
        </w:tc>
      </w:tr>
      <w:tr w:rsidR="009A45B6" w14:paraId="614ED716" w14:textId="77777777">
        <w:trPr>
          <w:trHeight w:val="300"/>
        </w:trPr>
        <w:tc>
          <w:tcPr>
            <w:tcW w:w="2704" w:type="dxa"/>
            <w:gridSpan w:val="2"/>
          </w:tcPr>
          <w:p w14:paraId="3E86A73D" w14:textId="5C76EC0D" w:rsidR="009A45B6" w:rsidRDefault="009A45B6" w:rsidP="009A45B6">
            <w:pPr>
              <w:rPr>
                <w:b/>
                <w:bCs/>
                <w:kern w:val="2"/>
                <w:szCs w:val="24"/>
              </w:rPr>
            </w:pPr>
            <w:r>
              <w:rPr>
                <w:b/>
                <w:bCs/>
                <w:kern w:val="2"/>
                <w:szCs w:val="24"/>
              </w:rPr>
              <w:lastRenderedPageBreak/>
              <w:t xml:space="preserve">4.4. </w:t>
            </w:r>
            <w:r w:rsidR="00A7019B" w:rsidRPr="00A7019B">
              <w:rPr>
                <w:b/>
                <w:bCs/>
                <w:kern w:val="2"/>
                <w:szCs w:val="24"/>
              </w:rPr>
              <w:t>Dėl minimalios užsakymo vertės / apimties</w:t>
            </w:r>
          </w:p>
        </w:tc>
        <w:tc>
          <w:tcPr>
            <w:tcW w:w="6831" w:type="dxa"/>
            <w:gridSpan w:val="2"/>
          </w:tcPr>
          <w:p w14:paraId="26247FFD" w14:textId="69A8D0EB" w:rsidR="007B4369" w:rsidRPr="00F60F71" w:rsidRDefault="007B4369" w:rsidP="004B71E9">
            <w:pPr>
              <w:rPr>
                <w:kern w:val="2"/>
                <w:szCs w:val="24"/>
              </w:rPr>
            </w:pPr>
            <w:r w:rsidRPr="00F60F71">
              <w:rPr>
                <w:kern w:val="2"/>
                <w:szCs w:val="24"/>
              </w:rPr>
              <w:t>Prekių pristatymas į dalis neskaidomas, Tiekėjas turi prista</w:t>
            </w:r>
            <w:r w:rsidR="004E7722" w:rsidRPr="00F60F71">
              <w:rPr>
                <w:kern w:val="2"/>
                <w:szCs w:val="24"/>
              </w:rPr>
              <w:t>tyti</w:t>
            </w:r>
            <w:r w:rsidRPr="00F60F71">
              <w:rPr>
                <w:kern w:val="2"/>
                <w:szCs w:val="24"/>
              </w:rPr>
              <w:t xml:space="preserve"> visą bendrą perkamą kiekį – 285 vnt.</w:t>
            </w:r>
          </w:p>
        </w:tc>
      </w:tr>
      <w:tr w:rsidR="009A45B6" w14:paraId="06D22E3B" w14:textId="77777777">
        <w:trPr>
          <w:trHeight w:val="300"/>
        </w:trPr>
        <w:tc>
          <w:tcPr>
            <w:tcW w:w="2704" w:type="dxa"/>
            <w:gridSpan w:val="2"/>
          </w:tcPr>
          <w:p w14:paraId="289E6074" w14:textId="77777777" w:rsidR="009A45B6" w:rsidRDefault="009A45B6" w:rsidP="009A45B6">
            <w:pPr>
              <w:rPr>
                <w:b/>
                <w:bCs/>
                <w:kern w:val="2"/>
                <w:szCs w:val="24"/>
              </w:rPr>
            </w:pPr>
            <w:r>
              <w:rPr>
                <w:b/>
                <w:bCs/>
                <w:kern w:val="2"/>
                <w:szCs w:val="24"/>
              </w:rPr>
              <w:t xml:space="preserve">4.5. Kartu su Prekėmis pateikiami dokumentai </w:t>
            </w:r>
          </w:p>
        </w:tc>
        <w:tc>
          <w:tcPr>
            <w:tcW w:w="6831" w:type="dxa"/>
            <w:gridSpan w:val="2"/>
          </w:tcPr>
          <w:p w14:paraId="2DD2B0B7" w14:textId="4FF53296" w:rsidR="004E7722" w:rsidRDefault="00E8635B" w:rsidP="009A45B6">
            <w:pPr>
              <w:rPr>
                <w:kern w:val="2"/>
                <w:szCs w:val="24"/>
              </w:rPr>
            </w:pPr>
            <w:r w:rsidRPr="00420C4E">
              <w:rPr>
                <w:kern w:val="2"/>
                <w:szCs w:val="24"/>
              </w:rPr>
              <w:t>Prekių perdavimo-priėmimo aktas</w:t>
            </w:r>
            <w:r w:rsidR="00AC34D0">
              <w:rPr>
                <w:kern w:val="2"/>
                <w:szCs w:val="24"/>
              </w:rPr>
              <w:t>, Sutarties priedas Nr. [3] „Prekių perdavimo-priėmimo akto forma“.</w:t>
            </w:r>
            <w:r w:rsidR="00AC34D0" w:rsidRPr="00420C4E">
              <w:rPr>
                <w:kern w:val="2"/>
                <w:szCs w:val="24"/>
              </w:rPr>
              <w:t xml:space="preserve"> </w:t>
            </w:r>
            <w:r w:rsidRPr="00420C4E">
              <w:rPr>
                <w:kern w:val="2"/>
                <w:szCs w:val="24"/>
              </w:rPr>
              <w:t>Tiekėjui nepateikus nurodytų dokumentų, laikoma, kad Prekės neatitinka Sutartyje nustatytų reikalavimų.</w:t>
            </w:r>
          </w:p>
        </w:tc>
      </w:tr>
      <w:tr w:rsidR="009A45B6" w14:paraId="7E751110" w14:textId="77777777">
        <w:trPr>
          <w:trHeight w:val="300"/>
        </w:trPr>
        <w:tc>
          <w:tcPr>
            <w:tcW w:w="9535" w:type="dxa"/>
            <w:gridSpan w:val="4"/>
          </w:tcPr>
          <w:p w14:paraId="4844476E" w14:textId="77777777" w:rsidR="009A45B6" w:rsidRDefault="009A45B6" w:rsidP="009A45B6">
            <w:pPr>
              <w:jc w:val="center"/>
              <w:rPr>
                <w:b/>
                <w:bCs/>
                <w:kern w:val="2"/>
                <w:szCs w:val="24"/>
              </w:rPr>
            </w:pPr>
            <w:r>
              <w:rPr>
                <w:b/>
                <w:bCs/>
                <w:kern w:val="2"/>
                <w:szCs w:val="24"/>
              </w:rPr>
              <w:t>5. SUTARTIES KAINA IR ATSISKAITYMO TVARKA</w:t>
            </w:r>
          </w:p>
        </w:tc>
      </w:tr>
      <w:tr w:rsidR="009A45B6" w14:paraId="2C5666A5" w14:textId="77777777">
        <w:trPr>
          <w:trHeight w:val="300"/>
        </w:trPr>
        <w:tc>
          <w:tcPr>
            <w:tcW w:w="2704" w:type="dxa"/>
            <w:gridSpan w:val="2"/>
          </w:tcPr>
          <w:p w14:paraId="6C1C854D" w14:textId="77777777" w:rsidR="009A45B6" w:rsidRDefault="009A45B6" w:rsidP="009A45B6">
            <w:pPr>
              <w:rPr>
                <w:b/>
                <w:bCs/>
                <w:kern w:val="2"/>
                <w:szCs w:val="24"/>
              </w:rPr>
            </w:pPr>
            <w:r>
              <w:rPr>
                <w:b/>
                <w:bCs/>
                <w:kern w:val="2"/>
                <w:szCs w:val="24"/>
              </w:rPr>
              <w:t>5.1. Sutarčiai taikomas kainos apskaičiavimo būdas</w:t>
            </w:r>
          </w:p>
        </w:tc>
        <w:tc>
          <w:tcPr>
            <w:tcW w:w="6831" w:type="dxa"/>
            <w:gridSpan w:val="2"/>
          </w:tcPr>
          <w:p w14:paraId="6BDD4C72" w14:textId="5A27D5B1" w:rsidR="00E8635B" w:rsidRPr="00420C4E" w:rsidRDefault="00E8635B" w:rsidP="00E8635B">
            <w:pPr>
              <w:rPr>
                <w:kern w:val="2"/>
                <w:szCs w:val="24"/>
              </w:rPr>
            </w:pPr>
            <w:r w:rsidRPr="00420C4E">
              <w:rPr>
                <w:kern w:val="2"/>
                <w:szCs w:val="24"/>
              </w:rPr>
              <w:t>Fiksuoto</w:t>
            </w:r>
            <w:r w:rsidR="004E7722">
              <w:rPr>
                <w:kern w:val="2"/>
                <w:szCs w:val="24"/>
              </w:rPr>
              <w:t>s</w:t>
            </w:r>
            <w:r w:rsidRPr="00420C4E">
              <w:rPr>
                <w:kern w:val="2"/>
                <w:szCs w:val="24"/>
              </w:rPr>
              <w:t xml:space="preserve"> </w:t>
            </w:r>
            <w:r w:rsidR="004E7722">
              <w:rPr>
                <w:kern w:val="2"/>
                <w:szCs w:val="24"/>
              </w:rPr>
              <w:t>kainos</w:t>
            </w:r>
            <w:r w:rsidRPr="00420C4E">
              <w:rPr>
                <w:kern w:val="2"/>
                <w:szCs w:val="24"/>
              </w:rPr>
              <w:t xml:space="preserve"> kainodara</w:t>
            </w:r>
          </w:p>
          <w:p w14:paraId="1D32C9CB" w14:textId="6BF0A2AF" w:rsidR="00E8635B" w:rsidRDefault="00E8635B" w:rsidP="00E8635B">
            <w:pPr>
              <w:rPr>
                <w:color w:val="4472C4"/>
                <w:kern w:val="2"/>
              </w:rPr>
            </w:pPr>
          </w:p>
          <w:p w14:paraId="0E213E0E" w14:textId="6E0F4B53" w:rsidR="009A45B6" w:rsidRDefault="009A45B6" w:rsidP="009A45B6">
            <w:pPr>
              <w:rPr>
                <w:color w:val="4472C4"/>
                <w:kern w:val="2"/>
              </w:rPr>
            </w:pPr>
          </w:p>
        </w:tc>
      </w:tr>
      <w:tr w:rsidR="009A45B6" w14:paraId="6B009330" w14:textId="77777777">
        <w:trPr>
          <w:trHeight w:val="300"/>
        </w:trPr>
        <w:tc>
          <w:tcPr>
            <w:tcW w:w="2704" w:type="dxa"/>
            <w:gridSpan w:val="2"/>
          </w:tcPr>
          <w:p w14:paraId="2BF21497" w14:textId="5C899A2E" w:rsidR="000A44BE" w:rsidRDefault="000A44BE" w:rsidP="000A44BE">
            <w:pPr>
              <w:rPr>
                <w:b/>
                <w:bCs/>
                <w:kern w:val="2"/>
                <w:szCs w:val="24"/>
              </w:rPr>
            </w:pPr>
            <w:r>
              <w:rPr>
                <w:b/>
                <w:bCs/>
                <w:kern w:val="2"/>
                <w:szCs w:val="24"/>
              </w:rPr>
              <w:t xml:space="preserve">5.2. Pradinės Sutarties vertė ir Sutarties kaina, kai taikoma </w:t>
            </w:r>
            <w:r>
              <w:rPr>
                <w:b/>
                <w:bCs/>
                <w:kern w:val="2"/>
                <w:szCs w:val="24"/>
                <w:u w:val="single"/>
              </w:rPr>
              <w:t>fiksuoto</w:t>
            </w:r>
            <w:r w:rsidR="00391B49">
              <w:rPr>
                <w:b/>
                <w:bCs/>
                <w:kern w:val="2"/>
                <w:szCs w:val="24"/>
                <w:u w:val="single"/>
              </w:rPr>
              <w:t>s</w:t>
            </w:r>
            <w:r>
              <w:rPr>
                <w:b/>
                <w:bCs/>
                <w:kern w:val="2"/>
                <w:szCs w:val="24"/>
                <w:u w:val="single"/>
              </w:rPr>
              <w:t xml:space="preserve"> </w:t>
            </w:r>
            <w:r w:rsidR="00391B49">
              <w:rPr>
                <w:b/>
                <w:bCs/>
                <w:kern w:val="2"/>
                <w:szCs w:val="24"/>
                <w:u w:val="single"/>
              </w:rPr>
              <w:t>kainos</w:t>
            </w:r>
            <w:r>
              <w:rPr>
                <w:b/>
                <w:bCs/>
                <w:kern w:val="2"/>
                <w:szCs w:val="24"/>
              </w:rPr>
              <w:t xml:space="preserve"> kainodara</w:t>
            </w:r>
          </w:p>
          <w:p w14:paraId="09AC8D54" w14:textId="5193BE23" w:rsidR="009A45B6" w:rsidRDefault="009A45B6" w:rsidP="009A45B6">
            <w:pPr>
              <w:rPr>
                <w:b/>
                <w:bCs/>
                <w:kern w:val="2"/>
                <w:szCs w:val="24"/>
              </w:rPr>
            </w:pPr>
          </w:p>
          <w:p w14:paraId="3BB68AA2" w14:textId="77777777" w:rsidR="009A45B6" w:rsidRDefault="009A45B6" w:rsidP="009A45B6">
            <w:pPr>
              <w:rPr>
                <w:b/>
                <w:bCs/>
                <w:kern w:val="2"/>
                <w:szCs w:val="24"/>
              </w:rPr>
            </w:pPr>
          </w:p>
          <w:p w14:paraId="64F14EC1" w14:textId="77777777" w:rsidR="009A45B6" w:rsidRDefault="009A45B6" w:rsidP="009A45B6">
            <w:pPr>
              <w:rPr>
                <w:b/>
                <w:bCs/>
                <w:kern w:val="2"/>
                <w:szCs w:val="24"/>
              </w:rPr>
            </w:pPr>
          </w:p>
          <w:p w14:paraId="18671D27" w14:textId="77777777" w:rsidR="009A45B6" w:rsidRDefault="009A45B6" w:rsidP="009A45B6">
            <w:pPr>
              <w:rPr>
                <w:b/>
                <w:bCs/>
                <w:kern w:val="2"/>
                <w:szCs w:val="24"/>
              </w:rPr>
            </w:pPr>
          </w:p>
          <w:p w14:paraId="46D62F3E" w14:textId="72CFC557" w:rsidR="009A45B6" w:rsidRDefault="009A45B6" w:rsidP="009A45B6">
            <w:pPr>
              <w:jc w:val="both"/>
              <w:rPr>
                <w:b/>
                <w:bCs/>
                <w:color w:val="FF0000"/>
                <w:kern w:val="2"/>
                <w:szCs w:val="24"/>
              </w:rPr>
            </w:pPr>
          </w:p>
          <w:p w14:paraId="21DF41B4" w14:textId="77777777" w:rsidR="009A45B6" w:rsidRDefault="009A45B6" w:rsidP="009A45B6">
            <w:pPr>
              <w:rPr>
                <w:b/>
                <w:bCs/>
                <w:kern w:val="2"/>
                <w:szCs w:val="24"/>
              </w:rPr>
            </w:pPr>
          </w:p>
        </w:tc>
        <w:tc>
          <w:tcPr>
            <w:tcW w:w="6831" w:type="dxa"/>
            <w:gridSpan w:val="2"/>
          </w:tcPr>
          <w:p w14:paraId="4E732723" w14:textId="77777777" w:rsidR="00670B01" w:rsidRPr="00670B01" w:rsidRDefault="00670B01" w:rsidP="00670B01">
            <w:pPr>
              <w:rPr>
                <w:kern w:val="2"/>
                <w:szCs w:val="24"/>
              </w:rPr>
            </w:pPr>
            <w:r w:rsidRPr="00670B01">
              <w:rPr>
                <w:kern w:val="2"/>
                <w:szCs w:val="24"/>
              </w:rPr>
              <w:t>Pradinės Sutarties vertė yra (nurodyti sumą skaičiais) Eur, (nurodyti sumą žodžiais) be pridėtinės vertės mokesčio (toliau – PVM).</w:t>
            </w:r>
          </w:p>
          <w:p w14:paraId="32B152FD" w14:textId="77777777" w:rsidR="00670B01" w:rsidRPr="00670B01" w:rsidRDefault="00670B01" w:rsidP="00670B01">
            <w:pPr>
              <w:rPr>
                <w:kern w:val="2"/>
                <w:szCs w:val="24"/>
              </w:rPr>
            </w:pPr>
            <w:r w:rsidRPr="00670B01">
              <w:rPr>
                <w:kern w:val="2"/>
                <w:szCs w:val="24"/>
              </w:rPr>
              <w:t>PVM sudaro (nurodyti sumą skaičiais) Eur, (nurodyti sumą žodžiais).</w:t>
            </w:r>
          </w:p>
          <w:p w14:paraId="57C9959E" w14:textId="77777777" w:rsidR="00670B01" w:rsidRPr="00670B01" w:rsidRDefault="00670B01" w:rsidP="00670B01">
            <w:pPr>
              <w:rPr>
                <w:kern w:val="2"/>
                <w:szCs w:val="24"/>
              </w:rPr>
            </w:pPr>
            <w:r w:rsidRPr="00670B01">
              <w:rPr>
                <w:kern w:val="2"/>
                <w:szCs w:val="24"/>
              </w:rPr>
              <w:t>Sutarties kaina yra (nurodyti sumą skaičiais) Eur, (nurodyti sumą žodžiais) Eur su PVM.</w:t>
            </w:r>
          </w:p>
          <w:p w14:paraId="7BAB058B" w14:textId="6B7DA2D7" w:rsidR="00082E22" w:rsidRPr="00224309" w:rsidRDefault="00670B01" w:rsidP="00670B01">
            <w:pPr>
              <w:rPr>
                <w:kern w:val="2"/>
                <w:szCs w:val="24"/>
                <w:highlight w:val="yellow"/>
              </w:rPr>
            </w:pPr>
            <w:r w:rsidRPr="00670B01">
              <w:rPr>
                <w:kern w:val="2"/>
                <w:szCs w:val="24"/>
              </w:rPr>
              <w:t>Šioje Sutartyje Pradinės Sutarties vertė yra lygi Tiekėjo pasiūlymo kainai be PVM, nurodytai už visą pirkimo dokumentuose ir Sutartyje nurodytą Prekių kiekį ir (ar) apimtį.</w:t>
            </w:r>
          </w:p>
        </w:tc>
      </w:tr>
      <w:tr w:rsidR="009A45B6" w14:paraId="6CAE365E" w14:textId="77777777">
        <w:trPr>
          <w:trHeight w:val="300"/>
        </w:trPr>
        <w:tc>
          <w:tcPr>
            <w:tcW w:w="2704" w:type="dxa"/>
            <w:gridSpan w:val="2"/>
          </w:tcPr>
          <w:p w14:paraId="5287FB0D" w14:textId="2BD64686" w:rsidR="009A45B6" w:rsidRDefault="009A45B6" w:rsidP="00F5511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26A8CF4" w14:textId="16440439" w:rsidR="008D0AC1" w:rsidRPr="000A44BE" w:rsidRDefault="000A44BE" w:rsidP="0060259E">
            <w:pPr>
              <w:rPr>
                <w:kern w:val="2"/>
                <w:szCs w:val="24"/>
              </w:rPr>
            </w:pPr>
            <w:r w:rsidRPr="00420C4E">
              <w:rPr>
                <w:kern w:val="2"/>
                <w:szCs w:val="24"/>
              </w:rPr>
              <w:t xml:space="preserve">Sutarties </w:t>
            </w:r>
            <w:r w:rsidR="00670B01">
              <w:rPr>
                <w:kern w:val="2"/>
                <w:szCs w:val="24"/>
              </w:rPr>
              <w:t xml:space="preserve">kaina </w:t>
            </w:r>
            <w:r w:rsidRPr="00420C4E">
              <w:rPr>
                <w:kern w:val="2"/>
                <w:szCs w:val="24"/>
              </w:rPr>
              <w:t>bus perskaičiuojam</w:t>
            </w:r>
            <w:r w:rsidR="00670B01">
              <w:rPr>
                <w:kern w:val="2"/>
                <w:szCs w:val="24"/>
              </w:rPr>
              <w:t>a</w:t>
            </w:r>
            <w:r w:rsidR="0060259E">
              <w:rPr>
                <w:kern w:val="2"/>
                <w:szCs w:val="24"/>
              </w:rPr>
              <w:t xml:space="preserve"> </w:t>
            </w:r>
            <w:r w:rsidRPr="00420C4E">
              <w:rPr>
                <w:kern w:val="2"/>
                <w:szCs w:val="24"/>
              </w:rPr>
              <w:t>dėl PVM tarifo pasikeitimo</w:t>
            </w:r>
          </w:p>
        </w:tc>
      </w:tr>
      <w:tr w:rsidR="009A45B6" w14:paraId="2B70C9CE" w14:textId="77777777">
        <w:trPr>
          <w:trHeight w:val="300"/>
        </w:trPr>
        <w:tc>
          <w:tcPr>
            <w:tcW w:w="2704" w:type="dxa"/>
            <w:gridSpan w:val="2"/>
          </w:tcPr>
          <w:p w14:paraId="7268AA28" w14:textId="77777777" w:rsidR="009A45B6" w:rsidRDefault="009A45B6" w:rsidP="009A45B6">
            <w:pPr>
              <w:rPr>
                <w:b/>
                <w:bCs/>
                <w:kern w:val="2"/>
                <w:szCs w:val="24"/>
              </w:rPr>
            </w:pPr>
            <w:r>
              <w:rPr>
                <w:b/>
                <w:bCs/>
                <w:kern w:val="2"/>
                <w:szCs w:val="24"/>
              </w:rPr>
              <w:t>5.3.1. Sutarties kainos / įkainių peržiūra dėl PVM tarifo pasikeitimo</w:t>
            </w:r>
          </w:p>
        </w:tc>
        <w:tc>
          <w:tcPr>
            <w:tcW w:w="6831" w:type="dxa"/>
            <w:gridSpan w:val="2"/>
          </w:tcPr>
          <w:p w14:paraId="507B8CA9" w14:textId="77777777" w:rsidR="008D0AC1" w:rsidRPr="00420C4E" w:rsidRDefault="008D0AC1" w:rsidP="008D0AC1">
            <w:pPr>
              <w:rPr>
                <w:kern w:val="2"/>
                <w:szCs w:val="24"/>
              </w:rPr>
            </w:pPr>
            <w:r w:rsidRPr="00420C4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49C4E32" w14:textId="2ED0027E" w:rsidR="009A45B6" w:rsidRDefault="008D0AC1" w:rsidP="008D0AC1">
            <w:pPr>
              <w:rPr>
                <w:kern w:val="2"/>
                <w:szCs w:val="24"/>
              </w:rPr>
            </w:pPr>
            <w:r w:rsidRPr="00420C4E">
              <w:rPr>
                <w:kern w:val="2"/>
                <w:szCs w:val="24"/>
              </w:rPr>
              <w:t>Perskaičiuota Sutarties kaina / Prekių įkainiai įforminami Susitarimu ir turi būti taikomi nuo naujo PVM įvedimo datos (nepriklausomai nuo to, kada pasirašytas Susitarimas).</w:t>
            </w:r>
          </w:p>
        </w:tc>
      </w:tr>
      <w:tr w:rsidR="009A45B6" w14:paraId="1741DD45" w14:textId="77777777">
        <w:trPr>
          <w:trHeight w:val="300"/>
        </w:trPr>
        <w:tc>
          <w:tcPr>
            <w:tcW w:w="2704" w:type="dxa"/>
            <w:gridSpan w:val="2"/>
          </w:tcPr>
          <w:p w14:paraId="20FA9E35" w14:textId="77777777" w:rsidR="009A45B6" w:rsidRDefault="009A45B6" w:rsidP="009A45B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998D576" w14:textId="08CA2EB3" w:rsidR="009A45B6" w:rsidRPr="008D0AC1" w:rsidRDefault="009A45B6" w:rsidP="009A45B6">
            <w:pPr>
              <w:rPr>
                <w:kern w:val="2"/>
                <w:szCs w:val="24"/>
              </w:rPr>
            </w:pPr>
            <w:r w:rsidRPr="008D0AC1">
              <w:rPr>
                <w:kern w:val="2"/>
                <w:szCs w:val="24"/>
              </w:rPr>
              <w:t>Netaikoma</w:t>
            </w:r>
          </w:p>
        </w:tc>
      </w:tr>
      <w:tr w:rsidR="00307016" w14:paraId="0E33689C" w14:textId="77777777">
        <w:trPr>
          <w:trHeight w:val="300"/>
        </w:trPr>
        <w:tc>
          <w:tcPr>
            <w:tcW w:w="2704" w:type="dxa"/>
            <w:gridSpan w:val="2"/>
          </w:tcPr>
          <w:p w14:paraId="41BF327A" w14:textId="2C8A97B4" w:rsidR="00307016" w:rsidRPr="00087B6C" w:rsidRDefault="00307016" w:rsidP="00F5511E">
            <w:pPr>
              <w:rPr>
                <w:b/>
                <w:bCs/>
                <w:kern w:val="2"/>
                <w:szCs w:val="24"/>
                <w:lang w:val="en-US"/>
              </w:rPr>
            </w:pPr>
            <w:r>
              <w:rPr>
                <w:b/>
                <w:bCs/>
                <w:kern w:val="2"/>
                <w:szCs w:val="24"/>
              </w:rPr>
              <w:t>5.3.3. Sutarties kainos / įkainių peržiūra dėl kainų lygio pokyčio</w:t>
            </w:r>
          </w:p>
        </w:tc>
        <w:tc>
          <w:tcPr>
            <w:tcW w:w="6831" w:type="dxa"/>
            <w:gridSpan w:val="2"/>
          </w:tcPr>
          <w:p w14:paraId="23805B18" w14:textId="3BD90029" w:rsidR="00307016" w:rsidRPr="00BF3F20" w:rsidRDefault="0060259E" w:rsidP="0060259E">
            <w:pPr>
              <w:rPr>
                <w:kern w:val="2"/>
                <w:szCs w:val="24"/>
              </w:rPr>
            </w:pPr>
            <w:r>
              <w:rPr>
                <w:kern w:val="2"/>
                <w:szCs w:val="24"/>
              </w:rPr>
              <w:t>Netaikoma</w:t>
            </w:r>
          </w:p>
        </w:tc>
      </w:tr>
      <w:tr w:rsidR="00307016" w14:paraId="7440FFBD" w14:textId="77777777">
        <w:trPr>
          <w:trHeight w:val="300"/>
        </w:trPr>
        <w:tc>
          <w:tcPr>
            <w:tcW w:w="2704" w:type="dxa"/>
            <w:gridSpan w:val="2"/>
          </w:tcPr>
          <w:p w14:paraId="6540E7AF" w14:textId="77777777" w:rsidR="00307016" w:rsidRDefault="00307016" w:rsidP="00307016">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6051B90" w14:textId="77777777" w:rsidR="00307016" w:rsidRDefault="00307016" w:rsidP="00307016">
            <w:pPr>
              <w:rPr>
                <w:kern w:val="2"/>
                <w:szCs w:val="24"/>
              </w:rPr>
            </w:pPr>
            <w:r>
              <w:rPr>
                <w:kern w:val="2"/>
                <w:szCs w:val="24"/>
              </w:rPr>
              <w:lastRenderedPageBreak/>
              <w:t>Netaikoma</w:t>
            </w:r>
          </w:p>
          <w:p w14:paraId="116BEBC8" w14:textId="541D32C9" w:rsidR="00307016" w:rsidRDefault="00307016" w:rsidP="00307016">
            <w:pPr>
              <w:rPr>
                <w:kern w:val="2"/>
                <w:szCs w:val="24"/>
              </w:rPr>
            </w:pPr>
          </w:p>
        </w:tc>
      </w:tr>
      <w:tr w:rsidR="00307016" w14:paraId="3D25A62A" w14:textId="77777777">
        <w:trPr>
          <w:trHeight w:val="300"/>
        </w:trPr>
        <w:tc>
          <w:tcPr>
            <w:tcW w:w="2704" w:type="dxa"/>
            <w:gridSpan w:val="2"/>
          </w:tcPr>
          <w:p w14:paraId="7C9FFCAD" w14:textId="77777777" w:rsidR="00307016" w:rsidRDefault="00307016" w:rsidP="003070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AD8557" w14:textId="77777777" w:rsidR="00307016" w:rsidRDefault="00307016" w:rsidP="00307016">
            <w:pPr>
              <w:rPr>
                <w:kern w:val="2"/>
                <w:szCs w:val="24"/>
              </w:rPr>
            </w:pPr>
            <w:r>
              <w:rPr>
                <w:kern w:val="2"/>
                <w:szCs w:val="24"/>
              </w:rPr>
              <w:t>Netaikoma</w:t>
            </w:r>
          </w:p>
          <w:p w14:paraId="3BE12443" w14:textId="77777777" w:rsidR="00307016" w:rsidRDefault="00307016" w:rsidP="00307016">
            <w:pPr>
              <w:rPr>
                <w:kern w:val="2"/>
                <w:szCs w:val="24"/>
              </w:rPr>
            </w:pPr>
          </w:p>
          <w:p w14:paraId="3090C6C1" w14:textId="1F90E531" w:rsidR="00307016" w:rsidRDefault="00307016" w:rsidP="00307016">
            <w:pPr>
              <w:rPr>
                <w:kern w:val="2"/>
                <w:szCs w:val="24"/>
              </w:rPr>
            </w:pPr>
          </w:p>
        </w:tc>
      </w:tr>
      <w:tr w:rsidR="00307016" w14:paraId="1B4BF293" w14:textId="77777777">
        <w:trPr>
          <w:trHeight w:val="300"/>
        </w:trPr>
        <w:tc>
          <w:tcPr>
            <w:tcW w:w="2704" w:type="dxa"/>
            <w:gridSpan w:val="2"/>
          </w:tcPr>
          <w:p w14:paraId="6864811B" w14:textId="77777777" w:rsidR="00307016" w:rsidRDefault="00307016" w:rsidP="00307016">
            <w:pPr>
              <w:rPr>
                <w:b/>
                <w:bCs/>
                <w:kern w:val="2"/>
                <w:szCs w:val="24"/>
              </w:rPr>
            </w:pPr>
            <w:r>
              <w:rPr>
                <w:b/>
                <w:bCs/>
                <w:kern w:val="2"/>
                <w:szCs w:val="24"/>
              </w:rPr>
              <w:t>5.5. Atsiskaitymo su Tiekėju terminas ir tvarka</w:t>
            </w:r>
          </w:p>
        </w:tc>
        <w:tc>
          <w:tcPr>
            <w:tcW w:w="6831" w:type="dxa"/>
            <w:gridSpan w:val="2"/>
          </w:tcPr>
          <w:p w14:paraId="21AC45EA" w14:textId="77777777" w:rsidR="00307016" w:rsidRDefault="00307016" w:rsidP="0060259E">
            <w:pPr>
              <w:jc w:val="both"/>
              <w:rPr>
                <w:color w:val="000000"/>
              </w:rPr>
            </w:pPr>
            <w:r w:rsidRPr="005A61AA">
              <w:rPr>
                <w:color w:val="000000" w:themeColor="text1"/>
                <w:kern w:val="2"/>
                <w:szCs w:val="24"/>
              </w:rPr>
              <w:t>Pirkėjas atsiskaito su Tiekėju ne vėliau kaip per</w:t>
            </w:r>
            <w:r w:rsidR="00E27A18" w:rsidRPr="005A61AA">
              <w:rPr>
                <w:color w:val="000000" w:themeColor="text1"/>
                <w:kern w:val="2"/>
                <w:szCs w:val="24"/>
              </w:rPr>
              <w:t xml:space="preserve"> 30</w:t>
            </w:r>
            <w:r w:rsidRPr="005A61AA">
              <w:rPr>
                <w:color w:val="000000" w:themeColor="text1"/>
                <w:kern w:val="2"/>
                <w:szCs w:val="24"/>
              </w:rPr>
              <w:t xml:space="preserve"> (</w:t>
            </w:r>
            <w:r w:rsidR="00E27A18" w:rsidRPr="005A61AA">
              <w:rPr>
                <w:color w:val="000000" w:themeColor="text1"/>
                <w:kern w:val="2"/>
                <w:szCs w:val="24"/>
              </w:rPr>
              <w:t>trisdešimt</w:t>
            </w:r>
            <w:r w:rsidRPr="005A61AA">
              <w:rPr>
                <w:color w:val="000000" w:themeColor="text1"/>
                <w:kern w:val="2"/>
                <w:szCs w:val="24"/>
              </w:rPr>
              <w:t>)</w:t>
            </w:r>
            <w:r w:rsidR="00E27A18" w:rsidRPr="005A61AA">
              <w:rPr>
                <w:color w:val="000000" w:themeColor="text1"/>
                <w:kern w:val="2"/>
                <w:szCs w:val="24"/>
              </w:rPr>
              <w:t xml:space="preserve"> kalendorinių dienų</w:t>
            </w:r>
            <w:r w:rsidRPr="005A61AA">
              <w:rPr>
                <w:color w:val="000000" w:themeColor="text1"/>
                <w:kern w:val="2"/>
                <w:szCs w:val="24"/>
              </w:rPr>
              <w:t xml:space="preserve"> nuo Sąskaitos gavimo dienos</w:t>
            </w:r>
            <w:r w:rsidR="0060259E">
              <w:rPr>
                <w:color w:val="000000" w:themeColor="text1"/>
                <w:kern w:val="2"/>
                <w:szCs w:val="24"/>
              </w:rPr>
              <w:t xml:space="preserve">, </w:t>
            </w:r>
            <w:r w:rsidR="00C43335" w:rsidRPr="005A61AA">
              <w:rPr>
                <w:color w:val="000000"/>
              </w:rPr>
              <w:t xml:space="preserve">prieš tai pasirašius </w:t>
            </w:r>
            <w:r w:rsidR="00C43335" w:rsidRPr="005A61AA">
              <w:rPr>
                <w:color w:val="000000"/>
                <w:lang w:eastAsia="ar-SA"/>
              </w:rPr>
              <w:t>Prekių perdavimo – priėmimo aktą</w:t>
            </w:r>
            <w:r w:rsidR="00C43335" w:rsidRPr="005A61AA">
              <w:t xml:space="preserve"> </w:t>
            </w:r>
            <w:r w:rsidR="00C43335" w:rsidRPr="005A61AA">
              <w:rPr>
                <w:color w:val="000000"/>
              </w:rPr>
              <w:t>ir nenurodžius jokių Prekių defektų</w:t>
            </w:r>
          </w:p>
          <w:p w14:paraId="3D91BEA7" w14:textId="7B48533F" w:rsidR="0060259E" w:rsidRPr="0060259E" w:rsidRDefault="0060259E" w:rsidP="0060259E">
            <w:pPr>
              <w:jc w:val="both"/>
              <w:rPr>
                <w:color w:val="000000" w:themeColor="text1"/>
                <w:kern w:val="2"/>
                <w:szCs w:val="24"/>
              </w:rPr>
            </w:pPr>
            <w:r>
              <w:rPr>
                <w:color w:val="000000"/>
              </w:rPr>
              <w:t>Sąskaitą Tiekėjas privalo pateikti per s</w:t>
            </w:r>
            <w:r w:rsidRPr="0060259E">
              <w:rPr>
                <w:color w:val="000000"/>
              </w:rPr>
              <w:t>ąskaitų administravimo bendr</w:t>
            </w:r>
            <w:r>
              <w:rPr>
                <w:color w:val="000000"/>
              </w:rPr>
              <w:t xml:space="preserve">ąją </w:t>
            </w:r>
            <w:r w:rsidRPr="0060259E">
              <w:rPr>
                <w:color w:val="000000"/>
              </w:rPr>
              <w:t>informacin</w:t>
            </w:r>
            <w:r>
              <w:rPr>
                <w:color w:val="000000"/>
              </w:rPr>
              <w:t>ę</w:t>
            </w:r>
            <w:r w:rsidRPr="0060259E">
              <w:rPr>
                <w:color w:val="000000"/>
              </w:rPr>
              <w:t xml:space="preserve"> sistem</w:t>
            </w:r>
            <w:r>
              <w:rPr>
                <w:color w:val="000000"/>
              </w:rPr>
              <w:t xml:space="preserve">ą (SABIS). </w:t>
            </w:r>
          </w:p>
        </w:tc>
      </w:tr>
      <w:tr w:rsidR="00307016" w14:paraId="4B27F4B0" w14:textId="77777777">
        <w:trPr>
          <w:trHeight w:val="300"/>
        </w:trPr>
        <w:tc>
          <w:tcPr>
            <w:tcW w:w="2704" w:type="dxa"/>
            <w:gridSpan w:val="2"/>
          </w:tcPr>
          <w:p w14:paraId="4BA5A614" w14:textId="77777777" w:rsidR="00307016" w:rsidRDefault="00307016" w:rsidP="00307016">
            <w:pPr>
              <w:rPr>
                <w:b/>
                <w:bCs/>
                <w:kern w:val="2"/>
                <w:szCs w:val="24"/>
              </w:rPr>
            </w:pPr>
            <w:r>
              <w:rPr>
                <w:b/>
                <w:bCs/>
                <w:kern w:val="2"/>
                <w:szCs w:val="24"/>
              </w:rPr>
              <w:t>5.6. Avansas</w:t>
            </w:r>
          </w:p>
        </w:tc>
        <w:tc>
          <w:tcPr>
            <w:tcW w:w="6831" w:type="dxa"/>
            <w:gridSpan w:val="2"/>
          </w:tcPr>
          <w:p w14:paraId="431D03CF" w14:textId="66F6D9B7" w:rsidR="00307016" w:rsidRPr="008E2FF0" w:rsidRDefault="008E2FF0" w:rsidP="008E2FF0">
            <w:pPr>
              <w:rPr>
                <w:kern w:val="2"/>
                <w:szCs w:val="24"/>
              </w:rPr>
            </w:pPr>
            <w:r>
              <w:rPr>
                <w:kern w:val="2"/>
                <w:szCs w:val="24"/>
              </w:rPr>
              <w:t>Gali būti mokamas, tačiau ne daugiau kaip 30 proc. sutarties vertės</w:t>
            </w:r>
          </w:p>
        </w:tc>
      </w:tr>
      <w:tr w:rsidR="00307016" w14:paraId="72B9A838" w14:textId="77777777">
        <w:trPr>
          <w:trHeight w:val="300"/>
        </w:trPr>
        <w:tc>
          <w:tcPr>
            <w:tcW w:w="2704" w:type="dxa"/>
            <w:gridSpan w:val="2"/>
          </w:tcPr>
          <w:p w14:paraId="56E2F1A2" w14:textId="77777777" w:rsidR="00307016" w:rsidRDefault="00307016" w:rsidP="00307016">
            <w:pPr>
              <w:rPr>
                <w:b/>
                <w:bCs/>
                <w:kern w:val="2"/>
                <w:szCs w:val="24"/>
              </w:rPr>
            </w:pPr>
            <w:r>
              <w:rPr>
                <w:b/>
                <w:bCs/>
                <w:kern w:val="2"/>
                <w:szCs w:val="24"/>
              </w:rPr>
              <w:t>5.7. Avanso užtikrinimas</w:t>
            </w:r>
          </w:p>
        </w:tc>
        <w:tc>
          <w:tcPr>
            <w:tcW w:w="6831" w:type="dxa"/>
            <w:gridSpan w:val="2"/>
          </w:tcPr>
          <w:p w14:paraId="310A49B0" w14:textId="644FC4A3" w:rsidR="00307016" w:rsidRDefault="00307016" w:rsidP="0060259E">
            <w:pPr>
              <w:rPr>
                <w:kern w:val="2"/>
                <w:szCs w:val="24"/>
              </w:rPr>
            </w:pPr>
            <w:r>
              <w:rPr>
                <w:kern w:val="2"/>
                <w:szCs w:val="24"/>
              </w:rPr>
              <w:t>Netaikoma</w:t>
            </w:r>
          </w:p>
        </w:tc>
      </w:tr>
      <w:tr w:rsidR="00307016" w14:paraId="1C32C11C" w14:textId="77777777">
        <w:trPr>
          <w:trHeight w:val="300"/>
        </w:trPr>
        <w:tc>
          <w:tcPr>
            <w:tcW w:w="9535" w:type="dxa"/>
            <w:gridSpan w:val="4"/>
          </w:tcPr>
          <w:p w14:paraId="577770E4" w14:textId="77777777" w:rsidR="00307016" w:rsidRDefault="00307016" w:rsidP="00307016">
            <w:pPr>
              <w:jc w:val="center"/>
              <w:rPr>
                <w:b/>
                <w:bCs/>
                <w:kern w:val="2"/>
                <w:szCs w:val="24"/>
              </w:rPr>
            </w:pPr>
            <w:r>
              <w:rPr>
                <w:b/>
                <w:bCs/>
                <w:kern w:val="2"/>
                <w:szCs w:val="24"/>
              </w:rPr>
              <w:t>6. PREKIŲ KOKYBĖ IR GARANTINIAI ĮSIPAREIGOJIMAI</w:t>
            </w:r>
          </w:p>
        </w:tc>
      </w:tr>
      <w:tr w:rsidR="00307016" w14:paraId="3483E5AB" w14:textId="77777777">
        <w:trPr>
          <w:trHeight w:val="300"/>
        </w:trPr>
        <w:tc>
          <w:tcPr>
            <w:tcW w:w="2704" w:type="dxa"/>
            <w:gridSpan w:val="2"/>
          </w:tcPr>
          <w:p w14:paraId="62270053" w14:textId="77777777" w:rsidR="00307016" w:rsidRDefault="00307016" w:rsidP="00307016">
            <w:pPr>
              <w:rPr>
                <w:b/>
                <w:bCs/>
                <w:kern w:val="2"/>
                <w:szCs w:val="24"/>
              </w:rPr>
            </w:pPr>
            <w:r>
              <w:rPr>
                <w:b/>
                <w:bCs/>
                <w:kern w:val="2"/>
                <w:szCs w:val="24"/>
              </w:rPr>
              <w:t>6.1. Garantinis terminas</w:t>
            </w:r>
          </w:p>
        </w:tc>
        <w:tc>
          <w:tcPr>
            <w:tcW w:w="6831" w:type="dxa"/>
            <w:gridSpan w:val="2"/>
          </w:tcPr>
          <w:p w14:paraId="25BD1B40" w14:textId="44FA5683" w:rsidR="00307016" w:rsidRDefault="00D771C1" w:rsidP="00D771C1">
            <w:pPr>
              <w:pStyle w:val="ListParagraph"/>
              <w:numPr>
                <w:ilvl w:val="0"/>
                <w:numId w:val="3"/>
              </w:numPr>
              <w:rPr>
                <w:kern w:val="2"/>
                <w:szCs w:val="24"/>
              </w:rPr>
            </w:pPr>
            <w:r w:rsidRPr="00D771C1">
              <w:rPr>
                <w:kern w:val="2"/>
                <w:szCs w:val="24"/>
              </w:rPr>
              <w:t>Liemenės tekstilinei daliai</w:t>
            </w:r>
            <w:r w:rsidR="00C146DF">
              <w:rPr>
                <w:kern w:val="2"/>
                <w:szCs w:val="24"/>
              </w:rPr>
              <w:t xml:space="preserve"> garantija</w:t>
            </w:r>
            <w:r w:rsidRPr="00D771C1">
              <w:rPr>
                <w:kern w:val="2"/>
                <w:szCs w:val="24"/>
              </w:rPr>
              <w:t xml:space="preserve"> ne mažiau 2 metų;</w:t>
            </w:r>
          </w:p>
          <w:p w14:paraId="0FDD3697" w14:textId="33A7A7F1" w:rsidR="00D771C1" w:rsidRDefault="00D771C1" w:rsidP="00F5511E">
            <w:pPr>
              <w:pStyle w:val="ListParagraph"/>
              <w:numPr>
                <w:ilvl w:val="0"/>
                <w:numId w:val="3"/>
              </w:numPr>
              <w:rPr>
                <w:kern w:val="2"/>
                <w:szCs w:val="24"/>
              </w:rPr>
            </w:pPr>
            <w:r w:rsidRPr="00573B69">
              <w:rPr>
                <w:kern w:val="2"/>
                <w:szCs w:val="24"/>
              </w:rPr>
              <w:t>Balistiniams paketams</w:t>
            </w:r>
            <w:r w:rsidR="00C146DF" w:rsidRPr="00573B69">
              <w:rPr>
                <w:kern w:val="2"/>
                <w:szCs w:val="24"/>
              </w:rPr>
              <w:t>, bus nurodoma pagal laimėtojo pasiūlymą.</w:t>
            </w:r>
          </w:p>
        </w:tc>
      </w:tr>
      <w:tr w:rsidR="00307016" w14:paraId="61F5BBF5" w14:textId="77777777">
        <w:trPr>
          <w:trHeight w:val="300"/>
        </w:trPr>
        <w:tc>
          <w:tcPr>
            <w:tcW w:w="2704" w:type="dxa"/>
            <w:gridSpan w:val="2"/>
          </w:tcPr>
          <w:p w14:paraId="430EAE68" w14:textId="77777777" w:rsidR="00307016" w:rsidRDefault="00307016" w:rsidP="00307016">
            <w:pPr>
              <w:rPr>
                <w:b/>
                <w:bCs/>
                <w:kern w:val="2"/>
                <w:szCs w:val="24"/>
              </w:rPr>
            </w:pPr>
            <w:r>
              <w:rPr>
                <w:b/>
                <w:bCs/>
                <w:kern w:val="2"/>
                <w:szCs w:val="24"/>
              </w:rPr>
              <w:t>6.2. Garantinė priežiūra</w:t>
            </w:r>
          </w:p>
        </w:tc>
        <w:tc>
          <w:tcPr>
            <w:tcW w:w="6831" w:type="dxa"/>
            <w:gridSpan w:val="2"/>
          </w:tcPr>
          <w:p w14:paraId="0E9DDEB3" w14:textId="3BE69D33" w:rsidR="001206C0" w:rsidRPr="0060259E" w:rsidRDefault="001206C0" w:rsidP="001206C0">
            <w:pPr>
              <w:rPr>
                <w:kern w:val="2"/>
                <w:szCs w:val="24"/>
              </w:rPr>
            </w:pPr>
            <w:r w:rsidRPr="00420C4E">
              <w:rPr>
                <w:kern w:val="2"/>
                <w:szCs w:val="24"/>
              </w:rPr>
              <w:t xml:space="preserve">Tiekėjas privalo pašalinti trūkumus ne vėliau kaip per </w:t>
            </w:r>
            <w:r w:rsidRPr="00420C4E">
              <w:rPr>
                <w:color w:val="000000"/>
              </w:rPr>
              <w:t xml:space="preserve">20 (dvidešimt) darbo </w:t>
            </w:r>
            <w:r w:rsidRPr="0060259E">
              <w:t>dienų</w:t>
            </w:r>
            <w:r w:rsidR="005A61AA" w:rsidRPr="0060259E">
              <w:t xml:space="preserve"> po už sutarties vykdymą atsakingo asmens pretenzijos pateikimo raštu (el. paštu) </w:t>
            </w:r>
          </w:p>
          <w:p w14:paraId="0595E16D" w14:textId="409AB53E" w:rsidR="00BA6A08" w:rsidRPr="001206C0" w:rsidRDefault="001206C0" w:rsidP="00EE6937">
            <w:r w:rsidRPr="00420C4E">
              <w:rPr>
                <w:kern w:val="2"/>
                <w:szCs w:val="24"/>
              </w:rPr>
              <w:t>Prekių trūkumų nustatymo bei šalinimo tvarka nustatyta Bendrųjų sąlygų 7 skyriuje.</w:t>
            </w:r>
            <w:r w:rsidR="00EE6937" w:rsidRPr="00EE6937">
              <w:rPr>
                <w:rStyle w:val="cf01"/>
                <w:rFonts w:ascii="Times New Roman" w:hAnsi="Times New Roman" w:cs="Times New Roman"/>
                <w:sz w:val="24"/>
                <w:szCs w:val="24"/>
              </w:rPr>
              <w:t xml:space="preserve"> </w:t>
            </w:r>
          </w:p>
        </w:tc>
      </w:tr>
      <w:tr w:rsidR="00A7019B" w14:paraId="525EDCEA" w14:textId="77777777">
        <w:trPr>
          <w:trHeight w:val="300"/>
        </w:trPr>
        <w:tc>
          <w:tcPr>
            <w:tcW w:w="2704" w:type="dxa"/>
            <w:gridSpan w:val="2"/>
          </w:tcPr>
          <w:p w14:paraId="1BC963E5" w14:textId="69A23370" w:rsidR="00A7019B" w:rsidRPr="00573B69" w:rsidRDefault="00A7019B" w:rsidP="00307016">
            <w:pPr>
              <w:rPr>
                <w:b/>
                <w:bCs/>
                <w:kern w:val="2"/>
                <w:szCs w:val="24"/>
              </w:rPr>
            </w:pPr>
            <w:r w:rsidRPr="00573B69">
              <w:rPr>
                <w:b/>
                <w:bCs/>
                <w:kern w:val="2"/>
                <w:szCs w:val="24"/>
              </w:rPr>
              <w:t>6.3. Kokybinių kriterijų įgyvendinimo ir tikrinimo tvarka</w:t>
            </w:r>
          </w:p>
        </w:tc>
        <w:tc>
          <w:tcPr>
            <w:tcW w:w="6831" w:type="dxa"/>
            <w:gridSpan w:val="2"/>
          </w:tcPr>
          <w:p w14:paraId="1809FDEB" w14:textId="680FEAA5" w:rsidR="00A7019B" w:rsidRPr="00573B69" w:rsidRDefault="00FE3BB9" w:rsidP="00FE3BB9">
            <w:pPr>
              <w:jc w:val="both"/>
              <w:rPr>
                <w:kern w:val="2"/>
                <w:szCs w:val="24"/>
              </w:rPr>
            </w:pPr>
            <w:r w:rsidRPr="00573B69">
              <w:rPr>
                <w:kern w:val="2"/>
                <w:szCs w:val="24"/>
              </w:rPr>
              <w:t>Pristatant prekes ant balistinių paketų etikečių privalės būti nurodytas tiekėjo pasiūlyme pateiktas ir užfiksuotas garantinis terminas t.y. konkreti garantinio termino data (metai ir mėnuo)</w:t>
            </w:r>
            <w:r w:rsidR="00CA397F" w:rsidRPr="00573B69">
              <w:rPr>
                <w:kern w:val="2"/>
                <w:szCs w:val="24"/>
              </w:rPr>
              <w:t>. Jei garantinsi terminas nesutaps su pasiūlyta garantija, prekės nebus priimamos.</w:t>
            </w:r>
          </w:p>
        </w:tc>
      </w:tr>
      <w:tr w:rsidR="00307016" w14:paraId="3314418E" w14:textId="77777777">
        <w:trPr>
          <w:trHeight w:val="300"/>
        </w:trPr>
        <w:tc>
          <w:tcPr>
            <w:tcW w:w="9535" w:type="dxa"/>
            <w:gridSpan w:val="4"/>
          </w:tcPr>
          <w:p w14:paraId="2B388A09" w14:textId="77777777" w:rsidR="00307016" w:rsidRDefault="00307016" w:rsidP="00307016">
            <w:pPr>
              <w:jc w:val="center"/>
              <w:rPr>
                <w:b/>
                <w:bCs/>
                <w:kern w:val="2"/>
                <w:szCs w:val="24"/>
              </w:rPr>
            </w:pPr>
            <w:r>
              <w:rPr>
                <w:b/>
                <w:bCs/>
                <w:kern w:val="2"/>
                <w:szCs w:val="24"/>
              </w:rPr>
              <w:t>7. SUTARTIES VYKDYMUI PASITELKIAMI SUBTIEKĖJAI</w:t>
            </w:r>
          </w:p>
        </w:tc>
      </w:tr>
      <w:tr w:rsidR="00307016" w14:paraId="53E37FC6" w14:textId="77777777">
        <w:trPr>
          <w:trHeight w:val="300"/>
        </w:trPr>
        <w:tc>
          <w:tcPr>
            <w:tcW w:w="2704" w:type="dxa"/>
            <w:gridSpan w:val="2"/>
          </w:tcPr>
          <w:p w14:paraId="2B23A699" w14:textId="77777777" w:rsidR="00307016" w:rsidRDefault="00307016" w:rsidP="00307016">
            <w:pPr>
              <w:rPr>
                <w:b/>
                <w:bCs/>
                <w:kern w:val="2"/>
                <w:szCs w:val="24"/>
              </w:rPr>
            </w:pPr>
            <w:r>
              <w:rPr>
                <w:b/>
                <w:bCs/>
                <w:kern w:val="2"/>
                <w:szCs w:val="24"/>
              </w:rPr>
              <w:t>Sutarties vykdymui pasitelkiami subtiekėjai ir (ar) specialistai</w:t>
            </w:r>
          </w:p>
        </w:tc>
        <w:tc>
          <w:tcPr>
            <w:tcW w:w="6831" w:type="dxa"/>
            <w:gridSpan w:val="2"/>
          </w:tcPr>
          <w:p w14:paraId="43494643" w14:textId="77777777" w:rsidR="00B50AD8" w:rsidRDefault="00B50AD8" w:rsidP="00B50AD8">
            <w:pPr>
              <w:rPr>
                <w:kern w:val="2"/>
                <w:szCs w:val="24"/>
              </w:rPr>
            </w:pPr>
            <w:r>
              <w:rPr>
                <w:kern w:val="2"/>
                <w:szCs w:val="24"/>
              </w:rPr>
              <w:t>Sutarties vykdymui subtiekėjai ir (ar) specialistai nepasitelkiami.</w:t>
            </w:r>
          </w:p>
          <w:p w14:paraId="6D195FF7" w14:textId="77777777" w:rsidR="00B50AD8" w:rsidRDefault="00B50AD8" w:rsidP="00B50AD8">
            <w:pPr>
              <w:rPr>
                <w:kern w:val="2"/>
                <w:szCs w:val="24"/>
              </w:rPr>
            </w:pPr>
          </w:p>
          <w:p w14:paraId="01836897" w14:textId="23C9EE6E" w:rsidR="00B50AD8" w:rsidRPr="00AC34D0" w:rsidRDefault="005A61AA" w:rsidP="00B50AD8">
            <w:pPr>
              <w:rPr>
                <w:color w:val="EE0000"/>
                <w:kern w:val="2"/>
                <w:szCs w:val="24"/>
              </w:rPr>
            </w:pPr>
            <w:r w:rsidRPr="00AC34D0">
              <w:rPr>
                <w:color w:val="EE0000"/>
                <w:kern w:val="2"/>
                <w:szCs w:val="24"/>
              </w:rPr>
              <w:t>A</w:t>
            </w:r>
            <w:r w:rsidR="00B50AD8" w:rsidRPr="00AC34D0">
              <w:rPr>
                <w:color w:val="EE0000"/>
                <w:kern w:val="2"/>
                <w:szCs w:val="24"/>
              </w:rPr>
              <w:t>rba</w:t>
            </w:r>
          </w:p>
          <w:p w14:paraId="29502506" w14:textId="77777777" w:rsidR="00B50AD8" w:rsidRDefault="00B50AD8" w:rsidP="00B50AD8">
            <w:pPr>
              <w:rPr>
                <w:kern w:val="2"/>
                <w:szCs w:val="24"/>
              </w:rPr>
            </w:pPr>
          </w:p>
          <w:p w14:paraId="395A2FAB" w14:textId="7108A66F" w:rsidR="00F7718B" w:rsidRPr="00F7718B" w:rsidRDefault="00B50AD8" w:rsidP="00B50AD8">
            <w:pPr>
              <w:rPr>
                <w:kern w:val="2"/>
                <w:szCs w:val="24"/>
              </w:rPr>
            </w:pPr>
            <w:r>
              <w:rPr>
                <w:kern w:val="2"/>
                <w:szCs w:val="24"/>
              </w:rPr>
              <w:t xml:space="preserve">Sutarties vykdymui pasitelkiami subtiekėjai yra nurodyti Sutarties priede Nr. </w:t>
            </w:r>
            <w:r w:rsidRPr="00AC34D0">
              <w:rPr>
                <w:kern w:val="2"/>
                <w:szCs w:val="24"/>
                <w:shd w:val="clear" w:color="auto" w:fill="FFFFFF" w:themeFill="background1"/>
              </w:rPr>
              <w:t>[</w:t>
            </w:r>
            <w:r w:rsidR="00AC34D0" w:rsidRPr="00AC34D0">
              <w:rPr>
                <w:kern w:val="2"/>
                <w:szCs w:val="24"/>
                <w:shd w:val="clear" w:color="auto" w:fill="FFFFFF" w:themeFill="background1"/>
              </w:rPr>
              <w:t>4</w:t>
            </w:r>
            <w:r w:rsidRPr="00AC34D0">
              <w:rPr>
                <w:kern w:val="2"/>
                <w:szCs w:val="24"/>
                <w:shd w:val="clear" w:color="auto" w:fill="FFFFFF" w:themeFill="background1"/>
              </w:rPr>
              <w:t>]</w:t>
            </w:r>
            <w:r>
              <w:rPr>
                <w:kern w:val="2"/>
                <w:szCs w:val="24"/>
              </w:rPr>
              <w:t xml:space="preserve"> „Sutarties vykdymui pasitelkiami subtiekėjai</w:t>
            </w:r>
            <w:r w:rsidR="00AC34D0">
              <w:rPr>
                <w:kern w:val="2"/>
                <w:szCs w:val="24"/>
              </w:rPr>
              <w:t>“</w:t>
            </w:r>
          </w:p>
        </w:tc>
      </w:tr>
      <w:tr w:rsidR="00307016" w14:paraId="5BB10B44" w14:textId="77777777">
        <w:trPr>
          <w:trHeight w:val="300"/>
        </w:trPr>
        <w:tc>
          <w:tcPr>
            <w:tcW w:w="9535" w:type="dxa"/>
            <w:gridSpan w:val="4"/>
          </w:tcPr>
          <w:p w14:paraId="59A9A1CD" w14:textId="77777777" w:rsidR="00307016" w:rsidRDefault="00307016" w:rsidP="00307016">
            <w:pPr>
              <w:jc w:val="center"/>
              <w:rPr>
                <w:b/>
                <w:bCs/>
                <w:kern w:val="2"/>
                <w:szCs w:val="24"/>
              </w:rPr>
            </w:pPr>
            <w:r>
              <w:rPr>
                <w:b/>
                <w:bCs/>
                <w:kern w:val="2"/>
                <w:szCs w:val="24"/>
              </w:rPr>
              <w:t>8. PRIEVOLIŲ PAGAL SUTARTĮ ĮVYKDYMO UŽTIKRINIMAS</w:t>
            </w:r>
          </w:p>
        </w:tc>
      </w:tr>
      <w:tr w:rsidR="00307016" w14:paraId="25E1A51F" w14:textId="77777777">
        <w:trPr>
          <w:trHeight w:val="300"/>
        </w:trPr>
        <w:tc>
          <w:tcPr>
            <w:tcW w:w="2704" w:type="dxa"/>
            <w:gridSpan w:val="2"/>
          </w:tcPr>
          <w:p w14:paraId="320A08B8" w14:textId="77777777" w:rsidR="00307016" w:rsidRDefault="00307016" w:rsidP="00307016">
            <w:pPr>
              <w:rPr>
                <w:b/>
                <w:bCs/>
                <w:kern w:val="2"/>
                <w:szCs w:val="24"/>
              </w:rPr>
            </w:pPr>
            <w:r>
              <w:rPr>
                <w:b/>
                <w:bCs/>
                <w:kern w:val="2"/>
                <w:szCs w:val="24"/>
              </w:rPr>
              <w:t>8.1. Prievolių pagal Sutartį įvykdymo užtikrinimas</w:t>
            </w:r>
          </w:p>
        </w:tc>
        <w:tc>
          <w:tcPr>
            <w:tcW w:w="6831" w:type="dxa"/>
            <w:gridSpan w:val="2"/>
          </w:tcPr>
          <w:p w14:paraId="725F1B9E" w14:textId="77777777" w:rsidR="005539B3" w:rsidRPr="005A61AA" w:rsidRDefault="005539B3" w:rsidP="005539B3">
            <w:pPr>
              <w:rPr>
                <w:kern w:val="2"/>
                <w:szCs w:val="24"/>
              </w:rPr>
            </w:pPr>
            <w:r w:rsidRPr="005A61AA">
              <w:rPr>
                <w:kern w:val="2"/>
                <w:szCs w:val="24"/>
              </w:rPr>
              <w:t xml:space="preserve">Prievolių pagal Sutartį įvykdymas užtikrinamas </w:t>
            </w:r>
          </w:p>
          <w:p w14:paraId="45B37003" w14:textId="77777777" w:rsidR="005539B3" w:rsidRPr="00420C4E" w:rsidRDefault="005539B3" w:rsidP="005539B3">
            <w:pPr>
              <w:rPr>
                <w:kern w:val="2"/>
                <w:szCs w:val="24"/>
              </w:rPr>
            </w:pPr>
            <w:r w:rsidRPr="005A61AA">
              <w:rPr>
                <w:kern w:val="2"/>
                <w:szCs w:val="24"/>
              </w:rPr>
              <w:t>Netesybomis (delspinigiais, bauda);</w:t>
            </w:r>
          </w:p>
          <w:p w14:paraId="3ABDFEB8" w14:textId="66EB0EA8" w:rsidR="00557C96" w:rsidRDefault="00557C96" w:rsidP="005539B3">
            <w:pPr>
              <w:rPr>
                <w:kern w:val="2"/>
                <w:szCs w:val="24"/>
              </w:rPr>
            </w:pPr>
          </w:p>
        </w:tc>
      </w:tr>
      <w:tr w:rsidR="007D6691" w14:paraId="00489625" w14:textId="77777777">
        <w:trPr>
          <w:trHeight w:val="300"/>
        </w:trPr>
        <w:tc>
          <w:tcPr>
            <w:tcW w:w="2704" w:type="dxa"/>
            <w:gridSpan w:val="2"/>
          </w:tcPr>
          <w:p w14:paraId="3E91EE7A" w14:textId="6424230C" w:rsidR="007D6691" w:rsidRDefault="007D6691" w:rsidP="00307016">
            <w:pPr>
              <w:rPr>
                <w:b/>
                <w:bCs/>
                <w:kern w:val="2"/>
                <w:szCs w:val="24"/>
              </w:rPr>
            </w:pPr>
            <w:r>
              <w:rPr>
                <w:b/>
                <w:bCs/>
                <w:kern w:val="2"/>
                <w:szCs w:val="24"/>
              </w:rPr>
              <w:t xml:space="preserve">8.2. </w:t>
            </w:r>
            <w:r w:rsidRPr="007D6691">
              <w:rPr>
                <w:b/>
                <w:bCs/>
                <w:kern w:val="2"/>
                <w:szCs w:val="24"/>
              </w:rPr>
              <w:t>Sutarties įvykdymo užtikrinimo galiojimo terminas</w:t>
            </w:r>
          </w:p>
        </w:tc>
        <w:tc>
          <w:tcPr>
            <w:tcW w:w="6831" w:type="dxa"/>
            <w:gridSpan w:val="2"/>
          </w:tcPr>
          <w:p w14:paraId="7F76813A" w14:textId="70B5F1DA" w:rsidR="007D6691" w:rsidRPr="005A61AA" w:rsidRDefault="007D6691" w:rsidP="005539B3">
            <w:pPr>
              <w:rPr>
                <w:kern w:val="2"/>
                <w:szCs w:val="24"/>
              </w:rPr>
            </w:pPr>
            <w:r>
              <w:rPr>
                <w:kern w:val="2"/>
                <w:szCs w:val="24"/>
              </w:rPr>
              <w:t>Netaikoma</w:t>
            </w:r>
          </w:p>
        </w:tc>
      </w:tr>
      <w:tr w:rsidR="00307016" w14:paraId="6B4EE3E1" w14:textId="77777777">
        <w:trPr>
          <w:trHeight w:val="300"/>
        </w:trPr>
        <w:tc>
          <w:tcPr>
            <w:tcW w:w="2704" w:type="dxa"/>
            <w:gridSpan w:val="2"/>
          </w:tcPr>
          <w:p w14:paraId="5C886CA7" w14:textId="10E736D8" w:rsidR="00307016" w:rsidRDefault="00307016" w:rsidP="00307016">
            <w:pPr>
              <w:rPr>
                <w:b/>
                <w:bCs/>
                <w:kern w:val="2"/>
                <w:szCs w:val="24"/>
              </w:rPr>
            </w:pPr>
            <w:r>
              <w:rPr>
                <w:b/>
                <w:bCs/>
                <w:kern w:val="2"/>
                <w:szCs w:val="24"/>
              </w:rPr>
              <w:lastRenderedPageBreak/>
              <w:t>8.</w:t>
            </w:r>
            <w:r w:rsidR="007D6691">
              <w:rPr>
                <w:b/>
                <w:bCs/>
                <w:kern w:val="2"/>
                <w:szCs w:val="24"/>
              </w:rPr>
              <w:t>3</w:t>
            </w:r>
            <w:r>
              <w:rPr>
                <w:b/>
                <w:bCs/>
                <w:kern w:val="2"/>
                <w:szCs w:val="24"/>
              </w:rPr>
              <w:t xml:space="preserve">. Sutarties įvykdymo užtikrinimo pateikimas </w:t>
            </w:r>
          </w:p>
        </w:tc>
        <w:tc>
          <w:tcPr>
            <w:tcW w:w="6831" w:type="dxa"/>
            <w:gridSpan w:val="2"/>
          </w:tcPr>
          <w:p w14:paraId="71913944" w14:textId="51CAA6EE" w:rsidR="005A61AA" w:rsidRPr="005A61AA" w:rsidRDefault="005A61AA" w:rsidP="005539B3">
            <w:r w:rsidRPr="00AC34D0">
              <w:rPr>
                <w:kern w:val="2"/>
                <w:szCs w:val="24"/>
              </w:rPr>
              <w:t>Netaikoma</w:t>
            </w:r>
          </w:p>
        </w:tc>
      </w:tr>
      <w:tr w:rsidR="00307016" w14:paraId="452E2D0F" w14:textId="77777777">
        <w:trPr>
          <w:trHeight w:val="300"/>
        </w:trPr>
        <w:tc>
          <w:tcPr>
            <w:tcW w:w="9535" w:type="dxa"/>
            <w:gridSpan w:val="4"/>
          </w:tcPr>
          <w:p w14:paraId="4C892A72" w14:textId="77777777" w:rsidR="00307016" w:rsidRDefault="00307016" w:rsidP="00307016">
            <w:pPr>
              <w:ind w:firstLine="720"/>
              <w:jc w:val="center"/>
              <w:rPr>
                <w:b/>
                <w:bCs/>
                <w:kern w:val="2"/>
                <w:szCs w:val="24"/>
              </w:rPr>
            </w:pPr>
            <w:r>
              <w:rPr>
                <w:b/>
                <w:bCs/>
                <w:kern w:val="2"/>
                <w:szCs w:val="24"/>
              </w:rPr>
              <w:t>9. ŠALIŲ ATSAKOMYBĖ</w:t>
            </w:r>
            <w:r>
              <w:rPr>
                <w:b/>
                <w:bCs/>
                <w:kern w:val="2"/>
                <w:szCs w:val="24"/>
              </w:rPr>
              <w:tab/>
            </w:r>
          </w:p>
        </w:tc>
      </w:tr>
      <w:tr w:rsidR="00307016" w14:paraId="65FF731E" w14:textId="77777777">
        <w:trPr>
          <w:trHeight w:val="300"/>
        </w:trPr>
        <w:tc>
          <w:tcPr>
            <w:tcW w:w="2704" w:type="dxa"/>
            <w:gridSpan w:val="2"/>
          </w:tcPr>
          <w:p w14:paraId="17836388" w14:textId="77777777" w:rsidR="00307016" w:rsidRDefault="00307016" w:rsidP="00307016">
            <w:pPr>
              <w:rPr>
                <w:b/>
                <w:bCs/>
                <w:kern w:val="2"/>
                <w:szCs w:val="24"/>
              </w:rPr>
            </w:pPr>
            <w:r>
              <w:rPr>
                <w:b/>
                <w:bCs/>
                <w:kern w:val="2"/>
                <w:szCs w:val="24"/>
              </w:rPr>
              <w:t>9.1. Pirkėjui taikomos netesybos už mokėjimų pagal Sutartį vėlavimą</w:t>
            </w:r>
          </w:p>
        </w:tc>
        <w:tc>
          <w:tcPr>
            <w:tcW w:w="6831" w:type="dxa"/>
            <w:gridSpan w:val="2"/>
          </w:tcPr>
          <w:p w14:paraId="268E0C09" w14:textId="5A21F42D" w:rsidR="002529EE" w:rsidRPr="00AC34D0" w:rsidRDefault="00E90A8B" w:rsidP="00AC34D0">
            <w:pPr>
              <w:jc w:val="both"/>
              <w:rPr>
                <w:color w:val="000000"/>
                <w:kern w:val="2"/>
                <w:szCs w:val="24"/>
              </w:rPr>
            </w:pPr>
            <w:r>
              <w:rPr>
                <w:kern w:val="2"/>
                <w:szCs w:val="24"/>
              </w:rPr>
              <w:t xml:space="preserve">9.1.1. </w:t>
            </w:r>
            <w:r w:rsidR="002529EE" w:rsidRPr="00AC34D0">
              <w:rPr>
                <w:kern w:val="2"/>
                <w:szCs w:val="24"/>
              </w:rPr>
              <w:t>Jei Pirkėjas, gavęs tinkamai pateiktą</w:t>
            </w:r>
            <w:r w:rsidR="00AC34D0">
              <w:rPr>
                <w:kern w:val="2"/>
                <w:szCs w:val="24"/>
              </w:rPr>
              <w:t>, t.y per SABIS</w:t>
            </w:r>
            <w:r w:rsidR="002529EE" w:rsidRPr="00AC34D0">
              <w:rPr>
                <w:kern w:val="2"/>
                <w:szCs w:val="24"/>
              </w:rPr>
              <w:t xml:space="preserve"> ir užpildytą Sąskaitą, uždelsia atsiskaityti už tinkamai Tiekėjo perduotas kokybiškas Prekes per Sutartyje nurodytą terminą, Tiekėjas nuo kitos nei nustatytas terminas dienos skaičiuoja Pirkėjui 0,0</w:t>
            </w:r>
            <w:r w:rsidR="00AC34D0" w:rsidRPr="00AC34D0">
              <w:rPr>
                <w:kern w:val="2"/>
                <w:szCs w:val="24"/>
              </w:rPr>
              <w:t>3</w:t>
            </w:r>
            <w:r w:rsidR="002529EE" w:rsidRPr="00AC34D0">
              <w:rPr>
                <w:kern w:val="2"/>
                <w:szCs w:val="24"/>
              </w:rPr>
              <w:t xml:space="preserve"> (</w:t>
            </w:r>
            <w:r w:rsidR="00AC34D0" w:rsidRPr="00AC34D0">
              <w:rPr>
                <w:kern w:val="2"/>
                <w:szCs w:val="24"/>
              </w:rPr>
              <w:t>trys</w:t>
            </w:r>
            <w:r w:rsidR="002529EE" w:rsidRPr="00AC34D0">
              <w:rPr>
                <w:kern w:val="2"/>
                <w:szCs w:val="24"/>
              </w:rPr>
              <w:t xml:space="preserve"> šimtosios) procento dydžio delspinigius nuo neapmokėtos sumos be PVM už kiekvieną vėlavimo dieną. </w:t>
            </w:r>
          </w:p>
          <w:p w14:paraId="6B959EF1" w14:textId="3E085CAA" w:rsidR="00307016" w:rsidRPr="00AC34D0" w:rsidRDefault="00E90A8B" w:rsidP="00AC34D0">
            <w:pPr>
              <w:spacing w:line="259" w:lineRule="auto"/>
              <w:jc w:val="both"/>
              <w:rPr>
                <w:color w:val="000000"/>
                <w:kern w:val="2"/>
                <w:szCs w:val="24"/>
              </w:rPr>
            </w:pPr>
            <w:r>
              <w:rPr>
                <w:color w:val="000000"/>
                <w:kern w:val="2"/>
                <w:szCs w:val="24"/>
              </w:rPr>
              <w:t xml:space="preserve">9.1.2. Pirkėjas privalo sumokėti Tiekėjui </w:t>
            </w:r>
            <w:r w:rsidR="00816C4F">
              <w:rPr>
                <w:color w:val="000000"/>
                <w:kern w:val="2"/>
                <w:szCs w:val="24"/>
              </w:rPr>
              <w:t>netesybas</w:t>
            </w:r>
            <w:r>
              <w:rPr>
                <w:color w:val="000000"/>
                <w:kern w:val="2"/>
                <w:szCs w:val="24"/>
              </w:rPr>
              <w:t xml:space="preserve"> per 30 (trisdešimt) dienų nuo Tiekėjo pareikalavimo.</w:t>
            </w:r>
          </w:p>
        </w:tc>
      </w:tr>
      <w:tr w:rsidR="00307016" w14:paraId="3BCB8852" w14:textId="77777777">
        <w:trPr>
          <w:trHeight w:val="300"/>
        </w:trPr>
        <w:tc>
          <w:tcPr>
            <w:tcW w:w="2704" w:type="dxa"/>
            <w:gridSpan w:val="2"/>
          </w:tcPr>
          <w:p w14:paraId="13F03193" w14:textId="77777777" w:rsidR="00307016" w:rsidRDefault="00307016" w:rsidP="00307016">
            <w:pPr>
              <w:rPr>
                <w:b/>
                <w:bCs/>
                <w:kern w:val="2"/>
                <w:szCs w:val="24"/>
              </w:rPr>
            </w:pPr>
            <w:r>
              <w:rPr>
                <w:b/>
                <w:bCs/>
                <w:kern w:val="2"/>
                <w:szCs w:val="24"/>
              </w:rPr>
              <w:t>9.2. Tiekėjui taikomos netesybos</w:t>
            </w:r>
          </w:p>
        </w:tc>
        <w:tc>
          <w:tcPr>
            <w:tcW w:w="6831" w:type="dxa"/>
            <w:gridSpan w:val="2"/>
          </w:tcPr>
          <w:p w14:paraId="6F192821" w14:textId="0B369E0F" w:rsidR="00D31BD3" w:rsidRPr="00AC34D0" w:rsidRDefault="00D31BD3" w:rsidP="00AC34D0">
            <w:pPr>
              <w:jc w:val="both"/>
              <w:rPr>
                <w:color w:val="000000"/>
                <w:kern w:val="2"/>
                <w:szCs w:val="24"/>
              </w:rPr>
            </w:pPr>
            <w:r w:rsidRPr="00AC34D0">
              <w:rPr>
                <w:color w:val="000000"/>
                <w:kern w:val="2"/>
                <w:szCs w:val="24"/>
              </w:rPr>
              <w:t xml:space="preserve">9.2.1. Jeigu Tiekėjas vėluoja vykdyti užsakymą, tiekti Prekes ar </w:t>
            </w:r>
            <w:r w:rsidRPr="00AC34D0">
              <w:rPr>
                <w:kern w:val="2"/>
                <w:szCs w:val="24"/>
              </w:rPr>
              <w:t>ištaisyti jų trūkumus arba nevykdo kitų sutartinių įsipareigojimų, Pirkėjas nuo kitos nei nustatytas terminas dienos Tiekėjui skaičiuoja 0,0</w:t>
            </w:r>
            <w:r w:rsidR="00AC34D0" w:rsidRPr="00AC34D0">
              <w:rPr>
                <w:kern w:val="2"/>
                <w:szCs w:val="24"/>
              </w:rPr>
              <w:t>3</w:t>
            </w:r>
            <w:r w:rsidRPr="00AC34D0">
              <w:rPr>
                <w:kern w:val="2"/>
                <w:szCs w:val="24"/>
              </w:rPr>
              <w:t xml:space="preserve"> (</w:t>
            </w:r>
            <w:r w:rsidR="00AC34D0" w:rsidRPr="00AC34D0">
              <w:rPr>
                <w:kern w:val="2"/>
                <w:szCs w:val="24"/>
              </w:rPr>
              <w:t>trys</w:t>
            </w:r>
            <w:r w:rsidRPr="00AC34D0">
              <w:rPr>
                <w:kern w:val="2"/>
                <w:szCs w:val="24"/>
              </w:rPr>
              <w:t xml:space="preserve"> šimtosios) procento dydžio delspinigius už kiekvieną uždelstą dieną nuo laiku neperduotų Prekių ar Prekių, turinčių trūkumų, kainos be PVM. </w:t>
            </w:r>
          </w:p>
          <w:p w14:paraId="6863128D" w14:textId="5BEA9341" w:rsidR="00307016" w:rsidRPr="00AC34D0" w:rsidRDefault="00D31BD3" w:rsidP="00F5511E">
            <w:pPr>
              <w:jc w:val="both"/>
              <w:rPr>
                <w:b/>
                <w:bCs/>
                <w:kern w:val="2"/>
                <w:szCs w:val="24"/>
              </w:rPr>
            </w:pPr>
            <w:r w:rsidRPr="00AC34D0">
              <w:rPr>
                <w:color w:val="000000"/>
                <w:kern w:val="2"/>
                <w:szCs w:val="24"/>
              </w:rPr>
              <w:t>9.2.2. Tiekėjas privalo sumokėti Pirkėjui netesybas per 30 (trisdešimt) dienų nuo Pirkėjo pareikalavimo.</w:t>
            </w:r>
          </w:p>
        </w:tc>
      </w:tr>
      <w:tr w:rsidR="00307016" w14:paraId="007C33FF" w14:textId="77777777">
        <w:trPr>
          <w:trHeight w:val="300"/>
        </w:trPr>
        <w:tc>
          <w:tcPr>
            <w:tcW w:w="2704" w:type="dxa"/>
            <w:gridSpan w:val="2"/>
          </w:tcPr>
          <w:p w14:paraId="0A3992E6" w14:textId="30B068A4" w:rsidR="00307016" w:rsidRDefault="00FE3BB9" w:rsidP="0030701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54ACB3D7" w14:textId="3D88CE94" w:rsidR="00307016" w:rsidRDefault="0003400A" w:rsidP="00AC34D0">
            <w:pPr>
              <w:jc w:val="both"/>
              <w:rPr>
                <w:kern w:val="2"/>
                <w:szCs w:val="24"/>
              </w:rPr>
            </w:pPr>
            <w:r w:rsidRPr="00420C4E">
              <w:rPr>
                <w:kern w:val="2"/>
                <w:szCs w:val="24"/>
              </w:rPr>
              <w:t xml:space="preserve">Nutraukus Sutartį dėl esminio Sutarties pažeidimo, nustatyto Sutarties Specialiosiose sąlygose, </w:t>
            </w:r>
            <w:r w:rsidR="004E7045">
              <w:rPr>
                <w:kern w:val="2"/>
                <w:szCs w:val="24"/>
              </w:rPr>
              <w:t xml:space="preserve">Tiekėjas Pirkėjui sumoka </w:t>
            </w:r>
            <w:r w:rsidRPr="00420C4E">
              <w:rPr>
                <w:kern w:val="2"/>
                <w:szCs w:val="24"/>
              </w:rPr>
              <w:t>5</w:t>
            </w:r>
            <w:r>
              <w:rPr>
                <w:kern w:val="2"/>
                <w:szCs w:val="24"/>
              </w:rPr>
              <w:t xml:space="preserve"> (penkių) </w:t>
            </w:r>
            <w:r w:rsidRPr="00420C4E">
              <w:rPr>
                <w:kern w:val="2"/>
                <w:szCs w:val="24"/>
              </w:rPr>
              <w:t>procentų dydžio baud</w:t>
            </w:r>
            <w:r w:rsidR="00F10280">
              <w:rPr>
                <w:kern w:val="2"/>
                <w:szCs w:val="24"/>
              </w:rPr>
              <w:t>ą</w:t>
            </w:r>
            <w:r w:rsidRPr="00420C4E">
              <w:rPr>
                <w:kern w:val="2"/>
                <w:szCs w:val="24"/>
              </w:rPr>
              <w:t xml:space="preserve"> nuo Pradinės Sutarties vertės be PVM, nurodytos Specialiųjų sąlygų 5.2 punkte.</w:t>
            </w:r>
          </w:p>
        </w:tc>
      </w:tr>
      <w:tr w:rsidR="00307016" w14:paraId="0B62AE53" w14:textId="77777777">
        <w:trPr>
          <w:trHeight w:val="300"/>
        </w:trPr>
        <w:tc>
          <w:tcPr>
            <w:tcW w:w="2704" w:type="dxa"/>
            <w:gridSpan w:val="2"/>
          </w:tcPr>
          <w:p w14:paraId="37E37EE6" w14:textId="77777777" w:rsidR="00307016" w:rsidRDefault="00307016" w:rsidP="0030701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A0C77F4" w14:textId="22DE9D2A" w:rsidR="00307016" w:rsidRPr="00B67B4D" w:rsidRDefault="00307016" w:rsidP="00B67B4D">
            <w:pPr>
              <w:rPr>
                <w:color w:val="000000"/>
                <w:kern w:val="2"/>
                <w:szCs w:val="24"/>
              </w:rPr>
            </w:pPr>
            <w:r>
              <w:rPr>
                <w:color w:val="000000"/>
                <w:kern w:val="2"/>
                <w:szCs w:val="24"/>
              </w:rPr>
              <w:t>Netaikoma</w:t>
            </w:r>
          </w:p>
        </w:tc>
      </w:tr>
      <w:tr w:rsidR="00307016" w14:paraId="6A9E7C44" w14:textId="77777777">
        <w:trPr>
          <w:trHeight w:val="300"/>
        </w:trPr>
        <w:tc>
          <w:tcPr>
            <w:tcW w:w="2704" w:type="dxa"/>
            <w:gridSpan w:val="2"/>
          </w:tcPr>
          <w:p w14:paraId="63C66218" w14:textId="77777777" w:rsidR="00307016" w:rsidRDefault="00307016" w:rsidP="00307016">
            <w:pPr>
              <w:rPr>
                <w:b/>
                <w:bCs/>
                <w:kern w:val="2"/>
                <w:szCs w:val="24"/>
              </w:rPr>
            </w:pPr>
            <w:r>
              <w:rPr>
                <w:b/>
                <w:bCs/>
                <w:kern w:val="2"/>
                <w:szCs w:val="24"/>
              </w:rPr>
              <w:t>9.5. Tiekėjui taikomos baudos dėl aplinkosauginių ir (arba) socialinių kriterijų nesilaikymo</w:t>
            </w:r>
          </w:p>
        </w:tc>
        <w:tc>
          <w:tcPr>
            <w:tcW w:w="6831" w:type="dxa"/>
            <w:gridSpan w:val="2"/>
          </w:tcPr>
          <w:p w14:paraId="67E65130" w14:textId="77777777" w:rsidR="00307016" w:rsidRDefault="00750804" w:rsidP="00EC1EEA">
            <w:pPr>
              <w:rPr>
                <w:kern w:val="2"/>
                <w:szCs w:val="24"/>
              </w:rPr>
            </w:pPr>
            <w:r w:rsidRPr="00420C4E">
              <w:rPr>
                <w:kern w:val="2"/>
                <w:szCs w:val="24"/>
              </w:rPr>
              <w:t>Tiekėjas iki Sutarties galiojimo pabaigos įsipareigoja Lietuvos Respublikos teritorijoje pasodinti baudos vertę atitinkančių medžių skaičių (1 medis = 2 Eur) ir Pirkėjui pateikti tai įrodančius dokumentus.</w:t>
            </w:r>
          </w:p>
          <w:p w14:paraId="32F7E1CE" w14:textId="427C04AF" w:rsidR="004E7045" w:rsidRDefault="004E7045" w:rsidP="00EC1EEA">
            <w:pPr>
              <w:rPr>
                <w:color w:val="4472C4"/>
                <w:kern w:val="2"/>
                <w:szCs w:val="24"/>
              </w:rPr>
            </w:pPr>
          </w:p>
        </w:tc>
      </w:tr>
      <w:tr w:rsidR="00307016" w14:paraId="5CA37687" w14:textId="77777777">
        <w:trPr>
          <w:trHeight w:val="300"/>
        </w:trPr>
        <w:tc>
          <w:tcPr>
            <w:tcW w:w="2704" w:type="dxa"/>
            <w:gridSpan w:val="2"/>
          </w:tcPr>
          <w:p w14:paraId="5D123423" w14:textId="77777777" w:rsidR="00307016" w:rsidRDefault="00307016" w:rsidP="00307016">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521AF0FF" w14:textId="58D1ABF9" w:rsidR="00D2165C" w:rsidRPr="00D2165C" w:rsidRDefault="00D2165C" w:rsidP="00D2165C">
            <w:pPr>
              <w:rPr>
                <w:kern w:val="2"/>
                <w:szCs w:val="24"/>
              </w:rPr>
            </w:pPr>
            <w:r w:rsidRPr="00D2165C">
              <w:rPr>
                <w:kern w:val="2"/>
                <w:szCs w:val="24"/>
              </w:rPr>
              <w:t>Netaikoma</w:t>
            </w:r>
          </w:p>
          <w:p w14:paraId="466CF297" w14:textId="6FDFAD16" w:rsidR="00EC1EEA" w:rsidRDefault="00EC1EEA" w:rsidP="00307016">
            <w:pPr>
              <w:rPr>
                <w:color w:val="4472C4"/>
                <w:kern w:val="2"/>
                <w:szCs w:val="24"/>
              </w:rPr>
            </w:pPr>
          </w:p>
        </w:tc>
      </w:tr>
      <w:tr w:rsidR="00307016" w14:paraId="02FD21B6" w14:textId="77777777">
        <w:trPr>
          <w:trHeight w:val="300"/>
        </w:trPr>
        <w:tc>
          <w:tcPr>
            <w:tcW w:w="2704" w:type="dxa"/>
            <w:gridSpan w:val="2"/>
          </w:tcPr>
          <w:p w14:paraId="0606F38F" w14:textId="77777777" w:rsidR="00307016" w:rsidRDefault="00307016" w:rsidP="0030701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DFC7C16" w14:textId="77777777" w:rsidR="00A371BC" w:rsidRPr="00AC34D0" w:rsidRDefault="00A371BC" w:rsidP="00AC34D0">
            <w:pPr>
              <w:jc w:val="both"/>
              <w:rPr>
                <w:kern w:val="2"/>
                <w:szCs w:val="24"/>
              </w:rPr>
            </w:pPr>
            <w:r w:rsidRPr="00AC34D0">
              <w:rPr>
                <w:kern w:val="2"/>
                <w:szCs w:val="24"/>
              </w:rPr>
              <w:t xml:space="preserve">Sutarties tinkamas įvykdymas yra užtikrintas netesybomis – 10 proc. bauda nuo pradinės sutarties vertės Eur be PVM. </w:t>
            </w:r>
          </w:p>
          <w:p w14:paraId="7A311D99" w14:textId="77777777" w:rsidR="00A371BC" w:rsidRPr="00AC34D0" w:rsidRDefault="00A371BC" w:rsidP="00AC34D0">
            <w:pPr>
              <w:jc w:val="both"/>
              <w:rPr>
                <w:kern w:val="2"/>
                <w:szCs w:val="24"/>
              </w:rPr>
            </w:pPr>
            <w:r w:rsidRPr="00AC34D0">
              <w:rPr>
                <w:kern w:val="2"/>
                <w:szCs w:val="24"/>
              </w:rPr>
              <w:t>Jei Tiekėjas nevykdo savo sutartinių įsipareigojimų ar vykdo juos netinkamai, Pirkėjas pareikalauja sumokėti aukščiau nurodyto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0F5D2264" w14:textId="0A57C7FA" w:rsidR="00E779C0" w:rsidRPr="00A53410" w:rsidRDefault="00A371BC" w:rsidP="00AC34D0">
            <w:pPr>
              <w:jc w:val="both"/>
              <w:rPr>
                <w:kern w:val="2"/>
                <w:szCs w:val="24"/>
                <w:highlight w:val="yellow"/>
              </w:rPr>
            </w:pPr>
            <w:r w:rsidRPr="00AC34D0">
              <w:rPr>
                <w:kern w:val="2"/>
                <w:szCs w:val="24"/>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w:t>
            </w:r>
            <w:r w:rsidR="00A171B3">
              <w:rPr>
                <w:kern w:val="2"/>
                <w:szCs w:val="24"/>
              </w:rPr>
              <w:t>, atlyginimą</w:t>
            </w:r>
            <w:r w:rsidRPr="00AC34D0">
              <w:rPr>
                <w:kern w:val="2"/>
                <w:szCs w:val="24"/>
              </w:rPr>
              <w:t>.</w:t>
            </w:r>
          </w:p>
        </w:tc>
      </w:tr>
      <w:tr w:rsidR="00307016" w14:paraId="7D69B7F1" w14:textId="77777777">
        <w:trPr>
          <w:trHeight w:val="300"/>
        </w:trPr>
        <w:tc>
          <w:tcPr>
            <w:tcW w:w="2704" w:type="dxa"/>
            <w:gridSpan w:val="2"/>
          </w:tcPr>
          <w:p w14:paraId="4402EC41" w14:textId="77777777" w:rsidR="00307016" w:rsidRPr="001E3ABD" w:rsidRDefault="00307016" w:rsidP="00307016">
            <w:pPr>
              <w:rPr>
                <w:b/>
                <w:bCs/>
                <w:kern w:val="2"/>
                <w:szCs w:val="24"/>
                <w:lang w:val="en-US"/>
              </w:rPr>
            </w:pPr>
            <w:r w:rsidRPr="001E3ABD">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AF422EA" w14:textId="77777777" w:rsidR="00A371BC" w:rsidRPr="00420C4E" w:rsidRDefault="00A371BC" w:rsidP="00A371BC">
            <w:pPr>
              <w:rPr>
                <w:kern w:val="2"/>
                <w:szCs w:val="24"/>
              </w:rPr>
            </w:pPr>
            <w:r w:rsidRPr="00420C4E">
              <w:rPr>
                <w:kern w:val="2"/>
                <w:szCs w:val="24"/>
              </w:rPr>
              <w:t>Netaikoma</w:t>
            </w:r>
          </w:p>
          <w:p w14:paraId="21E8DCC2" w14:textId="54AC2429" w:rsidR="00206BBF" w:rsidRPr="00F2318C" w:rsidRDefault="00206BBF" w:rsidP="00F2318C">
            <w:pPr>
              <w:rPr>
                <w:color w:val="4472C4"/>
                <w:kern w:val="2"/>
                <w:szCs w:val="24"/>
              </w:rPr>
            </w:pPr>
          </w:p>
        </w:tc>
      </w:tr>
      <w:tr w:rsidR="00307016" w14:paraId="003F2555" w14:textId="77777777">
        <w:trPr>
          <w:trHeight w:val="300"/>
        </w:trPr>
        <w:tc>
          <w:tcPr>
            <w:tcW w:w="2704" w:type="dxa"/>
            <w:gridSpan w:val="2"/>
          </w:tcPr>
          <w:p w14:paraId="5BC2A4F7" w14:textId="4A21D06C" w:rsidR="00307016" w:rsidRPr="00FE3BB9" w:rsidRDefault="00FE3BB9" w:rsidP="00307016">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53F80DB" w14:textId="4F6C95FA" w:rsidR="00307016" w:rsidRDefault="00AC34D0" w:rsidP="00307016">
            <w:pPr>
              <w:rPr>
                <w:color w:val="4472C4"/>
                <w:kern w:val="2"/>
                <w:szCs w:val="24"/>
              </w:rPr>
            </w:pPr>
            <w:r w:rsidRPr="00AC34D0">
              <w:rPr>
                <w:kern w:val="2"/>
                <w:szCs w:val="24"/>
              </w:rPr>
              <w:t>Netaikoma</w:t>
            </w:r>
          </w:p>
        </w:tc>
      </w:tr>
      <w:tr w:rsidR="00FE3BB9" w14:paraId="1F13ACEB" w14:textId="77777777">
        <w:trPr>
          <w:trHeight w:val="300"/>
        </w:trPr>
        <w:tc>
          <w:tcPr>
            <w:tcW w:w="2704" w:type="dxa"/>
            <w:gridSpan w:val="2"/>
          </w:tcPr>
          <w:p w14:paraId="1C29D36A" w14:textId="3946F6ED" w:rsidR="00FE3BB9" w:rsidRDefault="00FE3BB9" w:rsidP="00FE3BB9">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0BA048C0" w14:textId="211DC803" w:rsidR="00FE3BB9" w:rsidRPr="00AC34D0" w:rsidRDefault="00FE3BB9" w:rsidP="00FE3BB9">
            <w:pPr>
              <w:rPr>
                <w:kern w:val="2"/>
                <w:szCs w:val="24"/>
              </w:rPr>
            </w:pPr>
            <w:r>
              <w:rPr>
                <w:kern w:val="2"/>
                <w:szCs w:val="24"/>
              </w:rPr>
              <w:t>Netaikoma</w:t>
            </w:r>
          </w:p>
        </w:tc>
      </w:tr>
      <w:tr w:rsidR="00FE3BB9" w14:paraId="254A6CD2" w14:textId="77777777">
        <w:trPr>
          <w:trHeight w:val="300"/>
        </w:trPr>
        <w:tc>
          <w:tcPr>
            <w:tcW w:w="9535" w:type="dxa"/>
            <w:gridSpan w:val="4"/>
          </w:tcPr>
          <w:p w14:paraId="1187E435" w14:textId="77777777" w:rsidR="00FE3BB9" w:rsidRDefault="00FE3BB9" w:rsidP="00FE3BB9">
            <w:pPr>
              <w:jc w:val="center"/>
              <w:rPr>
                <w:b/>
                <w:bCs/>
                <w:kern w:val="2"/>
                <w:szCs w:val="24"/>
              </w:rPr>
            </w:pPr>
            <w:r>
              <w:rPr>
                <w:b/>
                <w:bCs/>
                <w:kern w:val="2"/>
                <w:szCs w:val="24"/>
              </w:rPr>
              <w:t>10. SUTARTIES GALIOJIMAS IR KEITIMAS</w:t>
            </w:r>
          </w:p>
        </w:tc>
      </w:tr>
      <w:tr w:rsidR="00FE3BB9" w14:paraId="74447249" w14:textId="77777777">
        <w:trPr>
          <w:trHeight w:val="300"/>
        </w:trPr>
        <w:tc>
          <w:tcPr>
            <w:tcW w:w="2704" w:type="dxa"/>
            <w:gridSpan w:val="2"/>
          </w:tcPr>
          <w:p w14:paraId="333D7289" w14:textId="77777777" w:rsidR="00FE3BB9" w:rsidRDefault="00FE3BB9" w:rsidP="00FE3BB9">
            <w:pPr>
              <w:rPr>
                <w:b/>
                <w:bCs/>
                <w:kern w:val="2"/>
                <w:szCs w:val="24"/>
              </w:rPr>
            </w:pPr>
            <w:r>
              <w:rPr>
                <w:b/>
                <w:bCs/>
                <w:kern w:val="2"/>
                <w:szCs w:val="24"/>
              </w:rPr>
              <w:t>10.1. Sutarties sudarymas ir įsigaliojimas</w:t>
            </w:r>
          </w:p>
        </w:tc>
        <w:tc>
          <w:tcPr>
            <w:tcW w:w="6831" w:type="dxa"/>
            <w:gridSpan w:val="2"/>
          </w:tcPr>
          <w:p w14:paraId="25D47E59" w14:textId="77777777" w:rsidR="00FE3BB9" w:rsidRPr="00420C4E" w:rsidRDefault="00FE3BB9" w:rsidP="00FE3BB9">
            <w:pPr>
              <w:rPr>
                <w:kern w:val="2"/>
                <w:szCs w:val="24"/>
              </w:rPr>
            </w:pPr>
            <w:r w:rsidRPr="00420C4E">
              <w:rPr>
                <w:kern w:val="2"/>
                <w:szCs w:val="24"/>
              </w:rPr>
              <w:t>Ši Sutartis laikoma sudaryta ir įsigalioja nuo Sutarties pasirašymo dienos (antrosios Šalies pasirašymo dieną).</w:t>
            </w:r>
          </w:p>
          <w:p w14:paraId="59823BFE" w14:textId="286AD75B" w:rsidR="00FE3BB9" w:rsidRPr="00A34CEB" w:rsidRDefault="00FE3BB9" w:rsidP="00FE3BB9">
            <w:pPr>
              <w:rPr>
                <w:color w:val="70AD47" w:themeColor="accent6"/>
                <w:kern w:val="2"/>
                <w:szCs w:val="24"/>
              </w:rPr>
            </w:pPr>
          </w:p>
        </w:tc>
      </w:tr>
      <w:tr w:rsidR="00FE3BB9" w14:paraId="36CE3108" w14:textId="77777777">
        <w:trPr>
          <w:trHeight w:val="300"/>
        </w:trPr>
        <w:tc>
          <w:tcPr>
            <w:tcW w:w="2704" w:type="dxa"/>
            <w:gridSpan w:val="2"/>
          </w:tcPr>
          <w:p w14:paraId="00E153C2" w14:textId="77777777" w:rsidR="00FE3BB9" w:rsidRDefault="00FE3BB9" w:rsidP="00FE3BB9">
            <w:pPr>
              <w:rPr>
                <w:b/>
                <w:bCs/>
                <w:kern w:val="2"/>
                <w:szCs w:val="24"/>
              </w:rPr>
            </w:pPr>
            <w:r>
              <w:rPr>
                <w:b/>
                <w:bCs/>
                <w:kern w:val="2"/>
                <w:szCs w:val="24"/>
              </w:rPr>
              <w:t>10.2. Sutarties galiojimo termino pratęsimas</w:t>
            </w:r>
          </w:p>
        </w:tc>
        <w:tc>
          <w:tcPr>
            <w:tcW w:w="6831" w:type="dxa"/>
            <w:gridSpan w:val="2"/>
          </w:tcPr>
          <w:p w14:paraId="5F56E90E" w14:textId="77777777" w:rsidR="00FE3BB9" w:rsidRDefault="00FE3BB9" w:rsidP="00FE3BB9">
            <w:pPr>
              <w:rPr>
                <w:kern w:val="2"/>
                <w:szCs w:val="24"/>
              </w:rPr>
            </w:pPr>
            <w:r>
              <w:rPr>
                <w:kern w:val="2"/>
                <w:szCs w:val="24"/>
              </w:rPr>
              <w:t>Netaikoma</w:t>
            </w:r>
          </w:p>
          <w:p w14:paraId="28C20889" w14:textId="1364E0B8" w:rsidR="00FE3BB9" w:rsidRDefault="00FE3BB9" w:rsidP="00FE3BB9">
            <w:pPr>
              <w:rPr>
                <w:kern w:val="2"/>
                <w:szCs w:val="24"/>
              </w:rPr>
            </w:pPr>
          </w:p>
        </w:tc>
      </w:tr>
      <w:tr w:rsidR="00FE3BB9" w14:paraId="5750D838" w14:textId="77777777">
        <w:trPr>
          <w:trHeight w:val="300"/>
        </w:trPr>
        <w:tc>
          <w:tcPr>
            <w:tcW w:w="9535" w:type="dxa"/>
            <w:gridSpan w:val="4"/>
          </w:tcPr>
          <w:p w14:paraId="1F3BE1C4" w14:textId="77777777" w:rsidR="00FE3BB9" w:rsidRDefault="00FE3BB9" w:rsidP="00FE3BB9">
            <w:pPr>
              <w:jc w:val="center"/>
              <w:rPr>
                <w:b/>
                <w:bCs/>
                <w:kern w:val="2"/>
                <w:szCs w:val="24"/>
              </w:rPr>
            </w:pPr>
            <w:r>
              <w:rPr>
                <w:b/>
                <w:bCs/>
                <w:kern w:val="2"/>
                <w:szCs w:val="24"/>
              </w:rPr>
              <w:t>11. SUTARTIES NUTRAUKIMAS</w:t>
            </w:r>
          </w:p>
        </w:tc>
      </w:tr>
      <w:tr w:rsidR="00FE3BB9" w14:paraId="26ECB152" w14:textId="77777777">
        <w:trPr>
          <w:trHeight w:val="300"/>
        </w:trPr>
        <w:tc>
          <w:tcPr>
            <w:tcW w:w="2532" w:type="dxa"/>
          </w:tcPr>
          <w:p w14:paraId="5383C924" w14:textId="77777777" w:rsidR="00FE3BB9" w:rsidRDefault="00FE3BB9" w:rsidP="00FE3BB9">
            <w:pPr>
              <w:rPr>
                <w:b/>
                <w:bCs/>
                <w:kern w:val="2"/>
                <w:szCs w:val="24"/>
              </w:rPr>
            </w:pPr>
            <w:r>
              <w:rPr>
                <w:b/>
                <w:bCs/>
                <w:kern w:val="2"/>
                <w:szCs w:val="24"/>
              </w:rPr>
              <w:t>11.1. Sutarties nutraukimo pagrindai</w:t>
            </w:r>
          </w:p>
        </w:tc>
        <w:tc>
          <w:tcPr>
            <w:tcW w:w="7003" w:type="dxa"/>
            <w:gridSpan w:val="3"/>
          </w:tcPr>
          <w:p w14:paraId="357615CB" w14:textId="77777777" w:rsidR="00FE3BB9" w:rsidRPr="00420C4E" w:rsidRDefault="00FE3BB9" w:rsidP="00FE3BB9">
            <w:pPr>
              <w:jc w:val="both"/>
              <w:rPr>
                <w:kern w:val="2"/>
                <w:szCs w:val="24"/>
              </w:rPr>
            </w:pPr>
            <w:r w:rsidRPr="00420C4E">
              <w:rPr>
                <w:kern w:val="2"/>
                <w:szCs w:val="24"/>
              </w:rPr>
              <w:t>Sutartis gali būti nutraukiama rašytiniu Šalių susitarimu arba vienašališkai, Bendrosiose sąlygose ir šiais Specialiosiose sąlygose nurodytais atvejais ir nustatyta tvarka.</w:t>
            </w:r>
          </w:p>
          <w:p w14:paraId="0E2ED73A" w14:textId="77777777" w:rsidR="00FE3BB9" w:rsidRPr="00420C4E" w:rsidRDefault="00FE3BB9" w:rsidP="00FE3BB9">
            <w:pPr>
              <w:jc w:val="both"/>
              <w:rPr>
                <w:kern w:val="2"/>
                <w:szCs w:val="24"/>
              </w:rPr>
            </w:pPr>
            <w:r w:rsidRPr="00420C4E">
              <w:rPr>
                <w:kern w:val="2"/>
                <w:szCs w:val="24"/>
              </w:rPr>
              <w:lastRenderedPageBreak/>
              <w:t>Susitarime įvardijamos Sutarties nutraukimo priežastys, nutraukimo data ir susitariama dėl apmokėjimo už iki Sutarties nutraukimo priimtas Prekes, taip pat dėl atsakomybės nuostatų taikymo.</w:t>
            </w:r>
          </w:p>
          <w:p w14:paraId="08BF1DF3" w14:textId="0C355A70" w:rsidR="00FE3BB9" w:rsidRPr="0053291D" w:rsidRDefault="00FE3BB9" w:rsidP="00FE3BB9">
            <w:pPr>
              <w:jc w:val="both"/>
              <w:rPr>
                <w:color w:val="000000" w:themeColor="text1"/>
              </w:rPr>
            </w:pPr>
            <w:r w:rsidRPr="00420C4E">
              <w:rPr>
                <w:szCs w:val="24"/>
                <w:lang w:eastAsia="lt-LT"/>
              </w:rPr>
              <w:t>Pirkėjas turi teisę vienašališkai nutraukti Sutartį per 20 (dvidešimt) dienų,</w:t>
            </w:r>
            <w:r w:rsidRPr="00420C4E">
              <w:rPr>
                <w:szCs w:val="24"/>
              </w:rPr>
              <w:t xml:space="preserve"> raštu pranešęs apie tai Tiekėjui</w:t>
            </w:r>
            <w:r w:rsidRPr="00420C4E">
              <w:rPr>
                <w:szCs w:val="24"/>
                <w:lang w:eastAsia="lt-LT"/>
              </w:rPr>
              <w:t>, kai Tiekėjas bankrutuoja arba yra likviduojamas, sustabdo ūkinę veiklą arba įstatymuose ir kituose teisės aktuose numatyta tvarka susidaro analogiška situacija.</w:t>
            </w:r>
          </w:p>
        </w:tc>
      </w:tr>
      <w:tr w:rsidR="00FE3BB9" w14:paraId="0F2D5F8A" w14:textId="77777777">
        <w:trPr>
          <w:trHeight w:val="300"/>
        </w:trPr>
        <w:tc>
          <w:tcPr>
            <w:tcW w:w="2532" w:type="dxa"/>
          </w:tcPr>
          <w:p w14:paraId="615B598C" w14:textId="77777777" w:rsidR="00FE3BB9" w:rsidRDefault="00FE3BB9" w:rsidP="00FE3BB9">
            <w:pPr>
              <w:rPr>
                <w:b/>
                <w:bCs/>
                <w:kern w:val="2"/>
                <w:szCs w:val="24"/>
              </w:rPr>
            </w:pPr>
            <w:r>
              <w:rPr>
                <w:b/>
                <w:bCs/>
                <w:kern w:val="2"/>
                <w:szCs w:val="24"/>
              </w:rPr>
              <w:lastRenderedPageBreak/>
              <w:t>11.2. Esminiai Sutarties pažeidimai</w:t>
            </w:r>
          </w:p>
          <w:p w14:paraId="088749FF" w14:textId="77777777" w:rsidR="00FE3BB9" w:rsidRDefault="00FE3BB9" w:rsidP="00FE3BB9">
            <w:pPr>
              <w:rPr>
                <w:b/>
                <w:bCs/>
                <w:kern w:val="2"/>
                <w:szCs w:val="24"/>
              </w:rPr>
            </w:pPr>
          </w:p>
        </w:tc>
        <w:tc>
          <w:tcPr>
            <w:tcW w:w="7003" w:type="dxa"/>
            <w:gridSpan w:val="3"/>
          </w:tcPr>
          <w:p w14:paraId="256B3044" w14:textId="2D6BFB26" w:rsidR="00FE3BB9" w:rsidRPr="00420C4E" w:rsidRDefault="00FE3BB9" w:rsidP="00FE3BB9">
            <w:pPr>
              <w:jc w:val="both"/>
              <w:rPr>
                <w:kern w:val="2"/>
                <w:szCs w:val="24"/>
              </w:rPr>
            </w:pPr>
            <w:r w:rsidRPr="00420C4E">
              <w:rPr>
                <w:kern w:val="2"/>
                <w:szCs w:val="24"/>
              </w:rPr>
              <w:t>11.2.1. jeigu Tiekėjas nevykdo prisiimtų įsipareigojimų už Sutartyje nustatytą Sutarties kainą;</w:t>
            </w:r>
          </w:p>
          <w:p w14:paraId="1C275AB3" w14:textId="64BF66D5" w:rsidR="00FE3BB9" w:rsidRPr="00420C4E" w:rsidRDefault="00FE3BB9" w:rsidP="00FE3BB9">
            <w:pPr>
              <w:spacing w:line="257" w:lineRule="auto"/>
              <w:jc w:val="both"/>
              <w:rPr>
                <w:rFonts w:eastAsia="Arial"/>
                <w:kern w:val="2"/>
                <w:szCs w:val="24"/>
              </w:rPr>
            </w:pPr>
            <w:r w:rsidRPr="00420C4E">
              <w:rPr>
                <w:rFonts w:eastAsia="Arial"/>
                <w:kern w:val="2"/>
                <w:szCs w:val="24"/>
              </w:rPr>
              <w:t>11.2.2. jeigu Tiekėjas vėluoja pristatyti Prekes daugiau nei 2 (du) kartus nei Sutartyje nustatytas Prekių pristatymo terminas;</w:t>
            </w:r>
          </w:p>
          <w:p w14:paraId="2CCF4F22" w14:textId="77777777" w:rsidR="00FE3BB9" w:rsidRPr="00420C4E" w:rsidRDefault="00FE3BB9" w:rsidP="00FE3BB9">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3</w:t>
            </w:r>
            <w:r w:rsidRPr="00420C4E">
              <w:rPr>
                <w:rFonts w:eastAsia="Arial"/>
                <w:kern w:val="2"/>
                <w:szCs w:val="24"/>
              </w:rPr>
              <w:t>. Tiekėjas daugiau kaip 2 (du) kartus pristato Prekes, kurios neatitinka Sutartyje ir (ar) Įstatymuose nustatytų reikalavimų Prekėms;</w:t>
            </w:r>
          </w:p>
          <w:p w14:paraId="281B977B" w14:textId="77777777" w:rsidR="00FE3BB9" w:rsidRPr="00420C4E" w:rsidRDefault="00FE3BB9" w:rsidP="00FE3BB9">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4</w:t>
            </w:r>
            <w:r w:rsidRPr="00420C4E">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58F1224" w14:textId="77777777" w:rsidR="00FE3BB9" w:rsidRPr="00420C4E" w:rsidRDefault="00FE3BB9" w:rsidP="00FE3BB9">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5</w:t>
            </w:r>
            <w:r w:rsidRPr="00420C4E">
              <w:rPr>
                <w:rFonts w:eastAsia="Arial"/>
                <w:kern w:val="2"/>
                <w:szCs w:val="24"/>
              </w:rPr>
              <w:t>. Tiekėjas pažeidžia šios Sutarties nuostatas, reglamentuojančias konkurenciją, intelektinės nuosavybės ar konfidencialios informacijos valdymą;</w:t>
            </w:r>
          </w:p>
          <w:p w14:paraId="426A9D9D" w14:textId="1CB7BB5C" w:rsidR="00FE3BB9" w:rsidRPr="009169EF" w:rsidRDefault="00FE3BB9" w:rsidP="001628DF">
            <w:pPr>
              <w:jc w:val="both"/>
              <w:rPr>
                <w:color w:val="000000" w:themeColor="text1"/>
              </w:rPr>
            </w:pPr>
            <w:r w:rsidRPr="00420C4E">
              <w:rPr>
                <w:rFonts w:eastAsia="Arial"/>
                <w:kern w:val="2"/>
                <w:szCs w:val="24"/>
              </w:rPr>
              <w:t>11.2.</w:t>
            </w:r>
            <w:r>
              <w:rPr>
                <w:rFonts w:eastAsia="Arial"/>
                <w:kern w:val="2"/>
                <w:szCs w:val="24"/>
              </w:rPr>
              <w:t>6</w:t>
            </w:r>
            <w:r w:rsidRPr="00420C4E">
              <w:rPr>
                <w:rFonts w:eastAsia="Arial"/>
                <w:kern w:val="2"/>
                <w:szCs w:val="24"/>
              </w:rPr>
              <w:t>. Tiekėjas pažeidžia Bendrųjų sąlygų nuostatas dėl Sutarties vykdymui pasitelkiamų naujų subtiekėjų ir (ar specialistų) / esamų subtiekėjų ir (ar) specialistų keitimo</w:t>
            </w:r>
          </w:p>
        </w:tc>
      </w:tr>
      <w:tr w:rsidR="00FE3BB9" w14:paraId="33D1F8D7" w14:textId="77777777">
        <w:trPr>
          <w:trHeight w:val="300"/>
        </w:trPr>
        <w:tc>
          <w:tcPr>
            <w:tcW w:w="9535" w:type="dxa"/>
            <w:gridSpan w:val="4"/>
          </w:tcPr>
          <w:p w14:paraId="5AB6D9E4" w14:textId="77777777" w:rsidR="00FE3BB9" w:rsidRDefault="00FE3BB9" w:rsidP="00FE3BB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E3BB9" w14:paraId="1347684B" w14:textId="77777777">
        <w:trPr>
          <w:trHeight w:val="300"/>
        </w:trPr>
        <w:tc>
          <w:tcPr>
            <w:tcW w:w="2532" w:type="dxa"/>
          </w:tcPr>
          <w:p w14:paraId="194410FF" w14:textId="77777777" w:rsidR="00FE3BB9" w:rsidRDefault="00FE3BB9" w:rsidP="00FE3BB9">
            <w:pPr>
              <w:rPr>
                <w:b/>
                <w:bCs/>
                <w:kern w:val="2"/>
                <w:szCs w:val="24"/>
              </w:rPr>
            </w:pPr>
            <w:r>
              <w:rPr>
                <w:b/>
                <w:bCs/>
                <w:kern w:val="2"/>
                <w:szCs w:val="24"/>
              </w:rPr>
              <w:t>12.1. Aplinkosauginių kriterijų nustatymo teisinis pagrindas</w:t>
            </w:r>
          </w:p>
        </w:tc>
        <w:tc>
          <w:tcPr>
            <w:tcW w:w="7003" w:type="dxa"/>
            <w:gridSpan w:val="3"/>
          </w:tcPr>
          <w:p w14:paraId="634CC5A6" w14:textId="6CA925CD" w:rsidR="00FE3BB9" w:rsidRDefault="00FE3BB9" w:rsidP="00FE3BB9">
            <w:pPr>
              <w:jc w:val="both"/>
              <w:rPr>
                <w:b/>
                <w:bCs/>
                <w:kern w:val="2"/>
                <w:szCs w:val="24"/>
              </w:rPr>
            </w:pPr>
            <w:r w:rsidRPr="00420C4E">
              <w:rPr>
                <w:color w:val="000000"/>
                <w:kern w:val="2"/>
                <w:szCs w:val="24"/>
                <w:shd w:val="clear" w:color="auto" w:fill="FFFFFF"/>
              </w:rPr>
              <w:t xml:space="preserve">Aplinkosauginiai kriterijai Prekėms nustatomi vadovaujantis </w:t>
            </w:r>
            <w:r w:rsidRPr="00420C4E">
              <w:rPr>
                <w:color w:val="000000"/>
                <w:kern w:val="2"/>
                <w:szCs w:val="24"/>
              </w:rPr>
              <w:t>Aplinkos apsaugos kriterijų taikymo, vykdant žaliuosius pirkimus, tvarkos aprašo, patvirtinto 2011 m. birželio 28 d. įsakymu D1-508</w:t>
            </w:r>
            <w:r w:rsidRPr="00420C4E">
              <w:rPr>
                <w:color w:val="000000"/>
                <w:kern w:val="2"/>
                <w:szCs w:val="24"/>
                <w:shd w:val="clear" w:color="auto" w:fill="FFFFFF"/>
              </w:rPr>
              <w:t xml:space="preserve"> „Dėl Aplinkos apsaugos kriterijų taikymo, vykdant žaliuosius pirkimus, tvarkos aprašo patvirtinimo“ (toliau – </w:t>
            </w:r>
            <w:hyperlink r:id="rId11" w:history="1">
              <w:r w:rsidRPr="009D1E35">
                <w:rPr>
                  <w:rStyle w:val="Hyperlink"/>
                  <w:kern w:val="2"/>
                  <w:szCs w:val="24"/>
                  <w:shd w:val="clear" w:color="auto" w:fill="FFFFFF"/>
                </w:rPr>
                <w:t>Tvarkos aprašas</w:t>
              </w:r>
            </w:hyperlink>
            <w:r w:rsidRPr="00420C4E">
              <w:rPr>
                <w:color w:val="000000"/>
                <w:kern w:val="2"/>
                <w:szCs w:val="24"/>
                <w:shd w:val="clear" w:color="auto" w:fill="FFFFFF"/>
              </w:rPr>
              <w:t xml:space="preserve">) </w:t>
            </w:r>
            <w:r w:rsidRPr="009D1E35">
              <w:rPr>
                <w:kern w:val="2"/>
                <w:szCs w:val="24"/>
                <w:shd w:val="clear" w:color="auto" w:fill="FFFFFF"/>
              </w:rPr>
              <w:t>4.4.4.4</w:t>
            </w:r>
            <w:r>
              <w:rPr>
                <w:kern w:val="2"/>
                <w:szCs w:val="24"/>
                <w:shd w:val="clear" w:color="auto" w:fill="FFFFFF"/>
              </w:rPr>
              <w:t>.</w:t>
            </w:r>
            <w:r w:rsidRPr="009D1E35">
              <w:rPr>
                <w:kern w:val="2"/>
                <w:szCs w:val="24"/>
                <w:shd w:val="clear" w:color="auto" w:fill="FFFFFF"/>
              </w:rPr>
              <w:t xml:space="preserve"> papunkčiu</w:t>
            </w:r>
            <w:r>
              <w:rPr>
                <w:kern w:val="2"/>
                <w:szCs w:val="24"/>
                <w:shd w:val="clear" w:color="auto" w:fill="FFFFFF"/>
              </w:rPr>
              <w:t xml:space="preserve"> (</w:t>
            </w:r>
            <w:r w:rsidRPr="009D1E35">
              <w:rPr>
                <w:kern w:val="2"/>
                <w:szCs w:val="24"/>
                <w:shd w:val="clear" w:color="auto" w:fill="FFFFFF"/>
              </w:rPr>
              <w:t>prekė yra tvirta, ilgaamžė, funkcionali, ji ar jos sudedamosios dalys tinka naudoti daug kartų ir (ar) lengvai pataisomos, ir (ar) pakeičiamos</w:t>
            </w:r>
            <w:r>
              <w:rPr>
                <w:kern w:val="2"/>
                <w:szCs w:val="24"/>
                <w:shd w:val="clear" w:color="auto" w:fill="FFFFFF"/>
              </w:rPr>
              <w:t>).</w:t>
            </w:r>
          </w:p>
        </w:tc>
      </w:tr>
      <w:tr w:rsidR="00FE3BB9" w14:paraId="2F203FED" w14:textId="77777777">
        <w:trPr>
          <w:trHeight w:val="300"/>
        </w:trPr>
        <w:tc>
          <w:tcPr>
            <w:tcW w:w="2532" w:type="dxa"/>
          </w:tcPr>
          <w:p w14:paraId="3578C9CE" w14:textId="77777777" w:rsidR="00FE3BB9" w:rsidRDefault="00FE3BB9" w:rsidP="00FE3BB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40B302" w14:textId="381C77CF" w:rsidR="00FE3BB9" w:rsidRPr="003577AB" w:rsidRDefault="00FE3BB9" w:rsidP="00FE3BB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Pr>
                <w:kern w:val="2"/>
                <w:shd w:val="clear" w:color="auto" w:fill="FFFFFF"/>
              </w:rPr>
              <w:lastRenderedPageBreak/>
              <w:t>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FE3BB9" w14:paraId="6AE4EFD4" w14:textId="77777777">
        <w:trPr>
          <w:trHeight w:val="300"/>
        </w:trPr>
        <w:tc>
          <w:tcPr>
            <w:tcW w:w="2532" w:type="dxa"/>
          </w:tcPr>
          <w:p w14:paraId="034125AB" w14:textId="77777777" w:rsidR="00FE3BB9" w:rsidRDefault="00FE3BB9" w:rsidP="00FE3BB9">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7AD6E95" w14:textId="77777777" w:rsidR="00FE3BB9" w:rsidRDefault="00FE3BB9" w:rsidP="00FE3BB9">
            <w:pPr>
              <w:rPr>
                <w:szCs w:val="24"/>
              </w:rPr>
            </w:pPr>
            <w:r>
              <w:rPr>
                <w:szCs w:val="24"/>
              </w:rPr>
              <w:t>Netaikoma</w:t>
            </w:r>
          </w:p>
          <w:p w14:paraId="68178F64" w14:textId="4657E72D" w:rsidR="00FE3BB9" w:rsidRDefault="00FE3BB9" w:rsidP="00FE3BB9">
            <w:pPr>
              <w:rPr>
                <w:szCs w:val="24"/>
              </w:rPr>
            </w:pPr>
          </w:p>
        </w:tc>
      </w:tr>
      <w:tr w:rsidR="00FE3BB9" w14:paraId="246D4E3A" w14:textId="77777777">
        <w:trPr>
          <w:trHeight w:val="300"/>
        </w:trPr>
        <w:tc>
          <w:tcPr>
            <w:tcW w:w="2532" w:type="dxa"/>
          </w:tcPr>
          <w:p w14:paraId="6BD1858F" w14:textId="77777777" w:rsidR="00FE3BB9" w:rsidRDefault="00FE3BB9" w:rsidP="00FE3BB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DAEA5DB" w14:textId="4B4F69A7" w:rsidR="00FE3BB9" w:rsidRDefault="00FE3BB9" w:rsidP="00FE3BB9">
            <w:pPr>
              <w:rPr>
                <w:kern w:val="2"/>
                <w:szCs w:val="24"/>
              </w:rPr>
            </w:pPr>
            <w:r>
              <w:rPr>
                <w:kern w:val="2"/>
                <w:szCs w:val="24"/>
              </w:rPr>
              <w:t>Netaikoma</w:t>
            </w:r>
          </w:p>
          <w:p w14:paraId="1451BC4F" w14:textId="77777777" w:rsidR="00FE3BB9" w:rsidRDefault="00FE3BB9" w:rsidP="00FE3BB9">
            <w:pPr>
              <w:rPr>
                <w:kern w:val="2"/>
                <w:szCs w:val="24"/>
              </w:rPr>
            </w:pPr>
          </w:p>
          <w:p w14:paraId="0453F868" w14:textId="4D86716C" w:rsidR="00FE3BB9" w:rsidRDefault="00FE3BB9" w:rsidP="00FE3BB9">
            <w:pPr>
              <w:rPr>
                <w:kern w:val="2"/>
                <w:szCs w:val="24"/>
              </w:rPr>
            </w:pPr>
          </w:p>
        </w:tc>
      </w:tr>
      <w:tr w:rsidR="00FE3BB9" w14:paraId="2D27F885" w14:textId="77777777">
        <w:trPr>
          <w:trHeight w:val="300"/>
        </w:trPr>
        <w:tc>
          <w:tcPr>
            <w:tcW w:w="2532" w:type="dxa"/>
          </w:tcPr>
          <w:p w14:paraId="105ED380" w14:textId="77777777" w:rsidR="00FE3BB9" w:rsidRDefault="00FE3BB9" w:rsidP="00FE3BB9">
            <w:pPr>
              <w:rPr>
                <w:b/>
                <w:bCs/>
                <w:kern w:val="2"/>
                <w:szCs w:val="24"/>
              </w:rPr>
            </w:pPr>
            <w:r>
              <w:rPr>
                <w:b/>
                <w:bCs/>
                <w:kern w:val="2"/>
                <w:szCs w:val="24"/>
              </w:rPr>
              <w:t>12.5. Su perkamomis Prekėmis susiję socialiniai kriterijai</w:t>
            </w:r>
          </w:p>
        </w:tc>
        <w:tc>
          <w:tcPr>
            <w:tcW w:w="7003" w:type="dxa"/>
            <w:gridSpan w:val="3"/>
          </w:tcPr>
          <w:p w14:paraId="20E49378" w14:textId="77777777" w:rsidR="00FE3BB9" w:rsidRDefault="00FE3BB9" w:rsidP="00FE3BB9">
            <w:pPr>
              <w:rPr>
                <w:color w:val="000000"/>
                <w:kern w:val="2"/>
                <w:szCs w:val="24"/>
                <w:shd w:val="clear" w:color="auto" w:fill="FFFFFF"/>
              </w:rPr>
            </w:pPr>
            <w:r>
              <w:rPr>
                <w:color w:val="000000"/>
                <w:kern w:val="2"/>
                <w:szCs w:val="24"/>
                <w:shd w:val="clear" w:color="auto" w:fill="FFFFFF"/>
              </w:rPr>
              <w:t>Netaikoma</w:t>
            </w:r>
          </w:p>
          <w:p w14:paraId="45F6EE7D" w14:textId="34802D79" w:rsidR="00FE3BB9" w:rsidRDefault="00FE3BB9" w:rsidP="00FE3BB9">
            <w:pPr>
              <w:rPr>
                <w:color w:val="0070C0"/>
                <w:kern w:val="2"/>
                <w:szCs w:val="24"/>
              </w:rPr>
            </w:pPr>
          </w:p>
        </w:tc>
      </w:tr>
      <w:tr w:rsidR="00FE3BB9" w14:paraId="0F445EA9" w14:textId="77777777">
        <w:trPr>
          <w:trHeight w:val="300"/>
        </w:trPr>
        <w:tc>
          <w:tcPr>
            <w:tcW w:w="9535" w:type="dxa"/>
            <w:gridSpan w:val="4"/>
          </w:tcPr>
          <w:p w14:paraId="7267B2D4" w14:textId="3818C1DF" w:rsidR="00FE3BB9" w:rsidRDefault="00FE3BB9" w:rsidP="00FE3BB9">
            <w:pPr>
              <w:jc w:val="center"/>
              <w:rPr>
                <w:b/>
                <w:bCs/>
                <w:kern w:val="2"/>
                <w:szCs w:val="24"/>
              </w:rPr>
            </w:pPr>
            <w:r>
              <w:rPr>
                <w:b/>
                <w:bCs/>
                <w:kern w:val="2"/>
                <w:szCs w:val="24"/>
              </w:rPr>
              <w:t>13. SUTARTIES PRIEDAI</w:t>
            </w:r>
          </w:p>
        </w:tc>
      </w:tr>
      <w:tr w:rsidR="00FE3BB9" w14:paraId="683ABEA9" w14:textId="77777777">
        <w:trPr>
          <w:trHeight w:val="300"/>
        </w:trPr>
        <w:tc>
          <w:tcPr>
            <w:tcW w:w="2532" w:type="dxa"/>
          </w:tcPr>
          <w:p w14:paraId="4CF045BF" w14:textId="267462BC" w:rsidR="00FE3BB9" w:rsidRDefault="00FE3BB9" w:rsidP="00FE3BB9">
            <w:pPr>
              <w:jc w:val="center"/>
              <w:rPr>
                <w:b/>
                <w:bCs/>
                <w:kern w:val="2"/>
                <w:szCs w:val="24"/>
              </w:rPr>
            </w:pPr>
            <w:r>
              <w:rPr>
                <w:b/>
                <w:bCs/>
                <w:kern w:val="2"/>
                <w:szCs w:val="24"/>
              </w:rPr>
              <w:t>13.1. Priedas Nr. 1</w:t>
            </w:r>
          </w:p>
        </w:tc>
        <w:tc>
          <w:tcPr>
            <w:tcW w:w="7003" w:type="dxa"/>
            <w:gridSpan w:val="3"/>
          </w:tcPr>
          <w:p w14:paraId="38B08DC0" w14:textId="752D2C58" w:rsidR="00FE3BB9" w:rsidRPr="00351302" w:rsidRDefault="00FE3BB9" w:rsidP="00FE3BB9">
            <w:pPr>
              <w:jc w:val="both"/>
              <w:rPr>
                <w:kern w:val="2"/>
                <w:szCs w:val="24"/>
              </w:rPr>
            </w:pPr>
            <w:r w:rsidRPr="00351302">
              <w:rPr>
                <w:kern w:val="2"/>
                <w:szCs w:val="24"/>
              </w:rPr>
              <w:t>Techninė specifikacija</w:t>
            </w:r>
          </w:p>
        </w:tc>
      </w:tr>
      <w:tr w:rsidR="00FE3BB9" w14:paraId="7BDA0864" w14:textId="77777777">
        <w:trPr>
          <w:trHeight w:val="300"/>
        </w:trPr>
        <w:tc>
          <w:tcPr>
            <w:tcW w:w="2532" w:type="dxa"/>
          </w:tcPr>
          <w:p w14:paraId="30B15746" w14:textId="4B3674C9" w:rsidR="00FE3BB9" w:rsidRDefault="00FE3BB9" w:rsidP="00FE3BB9">
            <w:pPr>
              <w:jc w:val="center"/>
              <w:rPr>
                <w:b/>
                <w:bCs/>
                <w:kern w:val="2"/>
                <w:szCs w:val="24"/>
              </w:rPr>
            </w:pPr>
            <w:r>
              <w:rPr>
                <w:b/>
                <w:bCs/>
                <w:kern w:val="2"/>
                <w:szCs w:val="24"/>
              </w:rPr>
              <w:t>13.2. Priedas Nr. 2</w:t>
            </w:r>
          </w:p>
        </w:tc>
        <w:tc>
          <w:tcPr>
            <w:tcW w:w="7003" w:type="dxa"/>
            <w:gridSpan w:val="3"/>
          </w:tcPr>
          <w:p w14:paraId="1E6DF844" w14:textId="080068FC" w:rsidR="00FE3BB9" w:rsidRPr="00351302" w:rsidRDefault="00FE3BB9" w:rsidP="00FE3BB9">
            <w:pPr>
              <w:jc w:val="both"/>
              <w:rPr>
                <w:kern w:val="2"/>
                <w:szCs w:val="24"/>
              </w:rPr>
            </w:pPr>
            <w:r w:rsidRPr="00351302">
              <w:rPr>
                <w:kern w:val="2"/>
                <w:szCs w:val="24"/>
              </w:rPr>
              <w:t>Tiekėjo pasiūlymas</w:t>
            </w:r>
          </w:p>
        </w:tc>
      </w:tr>
      <w:tr w:rsidR="00FE3BB9" w14:paraId="29F7097F" w14:textId="77777777">
        <w:trPr>
          <w:trHeight w:val="300"/>
        </w:trPr>
        <w:tc>
          <w:tcPr>
            <w:tcW w:w="2532" w:type="dxa"/>
          </w:tcPr>
          <w:p w14:paraId="7680CD4D" w14:textId="25EE0D64" w:rsidR="00FE3BB9" w:rsidRDefault="00FE3BB9" w:rsidP="00FE3BB9">
            <w:pPr>
              <w:jc w:val="center"/>
              <w:rPr>
                <w:b/>
                <w:bCs/>
                <w:kern w:val="2"/>
                <w:szCs w:val="24"/>
              </w:rPr>
            </w:pPr>
            <w:r>
              <w:rPr>
                <w:b/>
                <w:bCs/>
                <w:kern w:val="2"/>
                <w:szCs w:val="24"/>
              </w:rPr>
              <w:t>13.3. Priedas Nr. 3</w:t>
            </w:r>
          </w:p>
        </w:tc>
        <w:tc>
          <w:tcPr>
            <w:tcW w:w="7003" w:type="dxa"/>
            <w:gridSpan w:val="3"/>
          </w:tcPr>
          <w:p w14:paraId="4650EF3E" w14:textId="00764F11" w:rsidR="00FE3BB9" w:rsidRPr="00351302" w:rsidRDefault="00FE3BB9" w:rsidP="00FE3BB9">
            <w:pPr>
              <w:jc w:val="both"/>
              <w:rPr>
                <w:kern w:val="2"/>
                <w:szCs w:val="24"/>
              </w:rPr>
            </w:pPr>
            <w:r>
              <w:rPr>
                <w:kern w:val="2"/>
                <w:szCs w:val="24"/>
              </w:rPr>
              <w:t>Prekių perdavimo-priėmimo akto forma</w:t>
            </w:r>
          </w:p>
        </w:tc>
      </w:tr>
      <w:tr w:rsidR="00FE3BB9" w14:paraId="1325A650" w14:textId="77777777">
        <w:trPr>
          <w:trHeight w:val="300"/>
        </w:trPr>
        <w:tc>
          <w:tcPr>
            <w:tcW w:w="2532" w:type="dxa"/>
          </w:tcPr>
          <w:p w14:paraId="4FFE4F7A" w14:textId="511D974D" w:rsidR="00FE3BB9" w:rsidRDefault="00FE3BB9" w:rsidP="00FE3BB9">
            <w:pPr>
              <w:jc w:val="center"/>
              <w:rPr>
                <w:b/>
                <w:bCs/>
                <w:kern w:val="2"/>
                <w:szCs w:val="24"/>
              </w:rPr>
            </w:pPr>
            <w:r>
              <w:rPr>
                <w:b/>
                <w:bCs/>
                <w:kern w:val="2"/>
                <w:szCs w:val="24"/>
              </w:rPr>
              <w:t>13.4. Priedas Nr. 4</w:t>
            </w:r>
          </w:p>
        </w:tc>
        <w:tc>
          <w:tcPr>
            <w:tcW w:w="7003" w:type="dxa"/>
            <w:gridSpan w:val="3"/>
          </w:tcPr>
          <w:p w14:paraId="6A3BCC9E" w14:textId="0F3EADE2" w:rsidR="00FE3BB9" w:rsidRDefault="00FE3BB9" w:rsidP="00FE3BB9">
            <w:pPr>
              <w:jc w:val="both"/>
              <w:rPr>
                <w:kern w:val="2"/>
                <w:szCs w:val="24"/>
              </w:rPr>
            </w:pPr>
            <w:r>
              <w:rPr>
                <w:kern w:val="2"/>
                <w:szCs w:val="24"/>
              </w:rPr>
              <w:t>Sutarties vykdymui pasitelkiami subtiekėjai</w:t>
            </w:r>
          </w:p>
        </w:tc>
      </w:tr>
      <w:tr w:rsidR="00FE3BB9" w14:paraId="00855932" w14:textId="77777777">
        <w:tc>
          <w:tcPr>
            <w:tcW w:w="9535" w:type="dxa"/>
            <w:gridSpan w:val="4"/>
          </w:tcPr>
          <w:p w14:paraId="78200C50" w14:textId="4F0B1D97" w:rsidR="00FE3BB9" w:rsidRDefault="00FE3BB9" w:rsidP="00FE3BB9">
            <w:pPr>
              <w:jc w:val="center"/>
              <w:rPr>
                <w:b/>
                <w:bCs/>
                <w:kern w:val="2"/>
                <w:szCs w:val="24"/>
              </w:rPr>
            </w:pPr>
            <w:r>
              <w:rPr>
                <w:b/>
                <w:bCs/>
                <w:kern w:val="2"/>
                <w:szCs w:val="24"/>
              </w:rPr>
              <w:t>14. ŠALIŲ ATSTOVŲ PARAŠAI</w:t>
            </w:r>
          </w:p>
        </w:tc>
      </w:tr>
      <w:tr w:rsidR="00FE3BB9" w14:paraId="22D1A903" w14:textId="77777777">
        <w:tc>
          <w:tcPr>
            <w:tcW w:w="4788" w:type="dxa"/>
            <w:gridSpan w:val="3"/>
          </w:tcPr>
          <w:p w14:paraId="16BB77A8" w14:textId="77777777" w:rsidR="00FE3BB9" w:rsidRDefault="00FE3BB9" w:rsidP="00FE3BB9">
            <w:pPr>
              <w:jc w:val="center"/>
              <w:rPr>
                <w:b/>
                <w:bCs/>
                <w:kern w:val="2"/>
                <w:szCs w:val="24"/>
              </w:rPr>
            </w:pPr>
            <w:r>
              <w:rPr>
                <w:b/>
                <w:bCs/>
                <w:kern w:val="2"/>
                <w:szCs w:val="24"/>
              </w:rPr>
              <w:t>PIRKĖJAS</w:t>
            </w:r>
          </w:p>
        </w:tc>
        <w:tc>
          <w:tcPr>
            <w:tcW w:w="4747" w:type="dxa"/>
          </w:tcPr>
          <w:p w14:paraId="30EA2D1E" w14:textId="77777777" w:rsidR="00FE3BB9" w:rsidRDefault="00FE3BB9" w:rsidP="00FE3BB9">
            <w:pPr>
              <w:jc w:val="center"/>
              <w:rPr>
                <w:b/>
                <w:bCs/>
                <w:kern w:val="2"/>
                <w:szCs w:val="24"/>
              </w:rPr>
            </w:pPr>
            <w:r>
              <w:rPr>
                <w:b/>
                <w:bCs/>
                <w:kern w:val="2"/>
                <w:szCs w:val="24"/>
              </w:rPr>
              <w:t>TIEKĖJAS</w:t>
            </w:r>
          </w:p>
        </w:tc>
      </w:tr>
      <w:tr w:rsidR="00FE3BB9" w14:paraId="71ADDCB4" w14:textId="77777777">
        <w:tc>
          <w:tcPr>
            <w:tcW w:w="4788" w:type="dxa"/>
            <w:gridSpan w:val="3"/>
          </w:tcPr>
          <w:p w14:paraId="604D9066" w14:textId="77777777" w:rsidR="00FE3BB9" w:rsidRDefault="00FE3BB9" w:rsidP="00FE3BB9">
            <w:pPr>
              <w:jc w:val="center"/>
              <w:rPr>
                <w:color w:val="4472C4"/>
                <w:kern w:val="2"/>
                <w:szCs w:val="24"/>
              </w:rPr>
            </w:pPr>
            <w:r>
              <w:rPr>
                <w:color w:val="4472C4"/>
                <w:kern w:val="2"/>
                <w:szCs w:val="24"/>
              </w:rPr>
              <w:t>(nurodomos atstovo pareigos, vardas, pavardė)</w:t>
            </w:r>
          </w:p>
        </w:tc>
        <w:tc>
          <w:tcPr>
            <w:tcW w:w="4747" w:type="dxa"/>
          </w:tcPr>
          <w:p w14:paraId="1AA97302" w14:textId="77777777" w:rsidR="00FE3BB9" w:rsidRDefault="00FE3BB9" w:rsidP="00FE3BB9">
            <w:pPr>
              <w:jc w:val="center"/>
              <w:rPr>
                <w:b/>
                <w:bCs/>
                <w:kern w:val="2"/>
                <w:szCs w:val="24"/>
              </w:rPr>
            </w:pPr>
            <w:r>
              <w:rPr>
                <w:color w:val="4472C4"/>
                <w:kern w:val="2"/>
                <w:szCs w:val="24"/>
              </w:rPr>
              <w:t>(nurodomos atstovo pareigos, vardas, pavardė)</w:t>
            </w:r>
          </w:p>
        </w:tc>
      </w:tr>
      <w:tr w:rsidR="00FE3BB9" w14:paraId="2AA3B083" w14:textId="77777777">
        <w:tc>
          <w:tcPr>
            <w:tcW w:w="4788" w:type="dxa"/>
            <w:gridSpan w:val="3"/>
          </w:tcPr>
          <w:p w14:paraId="35F8E272" w14:textId="77777777" w:rsidR="00FE3BB9" w:rsidRDefault="00FE3BB9" w:rsidP="00FE3BB9">
            <w:pPr>
              <w:jc w:val="center"/>
              <w:rPr>
                <w:b/>
                <w:bCs/>
                <w:color w:val="4472C4"/>
                <w:kern w:val="2"/>
                <w:szCs w:val="24"/>
              </w:rPr>
            </w:pPr>
          </w:p>
          <w:p w14:paraId="28140F66" w14:textId="77777777" w:rsidR="00FE3BB9" w:rsidRDefault="00FE3BB9" w:rsidP="00FE3BB9">
            <w:pPr>
              <w:jc w:val="center"/>
              <w:rPr>
                <w:b/>
                <w:bCs/>
                <w:color w:val="4472C4"/>
                <w:kern w:val="2"/>
                <w:szCs w:val="24"/>
              </w:rPr>
            </w:pPr>
            <w:r>
              <w:rPr>
                <w:b/>
                <w:bCs/>
                <w:color w:val="4472C4"/>
                <w:kern w:val="2"/>
                <w:szCs w:val="24"/>
              </w:rPr>
              <w:t>(parašas)</w:t>
            </w:r>
          </w:p>
          <w:p w14:paraId="249F89AF" w14:textId="77777777" w:rsidR="00FE3BB9" w:rsidRDefault="00FE3BB9" w:rsidP="00FE3BB9">
            <w:pPr>
              <w:jc w:val="center"/>
              <w:rPr>
                <w:b/>
                <w:bCs/>
                <w:color w:val="4472C4"/>
                <w:kern w:val="2"/>
                <w:szCs w:val="24"/>
              </w:rPr>
            </w:pPr>
          </w:p>
          <w:p w14:paraId="1771B8F2" w14:textId="77777777" w:rsidR="00FE3BB9" w:rsidRDefault="00FE3BB9" w:rsidP="00FE3BB9">
            <w:pPr>
              <w:jc w:val="center"/>
              <w:rPr>
                <w:b/>
                <w:bCs/>
                <w:color w:val="4472C4"/>
                <w:kern w:val="2"/>
                <w:szCs w:val="24"/>
              </w:rPr>
            </w:pPr>
          </w:p>
        </w:tc>
        <w:tc>
          <w:tcPr>
            <w:tcW w:w="4747" w:type="dxa"/>
          </w:tcPr>
          <w:p w14:paraId="00D0E280" w14:textId="77777777" w:rsidR="00FE3BB9" w:rsidRDefault="00FE3BB9" w:rsidP="00FE3BB9">
            <w:pPr>
              <w:jc w:val="center"/>
              <w:rPr>
                <w:b/>
                <w:bCs/>
                <w:color w:val="4472C4"/>
                <w:kern w:val="2"/>
                <w:szCs w:val="24"/>
              </w:rPr>
            </w:pPr>
          </w:p>
          <w:p w14:paraId="688E0005" w14:textId="77777777" w:rsidR="00FE3BB9" w:rsidRDefault="00FE3BB9" w:rsidP="00FE3BB9">
            <w:pPr>
              <w:jc w:val="center"/>
              <w:rPr>
                <w:b/>
                <w:bCs/>
                <w:color w:val="4472C4"/>
                <w:kern w:val="2"/>
                <w:szCs w:val="24"/>
              </w:rPr>
            </w:pPr>
            <w:r>
              <w:rPr>
                <w:b/>
                <w:bCs/>
                <w:color w:val="4472C4"/>
                <w:kern w:val="2"/>
                <w:szCs w:val="24"/>
              </w:rPr>
              <w:t>(parašas)</w:t>
            </w:r>
          </w:p>
        </w:tc>
      </w:tr>
    </w:tbl>
    <w:p w14:paraId="64B757B9" w14:textId="0BE539B0" w:rsidR="005A5832" w:rsidRDefault="005A5832">
      <w:pPr>
        <w:pBdr>
          <w:bottom w:val="single" w:sz="12" w:space="1" w:color="auto"/>
        </w:pBdr>
        <w:jc w:val="center"/>
        <w:rPr>
          <w:color w:val="000000"/>
          <w:szCs w:val="24"/>
        </w:rPr>
      </w:pPr>
    </w:p>
    <w:p w14:paraId="76573DA7" w14:textId="77777777" w:rsidR="008A3BC8" w:rsidRDefault="008A3BC8">
      <w:pPr>
        <w:jc w:val="center"/>
        <w:rPr>
          <w:color w:val="000000"/>
          <w:szCs w:val="24"/>
        </w:rPr>
      </w:pPr>
    </w:p>
    <w:p w14:paraId="4F2287C5" w14:textId="77777777" w:rsidR="00845EC9" w:rsidRDefault="00845EC9">
      <w:pPr>
        <w:rPr>
          <w:color w:val="000000"/>
          <w:szCs w:val="24"/>
        </w:rPr>
      </w:pPr>
      <w:r>
        <w:rPr>
          <w:color w:val="000000"/>
          <w:szCs w:val="24"/>
        </w:rPr>
        <w:br w:type="page"/>
      </w:r>
    </w:p>
    <w:p w14:paraId="197EA39C" w14:textId="52D4F75D" w:rsidR="008A3BC8" w:rsidRDefault="008A3BC8" w:rsidP="008A3BC8">
      <w:pPr>
        <w:tabs>
          <w:tab w:val="left" w:pos="5387"/>
        </w:tabs>
        <w:autoSpaceDE w:val="0"/>
        <w:autoSpaceDN w:val="0"/>
        <w:adjustRightInd w:val="0"/>
        <w:ind w:left="5184"/>
        <w:rPr>
          <w:color w:val="000000"/>
          <w:szCs w:val="24"/>
        </w:rPr>
      </w:pPr>
      <w:r>
        <w:rPr>
          <w:color w:val="000000"/>
          <w:szCs w:val="24"/>
        </w:rPr>
        <w:lastRenderedPageBreak/>
        <w:t xml:space="preserve">2025-__- __   </w:t>
      </w:r>
      <w:r>
        <w:t xml:space="preserve">Taktinių apsaugos liemenių II apsaugos lygio </w:t>
      </w:r>
      <w:r>
        <w:rPr>
          <w:color w:val="000000"/>
          <w:szCs w:val="24"/>
        </w:rPr>
        <w:t>viešojo pirkimo-pardavimo sutarties Nr. ST-_____</w:t>
      </w:r>
    </w:p>
    <w:p w14:paraId="2A576620" w14:textId="3EFB439A" w:rsidR="008A3BC8" w:rsidRDefault="008A3BC8" w:rsidP="008A3BC8">
      <w:pPr>
        <w:tabs>
          <w:tab w:val="left" w:pos="5245"/>
        </w:tabs>
        <w:autoSpaceDE w:val="0"/>
        <w:autoSpaceDN w:val="0"/>
        <w:adjustRightInd w:val="0"/>
        <w:rPr>
          <w:color w:val="000000"/>
          <w:szCs w:val="24"/>
        </w:rPr>
      </w:pPr>
      <w:r>
        <w:rPr>
          <w:color w:val="000000"/>
          <w:szCs w:val="24"/>
        </w:rPr>
        <w:t xml:space="preserve">                                                                                      3 priedas</w:t>
      </w:r>
    </w:p>
    <w:p w14:paraId="75F593EB" w14:textId="77777777" w:rsidR="008A3BC8" w:rsidRDefault="008A3BC8" w:rsidP="008A3BC8">
      <w:pPr>
        <w:jc w:val="center"/>
        <w:rPr>
          <w:b/>
          <w:color w:val="000000"/>
          <w:szCs w:val="24"/>
        </w:rPr>
      </w:pPr>
    </w:p>
    <w:p w14:paraId="69388459" w14:textId="77777777" w:rsidR="008A3BC8" w:rsidRDefault="008A3BC8" w:rsidP="008A3BC8">
      <w:pPr>
        <w:jc w:val="center"/>
        <w:rPr>
          <w:b/>
          <w:color w:val="000000"/>
          <w:szCs w:val="24"/>
        </w:rPr>
      </w:pPr>
    </w:p>
    <w:p w14:paraId="383A2C6A" w14:textId="77777777" w:rsidR="008A3BC8" w:rsidRDefault="008A3BC8" w:rsidP="008A3BC8">
      <w:pPr>
        <w:jc w:val="center"/>
        <w:rPr>
          <w:b/>
          <w:color w:val="000000"/>
          <w:szCs w:val="24"/>
        </w:rPr>
      </w:pPr>
      <w:r>
        <w:rPr>
          <w:b/>
          <w:color w:val="000000"/>
          <w:szCs w:val="24"/>
        </w:rPr>
        <w:t>(Prekių perdavimo - priėmimo akto forma)</w:t>
      </w:r>
    </w:p>
    <w:p w14:paraId="2AC6AF6F" w14:textId="77777777" w:rsidR="008A3BC8" w:rsidRDefault="008A3BC8" w:rsidP="008A3BC8">
      <w:pPr>
        <w:jc w:val="center"/>
        <w:rPr>
          <w:b/>
          <w:color w:val="000000"/>
          <w:szCs w:val="24"/>
        </w:rPr>
      </w:pPr>
      <w:r>
        <w:rPr>
          <w:b/>
          <w:color w:val="000000"/>
          <w:szCs w:val="24"/>
        </w:rPr>
        <w:t>PREKIŲ PERDAVIMO - PRIĖMIMO AKTAS NR. _____</w:t>
      </w:r>
    </w:p>
    <w:p w14:paraId="2344EF65" w14:textId="77777777" w:rsidR="008A3BC8" w:rsidRDefault="008A3BC8" w:rsidP="008A3BC8">
      <w:pPr>
        <w:jc w:val="center"/>
        <w:rPr>
          <w:color w:val="000000"/>
          <w:szCs w:val="24"/>
        </w:rPr>
      </w:pPr>
    </w:p>
    <w:p w14:paraId="26A0C6C4" w14:textId="77777777" w:rsidR="008A3BC8" w:rsidRDefault="008A3BC8" w:rsidP="008A3BC8">
      <w:pPr>
        <w:jc w:val="center"/>
        <w:rPr>
          <w:color w:val="000000"/>
          <w:szCs w:val="24"/>
        </w:rPr>
      </w:pPr>
      <w:r>
        <w:rPr>
          <w:color w:val="000000"/>
          <w:szCs w:val="24"/>
        </w:rPr>
        <w:t>20__ m. __________  __ d.</w:t>
      </w:r>
    </w:p>
    <w:p w14:paraId="00F61537" w14:textId="77777777" w:rsidR="008A3BC8" w:rsidRDefault="008A3BC8" w:rsidP="008A3BC8">
      <w:pPr>
        <w:ind w:left="2880" w:firstLine="720"/>
        <w:rPr>
          <w:color w:val="000000"/>
          <w:szCs w:val="24"/>
          <w:vertAlign w:val="superscript"/>
        </w:rPr>
      </w:pPr>
      <w:r>
        <w:rPr>
          <w:color w:val="000000"/>
          <w:szCs w:val="24"/>
          <w:vertAlign w:val="superscript"/>
        </w:rPr>
        <w:t xml:space="preserve">                (sudarymo data)</w:t>
      </w:r>
    </w:p>
    <w:p w14:paraId="7B988172" w14:textId="77777777" w:rsidR="008A3BC8" w:rsidRDefault="008A3BC8" w:rsidP="008A3BC8">
      <w:pPr>
        <w:jc w:val="center"/>
        <w:rPr>
          <w:color w:val="000000"/>
          <w:szCs w:val="24"/>
        </w:rPr>
      </w:pPr>
      <w:r>
        <w:rPr>
          <w:color w:val="000000"/>
          <w:szCs w:val="24"/>
        </w:rPr>
        <w:t>_______________</w:t>
      </w:r>
    </w:p>
    <w:p w14:paraId="24AAE189" w14:textId="77777777" w:rsidR="008A3BC8" w:rsidRDefault="008A3BC8" w:rsidP="008A3BC8">
      <w:pPr>
        <w:jc w:val="center"/>
        <w:rPr>
          <w:color w:val="000000"/>
          <w:szCs w:val="24"/>
          <w:vertAlign w:val="superscript"/>
        </w:rPr>
      </w:pPr>
      <w:r>
        <w:rPr>
          <w:color w:val="000000"/>
          <w:szCs w:val="24"/>
          <w:vertAlign w:val="superscript"/>
        </w:rPr>
        <w:t>(sudarymo vieta)</w:t>
      </w:r>
    </w:p>
    <w:p w14:paraId="4A9B122C" w14:textId="77777777" w:rsidR="008A3BC8" w:rsidRDefault="008A3BC8" w:rsidP="008A3BC8">
      <w:pPr>
        <w:jc w:val="both"/>
        <w:rPr>
          <w:b/>
          <w:color w:val="000000"/>
          <w:szCs w:val="24"/>
        </w:rPr>
      </w:pPr>
    </w:p>
    <w:p w14:paraId="3A14EDD0" w14:textId="77777777" w:rsidR="008A3BC8" w:rsidRDefault="008A3BC8" w:rsidP="008A3BC8">
      <w:pPr>
        <w:ind w:firstLine="720"/>
        <w:jc w:val="both"/>
        <w:rPr>
          <w:color w:val="000000"/>
          <w:szCs w:val="24"/>
          <w:vertAlign w:val="superscript"/>
        </w:rPr>
      </w:pPr>
      <w:r>
        <w:rPr>
          <w:b/>
          <w:color w:val="000000"/>
          <w:szCs w:val="24"/>
        </w:rPr>
        <w:t xml:space="preserve">Tiekėjas </w:t>
      </w:r>
      <w:r>
        <w:rPr>
          <w:color w:val="000000"/>
          <w:szCs w:val="24"/>
        </w:rPr>
        <w:t>– _______________________, atstovaujamas __________________________,</w:t>
      </w:r>
    </w:p>
    <w:p w14:paraId="4FF41782" w14:textId="77777777" w:rsidR="008A3BC8" w:rsidRDefault="008A3BC8" w:rsidP="008A3BC8">
      <w:pPr>
        <w:ind w:firstLine="720"/>
        <w:jc w:val="both"/>
        <w:rPr>
          <w:color w:val="000000"/>
          <w:szCs w:val="24"/>
          <w:vertAlign w:val="superscript"/>
        </w:rPr>
      </w:pPr>
      <w:r>
        <w:rPr>
          <w:color w:val="000000"/>
          <w:szCs w:val="24"/>
          <w:vertAlign w:val="superscript"/>
        </w:rPr>
        <w:t xml:space="preserve">(įmonės pavadinimas, kodas) </w:t>
      </w:r>
      <w:r>
        <w:rPr>
          <w:color w:val="000000"/>
          <w:szCs w:val="24"/>
          <w:vertAlign w:val="superscript"/>
        </w:rPr>
        <w:tab/>
      </w:r>
      <w:r>
        <w:rPr>
          <w:color w:val="000000"/>
          <w:szCs w:val="24"/>
          <w:vertAlign w:val="superscript"/>
        </w:rPr>
        <w:tab/>
        <w:t xml:space="preserve">   (pareigų pavadinimas, vardas, pavardė)</w:t>
      </w:r>
    </w:p>
    <w:p w14:paraId="6236B2FC" w14:textId="77777777" w:rsidR="008A3BC8" w:rsidRDefault="008A3BC8" w:rsidP="008A3BC8">
      <w:pPr>
        <w:jc w:val="both"/>
        <w:rPr>
          <w:color w:val="000000"/>
          <w:szCs w:val="24"/>
        </w:rPr>
      </w:pPr>
      <w:r>
        <w:rPr>
          <w:color w:val="000000"/>
          <w:szCs w:val="24"/>
        </w:rPr>
        <w:t>veikiančio pagal ____________________,vadovaudamasis 20___ m. _________ __ d.</w:t>
      </w:r>
    </w:p>
    <w:p w14:paraId="677D68CD" w14:textId="77777777" w:rsidR="008A3BC8" w:rsidRDefault="008A3BC8" w:rsidP="008A3BC8">
      <w:pPr>
        <w:jc w:val="both"/>
        <w:rPr>
          <w:color w:val="000000"/>
          <w:szCs w:val="24"/>
          <w:vertAlign w:val="superscript"/>
        </w:rPr>
      </w:pPr>
      <w:r>
        <w:rPr>
          <w:color w:val="000000"/>
          <w:szCs w:val="24"/>
          <w:vertAlign w:val="superscript"/>
        </w:rPr>
        <w:tab/>
        <w:t xml:space="preserve"> (atstovavimo pagrindas)</w:t>
      </w:r>
    </w:p>
    <w:p w14:paraId="512A78F5" w14:textId="77777777" w:rsidR="008A3BC8" w:rsidRDefault="008A3BC8" w:rsidP="008A3BC8">
      <w:pPr>
        <w:jc w:val="both"/>
        <w:rPr>
          <w:color w:val="000000"/>
          <w:szCs w:val="24"/>
        </w:rPr>
      </w:pPr>
      <w:r>
        <w:rPr>
          <w:color w:val="000000"/>
          <w:szCs w:val="24"/>
        </w:rPr>
        <w:t>___________________ viešojo pirkimo-pardavimo sutartimi Nr.  ___________/__________,</w:t>
      </w:r>
    </w:p>
    <w:p w14:paraId="656F2BD7" w14:textId="77777777" w:rsidR="008A3BC8" w:rsidRDefault="008A3BC8" w:rsidP="008A3BC8">
      <w:pPr>
        <w:rPr>
          <w:color w:val="000000"/>
          <w:szCs w:val="24"/>
          <w:vertAlign w:val="superscript"/>
        </w:rPr>
      </w:pPr>
      <w:r>
        <w:rPr>
          <w:color w:val="000000"/>
          <w:szCs w:val="24"/>
          <w:vertAlign w:val="superscript"/>
        </w:rPr>
        <w:t xml:space="preserve">     (perkamų prekių pavadinimas)</w:t>
      </w:r>
    </w:p>
    <w:p w14:paraId="74F1B2F7" w14:textId="77777777" w:rsidR="008A3BC8" w:rsidRDefault="008A3BC8" w:rsidP="008A3BC8">
      <w:pPr>
        <w:jc w:val="both"/>
        <w:rPr>
          <w:color w:val="000000"/>
          <w:szCs w:val="24"/>
          <w:vertAlign w:val="superscript"/>
        </w:rPr>
      </w:pPr>
      <w:r>
        <w:rPr>
          <w:color w:val="000000"/>
          <w:szCs w:val="24"/>
        </w:rPr>
        <w:t xml:space="preserve">tiekė ir perdavė užsakytas Prekes Pirkėjui: </w:t>
      </w:r>
      <w:r>
        <w:rPr>
          <w:i/>
          <w:color w:val="000000"/>
          <w:szCs w:val="24"/>
          <w:u w:val="single"/>
        </w:rPr>
        <w:t>(išvardinamos užsakytos Prekės ir jų kiekiai).</w:t>
      </w:r>
    </w:p>
    <w:p w14:paraId="776BA217" w14:textId="77777777" w:rsidR="008A3BC8" w:rsidRDefault="008A3BC8" w:rsidP="008A3BC8">
      <w:pPr>
        <w:jc w:val="both"/>
        <w:rPr>
          <w:color w:val="000000"/>
          <w:szCs w:val="24"/>
          <w:vertAlign w:val="superscript"/>
        </w:rPr>
      </w:pPr>
    </w:p>
    <w:p w14:paraId="77365000" w14:textId="77777777" w:rsidR="008A3BC8" w:rsidRDefault="008A3BC8" w:rsidP="008A3BC8">
      <w:pPr>
        <w:ind w:firstLine="720"/>
        <w:jc w:val="both"/>
        <w:rPr>
          <w:color w:val="000000"/>
          <w:szCs w:val="24"/>
        </w:rPr>
      </w:pPr>
      <w:r>
        <w:rPr>
          <w:b/>
          <w:color w:val="000000"/>
          <w:szCs w:val="24"/>
        </w:rPr>
        <w:t>Pirkėjas</w:t>
      </w:r>
      <w:r>
        <w:rPr>
          <w:color w:val="000000"/>
          <w:szCs w:val="24"/>
        </w:rPr>
        <w:t xml:space="preserve"> – ___________________________________, atstovaujamas </w:t>
      </w:r>
    </w:p>
    <w:p w14:paraId="79A815BE" w14:textId="77777777" w:rsidR="008A3BC8" w:rsidRDefault="008A3BC8" w:rsidP="008A3BC8">
      <w:pPr>
        <w:ind w:firstLine="720"/>
        <w:jc w:val="both"/>
        <w:rPr>
          <w:color w:val="000000"/>
          <w:szCs w:val="24"/>
          <w:vertAlign w:val="superscript"/>
        </w:rPr>
      </w:pPr>
      <w:r>
        <w:rPr>
          <w:color w:val="000000"/>
          <w:szCs w:val="24"/>
          <w:vertAlign w:val="superscript"/>
        </w:rPr>
        <w:t>(įstaigos pavadinimas, kodas)</w:t>
      </w:r>
    </w:p>
    <w:p w14:paraId="40572311" w14:textId="77777777" w:rsidR="008A3BC8" w:rsidRDefault="008A3BC8" w:rsidP="008A3BC8">
      <w:pPr>
        <w:jc w:val="both"/>
        <w:rPr>
          <w:color w:val="000000"/>
          <w:szCs w:val="24"/>
        </w:rPr>
      </w:pPr>
      <w:r>
        <w:rPr>
          <w:color w:val="000000"/>
          <w:szCs w:val="24"/>
        </w:rPr>
        <w:t>__________________________________________________________________________,</w:t>
      </w:r>
    </w:p>
    <w:p w14:paraId="69E9258E" w14:textId="77777777" w:rsidR="008A3BC8" w:rsidRDefault="008A3BC8" w:rsidP="008A3BC8">
      <w:pPr>
        <w:jc w:val="both"/>
        <w:rPr>
          <w:color w:val="000000"/>
          <w:szCs w:val="24"/>
          <w:vertAlign w:val="superscript"/>
        </w:rPr>
      </w:pPr>
      <w:r>
        <w:rPr>
          <w:color w:val="000000"/>
          <w:szCs w:val="24"/>
          <w:vertAlign w:val="superscript"/>
        </w:rPr>
        <w:t>(pareigų pavadinimas, vardas, pavardė)</w:t>
      </w:r>
    </w:p>
    <w:p w14:paraId="3052A562" w14:textId="77777777" w:rsidR="008A3BC8" w:rsidRDefault="008A3BC8" w:rsidP="008A3BC8">
      <w:pPr>
        <w:jc w:val="both"/>
        <w:rPr>
          <w:color w:val="000000"/>
          <w:szCs w:val="24"/>
        </w:rPr>
      </w:pPr>
      <w:r>
        <w:rPr>
          <w:color w:val="000000"/>
          <w:szCs w:val="24"/>
        </w:rPr>
        <w:t xml:space="preserve">veikiančio pagal __________________________________________________________, </w:t>
      </w:r>
    </w:p>
    <w:p w14:paraId="6D9F708C" w14:textId="77777777" w:rsidR="008A3BC8" w:rsidRDefault="008A3BC8" w:rsidP="008A3BC8">
      <w:pPr>
        <w:jc w:val="both"/>
        <w:rPr>
          <w:color w:val="000000"/>
          <w:szCs w:val="24"/>
          <w:vertAlign w:val="superscript"/>
        </w:rPr>
      </w:pPr>
      <w:r>
        <w:rPr>
          <w:color w:val="000000"/>
          <w:szCs w:val="24"/>
          <w:vertAlign w:val="superscript"/>
        </w:rPr>
        <w:tab/>
      </w:r>
      <w:r>
        <w:rPr>
          <w:color w:val="000000"/>
          <w:szCs w:val="24"/>
          <w:vertAlign w:val="superscript"/>
        </w:rPr>
        <w:tab/>
        <w:t xml:space="preserve"> (atstovavimo pagrindas)</w:t>
      </w:r>
    </w:p>
    <w:p w14:paraId="18ADA3CC" w14:textId="77777777" w:rsidR="008A3BC8" w:rsidRDefault="008A3BC8" w:rsidP="008A3BC8">
      <w:pPr>
        <w:jc w:val="both"/>
        <w:rPr>
          <w:color w:val="000000"/>
          <w:szCs w:val="24"/>
        </w:rPr>
      </w:pPr>
      <w:r>
        <w:rPr>
          <w:color w:val="000000"/>
          <w:szCs w:val="24"/>
        </w:rPr>
        <w:t>priėmė iš Tiekėjo  užsakytas, aukščiau išvardintas, Prekes.</w:t>
      </w:r>
    </w:p>
    <w:p w14:paraId="5871832D" w14:textId="77777777" w:rsidR="008A3BC8" w:rsidRDefault="008A3BC8" w:rsidP="008A3BC8">
      <w:pPr>
        <w:ind w:firstLine="720"/>
        <w:jc w:val="both"/>
        <w:rPr>
          <w:color w:val="000000"/>
          <w:szCs w:val="24"/>
        </w:rPr>
      </w:pPr>
    </w:p>
    <w:p w14:paraId="15C24CC9" w14:textId="77777777" w:rsidR="008A3BC8" w:rsidRDefault="008A3BC8" w:rsidP="008A3BC8">
      <w:pPr>
        <w:jc w:val="both"/>
        <w:rPr>
          <w:color w:val="000000"/>
          <w:szCs w:val="24"/>
        </w:rPr>
      </w:pPr>
      <w:r>
        <w:rPr>
          <w:color w:val="000000"/>
          <w:szCs w:val="24"/>
        </w:rPr>
        <w:t xml:space="preserve">Atsižvelgiant į tai, Pirkėjas turi sumokėti Tiekėjui ______________ eurų ( ___________________) </w:t>
      </w:r>
    </w:p>
    <w:p w14:paraId="5A088306" w14:textId="77777777" w:rsidR="008A3BC8" w:rsidRDefault="008A3BC8" w:rsidP="008A3BC8">
      <w:pPr>
        <w:ind w:firstLine="720"/>
        <w:jc w:val="both"/>
        <w:rPr>
          <w:color w:val="000000"/>
          <w:szCs w:val="24"/>
          <w:vertAlign w:val="superscript"/>
        </w:rPr>
      </w:pPr>
      <w:r>
        <w:rPr>
          <w:color w:val="000000"/>
          <w:szCs w:val="24"/>
          <w:vertAlign w:val="superscript"/>
        </w:rPr>
        <w:t xml:space="preserve">(suma skaičiais) </w:t>
      </w:r>
      <w:r>
        <w:rPr>
          <w:color w:val="000000"/>
          <w:szCs w:val="24"/>
          <w:vertAlign w:val="superscript"/>
        </w:rPr>
        <w:tab/>
        <w:t xml:space="preserve">                       (suma žodžiais)</w:t>
      </w:r>
    </w:p>
    <w:p w14:paraId="13976C60" w14:textId="77777777" w:rsidR="008A3BC8" w:rsidRDefault="008A3BC8" w:rsidP="008A3BC8">
      <w:pPr>
        <w:keepLines/>
        <w:tabs>
          <w:tab w:val="left" w:pos="5812"/>
        </w:tabs>
        <w:jc w:val="both"/>
        <w:rPr>
          <w:b/>
          <w:color w:val="000000"/>
          <w:szCs w:val="24"/>
        </w:rPr>
      </w:pPr>
      <w:r>
        <w:rPr>
          <w:b/>
          <w:color w:val="000000"/>
          <w:szCs w:val="24"/>
        </w:rPr>
        <w:t>Perdavė</w:t>
      </w:r>
    </w:p>
    <w:p w14:paraId="332567A2" w14:textId="77777777" w:rsidR="008A3BC8" w:rsidRDefault="008A3BC8" w:rsidP="008A3BC8">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 </w:t>
      </w:r>
      <w:r>
        <w:rPr>
          <w:color w:val="000000"/>
          <w:szCs w:val="24"/>
        </w:rPr>
        <w:tab/>
      </w:r>
      <w:r>
        <w:rPr>
          <w:color w:val="000000"/>
          <w:szCs w:val="24"/>
        </w:rPr>
        <w:tab/>
      </w:r>
      <w:r>
        <w:rPr>
          <w:color w:val="000000"/>
          <w:szCs w:val="24"/>
        </w:rPr>
        <w:tab/>
        <w:t>______________</w:t>
      </w:r>
    </w:p>
    <w:p w14:paraId="3D0573A4" w14:textId="77777777" w:rsidR="008A3BC8" w:rsidRDefault="008A3BC8" w:rsidP="008A3BC8">
      <w:pPr>
        <w:jc w:val="both"/>
        <w:rPr>
          <w:color w:val="000000"/>
          <w:szCs w:val="24"/>
          <w:vertAlign w:val="superscript"/>
        </w:rPr>
      </w:pPr>
      <w:r>
        <w:rPr>
          <w:color w:val="000000"/>
          <w:szCs w:val="24"/>
          <w:vertAlign w:val="superscript"/>
        </w:rPr>
        <w:t xml:space="preserve">  (pareigų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14:paraId="1532207D" w14:textId="77777777" w:rsidR="008A3BC8" w:rsidRDefault="008A3BC8" w:rsidP="008A3BC8">
      <w:pPr>
        <w:jc w:val="both"/>
        <w:rPr>
          <w:color w:val="000000"/>
          <w:szCs w:val="24"/>
        </w:rPr>
      </w:pPr>
      <w:r>
        <w:rPr>
          <w:color w:val="000000"/>
          <w:szCs w:val="24"/>
        </w:rPr>
        <w:tab/>
      </w:r>
      <w:r>
        <w:rPr>
          <w:color w:val="000000"/>
          <w:szCs w:val="24"/>
        </w:rPr>
        <w:tab/>
        <w:t>A.V.</w:t>
      </w:r>
    </w:p>
    <w:p w14:paraId="3F1520F2" w14:textId="77777777" w:rsidR="008A3BC8" w:rsidRDefault="008A3BC8" w:rsidP="008A3BC8">
      <w:pPr>
        <w:jc w:val="both"/>
        <w:rPr>
          <w:b/>
          <w:color w:val="000000"/>
          <w:szCs w:val="24"/>
        </w:rPr>
      </w:pPr>
      <w:r>
        <w:rPr>
          <w:b/>
          <w:color w:val="000000"/>
          <w:szCs w:val="24"/>
        </w:rPr>
        <w:t>Priėmė</w:t>
      </w:r>
    </w:p>
    <w:p w14:paraId="289DACF9" w14:textId="77777777" w:rsidR="008A3BC8" w:rsidRDefault="008A3BC8" w:rsidP="008A3BC8">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____________   </w:t>
      </w:r>
      <w:r>
        <w:rPr>
          <w:color w:val="000000"/>
          <w:szCs w:val="24"/>
        </w:rPr>
        <w:tab/>
      </w:r>
      <w:r>
        <w:rPr>
          <w:color w:val="000000"/>
          <w:szCs w:val="24"/>
        </w:rPr>
        <w:tab/>
        <w:t>______________</w:t>
      </w:r>
    </w:p>
    <w:p w14:paraId="440183C1" w14:textId="77777777" w:rsidR="008A3BC8" w:rsidRDefault="008A3BC8" w:rsidP="008A3BC8">
      <w:pPr>
        <w:jc w:val="both"/>
        <w:rPr>
          <w:color w:val="000000"/>
          <w:szCs w:val="24"/>
          <w:vertAlign w:val="superscript"/>
        </w:rPr>
      </w:pPr>
      <w:r>
        <w:rPr>
          <w:color w:val="000000"/>
          <w:szCs w:val="24"/>
          <w:vertAlign w:val="superscript"/>
        </w:rPr>
        <w:t>(pareigų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14:paraId="09285EE7" w14:textId="77777777" w:rsidR="008A3BC8" w:rsidRDefault="008A3BC8" w:rsidP="008A3BC8">
      <w:pPr>
        <w:jc w:val="both"/>
        <w:rPr>
          <w:color w:val="000000"/>
          <w:szCs w:val="24"/>
        </w:rPr>
      </w:pPr>
      <w:r>
        <w:rPr>
          <w:color w:val="000000"/>
          <w:szCs w:val="24"/>
        </w:rPr>
        <w:tab/>
      </w:r>
      <w:r>
        <w:rPr>
          <w:color w:val="000000"/>
          <w:szCs w:val="24"/>
        </w:rPr>
        <w:tab/>
        <w:t>A.V.</w:t>
      </w:r>
    </w:p>
    <w:p w14:paraId="6CCD8AF3" w14:textId="77777777" w:rsidR="008A3BC8" w:rsidRDefault="008A3BC8" w:rsidP="008A3BC8">
      <w:pPr>
        <w:autoSpaceDE w:val="0"/>
        <w:autoSpaceDN w:val="0"/>
        <w:adjustRightInd w:val="0"/>
        <w:ind w:left="5245"/>
        <w:rPr>
          <w:i/>
        </w:rPr>
      </w:pPr>
    </w:p>
    <w:p w14:paraId="24586D9C" w14:textId="77777777" w:rsidR="008A3BC8" w:rsidRDefault="008A3BC8" w:rsidP="008A3BC8">
      <w:pPr>
        <w:autoSpaceDE w:val="0"/>
        <w:autoSpaceDN w:val="0"/>
        <w:adjustRightInd w:val="0"/>
        <w:ind w:left="5245"/>
        <w:rPr>
          <w:i/>
        </w:rPr>
      </w:pPr>
    </w:p>
    <w:p w14:paraId="6F71D1B6" w14:textId="77777777" w:rsidR="008A3BC8" w:rsidRDefault="008A3BC8" w:rsidP="008A3BC8">
      <w:pPr>
        <w:autoSpaceDE w:val="0"/>
        <w:autoSpaceDN w:val="0"/>
        <w:adjustRightInd w:val="0"/>
        <w:ind w:left="5245"/>
        <w:rPr>
          <w:i/>
        </w:rPr>
      </w:pPr>
    </w:p>
    <w:p w14:paraId="7C871D5D" w14:textId="77777777" w:rsidR="008A3BC8" w:rsidRDefault="008A3BC8" w:rsidP="008A3BC8">
      <w:pPr>
        <w:tabs>
          <w:tab w:val="left" w:pos="2268"/>
        </w:tabs>
        <w:autoSpaceDE w:val="0"/>
        <w:autoSpaceDN w:val="0"/>
        <w:adjustRightInd w:val="0"/>
        <w:jc w:val="center"/>
      </w:pPr>
      <w:r>
        <w:t>_______________</w:t>
      </w:r>
    </w:p>
    <w:p w14:paraId="0B2EB266" w14:textId="77777777" w:rsidR="008A3BC8" w:rsidRDefault="008A3BC8">
      <w:pPr>
        <w:jc w:val="center"/>
        <w:rPr>
          <w:szCs w:val="24"/>
        </w:rPr>
      </w:pPr>
    </w:p>
    <w:sectPr w:rsidR="008A3BC8" w:rsidSect="00BA43D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50E3" w14:textId="77777777" w:rsidR="00FC4FE9" w:rsidRDefault="00FC4FE9">
      <w:pPr>
        <w:rPr>
          <w:kern w:val="2"/>
          <w:sz w:val="22"/>
          <w:szCs w:val="22"/>
          <w:lang w:val="en-US"/>
        </w:rPr>
      </w:pPr>
      <w:r>
        <w:rPr>
          <w:kern w:val="2"/>
          <w:sz w:val="22"/>
          <w:szCs w:val="22"/>
          <w:lang w:val="en-US"/>
        </w:rPr>
        <w:separator/>
      </w:r>
    </w:p>
  </w:endnote>
  <w:endnote w:type="continuationSeparator" w:id="0">
    <w:p w14:paraId="3F719DC5" w14:textId="77777777" w:rsidR="00FC4FE9" w:rsidRDefault="00FC4FE9">
      <w:pPr>
        <w:rPr>
          <w:kern w:val="2"/>
          <w:sz w:val="22"/>
          <w:szCs w:val="22"/>
          <w:lang w:val="en-US"/>
        </w:rPr>
      </w:pPr>
      <w:r>
        <w:rPr>
          <w:kern w:val="2"/>
          <w:sz w:val="22"/>
          <w:szCs w:val="22"/>
          <w:lang w:val="en-US"/>
        </w:rPr>
        <w:continuationSeparator/>
      </w:r>
    </w:p>
  </w:endnote>
  <w:endnote w:type="continuationNotice" w:id="1">
    <w:p w14:paraId="19C357EB" w14:textId="77777777" w:rsidR="00FC4FE9" w:rsidRDefault="00FC4F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50E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DDD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6C5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6BC4" w14:textId="77777777" w:rsidR="00FC4FE9" w:rsidRDefault="00FC4FE9">
      <w:pPr>
        <w:rPr>
          <w:kern w:val="2"/>
          <w:sz w:val="22"/>
          <w:szCs w:val="22"/>
          <w:lang w:val="en-US"/>
        </w:rPr>
      </w:pPr>
      <w:r>
        <w:rPr>
          <w:kern w:val="2"/>
          <w:sz w:val="22"/>
          <w:szCs w:val="22"/>
          <w:lang w:val="en-US"/>
        </w:rPr>
        <w:separator/>
      </w:r>
    </w:p>
  </w:footnote>
  <w:footnote w:type="continuationSeparator" w:id="0">
    <w:p w14:paraId="3A6669B8" w14:textId="77777777" w:rsidR="00FC4FE9" w:rsidRDefault="00FC4FE9">
      <w:pPr>
        <w:rPr>
          <w:kern w:val="2"/>
          <w:sz w:val="22"/>
          <w:szCs w:val="22"/>
          <w:lang w:val="en-US"/>
        </w:rPr>
      </w:pPr>
      <w:r>
        <w:rPr>
          <w:kern w:val="2"/>
          <w:sz w:val="22"/>
          <w:szCs w:val="22"/>
          <w:lang w:val="en-US"/>
        </w:rPr>
        <w:continuationSeparator/>
      </w:r>
    </w:p>
  </w:footnote>
  <w:footnote w:type="continuationNotice" w:id="1">
    <w:p w14:paraId="4610B524" w14:textId="77777777" w:rsidR="00FC4FE9" w:rsidRDefault="00FC4F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B5D1" w14:textId="77777777" w:rsidR="005A5832" w:rsidRDefault="005A5832">
    <w:pPr>
      <w:tabs>
        <w:tab w:val="center" w:pos="4680"/>
        <w:tab w:val="right" w:pos="9360"/>
      </w:tabs>
      <w:spacing w:after="160" w:line="259" w:lineRule="auto"/>
      <w:rPr>
        <w:kern w:val="2"/>
        <w:sz w:val="22"/>
        <w:szCs w:val="22"/>
        <w:lang w:val="en-US"/>
      </w:rPr>
    </w:pPr>
  </w:p>
  <w:p w14:paraId="2485D3D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69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F86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148EA"/>
    <w:multiLevelType w:val="hybridMultilevel"/>
    <w:tmpl w:val="64242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C01E5"/>
    <w:multiLevelType w:val="hybridMultilevel"/>
    <w:tmpl w:val="588671FE"/>
    <w:lvl w:ilvl="0" w:tplc="50D0B3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36116">
    <w:abstractNumId w:val="1"/>
  </w:num>
  <w:num w:numId="2" w16cid:durableId="192487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71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F7"/>
    <w:rsid w:val="00004C31"/>
    <w:rsid w:val="000070F8"/>
    <w:rsid w:val="0002004B"/>
    <w:rsid w:val="00026E4D"/>
    <w:rsid w:val="0003400A"/>
    <w:rsid w:val="00036F76"/>
    <w:rsid w:val="0008142A"/>
    <w:rsid w:val="00082E22"/>
    <w:rsid w:val="0008601A"/>
    <w:rsid w:val="00087B6C"/>
    <w:rsid w:val="00094F7B"/>
    <w:rsid w:val="000A1EA9"/>
    <w:rsid w:val="000A44BE"/>
    <w:rsid w:val="000A4B89"/>
    <w:rsid w:val="000A7249"/>
    <w:rsid w:val="000C7203"/>
    <w:rsid w:val="000D173B"/>
    <w:rsid w:val="000E4F63"/>
    <w:rsid w:val="00102F13"/>
    <w:rsid w:val="0012038D"/>
    <w:rsid w:val="001206C0"/>
    <w:rsid w:val="001517FA"/>
    <w:rsid w:val="001628DF"/>
    <w:rsid w:val="00190EA5"/>
    <w:rsid w:val="001B523F"/>
    <w:rsid w:val="001B73D1"/>
    <w:rsid w:val="001C7447"/>
    <w:rsid w:val="001E3ABD"/>
    <w:rsid w:val="001F4B4C"/>
    <w:rsid w:val="00203FC0"/>
    <w:rsid w:val="00204DFB"/>
    <w:rsid w:val="00206BBF"/>
    <w:rsid w:val="00223CD4"/>
    <w:rsid w:val="00224309"/>
    <w:rsid w:val="00227691"/>
    <w:rsid w:val="0023292B"/>
    <w:rsid w:val="0025168E"/>
    <w:rsid w:val="002529EE"/>
    <w:rsid w:val="002B233B"/>
    <w:rsid w:val="002B4F7C"/>
    <w:rsid w:val="002B7A04"/>
    <w:rsid w:val="002F101E"/>
    <w:rsid w:val="00307016"/>
    <w:rsid w:val="00307902"/>
    <w:rsid w:val="00315E03"/>
    <w:rsid w:val="00323902"/>
    <w:rsid w:val="00351302"/>
    <w:rsid w:val="003577AB"/>
    <w:rsid w:val="00391B49"/>
    <w:rsid w:val="003A5F6C"/>
    <w:rsid w:val="003B1057"/>
    <w:rsid w:val="003D5855"/>
    <w:rsid w:val="003E15C2"/>
    <w:rsid w:val="003E3261"/>
    <w:rsid w:val="003F69EC"/>
    <w:rsid w:val="00410807"/>
    <w:rsid w:val="004123FD"/>
    <w:rsid w:val="00412D9B"/>
    <w:rsid w:val="00442873"/>
    <w:rsid w:val="004431B7"/>
    <w:rsid w:val="0046334F"/>
    <w:rsid w:val="004713D9"/>
    <w:rsid w:val="004816B1"/>
    <w:rsid w:val="00483AFD"/>
    <w:rsid w:val="00497537"/>
    <w:rsid w:val="004A091D"/>
    <w:rsid w:val="004A21F3"/>
    <w:rsid w:val="004B71E9"/>
    <w:rsid w:val="004B7E17"/>
    <w:rsid w:val="004C1B2B"/>
    <w:rsid w:val="004D2678"/>
    <w:rsid w:val="004E222B"/>
    <w:rsid w:val="004E26D7"/>
    <w:rsid w:val="004E7045"/>
    <w:rsid w:val="004E7722"/>
    <w:rsid w:val="004F152E"/>
    <w:rsid w:val="004F55AB"/>
    <w:rsid w:val="004F5DEC"/>
    <w:rsid w:val="00500E26"/>
    <w:rsid w:val="00520BE6"/>
    <w:rsid w:val="0053291D"/>
    <w:rsid w:val="005372CF"/>
    <w:rsid w:val="00546E7B"/>
    <w:rsid w:val="005539B3"/>
    <w:rsid w:val="005575AD"/>
    <w:rsid w:val="00557C96"/>
    <w:rsid w:val="00573B69"/>
    <w:rsid w:val="00597DB9"/>
    <w:rsid w:val="005A5832"/>
    <w:rsid w:val="005A61AA"/>
    <w:rsid w:val="005B788E"/>
    <w:rsid w:val="005F1439"/>
    <w:rsid w:val="005F5B23"/>
    <w:rsid w:val="00600CA5"/>
    <w:rsid w:val="00600EA7"/>
    <w:rsid w:val="0060259E"/>
    <w:rsid w:val="006141B1"/>
    <w:rsid w:val="0064572A"/>
    <w:rsid w:val="0066252D"/>
    <w:rsid w:val="00666B32"/>
    <w:rsid w:val="00670B01"/>
    <w:rsid w:val="00675852"/>
    <w:rsid w:val="00682A0C"/>
    <w:rsid w:val="0069366F"/>
    <w:rsid w:val="006A49DF"/>
    <w:rsid w:val="006B651A"/>
    <w:rsid w:val="006D4FEE"/>
    <w:rsid w:val="006F081D"/>
    <w:rsid w:val="00701F57"/>
    <w:rsid w:val="00720E3D"/>
    <w:rsid w:val="00723156"/>
    <w:rsid w:val="007248D2"/>
    <w:rsid w:val="00727B9A"/>
    <w:rsid w:val="00750804"/>
    <w:rsid w:val="00756081"/>
    <w:rsid w:val="00767855"/>
    <w:rsid w:val="00775E1E"/>
    <w:rsid w:val="0078104F"/>
    <w:rsid w:val="007B4369"/>
    <w:rsid w:val="007D6691"/>
    <w:rsid w:val="007F4046"/>
    <w:rsid w:val="00816C4F"/>
    <w:rsid w:val="00816CAE"/>
    <w:rsid w:val="00845EC9"/>
    <w:rsid w:val="00882D5F"/>
    <w:rsid w:val="008A015B"/>
    <w:rsid w:val="008A3BC8"/>
    <w:rsid w:val="008A791B"/>
    <w:rsid w:val="008B5BEC"/>
    <w:rsid w:val="008C1D09"/>
    <w:rsid w:val="008C59A4"/>
    <w:rsid w:val="008D0AC1"/>
    <w:rsid w:val="008D7002"/>
    <w:rsid w:val="008E2FF0"/>
    <w:rsid w:val="008E7F88"/>
    <w:rsid w:val="009169EF"/>
    <w:rsid w:val="00916A42"/>
    <w:rsid w:val="0092421B"/>
    <w:rsid w:val="0092421E"/>
    <w:rsid w:val="00943253"/>
    <w:rsid w:val="009651CA"/>
    <w:rsid w:val="009A45B6"/>
    <w:rsid w:val="009D1E35"/>
    <w:rsid w:val="009F29BF"/>
    <w:rsid w:val="009F3264"/>
    <w:rsid w:val="00A10867"/>
    <w:rsid w:val="00A1513F"/>
    <w:rsid w:val="00A171B3"/>
    <w:rsid w:val="00A32B73"/>
    <w:rsid w:val="00A34CEB"/>
    <w:rsid w:val="00A371BC"/>
    <w:rsid w:val="00A53410"/>
    <w:rsid w:val="00A67C20"/>
    <w:rsid w:val="00A7019B"/>
    <w:rsid w:val="00A80902"/>
    <w:rsid w:val="00A81DAD"/>
    <w:rsid w:val="00A87658"/>
    <w:rsid w:val="00A9598B"/>
    <w:rsid w:val="00A96E0E"/>
    <w:rsid w:val="00AC34D0"/>
    <w:rsid w:val="00AD2288"/>
    <w:rsid w:val="00AE202E"/>
    <w:rsid w:val="00B06D49"/>
    <w:rsid w:val="00B16B5B"/>
    <w:rsid w:val="00B22E71"/>
    <w:rsid w:val="00B44415"/>
    <w:rsid w:val="00B502FA"/>
    <w:rsid w:val="00B50AD8"/>
    <w:rsid w:val="00B5383D"/>
    <w:rsid w:val="00B67B4D"/>
    <w:rsid w:val="00B95518"/>
    <w:rsid w:val="00BA43D3"/>
    <w:rsid w:val="00BA6A08"/>
    <w:rsid w:val="00BB565B"/>
    <w:rsid w:val="00BC2669"/>
    <w:rsid w:val="00BE098E"/>
    <w:rsid w:val="00BE4F60"/>
    <w:rsid w:val="00BE6AC2"/>
    <w:rsid w:val="00BF2F00"/>
    <w:rsid w:val="00BF3F20"/>
    <w:rsid w:val="00BF6F1F"/>
    <w:rsid w:val="00C11703"/>
    <w:rsid w:val="00C146DF"/>
    <w:rsid w:val="00C43335"/>
    <w:rsid w:val="00C54174"/>
    <w:rsid w:val="00C56690"/>
    <w:rsid w:val="00C93584"/>
    <w:rsid w:val="00CA0826"/>
    <w:rsid w:val="00CA397F"/>
    <w:rsid w:val="00CA5D6B"/>
    <w:rsid w:val="00CC2C4B"/>
    <w:rsid w:val="00CC6872"/>
    <w:rsid w:val="00D11E26"/>
    <w:rsid w:val="00D2165C"/>
    <w:rsid w:val="00D262FC"/>
    <w:rsid w:val="00D277D3"/>
    <w:rsid w:val="00D27D12"/>
    <w:rsid w:val="00D31BD3"/>
    <w:rsid w:val="00D33DAC"/>
    <w:rsid w:val="00D36A68"/>
    <w:rsid w:val="00D50405"/>
    <w:rsid w:val="00D50617"/>
    <w:rsid w:val="00D50CA0"/>
    <w:rsid w:val="00D50F48"/>
    <w:rsid w:val="00D771C1"/>
    <w:rsid w:val="00D92122"/>
    <w:rsid w:val="00D946B5"/>
    <w:rsid w:val="00D96B9E"/>
    <w:rsid w:val="00DA5036"/>
    <w:rsid w:val="00DA701D"/>
    <w:rsid w:val="00DB6B23"/>
    <w:rsid w:val="00DC530E"/>
    <w:rsid w:val="00DD06D2"/>
    <w:rsid w:val="00E16872"/>
    <w:rsid w:val="00E25472"/>
    <w:rsid w:val="00E2616F"/>
    <w:rsid w:val="00E27A18"/>
    <w:rsid w:val="00E42357"/>
    <w:rsid w:val="00E50D32"/>
    <w:rsid w:val="00E607E8"/>
    <w:rsid w:val="00E779C0"/>
    <w:rsid w:val="00E8635B"/>
    <w:rsid w:val="00E90A8B"/>
    <w:rsid w:val="00E92ACD"/>
    <w:rsid w:val="00EA3933"/>
    <w:rsid w:val="00EC0420"/>
    <w:rsid w:val="00EC1EEA"/>
    <w:rsid w:val="00EC5A79"/>
    <w:rsid w:val="00EE6937"/>
    <w:rsid w:val="00F070E3"/>
    <w:rsid w:val="00F10280"/>
    <w:rsid w:val="00F16D86"/>
    <w:rsid w:val="00F20E44"/>
    <w:rsid w:val="00F220C9"/>
    <w:rsid w:val="00F2318C"/>
    <w:rsid w:val="00F270E4"/>
    <w:rsid w:val="00F4032F"/>
    <w:rsid w:val="00F46962"/>
    <w:rsid w:val="00F5511E"/>
    <w:rsid w:val="00F60F71"/>
    <w:rsid w:val="00F7718B"/>
    <w:rsid w:val="00F771C5"/>
    <w:rsid w:val="00F87435"/>
    <w:rsid w:val="00F905E6"/>
    <w:rsid w:val="00FB1CBE"/>
    <w:rsid w:val="00FB6D51"/>
    <w:rsid w:val="00FC4FE9"/>
    <w:rsid w:val="00FD6371"/>
    <w:rsid w:val="00FD7758"/>
    <w:rsid w:val="00FE3BB9"/>
    <w:rsid w:val="00FE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DE3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B523F"/>
    <w:pPr>
      <w:ind w:left="720"/>
      <w:contextualSpacing/>
    </w:pPr>
  </w:style>
  <w:style w:type="paragraph" w:styleId="Revision">
    <w:name w:val="Revision"/>
    <w:hidden/>
    <w:semiHidden/>
    <w:rsid w:val="00223CD4"/>
  </w:style>
  <w:style w:type="character" w:styleId="CommentReference">
    <w:name w:val="annotation reference"/>
    <w:basedOn w:val="DefaultParagraphFont"/>
    <w:semiHidden/>
    <w:unhideWhenUsed/>
    <w:rsid w:val="00204DFB"/>
    <w:rPr>
      <w:sz w:val="16"/>
      <w:szCs w:val="16"/>
    </w:rPr>
  </w:style>
  <w:style w:type="paragraph" w:styleId="CommentText">
    <w:name w:val="annotation text"/>
    <w:basedOn w:val="Normal"/>
    <w:link w:val="CommentTextChar"/>
    <w:unhideWhenUsed/>
    <w:rsid w:val="00204DFB"/>
    <w:rPr>
      <w:sz w:val="20"/>
    </w:rPr>
  </w:style>
  <w:style w:type="character" w:customStyle="1" w:styleId="CommentTextChar">
    <w:name w:val="Comment Text Char"/>
    <w:basedOn w:val="DefaultParagraphFont"/>
    <w:link w:val="CommentText"/>
    <w:rsid w:val="00204DFB"/>
    <w:rPr>
      <w:sz w:val="20"/>
    </w:rPr>
  </w:style>
  <w:style w:type="paragraph" w:styleId="CommentSubject">
    <w:name w:val="annotation subject"/>
    <w:basedOn w:val="CommentText"/>
    <w:next w:val="CommentText"/>
    <w:link w:val="CommentSubjectChar"/>
    <w:semiHidden/>
    <w:unhideWhenUsed/>
    <w:rsid w:val="00204DFB"/>
    <w:rPr>
      <w:b/>
      <w:bCs/>
    </w:rPr>
  </w:style>
  <w:style w:type="character" w:customStyle="1" w:styleId="CommentSubjectChar">
    <w:name w:val="Comment Subject Char"/>
    <w:basedOn w:val="CommentTextChar"/>
    <w:link w:val="CommentSubject"/>
    <w:semiHidden/>
    <w:rsid w:val="00204DFB"/>
    <w:rPr>
      <w:b/>
      <w:bCs/>
      <w:sz w:val="20"/>
    </w:rPr>
  </w:style>
  <w:style w:type="character" w:customStyle="1" w:styleId="cf01">
    <w:name w:val="cf01"/>
    <w:basedOn w:val="DefaultParagraphFont"/>
    <w:rsid w:val="005575AD"/>
    <w:rPr>
      <w:rFonts w:ascii="Segoe UI" w:hAnsi="Segoe UI" w:cs="Segoe UI" w:hint="default"/>
      <w:sz w:val="18"/>
      <w:szCs w:val="18"/>
    </w:rPr>
  </w:style>
  <w:style w:type="character" w:customStyle="1" w:styleId="cf11">
    <w:name w:val="cf11"/>
    <w:basedOn w:val="DefaultParagraphFont"/>
    <w:rsid w:val="005575AD"/>
    <w:rPr>
      <w:rFonts w:ascii="Segoe UI" w:hAnsi="Segoe UI" w:cs="Segoe UI" w:hint="default"/>
      <w:color w:val="FF0000"/>
      <w:sz w:val="18"/>
      <w:szCs w:val="18"/>
    </w:rPr>
  </w:style>
  <w:style w:type="character" w:customStyle="1" w:styleId="cf31">
    <w:name w:val="cf31"/>
    <w:basedOn w:val="DefaultParagraphFont"/>
    <w:rsid w:val="005575AD"/>
    <w:rPr>
      <w:rFonts w:ascii="Segoe UI" w:hAnsi="Segoe UI" w:cs="Segoe UI" w:hint="default"/>
      <w:sz w:val="18"/>
      <w:szCs w:val="18"/>
    </w:rPr>
  </w:style>
  <w:style w:type="paragraph" w:customStyle="1" w:styleId="pf0">
    <w:name w:val="pf0"/>
    <w:basedOn w:val="Normal"/>
    <w:rsid w:val="004123FD"/>
    <w:pPr>
      <w:spacing w:before="100" w:beforeAutospacing="1" w:after="100" w:afterAutospacing="1"/>
    </w:pPr>
    <w:rPr>
      <w:szCs w:val="24"/>
      <w:lang w:val="en-US"/>
    </w:rPr>
  </w:style>
  <w:style w:type="character" w:styleId="Hyperlink">
    <w:name w:val="Hyperlink"/>
    <w:basedOn w:val="DefaultParagraphFont"/>
    <w:unhideWhenUsed/>
    <w:rsid w:val="009D1E35"/>
    <w:rPr>
      <w:color w:val="0563C1" w:themeColor="hyperlink"/>
      <w:u w:val="single"/>
    </w:rPr>
  </w:style>
  <w:style w:type="character" w:styleId="UnresolvedMention">
    <w:name w:val="Unresolved Mention"/>
    <w:basedOn w:val="DefaultParagraphFont"/>
    <w:uiPriority w:val="99"/>
    <w:semiHidden/>
    <w:unhideWhenUsed/>
    <w:rsid w:val="009D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719">
      <w:bodyDiv w:val="1"/>
      <w:marLeft w:val="0"/>
      <w:marRight w:val="0"/>
      <w:marTop w:val="0"/>
      <w:marBottom w:val="0"/>
      <w:divBdr>
        <w:top w:val="none" w:sz="0" w:space="0" w:color="auto"/>
        <w:left w:val="none" w:sz="0" w:space="0" w:color="auto"/>
        <w:bottom w:val="none" w:sz="0" w:space="0" w:color="auto"/>
        <w:right w:val="none" w:sz="0" w:space="0" w:color="auto"/>
      </w:divBdr>
    </w:div>
    <w:div w:id="367221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38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2558</Words>
  <Characters>14583</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Dilienė</cp:lastModifiedBy>
  <cp:revision>16</cp:revision>
  <dcterms:created xsi:type="dcterms:W3CDTF">2025-06-11T08:21:00Z</dcterms:created>
  <dcterms:modified xsi:type="dcterms:W3CDTF">2025-06-27T11:17:00Z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