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547B0D6E" w14:textId="77777777" w:rsidR="00E34C33" w:rsidRPr="00C2611E" w:rsidRDefault="00E34C33" w:rsidP="00E34C33">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NERŪDIJANČIO PLIENO SPINTOS, STELAŽAI, STALAI</w:t>
      </w:r>
    </w:p>
    <w:p w14:paraId="194EDA54" w14:textId="4F1E3243" w:rsidR="003C3984" w:rsidRPr="00DA1D77" w:rsidRDefault="003C3984" w:rsidP="003C3984">
      <w:pPr>
        <w:tabs>
          <w:tab w:val="left" w:pos="426"/>
        </w:tabs>
        <w:jc w:val="center"/>
        <w:rPr>
          <w:b/>
          <w:szCs w:val="20"/>
        </w:rPr>
      </w:pP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0C9FDAC7"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E62A72">
        <w:rPr>
          <w:rFonts w:ascii="Times New Roman" w:hAnsi="Times New Roman"/>
          <w:sz w:val="22"/>
          <w:szCs w:val="22"/>
        </w:rPr>
        <w:t xml:space="preserve">nerūdijančio plieno </w:t>
      </w:r>
      <w:r w:rsidR="00E34C33">
        <w:rPr>
          <w:rFonts w:ascii="Times New Roman" w:hAnsi="Times New Roman"/>
          <w:sz w:val="22"/>
          <w:szCs w:val="22"/>
        </w:rPr>
        <w:t>spintas, stelažus, stalus</w:t>
      </w:r>
      <w:r w:rsidR="00E62A72">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kulig.lt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27B43A97"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E62A72">
        <w:rPr>
          <w:rFonts w:ascii="Times New Roman" w:hAnsi="Times New Roman"/>
          <w:sz w:val="22"/>
          <w:szCs w:val="22"/>
        </w:rPr>
        <w:t xml:space="preserve">nerūdijančio plieno </w:t>
      </w:r>
      <w:r w:rsidR="00E34C33">
        <w:rPr>
          <w:rFonts w:ascii="Times New Roman" w:hAnsi="Times New Roman"/>
          <w:sz w:val="22"/>
          <w:szCs w:val="22"/>
        </w:rPr>
        <w:t>spintos, stelažai, stalai</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78502BF1"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DE6C48">
        <w:rPr>
          <w:rFonts w:ascii="Times New Roman" w:hAnsi="Times New Roman" w:cs="Times New Roman"/>
          <w:sz w:val="22"/>
          <w:szCs w:val="22"/>
        </w:rPr>
        <w:t>ne</w:t>
      </w:r>
      <w:r w:rsidRPr="00A50647">
        <w:rPr>
          <w:rFonts w:ascii="Times New Roman" w:hAnsi="Times New Roman" w:cs="Times New Roman"/>
          <w:sz w:val="22"/>
          <w:szCs w:val="22"/>
        </w:rPr>
        <w:t>skirstomas į  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5661CCD7"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A01C90">
        <w:rPr>
          <w:rFonts w:ascii="Times New Roman" w:hAnsi="Times New Roman" w:cs="Times New Roman"/>
          <w:sz w:val="22"/>
          <w:szCs w:val="22"/>
        </w:rPr>
        <w:t>1</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w:t>
      </w:r>
      <w:r w:rsidR="00A01C90">
        <w:rPr>
          <w:rFonts w:ascii="Times New Roman" w:hAnsi="Times New Roman" w:cs="Times New Roman"/>
          <w:sz w:val="22"/>
          <w:szCs w:val="22"/>
        </w:rPr>
        <w:t xml:space="preserve">Pasiūlymo forma, </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3B5102D0" w14:textId="44798514" w:rsidR="00DE6C48" w:rsidRPr="007853F5" w:rsidRDefault="00E62A72" w:rsidP="007853F5">
      <w:pPr>
        <w:pStyle w:val="ListParagraph"/>
        <w:numPr>
          <w:ilvl w:val="1"/>
          <w:numId w:val="16"/>
        </w:numPr>
        <w:tabs>
          <w:tab w:val="left" w:pos="709"/>
          <w:tab w:val="left" w:pos="1134"/>
        </w:tabs>
        <w:ind w:firstLine="207"/>
        <w:jc w:val="both"/>
        <w:rPr>
          <w:sz w:val="22"/>
        </w:rPr>
      </w:pPr>
      <w:r>
        <w:rPr>
          <w:sz w:val="22"/>
        </w:rPr>
        <w:t>Prekės</w:t>
      </w:r>
      <w:r w:rsidR="005D7E4D">
        <w:rPr>
          <w:sz w:val="22"/>
        </w:rPr>
        <w:t xml:space="preserve"> pristatomos  laike </w:t>
      </w:r>
      <w:r w:rsidR="00E34C33">
        <w:rPr>
          <w:sz w:val="22"/>
        </w:rPr>
        <w:t>60 kalendorinių dienų</w:t>
      </w:r>
      <w:r w:rsidR="005D7E4D">
        <w:rPr>
          <w:sz w:val="22"/>
        </w:rPr>
        <w:t xml:space="preserve"> nuo </w:t>
      </w:r>
      <w:r w:rsidR="00E34C33">
        <w:rPr>
          <w:sz w:val="22"/>
        </w:rPr>
        <w:t>užsakymo gavimo</w:t>
      </w:r>
      <w:r w:rsidR="005D7E4D">
        <w:rPr>
          <w:sz w:val="22"/>
        </w:rPr>
        <w:t xml:space="preserve"> dienos adresu Liepojos g. 4</w:t>
      </w:r>
      <w:r w:rsidR="00E34C33">
        <w:rPr>
          <w:sz w:val="22"/>
        </w:rPr>
        <w:t>5</w:t>
      </w:r>
      <w:r w:rsidR="005D7E4D">
        <w:rPr>
          <w:sz w:val="22"/>
        </w:rPr>
        <w:t xml:space="preserve"> </w:t>
      </w:r>
      <w:r w:rsidR="00977491">
        <w:rPr>
          <w:sz w:val="22"/>
        </w:rPr>
        <w:t>Klaipėda</w:t>
      </w:r>
      <w:r w:rsidR="00DE6C48" w:rsidRPr="00DE6C48">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556D2559" w14:textId="743FE633"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3.1. </w:t>
      </w:r>
      <w:r w:rsidR="004735D0">
        <w:rPr>
          <w:rFonts w:cs="Times New Roman"/>
          <w:color w:val="auto"/>
          <w:lang w:val="lt-LT"/>
        </w:rPr>
        <w:t xml:space="preserve"> </w:t>
      </w:r>
      <w:r w:rsidR="00822660" w:rsidRPr="00E27FE1">
        <w:rPr>
          <w:rFonts w:cs="Times New Roman"/>
          <w:color w:val="auto"/>
          <w:lang w:val="sv-SE"/>
        </w:rPr>
        <w:t>Perkan</w:t>
      </w:r>
      <w:r w:rsidR="00822660" w:rsidRPr="00271F36">
        <w:rPr>
          <w:rFonts w:cs="Times New Roman"/>
          <w:color w:val="auto"/>
          <w:lang w:val="lt-LT"/>
        </w:rPr>
        <w:t>čioji organizacija netikrina ar yra Viešųjų pirkimų įstatymo 46 straipsnyje numatytų tiekėjo pašalinimo pagrindų</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EDCC86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E34C33">
        <w:rPr>
          <w:rFonts w:cs="Times New Roman"/>
          <w:color w:val="auto"/>
          <w:lang w:val="lt-LT"/>
        </w:rPr>
        <w:t>2</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7D85C584"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A01C90">
        <w:rPr>
          <w:rFonts w:cs="Times New Roman"/>
          <w:color w:val="auto"/>
          <w:lang w:val="lt-LT"/>
        </w:rPr>
        <w:t>, techninė specifikacija</w:t>
      </w:r>
      <w:r w:rsidRPr="00BA4A65">
        <w:rPr>
          <w:rFonts w:cs="Times New Roman"/>
          <w:color w:val="auto"/>
          <w:lang w:val="lt-LT"/>
        </w:rPr>
        <w:t>“</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Pasiūlymas galioja jame tiekėjo nurodytą laiką. Pasiūlymas turi galioti ne trumpiau nei 3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w:t>
      </w:r>
      <w:r w:rsidRPr="00BA4A65">
        <w:rPr>
          <w:rFonts w:ascii="Times New Roman" w:hAnsi="Times New Roman" w:cs="Times New Roman"/>
          <w:sz w:val="22"/>
          <w:szCs w:val="22"/>
        </w:rPr>
        <w:lastRenderedPageBreak/>
        <w:t>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lastRenderedPageBreak/>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BA4A65" w:rsidRDefault="00044352" w:rsidP="00044352">
      <w:pPr>
        <w:pStyle w:val="Body2"/>
        <w:tabs>
          <w:tab w:val="left" w:pos="567"/>
          <w:tab w:val="left" w:pos="1276"/>
        </w:tabs>
        <w:spacing w:after="0"/>
        <w:ind w:firstLine="567"/>
        <w:rPr>
          <w:rFonts w:cs="Times New Roman"/>
          <w:lang w:val="lt-LT"/>
        </w:rPr>
      </w:pPr>
      <w:r w:rsidRPr="00BA4A65">
        <w:rPr>
          <w:rFonts w:cs="Times New Roman"/>
          <w:lang w:val="lt-LT"/>
        </w:rPr>
        <w:t>18.2. Pirkimo sutarties sudarymo atidėjimo terminas (toliau –</w:t>
      </w:r>
      <w:r w:rsidRPr="00BA4A65">
        <w:rPr>
          <w:rFonts w:cs="Times New Roman"/>
          <w:b/>
          <w:lang w:val="lt-LT"/>
        </w:rPr>
        <w:t xml:space="preserve"> </w:t>
      </w:r>
      <w:r w:rsidRPr="00BA4A65">
        <w:rPr>
          <w:rFonts w:cs="Times New Roman"/>
          <w:lang w:val="lt-LT"/>
        </w:rPr>
        <w:t>atidėjimo terminas)</w:t>
      </w:r>
      <w:r w:rsidR="00B031C2">
        <w:rPr>
          <w:rFonts w:cs="Times New Roman"/>
          <w:lang w:val="lt-LT"/>
        </w:rPr>
        <w:t xml:space="preserve"> netaikomas</w:t>
      </w:r>
      <w:r w:rsidRPr="00BA4A65">
        <w:rPr>
          <w:rFonts w:cs="Times New Roman"/>
          <w:lang w:val="lt-LT"/>
        </w:rPr>
        <w:t>.</w:t>
      </w:r>
    </w:p>
    <w:p w14:paraId="7BC22F2F" w14:textId="63108934" w:rsidR="00044352" w:rsidRPr="00BA4A65" w:rsidRDefault="00044352" w:rsidP="00C43362">
      <w:pPr>
        <w:pStyle w:val="Siaiptekstas"/>
      </w:pPr>
      <w:r w:rsidRPr="00BA4A65">
        <w:tab/>
        <w:t xml:space="preserve">18.3.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w:t>
      </w:r>
      <w:r w:rsidRPr="00BA4A65">
        <w:lastRenderedPageBreak/>
        <w:t>gali būti teikiamos tik naudojantis informacinės sistemos „E. sąskaita“ priemonėmis. Perkančioji organizacija elektronines sąskaitas faktūras priima ir apdoroja naudodamasi informacinės sistemos „E. sąskaita“ priemonėmis. Elektroninės paslaugos „E. sąskaita“ svetainė pasiekiama adresu </w:t>
      </w:r>
      <w:hyperlink r:id="rId10" w:history="1">
        <w:r w:rsidRPr="00BA4A65">
          <w:rPr>
            <w:rStyle w:val="Hyperlink0"/>
          </w:rPr>
          <w:t>www.esaskaita.eu</w:t>
        </w:r>
      </w:hyperlink>
      <w:r w:rsidRPr="00BA4A65">
        <w:t>. Paslauga yra apmokama Lietuvos Respublikos finansų ministro nustatyta tvarka.</w:t>
      </w:r>
    </w:p>
    <w:p w14:paraId="366F3D18" w14:textId="52047928" w:rsidR="00044352" w:rsidRPr="008D1288" w:rsidRDefault="00085273" w:rsidP="00044352">
      <w:pPr>
        <w:pStyle w:val="Body2"/>
        <w:tabs>
          <w:tab w:val="left" w:pos="567"/>
          <w:tab w:val="left" w:pos="1276"/>
        </w:tabs>
        <w:spacing w:after="0"/>
        <w:ind w:firstLine="567"/>
        <w:rPr>
          <w:rFonts w:cs="Times New Roman"/>
          <w:color w:val="auto"/>
          <w:lang w:val="lt-LT"/>
        </w:rPr>
      </w:pPr>
      <w:r w:rsidRPr="008D1288">
        <w:rPr>
          <w:rFonts w:cs="Times New Roman"/>
          <w:color w:val="auto"/>
          <w:lang w:val="lt-LT"/>
        </w:rPr>
        <w:t>18.</w:t>
      </w:r>
      <w:r w:rsidR="00B031C2">
        <w:rPr>
          <w:rFonts w:cs="Times New Roman"/>
          <w:color w:val="auto"/>
          <w:lang w:val="lt-LT"/>
        </w:rPr>
        <w:t>4</w:t>
      </w:r>
      <w:r w:rsidRPr="008D1288">
        <w:rPr>
          <w:rFonts w:cs="Times New Roman"/>
          <w:color w:val="auto"/>
          <w:lang w:val="lt-LT"/>
        </w:rPr>
        <w:t xml:space="preserve">. </w:t>
      </w:r>
      <w:r w:rsidR="00044352" w:rsidRPr="008D1288">
        <w:rPr>
          <w:rFonts w:cs="Times New Roman"/>
          <w:color w:val="auto"/>
          <w:lang w:val="lt-LT"/>
        </w:rPr>
        <w:t>Sutarties sąlygos gali būti keičiamos tik vadovaujantis Viešųjų pirkimų įstatymo 89 straipsnio nuostatomis.</w:t>
      </w:r>
    </w:p>
    <w:p w14:paraId="18B1ECD1" w14:textId="67804398" w:rsidR="00E6533E" w:rsidRPr="008D1288" w:rsidRDefault="006746E5" w:rsidP="00044352">
      <w:pPr>
        <w:pStyle w:val="Body2"/>
        <w:tabs>
          <w:tab w:val="left" w:pos="567"/>
          <w:tab w:val="left" w:pos="1276"/>
        </w:tabs>
        <w:spacing w:after="0"/>
        <w:rPr>
          <w:rFonts w:cs="Times New Roman"/>
          <w:color w:val="auto"/>
          <w:lang w:val="lt-LT"/>
        </w:rPr>
      </w:pPr>
      <w:r w:rsidRPr="008D1288">
        <w:rPr>
          <w:rFonts w:cs="Times New Roman"/>
          <w:color w:val="auto"/>
          <w:lang w:val="lt-LT"/>
        </w:rPr>
        <w:tab/>
        <w:t>1</w:t>
      </w:r>
      <w:r w:rsidR="00044352" w:rsidRPr="008D1288">
        <w:rPr>
          <w:rFonts w:cs="Times New Roman"/>
          <w:color w:val="auto"/>
          <w:lang w:val="lt-LT"/>
        </w:rPr>
        <w:t>8</w:t>
      </w:r>
      <w:r w:rsidRPr="008D1288">
        <w:rPr>
          <w:rFonts w:cs="Times New Roman"/>
          <w:color w:val="auto"/>
          <w:lang w:val="lt-LT"/>
        </w:rPr>
        <w:t>.</w:t>
      </w:r>
      <w:r w:rsidR="00B031C2">
        <w:rPr>
          <w:rFonts w:cs="Times New Roman"/>
          <w:color w:val="auto"/>
          <w:lang w:val="lt-LT"/>
        </w:rPr>
        <w:t>5</w:t>
      </w:r>
      <w:r w:rsidRPr="008D1288">
        <w:rPr>
          <w:rFonts w:cs="Times New Roman"/>
          <w:color w:val="auto"/>
          <w:lang w:val="lt-LT"/>
        </w:rPr>
        <w:t xml:space="preserve">. Pirkimo sutarties sąlygos pateikiamos pirkimo sąlygų </w:t>
      </w:r>
      <w:r w:rsidR="003D4D10">
        <w:rPr>
          <w:rFonts w:cs="Times New Roman"/>
          <w:color w:val="auto"/>
          <w:lang w:val="lt-LT"/>
        </w:rPr>
        <w:t>2</w:t>
      </w:r>
      <w:r w:rsidR="00411C3F" w:rsidRPr="008D1288">
        <w:rPr>
          <w:rFonts w:cs="Times New Roman"/>
          <w:color w:val="auto"/>
          <w:lang w:val="lt-LT"/>
        </w:rPr>
        <w:t xml:space="preserve"> </w:t>
      </w:r>
      <w:r w:rsidRPr="008D1288">
        <w:rPr>
          <w:rFonts w:cs="Times New Roman"/>
          <w:color w:val="auto"/>
          <w:lang w:val="lt-LT"/>
        </w:rPr>
        <w:t>pried</w:t>
      </w:r>
      <w:r w:rsidR="00E6533E" w:rsidRPr="008D1288">
        <w:rPr>
          <w:rFonts w:cs="Times New Roman"/>
          <w:color w:val="auto"/>
          <w:lang w:val="lt-LT"/>
        </w:rPr>
        <w:t>e</w:t>
      </w:r>
      <w:r w:rsidR="00411C3F" w:rsidRPr="008D1288">
        <w:rPr>
          <w:rFonts w:cs="Times New Roman"/>
          <w:color w:val="auto"/>
          <w:lang w:val="lt-LT"/>
        </w:rPr>
        <w:t xml:space="preserve"> „Viešojo pirkimo pardavimo sutarties projektas“</w:t>
      </w:r>
      <w:r w:rsidR="00E6533E" w:rsidRPr="008D1288">
        <w:rPr>
          <w:rFonts w:cs="Times New Roman"/>
          <w:color w:val="auto"/>
          <w:lang w:val="lt-LT"/>
        </w:rPr>
        <w:t xml:space="preserve"> </w:t>
      </w:r>
    </w:p>
    <w:p w14:paraId="74A48B48" w14:textId="77777777" w:rsidR="006746E5" w:rsidRPr="00BA4A65"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0AF70540"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A01C90">
        <w:rPr>
          <w:rFonts w:cs="Times New Roman"/>
          <w:color w:val="auto"/>
          <w:lang w:val="lt-LT"/>
        </w:rPr>
        <w:t>, Techninė specifikacija</w:t>
      </w:r>
    </w:p>
    <w:p w14:paraId="61DB3F87" w14:textId="77777777" w:rsidR="00A01C90" w:rsidRDefault="00411C3F" w:rsidP="00085273">
      <w:pPr>
        <w:pStyle w:val="Body2"/>
        <w:spacing w:after="0"/>
        <w:ind w:firstLine="709"/>
        <w:rPr>
          <w:rFonts w:cs="Times New Roman"/>
          <w:color w:val="auto"/>
          <w:lang w:val="lt-LT"/>
        </w:rPr>
      </w:pPr>
      <w:r w:rsidRPr="00BA4A65">
        <w:rPr>
          <w:rFonts w:cs="Times New Roman"/>
          <w:color w:val="auto"/>
          <w:lang w:val="lt-LT"/>
        </w:rPr>
        <w:t>1</w:t>
      </w:r>
      <w:r w:rsidR="00792140" w:rsidRPr="00BA4A65">
        <w:rPr>
          <w:rFonts w:cs="Times New Roman"/>
          <w:color w:val="auto"/>
          <w:lang w:val="lt-LT"/>
        </w:rPr>
        <w:t>9</w:t>
      </w:r>
      <w:r w:rsidRPr="00BA4A65">
        <w:rPr>
          <w:rFonts w:cs="Times New Roman"/>
          <w:color w:val="auto"/>
          <w:lang w:val="lt-LT"/>
        </w:rPr>
        <w:t>.1.</w:t>
      </w:r>
      <w:r w:rsidR="00B031C2">
        <w:rPr>
          <w:rFonts w:cs="Times New Roman"/>
          <w:color w:val="auto"/>
          <w:lang w:val="lt-LT"/>
        </w:rPr>
        <w:t>2</w:t>
      </w:r>
      <w:r w:rsidRPr="00BA4A65">
        <w:rPr>
          <w:rFonts w:cs="Times New Roman"/>
          <w:color w:val="auto"/>
          <w:lang w:val="lt-LT"/>
        </w:rPr>
        <w:t xml:space="preserve">. </w:t>
      </w:r>
      <w:r w:rsidR="00A01C90" w:rsidRPr="00BA4A65">
        <w:rPr>
          <w:rFonts w:cs="Times New Roman"/>
          <w:color w:val="auto"/>
          <w:lang w:val="lt-LT"/>
        </w:rPr>
        <w:t>Viešojo pirkimo sutarties projektas.</w:t>
      </w:r>
    </w:p>
    <w:bookmarkEnd w:id="3"/>
    <w:bookmarkEnd w:id="4"/>
    <w:sectPr w:rsidR="00A01C90" w:rsidSect="0054493E">
      <w:headerReference w:type="even" r:id="rId11"/>
      <w:headerReference w:type="default" r:id="rId12"/>
      <w:footerReference w:type="default" r:id="rId13"/>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3984"/>
    <w:rsid w:val="003C5082"/>
    <w:rsid w:val="003C5E61"/>
    <w:rsid w:val="003C646F"/>
    <w:rsid w:val="003C6C10"/>
    <w:rsid w:val="003C755F"/>
    <w:rsid w:val="003C7708"/>
    <w:rsid w:val="003C7D28"/>
    <w:rsid w:val="003D0A22"/>
    <w:rsid w:val="003D10A2"/>
    <w:rsid w:val="003D1E85"/>
    <w:rsid w:val="003D2B7E"/>
    <w:rsid w:val="003D372E"/>
    <w:rsid w:val="003D3FEE"/>
    <w:rsid w:val="003D4D10"/>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24E6"/>
    <w:rsid w:val="005424F1"/>
    <w:rsid w:val="00543FA3"/>
    <w:rsid w:val="0054493E"/>
    <w:rsid w:val="00545728"/>
    <w:rsid w:val="0054583C"/>
    <w:rsid w:val="00546276"/>
    <w:rsid w:val="0054663A"/>
    <w:rsid w:val="0055030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739"/>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0F5"/>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1C90"/>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3E2"/>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51C"/>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C33"/>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A72"/>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A68"/>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3916</Words>
  <Characters>28800</Characters>
  <Application>Microsoft Office Word</Application>
  <DocSecurity>0</DocSecurity>
  <Lines>240</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32651</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9</cp:revision>
  <dcterms:created xsi:type="dcterms:W3CDTF">2023-08-11T06:46:00Z</dcterms:created>
  <dcterms:modified xsi:type="dcterms:W3CDTF">2025-06-30T07:03:00Z</dcterms:modified>
</cp:coreProperties>
</file>