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2B0D" w14:textId="77777777" w:rsidR="00CA4CB5" w:rsidRPr="00CB50E9" w:rsidRDefault="00CA4CB5" w:rsidP="000836E6">
      <w:pPr>
        <w:pStyle w:val="Antrat2"/>
        <w:suppressAutoHyphens/>
        <w:spacing w:before="0"/>
        <w:ind w:left="5103"/>
        <w:jc w:val="right"/>
        <w:rPr>
          <w:rFonts w:ascii="Times New Roman" w:eastAsia="Calibri" w:hAnsi="Times New Roman" w:cs="Times New Roman"/>
          <w:color w:val="auto"/>
          <w:sz w:val="23"/>
          <w:szCs w:val="23"/>
        </w:rPr>
      </w:pPr>
      <w:bookmarkStart w:id="0" w:name="_Ref38540913"/>
      <w:bookmarkStart w:id="1" w:name="_Ref38898051"/>
      <w:bookmarkStart w:id="2" w:name="_Ref38901392"/>
      <w:bookmarkStart w:id="3" w:name="_Toc191392998"/>
      <w:r w:rsidRPr="00CB50E9">
        <w:rPr>
          <w:rFonts w:ascii="Times New Roman" w:eastAsia="Calibri" w:hAnsi="Times New Roman" w:cs="Times New Roman"/>
          <w:color w:val="auto"/>
          <w:sz w:val="23"/>
          <w:szCs w:val="23"/>
        </w:rPr>
        <w:t>Pirkimo sąlygų 6 priedas „Pasiūlymo forma“</w:t>
      </w:r>
      <w:bookmarkEnd w:id="0"/>
      <w:bookmarkEnd w:id="1"/>
      <w:bookmarkEnd w:id="2"/>
      <w:bookmarkEnd w:id="3"/>
    </w:p>
    <w:p w14:paraId="7C01342C" w14:textId="77777777" w:rsidR="000B637A" w:rsidRPr="00CB50E9" w:rsidRDefault="000B637A" w:rsidP="000836E6">
      <w:pPr>
        <w:pStyle w:val="Standard"/>
        <w:ind w:right="-178"/>
        <w:jc w:val="center"/>
        <w:rPr>
          <w:rFonts w:cs="Times New Roman"/>
          <w:sz w:val="23"/>
          <w:szCs w:val="23"/>
          <w:lang w:val="lt-LT"/>
        </w:rPr>
      </w:pPr>
    </w:p>
    <w:p w14:paraId="6DA6D348" w14:textId="553B8840"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Herbas arba prekių ženklas</w:t>
      </w:r>
    </w:p>
    <w:p w14:paraId="34046E5D" w14:textId="77777777"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(Tiekėjo pavadinimas)</w:t>
      </w:r>
    </w:p>
    <w:p w14:paraId="290AAD58" w14:textId="77777777"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6448B8" w14:textId="77777777" w:rsidR="00EE4BC7" w:rsidRPr="00CB50E9" w:rsidRDefault="00EE4BC7" w:rsidP="000836E6">
      <w:pPr>
        <w:suppressAutoHyphens/>
        <w:spacing w:after="0" w:line="240" w:lineRule="auto"/>
        <w:jc w:val="both"/>
        <w:rPr>
          <w:rFonts w:ascii="Times New Roman" w:eastAsia="Calibri" w:hAnsi="Times New Roman" w:cs="Times New Roman"/>
          <w:b/>
          <w:bCs/>
          <w:sz w:val="23"/>
          <w:szCs w:val="23"/>
        </w:rPr>
      </w:pPr>
    </w:p>
    <w:p w14:paraId="48076C11" w14:textId="53610AF9" w:rsidR="001956A1" w:rsidRPr="00CB50E9" w:rsidRDefault="001956A1" w:rsidP="000836E6">
      <w:pPr>
        <w:pStyle w:val="Standard"/>
        <w:tabs>
          <w:tab w:val="center" w:pos="2520"/>
        </w:tabs>
        <w:rPr>
          <w:rFonts w:cs="Times New Roman"/>
          <w:sz w:val="23"/>
          <w:szCs w:val="23"/>
        </w:rPr>
      </w:pPr>
      <w:r w:rsidRPr="00CB50E9">
        <w:rPr>
          <w:rFonts w:cs="Times New Roman"/>
          <w:b/>
          <w:sz w:val="23"/>
          <w:szCs w:val="23"/>
          <w:shd w:val="clear" w:color="auto" w:fill="FFFFFF"/>
          <w:lang w:val="lt-LT"/>
        </w:rPr>
        <w:t>Policijos departamentui prie LR VRM</w:t>
      </w:r>
    </w:p>
    <w:p w14:paraId="499FF9C7" w14:textId="7B09F4F6" w:rsidR="00EE4BC7" w:rsidRPr="00CB50E9" w:rsidRDefault="00EE4BC7" w:rsidP="000836E6">
      <w:pPr>
        <w:tabs>
          <w:tab w:val="center" w:pos="2520"/>
        </w:tabs>
        <w:suppressAutoHyphens/>
        <w:spacing w:after="0" w:line="240" w:lineRule="auto"/>
        <w:jc w:val="both"/>
        <w:rPr>
          <w:rFonts w:ascii="Times New Roman" w:eastAsia="Calibri" w:hAnsi="Times New Roman" w:cs="Times New Roman"/>
          <w:sz w:val="23"/>
          <w:szCs w:val="23"/>
        </w:rPr>
      </w:pPr>
    </w:p>
    <w:p w14:paraId="006FDCAE" w14:textId="77777777" w:rsidR="00EE4BC7" w:rsidRPr="00CB50E9" w:rsidRDefault="00EE4BC7" w:rsidP="000836E6">
      <w:pPr>
        <w:suppressAutoHyphens/>
        <w:spacing w:after="0" w:line="240" w:lineRule="auto"/>
        <w:jc w:val="center"/>
        <w:rPr>
          <w:rFonts w:ascii="Times New Roman" w:eastAsia="Calibri" w:hAnsi="Times New Roman" w:cs="Times New Roman"/>
          <w:b/>
          <w:caps/>
          <w:spacing w:val="20"/>
          <w:sz w:val="23"/>
          <w:szCs w:val="23"/>
        </w:rPr>
      </w:pPr>
      <w:r w:rsidRPr="00CB50E9">
        <w:rPr>
          <w:rFonts w:ascii="Times New Roman" w:eastAsia="Calibri" w:hAnsi="Times New Roman" w:cs="Times New Roman"/>
          <w:b/>
          <w:caps/>
          <w:spacing w:val="20"/>
          <w:sz w:val="23"/>
          <w:szCs w:val="23"/>
        </w:rPr>
        <w:t>PASIŪLYMAS</w:t>
      </w:r>
    </w:p>
    <w:p w14:paraId="3F5D2218" w14:textId="57A40A7B" w:rsidR="005A7704" w:rsidRPr="00CB50E9" w:rsidRDefault="00EE4BC7" w:rsidP="000836E6">
      <w:pPr>
        <w:widowControl w:val="0"/>
        <w:suppressAutoHyphens/>
        <w:spacing w:after="0" w:line="240" w:lineRule="auto"/>
        <w:jc w:val="center"/>
        <w:rPr>
          <w:rFonts w:ascii="Times New Roman" w:hAnsi="Times New Roman" w:cs="Times New Roman"/>
          <w:b/>
          <w:bCs/>
          <w:caps/>
          <w:sz w:val="23"/>
          <w:szCs w:val="23"/>
        </w:rPr>
      </w:pPr>
      <w:r w:rsidRPr="00CB50E9">
        <w:rPr>
          <w:rFonts w:ascii="Times New Roman" w:eastAsia="Calibri" w:hAnsi="Times New Roman" w:cs="Times New Roman"/>
          <w:b/>
          <w:caps/>
          <w:spacing w:val="20"/>
          <w:sz w:val="23"/>
          <w:szCs w:val="23"/>
        </w:rPr>
        <w:t xml:space="preserve">DĖL </w:t>
      </w:r>
      <w:r w:rsidR="005A7704" w:rsidRPr="00CB50E9">
        <w:rPr>
          <w:rFonts w:ascii="Times New Roman" w:hAnsi="Times New Roman" w:cs="Times New Roman"/>
          <w:b/>
          <w:sz w:val="23"/>
          <w:szCs w:val="23"/>
        </w:rPr>
        <w:t xml:space="preserve">B1, B2 IR C1 </w:t>
      </w:r>
      <w:r w:rsidR="005A7704" w:rsidRPr="00CB50E9">
        <w:rPr>
          <w:rFonts w:ascii="Times New Roman" w:eastAsia="Times New Roman" w:hAnsi="Times New Roman" w:cs="Times New Roman"/>
          <w:b/>
          <w:spacing w:val="3"/>
          <w:sz w:val="23"/>
          <w:szCs w:val="23"/>
        </w:rPr>
        <w:t>LYGIO</w:t>
      </w:r>
      <w:r w:rsidR="005A7704" w:rsidRPr="00CB50E9">
        <w:rPr>
          <w:rFonts w:ascii="Times New Roman" w:eastAsia="Times New Roman" w:hAnsi="Times New Roman" w:cs="Times New Roman"/>
          <w:spacing w:val="3"/>
          <w:sz w:val="23"/>
          <w:szCs w:val="23"/>
        </w:rPr>
        <w:t xml:space="preserve"> </w:t>
      </w:r>
      <w:r w:rsidR="005A7704" w:rsidRPr="00CB50E9">
        <w:rPr>
          <w:rFonts w:ascii="Times New Roman" w:hAnsi="Times New Roman" w:cs="Times New Roman"/>
          <w:b/>
          <w:sz w:val="23"/>
          <w:szCs w:val="23"/>
        </w:rPr>
        <w:t>PROFESINĖS ANGLŲ KALBOS MOKYMO NUOTOLINIU SIN</w:t>
      </w:r>
      <w:r w:rsidR="00100AD4">
        <w:rPr>
          <w:rFonts w:ascii="Times New Roman" w:hAnsi="Times New Roman" w:cs="Times New Roman"/>
          <w:b/>
          <w:sz w:val="23"/>
          <w:szCs w:val="23"/>
        </w:rPr>
        <w:t>CH</w:t>
      </w:r>
      <w:r w:rsidR="005A7704" w:rsidRPr="00CB50E9">
        <w:rPr>
          <w:rFonts w:ascii="Times New Roman" w:hAnsi="Times New Roman" w:cs="Times New Roman"/>
          <w:b/>
          <w:sz w:val="23"/>
          <w:szCs w:val="23"/>
        </w:rPr>
        <w:t>RONINIU BŪDU PASLAUGŲ LIETUVOJE</w:t>
      </w:r>
      <w:r w:rsidR="005A7704" w:rsidRPr="00CB50E9">
        <w:rPr>
          <w:rFonts w:ascii="Times New Roman" w:hAnsi="Times New Roman" w:cs="Times New Roman"/>
          <w:b/>
          <w:bCs/>
          <w:caps/>
          <w:sz w:val="23"/>
          <w:szCs w:val="23"/>
        </w:rPr>
        <w:t xml:space="preserve"> pirkimO</w:t>
      </w:r>
    </w:p>
    <w:p w14:paraId="6C4E000D" w14:textId="77777777" w:rsidR="005E332E" w:rsidRPr="00CB50E9" w:rsidRDefault="005E332E" w:rsidP="000836E6">
      <w:pPr>
        <w:widowControl w:val="0"/>
        <w:suppressAutoHyphens/>
        <w:spacing w:after="0" w:line="240" w:lineRule="auto"/>
        <w:jc w:val="center"/>
        <w:rPr>
          <w:rFonts w:ascii="Times New Roman" w:hAnsi="Times New Roman" w:cs="Times New Roman"/>
          <w:b/>
          <w:bCs/>
          <w:caps/>
          <w:sz w:val="23"/>
          <w:szCs w:val="23"/>
        </w:rPr>
      </w:pPr>
    </w:p>
    <w:tbl>
      <w:tblPr>
        <w:tblStyle w:val="TableGrid4"/>
        <w:tblW w:w="2835" w:type="dxa"/>
        <w:tblInd w:w="3681" w:type="dxa"/>
        <w:tblLook w:val="04A0" w:firstRow="1" w:lastRow="0" w:firstColumn="1" w:lastColumn="0" w:noHBand="0" w:noVBand="1"/>
      </w:tblPr>
      <w:tblGrid>
        <w:gridCol w:w="2835"/>
      </w:tblGrid>
      <w:tr w:rsidR="00EE4BC7" w:rsidRPr="00CB50E9" w14:paraId="24FE4E36" w14:textId="77777777" w:rsidTr="00A42B59">
        <w:tc>
          <w:tcPr>
            <w:tcW w:w="2835" w:type="dxa"/>
            <w:tcBorders>
              <w:top w:val="nil"/>
              <w:left w:val="nil"/>
              <w:bottom w:val="single" w:sz="4" w:space="0" w:color="000000"/>
              <w:right w:val="nil"/>
            </w:tcBorders>
          </w:tcPr>
          <w:p w14:paraId="32E56271" w14:textId="77777777" w:rsidR="00EE4BC7" w:rsidRPr="00CB50E9" w:rsidRDefault="00EE4BC7" w:rsidP="000836E6">
            <w:pPr>
              <w:suppressAutoHyphens/>
              <w:spacing w:line="240" w:lineRule="auto"/>
              <w:jc w:val="center"/>
              <w:rPr>
                <w:rFonts w:ascii="Times New Roman" w:hAnsi="Times New Roman" w:cs="Times New Roman"/>
                <w:i/>
                <w:iCs/>
                <w:color w:val="7030A0"/>
                <w:sz w:val="23"/>
                <w:szCs w:val="23"/>
              </w:rPr>
            </w:pPr>
          </w:p>
        </w:tc>
      </w:tr>
      <w:tr w:rsidR="00EE4BC7" w:rsidRPr="00CB50E9" w14:paraId="08C45C12" w14:textId="77777777" w:rsidTr="00A42B59">
        <w:trPr>
          <w:trHeight w:val="116"/>
        </w:trPr>
        <w:tc>
          <w:tcPr>
            <w:tcW w:w="2835" w:type="dxa"/>
            <w:tcBorders>
              <w:top w:val="single" w:sz="4" w:space="0" w:color="000000"/>
              <w:left w:val="nil"/>
              <w:bottom w:val="nil"/>
              <w:right w:val="nil"/>
            </w:tcBorders>
            <w:hideMark/>
          </w:tcPr>
          <w:p w14:paraId="4B0B3A32" w14:textId="77777777" w:rsidR="00EE4BC7" w:rsidRPr="00CB50E9" w:rsidRDefault="00EE4BC7" w:rsidP="000836E6">
            <w:pPr>
              <w:suppressAutoHyphens/>
              <w:spacing w:line="240" w:lineRule="auto"/>
              <w:jc w:val="center"/>
              <w:rPr>
                <w:rFonts w:ascii="Times New Roman" w:hAnsi="Times New Roman" w:cs="Times New Roman"/>
                <w:i/>
                <w:iCs/>
                <w:sz w:val="23"/>
                <w:szCs w:val="23"/>
                <w:vertAlign w:val="superscript"/>
              </w:rPr>
            </w:pPr>
            <w:r w:rsidRPr="00CB50E9">
              <w:rPr>
                <w:rFonts w:ascii="Times New Roman" w:hAnsi="Times New Roman" w:cs="Times New Roman"/>
                <w:i/>
                <w:iCs/>
                <w:sz w:val="23"/>
                <w:szCs w:val="23"/>
                <w:vertAlign w:val="superscript"/>
              </w:rPr>
              <w:t>(data)</w:t>
            </w:r>
          </w:p>
        </w:tc>
      </w:tr>
      <w:tr w:rsidR="00EE4BC7" w:rsidRPr="00CB50E9" w14:paraId="36E494FF" w14:textId="77777777" w:rsidTr="00A42B59">
        <w:tc>
          <w:tcPr>
            <w:tcW w:w="2835" w:type="dxa"/>
            <w:tcBorders>
              <w:top w:val="nil"/>
              <w:left w:val="nil"/>
              <w:bottom w:val="single" w:sz="4" w:space="0" w:color="000000"/>
              <w:right w:val="nil"/>
            </w:tcBorders>
          </w:tcPr>
          <w:p w14:paraId="700CD216" w14:textId="77777777" w:rsidR="00EE4BC7" w:rsidRPr="00CB50E9" w:rsidRDefault="00EE4BC7" w:rsidP="000836E6">
            <w:pPr>
              <w:suppressAutoHyphens/>
              <w:spacing w:line="240" w:lineRule="auto"/>
              <w:jc w:val="center"/>
              <w:rPr>
                <w:rFonts w:ascii="Times New Roman" w:hAnsi="Times New Roman" w:cs="Times New Roman"/>
                <w:i/>
                <w:iCs/>
                <w:sz w:val="23"/>
                <w:szCs w:val="23"/>
              </w:rPr>
            </w:pPr>
          </w:p>
        </w:tc>
      </w:tr>
      <w:tr w:rsidR="00EE4BC7" w:rsidRPr="00CB50E9" w14:paraId="571BA5C0" w14:textId="77777777" w:rsidTr="00A42B59">
        <w:tc>
          <w:tcPr>
            <w:tcW w:w="2835" w:type="dxa"/>
            <w:tcBorders>
              <w:top w:val="single" w:sz="4" w:space="0" w:color="000000"/>
              <w:left w:val="nil"/>
              <w:bottom w:val="nil"/>
              <w:right w:val="nil"/>
            </w:tcBorders>
            <w:hideMark/>
          </w:tcPr>
          <w:p w14:paraId="7A34CFFA" w14:textId="77777777" w:rsidR="00EE4BC7" w:rsidRPr="00CB50E9" w:rsidRDefault="00EE4BC7" w:rsidP="000836E6">
            <w:pPr>
              <w:suppressAutoHyphens/>
              <w:spacing w:line="240" w:lineRule="auto"/>
              <w:jc w:val="center"/>
              <w:rPr>
                <w:rFonts w:ascii="Times New Roman" w:hAnsi="Times New Roman" w:cs="Times New Roman"/>
                <w:i/>
                <w:iCs/>
                <w:sz w:val="23"/>
                <w:szCs w:val="23"/>
                <w:vertAlign w:val="superscript"/>
              </w:rPr>
            </w:pPr>
            <w:r w:rsidRPr="00CB50E9">
              <w:rPr>
                <w:rFonts w:ascii="Times New Roman" w:hAnsi="Times New Roman" w:cs="Times New Roman"/>
                <w:i/>
                <w:iCs/>
                <w:sz w:val="23"/>
                <w:szCs w:val="23"/>
                <w:vertAlign w:val="superscript"/>
              </w:rPr>
              <w:t>(vieta)</w:t>
            </w:r>
          </w:p>
        </w:tc>
      </w:tr>
    </w:tbl>
    <w:p w14:paraId="5AB2A15F" w14:textId="568E5F0A" w:rsidR="00EE4BC7" w:rsidRPr="00CB50E9" w:rsidRDefault="00EE4BC7" w:rsidP="000836E6">
      <w:pPr>
        <w:suppressAutoHyphens/>
        <w:spacing w:after="0" w:line="240" w:lineRule="auto"/>
        <w:jc w:val="center"/>
        <w:rPr>
          <w:rFonts w:ascii="Times New Roman" w:eastAsia="Calibri" w:hAnsi="Times New Roman" w:cs="Times New Roman"/>
          <w:i/>
          <w:iCs/>
          <w:color w:val="7030A0"/>
          <w:sz w:val="23"/>
          <w:szCs w:val="23"/>
        </w:rPr>
      </w:pPr>
    </w:p>
    <w:p w14:paraId="11E5A590" w14:textId="77777777" w:rsidR="00EE4BC7" w:rsidRPr="00CB50E9" w:rsidRDefault="00EE4BC7" w:rsidP="000836E6">
      <w:pPr>
        <w:widowControl w:val="0"/>
        <w:numPr>
          <w:ilvl w:val="0"/>
          <w:numId w:val="1"/>
        </w:numPr>
        <w:tabs>
          <w:tab w:val="left" w:pos="851"/>
        </w:tabs>
        <w:suppressAutoHyphens/>
        <w:autoSpaceDE w:val="0"/>
        <w:autoSpaceDN w:val="0"/>
        <w:spacing w:after="0" w:line="240" w:lineRule="auto"/>
        <w:ind w:left="0" w:firstLine="567"/>
        <w:contextualSpacing/>
        <w:jc w:val="center"/>
        <w:rPr>
          <w:rFonts w:ascii="Times New Roman" w:eastAsia="Calibri" w:hAnsi="Times New Roman" w:cs="Times New Roman"/>
          <w:b/>
          <w:bCs/>
          <w:sz w:val="23"/>
          <w:szCs w:val="23"/>
          <w:lang w:eastAsia="en-US"/>
        </w:rPr>
      </w:pPr>
      <w:bookmarkStart w:id="4" w:name="_Toc329443224"/>
      <w:r w:rsidRPr="00CB50E9">
        <w:rPr>
          <w:rFonts w:ascii="Times New Roman" w:eastAsia="Calibri" w:hAnsi="Times New Roman" w:cs="Times New Roman"/>
          <w:b/>
          <w:bCs/>
          <w:sz w:val="23"/>
          <w:szCs w:val="23"/>
          <w:lang w:eastAsia="en-US"/>
        </w:rPr>
        <w:t>INFORMACIJA APIE TIEKĖJĄ</w:t>
      </w:r>
      <w:bookmarkEnd w:id="4"/>
      <w:r w:rsidRPr="00CB50E9">
        <w:rPr>
          <w:rFonts w:ascii="Times New Roman" w:eastAsia="Calibri" w:hAnsi="Times New Roman" w:cs="Times New Roman"/>
          <w:b/>
          <w:bCs/>
          <w:sz w:val="23"/>
          <w:szCs w:val="23"/>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91"/>
        <w:gridCol w:w="4799"/>
      </w:tblGrid>
      <w:tr w:rsidR="00EE4BC7" w:rsidRPr="00CB50E9" w14:paraId="6DF73FD6"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B33F8" w14:textId="6C0C3EC2" w:rsidR="00EE4BC7" w:rsidRPr="00CB50E9" w:rsidRDefault="00EE4BC7" w:rsidP="00AA3441">
            <w:pPr>
              <w:widowControl w:val="0"/>
              <w:suppressAutoHyphens/>
              <w:autoSpaceDE w:val="0"/>
              <w:adjustRightInd w:val="0"/>
              <w:spacing w:after="0" w:line="240" w:lineRule="auto"/>
              <w:ind w:left="34"/>
              <w:jc w:val="both"/>
              <w:rPr>
                <w:rFonts w:ascii="Times New Roman" w:eastAsia="Times New Roman" w:hAnsi="Times New Roman" w:cs="Times New Roman"/>
                <w:i/>
                <w:sz w:val="23"/>
                <w:szCs w:val="23"/>
                <w:lang w:eastAsia="en-US"/>
              </w:rPr>
            </w:pPr>
            <w:r w:rsidRPr="00CB50E9">
              <w:rPr>
                <w:rFonts w:ascii="Times New Roman" w:eastAsia="Times New Roman" w:hAnsi="Times New Roman" w:cs="Times New Roman"/>
                <w:bCs/>
                <w:sz w:val="23"/>
                <w:szCs w:val="23"/>
                <w:lang w:eastAsia="en-US"/>
              </w:rPr>
              <w:t>Tiekėjo pavadinimas</w:t>
            </w:r>
            <w:r w:rsidR="00B42230" w:rsidRPr="00CB50E9">
              <w:rPr>
                <w:rFonts w:ascii="Times New Roman" w:eastAsia="Times New Roman" w:hAnsi="Times New Roman" w:cs="Times New Roman"/>
                <w:bCs/>
                <w:sz w:val="23"/>
                <w:szCs w:val="23"/>
                <w:lang w:eastAsia="en-US"/>
              </w:rPr>
              <w:t xml:space="preserve"> ir kodas</w:t>
            </w:r>
            <w:r w:rsidRPr="00CB50E9">
              <w:rPr>
                <w:rFonts w:ascii="Times New Roman" w:eastAsia="Times New Roman" w:hAnsi="Times New Roman" w:cs="Times New Roman"/>
                <w:bCs/>
                <w:sz w:val="23"/>
                <w:szCs w:val="23"/>
                <w:lang w:eastAsia="en-US"/>
              </w:rPr>
              <w:t xml:space="preserve"> </w:t>
            </w:r>
            <w:r w:rsidRPr="00CB50E9">
              <w:rPr>
                <w:rFonts w:ascii="Times New Roman" w:eastAsia="Times New Roman" w:hAnsi="Times New Roman" w:cs="Times New Roman"/>
                <w:iCs/>
                <w:sz w:val="23"/>
                <w:szCs w:val="23"/>
                <w:lang w:eastAsia="en-US"/>
              </w:rPr>
              <w:t>(</w:t>
            </w:r>
            <w:r w:rsidRPr="00CB50E9">
              <w:rPr>
                <w:rFonts w:ascii="Times New Roman" w:eastAsia="Times New Roman" w:hAnsi="Times New Roman" w:cs="Times New Roman"/>
                <w:i/>
                <w:sz w:val="23"/>
                <w:szCs w:val="23"/>
                <w:lang w:eastAsia="en-US"/>
              </w:rPr>
              <w:t>jeigu dalyvauja tiekėjų grupė, nurodomi visi dalyvių pavadinimai</w:t>
            </w:r>
            <w:r w:rsidR="00B42230" w:rsidRPr="00CB50E9">
              <w:rPr>
                <w:rFonts w:ascii="Times New Roman" w:eastAsia="Times New Roman" w:hAnsi="Times New Roman" w:cs="Times New Roman"/>
                <w:i/>
                <w:sz w:val="23"/>
                <w:szCs w:val="23"/>
                <w:lang w:eastAsia="en-US"/>
              </w:rPr>
              <w:t xml:space="preserve"> ir kodai</w:t>
            </w:r>
            <w:r w:rsidRPr="00CB50E9">
              <w:rPr>
                <w:rFonts w:ascii="Times New Roman" w:eastAsia="Times New Roman" w:hAnsi="Times New Roman" w:cs="Times New Roman"/>
                <w:iCs/>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58DA1" w14:textId="77777777" w:rsidR="00EE4BC7" w:rsidRPr="00CB50E9" w:rsidRDefault="00EE4BC7" w:rsidP="000836E6">
            <w:pPr>
              <w:widowControl w:val="0"/>
              <w:suppressAutoHyphens/>
              <w:autoSpaceDE w:val="0"/>
              <w:adjustRightInd w:val="0"/>
              <w:spacing w:after="0" w:line="240" w:lineRule="auto"/>
              <w:rPr>
                <w:rFonts w:ascii="Times New Roman" w:eastAsia="Times New Roman" w:hAnsi="Times New Roman" w:cs="Times New Roman"/>
                <w:sz w:val="23"/>
                <w:szCs w:val="23"/>
                <w:lang w:eastAsia="en-US"/>
              </w:rPr>
            </w:pPr>
          </w:p>
        </w:tc>
      </w:tr>
      <w:tr w:rsidR="00F4003B" w:rsidRPr="00CB50E9" w14:paraId="01220DFA"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158F997" w14:textId="77777777" w:rsidR="00F4003B" w:rsidRPr="00CB50E9" w:rsidRDefault="00F4003B"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3"/>
                <w:szCs w:val="23"/>
                <w:lang w:eastAsia="en-US"/>
              </w:rPr>
            </w:pPr>
            <w:r w:rsidRPr="00CB50E9">
              <w:rPr>
                <w:rFonts w:ascii="Times New Roman" w:eastAsia="Times New Roman" w:hAnsi="Times New Roman" w:cs="Times New Roman"/>
                <w:bCs/>
                <w:sz w:val="23"/>
                <w:szCs w:val="23"/>
                <w:lang w:eastAsia="en-US"/>
              </w:rPr>
              <w:t xml:space="preserve">Tiekėjo adresas </w:t>
            </w:r>
            <w:r w:rsidRPr="00CB50E9">
              <w:rPr>
                <w:rFonts w:ascii="Times New Roman" w:eastAsia="Times New Roman" w:hAnsi="Times New Roman" w:cs="Times New Roman"/>
                <w:iCs/>
                <w:sz w:val="23"/>
                <w:szCs w:val="23"/>
                <w:lang w:eastAsia="en-US"/>
              </w:rPr>
              <w:t>(</w:t>
            </w:r>
            <w:r w:rsidRPr="00CB50E9">
              <w:rPr>
                <w:rFonts w:ascii="Times New Roman" w:eastAsia="Times New Roman" w:hAnsi="Times New Roman" w:cs="Times New Roman"/>
                <w:i/>
                <w:sz w:val="23"/>
                <w:szCs w:val="23"/>
                <w:lang w:eastAsia="en-US"/>
              </w:rPr>
              <w:t>jeigu dalyvauja tiekėjų grupė, nurodomi visų dalyvių adresai</w:t>
            </w:r>
            <w:r w:rsidRPr="00CB50E9">
              <w:rPr>
                <w:rFonts w:ascii="Times New Roman" w:eastAsia="Times New Roman" w:hAnsi="Times New Roman" w:cs="Times New Roman"/>
                <w:iCs/>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0D6BF1A5" w14:textId="77777777" w:rsidR="00F4003B" w:rsidRPr="00CB50E9" w:rsidRDefault="00F4003B" w:rsidP="000836E6">
            <w:pPr>
              <w:widowControl w:val="0"/>
              <w:suppressAutoHyphens/>
              <w:autoSpaceDE w:val="0"/>
              <w:adjustRightInd w:val="0"/>
              <w:spacing w:after="0" w:line="240" w:lineRule="auto"/>
              <w:rPr>
                <w:rFonts w:ascii="Times New Roman" w:eastAsia="Times New Roman" w:hAnsi="Times New Roman" w:cs="Times New Roman"/>
                <w:sz w:val="23"/>
                <w:szCs w:val="23"/>
                <w:lang w:eastAsia="en-US"/>
              </w:rPr>
            </w:pPr>
          </w:p>
        </w:tc>
      </w:tr>
      <w:tr w:rsidR="00F4003B" w:rsidRPr="00CB50E9" w14:paraId="2E79881D"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27EEACB" w14:textId="77777777" w:rsidR="00F4003B" w:rsidRPr="00CB50E9" w:rsidRDefault="00F4003B" w:rsidP="000836E6">
            <w:pPr>
              <w:suppressAutoHyphens/>
              <w:spacing w:after="0" w:line="240" w:lineRule="auto"/>
              <w:jc w:val="both"/>
              <w:rPr>
                <w:rFonts w:ascii="Times New Roman" w:eastAsia="Times New Roman" w:hAnsi="Times New Roman" w:cs="Times New Roman"/>
                <w:sz w:val="23"/>
                <w:szCs w:val="23"/>
                <w:lang w:eastAsia="en-US"/>
              </w:rPr>
            </w:pPr>
            <w:r w:rsidRPr="00CB50E9">
              <w:rPr>
                <w:rFonts w:ascii="Times New Roman" w:eastAsia="Times New Roman" w:hAnsi="Times New Roman" w:cs="Times New Roman"/>
                <w:bCs/>
                <w:sz w:val="23"/>
                <w:szCs w:val="23"/>
                <w:lang w:eastAsia="en-US"/>
              </w:rPr>
              <w:t xml:space="preserve">Tiekėjų grupės narys, atstovaujantis arba vadovaujantis tiekėjų grupei </w:t>
            </w:r>
            <w:r w:rsidRPr="00CB50E9">
              <w:rPr>
                <w:rFonts w:ascii="Times New Roman" w:eastAsia="Times New Roman" w:hAnsi="Times New Roman" w:cs="Times New Roman"/>
                <w:sz w:val="23"/>
                <w:szCs w:val="23"/>
                <w:lang w:eastAsia="en-US"/>
              </w:rPr>
              <w:t>(</w:t>
            </w:r>
            <w:r w:rsidRPr="00CB50E9">
              <w:rPr>
                <w:rFonts w:ascii="Times New Roman" w:eastAsia="Times New Roman" w:hAnsi="Times New Roman" w:cs="Times New Roman"/>
                <w:i/>
                <w:sz w:val="23"/>
                <w:szCs w:val="23"/>
                <w:lang w:eastAsia="en-US"/>
              </w:rPr>
              <w:t>pildoma, jei dalyvauja tiekėjų grupė</w:t>
            </w:r>
            <w:r w:rsidRPr="00CB50E9">
              <w:rPr>
                <w:rFonts w:ascii="Times New Roman" w:eastAsia="Times New Roman" w:hAnsi="Times New Roman" w:cs="Times New Roman"/>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A021F5A" w14:textId="77777777" w:rsidR="00F4003B" w:rsidRPr="00CB50E9" w:rsidRDefault="00F4003B"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13784D" w:rsidRPr="00CB50E9" w14:paraId="2BD5970E"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6547D22" w14:textId="4265B459" w:rsidR="0013784D" w:rsidRPr="00CB50E9" w:rsidRDefault="0013784D" w:rsidP="00277D05">
            <w:pPr>
              <w:suppressAutoHyphens/>
              <w:spacing w:after="0" w:line="240" w:lineRule="auto"/>
              <w:jc w:val="both"/>
              <w:rPr>
                <w:rFonts w:ascii="Times New Roman" w:eastAsia="Times New Roman" w:hAnsi="Times New Roman" w:cs="Times New Roman"/>
                <w:bCs/>
                <w:sz w:val="23"/>
                <w:szCs w:val="23"/>
                <w:lang w:eastAsia="en-US"/>
              </w:rPr>
            </w:pPr>
            <w:r w:rsidRPr="00E60912">
              <w:rPr>
                <w:rFonts w:ascii="Times New Roman" w:hAnsi="Times New Roman" w:cs="Times New Roman"/>
                <w:sz w:val="22"/>
                <w:szCs w:val="22"/>
              </w:rPr>
              <w:t xml:space="preserve">Tiekėjo </w:t>
            </w:r>
            <w:r w:rsidR="00F15A1B" w:rsidRPr="00F15A1B">
              <w:rPr>
                <w:rFonts w:ascii="Times New Roman" w:hAnsi="Times New Roman" w:cs="Times New Roman"/>
                <w:i/>
                <w:sz w:val="22"/>
                <w:szCs w:val="22"/>
              </w:rPr>
              <w:t>(</w:t>
            </w:r>
            <w:r w:rsidR="00277D05">
              <w:rPr>
                <w:rFonts w:ascii="Times New Roman" w:hAnsi="Times New Roman" w:cs="Times New Roman"/>
                <w:i/>
                <w:sz w:val="22"/>
                <w:szCs w:val="22"/>
              </w:rPr>
              <w:t>t</w:t>
            </w:r>
            <w:r w:rsidRPr="00F15A1B">
              <w:rPr>
                <w:rFonts w:ascii="Times New Roman" w:hAnsi="Times New Roman" w:cs="Times New Roman"/>
                <w:i/>
                <w:sz w:val="22"/>
                <w:szCs w:val="22"/>
              </w:rPr>
              <w:t>iekėjų grupės atsakingo partnerio</w:t>
            </w:r>
            <w:r w:rsidR="00F15A1B" w:rsidRPr="00F15A1B">
              <w:rPr>
                <w:rFonts w:ascii="Times New Roman" w:hAnsi="Times New Roman" w:cs="Times New Roman"/>
                <w:i/>
                <w:sz w:val="22"/>
                <w:szCs w:val="22"/>
              </w:rPr>
              <w:t>)</w:t>
            </w:r>
            <w:r w:rsidRPr="00E60912">
              <w:rPr>
                <w:rFonts w:ascii="Times New Roman" w:hAnsi="Times New Roman" w:cs="Times New Roman"/>
                <w:sz w:val="22"/>
                <w:szCs w:val="22"/>
              </w:rPr>
              <w:t xml:space="preserve">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251812E" w14:textId="77777777" w:rsidR="0013784D" w:rsidRPr="00CB50E9"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EE4BC7" w:rsidRPr="00CB50E9" w14:paraId="779C6C21"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79C83" w14:textId="627C14FB" w:rsidR="00EE4BC7" w:rsidRPr="00CB50E9" w:rsidRDefault="00277D05"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3"/>
                <w:szCs w:val="23"/>
                <w:lang w:eastAsia="en-US"/>
              </w:rPr>
            </w:pPr>
            <w:r>
              <w:rPr>
                <w:rFonts w:ascii="Times New Roman" w:eastAsia="Times New Roman" w:hAnsi="Times New Roman" w:cs="Times New Roman"/>
                <w:bCs/>
                <w:sz w:val="23"/>
                <w:szCs w:val="23"/>
                <w:lang w:eastAsia="en-US"/>
              </w:rPr>
              <w:t xml:space="preserve">Tiekėjo </w:t>
            </w:r>
            <w:r w:rsidRPr="00F15A1B">
              <w:rPr>
                <w:rFonts w:ascii="Times New Roman" w:hAnsi="Times New Roman" w:cs="Times New Roman"/>
                <w:i/>
                <w:sz w:val="22"/>
                <w:szCs w:val="22"/>
              </w:rPr>
              <w:t>(</w:t>
            </w:r>
            <w:r>
              <w:rPr>
                <w:rFonts w:ascii="Times New Roman" w:hAnsi="Times New Roman" w:cs="Times New Roman"/>
                <w:i/>
                <w:sz w:val="22"/>
                <w:szCs w:val="22"/>
              </w:rPr>
              <w:t>t</w:t>
            </w:r>
            <w:r w:rsidRPr="00F15A1B">
              <w:rPr>
                <w:rFonts w:ascii="Times New Roman" w:hAnsi="Times New Roman" w:cs="Times New Roman"/>
                <w:i/>
                <w:sz w:val="22"/>
                <w:szCs w:val="22"/>
              </w:rPr>
              <w:t>iekėjų grupės atsakingo partnerio)</w:t>
            </w:r>
            <w:r w:rsidRPr="00E60912">
              <w:rPr>
                <w:rFonts w:ascii="Times New Roman" w:hAnsi="Times New Roman" w:cs="Times New Roman"/>
                <w:sz w:val="22"/>
                <w:szCs w:val="22"/>
              </w:rPr>
              <w:t xml:space="preserve"> </w:t>
            </w:r>
            <w:r w:rsidR="00EE4BC7" w:rsidRPr="00CB50E9">
              <w:rPr>
                <w:rFonts w:ascii="Times New Roman" w:eastAsia="Times New Roman" w:hAnsi="Times New Roman" w:cs="Times New Roman"/>
                <w:bCs/>
                <w:sz w:val="23"/>
                <w:szCs w:val="23"/>
                <w:lang w:eastAsia="en-US"/>
              </w:rPr>
              <w:t>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12DD" w14:textId="77777777" w:rsidR="00EE4BC7" w:rsidRPr="00CB50E9" w:rsidRDefault="00EE4BC7"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13784D" w:rsidRPr="00CB50E9" w14:paraId="451FFC96"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6494D" w14:textId="6A8F9D4C" w:rsidR="0013784D" w:rsidRPr="00F15A1B" w:rsidRDefault="0013784D" w:rsidP="00277D05">
            <w:pPr>
              <w:widowControl w:val="0"/>
              <w:suppressAutoHyphens/>
              <w:autoSpaceDE w:val="0"/>
              <w:adjustRightInd w:val="0"/>
              <w:spacing w:after="0" w:line="240" w:lineRule="auto"/>
              <w:ind w:left="34"/>
              <w:jc w:val="both"/>
              <w:rPr>
                <w:rFonts w:ascii="Times New Roman" w:hAnsi="Times New Roman" w:cs="Times New Roman"/>
                <w:sz w:val="22"/>
                <w:szCs w:val="22"/>
              </w:rPr>
            </w:pPr>
            <w:r w:rsidRPr="00E60912">
              <w:rPr>
                <w:rFonts w:ascii="Times New Roman" w:hAnsi="Times New Roman" w:cs="Times New Roman"/>
                <w:sz w:val="22"/>
                <w:szCs w:val="22"/>
              </w:rPr>
              <w:t>Tiekėjo</w:t>
            </w:r>
            <w:r w:rsidR="00F15A1B">
              <w:rPr>
                <w:rFonts w:ascii="Times New Roman" w:hAnsi="Times New Roman" w:cs="Times New Roman"/>
                <w:sz w:val="22"/>
                <w:szCs w:val="22"/>
              </w:rPr>
              <w:t xml:space="preserve"> (</w:t>
            </w:r>
            <w:r w:rsidR="00277D05">
              <w:rPr>
                <w:rFonts w:ascii="Times New Roman" w:hAnsi="Times New Roman" w:cs="Times New Roman"/>
                <w:i/>
                <w:sz w:val="22"/>
                <w:szCs w:val="22"/>
              </w:rPr>
              <w:t>t</w:t>
            </w:r>
            <w:r w:rsidR="00277D05" w:rsidRPr="00F15A1B">
              <w:rPr>
                <w:rFonts w:ascii="Times New Roman" w:hAnsi="Times New Roman" w:cs="Times New Roman"/>
                <w:i/>
                <w:sz w:val="22"/>
                <w:szCs w:val="22"/>
              </w:rPr>
              <w:t>iekėjų grupės</w:t>
            </w:r>
            <w:r w:rsidR="00F15A1B">
              <w:rPr>
                <w:rFonts w:ascii="Times New Roman" w:hAnsi="Times New Roman" w:cs="Times New Roman"/>
                <w:sz w:val="22"/>
                <w:szCs w:val="22"/>
              </w:rPr>
              <w:t>)</w:t>
            </w:r>
            <w:r w:rsidRPr="00E60912">
              <w:rPr>
                <w:rFonts w:ascii="Times New Roman" w:hAnsi="Times New Roman" w:cs="Times New Roman"/>
                <w:sz w:val="22"/>
                <w:szCs w:val="22"/>
              </w:rPr>
              <w:t xml:space="preserve"> laimėjimo atveju, už sutarties vykdymą atsakingo asmens pareigos,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4016C8BE" w14:textId="77777777" w:rsidR="0013784D" w:rsidRPr="00CB50E9"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bl>
    <w:p w14:paraId="1C81451F" w14:textId="77777777" w:rsidR="00EE4BC7" w:rsidRPr="00CB50E9" w:rsidRDefault="00EE4BC7" w:rsidP="000836E6">
      <w:pPr>
        <w:widowControl w:val="0"/>
        <w:tabs>
          <w:tab w:val="left" w:pos="567"/>
        </w:tabs>
        <w:suppressAutoHyphens/>
        <w:autoSpaceDE w:val="0"/>
        <w:autoSpaceDN w:val="0"/>
        <w:spacing w:after="0" w:line="240" w:lineRule="auto"/>
        <w:contextualSpacing/>
        <w:rPr>
          <w:rFonts w:ascii="Times New Roman" w:eastAsia="Calibri" w:hAnsi="Times New Roman" w:cs="Times New Roman"/>
          <w:b/>
          <w:bCs/>
          <w:sz w:val="23"/>
          <w:szCs w:val="23"/>
          <w:lang w:eastAsia="en-US"/>
        </w:rPr>
      </w:pPr>
    </w:p>
    <w:p w14:paraId="26821A58" w14:textId="1EDBFDA9" w:rsidR="0038791F" w:rsidRPr="00CB50E9" w:rsidRDefault="00F4003B" w:rsidP="000836E6">
      <w:pPr>
        <w:pStyle w:val="Sraopastraipa"/>
        <w:numPr>
          <w:ilvl w:val="0"/>
          <w:numId w:val="1"/>
        </w:numPr>
        <w:tabs>
          <w:tab w:val="left" w:pos="284"/>
        </w:tabs>
        <w:suppressAutoHyphens/>
        <w:spacing w:after="0" w:line="240" w:lineRule="auto"/>
        <w:ind w:left="0" w:firstLine="0"/>
        <w:jc w:val="center"/>
        <w:rPr>
          <w:rFonts w:ascii="Times New Roman" w:hAnsi="Times New Roman" w:cs="Times New Roman"/>
          <w:b/>
          <w:bCs/>
          <w:i/>
          <w:iCs/>
          <w:sz w:val="23"/>
          <w:szCs w:val="23"/>
        </w:rPr>
      </w:pPr>
      <w:bookmarkStart w:id="5" w:name="_Toc329443227"/>
      <w:r w:rsidRPr="00CB50E9">
        <w:rPr>
          <w:rFonts w:ascii="Times New Roman" w:hAnsi="Times New Roman" w:cs="Times New Roman"/>
          <w:b/>
          <w:bCs/>
          <w:sz w:val="23"/>
          <w:szCs w:val="23"/>
        </w:rPr>
        <w:t>INFORMACIJA APIE ŪKIO SUBJEKTUS</w:t>
      </w:r>
      <w:bookmarkEnd w:id="5"/>
      <w:r w:rsidRPr="00CB50E9">
        <w:rPr>
          <w:rFonts w:ascii="Times New Roman" w:hAnsi="Times New Roman" w:cs="Times New Roman"/>
          <w:b/>
          <w:bCs/>
          <w:sz w:val="23"/>
          <w:szCs w:val="23"/>
        </w:rPr>
        <w:t>, KURIŲ PAJĖGUMAIS TIEKĖJAS REMIASI, KAD ATITIKTŲ PERKANČIOSIOS ORGANIZACIJOS KELIAMUS KVALIFIKACIJOS REIKALAVIMUS (</w:t>
      </w:r>
      <w:r w:rsidRPr="00CB50E9">
        <w:rPr>
          <w:rFonts w:ascii="Times New Roman" w:hAnsi="Times New Roman" w:cs="Times New Roman"/>
          <w:b/>
          <w:bCs/>
          <w:i/>
          <w:iCs/>
          <w:sz w:val="23"/>
          <w:szCs w:val="23"/>
        </w:rPr>
        <w:t xml:space="preserve">nurodomi ir </w:t>
      </w:r>
      <w:proofErr w:type="spellStart"/>
      <w:r w:rsidRPr="00CB50E9">
        <w:rPr>
          <w:rFonts w:ascii="Times New Roman" w:hAnsi="Times New Roman" w:cs="Times New Roman"/>
          <w:b/>
          <w:bCs/>
          <w:i/>
          <w:iCs/>
          <w:sz w:val="23"/>
          <w:szCs w:val="23"/>
        </w:rPr>
        <w:t>kvazisubtiekėjai</w:t>
      </w:r>
      <w:proofErr w:type="spellEnd"/>
      <w:r w:rsidRPr="00CB50E9">
        <w:rPr>
          <w:rFonts w:ascii="Times New Roman" w:hAnsi="Times New Roman" w:cs="Times New Roman"/>
          <w:b/>
          <w:bCs/>
          <w:i/>
          <w:iCs/>
          <w:sz w:val="23"/>
          <w:szCs w:val="23"/>
        </w:rPr>
        <w:t xml:space="preserve"> – fiziniai asmenys, kuriuos ketinama įdarbinti pirkimo laimėjimo atveju)</w:t>
      </w:r>
    </w:p>
    <w:p w14:paraId="5185D75B" w14:textId="59E5607D" w:rsidR="00F4003B" w:rsidRPr="001260A4" w:rsidRDefault="00F4003B" w:rsidP="009578DB">
      <w:pPr>
        <w:suppressAutoHyphens/>
        <w:spacing w:after="0" w:line="240" w:lineRule="auto"/>
        <w:jc w:val="both"/>
        <w:rPr>
          <w:rFonts w:ascii="Times New Roman" w:hAnsi="Times New Roman" w:cs="Times New Roman"/>
          <w:i/>
          <w:iCs/>
          <w:sz w:val="22"/>
          <w:szCs w:val="22"/>
        </w:rPr>
      </w:pPr>
      <w:r w:rsidRPr="00805933">
        <w:rPr>
          <w:rFonts w:ascii="Times New Roman" w:hAnsi="Times New Roman" w:cs="Times New Roman"/>
          <w:i/>
          <w:iCs/>
          <w:sz w:val="22"/>
          <w:szCs w:val="22"/>
        </w:rPr>
        <w:t>(pildoma, jei tiekėjas pasitelkia kitų ūkio subje</w:t>
      </w:r>
      <w:r w:rsidR="008A05F3" w:rsidRPr="00805933">
        <w:rPr>
          <w:rFonts w:ascii="Times New Roman" w:hAnsi="Times New Roman" w:cs="Times New Roman"/>
          <w:i/>
          <w:iCs/>
          <w:sz w:val="22"/>
          <w:szCs w:val="22"/>
        </w:rPr>
        <w:t xml:space="preserve">ktų </w:t>
      </w:r>
      <w:proofErr w:type="spellStart"/>
      <w:r w:rsidR="008A05F3" w:rsidRPr="00805933">
        <w:rPr>
          <w:rFonts w:ascii="Times New Roman" w:hAnsi="Times New Roman" w:cs="Times New Roman"/>
          <w:i/>
          <w:iCs/>
          <w:sz w:val="22"/>
          <w:szCs w:val="22"/>
        </w:rPr>
        <w:t>pajėgumais</w:t>
      </w:r>
      <w:proofErr w:type="spellEnd"/>
      <w:r w:rsidR="008A05F3" w:rsidRPr="00805933">
        <w:rPr>
          <w:rFonts w:ascii="Times New Roman" w:hAnsi="Times New Roman" w:cs="Times New Roman"/>
          <w:i/>
          <w:iCs/>
          <w:sz w:val="22"/>
          <w:szCs w:val="22"/>
        </w:rPr>
        <w:t xml:space="preserve"> pagal VPĮ 49 str</w:t>
      </w:r>
      <w:r w:rsidR="008A05F3" w:rsidRPr="00805933">
        <w:rPr>
          <w:rFonts w:ascii="Times New Roman" w:eastAsia="Calibri" w:hAnsi="Times New Roman" w:cs="Times New Roman"/>
          <w:i/>
          <w:iCs/>
          <w:sz w:val="22"/>
          <w:szCs w:val="22"/>
        </w:rPr>
        <w:t xml:space="preserve">. </w:t>
      </w:r>
      <w:r w:rsidR="007C7832" w:rsidRPr="001260A4">
        <w:rPr>
          <w:rFonts w:ascii="Times New Roman" w:eastAsia="Arial" w:hAnsi="Times New Roman" w:cs="Times New Roman"/>
          <w:i/>
          <w:sz w:val="22"/>
          <w:szCs w:val="22"/>
        </w:rPr>
        <w:t>Tuo atveju, jei subtiekėjas tiesiogiai vykdys sutartį (teiks paslaugas jo specialistai), jis laikomas ir ūkio subjektu ir subtiekėju</w:t>
      </w:r>
      <w:r w:rsidR="007C7832" w:rsidRPr="001260A4">
        <w:rPr>
          <w:rFonts w:ascii="Times New Roman" w:eastAsia="Calibri" w:hAnsi="Times New Roman" w:cs="Times New Roman"/>
          <w:i/>
          <w:iCs/>
          <w:sz w:val="22"/>
          <w:szCs w:val="22"/>
        </w:rPr>
        <w:t xml:space="preserve">. </w:t>
      </w:r>
      <w:r w:rsidR="00B42230" w:rsidRPr="001260A4">
        <w:rPr>
          <w:rFonts w:ascii="Times New Roman" w:eastAsia="Calibri" w:hAnsi="Times New Roman" w:cs="Times New Roman"/>
          <w:i/>
          <w:iCs/>
          <w:sz w:val="22"/>
          <w:szCs w:val="22"/>
        </w:rPr>
        <w:t>D</w:t>
      </w:r>
      <w:r w:rsidR="008A05F3" w:rsidRPr="001260A4">
        <w:rPr>
          <w:rFonts w:ascii="Times New Roman" w:eastAsia="Cambria" w:hAnsi="Times New Roman" w:cs="Times New Roman"/>
          <w:i/>
          <w:sz w:val="22"/>
          <w:szCs w:val="22"/>
        </w:rPr>
        <w:t xml:space="preserve">ėl kiekvieno pasitelkiamo ūkio subjekto tiekėjas turi pateikti atskirą, to (-ų) ūkio subjekto (-ų) pasirašytą laisvos formos deklaraciją dėl  </w:t>
      </w:r>
      <w:r w:rsidR="008A05F3" w:rsidRPr="001260A4">
        <w:rPr>
          <w:rFonts w:ascii="Times New Roman" w:eastAsia="Arial" w:hAnsi="Times New Roman" w:cs="Times New Roman"/>
          <w:i/>
          <w:sz w:val="22"/>
          <w:szCs w:val="22"/>
        </w:rPr>
        <w:t>atitikties keliamiems reikalavimams, nurodytiems specialiųjų pirkimo sąlygų 3.1</w:t>
      </w:r>
      <w:r w:rsidR="00742245" w:rsidRPr="001260A4">
        <w:rPr>
          <w:rFonts w:ascii="Times New Roman" w:eastAsia="Arial" w:hAnsi="Times New Roman" w:cs="Times New Roman"/>
          <w:i/>
          <w:sz w:val="22"/>
          <w:szCs w:val="22"/>
        </w:rPr>
        <w:t xml:space="preserve"> </w:t>
      </w:r>
      <w:r w:rsidR="00395392" w:rsidRPr="001260A4">
        <w:rPr>
          <w:rFonts w:ascii="Times New Roman" w:eastAsia="Arial" w:hAnsi="Times New Roman" w:cs="Times New Roman"/>
          <w:i/>
          <w:sz w:val="22"/>
          <w:szCs w:val="22"/>
        </w:rPr>
        <w:t>ir 3.</w:t>
      </w:r>
      <w:r w:rsidR="00742245" w:rsidRPr="001260A4">
        <w:rPr>
          <w:rFonts w:ascii="Times New Roman" w:eastAsia="Arial" w:hAnsi="Times New Roman" w:cs="Times New Roman"/>
          <w:i/>
          <w:sz w:val="22"/>
          <w:szCs w:val="22"/>
        </w:rPr>
        <w:t>2</w:t>
      </w:r>
      <w:r w:rsidR="008A05F3" w:rsidRPr="001260A4">
        <w:rPr>
          <w:rFonts w:ascii="Times New Roman" w:eastAsia="Arial" w:hAnsi="Times New Roman" w:cs="Times New Roman"/>
          <w:i/>
          <w:sz w:val="22"/>
          <w:szCs w:val="22"/>
        </w:rPr>
        <w:t xml:space="preserve"> punktuose</w:t>
      </w:r>
      <w:r w:rsidR="009578DB" w:rsidRPr="001260A4">
        <w:rPr>
          <w:rFonts w:ascii="Times New Roman" w:eastAsia="Arial" w:hAnsi="Times New Roman" w:cs="Times New Roman"/>
          <w:i/>
          <w:sz w:val="22"/>
          <w:szCs w:val="22"/>
        </w:rPr>
        <w:t>.)</w:t>
      </w:r>
    </w:p>
    <w:tbl>
      <w:tblPr>
        <w:tblStyle w:val="Lentelstinklelis"/>
        <w:tblW w:w="9918" w:type="dxa"/>
        <w:tblLook w:val="04A0" w:firstRow="1" w:lastRow="0" w:firstColumn="1" w:lastColumn="0" w:noHBand="0" w:noVBand="1"/>
      </w:tblPr>
      <w:tblGrid>
        <w:gridCol w:w="554"/>
        <w:gridCol w:w="2222"/>
        <w:gridCol w:w="4590"/>
        <w:gridCol w:w="2552"/>
      </w:tblGrid>
      <w:tr w:rsidR="005A5744" w:rsidRPr="00CB50E9" w14:paraId="710F822F" w14:textId="78AFB3A1" w:rsidTr="005A5744">
        <w:tc>
          <w:tcPr>
            <w:tcW w:w="5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A39A13" w14:textId="77777777" w:rsidR="005A5744" w:rsidRPr="00CB50E9" w:rsidRDefault="005A5744"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Eil. Nr.</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5A807B" w14:textId="77777777" w:rsidR="005A5744" w:rsidRPr="00CB50E9" w:rsidRDefault="005A5744"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 xml:space="preserve">Ūkio subjekto  </w:t>
            </w:r>
          </w:p>
          <w:p w14:paraId="33FF9D4A" w14:textId="5E6A6D88" w:rsidR="005A5744" w:rsidRPr="00CB50E9" w:rsidRDefault="005A5744"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pavadinimas, juridinio asmens kodas, adresas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8601E1" w14:textId="33F8F3B7" w:rsidR="005A5744" w:rsidRPr="00CB50E9" w:rsidRDefault="005A5744" w:rsidP="000836E6">
            <w:pPr>
              <w:suppressAutoHyphens/>
              <w:spacing w:line="240" w:lineRule="auto"/>
              <w:ind w:right="-2"/>
              <w:jc w:val="center"/>
              <w:rPr>
                <w:rFonts w:ascii="Times New Roman" w:eastAsia="Calibri" w:hAnsi="Times New Roman" w:cs="Times New Roman"/>
                <w:sz w:val="23"/>
                <w:szCs w:val="23"/>
              </w:rPr>
            </w:pPr>
            <w:r w:rsidRPr="00CB50E9">
              <w:rPr>
                <w:rFonts w:ascii="Times New Roman" w:eastAsia="Calibri" w:hAnsi="Times New Roman" w:cs="Times New Roman"/>
                <w:iCs/>
                <w:sz w:val="23"/>
                <w:szCs w:val="23"/>
                <w:lang w:eastAsia="ar-SA"/>
              </w:rPr>
              <w:t>Ūkio subjektas pasitelkiamas, siekiant atitikti kvalifikacijos reikalavimą</w:t>
            </w:r>
          </w:p>
          <w:p w14:paraId="7041F8F8" w14:textId="2E74E5ED" w:rsidR="005A5744" w:rsidRPr="00CB50E9" w:rsidRDefault="005A5744" w:rsidP="000836E6">
            <w:pPr>
              <w:suppressAutoHyphens/>
              <w:spacing w:line="240" w:lineRule="auto"/>
              <w:jc w:val="center"/>
              <w:rPr>
                <w:rFonts w:ascii="Times New Roman" w:hAnsi="Times New Roman" w:cs="Times New Roman"/>
                <w:sz w:val="23"/>
                <w:szCs w:val="23"/>
              </w:rPr>
            </w:pPr>
            <w:r w:rsidRPr="00CB50E9">
              <w:rPr>
                <w:rFonts w:ascii="Times New Roman" w:eastAsia="Calibri" w:hAnsi="Times New Roman" w:cs="Times New Roman"/>
                <w:i/>
                <w:iCs/>
                <w:sz w:val="23"/>
                <w:szCs w:val="23"/>
                <w:lang w:eastAsia="ar-SA"/>
              </w:rPr>
              <w:t>(tiekėjas nurodo kvalifikacijos reikalavimą pagal pirkimo sąlygas)</w:t>
            </w:r>
            <w:r w:rsidR="0038791F" w:rsidRPr="00CB50E9">
              <w:rPr>
                <w:rFonts w:ascii="Times New Roman" w:eastAsia="Calibri" w:hAnsi="Times New Roman" w:cs="Times New Roman"/>
                <w:i/>
                <w:iCs/>
                <w:sz w:val="23"/>
                <w:szCs w:val="23"/>
                <w:lang w:eastAsia="ar-SA"/>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461138" w14:textId="70AA903D" w:rsidR="005A5744" w:rsidRPr="00CB50E9" w:rsidRDefault="005A5744" w:rsidP="000836E6">
            <w:pPr>
              <w:suppressAutoHyphens/>
              <w:spacing w:line="240" w:lineRule="auto"/>
              <w:jc w:val="center"/>
              <w:rPr>
                <w:rFonts w:ascii="Times New Roman" w:hAnsi="Times New Roman" w:cs="Times New Roman"/>
                <w:sz w:val="23"/>
                <w:szCs w:val="23"/>
              </w:rPr>
            </w:pPr>
            <w:r w:rsidRPr="00CB50E9">
              <w:rPr>
                <w:rFonts w:ascii="Times New Roman" w:eastAsia="Times New Roman" w:hAnsi="Times New Roman" w:cs="Times New Roman"/>
                <w:color w:val="000000"/>
                <w:sz w:val="23"/>
                <w:szCs w:val="23"/>
              </w:rPr>
              <w:t xml:space="preserve">Pirkimo sutarties dalis pasiūlymo kainoje, kuriai ketinama pasitelkti  ūkio subjektą, </w:t>
            </w:r>
            <w:r w:rsidRPr="00CB50E9">
              <w:rPr>
                <w:rFonts w:ascii="Times New Roman" w:eastAsia="Times New Roman" w:hAnsi="Times New Roman" w:cs="Times New Roman"/>
                <w:iCs/>
                <w:color w:val="000000"/>
                <w:sz w:val="23"/>
                <w:szCs w:val="23"/>
              </w:rPr>
              <w:t>EUR su PVM arba proc.</w:t>
            </w:r>
          </w:p>
        </w:tc>
      </w:tr>
      <w:tr w:rsidR="005A5744" w:rsidRPr="00CB50E9" w14:paraId="687FA9E3" w14:textId="7E483C99" w:rsidTr="005A5744">
        <w:tc>
          <w:tcPr>
            <w:tcW w:w="554" w:type="dxa"/>
            <w:tcBorders>
              <w:top w:val="single" w:sz="4" w:space="0" w:color="000000"/>
              <w:left w:val="single" w:sz="4" w:space="0" w:color="000000"/>
              <w:bottom w:val="single" w:sz="4" w:space="0" w:color="000000"/>
              <w:right w:val="single" w:sz="4" w:space="0" w:color="000000"/>
            </w:tcBorders>
            <w:hideMark/>
          </w:tcPr>
          <w:p w14:paraId="7B02340A" w14:textId="77777777" w:rsidR="005A5744" w:rsidRPr="00CB50E9" w:rsidRDefault="005A5744" w:rsidP="000836E6">
            <w:pPr>
              <w:suppressAutoHyphens/>
              <w:spacing w:line="240" w:lineRule="auto"/>
              <w:rPr>
                <w:rFonts w:ascii="Times New Roman" w:hAnsi="Times New Roman" w:cs="Times New Roman"/>
                <w:bCs/>
                <w:sz w:val="23"/>
                <w:szCs w:val="23"/>
              </w:rPr>
            </w:pPr>
            <w:r w:rsidRPr="00CB50E9">
              <w:rPr>
                <w:rFonts w:ascii="Times New Roman" w:hAnsi="Times New Roman" w:cs="Times New Roman"/>
                <w:bCs/>
                <w:sz w:val="23"/>
                <w:szCs w:val="23"/>
              </w:rPr>
              <w:t>1.</w:t>
            </w:r>
          </w:p>
        </w:tc>
        <w:tc>
          <w:tcPr>
            <w:tcW w:w="2222" w:type="dxa"/>
            <w:tcBorders>
              <w:top w:val="single" w:sz="4" w:space="0" w:color="000000"/>
              <w:left w:val="single" w:sz="4" w:space="0" w:color="000000"/>
              <w:bottom w:val="single" w:sz="4" w:space="0" w:color="000000"/>
              <w:right w:val="single" w:sz="4" w:space="0" w:color="000000"/>
            </w:tcBorders>
          </w:tcPr>
          <w:p w14:paraId="1E936449" w14:textId="77777777" w:rsidR="005A5744" w:rsidRPr="00CB50E9" w:rsidRDefault="005A5744" w:rsidP="000836E6">
            <w:pPr>
              <w:suppressAutoHyphens/>
              <w:spacing w:line="240" w:lineRule="auto"/>
              <w:rPr>
                <w:rFonts w:ascii="Times New Roman" w:hAnsi="Times New Roman" w:cs="Times New Roman"/>
                <w:bCs/>
                <w:sz w:val="23"/>
                <w:szCs w:val="23"/>
              </w:rPr>
            </w:pPr>
          </w:p>
        </w:tc>
        <w:tc>
          <w:tcPr>
            <w:tcW w:w="4590" w:type="dxa"/>
            <w:tcBorders>
              <w:top w:val="single" w:sz="4" w:space="0" w:color="000000"/>
              <w:left w:val="single" w:sz="4" w:space="0" w:color="000000"/>
              <w:bottom w:val="single" w:sz="4" w:space="0" w:color="000000"/>
              <w:right w:val="single" w:sz="4" w:space="0" w:color="000000"/>
            </w:tcBorders>
          </w:tcPr>
          <w:p w14:paraId="177B19B7" w14:textId="77777777" w:rsidR="005A5744" w:rsidRPr="00CB50E9" w:rsidRDefault="005A5744" w:rsidP="000836E6">
            <w:pPr>
              <w:suppressAutoHyphens/>
              <w:spacing w:line="240" w:lineRule="auto"/>
              <w:rPr>
                <w:rFonts w:ascii="Times New Roman" w:hAnsi="Times New Roman" w:cs="Times New Roman"/>
                <w:bCs/>
                <w:sz w:val="23"/>
                <w:szCs w:val="23"/>
              </w:rPr>
            </w:pPr>
          </w:p>
        </w:tc>
        <w:tc>
          <w:tcPr>
            <w:tcW w:w="2552" w:type="dxa"/>
            <w:tcBorders>
              <w:top w:val="single" w:sz="4" w:space="0" w:color="000000"/>
              <w:left w:val="single" w:sz="4" w:space="0" w:color="000000"/>
              <w:bottom w:val="single" w:sz="4" w:space="0" w:color="000000"/>
              <w:right w:val="single" w:sz="4" w:space="0" w:color="000000"/>
            </w:tcBorders>
          </w:tcPr>
          <w:p w14:paraId="6896491C" w14:textId="77777777" w:rsidR="005A5744" w:rsidRPr="00CB50E9" w:rsidRDefault="005A5744" w:rsidP="000836E6">
            <w:pPr>
              <w:suppressAutoHyphens/>
              <w:spacing w:line="240" w:lineRule="auto"/>
              <w:rPr>
                <w:rFonts w:ascii="Times New Roman" w:hAnsi="Times New Roman" w:cs="Times New Roman"/>
                <w:bCs/>
                <w:sz w:val="23"/>
                <w:szCs w:val="23"/>
              </w:rPr>
            </w:pPr>
          </w:p>
        </w:tc>
      </w:tr>
      <w:tr w:rsidR="005A5744" w:rsidRPr="00CB50E9" w14:paraId="019C2DCD" w14:textId="089D660C" w:rsidTr="005A5744">
        <w:tc>
          <w:tcPr>
            <w:tcW w:w="554" w:type="dxa"/>
            <w:tcBorders>
              <w:top w:val="single" w:sz="4" w:space="0" w:color="000000"/>
              <w:left w:val="single" w:sz="4" w:space="0" w:color="000000"/>
              <w:bottom w:val="single" w:sz="4" w:space="0" w:color="000000"/>
              <w:right w:val="single" w:sz="4" w:space="0" w:color="000000"/>
            </w:tcBorders>
            <w:hideMark/>
          </w:tcPr>
          <w:p w14:paraId="04A546D4" w14:textId="77777777" w:rsidR="005A5744" w:rsidRPr="00CB50E9" w:rsidRDefault="005A5744" w:rsidP="000836E6">
            <w:pPr>
              <w:suppressAutoHyphens/>
              <w:spacing w:line="240" w:lineRule="auto"/>
              <w:rPr>
                <w:rFonts w:ascii="Times New Roman" w:hAnsi="Times New Roman" w:cs="Times New Roman"/>
                <w:bCs/>
                <w:sz w:val="23"/>
                <w:szCs w:val="23"/>
              </w:rPr>
            </w:pPr>
            <w:r w:rsidRPr="00CB50E9">
              <w:rPr>
                <w:rFonts w:ascii="Times New Roman" w:hAnsi="Times New Roman" w:cs="Times New Roman"/>
                <w:bCs/>
                <w:sz w:val="23"/>
                <w:szCs w:val="23"/>
              </w:rPr>
              <w:t>2.</w:t>
            </w:r>
          </w:p>
        </w:tc>
        <w:tc>
          <w:tcPr>
            <w:tcW w:w="2222" w:type="dxa"/>
            <w:tcBorders>
              <w:top w:val="single" w:sz="4" w:space="0" w:color="000000"/>
              <w:left w:val="single" w:sz="4" w:space="0" w:color="000000"/>
              <w:bottom w:val="single" w:sz="4" w:space="0" w:color="000000"/>
              <w:right w:val="single" w:sz="4" w:space="0" w:color="000000"/>
            </w:tcBorders>
          </w:tcPr>
          <w:p w14:paraId="539AF2EE" w14:textId="77777777" w:rsidR="005A5744" w:rsidRPr="00CB50E9" w:rsidRDefault="005A5744" w:rsidP="000836E6">
            <w:pPr>
              <w:suppressAutoHyphens/>
              <w:spacing w:line="240" w:lineRule="auto"/>
              <w:rPr>
                <w:rFonts w:ascii="Times New Roman" w:hAnsi="Times New Roman" w:cs="Times New Roman"/>
                <w:bCs/>
                <w:sz w:val="23"/>
                <w:szCs w:val="23"/>
              </w:rPr>
            </w:pPr>
          </w:p>
        </w:tc>
        <w:tc>
          <w:tcPr>
            <w:tcW w:w="4590" w:type="dxa"/>
            <w:tcBorders>
              <w:top w:val="single" w:sz="4" w:space="0" w:color="000000"/>
              <w:left w:val="single" w:sz="4" w:space="0" w:color="000000"/>
              <w:bottom w:val="single" w:sz="4" w:space="0" w:color="000000"/>
              <w:right w:val="single" w:sz="4" w:space="0" w:color="000000"/>
            </w:tcBorders>
          </w:tcPr>
          <w:p w14:paraId="7A666BF9" w14:textId="77777777" w:rsidR="005A5744" w:rsidRPr="00CB50E9" w:rsidRDefault="005A5744" w:rsidP="000836E6">
            <w:pPr>
              <w:suppressAutoHyphens/>
              <w:spacing w:line="240" w:lineRule="auto"/>
              <w:rPr>
                <w:rFonts w:ascii="Times New Roman" w:hAnsi="Times New Roman" w:cs="Times New Roman"/>
                <w:bCs/>
                <w:sz w:val="23"/>
                <w:szCs w:val="23"/>
              </w:rPr>
            </w:pPr>
          </w:p>
        </w:tc>
        <w:tc>
          <w:tcPr>
            <w:tcW w:w="2552" w:type="dxa"/>
            <w:tcBorders>
              <w:top w:val="single" w:sz="4" w:space="0" w:color="000000"/>
              <w:left w:val="single" w:sz="4" w:space="0" w:color="000000"/>
              <w:bottom w:val="single" w:sz="4" w:space="0" w:color="000000"/>
              <w:right w:val="single" w:sz="4" w:space="0" w:color="000000"/>
            </w:tcBorders>
          </w:tcPr>
          <w:p w14:paraId="464935A7" w14:textId="77777777" w:rsidR="005A5744" w:rsidRPr="00CB50E9" w:rsidRDefault="005A5744" w:rsidP="000836E6">
            <w:pPr>
              <w:suppressAutoHyphens/>
              <w:spacing w:line="240" w:lineRule="auto"/>
              <w:rPr>
                <w:rFonts w:ascii="Times New Roman" w:hAnsi="Times New Roman" w:cs="Times New Roman"/>
                <w:bCs/>
                <w:sz w:val="23"/>
                <w:szCs w:val="23"/>
              </w:rPr>
            </w:pPr>
          </w:p>
        </w:tc>
      </w:tr>
    </w:tbl>
    <w:p w14:paraId="0B83D5BB" w14:textId="7CDBF871" w:rsidR="00FE516B" w:rsidRPr="00805933" w:rsidRDefault="00FE516B" w:rsidP="000836E6">
      <w:pPr>
        <w:pStyle w:val="Sraopastraipa"/>
        <w:tabs>
          <w:tab w:val="left" w:pos="850"/>
        </w:tabs>
        <w:suppressAutoHyphens/>
        <w:spacing w:after="0" w:line="240" w:lineRule="auto"/>
        <w:ind w:left="0"/>
        <w:jc w:val="both"/>
        <w:rPr>
          <w:rStyle w:val="Internetosaitas"/>
          <w:rFonts w:ascii="Times New Roman" w:eastAsia="Calibri" w:hAnsi="Times New Roman" w:cs="Times New Roman"/>
          <w:b/>
          <w:bCs/>
          <w:i/>
          <w:iCs/>
          <w:color w:val="auto"/>
          <w:u w:val="none"/>
        </w:rPr>
      </w:pPr>
      <w:r w:rsidRPr="00805933">
        <w:rPr>
          <w:rStyle w:val="Internetosaitas"/>
          <w:rFonts w:ascii="Times New Roman" w:eastAsia="Calibri" w:hAnsi="Times New Roman" w:cs="Times New Roman"/>
          <w:bCs/>
          <w:i/>
          <w:iCs/>
          <w:color w:val="auto"/>
          <w:u w:val="none"/>
        </w:rPr>
        <w:t xml:space="preserve">* </w:t>
      </w:r>
      <w:r w:rsidRPr="00805933">
        <w:rPr>
          <w:rFonts w:ascii="Times New Roman" w:hAnsi="Times New Roman" w:cs="Times New Roman"/>
          <w:bCs/>
          <w:i/>
        </w:rPr>
        <w:t>Pastaba:</w:t>
      </w:r>
      <w:r w:rsidRPr="00805933">
        <w:rPr>
          <w:rFonts w:ascii="Times New Roman" w:hAnsi="Times New Roman" w:cs="Times New Roman"/>
          <w:b/>
          <w:bCs/>
        </w:rPr>
        <w:t xml:space="preserve"> </w:t>
      </w:r>
      <w:r w:rsidRPr="00805933">
        <w:rPr>
          <w:rStyle w:val="Internetosaitas"/>
          <w:rFonts w:ascii="Times New Roman" w:eastAsia="Calibri" w:hAnsi="Times New Roman" w:cs="Times New Roman"/>
          <w:bCs/>
          <w:i/>
          <w:iCs/>
          <w:color w:val="auto"/>
          <w:u w:val="none"/>
        </w:rPr>
        <w:t xml:space="preserve">Jei tiekėjas </w:t>
      </w:r>
      <w:r w:rsidRPr="00805933">
        <w:rPr>
          <w:rFonts w:ascii="Times New Roman" w:hAnsi="Times New Roman" w:cs="Times New Roman"/>
          <w:i/>
          <w:iCs/>
        </w:rPr>
        <w:t>pasitelkia kitų ūkio subjektų</w:t>
      </w:r>
      <w:r w:rsidR="000C0666">
        <w:rPr>
          <w:rFonts w:ascii="Times New Roman" w:hAnsi="Times New Roman" w:cs="Times New Roman"/>
          <w:i/>
          <w:iCs/>
        </w:rPr>
        <w:t>/</w:t>
      </w:r>
      <w:proofErr w:type="spellStart"/>
      <w:r w:rsidR="000C0666">
        <w:rPr>
          <w:rFonts w:ascii="Times New Roman" w:hAnsi="Times New Roman" w:cs="Times New Roman"/>
          <w:i/>
          <w:iCs/>
        </w:rPr>
        <w:t>kvazisubtiekėjų</w:t>
      </w:r>
      <w:proofErr w:type="spellEnd"/>
      <w:r w:rsidR="000C0666">
        <w:rPr>
          <w:rFonts w:ascii="Times New Roman" w:hAnsi="Times New Roman" w:cs="Times New Roman"/>
          <w:i/>
          <w:iCs/>
        </w:rPr>
        <w:t xml:space="preserve"> </w:t>
      </w:r>
      <w:r w:rsidRPr="00805933">
        <w:rPr>
          <w:rFonts w:ascii="Times New Roman" w:hAnsi="Times New Roman" w:cs="Times New Roman"/>
          <w:i/>
          <w:iCs/>
        </w:rPr>
        <w:t xml:space="preserve"> </w:t>
      </w:r>
      <w:proofErr w:type="spellStart"/>
      <w:r w:rsidRPr="00805933">
        <w:rPr>
          <w:rFonts w:ascii="Times New Roman" w:hAnsi="Times New Roman" w:cs="Times New Roman"/>
          <w:i/>
          <w:iCs/>
        </w:rPr>
        <w:t>pajėgumais</w:t>
      </w:r>
      <w:proofErr w:type="spellEnd"/>
      <w:r w:rsidRPr="00805933">
        <w:rPr>
          <w:rFonts w:ascii="Times New Roman" w:hAnsi="Times New Roman" w:cs="Times New Roman"/>
          <w:i/>
          <w:iCs/>
        </w:rPr>
        <w:t xml:space="preserve"> pagal VPĮ 49 str.</w:t>
      </w:r>
      <w:r w:rsidRPr="00805933">
        <w:rPr>
          <w:rStyle w:val="Internetosaitas"/>
          <w:rFonts w:ascii="Times New Roman" w:eastAsia="Calibri" w:hAnsi="Times New Roman" w:cs="Times New Roman"/>
          <w:bCs/>
          <w:i/>
          <w:iCs/>
          <w:color w:val="auto"/>
          <w:u w:val="none"/>
        </w:rPr>
        <w:t xml:space="preserve">, jų dalyvavimas turi būti patvirtintas </w:t>
      </w:r>
      <w:r w:rsidR="000B637A" w:rsidRPr="00805933">
        <w:rPr>
          <w:rFonts w:ascii="Times New Roman" w:hAnsi="Times New Roman" w:cs="Times New Roman"/>
          <w:bCs/>
          <w:i/>
          <w:iCs/>
          <w:lang w:eastAsia="ar-SA"/>
        </w:rPr>
        <w:t>dvišalia</w:t>
      </w:r>
      <w:r w:rsidRPr="00805933">
        <w:rPr>
          <w:rFonts w:ascii="Times New Roman" w:hAnsi="Times New Roman" w:cs="Times New Roman"/>
          <w:bCs/>
          <w:i/>
          <w:iCs/>
          <w:lang w:eastAsia="ar-SA"/>
        </w:rPr>
        <w:t>is</w:t>
      </w:r>
      <w:r w:rsidR="000B637A" w:rsidRPr="00805933">
        <w:rPr>
          <w:rFonts w:ascii="Times New Roman" w:hAnsi="Times New Roman" w:cs="Times New Roman"/>
          <w:bCs/>
          <w:i/>
          <w:iCs/>
          <w:lang w:eastAsia="ar-SA"/>
        </w:rPr>
        <w:t xml:space="preserve"> ‒ tiekėj</w:t>
      </w:r>
      <w:r w:rsidRPr="00805933">
        <w:rPr>
          <w:rFonts w:ascii="Times New Roman" w:hAnsi="Times New Roman" w:cs="Times New Roman"/>
          <w:bCs/>
          <w:i/>
          <w:iCs/>
          <w:lang w:eastAsia="ar-SA"/>
        </w:rPr>
        <w:t>o</w:t>
      </w:r>
      <w:r w:rsidR="000B637A" w:rsidRPr="00805933">
        <w:rPr>
          <w:rFonts w:ascii="Times New Roman" w:hAnsi="Times New Roman" w:cs="Times New Roman"/>
          <w:bCs/>
          <w:i/>
          <w:iCs/>
          <w:lang w:eastAsia="ar-SA"/>
        </w:rPr>
        <w:t xml:space="preserve"> ir kitų ūkio subjektų</w:t>
      </w:r>
      <w:r w:rsidR="000C0666">
        <w:rPr>
          <w:rFonts w:ascii="Times New Roman" w:hAnsi="Times New Roman" w:cs="Times New Roman"/>
          <w:bCs/>
          <w:i/>
          <w:iCs/>
          <w:lang w:eastAsia="ar-SA"/>
        </w:rPr>
        <w:t>/</w:t>
      </w:r>
      <w:proofErr w:type="spellStart"/>
      <w:r w:rsidR="000C0666">
        <w:rPr>
          <w:rFonts w:ascii="Times New Roman" w:hAnsi="Times New Roman" w:cs="Times New Roman"/>
          <w:bCs/>
          <w:i/>
          <w:iCs/>
          <w:lang w:eastAsia="ar-SA"/>
        </w:rPr>
        <w:t>kvazisubtiekėjų</w:t>
      </w:r>
      <w:proofErr w:type="spellEnd"/>
      <w:r w:rsidRPr="00805933">
        <w:rPr>
          <w:rFonts w:ascii="Times New Roman" w:hAnsi="Times New Roman" w:cs="Times New Roman"/>
          <w:bCs/>
          <w:i/>
          <w:iCs/>
          <w:lang w:eastAsia="ar-SA"/>
        </w:rPr>
        <w:t xml:space="preserve"> pasirašytais</w:t>
      </w:r>
      <w:r w:rsidR="000B637A" w:rsidRPr="00805933">
        <w:rPr>
          <w:rFonts w:ascii="Times New Roman" w:hAnsi="Times New Roman" w:cs="Times New Roman"/>
          <w:bCs/>
          <w:i/>
          <w:iCs/>
          <w:lang w:eastAsia="ar-SA"/>
        </w:rPr>
        <w:t xml:space="preserve"> dokumentai</w:t>
      </w:r>
      <w:r w:rsidRPr="00805933">
        <w:rPr>
          <w:rFonts w:ascii="Times New Roman" w:hAnsi="Times New Roman" w:cs="Times New Roman"/>
          <w:bCs/>
          <w:i/>
          <w:iCs/>
          <w:lang w:eastAsia="ar-SA"/>
        </w:rPr>
        <w:t>s</w:t>
      </w:r>
      <w:r w:rsidR="000B637A" w:rsidRPr="00805933">
        <w:rPr>
          <w:rFonts w:ascii="Times New Roman" w:hAnsi="Times New Roman" w:cs="Times New Roman"/>
          <w:bCs/>
          <w:i/>
          <w:iCs/>
          <w:lang w:eastAsia="ar-SA"/>
        </w:rPr>
        <w:t xml:space="preserve">: </w:t>
      </w:r>
      <w:r w:rsidR="000B637A" w:rsidRPr="00805933">
        <w:rPr>
          <w:rFonts w:ascii="Times New Roman" w:hAnsi="Times New Roman" w:cs="Times New Roman"/>
          <w:bCs/>
          <w:i/>
          <w:iCs/>
          <w:lang w:eastAsia="ar-SA"/>
        </w:rPr>
        <w:lastRenderedPageBreak/>
        <w:t>preliminarios sutartys</w:t>
      </w:r>
      <w:r w:rsidR="005D5FEE">
        <w:rPr>
          <w:rFonts w:ascii="Times New Roman" w:hAnsi="Times New Roman" w:cs="Times New Roman"/>
          <w:bCs/>
          <w:i/>
          <w:iCs/>
          <w:lang w:eastAsia="ar-SA"/>
        </w:rPr>
        <w:t xml:space="preserve">, </w:t>
      </w:r>
      <w:r w:rsidR="000B637A" w:rsidRPr="00805933">
        <w:rPr>
          <w:rFonts w:ascii="Times New Roman" w:hAnsi="Times New Roman" w:cs="Times New Roman"/>
          <w:bCs/>
          <w:i/>
          <w:iCs/>
          <w:lang w:eastAsia="ar-SA"/>
        </w:rPr>
        <w:t>ketinimų protokolai ar kiti dokumentai, patvirtinantys, kad laimėjus pirkimą, pirkimo sutarties vykdymo metu tiekėjui bus prieinami kitų ūkio subjektų</w:t>
      </w:r>
      <w:r w:rsidR="000C0666">
        <w:rPr>
          <w:rFonts w:ascii="Times New Roman" w:hAnsi="Times New Roman" w:cs="Times New Roman"/>
          <w:bCs/>
          <w:i/>
          <w:iCs/>
          <w:lang w:eastAsia="ar-SA"/>
        </w:rPr>
        <w:t>/</w:t>
      </w:r>
      <w:proofErr w:type="spellStart"/>
      <w:r w:rsidR="000C0666">
        <w:rPr>
          <w:rFonts w:ascii="Times New Roman" w:hAnsi="Times New Roman" w:cs="Times New Roman"/>
          <w:bCs/>
          <w:i/>
          <w:iCs/>
          <w:lang w:eastAsia="ar-SA"/>
        </w:rPr>
        <w:t>kvazisubtiekėjų</w:t>
      </w:r>
      <w:proofErr w:type="spellEnd"/>
      <w:r w:rsidR="000B637A" w:rsidRPr="00805933">
        <w:rPr>
          <w:rFonts w:ascii="Times New Roman" w:hAnsi="Times New Roman" w:cs="Times New Roman"/>
          <w:bCs/>
          <w:i/>
          <w:iCs/>
          <w:lang w:eastAsia="ar-SA"/>
        </w:rPr>
        <w:t xml:space="preserve"> ištekliai.</w:t>
      </w:r>
      <w:r w:rsidRPr="00805933">
        <w:rPr>
          <w:rFonts w:ascii="Times New Roman" w:hAnsi="Times New Roman" w:cs="Times New Roman"/>
          <w:i/>
        </w:rPr>
        <w:t xml:space="preserve"> D</w:t>
      </w:r>
      <w:r w:rsidRPr="00805933">
        <w:rPr>
          <w:rStyle w:val="Internetosaitas"/>
          <w:rFonts w:ascii="Times New Roman" w:eastAsia="Calibri" w:hAnsi="Times New Roman" w:cs="Times New Roman"/>
          <w:bCs/>
          <w:i/>
          <w:iCs/>
          <w:color w:val="auto"/>
          <w:u w:val="none"/>
        </w:rPr>
        <w:t xml:space="preserve">okumentai </w:t>
      </w:r>
      <w:r w:rsidRPr="00805933">
        <w:rPr>
          <w:rStyle w:val="Internetosaitas"/>
          <w:rFonts w:ascii="Times New Roman" w:eastAsia="Calibri" w:hAnsi="Times New Roman" w:cs="Times New Roman"/>
          <w:b/>
          <w:bCs/>
          <w:i/>
          <w:iCs/>
          <w:color w:val="auto"/>
          <w:u w:val="none"/>
        </w:rPr>
        <w:t>turi būti pateikti kartu su pasiūlymu.</w:t>
      </w:r>
    </w:p>
    <w:p w14:paraId="134F32B2" w14:textId="0BB7A610" w:rsidR="000B637A" w:rsidRPr="00805933" w:rsidRDefault="000B637A" w:rsidP="000836E6">
      <w:pPr>
        <w:pStyle w:val="Sraopastraipa"/>
        <w:tabs>
          <w:tab w:val="left" w:pos="850"/>
        </w:tabs>
        <w:suppressAutoHyphens/>
        <w:spacing w:after="0" w:line="240" w:lineRule="auto"/>
        <w:ind w:left="0" w:firstLine="284"/>
        <w:jc w:val="both"/>
        <w:rPr>
          <w:rFonts w:ascii="Times New Roman" w:hAnsi="Times New Roman" w:cs="Times New Roman"/>
          <w:bCs/>
          <w:i/>
          <w:iCs/>
          <w:sz w:val="23"/>
          <w:szCs w:val="23"/>
          <w:lang w:eastAsia="ar-SA"/>
        </w:rPr>
      </w:pPr>
    </w:p>
    <w:p w14:paraId="06143C4A" w14:textId="5524FE7E" w:rsidR="00E56F08" w:rsidRPr="00CB50E9" w:rsidRDefault="008A05F3" w:rsidP="000836E6">
      <w:pPr>
        <w:pStyle w:val="Sraopastraipa"/>
        <w:suppressAutoHyphens/>
        <w:spacing w:after="0" w:line="240" w:lineRule="auto"/>
        <w:ind w:left="0" w:firstLine="709"/>
        <w:jc w:val="center"/>
        <w:rPr>
          <w:rFonts w:ascii="Times New Roman" w:hAnsi="Times New Roman" w:cs="Times New Roman"/>
          <w:b/>
          <w:bCs/>
          <w:sz w:val="23"/>
          <w:szCs w:val="23"/>
        </w:rPr>
      </w:pPr>
      <w:r w:rsidRPr="00CB50E9">
        <w:rPr>
          <w:rFonts w:ascii="Times New Roman" w:hAnsi="Times New Roman" w:cs="Times New Roman"/>
          <w:b/>
          <w:bCs/>
          <w:sz w:val="23"/>
          <w:szCs w:val="23"/>
        </w:rPr>
        <w:t xml:space="preserve">3. </w:t>
      </w:r>
      <w:r w:rsidR="00F4003B" w:rsidRPr="00CB50E9">
        <w:rPr>
          <w:rFonts w:ascii="Times New Roman" w:hAnsi="Times New Roman" w:cs="Times New Roman"/>
          <w:b/>
          <w:bCs/>
          <w:sz w:val="23"/>
          <w:szCs w:val="23"/>
        </w:rPr>
        <w:t xml:space="preserve">INFORMACIJA APIE ŽINOMUS </w:t>
      </w:r>
      <w:r w:rsidR="008E65A6" w:rsidRPr="00CB50E9">
        <w:rPr>
          <w:rFonts w:ascii="Times New Roman" w:hAnsi="Times New Roman" w:cs="Times New Roman"/>
          <w:b/>
          <w:bCs/>
          <w:sz w:val="23"/>
          <w:szCs w:val="23"/>
        </w:rPr>
        <w:t xml:space="preserve">SUBTIEKĖJUS IR JIEMS PERDUODAMA </w:t>
      </w:r>
      <w:r w:rsidR="00F4003B" w:rsidRPr="00CB50E9">
        <w:rPr>
          <w:rFonts w:ascii="Times New Roman" w:hAnsi="Times New Roman" w:cs="Times New Roman"/>
          <w:b/>
          <w:bCs/>
          <w:sz w:val="23"/>
          <w:szCs w:val="23"/>
        </w:rPr>
        <w:t>VYKDYTI SUTARTIES DALIS</w:t>
      </w:r>
    </w:p>
    <w:p w14:paraId="0D41AC04" w14:textId="470AE5D0" w:rsidR="00F4003B" w:rsidRPr="001260A4" w:rsidRDefault="00F4003B" w:rsidP="009578DB">
      <w:pPr>
        <w:suppressAutoHyphens/>
        <w:spacing w:after="0" w:line="240" w:lineRule="auto"/>
        <w:jc w:val="both"/>
        <w:rPr>
          <w:rFonts w:ascii="Times New Roman" w:eastAsia="Calibri" w:hAnsi="Times New Roman" w:cs="Times New Roman"/>
          <w:i/>
          <w:iCs/>
          <w:sz w:val="22"/>
          <w:szCs w:val="22"/>
        </w:rPr>
      </w:pPr>
      <w:r w:rsidRPr="007C7832">
        <w:rPr>
          <w:rFonts w:ascii="Times New Roman" w:eastAsia="Calibri" w:hAnsi="Times New Roman" w:cs="Times New Roman"/>
          <w:i/>
          <w:iCs/>
          <w:sz w:val="22"/>
          <w:szCs w:val="22"/>
        </w:rPr>
        <w:t>(pildoma, jei tiekėjas pasitelkia subtiekėjus</w:t>
      </w:r>
      <w:r w:rsidR="008A05F3" w:rsidRPr="007C7832">
        <w:rPr>
          <w:rFonts w:ascii="Times New Roman" w:eastAsia="Calibri" w:hAnsi="Times New Roman" w:cs="Times New Roman"/>
          <w:i/>
          <w:iCs/>
          <w:sz w:val="22"/>
          <w:szCs w:val="22"/>
        </w:rPr>
        <w:t>.</w:t>
      </w:r>
      <w:r w:rsidR="007C7832" w:rsidRPr="007C7832">
        <w:rPr>
          <w:rFonts w:ascii="Times New Roman" w:eastAsia="Calibri" w:hAnsi="Times New Roman" w:cs="Times New Roman"/>
          <w:i/>
          <w:iCs/>
          <w:color w:val="0000FF"/>
          <w:sz w:val="22"/>
          <w:szCs w:val="22"/>
        </w:rPr>
        <w:t xml:space="preserve"> </w:t>
      </w:r>
      <w:r w:rsidR="008A05F3" w:rsidRPr="001260A4">
        <w:rPr>
          <w:rFonts w:ascii="Times New Roman" w:eastAsia="Calibri" w:hAnsi="Times New Roman" w:cs="Times New Roman"/>
          <w:i/>
          <w:iCs/>
          <w:sz w:val="22"/>
          <w:szCs w:val="22"/>
        </w:rPr>
        <w:t>J</w:t>
      </w:r>
      <w:r w:rsidR="00FE516B" w:rsidRPr="001260A4">
        <w:rPr>
          <w:rFonts w:ascii="Times New Roman" w:eastAsia="Calibri" w:hAnsi="Times New Roman" w:cs="Times New Roman"/>
          <w:i/>
          <w:iCs/>
          <w:sz w:val="22"/>
          <w:szCs w:val="22"/>
        </w:rPr>
        <w:t>ei tiekėjas pasitelkia subtiekėjus</w:t>
      </w:r>
      <w:r w:rsidR="008A05F3" w:rsidRPr="001260A4">
        <w:rPr>
          <w:rFonts w:ascii="Times New Roman" w:eastAsia="Calibri" w:hAnsi="Times New Roman" w:cs="Times New Roman"/>
          <w:i/>
          <w:iCs/>
          <w:sz w:val="22"/>
          <w:szCs w:val="22"/>
        </w:rPr>
        <w:t>, d</w:t>
      </w:r>
      <w:r w:rsidR="00FE516B" w:rsidRPr="001260A4">
        <w:rPr>
          <w:rFonts w:ascii="Times New Roman" w:eastAsia="Cambria" w:hAnsi="Times New Roman" w:cs="Times New Roman"/>
          <w:i/>
          <w:sz w:val="22"/>
          <w:szCs w:val="22"/>
        </w:rPr>
        <w:t xml:space="preserve">ėl kiekvieno pasitelkiamo subtiekėjo tiekėjas turi pateikti atskirą, to (-ų) subtiekėjo (-ų) </w:t>
      </w:r>
      <w:r w:rsidR="008A05F3" w:rsidRPr="001260A4">
        <w:rPr>
          <w:rFonts w:ascii="Times New Roman" w:eastAsia="Cambria" w:hAnsi="Times New Roman" w:cs="Times New Roman"/>
          <w:i/>
          <w:sz w:val="22"/>
          <w:szCs w:val="22"/>
        </w:rPr>
        <w:t xml:space="preserve">pasirašytą laisvos formos deklaraciją dėl  </w:t>
      </w:r>
      <w:r w:rsidR="008A05F3" w:rsidRPr="001260A4">
        <w:rPr>
          <w:rFonts w:ascii="Times New Roman" w:eastAsia="Arial" w:hAnsi="Times New Roman" w:cs="Times New Roman"/>
          <w:i/>
          <w:sz w:val="22"/>
          <w:szCs w:val="22"/>
        </w:rPr>
        <w:t xml:space="preserve">atitikties keliamiems reikalavimams, nurodytiems specialiųjų pirkimo sąlygų </w:t>
      </w:r>
      <w:r w:rsidR="005E332E" w:rsidRPr="001260A4">
        <w:rPr>
          <w:rFonts w:ascii="Times New Roman" w:eastAsia="Arial" w:hAnsi="Times New Roman" w:cs="Times New Roman"/>
          <w:i/>
          <w:sz w:val="22"/>
          <w:szCs w:val="22"/>
        </w:rPr>
        <w:t>3.1 punkte</w:t>
      </w:r>
      <w:r w:rsidR="009578DB" w:rsidRPr="001260A4">
        <w:rPr>
          <w:rFonts w:ascii="Times New Roman" w:eastAsia="Arial" w:hAnsi="Times New Roman" w:cs="Times New Roman"/>
          <w:i/>
          <w:sz w:val="22"/>
          <w:szCs w:val="22"/>
        </w:rPr>
        <w:t>.</w:t>
      </w:r>
      <w:r w:rsidR="00742245" w:rsidRPr="001260A4">
        <w:rPr>
          <w:rFonts w:ascii="Times New Roman" w:eastAsia="Arial" w:hAnsi="Times New Roman" w:cs="Times New Roman"/>
          <w:i/>
          <w:sz w:val="22"/>
          <w:szCs w:val="22"/>
        </w:rPr>
        <w:t>)</w:t>
      </w:r>
    </w:p>
    <w:tbl>
      <w:tblPr>
        <w:tblStyle w:val="Lentelstinklelis"/>
        <w:tblW w:w="9776" w:type="dxa"/>
        <w:tblLook w:val="04A0" w:firstRow="1" w:lastRow="0" w:firstColumn="1" w:lastColumn="0" w:noHBand="0" w:noVBand="1"/>
      </w:tblPr>
      <w:tblGrid>
        <w:gridCol w:w="542"/>
        <w:gridCol w:w="3281"/>
        <w:gridCol w:w="2976"/>
        <w:gridCol w:w="2977"/>
      </w:tblGrid>
      <w:tr w:rsidR="00DB08EF" w:rsidRPr="00CB50E9" w14:paraId="7254BAB6" w14:textId="77777777" w:rsidTr="00DB08EF">
        <w:tc>
          <w:tcPr>
            <w:tcW w:w="5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48BC90" w14:textId="77777777" w:rsidR="00DB08EF" w:rsidRPr="00CB50E9" w:rsidRDefault="00DB08EF"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Eil. Nr.</w:t>
            </w:r>
          </w:p>
        </w:tc>
        <w:tc>
          <w:tcPr>
            <w:tcW w:w="32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769849" w14:textId="07EB0183" w:rsidR="00DB08EF" w:rsidRPr="00CB50E9" w:rsidRDefault="00DB08EF"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Subtiekėjo pavadinimas, juridinio asmens kodas, adresas</w:t>
            </w:r>
            <w:r w:rsidR="00FE516B" w:rsidRPr="00CB50E9">
              <w:rPr>
                <w:rFonts w:ascii="Times New Roman" w:hAnsi="Times New Roman" w:cs="Times New Roman"/>
                <w:sz w:val="23"/>
                <w:szCs w:val="23"/>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E982F" w14:textId="49820AF5" w:rsidR="00DB08EF" w:rsidRPr="00CB50E9" w:rsidRDefault="00FE516B" w:rsidP="000836E6">
            <w:pPr>
              <w:suppressAutoHyphens/>
              <w:spacing w:line="240" w:lineRule="auto"/>
              <w:jc w:val="center"/>
              <w:rPr>
                <w:rFonts w:ascii="Times New Roman" w:hAnsi="Times New Roman" w:cs="Times New Roman"/>
                <w:sz w:val="23"/>
                <w:szCs w:val="23"/>
              </w:rPr>
            </w:pPr>
            <w:r w:rsidRPr="00CB50E9">
              <w:rPr>
                <w:rFonts w:ascii="Times New Roman" w:eastAsia="Times New Roman" w:hAnsi="Times New Roman" w:cs="Times New Roman"/>
                <w:bCs/>
                <w:sz w:val="23"/>
                <w:szCs w:val="23"/>
              </w:rPr>
              <w:t>Sutarties objekto dalies, perduodamos vykdyti subtiekėjui, aprašymas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4189EA" w14:textId="7EDEE4C2" w:rsidR="00DB08EF" w:rsidRPr="00CB50E9" w:rsidRDefault="00DB08EF" w:rsidP="000836E6">
            <w:pPr>
              <w:suppressAutoHyphens/>
              <w:spacing w:line="240" w:lineRule="auto"/>
              <w:jc w:val="center"/>
              <w:rPr>
                <w:rFonts w:ascii="Times New Roman" w:hAnsi="Times New Roman" w:cs="Times New Roman"/>
                <w:sz w:val="23"/>
                <w:szCs w:val="23"/>
              </w:rPr>
            </w:pPr>
            <w:r w:rsidRPr="00CB50E9">
              <w:rPr>
                <w:rFonts w:ascii="Times New Roman" w:hAnsi="Times New Roman" w:cs="Times New Roman"/>
                <w:sz w:val="23"/>
                <w:szCs w:val="23"/>
              </w:rPr>
              <w:t>Pirkimo sutarties</w:t>
            </w:r>
            <w:r w:rsidR="00FE516B" w:rsidRPr="00CB50E9">
              <w:rPr>
                <w:rFonts w:ascii="Times New Roman" w:hAnsi="Times New Roman" w:cs="Times New Roman"/>
                <w:sz w:val="23"/>
                <w:szCs w:val="23"/>
              </w:rPr>
              <w:t xml:space="preserve"> dali</w:t>
            </w:r>
            <w:r w:rsidRPr="00CB50E9">
              <w:rPr>
                <w:rFonts w:ascii="Times New Roman" w:hAnsi="Times New Roman" w:cs="Times New Roman"/>
                <w:sz w:val="23"/>
                <w:szCs w:val="23"/>
              </w:rPr>
              <w:t>s pasiūlymo kainoje, perduodam</w:t>
            </w:r>
            <w:r w:rsidR="00FE516B" w:rsidRPr="00CB50E9">
              <w:rPr>
                <w:rFonts w:ascii="Times New Roman" w:hAnsi="Times New Roman" w:cs="Times New Roman"/>
                <w:sz w:val="23"/>
                <w:szCs w:val="23"/>
              </w:rPr>
              <w:t>a</w:t>
            </w:r>
            <w:r w:rsidRPr="00CB50E9">
              <w:rPr>
                <w:rFonts w:ascii="Times New Roman" w:hAnsi="Times New Roman" w:cs="Times New Roman"/>
                <w:sz w:val="23"/>
                <w:szCs w:val="23"/>
              </w:rPr>
              <w:t xml:space="preserve"> vykdyti subtiekėjui, </w:t>
            </w:r>
            <w:r w:rsidRPr="00CB50E9">
              <w:rPr>
                <w:rFonts w:ascii="Times New Roman" w:eastAsia="Times New Roman" w:hAnsi="Times New Roman" w:cs="Times New Roman"/>
                <w:iCs/>
                <w:color w:val="000000"/>
                <w:sz w:val="23"/>
                <w:szCs w:val="23"/>
              </w:rPr>
              <w:t xml:space="preserve">EUR </w:t>
            </w:r>
            <w:r w:rsidR="00FE516B" w:rsidRPr="00CB50E9">
              <w:rPr>
                <w:rFonts w:ascii="Times New Roman" w:eastAsia="Times New Roman" w:hAnsi="Times New Roman" w:cs="Times New Roman"/>
                <w:iCs/>
                <w:color w:val="000000"/>
                <w:sz w:val="23"/>
                <w:szCs w:val="23"/>
              </w:rPr>
              <w:t xml:space="preserve">su PVM </w:t>
            </w:r>
            <w:r w:rsidRPr="00CB50E9">
              <w:rPr>
                <w:rFonts w:ascii="Times New Roman" w:eastAsia="Times New Roman" w:hAnsi="Times New Roman" w:cs="Times New Roman"/>
                <w:iCs/>
                <w:color w:val="000000"/>
                <w:sz w:val="23"/>
                <w:szCs w:val="23"/>
              </w:rPr>
              <w:t>arba proc.</w:t>
            </w:r>
          </w:p>
        </w:tc>
      </w:tr>
      <w:tr w:rsidR="00DB08EF" w:rsidRPr="00CB50E9" w14:paraId="5C032C64"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378BCDC1" w14:textId="77777777" w:rsidR="00DB08EF" w:rsidRPr="00CB50E9" w:rsidRDefault="00DB08EF" w:rsidP="000836E6">
            <w:pPr>
              <w:suppressAutoHyphens/>
              <w:spacing w:line="240" w:lineRule="auto"/>
              <w:rPr>
                <w:rFonts w:ascii="Times New Roman" w:hAnsi="Times New Roman" w:cs="Times New Roman"/>
                <w:bCs/>
                <w:sz w:val="23"/>
                <w:szCs w:val="23"/>
              </w:rPr>
            </w:pPr>
            <w:r w:rsidRPr="00CB50E9">
              <w:rPr>
                <w:rFonts w:ascii="Times New Roman" w:hAnsi="Times New Roman" w:cs="Times New Roman"/>
                <w:bCs/>
                <w:sz w:val="23"/>
                <w:szCs w:val="23"/>
              </w:rPr>
              <w:t>1.</w:t>
            </w:r>
          </w:p>
        </w:tc>
        <w:tc>
          <w:tcPr>
            <w:tcW w:w="3281" w:type="dxa"/>
            <w:tcBorders>
              <w:top w:val="single" w:sz="4" w:space="0" w:color="000000"/>
              <w:left w:val="single" w:sz="4" w:space="0" w:color="000000"/>
              <w:bottom w:val="single" w:sz="4" w:space="0" w:color="000000"/>
              <w:right w:val="single" w:sz="4" w:space="0" w:color="000000"/>
            </w:tcBorders>
          </w:tcPr>
          <w:p w14:paraId="096145D9"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6" w:type="dxa"/>
            <w:tcBorders>
              <w:top w:val="single" w:sz="4" w:space="0" w:color="000000"/>
              <w:left w:val="single" w:sz="4" w:space="0" w:color="000000"/>
              <w:bottom w:val="single" w:sz="4" w:space="0" w:color="000000"/>
              <w:right w:val="single" w:sz="4" w:space="0" w:color="000000"/>
            </w:tcBorders>
          </w:tcPr>
          <w:p w14:paraId="1EDA287E"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7" w:type="dxa"/>
            <w:tcBorders>
              <w:top w:val="single" w:sz="4" w:space="0" w:color="000000"/>
              <w:left w:val="single" w:sz="4" w:space="0" w:color="000000"/>
              <w:bottom w:val="single" w:sz="4" w:space="0" w:color="000000"/>
              <w:right w:val="single" w:sz="4" w:space="0" w:color="000000"/>
            </w:tcBorders>
          </w:tcPr>
          <w:p w14:paraId="73C15C69" w14:textId="34A0FB6C" w:rsidR="00DB08EF" w:rsidRPr="00CB50E9" w:rsidRDefault="00DB08EF" w:rsidP="000836E6">
            <w:pPr>
              <w:suppressAutoHyphens/>
              <w:spacing w:line="240" w:lineRule="auto"/>
              <w:rPr>
                <w:rFonts w:ascii="Times New Roman" w:hAnsi="Times New Roman" w:cs="Times New Roman"/>
                <w:bCs/>
                <w:sz w:val="23"/>
                <w:szCs w:val="23"/>
              </w:rPr>
            </w:pPr>
          </w:p>
        </w:tc>
      </w:tr>
      <w:tr w:rsidR="00DB08EF" w:rsidRPr="00CB50E9" w14:paraId="7CFDD7FB"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00CAE919" w14:textId="77777777" w:rsidR="00DB08EF" w:rsidRPr="00CB50E9" w:rsidRDefault="00DB08EF" w:rsidP="000836E6">
            <w:pPr>
              <w:suppressAutoHyphens/>
              <w:spacing w:line="240" w:lineRule="auto"/>
              <w:rPr>
                <w:rFonts w:ascii="Times New Roman" w:hAnsi="Times New Roman" w:cs="Times New Roman"/>
                <w:bCs/>
                <w:sz w:val="23"/>
                <w:szCs w:val="23"/>
              </w:rPr>
            </w:pPr>
            <w:r w:rsidRPr="00CB50E9">
              <w:rPr>
                <w:rFonts w:ascii="Times New Roman" w:hAnsi="Times New Roman" w:cs="Times New Roman"/>
                <w:bCs/>
                <w:sz w:val="23"/>
                <w:szCs w:val="23"/>
              </w:rPr>
              <w:t>2.</w:t>
            </w:r>
          </w:p>
        </w:tc>
        <w:tc>
          <w:tcPr>
            <w:tcW w:w="3281" w:type="dxa"/>
            <w:tcBorders>
              <w:top w:val="single" w:sz="4" w:space="0" w:color="000000"/>
              <w:left w:val="single" w:sz="4" w:space="0" w:color="000000"/>
              <w:bottom w:val="single" w:sz="4" w:space="0" w:color="000000"/>
              <w:right w:val="single" w:sz="4" w:space="0" w:color="000000"/>
            </w:tcBorders>
          </w:tcPr>
          <w:p w14:paraId="035D25B9"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6" w:type="dxa"/>
            <w:tcBorders>
              <w:top w:val="single" w:sz="4" w:space="0" w:color="000000"/>
              <w:left w:val="single" w:sz="4" w:space="0" w:color="000000"/>
              <w:bottom w:val="single" w:sz="4" w:space="0" w:color="000000"/>
              <w:right w:val="single" w:sz="4" w:space="0" w:color="000000"/>
            </w:tcBorders>
          </w:tcPr>
          <w:p w14:paraId="46879189" w14:textId="77777777" w:rsidR="00DB08EF" w:rsidRPr="00CB50E9" w:rsidRDefault="00DB08EF" w:rsidP="000836E6">
            <w:pPr>
              <w:suppressAutoHyphens/>
              <w:spacing w:line="240" w:lineRule="auto"/>
              <w:rPr>
                <w:rFonts w:ascii="Times New Roman" w:hAnsi="Times New Roman" w:cs="Times New Roman"/>
                <w:bCs/>
                <w:sz w:val="23"/>
                <w:szCs w:val="23"/>
              </w:rPr>
            </w:pPr>
          </w:p>
        </w:tc>
        <w:tc>
          <w:tcPr>
            <w:tcW w:w="2977" w:type="dxa"/>
            <w:tcBorders>
              <w:top w:val="single" w:sz="4" w:space="0" w:color="000000"/>
              <w:left w:val="single" w:sz="4" w:space="0" w:color="000000"/>
              <w:bottom w:val="single" w:sz="4" w:space="0" w:color="000000"/>
              <w:right w:val="single" w:sz="4" w:space="0" w:color="000000"/>
            </w:tcBorders>
          </w:tcPr>
          <w:p w14:paraId="277CE22E" w14:textId="32501D7A" w:rsidR="00DB08EF" w:rsidRPr="00CB50E9" w:rsidRDefault="00DB08EF" w:rsidP="000836E6">
            <w:pPr>
              <w:suppressAutoHyphens/>
              <w:spacing w:line="240" w:lineRule="auto"/>
              <w:rPr>
                <w:rFonts w:ascii="Times New Roman" w:hAnsi="Times New Roman" w:cs="Times New Roman"/>
                <w:bCs/>
                <w:sz w:val="23"/>
                <w:szCs w:val="23"/>
              </w:rPr>
            </w:pPr>
          </w:p>
        </w:tc>
      </w:tr>
    </w:tbl>
    <w:p w14:paraId="13F70FCA" w14:textId="60A9D0EA" w:rsidR="00CF4882" w:rsidRPr="008C486B" w:rsidRDefault="00FE516B" w:rsidP="00CF4882">
      <w:pPr>
        <w:pStyle w:val="Sraopastraipa"/>
        <w:tabs>
          <w:tab w:val="left" w:pos="850"/>
        </w:tabs>
        <w:suppressAutoHyphens/>
        <w:spacing w:after="0" w:line="240" w:lineRule="auto"/>
        <w:ind w:left="0"/>
        <w:jc w:val="both"/>
        <w:rPr>
          <w:rStyle w:val="Internetosaitas"/>
          <w:rFonts w:ascii="Times New Roman" w:eastAsia="Calibri" w:hAnsi="Times New Roman" w:cs="Times New Roman"/>
          <w:b/>
          <w:bCs/>
          <w:i/>
          <w:iCs/>
          <w:color w:val="auto"/>
          <w:u w:val="none"/>
        </w:rPr>
      </w:pPr>
      <w:r w:rsidRPr="00805933">
        <w:rPr>
          <w:rStyle w:val="Internetosaitas"/>
          <w:rFonts w:ascii="Times New Roman" w:eastAsia="Calibri" w:hAnsi="Times New Roman" w:cs="Times New Roman"/>
          <w:bCs/>
          <w:i/>
          <w:iCs/>
          <w:color w:val="auto"/>
          <w:u w:val="none"/>
        </w:rPr>
        <w:t xml:space="preserve">* </w:t>
      </w:r>
      <w:r w:rsidRPr="00805933">
        <w:rPr>
          <w:rFonts w:ascii="Times New Roman" w:hAnsi="Times New Roman" w:cs="Times New Roman"/>
          <w:bCs/>
          <w:i/>
        </w:rPr>
        <w:t>Pastaba:</w:t>
      </w:r>
      <w:r w:rsidRPr="00805933">
        <w:rPr>
          <w:rFonts w:ascii="Times New Roman" w:hAnsi="Times New Roman" w:cs="Times New Roman"/>
          <w:b/>
          <w:bCs/>
        </w:rPr>
        <w:t xml:space="preserve"> </w:t>
      </w:r>
      <w:r w:rsidRPr="00805933">
        <w:rPr>
          <w:rStyle w:val="Internetosaitas"/>
          <w:rFonts w:ascii="Times New Roman" w:eastAsia="Calibri" w:hAnsi="Times New Roman" w:cs="Times New Roman"/>
          <w:bCs/>
          <w:i/>
          <w:iCs/>
          <w:color w:val="auto"/>
          <w:u w:val="none"/>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sidRPr="00805933">
        <w:rPr>
          <w:rFonts w:ascii="Times New Roman" w:hAnsi="Times New Roman" w:cs="Times New Roman"/>
          <w:i/>
        </w:rPr>
        <w:t>patvirtinančiu sutikimą būti subtiekėju pirkime.</w:t>
      </w:r>
      <w:r w:rsidR="00CF4882" w:rsidRPr="00805933">
        <w:rPr>
          <w:rFonts w:ascii="Times New Roman" w:hAnsi="Times New Roman" w:cs="Times New Roman"/>
          <w:i/>
          <w:color w:val="0000FF"/>
        </w:rPr>
        <w:t xml:space="preserve"> </w:t>
      </w:r>
      <w:r w:rsidR="00CF4882" w:rsidRPr="008C486B">
        <w:rPr>
          <w:rFonts w:ascii="Times New Roman" w:hAnsi="Times New Roman" w:cs="Times New Roman"/>
          <w:i/>
        </w:rPr>
        <w:t>D</w:t>
      </w:r>
      <w:r w:rsidR="00CF4882" w:rsidRPr="008C486B">
        <w:rPr>
          <w:rStyle w:val="Internetosaitas"/>
          <w:rFonts w:ascii="Times New Roman" w:eastAsia="Calibri" w:hAnsi="Times New Roman" w:cs="Times New Roman"/>
          <w:bCs/>
          <w:i/>
          <w:iCs/>
          <w:color w:val="auto"/>
          <w:u w:val="none"/>
        </w:rPr>
        <w:t xml:space="preserve">okumentai </w:t>
      </w:r>
      <w:r w:rsidR="00CF4882" w:rsidRPr="008C486B">
        <w:rPr>
          <w:rStyle w:val="Internetosaitas"/>
          <w:rFonts w:ascii="Times New Roman" w:eastAsia="Calibri" w:hAnsi="Times New Roman" w:cs="Times New Roman"/>
          <w:b/>
          <w:bCs/>
          <w:i/>
          <w:iCs/>
          <w:color w:val="auto"/>
          <w:u w:val="none"/>
        </w:rPr>
        <w:t>turi būti pateikti kartu su pasiūlymu.</w:t>
      </w:r>
    </w:p>
    <w:p w14:paraId="6DF81D02" w14:textId="77777777" w:rsidR="00EE4BC7" w:rsidRPr="00CB50E9" w:rsidRDefault="00EE4BC7" w:rsidP="000836E6">
      <w:pPr>
        <w:suppressAutoHyphens/>
        <w:spacing w:after="0" w:line="240" w:lineRule="auto"/>
        <w:contextualSpacing/>
        <w:jc w:val="both"/>
        <w:rPr>
          <w:rFonts w:ascii="Times New Roman" w:eastAsia="Calibri" w:hAnsi="Times New Roman" w:cs="Times New Roman"/>
          <w:i/>
          <w:iCs/>
          <w:color w:val="000000"/>
          <w:sz w:val="23"/>
          <w:szCs w:val="23"/>
          <w:lang w:eastAsia="en-US"/>
        </w:rPr>
      </w:pPr>
    </w:p>
    <w:p w14:paraId="47BB21DA" w14:textId="742925AC" w:rsidR="00EE4BC7" w:rsidRPr="00CB50E9" w:rsidRDefault="008E65A6" w:rsidP="000836E6">
      <w:pPr>
        <w:tabs>
          <w:tab w:val="left" w:pos="0"/>
        </w:tabs>
        <w:suppressAutoHyphens/>
        <w:spacing w:after="0" w:line="240" w:lineRule="auto"/>
        <w:jc w:val="center"/>
        <w:rPr>
          <w:rFonts w:ascii="Times New Roman" w:eastAsia="Calibri" w:hAnsi="Times New Roman" w:cs="Times New Roman"/>
          <w:b/>
          <w:bCs/>
          <w:sz w:val="23"/>
          <w:szCs w:val="23"/>
          <w:lang w:eastAsia="en-US"/>
        </w:rPr>
      </w:pPr>
      <w:r w:rsidRPr="00CB50E9">
        <w:rPr>
          <w:rFonts w:ascii="Times New Roman" w:eastAsia="Calibri" w:hAnsi="Times New Roman" w:cs="Times New Roman"/>
          <w:b/>
          <w:sz w:val="23"/>
          <w:szCs w:val="23"/>
        </w:rPr>
        <w:t>4</w:t>
      </w:r>
      <w:r w:rsidR="00EE4BC7" w:rsidRPr="00CB50E9">
        <w:rPr>
          <w:rFonts w:ascii="Times New Roman" w:eastAsia="Calibri" w:hAnsi="Times New Roman" w:cs="Times New Roman"/>
          <w:b/>
          <w:bCs/>
          <w:sz w:val="23"/>
          <w:szCs w:val="23"/>
          <w:lang w:eastAsia="en-US"/>
        </w:rPr>
        <w:t>. PASIŪLYMO KAINA</w:t>
      </w:r>
    </w:p>
    <w:p w14:paraId="7D8EC1E1" w14:textId="77777777" w:rsidR="0046754C" w:rsidRPr="00CB50E9" w:rsidRDefault="000B41AD"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iCs/>
          <w:sz w:val="23"/>
          <w:szCs w:val="23"/>
          <w:lang w:eastAsia="en-US"/>
        </w:rPr>
      </w:pPr>
      <w:r w:rsidRPr="00CB50E9">
        <w:rPr>
          <w:rFonts w:ascii="Times New Roman" w:eastAsia="Calibri" w:hAnsi="Times New Roman" w:cs="Times New Roman"/>
          <w:bCs/>
          <w:iCs/>
          <w:sz w:val="23"/>
          <w:szCs w:val="23"/>
          <w:lang w:eastAsia="en-US"/>
        </w:rPr>
        <w:t>4</w:t>
      </w:r>
      <w:r w:rsidR="00EE4BC7" w:rsidRPr="00CB50E9">
        <w:rPr>
          <w:rFonts w:ascii="Times New Roman" w:eastAsia="Calibri" w:hAnsi="Times New Roman" w:cs="Times New Roman"/>
          <w:bCs/>
          <w:iCs/>
          <w:sz w:val="23"/>
          <w:szCs w:val="23"/>
          <w:lang w:eastAsia="en-US"/>
        </w:rPr>
        <w:t>.1. Pasiūlyme kaina nurodomos eurais</w:t>
      </w:r>
      <w:r w:rsidR="00EE4BC7" w:rsidRPr="00CB50E9">
        <w:rPr>
          <w:rFonts w:ascii="Times New Roman" w:eastAsia="Calibri" w:hAnsi="Times New Roman" w:cs="Times New Roman"/>
          <w:sz w:val="23"/>
          <w:szCs w:val="23"/>
          <w:lang w:eastAsia="en-US"/>
        </w:rPr>
        <w:t>.</w:t>
      </w:r>
      <w:r w:rsidR="00EE4BC7" w:rsidRPr="00CB50E9">
        <w:rPr>
          <w:rFonts w:ascii="Times New Roman" w:eastAsia="Calibri" w:hAnsi="Times New Roman" w:cs="Times New Roman"/>
          <w:bCs/>
          <w:iCs/>
          <w:sz w:val="23"/>
          <w:szCs w:val="23"/>
          <w:lang w:eastAsia="en-US"/>
        </w:rPr>
        <w:t xml:space="preserve"> </w:t>
      </w:r>
    </w:p>
    <w:p w14:paraId="47F66527" w14:textId="77777777" w:rsidR="005E7A72" w:rsidRPr="00CB50E9" w:rsidRDefault="0046754C" w:rsidP="000836E6">
      <w:pPr>
        <w:widowControl w:val="0"/>
        <w:suppressAutoHyphens/>
        <w:autoSpaceDE w:val="0"/>
        <w:autoSpaceDN w:val="0"/>
        <w:spacing w:after="0" w:line="240" w:lineRule="auto"/>
        <w:ind w:firstLine="426"/>
        <w:contextualSpacing/>
        <w:jc w:val="both"/>
        <w:rPr>
          <w:rStyle w:val="Internetosaitas"/>
          <w:rFonts w:ascii="Times New Roman" w:eastAsia="Calibri" w:hAnsi="Times New Roman" w:cs="Times New Roman"/>
          <w:bCs/>
          <w:iCs/>
          <w:color w:val="auto"/>
          <w:sz w:val="23"/>
          <w:szCs w:val="23"/>
          <w:u w:val="none"/>
          <w:lang w:eastAsia="en-US"/>
        </w:rPr>
      </w:pPr>
      <w:r w:rsidRPr="00CB50E9">
        <w:rPr>
          <w:rFonts w:ascii="Times New Roman" w:eastAsia="Calibri" w:hAnsi="Times New Roman" w:cs="Times New Roman"/>
          <w:bCs/>
          <w:iCs/>
          <w:sz w:val="23"/>
          <w:szCs w:val="23"/>
          <w:lang w:eastAsia="en-US"/>
        </w:rPr>
        <w:t xml:space="preserve">4.2. </w:t>
      </w:r>
      <w:r w:rsidRPr="00CB50E9">
        <w:rPr>
          <w:rFonts w:ascii="Times New Roman" w:eastAsia="Arial" w:hAnsi="Times New Roman" w:cs="Times New Roman"/>
          <w:sz w:val="23"/>
          <w:szCs w:val="23"/>
        </w:rPr>
        <w:t>Visi pasiūlyme nurodyti įkainiai (be PVM) ar kainos sudedamosios dalys, bendra pasiūlymo kaina su PVM turi būti nurodoma dviejų skaitmenų po kablelio tikslumu</w:t>
      </w:r>
      <w:r w:rsidRPr="00CB50E9">
        <w:rPr>
          <w:rStyle w:val="Internetosaitas"/>
          <w:rFonts w:ascii="Times New Roman" w:hAnsi="Times New Roman" w:cs="Times New Roman"/>
          <w:color w:val="auto"/>
          <w:sz w:val="23"/>
          <w:szCs w:val="23"/>
          <w:u w:val="none"/>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643DC7" w14:textId="0522DA50" w:rsidR="00B10806" w:rsidRPr="00CB50E9" w:rsidRDefault="005E7A72"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sz w:val="23"/>
          <w:szCs w:val="23"/>
          <w:highlight w:val="yellow"/>
        </w:rPr>
      </w:pPr>
      <w:r w:rsidRPr="00CB50E9">
        <w:rPr>
          <w:rStyle w:val="Internetosaitas"/>
          <w:rFonts w:ascii="Times New Roman" w:eastAsia="Calibri" w:hAnsi="Times New Roman" w:cs="Times New Roman"/>
          <w:bCs/>
          <w:iCs/>
          <w:color w:val="auto"/>
          <w:sz w:val="23"/>
          <w:szCs w:val="23"/>
          <w:u w:val="none"/>
          <w:lang w:eastAsia="en-US"/>
        </w:rPr>
        <w:t xml:space="preserve">4.3. </w:t>
      </w:r>
      <w:r w:rsidRPr="00CB50E9">
        <w:rPr>
          <w:rFonts w:ascii="Times New Roman" w:eastAsia="Arial" w:hAnsi="Times New Roman" w:cs="Times New Roman"/>
          <w:color w:val="000000" w:themeColor="text1"/>
          <w:sz w:val="23"/>
          <w:szCs w:val="23"/>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B50E9">
        <w:rPr>
          <w:rFonts w:ascii="Times New Roman" w:eastAsia="Arial" w:hAnsi="Times New Roman" w:cs="Times New Roman"/>
          <w:b/>
          <w:bCs/>
          <w:color w:val="000000" w:themeColor="text1"/>
          <w:sz w:val="23"/>
          <w:szCs w:val="23"/>
        </w:rPr>
        <w:t xml:space="preserve"> </w:t>
      </w:r>
      <w:r w:rsidRPr="00CB50E9">
        <w:rPr>
          <w:rFonts w:ascii="Times New Roman" w:eastAsia="Arial" w:hAnsi="Times New Roman" w:cs="Times New Roman"/>
          <w:color w:val="000000" w:themeColor="text1"/>
          <w:sz w:val="23"/>
          <w:szCs w:val="23"/>
        </w:rPr>
        <w:t>kitos tiekėjo patirtos ir (ar) galimos patirti tiesioginės ir netiesioginės išlaidos ir mokesčiai, susiję su p</w:t>
      </w:r>
      <w:r w:rsidR="001058EC" w:rsidRPr="00CB50E9">
        <w:rPr>
          <w:rFonts w:ascii="Times New Roman" w:eastAsia="Arial" w:hAnsi="Times New Roman" w:cs="Times New Roman"/>
          <w:color w:val="000000" w:themeColor="text1"/>
          <w:sz w:val="23"/>
          <w:szCs w:val="23"/>
        </w:rPr>
        <w:t>irkimo objektu.</w:t>
      </w:r>
    </w:p>
    <w:p w14:paraId="11C711D6" w14:textId="77777777" w:rsidR="008740A6" w:rsidRDefault="001058EC" w:rsidP="000836E6">
      <w:pPr>
        <w:suppressAutoHyphens/>
        <w:spacing w:after="0" w:line="240" w:lineRule="auto"/>
        <w:ind w:firstLine="567"/>
        <w:jc w:val="both"/>
        <w:rPr>
          <w:rFonts w:ascii="Times New Roman" w:hAnsi="Times New Roman" w:cs="Times New Roman"/>
          <w:sz w:val="23"/>
          <w:szCs w:val="23"/>
        </w:rPr>
      </w:pPr>
      <w:r w:rsidRPr="00CB50E9">
        <w:rPr>
          <w:rFonts w:ascii="Times New Roman" w:eastAsia="Calibri" w:hAnsi="Times New Roman" w:cs="Times New Roman"/>
          <w:bCs/>
          <w:sz w:val="23"/>
          <w:szCs w:val="23"/>
        </w:rPr>
        <w:t>4.</w:t>
      </w:r>
      <w:r w:rsidR="00B10806" w:rsidRPr="00CB50E9">
        <w:rPr>
          <w:rFonts w:ascii="Times New Roman" w:eastAsia="Calibri" w:hAnsi="Times New Roman" w:cs="Times New Roman"/>
          <w:bCs/>
          <w:sz w:val="23"/>
          <w:szCs w:val="23"/>
        </w:rPr>
        <w:t>4. Mes siūlome</w:t>
      </w:r>
      <w:r w:rsidR="002773F1" w:rsidRPr="00CB50E9">
        <w:rPr>
          <w:rFonts w:ascii="Times New Roman" w:eastAsia="Calibri" w:hAnsi="Times New Roman" w:cs="Times New Roman"/>
          <w:bCs/>
          <w:sz w:val="23"/>
          <w:szCs w:val="23"/>
        </w:rPr>
        <w:t xml:space="preserve"> teikti</w:t>
      </w:r>
      <w:r w:rsidR="00B10806" w:rsidRPr="00CB50E9">
        <w:rPr>
          <w:rFonts w:ascii="Times New Roman" w:eastAsia="Calibri" w:hAnsi="Times New Roman" w:cs="Times New Roman"/>
          <w:bCs/>
          <w:sz w:val="23"/>
          <w:szCs w:val="23"/>
        </w:rPr>
        <w:t xml:space="preserve"> </w:t>
      </w:r>
      <w:r w:rsidR="009F7066" w:rsidRPr="00CB50E9">
        <w:rPr>
          <w:rFonts w:ascii="Times New Roman" w:eastAsia="Calibri" w:hAnsi="Times New Roman" w:cs="Times New Roman"/>
          <w:bCs/>
          <w:sz w:val="23"/>
          <w:szCs w:val="23"/>
        </w:rPr>
        <w:t>„</w:t>
      </w:r>
      <w:r w:rsidR="00BD20D8" w:rsidRPr="00CB50E9">
        <w:rPr>
          <w:rFonts w:ascii="Times New Roman" w:hAnsi="Times New Roman" w:cs="Times New Roman"/>
          <w:sz w:val="23"/>
          <w:szCs w:val="23"/>
        </w:rPr>
        <w:t xml:space="preserve">B1, B2 ir C1 </w:t>
      </w:r>
      <w:r w:rsidR="00BD20D8" w:rsidRPr="00CB50E9">
        <w:rPr>
          <w:rFonts w:ascii="Times New Roman" w:eastAsia="Times New Roman" w:hAnsi="Times New Roman" w:cs="Times New Roman"/>
          <w:spacing w:val="3"/>
          <w:sz w:val="23"/>
          <w:szCs w:val="23"/>
        </w:rPr>
        <w:t>lygio profesinės anglų kalbos mokymo nuotoliniu sinchroniniu būdu paslaugas Lietuvoje</w:t>
      </w:r>
      <w:r w:rsidR="009F7066" w:rsidRPr="00CB50E9">
        <w:rPr>
          <w:rFonts w:ascii="Times New Roman" w:eastAsia="Calibri" w:hAnsi="Times New Roman" w:cs="Times New Roman"/>
          <w:bCs/>
          <w:sz w:val="23"/>
          <w:szCs w:val="23"/>
        </w:rPr>
        <w:t xml:space="preserve">“ </w:t>
      </w:r>
      <w:r w:rsidR="002773F1" w:rsidRPr="00CB50E9">
        <w:rPr>
          <w:rFonts w:ascii="Times New Roman" w:eastAsia="Calibri" w:hAnsi="Times New Roman" w:cs="Times New Roman"/>
          <w:bCs/>
          <w:sz w:val="23"/>
          <w:szCs w:val="23"/>
        </w:rPr>
        <w:t xml:space="preserve"> atitinkančias perkančiosios organizacijos nustatytus techninės specifikacijos reikalavimus </w:t>
      </w:r>
      <w:r w:rsidR="009F7066" w:rsidRPr="00CB50E9">
        <w:rPr>
          <w:rFonts w:ascii="Times New Roman" w:eastAsia="Calibri" w:hAnsi="Times New Roman" w:cs="Times New Roman"/>
          <w:bCs/>
          <w:sz w:val="23"/>
          <w:szCs w:val="23"/>
        </w:rPr>
        <w:t>už šią kainą:</w:t>
      </w:r>
      <w:r w:rsidR="00EE4BC7" w:rsidRPr="00CB50E9">
        <w:rPr>
          <w:rFonts w:ascii="Times New Roman" w:hAnsi="Times New Roman" w:cs="Times New Roman"/>
          <w:sz w:val="23"/>
          <w:szCs w:val="23"/>
        </w:rPr>
        <w:tab/>
        <w:t xml:space="preserve">  </w:t>
      </w:r>
    </w:p>
    <w:p w14:paraId="7B1AE061" w14:textId="1D03F571" w:rsidR="00EE4BC7" w:rsidRPr="00CB50E9" w:rsidRDefault="00EE4BC7" w:rsidP="000836E6">
      <w:pPr>
        <w:suppressAutoHyphens/>
        <w:spacing w:after="0" w:line="240" w:lineRule="auto"/>
        <w:ind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      </w:t>
      </w:r>
      <w:r w:rsidRPr="00CB50E9">
        <w:rPr>
          <w:rFonts w:ascii="Times New Roman" w:hAnsi="Times New Roman" w:cs="Times New Roman"/>
          <w:sz w:val="23"/>
          <w:szCs w:val="23"/>
        </w:rPr>
        <w:tab/>
      </w:r>
      <w:r w:rsidRPr="00CB50E9">
        <w:rPr>
          <w:rFonts w:ascii="Times New Roman" w:hAnsi="Times New Roman" w:cs="Times New Roman"/>
          <w:sz w:val="23"/>
          <w:szCs w:val="23"/>
        </w:rPr>
        <w:tab/>
      </w:r>
    </w:p>
    <w:tbl>
      <w:tblPr>
        <w:tblW w:w="9856" w:type="dxa"/>
        <w:tblLook w:val="0000" w:firstRow="0" w:lastRow="0" w:firstColumn="0" w:lastColumn="0" w:noHBand="0" w:noVBand="0"/>
      </w:tblPr>
      <w:tblGrid>
        <w:gridCol w:w="584"/>
        <w:gridCol w:w="4223"/>
        <w:gridCol w:w="1284"/>
        <w:gridCol w:w="1134"/>
        <w:gridCol w:w="1343"/>
        <w:gridCol w:w="1288"/>
      </w:tblGrid>
      <w:tr w:rsidR="008740A6" w:rsidRPr="00CB50E9" w14:paraId="47E9DD28" w14:textId="77777777" w:rsidTr="00AB1C2E">
        <w:trPr>
          <w:trHeight w:val="783"/>
        </w:trPr>
        <w:tc>
          <w:tcPr>
            <w:tcW w:w="5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DF83" w14:textId="77777777" w:rsidR="008740A6" w:rsidRPr="00CB50E9" w:rsidRDefault="008740A6"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sidRPr="00CB50E9">
              <w:rPr>
                <w:rFonts w:ascii="Times New Roman" w:eastAsia="Calibri" w:hAnsi="Times New Roman" w:cs="Times New Roman"/>
                <w:b/>
                <w:bCs/>
                <w:sz w:val="23"/>
                <w:szCs w:val="23"/>
              </w:rPr>
              <w:t>Eil. Nr.</w:t>
            </w:r>
          </w:p>
        </w:tc>
        <w:tc>
          <w:tcPr>
            <w:tcW w:w="4223"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287186F9" w14:textId="77777777" w:rsidR="008740A6" w:rsidRPr="00AB1C2E" w:rsidRDefault="008740A6"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sidRPr="00AB1C2E">
              <w:rPr>
                <w:rFonts w:ascii="Times New Roman" w:eastAsia="Calibri" w:hAnsi="Times New Roman" w:cs="Times New Roman"/>
                <w:b/>
                <w:bCs/>
                <w:sz w:val="23"/>
                <w:szCs w:val="23"/>
              </w:rPr>
              <w:t>Paslaugų pavadinimas</w:t>
            </w:r>
          </w:p>
          <w:p w14:paraId="2653C4E4" w14:textId="77777777" w:rsidR="008740A6" w:rsidRPr="00AB1C2E" w:rsidRDefault="008740A6" w:rsidP="000836E6">
            <w:pPr>
              <w:widowControl w:val="0"/>
              <w:suppressAutoHyphens/>
              <w:spacing w:after="0" w:line="240" w:lineRule="auto"/>
              <w:ind w:left="-118" w:right="-44" w:firstLine="567"/>
              <w:jc w:val="center"/>
              <w:rPr>
                <w:rFonts w:ascii="Times New Roman" w:eastAsia="Calibri" w:hAnsi="Times New Roman" w:cs="Times New Roman"/>
                <w:b/>
                <w:bCs/>
                <w:sz w:val="23"/>
                <w:szCs w:val="23"/>
              </w:rPr>
            </w:pPr>
          </w:p>
        </w:tc>
        <w:tc>
          <w:tcPr>
            <w:tcW w:w="1284" w:type="dxa"/>
            <w:tcBorders>
              <w:top w:val="single" w:sz="4" w:space="0" w:color="000000"/>
              <w:left w:val="single" w:sz="4" w:space="0" w:color="000000"/>
              <w:bottom w:val="single" w:sz="4" w:space="0" w:color="000000"/>
              <w:right w:val="single" w:sz="4" w:space="0" w:color="000000"/>
            </w:tcBorders>
            <w:shd w:val="clear" w:color="auto" w:fill="F2F2F2"/>
          </w:tcPr>
          <w:p w14:paraId="6A987DFB" w14:textId="77777777" w:rsidR="00AB1C2E" w:rsidRPr="004D47FB" w:rsidRDefault="008740A6" w:rsidP="008740A6">
            <w:pPr>
              <w:widowControl w:val="0"/>
              <w:suppressAutoHyphens/>
              <w:spacing w:after="0" w:line="240" w:lineRule="auto"/>
              <w:ind w:left="-115" w:right="-104"/>
              <w:jc w:val="center"/>
              <w:rPr>
                <w:rFonts w:ascii="Times New Roman" w:hAnsi="Times New Roman" w:cs="Times New Roman"/>
                <w:b/>
                <w:bCs/>
                <w:sz w:val="23"/>
                <w:szCs w:val="23"/>
              </w:rPr>
            </w:pPr>
            <w:r w:rsidRPr="004D47FB">
              <w:rPr>
                <w:rFonts w:ascii="Times New Roman" w:hAnsi="Times New Roman" w:cs="Times New Roman"/>
                <w:b/>
                <w:bCs/>
                <w:sz w:val="23"/>
                <w:szCs w:val="23"/>
              </w:rPr>
              <w:t xml:space="preserve">Grupių skaičius </w:t>
            </w:r>
          </w:p>
          <w:p w14:paraId="76B52EC6" w14:textId="454B08AC" w:rsidR="008740A6" w:rsidRPr="004D47FB" w:rsidRDefault="008740A6" w:rsidP="008740A6">
            <w:pPr>
              <w:widowControl w:val="0"/>
              <w:suppressAutoHyphens/>
              <w:spacing w:after="0" w:line="240" w:lineRule="auto"/>
              <w:ind w:left="-115" w:right="-104"/>
              <w:jc w:val="center"/>
              <w:rPr>
                <w:rFonts w:ascii="Times New Roman" w:hAnsi="Times New Roman" w:cs="Times New Roman"/>
                <w:b/>
                <w:bCs/>
                <w:sz w:val="23"/>
                <w:szCs w:val="23"/>
              </w:rPr>
            </w:pPr>
            <w:r w:rsidRPr="004D47FB">
              <w:rPr>
                <w:rFonts w:ascii="Times New Roman" w:hAnsi="Times New Roman" w:cs="Times New Roman"/>
                <w:bCs/>
                <w:i/>
                <w:sz w:val="23"/>
                <w:szCs w:val="23"/>
              </w:rPr>
              <w:t>(kai vienoje grupėje -12 dalyvių)</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17B282A8" w14:textId="417A5C3C" w:rsidR="008740A6" w:rsidRPr="004D47FB" w:rsidRDefault="008740A6" w:rsidP="000836E6">
            <w:pPr>
              <w:widowControl w:val="0"/>
              <w:suppressAutoHyphens/>
              <w:spacing w:after="0" w:line="240" w:lineRule="auto"/>
              <w:ind w:left="-118" w:right="-44"/>
              <w:jc w:val="center"/>
              <w:rPr>
                <w:rFonts w:ascii="Times New Roman" w:hAnsi="Times New Roman" w:cs="Times New Roman"/>
                <w:b/>
                <w:bCs/>
                <w:sz w:val="23"/>
                <w:szCs w:val="23"/>
              </w:rPr>
            </w:pPr>
            <w:r w:rsidRPr="004D47FB">
              <w:rPr>
                <w:rFonts w:ascii="Times New Roman" w:hAnsi="Times New Roman" w:cs="Times New Roman"/>
                <w:b/>
                <w:bCs/>
                <w:sz w:val="23"/>
                <w:szCs w:val="23"/>
              </w:rPr>
              <w:t>Paslaugų kiekis 1 (vienai) grupei, akad. val.</w:t>
            </w:r>
          </w:p>
          <w:p w14:paraId="58922660" w14:textId="77777777" w:rsidR="008740A6" w:rsidRPr="004D47FB" w:rsidRDefault="008740A6" w:rsidP="000836E6">
            <w:pPr>
              <w:widowControl w:val="0"/>
              <w:suppressAutoHyphens/>
              <w:spacing w:after="0" w:line="240" w:lineRule="auto"/>
              <w:ind w:left="-118" w:right="-44"/>
              <w:jc w:val="center"/>
              <w:rPr>
                <w:rFonts w:ascii="Times New Roman" w:eastAsia="Calibri" w:hAnsi="Times New Roman" w:cs="Times New Roman"/>
                <w:b/>
                <w:bCs/>
                <w:sz w:val="23"/>
                <w:szCs w:val="23"/>
              </w:rPr>
            </w:pPr>
          </w:p>
        </w:tc>
        <w:tc>
          <w:tcPr>
            <w:tcW w:w="1343" w:type="dxa"/>
            <w:tcBorders>
              <w:top w:val="single" w:sz="4" w:space="0" w:color="000000"/>
              <w:left w:val="single" w:sz="4" w:space="0" w:color="000000"/>
              <w:bottom w:val="single" w:sz="4" w:space="0" w:color="000000"/>
            </w:tcBorders>
            <w:shd w:val="clear" w:color="auto" w:fill="F2F2F2"/>
          </w:tcPr>
          <w:p w14:paraId="3C204B64" w14:textId="77777777" w:rsidR="008740A6" w:rsidRPr="004D47FB" w:rsidRDefault="008740A6"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sidRPr="004D47FB">
              <w:rPr>
                <w:rFonts w:ascii="Times New Roman" w:eastAsia="Calibri" w:hAnsi="Times New Roman" w:cs="Times New Roman"/>
                <w:b/>
                <w:bCs/>
                <w:sz w:val="23"/>
                <w:szCs w:val="23"/>
              </w:rPr>
              <w:t xml:space="preserve">Paslaugų kaina už </w:t>
            </w:r>
          </w:p>
          <w:p w14:paraId="1757A82D" w14:textId="77777777" w:rsidR="008740A6" w:rsidRPr="004D47FB" w:rsidRDefault="008740A6"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sidRPr="004D47FB">
              <w:rPr>
                <w:rFonts w:ascii="Times New Roman" w:eastAsia="Calibri" w:hAnsi="Times New Roman" w:cs="Times New Roman"/>
                <w:b/>
                <w:bCs/>
                <w:sz w:val="23"/>
                <w:szCs w:val="23"/>
              </w:rPr>
              <w:t xml:space="preserve">1 (vieną) akad. val. </w:t>
            </w:r>
          </w:p>
          <w:p w14:paraId="4CF61B4B" w14:textId="623A7C13" w:rsidR="008740A6" w:rsidRPr="004D47FB" w:rsidRDefault="008740A6" w:rsidP="00DE7072">
            <w:pPr>
              <w:widowControl w:val="0"/>
              <w:suppressAutoHyphens/>
              <w:spacing w:after="0" w:line="240" w:lineRule="auto"/>
              <w:ind w:left="-118" w:right="-44"/>
              <w:jc w:val="center"/>
              <w:rPr>
                <w:rFonts w:ascii="Times New Roman" w:eastAsia="Calibri" w:hAnsi="Times New Roman" w:cs="Times New Roman"/>
                <w:b/>
                <w:bCs/>
                <w:sz w:val="23"/>
                <w:szCs w:val="23"/>
              </w:rPr>
            </w:pPr>
            <w:r w:rsidRPr="004D47FB">
              <w:rPr>
                <w:rFonts w:ascii="Times New Roman" w:eastAsia="Calibri" w:hAnsi="Times New Roman" w:cs="Times New Roman"/>
                <w:b/>
                <w:bCs/>
                <w:sz w:val="23"/>
                <w:szCs w:val="23"/>
              </w:rPr>
              <w:t xml:space="preserve">1 (vienai) </w:t>
            </w:r>
            <w:r w:rsidRPr="004D47FB">
              <w:rPr>
                <w:rFonts w:ascii="Times New Roman" w:hAnsi="Times New Roman" w:cs="Times New Roman"/>
                <w:b/>
                <w:bCs/>
                <w:sz w:val="23"/>
                <w:szCs w:val="23"/>
              </w:rPr>
              <w:t>grupei</w:t>
            </w:r>
            <w:r w:rsidR="00DE7072" w:rsidRPr="004D47FB">
              <w:rPr>
                <w:rFonts w:ascii="Times New Roman" w:hAnsi="Times New Roman" w:cs="Times New Roman"/>
                <w:b/>
                <w:bCs/>
                <w:sz w:val="23"/>
                <w:szCs w:val="23"/>
              </w:rPr>
              <w:t>,</w:t>
            </w:r>
            <w:r w:rsidRPr="004D47FB">
              <w:rPr>
                <w:rFonts w:ascii="Times New Roman" w:eastAsia="Calibri" w:hAnsi="Times New Roman" w:cs="Times New Roman"/>
                <w:b/>
                <w:bCs/>
                <w:sz w:val="23"/>
                <w:szCs w:val="23"/>
              </w:rPr>
              <w:t xml:space="preserve"> </w:t>
            </w:r>
            <w:proofErr w:type="spellStart"/>
            <w:r w:rsidRPr="004D47FB">
              <w:rPr>
                <w:rFonts w:ascii="Times New Roman" w:eastAsia="Calibri" w:hAnsi="Times New Roman" w:cs="Times New Roman"/>
                <w:b/>
                <w:bCs/>
                <w:sz w:val="23"/>
                <w:szCs w:val="23"/>
              </w:rPr>
              <w:t>Eur</w:t>
            </w:r>
            <w:proofErr w:type="spellEnd"/>
            <w:r w:rsidRPr="004D47FB">
              <w:rPr>
                <w:rFonts w:ascii="Times New Roman" w:eastAsia="Calibri" w:hAnsi="Times New Roman" w:cs="Times New Roman"/>
                <w:b/>
                <w:bCs/>
                <w:sz w:val="23"/>
                <w:szCs w:val="23"/>
              </w:rPr>
              <w:t xml:space="preserve"> be PVM</w:t>
            </w:r>
          </w:p>
        </w:tc>
        <w:tc>
          <w:tcPr>
            <w:tcW w:w="1288" w:type="dxa"/>
            <w:tcBorders>
              <w:top w:val="single" w:sz="4" w:space="0" w:color="000000"/>
              <w:left w:val="single" w:sz="4" w:space="0" w:color="000000"/>
              <w:bottom w:val="single" w:sz="4" w:space="0" w:color="000000"/>
              <w:right w:val="single" w:sz="4" w:space="0" w:color="000000"/>
            </w:tcBorders>
            <w:shd w:val="clear" w:color="auto" w:fill="F2F2F2"/>
          </w:tcPr>
          <w:p w14:paraId="1881F479" w14:textId="3813D75C" w:rsidR="008740A6" w:rsidRPr="00AB1C2E" w:rsidRDefault="008740A6" w:rsidP="000836E6">
            <w:pPr>
              <w:widowControl w:val="0"/>
              <w:suppressAutoHyphens/>
              <w:spacing w:after="0" w:line="240" w:lineRule="auto"/>
              <w:ind w:left="-27" w:right="-44"/>
              <w:jc w:val="center"/>
              <w:rPr>
                <w:rFonts w:ascii="Times New Roman" w:eastAsia="Calibri" w:hAnsi="Times New Roman" w:cs="Times New Roman"/>
                <w:b/>
                <w:bCs/>
                <w:sz w:val="23"/>
                <w:szCs w:val="23"/>
              </w:rPr>
            </w:pPr>
            <w:r w:rsidRPr="00AB1C2E">
              <w:rPr>
                <w:rFonts w:ascii="Times New Roman" w:eastAsia="Calibri" w:hAnsi="Times New Roman" w:cs="Times New Roman"/>
                <w:b/>
                <w:bCs/>
                <w:sz w:val="23"/>
                <w:szCs w:val="23"/>
              </w:rPr>
              <w:t>Paslaugų kaina EUR, be PVM</w:t>
            </w:r>
          </w:p>
          <w:p w14:paraId="4C8C92D5" w14:textId="77777777" w:rsidR="008740A6" w:rsidRPr="00AB1C2E" w:rsidRDefault="008740A6" w:rsidP="000836E6">
            <w:pPr>
              <w:widowControl w:val="0"/>
              <w:suppressAutoHyphens/>
              <w:spacing w:after="0" w:line="240" w:lineRule="auto"/>
              <w:ind w:left="-118" w:right="-44"/>
              <w:jc w:val="center"/>
              <w:rPr>
                <w:rFonts w:ascii="Times New Roman" w:eastAsia="Calibri" w:hAnsi="Times New Roman" w:cs="Times New Roman"/>
                <w:b/>
                <w:bCs/>
                <w:sz w:val="23"/>
                <w:szCs w:val="23"/>
              </w:rPr>
            </w:pPr>
          </w:p>
        </w:tc>
      </w:tr>
      <w:tr w:rsidR="008740A6" w:rsidRPr="00CB50E9" w14:paraId="2B90F9D6" w14:textId="77777777" w:rsidTr="00AB1C2E">
        <w:trPr>
          <w:trHeight w:val="255"/>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1D610F5" w14:textId="77777777" w:rsidR="008740A6" w:rsidRPr="00CB50E9" w:rsidRDefault="008740A6" w:rsidP="000836E6">
            <w:pPr>
              <w:suppressAutoHyphens/>
              <w:spacing w:after="0" w:line="240" w:lineRule="auto"/>
              <w:ind w:right="252"/>
              <w:jc w:val="center"/>
              <w:rPr>
                <w:rFonts w:ascii="Times New Roman" w:hAnsi="Times New Roman" w:cs="Times New Roman"/>
                <w:sz w:val="23"/>
                <w:szCs w:val="23"/>
              </w:rPr>
            </w:pPr>
            <w:r w:rsidRPr="00CB50E9">
              <w:rPr>
                <w:rFonts w:ascii="Times New Roman" w:eastAsia="Calibri" w:hAnsi="Times New Roman" w:cs="Times New Roman"/>
                <w:i/>
                <w:sz w:val="23"/>
                <w:szCs w:val="23"/>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C558782" w14:textId="77777777" w:rsidR="008740A6" w:rsidRPr="00AB1C2E" w:rsidRDefault="008740A6" w:rsidP="000836E6">
            <w:pPr>
              <w:suppressAutoHyphens/>
              <w:spacing w:after="0" w:line="240" w:lineRule="auto"/>
              <w:ind w:right="252"/>
              <w:jc w:val="center"/>
              <w:rPr>
                <w:rFonts w:ascii="Times New Roman" w:hAnsi="Times New Roman" w:cs="Times New Roman"/>
                <w:sz w:val="23"/>
                <w:szCs w:val="23"/>
              </w:rPr>
            </w:pPr>
            <w:r w:rsidRPr="00AB1C2E">
              <w:rPr>
                <w:rFonts w:ascii="Times New Roman" w:eastAsia="Calibri" w:hAnsi="Times New Roman" w:cs="Times New Roman"/>
                <w:i/>
                <w:sz w:val="23"/>
                <w:szCs w:val="23"/>
              </w:rPr>
              <w:t>2</w:t>
            </w:r>
          </w:p>
        </w:tc>
        <w:tc>
          <w:tcPr>
            <w:tcW w:w="1284" w:type="dxa"/>
            <w:tcBorders>
              <w:top w:val="single" w:sz="4" w:space="0" w:color="000000"/>
              <w:left w:val="single" w:sz="4" w:space="0" w:color="000000"/>
              <w:bottom w:val="single" w:sz="4" w:space="0" w:color="000000"/>
              <w:right w:val="single" w:sz="4" w:space="0" w:color="000000"/>
            </w:tcBorders>
          </w:tcPr>
          <w:p w14:paraId="383C4D7C" w14:textId="77777777" w:rsidR="008740A6" w:rsidRPr="00AB1C2E" w:rsidRDefault="008740A6" w:rsidP="000836E6">
            <w:pPr>
              <w:suppressAutoHyphens/>
              <w:spacing w:after="0" w:line="240" w:lineRule="auto"/>
              <w:ind w:right="252"/>
              <w:jc w:val="center"/>
              <w:rPr>
                <w:rFonts w:ascii="Times New Roman" w:hAnsi="Times New Roman" w:cs="Times New Roman"/>
                <w:i/>
                <w:sz w:val="23"/>
                <w:szCs w:val="23"/>
              </w:rPr>
            </w:pPr>
            <w:r w:rsidRPr="00AB1C2E">
              <w:rPr>
                <w:rFonts w:ascii="Times New Roman" w:hAnsi="Times New Roman" w:cs="Times New Roman"/>
                <w:i/>
                <w:sz w:val="23"/>
                <w:szCs w:val="23"/>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A0F256" w14:textId="1F2758B6" w:rsidR="008740A6" w:rsidRPr="00AB1C2E" w:rsidRDefault="008740A6" w:rsidP="000836E6">
            <w:pPr>
              <w:suppressAutoHyphens/>
              <w:spacing w:after="0" w:line="240" w:lineRule="auto"/>
              <w:ind w:right="252"/>
              <w:jc w:val="center"/>
              <w:rPr>
                <w:rFonts w:ascii="Times New Roman" w:eastAsia="Calibri" w:hAnsi="Times New Roman" w:cs="Times New Roman"/>
                <w:i/>
                <w:sz w:val="23"/>
                <w:szCs w:val="23"/>
              </w:rPr>
            </w:pPr>
            <w:r w:rsidRPr="00AB1C2E">
              <w:rPr>
                <w:rFonts w:ascii="Times New Roman" w:eastAsia="Calibri" w:hAnsi="Times New Roman" w:cs="Times New Roman"/>
                <w:i/>
                <w:sz w:val="23"/>
                <w:szCs w:val="23"/>
              </w:rPr>
              <w:t>4</w:t>
            </w:r>
          </w:p>
        </w:tc>
        <w:tc>
          <w:tcPr>
            <w:tcW w:w="1343" w:type="dxa"/>
            <w:tcBorders>
              <w:top w:val="single" w:sz="4" w:space="0" w:color="000000"/>
              <w:left w:val="single" w:sz="4" w:space="0" w:color="000000"/>
              <w:bottom w:val="single" w:sz="4" w:space="0" w:color="000000"/>
            </w:tcBorders>
          </w:tcPr>
          <w:p w14:paraId="627DB1B8" w14:textId="7AFD35A6" w:rsidR="008740A6" w:rsidRPr="00AB1C2E" w:rsidRDefault="008740A6" w:rsidP="000836E6">
            <w:pPr>
              <w:suppressAutoHyphens/>
              <w:spacing w:after="0" w:line="240" w:lineRule="auto"/>
              <w:ind w:right="252"/>
              <w:jc w:val="center"/>
              <w:rPr>
                <w:rFonts w:ascii="Times New Roman" w:eastAsia="Calibri" w:hAnsi="Times New Roman" w:cs="Times New Roman"/>
                <w:i/>
                <w:sz w:val="23"/>
                <w:szCs w:val="23"/>
              </w:rPr>
            </w:pPr>
            <w:r w:rsidRPr="00AB1C2E">
              <w:rPr>
                <w:rFonts w:ascii="Times New Roman" w:eastAsia="Calibri" w:hAnsi="Times New Roman" w:cs="Times New Roman"/>
                <w:i/>
                <w:sz w:val="23"/>
                <w:szCs w:val="23"/>
              </w:rPr>
              <w:t>5</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0B17CFF1" w14:textId="7690B26A" w:rsidR="008740A6" w:rsidRPr="00AB1C2E" w:rsidRDefault="008740A6" w:rsidP="00B6055B">
            <w:pPr>
              <w:suppressAutoHyphens/>
              <w:spacing w:after="0" w:line="240" w:lineRule="auto"/>
              <w:ind w:left="-39" w:right="-22"/>
              <w:jc w:val="center"/>
              <w:rPr>
                <w:rFonts w:ascii="Times New Roman" w:eastAsia="Calibri" w:hAnsi="Times New Roman" w:cs="Times New Roman"/>
                <w:i/>
                <w:sz w:val="23"/>
                <w:szCs w:val="23"/>
              </w:rPr>
            </w:pPr>
            <w:r w:rsidRPr="00AB1C2E">
              <w:rPr>
                <w:rFonts w:ascii="Times New Roman" w:eastAsia="Calibri" w:hAnsi="Times New Roman" w:cs="Times New Roman"/>
                <w:i/>
                <w:sz w:val="23"/>
                <w:szCs w:val="23"/>
              </w:rPr>
              <w:t>6=3x4x5</w:t>
            </w:r>
          </w:p>
        </w:tc>
      </w:tr>
      <w:tr w:rsidR="008740A6" w:rsidRPr="00CB50E9" w14:paraId="461F633A" w14:textId="77777777" w:rsidTr="00AB1C2E">
        <w:trPr>
          <w:trHeight w:val="610"/>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3CD63CD" w14:textId="5B40BD35" w:rsidR="008740A6" w:rsidRPr="00CB50E9" w:rsidRDefault="008740A6" w:rsidP="000836E6">
            <w:pPr>
              <w:suppressAutoHyphens/>
              <w:spacing w:after="0" w:line="240" w:lineRule="auto"/>
              <w:ind w:right="-30"/>
              <w:jc w:val="center"/>
              <w:rPr>
                <w:rFonts w:ascii="Times New Roman" w:hAnsi="Times New Roman" w:cs="Times New Roman"/>
                <w:sz w:val="23"/>
                <w:szCs w:val="23"/>
              </w:rPr>
            </w:pPr>
            <w:r w:rsidRPr="00CB50E9">
              <w:rPr>
                <w:rFonts w:ascii="Times New Roman" w:eastAsia="Calibri" w:hAnsi="Times New Roman" w:cs="Times New Roman"/>
                <w:sz w:val="23"/>
                <w:szCs w:val="23"/>
              </w:rPr>
              <w:t>1.</w:t>
            </w:r>
          </w:p>
        </w:tc>
        <w:tc>
          <w:tcPr>
            <w:tcW w:w="4223" w:type="dxa"/>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297AA03E" w14:textId="216198A5" w:rsidR="008740A6" w:rsidRPr="00CB50E9" w:rsidRDefault="008740A6" w:rsidP="00AB1C2E">
            <w:pPr>
              <w:pStyle w:val="prastasiniatinklio"/>
              <w:suppressAutoHyphens/>
              <w:spacing w:before="0" w:beforeAutospacing="0" w:after="0" w:afterAutospacing="0" w:line="240" w:lineRule="auto"/>
              <w:rPr>
                <w:rFonts w:ascii="Times New Roman" w:hAnsi="Times New Roman" w:cs="Times New Roman"/>
                <w:sz w:val="23"/>
                <w:szCs w:val="23"/>
                <w:lang w:val="en-US"/>
              </w:rPr>
            </w:pPr>
            <w:r w:rsidRPr="00CB50E9">
              <w:rPr>
                <w:rFonts w:ascii="Times New Roman" w:hAnsi="Times New Roman" w:cs="Times New Roman"/>
                <w:sz w:val="23"/>
                <w:szCs w:val="23"/>
              </w:rPr>
              <w:t xml:space="preserve">B1 </w:t>
            </w:r>
            <w:r w:rsidRPr="00CB50E9">
              <w:rPr>
                <w:rFonts w:ascii="Times New Roman" w:eastAsia="Times New Roman" w:hAnsi="Times New Roman" w:cs="Times New Roman"/>
                <w:spacing w:val="3"/>
                <w:sz w:val="23"/>
                <w:szCs w:val="23"/>
              </w:rPr>
              <w:t>lygio profesinės anglų kalbos mokymo nuotoliniu sinchroniniu būdu paslaugos Lietuvoje</w:t>
            </w:r>
          </w:p>
        </w:tc>
        <w:tc>
          <w:tcPr>
            <w:tcW w:w="1284" w:type="dxa"/>
            <w:tcBorders>
              <w:top w:val="single" w:sz="4" w:space="0" w:color="000000"/>
              <w:left w:val="single" w:sz="4" w:space="0" w:color="000000"/>
              <w:bottom w:val="single" w:sz="4" w:space="0" w:color="000000"/>
              <w:right w:val="single" w:sz="4" w:space="0" w:color="000000"/>
            </w:tcBorders>
            <w:vAlign w:val="center"/>
          </w:tcPr>
          <w:p w14:paraId="60622C3C" w14:textId="63D6E7BB" w:rsidR="008740A6" w:rsidRPr="00CB50E9" w:rsidRDefault="008740A6" w:rsidP="00AB1C2E">
            <w:pPr>
              <w:suppressAutoHyphens/>
              <w:spacing w:after="0" w:line="240" w:lineRule="auto"/>
              <w:ind w:left="-103" w:right="-17"/>
              <w:jc w:val="center"/>
              <w:rPr>
                <w:rFonts w:ascii="Times New Roman" w:hAnsi="Times New Roman" w:cs="Times New Roman"/>
                <w:sz w:val="23"/>
                <w:szCs w:val="23"/>
                <w:lang w:val="en-US"/>
              </w:rPr>
            </w:pPr>
            <w:r w:rsidRPr="00CB50E9">
              <w:rPr>
                <w:rFonts w:ascii="Times New Roman" w:hAnsi="Times New Roman" w:cs="Times New Roman"/>
                <w:sz w:val="23"/>
                <w:szCs w:val="23"/>
                <w:lang w:val="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46B21A" w14:textId="5A7C8906" w:rsidR="008740A6" w:rsidRPr="00CB50E9" w:rsidRDefault="008740A6" w:rsidP="00AB1C2E">
            <w:pPr>
              <w:suppressAutoHyphens/>
              <w:spacing w:after="0" w:line="240" w:lineRule="auto"/>
              <w:ind w:left="-103" w:right="-17"/>
              <w:jc w:val="center"/>
              <w:rPr>
                <w:rFonts w:ascii="Times New Roman" w:hAnsi="Times New Roman" w:cs="Times New Roman"/>
                <w:sz w:val="23"/>
                <w:szCs w:val="23"/>
              </w:rPr>
            </w:pPr>
            <w:r w:rsidRPr="00CB50E9">
              <w:rPr>
                <w:rFonts w:ascii="Times New Roman" w:hAnsi="Times New Roman" w:cs="Times New Roman"/>
                <w:sz w:val="23"/>
                <w:szCs w:val="23"/>
              </w:rPr>
              <w:t>120</w:t>
            </w:r>
          </w:p>
        </w:tc>
        <w:tc>
          <w:tcPr>
            <w:tcW w:w="1343" w:type="dxa"/>
            <w:tcBorders>
              <w:top w:val="single" w:sz="4" w:space="0" w:color="000000"/>
              <w:left w:val="single" w:sz="4" w:space="0" w:color="000000"/>
              <w:bottom w:val="single" w:sz="4" w:space="0" w:color="000000"/>
            </w:tcBorders>
            <w:vAlign w:val="center"/>
          </w:tcPr>
          <w:p w14:paraId="0C2B5821" w14:textId="77777777" w:rsidR="008740A6" w:rsidRPr="00CB50E9" w:rsidRDefault="008740A6" w:rsidP="00AB1C2E">
            <w:pPr>
              <w:suppressAutoHyphens/>
              <w:spacing w:after="0" w:line="240" w:lineRule="auto"/>
              <w:ind w:left="-57" w:right="-79"/>
              <w:jc w:val="center"/>
              <w:rPr>
                <w:rFonts w:ascii="Times New Roman" w:hAnsi="Times New Roman" w:cs="Times New Roman"/>
                <w:sz w:val="23"/>
                <w:szCs w:val="23"/>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A4CE" w14:textId="77777777" w:rsidR="008740A6" w:rsidRPr="00CB50E9" w:rsidRDefault="008740A6" w:rsidP="00AB1C2E">
            <w:pPr>
              <w:suppressAutoHyphens/>
              <w:spacing w:after="0" w:line="240" w:lineRule="auto"/>
              <w:ind w:left="-57" w:right="-79"/>
              <w:jc w:val="center"/>
              <w:rPr>
                <w:rFonts w:ascii="Times New Roman" w:hAnsi="Times New Roman" w:cs="Times New Roman"/>
                <w:sz w:val="23"/>
                <w:szCs w:val="23"/>
              </w:rPr>
            </w:pPr>
          </w:p>
        </w:tc>
      </w:tr>
      <w:tr w:rsidR="008740A6" w:rsidRPr="00CB50E9" w14:paraId="62EA5623" w14:textId="77777777" w:rsidTr="00AB1C2E">
        <w:trPr>
          <w:trHeight w:val="610"/>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214AE373" w14:textId="7EEC2E0E" w:rsidR="008740A6" w:rsidRPr="00CB50E9" w:rsidRDefault="008740A6" w:rsidP="000836E6">
            <w:pPr>
              <w:suppressAutoHyphens/>
              <w:spacing w:after="0" w:line="240" w:lineRule="auto"/>
              <w:ind w:right="-30"/>
              <w:jc w:val="center"/>
              <w:rPr>
                <w:rFonts w:ascii="Times New Roman" w:eastAsia="Calibri" w:hAnsi="Times New Roman" w:cs="Times New Roman"/>
                <w:sz w:val="23"/>
                <w:szCs w:val="23"/>
              </w:rPr>
            </w:pPr>
            <w:r w:rsidRPr="00CB50E9">
              <w:rPr>
                <w:rFonts w:ascii="Times New Roman" w:eastAsia="Calibri" w:hAnsi="Times New Roman" w:cs="Times New Roman"/>
                <w:sz w:val="23"/>
                <w:szCs w:val="23"/>
              </w:rPr>
              <w:lastRenderedPageBreak/>
              <w:t>2.</w:t>
            </w:r>
          </w:p>
        </w:tc>
        <w:tc>
          <w:tcPr>
            <w:tcW w:w="4223" w:type="dxa"/>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51046700" w14:textId="1133FCE4" w:rsidR="008740A6" w:rsidRPr="00CB50E9" w:rsidRDefault="008740A6" w:rsidP="00AB1C2E">
            <w:pPr>
              <w:pStyle w:val="prastasiniatinklio"/>
              <w:suppressAutoHyphens/>
              <w:spacing w:before="0" w:beforeAutospacing="0" w:after="0" w:afterAutospacing="0" w:line="240" w:lineRule="auto"/>
              <w:rPr>
                <w:rFonts w:ascii="Times New Roman" w:hAnsi="Times New Roman" w:cs="Times New Roman"/>
                <w:color w:val="000000"/>
                <w:sz w:val="23"/>
                <w:szCs w:val="23"/>
              </w:rPr>
            </w:pPr>
            <w:r w:rsidRPr="00CB50E9">
              <w:rPr>
                <w:rFonts w:ascii="Times New Roman" w:hAnsi="Times New Roman" w:cs="Times New Roman"/>
                <w:sz w:val="23"/>
                <w:szCs w:val="23"/>
              </w:rPr>
              <w:t xml:space="preserve">B2 </w:t>
            </w:r>
            <w:r w:rsidRPr="00CB50E9">
              <w:rPr>
                <w:rFonts w:ascii="Times New Roman" w:eastAsia="Times New Roman" w:hAnsi="Times New Roman" w:cs="Times New Roman"/>
                <w:spacing w:val="3"/>
                <w:sz w:val="23"/>
                <w:szCs w:val="23"/>
              </w:rPr>
              <w:t>lygio profesinės anglų kalbos mokymo nuotoliniu sinchroniniu būdu paslaugos Lietuvoje</w:t>
            </w:r>
          </w:p>
        </w:tc>
        <w:tc>
          <w:tcPr>
            <w:tcW w:w="1284" w:type="dxa"/>
            <w:tcBorders>
              <w:top w:val="single" w:sz="4" w:space="0" w:color="000000"/>
              <w:left w:val="single" w:sz="4" w:space="0" w:color="000000"/>
              <w:bottom w:val="single" w:sz="4" w:space="0" w:color="000000"/>
              <w:right w:val="single" w:sz="4" w:space="0" w:color="000000"/>
            </w:tcBorders>
            <w:vAlign w:val="center"/>
          </w:tcPr>
          <w:p w14:paraId="30F05BFE" w14:textId="4684DA0F" w:rsidR="008740A6" w:rsidRPr="00CB50E9" w:rsidRDefault="008740A6" w:rsidP="00AB1C2E">
            <w:pPr>
              <w:suppressAutoHyphens/>
              <w:spacing w:after="0" w:line="240" w:lineRule="auto"/>
              <w:ind w:left="-103" w:right="-17"/>
              <w:jc w:val="center"/>
              <w:rPr>
                <w:rFonts w:ascii="Times New Roman" w:hAnsi="Times New Roman" w:cs="Times New Roman"/>
                <w:sz w:val="23"/>
                <w:szCs w:val="23"/>
                <w:lang w:val="en-US"/>
              </w:rPr>
            </w:pPr>
            <w:r w:rsidRPr="00CB50E9">
              <w:rPr>
                <w:rFonts w:ascii="Times New Roman" w:hAnsi="Times New Roman" w:cs="Times New Roman"/>
                <w:sz w:val="23"/>
                <w:szCs w:val="23"/>
                <w:lang w:val="en-US"/>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FB424E6" w14:textId="28C5B6F7" w:rsidR="008740A6" w:rsidRPr="00CB50E9" w:rsidRDefault="008740A6" w:rsidP="00AB1C2E">
            <w:pPr>
              <w:suppressAutoHyphens/>
              <w:spacing w:after="0" w:line="240" w:lineRule="auto"/>
              <w:ind w:left="-103" w:right="-17"/>
              <w:jc w:val="center"/>
              <w:rPr>
                <w:rFonts w:ascii="Times New Roman" w:hAnsi="Times New Roman" w:cs="Times New Roman"/>
                <w:sz w:val="23"/>
                <w:szCs w:val="23"/>
              </w:rPr>
            </w:pPr>
            <w:r w:rsidRPr="00CB50E9">
              <w:rPr>
                <w:rFonts w:ascii="Times New Roman" w:hAnsi="Times New Roman" w:cs="Times New Roman"/>
                <w:sz w:val="23"/>
                <w:szCs w:val="23"/>
              </w:rPr>
              <w:t>120</w:t>
            </w:r>
          </w:p>
        </w:tc>
        <w:tc>
          <w:tcPr>
            <w:tcW w:w="1343" w:type="dxa"/>
            <w:tcBorders>
              <w:top w:val="single" w:sz="4" w:space="0" w:color="000000"/>
              <w:left w:val="single" w:sz="4" w:space="0" w:color="000000"/>
              <w:bottom w:val="single" w:sz="4" w:space="0" w:color="000000"/>
            </w:tcBorders>
            <w:vAlign w:val="center"/>
          </w:tcPr>
          <w:p w14:paraId="4CF85A74" w14:textId="77777777" w:rsidR="008740A6" w:rsidRPr="00CB50E9" w:rsidRDefault="008740A6" w:rsidP="00AB1C2E">
            <w:pPr>
              <w:suppressAutoHyphens/>
              <w:spacing w:after="0" w:line="240" w:lineRule="auto"/>
              <w:ind w:left="-57" w:right="-79"/>
              <w:jc w:val="center"/>
              <w:rPr>
                <w:rFonts w:ascii="Times New Roman" w:hAnsi="Times New Roman" w:cs="Times New Roman"/>
                <w:sz w:val="23"/>
                <w:szCs w:val="23"/>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F83E" w14:textId="77777777" w:rsidR="008740A6" w:rsidRPr="00CB50E9" w:rsidRDefault="008740A6" w:rsidP="00AB1C2E">
            <w:pPr>
              <w:suppressAutoHyphens/>
              <w:spacing w:after="0" w:line="240" w:lineRule="auto"/>
              <w:ind w:left="-57" w:right="-79"/>
              <w:jc w:val="center"/>
              <w:rPr>
                <w:rFonts w:ascii="Times New Roman" w:hAnsi="Times New Roman" w:cs="Times New Roman"/>
                <w:sz w:val="23"/>
                <w:szCs w:val="23"/>
              </w:rPr>
            </w:pPr>
          </w:p>
        </w:tc>
      </w:tr>
      <w:tr w:rsidR="008740A6" w:rsidRPr="00CB50E9" w14:paraId="24D3DE93" w14:textId="77777777" w:rsidTr="00AB1C2E">
        <w:trPr>
          <w:trHeight w:val="610"/>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36F8EA0" w14:textId="057392D7" w:rsidR="008740A6" w:rsidRPr="00CB50E9" w:rsidRDefault="008740A6" w:rsidP="000836E6">
            <w:pPr>
              <w:suppressAutoHyphens/>
              <w:spacing w:after="0" w:line="240" w:lineRule="auto"/>
              <w:ind w:right="-30"/>
              <w:jc w:val="center"/>
              <w:rPr>
                <w:rFonts w:ascii="Times New Roman" w:eastAsia="Calibri" w:hAnsi="Times New Roman" w:cs="Times New Roman"/>
                <w:sz w:val="23"/>
                <w:szCs w:val="23"/>
              </w:rPr>
            </w:pPr>
            <w:r w:rsidRPr="00CB50E9">
              <w:rPr>
                <w:rFonts w:ascii="Times New Roman" w:eastAsia="Calibri" w:hAnsi="Times New Roman" w:cs="Times New Roman"/>
                <w:sz w:val="23"/>
                <w:szCs w:val="23"/>
              </w:rPr>
              <w:t>3.</w:t>
            </w:r>
          </w:p>
        </w:tc>
        <w:tc>
          <w:tcPr>
            <w:tcW w:w="4223" w:type="dxa"/>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49BF7055" w14:textId="28D0559B" w:rsidR="008740A6" w:rsidRPr="00CB50E9" w:rsidRDefault="008740A6" w:rsidP="00AB1C2E">
            <w:pPr>
              <w:pStyle w:val="prastasiniatinklio"/>
              <w:suppressAutoHyphens/>
              <w:spacing w:before="0" w:beforeAutospacing="0" w:after="0" w:afterAutospacing="0" w:line="240" w:lineRule="auto"/>
              <w:rPr>
                <w:rFonts w:ascii="Times New Roman" w:hAnsi="Times New Roman" w:cs="Times New Roman"/>
                <w:color w:val="000000"/>
                <w:sz w:val="23"/>
                <w:szCs w:val="23"/>
              </w:rPr>
            </w:pPr>
            <w:r w:rsidRPr="00CB50E9">
              <w:rPr>
                <w:rFonts w:ascii="Times New Roman" w:hAnsi="Times New Roman" w:cs="Times New Roman"/>
                <w:sz w:val="23"/>
                <w:szCs w:val="23"/>
              </w:rPr>
              <w:t xml:space="preserve">C1 </w:t>
            </w:r>
            <w:r w:rsidRPr="00CB50E9">
              <w:rPr>
                <w:rFonts w:ascii="Times New Roman" w:eastAsia="Times New Roman" w:hAnsi="Times New Roman" w:cs="Times New Roman"/>
                <w:spacing w:val="3"/>
                <w:sz w:val="23"/>
                <w:szCs w:val="23"/>
              </w:rPr>
              <w:t>lygio profesinės anglų kalbos mokymo nuotoliniu sinchroniniu būdu paslaugos Lietuvoje</w:t>
            </w:r>
          </w:p>
        </w:tc>
        <w:tc>
          <w:tcPr>
            <w:tcW w:w="1284" w:type="dxa"/>
            <w:tcBorders>
              <w:top w:val="single" w:sz="4" w:space="0" w:color="000000"/>
              <w:left w:val="single" w:sz="4" w:space="0" w:color="000000"/>
              <w:bottom w:val="single" w:sz="4" w:space="0" w:color="000000"/>
              <w:right w:val="single" w:sz="4" w:space="0" w:color="000000"/>
            </w:tcBorders>
            <w:vAlign w:val="center"/>
          </w:tcPr>
          <w:p w14:paraId="50454F69" w14:textId="71AE4537" w:rsidR="008740A6" w:rsidRPr="00CB50E9" w:rsidRDefault="008740A6" w:rsidP="00AB1C2E">
            <w:pPr>
              <w:suppressAutoHyphens/>
              <w:spacing w:after="0" w:line="240" w:lineRule="auto"/>
              <w:ind w:left="-103" w:right="-17"/>
              <w:jc w:val="center"/>
              <w:rPr>
                <w:rFonts w:ascii="Times New Roman" w:hAnsi="Times New Roman" w:cs="Times New Roman"/>
                <w:sz w:val="23"/>
                <w:szCs w:val="23"/>
                <w:lang w:val="en-US"/>
              </w:rPr>
            </w:pPr>
            <w:r w:rsidRPr="00CB50E9">
              <w:rPr>
                <w:rFonts w:ascii="Times New Roman" w:hAnsi="Times New Roman" w:cs="Times New Roman"/>
                <w:sz w:val="23"/>
                <w:szCs w:val="23"/>
                <w:lang w:val="en-US"/>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49EE6A9" w14:textId="06F207AB" w:rsidR="008740A6" w:rsidRPr="00CB50E9" w:rsidRDefault="008740A6" w:rsidP="00AB1C2E">
            <w:pPr>
              <w:suppressAutoHyphens/>
              <w:spacing w:after="0" w:line="240" w:lineRule="auto"/>
              <w:ind w:left="-103" w:right="-17"/>
              <w:jc w:val="center"/>
              <w:rPr>
                <w:rFonts w:ascii="Times New Roman" w:hAnsi="Times New Roman" w:cs="Times New Roman"/>
                <w:sz w:val="23"/>
                <w:szCs w:val="23"/>
              </w:rPr>
            </w:pPr>
            <w:r w:rsidRPr="00CB50E9">
              <w:rPr>
                <w:rFonts w:ascii="Times New Roman" w:hAnsi="Times New Roman" w:cs="Times New Roman"/>
                <w:sz w:val="23"/>
                <w:szCs w:val="23"/>
              </w:rPr>
              <w:t>120</w:t>
            </w:r>
          </w:p>
        </w:tc>
        <w:tc>
          <w:tcPr>
            <w:tcW w:w="1343" w:type="dxa"/>
            <w:tcBorders>
              <w:top w:val="single" w:sz="4" w:space="0" w:color="000000"/>
              <w:left w:val="single" w:sz="4" w:space="0" w:color="000000"/>
              <w:bottom w:val="single" w:sz="4" w:space="0" w:color="000000"/>
            </w:tcBorders>
            <w:vAlign w:val="center"/>
          </w:tcPr>
          <w:p w14:paraId="6F03B4B6" w14:textId="77777777" w:rsidR="008740A6" w:rsidRPr="00CB50E9" w:rsidRDefault="008740A6" w:rsidP="00AB1C2E">
            <w:pPr>
              <w:suppressAutoHyphens/>
              <w:spacing w:after="0" w:line="240" w:lineRule="auto"/>
              <w:ind w:left="-57" w:right="-79"/>
              <w:jc w:val="center"/>
              <w:rPr>
                <w:rFonts w:ascii="Times New Roman" w:hAnsi="Times New Roman" w:cs="Times New Roman"/>
                <w:sz w:val="23"/>
                <w:szCs w:val="23"/>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A9B7" w14:textId="77777777" w:rsidR="008740A6" w:rsidRPr="00CB50E9" w:rsidRDefault="008740A6" w:rsidP="00AB1C2E">
            <w:pPr>
              <w:suppressAutoHyphens/>
              <w:spacing w:after="0" w:line="240" w:lineRule="auto"/>
              <w:ind w:left="-57" w:right="-79"/>
              <w:jc w:val="center"/>
              <w:rPr>
                <w:rFonts w:ascii="Times New Roman" w:hAnsi="Times New Roman" w:cs="Times New Roman"/>
                <w:sz w:val="23"/>
                <w:szCs w:val="23"/>
              </w:rPr>
            </w:pPr>
          </w:p>
        </w:tc>
      </w:tr>
      <w:tr w:rsidR="00AB1C2E" w:rsidRPr="00CB50E9" w14:paraId="393B5E1E" w14:textId="77777777" w:rsidTr="00AB1C2E">
        <w:trPr>
          <w:trHeight w:val="345"/>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D7FA06D" w14:textId="0FF88577" w:rsidR="00AB1C2E" w:rsidRPr="00CB50E9" w:rsidRDefault="00AB1C2E" w:rsidP="00AB1C2E">
            <w:pPr>
              <w:suppressAutoHyphens/>
              <w:spacing w:after="0" w:line="240" w:lineRule="auto"/>
              <w:ind w:right="-30"/>
              <w:jc w:val="center"/>
              <w:rPr>
                <w:rFonts w:ascii="Times New Roman" w:eastAsia="Calibri" w:hAnsi="Times New Roman" w:cs="Times New Roman"/>
                <w:sz w:val="23"/>
                <w:szCs w:val="23"/>
              </w:rPr>
            </w:pPr>
            <w:r w:rsidRPr="00CB50E9">
              <w:rPr>
                <w:rFonts w:ascii="Times New Roman" w:eastAsia="Calibri" w:hAnsi="Times New Roman" w:cs="Times New Roman"/>
                <w:sz w:val="23"/>
                <w:szCs w:val="23"/>
              </w:rPr>
              <w:t>4.</w:t>
            </w:r>
          </w:p>
        </w:tc>
        <w:tc>
          <w:tcPr>
            <w:tcW w:w="7984" w:type="dxa"/>
            <w:gridSpan w:val="4"/>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7583889D" w14:textId="59885517" w:rsidR="00AB1C2E" w:rsidRPr="00CB50E9" w:rsidRDefault="00AB1C2E" w:rsidP="00AB1C2E">
            <w:pPr>
              <w:suppressAutoHyphens/>
              <w:spacing w:after="0" w:line="240" w:lineRule="auto"/>
              <w:ind w:left="-57" w:right="60"/>
              <w:jc w:val="right"/>
              <w:rPr>
                <w:rFonts w:ascii="Times New Roman" w:hAnsi="Times New Roman" w:cs="Times New Roman"/>
                <w:sz w:val="23"/>
                <w:szCs w:val="23"/>
              </w:rPr>
            </w:pPr>
            <w:r w:rsidRPr="00CB50E9">
              <w:rPr>
                <w:rFonts w:ascii="Times New Roman" w:hAnsi="Times New Roman" w:cs="Times New Roman"/>
                <w:b/>
                <w:sz w:val="23"/>
                <w:szCs w:val="23"/>
              </w:rPr>
              <w:t>Pasiūlymo kaina EUR, be PVM</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CE2F3" w14:textId="77777777" w:rsidR="00AB1C2E" w:rsidRPr="00CB50E9" w:rsidRDefault="00AB1C2E" w:rsidP="00AB1C2E">
            <w:pPr>
              <w:suppressAutoHyphens/>
              <w:spacing w:after="0" w:line="240" w:lineRule="auto"/>
              <w:ind w:left="-57" w:right="-79"/>
              <w:jc w:val="center"/>
              <w:rPr>
                <w:rFonts w:ascii="Times New Roman" w:hAnsi="Times New Roman" w:cs="Times New Roman"/>
                <w:sz w:val="23"/>
                <w:szCs w:val="23"/>
              </w:rPr>
            </w:pPr>
          </w:p>
        </w:tc>
      </w:tr>
      <w:tr w:rsidR="00AB1C2E" w:rsidRPr="00CB50E9" w14:paraId="7DCA8BDD" w14:textId="77777777" w:rsidTr="00AB1C2E">
        <w:trPr>
          <w:trHeight w:val="407"/>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A5FF222" w14:textId="4C24DDFA" w:rsidR="00AB1C2E" w:rsidRPr="00CB50E9" w:rsidRDefault="00AB1C2E" w:rsidP="00AB1C2E">
            <w:pPr>
              <w:suppressAutoHyphens/>
              <w:spacing w:after="0" w:line="240" w:lineRule="auto"/>
              <w:ind w:right="-30"/>
              <w:jc w:val="center"/>
              <w:rPr>
                <w:rFonts w:ascii="Times New Roman" w:eastAsia="Calibri" w:hAnsi="Times New Roman" w:cs="Times New Roman"/>
                <w:sz w:val="23"/>
                <w:szCs w:val="23"/>
              </w:rPr>
            </w:pPr>
            <w:r w:rsidRPr="00CB50E9">
              <w:rPr>
                <w:rFonts w:ascii="Times New Roman" w:eastAsia="Calibri" w:hAnsi="Times New Roman" w:cs="Times New Roman"/>
                <w:sz w:val="23"/>
                <w:szCs w:val="23"/>
              </w:rPr>
              <w:t>5.</w:t>
            </w:r>
          </w:p>
        </w:tc>
        <w:tc>
          <w:tcPr>
            <w:tcW w:w="7984" w:type="dxa"/>
            <w:gridSpan w:val="4"/>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27A35518" w14:textId="5E353762" w:rsidR="00AB1C2E" w:rsidRPr="00CB50E9" w:rsidRDefault="00AB1C2E" w:rsidP="00AB1C2E">
            <w:pPr>
              <w:suppressAutoHyphens/>
              <w:spacing w:after="0" w:line="240" w:lineRule="auto"/>
              <w:ind w:left="-57" w:right="60"/>
              <w:jc w:val="right"/>
              <w:rPr>
                <w:rFonts w:ascii="Times New Roman" w:hAnsi="Times New Roman" w:cs="Times New Roman"/>
                <w:sz w:val="23"/>
                <w:szCs w:val="23"/>
              </w:rPr>
            </w:pPr>
            <w:r w:rsidRPr="00CB50E9">
              <w:rPr>
                <w:rFonts w:ascii="Times New Roman" w:hAnsi="Times New Roman" w:cs="Times New Roman"/>
                <w:b/>
                <w:sz w:val="23"/>
                <w:szCs w:val="23"/>
              </w:rPr>
              <w:t xml:space="preserve">PVM mokestis </w:t>
            </w:r>
            <w:r w:rsidRPr="00F37645">
              <w:rPr>
                <w:rFonts w:ascii="Times New Roman" w:hAnsi="Times New Roman" w:cs="Times New Roman"/>
                <w:b/>
                <w:sz w:val="23"/>
                <w:szCs w:val="23"/>
              </w:rPr>
              <w:t>(</w:t>
            </w:r>
            <w:r w:rsidRPr="00F37645">
              <w:rPr>
                <w:rFonts w:ascii="Times New Roman" w:eastAsia="Calibri" w:hAnsi="Times New Roman" w:cs="Times New Roman"/>
                <w:bCs/>
                <w:i/>
                <w:sz w:val="23"/>
                <w:szCs w:val="23"/>
              </w:rPr>
              <w:t>įrašyti tarifą</w:t>
            </w:r>
            <w:r w:rsidRPr="00F37645">
              <w:rPr>
                <w:rFonts w:ascii="Times New Roman" w:eastAsia="Calibri" w:hAnsi="Times New Roman" w:cs="Times New Roman"/>
                <w:bCs/>
                <w:sz w:val="23"/>
                <w:szCs w:val="23"/>
              </w:rPr>
              <w:t xml:space="preserve"> </w:t>
            </w:r>
            <w:r w:rsidRPr="00CB50E9">
              <w:rPr>
                <w:rFonts w:ascii="Times New Roman" w:eastAsia="Calibri" w:hAnsi="Times New Roman" w:cs="Times New Roman"/>
                <w:bCs/>
                <w:i/>
                <w:color w:val="000000" w:themeColor="text1"/>
                <w:sz w:val="23"/>
                <w:szCs w:val="23"/>
              </w:rPr>
              <w:t>proc.</w:t>
            </w:r>
            <w:r w:rsidRPr="00CB50E9">
              <w:rPr>
                <w:rFonts w:ascii="Times New Roman" w:hAnsi="Times New Roman" w:cs="Times New Roman"/>
                <w:b/>
                <w:sz w:val="23"/>
                <w:szCs w:val="23"/>
              </w:rPr>
              <w:t>.), EUR</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3DFB" w14:textId="77777777" w:rsidR="00AB1C2E" w:rsidRPr="00CB50E9" w:rsidRDefault="00AB1C2E" w:rsidP="00AB1C2E">
            <w:pPr>
              <w:suppressAutoHyphens/>
              <w:spacing w:after="0" w:line="240" w:lineRule="auto"/>
              <w:ind w:left="-57" w:right="-79"/>
              <w:jc w:val="center"/>
              <w:rPr>
                <w:rFonts w:ascii="Times New Roman" w:hAnsi="Times New Roman" w:cs="Times New Roman"/>
                <w:sz w:val="23"/>
                <w:szCs w:val="23"/>
              </w:rPr>
            </w:pPr>
          </w:p>
        </w:tc>
      </w:tr>
      <w:tr w:rsidR="00AB1C2E" w:rsidRPr="00CB50E9" w14:paraId="2DC82EE7" w14:textId="77777777" w:rsidTr="00AB1C2E">
        <w:trPr>
          <w:trHeight w:val="414"/>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DDE55EA" w14:textId="3D649F0E" w:rsidR="00AB1C2E" w:rsidRPr="00CB50E9" w:rsidRDefault="00AB1C2E" w:rsidP="00AB1C2E">
            <w:pPr>
              <w:suppressAutoHyphens/>
              <w:spacing w:after="0" w:line="240" w:lineRule="auto"/>
              <w:ind w:right="-30"/>
              <w:jc w:val="center"/>
              <w:rPr>
                <w:rFonts w:ascii="Times New Roman" w:eastAsia="Calibri" w:hAnsi="Times New Roman" w:cs="Times New Roman"/>
                <w:sz w:val="23"/>
                <w:szCs w:val="23"/>
              </w:rPr>
            </w:pPr>
            <w:r w:rsidRPr="00CB50E9">
              <w:rPr>
                <w:rFonts w:ascii="Times New Roman" w:eastAsia="Calibri" w:hAnsi="Times New Roman" w:cs="Times New Roman"/>
                <w:sz w:val="23"/>
                <w:szCs w:val="23"/>
              </w:rPr>
              <w:t>6.</w:t>
            </w:r>
          </w:p>
        </w:tc>
        <w:tc>
          <w:tcPr>
            <w:tcW w:w="7984" w:type="dxa"/>
            <w:gridSpan w:val="4"/>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4D4A981E" w14:textId="3A9A9740" w:rsidR="00AB1C2E" w:rsidRPr="00CB50E9" w:rsidRDefault="00AB1C2E" w:rsidP="00AB1C2E">
            <w:pPr>
              <w:suppressAutoHyphens/>
              <w:spacing w:after="0" w:line="240" w:lineRule="auto"/>
              <w:ind w:left="-57" w:right="60"/>
              <w:jc w:val="right"/>
              <w:rPr>
                <w:rFonts w:ascii="Times New Roman" w:hAnsi="Times New Roman" w:cs="Times New Roman"/>
                <w:sz w:val="23"/>
                <w:szCs w:val="23"/>
              </w:rPr>
            </w:pPr>
            <w:r w:rsidRPr="00CB50E9">
              <w:rPr>
                <w:rFonts w:ascii="Times New Roman" w:hAnsi="Times New Roman" w:cs="Times New Roman"/>
                <w:b/>
                <w:sz w:val="23"/>
                <w:szCs w:val="23"/>
              </w:rPr>
              <w:t>Bendra pasiūlymo kaina EUR, su PVM</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93E2" w14:textId="77777777" w:rsidR="00AB1C2E" w:rsidRPr="00CB50E9" w:rsidRDefault="00AB1C2E" w:rsidP="00AB1C2E">
            <w:pPr>
              <w:suppressAutoHyphens/>
              <w:spacing w:after="0" w:line="240" w:lineRule="auto"/>
              <w:ind w:left="-57" w:right="-79"/>
              <w:jc w:val="center"/>
              <w:rPr>
                <w:rFonts w:ascii="Times New Roman" w:hAnsi="Times New Roman" w:cs="Times New Roman"/>
                <w:sz w:val="23"/>
                <w:szCs w:val="23"/>
              </w:rPr>
            </w:pPr>
          </w:p>
        </w:tc>
      </w:tr>
    </w:tbl>
    <w:p w14:paraId="6A1447D3" w14:textId="25AE138E" w:rsidR="00146353" w:rsidRDefault="00146353" w:rsidP="000836E6">
      <w:pPr>
        <w:tabs>
          <w:tab w:val="left" w:pos="993"/>
        </w:tabs>
        <w:suppressAutoHyphens/>
        <w:spacing w:after="0" w:line="240" w:lineRule="auto"/>
        <w:ind w:firstLine="567"/>
        <w:rPr>
          <w:rFonts w:ascii="Times New Roman" w:eastAsia="Times New Roman" w:hAnsi="Times New Roman" w:cs="Times New Roman"/>
          <w:bCs/>
          <w:color w:val="000000"/>
          <w:sz w:val="23"/>
          <w:szCs w:val="23"/>
        </w:rPr>
      </w:pPr>
    </w:p>
    <w:p w14:paraId="0D0AC11B" w14:textId="44D01149" w:rsidR="002773F1" w:rsidRPr="00CB50E9" w:rsidRDefault="002773F1" w:rsidP="000836E6">
      <w:pPr>
        <w:tabs>
          <w:tab w:val="left" w:pos="993"/>
        </w:tabs>
        <w:suppressAutoHyphens/>
        <w:spacing w:after="0" w:line="240" w:lineRule="auto"/>
        <w:ind w:firstLine="567"/>
        <w:rPr>
          <w:rFonts w:ascii="Times New Roman" w:hAnsi="Times New Roman" w:cs="Times New Roman"/>
          <w:sz w:val="23"/>
          <w:szCs w:val="23"/>
        </w:rPr>
      </w:pPr>
      <w:r w:rsidRPr="00CB50E9">
        <w:rPr>
          <w:rFonts w:ascii="Times New Roman" w:eastAsia="Times New Roman" w:hAnsi="Times New Roman" w:cs="Times New Roman"/>
          <w:bCs/>
          <w:color w:val="000000"/>
          <w:sz w:val="23"/>
          <w:szCs w:val="23"/>
        </w:rPr>
        <w:t xml:space="preserve">4.4.1. </w:t>
      </w:r>
      <w:r w:rsidR="009F7066" w:rsidRPr="00CB50E9">
        <w:rPr>
          <w:rFonts w:ascii="Times New Roman" w:eastAsia="Times New Roman" w:hAnsi="Times New Roman" w:cs="Times New Roman"/>
          <w:bCs/>
          <w:color w:val="000000"/>
          <w:sz w:val="23"/>
          <w:szCs w:val="23"/>
        </w:rPr>
        <w:t xml:space="preserve">Bendra </w:t>
      </w:r>
      <w:r w:rsidRPr="00CB50E9">
        <w:rPr>
          <w:rFonts w:ascii="Times New Roman" w:eastAsia="Times New Roman" w:hAnsi="Times New Roman" w:cs="Times New Roman"/>
          <w:bCs/>
          <w:color w:val="000000"/>
          <w:sz w:val="23"/>
          <w:szCs w:val="23"/>
        </w:rPr>
        <w:t xml:space="preserve">pasiūlymo kaina </w:t>
      </w:r>
      <w:proofErr w:type="spellStart"/>
      <w:r w:rsidRPr="00CB50E9">
        <w:rPr>
          <w:rFonts w:ascii="Times New Roman" w:eastAsia="Times New Roman" w:hAnsi="Times New Roman" w:cs="Times New Roman"/>
          <w:bCs/>
          <w:color w:val="000000"/>
          <w:sz w:val="23"/>
          <w:szCs w:val="23"/>
        </w:rPr>
        <w:t>Eur</w:t>
      </w:r>
      <w:proofErr w:type="spellEnd"/>
      <w:r w:rsidRPr="00CB50E9">
        <w:rPr>
          <w:rFonts w:ascii="Times New Roman" w:eastAsia="Times New Roman" w:hAnsi="Times New Roman" w:cs="Times New Roman"/>
          <w:bCs/>
          <w:color w:val="000000"/>
          <w:sz w:val="23"/>
          <w:szCs w:val="23"/>
        </w:rPr>
        <w:t xml:space="preserve"> su PVM (</w:t>
      </w:r>
      <w:r w:rsidR="009F7066" w:rsidRPr="00CB50E9">
        <w:rPr>
          <w:rFonts w:ascii="Times New Roman" w:eastAsia="Times New Roman" w:hAnsi="Times New Roman" w:cs="Times New Roman"/>
          <w:color w:val="000000"/>
          <w:sz w:val="23"/>
          <w:szCs w:val="23"/>
        </w:rPr>
        <w:t>žodžiais):</w:t>
      </w:r>
      <w:r w:rsidR="009D14B9" w:rsidRPr="00CB50E9">
        <w:rPr>
          <w:rFonts w:ascii="Times New Roman" w:eastAsia="Times New Roman" w:hAnsi="Times New Roman" w:cs="Times New Roman"/>
          <w:color w:val="000000"/>
          <w:sz w:val="23"/>
          <w:szCs w:val="23"/>
          <w:u w:val="single"/>
        </w:rPr>
        <w:t xml:space="preserve">                                                                        </w:t>
      </w:r>
      <w:r w:rsidR="009F7066" w:rsidRPr="00CB50E9">
        <w:rPr>
          <w:rFonts w:ascii="Times New Roman" w:eastAsia="Times New Roman" w:hAnsi="Times New Roman" w:cs="Times New Roman"/>
          <w:color w:val="000000"/>
          <w:sz w:val="23"/>
          <w:szCs w:val="23"/>
        </w:rPr>
        <w:t>.</w:t>
      </w:r>
    </w:p>
    <w:p w14:paraId="74B64AF9" w14:textId="77777777" w:rsidR="00F40AB7" w:rsidRPr="00CB50E9" w:rsidRDefault="00F40AB7" w:rsidP="000836E6">
      <w:pPr>
        <w:tabs>
          <w:tab w:val="left" w:pos="993"/>
        </w:tabs>
        <w:suppressAutoHyphens/>
        <w:spacing w:after="0" w:line="240" w:lineRule="auto"/>
        <w:ind w:firstLine="567"/>
        <w:rPr>
          <w:rFonts w:ascii="Times New Roman" w:hAnsi="Times New Roman" w:cs="Times New Roman"/>
          <w:sz w:val="23"/>
          <w:szCs w:val="23"/>
        </w:rPr>
      </w:pPr>
    </w:p>
    <w:p w14:paraId="7CE7EE90" w14:textId="62FA377C" w:rsidR="009F7066" w:rsidRPr="00CB50E9" w:rsidRDefault="002773F1" w:rsidP="000836E6">
      <w:pPr>
        <w:tabs>
          <w:tab w:val="left" w:pos="993"/>
        </w:tabs>
        <w:suppressAutoHyphens/>
        <w:spacing w:after="0" w:line="240" w:lineRule="auto"/>
        <w:ind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4.4.2. </w:t>
      </w:r>
      <w:r w:rsidR="009F7066" w:rsidRPr="00CB50E9">
        <w:rPr>
          <w:rFonts w:ascii="Times New Roman" w:eastAsia="Times New Roman" w:hAnsi="Times New Roman" w:cs="Times New Roman"/>
          <w:color w:val="000000"/>
          <w:sz w:val="23"/>
          <w:szCs w:val="23"/>
        </w:rPr>
        <w:t>Jei „PVM“ laukas</w:t>
      </w:r>
      <w:r w:rsidR="009F7066" w:rsidRPr="00CB50E9">
        <w:rPr>
          <w:rFonts w:ascii="Times New Roman" w:eastAsia="Times New Roman" w:hAnsi="Times New Roman" w:cs="Times New Roman"/>
          <w:b/>
          <w:bCs/>
          <w:color w:val="000000"/>
          <w:sz w:val="23"/>
          <w:szCs w:val="23"/>
        </w:rPr>
        <w:t xml:space="preserve"> </w:t>
      </w:r>
      <w:r w:rsidR="009F7066" w:rsidRPr="00CB50E9">
        <w:rPr>
          <w:rFonts w:ascii="Times New Roman" w:eastAsia="Times New Roman" w:hAnsi="Times New Roman" w:cs="Times New Roman"/>
          <w:color w:val="000000"/>
          <w:sz w:val="23"/>
          <w:szCs w:val="23"/>
        </w:rPr>
        <w:t xml:space="preserve">nepildomas, tiekėjas nurodo priežastis, dėl kurių PVM nemokamas (atsižvelgiant į </w:t>
      </w:r>
      <w:r w:rsidR="00F40AB7" w:rsidRPr="00CB50E9">
        <w:rPr>
          <w:rFonts w:ascii="Times New Roman" w:eastAsia="Times New Roman" w:hAnsi="Times New Roman" w:cs="Times New Roman"/>
          <w:color w:val="000000"/>
          <w:sz w:val="23"/>
          <w:szCs w:val="23"/>
        </w:rPr>
        <w:t>šio priedo</w:t>
      </w:r>
      <w:r w:rsidR="009F7066" w:rsidRPr="00CB50E9">
        <w:rPr>
          <w:rFonts w:ascii="Times New Roman" w:eastAsia="Times New Roman" w:hAnsi="Times New Roman" w:cs="Times New Roman"/>
          <w:color w:val="000000"/>
          <w:sz w:val="23"/>
          <w:szCs w:val="23"/>
        </w:rPr>
        <w:t xml:space="preserve"> </w:t>
      </w:r>
      <w:r w:rsidR="00F40AB7" w:rsidRPr="00CB50E9">
        <w:rPr>
          <w:rFonts w:ascii="Times New Roman" w:eastAsia="Times New Roman" w:hAnsi="Times New Roman" w:cs="Times New Roman"/>
          <w:color w:val="000000"/>
          <w:sz w:val="23"/>
          <w:szCs w:val="23"/>
        </w:rPr>
        <w:t>4.3</w:t>
      </w:r>
      <w:r w:rsidR="009F7066" w:rsidRPr="00CB50E9">
        <w:rPr>
          <w:rFonts w:ascii="Times New Roman" w:eastAsia="Times New Roman" w:hAnsi="Times New Roman" w:cs="Times New Roman"/>
          <w:color w:val="000000"/>
          <w:sz w:val="23"/>
          <w:szCs w:val="23"/>
        </w:rPr>
        <w:t xml:space="preserve"> punkto nuostatas): __________________________________.</w:t>
      </w:r>
    </w:p>
    <w:p w14:paraId="67451C71" w14:textId="77777777" w:rsidR="00EE4BC7" w:rsidRPr="00CB50E9" w:rsidRDefault="00EE4BC7" w:rsidP="000836E6">
      <w:pPr>
        <w:suppressAutoHyphens/>
        <w:spacing w:after="0" w:line="240" w:lineRule="auto"/>
        <w:ind w:firstLine="567"/>
        <w:jc w:val="both"/>
        <w:rPr>
          <w:rFonts w:ascii="Times New Roman" w:hAnsi="Times New Roman" w:cs="Times New Roman"/>
          <w:sz w:val="23"/>
          <w:szCs w:val="23"/>
        </w:rPr>
      </w:pPr>
    </w:p>
    <w:p w14:paraId="62BFBA03" w14:textId="77777777" w:rsidR="00DF0F6B" w:rsidRPr="00CB50E9" w:rsidRDefault="00DF0F6B" w:rsidP="000836E6">
      <w:pPr>
        <w:widowControl w:val="0"/>
        <w:suppressAutoHyphens/>
        <w:autoSpaceDE w:val="0"/>
        <w:spacing w:after="0" w:line="240" w:lineRule="auto"/>
        <w:ind w:left="360"/>
        <w:jc w:val="center"/>
        <w:rPr>
          <w:rFonts w:ascii="Times New Roman" w:eastAsia="Times New Roman" w:hAnsi="Times New Roman" w:cs="Times New Roman"/>
          <w:b/>
          <w:bCs/>
          <w:sz w:val="23"/>
          <w:szCs w:val="23"/>
          <w:lang w:eastAsia="zh-CN"/>
        </w:rPr>
      </w:pPr>
    </w:p>
    <w:p w14:paraId="4827BBEB" w14:textId="30736BCB" w:rsidR="00EE4BC7" w:rsidRPr="00CB50E9" w:rsidRDefault="00D93D16" w:rsidP="000836E6">
      <w:pPr>
        <w:widowControl w:val="0"/>
        <w:suppressAutoHyphens/>
        <w:autoSpaceDE w:val="0"/>
        <w:spacing w:after="0" w:line="240" w:lineRule="auto"/>
        <w:ind w:left="360"/>
        <w:jc w:val="center"/>
        <w:rPr>
          <w:rFonts w:ascii="Times New Roman" w:eastAsia="Times New Roman" w:hAnsi="Times New Roman" w:cs="Times New Roman"/>
          <w:b/>
          <w:bCs/>
          <w:sz w:val="23"/>
          <w:szCs w:val="23"/>
          <w:lang w:eastAsia="zh-CN"/>
        </w:rPr>
      </w:pPr>
      <w:r>
        <w:rPr>
          <w:rFonts w:ascii="Times New Roman" w:eastAsia="Times New Roman" w:hAnsi="Times New Roman" w:cs="Times New Roman"/>
          <w:b/>
          <w:bCs/>
          <w:sz w:val="23"/>
          <w:szCs w:val="23"/>
          <w:lang w:eastAsia="zh-CN"/>
        </w:rPr>
        <w:t>5</w:t>
      </w:r>
      <w:r w:rsidR="00EE4BC7" w:rsidRPr="00CB50E9">
        <w:rPr>
          <w:rFonts w:ascii="Times New Roman" w:eastAsia="Times New Roman" w:hAnsi="Times New Roman" w:cs="Times New Roman"/>
          <w:b/>
          <w:bCs/>
          <w:sz w:val="23"/>
          <w:szCs w:val="23"/>
          <w:lang w:eastAsia="zh-CN"/>
        </w:rPr>
        <w:t>. PRIDEDAMI DOKUMENTAI IR INFORMACIJA APIE KONFIDENCIALUMĄ</w:t>
      </w:r>
    </w:p>
    <w:p w14:paraId="024A1E23" w14:textId="7B62A1B5" w:rsidR="00FB69F6" w:rsidRPr="008C6B46" w:rsidRDefault="00D93D16" w:rsidP="000836E6">
      <w:pPr>
        <w:pStyle w:val="ListParagraphBuletaiBulletEYListParagraph21ListParagraph1ListParagraph2lp1Bullet1UseCaseListParagraphNumberingERP-ListParagraphListParagraph11ListParagraph111ParagraphListParagraphRedSraopastraipaBulletLentele"/>
        <w:spacing w:after="0" w:line="240" w:lineRule="auto"/>
        <w:ind w:firstLine="568"/>
        <w:rPr>
          <w:rFonts w:ascii="Times New Roman" w:hAnsi="Times New Roman" w:cs="Times New Roman"/>
          <w:sz w:val="22"/>
          <w:szCs w:val="22"/>
        </w:rPr>
      </w:pPr>
      <w:r>
        <w:rPr>
          <w:rFonts w:ascii="Times New Roman" w:hAnsi="Times New Roman" w:cs="Times New Roman"/>
          <w:sz w:val="23"/>
          <w:szCs w:val="23"/>
        </w:rPr>
        <w:t>5</w:t>
      </w:r>
      <w:r w:rsidR="0053603E" w:rsidRPr="00CB50E9">
        <w:rPr>
          <w:rFonts w:ascii="Times New Roman" w:hAnsi="Times New Roman" w:cs="Times New Roman"/>
          <w:sz w:val="23"/>
          <w:szCs w:val="23"/>
        </w:rPr>
        <w:t xml:space="preserve">.1. </w:t>
      </w:r>
      <w:r w:rsidR="00FB69F6" w:rsidRPr="00CB50E9">
        <w:rPr>
          <w:rFonts w:ascii="Times New Roman" w:hAnsi="Times New Roman" w:cs="Times New Roman"/>
          <w:sz w:val="23"/>
          <w:szCs w:val="23"/>
        </w:rPr>
        <w:t>Jei nenurodyta kitaip, visi dokumentai teikiami su pasiūlymu CVP IS priemonėmis</w:t>
      </w:r>
      <w:r w:rsidR="00FB69F6" w:rsidRPr="00CB50E9">
        <w:rPr>
          <w:rStyle w:val="Komentaronuoroda"/>
          <w:rFonts w:ascii="Times New Roman" w:hAnsi="Times New Roman" w:cs="Times New Roman"/>
          <w:sz w:val="23"/>
          <w:szCs w:val="23"/>
        </w:rPr>
        <w:t xml:space="preserve"> </w:t>
      </w:r>
      <w:r w:rsidR="00FB69F6" w:rsidRPr="008C6B46">
        <w:rPr>
          <w:rStyle w:val="Internetosaitas"/>
          <w:rFonts w:ascii="Times New Roman" w:hAnsi="Times New Roman" w:cs="Times New Roman"/>
          <w:i/>
          <w:iCs/>
          <w:color w:val="auto"/>
          <w:sz w:val="22"/>
          <w:szCs w:val="22"/>
          <w:u w:val="none"/>
          <w:lang w:eastAsia="lt-LT" w:bidi="ar-SA"/>
        </w:rPr>
        <w:t xml:space="preserve">(tikslius pridedamus dokumentus </w:t>
      </w:r>
      <w:r w:rsidR="00FB69F6" w:rsidRPr="008C6B46">
        <w:rPr>
          <w:rStyle w:val="Internetosaitas"/>
          <w:rFonts w:ascii="Times New Roman" w:hAnsi="Times New Roman" w:cs="Times New Roman"/>
          <w:bCs/>
          <w:i/>
          <w:iCs/>
          <w:color w:val="auto"/>
          <w:sz w:val="22"/>
          <w:szCs w:val="22"/>
          <w:u w:val="none"/>
          <w:lang w:eastAsia="lt-LT" w:bidi="ar-SA"/>
        </w:rPr>
        <w:t>nurodo tiekėjas</w:t>
      </w:r>
      <w:r w:rsidR="00FB69F6" w:rsidRPr="008C6B46">
        <w:rPr>
          <w:rStyle w:val="Internetosaitas"/>
          <w:rFonts w:ascii="Times New Roman" w:hAnsi="Times New Roman" w:cs="Times New Roman"/>
          <w:i/>
          <w:iCs/>
          <w:color w:val="auto"/>
          <w:sz w:val="22"/>
          <w:szCs w:val="22"/>
          <w:u w:val="none"/>
          <w:lang w:eastAsia="lt-LT" w:bidi="ar-SA"/>
        </w:rPr>
        <w:t xml:space="preserve"> (nereikalingus ištrinti)):</w:t>
      </w:r>
    </w:p>
    <w:tbl>
      <w:tblPr>
        <w:tblStyle w:val="Lentelstinklelis"/>
        <w:tblW w:w="9664" w:type="dxa"/>
        <w:tblInd w:w="113" w:type="dxa"/>
        <w:tblLayout w:type="fixed"/>
        <w:tblLook w:val="04A0" w:firstRow="1" w:lastRow="0" w:firstColumn="1" w:lastColumn="0" w:noHBand="0" w:noVBand="1"/>
      </w:tblPr>
      <w:tblGrid>
        <w:gridCol w:w="684"/>
        <w:gridCol w:w="4585"/>
        <w:gridCol w:w="1025"/>
        <w:gridCol w:w="1725"/>
        <w:gridCol w:w="1645"/>
      </w:tblGrid>
      <w:tr w:rsidR="00FB69F6" w:rsidRPr="00CB50E9" w14:paraId="004F0854" w14:textId="77777777" w:rsidTr="00DF0F6B">
        <w:tc>
          <w:tcPr>
            <w:tcW w:w="684" w:type="dxa"/>
            <w:shd w:val="clear" w:color="auto" w:fill="D9D9D9" w:themeFill="background1" w:themeFillShade="D9"/>
            <w:vAlign w:val="center"/>
          </w:tcPr>
          <w:p w14:paraId="7072E36D"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Eil.</w:t>
            </w:r>
          </w:p>
          <w:p w14:paraId="028BCE15"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Nr.</w:t>
            </w:r>
          </w:p>
        </w:tc>
        <w:tc>
          <w:tcPr>
            <w:tcW w:w="4585" w:type="dxa"/>
            <w:shd w:val="clear" w:color="auto" w:fill="D9D9D9" w:themeFill="background1" w:themeFillShade="D9"/>
            <w:vAlign w:val="center"/>
          </w:tcPr>
          <w:p w14:paraId="486D9B06"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Dokumentas</w:t>
            </w:r>
          </w:p>
        </w:tc>
        <w:tc>
          <w:tcPr>
            <w:tcW w:w="1025" w:type="dxa"/>
            <w:shd w:val="clear" w:color="auto" w:fill="D9D9D9" w:themeFill="background1" w:themeFillShade="D9"/>
            <w:vAlign w:val="center"/>
          </w:tcPr>
          <w:p w14:paraId="2FE11325"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Lapų skaičius</w:t>
            </w:r>
          </w:p>
        </w:tc>
        <w:tc>
          <w:tcPr>
            <w:tcW w:w="1725" w:type="dxa"/>
            <w:shd w:val="clear" w:color="auto" w:fill="D9D9D9" w:themeFill="background1" w:themeFillShade="D9"/>
            <w:vAlign w:val="center"/>
          </w:tcPr>
          <w:p w14:paraId="68A83460"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Ar dokumente yra konfidencialios informacijos?*</w:t>
            </w:r>
          </w:p>
          <w:p w14:paraId="17EE4116"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(Taip / Ne)</w:t>
            </w:r>
          </w:p>
        </w:tc>
        <w:tc>
          <w:tcPr>
            <w:tcW w:w="1645" w:type="dxa"/>
            <w:shd w:val="clear" w:color="auto" w:fill="D9D9D9" w:themeFill="background1" w:themeFillShade="D9"/>
            <w:vAlign w:val="center"/>
          </w:tcPr>
          <w:p w14:paraId="2A43A649"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Paaiškinimas, kokia konkreti informacija dokumente yra konfidenciali ir kodėl</w:t>
            </w:r>
          </w:p>
        </w:tc>
      </w:tr>
      <w:tr w:rsidR="00FB69F6" w:rsidRPr="00CB50E9" w14:paraId="0852FF50" w14:textId="77777777" w:rsidTr="00DF0F6B">
        <w:tc>
          <w:tcPr>
            <w:tcW w:w="684" w:type="dxa"/>
            <w:shd w:val="clear" w:color="auto" w:fill="auto"/>
            <w:vAlign w:val="center"/>
          </w:tcPr>
          <w:p w14:paraId="72FF2EC4"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sz w:val="23"/>
                <w:szCs w:val="23"/>
              </w:rPr>
              <w:t>1</w:t>
            </w:r>
          </w:p>
        </w:tc>
        <w:tc>
          <w:tcPr>
            <w:tcW w:w="4585" w:type="dxa"/>
            <w:shd w:val="clear" w:color="auto" w:fill="auto"/>
            <w:vAlign w:val="center"/>
          </w:tcPr>
          <w:p w14:paraId="42B21482"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iCs/>
                <w:sz w:val="23"/>
                <w:szCs w:val="23"/>
              </w:rPr>
              <w:t>2</w:t>
            </w:r>
          </w:p>
        </w:tc>
        <w:tc>
          <w:tcPr>
            <w:tcW w:w="1025" w:type="dxa"/>
            <w:shd w:val="clear" w:color="auto" w:fill="auto"/>
          </w:tcPr>
          <w:p w14:paraId="44C99877" w14:textId="77777777" w:rsidR="00FB69F6" w:rsidRPr="00CB50E9" w:rsidRDefault="00FB69F6" w:rsidP="000836E6">
            <w:pPr>
              <w:widowControl w:val="0"/>
              <w:suppressAutoHyphens/>
              <w:spacing w:line="240" w:lineRule="auto"/>
              <w:jc w:val="center"/>
              <w:rPr>
                <w:rFonts w:ascii="Times New Roman" w:hAnsi="Times New Roman" w:cs="Times New Roman"/>
                <w:i/>
                <w:sz w:val="23"/>
                <w:szCs w:val="23"/>
              </w:rPr>
            </w:pPr>
            <w:r w:rsidRPr="00CB50E9">
              <w:rPr>
                <w:rFonts w:ascii="Times New Roman" w:hAnsi="Times New Roman" w:cs="Times New Roman"/>
                <w:i/>
                <w:sz w:val="23"/>
                <w:szCs w:val="23"/>
              </w:rPr>
              <w:t>3</w:t>
            </w:r>
          </w:p>
        </w:tc>
        <w:tc>
          <w:tcPr>
            <w:tcW w:w="1725" w:type="dxa"/>
            <w:shd w:val="clear" w:color="auto" w:fill="auto"/>
            <w:vAlign w:val="center"/>
          </w:tcPr>
          <w:p w14:paraId="04EAF3E3" w14:textId="77777777" w:rsidR="00FB69F6" w:rsidRPr="00CB50E9" w:rsidRDefault="00FB69F6" w:rsidP="000836E6">
            <w:pPr>
              <w:widowControl w:val="0"/>
              <w:suppressAutoHyphens/>
              <w:spacing w:line="240" w:lineRule="auto"/>
              <w:jc w:val="center"/>
              <w:rPr>
                <w:rFonts w:ascii="Times New Roman" w:hAnsi="Times New Roman" w:cs="Times New Roman"/>
                <w:bCs/>
                <w:i/>
                <w:iCs/>
                <w:sz w:val="23"/>
                <w:szCs w:val="23"/>
              </w:rPr>
            </w:pPr>
            <w:r w:rsidRPr="00CB50E9">
              <w:rPr>
                <w:rFonts w:ascii="Times New Roman" w:hAnsi="Times New Roman" w:cs="Times New Roman"/>
                <w:bCs/>
                <w:i/>
                <w:iCs/>
                <w:sz w:val="23"/>
                <w:szCs w:val="23"/>
              </w:rPr>
              <w:t>4</w:t>
            </w:r>
          </w:p>
        </w:tc>
        <w:tc>
          <w:tcPr>
            <w:tcW w:w="1645" w:type="dxa"/>
            <w:shd w:val="clear" w:color="auto" w:fill="auto"/>
            <w:vAlign w:val="center"/>
          </w:tcPr>
          <w:p w14:paraId="449AF919"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sz w:val="23"/>
                <w:szCs w:val="23"/>
              </w:rPr>
              <w:t>5</w:t>
            </w:r>
          </w:p>
        </w:tc>
      </w:tr>
      <w:tr w:rsidR="00FB69F6" w:rsidRPr="00CB50E9" w14:paraId="08A56695" w14:textId="77777777" w:rsidTr="00DF0F6B">
        <w:tc>
          <w:tcPr>
            <w:tcW w:w="684" w:type="dxa"/>
            <w:shd w:val="clear" w:color="auto" w:fill="auto"/>
          </w:tcPr>
          <w:p w14:paraId="7319619F" w14:textId="77777777" w:rsidR="00FB69F6" w:rsidRPr="00CB50E9" w:rsidRDefault="00FB69F6" w:rsidP="000836E6">
            <w:pPr>
              <w:widowControl w:val="0"/>
              <w:suppressAutoHyphens/>
              <w:spacing w:line="240" w:lineRule="auto"/>
              <w:jc w:val="center"/>
              <w:rPr>
                <w:rFonts w:ascii="Times New Roman" w:hAnsi="Times New Roman" w:cs="Times New Roman"/>
                <w:color w:val="A6A6A6" w:themeColor="background1" w:themeShade="A6"/>
                <w:sz w:val="23"/>
                <w:szCs w:val="23"/>
              </w:rPr>
            </w:pPr>
            <w:r w:rsidRPr="00CB50E9">
              <w:rPr>
                <w:rFonts w:ascii="Times New Roman" w:hAnsi="Times New Roman" w:cs="Times New Roman"/>
                <w:color w:val="A6A6A6" w:themeColor="background1" w:themeShade="A6"/>
                <w:sz w:val="23"/>
                <w:szCs w:val="23"/>
              </w:rPr>
              <w:t>1.</w:t>
            </w:r>
          </w:p>
        </w:tc>
        <w:tc>
          <w:tcPr>
            <w:tcW w:w="4585" w:type="dxa"/>
            <w:shd w:val="clear" w:color="auto" w:fill="auto"/>
          </w:tcPr>
          <w:p w14:paraId="2FC30E7E" w14:textId="650E5F42" w:rsidR="00FB69F6" w:rsidRPr="00CB50E9" w:rsidRDefault="0053603E" w:rsidP="00CF4882">
            <w:pPr>
              <w:suppressAutoHyphens/>
              <w:spacing w:line="240" w:lineRule="auto"/>
              <w:rPr>
                <w:rFonts w:ascii="Times New Roman" w:hAnsi="Times New Roman" w:cs="Times New Roman"/>
                <w:i/>
                <w:color w:val="A6A6A6" w:themeColor="background1" w:themeShade="A6"/>
                <w:sz w:val="23"/>
                <w:szCs w:val="23"/>
              </w:rPr>
            </w:pPr>
            <w:r w:rsidRPr="00CB50E9">
              <w:rPr>
                <w:rFonts w:ascii="Times New Roman" w:hAnsi="Times New Roman" w:cs="Times New Roman"/>
                <w:bCs/>
                <w:i/>
                <w:color w:val="A6A6A6" w:themeColor="background1" w:themeShade="A6"/>
                <w:sz w:val="23"/>
                <w:szCs w:val="23"/>
              </w:rPr>
              <w:t>Pasirašyta laisvos formos deklaracija</w:t>
            </w:r>
            <w:r w:rsidR="00FB69F6" w:rsidRPr="00CB50E9">
              <w:rPr>
                <w:rFonts w:ascii="Times New Roman" w:hAnsi="Times New Roman" w:cs="Times New Roman"/>
                <w:bCs/>
                <w:i/>
                <w:color w:val="A6A6A6" w:themeColor="background1" w:themeShade="A6"/>
                <w:sz w:val="23"/>
                <w:szCs w:val="23"/>
              </w:rPr>
              <w:t xml:space="preserve"> </w:t>
            </w:r>
            <w:r w:rsidRPr="00CB50E9">
              <w:rPr>
                <w:rFonts w:ascii="Times New Roman" w:hAnsi="Times New Roman" w:cs="Times New Roman"/>
                <w:bCs/>
                <w:i/>
                <w:color w:val="A6A6A6" w:themeColor="background1" w:themeShade="A6"/>
                <w:sz w:val="23"/>
                <w:szCs w:val="23"/>
              </w:rPr>
              <w:t xml:space="preserve"> dėl atitikties specialiųjų pirkimo sąlygų 3.1 ir  3.2 p. reikalavimams </w:t>
            </w:r>
          </w:p>
        </w:tc>
        <w:tc>
          <w:tcPr>
            <w:tcW w:w="1025" w:type="dxa"/>
            <w:shd w:val="clear" w:color="auto" w:fill="auto"/>
          </w:tcPr>
          <w:p w14:paraId="690FC9D1"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25" w:type="dxa"/>
            <w:shd w:val="clear" w:color="auto" w:fill="auto"/>
            <w:vAlign w:val="center"/>
          </w:tcPr>
          <w:p w14:paraId="1DBE5329"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645" w:type="dxa"/>
            <w:shd w:val="clear" w:color="auto" w:fill="auto"/>
            <w:vAlign w:val="center"/>
          </w:tcPr>
          <w:p w14:paraId="29890584"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r w:rsidR="00FB69F6" w:rsidRPr="00CB50E9" w14:paraId="7A80D4E4" w14:textId="77777777" w:rsidTr="00DF0F6B">
        <w:tc>
          <w:tcPr>
            <w:tcW w:w="684" w:type="dxa"/>
            <w:shd w:val="clear" w:color="auto" w:fill="auto"/>
          </w:tcPr>
          <w:p w14:paraId="4C5D1C7F" w14:textId="77777777" w:rsidR="00FB69F6" w:rsidRPr="00CB50E9" w:rsidRDefault="00FB69F6" w:rsidP="000836E6">
            <w:pPr>
              <w:widowControl w:val="0"/>
              <w:suppressAutoHyphens/>
              <w:spacing w:line="240" w:lineRule="auto"/>
              <w:jc w:val="center"/>
              <w:rPr>
                <w:rFonts w:ascii="Times New Roman" w:eastAsia="Calibri" w:hAnsi="Times New Roman" w:cs="Times New Roman"/>
                <w:color w:val="A6A6A6" w:themeColor="background1" w:themeShade="A6"/>
                <w:sz w:val="23"/>
                <w:szCs w:val="23"/>
              </w:rPr>
            </w:pPr>
            <w:r w:rsidRPr="00CB50E9">
              <w:rPr>
                <w:rFonts w:ascii="Times New Roman" w:eastAsia="Calibri" w:hAnsi="Times New Roman" w:cs="Times New Roman"/>
                <w:color w:val="A6A6A6" w:themeColor="background1" w:themeShade="A6"/>
                <w:sz w:val="23"/>
                <w:szCs w:val="23"/>
              </w:rPr>
              <w:t>2.</w:t>
            </w:r>
          </w:p>
        </w:tc>
        <w:tc>
          <w:tcPr>
            <w:tcW w:w="4585" w:type="dxa"/>
            <w:shd w:val="clear" w:color="auto" w:fill="auto"/>
          </w:tcPr>
          <w:p w14:paraId="2B1B2116" w14:textId="77777777" w:rsidR="00FB69F6" w:rsidRPr="00CB50E9" w:rsidRDefault="00FB69F6" w:rsidP="000836E6">
            <w:pPr>
              <w:widowControl w:val="0"/>
              <w:suppressAutoHyphens/>
              <w:spacing w:line="240" w:lineRule="auto"/>
              <w:rPr>
                <w:rFonts w:ascii="Times New Roman" w:hAnsi="Times New Roman" w:cs="Times New Roman"/>
                <w:i/>
                <w:color w:val="A6A6A6" w:themeColor="background1" w:themeShade="A6"/>
                <w:sz w:val="23"/>
                <w:szCs w:val="23"/>
              </w:rPr>
            </w:pPr>
            <w:r w:rsidRPr="00CB50E9">
              <w:rPr>
                <w:rStyle w:val="Internetosaitas"/>
                <w:rFonts w:ascii="Times New Roman" w:hAnsi="Times New Roman" w:cs="Times New Roman"/>
                <w:i/>
                <w:color w:val="A6A6A6" w:themeColor="background1" w:themeShade="A6"/>
                <w:sz w:val="23"/>
                <w:szCs w:val="23"/>
                <w:u w:val="none"/>
              </w:rPr>
              <w:t>Įgaliojimo ar kito dokumento, suteikiančio teisę pasirašyti pasiūlymą bei kitus dokumentus, kopija (jeigu pasiūlymą pateikia ir ar dokumentus pasirašo ne tiekėjo, ūkio subjektų grupės dalyvių, subtiekėjų, vadovas)</w:t>
            </w:r>
          </w:p>
        </w:tc>
        <w:tc>
          <w:tcPr>
            <w:tcW w:w="1025" w:type="dxa"/>
            <w:shd w:val="clear" w:color="auto" w:fill="auto"/>
          </w:tcPr>
          <w:p w14:paraId="4AD10084"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25" w:type="dxa"/>
            <w:shd w:val="clear" w:color="auto" w:fill="auto"/>
          </w:tcPr>
          <w:p w14:paraId="4F0D9248"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645" w:type="dxa"/>
            <w:shd w:val="clear" w:color="auto" w:fill="auto"/>
          </w:tcPr>
          <w:p w14:paraId="56B1B530"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r w:rsidR="00FB69F6" w:rsidRPr="00CB50E9" w14:paraId="4E36D44F" w14:textId="77777777" w:rsidTr="00DF0F6B">
        <w:tc>
          <w:tcPr>
            <w:tcW w:w="684" w:type="dxa"/>
            <w:shd w:val="clear" w:color="auto" w:fill="auto"/>
          </w:tcPr>
          <w:p w14:paraId="3B742298" w14:textId="77777777" w:rsidR="00FB69F6" w:rsidRPr="00CB50E9" w:rsidRDefault="00FB69F6" w:rsidP="000836E6">
            <w:pPr>
              <w:widowControl w:val="0"/>
              <w:suppressAutoHyphens/>
              <w:spacing w:line="240" w:lineRule="auto"/>
              <w:jc w:val="center"/>
              <w:rPr>
                <w:rFonts w:ascii="Times New Roman" w:eastAsia="Calibri" w:hAnsi="Times New Roman" w:cs="Times New Roman"/>
                <w:bCs/>
                <w:color w:val="A6A6A6" w:themeColor="background1" w:themeShade="A6"/>
                <w:sz w:val="23"/>
                <w:szCs w:val="23"/>
              </w:rPr>
            </w:pPr>
            <w:r w:rsidRPr="00CB50E9">
              <w:rPr>
                <w:rFonts w:ascii="Times New Roman" w:eastAsia="Calibri" w:hAnsi="Times New Roman" w:cs="Times New Roman"/>
                <w:bCs/>
                <w:color w:val="A6A6A6" w:themeColor="background1" w:themeShade="A6"/>
                <w:sz w:val="23"/>
                <w:szCs w:val="23"/>
              </w:rPr>
              <w:t>3.</w:t>
            </w:r>
          </w:p>
        </w:tc>
        <w:tc>
          <w:tcPr>
            <w:tcW w:w="4585" w:type="dxa"/>
            <w:shd w:val="clear" w:color="auto" w:fill="auto"/>
          </w:tcPr>
          <w:p w14:paraId="715FED1E" w14:textId="77777777" w:rsidR="00FB69F6" w:rsidRPr="00CB50E9"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3"/>
                <w:szCs w:val="23"/>
              </w:rPr>
            </w:pPr>
            <w:r w:rsidRPr="00CB50E9">
              <w:rPr>
                <w:rFonts w:ascii="Times New Roman" w:hAnsi="Times New Roman" w:cs="Times New Roman"/>
                <w:i/>
                <w:color w:val="A6A6A6" w:themeColor="background1" w:themeShade="A6"/>
                <w:sz w:val="23"/>
                <w:szCs w:val="23"/>
              </w:rPr>
              <w:t>Jungtinės veiklos sutarties kopija (</w:t>
            </w:r>
            <w:r w:rsidRPr="00CB50E9">
              <w:rPr>
                <w:rFonts w:ascii="Times New Roman" w:eastAsiaTheme="minorHAnsi" w:hAnsi="Times New Roman" w:cs="Times New Roman"/>
                <w:bCs/>
                <w:i/>
                <w:iCs/>
                <w:color w:val="A6A6A6" w:themeColor="background1" w:themeShade="A6"/>
                <w:sz w:val="23"/>
                <w:szCs w:val="23"/>
              </w:rPr>
              <w:t>jei pasiūlymą pateikia ūkio subjektų grupė)</w:t>
            </w:r>
          </w:p>
        </w:tc>
        <w:tc>
          <w:tcPr>
            <w:tcW w:w="1025" w:type="dxa"/>
            <w:shd w:val="clear" w:color="auto" w:fill="auto"/>
          </w:tcPr>
          <w:p w14:paraId="0818982E"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25" w:type="dxa"/>
            <w:shd w:val="clear" w:color="auto" w:fill="auto"/>
          </w:tcPr>
          <w:p w14:paraId="3292CEFD"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645" w:type="dxa"/>
            <w:shd w:val="clear" w:color="auto" w:fill="auto"/>
          </w:tcPr>
          <w:p w14:paraId="451B952E"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r>
      <w:tr w:rsidR="00FB69F6" w:rsidRPr="00CB50E9" w14:paraId="46E9D5D9" w14:textId="77777777" w:rsidTr="00DF0F6B">
        <w:tc>
          <w:tcPr>
            <w:tcW w:w="684" w:type="dxa"/>
            <w:shd w:val="clear" w:color="auto" w:fill="auto"/>
          </w:tcPr>
          <w:p w14:paraId="287BC94C" w14:textId="77777777" w:rsidR="00FB69F6" w:rsidRPr="00CB50E9" w:rsidRDefault="00FB69F6" w:rsidP="000836E6">
            <w:pPr>
              <w:widowControl w:val="0"/>
              <w:suppressAutoHyphens/>
              <w:spacing w:line="240" w:lineRule="auto"/>
              <w:jc w:val="center"/>
              <w:rPr>
                <w:rFonts w:ascii="Times New Roman" w:eastAsia="Calibri" w:hAnsi="Times New Roman" w:cs="Times New Roman"/>
                <w:bCs/>
                <w:color w:val="A6A6A6" w:themeColor="background1" w:themeShade="A6"/>
                <w:sz w:val="23"/>
                <w:szCs w:val="23"/>
              </w:rPr>
            </w:pPr>
            <w:r w:rsidRPr="00CB50E9">
              <w:rPr>
                <w:rFonts w:ascii="Times New Roman" w:eastAsia="Calibri" w:hAnsi="Times New Roman" w:cs="Times New Roman"/>
                <w:bCs/>
                <w:color w:val="A6A6A6" w:themeColor="background1" w:themeShade="A6"/>
                <w:sz w:val="23"/>
                <w:szCs w:val="23"/>
              </w:rPr>
              <w:t>4.</w:t>
            </w:r>
          </w:p>
        </w:tc>
        <w:tc>
          <w:tcPr>
            <w:tcW w:w="4585" w:type="dxa"/>
            <w:shd w:val="clear" w:color="auto" w:fill="auto"/>
          </w:tcPr>
          <w:p w14:paraId="2FE61FFC" w14:textId="51EB5232" w:rsidR="00FB69F6" w:rsidRPr="00CB50E9"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3"/>
                <w:szCs w:val="23"/>
              </w:rPr>
            </w:pPr>
            <w:r w:rsidRPr="00CB50E9">
              <w:rPr>
                <w:rStyle w:val="Internetosaitas"/>
                <w:rFonts w:ascii="Times New Roman" w:eastAsia="Calibri" w:hAnsi="Times New Roman" w:cs="Times New Roman"/>
                <w:bCs/>
                <w:i/>
                <w:iCs/>
                <w:color w:val="A6A6A6" w:themeColor="background1" w:themeShade="A6"/>
                <w:sz w:val="23"/>
                <w:szCs w:val="23"/>
                <w:u w:val="none"/>
              </w:rPr>
              <w:t xml:space="preserve">Deklaracija ar kitas dokumentas (ketinimų protokolas, preliminarioji sutartis ir pan.) </w:t>
            </w:r>
            <w:r w:rsidRPr="00CB50E9">
              <w:rPr>
                <w:rFonts w:ascii="Times New Roman" w:hAnsi="Times New Roman" w:cs="Times New Roman"/>
                <w:i/>
                <w:color w:val="A6A6A6" w:themeColor="background1" w:themeShade="A6"/>
                <w:sz w:val="23"/>
                <w:szCs w:val="23"/>
              </w:rPr>
              <w:t>patvirtinantys sutikimą būti</w:t>
            </w:r>
            <w:r w:rsidR="00C16EE0" w:rsidRPr="00CB50E9">
              <w:rPr>
                <w:rFonts w:ascii="Times New Roman" w:hAnsi="Times New Roman" w:cs="Times New Roman"/>
                <w:i/>
                <w:color w:val="A6A6A6" w:themeColor="background1" w:themeShade="A6"/>
                <w:sz w:val="23"/>
                <w:szCs w:val="23"/>
              </w:rPr>
              <w:t xml:space="preserve"> ūkio subjektu/</w:t>
            </w:r>
            <w:r w:rsidRPr="00CB50E9">
              <w:rPr>
                <w:rFonts w:ascii="Times New Roman" w:hAnsi="Times New Roman" w:cs="Times New Roman"/>
                <w:i/>
                <w:color w:val="A6A6A6" w:themeColor="background1" w:themeShade="A6"/>
                <w:sz w:val="23"/>
                <w:szCs w:val="23"/>
              </w:rPr>
              <w:t xml:space="preserve"> subtiekėju pirkime</w:t>
            </w:r>
          </w:p>
        </w:tc>
        <w:tc>
          <w:tcPr>
            <w:tcW w:w="1025" w:type="dxa"/>
            <w:shd w:val="clear" w:color="auto" w:fill="auto"/>
          </w:tcPr>
          <w:p w14:paraId="2A65C2F1"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25" w:type="dxa"/>
            <w:shd w:val="clear" w:color="auto" w:fill="auto"/>
          </w:tcPr>
          <w:p w14:paraId="1CF45A77"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645" w:type="dxa"/>
            <w:shd w:val="clear" w:color="auto" w:fill="auto"/>
          </w:tcPr>
          <w:p w14:paraId="653F4292"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r>
      <w:tr w:rsidR="00FB69F6" w:rsidRPr="00CB50E9" w14:paraId="53C8F6F0" w14:textId="77777777" w:rsidTr="00DF0F6B">
        <w:tc>
          <w:tcPr>
            <w:tcW w:w="684" w:type="dxa"/>
            <w:shd w:val="clear" w:color="auto" w:fill="auto"/>
          </w:tcPr>
          <w:p w14:paraId="465EA907" w14:textId="16C8D2D1" w:rsidR="00FB69F6" w:rsidRPr="00CB50E9" w:rsidRDefault="00CF4882" w:rsidP="000836E6">
            <w:pPr>
              <w:widowControl w:val="0"/>
              <w:suppressAutoHyphens/>
              <w:spacing w:line="240" w:lineRule="auto"/>
              <w:jc w:val="center"/>
              <w:rPr>
                <w:rFonts w:ascii="Times New Roman" w:hAnsi="Times New Roman" w:cs="Times New Roman"/>
                <w:color w:val="A6A6A6" w:themeColor="background1" w:themeShade="A6"/>
                <w:sz w:val="23"/>
                <w:szCs w:val="23"/>
              </w:rPr>
            </w:pPr>
            <w:r w:rsidRPr="00CB50E9">
              <w:rPr>
                <w:rFonts w:ascii="Times New Roman" w:hAnsi="Times New Roman" w:cs="Times New Roman"/>
                <w:color w:val="A6A6A6" w:themeColor="background1" w:themeShade="A6"/>
                <w:sz w:val="23"/>
                <w:szCs w:val="23"/>
              </w:rPr>
              <w:t xml:space="preserve">5. </w:t>
            </w:r>
          </w:p>
        </w:tc>
        <w:tc>
          <w:tcPr>
            <w:tcW w:w="4585" w:type="dxa"/>
            <w:shd w:val="clear" w:color="auto" w:fill="auto"/>
          </w:tcPr>
          <w:p w14:paraId="388754F9" w14:textId="77777777" w:rsidR="00FB69F6" w:rsidRPr="009724E7" w:rsidRDefault="00FB69F6" w:rsidP="000836E6">
            <w:pPr>
              <w:widowControl w:val="0"/>
              <w:suppressAutoHyphens/>
              <w:spacing w:line="240" w:lineRule="auto"/>
              <w:rPr>
                <w:rFonts w:ascii="Times New Roman" w:hAnsi="Times New Roman" w:cs="Times New Roman"/>
                <w:i/>
                <w:color w:val="A6A6A6" w:themeColor="background1" w:themeShade="A6"/>
                <w:sz w:val="23"/>
                <w:szCs w:val="23"/>
              </w:rPr>
            </w:pPr>
            <w:r w:rsidRPr="009724E7">
              <w:rPr>
                <w:rFonts w:ascii="Times New Roman" w:hAnsi="Times New Roman" w:cs="Times New Roman"/>
                <w:i/>
                <w:color w:val="A6A6A6" w:themeColor="background1" w:themeShade="A6"/>
                <w:sz w:val="23"/>
                <w:szCs w:val="23"/>
              </w:rPr>
              <w:t>Kiti dokumentai (nurodo tiekėjas)</w:t>
            </w:r>
          </w:p>
        </w:tc>
        <w:tc>
          <w:tcPr>
            <w:tcW w:w="1025" w:type="dxa"/>
            <w:shd w:val="clear" w:color="auto" w:fill="auto"/>
          </w:tcPr>
          <w:p w14:paraId="3AD3AFB8"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25" w:type="dxa"/>
            <w:shd w:val="clear" w:color="auto" w:fill="auto"/>
            <w:vAlign w:val="center"/>
          </w:tcPr>
          <w:p w14:paraId="660908D2"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645" w:type="dxa"/>
            <w:shd w:val="clear" w:color="auto" w:fill="auto"/>
            <w:vAlign w:val="center"/>
          </w:tcPr>
          <w:p w14:paraId="03A45E79"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bl>
    <w:p w14:paraId="5FB62AC1" w14:textId="2374AAC7" w:rsidR="00FB69F6" w:rsidRPr="008C6B46" w:rsidRDefault="00FB69F6" w:rsidP="000836E6">
      <w:pPr>
        <w:suppressAutoHyphens/>
        <w:spacing w:after="0" w:line="240" w:lineRule="auto"/>
        <w:ind w:firstLine="709"/>
        <w:jc w:val="both"/>
        <w:rPr>
          <w:rFonts w:ascii="Times New Roman" w:hAnsi="Times New Roman" w:cs="Times New Roman"/>
          <w:i/>
          <w:color w:val="0000FF"/>
          <w:sz w:val="22"/>
          <w:szCs w:val="22"/>
        </w:rPr>
      </w:pPr>
      <w:r w:rsidRPr="008C6B46">
        <w:rPr>
          <w:rFonts w:ascii="Times New Roman" w:hAnsi="Times New Roman" w:cs="Times New Roman"/>
          <w:i/>
          <w:sz w:val="22"/>
          <w:szCs w:val="22"/>
        </w:rPr>
        <w:t>*Pastaba: pildyti tuomet, jei bus pateikta konfidenciali informacija atsižvelgiant į bendrųjų pirkimo sąlygų 1</w:t>
      </w:r>
      <w:r w:rsidR="00DF39AD" w:rsidRPr="008C6B46">
        <w:rPr>
          <w:rFonts w:ascii="Times New Roman" w:hAnsi="Times New Roman" w:cs="Times New Roman"/>
          <w:i/>
          <w:sz w:val="22"/>
          <w:szCs w:val="22"/>
        </w:rPr>
        <w:t>1</w:t>
      </w:r>
      <w:r w:rsidRPr="008C6B46">
        <w:rPr>
          <w:rFonts w:ascii="Times New Roman" w:hAnsi="Times New Roman" w:cs="Times New Roman"/>
          <w:i/>
          <w:sz w:val="22"/>
          <w:szCs w:val="22"/>
        </w:rPr>
        <w:t>.3</w:t>
      </w:r>
      <w:r w:rsidR="00DF39AD" w:rsidRPr="008C6B46">
        <w:rPr>
          <w:rFonts w:ascii="Times New Roman" w:hAnsi="Times New Roman" w:cs="Times New Roman"/>
          <w:i/>
          <w:sz w:val="22"/>
          <w:szCs w:val="22"/>
        </w:rPr>
        <w:t xml:space="preserve"> punkto </w:t>
      </w:r>
      <w:r w:rsidRPr="008C6B46">
        <w:rPr>
          <w:rFonts w:ascii="Times New Roman" w:hAnsi="Times New Roman" w:cs="Times New Roman"/>
          <w:i/>
          <w:sz w:val="22"/>
          <w:szCs w:val="22"/>
        </w:rPr>
        <w:t xml:space="preserve">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14:paraId="6A931896" w14:textId="1D18A35C" w:rsidR="00FB69F6" w:rsidRPr="00CB50E9" w:rsidRDefault="00FB69F6" w:rsidP="000836E6">
      <w:pPr>
        <w:suppressAutoHyphens/>
        <w:spacing w:after="0" w:line="240" w:lineRule="auto"/>
        <w:ind w:firstLine="709"/>
        <w:jc w:val="both"/>
        <w:rPr>
          <w:rStyle w:val="Internetosaitas"/>
          <w:rFonts w:ascii="Times New Roman" w:hAnsi="Times New Roman" w:cs="Times New Roman"/>
          <w:b/>
          <w:bCs/>
          <w:sz w:val="23"/>
          <w:szCs w:val="23"/>
        </w:rPr>
      </w:pPr>
    </w:p>
    <w:p w14:paraId="7A5375D5" w14:textId="29682A6D" w:rsidR="00DC56D0" w:rsidRPr="00CB50E9" w:rsidRDefault="00DC56D0" w:rsidP="000836E6">
      <w:pPr>
        <w:suppressAutoHyphens/>
        <w:spacing w:after="0" w:line="240" w:lineRule="auto"/>
        <w:ind w:firstLine="567"/>
        <w:jc w:val="both"/>
        <w:rPr>
          <w:rFonts w:ascii="Times New Roman" w:hAnsi="Times New Roman" w:cs="Times New Roman"/>
          <w:b/>
          <w:bCs/>
          <w:sz w:val="23"/>
          <w:szCs w:val="23"/>
        </w:rPr>
      </w:pPr>
      <w:r w:rsidRPr="00CB50E9">
        <w:rPr>
          <w:rFonts w:ascii="Times New Roman" w:hAnsi="Times New Roman" w:cs="Times New Roman"/>
          <w:b/>
          <w:bCs/>
          <w:sz w:val="23"/>
          <w:szCs w:val="23"/>
        </w:rPr>
        <w:t>6. Pasirašydamas šį pasiūlymą, teiki</w:t>
      </w:r>
      <w:r w:rsidR="000836E6" w:rsidRPr="00CB50E9">
        <w:rPr>
          <w:rFonts w:ascii="Times New Roman" w:hAnsi="Times New Roman" w:cs="Times New Roman"/>
          <w:b/>
          <w:bCs/>
          <w:sz w:val="23"/>
          <w:szCs w:val="23"/>
        </w:rPr>
        <w:t>u</w:t>
      </w:r>
      <w:r w:rsidRPr="00CB50E9">
        <w:rPr>
          <w:rFonts w:ascii="Times New Roman" w:hAnsi="Times New Roman" w:cs="Times New Roman"/>
          <w:b/>
          <w:bCs/>
          <w:sz w:val="23"/>
          <w:szCs w:val="23"/>
        </w:rPr>
        <w:t xml:space="preserve"> šiuos </w:t>
      </w:r>
      <w:proofErr w:type="spellStart"/>
      <w:r w:rsidRPr="00CB50E9">
        <w:rPr>
          <w:rFonts w:ascii="Times New Roman" w:hAnsi="Times New Roman" w:cs="Times New Roman"/>
          <w:b/>
          <w:bCs/>
          <w:sz w:val="23"/>
          <w:szCs w:val="23"/>
        </w:rPr>
        <w:t>patvirtinimus</w:t>
      </w:r>
      <w:proofErr w:type="spellEnd"/>
      <w:r w:rsidRPr="00CB50E9">
        <w:rPr>
          <w:rFonts w:ascii="Times New Roman" w:hAnsi="Times New Roman" w:cs="Times New Roman"/>
          <w:b/>
          <w:bCs/>
          <w:sz w:val="23"/>
          <w:szCs w:val="23"/>
        </w:rPr>
        <w:t>:</w:t>
      </w:r>
    </w:p>
    <w:p w14:paraId="305C6591" w14:textId="45FFF4BA" w:rsidR="00DC56D0" w:rsidRPr="00CB50E9" w:rsidRDefault="00DC56D0" w:rsidP="000836E6">
      <w:pPr>
        <w:suppressAutoHyphens/>
        <w:spacing w:after="0" w:line="240" w:lineRule="auto"/>
        <w:ind w:firstLine="567"/>
        <w:jc w:val="both"/>
        <w:rPr>
          <w:rFonts w:ascii="Times New Roman" w:hAnsi="Times New Roman" w:cs="Times New Roman"/>
          <w:b/>
          <w:bCs/>
          <w:sz w:val="23"/>
          <w:szCs w:val="23"/>
        </w:rPr>
      </w:pPr>
      <w:r w:rsidRPr="00CB50E9">
        <w:rPr>
          <w:rFonts w:ascii="Times New Roman" w:hAnsi="Times New Roman" w:cs="Times New Roman"/>
          <w:b/>
          <w:bCs/>
          <w:sz w:val="23"/>
          <w:szCs w:val="23"/>
        </w:rPr>
        <w:t>6.1. Dėl bendrųjų reikalavimų, tiekėjas patvirtina, kad:</w:t>
      </w:r>
    </w:p>
    <w:p w14:paraId="6440C32D"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 xml:space="preserve">esu susipažinęs su pirkimo dokumentais, taip pat su galiojančiais Lietuvos Respublikos įstatymais, </w:t>
      </w:r>
      <w:r w:rsidRPr="00CB50E9">
        <w:rPr>
          <w:rStyle w:val="Internetosaitas"/>
          <w:rFonts w:ascii="Times New Roman" w:hAnsi="Times New Roman" w:cs="Times New Roman"/>
          <w:color w:val="auto"/>
          <w:sz w:val="23"/>
          <w:szCs w:val="23"/>
          <w:u w:val="none"/>
          <w:lang w:eastAsia="lt-LT" w:bidi="ar-SA"/>
        </w:rPr>
        <w:lastRenderedPageBreak/>
        <w:t>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8C9062"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sutinku su pirkimo dokumentuose nustatytomis sąlygomis ir procedūromis,</w:t>
      </w:r>
    </w:p>
    <w:p w14:paraId="628BBCD1"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pasiūlymo dokumentuose pateikti duomenys ir informacija yra teisinga ir apima viską, ko reikia tinkamam sutarties įvykdymui;</w:t>
      </w:r>
    </w:p>
    <w:p w14:paraId="25D78721" w14:textId="0A553FD8"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 xml:space="preserve">pasiūlymas galioja iki termino nurodyto pirkimo dokumentuose (specialiųjų </w:t>
      </w:r>
      <w:r w:rsidRPr="00CB50E9">
        <w:rPr>
          <w:rStyle w:val="Internetosaitas"/>
          <w:rFonts w:ascii="Times New Roman" w:hAnsi="Times New Roman" w:cs="Times New Roman"/>
          <w:bCs/>
          <w:color w:val="auto"/>
          <w:sz w:val="23"/>
          <w:szCs w:val="23"/>
          <w:u w:val="none"/>
          <w:lang w:eastAsia="lt-LT" w:bidi="ar-SA"/>
        </w:rPr>
        <w:t xml:space="preserve">pirkimo sąlygų </w:t>
      </w:r>
      <w:r w:rsidR="00DF39AD" w:rsidRPr="00CB50E9">
        <w:rPr>
          <w:rStyle w:val="Internetosaitas"/>
          <w:rFonts w:ascii="Times New Roman" w:hAnsi="Times New Roman" w:cs="Times New Roman"/>
          <w:bCs/>
          <w:color w:val="auto"/>
          <w:sz w:val="23"/>
          <w:szCs w:val="23"/>
          <w:u w:val="none"/>
          <w:lang w:eastAsia="lt-LT" w:bidi="ar-SA"/>
        </w:rPr>
        <w:t>1 priedo „Terminai“ Eil. Nr. 5</w:t>
      </w:r>
      <w:r w:rsidRPr="00CB50E9">
        <w:rPr>
          <w:rStyle w:val="Internetosaitas"/>
          <w:rFonts w:ascii="Times New Roman" w:hAnsi="Times New Roman" w:cs="Times New Roman"/>
          <w:bCs/>
          <w:color w:val="auto"/>
          <w:sz w:val="23"/>
          <w:szCs w:val="23"/>
          <w:u w:val="none"/>
          <w:lang w:eastAsia="lt-LT" w:bidi="ar-SA"/>
        </w:rPr>
        <w:t>);</w:t>
      </w:r>
    </w:p>
    <w:p w14:paraId="5867B15D" w14:textId="4CB541B3"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bCs/>
          <w:color w:val="auto"/>
          <w:sz w:val="23"/>
          <w:szCs w:val="23"/>
          <w:u w:val="none"/>
          <w:lang w:eastAsia="lt-LT" w:bidi="ar-SA"/>
        </w:rPr>
        <w:t xml:space="preserve">pasiūlymas užtikrinamas pirkimo dokumentuose nustatytu būdu, dydžiui ir sąlygomis (specialiųjų pirkimo sąlygų </w:t>
      </w:r>
      <w:r w:rsidR="00DF39AD" w:rsidRPr="00CB50E9">
        <w:rPr>
          <w:rStyle w:val="Internetosaitas"/>
          <w:rFonts w:ascii="Times New Roman" w:hAnsi="Times New Roman" w:cs="Times New Roman"/>
          <w:bCs/>
          <w:color w:val="auto"/>
          <w:sz w:val="23"/>
          <w:szCs w:val="23"/>
          <w:u w:val="none"/>
          <w:lang w:eastAsia="lt-LT" w:bidi="ar-SA"/>
        </w:rPr>
        <w:t>6 skyriaus</w:t>
      </w:r>
      <w:r w:rsidR="00DB6C35" w:rsidRPr="00CB50E9">
        <w:rPr>
          <w:rStyle w:val="Internetosaitas"/>
          <w:rFonts w:ascii="Times New Roman" w:hAnsi="Times New Roman" w:cs="Times New Roman"/>
          <w:bCs/>
          <w:color w:val="auto"/>
          <w:sz w:val="23"/>
          <w:szCs w:val="23"/>
          <w:u w:val="none"/>
          <w:lang w:eastAsia="lt-LT" w:bidi="ar-SA"/>
        </w:rPr>
        <w:t xml:space="preserve"> „</w:t>
      </w:r>
      <w:r w:rsidR="00DF39AD" w:rsidRPr="00CB50E9">
        <w:rPr>
          <w:rStyle w:val="Internetosaitas"/>
          <w:rFonts w:ascii="Times New Roman" w:hAnsi="Times New Roman" w:cs="Times New Roman"/>
          <w:bCs/>
          <w:color w:val="auto"/>
          <w:sz w:val="23"/>
          <w:szCs w:val="23"/>
          <w:u w:val="none"/>
          <w:lang w:eastAsia="lt-LT" w:bidi="ar-SA"/>
        </w:rPr>
        <w:t>Pasiūlym</w:t>
      </w:r>
      <w:r w:rsidR="00FB4020">
        <w:rPr>
          <w:rStyle w:val="Internetosaitas"/>
          <w:rFonts w:ascii="Times New Roman" w:hAnsi="Times New Roman" w:cs="Times New Roman"/>
          <w:bCs/>
          <w:color w:val="auto"/>
          <w:sz w:val="23"/>
          <w:szCs w:val="23"/>
          <w:u w:val="none"/>
          <w:lang w:eastAsia="lt-LT" w:bidi="ar-SA"/>
        </w:rPr>
        <w:t>o</w:t>
      </w:r>
      <w:bookmarkStart w:id="6" w:name="_GoBack"/>
      <w:bookmarkEnd w:id="6"/>
      <w:r w:rsidR="00DF39AD" w:rsidRPr="00CB50E9">
        <w:rPr>
          <w:rStyle w:val="Internetosaitas"/>
          <w:rFonts w:ascii="Times New Roman" w:hAnsi="Times New Roman" w:cs="Times New Roman"/>
          <w:bCs/>
          <w:color w:val="auto"/>
          <w:sz w:val="23"/>
          <w:szCs w:val="23"/>
          <w:u w:val="none"/>
          <w:lang w:eastAsia="lt-LT" w:bidi="ar-SA"/>
        </w:rPr>
        <w:t xml:space="preserve"> galiojimo užtikrinimas“</w:t>
      </w:r>
      <w:r w:rsidRPr="00CB50E9">
        <w:rPr>
          <w:rStyle w:val="Internetosaitas"/>
          <w:rFonts w:ascii="Times New Roman" w:hAnsi="Times New Roman" w:cs="Times New Roman"/>
          <w:bCs/>
          <w:color w:val="auto"/>
          <w:sz w:val="23"/>
          <w:szCs w:val="23"/>
          <w:u w:val="none"/>
          <w:lang w:eastAsia="lt-LT" w:bidi="ar-SA"/>
        </w:rPr>
        <w:t xml:space="preserve"> </w:t>
      </w:r>
      <w:r w:rsidR="00DF39AD" w:rsidRPr="00CB50E9">
        <w:rPr>
          <w:rStyle w:val="Internetosaitas"/>
          <w:rFonts w:ascii="Times New Roman" w:hAnsi="Times New Roman" w:cs="Times New Roman"/>
          <w:bCs/>
          <w:color w:val="auto"/>
          <w:sz w:val="23"/>
          <w:szCs w:val="23"/>
          <w:u w:val="none"/>
          <w:lang w:eastAsia="lt-LT" w:bidi="ar-SA"/>
        </w:rPr>
        <w:t>nuostatomis</w:t>
      </w:r>
      <w:r w:rsidRPr="00CB50E9">
        <w:rPr>
          <w:rStyle w:val="Internetosaitas"/>
          <w:rFonts w:ascii="Times New Roman" w:hAnsi="Times New Roman" w:cs="Times New Roman"/>
          <w:bCs/>
          <w:color w:val="auto"/>
          <w:sz w:val="23"/>
          <w:szCs w:val="23"/>
          <w:u w:val="none"/>
          <w:lang w:eastAsia="lt-LT" w:bidi="ar-SA"/>
        </w:rPr>
        <w:t xml:space="preserve">); </w:t>
      </w:r>
    </w:p>
    <w:p w14:paraId="1D0C155A"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Style w:val="Internetosaitas"/>
          <w:rFonts w:ascii="Times New Roman" w:hAnsi="Times New Roman" w:cs="Times New Roman"/>
          <w:color w:val="auto"/>
          <w:sz w:val="23"/>
          <w:szCs w:val="23"/>
          <w:u w:val="none"/>
        </w:rPr>
      </w:pPr>
      <w:r w:rsidRPr="00CB50E9">
        <w:rPr>
          <w:rStyle w:val="Internetosaitas"/>
          <w:rFonts w:ascii="Times New Roman" w:hAnsi="Times New Roman" w:cs="Times New Roman"/>
          <w:bCs/>
          <w:color w:val="auto"/>
          <w:sz w:val="23"/>
          <w:szCs w:val="23"/>
          <w:u w:val="none"/>
          <w:lang w:eastAsia="lt-LT" w:bidi="ar-SA"/>
        </w:rPr>
        <w:t xml:space="preserve">suprantu, kad jei šis pasiūlymas bus pripažintas laimėjusiu, jis bus paskelbtas viešai Viešųjų pirkimų įstatymo ir Viešųjų pirkimų tarnybos nustatyta tvarka. </w:t>
      </w:r>
    </w:p>
    <w:p w14:paraId="376100F6" w14:textId="541FF5B8" w:rsidR="00EE4BC7" w:rsidRPr="00CB50E9" w:rsidRDefault="00EE4BC7" w:rsidP="000836E6">
      <w:pPr>
        <w:suppressAutoHyphens/>
        <w:spacing w:after="0" w:line="240" w:lineRule="auto"/>
        <w:ind w:left="567"/>
        <w:contextualSpacing/>
        <w:rPr>
          <w:rFonts w:ascii="Times New Roman" w:eastAsia="Calibri" w:hAnsi="Times New Roman" w:cs="Times New Roman"/>
          <w:b/>
          <w:bCs/>
          <w:sz w:val="23"/>
          <w:szCs w:val="23"/>
          <w:lang w:eastAsia="en-US"/>
        </w:rPr>
      </w:pPr>
    </w:p>
    <w:p w14:paraId="19C1905E" w14:textId="62055B99" w:rsidR="00EE4BC7" w:rsidRPr="00CB50E9" w:rsidRDefault="00DC56D0" w:rsidP="000836E6">
      <w:pPr>
        <w:tabs>
          <w:tab w:val="left" w:pos="709"/>
        </w:tabs>
        <w:suppressAutoHyphens/>
        <w:spacing w:after="0" w:line="240" w:lineRule="auto"/>
        <w:ind w:firstLine="567"/>
        <w:jc w:val="both"/>
        <w:rPr>
          <w:rFonts w:ascii="Times New Roman" w:hAnsi="Times New Roman" w:cs="Times New Roman"/>
          <w:b/>
          <w:sz w:val="23"/>
          <w:szCs w:val="23"/>
        </w:rPr>
      </w:pPr>
      <w:r w:rsidRPr="00CB50E9">
        <w:rPr>
          <w:rStyle w:val="Internetosaitas"/>
          <w:rFonts w:ascii="Times New Roman" w:hAnsi="Times New Roman" w:cs="Times New Roman"/>
          <w:b/>
          <w:bCs/>
          <w:color w:val="auto"/>
          <w:sz w:val="23"/>
          <w:szCs w:val="23"/>
          <w:u w:val="none"/>
        </w:rPr>
        <w:t xml:space="preserve">6.2. </w:t>
      </w:r>
      <w:r w:rsidRPr="00CB50E9">
        <w:rPr>
          <w:rFonts w:ascii="Times New Roman" w:hAnsi="Times New Roman" w:cs="Times New Roman"/>
          <w:b/>
          <w:sz w:val="23"/>
          <w:szCs w:val="23"/>
        </w:rPr>
        <w:t xml:space="preserve"> </w:t>
      </w:r>
      <w:r w:rsidR="00EE4BC7" w:rsidRPr="00CB50E9">
        <w:rPr>
          <w:rFonts w:ascii="Times New Roman" w:hAnsi="Times New Roman" w:cs="Times New Roman"/>
          <w:b/>
          <w:sz w:val="23"/>
          <w:szCs w:val="23"/>
        </w:rPr>
        <w:t>Dėl Viešųjų pirkimų įstatymo 45 str. 2</w:t>
      </w:r>
      <w:r w:rsidR="00EE4BC7" w:rsidRPr="00CB50E9">
        <w:rPr>
          <w:rFonts w:ascii="Times New Roman" w:hAnsi="Times New Roman" w:cs="Times New Roman"/>
          <w:b/>
          <w:sz w:val="23"/>
          <w:szCs w:val="23"/>
          <w:vertAlign w:val="superscript"/>
        </w:rPr>
        <w:t xml:space="preserve">1 </w:t>
      </w:r>
      <w:r w:rsidR="00EE4BC7" w:rsidRPr="00CB50E9">
        <w:rPr>
          <w:rFonts w:ascii="Times New Roman" w:hAnsi="Times New Roman" w:cs="Times New Roman"/>
          <w:b/>
          <w:sz w:val="23"/>
          <w:szCs w:val="23"/>
        </w:rPr>
        <w:t>d. nuostatų tiekėjas patvirtina, kad:</w:t>
      </w:r>
    </w:p>
    <w:p w14:paraId="0C9EA6C2" w14:textId="252DFF12" w:rsidR="000836E6" w:rsidRPr="00CB50E9" w:rsidRDefault="000836E6" w:rsidP="000836E6">
      <w:pPr>
        <w:pStyle w:val="Sraopastraipa"/>
        <w:tabs>
          <w:tab w:val="left" w:pos="709"/>
        </w:tabs>
        <w:suppressAutoHyphens/>
        <w:spacing w:after="0" w:line="240" w:lineRule="auto"/>
        <w:ind w:left="0"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6.2.1. tiekėjas, jo subtiekėjas, ūkio subjektai, kurių </w:t>
      </w:r>
      <w:proofErr w:type="spellStart"/>
      <w:r w:rsidRPr="00CB50E9">
        <w:rPr>
          <w:rFonts w:ascii="Times New Roman" w:hAnsi="Times New Roman" w:cs="Times New Roman"/>
          <w:sz w:val="23"/>
          <w:szCs w:val="23"/>
        </w:rPr>
        <w:t>pajėgumais</w:t>
      </w:r>
      <w:proofErr w:type="spellEnd"/>
      <w:r w:rsidRPr="00CB50E9">
        <w:rPr>
          <w:rFonts w:ascii="Times New Roman" w:hAnsi="Times New Roman" w:cs="Times New Roman"/>
          <w:sz w:val="23"/>
          <w:szCs w:val="23"/>
        </w:rPr>
        <w:t xml:space="preserve"> remiamasi, tiekėjo siūlomų prekių gamintojas ar juos kontroliuojantys asmenys nėra juridiniai asmenys, registruoti </w:t>
      </w:r>
      <w:r w:rsidRPr="00CB50E9">
        <w:rPr>
          <w:rFonts w:ascii="Times New Roman" w:hAnsi="Times New Roman" w:cs="Times New Roman"/>
          <w:color w:val="000000"/>
          <w:sz w:val="23"/>
          <w:szCs w:val="23"/>
        </w:rPr>
        <w:t xml:space="preserve">(jeigu tiekėjas, jo subtiekėjas, ūkio subjektas, kurio </w:t>
      </w:r>
      <w:proofErr w:type="spellStart"/>
      <w:r w:rsidRPr="00CB50E9">
        <w:rPr>
          <w:rFonts w:ascii="Times New Roman" w:hAnsi="Times New Roman" w:cs="Times New Roman"/>
          <w:color w:val="000000"/>
          <w:sz w:val="23"/>
          <w:szCs w:val="23"/>
        </w:rPr>
        <w:t>pajėgumais</w:t>
      </w:r>
      <w:proofErr w:type="spellEnd"/>
      <w:r w:rsidRPr="00CB50E9">
        <w:rPr>
          <w:rFonts w:ascii="Times New Roman" w:hAnsi="Times New Roman" w:cs="Times New Roman"/>
          <w:color w:val="000000"/>
          <w:sz w:val="23"/>
          <w:szCs w:val="23"/>
        </w:rPr>
        <w:t xml:space="preserve"> remiamasi, ar kontroliuojantis asmuo yra fizinis asmuo – nuolat gyvenantis ar turintis pilietybę) </w:t>
      </w:r>
      <w:r w:rsidRPr="00CB50E9">
        <w:rPr>
          <w:rFonts w:ascii="Times New Roman" w:hAnsi="Times New Roman" w:cs="Times New Roman"/>
          <w:sz w:val="23"/>
          <w:szCs w:val="23"/>
        </w:rPr>
        <w:t xml:space="preserve">Rusijos Federacijos, Baltarusijos Respublikos, Rusijos Federacijos aneksuoto Krymo, Moldovos Respublikos Vyriausybės nekontroliuojamoje </w:t>
      </w:r>
      <w:proofErr w:type="spellStart"/>
      <w:r w:rsidRPr="00CB50E9">
        <w:rPr>
          <w:rFonts w:ascii="Times New Roman" w:hAnsi="Times New Roman" w:cs="Times New Roman"/>
          <w:sz w:val="23"/>
          <w:szCs w:val="23"/>
        </w:rPr>
        <w:t>Padniestrės</w:t>
      </w:r>
      <w:proofErr w:type="spellEnd"/>
      <w:r w:rsidRPr="00CB50E9">
        <w:rPr>
          <w:rFonts w:ascii="Times New Roman" w:hAnsi="Times New Roman" w:cs="Times New Roman"/>
          <w:sz w:val="23"/>
          <w:szCs w:val="23"/>
        </w:rPr>
        <w:t xml:space="preserve"> teritorijoje, </w:t>
      </w:r>
      <w:proofErr w:type="spellStart"/>
      <w:r w:rsidRPr="00CB50E9">
        <w:rPr>
          <w:rFonts w:ascii="Times New Roman" w:hAnsi="Times New Roman" w:cs="Times New Roman"/>
          <w:sz w:val="23"/>
          <w:szCs w:val="23"/>
        </w:rPr>
        <w:t>Sakartvelo</w:t>
      </w:r>
      <w:proofErr w:type="spellEnd"/>
      <w:r w:rsidRPr="00CB50E9">
        <w:rPr>
          <w:rFonts w:ascii="Times New Roman" w:hAnsi="Times New Roman" w:cs="Times New Roman"/>
          <w:sz w:val="23"/>
          <w:szCs w:val="23"/>
        </w:rPr>
        <w:t xml:space="preserve"> Vyriausybės nekontroliuojamos Abchazijos ir Pietų Osetijos teritorijose;</w:t>
      </w:r>
    </w:p>
    <w:p w14:paraId="3D701CDF" w14:textId="705C0A45" w:rsidR="000836E6" w:rsidRPr="00CB50E9" w:rsidRDefault="000836E6" w:rsidP="000836E6">
      <w:pPr>
        <w:pStyle w:val="Sraopastraipa"/>
        <w:tabs>
          <w:tab w:val="left" w:pos="709"/>
        </w:tabs>
        <w:suppressAutoHyphens/>
        <w:spacing w:after="0" w:line="240" w:lineRule="auto"/>
        <w:ind w:left="0" w:firstLine="567"/>
        <w:jc w:val="both"/>
        <w:rPr>
          <w:rFonts w:ascii="Times New Roman" w:hAnsi="Times New Roman" w:cs="Times New Roman"/>
          <w:sz w:val="23"/>
          <w:szCs w:val="23"/>
        </w:rPr>
      </w:pPr>
      <w:r w:rsidRPr="00CB50E9">
        <w:rPr>
          <w:rFonts w:ascii="Times New Roman" w:hAnsi="Times New Roman" w:cs="Times New Roman"/>
          <w:color w:val="000000"/>
          <w:sz w:val="23"/>
          <w:szCs w:val="23"/>
        </w:rPr>
        <w:t xml:space="preserve">6.2.2. tiekėjas, jo subtiekėjas, ūkio subjektas, kurio </w:t>
      </w:r>
      <w:proofErr w:type="spellStart"/>
      <w:r w:rsidRPr="00CB50E9">
        <w:rPr>
          <w:rFonts w:ascii="Times New Roman" w:hAnsi="Times New Roman" w:cs="Times New Roman"/>
          <w:color w:val="000000"/>
          <w:sz w:val="23"/>
          <w:szCs w:val="23"/>
        </w:rPr>
        <w:t>pajėgumais</w:t>
      </w:r>
      <w:proofErr w:type="spellEnd"/>
      <w:r w:rsidRPr="00CB50E9">
        <w:rPr>
          <w:rFonts w:ascii="Times New Roman" w:hAnsi="Times New Roman" w:cs="Times New Roman"/>
          <w:color w:val="000000"/>
          <w:sz w:val="23"/>
          <w:szCs w:val="23"/>
        </w:rPr>
        <w:t xml:space="preserve"> remiamasi, </w:t>
      </w:r>
      <w:r w:rsidRPr="00CB50E9">
        <w:rPr>
          <w:rFonts w:ascii="Times New Roman" w:hAnsi="Times New Roman" w:cs="Times New Roman"/>
          <w:b/>
          <w:color w:val="000000"/>
          <w:sz w:val="23"/>
          <w:szCs w:val="23"/>
        </w:rPr>
        <w:t xml:space="preserve">nevykdo veiklos </w:t>
      </w:r>
      <w:r w:rsidRPr="00CB50E9">
        <w:rPr>
          <w:rFonts w:ascii="Times New Roman" w:hAnsi="Times New Roman" w:cs="Times New Roman"/>
          <w:sz w:val="23"/>
          <w:szCs w:val="23"/>
        </w:rPr>
        <w:t xml:space="preserve">Rusijos Federacijos, Baltarusijos Respublikos, Rusijos Federacijos aneksuoto Krymo, Moldovos Respublikos Vyriausybės nekontroliuojamoje </w:t>
      </w:r>
      <w:proofErr w:type="spellStart"/>
      <w:r w:rsidRPr="00CB50E9">
        <w:rPr>
          <w:rFonts w:ascii="Times New Roman" w:hAnsi="Times New Roman" w:cs="Times New Roman"/>
          <w:sz w:val="23"/>
          <w:szCs w:val="23"/>
        </w:rPr>
        <w:t>Padniestrės</w:t>
      </w:r>
      <w:proofErr w:type="spellEnd"/>
      <w:r w:rsidRPr="00CB50E9">
        <w:rPr>
          <w:rFonts w:ascii="Times New Roman" w:hAnsi="Times New Roman" w:cs="Times New Roman"/>
          <w:sz w:val="23"/>
          <w:szCs w:val="23"/>
        </w:rPr>
        <w:t xml:space="preserve"> teritorijoje, </w:t>
      </w:r>
      <w:proofErr w:type="spellStart"/>
      <w:r w:rsidRPr="00CB50E9">
        <w:rPr>
          <w:rFonts w:ascii="Times New Roman" w:hAnsi="Times New Roman" w:cs="Times New Roman"/>
          <w:sz w:val="23"/>
          <w:szCs w:val="23"/>
        </w:rPr>
        <w:t>Sakartvelo</w:t>
      </w:r>
      <w:proofErr w:type="spellEnd"/>
      <w:r w:rsidRPr="00CB50E9">
        <w:rPr>
          <w:rFonts w:ascii="Times New Roman" w:hAnsi="Times New Roman" w:cs="Times New Roman"/>
          <w:sz w:val="23"/>
          <w:szCs w:val="23"/>
        </w:rPr>
        <w:t xml:space="preserve"> Vyriausybės nekontroliuojamos Abchazijos ir Pietų Osetijos teritorijose</w:t>
      </w:r>
      <w:r w:rsidRPr="00CB50E9">
        <w:rPr>
          <w:rFonts w:ascii="Times New Roman" w:hAnsi="Times New Roman" w:cs="Times New Roman"/>
          <w:color w:val="000000"/>
          <w:sz w:val="23"/>
          <w:szCs w:val="23"/>
        </w:rPr>
        <w:t xml:space="preserve"> ir </w:t>
      </w:r>
      <w:r w:rsidRPr="00CB50E9">
        <w:rPr>
          <w:rFonts w:ascii="Times New Roman" w:hAnsi="Times New Roman" w:cs="Times New Roman"/>
          <w:b/>
          <w:color w:val="000000"/>
          <w:sz w:val="23"/>
          <w:szCs w:val="23"/>
        </w:rPr>
        <w:t>nėra</w:t>
      </w:r>
      <w:r w:rsidRPr="00CB50E9">
        <w:rPr>
          <w:rFonts w:ascii="Times New Roman" w:hAnsi="Times New Roman" w:cs="Times New Roman"/>
          <w:color w:val="000000"/>
          <w:sz w:val="23"/>
          <w:szCs w:val="23"/>
        </w:rPr>
        <w:t xml:space="preserve"> ūkio subjekto grupės, kurios bet kuris narys vykdo veiklą </w:t>
      </w:r>
      <w:r w:rsidRPr="00CB50E9">
        <w:rPr>
          <w:rFonts w:ascii="Times New Roman" w:hAnsi="Times New Roman" w:cs="Times New Roman"/>
          <w:sz w:val="23"/>
          <w:szCs w:val="23"/>
        </w:rPr>
        <w:t xml:space="preserve">Rusijos Federacijos, Baltarusijos Respublikos, Rusijos Federacijos aneksuoto Krymo, Moldovos Respublikos Vyriausybės nekontroliuojamoje </w:t>
      </w:r>
      <w:proofErr w:type="spellStart"/>
      <w:r w:rsidRPr="00CB50E9">
        <w:rPr>
          <w:rFonts w:ascii="Times New Roman" w:hAnsi="Times New Roman" w:cs="Times New Roman"/>
          <w:sz w:val="23"/>
          <w:szCs w:val="23"/>
        </w:rPr>
        <w:t>Padniestrės</w:t>
      </w:r>
      <w:proofErr w:type="spellEnd"/>
      <w:r w:rsidRPr="00CB50E9">
        <w:rPr>
          <w:rFonts w:ascii="Times New Roman" w:hAnsi="Times New Roman" w:cs="Times New Roman"/>
          <w:sz w:val="23"/>
          <w:szCs w:val="23"/>
        </w:rPr>
        <w:t xml:space="preserve"> teritorijoje, </w:t>
      </w:r>
      <w:proofErr w:type="spellStart"/>
      <w:r w:rsidRPr="00CB50E9">
        <w:rPr>
          <w:rFonts w:ascii="Times New Roman" w:hAnsi="Times New Roman" w:cs="Times New Roman"/>
          <w:sz w:val="23"/>
          <w:szCs w:val="23"/>
        </w:rPr>
        <w:t>Sakartvelo</w:t>
      </w:r>
      <w:proofErr w:type="spellEnd"/>
      <w:r w:rsidRPr="00CB50E9">
        <w:rPr>
          <w:rFonts w:ascii="Times New Roman" w:hAnsi="Times New Roman" w:cs="Times New Roman"/>
          <w:sz w:val="23"/>
          <w:szCs w:val="23"/>
        </w:rPr>
        <w:t xml:space="preserve"> Vyriausybės nekontroliuojamos Abchazijos ir Pietų Osetijos teritorijose </w:t>
      </w:r>
      <w:r w:rsidRPr="00CB50E9">
        <w:rPr>
          <w:rFonts w:ascii="Times New Roman" w:hAnsi="Times New Roman" w:cs="Times New Roman"/>
          <w:color w:val="000000"/>
          <w:sz w:val="23"/>
          <w:szCs w:val="23"/>
        </w:rPr>
        <w:t xml:space="preserve">narys arba jos vadovas, kitas valdymo ar priežiūros organo narys ar kitas asmuo (kiti asmenys), turintis (turintys) teisę atstovauti tiekėjui, subtiekėjui, ūkio subjektui, kurio </w:t>
      </w:r>
      <w:proofErr w:type="spellStart"/>
      <w:r w:rsidRPr="00CB50E9">
        <w:rPr>
          <w:rFonts w:ascii="Times New Roman" w:hAnsi="Times New Roman" w:cs="Times New Roman"/>
          <w:color w:val="000000"/>
          <w:sz w:val="23"/>
          <w:szCs w:val="23"/>
        </w:rPr>
        <w:t>pajėgumais</w:t>
      </w:r>
      <w:proofErr w:type="spellEnd"/>
      <w:r w:rsidRPr="00CB50E9">
        <w:rPr>
          <w:rFonts w:ascii="Times New Roman" w:hAnsi="Times New Roman" w:cs="Times New Roman"/>
          <w:color w:val="000000"/>
          <w:sz w:val="23"/>
          <w:szCs w:val="23"/>
        </w:rPr>
        <w:t xml:space="preserve"> remiamasi, ar ji kontroliuoti, jo vardu priimti sprendimą, sudaryti sandori, ir tokiu būdu dalyvauja tokių ūkio subjektų grupių ir (ar) ūkio subjektų veikloje;</w:t>
      </w:r>
    </w:p>
    <w:p w14:paraId="111059ED" w14:textId="07440B9C" w:rsidR="000836E6" w:rsidRPr="00CB50E9" w:rsidRDefault="000836E6" w:rsidP="000836E6">
      <w:pPr>
        <w:pStyle w:val="Sraopastraipa"/>
        <w:tabs>
          <w:tab w:val="left" w:pos="709"/>
        </w:tabs>
        <w:suppressAutoHyphens/>
        <w:spacing w:after="0" w:line="240" w:lineRule="auto"/>
        <w:ind w:left="0"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6.2.3. šie duomenys yra teisingi ir </w:t>
      </w:r>
      <w:r w:rsidRPr="004D47FB">
        <w:rPr>
          <w:rFonts w:ascii="Times New Roman" w:hAnsi="Times New Roman" w:cs="Times New Roman"/>
          <w:sz w:val="23"/>
          <w:szCs w:val="23"/>
        </w:rPr>
        <w:t xml:space="preserve">aktualūs </w:t>
      </w:r>
      <w:r w:rsidR="00FD3BE5" w:rsidRPr="004D47FB">
        <w:rPr>
          <w:rFonts w:ascii="Times New Roman" w:hAnsi="Times New Roman" w:cs="Times New Roman"/>
          <w:sz w:val="23"/>
          <w:szCs w:val="23"/>
        </w:rPr>
        <w:t>pasiūlymo</w:t>
      </w:r>
      <w:r w:rsidRPr="00CB50E9">
        <w:rPr>
          <w:rFonts w:ascii="Times New Roman" w:hAnsi="Times New Roman" w:cs="Times New Roman"/>
          <w:sz w:val="23"/>
          <w:szCs w:val="23"/>
        </w:rPr>
        <w:t xml:space="preserve"> pateikimo dieną.</w:t>
      </w:r>
    </w:p>
    <w:p w14:paraId="13B53179" w14:textId="77777777" w:rsidR="000836E6" w:rsidRPr="00CB50E9" w:rsidRDefault="000836E6" w:rsidP="000836E6">
      <w:pPr>
        <w:tabs>
          <w:tab w:val="left" w:pos="709"/>
        </w:tabs>
        <w:suppressAutoHyphens/>
        <w:spacing w:after="0" w:line="240" w:lineRule="auto"/>
        <w:ind w:firstLine="567"/>
        <w:jc w:val="both"/>
        <w:rPr>
          <w:rFonts w:ascii="Times New Roman" w:hAnsi="Times New Roman" w:cs="Times New Roman"/>
          <w:sz w:val="23"/>
          <w:szCs w:val="23"/>
        </w:rPr>
      </w:pPr>
    </w:p>
    <w:p w14:paraId="77190CD4" w14:textId="33FD33B3" w:rsidR="00EE4BC7" w:rsidRPr="00CB50E9" w:rsidRDefault="003B2314" w:rsidP="000836E6">
      <w:pPr>
        <w:tabs>
          <w:tab w:val="left" w:pos="709"/>
        </w:tabs>
        <w:suppressAutoHyphens/>
        <w:spacing w:after="0" w:line="240" w:lineRule="auto"/>
        <w:ind w:firstLine="567"/>
        <w:jc w:val="both"/>
        <w:rPr>
          <w:rFonts w:ascii="Times New Roman" w:hAnsi="Times New Roman" w:cs="Times New Roman"/>
          <w:sz w:val="23"/>
          <w:szCs w:val="23"/>
        </w:rPr>
      </w:pPr>
      <w:r w:rsidRPr="00CB50E9">
        <w:rPr>
          <w:rFonts w:ascii="Times New Roman" w:hAnsi="Times New Roman" w:cs="Times New Roman"/>
          <w:sz w:val="23"/>
          <w:szCs w:val="23"/>
        </w:rPr>
        <w:t>6.</w:t>
      </w:r>
      <w:r w:rsidR="000836E6" w:rsidRPr="00CB50E9">
        <w:rPr>
          <w:rFonts w:ascii="Times New Roman" w:hAnsi="Times New Roman" w:cs="Times New Roman"/>
          <w:sz w:val="23"/>
          <w:szCs w:val="23"/>
        </w:rPr>
        <w:t>3</w:t>
      </w:r>
      <w:r w:rsidR="00EE4BC7" w:rsidRPr="00CB50E9">
        <w:rPr>
          <w:rFonts w:ascii="Times New Roman" w:hAnsi="Times New Roman" w:cs="Times New Roman"/>
          <w:sz w:val="23"/>
          <w:szCs w:val="23"/>
        </w:rPr>
        <w:t>. Perkančiajai organizacijai kilus abejonių dėl tiekėjo</w:t>
      </w:r>
      <w:r w:rsidR="000836E6" w:rsidRPr="00CB50E9">
        <w:rPr>
          <w:rFonts w:ascii="Times New Roman" w:hAnsi="Times New Roman" w:cs="Times New Roman"/>
          <w:sz w:val="23"/>
          <w:szCs w:val="23"/>
        </w:rPr>
        <w:t xml:space="preserve"> 6.2 punkte</w:t>
      </w:r>
      <w:r w:rsidR="00EE4BC7" w:rsidRPr="00CB50E9">
        <w:rPr>
          <w:rFonts w:ascii="Times New Roman" w:hAnsi="Times New Roman" w:cs="Times New Roman"/>
          <w:sz w:val="23"/>
          <w:szCs w:val="23"/>
        </w:rPr>
        <w:t xml:space="preserv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4878BFA" w14:textId="61161A0B" w:rsidR="00EE4BC7" w:rsidRPr="00CB50E9" w:rsidRDefault="00EE4BC7" w:rsidP="000836E6">
      <w:pPr>
        <w:widowControl w:val="0"/>
        <w:suppressAutoHyphens/>
        <w:autoSpaceDE w:val="0"/>
        <w:spacing w:after="0" w:line="240" w:lineRule="auto"/>
        <w:jc w:val="both"/>
        <w:rPr>
          <w:rFonts w:ascii="Times New Roman" w:eastAsia="Calibri" w:hAnsi="Times New Roman" w:cs="Times New Roman"/>
          <w:sz w:val="23"/>
          <w:szCs w:val="23"/>
          <w:lang w:eastAsia="en-US"/>
        </w:rPr>
      </w:pPr>
      <w:r w:rsidRPr="00CB50E9">
        <w:rPr>
          <w:rFonts w:ascii="Times New Roman" w:hAnsi="Times New Roman" w:cs="Times New Roman"/>
          <w:sz w:val="23"/>
          <w:szCs w:val="23"/>
        </w:rPr>
        <w:t xml:space="preserve"> </w:t>
      </w:r>
    </w:p>
    <w:p w14:paraId="44958EE7" w14:textId="77777777" w:rsidR="00EE4BC7" w:rsidRPr="00CB50E9" w:rsidRDefault="00EE4BC7" w:rsidP="000836E6">
      <w:pPr>
        <w:widowControl w:val="0"/>
        <w:suppressAutoHyphens/>
        <w:autoSpaceDE w:val="0"/>
        <w:spacing w:after="0" w:line="240" w:lineRule="auto"/>
        <w:ind w:firstLine="720"/>
        <w:jc w:val="both"/>
        <w:rPr>
          <w:rFonts w:ascii="Times New Roman" w:eastAsia="Times New Roman" w:hAnsi="Times New Roman" w:cs="Times New Roman"/>
          <w:sz w:val="23"/>
          <w:szCs w:val="23"/>
          <w:lang w:eastAsia="zh-CN"/>
        </w:rPr>
      </w:pPr>
    </w:p>
    <w:tbl>
      <w:tblPr>
        <w:tblW w:w="9637" w:type="dxa"/>
        <w:tblLayout w:type="fixed"/>
        <w:tblLook w:val="01E0" w:firstRow="1" w:lastRow="1" w:firstColumn="1" w:lastColumn="1" w:noHBand="0" w:noVBand="0"/>
      </w:tblPr>
      <w:tblGrid>
        <w:gridCol w:w="4082"/>
        <w:gridCol w:w="2814"/>
        <w:gridCol w:w="2741"/>
      </w:tblGrid>
      <w:tr w:rsidR="00F65EF8" w:rsidRPr="00CB50E9" w14:paraId="0E595B6F" w14:textId="77777777" w:rsidTr="00A42B59">
        <w:trPr>
          <w:trHeight w:val="186"/>
        </w:trPr>
        <w:tc>
          <w:tcPr>
            <w:tcW w:w="4082" w:type="dxa"/>
          </w:tcPr>
          <w:p w14:paraId="3897FBED" w14:textId="1358EE11" w:rsidR="00EE4BC7" w:rsidRPr="00CB50E9" w:rsidRDefault="00EE4BC7" w:rsidP="000836E6">
            <w:pPr>
              <w:suppressAutoHyphens/>
              <w:spacing w:after="0" w:line="240" w:lineRule="auto"/>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_________________</w:t>
            </w:r>
            <w:r w:rsidR="00AB59A5" w:rsidRPr="00CB50E9">
              <w:rPr>
                <w:rFonts w:ascii="Times New Roman" w:eastAsia="Times New Roman" w:hAnsi="Times New Roman" w:cs="Times New Roman"/>
                <w:position w:val="6"/>
                <w:sz w:val="23"/>
                <w:szCs w:val="23"/>
              </w:rPr>
              <w:t>___________</w:t>
            </w:r>
          </w:p>
          <w:p w14:paraId="39A87BEE" w14:textId="77777777" w:rsidR="00EE4BC7" w:rsidRPr="00CB50E9" w:rsidRDefault="00EE4BC7" w:rsidP="000836E6">
            <w:pPr>
              <w:suppressAutoHyphens/>
              <w:spacing w:after="0" w:line="240" w:lineRule="auto"/>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(Tiekėjo arba jo įgalioto asmens pareigų pavadinimas)</w:t>
            </w:r>
          </w:p>
        </w:tc>
        <w:tc>
          <w:tcPr>
            <w:tcW w:w="2814" w:type="dxa"/>
          </w:tcPr>
          <w:p w14:paraId="0FA72238" w14:textId="77777777" w:rsidR="00EE4BC7" w:rsidRPr="00CB50E9" w:rsidRDefault="00EE4BC7" w:rsidP="000836E6">
            <w:pPr>
              <w:suppressAutoHyphens/>
              <w:spacing w:after="0" w:line="240" w:lineRule="auto"/>
              <w:jc w:val="center"/>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w:t>
            </w:r>
          </w:p>
          <w:p w14:paraId="19D88022" w14:textId="77777777" w:rsidR="00EE4BC7" w:rsidRPr="00CB50E9" w:rsidRDefault="00EE4BC7" w:rsidP="000836E6">
            <w:pPr>
              <w:suppressAutoHyphens/>
              <w:spacing w:after="0" w:line="240" w:lineRule="auto"/>
              <w:jc w:val="center"/>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(Parašas*)</w:t>
            </w:r>
          </w:p>
        </w:tc>
        <w:tc>
          <w:tcPr>
            <w:tcW w:w="2741" w:type="dxa"/>
          </w:tcPr>
          <w:p w14:paraId="21B85E43" w14:textId="77777777" w:rsidR="00EE4BC7" w:rsidRPr="00CB50E9" w:rsidRDefault="00EE4BC7" w:rsidP="000836E6">
            <w:pPr>
              <w:suppressAutoHyphens/>
              <w:spacing w:after="0" w:line="240" w:lineRule="auto"/>
              <w:jc w:val="center"/>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w:t>
            </w:r>
          </w:p>
          <w:p w14:paraId="3904F5E0" w14:textId="77777777" w:rsidR="00EE4BC7" w:rsidRPr="00CB50E9" w:rsidRDefault="00EE4BC7" w:rsidP="000836E6">
            <w:pPr>
              <w:suppressAutoHyphens/>
              <w:spacing w:after="0" w:line="240" w:lineRule="auto"/>
              <w:jc w:val="center"/>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(Vardas ir pavardė)</w:t>
            </w:r>
          </w:p>
        </w:tc>
      </w:tr>
    </w:tbl>
    <w:p w14:paraId="151568A0" w14:textId="1922722E" w:rsidR="005F0C31" w:rsidRPr="008C6B46" w:rsidRDefault="00EE4BC7" w:rsidP="000836E6">
      <w:pPr>
        <w:shd w:val="clear" w:color="auto" w:fill="FFFFFF"/>
        <w:suppressAutoHyphens/>
        <w:spacing w:after="0" w:line="240" w:lineRule="auto"/>
        <w:jc w:val="both"/>
        <w:rPr>
          <w:rFonts w:ascii="Times New Roman" w:hAnsi="Times New Roman" w:cs="Times New Roman"/>
          <w:i/>
          <w:sz w:val="22"/>
          <w:szCs w:val="22"/>
        </w:rPr>
      </w:pPr>
      <w:r w:rsidRPr="008C6B46">
        <w:rPr>
          <w:rFonts w:ascii="Times New Roman" w:hAnsi="Times New Roman" w:cs="Times New Roman"/>
          <w:i/>
          <w:sz w:val="22"/>
          <w:szCs w:val="22"/>
        </w:rPr>
        <w:t>* Tais atvejais, kai visas pasiūlymas pasirašomas saugiu elektroniniu parašu, šio dokumento atskirai pasirašyti neprivaloma.</w:t>
      </w:r>
    </w:p>
    <w:p w14:paraId="715B778C" w14:textId="77777777" w:rsidR="009C4810" w:rsidRPr="00CB50E9" w:rsidRDefault="009C4810" w:rsidP="000836E6">
      <w:pPr>
        <w:shd w:val="clear" w:color="auto" w:fill="FFFFFF"/>
        <w:suppressAutoHyphens/>
        <w:spacing w:after="0" w:line="240" w:lineRule="auto"/>
        <w:jc w:val="both"/>
        <w:rPr>
          <w:rFonts w:ascii="Times New Roman" w:hAnsi="Times New Roman" w:cs="Times New Roman"/>
          <w:i/>
          <w:color w:val="525252" w:themeColor="accent3" w:themeShade="80"/>
          <w:sz w:val="23"/>
          <w:szCs w:val="23"/>
        </w:rPr>
      </w:pPr>
    </w:p>
    <w:p w14:paraId="20F3B242" w14:textId="77777777" w:rsidR="001956A1" w:rsidRPr="00CB50E9" w:rsidRDefault="001956A1" w:rsidP="000836E6">
      <w:pPr>
        <w:suppressAutoHyphens/>
        <w:spacing w:after="0" w:line="240" w:lineRule="auto"/>
        <w:jc w:val="both"/>
        <w:rPr>
          <w:rFonts w:ascii="Times New Roman" w:hAnsi="Times New Roman" w:cs="Times New Roman"/>
          <w:sz w:val="23"/>
          <w:szCs w:val="23"/>
        </w:rPr>
      </w:pPr>
    </w:p>
    <w:sectPr w:rsidR="001956A1" w:rsidRPr="00CB50E9" w:rsidSect="00CF4882">
      <w:headerReference w:type="default" r:id="rId8"/>
      <w:pgSz w:w="11906" w:h="16838"/>
      <w:pgMar w:top="1135" w:right="566"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F54F" w14:textId="77777777" w:rsidR="00D07EE3" w:rsidRDefault="00D07EE3" w:rsidP="0053603E">
      <w:pPr>
        <w:spacing w:after="0" w:line="240" w:lineRule="auto"/>
      </w:pPr>
      <w:r>
        <w:separator/>
      </w:r>
    </w:p>
  </w:endnote>
  <w:endnote w:type="continuationSeparator" w:id="0">
    <w:p w14:paraId="22E51588" w14:textId="77777777" w:rsidR="00D07EE3" w:rsidRDefault="00D07EE3" w:rsidP="0053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B891" w14:textId="77777777" w:rsidR="00D07EE3" w:rsidRDefault="00D07EE3" w:rsidP="0053603E">
      <w:pPr>
        <w:spacing w:after="0" w:line="240" w:lineRule="auto"/>
      </w:pPr>
      <w:r>
        <w:separator/>
      </w:r>
    </w:p>
  </w:footnote>
  <w:footnote w:type="continuationSeparator" w:id="0">
    <w:p w14:paraId="55BCD8BA" w14:textId="77777777" w:rsidR="00D07EE3" w:rsidRDefault="00D07EE3" w:rsidP="0053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54022"/>
      <w:docPartObj>
        <w:docPartGallery w:val="Page Numbers (Top of Page)"/>
        <w:docPartUnique/>
      </w:docPartObj>
    </w:sdtPr>
    <w:sdtEndPr>
      <w:rPr>
        <w:rFonts w:ascii="Times New Roman" w:hAnsi="Times New Roman" w:cs="Times New Roman"/>
        <w:sz w:val="23"/>
        <w:szCs w:val="23"/>
      </w:rPr>
    </w:sdtEndPr>
    <w:sdtContent>
      <w:p w14:paraId="3E52A8C9" w14:textId="2A3CEA8F" w:rsidR="0053603E" w:rsidRPr="0053603E" w:rsidRDefault="0053603E">
        <w:pPr>
          <w:pStyle w:val="Antrats"/>
          <w:jc w:val="center"/>
          <w:rPr>
            <w:rFonts w:ascii="Times New Roman" w:hAnsi="Times New Roman" w:cs="Times New Roman"/>
            <w:sz w:val="23"/>
            <w:szCs w:val="23"/>
          </w:rPr>
        </w:pPr>
        <w:r w:rsidRPr="0053603E">
          <w:rPr>
            <w:rFonts w:ascii="Times New Roman" w:hAnsi="Times New Roman" w:cs="Times New Roman"/>
            <w:sz w:val="23"/>
            <w:szCs w:val="23"/>
          </w:rPr>
          <w:fldChar w:fldCharType="begin"/>
        </w:r>
        <w:r w:rsidRPr="0053603E">
          <w:rPr>
            <w:rFonts w:ascii="Times New Roman" w:hAnsi="Times New Roman" w:cs="Times New Roman"/>
            <w:sz w:val="23"/>
            <w:szCs w:val="23"/>
          </w:rPr>
          <w:instrText>PAGE   \* MERGEFORMAT</w:instrText>
        </w:r>
        <w:r w:rsidRPr="0053603E">
          <w:rPr>
            <w:rFonts w:ascii="Times New Roman" w:hAnsi="Times New Roman" w:cs="Times New Roman"/>
            <w:sz w:val="23"/>
            <w:szCs w:val="23"/>
          </w:rPr>
          <w:fldChar w:fldCharType="separate"/>
        </w:r>
        <w:r w:rsidR="00FB4020">
          <w:rPr>
            <w:rFonts w:ascii="Times New Roman" w:hAnsi="Times New Roman" w:cs="Times New Roman"/>
            <w:noProof/>
            <w:sz w:val="23"/>
            <w:szCs w:val="23"/>
          </w:rPr>
          <w:t>3</w:t>
        </w:r>
        <w:r w:rsidRPr="0053603E">
          <w:rPr>
            <w:rFonts w:ascii="Times New Roman" w:hAnsi="Times New Roman" w:cs="Times New Roman"/>
            <w:sz w:val="23"/>
            <w:szCs w:val="23"/>
          </w:rPr>
          <w:fldChar w:fldCharType="end"/>
        </w:r>
      </w:p>
    </w:sdtContent>
  </w:sdt>
  <w:p w14:paraId="45E692AF" w14:textId="77777777" w:rsidR="0053603E" w:rsidRDefault="005360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CF6106"/>
    <w:multiLevelType w:val="hybridMultilevel"/>
    <w:tmpl w:val="0F685794"/>
    <w:lvl w:ilvl="0" w:tplc="3D102250">
      <w:start w:val="3"/>
      <w:numFmt w:val="decimal"/>
      <w:lvlText w:val="%1."/>
      <w:lvlJc w:val="left"/>
      <w:pPr>
        <w:ind w:left="720" w:hanging="360"/>
      </w:pPr>
      <w:rPr>
        <w:rFonts w:eastAsiaTheme="minorEastAsia"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4F7BAA"/>
    <w:multiLevelType w:val="multilevel"/>
    <w:tmpl w:val="14A66610"/>
    <w:lvl w:ilvl="0">
      <w:start w:val="1"/>
      <w:numFmt w:val="decimal"/>
      <w:lvlText w:val="%1."/>
      <w:lvlJc w:val="left"/>
      <w:pPr>
        <w:tabs>
          <w:tab w:val="num" w:pos="0"/>
        </w:tabs>
        <w:ind w:left="1080" w:hanging="720"/>
      </w:pPr>
      <w:rPr>
        <w:rFonts w:ascii="Times New Roman" w:hAnsi="Times New Roman" w:cs="Times New Roman"/>
        <w:b/>
        <w:i w:val="0"/>
        <w:sz w:val="23"/>
        <w:szCs w:val="23"/>
      </w:rPr>
    </w:lvl>
    <w:lvl w:ilvl="1">
      <w:start w:val="1"/>
      <w:numFmt w:val="decimal"/>
      <w:lvlText w:val="%1.%2."/>
      <w:lvlJc w:val="left"/>
      <w:pPr>
        <w:tabs>
          <w:tab w:val="num" w:pos="208"/>
        </w:tabs>
        <w:ind w:left="928" w:hanging="360"/>
      </w:pPr>
      <w:rPr>
        <w:rFonts w:ascii="Times New Roman" w:hAnsi="Times New Roman" w:cs="Times New Roman"/>
        <w:b w:val="0"/>
        <w:bCs w:val="0"/>
        <w:i w:val="0"/>
        <w:iCs w:val="0"/>
        <w:color w:val="auto"/>
        <w:sz w:val="23"/>
        <w:szCs w:val="23"/>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5"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9" w15:restartNumberingAfterBreak="0">
    <w:nsid w:val="659543D8"/>
    <w:multiLevelType w:val="multilevel"/>
    <w:tmpl w:val="F15E4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713A14"/>
    <w:multiLevelType w:val="multilevel"/>
    <w:tmpl w:val="3BCA093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CC"/>
    <w:rsid w:val="000836E6"/>
    <w:rsid w:val="000B41AD"/>
    <w:rsid w:val="000B637A"/>
    <w:rsid w:val="000B76AE"/>
    <w:rsid w:val="000C0666"/>
    <w:rsid w:val="000D6A31"/>
    <w:rsid w:val="00100AD4"/>
    <w:rsid w:val="001058EC"/>
    <w:rsid w:val="00106839"/>
    <w:rsid w:val="001260A4"/>
    <w:rsid w:val="001335D3"/>
    <w:rsid w:val="0013784D"/>
    <w:rsid w:val="00140847"/>
    <w:rsid w:val="00146353"/>
    <w:rsid w:val="001956A1"/>
    <w:rsid w:val="00195D2D"/>
    <w:rsid w:val="00197142"/>
    <w:rsid w:val="001E338B"/>
    <w:rsid w:val="00201F23"/>
    <w:rsid w:val="00213F7F"/>
    <w:rsid w:val="002773F1"/>
    <w:rsid w:val="00277D05"/>
    <w:rsid w:val="00292AA9"/>
    <w:rsid w:val="002F0DF5"/>
    <w:rsid w:val="0030779A"/>
    <w:rsid w:val="00323425"/>
    <w:rsid w:val="00347487"/>
    <w:rsid w:val="003802DF"/>
    <w:rsid w:val="0038791F"/>
    <w:rsid w:val="00395392"/>
    <w:rsid w:val="003B2314"/>
    <w:rsid w:val="003B7319"/>
    <w:rsid w:val="003F2354"/>
    <w:rsid w:val="004154C3"/>
    <w:rsid w:val="004232AD"/>
    <w:rsid w:val="0043659B"/>
    <w:rsid w:val="0046754C"/>
    <w:rsid w:val="004970CC"/>
    <w:rsid w:val="004B787D"/>
    <w:rsid w:val="004D47FB"/>
    <w:rsid w:val="004E22DD"/>
    <w:rsid w:val="00522396"/>
    <w:rsid w:val="00523EF9"/>
    <w:rsid w:val="0053603E"/>
    <w:rsid w:val="005A5744"/>
    <w:rsid w:val="005A7704"/>
    <w:rsid w:val="005C07BD"/>
    <w:rsid w:val="005C38AE"/>
    <w:rsid w:val="005D5FEE"/>
    <w:rsid w:val="005E332E"/>
    <w:rsid w:val="005E7A72"/>
    <w:rsid w:val="005F0C31"/>
    <w:rsid w:val="0061779F"/>
    <w:rsid w:val="00640703"/>
    <w:rsid w:val="0069350C"/>
    <w:rsid w:val="006C4E92"/>
    <w:rsid w:val="007038E6"/>
    <w:rsid w:val="00742245"/>
    <w:rsid w:val="00774F67"/>
    <w:rsid w:val="007856A5"/>
    <w:rsid w:val="0079048F"/>
    <w:rsid w:val="007B6D6A"/>
    <w:rsid w:val="007C7832"/>
    <w:rsid w:val="00805933"/>
    <w:rsid w:val="00827976"/>
    <w:rsid w:val="0084585D"/>
    <w:rsid w:val="008740A6"/>
    <w:rsid w:val="008772DE"/>
    <w:rsid w:val="008A05F3"/>
    <w:rsid w:val="008B1730"/>
    <w:rsid w:val="008C486B"/>
    <w:rsid w:val="008C6B46"/>
    <w:rsid w:val="008E56A1"/>
    <w:rsid w:val="008E65A6"/>
    <w:rsid w:val="008E6A05"/>
    <w:rsid w:val="008F401F"/>
    <w:rsid w:val="009274AF"/>
    <w:rsid w:val="0093455C"/>
    <w:rsid w:val="009578DB"/>
    <w:rsid w:val="009724E7"/>
    <w:rsid w:val="0098311F"/>
    <w:rsid w:val="00987E1E"/>
    <w:rsid w:val="009B2069"/>
    <w:rsid w:val="009C4810"/>
    <w:rsid w:val="009D13AD"/>
    <w:rsid w:val="009D14B9"/>
    <w:rsid w:val="009F7066"/>
    <w:rsid w:val="00A04E82"/>
    <w:rsid w:val="00A14B82"/>
    <w:rsid w:val="00AA3441"/>
    <w:rsid w:val="00AB1C2E"/>
    <w:rsid w:val="00AB59A5"/>
    <w:rsid w:val="00AE0C06"/>
    <w:rsid w:val="00B10806"/>
    <w:rsid w:val="00B42230"/>
    <w:rsid w:val="00B56E59"/>
    <w:rsid w:val="00B6055B"/>
    <w:rsid w:val="00BA6FEF"/>
    <w:rsid w:val="00BB4D91"/>
    <w:rsid w:val="00BD20D8"/>
    <w:rsid w:val="00BF171F"/>
    <w:rsid w:val="00C035FE"/>
    <w:rsid w:val="00C12539"/>
    <w:rsid w:val="00C16EE0"/>
    <w:rsid w:val="00C7748B"/>
    <w:rsid w:val="00CA071A"/>
    <w:rsid w:val="00CA4CB5"/>
    <w:rsid w:val="00CB50E9"/>
    <w:rsid w:val="00CF1F1A"/>
    <w:rsid w:val="00CF4882"/>
    <w:rsid w:val="00D07EE3"/>
    <w:rsid w:val="00D15471"/>
    <w:rsid w:val="00D93D16"/>
    <w:rsid w:val="00DB028D"/>
    <w:rsid w:val="00DB08EF"/>
    <w:rsid w:val="00DB3A8C"/>
    <w:rsid w:val="00DB6C35"/>
    <w:rsid w:val="00DC56D0"/>
    <w:rsid w:val="00DE7072"/>
    <w:rsid w:val="00DF0F6B"/>
    <w:rsid w:val="00DF39AD"/>
    <w:rsid w:val="00E00005"/>
    <w:rsid w:val="00E006A7"/>
    <w:rsid w:val="00E4679E"/>
    <w:rsid w:val="00E56F08"/>
    <w:rsid w:val="00E83ABD"/>
    <w:rsid w:val="00E91B8C"/>
    <w:rsid w:val="00E94369"/>
    <w:rsid w:val="00EB00F0"/>
    <w:rsid w:val="00EE4BC7"/>
    <w:rsid w:val="00F06852"/>
    <w:rsid w:val="00F127FE"/>
    <w:rsid w:val="00F15A1B"/>
    <w:rsid w:val="00F15A8C"/>
    <w:rsid w:val="00F24B93"/>
    <w:rsid w:val="00F37645"/>
    <w:rsid w:val="00F4003B"/>
    <w:rsid w:val="00F40AB7"/>
    <w:rsid w:val="00F531A8"/>
    <w:rsid w:val="00F53EA7"/>
    <w:rsid w:val="00F65EF8"/>
    <w:rsid w:val="00FB4020"/>
    <w:rsid w:val="00FB666E"/>
    <w:rsid w:val="00FB69F6"/>
    <w:rsid w:val="00FD3BE5"/>
    <w:rsid w:val="00FE516B"/>
    <w:rsid w:val="00FF5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D"/>
  <w15:chartTrackingRefBased/>
  <w15:docId w15:val="{FA499C1A-CA90-450F-9BD1-B6EEB37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BC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EE4BC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EE4BC7"/>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BC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BC7"/>
    <w:pPr>
      <w:ind w:left="720"/>
      <w:contextualSpacing/>
    </w:pPr>
    <w:rPr>
      <w:rFonts w:eastAsiaTheme="minorHAnsi"/>
      <w:sz w:val="22"/>
      <w:szCs w:val="22"/>
      <w:lang w:eastAsia="en-US"/>
    </w:rPr>
  </w:style>
  <w:style w:type="paragraph" w:styleId="prastasiniatinklio">
    <w:name w:val="Normal (Web)"/>
    <w:basedOn w:val="prastasis"/>
    <w:uiPriority w:val="99"/>
    <w:unhideWhenUsed/>
    <w:qFormat/>
    <w:rsid w:val="00EE4BC7"/>
    <w:pPr>
      <w:spacing w:before="100" w:beforeAutospacing="1" w:after="100" w:afterAutospacing="1"/>
    </w:pPr>
  </w:style>
  <w:style w:type="table" w:customStyle="1" w:styleId="TableGrid4">
    <w:name w:val="Table Grid4"/>
    <w:basedOn w:val="prastojilentel"/>
    <w:next w:val="Lentelstinklelis"/>
    <w:uiPriority w:val="39"/>
    <w:rsid w:val="00EE4BC7"/>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EE4BC7"/>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E4BC7"/>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aliases w:val="AL Table,CV table,CV1"/>
    <w:basedOn w:val="prastojilentel"/>
    <w:uiPriority w:val="39"/>
    <w:rsid w:val="00EE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9C4810"/>
    <w:rPr>
      <w:color w:val="0000FF"/>
      <w:u w:val="single"/>
    </w:rPr>
  </w:style>
  <w:style w:type="paragraph" w:customStyle="1" w:styleId="default">
    <w:name w:val="default"/>
    <w:basedOn w:val="prastasis"/>
    <w:rsid w:val="009C4810"/>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BB4D91"/>
    <w:rPr>
      <w:sz w:val="16"/>
      <w:szCs w:val="16"/>
    </w:rPr>
  </w:style>
  <w:style w:type="paragraph" w:styleId="Komentarotekstas">
    <w:name w:val="annotation text"/>
    <w:basedOn w:val="prastasis"/>
    <w:link w:val="KomentarotekstasDiagrama"/>
    <w:uiPriority w:val="99"/>
    <w:semiHidden/>
    <w:unhideWhenUsed/>
    <w:rsid w:val="00BB4D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4D91"/>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4D91"/>
    <w:rPr>
      <w:b/>
      <w:bCs/>
    </w:rPr>
  </w:style>
  <w:style w:type="character" w:customStyle="1" w:styleId="KomentarotemaDiagrama">
    <w:name w:val="Komentaro tema Diagrama"/>
    <w:basedOn w:val="KomentarotekstasDiagrama"/>
    <w:link w:val="Komentarotema"/>
    <w:uiPriority w:val="99"/>
    <w:semiHidden/>
    <w:rsid w:val="00BB4D91"/>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BB4D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D91"/>
    <w:rPr>
      <w:rFonts w:ascii="Segoe UI" w:eastAsiaTheme="minorEastAsia" w:hAnsi="Segoe UI" w:cs="Segoe UI"/>
      <w:sz w:val="18"/>
      <w:szCs w:val="18"/>
      <w:lang w:eastAsia="lt-LT"/>
    </w:rPr>
  </w:style>
  <w:style w:type="paragraph" w:customStyle="1" w:styleId="Standard">
    <w:name w:val="Standard"/>
    <w:qFormat/>
    <w:rsid w:val="001956A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character" w:customStyle="1" w:styleId="Internetosaitas">
    <w:name w:val="Interneto saitas"/>
    <w:basedOn w:val="Numatytasispastraiposriftas"/>
    <w:unhideWhenUsed/>
    <w:qFormat/>
    <w:rsid w:val="00FE516B"/>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FB69F6"/>
    <w:pPr>
      <w:widowControl w:val="0"/>
      <w:suppressAutoHyphens/>
      <w:spacing w:after="120" w:line="20" w:lineRule="atLeast"/>
      <w:ind w:firstLine="283"/>
      <w:contextualSpacing/>
      <w:jc w:val="both"/>
    </w:pPr>
    <w:rPr>
      <w:rFonts w:ascii="Liberation Serif" w:eastAsia="Segoe UI" w:hAnsi="Liberation Serif" w:cs="Tahoma"/>
      <w:color w:val="000000"/>
      <w:sz w:val="20"/>
      <w:szCs w:val="20"/>
      <w:lang w:eastAsia="zh-CN" w:bidi="hi-IN"/>
    </w:rPr>
  </w:style>
  <w:style w:type="paragraph" w:styleId="Antrats">
    <w:name w:val="header"/>
    <w:basedOn w:val="prastasis"/>
    <w:link w:val="AntratsDiagrama"/>
    <w:uiPriority w:val="99"/>
    <w:unhideWhenUsed/>
    <w:rsid w:val="005360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603E"/>
    <w:rPr>
      <w:rFonts w:eastAsiaTheme="minorEastAsia"/>
      <w:sz w:val="21"/>
      <w:szCs w:val="21"/>
      <w:lang w:eastAsia="lt-LT"/>
    </w:rPr>
  </w:style>
  <w:style w:type="paragraph" w:styleId="Porat">
    <w:name w:val="footer"/>
    <w:basedOn w:val="prastasis"/>
    <w:link w:val="PoratDiagrama"/>
    <w:uiPriority w:val="99"/>
    <w:unhideWhenUsed/>
    <w:rsid w:val="005360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603E"/>
    <w:rPr>
      <w:rFonts w:eastAsiaTheme="minorEastAsia"/>
      <w:sz w:val="21"/>
      <w:szCs w:val="21"/>
      <w:lang w:eastAsia="lt-LT"/>
    </w:rPr>
  </w:style>
  <w:style w:type="paragraph" w:customStyle="1" w:styleId="Default0">
    <w:name w:val="Default"/>
    <w:rsid w:val="005C38AE"/>
    <w:pPr>
      <w:suppressAutoHyphens/>
      <w:autoSpaceDN w:val="0"/>
      <w:spacing w:after="0" w:line="240" w:lineRule="auto"/>
      <w:textAlignment w:val="baseline"/>
    </w:pPr>
    <w:rPr>
      <w:rFonts w:ascii="Calibri" w:eastAsia="Calibri" w:hAnsi="Calibri" w:cs="Calibri"/>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2050">
      <w:bodyDiv w:val="1"/>
      <w:marLeft w:val="0"/>
      <w:marRight w:val="0"/>
      <w:marTop w:val="0"/>
      <w:marBottom w:val="0"/>
      <w:divBdr>
        <w:top w:val="none" w:sz="0" w:space="0" w:color="auto"/>
        <w:left w:val="none" w:sz="0" w:space="0" w:color="auto"/>
        <w:bottom w:val="none" w:sz="0" w:space="0" w:color="auto"/>
        <w:right w:val="none" w:sz="0" w:space="0" w:color="auto"/>
      </w:divBdr>
      <w:divsChild>
        <w:div w:id="65529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5BB2-9352-408B-9876-A7909DFC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7456</Words>
  <Characters>4251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Pakenienė</dc:creator>
  <cp:keywords/>
  <dc:description/>
  <cp:lastModifiedBy>Jolanta Pakenienė</cp:lastModifiedBy>
  <cp:revision>109</cp:revision>
  <dcterms:created xsi:type="dcterms:W3CDTF">2025-05-23T12:23:00Z</dcterms:created>
  <dcterms:modified xsi:type="dcterms:W3CDTF">2025-06-25T10:16:00Z</dcterms:modified>
</cp:coreProperties>
</file>