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307E1F9D"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p>
    <w:p w14:paraId="2E5F1217" w14:textId="31B4028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5F9F24C0" w14:textId="000FE2A6" w:rsidR="00C74FA2" w:rsidRDefault="00987BCD" w:rsidP="00987BCD">
      <w:pPr>
        <w:pStyle w:val="paragraph"/>
        <w:spacing w:before="0" w:beforeAutospacing="0" w:after="0" w:afterAutospacing="0"/>
        <w:ind w:left="5040"/>
        <w:textAlignment w:val="baseline"/>
        <w:rPr>
          <w:rStyle w:val="normaltextrun"/>
          <w:color w:val="000000"/>
          <w:lang w:val="lt-LT"/>
        </w:rPr>
      </w:pPr>
      <w:r>
        <w:rPr>
          <w:rStyle w:val="normaltextrun"/>
          <w:color w:val="000000"/>
          <w:lang w:val="lt-LT"/>
        </w:rPr>
        <w:t>R</w:t>
      </w:r>
      <w:r w:rsidR="00C74FA2">
        <w:rPr>
          <w:rStyle w:val="normaltextrun"/>
          <w:color w:val="000000"/>
          <w:lang w:val="lt-LT"/>
        </w:rPr>
        <w:t>edakcija</w:t>
      </w:r>
    </w:p>
    <w:p w14:paraId="6D3CC9F7" w14:textId="77777777" w:rsidR="00987BCD" w:rsidRPr="00987BCD" w:rsidRDefault="00987BCD" w:rsidP="00987BCD">
      <w:pPr>
        <w:pStyle w:val="paragraph"/>
        <w:spacing w:before="0" w:beforeAutospacing="0" w:after="0" w:afterAutospacing="0"/>
        <w:ind w:left="5040"/>
        <w:textAlignment w:val="baseline"/>
        <w:rPr>
          <w:rFonts w:ascii="Segoe UI" w:hAnsi="Segoe UI" w:cs="Segoe UI"/>
          <w:sz w:val="18"/>
          <w:szCs w:val="18"/>
          <w:lang w:val="pl-PL"/>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9E0F7C2" w:rsidR="00027B83" w:rsidRPr="00987BCD" w:rsidRDefault="00D204FA" w:rsidP="00E0097D">
            <w:pPr>
              <w:jc w:val="both"/>
              <w:rPr>
                <w:b/>
                <w:bCs/>
                <w:i/>
                <w:iCs/>
                <w:kern w:val="2"/>
                <w:szCs w:val="24"/>
              </w:rPr>
            </w:pPr>
            <w:r w:rsidRPr="00987BCD">
              <w:rPr>
                <w:b/>
                <w:bCs/>
                <w:i/>
                <w:iCs/>
                <w:kern w:val="2"/>
                <w:szCs w:val="24"/>
              </w:rPr>
              <w:t>S</w:t>
            </w:r>
            <w:r w:rsidR="00E0097D" w:rsidRPr="00987BCD">
              <w:rPr>
                <w:b/>
                <w:bCs/>
                <w:i/>
                <w:iCs/>
                <w:kern w:val="2"/>
                <w:szCs w:val="24"/>
              </w:rPr>
              <w:t>pecialiųjų ugdymosi poreikių turinčių mokinių pavėžėjimo iš Vilniaus rajono į Vilniaus miesto bendrojo ugdymo specialiąsias mokyklas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E0097D" w14:paraId="7A216576" w14:textId="77777777">
        <w:tc>
          <w:tcPr>
            <w:tcW w:w="2808" w:type="dxa"/>
            <w:vMerge w:val="restart"/>
          </w:tcPr>
          <w:p w14:paraId="79087AD5" w14:textId="77777777" w:rsidR="00E0097D" w:rsidRDefault="00E0097D" w:rsidP="00E0097D">
            <w:pPr>
              <w:jc w:val="center"/>
              <w:rPr>
                <w:b/>
                <w:kern w:val="2"/>
                <w:szCs w:val="24"/>
              </w:rPr>
            </w:pPr>
          </w:p>
          <w:p w14:paraId="555D406D" w14:textId="77777777" w:rsidR="00E0097D" w:rsidRDefault="00E0097D" w:rsidP="00E0097D">
            <w:pPr>
              <w:jc w:val="center"/>
              <w:rPr>
                <w:b/>
                <w:kern w:val="2"/>
                <w:szCs w:val="24"/>
              </w:rPr>
            </w:pPr>
          </w:p>
          <w:p w14:paraId="757D89F5" w14:textId="77777777" w:rsidR="00E0097D" w:rsidRDefault="00E0097D" w:rsidP="00E0097D">
            <w:pPr>
              <w:jc w:val="center"/>
              <w:rPr>
                <w:b/>
                <w:kern w:val="2"/>
                <w:szCs w:val="24"/>
              </w:rPr>
            </w:pPr>
          </w:p>
          <w:p w14:paraId="6C227F93" w14:textId="77777777" w:rsidR="00E0097D" w:rsidRDefault="00E0097D" w:rsidP="00E0097D">
            <w:pPr>
              <w:rPr>
                <w:b/>
                <w:kern w:val="2"/>
                <w:szCs w:val="24"/>
              </w:rPr>
            </w:pPr>
          </w:p>
          <w:p w14:paraId="0285291C" w14:textId="77777777" w:rsidR="00E0097D" w:rsidRDefault="00E0097D" w:rsidP="00E0097D">
            <w:pPr>
              <w:rPr>
                <w:b/>
                <w:kern w:val="2"/>
                <w:szCs w:val="24"/>
              </w:rPr>
            </w:pPr>
            <w:r>
              <w:rPr>
                <w:b/>
                <w:kern w:val="2"/>
                <w:szCs w:val="24"/>
              </w:rPr>
              <w:t>1.1. Pirkėjas</w:t>
            </w:r>
          </w:p>
        </w:tc>
        <w:tc>
          <w:tcPr>
            <w:tcW w:w="3240" w:type="dxa"/>
          </w:tcPr>
          <w:p w14:paraId="4986D0A4" w14:textId="77777777" w:rsidR="00E0097D" w:rsidRDefault="00E0097D" w:rsidP="00E0097D">
            <w:pPr>
              <w:rPr>
                <w:kern w:val="2"/>
                <w:szCs w:val="24"/>
              </w:rPr>
            </w:pPr>
            <w:r>
              <w:rPr>
                <w:kern w:val="2"/>
                <w:szCs w:val="24"/>
              </w:rPr>
              <w:t>1.1.1. Pavadinimas</w:t>
            </w:r>
          </w:p>
        </w:tc>
        <w:tc>
          <w:tcPr>
            <w:tcW w:w="3510" w:type="dxa"/>
          </w:tcPr>
          <w:p w14:paraId="53FF09A2" w14:textId="7AE71F2E" w:rsidR="00E0097D" w:rsidRDefault="00E0097D" w:rsidP="00E0097D">
            <w:pPr>
              <w:jc w:val="center"/>
              <w:rPr>
                <w:kern w:val="2"/>
                <w:szCs w:val="24"/>
              </w:rPr>
            </w:pPr>
            <w:r w:rsidRPr="00804790">
              <w:rPr>
                <w:kern w:val="2"/>
                <w:szCs w:val="24"/>
              </w:rPr>
              <w:t>Vilniaus rajono savivaldybės administracij</w:t>
            </w:r>
            <w:r>
              <w:rPr>
                <w:kern w:val="2"/>
                <w:szCs w:val="24"/>
              </w:rPr>
              <w:t>a</w:t>
            </w:r>
          </w:p>
        </w:tc>
      </w:tr>
      <w:tr w:rsidR="00E0097D" w14:paraId="46894EEE" w14:textId="77777777">
        <w:tc>
          <w:tcPr>
            <w:tcW w:w="2808" w:type="dxa"/>
            <w:vMerge/>
          </w:tcPr>
          <w:p w14:paraId="6E3E695C" w14:textId="77777777" w:rsidR="00E0097D" w:rsidRDefault="00E0097D" w:rsidP="00E0097D">
            <w:pPr>
              <w:rPr>
                <w:kern w:val="2"/>
                <w:szCs w:val="24"/>
              </w:rPr>
            </w:pPr>
          </w:p>
        </w:tc>
        <w:tc>
          <w:tcPr>
            <w:tcW w:w="3240" w:type="dxa"/>
          </w:tcPr>
          <w:p w14:paraId="6B5CD43F" w14:textId="77777777" w:rsidR="00E0097D" w:rsidRDefault="00E0097D" w:rsidP="00E0097D">
            <w:pPr>
              <w:rPr>
                <w:kern w:val="2"/>
                <w:szCs w:val="24"/>
              </w:rPr>
            </w:pPr>
            <w:r>
              <w:rPr>
                <w:kern w:val="2"/>
                <w:szCs w:val="24"/>
              </w:rPr>
              <w:t>1.1.2. Juridinio asmens kodas</w:t>
            </w:r>
          </w:p>
        </w:tc>
        <w:tc>
          <w:tcPr>
            <w:tcW w:w="3510" w:type="dxa"/>
          </w:tcPr>
          <w:p w14:paraId="63476F65" w14:textId="0FA411E3" w:rsidR="00E0097D" w:rsidRDefault="00E0097D" w:rsidP="00E0097D">
            <w:pPr>
              <w:jc w:val="center"/>
              <w:rPr>
                <w:kern w:val="2"/>
                <w:szCs w:val="24"/>
              </w:rPr>
            </w:pPr>
            <w:r w:rsidRPr="00804790">
              <w:rPr>
                <w:kern w:val="2"/>
                <w:szCs w:val="24"/>
              </w:rPr>
              <w:t>188708224</w:t>
            </w:r>
          </w:p>
        </w:tc>
      </w:tr>
      <w:tr w:rsidR="00E0097D" w14:paraId="356739C7" w14:textId="77777777">
        <w:tc>
          <w:tcPr>
            <w:tcW w:w="2808" w:type="dxa"/>
            <w:vMerge/>
          </w:tcPr>
          <w:p w14:paraId="1CA5E71D" w14:textId="77777777" w:rsidR="00E0097D" w:rsidRDefault="00E0097D" w:rsidP="00E0097D">
            <w:pPr>
              <w:rPr>
                <w:kern w:val="2"/>
                <w:szCs w:val="24"/>
              </w:rPr>
            </w:pPr>
          </w:p>
        </w:tc>
        <w:tc>
          <w:tcPr>
            <w:tcW w:w="3240" w:type="dxa"/>
          </w:tcPr>
          <w:p w14:paraId="23A01788" w14:textId="77777777" w:rsidR="00E0097D" w:rsidRDefault="00E0097D" w:rsidP="00E0097D">
            <w:pPr>
              <w:rPr>
                <w:kern w:val="2"/>
                <w:szCs w:val="24"/>
              </w:rPr>
            </w:pPr>
            <w:r>
              <w:rPr>
                <w:kern w:val="2"/>
                <w:szCs w:val="24"/>
              </w:rPr>
              <w:t>1.1.3. Adresas</w:t>
            </w:r>
          </w:p>
        </w:tc>
        <w:tc>
          <w:tcPr>
            <w:tcW w:w="3510" w:type="dxa"/>
          </w:tcPr>
          <w:p w14:paraId="4FB387A2" w14:textId="244EF3C7" w:rsidR="00E0097D" w:rsidRDefault="00E0097D" w:rsidP="00E0097D">
            <w:pPr>
              <w:jc w:val="center"/>
              <w:rPr>
                <w:kern w:val="2"/>
                <w:szCs w:val="24"/>
              </w:rPr>
            </w:pPr>
            <w:r w:rsidRPr="00804790">
              <w:rPr>
                <w:kern w:val="2"/>
                <w:szCs w:val="24"/>
              </w:rPr>
              <w:t>Rinktinės g. 50, LT-09318 Vilnius</w:t>
            </w:r>
          </w:p>
        </w:tc>
      </w:tr>
      <w:tr w:rsidR="00E0097D" w14:paraId="00E15A94" w14:textId="77777777">
        <w:tc>
          <w:tcPr>
            <w:tcW w:w="2808" w:type="dxa"/>
            <w:vMerge/>
          </w:tcPr>
          <w:p w14:paraId="54205EA9" w14:textId="77777777" w:rsidR="00E0097D" w:rsidRDefault="00E0097D" w:rsidP="00E0097D">
            <w:pPr>
              <w:rPr>
                <w:kern w:val="2"/>
                <w:szCs w:val="24"/>
              </w:rPr>
            </w:pPr>
          </w:p>
        </w:tc>
        <w:tc>
          <w:tcPr>
            <w:tcW w:w="3240" w:type="dxa"/>
          </w:tcPr>
          <w:p w14:paraId="78DC4B4A" w14:textId="77777777" w:rsidR="00E0097D" w:rsidRDefault="00E0097D" w:rsidP="00E0097D">
            <w:pPr>
              <w:rPr>
                <w:kern w:val="2"/>
                <w:szCs w:val="24"/>
              </w:rPr>
            </w:pPr>
            <w:r>
              <w:rPr>
                <w:kern w:val="2"/>
                <w:szCs w:val="24"/>
              </w:rPr>
              <w:t>1.1.4. PVM mokėtojo kodas</w:t>
            </w:r>
          </w:p>
        </w:tc>
        <w:tc>
          <w:tcPr>
            <w:tcW w:w="3510" w:type="dxa"/>
          </w:tcPr>
          <w:p w14:paraId="3641442E" w14:textId="03EAE99F" w:rsidR="00E0097D" w:rsidRDefault="00E0097D" w:rsidP="00E0097D">
            <w:pPr>
              <w:jc w:val="center"/>
              <w:rPr>
                <w:kern w:val="2"/>
                <w:szCs w:val="24"/>
              </w:rPr>
            </w:pPr>
            <w:r>
              <w:rPr>
                <w:kern w:val="2"/>
                <w:szCs w:val="24"/>
              </w:rPr>
              <w:t>-</w:t>
            </w:r>
          </w:p>
        </w:tc>
      </w:tr>
      <w:tr w:rsidR="00E0097D" w14:paraId="164424F3" w14:textId="77777777">
        <w:tc>
          <w:tcPr>
            <w:tcW w:w="2808" w:type="dxa"/>
            <w:vMerge/>
          </w:tcPr>
          <w:p w14:paraId="605C8647" w14:textId="77777777" w:rsidR="00E0097D" w:rsidRDefault="00E0097D" w:rsidP="00E0097D">
            <w:pPr>
              <w:rPr>
                <w:kern w:val="2"/>
                <w:szCs w:val="24"/>
              </w:rPr>
            </w:pPr>
          </w:p>
        </w:tc>
        <w:tc>
          <w:tcPr>
            <w:tcW w:w="3240" w:type="dxa"/>
          </w:tcPr>
          <w:p w14:paraId="58983992" w14:textId="77777777" w:rsidR="00E0097D" w:rsidRDefault="00E0097D" w:rsidP="00E0097D">
            <w:pPr>
              <w:rPr>
                <w:kern w:val="2"/>
                <w:szCs w:val="24"/>
              </w:rPr>
            </w:pPr>
            <w:r>
              <w:rPr>
                <w:kern w:val="2"/>
                <w:szCs w:val="24"/>
              </w:rPr>
              <w:t>1.1.5. Atsiskaitomoji sąskaita</w:t>
            </w:r>
          </w:p>
        </w:tc>
        <w:tc>
          <w:tcPr>
            <w:tcW w:w="3510" w:type="dxa"/>
          </w:tcPr>
          <w:p w14:paraId="62E56AEE" w14:textId="66112172" w:rsidR="00E0097D" w:rsidRDefault="00E0097D" w:rsidP="00E0097D">
            <w:pPr>
              <w:jc w:val="center"/>
              <w:rPr>
                <w:kern w:val="2"/>
                <w:szCs w:val="24"/>
              </w:rPr>
            </w:pPr>
            <w:r w:rsidRPr="002554B3">
              <w:rPr>
                <w:kern w:val="2"/>
                <w:szCs w:val="24"/>
              </w:rPr>
              <w:t>LT974010042400040148</w:t>
            </w:r>
          </w:p>
        </w:tc>
      </w:tr>
      <w:tr w:rsidR="00E0097D" w14:paraId="6B7E848E" w14:textId="77777777">
        <w:tc>
          <w:tcPr>
            <w:tcW w:w="2808" w:type="dxa"/>
            <w:vMerge/>
          </w:tcPr>
          <w:p w14:paraId="4F4A34C0" w14:textId="77777777" w:rsidR="00E0097D" w:rsidRDefault="00E0097D" w:rsidP="00E0097D">
            <w:pPr>
              <w:rPr>
                <w:kern w:val="2"/>
                <w:szCs w:val="24"/>
              </w:rPr>
            </w:pPr>
          </w:p>
        </w:tc>
        <w:tc>
          <w:tcPr>
            <w:tcW w:w="3240" w:type="dxa"/>
          </w:tcPr>
          <w:p w14:paraId="6CD6859C" w14:textId="77777777" w:rsidR="00E0097D" w:rsidRDefault="00E0097D" w:rsidP="00E0097D">
            <w:pPr>
              <w:rPr>
                <w:kern w:val="2"/>
                <w:szCs w:val="24"/>
              </w:rPr>
            </w:pPr>
            <w:r>
              <w:rPr>
                <w:kern w:val="2"/>
                <w:szCs w:val="24"/>
              </w:rPr>
              <w:t>1.1.6. Bankas, banko kodas</w:t>
            </w:r>
          </w:p>
        </w:tc>
        <w:tc>
          <w:tcPr>
            <w:tcW w:w="3510" w:type="dxa"/>
          </w:tcPr>
          <w:p w14:paraId="7CD0A608" w14:textId="3A3D0475" w:rsidR="00E0097D" w:rsidRDefault="00E0097D" w:rsidP="00E0097D">
            <w:pPr>
              <w:jc w:val="center"/>
              <w:rPr>
                <w:kern w:val="2"/>
                <w:szCs w:val="24"/>
              </w:rPr>
            </w:pPr>
            <w:proofErr w:type="spellStart"/>
            <w:r w:rsidRPr="002554B3">
              <w:rPr>
                <w:kern w:val="2"/>
                <w:szCs w:val="24"/>
              </w:rPr>
              <w:t>Luminor</w:t>
            </w:r>
            <w:proofErr w:type="spellEnd"/>
            <w:r w:rsidRPr="002554B3">
              <w:rPr>
                <w:kern w:val="2"/>
                <w:szCs w:val="24"/>
              </w:rPr>
              <w:t xml:space="preserve"> Bank AS Lietuvos skyrius, b</w:t>
            </w:r>
            <w:r>
              <w:rPr>
                <w:kern w:val="2"/>
                <w:szCs w:val="24"/>
              </w:rPr>
              <w:t xml:space="preserve">. </w:t>
            </w:r>
            <w:r w:rsidRPr="002554B3">
              <w:rPr>
                <w:kern w:val="2"/>
                <w:szCs w:val="24"/>
              </w:rPr>
              <w:t>k</w:t>
            </w:r>
            <w:r>
              <w:rPr>
                <w:kern w:val="2"/>
                <w:szCs w:val="24"/>
              </w:rPr>
              <w:t xml:space="preserve">. </w:t>
            </w:r>
            <w:r w:rsidRPr="002554B3">
              <w:rPr>
                <w:kern w:val="2"/>
                <w:szCs w:val="24"/>
              </w:rPr>
              <w:t>40100</w:t>
            </w:r>
          </w:p>
        </w:tc>
      </w:tr>
      <w:tr w:rsidR="00E0097D" w14:paraId="3C8A477F" w14:textId="77777777">
        <w:tc>
          <w:tcPr>
            <w:tcW w:w="2808" w:type="dxa"/>
            <w:vMerge/>
          </w:tcPr>
          <w:p w14:paraId="6FB01AF8" w14:textId="77777777" w:rsidR="00E0097D" w:rsidRDefault="00E0097D" w:rsidP="00E0097D">
            <w:pPr>
              <w:rPr>
                <w:kern w:val="2"/>
                <w:szCs w:val="24"/>
              </w:rPr>
            </w:pPr>
          </w:p>
        </w:tc>
        <w:tc>
          <w:tcPr>
            <w:tcW w:w="3240" w:type="dxa"/>
          </w:tcPr>
          <w:p w14:paraId="52077EC6" w14:textId="77777777" w:rsidR="00E0097D" w:rsidRDefault="00E0097D" w:rsidP="00E0097D">
            <w:pPr>
              <w:rPr>
                <w:kern w:val="2"/>
                <w:szCs w:val="24"/>
              </w:rPr>
            </w:pPr>
            <w:r>
              <w:rPr>
                <w:kern w:val="2"/>
                <w:szCs w:val="24"/>
              </w:rPr>
              <w:t>1.1.7. Telefonas</w:t>
            </w:r>
          </w:p>
        </w:tc>
        <w:tc>
          <w:tcPr>
            <w:tcW w:w="3510" w:type="dxa"/>
          </w:tcPr>
          <w:p w14:paraId="04975451" w14:textId="51E0C183" w:rsidR="00E0097D" w:rsidRDefault="00E0097D" w:rsidP="00E0097D">
            <w:pPr>
              <w:jc w:val="center"/>
              <w:rPr>
                <w:kern w:val="2"/>
                <w:szCs w:val="24"/>
              </w:rPr>
            </w:pPr>
            <w:r w:rsidRPr="00D34D77">
              <w:rPr>
                <w:szCs w:val="24"/>
              </w:rPr>
              <w:t>(</w:t>
            </w:r>
            <w:r>
              <w:rPr>
                <w:szCs w:val="24"/>
              </w:rPr>
              <w:t>0</w:t>
            </w:r>
            <w:r w:rsidRPr="00D34D77">
              <w:rPr>
                <w:szCs w:val="24"/>
              </w:rPr>
              <w:t xml:space="preserve"> 5) 275 1961, (</w:t>
            </w:r>
            <w:r>
              <w:rPr>
                <w:szCs w:val="24"/>
              </w:rPr>
              <w:t>0</w:t>
            </w:r>
            <w:r w:rsidRPr="00D34D77">
              <w:rPr>
                <w:szCs w:val="24"/>
              </w:rPr>
              <w:t xml:space="preserve"> 5) 275 1990</w:t>
            </w:r>
          </w:p>
        </w:tc>
      </w:tr>
      <w:tr w:rsidR="00E0097D" w14:paraId="7B8191B7" w14:textId="77777777">
        <w:tc>
          <w:tcPr>
            <w:tcW w:w="2808" w:type="dxa"/>
            <w:vMerge/>
          </w:tcPr>
          <w:p w14:paraId="1FE5A316" w14:textId="77777777" w:rsidR="00E0097D" w:rsidRDefault="00E0097D" w:rsidP="00E0097D">
            <w:pPr>
              <w:rPr>
                <w:kern w:val="2"/>
                <w:szCs w:val="24"/>
              </w:rPr>
            </w:pPr>
          </w:p>
        </w:tc>
        <w:tc>
          <w:tcPr>
            <w:tcW w:w="3240" w:type="dxa"/>
          </w:tcPr>
          <w:p w14:paraId="47AE5590" w14:textId="77777777" w:rsidR="00E0097D" w:rsidRDefault="00E0097D" w:rsidP="00E0097D">
            <w:pPr>
              <w:rPr>
                <w:kern w:val="2"/>
                <w:szCs w:val="24"/>
              </w:rPr>
            </w:pPr>
            <w:r>
              <w:rPr>
                <w:kern w:val="2"/>
                <w:szCs w:val="24"/>
              </w:rPr>
              <w:t>1.1.8. El. paštas</w:t>
            </w:r>
          </w:p>
        </w:tc>
        <w:tc>
          <w:tcPr>
            <w:tcW w:w="3510" w:type="dxa"/>
          </w:tcPr>
          <w:p w14:paraId="06155599" w14:textId="366CA398" w:rsidR="00E0097D" w:rsidRDefault="00E0097D" w:rsidP="00E0097D">
            <w:pPr>
              <w:jc w:val="center"/>
              <w:rPr>
                <w:kern w:val="2"/>
                <w:szCs w:val="24"/>
              </w:rPr>
            </w:pPr>
            <w:r w:rsidRPr="00804790">
              <w:rPr>
                <w:kern w:val="2"/>
                <w:szCs w:val="24"/>
              </w:rPr>
              <w:t>vrsa@vrsa.lt</w:t>
            </w:r>
          </w:p>
        </w:tc>
      </w:tr>
      <w:tr w:rsidR="00E0097D" w14:paraId="1959C3F5" w14:textId="77777777">
        <w:tc>
          <w:tcPr>
            <w:tcW w:w="2808" w:type="dxa"/>
            <w:vMerge/>
          </w:tcPr>
          <w:p w14:paraId="34C01018" w14:textId="77777777" w:rsidR="00E0097D" w:rsidRDefault="00E0097D" w:rsidP="00E0097D">
            <w:pPr>
              <w:rPr>
                <w:kern w:val="2"/>
                <w:szCs w:val="24"/>
              </w:rPr>
            </w:pPr>
          </w:p>
        </w:tc>
        <w:tc>
          <w:tcPr>
            <w:tcW w:w="3240" w:type="dxa"/>
          </w:tcPr>
          <w:p w14:paraId="473630E0" w14:textId="77777777" w:rsidR="00E0097D" w:rsidRDefault="00E0097D" w:rsidP="00E0097D">
            <w:pPr>
              <w:rPr>
                <w:kern w:val="2"/>
                <w:szCs w:val="24"/>
              </w:rPr>
            </w:pPr>
            <w:r>
              <w:rPr>
                <w:kern w:val="2"/>
                <w:szCs w:val="24"/>
              </w:rPr>
              <w:t>1.1.9. Šalies atstovas</w:t>
            </w:r>
          </w:p>
        </w:tc>
        <w:tc>
          <w:tcPr>
            <w:tcW w:w="3510" w:type="dxa"/>
          </w:tcPr>
          <w:p w14:paraId="00CCD25E" w14:textId="77777777" w:rsidR="00E0097D" w:rsidRPr="00891655" w:rsidRDefault="00E0097D" w:rsidP="00E0097D">
            <w:pPr>
              <w:jc w:val="center"/>
              <w:rPr>
                <w:kern w:val="2"/>
                <w:szCs w:val="24"/>
              </w:rPr>
            </w:pPr>
            <w:r w:rsidRPr="00891655">
              <w:rPr>
                <w:kern w:val="2"/>
                <w:szCs w:val="24"/>
              </w:rPr>
              <w:t>Administracijos direktorius</w:t>
            </w:r>
          </w:p>
          <w:p w14:paraId="04FDD825" w14:textId="4CAF12F3" w:rsidR="00E0097D" w:rsidRDefault="00E0097D" w:rsidP="00E0097D">
            <w:pPr>
              <w:jc w:val="center"/>
              <w:rPr>
                <w:kern w:val="2"/>
                <w:szCs w:val="24"/>
              </w:rPr>
            </w:pPr>
            <w:r w:rsidRPr="00891655">
              <w:rPr>
                <w:kern w:val="2"/>
                <w:szCs w:val="24"/>
              </w:rPr>
              <w:t>Vytautas Vansavičius</w:t>
            </w:r>
          </w:p>
        </w:tc>
      </w:tr>
      <w:tr w:rsidR="00E0097D" w14:paraId="475D93E9" w14:textId="77777777">
        <w:tc>
          <w:tcPr>
            <w:tcW w:w="2808" w:type="dxa"/>
            <w:vMerge/>
          </w:tcPr>
          <w:p w14:paraId="23BF508B" w14:textId="77777777" w:rsidR="00E0097D" w:rsidRDefault="00E0097D" w:rsidP="00E0097D">
            <w:pPr>
              <w:rPr>
                <w:kern w:val="2"/>
                <w:szCs w:val="24"/>
              </w:rPr>
            </w:pPr>
          </w:p>
        </w:tc>
        <w:tc>
          <w:tcPr>
            <w:tcW w:w="3240" w:type="dxa"/>
          </w:tcPr>
          <w:p w14:paraId="7D81A35C" w14:textId="77777777" w:rsidR="00E0097D" w:rsidRDefault="00E0097D" w:rsidP="00E0097D">
            <w:pPr>
              <w:rPr>
                <w:kern w:val="2"/>
                <w:szCs w:val="24"/>
              </w:rPr>
            </w:pPr>
            <w:r>
              <w:rPr>
                <w:kern w:val="2"/>
                <w:szCs w:val="24"/>
              </w:rPr>
              <w:t>1.1.10. Atstovavimo pagrindas</w:t>
            </w:r>
          </w:p>
        </w:tc>
        <w:tc>
          <w:tcPr>
            <w:tcW w:w="3510" w:type="dxa"/>
          </w:tcPr>
          <w:p w14:paraId="0D5DF0EB" w14:textId="718356DA" w:rsidR="004D44BF" w:rsidRDefault="004D44BF" w:rsidP="00E0097D">
            <w:pPr>
              <w:jc w:val="center"/>
              <w:rPr>
                <w:kern w:val="2"/>
                <w:szCs w:val="24"/>
              </w:rPr>
            </w:pPr>
            <w:r w:rsidRPr="00F744C0">
              <w:rPr>
                <w:kern w:val="2"/>
                <w:szCs w:val="24"/>
              </w:rPr>
              <w:t>Vilniaus rajono savivaldybės</w:t>
            </w:r>
            <w:r w:rsidRPr="00FC095A">
              <w:rPr>
                <w:kern w:val="2"/>
                <w:szCs w:val="24"/>
              </w:rPr>
              <w:t xml:space="preserve"> </w:t>
            </w:r>
          </w:p>
          <w:p w14:paraId="7164E978" w14:textId="67F02E1A" w:rsidR="00E0097D" w:rsidRDefault="004D44BF" w:rsidP="00E0097D">
            <w:pPr>
              <w:jc w:val="center"/>
              <w:rPr>
                <w:kern w:val="2"/>
                <w:szCs w:val="24"/>
              </w:rPr>
            </w:pPr>
            <w:r>
              <w:rPr>
                <w:kern w:val="2"/>
                <w:szCs w:val="24"/>
              </w:rPr>
              <w:t>a</w:t>
            </w:r>
            <w:r w:rsidR="00E0097D">
              <w:rPr>
                <w:kern w:val="2"/>
                <w:szCs w:val="24"/>
              </w:rPr>
              <w:t>dministracijos nuostatai</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0A73C060" w14:textId="52B3486E" w:rsidR="00027B83" w:rsidRDefault="00D204FA" w:rsidP="00E0097D">
            <w:pPr>
              <w:rPr>
                <w:color w:val="4472C4"/>
                <w:kern w:val="2"/>
                <w:szCs w:val="24"/>
              </w:rPr>
            </w:pPr>
            <w:r w:rsidRPr="001975F4">
              <w:rPr>
                <w:rFonts w:asciiTheme="majorBidi" w:hAnsiTheme="majorBidi" w:cstheme="majorBidi"/>
                <w:color w:val="4472C4"/>
                <w:szCs w:val="24"/>
              </w:rPr>
              <w:lastRenderedPageBreak/>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3D712F50" w14:textId="77777777" w:rsidR="00FB2452" w:rsidRDefault="00FB2452" w:rsidP="00FB2452">
            <w:pPr>
              <w:rPr>
                <w:color w:val="000000"/>
                <w:kern w:val="2"/>
                <w:szCs w:val="24"/>
              </w:rPr>
            </w:pPr>
            <w:r>
              <w:rPr>
                <w:kern w:val="2"/>
                <w:szCs w:val="24"/>
              </w:rPr>
              <w:t>Tiekėjas įsipareigoja Sutartyje numatytomis sąlygomis suteikti Pirkėjui Paslaug</w:t>
            </w:r>
            <w:r w:rsidRPr="008F488A">
              <w:rPr>
                <w:kern w:val="2"/>
                <w:szCs w:val="24"/>
              </w:rPr>
              <w:t xml:space="preserve">as specialiųjų ugdymosi poreikių turinčių mokinių pavėžėjimo iš Vilniaus rajono į Vilniaus miesto specialiąsias bendrojo ugdymo mokyklas </w:t>
            </w:r>
            <w:r>
              <w:rPr>
                <w:color w:val="000000"/>
                <w:kern w:val="2"/>
                <w:szCs w:val="24"/>
              </w:rPr>
              <w:t>(toliau – Paslaugos).</w:t>
            </w:r>
          </w:p>
          <w:p w14:paraId="27730B38" w14:textId="6732FFA7" w:rsidR="00027B83" w:rsidRDefault="00FB2452" w:rsidP="00FB2452">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Pr="00037163">
              <w:rPr>
                <w:color w:val="000000"/>
                <w:kern w:val="2"/>
                <w:szCs w:val="24"/>
              </w:rPr>
              <w:t>[1]</w:t>
            </w:r>
            <w:r>
              <w:rPr>
                <w:color w:val="000000"/>
                <w:kern w:val="2"/>
                <w:szCs w:val="24"/>
              </w:rPr>
              <w:t xml:space="preserve"> „Techninė specifikacija“ (toliau – Techninė specifikacija) ir Sutarties </w:t>
            </w:r>
            <w:r w:rsidRPr="002C440F">
              <w:rPr>
                <w:color w:val="000000"/>
                <w:kern w:val="2"/>
                <w:szCs w:val="24"/>
              </w:rPr>
              <w:t xml:space="preserve">priede Nr. </w:t>
            </w:r>
            <w:r w:rsidR="006B2F44">
              <w:rPr>
                <w:kern w:val="2"/>
                <w:szCs w:val="24"/>
              </w:rPr>
              <w:t>3</w:t>
            </w:r>
            <w:r w:rsidRPr="002C440F">
              <w:rPr>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3A7F0E77" w:rsidR="00027B83" w:rsidRDefault="00FB2452">
            <w:pPr>
              <w:rPr>
                <w:kern w:val="2"/>
                <w:szCs w:val="24"/>
              </w:rPr>
            </w:pPr>
            <w:r w:rsidRPr="00382504">
              <w:rPr>
                <w:kern w:val="2"/>
                <w:szCs w:val="24"/>
              </w:rPr>
              <w:t>Specialiųjų ugdymosi poreikių turinčių mokinių pavėžėjimas iš Vilniaus rajono į Vilniaus miesto bendrojo ugdymo specialiąsias mokyklas</w:t>
            </w:r>
            <w:r>
              <w:rPr>
                <w:kern w:val="2"/>
                <w:szCs w:val="24"/>
              </w:rPr>
              <w:t>,</w:t>
            </w:r>
            <w:r w:rsidR="002C440F">
              <w:rPr>
                <w:kern w:val="2"/>
                <w:szCs w:val="24"/>
              </w:rPr>
              <w:t xml:space="preserve"> CVP IS</w:t>
            </w:r>
            <w:r>
              <w:rPr>
                <w:kern w:val="2"/>
                <w:szCs w:val="24"/>
              </w:rPr>
              <w:t xml:space="preserve"> Nr. </w:t>
            </w:r>
            <w:r w:rsidRPr="00954FBF">
              <w:rPr>
                <w:kern w:val="2"/>
                <w:szCs w:val="24"/>
                <w:highlight w:val="yellow"/>
              </w:rPr>
              <w:t>[_]</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04E39E2D" w:rsidR="00027B83" w:rsidRDefault="000B0897">
            <w:pPr>
              <w:rPr>
                <w:kern w:val="2"/>
                <w:szCs w:val="24"/>
              </w:rPr>
            </w:pPr>
            <w:r>
              <w:rPr>
                <w:kern w:val="2"/>
                <w:szCs w:val="24"/>
              </w:rPr>
              <w:t>Netaikoma</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294785">
        <w:trPr>
          <w:trHeight w:val="300"/>
        </w:trPr>
        <w:tc>
          <w:tcPr>
            <w:tcW w:w="3094" w:type="dxa"/>
            <w:gridSpan w:val="2"/>
            <w:shd w:val="clear" w:color="auto" w:fill="auto"/>
          </w:tcPr>
          <w:p w14:paraId="6BC959D5" w14:textId="3966B690" w:rsidR="00027B83" w:rsidRDefault="000B0897" w:rsidP="001256C1">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shd w:val="clear" w:color="auto" w:fill="auto"/>
          </w:tcPr>
          <w:p w14:paraId="01A1B3CA" w14:textId="77777777" w:rsidR="00027B83" w:rsidRDefault="001256C1" w:rsidP="00987BCD">
            <w:pPr>
              <w:jc w:val="both"/>
              <w:rPr>
                <w:szCs w:val="24"/>
              </w:rPr>
            </w:pPr>
            <w:r w:rsidRPr="002D4DD0">
              <w:rPr>
                <w:szCs w:val="24"/>
              </w:rPr>
              <w:t>Tiekėjas įsipareigoja suteikti Paslaugas Techninėje specifikacijoje nurodyt</w:t>
            </w:r>
            <w:r>
              <w:rPr>
                <w:szCs w:val="24"/>
              </w:rPr>
              <w:t>ais</w:t>
            </w:r>
            <w:r w:rsidRPr="002D4DD0">
              <w:rPr>
                <w:szCs w:val="24"/>
              </w:rPr>
              <w:t xml:space="preserve"> terminais ir sąlygomis.</w:t>
            </w:r>
          </w:p>
          <w:p w14:paraId="0F85BA4F" w14:textId="77777777" w:rsidR="00CB47B2" w:rsidRPr="00CB47B2" w:rsidRDefault="00CB47B2" w:rsidP="00987BCD">
            <w:pPr>
              <w:jc w:val="both"/>
              <w:rPr>
                <w:szCs w:val="24"/>
              </w:rPr>
            </w:pPr>
          </w:p>
          <w:p w14:paraId="36B51A80" w14:textId="1E765BBC" w:rsidR="00CB47B2" w:rsidRDefault="00251282" w:rsidP="00987BCD">
            <w:pPr>
              <w:jc w:val="both"/>
              <w:rPr>
                <w:color w:val="4472C4"/>
                <w:szCs w:val="24"/>
              </w:rPr>
            </w:pPr>
            <w:r w:rsidRPr="00294785">
              <w:rPr>
                <w:rFonts w:eastAsia="Lucida Sans Unicode" w:cs="Mangal"/>
                <w:szCs w:val="24"/>
                <w:lang w:eastAsia="hi-IN" w:bidi="hi-IN"/>
              </w:rPr>
              <w:t>P</w:t>
            </w:r>
            <w:r w:rsidR="00837560" w:rsidRPr="00294785">
              <w:rPr>
                <w:rFonts w:eastAsia="Lucida Sans Unicode" w:cs="Mangal"/>
                <w:szCs w:val="24"/>
                <w:lang w:eastAsia="hi-IN" w:bidi="hi-IN"/>
              </w:rPr>
              <w:t>aslaugų suteikimo terminas</w:t>
            </w:r>
            <w:r w:rsidR="00CB47B2" w:rsidRPr="00294785">
              <w:rPr>
                <w:rFonts w:eastAsia="Lucida Sans Unicode" w:cs="Mangal"/>
                <w:szCs w:val="24"/>
                <w:lang w:eastAsia="hi-IN" w:bidi="hi-IN"/>
              </w:rPr>
              <w:t xml:space="preserve"> –</w:t>
            </w:r>
            <w:r w:rsidR="00CB47B2" w:rsidRPr="00D1140E">
              <w:rPr>
                <w:rFonts w:eastAsia="Lucida Sans Unicode" w:cs="Mangal"/>
                <w:szCs w:val="24"/>
                <w:lang w:eastAsia="hi-IN" w:bidi="hi-IN"/>
              </w:rPr>
              <w:t xml:space="preserve"> 36 mėnesiai nuo Sutarties įsigaliojimo dienos.</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2A60FC29"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09690B6B" w:rsidR="00027B83" w:rsidRDefault="00027B83">
            <w:pPr>
              <w:rPr>
                <w:szCs w:val="24"/>
              </w:rPr>
            </w:pPr>
          </w:p>
        </w:tc>
      </w:tr>
      <w:tr w:rsidR="00027B83" w14:paraId="63190814" w14:textId="77777777" w:rsidTr="009244B1">
        <w:trPr>
          <w:trHeight w:val="834"/>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1E53FE09" w:rsidR="00027B83" w:rsidRDefault="000B0897" w:rsidP="009244B1">
            <w:pPr>
              <w:rPr>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071F1081" w:rsidR="00027B83" w:rsidRDefault="009244B1" w:rsidP="00987BCD">
            <w:pPr>
              <w:jc w:val="both"/>
              <w:rPr>
                <w:szCs w:val="24"/>
              </w:rPr>
            </w:pPr>
            <w:r w:rsidRPr="00E866E4">
              <w:rPr>
                <w:kern w:val="2"/>
                <w:szCs w:val="24"/>
              </w:rPr>
              <w:t xml:space="preserve">Turi būti pateikiami šie dokumentai: </w:t>
            </w:r>
            <w:r w:rsidRPr="00D95A30">
              <w:rPr>
                <w:kern w:val="2"/>
                <w:szCs w:val="24"/>
              </w:rPr>
              <w:t>Paslaugų priėmimo perdavimo aktas</w:t>
            </w:r>
            <w:r>
              <w:rPr>
                <w:kern w:val="2"/>
                <w:szCs w:val="24"/>
              </w:rPr>
              <w:t xml:space="preserve"> priedas Nr. </w:t>
            </w:r>
            <w:r w:rsidRPr="00CB47B2">
              <w:rPr>
                <w:kern w:val="2"/>
                <w:szCs w:val="24"/>
                <w:highlight w:val="yellow"/>
              </w:rPr>
              <w:t>[</w:t>
            </w:r>
            <w:r w:rsidR="006B2F44">
              <w:rPr>
                <w:kern w:val="2"/>
                <w:szCs w:val="24"/>
                <w:highlight w:val="yellow"/>
              </w:rPr>
              <w:t>2</w:t>
            </w:r>
            <w:r w:rsidRPr="00CB47B2">
              <w:rPr>
                <w:kern w:val="2"/>
                <w:szCs w:val="24"/>
                <w:highlight w:val="yellow"/>
              </w:rPr>
              <w:t>]</w:t>
            </w:r>
            <w:r>
              <w:rPr>
                <w:kern w:val="2"/>
                <w:szCs w:val="24"/>
              </w:rPr>
              <w:t xml:space="preserve"> ir</w:t>
            </w:r>
            <w:r w:rsidRPr="00E866E4">
              <w:rPr>
                <w:kern w:val="2"/>
                <w:szCs w:val="24"/>
              </w:rPr>
              <w:t xml:space="preserve"> PVM sąskait</w:t>
            </w:r>
            <w:r>
              <w:rPr>
                <w:kern w:val="2"/>
                <w:szCs w:val="24"/>
              </w:rPr>
              <w:t>a</w:t>
            </w:r>
            <w:r w:rsidRPr="00E866E4">
              <w:rPr>
                <w:kern w:val="2"/>
                <w:szCs w:val="24"/>
              </w:rPr>
              <w:t xml:space="preserve"> – faktūr</w:t>
            </w:r>
            <w:r>
              <w:rPr>
                <w:kern w:val="2"/>
                <w:szCs w:val="24"/>
              </w:rPr>
              <w:t>a.</w:t>
            </w:r>
            <w:r w:rsidRPr="00D95A30">
              <w:rPr>
                <w:kern w:val="2"/>
                <w:szCs w:val="24"/>
              </w:rPr>
              <w:t xml:space="preserve"> </w:t>
            </w:r>
            <w:r w:rsidRPr="00E866E4">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57B3C888" w:rsidR="00027B83" w:rsidRDefault="00554565">
            <w:pPr>
              <w:rPr>
                <w:color w:val="4472C4"/>
                <w:kern w:val="2"/>
                <w:szCs w:val="24"/>
              </w:rPr>
            </w:pPr>
            <w:r w:rsidRPr="001E4DFB">
              <w:rPr>
                <w:kern w:val="2"/>
                <w:szCs w:val="24"/>
              </w:rPr>
              <w:t>Fiksuoto įkainio kainodara</w:t>
            </w: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6F6F3B5D" w14:textId="77777777" w:rsidR="00027B83" w:rsidRDefault="00027B83">
            <w:pPr>
              <w:rPr>
                <w:b/>
                <w:kern w:val="2"/>
                <w:szCs w:val="24"/>
              </w:rPr>
            </w:pPr>
          </w:p>
          <w:p w14:paraId="5D7C9F13" w14:textId="77777777" w:rsidR="00027B83" w:rsidRDefault="00027B83" w:rsidP="001F59BF">
            <w:pPr>
              <w:jc w:val="both"/>
              <w:rPr>
                <w:b/>
                <w:kern w:val="2"/>
                <w:szCs w:val="24"/>
              </w:rPr>
            </w:pPr>
          </w:p>
        </w:tc>
        <w:tc>
          <w:tcPr>
            <w:tcW w:w="6441" w:type="dxa"/>
            <w:gridSpan w:val="2"/>
          </w:tcPr>
          <w:p w14:paraId="588C0AB6" w14:textId="77777777" w:rsidR="00554565" w:rsidRPr="001007BF" w:rsidRDefault="00554565" w:rsidP="00CB47B2">
            <w:pPr>
              <w:jc w:val="both"/>
              <w:rPr>
                <w:szCs w:val="24"/>
              </w:rPr>
            </w:pPr>
            <w:r w:rsidRPr="001007BF">
              <w:rPr>
                <w:kern w:val="2"/>
                <w:szCs w:val="24"/>
              </w:rPr>
              <w:lastRenderedPageBreak/>
              <w:t xml:space="preserve">Pradinės Sutarties vertė </w:t>
            </w:r>
            <w:r>
              <w:rPr>
                <w:kern w:val="2"/>
                <w:szCs w:val="24"/>
              </w:rPr>
              <w:t xml:space="preserve">(įkainis už 1 km) </w:t>
            </w:r>
            <w:r w:rsidRPr="001007BF">
              <w:rPr>
                <w:kern w:val="2"/>
                <w:szCs w:val="24"/>
              </w:rPr>
              <w:t xml:space="preserve">yra </w:t>
            </w:r>
            <w:r w:rsidRPr="001007BF">
              <w:rPr>
                <w:color w:val="4472C4"/>
                <w:kern w:val="2"/>
                <w:szCs w:val="24"/>
              </w:rPr>
              <w:t>(nurodyti sumą skaičiais)</w:t>
            </w:r>
            <w:r w:rsidRPr="001007BF">
              <w:rPr>
                <w:kern w:val="2"/>
                <w:szCs w:val="24"/>
              </w:rPr>
              <w:t xml:space="preserve"> Eur </w:t>
            </w:r>
            <w:r w:rsidRPr="001007BF">
              <w:rPr>
                <w:color w:val="4472C4"/>
                <w:kern w:val="2"/>
                <w:szCs w:val="24"/>
              </w:rPr>
              <w:t>(nurodyti sumą žodžiais)</w:t>
            </w:r>
            <w:r w:rsidRPr="001007BF">
              <w:rPr>
                <w:kern w:val="2"/>
                <w:szCs w:val="24"/>
              </w:rPr>
              <w:t xml:space="preserve"> be PVM.</w:t>
            </w:r>
          </w:p>
          <w:p w14:paraId="0F83C81B" w14:textId="77777777" w:rsidR="00554565" w:rsidRPr="001007BF" w:rsidRDefault="00554565" w:rsidP="00CB47B2">
            <w:pPr>
              <w:jc w:val="both"/>
              <w:rPr>
                <w:szCs w:val="24"/>
              </w:rPr>
            </w:pPr>
            <w:r w:rsidRPr="001007BF">
              <w:rPr>
                <w:kern w:val="2"/>
                <w:szCs w:val="24"/>
              </w:rPr>
              <w:t xml:space="preserve">PVM sudaro </w:t>
            </w:r>
            <w:r w:rsidRPr="001007BF">
              <w:rPr>
                <w:color w:val="4472C4"/>
                <w:kern w:val="2"/>
                <w:szCs w:val="24"/>
              </w:rPr>
              <w:t>(nurodyti sumą skaičiais)</w:t>
            </w:r>
            <w:r w:rsidRPr="001007BF">
              <w:rPr>
                <w:kern w:val="2"/>
                <w:szCs w:val="24"/>
              </w:rPr>
              <w:t xml:space="preserve"> Eur </w:t>
            </w:r>
            <w:r w:rsidRPr="001007BF">
              <w:rPr>
                <w:color w:val="4472C4"/>
                <w:kern w:val="2"/>
                <w:szCs w:val="24"/>
              </w:rPr>
              <w:t>(nurodyti sumą žodžiais)</w:t>
            </w:r>
            <w:r w:rsidRPr="001007BF">
              <w:rPr>
                <w:kern w:val="2"/>
                <w:szCs w:val="24"/>
              </w:rPr>
              <w:t>.</w:t>
            </w:r>
          </w:p>
          <w:p w14:paraId="4DA05B12" w14:textId="77777777" w:rsidR="00554565" w:rsidRDefault="00554565" w:rsidP="00CB47B2">
            <w:pPr>
              <w:jc w:val="both"/>
              <w:rPr>
                <w:kern w:val="2"/>
                <w:szCs w:val="24"/>
              </w:rPr>
            </w:pPr>
          </w:p>
          <w:p w14:paraId="5751E94A" w14:textId="1BD2A246" w:rsidR="00027B83" w:rsidRDefault="00554565" w:rsidP="00CB47B2">
            <w:pPr>
              <w:jc w:val="both"/>
              <w:rPr>
                <w:color w:val="000000"/>
                <w:kern w:val="2"/>
                <w:szCs w:val="24"/>
              </w:rPr>
            </w:pPr>
            <w:bookmarkStart w:id="0" w:name="_Hlk201844225"/>
            <w:r w:rsidRPr="007241DF">
              <w:rPr>
                <w:kern w:val="2"/>
                <w:szCs w:val="24"/>
              </w:rPr>
              <w:lastRenderedPageBreak/>
              <w:t>Sutarties kaina (galutinė kaina), kurią Pirkėjas turės sumokėti Tiekėjui, priklauso nuo vykdant Sutartį suteiktų paslaugų kiekio (apimties). Suteiktų Paslaugų apimtis yra Tiekėjo faktiškai įvykdyta rida kilometrais</w:t>
            </w:r>
            <w:r>
              <w:rPr>
                <w:kern w:val="2"/>
                <w:szCs w:val="24"/>
              </w:rPr>
              <w:t>.</w:t>
            </w:r>
            <w:bookmarkEnd w:id="0"/>
          </w:p>
        </w:tc>
      </w:tr>
      <w:tr w:rsidR="00027B83" w14:paraId="267D47BF" w14:textId="77777777">
        <w:trPr>
          <w:trHeight w:val="300"/>
        </w:trPr>
        <w:tc>
          <w:tcPr>
            <w:tcW w:w="3094" w:type="dxa"/>
            <w:gridSpan w:val="2"/>
          </w:tcPr>
          <w:p w14:paraId="46985E13" w14:textId="77777777" w:rsidR="00027B83" w:rsidRPr="00294785" w:rsidRDefault="000B0897">
            <w:pPr>
              <w:rPr>
                <w:b/>
                <w:kern w:val="2"/>
                <w:szCs w:val="24"/>
              </w:rPr>
            </w:pPr>
            <w:r w:rsidRPr="00294785">
              <w:rPr>
                <w:b/>
                <w:kern w:val="2"/>
                <w:szCs w:val="24"/>
              </w:rPr>
              <w:lastRenderedPageBreak/>
              <w:t xml:space="preserve">5.3. Sutarties kainos / įkainių perskaičiavimas taikant </w:t>
            </w:r>
            <w:r w:rsidRPr="00294785">
              <w:rPr>
                <w:b/>
                <w:kern w:val="2"/>
                <w:szCs w:val="24"/>
                <w:u w:val="single"/>
              </w:rPr>
              <w:t>peržiūros</w:t>
            </w:r>
            <w:r w:rsidRPr="00294785">
              <w:rPr>
                <w:b/>
                <w:kern w:val="2"/>
                <w:szCs w:val="24"/>
              </w:rPr>
              <w:t xml:space="preserve"> taisykles</w:t>
            </w:r>
          </w:p>
          <w:p w14:paraId="5E5DEA20" w14:textId="77777777" w:rsidR="00027B83" w:rsidRPr="00294785" w:rsidRDefault="00027B83">
            <w:pPr>
              <w:rPr>
                <w:b/>
                <w:kern w:val="2"/>
                <w:szCs w:val="24"/>
              </w:rPr>
            </w:pPr>
          </w:p>
          <w:p w14:paraId="53EBA4B1" w14:textId="77777777" w:rsidR="00027B83" w:rsidRPr="00294785" w:rsidRDefault="00027B83">
            <w:pPr>
              <w:rPr>
                <w:kern w:val="2"/>
                <w:szCs w:val="24"/>
              </w:rPr>
            </w:pPr>
          </w:p>
        </w:tc>
        <w:tc>
          <w:tcPr>
            <w:tcW w:w="6441" w:type="dxa"/>
            <w:gridSpan w:val="2"/>
          </w:tcPr>
          <w:p w14:paraId="6AEC1351" w14:textId="77777777" w:rsidR="00621699" w:rsidRPr="00294785" w:rsidRDefault="00621699" w:rsidP="00CB47B2">
            <w:pPr>
              <w:jc w:val="both"/>
              <w:rPr>
                <w:kern w:val="2"/>
                <w:szCs w:val="24"/>
              </w:rPr>
            </w:pPr>
            <w:r w:rsidRPr="00294785">
              <w:rPr>
                <w:kern w:val="2"/>
                <w:szCs w:val="24"/>
              </w:rPr>
              <w:t>Sutarties kaina / įkainiai bus perskaičiuojami:</w:t>
            </w:r>
          </w:p>
          <w:p w14:paraId="7DADE90F" w14:textId="063BD450" w:rsidR="00621699" w:rsidRPr="00294785" w:rsidRDefault="006A7F2D" w:rsidP="00CB47B2">
            <w:pPr>
              <w:jc w:val="both"/>
              <w:rPr>
                <w:szCs w:val="24"/>
              </w:rPr>
            </w:pPr>
            <w:r w:rsidRPr="00294785">
              <w:rPr>
                <w:szCs w:val="24"/>
              </w:rPr>
              <w:t>5.3.1. dėl PVM tarifo pasikeitimo;</w:t>
            </w:r>
          </w:p>
          <w:p w14:paraId="662EA503" w14:textId="3284AF1F" w:rsidR="00027B83" w:rsidRPr="00294785" w:rsidRDefault="00621699" w:rsidP="00CB47B2">
            <w:pPr>
              <w:jc w:val="both"/>
              <w:rPr>
                <w:kern w:val="2"/>
                <w:szCs w:val="24"/>
              </w:rPr>
            </w:pPr>
            <w:r w:rsidRPr="00294785">
              <w:rPr>
                <w:kern w:val="2"/>
                <w:szCs w:val="24"/>
              </w:rPr>
              <w:t>5.3.</w:t>
            </w:r>
            <w:r w:rsidR="004D44BF" w:rsidRPr="00294785">
              <w:rPr>
                <w:kern w:val="2"/>
                <w:szCs w:val="24"/>
              </w:rPr>
              <w:t>3</w:t>
            </w:r>
            <w:r w:rsidRPr="00294785">
              <w:rPr>
                <w:kern w:val="2"/>
                <w:szCs w:val="24"/>
              </w:rPr>
              <w:t>. dėl kainų lygio pokyčio;</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20571E9F" w14:textId="3A2144EB" w:rsidR="00027B83" w:rsidRDefault="00621699">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Pr="00294785" w:rsidRDefault="000B0897">
            <w:pPr>
              <w:rPr>
                <w:szCs w:val="24"/>
              </w:rPr>
            </w:pPr>
            <w:r w:rsidRPr="00294785">
              <w:rPr>
                <w:b/>
                <w:bCs/>
                <w:kern w:val="2"/>
                <w:szCs w:val="24"/>
              </w:rPr>
              <w:t>5.3.2.</w:t>
            </w:r>
            <w:r w:rsidRPr="00294785">
              <w:rPr>
                <w:kern w:val="2"/>
                <w:szCs w:val="24"/>
              </w:rPr>
              <w:t xml:space="preserve"> </w:t>
            </w:r>
            <w:r w:rsidRPr="00294785">
              <w:rPr>
                <w:b/>
                <w:bCs/>
                <w:kern w:val="2"/>
                <w:szCs w:val="24"/>
              </w:rPr>
              <w:t>Sutarties kainos / įkainių peržiūra dėl kitų mokesčių, lemiančių Paslaugų kainos / įkainių pokytį, pasikeitimo</w:t>
            </w:r>
          </w:p>
        </w:tc>
        <w:tc>
          <w:tcPr>
            <w:tcW w:w="6441" w:type="dxa"/>
            <w:gridSpan w:val="2"/>
          </w:tcPr>
          <w:p w14:paraId="5772B308" w14:textId="57DBA083" w:rsidR="00027B83" w:rsidRPr="00294785" w:rsidRDefault="00515D16" w:rsidP="001E3DCA">
            <w:pPr>
              <w:rPr>
                <w:szCs w:val="24"/>
              </w:rPr>
            </w:pPr>
            <w:r w:rsidRPr="00294785">
              <w:rPr>
                <w:kern w:val="2"/>
                <w:szCs w:val="24"/>
              </w:rPr>
              <w:t>Netaikoma</w:t>
            </w: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54C3D362" w:rsidR="006F0803" w:rsidRDefault="006F0803" w:rsidP="006F0803">
            <w:pPr>
              <w:rPr>
                <w:b/>
                <w:kern w:val="2"/>
                <w:szCs w:val="24"/>
              </w:rPr>
            </w:pPr>
          </w:p>
        </w:tc>
        <w:tc>
          <w:tcPr>
            <w:tcW w:w="6441" w:type="dxa"/>
            <w:gridSpan w:val="2"/>
          </w:tcPr>
          <w:p w14:paraId="3BE3B131" w14:textId="77777777" w:rsidR="00437479" w:rsidRPr="00B9232F" w:rsidRDefault="00437479" w:rsidP="00767817">
            <w:pPr>
              <w:jc w:val="both"/>
              <w:rPr>
                <w:szCs w:val="24"/>
              </w:rPr>
            </w:pPr>
            <w:r w:rsidRPr="00B9232F">
              <w:rPr>
                <w:color w:val="000000"/>
                <w:szCs w:val="24"/>
              </w:rPr>
              <w:t>5.3.3.1. Bet</w:t>
            </w:r>
            <w:r w:rsidRPr="00B9232F">
              <w:rPr>
                <w:szCs w:val="24"/>
              </w:rPr>
              <w:t xml:space="preserve"> kuri Sutarties Šalis Sutarties galiojimo metu turi teisę inicijuoti Sutarties </w:t>
            </w:r>
            <w:r w:rsidRPr="00322BAE">
              <w:rPr>
                <w:szCs w:val="24"/>
              </w:rPr>
              <w:t>įkainių</w:t>
            </w:r>
            <w:r w:rsidRPr="00B9232F">
              <w:rPr>
                <w:color w:val="FF0000"/>
                <w:szCs w:val="24"/>
              </w:rPr>
              <w:t xml:space="preserve"> </w:t>
            </w:r>
            <w:r w:rsidRPr="00B9232F">
              <w:rPr>
                <w:szCs w:val="24"/>
              </w:rPr>
              <w:t xml:space="preserve">peržiūrą (keitimą) ne anksčiau kaip </w:t>
            </w:r>
            <w:r w:rsidRPr="003A1431">
              <w:rPr>
                <w:szCs w:val="24"/>
              </w:rPr>
              <w:t xml:space="preserve">po 6 (šešių) mėnesių </w:t>
            </w:r>
            <w:r w:rsidRPr="00B9232F">
              <w:rPr>
                <w:szCs w:val="24"/>
              </w:rPr>
              <w:t xml:space="preserve">nuo </w:t>
            </w:r>
            <w:r w:rsidRPr="00C21DDB">
              <w:rPr>
                <w:szCs w:val="24"/>
              </w:rPr>
              <w:t xml:space="preserve">Sutarties įsigaliojimo dienos </w:t>
            </w:r>
            <w:r w:rsidRPr="00B9232F">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E556EB">
              <w:rPr>
                <w:szCs w:val="24"/>
              </w:rPr>
              <w:t xml:space="preserve">5 </w:t>
            </w:r>
            <w:r w:rsidRPr="00B9232F">
              <w:rPr>
                <w:szCs w:val="24"/>
              </w:rPr>
              <w:t>procentus. Sutarties</w:t>
            </w:r>
            <w:r w:rsidRPr="00E556EB">
              <w:rPr>
                <w:szCs w:val="24"/>
              </w:rPr>
              <w:t xml:space="preserve"> įkainių </w:t>
            </w:r>
            <w:r w:rsidRPr="00B9232F">
              <w:rPr>
                <w:szCs w:val="24"/>
              </w:rPr>
              <w:t xml:space="preserve">peržiūra atliekama ne rečiau kaip kas </w:t>
            </w:r>
            <w:r w:rsidRPr="005534F4">
              <w:rPr>
                <w:szCs w:val="24"/>
              </w:rPr>
              <w:t xml:space="preserve">6 (šeši) </w:t>
            </w:r>
            <w:r w:rsidRPr="00B9232F">
              <w:rPr>
                <w:szCs w:val="24"/>
              </w:rPr>
              <w:t>mėnesiai.</w:t>
            </w:r>
          </w:p>
          <w:p w14:paraId="291181CA" w14:textId="77777777" w:rsidR="00437479" w:rsidRPr="00B9232F" w:rsidRDefault="00437479" w:rsidP="00767817">
            <w:pPr>
              <w:jc w:val="both"/>
              <w:rPr>
                <w:color w:val="000000"/>
                <w:kern w:val="2"/>
                <w:szCs w:val="24"/>
                <w:shd w:val="clear" w:color="auto" w:fill="FFFFFF"/>
              </w:rPr>
            </w:pPr>
            <w:r w:rsidRPr="00B9232F">
              <w:rPr>
                <w:kern w:val="2"/>
                <w:szCs w:val="24"/>
              </w:rPr>
              <w:t xml:space="preserve">5.3.3.2. </w:t>
            </w:r>
            <w:r w:rsidRPr="00F4440E">
              <w:rPr>
                <w:kern w:val="2"/>
                <w:szCs w:val="24"/>
              </w:rPr>
              <w:t xml:space="preserve">Sutarties </w:t>
            </w:r>
            <w:r w:rsidRPr="00F4440E">
              <w:rPr>
                <w:kern w:val="2"/>
                <w:szCs w:val="24"/>
                <w:shd w:val="clear" w:color="auto" w:fill="FFFFFF"/>
              </w:rPr>
              <w:t xml:space="preserve">įkainiai </w:t>
            </w:r>
            <w:r w:rsidRPr="00B9232F">
              <w:rPr>
                <w:color w:val="000000"/>
                <w:kern w:val="2"/>
                <w:szCs w:val="24"/>
                <w:shd w:val="clear" w:color="auto" w:fill="FFFFFF"/>
              </w:rPr>
              <w:t xml:space="preserve">peržiūrimi tik tai Sutarties daliai, kuri nėra išpirkta, t. y. Paslaugoms, kurios nėra priimtos ir apmokėtos. Vėlesnė Sutarties </w:t>
            </w:r>
            <w:r w:rsidRPr="00F4440E">
              <w:rPr>
                <w:kern w:val="2"/>
                <w:szCs w:val="24"/>
                <w:shd w:val="clear" w:color="auto" w:fill="FFFFFF"/>
              </w:rPr>
              <w:t xml:space="preserve">įkainių peržiūra </w:t>
            </w:r>
            <w:r w:rsidRPr="00B9232F">
              <w:rPr>
                <w:color w:val="000000"/>
                <w:kern w:val="2"/>
                <w:szCs w:val="24"/>
                <w:shd w:val="clear" w:color="auto" w:fill="FFFFFF"/>
              </w:rPr>
              <w:t>negali apimti laikotarpio, už kurį jau buvo atlikta peržiūra.</w:t>
            </w:r>
          </w:p>
          <w:p w14:paraId="1FACE5D2" w14:textId="77777777" w:rsidR="00437479" w:rsidRPr="00B9232F" w:rsidRDefault="00437479" w:rsidP="00767817">
            <w:pPr>
              <w:jc w:val="both"/>
              <w:rPr>
                <w:color w:val="000000"/>
                <w:kern w:val="2"/>
                <w:szCs w:val="24"/>
                <w:shd w:val="clear" w:color="auto" w:fill="FFFFFF"/>
              </w:rPr>
            </w:pPr>
            <w:r w:rsidRPr="00B9232F">
              <w:rPr>
                <w:color w:val="000000"/>
                <w:kern w:val="2"/>
                <w:szCs w:val="24"/>
              </w:rPr>
              <w:t xml:space="preserve">5.3.3.3. </w:t>
            </w:r>
            <w:r w:rsidRPr="00B9232F">
              <w:rPr>
                <w:color w:val="000000"/>
                <w:kern w:val="2"/>
                <w:szCs w:val="24"/>
                <w:shd w:val="clear" w:color="auto" w:fill="FFFFFF"/>
              </w:rPr>
              <w:t>Jeigu P</w:t>
            </w:r>
            <w:r w:rsidRPr="00B9232F">
              <w:rPr>
                <w:color w:val="000000"/>
                <w:szCs w:val="24"/>
              </w:rPr>
              <w:t>aslaugų teikimas</w:t>
            </w:r>
            <w:r w:rsidRPr="00B9232F">
              <w:rPr>
                <w:color w:val="000000"/>
                <w:kern w:val="2"/>
                <w:szCs w:val="24"/>
                <w:shd w:val="clear" w:color="auto" w:fill="FFFFFF"/>
              </w:rPr>
              <w:t xml:space="preserve"> vėluoja dėl Tiekėjo kaltės, uždelstų suteikti P</w:t>
            </w:r>
            <w:r w:rsidRPr="00B9232F">
              <w:rPr>
                <w:color w:val="000000"/>
                <w:szCs w:val="24"/>
              </w:rPr>
              <w:t>aslaugų</w:t>
            </w:r>
            <w:r w:rsidRPr="00B9232F">
              <w:rPr>
                <w:color w:val="000000"/>
                <w:kern w:val="2"/>
                <w:szCs w:val="24"/>
                <w:shd w:val="clear" w:color="auto" w:fill="FFFFFF"/>
              </w:rPr>
              <w:t xml:space="preserve"> </w:t>
            </w:r>
            <w:r w:rsidRPr="0029319E">
              <w:rPr>
                <w:kern w:val="2"/>
                <w:szCs w:val="24"/>
                <w:shd w:val="clear" w:color="auto" w:fill="FFFFFF"/>
              </w:rPr>
              <w:t xml:space="preserve">įkainiai nėra </w:t>
            </w:r>
            <w:r w:rsidRPr="00B9232F">
              <w:rPr>
                <w:color w:val="000000"/>
                <w:kern w:val="2"/>
                <w:szCs w:val="24"/>
                <w:shd w:val="clear" w:color="auto" w:fill="FFFFFF"/>
              </w:rPr>
              <w:t>perskaičiuojami dėl kainų lygio kilimo (gali būti mažinami, tačiau negali būti didinami).</w:t>
            </w:r>
          </w:p>
          <w:p w14:paraId="46F96F0C" w14:textId="77777777" w:rsidR="00437479" w:rsidRPr="00087D02" w:rsidRDefault="00437479" w:rsidP="00767817">
            <w:pPr>
              <w:jc w:val="both"/>
              <w:rPr>
                <w:kern w:val="2"/>
                <w:szCs w:val="24"/>
                <w:shd w:val="clear" w:color="auto" w:fill="FFFFFF"/>
              </w:rPr>
            </w:pPr>
            <w:r w:rsidRPr="00087D02">
              <w:rPr>
                <w:kern w:val="2"/>
                <w:szCs w:val="24"/>
              </w:rPr>
              <w:t xml:space="preserve">5.3.3.4. Atlikdamos Sutarties įkainių peržiūrą </w:t>
            </w:r>
            <w:r w:rsidRPr="00087D02">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A25FD51" w14:textId="77777777" w:rsidR="00437479" w:rsidRPr="00B9232F" w:rsidRDefault="00437479" w:rsidP="00767817">
            <w:pPr>
              <w:jc w:val="both"/>
              <w:rPr>
                <w:color w:val="000000"/>
                <w:kern w:val="2"/>
                <w:szCs w:val="24"/>
                <w:shd w:val="clear" w:color="auto" w:fill="FFFFFF"/>
              </w:rPr>
            </w:pPr>
            <w:r w:rsidRPr="00B9232F">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Pr>
                <w:color w:val="000000"/>
                <w:kern w:val="2"/>
                <w:szCs w:val="24"/>
                <w:shd w:val="clear" w:color="auto" w:fill="FFFFFF"/>
              </w:rPr>
              <w:t>us</w:t>
            </w:r>
            <w:r w:rsidRPr="00B9232F">
              <w:rPr>
                <w:color w:val="000000"/>
                <w:kern w:val="2"/>
                <w:szCs w:val="24"/>
                <w:shd w:val="clear" w:color="auto" w:fill="FFFFFF"/>
              </w:rPr>
              <w:t xml:space="preserve"> </w:t>
            </w:r>
            <w:r w:rsidRPr="00B11655">
              <w:rPr>
                <w:kern w:val="2"/>
                <w:szCs w:val="24"/>
                <w:shd w:val="clear" w:color="auto" w:fill="FFFFFF"/>
              </w:rPr>
              <w:t xml:space="preserve">Sutarties įkainius, </w:t>
            </w:r>
            <w:r w:rsidRPr="00B9232F">
              <w:rPr>
                <w:color w:val="000000"/>
                <w:kern w:val="2"/>
                <w:szCs w:val="24"/>
                <w:shd w:val="clear" w:color="auto" w:fill="FFFFFF"/>
              </w:rPr>
              <w:t>perskaičiuotą Pradinės Sutarties vertę.</w:t>
            </w:r>
          </w:p>
          <w:p w14:paraId="4E740416" w14:textId="77777777" w:rsidR="00437479" w:rsidRPr="00B9232F" w:rsidRDefault="00437479" w:rsidP="00767817">
            <w:pPr>
              <w:jc w:val="both"/>
              <w:rPr>
                <w:color w:val="000000"/>
                <w:szCs w:val="24"/>
              </w:rPr>
            </w:pPr>
            <w:r w:rsidRPr="00B9232F">
              <w:rPr>
                <w:color w:val="000000"/>
                <w:kern w:val="2"/>
                <w:szCs w:val="24"/>
                <w:shd w:val="clear" w:color="auto" w:fill="FFFFFF"/>
              </w:rPr>
              <w:t>5.3.3.6. Nauj</w:t>
            </w:r>
            <w:r>
              <w:rPr>
                <w:color w:val="000000"/>
                <w:kern w:val="2"/>
                <w:szCs w:val="24"/>
                <w:shd w:val="clear" w:color="auto" w:fill="FFFFFF"/>
              </w:rPr>
              <w:t>i</w:t>
            </w:r>
            <w:r w:rsidRPr="00B9232F">
              <w:rPr>
                <w:color w:val="000000"/>
                <w:kern w:val="2"/>
                <w:szCs w:val="24"/>
                <w:shd w:val="clear" w:color="auto" w:fill="FFFFFF"/>
              </w:rPr>
              <w:t xml:space="preserve"> </w:t>
            </w:r>
            <w:r w:rsidRPr="001532B0">
              <w:rPr>
                <w:kern w:val="2"/>
                <w:szCs w:val="24"/>
                <w:shd w:val="clear" w:color="auto" w:fill="FFFFFF"/>
              </w:rPr>
              <w:t xml:space="preserve">Sutarties įkainiai apskaičiuojami </w:t>
            </w:r>
            <w:r w:rsidRPr="00B9232F">
              <w:rPr>
                <w:color w:val="000000"/>
                <w:kern w:val="2"/>
                <w:szCs w:val="24"/>
                <w:shd w:val="clear" w:color="auto" w:fill="FFFFFF"/>
              </w:rPr>
              <w:t>pagal žemiau pateiktą formulę:</w:t>
            </w:r>
          </w:p>
          <w:p w14:paraId="53CD9CE7" w14:textId="77777777" w:rsidR="00437479" w:rsidRPr="00B9232F" w:rsidRDefault="00437479" w:rsidP="00767817">
            <w:pPr>
              <w:jc w:val="both"/>
              <w:rPr>
                <w:color w:val="000000"/>
                <w:szCs w:val="24"/>
              </w:rPr>
            </w:pPr>
          </w:p>
          <w:p w14:paraId="12092CC0" w14:textId="77777777" w:rsidR="00437479" w:rsidRPr="00B9232F" w:rsidRDefault="00294785" w:rsidP="00767817">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437479" w:rsidRPr="00B9232F">
              <w:rPr>
                <w:kern w:val="2"/>
                <w:szCs w:val="24"/>
              </w:rPr>
              <w:t xml:space="preserve">, kur a </w:t>
            </w:r>
            <w:r w:rsidR="00437479" w:rsidRPr="00BF0BA7">
              <w:rPr>
                <w:kern w:val="2"/>
                <w:szCs w:val="24"/>
              </w:rPr>
              <w:t xml:space="preserve">– įkainis </w:t>
            </w:r>
            <w:r w:rsidR="00437479" w:rsidRPr="00B9232F">
              <w:rPr>
                <w:kern w:val="2"/>
                <w:szCs w:val="24"/>
              </w:rPr>
              <w:t>(Eur be PVM) (jei peržiūra jau buvo atlikta, tai po paskutinio perskaičiavimo)</w:t>
            </w:r>
          </w:p>
          <w:p w14:paraId="05068BA2" w14:textId="77777777" w:rsidR="00437479" w:rsidRPr="00B9232F" w:rsidRDefault="00437479" w:rsidP="00767817">
            <w:pPr>
              <w:jc w:val="both"/>
              <w:textAlignment w:val="baseline"/>
              <w:rPr>
                <w:szCs w:val="24"/>
              </w:rPr>
            </w:pPr>
            <w:r w:rsidRPr="00B9232F">
              <w:rPr>
                <w:kern w:val="2"/>
                <w:szCs w:val="24"/>
              </w:rPr>
              <w:lastRenderedPageBreak/>
              <w:t>a</w:t>
            </w:r>
            <w:r w:rsidRPr="00B9232F">
              <w:rPr>
                <w:kern w:val="2"/>
                <w:szCs w:val="24"/>
                <w:vertAlign w:val="subscript"/>
              </w:rPr>
              <w:t>1</w:t>
            </w:r>
            <w:r w:rsidRPr="00B9232F">
              <w:rPr>
                <w:kern w:val="2"/>
                <w:szCs w:val="24"/>
              </w:rPr>
              <w:t xml:space="preserve"> – perskaičiuota (</w:t>
            </w:r>
            <w:r w:rsidRPr="00C53834">
              <w:rPr>
                <w:kern w:val="2"/>
                <w:szCs w:val="24"/>
              </w:rPr>
              <w:t>pakeista) įkainis (</w:t>
            </w:r>
            <w:r w:rsidRPr="00B9232F">
              <w:rPr>
                <w:kern w:val="2"/>
                <w:szCs w:val="24"/>
              </w:rPr>
              <w:t>Eur be PVM)</w:t>
            </w:r>
          </w:p>
          <w:p w14:paraId="67277D12" w14:textId="77777777" w:rsidR="00437479" w:rsidRPr="00B9232F" w:rsidRDefault="00437479" w:rsidP="00767817">
            <w:pPr>
              <w:jc w:val="both"/>
              <w:textAlignment w:val="baseline"/>
              <w:rPr>
                <w:szCs w:val="24"/>
              </w:rPr>
            </w:pPr>
            <w:r w:rsidRPr="00B9232F">
              <w:rPr>
                <w:kern w:val="2"/>
                <w:szCs w:val="24"/>
              </w:rPr>
              <w:t xml:space="preserve">k – pagal vartotojų kainų indeksą </w:t>
            </w:r>
            <w:r w:rsidRPr="00543308">
              <w:rPr>
                <w:kern w:val="2"/>
                <w:szCs w:val="24"/>
              </w:rPr>
              <w:t xml:space="preserve">(duomenys, kuriais remiamasi vertinant kainų lygio kitimą: Valstybės duomenų agentūros portale </w:t>
            </w:r>
            <w:r w:rsidRPr="005B0B6C">
              <w:rPr>
                <w:kern w:val="2"/>
                <w:szCs w:val="24"/>
              </w:rPr>
              <w:t>(</w:t>
            </w:r>
            <w:hyperlink r:id="rId11" w:history="1">
              <w:r w:rsidRPr="005B0B6C">
                <w:rPr>
                  <w:rStyle w:val="Hipersaitas"/>
                  <w:color w:val="auto"/>
                  <w:kern w:val="2"/>
                  <w:szCs w:val="24"/>
                </w:rPr>
                <w:t>https://vda.lrv.lt</w:t>
              </w:r>
            </w:hyperlink>
            <w:r w:rsidRPr="005B0B6C">
              <w:rPr>
                <w:kern w:val="2"/>
                <w:szCs w:val="24"/>
              </w:rPr>
              <w:t xml:space="preserve">) </w:t>
            </w:r>
            <w:r w:rsidRPr="00543308">
              <w:rPr>
                <w:kern w:val="2"/>
                <w:szCs w:val="24"/>
              </w:rPr>
              <w:t>skelbiamoje Ūkio subjektams suteiktų paslaugų kainų indeksai (PKI) ir kainų</w:t>
            </w:r>
            <w:r w:rsidRPr="009B0CBF">
              <w:rPr>
                <w:kern w:val="2"/>
                <w:szCs w:val="24"/>
              </w:rPr>
              <w:t xml:space="preserve"> pokyčiai – (H5229 – </w:t>
            </w:r>
            <w:r w:rsidRPr="009B0CBF">
              <w:rPr>
                <w:i/>
                <w:iCs/>
                <w:kern w:val="2"/>
                <w:szCs w:val="24"/>
              </w:rPr>
              <w:t>Kita transportui būdingų paslaugų veikla</w:t>
            </w:r>
            <w:r w:rsidRPr="009B0CBF">
              <w:rPr>
                <w:kern w:val="2"/>
                <w:szCs w:val="24"/>
              </w:rPr>
              <w:t xml:space="preserve">) </w:t>
            </w:r>
            <w:r w:rsidRPr="00B9232F">
              <w:rPr>
                <w:kern w:val="2"/>
                <w:szCs w:val="24"/>
              </w:rPr>
              <w:t>apskaičiuotas Vartojimo prekių ir paslaugų kainų pokytis (padidėjimas arba sumažėjimas) (%). „k“ reikšmė skaičiuojama pagal formulę:</w:t>
            </w:r>
          </w:p>
          <w:p w14:paraId="70F616B8" w14:textId="77777777" w:rsidR="00437479" w:rsidRPr="00B9232F" w:rsidRDefault="00437479" w:rsidP="0076781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B9232F">
              <w:rPr>
                <w:kern w:val="2"/>
                <w:szCs w:val="24"/>
              </w:rPr>
              <w:t>, (proc.) kur</w:t>
            </w:r>
          </w:p>
          <w:p w14:paraId="2BD2825D" w14:textId="77777777" w:rsidR="00437479" w:rsidRPr="00B9232F" w:rsidRDefault="00437479" w:rsidP="00767817">
            <w:pPr>
              <w:jc w:val="both"/>
              <w:textAlignment w:val="baseline"/>
              <w:rPr>
                <w:szCs w:val="24"/>
              </w:rPr>
            </w:pPr>
            <w:proofErr w:type="spellStart"/>
            <w:r w:rsidRPr="00B9232F">
              <w:rPr>
                <w:kern w:val="2"/>
                <w:szCs w:val="24"/>
              </w:rPr>
              <w:t>Ind</w:t>
            </w:r>
            <w:r w:rsidRPr="00B9232F">
              <w:rPr>
                <w:kern w:val="2"/>
                <w:szCs w:val="24"/>
                <w:vertAlign w:val="subscript"/>
              </w:rPr>
              <w:t>naujausias</w:t>
            </w:r>
            <w:proofErr w:type="spellEnd"/>
            <w:r w:rsidRPr="00B9232F">
              <w:rPr>
                <w:kern w:val="2"/>
                <w:szCs w:val="24"/>
              </w:rPr>
              <w:t xml:space="preserve"> – kreipimosi dėl </w:t>
            </w:r>
            <w:r w:rsidRPr="000721F3">
              <w:rPr>
                <w:kern w:val="2"/>
                <w:szCs w:val="24"/>
              </w:rPr>
              <w:t xml:space="preserve">įkainių </w:t>
            </w:r>
            <w:r w:rsidRPr="00B9232F">
              <w:rPr>
                <w:kern w:val="2"/>
                <w:szCs w:val="24"/>
              </w:rPr>
              <w:t xml:space="preserve">peržiūros išsiuntimo kitai Šaliai dieną paskelbtas naujausias vartojimo prekių ir paslaugų indeksas </w:t>
            </w:r>
            <w:r w:rsidRPr="00543308">
              <w:rPr>
                <w:kern w:val="2"/>
                <w:szCs w:val="24"/>
              </w:rPr>
              <w:t>(duomenys, kuriais remiamasi vertinant kainų lygio kitimą:</w:t>
            </w:r>
            <w:r>
              <w:rPr>
                <w:kern w:val="2"/>
                <w:szCs w:val="24"/>
              </w:rPr>
              <w:t xml:space="preserve"> </w:t>
            </w:r>
            <w:r w:rsidRPr="00543308">
              <w:rPr>
                <w:kern w:val="2"/>
                <w:szCs w:val="24"/>
              </w:rPr>
              <w:t xml:space="preserve">Valstybės duomenų agentūros portale </w:t>
            </w:r>
            <w:r w:rsidRPr="005B0B6C">
              <w:rPr>
                <w:kern w:val="2"/>
                <w:szCs w:val="24"/>
              </w:rPr>
              <w:t>(</w:t>
            </w:r>
            <w:hyperlink r:id="rId12" w:history="1">
              <w:r w:rsidRPr="005B0B6C">
                <w:rPr>
                  <w:rStyle w:val="Hipersaitas"/>
                  <w:color w:val="auto"/>
                  <w:kern w:val="2"/>
                  <w:szCs w:val="24"/>
                </w:rPr>
                <w:t>https://vda.lrv.lt</w:t>
              </w:r>
            </w:hyperlink>
            <w:r w:rsidRPr="005B0B6C">
              <w:rPr>
                <w:kern w:val="2"/>
                <w:szCs w:val="24"/>
              </w:rPr>
              <w:t xml:space="preserve">) </w:t>
            </w:r>
            <w:r w:rsidRPr="00543308">
              <w:rPr>
                <w:kern w:val="2"/>
                <w:szCs w:val="24"/>
              </w:rPr>
              <w:t xml:space="preserve">skelbiamoje Ūkio subjektams suteiktų paslaugų kainų indeksai (PKI) ir kainų </w:t>
            </w:r>
            <w:r w:rsidRPr="009B0CBF">
              <w:rPr>
                <w:kern w:val="2"/>
                <w:szCs w:val="24"/>
              </w:rPr>
              <w:t xml:space="preserve">pokyčiai – (H5229 – </w:t>
            </w:r>
            <w:r w:rsidRPr="009B0CBF">
              <w:rPr>
                <w:i/>
                <w:iCs/>
                <w:kern w:val="2"/>
                <w:szCs w:val="24"/>
              </w:rPr>
              <w:t>Kita transportui būdingų paslaugų veikla</w:t>
            </w:r>
            <w:r w:rsidRPr="009B0CBF">
              <w:rPr>
                <w:kern w:val="2"/>
                <w:szCs w:val="24"/>
              </w:rPr>
              <w:t>).</w:t>
            </w:r>
          </w:p>
          <w:p w14:paraId="45DFE474" w14:textId="77777777" w:rsidR="00437479" w:rsidRPr="00B9232F" w:rsidRDefault="00437479" w:rsidP="00767817">
            <w:pPr>
              <w:jc w:val="both"/>
              <w:rPr>
                <w:szCs w:val="24"/>
              </w:rPr>
            </w:pPr>
            <w:proofErr w:type="spellStart"/>
            <w:r w:rsidRPr="00B9232F">
              <w:rPr>
                <w:kern w:val="2"/>
                <w:szCs w:val="24"/>
              </w:rPr>
              <w:t>Ind</w:t>
            </w:r>
            <w:r w:rsidRPr="00B9232F">
              <w:rPr>
                <w:kern w:val="2"/>
                <w:szCs w:val="24"/>
                <w:vertAlign w:val="subscript"/>
              </w:rPr>
              <w:t>pradžia</w:t>
            </w:r>
            <w:proofErr w:type="spellEnd"/>
            <w:r w:rsidRPr="00B9232F">
              <w:rPr>
                <w:kern w:val="2"/>
                <w:szCs w:val="24"/>
              </w:rPr>
              <w:t xml:space="preserve"> – laikotarpio pradžios datos (mėnesio) vartojimo prekių ir paslaugų indeksas </w:t>
            </w:r>
            <w:r>
              <w:rPr>
                <w:kern w:val="2"/>
                <w:szCs w:val="24"/>
              </w:rPr>
              <w:t>(</w:t>
            </w:r>
            <w:r w:rsidRPr="00543308">
              <w:rPr>
                <w:kern w:val="2"/>
                <w:szCs w:val="24"/>
              </w:rPr>
              <w:t xml:space="preserve">duomenys, kuriais remiamasi vertinant kainų lygio kitimą: Valstybės duomenų agentūros portale </w:t>
            </w:r>
            <w:r w:rsidRPr="005B0B6C">
              <w:rPr>
                <w:kern w:val="2"/>
                <w:szCs w:val="24"/>
              </w:rPr>
              <w:t>(</w:t>
            </w:r>
            <w:hyperlink r:id="rId13" w:history="1">
              <w:r w:rsidRPr="005B0B6C">
                <w:rPr>
                  <w:rStyle w:val="Hipersaitas"/>
                  <w:color w:val="auto"/>
                  <w:kern w:val="2"/>
                  <w:szCs w:val="24"/>
                </w:rPr>
                <w:t>https://vda.lrv.lt</w:t>
              </w:r>
            </w:hyperlink>
            <w:r w:rsidRPr="005B0B6C">
              <w:rPr>
                <w:kern w:val="2"/>
                <w:szCs w:val="24"/>
              </w:rPr>
              <w:t xml:space="preserve">) </w:t>
            </w:r>
            <w:r w:rsidRPr="00543308">
              <w:rPr>
                <w:kern w:val="2"/>
                <w:szCs w:val="24"/>
              </w:rPr>
              <w:t xml:space="preserve">skelbiamoje </w:t>
            </w:r>
            <w:r w:rsidRPr="009B0CBF">
              <w:rPr>
                <w:kern w:val="2"/>
                <w:szCs w:val="24"/>
              </w:rPr>
              <w:t xml:space="preserve">Ūkio subjektams suteiktų paslaugų kainų indeksai (PKI) ir kainų pokyčiai – (H5229 – </w:t>
            </w:r>
            <w:r w:rsidRPr="009B0CBF">
              <w:rPr>
                <w:i/>
                <w:iCs/>
                <w:kern w:val="2"/>
                <w:szCs w:val="24"/>
              </w:rPr>
              <w:t>Kita transportui būdingų paslaugų veikla</w:t>
            </w:r>
            <w:r w:rsidRPr="009B0CBF">
              <w:rPr>
                <w:kern w:val="2"/>
                <w:szCs w:val="24"/>
              </w:rPr>
              <w:t xml:space="preserve">). Pirmojo </w:t>
            </w:r>
            <w:r w:rsidRPr="00B9232F">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94C1899" w14:textId="77777777" w:rsidR="00437479" w:rsidRPr="00B9232F" w:rsidRDefault="00437479" w:rsidP="00767817">
            <w:pPr>
              <w:jc w:val="both"/>
              <w:rPr>
                <w:color w:val="000000"/>
                <w:kern w:val="2"/>
                <w:szCs w:val="24"/>
                <w:shd w:val="clear" w:color="auto" w:fill="FFFFFF"/>
              </w:rPr>
            </w:pPr>
            <w:r w:rsidRPr="00B9232F">
              <w:rPr>
                <w:color w:val="000000"/>
                <w:kern w:val="2"/>
                <w:szCs w:val="24"/>
              </w:rPr>
              <w:t xml:space="preserve">5.3.3.7. </w:t>
            </w:r>
            <w:r w:rsidRPr="00B9232F">
              <w:rPr>
                <w:color w:val="000000"/>
                <w:kern w:val="2"/>
                <w:szCs w:val="24"/>
                <w:shd w:val="clear" w:color="auto" w:fill="FFFFFF"/>
              </w:rPr>
              <w:t xml:space="preserve">Skaičiavimams indeksų reikšmės imamos </w:t>
            </w:r>
            <w:r w:rsidRPr="00D40B15">
              <w:rPr>
                <w:b/>
                <w:kern w:val="2"/>
                <w:szCs w:val="24"/>
                <w:shd w:val="clear" w:color="auto" w:fill="FFFFFF"/>
              </w:rPr>
              <w:t>keturių</w:t>
            </w:r>
            <w:r w:rsidRPr="00B9232F">
              <w:rPr>
                <w:color w:val="FF0000"/>
                <w:kern w:val="2"/>
                <w:szCs w:val="24"/>
                <w:shd w:val="clear" w:color="auto" w:fill="FFFFFF"/>
              </w:rPr>
              <w:t xml:space="preserve"> </w:t>
            </w:r>
            <w:r w:rsidRPr="00B9232F">
              <w:rPr>
                <w:color w:val="000000"/>
                <w:kern w:val="2"/>
                <w:szCs w:val="24"/>
                <w:shd w:val="clear" w:color="auto" w:fill="FFFFFF"/>
              </w:rPr>
              <w:t xml:space="preserve">skaitmenų po kablelio tikslumu. Apskaičiuotas pokytis (k) tolimesniems skaičiavimams naudojamas suapvalinus iki </w:t>
            </w:r>
            <w:r w:rsidRPr="00D40B15">
              <w:rPr>
                <w:b/>
                <w:kern w:val="2"/>
                <w:szCs w:val="24"/>
                <w:shd w:val="clear" w:color="auto" w:fill="FFFFFF"/>
              </w:rPr>
              <w:t>vieno</w:t>
            </w:r>
            <w:r w:rsidRPr="00B9232F">
              <w:rPr>
                <w:kern w:val="2"/>
                <w:szCs w:val="24"/>
                <w:shd w:val="clear" w:color="auto" w:fill="FFFFFF"/>
              </w:rPr>
              <w:t xml:space="preserve"> </w:t>
            </w:r>
            <w:r w:rsidRPr="00B9232F">
              <w:rPr>
                <w:color w:val="000000"/>
                <w:kern w:val="2"/>
                <w:szCs w:val="24"/>
                <w:shd w:val="clear" w:color="auto" w:fill="FFFFFF"/>
              </w:rPr>
              <w:t>skaitmens po kablelio, o apskaičiuotas įkainis „a</w:t>
            </w:r>
            <w:r w:rsidRPr="00B9232F">
              <w:rPr>
                <w:color w:val="000000"/>
                <w:kern w:val="2"/>
                <w:szCs w:val="24"/>
                <w:shd w:val="clear" w:color="auto" w:fill="FFFFFF"/>
                <w:vertAlign w:val="subscript"/>
              </w:rPr>
              <w:t>1</w:t>
            </w:r>
            <w:r w:rsidRPr="00B9232F">
              <w:rPr>
                <w:color w:val="000000"/>
                <w:kern w:val="2"/>
                <w:szCs w:val="24"/>
                <w:shd w:val="clear" w:color="auto" w:fill="FFFFFF"/>
              </w:rPr>
              <w:t xml:space="preserve">“ suapvalinamas </w:t>
            </w:r>
            <w:r w:rsidRPr="00D40B15">
              <w:rPr>
                <w:kern w:val="2"/>
                <w:szCs w:val="24"/>
                <w:shd w:val="clear" w:color="auto" w:fill="FFFFFF"/>
              </w:rPr>
              <w:t xml:space="preserve">iki </w:t>
            </w:r>
            <w:r w:rsidRPr="00D40B15">
              <w:rPr>
                <w:b/>
                <w:kern w:val="2"/>
                <w:szCs w:val="24"/>
                <w:shd w:val="clear" w:color="auto" w:fill="FFFFFF"/>
              </w:rPr>
              <w:t>dviejų</w:t>
            </w:r>
            <w:r w:rsidRPr="00B9232F">
              <w:rPr>
                <w:kern w:val="2"/>
                <w:szCs w:val="24"/>
                <w:shd w:val="clear" w:color="auto" w:fill="FFFFFF"/>
              </w:rPr>
              <w:t xml:space="preserve"> </w:t>
            </w:r>
            <w:r w:rsidRPr="00B9232F">
              <w:rPr>
                <w:color w:val="000000"/>
                <w:kern w:val="2"/>
                <w:szCs w:val="24"/>
                <w:shd w:val="clear" w:color="auto" w:fill="FFFFFF"/>
              </w:rPr>
              <w:t>skaitmenų po kablelio.</w:t>
            </w:r>
          </w:p>
          <w:p w14:paraId="375872FC" w14:textId="77777777" w:rsidR="00437479" w:rsidRPr="00B9232F" w:rsidRDefault="00437479" w:rsidP="00767817">
            <w:pPr>
              <w:jc w:val="both"/>
              <w:rPr>
                <w:color w:val="000000"/>
                <w:kern w:val="2"/>
                <w:szCs w:val="24"/>
                <w:shd w:val="clear" w:color="auto" w:fill="FFFFFF"/>
              </w:rPr>
            </w:pPr>
            <w:r w:rsidRPr="00B9232F">
              <w:rPr>
                <w:color w:val="000000"/>
                <w:kern w:val="2"/>
                <w:szCs w:val="24"/>
                <w:shd w:val="clear" w:color="auto" w:fill="FFFFFF"/>
              </w:rPr>
              <w:t>5.3.3.8. Šalis, siekianti Sutarties</w:t>
            </w:r>
            <w:r w:rsidRPr="002C3C14">
              <w:rPr>
                <w:kern w:val="2"/>
                <w:szCs w:val="24"/>
                <w:shd w:val="clear" w:color="auto" w:fill="FFFFFF"/>
              </w:rPr>
              <w:t xml:space="preserve"> įkainių </w:t>
            </w:r>
            <w:r w:rsidRPr="00B9232F">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9232F">
              <w:rPr>
                <w:kern w:val="2"/>
                <w:szCs w:val="24"/>
                <w:bdr w:val="none" w:sz="0" w:space="0" w:color="auto" w:frame="1"/>
              </w:rPr>
              <w:t>kitus oficialius šaltinių duomenis</w:t>
            </w:r>
            <w:r w:rsidRPr="00B9232F">
              <w:rPr>
                <w:color w:val="000000"/>
                <w:kern w:val="2"/>
                <w:szCs w:val="24"/>
                <w:shd w:val="clear" w:color="auto" w:fill="FFFFFF"/>
              </w:rPr>
              <w:t>, kita svarbi informacija. Prašyme Šalis neturi teisės nurodyti kito indekso ar prašyti perskaičiavimo pagal kitą indeksą nei nurodytas šioje procedūroje.</w:t>
            </w:r>
          </w:p>
          <w:p w14:paraId="573FF960" w14:textId="77777777" w:rsidR="00437479" w:rsidRPr="00B9232F" w:rsidRDefault="00437479" w:rsidP="00767817">
            <w:pPr>
              <w:jc w:val="both"/>
              <w:rPr>
                <w:color w:val="000000"/>
                <w:kern w:val="2"/>
                <w:szCs w:val="24"/>
                <w:shd w:val="clear" w:color="auto" w:fill="FFFFFF"/>
              </w:rPr>
            </w:pPr>
            <w:r w:rsidRPr="00B9232F">
              <w:rPr>
                <w:color w:val="000000"/>
                <w:kern w:val="2"/>
                <w:szCs w:val="24"/>
                <w:shd w:val="clear" w:color="auto" w:fill="FFFFFF"/>
              </w:rPr>
              <w:t>5</w:t>
            </w:r>
            <w:r w:rsidRPr="00B9232F">
              <w:rPr>
                <w:kern w:val="2"/>
                <w:szCs w:val="24"/>
              </w:rPr>
              <w:t xml:space="preserve">.3.3.9. </w:t>
            </w:r>
            <w:r w:rsidRPr="00B9232F">
              <w:rPr>
                <w:color w:val="000000"/>
                <w:kern w:val="2"/>
                <w:szCs w:val="24"/>
                <w:shd w:val="clear" w:color="auto" w:fill="FFFFFF"/>
              </w:rPr>
              <w:t xml:space="preserve">Susitarimas turi būti sudarytas </w:t>
            </w:r>
            <w:r w:rsidRPr="006F78F1">
              <w:rPr>
                <w:kern w:val="2"/>
                <w:szCs w:val="24"/>
                <w:shd w:val="clear" w:color="auto" w:fill="FFFFFF"/>
              </w:rPr>
              <w:t xml:space="preserve">per 20 d. d </w:t>
            </w:r>
            <w:r w:rsidRPr="00B9232F">
              <w:rPr>
                <w:color w:val="000000"/>
                <w:kern w:val="2"/>
                <w:szCs w:val="24"/>
                <w:shd w:val="clear" w:color="auto" w:fill="FFFFFF"/>
              </w:rPr>
              <w:t xml:space="preserve">nuo Šalies pateikto tinkamo prašymo perskaičiuoti </w:t>
            </w:r>
            <w:r w:rsidRPr="005059F3">
              <w:rPr>
                <w:kern w:val="2"/>
                <w:szCs w:val="24"/>
                <w:shd w:val="clear" w:color="auto" w:fill="FFFFFF"/>
              </w:rPr>
              <w:t>S</w:t>
            </w:r>
            <w:r w:rsidRPr="005059F3">
              <w:rPr>
                <w:kern w:val="2"/>
                <w:szCs w:val="24"/>
              </w:rPr>
              <w:t xml:space="preserve">utarties </w:t>
            </w:r>
            <w:r w:rsidRPr="005059F3">
              <w:rPr>
                <w:kern w:val="2"/>
                <w:szCs w:val="24"/>
                <w:shd w:val="clear" w:color="auto" w:fill="FFFFFF"/>
              </w:rPr>
              <w:t xml:space="preserve">įkainius </w:t>
            </w:r>
            <w:r w:rsidRPr="00B9232F">
              <w:rPr>
                <w:color w:val="000000"/>
                <w:kern w:val="2"/>
                <w:szCs w:val="24"/>
                <w:shd w:val="clear" w:color="auto" w:fill="FFFFFF"/>
              </w:rPr>
              <w:t>gavimo dienos.</w:t>
            </w:r>
          </w:p>
          <w:p w14:paraId="38752C12" w14:textId="4C4EAAD2" w:rsidR="006F0803" w:rsidRDefault="00437479" w:rsidP="00767817">
            <w:pPr>
              <w:jc w:val="both"/>
              <w:rPr>
                <w:color w:val="4472C4"/>
                <w:kern w:val="2"/>
                <w:szCs w:val="24"/>
              </w:rPr>
            </w:pPr>
            <w:r w:rsidRPr="00B9232F">
              <w:rPr>
                <w:color w:val="000000"/>
                <w:kern w:val="2"/>
                <w:szCs w:val="24"/>
                <w:shd w:val="clear" w:color="auto" w:fill="FFFFFF"/>
              </w:rPr>
              <w:t xml:space="preserve">5.3.3.10. </w:t>
            </w:r>
            <w:r w:rsidRPr="00B9232F">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w:t>
            </w:r>
            <w:r>
              <w:rPr>
                <w:b/>
                <w:kern w:val="2"/>
                <w:szCs w:val="24"/>
              </w:rPr>
              <w:lastRenderedPageBreak/>
              <w:t xml:space="preserve">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lastRenderedPageBreak/>
              <w:t>Netaikoma</w:t>
            </w:r>
          </w:p>
          <w:p w14:paraId="04CEF517" w14:textId="77777777" w:rsidR="00027B83" w:rsidRDefault="00027B83">
            <w:pPr>
              <w:rPr>
                <w:kern w:val="2"/>
                <w:szCs w:val="24"/>
              </w:rPr>
            </w:pPr>
          </w:p>
          <w:p w14:paraId="61574C3A" w14:textId="7A4654A9"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31B084F" w14:textId="77777777" w:rsidR="00E60380" w:rsidRDefault="00E60380" w:rsidP="00767817">
            <w:pPr>
              <w:jc w:val="both"/>
              <w:rPr>
                <w:strike/>
                <w:kern w:val="2"/>
                <w:szCs w:val="24"/>
              </w:rPr>
            </w:pPr>
          </w:p>
          <w:p w14:paraId="327A89C8" w14:textId="51F6B43C" w:rsidR="00E60380" w:rsidRDefault="00E60380" w:rsidP="00767817">
            <w:pPr>
              <w:jc w:val="both"/>
              <w:rPr>
                <w:szCs w:val="24"/>
              </w:rPr>
            </w:pPr>
            <w:r w:rsidRPr="00294785">
              <w:rPr>
                <w:szCs w:val="24"/>
              </w:rPr>
              <w:t>Netaikoma</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12C6E1E5" w14:textId="77777777" w:rsidR="006972A0" w:rsidRDefault="006972A0" w:rsidP="00767817">
            <w:pPr>
              <w:jc w:val="both"/>
              <w:rPr>
                <w:kern w:val="2"/>
                <w:szCs w:val="24"/>
              </w:rPr>
            </w:pPr>
            <w:r w:rsidRPr="00F00178">
              <w:rPr>
                <w:kern w:val="2"/>
                <w:szCs w:val="24"/>
              </w:rPr>
              <w:t>Pirkėjas už tinkamai suteiktas Paslaugas su Tiekėju atsiskaito iki einamojo mėnesio paskutinės darbo dienos</w:t>
            </w:r>
            <w:r>
              <w:rPr>
                <w:kern w:val="2"/>
                <w:szCs w:val="24"/>
              </w:rPr>
              <w:t>.</w:t>
            </w:r>
          </w:p>
          <w:p w14:paraId="72D4C8DC" w14:textId="77777777" w:rsidR="006972A0" w:rsidRDefault="006972A0" w:rsidP="00767817">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2E393D74" w14:textId="682A8260" w:rsidR="00027B83" w:rsidRDefault="006972A0" w:rsidP="00767817">
            <w:pPr>
              <w:jc w:val="both"/>
              <w:rPr>
                <w:color w:val="4472C4"/>
                <w:kern w:val="2"/>
                <w:szCs w:val="24"/>
                <w:shd w:val="clear" w:color="auto" w:fill="FFFFFF"/>
              </w:rPr>
            </w:pPr>
            <w:r w:rsidRPr="00753CDE">
              <w:rPr>
                <w:kern w:val="2"/>
                <w:szCs w:val="24"/>
                <w:shd w:val="clear" w:color="auto" w:fill="FFFFFF"/>
              </w:rPr>
              <w:t>Tiekėjui apmokama už faktiškai nuvažiuotus reisus per mėnesį pagal gautas PVM sąskaitas faktūras. PVM sąskaitą – faktūrą už praėjusį mėnesį suteiktas Paslaugas Tiekėjas privalo pateikti Pirkėjui iki kiekvieno mėnesio 10 d.  PVM sąskaitos faktūros turi būti teikiamos naudojantis informacinės sistemos „</w:t>
            </w:r>
            <w:r>
              <w:rPr>
                <w:kern w:val="2"/>
                <w:szCs w:val="24"/>
                <w:shd w:val="clear" w:color="auto" w:fill="FFFFFF"/>
              </w:rPr>
              <w:t>SABIS</w:t>
            </w:r>
            <w:r w:rsidRPr="00753CDE">
              <w:rPr>
                <w:kern w:val="2"/>
                <w:szCs w:val="24"/>
                <w:shd w:val="clear" w:color="auto" w:fill="FFFFFF"/>
              </w:rPr>
              <w:t>“ priemonėmis</w:t>
            </w:r>
            <w:r>
              <w:rPr>
                <w:kern w:val="2"/>
                <w:szCs w:val="24"/>
                <w:shd w:val="clear" w:color="auto" w:fill="FFFFFF"/>
              </w:rPr>
              <w:t>.</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5C4DB25C" w:rsidR="006F0803" w:rsidRPr="00767817" w:rsidRDefault="006F0803" w:rsidP="00767817">
            <w:pPr>
              <w:rPr>
                <w:kern w:val="2"/>
                <w:szCs w:val="24"/>
              </w:rPr>
            </w:pPr>
            <w:r>
              <w:rPr>
                <w:kern w:val="2"/>
                <w:szCs w:val="24"/>
              </w:rPr>
              <w:t>Netaikom</w:t>
            </w:r>
            <w:r w:rsidR="00767817">
              <w:rPr>
                <w:kern w:val="2"/>
                <w:szCs w:val="24"/>
              </w:rPr>
              <w:t>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11CDFFF4" w:rsidR="006F0803" w:rsidRDefault="006F0803" w:rsidP="006F0803">
            <w:pPr>
              <w:rPr>
                <w:kern w:val="2"/>
                <w:szCs w:val="24"/>
              </w:rPr>
            </w:pPr>
            <w:r>
              <w:rPr>
                <w:kern w:val="2"/>
                <w:szCs w:val="24"/>
              </w:rPr>
              <w:t>Netaikoma</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2BC05AC9" w:rsidR="006F0803" w:rsidRPr="00767817"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0D67ADA2" w:rsidR="006F0803" w:rsidRDefault="006F0803" w:rsidP="006F0803">
            <w:pPr>
              <w:rPr>
                <w:kern w:val="2"/>
                <w:szCs w:val="24"/>
              </w:rPr>
            </w:pPr>
            <w:r>
              <w:rPr>
                <w:kern w:val="2"/>
                <w:szCs w:val="24"/>
              </w:rPr>
              <w:t>Netaikoma</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449C3520" w14:textId="5D7CE6CF" w:rsidR="006F0803" w:rsidRDefault="006F0803" w:rsidP="006F0803">
            <w:pPr>
              <w:rPr>
                <w:kern w:val="2"/>
                <w:szCs w:val="24"/>
              </w:rPr>
            </w:pPr>
            <w:r>
              <w:rPr>
                <w:kern w:val="2"/>
                <w:szCs w:val="24"/>
              </w:rPr>
              <w:t xml:space="preserve">Netaikoma </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41C8CF28" w14:textId="77777777" w:rsidR="0058133A" w:rsidRDefault="0058133A" w:rsidP="00B17266">
            <w:pPr>
              <w:jc w:val="both"/>
              <w:rPr>
                <w:kern w:val="2"/>
                <w:szCs w:val="24"/>
              </w:rPr>
            </w:pPr>
            <w:r>
              <w:rPr>
                <w:kern w:val="2"/>
                <w:szCs w:val="24"/>
              </w:rPr>
              <w:t>Prievolių pagal Sutartį įvykdymas užtikrinamas:</w:t>
            </w:r>
          </w:p>
          <w:p w14:paraId="4FC01975" w14:textId="77777777" w:rsidR="0058133A" w:rsidRDefault="0058133A" w:rsidP="00B17266">
            <w:pPr>
              <w:jc w:val="both"/>
              <w:rPr>
                <w:kern w:val="2"/>
                <w:szCs w:val="24"/>
              </w:rPr>
            </w:pPr>
            <w:r>
              <w:rPr>
                <w:kern w:val="2"/>
                <w:szCs w:val="24"/>
              </w:rPr>
              <w:t>Netesybomis (delspinigiais, bauda);</w:t>
            </w:r>
          </w:p>
          <w:p w14:paraId="2D80CD6E" w14:textId="7727D35F" w:rsidR="00027B83" w:rsidRPr="00294785" w:rsidRDefault="0058133A" w:rsidP="00B17266">
            <w:pPr>
              <w:jc w:val="both"/>
              <w:rPr>
                <w:kern w:val="2"/>
                <w:szCs w:val="24"/>
              </w:rPr>
            </w:pPr>
            <w:r w:rsidRPr="0012016A">
              <w:rPr>
                <w:kern w:val="2"/>
                <w:szCs w:val="24"/>
              </w:rPr>
              <w:t>Pirmo pareikalavimo banko garantija</w:t>
            </w:r>
            <w:r w:rsidR="00C33A69">
              <w:rPr>
                <w:kern w:val="2"/>
                <w:szCs w:val="24"/>
              </w:rPr>
              <w:t xml:space="preserve"> </w:t>
            </w:r>
            <w:r w:rsidR="00C33A69" w:rsidRPr="00294785">
              <w:rPr>
                <w:kern w:val="2"/>
                <w:szCs w:val="24"/>
              </w:rPr>
              <w:t>arba užstatas</w:t>
            </w:r>
            <w:r w:rsidRPr="00294785">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A3C4961" w14:textId="4DCDD755" w:rsidR="006F0803" w:rsidRDefault="003C06D7" w:rsidP="00B17266">
            <w:pPr>
              <w:jc w:val="both"/>
              <w:rPr>
                <w:kern w:val="2"/>
                <w:szCs w:val="24"/>
              </w:rPr>
            </w:pPr>
            <w:r w:rsidRPr="00B17266">
              <w:rPr>
                <w:bCs/>
                <w:kern w:val="2"/>
                <w:szCs w:val="24"/>
              </w:rPr>
              <w:t xml:space="preserve">Sutarties įvykdymo užtikrinimo galiojimo terminas turi būti ne trumpesnis nei </w:t>
            </w:r>
            <w:r w:rsidRPr="00B17266">
              <w:rPr>
                <w:kern w:val="2"/>
                <w:szCs w:val="24"/>
              </w:rPr>
              <w:t>Sutarties galiojimo terminas.</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47D3FAEF" w14:textId="041FAC8D" w:rsidR="00027B83" w:rsidRDefault="00E035D8" w:rsidP="00B17266">
            <w:pPr>
              <w:jc w:val="both"/>
              <w:rPr>
                <w:szCs w:val="24"/>
              </w:rPr>
            </w:pPr>
            <w:r>
              <w:rPr>
                <w:color w:val="000000"/>
                <w:kern w:val="2"/>
                <w:szCs w:val="24"/>
                <w:shd w:val="clear" w:color="auto" w:fill="FFFFFF"/>
              </w:rPr>
              <w:t xml:space="preserve">Tiekėjas ne vėliau kaip per </w:t>
            </w:r>
            <w:r w:rsidRPr="00D1140E">
              <w:rPr>
                <w:b/>
                <w:bCs/>
                <w:kern w:val="2"/>
                <w:szCs w:val="24"/>
                <w:shd w:val="clear" w:color="auto" w:fill="FFFFFF"/>
              </w:rPr>
              <w:t>10 (dešimt) darbo dienų</w:t>
            </w:r>
            <w:r w:rsidRPr="00042AAC">
              <w:rPr>
                <w:kern w:val="2"/>
                <w:szCs w:val="24"/>
                <w:shd w:val="clear" w:color="auto" w:fill="FFFFFF"/>
              </w:rPr>
              <w:t xml:space="preserve"> nuo Sutarties pasirašymo dienos </w:t>
            </w:r>
            <w:r w:rsidRPr="00D1140E">
              <w:rPr>
                <w:b/>
                <w:bCs/>
                <w:kern w:val="2"/>
                <w:szCs w:val="24"/>
                <w:shd w:val="clear" w:color="auto" w:fill="FFFFFF"/>
              </w:rPr>
              <w:t>turi pateikti Pirkėjui Sutarties įvykdymo užtikrinimą</w:t>
            </w:r>
            <w:r w:rsidRPr="00AC7147">
              <w:rPr>
                <w:kern w:val="2"/>
                <w:szCs w:val="24"/>
                <w:shd w:val="clear" w:color="auto" w:fill="FFFFFF"/>
              </w:rPr>
              <w:t>, kurio dydis 5 procentai</w:t>
            </w:r>
            <w:r w:rsidRPr="00AC7147">
              <w:rPr>
                <w:kern w:val="2"/>
                <w:szCs w:val="24"/>
              </w:rPr>
              <w:t xml:space="preserve"> </w:t>
            </w:r>
            <w:r w:rsidRPr="00AC7147">
              <w:rPr>
                <w:kern w:val="2"/>
                <w:szCs w:val="24"/>
                <w:shd w:val="clear" w:color="auto" w:fill="FFFFFF"/>
              </w:rPr>
              <w:t>nuo Pradinės Sutarties vertės,</w:t>
            </w:r>
            <w:r w:rsidRPr="00AC7147">
              <w:rPr>
                <w:kern w:val="2"/>
                <w:szCs w:val="24"/>
              </w:rPr>
              <w:t xml:space="preserve"> </w:t>
            </w:r>
            <w:r w:rsidRPr="00AC7147">
              <w:rPr>
                <w:kern w:val="2"/>
                <w:szCs w:val="24"/>
                <w:shd w:val="clear" w:color="auto" w:fill="FFFFFF"/>
              </w:rPr>
              <w:t xml:space="preserve">nurodytos </w:t>
            </w:r>
            <w:r w:rsidRPr="00AC7147">
              <w:rPr>
                <w:kern w:val="2"/>
                <w:szCs w:val="24"/>
              </w:rPr>
              <w:t>Specialiųjų</w:t>
            </w:r>
            <w:r w:rsidRPr="00251282">
              <w:rPr>
                <w:kern w:val="2"/>
                <w:szCs w:val="24"/>
              </w:rPr>
              <w:t xml:space="preserve"> sąlygų </w:t>
            </w:r>
            <w:r w:rsidRPr="00251282">
              <w:rPr>
                <w:kern w:val="2"/>
                <w:szCs w:val="24"/>
                <w:shd w:val="clear" w:color="auto" w:fill="FFFFFF"/>
              </w:rPr>
              <w:t>5.2 punkte,</w:t>
            </w:r>
            <w:r w:rsidRPr="00251282">
              <w:rPr>
                <w:color w:val="000000"/>
                <w:kern w:val="2"/>
                <w:szCs w:val="24"/>
                <w:shd w:val="clear" w:color="auto" w:fill="FFFFFF"/>
              </w:rPr>
              <w:t xml:space="preserve"> </w:t>
            </w:r>
            <w:r w:rsidRPr="00251282">
              <w:rPr>
                <w:kern w:val="2"/>
                <w:szCs w:val="24"/>
                <w:shd w:val="clear" w:color="auto" w:fill="FFFFFF"/>
              </w:rPr>
              <w:t xml:space="preserve">pirmo pareikalavimo banko garantiją arba </w:t>
            </w:r>
            <w:r w:rsidR="00251282" w:rsidRPr="00251282">
              <w:rPr>
                <w:kern w:val="2"/>
                <w:szCs w:val="24"/>
                <w:shd w:val="clear" w:color="auto" w:fill="FFFFFF"/>
              </w:rPr>
              <w:t xml:space="preserve">pervesti užstatą į Užsakovo sąskaitą LT96 4010 0510 0180 5099 </w:t>
            </w:r>
            <w:proofErr w:type="spellStart"/>
            <w:r w:rsidR="00251282" w:rsidRPr="00251282">
              <w:rPr>
                <w:kern w:val="2"/>
                <w:szCs w:val="24"/>
                <w:shd w:val="clear" w:color="auto" w:fill="FFFFFF"/>
              </w:rPr>
              <w:t>Luminor</w:t>
            </w:r>
            <w:proofErr w:type="spellEnd"/>
            <w:r w:rsidR="00251282" w:rsidRPr="00251282">
              <w:rPr>
                <w:kern w:val="2"/>
                <w:szCs w:val="24"/>
                <w:shd w:val="clear" w:color="auto" w:fill="FFFFFF"/>
              </w:rPr>
              <w:t xml:space="preserve"> Bank AB banke</w:t>
            </w:r>
            <w:r w:rsidRPr="00251282">
              <w:rPr>
                <w:color w:val="000000"/>
                <w:kern w:val="2"/>
                <w:szCs w:val="24"/>
                <w:shd w:val="clear" w:color="auto" w:fill="FFFFFF"/>
              </w:rPr>
              <w:t xml:space="preserve">. </w:t>
            </w:r>
            <w:r>
              <w:rPr>
                <w:color w:val="000000"/>
                <w:kern w:val="2"/>
                <w:szCs w:val="24"/>
                <w:shd w:val="clear" w:color="auto" w:fill="FFFFFF"/>
              </w:rPr>
              <w:lastRenderedPageBreak/>
              <w:t>Esant poreikiui, gavus Tiekėjo prašymą, šis terminas gali būti pratęstas Šalių suderintam terminui.</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lastRenderedPageBreak/>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04313BF1" w:rsidR="00402199" w:rsidRDefault="00CA787B" w:rsidP="004974B4">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suteiktas kokybiškas Paslaugas </w:t>
            </w:r>
            <w:r w:rsidRPr="008003B9">
              <w:rPr>
                <w:kern w:val="2"/>
                <w:szCs w:val="24"/>
              </w:rPr>
              <w:t xml:space="preserve">per Sutartyje nurodytą terminą, Tiekėjas nuo kitos nei nustatytas terminas dienos skaičiuoja Pirkėjui 0,02 (dvi šimtosios) procento </w:t>
            </w:r>
            <w:r>
              <w:rPr>
                <w:color w:val="000000"/>
                <w:kern w:val="2"/>
                <w:szCs w:val="24"/>
              </w:rPr>
              <w:t xml:space="preserve">dydžio </w:t>
            </w:r>
            <w:r w:rsidRPr="004A34E6">
              <w:rPr>
                <w:kern w:val="2"/>
                <w:szCs w:val="24"/>
              </w:rPr>
              <w:t>delspinigius nuo neapmokėtos sumos be PVM už kiekvieną vėlavimo 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0F9494C6" w14:textId="77777777" w:rsidR="00CA787B" w:rsidRPr="00455454" w:rsidRDefault="00CA787B" w:rsidP="004974B4">
            <w:pPr>
              <w:jc w:val="both"/>
              <w:rPr>
                <w:kern w:val="2"/>
                <w:szCs w:val="24"/>
              </w:rPr>
            </w:pPr>
            <w:r w:rsidRPr="00455454">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E6DFBC8" w14:textId="79818ECA" w:rsidR="00402199" w:rsidRPr="00E60380" w:rsidRDefault="00CA787B" w:rsidP="004974B4">
            <w:pPr>
              <w:jc w:val="both"/>
              <w:rPr>
                <w:szCs w:val="24"/>
              </w:rPr>
            </w:pPr>
            <w:r w:rsidRPr="00455454">
              <w:rPr>
                <w:kern w:val="2"/>
                <w:szCs w:val="24"/>
              </w:rPr>
              <w:t xml:space="preserve">9.2.2. Tiekėjas privalo sumokėti Pirkėjui netesybas per </w:t>
            </w:r>
            <w:r>
              <w:rPr>
                <w:kern w:val="2"/>
                <w:szCs w:val="24"/>
              </w:rPr>
              <w:t>10 darbo</w:t>
            </w:r>
            <w:r w:rsidRPr="00455454">
              <w:rPr>
                <w:kern w:val="2"/>
                <w:szCs w:val="24"/>
              </w:rPr>
              <w:t xml:space="preserve"> dienų nuo Pirkėjo pareikalavimo, jeigu netesybų suma nėra </w:t>
            </w:r>
            <w:r w:rsidRPr="00455454">
              <w:rPr>
                <w:szCs w:val="24"/>
              </w:rP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CBFE0C7" w14:textId="022203FB" w:rsidR="00251282" w:rsidRPr="00251282" w:rsidRDefault="00385366" w:rsidP="00294785">
            <w:pPr>
              <w:jc w:val="both"/>
              <w:rPr>
                <w:szCs w:val="24"/>
              </w:rPr>
            </w:pPr>
            <w:r>
              <w:rPr>
                <w:kern w:val="2"/>
                <w:szCs w:val="24"/>
              </w:rPr>
              <w:t>9.3.</w:t>
            </w:r>
            <w:r w:rsidRPr="00294785">
              <w:rPr>
                <w:kern w:val="2"/>
                <w:szCs w:val="24"/>
              </w:rPr>
              <w:t xml:space="preserve">1. </w:t>
            </w:r>
            <w:r w:rsidR="00251282" w:rsidRPr="00294785">
              <w:rPr>
                <w:szCs w:val="24"/>
              </w:rPr>
              <w:t>Nutraukus Sutartį dėl esminio Sutarties pažeidimo, nustatyto Sutarties Specialiosiose sąlygose, mokama 5 (penkių) procentų dydžio bauda nuo Pradinės Sutarties vertės be PVM,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3EA1923B"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1128DB4D" w:rsidR="00402199" w:rsidRPr="00532884" w:rsidRDefault="00532884" w:rsidP="00532884">
            <w:pPr>
              <w:jc w:val="both"/>
              <w:rPr>
                <w:bCs/>
                <w:kern w:val="2"/>
                <w:szCs w:val="24"/>
                <w:highlight w:val="green"/>
              </w:rPr>
            </w:pPr>
            <w:r w:rsidRPr="00294785">
              <w:rPr>
                <w:bCs/>
                <w:kern w:val="2"/>
                <w:szCs w:val="24"/>
              </w:rPr>
              <w:t>Nustačius, kad Tiekėjas nesilaiko nustatytų aplinkosauginių reikalavimų – Tiekėjui taikoma 200 (dviejų šimtų) Eur dydžio bauda.</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2C2509B2"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70D22608" w:rsidR="00C62B0C" w:rsidRDefault="00402199" w:rsidP="00C62B0C">
            <w:pPr>
              <w:rPr>
                <w:color w:val="4472C4"/>
                <w:kern w:val="2"/>
                <w:szCs w:val="24"/>
              </w:rPr>
            </w:pPr>
            <w:r>
              <w:rPr>
                <w:bCs/>
                <w:szCs w:val="24"/>
              </w:rPr>
              <w:t xml:space="preserve">Netaikoma </w:t>
            </w:r>
          </w:p>
          <w:p w14:paraId="31D0481F" w14:textId="23F1AECF" w:rsidR="00402199" w:rsidRDefault="00402199" w:rsidP="00402199">
            <w:pPr>
              <w:rPr>
                <w:color w:val="4472C4"/>
                <w:kern w:val="2"/>
                <w:szCs w:val="24"/>
              </w:rPr>
            </w:pPr>
          </w:p>
        </w:tc>
      </w:tr>
      <w:tr w:rsidR="00402199" w14:paraId="2E410A63" w14:textId="77777777" w:rsidTr="00C62B0C">
        <w:trPr>
          <w:trHeight w:val="1104"/>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4909FF76"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079963AC" w14:textId="77777777" w:rsidR="0071099A" w:rsidRPr="002E7FF3" w:rsidRDefault="0071099A" w:rsidP="0071099A">
            <w:pPr>
              <w:rPr>
                <w:kern w:val="2"/>
                <w:szCs w:val="24"/>
              </w:rPr>
            </w:pPr>
            <w:r>
              <w:rPr>
                <w:kern w:val="2"/>
                <w:szCs w:val="24"/>
              </w:rPr>
              <w:t>3</w:t>
            </w:r>
            <w:r w:rsidRPr="002E7FF3">
              <w:rPr>
                <w:kern w:val="2"/>
                <w:szCs w:val="24"/>
              </w:rPr>
              <w:t>00 Eur</w:t>
            </w: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0BBAB3E" w:rsidR="00402199" w:rsidRDefault="00402199" w:rsidP="00402199">
            <w:pPr>
              <w:rPr>
                <w:color w:val="4472C4"/>
                <w:kern w:val="2"/>
                <w:szCs w:val="24"/>
              </w:rPr>
            </w:pPr>
            <w:r>
              <w:rPr>
                <w:bCs/>
                <w:color w:val="4472C4"/>
                <w:kern w:val="2"/>
                <w:szCs w:val="24"/>
              </w:rPr>
              <w:t>(jei reikalinga, nurodyti kitus atvejus, kuomet taikomos netesybos ir jų dydį konkrečia suma eurais arba procentine išraiška)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10173E00" w:rsidR="00402199" w:rsidRDefault="0071099A" w:rsidP="004974B4">
            <w:pPr>
              <w:jc w:val="both"/>
              <w:rPr>
                <w:color w:val="4472C4"/>
                <w:kern w:val="2"/>
                <w:szCs w:val="24"/>
              </w:rPr>
            </w:pPr>
            <w:r>
              <w:rPr>
                <w:kern w:val="2"/>
                <w:szCs w:val="24"/>
              </w:rPr>
              <w:t xml:space="preserve">Paslaugų </w:t>
            </w:r>
            <w:r w:rsidR="00532884">
              <w:rPr>
                <w:kern w:val="2"/>
                <w:szCs w:val="24"/>
              </w:rPr>
              <w:t>teikimo</w:t>
            </w:r>
            <w:r>
              <w:rPr>
                <w:kern w:val="2"/>
                <w:szCs w:val="24"/>
              </w:rPr>
              <w:t xml:space="preserve"> terminas, paslaugų kokybė, grafiko laikymasis.</w:t>
            </w:r>
          </w:p>
        </w:tc>
      </w:tr>
      <w:tr w:rsidR="00402199" w14:paraId="68A8F8F5" w14:textId="77777777">
        <w:trPr>
          <w:trHeight w:val="300"/>
        </w:trPr>
        <w:tc>
          <w:tcPr>
            <w:tcW w:w="3094" w:type="dxa"/>
            <w:gridSpan w:val="2"/>
          </w:tcPr>
          <w:p w14:paraId="458F7686" w14:textId="28A3D4D6" w:rsidR="00402199" w:rsidRPr="008978BC" w:rsidRDefault="00402199" w:rsidP="00402199">
            <w:pPr>
              <w:rPr>
                <w:b/>
                <w:kern w:val="2"/>
                <w:szCs w:val="24"/>
              </w:rPr>
            </w:pPr>
            <w:r w:rsidRPr="008978BC">
              <w:rPr>
                <w:b/>
                <w:bCs/>
              </w:rPr>
              <w:t>10.2. Dideli arba nuolatiniai esminės Sutarties sąlygos vykdymo trūkumai</w:t>
            </w:r>
          </w:p>
        </w:tc>
        <w:tc>
          <w:tcPr>
            <w:tcW w:w="6441" w:type="dxa"/>
            <w:gridSpan w:val="2"/>
          </w:tcPr>
          <w:p w14:paraId="7C572EB4" w14:textId="55A25DCF" w:rsidR="00532884" w:rsidRPr="008978BC" w:rsidRDefault="00F744C0" w:rsidP="00F744C0">
            <w:pPr>
              <w:jc w:val="both"/>
              <w:rPr>
                <w:kern w:val="2"/>
                <w:szCs w:val="24"/>
              </w:rPr>
            </w:pPr>
            <w:r w:rsidRPr="008978BC">
              <w:rPr>
                <w:b/>
                <w:bCs/>
                <w:kern w:val="2"/>
                <w:szCs w:val="24"/>
              </w:rPr>
              <w:t>10.2.</w:t>
            </w:r>
            <w:r w:rsidR="00532884" w:rsidRPr="008978BC">
              <w:rPr>
                <w:b/>
                <w:bCs/>
                <w:kern w:val="2"/>
                <w:szCs w:val="24"/>
              </w:rPr>
              <w:t>1. Dėl paslaugų teikimo termino:</w:t>
            </w:r>
            <w:r w:rsidRPr="008978BC">
              <w:rPr>
                <w:b/>
                <w:bCs/>
                <w:kern w:val="2"/>
                <w:szCs w:val="24"/>
              </w:rPr>
              <w:t xml:space="preserve"> </w:t>
            </w:r>
            <w:r w:rsidR="00532884" w:rsidRPr="008978BC">
              <w:rPr>
                <w:kern w:val="2"/>
                <w:szCs w:val="24"/>
              </w:rPr>
              <w:t xml:space="preserve">Tiekėjas vėluoja pradėti ar suteikti paslaugą daugiau kaip </w:t>
            </w:r>
            <w:r w:rsidR="00532884" w:rsidRPr="008978BC">
              <w:rPr>
                <w:b/>
                <w:bCs/>
                <w:kern w:val="2"/>
                <w:szCs w:val="24"/>
              </w:rPr>
              <w:t>2 kartus per mėnesį</w:t>
            </w:r>
            <w:r w:rsidR="00532884" w:rsidRPr="008978BC">
              <w:rPr>
                <w:kern w:val="2"/>
                <w:szCs w:val="24"/>
              </w:rPr>
              <w:t xml:space="preserve">, kiekvieną kartą vėluodamas </w:t>
            </w:r>
            <w:r w:rsidR="00532884" w:rsidRPr="008978BC">
              <w:rPr>
                <w:b/>
                <w:bCs/>
                <w:kern w:val="2"/>
                <w:szCs w:val="24"/>
              </w:rPr>
              <w:t>daugiau nei 2 valandas</w:t>
            </w:r>
            <w:r w:rsidR="00532884" w:rsidRPr="008978BC">
              <w:rPr>
                <w:kern w:val="2"/>
                <w:szCs w:val="24"/>
              </w:rPr>
              <w:t xml:space="preserve"> nuo grafike numatyto laiko;</w:t>
            </w:r>
          </w:p>
          <w:p w14:paraId="35675ECB" w14:textId="3238597A" w:rsidR="00532884" w:rsidRPr="008978BC" w:rsidRDefault="00F744C0" w:rsidP="00F744C0">
            <w:pPr>
              <w:jc w:val="both"/>
              <w:rPr>
                <w:kern w:val="2"/>
                <w:szCs w:val="24"/>
              </w:rPr>
            </w:pPr>
            <w:r w:rsidRPr="008978BC">
              <w:rPr>
                <w:b/>
                <w:bCs/>
                <w:kern w:val="2"/>
                <w:szCs w:val="24"/>
              </w:rPr>
              <w:t>10.</w:t>
            </w:r>
            <w:r w:rsidR="00532884" w:rsidRPr="008978BC">
              <w:rPr>
                <w:b/>
                <w:bCs/>
                <w:kern w:val="2"/>
                <w:szCs w:val="24"/>
              </w:rPr>
              <w:t>2.</w:t>
            </w:r>
            <w:r w:rsidRPr="008978BC">
              <w:rPr>
                <w:b/>
                <w:bCs/>
                <w:kern w:val="2"/>
                <w:szCs w:val="24"/>
              </w:rPr>
              <w:t>2.</w:t>
            </w:r>
            <w:r w:rsidR="00532884" w:rsidRPr="008978BC">
              <w:rPr>
                <w:b/>
                <w:bCs/>
                <w:kern w:val="2"/>
                <w:szCs w:val="24"/>
              </w:rPr>
              <w:t xml:space="preserve"> Dėl paslaugų kokybės:</w:t>
            </w:r>
            <w:r w:rsidRPr="008978BC">
              <w:rPr>
                <w:b/>
                <w:bCs/>
                <w:kern w:val="2"/>
                <w:szCs w:val="24"/>
              </w:rPr>
              <w:t xml:space="preserve"> </w:t>
            </w:r>
            <w:r w:rsidR="00532884" w:rsidRPr="008978BC">
              <w:rPr>
                <w:kern w:val="2"/>
                <w:szCs w:val="24"/>
              </w:rPr>
              <w:t xml:space="preserve">Užfiksuoti </w:t>
            </w:r>
            <w:r w:rsidR="00532884" w:rsidRPr="008978BC">
              <w:rPr>
                <w:b/>
                <w:bCs/>
                <w:kern w:val="2"/>
                <w:szCs w:val="24"/>
              </w:rPr>
              <w:t>2 ar daugiau</w:t>
            </w:r>
            <w:r w:rsidR="00532884" w:rsidRPr="008978BC">
              <w:rPr>
                <w:kern w:val="2"/>
                <w:szCs w:val="24"/>
              </w:rPr>
              <w:t xml:space="preserve"> atvejai, kai buvo naudojama </w:t>
            </w:r>
            <w:r w:rsidR="00532884" w:rsidRPr="008978BC">
              <w:rPr>
                <w:b/>
                <w:bCs/>
                <w:kern w:val="2"/>
                <w:szCs w:val="24"/>
              </w:rPr>
              <w:t>netinkamai pritaikyta</w:t>
            </w:r>
            <w:r w:rsidR="00532884" w:rsidRPr="008978BC">
              <w:rPr>
                <w:kern w:val="2"/>
                <w:szCs w:val="24"/>
              </w:rPr>
              <w:t xml:space="preserve"> ar techniškai netvarkinga transporto priemonė;</w:t>
            </w:r>
          </w:p>
          <w:p w14:paraId="59AC68D0" w14:textId="77777777" w:rsidR="00532884" w:rsidRPr="008978BC" w:rsidRDefault="00532884" w:rsidP="00F744C0">
            <w:pPr>
              <w:jc w:val="both"/>
              <w:rPr>
                <w:kern w:val="2"/>
                <w:szCs w:val="24"/>
              </w:rPr>
            </w:pPr>
            <w:r w:rsidRPr="008978BC">
              <w:rPr>
                <w:kern w:val="2"/>
                <w:szCs w:val="24"/>
              </w:rPr>
              <w:t xml:space="preserve">Daugiau nei </w:t>
            </w:r>
            <w:r w:rsidRPr="008978BC">
              <w:rPr>
                <w:b/>
                <w:bCs/>
                <w:kern w:val="2"/>
                <w:szCs w:val="24"/>
              </w:rPr>
              <w:t>du kartus per mėnesį</w:t>
            </w:r>
            <w:r w:rsidRPr="008978BC">
              <w:rPr>
                <w:kern w:val="2"/>
                <w:szCs w:val="24"/>
              </w:rPr>
              <w:t xml:space="preserve"> neužtikrintas saugus vaikų su negalia pervežimas (pvz., nėra lydinčio asmens, nepakankama priežiūra, pavojingas elgesys);</w:t>
            </w:r>
          </w:p>
          <w:p w14:paraId="2BC2BBBD" w14:textId="21C9E383" w:rsidR="00532884" w:rsidRPr="008978BC" w:rsidRDefault="00F744C0" w:rsidP="00F744C0">
            <w:pPr>
              <w:jc w:val="both"/>
              <w:rPr>
                <w:kern w:val="2"/>
                <w:szCs w:val="24"/>
              </w:rPr>
            </w:pPr>
            <w:r w:rsidRPr="008978BC">
              <w:rPr>
                <w:b/>
                <w:bCs/>
                <w:kern w:val="2"/>
                <w:szCs w:val="24"/>
              </w:rPr>
              <w:t>10.2.</w:t>
            </w:r>
            <w:r w:rsidR="00532884" w:rsidRPr="008978BC">
              <w:rPr>
                <w:b/>
                <w:bCs/>
                <w:kern w:val="2"/>
                <w:szCs w:val="24"/>
              </w:rPr>
              <w:t>3. Dėl grafiko laikymosi:</w:t>
            </w:r>
            <w:r w:rsidRPr="008978BC">
              <w:rPr>
                <w:b/>
                <w:bCs/>
                <w:kern w:val="2"/>
                <w:szCs w:val="24"/>
              </w:rPr>
              <w:t xml:space="preserve"> </w:t>
            </w:r>
            <w:r w:rsidR="00532884" w:rsidRPr="008978BC">
              <w:rPr>
                <w:kern w:val="2"/>
                <w:szCs w:val="24"/>
              </w:rPr>
              <w:t xml:space="preserve">Reguliarus nuokrypis nuo suderinto važiavimo grafiko – </w:t>
            </w:r>
            <w:r w:rsidR="00532884" w:rsidRPr="008978BC">
              <w:rPr>
                <w:b/>
                <w:bCs/>
                <w:kern w:val="2"/>
                <w:szCs w:val="24"/>
              </w:rPr>
              <w:t>daugiau nei 3 kartai per savaitę</w:t>
            </w:r>
            <w:r w:rsidR="00532884" w:rsidRPr="008978BC">
              <w:rPr>
                <w:kern w:val="2"/>
                <w:szCs w:val="24"/>
              </w:rPr>
              <w:t>;</w:t>
            </w:r>
            <w:r w:rsidRPr="008978BC">
              <w:rPr>
                <w:kern w:val="2"/>
                <w:szCs w:val="24"/>
              </w:rPr>
              <w:t xml:space="preserve"> </w:t>
            </w:r>
            <w:r w:rsidR="00532884" w:rsidRPr="008978BC">
              <w:rPr>
                <w:kern w:val="2"/>
                <w:szCs w:val="24"/>
              </w:rPr>
              <w:t>Pasikartojantys (daugiau nei 3 kartus per mėnesį) atvejai, kai mokinys dėl pavėlavimo nepasiekia ugdymo įstaigos laiku;</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21A6BE9E" w14:textId="77777777" w:rsidR="00537947" w:rsidRDefault="00537947" w:rsidP="002C440F">
            <w:pPr>
              <w:jc w:val="both"/>
              <w:rPr>
                <w:kern w:val="2"/>
                <w:szCs w:val="24"/>
              </w:rPr>
            </w:pPr>
            <w:r>
              <w:rPr>
                <w:kern w:val="2"/>
                <w:szCs w:val="24"/>
              </w:rPr>
              <w:t>Ši Sutartis laikoma sudaryta, kai (pirma) ją pasirašo abi Šalys, ir (antra) pateikiamas sutarties įvykdymo užtikrinimas.</w:t>
            </w:r>
          </w:p>
          <w:p w14:paraId="7396F7FD" w14:textId="14EB677B" w:rsidR="00027B83" w:rsidRDefault="00537947" w:rsidP="002C440F">
            <w:pPr>
              <w:jc w:val="both"/>
              <w:rPr>
                <w:color w:val="4472C4"/>
                <w:kern w:val="2"/>
                <w:szCs w:val="24"/>
              </w:rPr>
            </w:pPr>
            <w:r>
              <w:rPr>
                <w:kern w:val="2"/>
                <w:szCs w:val="24"/>
              </w:rPr>
              <w:t xml:space="preserve">Sutartis galioja </w:t>
            </w:r>
            <w:r w:rsidRPr="00D27524">
              <w:rPr>
                <w:kern w:val="2"/>
                <w:szCs w:val="24"/>
              </w:rPr>
              <w:t>kol Šalys sutaria ją nutraukti arba kol Sutarties galiojimas pasibaigia (visiškai įvykdomi įsipareigojimai), nutraukiama įstatymu ar šioje Sutartyje nustatytais atvejais</w:t>
            </w:r>
            <w:r>
              <w:rPr>
                <w:kern w:val="2"/>
                <w:szCs w:val="24"/>
              </w:rPr>
              <w:t>,</w:t>
            </w:r>
            <w:r w:rsidRPr="00D27524">
              <w:rPr>
                <w:kern w:val="2"/>
                <w:szCs w:val="24"/>
              </w:rPr>
              <w:t xml:space="preserve"> </w:t>
            </w:r>
            <w:r>
              <w:rPr>
                <w:kern w:val="2"/>
                <w:szCs w:val="24"/>
              </w:rPr>
              <w:t xml:space="preserve">jos terminas negali būti ilgesnis </w:t>
            </w:r>
            <w:r w:rsidRPr="00B0488B">
              <w:rPr>
                <w:kern w:val="2"/>
                <w:szCs w:val="24"/>
              </w:rPr>
              <w:t xml:space="preserve">kaip </w:t>
            </w:r>
            <w:r w:rsidRPr="00B0488B">
              <w:rPr>
                <w:rFonts w:eastAsia="Lucida Sans Unicode" w:cs="Mangal"/>
                <w:szCs w:val="24"/>
                <w:lang w:eastAsia="hi-IN" w:bidi="hi-IN"/>
              </w:rPr>
              <w:t>36 mėn. nuo įsigaliojimo dienos.</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6A7A18C0" w14:textId="607254C6" w:rsidR="00402199" w:rsidRDefault="00402199" w:rsidP="00402199">
            <w:pPr>
              <w:rPr>
                <w:kern w:val="2"/>
                <w:szCs w:val="24"/>
              </w:rPr>
            </w:pPr>
            <w:r>
              <w:rPr>
                <w:kern w:val="2"/>
                <w:szCs w:val="24"/>
              </w:rPr>
              <w:t>Netaikoma</w:t>
            </w:r>
          </w:p>
          <w:p w14:paraId="782060E8" w14:textId="4A98BC08"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15D1E8B0" w:rsidR="00027B83" w:rsidRDefault="00FC4A86" w:rsidP="002C440F">
            <w:pPr>
              <w:jc w:val="both"/>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lastRenderedPageBreak/>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FE73CCE" w14:textId="77777777" w:rsidR="00FC4A86" w:rsidRPr="0031549E" w:rsidRDefault="00FC4A86" w:rsidP="002C440F">
            <w:pPr>
              <w:jc w:val="both"/>
              <w:rPr>
                <w:kern w:val="2"/>
                <w:szCs w:val="24"/>
              </w:rPr>
            </w:pPr>
            <w:r w:rsidRPr="0031549E">
              <w:rPr>
                <w:kern w:val="2"/>
                <w:szCs w:val="24"/>
              </w:rPr>
              <w:t>12.2.1. jeigu Tiekėjas nevykdo prisiimtų įsipareigojimų už Sutartyje nustatytą Sutarties kainą / įkainius;</w:t>
            </w:r>
          </w:p>
          <w:p w14:paraId="1514A2E0" w14:textId="77777777" w:rsidR="00FC4A86" w:rsidRPr="00D7365F" w:rsidRDefault="00FC4A86" w:rsidP="002C440F">
            <w:pPr>
              <w:spacing w:line="257" w:lineRule="auto"/>
              <w:jc w:val="both"/>
              <w:rPr>
                <w:rFonts w:eastAsia="Arial"/>
                <w:kern w:val="2"/>
                <w:szCs w:val="24"/>
                <w:lang w:val="lt"/>
              </w:rPr>
            </w:pPr>
            <w:r w:rsidRPr="006E75E6">
              <w:rPr>
                <w:rFonts w:eastAsia="Arial"/>
                <w:kern w:val="2"/>
                <w:szCs w:val="24"/>
                <w:lang w:val="lt"/>
              </w:rPr>
              <w:t>12.2.</w:t>
            </w:r>
            <w:r>
              <w:rPr>
                <w:rFonts w:eastAsia="Arial"/>
                <w:kern w:val="2"/>
                <w:szCs w:val="24"/>
                <w:lang w:val="lt"/>
              </w:rPr>
              <w:t>2</w:t>
            </w:r>
            <w:r w:rsidRPr="006E75E6">
              <w:rPr>
                <w:rFonts w:eastAsia="Arial"/>
                <w:kern w:val="2"/>
                <w:szCs w:val="24"/>
                <w:lang w:val="lt"/>
              </w:rPr>
              <w:t xml:space="preserve">. jeigu </w:t>
            </w:r>
            <w:r w:rsidRPr="004875DB">
              <w:rPr>
                <w:rFonts w:eastAsia="Arial"/>
                <w:kern w:val="2"/>
                <w:szCs w:val="24"/>
                <w:lang w:val="lt"/>
              </w:rPr>
              <w:t xml:space="preserve">Tiekėjas nesilaiko Sutartyje nustatytų Paslaugų teikimo terminų 2 (du) kartus arba vėluoja suteikti </w:t>
            </w:r>
            <w:r w:rsidRPr="00D7365F">
              <w:rPr>
                <w:rFonts w:eastAsia="Arial"/>
                <w:kern w:val="2"/>
                <w:szCs w:val="24"/>
                <w:lang w:val="lt"/>
              </w:rPr>
              <w:t>Paslaugas daugiau nei nuo Sutartyje nustatyto Paslaugų suteikimo termino;</w:t>
            </w:r>
          </w:p>
          <w:p w14:paraId="53B91E8D" w14:textId="77777777" w:rsidR="00FC4A86" w:rsidRPr="006E75E6" w:rsidRDefault="00FC4A86" w:rsidP="002C440F">
            <w:pPr>
              <w:tabs>
                <w:tab w:val="left" w:pos="567"/>
                <w:tab w:val="left" w:pos="851"/>
                <w:tab w:val="left" w:pos="992"/>
                <w:tab w:val="left" w:pos="1134"/>
              </w:tabs>
              <w:spacing w:line="257" w:lineRule="auto"/>
              <w:jc w:val="both"/>
              <w:rPr>
                <w:rFonts w:eastAsia="Arial"/>
                <w:kern w:val="2"/>
                <w:szCs w:val="24"/>
                <w:lang w:val="lt"/>
              </w:rPr>
            </w:pPr>
            <w:r w:rsidRPr="00D7365F">
              <w:rPr>
                <w:rFonts w:eastAsia="Arial"/>
                <w:kern w:val="2"/>
                <w:szCs w:val="24"/>
                <w:lang w:val="lt"/>
              </w:rPr>
              <w:t>12.2.3. jeigu Tiekėjas pažeidžia Paslaugų suteikimo terminus ir priskaičiuotų netesybų už vėlavimą suma viršija 20 (dvidešimt</w:t>
            </w:r>
            <w:r w:rsidRPr="006E75E6">
              <w:rPr>
                <w:rFonts w:eastAsia="Arial"/>
                <w:kern w:val="2"/>
                <w:szCs w:val="24"/>
                <w:lang w:val="lt"/>
              </w:rPr>
              <w:t>) proc. Pradinės sutarties vertės;</w:t>
            </w:r>
          </w:p>
          <w:p w14:paraId="7FD5E362" w14:textId="77777777" w:rsidR="00FC4A86" w:rsidRPr="006E75E6" w:rsidRDefault="00FC4A86" w:rsidP="002C440F">
            <w:pPr>
              <w:tabs>
                <w:tab w:val="left" w:pos="567"/>
                <w:tab w:val="left" w:pos="851"/>
                <w:tab w:val="left" w:pos="992"/>
                <w:tab w:val="left" w:pos="1134"/>
              </w:tabs>
              <w:spacing w:line="257" w:lineRule="auto"/>
              <w:jc w:val="both"/>
              <w:rPr>
                <w:rFonts w:eastAsia="Arial"/>
                <w:kern w:val="2"/>
                <w:szCs w:val="24"/>
                <w:lang w:val="lt"/>
              </w:rPr>
            </w:pPr>
            <w:r w:rsidRPr="006E75E6">
              <w:rPr>
                <w:rFonts w:eastAsia="Arial"/>
                <w:kern w:val="2"/>
                <w:szCs w:val="24"/>
                <w:lang w:val="lt"/>
              </w:rPr>
              <w:t>12.2.</w:t>
            </w:r>
            <w:r>
              <w:rPr>
                <w:rFonts w:eastAsia="Arial"/>
                <w:kern w:val="2"/>
                <w:szCs w:val="24"/>
                <w:lang w:val="lt"/>
              </w:rPr>
              <w:t>4</w:t>
            </w:r>
            <w:r w:rsidRPr="006E75E6">
              <w:rPr>
                <w:rFonts w:eastAsia="Arial"/>
                <w:kern w:val="2"/>
                <w:szCs w:val="24"/>
                <w:lang w:val="lt"/>
              </w:rPr>
              <w:t>. Tiekėjas daugiau kaip 2 (du) kartus suteikia Paslaugas, kurios neatitinka Sutartyje ir (ar) įstatymuose nustatytų reikalavimų Paslaugoms;</w:t>
            </w:r>
          </w:p>
          <w:p w14:paraId="4B81107A" w14:textId="77777777" w:rsidR="00FC4A86" w:rsidRPr="00AE29E8" w:rsidRDefault="00FC4A86" w:rsidP="002C440F">
            <w:pPr>
              <w:tabs>
                <w:tab w:val="left" w:pos="567"/>
                <w:tab w:val="left" w:pos="851"/>
                <w:tab w:val="left" w:pos="992"/>
                <w:tab w:val="left" w:pos="1134"/>
              </w:tabs>
              <w:spacing w:line="257" w:lineRule="auto"/>
              <w:jc w:val="both"/>
              <w:rPr>
                <w:rFonts w:eastAsia="Arial"/>
                <w:kern w:val="2"/>
                <w:szCs w:val="24"/>
                <w:lang w:val="lt"/>
              </w:rPr>
            </w:pPr>
            <w:r w:rsidRPr="00AE29E8">
              <w:rPr>
                <w:rFonts w:eastAsia="Arial"/>
                <w:kern w:val="2"/>
                <w:szCs w:val="24"/>
                <w:lang w:val="lt"/>
              </w:rPr>
              <w:t>12.2.</w:t>
            </w:r>
            <w:r>
              <w:rPr>
                <w:rFonts w:eastAsia="Arial"/>
                <w:kern w:val="2"/>
                <w:szCs w:val="24"/>
                <w:lang w:val="lt"/>
              </w:rPr>
              <w:t>5</w:t>
            </w:r>
            <w:r w:rsidRPr="00AE29E8">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161E51F" w14:textId="77777777" w:rsidR="00FC4A86" w:rsidRPr="0038344B" w:rsidRDefault="00FC4A86" w:rsidP="002C440F">
            <w:pPr>
              <w:spacing w:line="257" w:lineRule="auto"/>
              <w:jc w:val="both"/>
              <w:rPr>
                <w:rFonts w:eastAsia="Arial"/>
                <w:kern w:val="2"/>
                <w:szCs w:val="24"/>
                <w:lang w:val="lt"/>
              </w:rPr>
            </w:pPr>
            <w:r w:rsidRPr="00AE29E8">
              <w:rPr>
                <w:rFonts w:eastAsia="Arial"/>
                <w:kern w:val="2"/>
                <w:szCs w:val="24"/>
                <w:lang w:val="lt"/>
              </w:rPr>
              <w:t>12.2.</w:t>
            </w:r>
            <w:r>
              <w:rPr>
                <w:rFonts w:eastAsia="Arial"/>
                <w:kern w:val="2"/>
                <w:szCs w:val="24"/>
                <w:lang w:val="lt"/>
              </w:rPr>
              <w:t>6</w:t>
            </w:r>
            <w:r w:rsidRPr="00AE29E8">
              <w:rPr>
                <w:rFonts w:eastAsia="Arial"/>
                <w:kern w:val="2"/>
                <w:szCs w:val="24"/>
                <w:lang w:val="lt"/>
              </w:rPr>
              <w:t xml:space="preserve">. Tiekėjas pažeidžia Bendrųjų sąlygų nuostatas dėl Sutarties vykdymui pasitelkiamų naujų subtiekėjų ir (ar) </w:t>
            </w:r>
            <w:r w:rsidRPr="0038344B">
              <w:rPr>
                <w:rFonts w:eastAsia="Arial"/>
                <w:kern w:val="2"/>
                <w:szCs w:val="24"/>
                <w:lang w:val="lt"/>
              </w:rPr>
              <w:t>specialistų / esamų subtiekėjų ir (ar) specialistų keitimo;</w:t>
            </w:r>
          </w:p>
          <w:p w14:paraId="0B019B64" w14:textId="139FB712" w:rsidR="00402199" w:rsidRDefault="00FC4A86" w:rsidP="002C440F">
            <w:pPr>
              <w:spacing w:line="257" w:lineRule="auto"/>
              <w:jc w:val="both"/>
              <w:rPr>
                <w:rFonts w:eastAsia="Arial"/>
                <w:color w:val="FF0000"/>
                <w:kern w:val="2"/>
                <w:szCs w:val="24"/>
              </w:rPr>
            </w:pPr>
            <w:r w:rsidRPr="0038344B">
              <w:rPr>
                <w:rFonts w:eastAsia="Arial"/>
                <w:kern w:val="2"/>
                <w:szCs w:val="24"/>
                <w:lang w:val="lt"/>
              </w:rPr>
              <w:t>12.2.</w:t>
            </w:r>
            <w:r>
              <w:rPr>
                <w:rFonts w:eastAsia="Arial"/>
                <w:kern w:val="2"/>
                <w:szCs w:val="24"/>
                <w:lang w:val="lt"/>
              </w:rPr>
              <w:t>7</w:t>
            </w:r>
            <w:r w:rsidRPr="0038344B">
              <w:rPr>
                <w:rFonts w:eastAsia="Arial"/>
                <w:kern w:val="2"/>
                <w:szCs w:val="24"/>
                <w:lang w:val="lt"/>
              </w:rPr>
              <w:t>. Tiekėjas pažeidžia esminę Sutarties sąlygą.</w:t>
            </w:r>
          </w:p>
        </w:tc>
      </w:tr>
      <w:tr w:rsidR="00027B83" w14:paraId="46270E91" w14:textId="77777777">
        <w:trPr>
          <w:trHeight w:val="300"/>
        </w:trPr>
        <w:tc>
          <w:tcPr>
            <w:tcW w:w="9535" w:type="dxa"/>
            <w:gridSpan w:val="4"/>
          </w:tcPr>
          <w:p w14:paraId="07E06248" w14:textId="78E0AC42" w:rsidR="00027B83" w:rsidRDefault="000B0897">
            <w:pPr>
              <w:jc w:val="center"/>
              <w:rPr>
                <w:kern w:val="2"/>
                <w:szCs w:val="24"/>
              </w:rPr>
            </w:pPr>
            <w:r>
              <w:rPr>
                <w:b/>
                <w:kern w:val="2"/>
                <w:szCs w:val="24"/>
              </w:rPr>
              <w:t xml:space="preserve">13. APLINKOS APSAUGOS IR SOCIALINIAI KRITERIJAI </w:t>
            </w:r>
          </w:p>
        </w:tc>
      </w:tr>
      <w:tr w:rsidR="00027B83" w14:paraId="18AE2F61" w14:textId="77777777" w:rsidTr="00F744C0">
        <w:trPr>
          <w:trHeight w:val="699"/>
        </w:trPr>
        <w:tc>
          <w:tcPr>
            <w:tcW w:w="3058" w:type="dxa"/>
          </w:tcPr>
          <w:p w14:paraId="6366A32C" w14:textId="77777777" w:rsidR="00027B83" w:rsidRPr="00F744C0" w:rsidRDefault="000B0897">
            <w:pPr>
              <w:rPr>
                <w:b/>
                <w:kern w:val="2"/>
                <w:szCs w:val="24"/>
              </w:rPr>
            </w:pPr>
            <w:r w:rsidRPr="00F744C0">
              <w:rPr>
                <w:b/>
                <w:kern w:val="2"/>
                <w:szCs w:val="24"/>
              </w:rPr>
              <w:t xml:space="preserve">13.1. Su perkamomis paslaugomis susiję  aplinkos apsaugos kriterijai </w:t>
            </w:r>
          </w:p>
        </w:tc>
        <w:tc>
          <w:tcPr>
            <w:tcW w:w="6477" w:type="dxa"/>
            <w:gridSpan w:val="3"/>
          </w:tcPr>
          <w:p w14:paraId="1C1F53DB" w14:textId="1ED21D4C" w:rsidR="00F744C0" w:rsidRDefault="00F744C0" w:rsidP="00F744C0">
            <w:pPr>
              <w:pStyle w:val="pf0"/>
              <w:jc w:val="both"/>
              <w:rPr>
                <w:rStyle w:val="cf01"/>
                <w:rFonts w:ascii="Times New Roman" w:hAnsi="Times New Roman" w:cs="Times New Roman"/>
                <w:sz w:val="24"/>
                <w:szCs w:val="24"/>
              </w:rPr>
            </w:pPr>
            <w:r w:rsidRPr="00F744C0">
              <w:rPr>
                <w:rStyle w:val="cf01"/>
                <w:rFonts w:ascii="Times New Roman" w:hAnsi="Times New Roman" w:cs="Times New Roman"/>
                <w:sz w:val="24"/>
                <w:szCs w:val="24"/>
              </w:rPr>
              <w:t>Atliekamas žaliasis pirkimas.</w:t>
            </w:r>
            <w:r w:rsidR="0041089E" w:rsidRPr="0041089E">
              <w:rPr>
                <w:rFonts w:eastAsiaTheme="minorEastAsia"/>
              </w:rPr>
              <w:t xml:space="preserve"> Pirkimas vykdomas vadovaujantis Lietuvos Respublikos aplinkos ministro 2022 m. gruodžio 13 d. įsakymo Nr. D1-401 ,,Dėl </w:t>
            </w:r>
            <w:r w:rsidR="0041089E" w:rsidRPr="0041089E">
              <w:rPr>
                <w:rFonts w:eastAsiaTheme="minorEastAsia"/>
                <w:bCs/>
              </w:rPr>
              <w:t>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0041089E" w:rsidRPr="0041089E">
              <w:rPr>
                <w:rFonts w:eastAsiaTheme="minorEastAsia"/>
                <w:bCs/>
                <w:color w:val="002060"/>
              </w:rPr>
              <w:t xml:space="preserve"> </w:t>
            </w:r>
            <w:r w:rsidR="0041089E" w:rsidRPr="0041089E">
              <w:rPr>
                <w:rFonts w:eastAsiaTheme="minorEastAsia"/>
                <w:bCs/>
              </w:rPr>
              <w:t xml:space="preserve">pakeitimo“ 4.4.4.3 </w:t>
            </w:r>
            <w:r w:rsidR="0041089E" w:rsidRPr="0041089E">
              <w:rPr>
                <w:rFonts w:eastAsiaTheme="minorEastAsia"/>
              </w:rPr>
              <w:t>p.</w:t>
            </w:r>
          </w:p>
          <w:p w14:paraId="3F14B69B" w14:textId="11FFC46D" w:rsidR="00027B83" w:rsidRPr="00F744C0" w:rsidRDefault="00F744C0" w:rsidP="00F744C0">
            <w:pPr>
              <w:pStyle w:val="pf0"/>
              <w:jc w:val="both"/>
            </w:pPr>
            <w:r w:rsidRPr="00F744C0">
              <w:rPr>
                <w:rStyle w:val="cf01"/>
                <w:rFonts w:ascii="Times New Roman" w:hAnsi="Times New Roman" w:cs="Times New Roman"/>
                <w:sz w:val="24"/>
                <w:szCs w:val="24"/>
              </w:rPr>
              <w:t xml:space="preserve">Sutarties vykdymo metu, Paslaugų teikėjas užtikrina, kad transportas, kuris bus naudojamas paslaugoms atlikti turi atitikti ne mažesnį kaip Euro 6 standartą. </w:t>
            </w:r>
            <w:r w:rsidRPr="00F744C0">
              <w:rPr>
                <w:rStyle w:val="cf21"/>
                <w:rFonts w:ascii="Times New Roman" w:hAnsi="Times New Roman" w:cs="Times New Roman"/>
                <w:sz w:val="24"/>
                <w:szCs w:val="24"/>
              </w:rPr>
              <w:t>Nustačius, kad Tiekėjas šiame papunktyje nustatyto kriterijaus (-jų) nesilaiko, Tiekėjui taikoma Sutarties Specialiųjų sąlygų 9.5 punkte nurodyto dydžio bauda.</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41F9D563"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6C32BFE9"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71F9375E"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lastRenderedPageBreak/>
              <w:t>14.2.</w:t>
            </w:r>
          </w:p>
        </w:tc>
        <w:tc>
          <w:tcPr>
            <w:tcW w:w="6477" w:type="dxa"/>
            <w:gridSpan w:val="3"/>
          </w:tcPr>
          <w:p w14:paraId="3B9395C6" w14:textId="77777777" w:rsidR="00027B83" w:rsidRDefault="000B0897">
            <w:pPr>
              <w:rPr>
                <w:color w:val="4472C4"/>
                <w:kern w:val="2"/>
                <w:szCs w:val="24"/>
              </w:rPr>
            </w:pPr>
            <w:r>
              <w:rPr>
                <w:color w:val="4472C4"/>
                <w:kern w:val="2"/>
                <w:szCs w:val="24"/>
              </w:rPr>
              <w:t>(pildyti, jei papildomos Sutarties Bendrosios sąlygos naujomis nuostatomis):</w:t>
            </w:r>
          </w:p>
          <w:p w14:paraId="27E58ECB" w14:textId="77777777"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18EE2491" w14:textId="77777777" w:rsidR="00027B83" w:rsidRDefault="000B0897">
            <w:pPr>
              <w:rPr>
                <w:color w:val="4472C4"/>
                <w:kern w:val="2"/>
                <w:szCs w:val="24"/>
              </w:rPr>
            </w:pPr>
            <w:r>
              <w:rPr>
                <w:color w:val="4472C4"/>
                <w:kern w:val="2"/>
                <w:szCs w:val="24"/>
              </w:rPr>
              <w:t>(pildyti, jei išbraukiamas Sutarties Bendrųjų sąlygų atitinkamas punktas:</w:t>
            </w:r>
          </w:p>
          <w:p w14:paraId="02FD8275"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2EFF1763" w14:textId="77777777">
        <w:trPr>
          <w:trHeight w:val="300"/>
        </w:trPr>
        <w:tc>
          <w:tcPr>
            <w:tcW w:w="3058" w:type="dxa"/>
          </w:tcPr>
          <w:p w14:paraId="6F29300F" w14:textId="77777777" w:rsidR="00027B83" w:rsidRDefault="000B0897">
            <w:pPr>
              <w:rPr>
                <w:b/>
                <w:kern w:val="2"/>
                <w:szCs w:val="24"/>
              </w:rPr>
            </w:pPr>
            <w:r>
              <w:rPr>
                <w:b/>
                <w:kern w:val="2"/>
                <w:szCs w:val="24"/>
              </w:rPr>
              <w:t>14.4.</w:t>
            </w:r>
          </w:p>
        </w:tc>
        <w:tc>
          <w:tcPr>
            <w:tcW w:w="6477" w:type="dxa"/>
            <w:gridSpan w:val="3"/>
          </w:tcPr>
          <w:p w14:paraId="1A25962E"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2163DA" w14:paraId="43B17553" w14:textId="77777777">
        <w:trPr>
          <w:trHeight w:val="300"/>
        </w:trPr>
        <w:tc>
          <w:tcPr>
            <w:tcW w:w="3058" w:type="dxa"/>
          </w:tcPr>
          <w:p w14:paraId="7CFF3567" w14:textId="77777777" w:rsidR="002163DA" w:rsidRDefault="002163DA" w:rsidP="002163DA">
            <w:pPr>
              <w:jc w:val="center"/>
              <w:rPr>
                <w:b/>
                <w:kern w:val="2"/>
                <w:szCs w:val="24"/>
              </w:rPr>
            </w:pPr>
            <w:r>
              <w:rPr>
                <w:b/>
                <w:kern w:val="2"/>
                <w:szCs w:val="24"/>
              </w:rPr>
              <w:t>15.1. Priedas Nr. 1</w:t>
            </w:r>
          </w:p>
        </w:tc>
        <w:tc>
          <w:tcPr>
            <w:tcW w:w="6477" w:type="dxa"/>
            <w:gridSpan w:val="3"/>
          </w:tcPr>
          <w:p w14:paraId="65B09E30" w14:textId="53790F7C" w:rsidR="002163DA" w:rsidRDefault="002163DA" w:rsidP="002163DA">
            <w:pPr>
              <w:rPr>
                <w:b/>
                <w:kern w:val="2"/>
                <w:szCs w:val="24"/>
              </w:rPr>
            </w:pPr>
            <w:r>
              <w:rPr>
                <w:color w:val="000000"/>
                <w:kern w:val="2"/>
                <w:szCs w:val="24"/>
              </w:rPr>
              <w:t>Techninė specifikacija</w:t>
            </w:r>
          </w:p>
        </w:tc>
      </w:tr>
      <w:tr w:rsidR="002163DA" w14:paraId="2CC1D4F0" w14:textId="77777777">
        <w:trPr>
          <w:trHeight w:val="300"/>
        </w:trPr>
        <w:tc>
          <w:tcPr>
            <w:tcW w:w="3058" w:type="dxa"/>
          </w:tcPr>
          <w:p w14:paraId="09EEBB7C" w14:textId="77777777" w:rsidR="002163DA" w:rsidRDefault="002163DA" w:rsidP="002163DA">
            <w:pPr>
              <w:jc w:val="center"/>
              <w:rPr>
                <w:b/>
                <w:kern w:val="2"/>
                <w:szCs w:val="24"/>
              </w:rPr>
            </w:pPr>
            <w:r>
              <w:rPr>
                <w:b/>
                <w:kern w:val="2"/>
                <w:szCs w:val="24"/>
              </w:rPr>
              <w:t>15.2. Priedas Nr. 2</w:t>
            </w:r>
          </w:p>
        </w:tc>
        <w:tc>
          <w:tcPr>
            <w:tcW w:w="6477" w:type="dxa"/>
            <w:gridSpan w:val="3"/>
          </w:tcPr>
          <w:p w14:paraId="269B3EB8" w14:textId="42F04866" w:rsidR="002C440F" w:rsidRPr="002C440F" w:rsidRDefault="002C440F" w:rsidP="002163DA">
            <w:pPr>
              <w:rPr>
                <w:bCs/>
                <w:kern w:val="2"/>
                <w:szCs w:val="24"/>
              </w:rPr>
            </w:pPr>
            <w:r>
              <w:rPr>
                <w:bCs/>
                <w:kern w:val="2"/>
                <w:szCs w:val="24"/>
              </w:rPr>
              <w:t>Paslaugų teikimo žurnalas</w:t>
            </w:r>
          </w:p>
        </w:tc>
      </w:tr>
      <w:tr w:rsidR="002C440F" w14:paraId="58745085" w14:textId="77777777">
        <w:trPr>
          <w:trHeight w:val="300"/>
        </w:trPr>
        <w:tc>
          <w:tcPr>
            <w:tcW w:w="3058" w:type="dxa"/>
          </w:tcPr>
          <w:p w14:paraId="2312C897" w14:textId="77777777" w:rsidR="002C440F" w:rsidRDefault="002C440F" w:rsidP="002C440F">
            <w:pPr>
              <w:jc w:val="center"/>
              <w:rPr>
                <w:b/>
                <w:kern w:val="2"/>
                <w:szCs w:val="24"/>
              </w:rPr>
            </w:pPr>
            <w:r>
              <w:rPr>
                <w:b/>
                <w:kern w:val="2"/>
                <w:szCs w:val="24"/>
              </w:rPr>
              <w:t>15.3. Priedas Nr. 3</w:t>
            </w:r>
          </w:p>
        </w:tc>
        <w:tc>
          <w:tcPr>
            <w:tcW w:w="6477" w:type="dxa"/>
            <w:gridSpan w:val="3"/>
          </w:tcPr>
          <w:p w14:paraId="22A614AF" w14:textId="0141ED85" w:rsidR="002C440F" w:rsidRDefault="002C440F" w:rsidP="002C440F">
            <w:pPr>
              <w:rPr>
                <w:b/>
                <w:kern w:val="2"/>
                <w:szCs w:val="24"/>
              </w:rPr>
            </w:pPr>
            <w:r w:rsidRPr="002C440F">
              <w:rPr>
                <w:bCs/>
                <w:kern w:val="2"/>
                <w:szCs w:val="24"/>
              </w:rPr>
              <w:t>Pasiūlymas</w:t>
            </w:r>
          </w:p>
        </w:tc>
      </w:tr>
      <w:tr w:rsidR="002C440F" w14:paraId="49AEEE04" w14:textId="77777777">
        <w:trPr>
          <w:trHeight w:val="300"/>
        </w:trPr>
        <w:tc>
          <w:tcPr>
            <w:tcW w:w="3058" w:type="dxa"/>
          </w:tcPr>
          <w:p w14:paraId="0141DB15" w14:textId="77777777" w:rsidR="002C440F" w:rsidRDefault="002C440F" w:rsidP="002C440F">
            <w:pPr>
              <w:jc w:val="center"/>
              <w:rPr>
                <w:b/>
                <w:kern w:val="2"/>
                <w:szCs w:val="24"/>
              </w:rPr>
            </w:pPr>
            <w:r>
              <w:rPr>
                <w:b/>
                <w:kern w:val="2"/>
                <w:szCs w:val="24"/>
              </w:rPr>
              <w:t>15.4. Priedas Nr. 4</w:t>
            </w:r>
          </w:p>
        </w:tc>
        <w:tc>
          <w:tcPr>
            <w:tcW w:w="6477" w:type="dxa"/>
            <w:gridSpan w:val="3"/>
          </w:tcPr>
          <w:p w14:paraId="567E6329" w14:textId="5941C8BA" w:rsidR="002C440F" w:rsidRDefault="002C440F" w:rsidP="002C440F">
            <w:pPr>
              <w:rPr>
                <w:b/>
                <w:kern w:val="2"/>
                <w:szCs w:val="24"/>
              </w:rPr>
            </w:pPr>
            <w:r w:rsidRPr="00C412E7">
              <w:rPr>
                <w:bCs/>
                <w:kern w:val="2"/>
                <w:szCs w:val="24"/>
              </w:rPr>
              <w:t>Paslaugų priėmimo perdavimo aktas</w:t>
            </w:r>
          </w:p>
        </w:tc>
      </w:tr>
      <w:tr w:rsidR="002C440F" w14:paraId="64E7ECA8" w14:textId="77777777">
        <w:trPr>
          <w:trHeight w:val="300"/>
        </w:trPr>
        <w:tc>
          <w:tcPr>
            <w:tcW w:w="3058" w:type="dxa"/>
          </w:tcPr>
          <w:p w14:paraId="56EDF7C1" w14:textId="77777777" w:rsidR="002C440F" w:rsidRDefault="002C440F" w:rsidP="002C440F">
            <w:pPr>
              <w:jc w:val="center"/>
              <w:rPr>
                <w:b/>
                <w:kern w:val="2"/>
                <w:szCs w:val="24"/>
              </w:rPr>
            </w:pPr>
            <w:r>
              <w:rPr>
                <w:b/>
                <w:kern w:val="2"/>
                <w:szCs w:val="24"/>
              </w:rPr>
              <w:t>15.5. Priedas Nr. 5</w:t>
            </w:r>
          </w:p>
        </w:tc>
        <w:tc>
          <w:tcPr>
            <w:tcW w:w="6477" w:type="dxa"/>
            <w:gridSpan w:val="3"/>
          </w:tcPr>
          <w:p w14:paraId="02467AF6" w14:textId="4BBE775D" w:rsidR="002C440F" w:rsidRDefault="002C440F" w:rsidP="002C440F">
            <w:pPr>
              <w:rPr>
                <w:b/>
                <w:kern w:val="2"/>
                <w:szCs w:val="24"/>
              </w:rPr>
            </w:pPr>
            <w:r>
              <w:rPr>
                <w:bCs/>
                <w:kern w:val="2"/>
                <w:szCs w:val="24"/>
              </w:rPr>
              <w:t>Mokinių vežimo reisai ir grafikai</w:t>
            </w:r>
          </w:p>
        </w:tc>
      </w:tr>
      <w:tr w:rsidR="002C440F" w14:paraId="278F6726" w14:textId="77777777">
        <w:tc>
          <w:tcPr>
            <w:tcW w:w="9535" w:type="dxa"/>
            <w:gridSpan w:val="4"/>
          </w:tcPr>
          <w:p w14:paraId="306ED934" w14:textId="77777777" w:rsidR="002C440F" w:rsidRDefault="002C440F" w:rsidP="002C440F">
            <w:pPr>
              <w:jc w:val="center"/>
              <w:rPr>
                <w:b/>
                <w:kern w:val="2"/>
                <w:szCs w:val="24"/>
              </w:rPr>
            </w:pPr>
            <w:r>
              <w:rPr>
                <w:b/>
                <w:kern w:val="2"/>
                <w:szCs w:val="24"/>
              </w:rPr>
              <w:t>16. ŠALIŲ ATSTOVŲ PARAŠAI</w:t>
            </w:r>
          </w:p>
        </w:tc>
      </w:tr>
      <w:tr w:rsidR="002C440F" w14:paraId="1A4801F8" w14:textId="77777777">
        <w:tc>
          <w:tcPr>
            <w:tcW w:w="5224" w:type="dxa"/>
            <w:gridSpan w:val="3"/>
          </w:tcPr>
          <w:p w14:paraId="4374ECAE" w14:textId="77777777" w:rsidR="002C440F" w:rsidRDefault="002C440F" w:rsidP="002C440F">
            <w:pPr>
              <w:jc w:val="center"/>
              <w:rPr>
                <w:b/>
                <w:kern w:val="2"/>
                <w:szCs w:val="24"/>
              </w:rPr>
            </w:pPr>
            <w:r>
              <w:rPr>
                <w:b/>
                <w:kern w:val="2"/>
                <w:szCs w:val="24"/>
              </w:rPr>
              <w:t>PIRKĖJAS</w:t>
            </w:r>
          </w:p>
        </w:tc>
        <w:tc>
          <w:tcPr>
            <w:tcW w:w="4311" w:type="dxa"/>
          </w:tcPr>
          <w:p w14:paraId="77A89ACF" w14:textId="77777777" w:rsidR="002C440F" w:rsidRDefault="002C440F" w:rsidP="002C440F">
            <w:pPr>
              <w:jc w:val="center"/>
              <w:rPr>
                <w:b/>
                <w:kern w:val="2"/>
                <w:szCs w:val="24"/>
              </w:rPr>
            </w:pPr>
            <w:r>
              <w:rPr>
                <w:b/>
                <w:kern w:val="2"/>
                <w:szCs w:val="24"/>
              </w:rPr>
              <w:t>TIEKĖJAS</w:t>
            </w:r>
          </w:p>
        </w:tc>
      </w:tr>
      <w:tr w:rsidR="002C440F" w14:paraId="21CAB534" w14:textId="77777777">
        <w:tc>
          <w:tcPr>
            <w:tcW w:w="5224" w:type="dxa"/>
            <w:gridSpan w:val="3"/>
          </w:tcPr>
          <w:p w14:paraId="578049DB" w14:textId="6312DD69" w:rsidR="002C440F" w:rsidRDefault="002C440F" w:rsidP="002C440F">
            <w:pPr>
              <w:jc w:val="center"/>
              <w:rPr>
                <w:color w:val="4472C4"/>
                <w:kern w:val="2"/>
                <w:szCs w:val="24"/>
              </w:rPr>
            </w:pPr>
            <w:r w:rsidRPr="00C55A8C">
              <w:rPr>
                <w:kern w:val="2"/>
                <w:szCs w:val="24"/>
              </w:rPr>
              <w:t>Vilniaus rajono savivaldybės administracijos direktorius Vytautas Vansavičius</w:t>
            </w:r>
          </w:p>
        </w:tc>
        <w:tc>
          <w:tcPr>
            <w:tcW w:w="4311" w:type="dxa"/>
          </w:tcPr>
          <w:p w14:paraId="6F9E2A53" w14:textId="77777777" w:rsidR="002C440F" w:rsidRDefault="002C440F" w:rsidP="002C440F">
            <w:pPr>
              <w:jc w:val="center"/>
              <w:rPr>
                <w:b/>
                <w:kern w:val="2"/>
                <w:szCs w:val="24"/>
              </w:rPr>
            </w:pPr>
            <w:r>
              <w:rPr>
                <w:color w:val="4472C4"/>
                <w:kern w:val="2"/>
                <w:szCs w:val="24"/>
              </w:rPr>
              <w:t>(nurodomos atstovo pareigos, vardas, pavardė)</w:t>
            </w:r>
          </w:p>
        </w:tc>
      </w:tr>
      <w:tr w:rsidR="002C440F" w14:paraId="0C834F1B" w14:textId="77777777">
        <w:tc>
          <w:tcPr>
            <w:tcW w:w="5224" w:type="dxa"/>
            <w:gridSpan w:val="3"/>
          </w:tcPr>
          <w:p w14:paraId="789659E3" w14:textId="77777777" w:rsidR="002C440F" w:rsidRDefault="002C440F" w:rsidP="002C440F">
            <w:pPr>
              <w:jc w:val="center"/>
              <w:rPr>
                <w:b/>
                <w:color w:val="4472C4"/>
                <w:kern w:val="2"/>
                <w:szCs w:val="24"/>
              </w:rPr>
            </w:pPr>
          </w:p>
          <w:p w14:paraId="3B035D0A" w14:textId="77777777" w:rsidR="002C440F" w:rsidRDefault="002C440F" w:rsidP="002C440F">
            <w:pPr>
              <w:jc w:val="center"/>
              <w:rPr>
                <w:b/>
                <w:color w:val="4472C4"/>
                <w:kern w:val="2"/>
                <w:szCs w:val="24"/>
              </w:rPr>
            </w:pPr>
            <w:r>
              <w:rPr>
                <w:b/>
                <w:color w:val="4472C4"/>
                <w:kern w:val="2"/>
                <w:szCs w:val="24"/>
              </w:rPr>
              <w:t>(parašas)</w:t>
            </w:r>
          </w:p>
          <w:p w14:paraId="0B1520FA" w14:textId="77777777" w:rsidR="002C440F" w:rsidRDefault="002C440F" w:rsidP="002C440F">
            <w:pPr>
              <w:jc w:val="center"/>
              <w:rPr>
                <w:b/>
                <w:color w:val="4472C4"/>
                <w:kern w:val="2"/>
                <w:szCs w:val="24"/>
              </w:rPr>
            </w:pPr>
          </w:p>
          <w:p w14:paraId="449ED037" w14:textId="77777777" w:rsidR="002C440F" w:rsidRDefault="002C440F" w:rsidP="002C440F">
            <w:pPr>
              <w:jc w:val="center"/>
              <w:rPr>
                <w:b/>
                <w:color w:val="4472C4"/>
                <w:kern w:val="2"/>
                <w:szCs w:val="24"/>
              </w:rPr>
            </w:pPr>
          </w:p>
        </w:tc>
        <w:tc>
          <w:tcPr>
            <w:tcW w:w="4311" w:type="dxa"/>
          </w:tcPr>
          <w:p w14:paraId="1BA6AD11" w14:textId="77777777" w:rsidR="002C440F" w:rsidRDefault="002C440F" w:rsidP="002C440F">
            <w:pPr>
              <w:jc w:val="center"/>
              <w:rPr>
                <w:b/>
                <w:color w:val="4472C4"/>
                <w:kern w:val="2"/>
                <w:szCs w:val="24"/>
              </w:rPr>
            </w:pPr>
          </w:p>
          <w:p w14:paraId="644A2BE8" w14:textId="77777777" w:rsidR="002C440F" w:rsidRDefault="002C440F" w:rsidP="002C440F">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DF8CA" w14:textId="77777777" w:rsidR="004E6D6F" w:rsidRDefault="004E6D6F">
      <w:pPr>
        <w:rPr>
          <w:sz w:val="20"/>
        </w:rPr>
      </w:pPr>
      <w:r>
        <w:rPr>
          <w:sz w:val="20"/>
        </w:rPr>
        <w:separator/>
      </w:r>
    </w:p>
  </w:endnote>
  <w:endnote w:type="continuationSeparator" w:id="0">
    <w:p w14:paraId="1CE01A48" w14:textId="77777777" w:rsidR="004E6D6F" w:rsidRDefault="004E6D6F">
      <w:pPr>
        <w:rPr>
          <w:sz w:val="20"/>
        </w:rPr>
      </w:pPr>
      <w:r>
        <w:rPr>
          <w:sz w:val="20"/>
        </w:rPr>
        <w:continuationSeparator/>
      </w:r>
    </w:p>
  </w:endnote>
  <w:endnote w:type="continuationNotice" w:id="1">
    <w:p w14:paraId="79165555" w14:textId="77777777" w:rsidR="004E6D6F" w:rsidRDefault="004E6D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C0681" w14:textId="77777777" w:rsidR="004E6D6F" w:rsidRDefault="004E6D6F">
      <w:pPr>
        <w:rPr>
          <w:sz w:val="20"/>
        </w:rPr>
      </w:pPr>
      <w:r>
        <w:rPr>
          <w:sz w:val="20"/>
        </w:rPr>
        <w:separator/>
      </w:r>
    </w:p>
  </w:footnote>
  <w:footnote w:type="continuationSeparator" w:id="0">
    <w:p w14:paraId="18DF7D6C" w14:textId="77777777" w:rsidR="004E6D6F" w:rsidRDefault="004E6D6F">
      <w:pPr>
        <w:rPr>
          <w:sz w:val="20"/>
        </w:rPr>
      </w:pPr>
      <w:r>
        <w:rPr>
          <w:sz w:val="20"/>
        </w:rPr>
        <w:continuationSeparator/>
      </w:r>
    </w:p>
  </w:footnote>
  <w:footnote w:type="continuationNotice" w:id="1">
    <w:p w14:paraId="0819B51D" w14:textId="77777777" w:rsidR="004E6D6F" w:rsidRDefault="004E6D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0BA"/>
    <w:multiLevelType w:val="hybridMultilevel"/>
    <w:tmpl w:val="BEFEC926"/>
    <w:lvl w:ilvl="0" w:tplc="30907FFE">
      <w:start w:val="1"/>
      <w:numFmt w:val="bullet"/>
      <w:lvlText w:val=""/>
      <w:lvlJc w:val="left"/>
      <w:pPr>
        <w:ind w:left="1440" w:hanging="360"/>
      </w:pPr>
      <w:rPr>
        <w:rFonts w:ascii="Symbol" w:hAnsi="Symbol"/>
      </w:rPr>
    </w:lvl>
    <w:lvl w:ilvl="1" w:tplc="BA2A797A">
      <w:start w:val="1"/>
      <w:numFmt w:val="bullet"/>
      <w:lvlText w:val=""/>
      <w:lvlJc w:val="left"/>
      <w:pPr>
        <w:ind w:left="1440" w:hanging="360"/>
      </w:pPr>
      <w:rPr>
        <w:rFonts w:ascii="Symbol" w:hAnsi="Symbol"/>
      </w:rPr>
    </w:lvl>
    <w:lvl w:ilvl="2" w:tplc="A70E4456">
      <w:start w:val="1"/>
      <w:numFmt w:val="bullet"/>
      <w:lvlText w:val=""/>
      <w:lvlJc w:val="left"/>
      <w:pPr>
        <w:ind w:left="1440" w:hanging="360"/>
      </w:pPr>
      <w:rPr>
        <w:rFonts w:ascii="Symbol" w:hAnsi="Symbol"/>
      </w:rPr>
    </w:lvl>
    <w:lvl w:ilvl="3" w:tplc="F126CC08">
      <w:start w:val="1"/>
      <w:numFmt w:val="bullet"/>
      <w:lvlText w:val=""/>
      <w:lvlJc w:val="left"/>
      <w:pPr>
        <w:ind w:left="1440" w:hanging="360"/>
      </w:pPr>
      <w:rPr>
        <w:rFonts w:ascii="Symbol" w:hAnsi="Symbol"/>
      </w:rPr>
    </w:lvl>
    <w:lvl w:ilvl="4" w:tplc="0E6EFF72">
      <w:start w:val="1"/>
      <w:numFmt w:val="bullet"/>
      <w:lvlText w:val=""/>
      <w:lvlJc w:val="left"/>
      <w:pPr>
        <w:ind w:left="1440" w:hanging="360"/>
      </w:pPr>
      <w:rPr>
        <w:rFonts w:ascii="Symbol" w:hAnsi="Symbol"/>
      </w:rPr>
    </w:lvl>
    <w:lvl w:ilvl="5" w:tplc="439E7378">
      <w:start w:val="1"/>
      <w:numFmt w:val="bullet"/>
      <w:lvlText w:val=""/>
      <w:lvlJc w:val="left"/>
      <w:pPr>
        <w:ind w:left="1440" w:hanging="360"/>
      </w:pPr>
      <w:rPr>
        <w:rFonts w:ascii="Symbol" w:hAnsi="Symbol"/>
      </w:rPr>
    </w:lvl>
    <w:lvl w:ilvl="6" w:tplc="373088D4">
      <w:start w:val="1"/>
      <w:numFmt w:val="bullet"/>
      <w:lvlText w:val=""/>
      <w:lvlJc w:val="left"/>
      <w:pPr>
        <w:ind w:left="1440" w:hanging="360"/>
      </w:pPr>
      <w:rPr>
        <w:rFonts w:ascii="Symbol" w:hAnsi="Symbol"/>
      </w:rPr>
    </w:lvl>
    <w:lvl w:ilvl="7" w:tplc="CDBE7D5E">
      <w:start w:val="1"/>
      <w:numFmt w:val="bullet"/>
      <w:lvlText w:val=""/>
      <w:lvlJc w:val="left"/>
      <w:pPr>
        <w:ind w:left="1440" w:hanging="360"/>
      </w:pPr>
      <w:rPr>
        <w:rFonts w:ascii="Symbol" w:hAnsi="Symbol"/>
      </w:rPr>
    </w:lvl>
    <w:lvl w:ilvl="8" w:tplc="FD10F144">
      <w:start w:val="1"/>
      <w:numFmt w:val="bullet"/>
      <w:lvlText w:val=""/>
      <w:lvlJc w:val="left"/>
      <w:pPr>
        <w:ind w:left="1440" w:hanging="360"/>
      </w:pPr>
      <w:rPr>
        <w:rFonts w:ascii="Symbol" w:hAnsi="Symbol"/>
      </w:rPr>
    </w:lvl>
  </w:abstractNum>
  <w:abstractNum w:abstractNumId="1" w15:restartNumberingAfterBreak="0">
    <w:nsid w:val="097C1929"/>
    <w:multiLevelType w:val="hybridMultilevel"/>
    <w:tmpl w:val="04B0218E"/>
    <w:lvl w:ilvl="0" w:tplc="B94E5B5E">
      <w:start w:val="1"/>
      <w:numFmt w:val="bullet"/>
      <w:lvlText w:val=""/>
      <w:lvlJc w:val="left"/>
      <w:pPr>
        <w:ind w:left="1440" w:hanging="360"/>
      </w:pPr>
      <w:rPr>
        <w:rFonts w:ascii="Symbol" w:hAnsi="Symbol"/>
      </w:rPr>
    </w:lvl>
    <w:lvl w:ilvl="1" w:tplc="7ADCE634">
      <w:start w:val="1"/>
      <w:numFmt w:val="bullet"/>
      <w:lvlText w:val=""/>
      <w:lvlJc w:val="left"/>
      <w:pPr>
        <w:ind w:left="1440" w:hanging="360"/>
      </w:pPr>
      <w:rPr>
        <w:rFonts w:ascii="Symbol" w:hAnsi="Symbol"/>
      </w:rPr>
    </w:lvl>
    <w:lvl w:ilvl="2" w:tplc="1A045056">
      <w:start w:val="1"/>
      <w:numFmt w:val="bullet"/>
      <w:lvlText w:val=""/>
      <w:lvlJc w:val="left"/>
      <w:pPr>
        <w:ind w:left="1440" w:hanging="360"/>
      </w:pPr>
      <w:rPr>
        <w:rFonts w:ascii="Symbol" w:hAnsi="Symbol"/>
      </w:rPr>
    </w:lvl>
    <w:lvl w:ilvl="3" w:tplc="68308526">
      <w:start w:val="1"/>
      <w:numFmt w:val="bullet"/>
      <w:lvlText w:val=""/>
      <w:lvlJc w:val="left"/>
      <w:pPr>
        <w:ind w:left="1440" w:hanging="360"/>
      </w:pPr>
      <w:rPr>
        <w:rFonts w:ascii="Symbol" w:hAnsi="Symbol"/>
      </w:rPr>
    </w:lvl>
    <w:lvl w:ilvl="4" w:tplc="7E62EC62">
      <w:start w:val="1"/>
      <w:numFmt w:val="bullet"/>
      <w:lvlText w:val=""/>
      <w:lvlJc w:val="left"/>
      <w:pPr>
        <w:ind w:left="1440" w:hanging="360"/>
      </w:pPr>
      <w:rPr>
        <w:rFonts w:ascii="Symbol" w:hAnsi="Symbol"/>
      </w:rPr>
    </w:lvl>
    <w:lvl w:ilvl="5" w:tplc="28722556">
      <w:start w:val="1"/>
      <w:numFmt w:val="bullet"/>
      <w:lvlText w:val=""/>
      <w:lvlJc w:val="left"/>
      <w:pPr>
        <w:ind w:left="1440" w:hanging="360"/>
      </w:pPr>
      <w:rPr>
        <w:rFonts w:ascii="Symbol" w:hAnsi="Symbol"/>
      </w:rPr>
    </w:lvl>
    <w:lvl w:ilvl="6" w:tplc="965AA362">
      <w:start w:val="1"/>
      <w:numFmt w:val="bullet"/>
      <w:lvlText w:val=""/>
      <w:lvlJc w:val="left"/>
      <w:pPr>
        <w:ind w:left="1440" w:hanging="360"/>
      </w:pPr>
      <w:rPr>
        <w:rFonts w:ascii="Symbol" w:hAnsi="Symbol"/>
      </w:rPr>
    </w:lvl>
    <w:lvl w:ilvl="7" w:tplc="80D63614">
      <w:start w:val="1"/>
      <w:numFmt w:val="bullet"/>
      <w:lvlText w:val=""/>
      <w:lvlJc w:val="left"/>
      <w:pPr>
        <w:ind w:left="1440" w:hanging="360"/>
      </w:pPr>
      <w:rPr>
        <w:rFonts w:ascii="Symbol" w:hAnsi="Symbol"/>
      </w:rPr>
    </w:lvl>
    <w:lvl w:ilvl="8" w:tplc="1A6A9B8A">
      <w:start w:val="1"/>
      <w:numFmt w:val="bullet"/>
      <w:lvlText w:val=""/>
      <w:lvlJc w:val="left"/>
      <w:pPr>
        <w:ind w:left="1440" w:hanging="360"/>
      </w:pPr>
      <w:rPr>
        <w:rFonts w:ascii="Symbol" w:hAnsi="Symbol"/>
      </w:rPr>
    </w:lvl>
  </w:abstractNum>
  <w:abstractNum w:abstractNumId="2" w15:restartNumberingAfterBreak="0">
    <w:nsid w:val="18187AE8"/>
    <w:multiLevelType w:val="multilevel"/>
    <w:tmpl w:val="B8ECA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A5269F"/>
    <w:multiLevelType w:val="hybridMultilevel"/>
    <w:tmpl w:val="9AAE9C7E"/>
    <w:lvl w:ilvl="0" w:tplc="F3165A78">
      <w:start w:val="1"/>
      <w:numFmt w:val="bullet"/>
      <w:lvlText w:val=""/>
      <w:lvlJc w:val="left"/>
      <w:pPr>
        <w:ind w:left="1440" w:hanging="360"/>
      </w:pPr>
      <w:rPr>
        <w:rFonts w:ascii="Symbol" w:hAnsi="Symbol"/>
      </w:rPr>
    </w:lvl>
    <w:lvl w:ilvl="1" w:tplc="1F5EC4F0">
      <w:start w:val="1"/>
      <w:numFmt w:val="bullet"/>
      <w:lvlText w:val=""/>
      <w:lvlJc w:val="left"/>
      <w:pPr>
        <w:ind w:left="1440" w:hanging="360"/>
      </w:pPr>
      <w:rPr>
        <w:rFonts w:ascii="Symbol" w:hAnsi="Symbol"/>
      </w:rPr>
    </w:lvl>
    <w:lvl w:ilvl="2" w:tplc="D494A96A">
      <w:start w:val="1"/>
      <w:numFmt w:val="bullet"/>
      <w:lvlText w:val=""/>
      <w:lvlJc w:val="left"/>
      <w:pPr>
        <w:ind w:left="1440" w:hanging="360"/>
      </w:pPr>
      <w:rPr>
        <w:rFonts w:ascii="Symbol" w:hAnsi="Symbol"/>
      </w:rPr>
    </w:lvl>
    <w:lvl w:ilvl="3" w:tplc="FA4CD1E8">
      <w:start w:val="1"/>
      <w:numFmt w:val="bullet"/>
      <w:lvlText w:val=""/>
      <w:lvlJc w:val="left"/>
      <w:pPr>
        <w:ind w:left="1440" w:hanging="360"/>
      </w:pPr>
      <w:rPr>
        <w:rFonts w:ascii="Symbol" w:hAnsi="Symbol"/>
      </w:rPr>
    </w:lvl>
    <w:lvl w:ilvl="4" w:tplc="41CCC1F8">
      <w:start w:val="1"/>
      <w:numFmt w:val="bullet"/>
      <w:lvlText w:val=""/>
      <w:lvlJc w:val="left"/>
      <w:pPr>
        <w:ind w:left="1440" w:hanging="360"/>
      </w:pPr>
      <w:rPr>
        <w:rFonts w:ascii="Symbol" w:hAnsi="Symbol"/>
      </w:rPr>
    </w:lvl>
    <w:lvl w:ilvl="5" w:tplc="D03ACDAC">
      <w:start w:val="1"/>
      <w:numFmt w:val="bullet"/>
      <w:lvlText w:val=""/>
      <w:lvlJc w:val="left"/>
      <w:pPr>
        <w:ind w:left="1440" w:hanging="360"/>
      </w:pPr>
      <w:rPr>
        <w:rFonts w:ascii="Symbol" w:hAnsi="Symbol"/>
      </w:rPr>
    </w:lvl>
    <w:lvl w:ilvl="6" w:tplc="C54468FA">
      <w:start w:val="1"/>
      <w:numFmt w:val="bullet"/>
      <w:lvlText w:val=""/>
      <w:lvlJc w:val="left"/>
      <w:pPr>
        <w:ind w:left="1440" w:hanging="360"/>
      </w:pPr>
      <w:rPr>
        <w:rFonts w:ascii="Symbol" w:hAnsi="Symbol"/>
      </w:rPr>
    </w:lvl>
    <w:lvl w:ilvl="7" w:tplc="A6129F48">
      <w:start w:val="1"/>
      <w:numFmt w:val="bullet"/>
      <w:lvlText w:val=""/>
      <w:lvlJc w:val="left"/>
      <w:pPr>
        <w:ind w:left="1440" w:hanging="360"/>
      </w:pPr>
      <w:rPr>
        <w:rFonts w:ascii="Symbol" w:hAnsi="Symbol"/>
      </w:rPr>
    </w:lvl>
    <w:lvl w:ilvl="8" w:tplc="FE802B02">
      <w:start w:val="1"/>
      <w:numFmt w:val="bullet"/>
      <w:lvlText w:val=""/>
      <w:lvlJc w:val="left"/>
      <w:pPr>
        <w:ind w:left="1440" w:hanging="360"/>
      </w:pPr>
      <w:rPr>
        <w:rFonts w:ascii="Symbol" w:hAnsi="Symbol"/>
      </w:rPr>
    </w:lvl>
  </w:abstractNum>
  <w:abstractNum w:abstractNumId="4" w15:restartNumberingAfterBreak="0">
    <w:nsid w:val="4B7A40A2"/>
    <w:multiLevelType w:val="multilevel"/>
    <w:tmpl w:val="8B188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8A6605"/>
    <w:multiLevelType w:val="multilevel"/>
    <w:tmpl w:val="1BA84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0840842">
    <w:abstractNumId w:val="0"/>
  </w:num>
  <w:num w:numId="2" w16cid:durableId="928462022">
    <w:abstractNumId w:val="3"/>
  </w:num>
  <w:num w:numId="3" w16cid:durableId="851649596">
    <w:abstractNumId w:val="1"/>
  </w:num>
  <w:num w:numId="4" w16cid:durableId="406348858">
    <w:abstractNumId w:val="5"/>
  </w:num>
  <w:num w:numId="5" w16cid:durableId="1656103574">
    <w:abstractNumId w:val="4"/>
  </w:num>
  <w:num w:numId="6" w16cid:durableId="1184591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BDB"/>
    <w:rsid w:val="00027B83"/>
    <w:rsid w:val="000751BB"/>
    <w:rsid w:val="000B0897"/>
    <w:rsid w:val="00105C56"/>
    <w:rsid w:val="001256C1"/>
    <w:rsid w:val="001465F0"/>
    <w:rsid w:val="001516C0"/>
    <w:rsid w:val="001E0B1E"/>
    <w:rsid w:val="001E3DCA"/>
    <w:rsid w:val="001F59BF"/>
    <w:rsid w:val="002103CF"/>
    <w:rsid w:val="002163DA"/>
    <w:rsid w:val="00242F9B"/>
    <w:rsid w:val="00247E3A"/>
    <w:rsid w:val="00251282"/>
    <w:rsid w:val="00272379"/>
    <w:rsid w:val="00294785"/>
    <w:rsid w:val="002B1201"/>
    <w:rsid w:val="002C440F"/>
    <w:rsid w:val="002D5CB3"/>
    <w:rsid w:val="002E3804"/>
    <w:rsid w:val="00385366"/>
    <w:rsid w:val="003C06D7"/>
    <w:rsid w:val="003C4CF3"/>
    <w:rsid w:val="003D7295"/>
    <w:rsid w:val="003E5E32"/>
    <w:rsid w:val="00402199"/>
    <w:rsid w:val="0041089E"/>
    <w:rsid w:val="00437479"/>
    <w:rsid w:val="00493356"/>
    <w:rsid w:val="004974B4"/>
    <w:rsid w:val="004A193A"/>
    <w:rsid w:val="004C4977"/>
    <w:rsid w:val="004D44BF"/>
    <w:rsid w:val="004E6D6F"/>
    <w:rsid w:val="00511E84"/>
    <w:rsid w:val="00515D16"/>
    <w:rsid w:val="00532884"/>
    <w:rsid w:val="00537947"/>
    <w:rsid w:val="00545279"/>
    <w:rsid w:val="00554565"/>
    <w:rsid w:val="0058133A"/>
    <w:rsid w:val="005B0B6C"/>
    <w:rsid w:val="005C32A4"/>
    <w:rsid w:val="00621699"/>
    <w:rsid w:val="006972A0"/>
    <w:rsid w:val="006A0230"/>
    <w:rsid w:val="006A7F2D"/>
    <w:rsid w:val="006B2F44"/>
    <w:rsid w:val="006C395F"/>
    <w:rsid w:val="006C79AA"/>
    <w:rsid w:val="006D7055"/>
    <w:rsid w:val="006F0803"/>
    <w:rsid w:val="006F5143"/>
    <w:rsid w:val="007003BA"/>
    <w:rsid w:val="007079FD"/>
    <w:rsid w:val="0071099A"/>
    <w:rsid w:val="00745D97"/>
    <w:rsid w:val="00751E2B"/>
    <w:rsid w:val="007621BC"/>
    <w:rsid w:val="00767817"/>
    <w:rsid w:val="00777661"/>
    <w:rsid w:val="007A4CE9"/>
    <w:rsid w:val="007A75C6"/>
    <w:rsid w:val="0083118A"/>
    <w:rsid w:val="00837560"/>
    <w:rsid w:val="008446AC"/>
    <w:rsid w:val="008978BC"/>
    <w:rsid w:val="009244B1"/>
    <w:rsid w:val="00951D02"/>
    <w:rsid w:val="009728BC"/>
    <w:rsid w:val="00983774"/>
    <w:rsid w:val="00987BCD"/>
    <w:rsid w:val="00A1459B"/>
    <w:rsid w:val="00B17266"/>
    <w:rsid w:val="00B46F6F"/>
    <w:rsid w:val="00BC6687"/>
    <w:rsid w:val="00BF01F9"/>
    <w:rsid w:val="00C24FEB"/>
    <w:rsid w:val="00C33A69"/>
    <w:rsid w:val="00C46A5A"/>
    <w:rsid w:val="00C62B0C"/>
    <w:rsid w:val="00C74FA2"/>
    <w:rsid w:val="00C840D1"/>
    <w:rsid w:val="00CA787B"/>
    <w:rsid w:val="00CB47B2"/>
    <w:rsid w:val="00CF77B9"/>
    <w:rsid w:val="00D1140E"/>
    <w:rsid w:val="00D204FA"/>
    <w:rsid w:val="00D728BC"/>
    <w:rsid w:val="00DA4E0C"/>
    <w:rsid w:val="00DE4B74"/>
    <w:rsid w:val="00E0097D"/>
    <w:rsid w:val="00E035D8"/>
    <w:rsid w:val="00E05CE5"/>
    <w:rsid w:val="00E60380"/>
    <w:rsid w:val="00ED704B"/>
    <w:rsid w:val="00F27971"/>
    <w:rsid w:val="00F357D9"/>
    <w:rsid w:val="00F60BD9"/>
    <w:rsid w:val="00F744C0"/>
    <w:rsid w:val="00FB2452"/>
    <w:rsid w:val="00FC4A8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956969AA-6239-4786-BF78-61E4B290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Komentaronuoroda">
    <w:name w:val="annotation reference"/>
    <w:basedOn w:val="Numatytasispastraiposriftas"/>
    <w:uiPriority w:val="99"/>
    <w:unhideWhenUsed/>
    <w:rsid w:val="002E3804"/>
    <w:rPr>
      <w:sz w:val="16"/>
      <w:szCs w:val="16"/>
    </w:rPr>
  </w:style>
  <w:style w:type="paragraph" w:styleId="Komentarotekstas">
    <w:name w:val="annotation text"/>
    <w:basedOn w:val="prastasis"/>
    <w:link w:val="KomentarotekstasDiagrama"/>
    <w:unhideWhenUsed/>
    <w:rsid w:val="002E3804"/>
    <w:rPr>
      <w:sz w:val="20"/>
    </w:rPr>
  </w:style>
  <w:style w:type="character" w:customStyle="1" w:styleId="KomentarotekstasDiagrama">
    <w:name w:val="Komentaro tekstas Diagrama"/>
    <w:basedOn w:val="Numatytasispastraiposriftas"/>
    <w:link w:val="Komentarotekstas"/>
    <w:rsid w:val="002E3804"/>
    <w:rPr>
      <w:sz w:val="20"/>
    </w:rPr>
  </w:style>
  <w:style w:type="paragraph" w:styleId="Komentarotema">
    <w:name w:val="annotation subject"/>
    <w:basedOn w:val="Komentarotekstas"/>
    <w:next w:val="Komentarotekstas"/>
    <w:link w:val="KomentarotemaDiagrama"/>
    <w:semiHidden/>
    <w:unhideWhenUsed/>
    <w:rsid w:val="002E3804"/>
    <w:rPr>
      <w:b/>
      <w:bCs/>
    </w:rPr>
  </w:style>
  <w:style w:type="character" w:customStyle="1" w:styleId="KomentarotemaDiagrama">
    <w:name w:val="Komentaro tema Diagrama"/>
    <w:basedOn w:val="KomentarotekstasDiagrama"/>
    <w:link w:val="Komentarotema"/>
    <w:semiHidden/>
    <w:rsid w:val="002E3804"/>
    <w:rPr>
      <w:b/>
      <w:bCs/>
      <w:sz w:val="20"/>
    </w:rPr>
  </w:style>
  <w:style w:type="character" w:styleId="Hipersaitas">
    <w:name w:val="Hyperlink"/>
    <w:basedOn w:val="Numatytasispastraiposriftas"/>
    <w:unhideWhenUsed/>
    <w:rsid w:val="00437479"/>
    <w:rPr>
      <w:color w:val="0563C1" w:themeColor="hyperlink"/>
      <w:u w:val="single"/>
    </w:rPr>
  </w:style>
  <w:style w:type="paragraph" w:customStyle="1" w:styleId="pf0">
    <w:name w:val="pf0"/>
    <w:basedOn w:val="prastasis"/>
    <w:rsid w:val="00F744C0"/>
    <w:pPr>
      <w:spacing w:before="100" w:beforeAutospacing="1" w:after="100" w:afterAutospacing="1"/>
    </w:pPr>
    <w:rPr>
      <w:szCs w:val="24"/>
      <w:lang w:eastAsia="lt-LT"/>
    </w:rPr>
  </w:style>
  <w:style w:type="character" w:customStyle="1" w:styleId="cf01">
    <w:name w:val="cf01"/>
    <w:basedOn w:val="Numatytasispastraiposriftas"/>
    <w:rsid w:val="00F744C0"/>
    <w:rPr>
      <w:rFonts w:ascii="Segoe UI" w:hAnsi="Segoe UI" w:cs="Segoe UI" w:hint="default"/>
      <w:sz w:val="18"/>
      <w:szCs w:val="18"/>
    </w:rPr>
  </w:style>
  <w:style w:type="character" w:customStyle="1" w:styleId="cf21">
    <w:name w:val="cf21"/>
    <w:basedOn w:val="Numatytasispastraiposriftas"/>
    <w:rsid w:val="00F744C0"/>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39824">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12277171">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38932163">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59942063">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356421411">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47826102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259449">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1904217888">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da.lrv.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da.lrv.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da.lrv.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12303</Words>
  <Characters>7013</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Žareiko</dc:creator>
  <cp:lastModifiedBy>Božena Žareiko</cp:lastModifiedBy>
  <cp:revision>3</cp:revision>
  <dcterms:created xsi:type="dcterms:W3CDTF">2025-06-27T07:10:00Z</dcterms:created>
  <dcterms:modified xsi:type="dcterms:W3CDTF">2025-06-27T07:11:00Z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