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12800883" r:id="rId12"/>
            </w:object>
          </w:r>
        </w:p>
        <w:p w14:paraId="09F7EDA7" w14:textId="77777777"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143360BF"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 xml:space="preserve">37 155, </w:t>
          </w:r>
          <w:proofErr w:type="spellStart"/>
          <w:r w:rsidRPr="00C20061">
            <w:rPr>
              <w:rFonts w:cstheme="majorHAnsi"/>
              <w:bCs/>
              <w:color w:val="auto"/>
              <w:sz w:val="22"/>
              <w:szCs w:val="22"/>
            </w:rPr>
            <w:t>el.p</w:t>
          </w:r>
          <w:proofErr w:type="spellEnd"/>
          <w:r w:rsidRPr="00C20061">
            <w:rPr>
              <w:rFonts w:cstheme="majorHAnsi"/>
              <w:bCs/>
              <w:color w:val="auto"/>
              <w:sz w:val="22"/>
              <w:szCs w:val="22"/>
            </w:rPr>
            <w:t>.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1A2892" w:rsidRDefault="004C50D2" w:rsidP="007334EA">
          <w:pPr>
            <w:spacing w:after="120"/>
            <w:ind w:left="567" w:firstLine="0"/>
            <w:contextualSpacing/>
            <w:jc w:val="center"/>
            <w:rPr>
              <w:rFonts w:cstheme="minorHAnsi"/>
              <w:sz w:val="28"/>
              <w:szCs w:val="28"/>
            </w:rPr>
          </w:pPr>
        </w:p>
        <w:p w14:paraId="3F20C498" w14:textId="77777777" w:rsidR="00CC15D7" w:rsidRDefault="00C006CB" w:rsidP="00381780">
          <w:pPr>
            <w:spacing w:after="120" w:line="240" w:lineRule="auto"/>
            <w:ind w:left="567" w:firstLine="0"/>
            <w:contextualSpacing/>
            <w:jc w:val="center"/>
            <w:rPr>
              <w:rFonts w:cstheme="minorHAnsi"/>
              <w:b/>
              <w:bCs/>
              <w:sz w:val="28"/>
              <w:szCs w:val="28"/>
            </w:rPr>
          </w:pPr>
          <w:r w:rsidRPr="00CC15D7">
            <w:rPr>
              <w:rFonts w:cstheme="minorHAnsi"/>
              <w:b/>
              <w:bCs/>
              <w:sz w:val="28"/>
              <w:szCs w:val="28"/>
            </w:rPr>
            <w:t xml:space="preserve">MAŽOS VERTĖS </w:t>
          </w:r>
          <w:r w:rsidR="00D526C8" w:rsidRPr="00CC15D7">
            <w:rPr>
              <w:rFonts w:cstheme="minorHAnsi"/>
              <w:b/>
              <w:bCs/>
              <w:sz w:val="28"/>
              <w:szCs w:val="28"/>
            </w:rPr>
            <w:t xml:space="preserve">VIEŠOJO PIRKIMO </w:t>
          </w:r>
        </w:p>
        <w:p w14:paraId="1D1BF965" w14:textId="77478F7C" w:rsidR="00D526C8" w:rsidRPr="00AD6063" w:rsidRDefault="00D526C8" w:rsidP="00B169BB">
          <w:pPr>
            <w:jc w:val="center"/>
            <w:rPr>
              <w:sz w:val="26"/>
              <w:szCs w:val="26"/>
            </w:rPr>
          </w:pPr>
          <w:r w:rsidRPr="00AD6063">
            <w:rPr>
              <w:rFonts w:cstheme="minorHAnsi"/>
              <w:b/>
              <w:bCs/>
              <w:sz w:val="26"/>
              <w:szCs w:val="26"/>
            </w:rPr>
            <w:t>„</w:t>
          </w:r>
          <w:r w:rsidR="00B169BB" w:rsidRPr="00B169BB">
            <w:rPr>
              <w:b/>
              <w:bCs/>
              <w:sz w:val="26"/>
              <w:szCs w:val="26"/>
            </w:rPr>
            <w:t>LED vitrininiai ekranai reklamai </w:t>
          </w:r>
          <w:r w:rsidR="009A25C8" w:rsidRPr="009A25C8">
            <w:rPr>
              <w:b/>
              <w:bCs/>
              <w:sz w:val="26"/>
              <w:szCs w:val="26"/>
            </w:rPr>
            <w:t>su įdiegimu</w:t>
          </w:r>
          <w:r w:rsidR="00381780" w:rsidRPr="00AD6063">
            <w:rPr>
              <w:rFonts w:cstheme="minorHAnsi"/>
              <w:b/>
              <w:bCs/>
              <w:sz w:val="26"/>
              <w:szCs w:val="26"/>
            </w:rPr>
            <w:t>“</w:t>
          </w:r>
        </w:p>
        <w:p w14:paraId="18ACC6AD" w14:textId="2E663753" w:rsidR="00D526C8" w:rsidRPr="00CC15D7" w:rsidRDefault="00DF1318" w:rsidP="001A2892">
          <w:pPr>
            <w:spacing w:after="120" w:line="240" w:lineRule="auto"/>
            <w:ind w:left="567" w:firstLine="0"/>
            <w:contextualSpacing/>
            <w:jc w:val="center"/>
            <w:rPr>
              <w:rFonts w:cstheme="minorHAnsi"/>
              <w:b/>
              <w:bCs/>
              <w:sz w:val="28"/>
              <w:szCs w:val="28"/>
            </w:rPr>
          </w:pPr>
          <w:r w:rsidRPr="00CC15D7">
            <w:rPr>
              <w:rFonts w:cstheme="minorHAnsi"/>
              <w:b/>
              <w:bCs/>
              <w:sz w:val="28"/>
              <w:szCs w:val="28"/>
            </w:rPr>
            <w:t>SKELBIAM</w:t>
          </w:r>
          <w:r w:rsidR="0019623B" w:rsidRPr="00CC15D7">
            <w:rPr>
              <w:rFonts w:cstheme="minorHAnsi"/>
              <w:b/>
              <w:bCs/>
              <w:sz w:val="28"/>
              <w:szCs w:val="28"/>
            </w:rPr>
            <w:t>OS APKLAUSOS</w:t>
          </w:r>
          <w:r w:rsidR="00D526C8" w:rsidRPr="00CC15D7">
            <w:rPr>
              <w:rFonts w:cstheme="minorHAnsi"/>
              <w:b/>
              <w:bCs/>
              <w:sz w:val="28"/>
              <w:szCs w:val="28"/>
            </w:rPr>
            <w:t xml:space="preserve"> </w:t>
          </w:r>
          <w:r w:rsidR="00E861F5" w:rsidRPr="00CC15D7">
            <w:rPr>
              <w:rFonts w:cstheme="minorHAnsi"/>
              <w:b/>
              <w:bCs/>
              <w:sz w:val="28"/>
              <w:szCs w:val="28"/>
            </w:rPr>
            <w:t xml:space="preserve">SPECIALIOSIOS </w:t>
          </w:r>
          <w:r w:rsidR="00D526C8" w:rsidRPr="00CC15D7">
            <w:rPr>
              <w:rFonts w:cstheme="minorHAnsi"/>
              <w:b/>
              <w:bCs/>
              <w:sz w:val="28"/>
              <w:szCs w:val="28"/>
            </w:rPr>
            <w:t>SĄLYGOS</w:t>
          </w:r>
          <w:r w:rsidR="00110582" w:rsidRPr="00CC15D7">
            <w:rPr>
              <w:rFonts w:cstheme="minorHAnsi"/>
              <w:b/>
              <w:bCs/>
              <w:sz w:val="28"/>
              <w:szCs w:val="28"/>
            </w:rPr>
            <w:t xml:space="preserve"> </w:t>
          </w:r>
        </w:p>
        <w:p w14:paraId="517C01D9" w14:textId="128CFBA1"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4C50D2">
            <w:rPr>
              <w:rFonts w:cstheme="minorHAnsi"/>
              <w:b/>
              <w:bCs/>
              <w:sz w:val="28"/>
              <w:szCs w:val="28"/>
            </w:rPr>
            <w:t xml:space="preserve"> </w:t>
          </w:r>
          <w:r w:rsidR="00491C0F">
            <w:rPr>
              <w:rFonts w:cstheme="minorHAnsi"/>
              <w:b/>
              <w:bCs/>
              <w:sz w:val="28"/>
              <w:szCs w:val="28"/>
            </w:rPr>
            <w:t>2</w:t>
          </w:r>
          <w:r w:rsidRPr="001A2892">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8757168"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A9680A">
                  <w:rPr>
                    <w:noProof/>
                    <w:webHidden/>
                  </w:rPr>
                  <w:t>0</w:t>
                </w:r>
                <w:r w:rsidR="00E76E1F">
                  <w:rPr>
                    <w:noProof/>
                    <w:webHidden/>
                  </w:rPr>
                  <w:fldChar w:fldCharType="end"/>
                </w:r>
              </w:hyperlink>
            </w:p>
            <w:p w14:paraId="29E46CFF" w14:textId="0EB15C30"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A9680A">
                  <w:rPr>
                    <w:noProof/>
                    <w:webHidden/>
                  </w:rPr>
                  <w:t>0</w:t>
                </w:r>
                <w:r>
                  <w:rPr>
                    <w:noProof/>
                    <w:webHidden/>
                  </w:rPr>
                  <w:fldChar w:fldCharType="end"/>
                </w:r>
              </w:hyperlink>
            </w:p>
            <w:p w14:paraId="3B364848" w14:textId="414D4E4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A9680A">
                  <w:rPr>
                    <w:noProof/>
                    <w:webHidden/>
                  </w:rPr>
                  <w:t>0</w:t>
                </w:r>
                <w:r>
                  <w:rPr>
                    <w:noProof/>
                    <w:webHidden/>
                  </w:rPr>
                  <w:fldChar w:fldCharType="end"/>
                </w:r>
              </w:hyperlink>
            </w:p>
            <w:p w14:paraId="2C7FBD3C" w14:textId="05C32778"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A9680A">
                  <w:rPr>
                    <w:noProof/>
                    <w:webHidden/>
                  </w:rPr>
                  <w:t>1</w:t>
                </w:r>
                <w:r>
                  <w:rPr>
                    <w:noProof/>
                    <w:webHidden/>
                  </w:rPr>
                  <w:fldChar w:fldCharType="end"/>
                </w:r>
              </w:hyperlink>
            </w:p>
            <w:p w14:paraId="3B8B80C9" w14:textId="4AAC70D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A9680A">
                  <w:rPr>
                    <w:noProof/>
                    <w:webHidden/>
                  </w:rPr>
                  <w:t>1</w:t>
                </w:r>
                <w:r>
                  <w:rPr>
                    <w:noProof/>
                    <w:webHidden/>
                  </w:rPr>
                  <w:fldChar w:fldCharType="end"/>
                </w:r>
              </w:hyperlink>
            </w:p>
            <w:p w14:paraId="71D87EA0" w14:textId="3CA6CDA8"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A9680A">
                  <w:rPr>
                    <w:noProof/>
                    <w:webHidden/>
                  </w:rPr>
                  <w:t>1</w:t>
                </w:r>
                <w:r>
                  <w:rPr>
                    <w:noProof/>
                    <w:webHidden/>
                  </w:rPr>
                  <w:fldChar w:fldCharType="end"/>
                </w:r>
              </w:hyperlink>
            </w:p>
            <w:p w14:paraId="197EB7A3" w14:textId="4A2B3086"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A9680A">
                  <w:rPr>
                    <w:noProof/>
                    <w:webHidden/>
                  </w:rPr>
                  <w:t>1</w:t>
                </w:r>
                <w:r>
                  <w:rPr>
                    <w:noProof/>
                    <w:webHidden/>
                  </w:rPr>
                  <w:fldChar w:fldCharType="end"/>
                </w:r>
              </w:hyperlink>
            </w:p>
            <w:p w14:paraId="2D57B744" w14:textId="4DA58B5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A9680A">
                  <w:rPr>
                    <w:noProof/>
                    <w:webHidden/>
                  </w:rPr>
                  <w:t>2</w:t>
                </w:r>
                <w:r>
                  <w:rPr>
                    <w:noProof/>
                    <w:webHidden/>
                  </w:rPr>
                  <w:fldChar w:fldCharType="end"/>
                </w:r>
              </w:hyperlink>
            </w:p>
            <w:p w14:paraId="191E7762" w14:textId="1270BF3F"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A9680A">
                  <w:rPr>
                    <w:noProof/>
                    <w:webHidden/>
                  </w:rPr>
                  <w:t>2</w:t>
                </w:r>
                <w:r>
                  <w:rPr>
                    <w:noProof/>
                    <w:webHidden/>
                  </w:rPr>
                  <w:fldChar w:fldCharType="end"/>
                </w:r>
              </w:hyperlink>
            </w:p>
            <w:p w14:paraId="50FBC201" w14:textId="424D8B3C" w:rsidR="00413BD0" w:rsidRPr="00413BD0" w:rsidRDefault="00173FBA" w:rsidP="003010A7">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AFF1A19" w14:textId="2482D4FD" w:rsidR="004C50D2" w:rsidRDefault="00CA0CC5" w:rsidP="004C50D2">
      <w:pPr>
        <w:pStyle w:val="Sraopastraipa"/>
        <w:numPr>
          <w:ilvl w:val="1"/>
          <w:numId w:val="39"/>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062686">
        <w:rPr>
          <w:rFonts w:cstheme="minorHAnsi"/>
          <w:b/>
          <w:bCs/>
        </w:rPr>
        <w:t>prekių</w:t>
      </w:r>
      <w:r w:rsidR="004C50D2" w:rsidRPr="004C50D2">
        <w:rPr>
          <w:rFonts w:cstheme="minorHAnsi"/>
          <w:color w:val="000000" w:themeColor="text1"/>
        </w:rPr>
        <w:t>, atitinkančių keliamus reikalavimus, nėra.</w:t>
      </w:r>
    </w:p>
    <w:p w14:paraId="24155EB1" w14:textId="77777777" w:rsidR="004C50D2" w:rsidRDefault="00091F01" w:rsidP="004C50D2">
      <w:pPr>
        <w:pStyle w:val="Sraopastraipa"/>
        <w:numPr>
          <w:ilvl w:val="1"/>
          <w:numId w:val="39"/>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1881F06D" w:rsidR="004C50D2" w:rsidRPr="00381780" w:rsidRDefault="00D459E3" w:rsidP="00A12030">
      <w:pPr>
        <w:pStyle w:val="Sraopastraipa"/>
        <w:numPr>
          <w:ilvl w:val="1"/>
          <w:numId w:val="39"/>
        </w:numPr>
        <w:spacing w:line="240" w:lineRule="auto"/>
        <w:ind w:left="0" w:firstLine="709"/>
        <w:rPr>
          <w:rFonts w:cstheme="minorHAnsi"/>
        </w:rPr>
      </w:pPr>
      <w:r w:rsidRPr="004939D6">
        <w:t xml:space="preserve">Atliekamas žaliasis pirkimas. Pirkimas vykdomas vadovaujantis </w:t>
      </w:r>
      <w:hyperlink r:id="rId16" w:history="1">
        <w:r w:rsidR="009B66AB" w:rsidRPr="009A18DF">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9A18DF">
        <w:t xml:space="preserve"> </w:t>
      </w:r>
      <w:r w:rsidR="002E4679" w:rsidRPr="009A18DF">
        <w:rPr>
          <w:rFonts w:cstheme="minorHAnsi"/>
        </w:rPr>
        <w:t xml:space="preserve">4 punkto </w:t>
      </w:r>
      <w:r w:rsidR="00BC5067">
        <w:rPr>
          <w:rFonts w:cstheme="minorHAnsi"/>
        </w:rPr>
        <w:t>1</w:t>
      </w:r>
      <w:r w:rsidRPr="009A18DF">
        <w:rPr>
          <w:i/>
        </w:rPr>
        <w:t xml:space="preserve"> </w:t>
      </w:r>
      <w:r w:rsidRPr="009A18DF">
        <w:t xml:space="preserve"> </w:t>
      </w:r>
      <w:r w:rsidR="00D8621D" w:rsidRPr="00381780">
        <w:t>papunkčiu</w:t>
      </w:r>
      <w:r w:rsidRPr="00381780">
        <w:t xml:space="preserve">. </w:t>
      </w:r>
      <w:r w:rsidR="00A12030">
        <w:t>Perkamos prekės yra p</w:t>
      </w:r>
      <w:r w:rsidR="00A12030" w:rsidRPr="00A12030">
        <w:t>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A12030">
        <w:t>.</w:t>
      </w:r>
    </w:p>
    <w:p w14:paraId="15179C0E" w14:textId="0A44406F" w:rsidR="00257685" w:rsidRPr="004C50D2" w:rsidRDefault="4B7098B6" w:rsidP="004C50D2">
      <w:pPr>
        <w:pStyle w:val="Sraopastraipa"/>
        <w:numPr>
          <w:ilvl w:val="1"/>
          <w:numId w:val="39"/>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2992D863" w:rsidR="00FB3C75" w:rsidRPr="00AD6063" w:rsidRDefault="4A330118" w:rsidP="00A12030">
      <w:pPr>
        <w:pStyle w:val="Betarp"/>
        <w:numPr>
          <w:ilvl w:val="1"/>
          <w:numId w:val="21"/>
        </w:numPr>
        <w:tabs>
          <w:tab w:val="left" w:pos="1134"/>
        </w:tabs>
        <w:spacing w:after="120"/>
        <w:ind w:left="0" w:firstLine="709"/>
        <w:contextualSpacing/>
        <w:rPr>
          <w:rFonts w:eastAsia="Calibri" w:cstheme="minorHAnsi"/>
          <w:b/>
          <w:bCs/>
        </w:rPr>
      </w:pPr>
      <w:r w:rsidRPr="003B1865">
        <w:rPr>
          <w:rFonts w:cstheme="minorHAnsi"/>
        </w:rPr>
        <w:t xml:space="preserve"> </w:t>
      </w:r>
      <w:r w:rsidR="00651664" w:rsidRPr="003B1865">
        <w:rPr>
          <w:rFonts w:cstheme="minorHAnsi"/>
        </w:rPr>
        <w:t xml:space="preserve">Perkančioji organizacija </w:t>
      </w:r>
      <w:r w:rsidR="00FB3C75" w:rsidRPr="003B1865">
        <w:rPr>
          <w:rFonts w:eastAsia="Calibri" w:cstheme="minorHAnsi"/>
          <w:color w:val="000000" w:themeColor="text1"/>
        </w:rPr>
        <w:t>numato</w:t>
      </w:r>
      <w:r w:rsidR="00703968">
        <w:rPr>
          <w:rFonts w:eastAsia="Calibri" w:cstheme="minorHAnsi"/>
          <w:color w:val="000000" w:themeColor="text1"/>
        </w:rPr>
        <w:t xml:space="preserve"> </w:t>
      </w:r>
      <w:r w:rsidR="00703968" w:rsidRPr="00B169BB">
        <w:rPr>
          <w:rFonts w:eastAsia="Calibri" w:cstheme="minorHAnsi"/>
          <w:color w:val="000000" w:themeColor="text1"/>
          <w:sz w:val="22"/>
          <w:szCs w:val="22"/>
        </w:rPr>
        <w:t>pirkti</w:t>
      </w:r>
      <w:r w:rsidR="00FB3C75" w:rsidRPr="00B169BB">
        <w:rPr>
          <w:rFonts w:eastAsia="Calibri" w:cstheme="minorHAnsi"/>
          <w:color w:val="000000" w:themeColor="text1"/>
          <w:sz w:val="22"/>
          <w:szCs w:val="22"/>
        </w:rPr>
        <w:t xml:space="preserve"> </w:t>
      </w:r>
      <w:r w:rsidR="00B169BB" w:rsidRPr="00B169BB">
        <w:rPr>
          <w:b/>
          <w:bCs/>
          <w:sz w:val="22"/>
          <w:szCs w:val="22"/>
        </w:rPr>
        <w:t>LED vitrinin</w:t>
      </w:r>
      <w:r w:rsidR="00B169BB">
        <w:rPr>
          <w:b/>
          <w:bCs/>
          <w:sz w:val="22"/>
          <w:szCs w:val="22"/>
        </w:rPr>
        <w:t>ius</w:t>
      </w:r>
      <w:r w:rsidR="00B169BB" w:rsidRPr="00B169BB">
        <w:rPr>
          <w:b/>
          <w:bCs/>
          <w:sz w:val="22"/>
          <w:szCs w:val="22"/>
        </w:rPr>
        <w:t xml:space="preserve"> ekran</w:t>
      </w:r>
      <w:r w:rsidR="00B169BB">
        <w:rPr>
          <w:b/>
          <w:bCs/>
          <w:sz w:val="22"/>
          <w:szCs w:val="22"/>
        </w:rPr>
        <w:t>us</w:t>
      </w:r>
      <w:r w:rsidR="00B169BB" w:rsidRPr="00B169BB">
        <w:rPr>
          <w:b/>
          <w:bCs/>
          <w:sz w:val="22"/>
          <w:szCs w:val="22"/>
        </w:rPr>
        <w:t xml:space="preserve"> reklamai su įdiegimu</w:t>
      </w:r>
      <w:r w:rsidR="00062686" w:rsidRPr="00B169BB">
        <w:rPr>
          <w:rFonts w:eastAsia="Calibri" w:cstheme="minorHAnsi"/>
          <w:b/>
          <w:bCs/>
          <w:sz w:val="22"/>
          <w:szCs w:val="22"/>
        </w:rPr>
        <w:t>.</w:t>
      </w:r>
      <w:r w:rsidR="00E74843" w:rsidRPr="00AD6063">
        <w:rPr>
          <w:rFonts w:cstheme="minorHAnsi"/>
        </w:rPr>
        <w:t xml:space="preserve"> </w:t>
      </w:r>
      <w:r w:rsidR="00FB3C75" w:rsidRPr="00AD6063">
        <w:rPr>
          <w:rFonts w:cstheme="minorHAnsi"/>
        </w:rPr>
        <w:t xml:space="preserve">Reikalavimai </w:t>
      </w:r>
      <w:r w:rsidR="00966703" w:rsidRPr="00AD6063">
        <w:rPr>
          <w:rFonts w:cstheme="minorHAnsi"/>
        </w:rPr>
        <w:t>p</w:t>
      </w:r>
      <w:r w:rsidR="00FB3C75" w:rsidRPr="00AD6063">
        <w:rPr>
          <w:rFonts w:cstheme="minorHAnsi"/>
        </w:rPr>
        <w:t>irkimo objekt</w:t>
      </w:r>
      <w:r w:rsidR="00062686">
        <w:rPr>
          <w:rFonts w:cstheme="minorHAnsi"/>
        </w:rPr>
        <w:t>ams</w:t>
      </w:r>
      <w:r w:rsidR="00FB3C75" w:rsidRPr="00AD6063">
        <w:rPr>
          <w:rFonts w:cstheme="minorHAnsi"/>
        </w:rPr>
        <w:t xml:space="preserve"> nustatyti</w:t>
      </w:r>
      <w:r w:rsidR="00AE2AEF" w:rsidRPr="00AD6063">
        <w:rPr>
          <w:rFonts w:cstheme="minorHAnsi"/>
        </w:rPr>
        <w:t xml:space="preserve"> </w:t>
      </w:r>
      <w:r w:rsidR="00966703" w:rsidRPr="00AD6063">
        <w:rPr>
          <w:rFonts w:cstheme="minorHAnsi"/>
        </w:rPr>
        <w:t>s</w:t>
      </w:r>
      <w:r w:rsidR="00044836" w:rsidRPr="00AD6063">
        <w:rPr>
          <w:rFonts w:cstheme="minorHAnsi"/>
        </w:rPr>
        <w:t>pecialiųjų p</w:t>
      </w:r>
      <w:r w:rsidR="00AE2AEF" w:rsidRPr="00AD6063">
        <w:rPr>
          <w:rFonts w:cstheme="minorHAnsi"/>
        </w:rPr>
        <w:t xml:space="preserve">irkimo sąlygų </w:t>
      </w:r>
      <w:r w:rsidR="003010A7" w:rsidRPr="00AD6063">
        <w:rPr>
          <w:rFonts w:cstheme="minorHAnsi"/>
          <w:b/>
          <w:bCs/>
        </w:rPr>
        <w:t>2</w:t>
      </w:r>
      <w:r w:rsidR="00E74843" w:rsidRPr="00AD6063">
        <w:rPr>
          <w:rFonts w:cstheme="minorHAnsi"/>
          <w:b/>
          <w:bCs/>
        </w:rPr>
        <w:t xml:space="preserve"> priede „Techninė specifikacija“.</w:t>
      </w:r>
    </w:p>
    <w:p w14:paraId="783B39F0" w14:textId="56429331" w:rsidR="00CE49F9" w:rsidRDefault="00FB3C75" w:rsidP="00A12030">
      <w:pPr>
        <w:pStyle w:val="Betarp"/>
        <w:numPr>
          <w:ilvl w:val="1"/>
          <w:numId w:val="21"/>
        </w:numPr>
        <w:ind w:left="0" w:firstLine="709"/>
        <w:contextualSpacing/>
        <w:rPr>
          <w:rFonts w:cstheme="minorHAnsi"/>
        </w:rPr>
      </w:pPr>
      <w:r w:rsidRPr="003B1865">
        <w:rPr>
          <w:rFonts w:cstheme="minorHAnsi"/>
        </w:rPr>
        <w:t xml:space="preserve">Pirkimo objektas </w:t>
      </w:r>
      <w:r w:rsidR="00A12030" w:rsidRPr="003B1865">
        <w:rPr>
          <w:rFonts w:cstheme="minorHAnsi"/>
        </w:rPr>
        <w:t>į</w:t>
      </w:r>
      <w:r w:rsidR="00A12030">
        <w:rPr>
          <w:rFonts w:cstheme="minorHAnsi"/>
        </w:rPr>
        <w:t xml:space="preserve"> </w:t>
      </w:r>
      <w:r w:rsidR="00A12030" w:rsidRPr="003B1865">
        <w:rPr>
          <w:rFonts w:cstheme="minorHAnsi"/>
        </w:rPr>
        <w:t xml:space="preserve">dalis </w:t>
      </w:r>
      <w:r w:rsidR="00A12030">
        <w:rPr>
          <w:rFonts w:cstheme="minorHAnsi"/>
        </w:rPr>
        <w:t>ne</w:t>
      </w:r>
      <w:r w:rsidR="00CE49F9" w:rsidRPr="003B1865">
        <w:rPr>
          <w:rFonts w:cstheme="minorHAnsi"/>
        </w:rPr>
        <w:t>skaidomas</w:t>
      </w:r>
      <w:r w:rsidRPr="003B1865">
        <w:rPr>
          <w:rFonts w:cstheme="minorHAnsi"/>
        </w:rPr>
        <w:t>.</w:t>
      </w:r>
      <w:r w:rsidR="00702B7B" w:rsidRPr="003B1865">
        <w:rPr>
          <w:rFonts w:cstheme="minorHAnsi"/>
        </w:rPr>
        <w:t xml:space="preserve"> Pirkimo apimtys, reikalavimai ir techninė specifikacija apibrėžti </w:t>
      </w:r>
      <w:r w:rsidR="00C314B2" w:rsidRPr="003B1865">
        <w:rPr>
          <w:rFonts w:cstheme="minorHAnsi"/>
        </w:rPr>
        <w:t>s</w:t>
      </w:r>
      <w:r w:rsidR="000B6976" w:rsidRPr="003B1865">
        <w:rPr>
          <w:rFonts w:cstheme="minorHAnsi"/>
        </w:rPr>
        <w:t>pecialiųjų p</w:t>
      </w:r>
      <w:r w:rsidR="00702B7B" w:rsidRPr="003B1865">
        <w:rPr>
          <w:rFonts w:cstheme="minorHAnsi"/>
        </w:rPr>
        <w:t xml:space="preserve">irkimo sąlygų </w:t>
      </w:r>
      <w:r w:rsidR="003010A7" w:rsidRPr="003B1865">
        <w:rPr>
          <w:rFonts w:cstheme="minorHAnsi"/>
          <w:b/>
          <w:bCs/>
        </w:rPr>
        <w:t>2</w:t>
      </w:r>
      <w:r w:rsidR="00702B7B" w:rsidRPr="003B1865">
        <w:rPr>
          <w:rFonts w:cstheme="minorHAnsi"/>
          <w:b/>
          <w:bCs/>
        </w:rPr>
        <w:t xml:space="preserve"> priede</w:t>
      </w:r>
      <w:r w:rsidR="00702B7B" w:rsidRPr="003B1865">
        <w:rPr>
          <w:rFonts w:cstheme="minorHAnsi"/>
        </w:rPr>
        <w:t>.</w:t>
      </w:r>
      <w:r w:rsidR="00CE49F9">
        <w:rPr>
          <w:rFonts w:cstheme="minorHAnsi"/>
        </w:rPr>
        <w:t xml:space="preserve"> </w:t>
      </w:r>
    </w:p>
    <w:p w14:paraId="2B9FCCA2" w14:textId="34073C68" w:rsidR="003943EC" w:rsidRDefault="003943EC" w:rsidP="00F77A5D">
      <w:pPr>
        <w:pStyle w:val="Sraopastraipa"/>
        <w:spacing w:line="240" w:lineRule="auto"/>
        <w:ind w:left="0" w:firstLine="709"/>
        <w:rPr>
          <w:rFonts w:cstheme="minorHAnsi"/>
        </w:rPr>
      </w:pPr>
      <w:r w:rsidRPr="003B1865">
        <w:rPr>
          <w:rFonts w:cstheme="minorHAnsi"/>
        </w:rPr>
        <w:t>2.</w:t>
      </w:r>
      <w:r w:rsidR="001F568A" w:rsidRPr="003B1865">
        <w:rPr>
          <w:rFonts w:cstheme="minorHAnsi"/>
        </w:rPr>
        <w:t>3</w:t>
      </w:r>
      <w:r w:rsidRPr="003B1865">
        <w:rPr>
          <w:rFonts w:cstheme="minorHAnsi"/>
        </w:rPr>
        <w:t>. Jeigu apibūdinant pirkimo objektą techninėje specifikacijoje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723B2F2F" w14:textId="4BAB2AC1" w:rsidR="009B043F" w:rsidRDefault="009B043F" w:rsidP="009B043F">
      <w:pPr>
        <w:pStyle w:val="Sraopastraipa"/>
        <w:numPr>
          <w:ilvl w:val="1"/>
          <w:numId w:val="21"/>
        </w:numPr>
        <w:spacing w:line="240" w:lineRule="auto"/>
        <w:ind w:left="0" w:firstLine="697"/>
        <w:rPr>
          <w:rFonts w:cstheme="minorHAnsi"/>
        </w:rPr>
      </w:pPr>
      <w:bookmarkStart w:id="12" w:name="_Toc137194950"/>
      <w:r w:rsidRPr="00817AB9">
        <w:rPr>
          <w:rFonts w:cstheme="minorHAnsi"/>
        </w:rPr>
        <w:t>Reikalavimai dėl tiekėjo ir subtiekėjų (jeigu taikoma)</w:t>
      </w:r>
      <w:r>
        <w:rPr>
          <w:rFonts w:cstheme="minorHAnsi"/>
        </w:rPr>
        <w:t>, ūkio subjektų, kurių pajėgumais tiekėjas remiasi,</w:t>
      </w:r>
      <w:r w:rsidRPr="00817AB9">
        <w:rPr>
          <w:rFonts w:cstheme="minorHAnsi"/>
        </w:rPr>
        <w:t xml:space="preserve"> pašalinimo pagrindų nebuvimo bei jų nebuvimą patvirtinantys dokumentai nurodyti </w:t>
      </w:r>
      <w:r>
        <w:rPr>
          <w:rFonts w:cstheme="minorHAnsi"/>
        </w:rPr>
        <w:t>s</w:t>
      </w:r>
      <w:r w:rsidRPr="00817AB9">
        <w:rPr>
          <w:rFonts w:cstheme="minorHAnsi"/>
        </w:rPr>
        <w:t xml:space="preserve">pecialiųjų pirkimo </w:t>
      </w:r>
      <w:r w:rsidRPr="0070203A">
        <w:rPr>
          <w:rFonts w:cstheme="minorHAnsi"/>
          <w:color w:val="000000" w:themeColor="text1"/>
        </w:rPr>
        <w:t xml:space="preserve">sąlygų </w:t>
      </w:r>
      <w:r w:rsidR="000A3599">
        <w:rPr>
          <w:rFonts w:cstheme="minorHAnsi"/>
          <w:color w:val="000000" w:themeColor="text1"/>
        </w:rPr>
        <w:t>8</w:t>
      </w:r>
      <w:r w:rsidRPr="0070203A">
        <w:rPr>
          <w:rFonts w:cstheme="minorHAnsi"/>
          <w:color w:val="000000" w:themeColor="text1"/>
        </w:rPr>
        <w:t xml:space="preserve"> </w:t>
      </w:r>
      <w:r w:rsidRPr="00817AB9">
        <w:rPr>
          <w:rFonts w:cstheme="minorHAnsi"/>
        </w:rPr>
        <w:t>priede</w:t>
      </w:r>
      <w:r>
        <w:rPr>
          <w:rFonts w:cstheme="minorHAnsi"/>
        </w:rPr>
        <w:t>.</w:t>
      </w:r>
    </w:p>
    <w:p w14:paraId="0732B5C6" w14:textId="3BDC5FB9" w:rsidR="00260FBE" w:rsidRPr="00817AB9" w:rsidRDefault="00260FBE" w:rsidP="00260FBE">
      <w:pPr>
        <w:pStyle w:val="Sraopastraipa"/>
        <w:numPr>
          <w:ilvl w:val="1"/>
          <w:numId w:val="21"/>
        </w:numPr>
        <w:spacing w:line="240" w:lineRule="auto"/>
        <w:ind w:left="0" w:firstLine="697"/>
        <w:rPr>
          <w:rFonts w:cstheme="minorHAnsi"/>
        </w:rPr>
      </w:pPr>
      <w:r w:rsidRPr="00817AB9">
        <w:rPr>
          <w:rFonts w:cstheme="minorHAnsi"/>
        </w:rPr>
        <w:lastRenderedPageBreak/>
        <w:t xml:space="preserve">Tiekėjams </w:t>
      </w:r>
      <w:r w:rsidR="00B07439">
        <w:rPr>
          <w:rFonts w:cstheme="minorHAnsi"/>
        </w:rPr>
        <w:t>ne</w:t>
      </w:r>
      <w:r w:rsidRPr="00817AB9">
        <w:rPr>
          <w:rFonts w:cstheme="minorHAnsi"/>
        </w:rPr>
        <w:t>nustatomi kvalifikacijos reikalavimai, reikalavimai dėl kokybės vadybos sistemos ir aplinkos apsaugos vadybos sistemos standartų laikymosi</w:t>
      </w:r>
      <w:r w:rsidR="00272C5F">
        <w:rPr>
          <w:rFonts w:cstheme="minorHAnsi"/>
        </w:rPr>
        <w:t xml:space="preserve"> netaikomi</w:t>
      </w:r>
      <w:r w:rsidRPr="00817AB9">
        <w:rPr>
          <w:rFonts w:cstheme="minorHAnsi"/>
        </w:rPr>
        <w:t>.</w:t>
      </w:r>
      <w:r>
        <w:rPr>
          <w:rFonts w:cstheme="minorHAnsi"/>
        </w:rPr>
        <w:t xml:space="preserve"> </w:t>
      </w:r>
      <w:r w:rsidRPr="00817AB9">
        <w:rPr>
          <w:rFonts w:cstheme="minorHAnsi"/>
        </w:rPr>
        <w:t>Tiekėjas, teikdamas pasiūlymą, įsipareigoja, kad sutartį vykdys tik teisę verstis atitinkama veikla turintys asmenys.</w:t>
      </w:r>
    </w:p>
    <w:p w14:paraId="5C1E5321" w14:textId="77777777" w:rsidR="009B043F" w:rsidRDefault="009B043F" w:rsidP="009B043F">
      <w:pPr>
        <w:pStyle w:val="Sraopastraipa"/>
        <w:numPr>
          <w:ilvl w:val="1"/>
          <w:numId w:val="21"/>
        </w:numPr>
        <w:spacing w:line="240" w:lineRule="auto"/>
        <w:ind w:left="0" w:firstLine="697"/>
        <w:rPr>
          <w:rFonts w:cstheme="minorHAnsi"/>
        </w:rPr>
      </w:pP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turi pateikti laisvos formos deklaraciją dėl atitikties </w:t>
      </w:r>
      <w:r>
        <w:rPr>
          <w:rFonts w:eastAsia="Arial" w:cstheme="minorHAnsi"/>
        </w:rPr>
        <w:t>r</w:t>
      </w:r>
      <w:r w:rsidRPr="00817AB9">
        <w:rPr>
          <w:rFonts w:eastAsia="Arial" w:cstheme="minorHAnsi"/>
        </w:rPr>
        <w:t>eikalavimams</w:t>
      </w:r>
      <w:r>
        <w:rPr>
          <w:rFonts w:eastAsia="Arial" w:cstheme="minorHAnsi"/>
        </w:rPr>
        <w:t>, kuri pateikta specialiųjų pirkimo sąlygų 7</w:t>
      </w:r>
      <w:r w:rsidRPr="0075610E">
        <w:rPr>
          <w:rFonts w:eastAsia="Arial" w:cstheme="minorHAnsi"/>
        </w:rPr>
        <w:t xml:space="preserve"> pried</w:t>
      </w:r>
      <w:r>
        <w:rPr>
          <w:rFonts w:eastAsia="Arial" w:cstheme="minorHAnsi"/>
        </w:rPr>
        <w:t>e.</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D552BC1" w14:textId="77777777" w:rsidR="009B043F" w:rsidRPr="00F70558" w:rsidRDefault="009B043F" w:rsidP="009B043F">
      <w:pPr>
        <w:pStyle w:val="Sraopastraipa"/>
        <w:ind w:left="0" w:firstLine="709"/>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w:t>
      </w:r>
      <w:r w:rsidRPr="00F023C1">
        <w:rPr>
          <w:rFonts w:cstheme="minorHAnsi"/>
        </w:rPr>
        <w:t xml:space="preserve">liųjų </w:t>
      </w:r>
      <w:r>
        <w:rPr>
          <w:rFonts w:cstheme="minorHAnsi"/>
        </w:rPr>
        <w:t xml:space="preserve">Pirkimo sąlygų </w:t>
      </w:r>
      <w:r w:rsidRPr="003010A7">
        <w:rPr>
          <w:rFonts w:cstheme="minorHAnsi"/>
          <w:b/>
          <w:bCs/>
        </w:rPr>
        <w:t>3</w:t>
      </w:r>
      <w:r w:rsidRPr="003010A7">
        <w:rPr>
          <w:b/>
          <w:bCs/>
        </w:rPr>
        <w:t xml:space="preserve"> priede</w:t>
      </w:r>
      <w:r>
        <w:t xml:space="preserve"> </w:t>
      </w:r>
      <w:r w:rsidRPr="00F70558">
        <w:t>pateikt</w:t>
      </w:r>
      <w:r>
        <w:t>ą</w:t>
      </w:r>
      <w:r w:rsidRPr="00F70558">
        <w:t xml:space="preserve"> pasiūlymo form</w:t>
      </w:r>
      <w:r>
        <w:t>ą</w:t>
      </w:r>
      <w:r w:rsidRPr="00F70558">
        <w:t xml:space="preserve"> ir pasiūlymo formoje nurod</w:t>
      </w:r>
      <w:r>
        <w:t>yti</w:t>
      </w:r>
      <w:r w:rsidRPr="00F70558">
        <w:t xml:space="preserve"> ir kiti, tiekėjo nuomone, būtini dokumentai (jų kopijos).</w:t>
      </w:r>
    </w:p>
    <w:p w14:paraId="777C883E" w14:textId="77777777" w:rsidR="009B043F" w:rsidRPr="00F70558" w:rsidRDefault="009B043F" w:rsidP="009B043F">
      <w:pPr>
        <w:pStyle w:val="Sraopastraipa"/>
        <w:spacing w:line="240" w:lineRule="auto"/>
        <w:ind w:left="0"/>
        <w:rPr>
          <w:rFonts w:cstheme="minorHAnsi"/>
          <w:u w:val="single"/>
        </w:rPr>
      </w:pPr>
      <w:r w:rsidRPr="00F70558">
        <w:rPr>
          <w:rFonts w:eastAsia="Calibri" w:cstheme="minorHAnsi"/>
        </w:rPr>
        <w:t xml:space="preserve">5.2. Pasiūlymas </w:t>
      </w:r>
      <w:r>
        <w:rPr>
          <w:rFonts w:eastAsia="Calibri" w:cstheme="minorHAnsi"/>
        </w:rPr>
        <w:t>turi</w:t>
      </w:r>
      <w:r w:rsidRPr="00F70558">
        <w:rPr>
          <w:rFonts w:eastAsia="Calibri" w:cstheme="minorHAnsi"/>
        </w:rPr>
        <w:t xml:space="preserve">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7F83998C" w14:textId="77777777" w:rsidR="009B043F" w:rsidRDefault="009B043F" w:rsidP="009B043F">
      <w:pPr>
        <w:spacing w:line="240" w:lineRule="auto"/>
        <w:ind w:firstLine="709"/>
        <w:rPr>
          <w:rFonts w:eastAsia="Calibri" w:cstheme="minorHAnsi"/>
        </w:rPr>
      </w:pPr>
      <w:r w:rsidRPr="00F70558">
        <w:rPr>
          <w:rFonts w:eastAsia="Calibri" w:cstheme="minorHAnsi"/>
        </w:rPr>
        <w:t>5.2.1. pateikiami kvalifikuotu elektroniniu parašu pasirašyti elektroninėmis priemonėmis suformuoti dokumentai;</w:t>
      </w:r>
    </w:p>
    <w:p w14:paraId="76A686C4" w14:textId="77777777" w:rsidR="009B043F" w:rsidRPr="006E16DD" w:rsidRDefault="009B043F" w:rsidP="009B043F">
      <w:pPr>
        <w:spacing w:line="240" w:lineRule="auto"/>
        <w:rPr>
          <w:rFonts w:eastAsia="Calibri" w:cstheme="minorHAnsi"/>
          <w:u w:val="single"/>
        </w:rPr>
      </w:pPr>
      <w:r>
        <w:rPr>
          <w:rFonts w:eastAsia="Calibri" w:cstheme="minorHAnsi"/>
        </w:rPr>
        <w:t xml:space="preserve">5.2.2. </w:t>
      </w:r>
      <w:r w:rsidRPr="0074666E">
        <w:rPr>
          <w:rFonts w:eastAsia="Calibri" w:cstheme="minorHAnsi"/>
          <w:b/>
          <w:bCs/>
        </w:rPr>
        <w:t>dokumentas, patvirtinantis, kad asmuo, kuris pasirašė pasiūlymą (jei jis ne tiekėjo vadovas), turėjo teisę jį pasirašyti;</w:t>
      </w:r>
    </w:p>
    <w:p w14:paraId="6D8D1798" w14:textId="77777777" w:rsidR="009B043F" w:rsidRPr="00F70558" w:rsidRDefault="009B043F" w:rsidP="009B043F">
      <w:pPr>
        <w:pStyle w:val="Sraopastraipa"/>
        <w:spacing w:line="240" w:lineRule="auto"/>
        <w:ind w:left="0"/>
        <w:rPr>
          <w:rFonts w:cstheme="minorHAnsi"/>
        </w:rPr>
      </w:pPr>
      <w:r w:rsidRPr="00F70558">
        <w:rPr>
          <w:rFonts w:eastAsia="Calibri" w:cstheme="minorHAnsi"/>
        </w:rPr>
        <w:t>5.2.</w:t>
      </w:r>
      <w:r>
        <w:rPr>
          <w:rFonts w:eastAsia="Calibri" w:cstheme="minorHAnsi"/>
        </w:rPr>
        <w:t>3</w:t>
      </w:r>
      <w:r w:rsidRPr="00F70558">
        <w:rPr>
          <w:rFonts w:eastAsia="Calibri" w:cstheme="minorHAnsi"/>
        </w:rPr>
        <w:t>. skaitmeninės dokumentų kopijos (fiziniu parašu tvirtinami dokumentai turi būti pateikiami pasirašyti ir nuskenuoti).</w:t>
      </w:r>
    </w:p>
    <w:p w14:paraId="58CF0EF0" w14:textId="77777777" w:rsidR="009B043F" w:rsidRPr="00F70558" w:rsidRDefault="009B043F" w:rsidP="009B043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Pr>
          <w:rFonts w:eastAsia="Arial" w:cstheme="minorHAnsi"/>
        </w:rPr>
        <w:t>kalba.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1A7CFC9C" w14:textId="77777777" w:rsidR="009B043F" w:rsidRPr="00F70558" w:rsidRDefault="009B043F" w:rsidP="009B043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D15E79">
        <w:rPr>
          <w:rFonts w:cstheme="minorHAnsi"/>
          <w:b/>
          <w:bCs/>
        </w:rPr>
        <w:t>eurais</w:t>
      </w:r>
      <w:r w:rsidRPr="00D15E79">
        <w:rPr>
          <w:rFonts w:eastAsia="Calibri" w:cstheme="minorHAnsi"/>
          <w:b/>
          <w:bCs/>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F3A3F8" w14:textId="77777777" w:rsidR="009B043F" w:rsidRDefault="009B043F" w:rsidP="009B043F">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00D15E79">
        <w:rPr>
          <w:rFonts w:eastAsia="Arial"/>
          <w:b/>
          <w:bCs/>
        </w:rPr>
        <w:t>dviejų skaitmenų po kablelio tikslumu</w:t>
      </w:r>
      <w:r w:rsidRPr="127DD6E8">
        <w:rPr>
          <w:rFonts w:eastAsia="Arial"/>
        </w:rPr>
        <w:t xml:space="preserve">.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68E63CE1" w14:textId="77777777" w:rsidR="009B043F" w:rsidRDefault="009B043F" w:rsidP="009B043F">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t>;</w:t>
      </w:r>
    </w:p>
    <w:p w14:paraId="63BA7122" w14:textId="77777777" w:rsidR="009B043F" w:rsidRDefault="009B043F" w:rsidP="009B043F">
      <w:pPr>
        <w:pStyle w:val="Sraopastraipa"/>
        <w:spacing w:after="160" w:line="240" w:lineRule="auto"/>
        <w:ind w:left="710" w:firstLine="0"/>
        <w:rPr>
          <w:rFonts w:eastAsia="Arial"/>
        </w:rPr>
      </w:pPr>
      <w:r>
        <w:rPr>
          <w:rFonts w:eastAsia="Arial"/>
        </w:rPr>
        <w:t>5.7. J</w:t>
      </w:r>
      <w:r w:rsidRPr="006E16DD">
        <w:rPr>
          <w:rFonts w:eastAsia="Arial"/>
        </w:rPr>
        <w:t>ungtinės veiklos sutarties kopija (jeigu pirkime dalyvauja ūkio subjektų grupė jungtinės veiklos sutarties pagrindu)</w:t>
      </w:r>
      <w:r>
        <w:rPr>
          <w:rFonts w:eastAsia="Arial"/>
        </w:rPr>
        <w:t>;</w:t>
      </w:r>
    </w:p>
    <w:p w14:paraId="029306B0" w14:textId="77777777" w:rsidR="009B043F" w:rsidRDefault="009B043F" w:rsidP="009B043F">
      <w:pPr>
        <w:pStyle w:val="Sraopastraipa"/>
        <w:spacing w:after="160" w:line="240" w:lineRule="auto"/>
        <w:ind w:left="710" w:firstLine="0"/>
        <w:rPr>
          <w:rFonts w:eastAsia="Arial"/>
        </w:rPr>
      </w:pPr>
      <w:r w:rsidRPr="00F559A4">
        <w:rPr>
          <w:rFonts w:eastAsia="Arial"/>
        </w:rPr>
        <w:t xml:space="preserve">5.8. </w:t>
      </w:r>
      <w:r>
        <w:rPr>
          <w:rFonts w:eastAsia="Arial"/>
        </w:rPr>
        <w:t>J</w:t>
      </w:r>
      <w:r w:rsidRPr="00F559A4">
        <w:rPr>
          <w:rFonts w:eastAsia="Arial"/>
        </w:rPr>
        <w:t>ei tiekėjas pasitelkia ūkio subjektus, kurių pajėgumais remiasi, – įrodymai, kad šie ištekliai bus prieinami per visą sutartinių įsipareigojimų vykdymo laikotarpį;</w:t>
      </w:r>
    </w:p>
    <w:p w14:paraId="5D743F8A" w14:textId="77777777" w:rsidR="009B043F" w:rsidRPr="00F559A4" w:rsidRDefault="009B043F" w:rsidP="009B043F">
      <w:pPr>
        <w:pStyle w:val="Sraopastraipa"/>
        <w:spacing w:after="160" w:line="240" w:lineRule="auto"/>
        <w:ind w:left="710" w:firstLine="0"/>
        <w:rPr>
          <w:rFonts w:eastAsia="Arial"/>
        </w:rPr>
      </w:pPr>
      <w:r>
        <w:rPr>
          <w:rFonts w:eastAsia="Arial"/>
        </w:rPr>
        <w:t>5.9. J</w:t>
      </w:r>
      <w:r w:rsidRPr="00F559A4">
        <w:rPr>
          <w:rFonts w:eastAsia="Arial"/>
        </w:rPr>
        <w:t>ei tiekėjas pasitelkia subtiekėjus, subtiekėjo deklaracija ar kitas dokumentas, patvirtinantis jo sutikimą būti subtiekėju pirkime;</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BF5F619" w14:textId="3E48862C"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F56AB9">
        <w:rPr>
          <w:rFonts w:eastAsia="Calibri" w:cstheme="minorHAnsi"/>
        </w:rPr>
        <w:t>3</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6EE509AD" w14:textId="0665760F" w:rsidR="00583892" w:rsidRPr="00A72681" w:rsidRDefault="00660FD8" w:rsidP="00A72681">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E76AB0"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E76AB0" w:rsidRPr="127DD6E8">
        <w:t xml:space="preserve"> </w:t>
      </w:r>
    </w:p>
    <w:p w14:paraId="7E67ECB8" w14:textId="1F044943" w:rsidR="00EC790E" w:rsidRPr="0072204F" w:rsidRDefault="00F5411E" w:rsidP="00D15E79">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A72681">
        <w:rPr>
          <w:rStyle w:val="cf01"/>
          <w:rFonts w:asciiTheme="minorHAnsi" w:hAnsiTheme="minorHAnsi" w:cstheme="minorHAnsi"/>
          <w:sz w:val="21"/>
          <w:szCs w:val="21"/>
        </w:rPr>
        <w:t>3</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A18DF">
        <w:rPr>
          <w:rFonts w:cstheme="minorHAnsi"/>
          <w:b/>
          <w:bCs/>
        </w:rPr>
        <w:t>netaikoma</w:t>
      </w:r>
      <w:r w:rsidR="004F2BBD">
        <w:rPr>
          <w:rFonts w:cstheme="minorHAnsi"/>
          <w:b/>
          <w:bCs/>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F27F3E" w:rsidRDefault="00F27F3E" w:rsidP="00F77A5D">
      <w:pPr>
        <w:pStyle w:val="Betarp"/>
        <w:spacing w:line="276" w:lineRule="auto"/>
        <w:ind w:firstLine="0"/>
        <w:contextualSpacing/>
        <w:rPr>
          <w:rFonts w:ascii="Arial" w:eastAsiaTheme="minorHAnsi" w:hAnsi="Arial" w:cs="Arial"/>
          <w:b/>
          <w:bCs/>
        </w:rPr>
      </w:pPr>
      <w:r w:rsidRPr="00F27F3E">
        <w:rPr>
          <w:rFonts w:eastAsia="Times New Roman" w:cstheme="minorHAnsi"/>
          <w:b/>
          <w:bCs/>
        </w:rPr>
        <w:t>Netaikoma.</w:t>
      </w:r>
      <w:r w:rsidR="00EE68F7" w:rsidRPr="00F27F3E">
        <w:rPr>
          <w:rFonts w:ascii="Arial" w:eastAsiaTheme="minorHAnsi" w:hAnsi="Arial" w:cs="Arial"/>
          <w:b/>
          <w:bCs/>
        </w:rPr>
        <w:br w:type="page"/>
      </w:r>
    </w:p>
    <w:p w14:paraId="3DBF3DE0" w14:textId="61F22B93"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B37407">
        <w:rPr>
          <w:rFonts w:cstheme="minorHAnsi"/>
        </w:rPr>
        <w:t>1</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E81E154" w14:textId="77777777" w:rsidR="00F27F3E" w:rsidRDefault="00F27F3E" w:rsidP="00F27F3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68B4CC40" w14:textId="61085E11" w:rsidR="00272C5F" w:rsidRPr="009B043F" w:rsidRDefault="00897A6F" w:rsidP="00F56AB9">
      <w:pPr>
        <w:tabs>
          <w:tab w:val="left" w:pos="568"/>
        </w:tabs>
        <w:spacing w:line="276" w:lineRule="auto"/>
        <w:ind w:left="709" w:firstLine="0"/>
        <w:jc w:val="center"/>
        <w:rPr>
          <w:rFonts w:eastAsia="Arial" w:cstheme="minorHAnsi"/>
        </w:rPr>
      </w:pPr>
      <w:r w:rsidRPr="00817AB9">
        <w:rPr>
          <w:rFonts w:cstheme="minorHAnsi"/>
        </w:rPr>
        <w:t xml:space="preserve">Tiekėjams </w:t>
      </w:r>
      <w:r>
        <w:rPr>
          <w:rFonts w:cstheme="minorHAnsi"/>
        </w:rPr>
        <w:t>ne</w:t>
      </w:r>
      <w:r w:rsidRPr="00817AB9">
        <w:rPr>
          <w:rFonts w:cstheme="minorHAnsi"/>
        </w:rPr>
        <w:t>nustatomi kvalifikacijos reikalavimai</w:t>
      </w:r>
      <w:r>
        <w:rPr>
          <w:rFonts w:cstheme="minorHAnsi"/>
        </w:rPr>
        <w:t>.</w:t>
      </w:r>
    </w:p>
    <w:p w14:paraId="5AF0FD5D" w14:textId="77777777" w:rsidR="007C483C" w:rsidRDefault="007C483C" w:rsidP="00B32D15">
      <w:pPr>
        <w:spacing w:before="60" w:after="60" w:line="256" w:lineRule="auto"/>
        <w:ind w:firstLine="0"/>
        <w:jc w:val="left"/>
        <w:rPr>
          <w:rFonts w:eastAsiaTheme="minorHAnsi" w:cstheme="minorHAnsi"/>
          <w:b/>
          <w:bCs/>
        </w:rPr>
      </w:pPr>
    </w:p>
    <w:p w14:paraId="708DD0AE" w14:textId="49521801" w:rsidR="00D26F9A" w:rsidRDefault="001E107A" w:rsidP="004F2BBD">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5A0DDC67" w14:textId="77777777" w:rsidR="009B043F" w:rsidRDefault="009B043F" w:rsidP="009B043F">
      <w:pPr>
        <w:tabs>
          <w:tab w:val="left" w:pos="720"/>
        </w:tabs>
        <w:spacing w:line="240" w:lineRule="auto"/>
        <w:ind w:firstLine="0"/>
        <w:jc w:val="center"/>
        <w:rPr>
          <w:rFonts w:eastAsia="Arial" w:cstheme="minorHAnsi"/>
        </w:rPr>
      </w:pPr>
    </w:p>
    <w:p w14:paraId="7349C0E9" w14:textId="068A0546" w:rsidR="00D75609" w:rsidRDefault="00523AF2"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r w:rsidRPr="00D94720">
        <w:rPr>
          <w:rFonts w:eastAsia="Arial" w:cstheme="minorHAnsi"/>
        </w:rPr>
        <w:t xml:space="preserve">Perkančioji organizacija nereikalauja, kad tiekėjai </w:t>
      </w:r>
      <w:r w:rsidRPr="00523AF2">
        <w:rPr>
          <w:rFonts w:eastAsia="Arial" w:cstheme="minorHAnsi"/>
        </w:rPr>
        <w:t>laikytųsi kokybės vadybos sistemos ir (arba) aplinkos apsaugos vadybos sistemos standartų.</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6FFC95C5" w:rsidR="006E50CA" w:rsidRDefault="006E50CA">
      <w:r>
        <w:br w:type="page"/>
      </w:r>
    </w:p>
    <w:p w14:paraId="480A9935" w14:textId="77777777" w:rsidR="00A040B5" w:rsidRPr="00A040B5" w:rsidRDefault="00A040B5" w:rsidP="00A040B5"/>
    <w:p w14:paraId="6BCC2113" w14:textId="74E66DC7"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2234FD9B" w14:textId="70438413" w:rsidR="00E76AB0" w:rsidRDefault="00CB5907" w:rsidP="008E3A9A">
      <w:pPr>
        <w:spacing w:line="240" w:lineRule="auto"/>
        <w:jc w:val="center"/>
        <w:rPr>
          <w:rFonts w:cstheme="minorHAnsi"/>
          <w:sz w:val="28"/>
          <w:szCs w:val="28"/>
        </w:rPr>
      </w:pPr>
      <w:r w:rsidRPr="00A76EAF">
        <w:rPr>
          <w:rFonts w:cstheme="minorHAnsi"/>
          <w:sz w:val="28"/>
          <w:szCs w:val="28"/>
        </w:rPr>
        <w:t>TECHNINĖ SPECIFIKACIJ</w:t>
      </w:r>
      <w:r w:rsidR="008E3A9A">
        <w:rPr>
          <w:rFonts w:cstheme="minorHAnsi"/>
          <w:sz w:val="28"/>
          <w:szCs w:val="28"/>
        </w:rPr>
        <w:t>A</w:t>
      </w:r>
    </w:p>
    <w:p w14:paraId="4354E8D7" w14:textId="77777777" w:rsidR="00B169BB" w:rsidRPr="008E3A9A" w:rsidRDefault="00B169BB" w:rsidP="008E3A9A">
      <w:pPr>
        <w:spacing w:line="240" w:lineRule="auto"/>
        <w:jc w:val="center"/>
        <w:rPr>
          <w:rFonts w:cstheme="minorHAnsi"/>
          <w:sz w:val="28"/>
          <w:szCs w:val="28"/>
        </w:rPr>
      </w:pPr>
    </w:p>
    <w:tbl>
      <w:tblPr>
        <w:tblStyle w:val="Lentelstinklelis2"/>
        <w:tblW w:w="9866" w:type="dxa"/>
        <w:jc w:val="center"/>
        <w:tblLook w:val="04A0" w:firstRow="1" w:lastRow="0" w:firstColumn="1" w:lastColumn="0" w:noHBand="0" w:noVBand="1"/>
      </w:tblPr>
      <w:tblGrid>
        <w:gridCol w:w="1129"/>
        <w:gridCol w:w="2823"/>
        <w:gridCol w:w="3144"/>
        <w:gridCol w:w="2770"/>
      </w:tblGrid>
      <w:tr w:rsidR="00B169BB" w:rsidRPr="00413C2E" w14:paraId="32AF3285" w14:textId="77777777" w:rsidTr="00491C0F">
        <w:trPr>
          <w:jc w:val="center"/>
        </w:trPr>
        <w:tc>
          <w:tcPr>
            <w:tcW w:w="1129" w:type="dxa"/>
          </w:tcPr>
          <w:p w14:paraId="25A9709D" w14:textId="77777777" w:rsidR="00B169BB" w:rsidRPr="00491C0F" w:rsidRDefault="00B169BB" w:rsidP="00491C0F">
            <w:pPr>
              <w:spacing w:after="160" w:line="259" w:lineRule="auto"/>
              <w:rPr>
                <w:rFonts w:ascii="Times New Roman" w:eastAsia="Aptos" w:hAnsi="Times New Roman" w:cs="Times New Roman"/>
                <w:b/>
                <w:bCs/>
                <w:sz w:val="24"/>
                <w:szCs w:val="24"/>
              </w:rPr>
            </w:pPr>
            <w:r w:rsidRPr="00491C0F">
              <w:rPr>
                <w:rFonts w:ascii="Times New Roman" w:eastAsia="Aptos" w:hAnsi="Times New Roman" w:cs="Times New Roman"/>
                <w:b/>
                <w:bCs/>
                <w:sz w:val="24"/>
                <w:szCs w:val="24"/>
              </w:rPr>
              <w:t>Eil. Nr.</w:t>
            </w:r>
          </w:p>
        </w:tc>
        <w:tc>
          <w:tcPr>
            <w:tcW w:w="2823" w:type="dxa"/>
          </w:tcPr>
          <w:p w14:paraId="70520615" w14:textId="77777777" w:rsidR="00B169BB" w:rsidRPr="00913CD7" w:rsidRDefault="00B169BB" w:rsidP="00997893">
            <w:pPr>
              <w:spacing w:after="160" w:line="259" w:lineRule="auto"/>
              <w:rPr>
                <w:rFonts w:ascii="Times New Roman" w:eastAsia="Aptos" w:hAnsi="Times New Roman" w:cs="Times New Roman"/>
                <w:b/>
                <w:bCs/>
                <w:sz w:val="24"/>
                <w:szCs w:val="24"/>
              </w:rPr>
            </w:pPr>
            <w:r w:rsidRPr="00913CD7">
              <w:rPr>
                <w:rFonts w:ascii="Times New Roman" w:eastAsia="Aptos" w:hAnsi="Times New Roman" w:cs="Times New Roman"/>
                <w:b/>
                <w:bCs/>
                <w:sz w:val="24"/>
                <w:szCs w:val="24"/>
              </w:rPr>
              <w:t>Pavadinimas</w:t>
            </w:r>
          </w:p>
        </w:tc>
        <w:tc>
          <w:tcPr>
            <w:tcW w:w="3144" w:type="dxa"/>
          </w:tcPr>
          <w:p w14:paraId="15C045AC" w14:textId="77777777" w:rsidR="00B169BB" w:rsidRPr="00913CD7" w:rsidRDefault="00B169BB" w:rsidP="00997893">
            <w:pPr>
              <w:spacing w:after="160" w:line="259" w:lineRule="auto"/>
              <w:rPr>
                <w:rFonts w:ascii="Times New Roman" w:eastAsia="Aptos" w:hAnsi="Times New Roman" w:cs="Times New Roman"/>
                <w:b/>
                <w:bCs/>
                <w:sz w:val="24"/>
                <w:szCs w:val="24"/>
              </w:rPr>
            </w:pPr>
            <w:r w:rsidRPr="00913CD7">
              <w:rPr>
                <w:rFonts w:ascii="Times New Roman" w:eastAsia="Aptos" w:hAnsi="Times New Roman" w:cs="Times New Roman"/>
                <w:b/>
                <w:bCs/>
                <w:sz w:val="24"/>
                <w:szCs w:val="24"/>
              </w:rPr>
              <w:t>Techninės specifikacijos privalomieji reikalavimai</w:t>
            </w:r>
          </w:p>
        </w:tc>
        <w:tc>
          <w:tcPr>
            <w:tcW w:w="2770" w:type="dxa"/>
          </w:tcPr>
          <w:p w14:paraId="0C3D9CA6" w14:textId="77777777" w:rsidR="00B169BB" w:rsidRPr="00913CD7" w:rsidRDefault="00B169BB" w:rsidP="00997893">
            <w:pPr>
              <w:spacing w:after="160" w:line="259" w:lineRule="auto"/>
              <w:rPr>
                <w:rFonts w:ascii="Times New Roman" w:eastAsia="Aptos" w:hAnsi="Times New Roman" w:cs="Times New Roman"/>
                <w:b/>
                <w:bCs/>
                <w:sz w:val="24"/>
                <w:szCs w:val="24"/>
              </w:rPr>
            </w:pPr>
            <w:r w:rsidRPr="00913CD7">
              <w:rPr>
                <w:rFonts w:ascii="Times New Roman" w:eastAsia="Aptos" w:hAnsi="Times New Roman" w:cs="Times New Roman"/>
                <w:b/>
                <w:bCs/>
                <w:sz w:val="24"/>
                <w:szCs w:val="24"/>
              </w:rPr>
              <w:t>Tiekėjo siūloma reikšmė, techninės charakteristikos (privaloma tiksliai nurodyti siūlomos prekės charakteristikas. Pasiūlymai kuriuose bus įrašyta Taip/Ne/Atitinka, bus atmesti kaip neatitinkantys reikalavimų)</w:t>
            </w:r>
          </w:p>
        </w:tc>
      </w:tr>
      <w:tr w:rsidR="00B169BB" w:rsidRPr="00913CD7" w14:paraId="0FAC9EB9" w14:textId="77777777" w:rsidTr="00491C0F">
        <w:trPr>
          <w:jc w:val="center"/>
        </w:trPr>
        <w:tc>
          <w:tcPr>
            <w:tcW w:w="1129" w:type="dxa"/>
          </w:tcPr>
          <w:p w14:paraId="0631E439" w14:textId="2145EF46" w:rsidR="00B169BB" w:rsidRPr="00491C0F" w:rsidRDefault="00B169BB" w:rsidP="00491C0F">
            <w:pPr>
              <w:pStyle w:val="Sraopastraipa"/>
              <w:numPr>
                <w:ilvl w:val="0"/>
                <w:numId w:val="69"/>
              </w:numPr>
              <w:rPr>
                <w:rFonts w:ascii="Times New Roman" w:eastAsia="Aptos" w:hAnsi="Times New Roman" w:cs="Times New Roman"/>
                <w:sz w:val="24"/>
                <w:szCs w:val="24"/>
              </w:rPr>
            </w:pPr>
          </w:p>
        </w:tc>
        <w:tc>
          <w:tcPr>
            <w:tcW w:w="2823" w:type="dxa"/>
          </w:tcPr>
          <w:p w14:paraId="430D1242" w14:textId="77777777" w:rsidR="00B169BB" w:rsidRPr="00FB077F" w:rsidRDefault="00B169BB" w:rsidP="00997893">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Nurodomas gamintojas ir modelis</w:t>
            </w:r>
          </w:p>
        </w:tc>
        <w:tc>
          <w:tcPr>
            <w:tcW w:w="3144" w:type="dxa"/>
          </w:tcPr>
          <w:p w14:paraId="6782469D" w14:textId="77777777" w:rsidR="00B169BB" w:rsidRPr="00FB077F" w:rsidRDefault="00B169BB" w:rsidP="00997893">
            <w:pPr>
              <w:spacing w:after="160" w:line="259" w:lineRule="auto"/>
              <w:rPr>
                <w:rFonts w:ascii="Times New Roman" w:eastAsia="Aptos" w:hAnsi="Times New Roman" w:cs="Times New Roman"/>
                <w:sz w:val="24"/>
                <w:szCs w:val="24"/>
              </w:rPr>
            </w:pPr>
          </w:p>
        </w:tc>
        <w:tc>
          <w:tcPr>
            <w:tcW w:w="2770" w:type="dxa"/>
          </w:tcPr>
          <w:p w14:paraId="0BDBF0AC" w14:textId="77777777" w:rsidR="00B169BB" w:rsidRPr="00FB077F" w:rsidRDefault="00B169BB" w:rsidP="00997893">
            <w:pPr>
              <w:spacing w:after="160" w:line="259" w:lineRule="auto"/>
              <w:rPr>
                <w:rFonts w:ascii="Times New Roman" w:eastAsia="Aptos" w:hAnsi="Times New Roman" w:cs="Times New Roman"/>
                <w:sz w:val="24"/>
                <w:szCs w:val="24"/>
              </w:rPr>
            </w:pPr>
          </w:p>
        </w:tc>
      </w:tr>
      <w:tr w:rsidR="00B169BB" w:rsidRPr="00913CD7" w14:paraId="2A952BAC" w14:textId="77777777" w:rsidTr="00491C0F">
        <w:trPr>
          <w:jc w:val="center"/>
        </w:trPr>
        <w:tc>
          <w:tcPr>
            <w:tcW w:w="1129" w:type="dxa"/>
          </w:tcPr>
          <w:p w14:paraId="6C51E76F" w14:textId="77777777" w:rsidR="00B169BB" w:rsidRPr="00491C0F" w:rsidRDefault="00B169BB" w:rsidP="00491C0F">
            <w:pPr>
              <w:spacing w:after="160" w:line="259" w:lineRule="auto"/>
              <w:rPr>
                <w:rFonts w:ascii="Times New Roman" w:eastAsia="Aptos" w:hAnsi="Times New Roman" w:cs="Times New Roman"/>
                <w:sz w:val="24"/>
                <w:szCs w:val="24"/>
              </w:rPr>
            </w:pPr>
          </w:p>
        </w:tc>
        <w:tc>
          <w:tcPr>
            <w:tcW w:w="2823" w:type="dxa"/>
          </w:tcPr>
          <w:p w14:paraId="1D28916D" w14:textId="77777777" w:rsidR="00B169BB" w:rsidRPr="00FB077F" w:rsidRDefault="00B169BB" w:rsidP="00997893">
            <w:pPr>
              <w:spacing w:after="160" w:line="259" w:lineRule="auto"/>
              <w:rPr>
                <w:rFonts w:ascii="Times New Roman" w:eastAsia="Aptos" w:hAnsi="Times New Roman" w:cs="Times New Roman"/>
                <w:b/>
                <w:bCs/>
                <w:sz w:val="24"/>
                <w:szCs w:val="24"/>
              </w:rPr>
            </w:pPr>
            <w:r w:rsidRPr="00FB077F">
              <w:rPr>
                <w:rFonts w:ascii="Times New Roman" w:eastAsia="Aptos" w:hAnsi="Times New Roman" w:cs="Times New Roman"/>
                <w:b/>
                <w:bCs/>
                <w:sz w:val="24"/>
                <w:szCs w:val="24"/>
              </w:rPr>
              <w:t>Ekrano technologija</w:t>
            </w:r>
          </w:p>
        </w:tc>
        <w:tc>
          <w:tcPr>
            <w:tcW w:w="3144" w:type="dxa"/>
          </w:tcPr>
          <w:p w14:paraId="385FBF11" w14:textId="77777777" w:rsidR="00B169BB" w:rsidRPr="00FB077F" w:rsidRDefault="00B169BB" w:rsidP="00997893">
            <w:pPr>
              <w:spacing w:after="160" w:line="259" w:lineRule="auto"/>
              <w:rPr>
                <w:rFonts w:ascii="Times New Roman" w:eastAsia="Aptos" w:hAnsi="Times New Roman" w:cs="Times New Roman"/>
                <w:sz w:val="24"/>
                <w:szCs w:val="24"/>
              </w:rPr>
            </w:pPr>
          </w:p>
        </w:tc>
        <w:tc>
          <w:tcPr>
            <w:tcW w:w="2770" w:type="dxa"/>
          </w:tcPr>
          <w:p w14:paraId="4C31B90E" w14:textId="77777777" w:rsidR="00B169BB" w:rsidRPr="00FB077F" w:rsidRDefault="00B169BB" w:rsidP="00997893">
            <w:pPr>
              <w:spacing w:after="160" w:line="259" w:lineRule="auto"/>
              <w:rPr>
                <w:rFonts w:ascii="Times New Roman" w:eastAsia="Aptos" w:hAnsi="Times New Roman" w:cs="Times New Roman"/>
                <w:sz w:val="24"/>
                <w:szCs w:val="24"/>
              </w:rPr>
            </w:pPr>
          </w:p>
        </w:tc>
      </w:tr>
      <w:tr w:rsidR="00B169BB" w:rsidRPr="00413C2E" w14:paraId="46D308BD" w14:textId="77777777" w:rsidTr="00491C0F">
        <w:trPr>
          <w:jc w:val="center"/>
        </w:trPr>
        <w:tc>
          <w:tcPr>
            <w:tcW w:w="1129" w:type="dxa"/>
          </w:tcPr>
          <w:p w14:paraId="37B93A4E" w14:textId="5E7C7B76" w:rsidR="00B169BB" w:rsidRPr="00491C0F" w:rsidRDefault="00B169BB" w:rsidP="00491C0F">
            <w:pPr>
              <w:pStyle w:val="Sraopastraipa"/>
              <w:numPr>
                <w:ilvl w:val="0"/>
                <w:numId w:val="69"/>
              </w:numPr>
              <w:rPr>
                <w:rFonts w:ascii="Times New Roman" w:eastAsia="Aptos" w:hAnsi="Times New Roman" w:cs="Times New Roman"/>
                <w:sz w:val="24"/>
                <w:szCs w:val="24"/>
              </w:rPr>
            </w:pPr>
          </w:p>
        </w:tc>
        <w:tc>
          <w:tcPr>
            <w:tcW w:w="2823" w:type="dxa"/>
          </w:tcPr>
          <w:p w14:paraId="57FE8D7D" w14:textId="77777777" w:rsidR="00B169BB" w:rsidRPr="00FB077F" w:rsidRDefault="00B169BB" w:rsidP="00997893">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Technologija</w:t>
            </w:r>
          </w:p>
        </w:tc>
        <w:tc>
          <w:tcPr>
            <w:tcW w:w="3144" w:type="dxa"/>
          </w:tcPr>
          <w:p w14:paraId="5B86D55E" w14:textId="77777777" w:rsidR="00B169BB" w:rsidRPr="00FB077F" w:rsidRDefault="00B169BB" w:rsidP="00997893">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4K UHD, lygiavertė arba aukštesnės kategorijos</w:t>
            </w:r>
          </w:p>
        </w:tc>
        <w:tc>
          <w:tcPr>
            <w:tcW w:w="2770" w:type="dxa"/>
          </w:tcPr>
          <w:p w14:paraId="5EB452A2" w14:textId="77777777" w:rsidR="00B169BB" w:rsidRPr="00FB077F" w:rsidRDefault="00B169BB" w:rsidP="00997893">
            <w:pPr>
              <w:spacing w:after="160" w:line="259" w:lineRule="auto"/>
              <w:rPr>
                <w:rFonts w:ascii="Times New Roman" w:eastAsia="Aptos" w:hAnsi="Times New Roman" w:cs="Times New Roman"/>
                <w:sz w:val="24"/>
                <w:szCs w:val="24"/>
              </w:rPr>
            </w:pPr>
          </w:p>
        </w:tc>
      </w:tr>
      <w:tr w:rsidR="00B169BB" w:rsidRPr="00913CD7" w14:paraId="6086BC0D" w14:textId="77777777" w:rsidTr="00491C0F">
        <w:trPr>
          <w:jc w:val="center"/>
        </w:trPr>
        <w:tc>
          <w:tcPr>
            <w:tcW w:w="1129" w:type="dxa"/>
          </w:tcPr>
          <w:p w14:paraId="28D82B5C" w14:textId="77777777" w:rsidR="00B169BB" w:rsidRPr="00FB077F" w:rsidRDefault="00B169BB" w:rsidP="00491C0F">
            <w:pPr>
              <w:numPr>
                <w:ilvl w:val="0"/>
                <w:numId w:val="69"/>
              </w:numPr>
              <w:contextualSpacing/>
              <w:rPr>
                <w:rFonts w:ascii="Times New Roman" w:eastAsia="Aptos" w:hAnsi="Times New Roman" w:cs="Times New Roman"/>
                <w:sz w:val="24"/>
                <w:szCs w:val="24"/>
              </w:rPr>
            </w:pPr>
          </w:p>
        </w:tc>
        <w:tc>
          <w:tcPr>
            <w:tcW w:w="2823" w:type="dxa"/>
          </w:tcPr>
          <w:p w14:paraId="08043B4C" w14:textId="77777777" w:rsidR="00B169BB" w:rsidRPr="00FB077F" w:rsidRDefault="00B169BB" w:rsidP="00997893">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Galia</w:t>
            </w:r>
          </w:p>
        </w:tc>
        <w:tc>
          <w:tcPr>
            <w:tcW w:w="3144" w:type="dxa"/>
          </w:tcPr>
          <w:p w14:paraId="2563820A" w14:textId="77777777" w:rsidR="00B169BB" w:rsidRPr="00FB077F" w:rsidRDefault="00B169BB" w:rsidP="00997893">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Ne mažiau kaip 100 W</w:t>
            </w:r>
          </w:p>
        </w:tc>
        <w:tc>
          <w:tcPr>
            <w:tcW w:w="2770" w:type="dxa"/>
          </w:tcPr>
          <w:p w14:paraId="758092A5" w14:textId="77777777" w:rsidR="00B169BB" w:rsidRPr="00FB077F" w:rsidRDefault="00B169BB" w:rsidP="00997893">
            <w:pPr>
              <w:spacing w:after="160" w:line="259" w:lineRule="auto"/>
              <w:rPr>
                <w:rFonts w:ascii="Times New Roman" w:eastAsia="Aptos" w:hAnsi="Times New Roman" w:cs="Times New Roman"/>
                <w:b/>
                <w:bCs/>
                <w:sz w:val="24"/>
                <w:szCs w:val="24"/>
                <w:shd w:val="clear" w:color="auto" w:fill="EBF6FF"/>
              </w:rPr>
            </w:pPr>
          </w:p>
        </w:tc>
      </w:tr>
      <w:tr w:rsidR="00B169BB" w:rsidRPr="00413C2E" w14:paraId="63CD54BB" w14:textId="77777777" w:rsidTr="00491C0F">
        <w:trPr>
          <w:jc w:val="center"/>
        </w:trPr>
        <w:tc>
          <w:tcPr>
            <w:tcW w:w="1129" w:type="dxa"/>
          </w:tcPr>
          <w:p w14:paraId="2BE91F28" w14:textId="77777777" w:rsidR="00B169BB" w:rsidRPr="00FB077F" w:rsidRDefault="00B169BB" w:rsidP="00491C0F">
            <w:pPr>
              <w:numPr>
                <w:ilvl w:val="0"/>
                <w:numId w:val="69"/>
              </w:numPr>
              <w:contextualSpacing/>
              <w:rPr>
                <w:rFonts w:ascii="Times New Roman" w:eastAsia="Aptos" w:hAnsi="Times New Roman" w:cs="Times New Roman"/>
                <w:sz w:val="24"/>
                <w:szCs w:val="24"/>
              </w:rPr>
            </w:pPr>
          </w:p>
        </w:tc>
        <w:tc>
          <w:tcPr>
            <w:tcW w:w="2823" w:type="dxa"/>
          </w:tcPr>
          <w:p w14:paraId="295D129B" w14:textId="77777777" w:rsidR="00B169BB" w:rsidRPr="00FB077F" w:rsidRDefault="00B169BB" w:rsidP="00997893">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Ryškumas 1 ir 2 ekrano</w:t>
            </w:r>
          </w:p>
        </w:tc>
        <w:tc>
          <w:tcPr>
            <w:tcW w:w="3144" w:type="dxa"/>
          </w:tcPr>
          <w:p w14:paraId="729F8C50" w14:textId="77777777" w:rsidR="00B169BB" w:rsidRPr="00FB077F" w:rsidRDefault="00B169BB" w:rsidP="00997893">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Ne mažiau kaip 3000 (cd/m2) ir 700(cd/m2)</w:t>
            </w:r>
          </w:p>
        </w:tc>
        <w:tc>
          <w:tcPr>
            <w:tcW w:w="2770" w:type="dxa"/>
          </w:tcPr>
          <w:p w14:paraId="6DD6C841" w14:textId="77777777" w:rsidR="00B169BB" w:rsidRPr="00FB077F" w:rsidRDefault="00B169BB" w:rsidP="00997893">
            <w:pPr>
              <w:spacing w:after="160" w:line="259" w:lineRule="auto"/>
              <w:rPr>
                <w:rFonts w:ascii="Times New Roman" w:eastAsia="Aptos" w:hAnsi="Times New Roman" w:cs="Times New Roman"/>
                <w:b/>
                <w:bCs/>
                <w:sz w:val="24"/>
                <w:szCs w:val="24"/>
                <w:shd w:val="clear" w:color="auto" w:fill="EBF6FF"/>
              </w:rPr>
            </w:pPr>
          </w:p>
        </w:tc>
      </w:tr>
      <w:tr w:rsidR="00B169BB" w:rsidRPr="00913CD7" w14:paraId="69E3F431" w14:textId="77777777" w:rsidTr="00491C0F">
        <w:trPr>
          <w:jc w:val="center"/>
        </w:trPr>
        <w:tc>
          <w:tcPr>
            <w:tcW w:w="1129" w:type="dxa"/>
          </w:tcPr>
          <w:p w14:paraId="57387228" w14:textId="77777777" w:rsidR="00B169BB" w:rsidRPr="00FB077F" w:rsidRDefault="00B169BB" w:rsidP="00491C0F">
            <w:pPr>
              <w:numPr>
                <w:ilvl w:val="0"/>
                <w:numId w:val="69"/>
              </w:numPr>
              <w:contextualSpacing/>
              <w:rPr>
                <w:rFonts w:ascii="Times New Roman" w:eastAsia="Aptos" w:hAnsi="Times New Roman" w:cs="Times New Roman"/>
                <w:sz w:val="24"/>
                <w:szCs w:val="24"/>
              </w:rPr>
            </w:pPr>
          </w:p>
        </w:tc>
        <w:tc>
          <w:tcPr>
            <w:tcW w:w="2823" w:type="dxa"/>
          </w:tcPr>
          <w:p w14:paraId="2B805BC6" w14:textId="77777777" w:rsidR="00B169BB" w:rsidRPr="00FB077F" w:rsidRDefault="00B169BB" w:rsidP="00997893">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Spalvų kiekis</w:t>
            </w:r>
          </w:p>
        </w:tc>
        <w:tc>
          <w:tcPr>
            <w:tcW w:w="3144" w:type="dxa"/>
          </w:tcPr>
          <w:p w14:paraId="764D7C57" w14:textId="77777777" w:rsidR="00B169BB" w:rsidRPr="00FB077F" w:rsidRDefault="00B169BB" w:rsidP="00997893">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Ne mažiau kaip 16,7 M</w:t>
            </w:r>
          </w:p>
        </w:tc>
        <w:tc>
          <w:tcPr>
            <w:tcW w:w="2770" w:type="dxa"/>
          </w:tcPr>
          <w:p w14:paraId="15A80567" w14:textId="77777777" w:rsidR="00B169BB" w:rsidRPr="00FB077F" w:rsidRDefault="00B169BB" w:rsidP="00997893">
            <w:pPr>
              <w:spacing w:after="160" w:line="259" w:lineRule="auto"/>
              <w:rPr>
                <w:rFonts w:ascii="Times New Roman" w:eastAsia="Aptos" w:hAnsi="Times New Roman" w:cs="Times New Roman"/>
                <w:b/>
                <w:bCs/>
                <w:sz w:val="24"/>
                <w:szCs w:val="24"/>
                <w:shd w:val="clear" w:color="auto" w:fill="EBF6FF"/>
              </w:rPr>
            </w:pPr>
          </w:p>
        </w:tc>
      </w:tr>
      <w:tr w:rsidR="00B169BB" w:rsidRPr="00913CD7" w14:paraId="58BFF7A2" w14:textId="77777777" w:rsidTr="00491C0F">
        <w:trPr>
          <w:jc w:val="center"/>
        </w:trPr>
        <w:tc>
          <w:tcPr>
            <w:tcW w:w="1129" w:type="dxa"/>
          </w:tcPr>
          <w:p w14:paraId="691BE958" w14:textId="77777777" w:rsidR="00B169BB" w:rsidRPr="00FB077F" w:rsidRDefault="00B169BB" w:rsidP="00491C0F">
            <w:pPr>
              <w:numPr>
                <w:ilvl w:val="0"/>
                <w:numId w:val="69"/>
              </w:numPr>
              <w:contextualSpacing/>
              <w:rPr>
                <w:rFonts w:ascii="Times New Roman" w:eastAsia="Aptos" w:hAnsi="Times New Roman" w:cs="Times New Roman"/>
                <w:sz w:val="24"/>
                <w:szCs w:val="24"/>
              </w:rPr>
            </w:pPr>
          </w:p>
        </w:tc>
        <w:tc>
          <w:tcPr>
            <w:tcW w:w="2823" w:type="dxa"/>
          </w:tcPr>
          <w:p w14:paraId="6ED3C43C" w14:textId="77777777" w:rsidR="00B169BB" w:rsidRPr="00FB077F" w:rsidRDefault="00B169BB" w:rsidP="00997893">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Rodymo mastelis (ekranų vaizdo proporcijos)</w:t>
            </w:r>
          </w:p>
        </w:tc>
        <w:tc>
          <w:tcPr>
            <w:tcW w:w="3144" w:type="dxa"/>
          </w:tcPr>
          <w:p w14:paraId="4D1C27E2" w14:textId="77777777" w:rsidR="00B169BB" w:rsidRPr="00FB077F" w:rsidRDefault="00B169BB" w:rsidP="00997893">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Ne mažiau kaip 16:9</w:t>
            </w:r>
          </w:p>
        </w:tc>
        <w:tc>
          <w:tcPr>
            <w:tcW w:w="2770" w:type="dxa"/>
          </w:tcPr>
          <w:p w14:paraId="4C32ED21" w14:textId="77777777" w:rsidR="00B169BB" w:rsidRPr="00FB077F" w:rsidRDefault="00B169BB" w:rsidP="00997893">
            <w:pPr>
              <w:spacing w:after="160" w:line="259" w:lineRule="auto"/>
              <w:rPr>
                <w:rFonts w:ascii="Times New Roman" w:eastAsia="Aptos" w:hAnsi="Times New Roman" w:cs="Times New Roman"/>
                <w:b/>
                <w:bCs/>
                <w:sz w:val="24"/>
                <w:szCs w:val="24"/>
                <w:shd w:val="clear" w:color="auto" w:fill="EBF6FF"/>
              </w:rPr>
            </w:pPr>
          </w:p>
        </w:tc>
      </w:tr>
      <w:tr w:rsidR="00B169BB" w:rsidRPr="00913CD7" w14:paraId="4B6A16C9" w14:textId="77777777" w:rsidTr="00491C0F">
        <w:trPr>
          <w:jc w:val="center"/>
        </w:trPr>
        <w:tc>
          <w:tcPr>
            <w:tcW w:w="1129" w:type="dxa"/>
          </w:tcPr>
          <w:p w14:paraId="578BEA3A" w14:textId="77777777" w:rsidR="00B169BB" w:rsidRPr="00FB077F" w:rsidRDefault="00B169BB" w:rsidP="00491C0F">
            <w:pPr>
              <w:numPr>
                <w:ilvl w:val="0"/>
                <w:numId w:val="69"/>
              </w:numPr>
              <w:contextualSpacing/>
              <w:rPr>
                <w:rFonts w:ascii="Times New Roman" w:eastAsia="Aptos" w:hAnsi="Times New Roman" w:cs="Times New Roman"/>
                <w:sz w:val="24"/>
                <w:szCs w:val="24"/>
              </w:rPr>
            </w:pPr>
          </w:p>
        </w:tc>
        <w:tc>
          <w:tcPr>
            <w:tcW w:w="2823" w:type="dxa"/>
          </w:tcPr>
          <w:p w14:paraId="2DA58DE3" w14:textId="77777777" w:rsidR="00B169BB" w:rsidRPr="00FB077F" w:rsidRDefault="00B169BB" w:rsidP="00997893">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Ekranų kontrasto santykis</w:t>
            </w:r>
          </w:p>
        </w:tc>
        <w:tc>
          <w:tcPr>
            <w:tcW w:w="3144" w:type="dxa"/>
          </w:tcPr>
          <w:p w14:paraId="4340F6A3" w14:textId="77777777" w:rsidR="00B169BB" w:rsidRPr="00FB077F" w:rsidRDefault="00B169BB" w:rsidP="00997893">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Ne mažiau kaip 4000:1</w:t>
            </w:r>
          </w:p>
        </w:tc>
        <w:tc>
          <w:tcPr>
            <w:tcW w:w="2770" w:type="dxa"/>
          </w:tcPr>
          <w:p w14:paraId="2E429565" w14:textId="77777777" w:rsidR="00B169BB" w:rsidRPr="00FB077F" w:rsidRDefault="00B169BB" w:rsidP="00997893">
            <w:pPr>
              <w:spacing w:after="160" w:line="259" w:lineRule="auto"/>
              <w:rPr>
                <w:rFonts w:ascii="Times New Roman" w:eastAsia="Aptos" w:hAnsi="Times New Roman" w:cs="Times New Roman"/>
                <w:b/>
                <w:bCs/>
                <w:sz w:val="24"/>
                <w:szCs w:val="24"/>
                <w:shd w:val="clear" w:color="auto" w:fill="EBF6FF"/>
              </w:rPr>
            </w:pPr>
          </w:p>
        </w:tc>
      </w:tr>
      <w:tr w:rsidR="00B169BB" w:rsidRPr="00913CD7" w14:paraId="42C5A655" w14:textId="77777777" w:rsidTr="00491C0F">
        <w:trPr>
          <w:trHeight w:val="299"/>
          <w:jc w:val="center"/>
        </w:trPr>
        <w:tc>
          <w:tcPr>
            <w:tcW w:w="1129" w:type="dxa"/>
            <w:tcBorders>
              <w:bottom w:val="single" w:sz="4" w:space="0" w:color="auto"/>
            </w:tcBorders>
          </w:tcPr>
          <w:p w14:paraId="3FF907B8" w14:textId="77777777" w:rsidR="00B169BB" w:rsidRPr="00FB077F" w:rsidRDefault="00B169BB" w:rsidP="00491C0F">
            <w:pPr>
              <w:numPr>
                <w:ilvl w:val="0"/>
                <w:numId w:val="69"/>
              </w:numPr>
              <w:contextualSpacing/>
              <w:rPr>
                <w:rFonts w:ascii="Times New Roman" w:eastAsia="Aptos" w:hAnsi="Times New Roman" w:cs="Times New Roman"/>
                <w:sz w:val="24"/>
                <w:szCs w:val="24"/>
              </w:rPr>
            </w:pPr>
          </w:p>
        </w:tc>
        <w:tc>
          <w:tcPr>
            <w:tcW w:w="2823" w:type="dxa"/>
            <w:tcBorders>
              <w:bottom w:val="single" w:sz="4" w:space="0" w:color="auto"/>
            </w:tcBorders>
          </w:tcPr>
          <w:p w14:paraId="4FA9EA7F" w14:textId="77777777" w:rsidR="00B169BB" w:rsidRPr="00FB077F" w:rsidRDefault="00B169BB" w:rsidP="00997893">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Matymo kampas</w:t>
            </w:r>
          </w:p>
        </w:tc>
        <w:tc>
          <w:tcPr>
            <w:tcW w:w="3144" w:type="dxa"/>
            <w:tcBorders>
              <w:bottom w:val="single" w:sz="4" w:space="0" w:color="auto"/>
            </w:tcBorders>
          </w:tcPr>
          <w:p w14:paraId="4495DD02" w14:textId="77777777" w:rsidR="00B169BB" w:rsidRPr="00FB077F" w:rsidRDefault="00B169BB" w:rsidP="00997893">
            <w:pPr>
              <w:spacing w:after="160" w:line="259" w:lineRule="auto"/>
              <w:rPr>
                <w:rFonts w:ascii="Times New Roman" w:eastAsia="Aptos" w:hAnsi="Times New Roman" w:cs="Times New Roman"/>
                <w:sz w:val="24"/>
                <w:szCs w:val="24"/>
                <w:vertAlign w:val="superscript"/>
              </w:rPr>
            </w:pPr>
            <w:r w:rsidRPr="00FB077F">
              <w:rPr>
                <w:rFonts w:ascii="Times New Roman" w:eastAsia="Aptos" w:hAnsi="Times New Roman" w:cs="Times New Roman"/>
                <w:sz w:val="24"/>
                <w:szCs w:val="24"/>
              </w:rPr>
              <w:t>Ne mažesnis kaip 178</w:t>
            </w:r>
            <w:r w:rsidRPr="00FB077F">
              <w:rPr>
                <w:rFonts w:ascii="Times New Roman" w:eastAsia="Aptos" w:hAnsi="Times New Roman" w:cs="Times New Roman"/>
                <w:sz w:val="24"/>
                <w:szCs w:val="24"/>
                <w:vertAlign w:val="superscript"/>
              </w:rPr>
              <w:t>0</w:t>
            </w:r>
          </w:p>
        </w:tc>
        <w:tc>
          <w:tcPr>
            <w:tcW w:w="2770" w:type="dxa"/>
            <w:tcBorders>
              <w:bottom w:val="single" w:sz="4" w:space="0" w:color="auto"/>
            </w:tcBorders>
          </w:tcPr>
          <w:p w14:paraId="444C6B85" w14:textId="77777777" w:rsidR="00B169BB" w:rsidRPr="00FB077F" w:rsidRDefault="00B169BB" w:rsidP="00997893">
            <w:pPr>
              <w:spacing w:after="160" w:line="259" w:lineRule="auto"/>
              <w:rPr>
                <w:rFonts w:ascii="Times New Roman" w:eastAsia="Aptos" w:hAnsi="Times New Roman" w:cs="Times New Roman"/>
                <w:b/>
                <w:bCs/>
                <w:sz w:val="24"/>
                <w:szCs w:val="24"/>
                <w:shd w:val="clear" w:color="auto" w:fill="EBF6FF"/>
              </w:rPr>
            </w:pPr>
          </w:p>
        </w:tc>
      </w:tr>
      <w:tr w:rsidR="00B169BB" w:rsidRPr="00413C2E" w14:paraId="7DE714EF" w14:textId="77777777" w:rsidTr="00491C0F">
        <w:trPr>
          <w:trHeight w:val="285"/>
          <w:jc w:val="center"/>
        </w:trPr>
        <w:tc>
          <w:tcPr>
            <w:tcW w:w="1129" w:type="dxa"/>
            <w:tcBorders>
              <w:bottom w:val="single" w:sz="4" w:space="0" w:color="auto"/>
            </w:tcBorders>
          </w:tcPr>
          <w:p w14:paraId="338ADCA0" w14:textId="77777777" w:rsidR="00B169BB" w:rsidRPr="00FB077F" w:rsidRDefault="00B169BB" w:rsidP="00491C0F">
            <w:pPr>
              <w:numPr>
                <w:ilvl w:val="0"/>
                <w:numId w:val="69"/>
              </w:numPr>
              <w:contextualSpacing/>
              <w:rPr>
                <w:rFonts w:ascii="Times New Roman" w:eastAsia="Aptos" w:hAnsi="Times New Roman" w:cs="Times New Roman"/>
                <w:sz w:val="24"/>
                <w:szCs w:val="24"/>
              </w:rPr>
            </w:pPr>
          </w:p>
        </w:tc>
        <w:tc>
          <w:tcPr>
            <w:tcW w:w="2823" w:type="dxa"/>
            <w:tcBorders>
              <w:bottom w:val="single" w:sz="4" w:space="0" w:color="auto"/>
            </w:tcBorders>
          </w:tcPr>
          <w:p w14:paraId="713EC67B" w14:textId="77777777" w:rsidR="00B169BB" w:rsidRPr="00FB077F" w:rsidRDefault="00B169BB" w:rsidP="00997893">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Dydis</w:t>
            </w:r>
          </w:p>
        </w:tc>
        <w:tc>
          <w:tcPr>
            <w:tcW w:w="3144" w:type="dxa"/>
            <w:tcBorders>
              <w:bottom w:val="single" w:sz="4" w:space="0" w:color="auto"/>
            </w:tcBorders>
          </w:tcPr>
          <w:p w14:paraId="10514D27" w14:textId="77777777" w:rsidR="00B169BB" w:rsidRPr="00FB077F" w:rsidRDefault="00B169BB" w:rsidP="00997893">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Ne mažiau kaip 1804x786x80 mm</w:t>
            </w:r>
          </w:p>
        </w:tc>
        <w:tc>
          <w:tcPr>
            <w:tcW w:w="2770" w:type="dxa"/>
            <w:tcBorders>
              <w:bottom w:val="single" w:sz="4" w:space="0" w:color="auto"/>
            </w:tcBorders>
          </w:tcPr>
          <w:p w14:paraId="1A099D5F" w14:textId="77777777" w:rsidR="00B169BB" w:rsidRPr="00FB077F" w:rsidRDefault="00B169BB" w:rsidP="00997893">
            <w:pPr>
              <w:spacing w:after="160" w:line="259" w:lineRule="auto"/>
              <w:rPr>
                <w:rFonts w:ascii="Times New Roman" w:eastAsia="Aptos" w:hAnsi="Times New Roman" w:cs="Times New Roman"/>
                <w:b/>
                <w:bCs/>
                <w:sz w:val="24"/>
                <w:szCs w:val="24"/>
                <w:shd w:val="clear" w:color="auto" w:fill="EBF6FF"/>
              </w:rPr>
            </w:pPr>
          </w:p>
        </w:tc>
      </w:tr>
      <w:tr w:rsidR="00B169BB" w:rsidRPr="00913CD7" w14:paraId="044C0F89" w14:textId="77777777" w:rsidTr="00491C0F">
        <w:trPr>
          <w:trHeight w:val="573"/>
          <w:jc w:val="center"/>
        </w:trPr>
        <w:tc>
          <w:tcPr>
            <w:tcW w:w="1129" w:type="dxa"/>
            <w:tcBorders>
              <w:bottom w:val="single" w:sz="4" w:space="0" w:color="auto"/>
            </w:tcBorders>
          </w:tcPr>
          <w:p w14:paraId="251B0358" w14:textId="77777777" w:rsidR="00B169BB" w:rsidRPr="00FB077F" w:rsidRDefault="00B169BB" w:rsidP="00491C0F">
            <w:pPr>
              <w:pStyle w:val="Sraopastraipa"/>
              <w:numPr>
                <w:ilvl w:val="0"/>
                <w:numId w:val="69"/>
              </w:numPr>
              <w:spacing w:after="160" w:line="259" w:lineRule="auto"/>
              <w:rPr>
                <w:rFonts w:ascii="Times New Roman" w:eastAsia="Aptos" w:hAnsi="Times New Roman" w:cs="Times New Roman"/>
                <w:sz w:val="24"/>
                <w:szCs w:val="24"/>
              </w:rPr>
            </w:pPr>
          </w:p>
        </w:tc>
        <w:tc>
          <w:tcPr>
            <w:tcW w:w="2823" w:type="dxa"/>
            <w:tcBorders>
              <w:bottom w:val="single" w:sz="4" w:space="0" w:color="auto"/>
            </w:tcBorders>
          </w:tcPr>
          <w:p w14:paraId="185C1DD0" w14:textId="77777777" w:rsidR="00B169BB" w:rsidRPr="00FB077F" w:rsidRDefault="00B169BB" w:rsidP="00997893">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Spalvinė rezoliucija</w:t>
            </w:r>
          </w:p>
        </w:tc>
        <w:tc>
          <w:tcPr>
            <w:tcW w:w="3144" w:type="dxa"/>
            <w:tcBorders>
              <w:bottom w:val="single" w:sz="4" w:space="0" w:color="auto"/>
            </w:tcBorders>
          </w:tcPr>
          <w:p w14:paraId="20F07C0C" w14:textId="77777777" w:rsidR="00B169BB" w:rsidRPr="00FB077F" w:rsidRDefault="00B169BB" w:rsidP="00997893">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Ne mažiau kaip 24bit (8bit per kanalą)</w:t>
            </w:r>
          </w:p>
        </w:tc>
        <w:tc>
          <w:tcPr>
            <w:tcW w:w="2770" w:type="dxa"/>
            <w:tcBorders>
              <w:bottom w:val="single" w:sz="4" w:space="0" w:color="auto"/>
            </w:tcBorders>
          </w:tcPr>
          <w:p w14:paraId="44D396C6" w14:textId="77777777" w:rsidR="00B169BB" w:rsidRPr="00FB077F" w:rsidRDefault="00B169BB" w:rsidP="00997893">
            <w:pPr>
              <w:spacing w:after="160" w:line="259" w:lineRule="auto"/>
              <w:rPr>
                <w:rFonts w:ascii="Times New Roman" w:eastAsia="Aptos" w:hAnsi="Times New Roman" w:cs="Times New Roman"/>
                <w:sz w:val="24"/>
                <w:szCs w:val="24"/>
              </w:rPr>
            </w:pPr>
          </w:p>
        </w:tc>
      </w:tr>
      <w:tr w:rsidR="00B169BB" w:rsidRPr="00913CD7" w14:paraId="02A9FA7B" w14:textId="77777777" w:rsidTr="00491C0F">
        <w:trPr>
          <w:trHeight w:val="289"/>
          <w:jc w:val="center"/>
        </w:trPr>
        <w:tc>
          <w:tcPr>
            <w:tcW w:w="1129" w:type="dxa"/>
          </w:tcPr>
          <w:p w14:paraId="74FCB9EE" w14:textId="77777777" w:rsidR="00B169BB" w:rsidRPr="00FB077F" w:rsidRDefault="00B169BB" w:rsidP="00491C0F">
            <w:pPr>
              <w:pStyle w:val="Sraopastraipa"/>
              <w:numPr>
                <w:ilvl w:val="0"/>
                <w:numId w:val="69"/>
              </w:numPr>
              <w:spacing w:after="160" w:line="259" w:lineRule="auto"/>
              <w:rPr>
                <w:rFonts w:ascii="Times New Roman" w:eastAsia="Aptos" w:hAnsi="Times New Roman" w:cs="Times New Roman"/>
                <w:sz w:val="24"/>
                <w:szCs w:val="24"/>
              </w:rPr>
            </w:pPr>
          </w:p>
        </w:tc>
        <w:tc>
          <w:tcPr>
            <w:tcW w:w="2823" w:type="dxa"/>
          </w:tcPr>
          <w:p w14:paraId="1E75E463" w14:textId="77777777" w:rsidR="00B169BB" w:rsidRPr="00FB077F" w:rsidRDefault="00B169BB" w:rsidP="00997893">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Atnaujinimo dažnis</w:t>
            </w:r>
          </w:p>
        </w:tc>
        <w:tc>
          <w:tcPr>
            <w:tcW w:w="3144" w:type="dxa"/>
          </w:tcPr>
          <w:p w14:paraId="2BC7666F" w14:textId="77777777" w:rsidR="00B169BB" w:rsidRPr="00FB077F" w:rsidRDefault="00B169BB" w:rsidP="00997893">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lang w:val="de-DE"/>
              </w:rPr>
              <w:t xml:space="preserve">Ne </w:t>
            </w:r>
            <w:proofErr w:type="spellStart"/>
            <w:r w:rsidRPr="00FB077F">
              <w:rPr>
                <w:rFonts w:ascii="Times New Roman" w:eastAsia="Aptos" w:hAnsi="Times New Roman" w:cs="Times New Roman"/>
                <w:sz w:val="24"/>
                <w:szCs w:val="24"/>
                <w:lang w:val="de-DE"/>
              </w:rPr>
              <w:t>mažiau</w:t>
            </w:r>
            <w:proofErr w:type="spellEnd"/>
            <w:r w:rsidRPr="00FB077F">
              <w:rPr>
                <w:rFonts w:ascii="Times New Roman" w:eastAsia="Aptos" w:hAnsi="Times New Roman" w:cs="Times New Roman"/>
                <w:sz w:val="24"/>
                <w:szCs w:val="24"/>
                <w:lang w:val="de-DE"/>
              </w:rPr>
              <w:t xml:space="preserve"> </w:t>
            </w:r>
            <w:proofErr w:type="spellStart"/>
            <w:r w:rsidRPr="00FB077F">
              <w:rPr>
                <w:rFonts w:ascii="Times New Roman" w:eastAsia="Aptos" w:hAnsi="Times New Roman" w:cs="Times New Roman"/>
                <w:sz w:val="24"/>
                <w:szCs w:val="24"/>
                <w:lang w:val="de-DE"/>
              </w:rPr>
              <w:t>kaip</w:t>
            </w:r>
            <w:proofErr w:type="spellEnd"/>
            <w:r w:rsidRPr="00FB077F">
              <w:rPr>
                <w:rFonts w:ascii="Times New Roman" w:eastAsia="Aptos" w:hAnsi="Times New Roman" w:cs="Times New Roman"/>
                <w:sz w:val="24"/>
                <w:szCs w:val="24"/>
                <w:lang w:val="de-DE"/>
              </w:rPr>
              <w:t xml:space="preserve"> 1920 Hz</w:t>
            </w:r>
          </w:p>
        </w:tc>
        <w:tc>
          <w:tcPr>
            <w:tcW w:w="2770" w:type="dxa"/>
          </w:tcPr>
          <w:p w14:paraId="1BB17A35" w14:textId="77777777" w:rsidR="00B169BB" w:rsidRPr="00FB077F" w:rsidRDefault="00B169BB" w:rsidP="00997893">
            <w:pPr>
              <w:spacing w:after="160" w:line="259" w:lineRule="auto"/>
              <w:rPr>
                <w:rFonts w:ascii="Times New Roman" w:eastAsia="Aptos" w:hAnsi="Times New Roman" w:cs="Times New Roman"/>
                <w:sz w:val="24"/>
                <w:szCs w:val="24"/>
              </w:rPr>
            </w:pPr>
          </w:p>
        </w:tc>
      </w:tr>
      <w:tr w:rsidR="00B169BB" w:rsidRPr="00913CD7" w14:paraId="366AC1E2" w14:textId="77777777" w:rsidTr="00491C0F">
        <w:trPr>
          <w:trHeight w:val="289"/>
          <w:jc w:val="center"/>
        </w:trPr>
        <w:tc>
          <w:tcPr>
            <w:tcW w:w="1129" w:type="dxa"/>
          </w:tcPr>
          <w:p w14:paraId="4DFAEF23" w14:textId="77777777" w:rsidR="00B169BB" w:rsidRPr="00FB077F" w:rsidRDefault="00B169BB" w:rsidP="00491C0F">
            <w:pPr>
              <w:pStyle w:val="Sraopastraipa"/>
              <w:numPr>
                <w:ilvl w:val="0"/>
                <w:numId w:val="69"/>
              </w:numPr>
              <w:spacing w:after="160" w:line="259" w:lineRule="auto"/>
              <w:rPr>
                <w:rFonts w:ascii="Times New Roman" w:eastAsia="Aptos" w:hAnsi="Times New Roman" w:cs="Times New Roman"/>
                <w:sz w:val="24"/>
                <w:szCs w:val="24"/>
              </w:rPr>
            </w:pPr>
          </w:p>
        </w:tc>
        <w:tc>
          <w:tcPr>
            <w:tcW w:w="2823" w:type="dxa"/>
          </w:tcPr>
          <w:p w14:paraId="2EB5033C" w14:textId="77777777" w:rsidR="00B169BB" w:rsidRPr="00FB077F" w:rsidRDefault="00B169BB" w:rsidP="00997893">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Tarnavimo laikas</w:t>
            </w:r>
          </w:p>
        </w:tc>
        <w:tc>
          <w:tcPr>
            <w:tcW w:w="3144" w:type="dxa"/>
          </w:tcPr>
          <w:p w14:paraId="7149E664" w14:textId="77777777" w:rsidR="00B169BB" w:rsidRPr="00FB077F" w:rsidRDefault="00B169BB" w:rsidP="00997893">
            <w:pPr>
              <w:spacing w:after="160" w:line="259" w:lineRule="auto"/>
              <w:rPr>
                <w:rFonts w:ascii="Times New Roman" w:eastAsia="Aptos" w:hAnsi="Times New Roman" w:cs="Times New Roman"/>
                <w:sz w:val="24"/>
                <w:szCs w:val="24"/>
                <w:lang w:val="de-DE"/>
              </w:rPr>
            </w:pPr>
            <w:r w:rsidRPr="00FB077F">
              <w:rPr>
                <w:rFonts w:ascii="Times New Roman" w:eastAsia="Aptos" w:hAnsi="Times New Roman" w:cs="Times New Roman"/>
                <w:sz w:val="24"/>
                <w:szCs w:val="24"/>
              </w:rPr>
              <w:t>Ne mažiau kaip 100,000 h</w:t>
            </w:r>
          </w:p>
        </w:tc>
        <w:tc>
          <w:tcPr>
            <w:tcW w:w="2770" w:type="dxa"/>
          </w:tcPr>
          <w:p w14:paraId="3B18831D" w14:textId="77777777" w:rsidR="00B169BB" w:rsidRPr="00FB077F" w:rsidRDefault="00B169BB" w:rsidP="00997893">
            <w:pPr>
              <w:spacing w:after="160" w:line="259" w:lineRule="auto"/>
              <w:rPr>
                <w:rFonts w:ascii="Times New Roman" w:eastAsia="Aptos" w:hAnsi="Times New Roman" w:cs="Times New Roman"/>
                <w:sz w:val="24"/>
                <w:szCs w:val="24"/>
              </w:rPr>
            </w:pPr>
          </w:p>
        </w:tc>
      </w:tr>
      <w:tr w:rsidR="00B169BB" w:rsidRPr="00913CD7" w14:paraId="2168C03D" w14:textId="77777777" w:rsidTr="00491C0F">
        <w:trPr>
          <w:trHeight w:val="289"/>
          <w:jc w:val="center"/>
        </w:trPr>
        <w:tc>
          <w:tcPr>
            <w:tcW w:w="1129" w:type="dxa"/>
          </w:tcPr>
          <w:p w14:paraId="389CC67B" w14:textId="77777777" w:rsidR="00B169BB" w:rsidRPr="00263F9E" w:rsidRDefault="00B169BB" w:rsidP="00491C0F">
            <w:pPr>
              <w:pStyle w:val="Sraopastraipa"/>
              <w:numPr>
                <w:ilvl w:val="0"/>
                <w:numId w:val="69"/>
              </w:numPr>
              <w:spacing w:after="160" w:line="259" w:lineRule="auto"/>
              <w:rPr>
                <w:rFonts w:ascii="Times New Roman" w:eastAsia="Aptos" w:hAnsi="Times New Roman" w:cs="Times New Roman"/>
                <w:sz w:val="24"/>
                <w:szCs w:val="24"/>
              </w:rPr>
            </w:pPr>
          </w:p>
        </w:tc>
        <w:tc>
          <w:tcPr>
            <w:tcW w:w="2823" w:type="dxa"/>
          </w:tcPr>
          <w:p w14:paraId="71772C2E" w14:textId="77777777" w:rsidR="00B169BB" w:rsidRPr="00913CD7" w:rsidRDefault="00B169BB" w:rsidP="00997893">
            <w:pPr>
              <w:spacing w:after="160" w:line="259" w:lineRule="auto"/>
              <w:rPr>
                <w:rFonts w:ascii="Times New Roman" w:eastAsia="Aptos" w:hAnsi="Times New Roman" w:cs="Times New Roman"/>
                <w:sz w:val="24"/>
                <w:szCs w:val="24"/>
              </w:rPr>
            </w:pPr>
            <w:r w:rsidRPr="00913CD7">
              <w:rPr>
                <w:rFonts w:ascii="Times New Roman" w:eastAsia="Aptos" w:hAnsi="Times New Roman" w:cs="Times New Roman"/>
                <w:sz w:val="24"/>
                <w:szCs w:val="24"/>
              </w:rPr>
              <w:t>Naudojimo rėžimas</w:t>
            </w:r>
          </w:p>
        </w:tc>
        <w:tc>
          <w:tcPr>
            <w:tcW w:w="3144" w:type="dxa"/>
          </w:tcPr>
          <w:p w14:paraId="03E6D634" w14:textId="77777777" w:rsidR="00B169BB" w:rsidRPr="00913CD7" w:rsidRDefault="00B169BB" w:rsidP="00997893">
            <w:pPr>
              <w:spacing w:after="160" w:line="259" w:lineRule="auto"/>
              <w:rPr>
                <w:rFonts w:ascii="Times New Roman" w:eastAsia="Aptos" w:hAnsi="Times New Roman" w:cs="Times New Roman"/>
                <w:sz w:val="24"/>
                <w:szCs w:val="24"/>
              </w:rPr>
            </w:pPr>
            <w:r w:rsidRPr="00913CD7">
              <w:rPr>
                <w:rFonts w:ascii="Times New Roman" w:eastAsia="Aptos" w:hAnsi="Times New Roman" w:cs="Times New Roman"/>
                <w:sz w:val="24"/>
                <w:szCs w:val="24"/>
              </w:rPr>
              <w:t>Turi turėti galimybę naudojimui 24/7</w:t>
            </w:r>
          </w:p>
        </w:tc>
        <w:tc>
          <w:tcPr>
            <w:tcW w:w="2770" w:type="dxa"/>
          </w:tcPr>
          <w:p w14:paraId="49B4352C" w14:textId="77777777" w:rsidR="00B169BB" w:rsidRPr="00913CD7" w:rsidRDefault="00B169BB" w:rsidP="00997893">
            <w:pPr>
              <w:spacing w:after="160" w:line="259" w:lineRule="auto"/>
              <w:rPr>
                <w:rFonts w:ascii="Times New Roman" w:eastAsia="Aptos" w:hAnsi="Times New Roman" w:cs="Times New Roman"/>
                <w:sz w:val="24"/>
                <w:szCs w:val="24"/>
              </w:rPr>
            </w:pPr>
          </w:p>
        </w:tc>
      </w:tr>
      <w:tr w:rsidR="00B169BB" w:rsidRPr="00413C2E" w14:paraId="6C875599" w14:textId="77777777" w:rsidTr="00491C0F">
        <w:trPr>
          <w:trHeight w:val="289"/>
          <w:jc w:val="center"/>
        </w:trPr>
        <w:tc>
          <w:tcPr>
            <w:tcW w:w="1129" w:type="dxa"/>
          </w:tcPr>
          <w:p w14:paraId="4AA3A32D" w14:textId="77777777" w:rsidR="00B169BB" w:rsidRPr="00263F9E" w:rsidRDefault="00B169BB" w:rsidP="00491C0F">
            <w:pPr>
              <w:pStyle w:val="Sraopastraipa"/>
              <w:numPr>
                <w:ilvl w:val="0"/>
                <w:numId w:val="69"/>
              </w:numPr>
              <w:spacing w:after="160" w:line="259" w:lineRule="auto"/>
              <w:rPr>
                <w:rFonts w:ascii="Times New Roman" w:eastAsia="Aptos" w:hAnsi="Times New Roman" w:cs="Times New Roman"/>
                <w:sz w:val="24"/>
                <w:szCs w:val="24"/>
              </w:rPr>
            </w:pPr>
          </w:p>
        </w:tc>
        <w:tc>
          <w:tcPr>
            <w:tcW w:w="2823" w:type="dxa"/>
          </w:tcPr>
          <w:p w14:paraId="02B7C5F9" w14:textId="77777777" w:rsidR="00B169BB" w:rsidRPr="00913CD7" w:rsidRDefault="00B169BB" w:rsidP="00997893">
            <w:pPr>
              <w:spacing w:after="160" w:line="259" w:lineRule="auto"/>
              <w:rPr>
                <w:rFonts w:ascii="Times New Roman" w:eastAsia="Aptos" w:hAnsi="Times New Roman" w:cs="Times New Roman"/>
                <w:sz w:val="24"/>
                <w:szCs w:val="24"/>
              </w:rPr>
            </w:pPr>
            <w:r w:rsidRPr="00913CD7">
              <w:rPr>
                <w:rFonts w:ascii="Times New Roman" w:eastAsia="Times New Roman" w:hAnsi="Times New Roman" w:cs="Times New Roman"/>
                <w:sz w:val="24"/>
                <w:szCs w:val="24"/>
              </w:rPr>
              <w:t>Galima naudoti vitrinose, į kurias tiesiogiai šviečia saulė</w:t>
            </w:r>
          </w:p>
        </w:tc>
        <w:tc>
          <w:tcPr>
            <w:tcW w:w="3144" w:type="dxa"/>
          </w:tcPr>
          <w:p w14:paraId="5F32A604" w14:textId="77777777" w:rsidR="00B169BB" w:rsidRPr="00913CD7" w:rsidRDefault="00B169BB" w:rsidP="00997893">
            <w:pPr>
              <w:spacing w:after="160" w:line="259" w:lineRule="auto"/>
              <w:rPr>
                <w:rFonts w:ascii="Times New Roman" w:eastAsia="Aptos" w:hAnsi="Times New Roman" w:cs="Times New Roman"/>
                <w:sz w:val="24"/>
                <w:szCs w:val="24"/>
              </w:rPr>
            </w:pPr>
            <w:r>
              <w:rPr>
                <w:rFonts w:ascii="Times New Roman" w:eastAsia="Aptos" w:hAnsi="Times New Roman" w:cs="Times New Roman"/>
                <w:sz w:val="24"/>
                <w:szCs w:val="24"/>
              </w:rPr>
              <w:t>Technologija pritaikyta vitrinoms, į kurias tiesiogiai šviečia saulė</w:t>
            </w:r>
          </w:p>
        </w:tc>
        <w:tc>
          <w:tcPr>
            <w:tcW w:w="2770" w:type="dxa"/>
          </w:tcPr>
          <w:p w14:paraId="3517C903" w14:textId="77777777" w:rsidR="00B169BB" w:rsidRPr="00913CD7" w:rsidRDefault="00B169BB" w:rsidP="00997893">
            <w:pPr>
              <w:spacing w:after="160" w:line="259" w:lineRule="auto"/>
              <w:rPr>
                <w:rFonts w:ascii="Times New Roman" w:eastAsia="Aptos" w:hAnsi="Times New Roman" w:cs="Times New Roman"/>
                <w:sz w:val="24"/>
                <w:szCs w:val="24"/>
              </w:rPr>
            </w:pPr>
          </w:p>
        </w:tc>
      </w:tr>
      <w:tr w:rsidR="00B169BB" w:rsidRPr="00913CD7" w14:paraId="3370B509" w14:textId="77777777" w:rsidTr="00491C0F">
        <w:trPr>
          <w:jc w:val="center"/>
        </w:trPr>
        <w:tc>
          <w:tcPr>
            <w:tcW w:w="1129" w:type="dxa"/>
          </w:tcPr>
          <w:p w14:paraId="1EEBC2CC" w14:textId="77777777" w:rsidR="00B169BB" w:rsidRPr="00491C0F" w:rsidRDefault="00B169BB" w:rsidP="00491C0F">
            <w:pPr>
              <w:spacing w:after="160" w:line="259" w:lineRule="auto"/>
              <w:rPr>
                <w:rFonts w:ascii="Times New Roman" w:eastAsia="Aptos" w:hAnsi="Times New Roman" w:cs="Times New Roman"/>
                <w:b/>
                <w:bCs/>
                <w:sz w:val="24"/>
                <w:szCs w:val="24"/>
              </w:rPr>
            </w:pPr>
          </w:p>
        </w:tc>
        <w:tc>
          <w:tcPr>
            <w:tcW w:w="2823" w:type="dxa"/>
          </w:tcPr>
          <w:p w14:paraId="559CDB75" w14:textId="77777777" w:rsidR="00B169BB" w:rsidRPr="00913CD7" w:rsidRDefault="00B169BB" w:rsidP="00997893">
            <w:pPr>
              <w:spacing w:after="160" w:line="259" w:lineRule="auto"/>
              <w:rPr>
                <w:rFonts w:ascii="Times New Roman" w:eastAsia="Aptos" w:hAnsi="Times New Roman" w:cs="Times New Roman"/>
                <w:b/>
                <w:bCs/>
                <w:sz w:val="24"/>
                <w:szCs w:val="24"/>
              </w:rPr>
            </w:pPr>
            <w:r w:rsidRPr="00913CD7">
              <w:rPr>
                <w:rFonts w:ascii="Times New Roman" w:eastAsia="Aptos" w:hAnsi="Times New Roman" w:cs="Times New Roman"/>
                <w:b/>
                <w:bCs/>
                <w:sz w:val="24"/>
                <w:szCs w:val="24"/>
              </w:rPr>
              <w:t>Fizinės savybės</w:t>
            </w:r>
          </w:p>
        </w:tc>
        <w:tc>
          <w:tcPr>
            <w:tcW w:w="3144" w:type="dxa"/>
          </w:tcPr>
          <w:p w14:paraId="7D9BFF0D" w14:textId="77777777" w:rsidR="00B169BB" w:rsidRPr="00913CD7" w:rsidRDefault="00B169BB" w:rsidP="00997893">
            <w:pPr>
              <w:spacing w:after="160" w:line="259" w:lineRule="auto"/>
              <w:rPr>
                <w:rFonts w:ascii="Times New Roman" w:eastAsia="Aptos" w:hAnsi="Times New Roman" w:cs="Times New Roman"/>
                <w:b/>
                <w:bCs/>
                <w:sz w:val="24"/>
                <w:szCs w:val="24"/>
              </w:rPr>
            </w:pPr>
          </w:p>
        </w:tc>
        <w:tc>
          <w:tcPr>
            <w:tcW w:w="2770" w:type="dxa"/>
          </w:tcPr>
          <w:p w14:paraId="649496F9" w14:textId="77777777" w:rsidR="00B169BB" w:rsidRPr="00913CD7" w:rsidRDefault="00B169BB" w:rsidP="00997893">
            <w:pPr>
              <w:spacing w:after="160" w:line="259" w:lineRule="auto"/>
              <w:rPr>
                <w:rFonts w:ascii="Times New Roman" w:eastAsia="Aptos" w:hAnsi="Times New Roman" w:cs="Times New Roman"/>
                <w:b/>
                <w:bCs/>
                <w:sz w:val="24"/>
                <w:szCs w:val="24"/>
              </w:rPr>
            </w:pPr>
          </w:p>
        </w:tc>
      </w:tr>
      <w:tr w:rsidR="00B169BB" w:rsidRPr="00913CD7" w14:paraId="7BD00175" w14:textId="77777777" w:rsidTr="00491C0F">
        <w:trPr>
          <w:jc w:val="center"/>
        </w:trPr>
        <w:tc>
          <w:tcPr>
            <w:tcW w:w="1129" w:type="dxa"/>
          </w:tcPr>
          <w:p w14:paraId="05DDE74D" w14:textId="77777777" w:rsidR="00B169BB" w:rsidRPr="00263F9E" w:rsidRDefault="00B169BB" w:rsidP="00491C0F">
            <w:pPr>
              <w:pStyle w:val="Sraopastraipa"/>
              <w:numPr>
                <w:ilvl w:val="0"/>
                <w:numId w:val="69"/>
              </w:numPr>
              <w:spacing w:after="160" w:line="259" w:lineRule="auto"/>
              <w:rPr>
                <w:rFonts w:ascii="Times New Roman" w:eastAsia="Aptos" w:hAnsi="Times New Roman" w:cs="Times New Roman"/>
                <w:sz w:val="24"/>
                <w:szCs w:val="24"/>
              </w:rPr>
            </w:pPr>
            <w:r w:rsidRPr="00263F9E">
              <w:rPr>
                <w:rFonts w:ascii="Times New Roman" w:eastAsia="Aptos" w:hAnsi="Times New Roman" w:cs="Times New Roman"/>
                <w:sz w:val="24"/>
                <w:szCs w:val="24"/>
              </w:rPr>
              <w:t xml:space="preserve"> </w:t>
            </w:r>
          </w:p>
        </w:tc>
        <w:tc>
          <w:tcPr>
            <w:tcW w:w="2823" w:type="dxa"/>
          </w:tcPr>
          <w:p w14:paraId="2CFF1DF6" w14:textId="77777777" w:rsidR="00B169BB" w:rsidRPr="00913CD7" w:rsidRDefault="00B169BB" w:rsidP="00997893">
            <w:pPr>
              <w:spacing w:after="160" w:line="259" w:lineRule="auto"/>
              <w:rPr>
                <w:rFonts w:ascii="Times New Roman" w:eastAsia="Aptos" w:hAnsi="Times New Roman" w:cs="Times New Roman"/>
                <w:sz w:val="24"/>
                <w:szCs w:val="24"/>
              </w:rPr>
            </w:pPr>
            <w:r w:rsidRPr="00913CD7">
              <w:rPr>
                <w:rFonts w:ascii="Times New Roman" w:eastAsia="Aptos" w:hAnsi="Times New Roman" w:cs="Times New Roman"/>
                <w:sz w:val="24"/>
                <w:szCs w:val="24"/>
              </w:rPr>
              <w:t>Ekrano įstrižainė</w:t>
            </w:r>
          </w:p>
        </w:tc>
        <w:tc>
          <w:tcPr>
            <w:tcW w:w="3144" w:type="dxa"/>
          </w:tcPr>
          <w:p w14:paraId="522D278E" w14:textId="77777777" w:rsidR="00B169BB" w:rsidRPr="00FB077F" w:rsidRDefault="00B169BB" w:rsidP="00997893">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Ne mažiau kaip 55 coliai</w:t>
            </w:r>
          </w:p>
        </w:tc>
        <w:tc>
          <w:tcPr>
            <w:tcW w:w="2770" w:type="dxa"/>
          </w:tcPr>
          <w:p w14:paraId="29534D7A" w14:textId="77777777" w:rsidR="00B169BB" w:rsidRPr="00913CD7" w:rsidRDefault="00B169BB" w:rsidP="00997893">
            <w:pPr>
              <w:spacing w:after="160" w:line="259" w:lineRule="auto"/>
              <w:rPr>
                <w:rFonts w:ascii="Times New Roman" w:eastAsia="Aptos" w:hAnsi="Times New Roman" w:cs="Times New Roman"/>
                <w:sz w:val="24"/>
                <w:szCs w:val="24"/>
              </w:rPr>
            </w:pPr>
          </w:p>
        </w:tc>
      </w:tr>
      <w:tr w:rsidR="00B169BB" w:rsidRPr="00913CD7" w14:paraId="2064569D" w14:textId="77777777" w:rsidTr="00491C0F">
        <w:trPr>
          <w:jc w:val="center"/>
        </w:trPr>
        <w:tc>
          <w:tcPr>
            <w:tcW w:w="1129" w:type="dxa"/>
          </w:tcPr>
          <w:p w14:paraId="75D4D1EC" w14:textId="77777777" w:rsidR="00B169BB" w:rsidRPr="00263F9E" w:rsidRDefault="00B169BB" w:rsidP="00491C0F">
            <w:pPr>
              <w:pStyle w:val="Sraopastraipa"/>
              <w:numPr>
                <w:ilvl w:val="0"/>
                <w:numId w:val="69"/>
              </w:numPr>
              <w:spacing w:after="160" w:line="259" w:lineRule="auto"/>
              <w:rPr>
                <w:rFonts w:ascii="Times New Roman" w:eastAsia="Aptos" w:hAnsi="Times New Roman" w:cs="Times New Roman"/>
                <w:sz w:val="24"/>
                <w:szCs w:val="24"/>
              </w:rPr>
            </w:pPr>
          </w:p>
        </w:tc>
        <w:tc>
          <w:tcPr>
            <w:tcW w:w="2823" w:type="dxa"/>
          </w:tcPr>
          <w:p w14:paraId="008644A6" w14:textId="77777777" w:rsidR="00B169BB" w:rsidRPr="00913CD7" w:rsidRDefault="00B169BB" w:rsidP="00997893">
            <w:pPr>
              <w:spacing w:after="160" w:line="259" w:lineRule="auto"/>
              <w:rPr>
                <w:rFonts w:ascii="Times New Roman" w:eastAsia="Aptos" w:hAnsi="Times New Roman" w:cs="Times New Roman"/>
                <w:sz w:val="24"/>
                <w:szCs w:val="24"/>
              </w:rPr>
            </w:pPr>
            <w:r w:rsidRPr="00913CD7">
              <w:rPr>
                <w:rFonts w:ascii="Times New Roman" w:eastAsia="Aptos" w:hAnsi="Times New Roman" w:cs="Times New Roman"/>
                <w:sz w:val="24"/>
                <w:szCs w:val="24"/>
              </w:rPr>
              <w:t>Svoris</w:t>
            </w:r>
          </w:p>
        </w:tc>
        <w:tc>
          <w:tcPr>
            <w:tcW w:w="3144" w:type="dxa"/>
          </w:tcPr>
          <w:p w14:paraId="3A0435CC" w14:textId="77777777" w:rsidR="00B169BB" w:rsidRPr="00FB077F" w:rsidRDefault="00B169BB" w:rsidP="00997893">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Ne daugiau kaip 45 kg,</w:t>
            </w:r>
          </w:p>
        </w:tc>
        <w:tc>
          <w:tcPr>
            <w:tcW w:w="2770" w:type="dxa"/>
          </w:tcPr>
          <w:p w14:paraId="4E90B45E" w14:textId="77777777" w:rsidR="00B169BB" w:rsidRPr="00913CD7" w:rsidRDefault="00B169BB" w:rsidP="00997893">
            <w:pPr>
              <w:spacing w:after="160" w:line="259" w:lineRule="auto"/>
              <w:rPr>
                <w:rFonts w:ascii="Times New Roman" w:eastAsia="Aptos" w:hAnsi="Times New Roman" w:cs="Times New Roman"/>
                <w:sz w:val="24"/>
                <w:szCs w:val="24"/>
              </w:rPr>
            </w:pPr>
          </w:p>
        </w:tc>
      </w:tr>
      <w:tr w:rsidR="00B169BB" w:rsidRPr="00413C2E" w14:paraId="40DCA7F4" w14:textId="77777777" w:rsidTr="00491C0F">
        <w:trPr>
          <w:trHeight w:val="1382"/>
          <w:jc w:val="center"/>
        </w:trPr>
        <w:tc>
          <w:tcPr>
            <w:tcW w:w="1129" w:type="dxa"/>
            <w:tcBorders>
              <w:bottom w:val="single" w:sz="4" w:space="0" w:color="auto"/>
            </w:tcBorders>
          </w:tcPr>
          <w:p w14:paraId="445B7E0E" w14:textId="77777777" w:rsidR="00B169BB" w:rsidRPr="00263F9E" w:rsidRDefault="00B169BB" w:rsidP="00491C0F">
            <w:pPr>
              <w:pStyle w:val="Sraopastraipa"/>
              <w:numPr>
                <w:ilvl w:val="0"/>
                <w:numId w:val="69"/>
              </w:numPr>
              <w:spacing w:after="160" w:line="259" w:lineRule="auto"/>
              <w:rPr>
                <w:rFonts w:ascii="Times New Roman" w:eastAsia="Aptos" w:hAnsi="Times New Roman" w:cs="Times New Roman"/>
                <w:sz w:val="24"/>
                <w:szCs w:val="24"/>
              </w:rPr>
            </w:pPr>
          </w:p>
        </w:tc>
        <w:tc>
          <w:tcPr>
            <w:tcW w:w="2823" w:type="dxa"/>
            <w:tcBorders>
              <w:bottom w:val="single" w:sz="4" w:space="0" w:color="auto"/>
            </w:tcBorders>
          </w:tcPr>
          <w:p w14:paraId="04FFC1B2" w14:textId="77777777" w:rsidR="00B169BB" w:rsidRPr="00913CD7" w:rsidRDefault="00B169BB" w:rsidP="00997893">
            <w:pPr>
              <w:spacing w:after="160" w:line="259" w:lineRule="auto"/>
              <w:rPr>
                <w:rFonts w:ascii="Times New Roman" w:eastAsia="Aptos" w:hAnsi="Times New Roman" w:cs="Times New Roman"/>
                <w:sz w:val="24"/>
                <w:szCs w:val="24"/>
              </w:rPr>
            </w:pPr>
            <w:r w:rsidRPr="00913CD7">
              <w:rPr>
                <w:rFonts w:ascii="Times New Roman" w:eastAsia="Times New Roman" w:hAnsi="Times New Roman" w:cs="Times New Roman"/>
                <w:sz w:val="24"/>
                <w:szCs w:val="24"/>
              </w:rPr>
              <w:t>Dvipusis ekranas</w:t>
            </w:r>
          </w:p>
        </w:tc>
        <w:tc>
          <w:tcPr>
            <w:tcW w:w="3144" w:type="dxa"/>
            <w:tcBorders>
              <w:bottom w:val="single" w:sz="4" w:space="0" w:color="auto"/>
            </w:tcBorders>
          </w:tcPr>
          <w:p w14:paraId="62B67EA3" w14:textId="77777777" w:rsidR="00B169BB" w:rsidRPr="00913CD7" w:rsidRDefault="00B169BB" w:rsidP="00997893">
            <w:pPr>
              <w:spacing w:after="160" w:line="259" w:lineRule="auto"/>
              <w:rPr>
                <w:rFonts w:ascii="Times New Roman" w:eastAsia="Aptos" w:hAnsi="Times New Roman" w:cs="Times New Roman"/>
                <w:sz w:val="24"/>
                <w:szCs w:val="24"/>
              </w:rPr>
            </w:pPr>
            <w:r w:rsidRPr="00913CD7">
              <w:rPr>
                <w:rFonts w:ascii="Times New Roman" w:eastAsia="Times New Roman" w:hAnsi="Times New Roman" w:cs="Times New Roman"/>
                <w:sz w:val="24"/>
                <w:szCs w:val="24"/>
              </w:rPr>
              <w:t>Turi būti dvipusis ekranas (rodo informaciją abiem kryptimis; turinys gali būti tas pats arba skirtingas)</w:t>
            </w:r>
          </w:p>
        </w:tc>
        <w:tc>
          <w:tcPr>
            <w:tcW w:w="2770" w:type="dxa"/>
            <w:tcBorders>
              <w:bottom w:val="single" w:sz="4" w:space="0" w:color="auto"/>
            </w:tcBorders>
          </w:tcPr>
          <w:p w14:paraId="0E251D2B" w14:textId="77777777" w:rsidR="00B169BB" w:rsidRPr="00913CD7" w:rsidRDefault="00B169BB" w:rsidP="00997893">
            <w:pPr>
              <w:spacing w:after="160" w:line="259" w:lineRule="auto"/>
              <w:rPr>
                <w:rFonts w:ascii="Times New Roman" w:eastAsia="Aptos" w:hAnsi="Times New Roman" w:cs="Times New Roman"/>
                <w:sz w:val="24"/>
                <w:szCs w:val="24"/>
              </w:rPr>
            </w:pPr>
          </w:p>
        </w:tc>
      </w:tr>
      <w:tr w:rsidR="00B169BB" w:rsidRPr="00413C2E" w14:paraId="650679B6" w14:textId="77777777" w:rsidTr="00491C0F">
        <w:trPr>
          <w:jc w:val="center"/>
        </w:trPr>
        <w:tc>
          <w:tcPr>
            <w:tcW w:w="1129" w:type="dxa"/>
          </w:tcPr>
          <w:p w14:paraId="6C24115B" w14:textId="77777777" w:rsidR="00B169BB" w:rsidRPr="00263F9E" w:rsidRDefault="00B169BB" w:rsidP="00491C0F">
            <w:pPr>
              <w:pStyle w:val="Sraopastraipa"/>
              <w:numPr>
                <w:ilvl w:val="0"/>
                <w:numId w:val="69"/>
              </w:numPr>
              <w:spacing w:after="160" w:line="259" w:lineRule="auto"/>
              <w:rPr>
                <w:rFonts w:ascii="Times New Roman" w:eastAsia="Aptos" w:hAnsi="Times New Roman" w:cs="Times New Roman"/>
                <w:sz w:val="24"/>
                <w:szCs w:val="24"/>
              </w:rPr>
            </w:pPr>
          </w:p>
        </w:tc>
        <w:tc>
          <w:tcPr>
            <w:tcW w:w="2823" w:type="dxa"/>
          </w:tcPr>
          <w:p w14:paraId="3EBAC878" w14:textId="77777777" w:rsidR="00B169BB" w:rsidRPr="00913CD7" w:rsidRDefault="00B169BB" w:rsidP="00997893">
            <w:pPr>
              <w:spacing w:after="160" w:line="259" w:lineRule="auto"/>
              <w:rPr>
                <w:rFonts w:ascii="Times New Roman" w:eastAsia="Times New Roman" w:hAnsi="Times New Roman" w:cs="Times New Roman"/>
                <w:sz w:val="24"/>
                <w:szCs w:val="24"/>
              </w:rPr>
            </w:pPr>
            <w:r w:rsidRPr="00913CD7">
              <w:rPr>
                <w:rFonts w:ascii="Times New Roman" w:eastAsia="Times New Roman" w:hAnsi="Times New Roman" w:cs="Times New Roman"/>
                <w:sz w:val="24"/>
                <w:szCs w:val="24"/>
              </w:rPr>
              <w:t>Integruotas tvirtinimas prie lubų ir/ar prie grindų</w:t>
            </w:r>
          </w:p>
        </w:tc>
        <w:tc>
          <w:tcPr>
            <w:tcW w:w="3144" w:type="dxa"/>
          </w:tcPr>
          <w:p w14:paraId="1EA9798A" w14:textId="77777777" w:rsidR="00B169BB" w:rsidRPr="00913CD7" w:rsidRDefault="00B169BB" w:rsidP="00997893">
            <w:pPr>
              <w:spacing w:after="160" w:line="259" w:lineRule="auto"/>
              <w:rPr>
                <w:rFonts w:ascii="Times New Roman" w:eastAsia="Aptos" w:hAnsi="Times New Roman" w:cs="Times New Roman"/>
                <w:sz w:val="24"/>
                <w:szCs w:val="24"/>
              </w:rPr>
            </w:pPr>
            <w:r w:rsidRPr="00913CD7">
              <w:rPr>
                <w:rFonts w:ascii="Times New Roman" w:eastAsia="Times New Roman" w:hAnsi="Times New Roman" w:cs="Times New Roman"/>
                <w:sz w:val="24"/>
                <w:szCs w:val="24"/>
              </w:rPr>
              <w:t>Turi būti integruotas tvirtinimas prie lubų ir/ar prie grindų</w:t>
            </w:r>
          </w:p>
        </w:tc>
        <w:tc>
          <w:tcPr>
            <w:tcW w:w="2770" w:type="dxa"/>
          </w:tcPr>
          <w:p w14:paraId="66A863B8" w14:textId="77777777" w:rsidR="00B169BB" w:rsidRPr="00913CD7" w:rsidRDefault="00B169BB" w:rsidP="00997893">
            <w:pPr>
              <w:spacing w:after="160" w:line="259" w:lineRule="auto"/>
              <w:rPr>
                <w:rFonts w:ascii="Times New Roman" w:eastAsia="Aptos" w:hAnsi="Times New Roman" w:cs="Times New Roman"/>
                <w:sz w:val="24"/>
                <w:szCs w:val="24"/>
              </w:rPr>
            </w:pPr>
          </w:p>
        </w:tc>
      </w:tr>
      <w:tr w:rsidR="00B169BB" w:rsidRPr="00413C2E" w14:paraId="6ADD9895" w14:textId="77777777" w:rsidTr="00491C0F">
        <w:trPr>
          <w:trHeight w:val="567"/>
          <w:jc w:val="center"/>
        </w:trPr>
        <w:tc>
          <w:tcPr>
            <w:tcW w:w="1129" w:type="dxa"/>
            <w:tcBorders>
              <w:bottom w:val="single" w:sz="4" w:space="0" w:color="auto"/>
            </w:tcBorders>
          </w:tcPr>
          <w:p w14:paraId="44781C39" w14:textId="77777777" w:rsidR="00B169BB" w:rsidRPr="00263F9E" w:rsidRDefault="00B169BB" w:rsidP="00491C0F">
            <w:pPr>
              <w:pStyle w:val="Sraopastraipa"/>
              <w:numPr>
                <w:ilvl w:val="0"/>
                <w:numId w:val="69"/>
              </w:numPr>
              <w:spacing w:after="160" w:line="259" w:lineRule="auto"/>
              <w:rPr>
                <w:rFonts w:ascii="Times New Roman" w:eastAsia="Aptos" w:hAnsi="Times New Roman" w:cs="Times New Roman"/>
                <w:sz w:val="24"/>
                <w:szCs w:val="24"/>
              </w:rPr>
            </w:pPr>
          </w:p>
        </w:tc>
        <w:tc>
          <w:tcPr>
            <w:tcW w:w="2823" w:type="dxa"/>
            <w:tcBorders>
              <w:bottom w:val="single" w:sz="4" w:space="0" w:color="auto"/>
            </w:tcBorders>
          </w:tcPr>
          <w:p w14:paraId="4EDFA021" w14:textId="77777777" w:rsidR="00B169BB" w:rsidRPr="00913CD7" w:rsidRDefault="00B169BB" w:rsidP="00997893">
            <w:pPr>
              <w:spacing w:after="160" w:line="259" w:lineRule="auto"/>
              <w:rPr>
                <w:rFonts w:ascii="Times New Roman" w:eastAsia="Times New Roman" w:hAnsi="Times New Roman" w:cs="Times New Roman"/>
                <w:sz w:val="24"/>
                <w:szCs w:val="24"/>
              </w:rPr>
            </w:pPr>
            <w:r w:rsidRPr="00913CD7">
              <w:rPr>
                <w:rFonts w:ascii="Times New Roman" w:eastAsia="Times New Roman" w:hAnsi="Times New Roman" w:cs="Times New Roman"/>
                <w:sz w:val="24"/>
                <w:szCs w:val="24"/>
              </w:rPr>
              <w:t>Spalva</w:t>
            </w:r>
          </w:p>
        </w:tc>
        <w:tc>
          <w:tcPr>
            <w:tcW w:w="3144" w:type="dxa"/>
            <w:tcBorders>
              <w:bottom w:val="single" w:sz="4" w:space="0" w:color="auto"/>
            </w:tcBorders>
          </w:tcPr>
          <w:p w14:paraId="740F01A1" w14:textId="77777777" w:rsidR="00B169BB" w:rsidRPr="00913CD7" w:rsidRDefault="00B169BB" w:rsidP="00997893">
            <w:pPr>
              <w:spacing w:after="160" w:line="259" w:lineRule="auto"/>
              <w:rPr>
                <w:rFonts w:ascii="Times New Roman" w:eastAsia="Times New Roman" w:hAnsi="Times New Roman" w:cs="Times New Roman"/>
                <w:sz w:val="24"/>
                <w:szCs w:val="24"/>
              </w:rPr>
            </w:pPr>
            <w:r w:rsidRPr="00913CD7">
              <w:rPr>
                <w:rFonts w:ascii="Times New Roman" w:eastAsia="Times New Roman" w:hAnsi="Times New Roman" w:cs="Times New Roman"/>
                <w:sz w:val="24"/>
                <w:szCs w:val="24"/>
              </w:rPr>
              <w:t>Pritaikyta prie kultūros įstaigos eksterjero</w:t>
            </w:r>
          </w:p>
        </w:tc>
        <w:tc>
          <w:tcPr>
            <w:tcW w:w="2770" w:type="dxa"/>
            <w:tcBorders>
              <w:bottom w:val="single" w:sz="4" w:space="0" w:color="auto"/>
            </w:tcBorders>
          </w:tcPr>
          <w:p w14:paraId="7EBE700D" w14:textId="77777777" w:rsidR="00B169BB" w:rsidRPr="00913CD7" w:rsidRDefault="00B169BB" w:rsidP="00997893">
            <w:pPr>
              <w:spacing w:after="160" w:line="259" w:lineRule="auto"/>
              <w:rPr>
                <w:rFonts w:ascii="Times New Roman" w:eastAsia="Aptos" w:hAnsi="Times New Roman" w:cs="Times New Roman"/>
                <w:sz w:val="24"/>
                <w:szCs w:val="24"/>
              </w:rPr>
            </w:pPr>
          </w:p>
        </w:tc>
      </w:tr>
      <w:tr w:rsidR="00B169BB" w:rsidRPr="00913CD7" w14:paraId="7D14ECE5" w14:textId="77777777" w:rsidTr="00491C0F">
        <w:trPr>
          <w:jc w:val="center"/>
        </w:trPr>
        <w:tc>
          <w:tcPr>
            <w:tcW w:w="1129" w:type="dxa"/>
          </w:tcPr>
          <w:p w14:paraId="523381B1" w14:textId="77777777" w:rsidR="00B169BB" w:rsidRPr="00491C0F" w:rsidRDefault="00B169BB" w:rsidP="00491C0F">
            <w:pPr>
              <w:spacing w:after="160" w:line="259" w:lineRule="auto"/>
              <w:rPr>
                <w:rFonts w:ascii="Times New Roman" w:eastAsia="Aptos" w:hAnsi="Times New Roman" w:cs="Times New Roman"/>
                <w:b/>
                <w:bCs/>
                <w:sz w:val="24"/>
                <w:szCs w:val="24"/>
              </w:rPr>
            </w:pPr>
          </w:p>
        </w:tc>
        <w:tc>
          <w:tcPr>
            <w:tcW w:w="2823" w:type="dxa"/>
          </w:tcPr>
          <w:p w14:paraId="1D033CFE" w14:textId="77777777" w:rsidR="00B169BB" w:rsidRPr="00913CD7" w:rsidRDefault="00B169BB" w:rsidP="00997893">
            <w:pPr>
              <w:spacing w:after="160" w:line="259" w:lineRule="auto"/>
              <w:rPr>
                <w:rFonts w:ascii="Times New Roman" w:eastAsia="Times New Roman" w:hAnsi="Times New Roman" w:cs="Times New Roman"/>
                <w:b/>
                <w:bCs/>
                <w:sz w:val="24"/>
                <w:szCs w:val="24"/>
              </w:rPr>
            </w:pPr>
            <w:r w:rsidRPr="00913CD7">
              <w:rPr>
                <w:rFonts w:ascii="Times New Roman" w:eastAsia="Times New Roman" w:hAnsi="Times New Roman" w:cs="Times New Roman"/>
                <w:b/>
                <w:bCs/>
                <w:sz w:val="24"/>
                <w:szCs w:val="24"/>
              </w:rPr>
              <w:t>Vaizdo valdymas ir sąsajos</w:t>
            </w:r>
          </w:p>
        </w:tc>
        <w:tc>
          <w:tcPr>
            <w:tcW w:w="3144" w:type="dxa"/>
          </w:tcPr>
          <w:p w14:paraId="2047A003" w14:textId="77777777" w:rsidR="00B169BB" w:rsidRPr="00913CD7" w:rsidRDefault="00B169BB" w:rsidP="00997893">
            <w:pPr>
              <w:spacing w:after="160" w:line="259" w:lineRule="auto"/>
              <w:rPr>
                <w:rFonts w:ascii="Times New Roman" w:eastAsia="Times New Roman" w:hAnsi="Times New Roman" w:cs="Times New Roman"/>
                <w:b/>
                <w:bCs/>
                <w:sz w:val="24"/>
                <w:szCs w:val="24"/>
                <w:lang w:val="de-DE"/>
              </w:rPr>
            </w:pPr>
          </w:p>
        </w:tc>
        <w:tc>
          <w:tcPr>
            <w:tcW w:w="2770" w:type="dxa"/>
          </w:tcPr>
          <w:p w14:paraId="76D24E5B" w14:textId="77777777" w:rsidR="00B169BB" w:rsidRPr="00913CD7" w:rsidRDefault="00B169BB" w:rsidP="00997893">
            <w:pPr>
              <w:spacing w:after="160" w:line="259" w:lineRule="auto"/>
              <w:rPr>
                <w:rFonts w:ascii="Times New Roman" w:eastAsia="Aptos" w:hAnsi="Times New Roman" w:cs="Times New Roman"/>
                <w:b/>
                <w:bCs/>
                <w:sz w:val="24"/>
                <w:szCs w:val="24"/>
              </w:rPr>
            </w:pPr>
          </w:p>
        </w:tc>
      </w:tr>
      <w:tr w:rsidR="00B169BB" w:rsidRPr="00413C2E" w14:paraId="6602CB7C" w14:textId="77777777" w:rsidTr="00491C0F">
        <w:trPr>
          <w:trHeight w:val="693"/>
          <w:jc w:val="center"/>
        </w:trPr>
        <w:tc>
          <w:tcPr>
            <w:tcW w:w="1129" w:type="dxa"/>
            <w:vMerge w:val="restart"/>
          </w:tcPr>
          <w:p w14:paraId="26D10681" w14:textId="77777777" w:rsidR="00B169BB" w:rsidRPr="00263F9E" w:rsidRDefault="00B169BB" w:rsidP="00491C0F">
            <w:pPr>
              <w:pStyle w:val="Sraopastraipa"/>
              <w:numPr>
                <w:ilvl w:val="0"/>
                <w:numId w:val="69"/>
              </w:numPr>
              <w:spacing w:after="160" w:line="259" w:lineRule="auto"/>
              <w:rPr>
                <w:rFonts w:ascii="Times New Roman" w:eastAsia="Aptos" w:hAnsi="Times New Roman" w:cs="Times New Roman"/>
                <w:sz w:val="24"/>
                <w:szCs w:val="24"/>
              </w:rPr>
            </w:pPr>
          </w:p>
        </w:tc>
        <w:tc>
          <w:tcPr>
            <w:tcW w:w="2823" w:type="dxa"/>
            <w:vMerge w:val="restart"/>
          </w:tcPr>
          <w:p w14:paraId="3BF33956" w14:textId="77777777" w:rsidR="00B169BB" w:rsidRPr="00913CD7" w:rsidRDefault="00B169BB" w:rsidP="00997893">
            <w:pPr>
              <w:spacing w:after="160" w:line="259" w:lineRule="auto"/>
              <w:rPr>
                <w:rFonts w:ascii="Times New Roman" w:eastAsia="Aptos" w:hAnsi="Times New Roman" w:cs="Times New Roman"/>
                <w:sz w:val="24"/>
                <w:szCs w:val="24"/>
              </w:rPr>
            </w:pPr>
            <w:r w:rsidRPr="00913CD7">
              <w:rPr>
                <w:rFonts w:ascii="Times New Roman" w:eastAsia="Aptos" w:hAnsi="Times New Roman" w:cs="Times New Roman"/>
                <w:sz w:val="24"/>
                <w:szCs w:val="24"/>
              </w:rPr>
              <w:t>Turi palaikyti medijos failų formatus</w:t>
            </w:r>
          </w:p>
        </w:tc>
        <w:tc>
          <w:tcPr>
            <w:tcW w:w="3144" w:type="dxa"/>
          </w:tcPr>
          <w:p w14:paraId="7CEB741A" w14:textId="4808C223" w:rsidR="00B169BB" w:rsidRPr="00913CD7" w:rsidRDefault="00B169BB" w:rsidP="00997893">
            <w:pPr>
              <w:tabs>
                <w:tab w:val="left" w:pos="467"/>
              </w:tabs>
              <w:spacing w:after="160" w:line="259" w:lineRule="auto"/>
              <w:rPr>
                <w:rFonts w:ascii="Times New Roman" w:eastAsia="Aptos" w:hAnsi="Times New Roman" w:cs="Times New Roman"/>
                <w:sz w:val="24"/>
                <w:szCs w:val="24"/>
              </w:rPr>
            </w:pPr>
            <w:r>
              <w:rPr>
                <w:rFonts w:ascii="Times New Roman" w:eastAsia="Aptos" w:hAnsi="Times New Roman" w:cs="Times New Roman"/>
                <w:sz w:val="24"/>
                <w:szCs w:val="24"/>
              </w:rPr>
              <w:t>2</w:t>
            </w:r>
            <w:r w:rsidR="00491C0F">
              <w:rPr>
                <w:rFonts w:ascii="Times New Roman" w:eastAsia="Aptos" w:hAnsi="Times New Roman" w:cs="Times New Roman"/>
                <w:sz w:val="24"/>
                <w:szCs w:val="24"/>
              </w:rPr>
              <w:t>0</w:t>
            </w:r>
            <w:r w:rsidRPr="00913CD7">
              <w:rPr>
                <w:rFonts w:ascii="Times New Roman" w:eastAsia="Aptos" w:hAnsi="Times New Roman" w:cs="Times New Roman"/>
                <w:sz w:val="24"/>
                <w:szCs w:val="24"/>
              </w:rPr>
              <w:t xml:space="preserve">.1. </w:t>
            </w:r>
            <w:proofErr w:type="spellStart"/>
            <w:r w:rsidRPr="00913CD7">
              <w:rPr>
                <w:rFonts w:ascii="Times New Roman" w:eastAsia="Aptos" w:hAnsi="Times New Roman" w:cs="Times New Roman"/>
                <w:sz w:val="24"/>
                <w:szCs w:val="24"/>
              </w:rPr>
              <w:t>Video</w:t>
            </w:r>
            <w:proofErr w:type="spellEnd"/>
            <w:r w:rsidRPr="00913CD7">
              <w:rPr>
                <w:rFonts w:ascii="Times New Roman" w:eastAsia="Aptos" w:hAnsi="Times New Roman" w:cs="Times New Roman"/>
                <w:sz w:val="24"/>
                <w:szCs w:val="24"/>
              </w:rPr>
              <w:t xml:space="preserve"> (MPG, MP3, MP4, JPG, MPEG1, MPEG2, MPEG4, VOB,  RM, RMVB, AVI, TS ir kiti </w:t>
            </w:r>
          </w:p>
        </w:tc>
        <w:tc>
          <w:tcPr>
            <w:tcW w:w="2770" w:type="dxa"/>
          </w:tcPr>
          <w:p w14:paraId="6FD1FDCE" w14:textId="77777777" w:rsidR="00B169BB" w:rsidRPr="00913CD7" w:rsidRDefault="00B169BB" w:rsidP="00997893">
            <w:pPr>
              <w:spacing w:after="160" w:line="259" w:lineRule="auto"/>
              <w:rPr>
                <w:rFonts w:ascii="Times New Roman" w:eastAsia="Aptos" w:hAnsi="Times New Roman" w:cs="Times New Roman"/>
                <w:sz w:val="24"/>
                <w:szCs w:val="24"/>
              </w:rPr>
            </w:pPr>
          </w:p>
        </w:tc>
      </w:tr>
      <w:tr w:rsidR="00B169BB" w:rsidRPr="00913CD7" w14:paraId="62A35B53" w14:textId="77777777" w:rsidTr="00491C0F">
        <w:trPr>
          <w:trHeight w:val="304"/>
          <w:jc w:val="center"/>
        </w:trPr>
        <w:tc>
          <w:tcPr>
            <w:tcW w:w="1129" w:type="dxa"/>
            <w:vMerge/>
          </w:tcPr>
          <w:p w14:paraId="1445336F" w14:textId="77777777" w:rsidR="00B169BB" w:rsidRPr="00913CD7" w:rsidRDefault="00B169BB" w:rsidP="00491C0F">
            <w:pPr>
              <w:numPr>
                <w:ilvl w:val="0"/>
                <w:numId w:val="69"/>
              </w:numPr>
              <w:contextualSpacing/>
              <w:rPr>
                <w:rFonts w:ascii="Times New Roman" w:eastAsia="Aptos" w:hAnsi="Times New Roman" w:cs="Times New Roman"/>
                <w:sz w:val="24"/>
                <w:szCs w:val="24"/>
              </w:rPr>
            </w:pPr>
          </w:p>
        </w:tc>
        <w:tc>
          <w:tcPr>
            <w:tcW w:w="2823" w:type="dxa"/>
            <w:vMerge/>
          </w:tcPr>
          <w:p w14:paraId="3DD2E591" w14:textId="77777777" w:rsidR="00B169BB" w:rsidRPr="00913CD7" w:rsidRDefault="00B169BB" w:rsidP="00997893">
            <w:pPr>
              <w:spacing w:after="160" w:line="259" w:lineRule="auto"/>
              <w:rPr>
                <w:rFonts w:ascii="Times New Roman" w:eastAsia="Aptos" w:hAnsi="Times New Roman" w:cs="Times New Roman"/>
                <w:sz w:val="24"/>
                <w:szCs w:val="24"/>
              </w:rPr>
            </w:pPr>
          </w:p>
        </w:tc>
        <w:tc>
          <w:tcPr>
            <w:tcW w:w="3144" w:type="dxa"/>
          </w:tcPr>
          <w:p w14:paraId="5EBDC703" w14:textId="3AB8D1AB" w:rsidR="00B169BB" w:rsidRPr="00913CD7" w:rsidRDefault="00B169BB" w:rsidP="00997893">
            <w:pPr>
              <w:spacing w:after="160" w:line="259" w:lineRule="auto"/>
              <w:rPr>
                <w:rFonts w:ascii="Times New Roman" w:eastAsia="Aptos" w:hAnsi="Times New Roman" w:cs="Times New Roman"/>
                <w:sz w:val="24"/>
                <w:szCs w:val="24"/>
              </w:rPr>
            </w:pPr>
            <w:r>
              <w:rPr>
                <w:rFonts w:ascii="Times New Roman" w:eastAsia="Aptos" w:hAnsi="Times New Roman" w:cs="Times New Roman"/>
                <w:sz w:val="24"/>
                <w:szCs w:val="24"/>
              </w:rPr>
              <w:t>2</w:t>
            </w:r>
            <w:r w:rsidR="00491C0F">
              <w:rPr>
                <w:rFonts w:ascii="Times New Roman" w:eastAsia="Aptos" w:hAnsi="Times New Roman" w:cs="Times New Roman"/>
                <w:sz w:val="24"/>
                <w:szCs w:val="24"/>
              </w:rPr>
              <w:t>0</w:t>
            </w:r>
            <w:r w:rsidRPr="00913CD7">
              <w:rPr>
                <w:rFonts w:ascii="Times New Roman" w:eastAsia="Aptos" w:hAnsi="Times New Roman" w:cs="Times New Roman"/>
                <w:sz w:val="24"/>
                <w:szCs w:val="24"/>
              </w:rPr>
              <w:t>.2. garso (MP3, WMA)</w:t>
            </w:r>
          </w:p>
        </w:tc>
        <w:tc>
          <w:tcPr>
            <w:tcW w:w="2770" w:type="dxa"/>
          </w:tcPr>
          <w:p w14:paraId="3188A80A" w14:textId="77777777" w:rsidR="00B169BB" w:rsidRPr="00913CD7" w:rsidRDefault="00B169BB" w:rsidP="00997893">
            <w:pPr>
              <w:spacing w:after="160" w:line="259" w:lineRule="auto"/>
              <w:rPr>
                <w:rFonts w:ascii="Times New Roman" w:eastAsia="Aptos" w:hAnsi="Times New Roman" w:cs="Times New Roman"/>
                <w:sz w:val="24"/>
                <w:szCs w:val="24"/>
              </w:rPr>
            </w:pPr>
          </w:p>
        </w:tc>
      </w:tr>
      <w:tr w:rsidR="00B169BB" w:rsidRPr="00413C2E" w14:paraId="72AE9FB1" w14:textId="77777777" w:rsidTr="00491C0F">
        <w:trPr>
          <w:trHeight w:val="591"/>
          <w:jc w:val="center"/>
        </w:trPr>
        <w:tc>
          <w:tcPr>
            <w:tcW w:w="1129" w:type="dxa"/>
            <w:vMerge/>
          </w:tcPr>
          <w:p w14:paraId="2FF37B3C" w14:textId="77777777" w:rsidR="00B169BB" w:rsidRPr="00913CD7" w:rsidRDefault="00B169BB" w:rsidP="00491C0F">
            <w:pPr>
              <w:numPr>
                <w:ilvl w:val="0"/>
                <w:numId w:val="69"/>
              </w:numPr>
              <w:contextualSpacing/>
              <w:rPr>
                <w:rFonts w:ascii="Times New Roman" w:eastAsia="Aptos" w:hAnsi="Times New Roman" w:cs="Times New Roman"/>
                <w:sz w:val="24"/>
                <w:szCs w:val="24"/>
              </w:rPr>
            </w:pPr>
          </w:p>
        </w:tc>
        <w:tc>
          <w:tcPr>
            <w:tcW w:w="2823" w:type="dxa"/>
            <w:vMerge/>
          </w:tcPr>
          <w:p w14:paraId="2ACB7ED8" w14:textId="77777777" w:rsidR="00B169BB" w:rsidRPr="00913CD7" w:rsidRDefault="00B169BB" w:rsidP="00997893">
            <w:pPr>
              <w:spacing w:after="160" w:line="259" w:lineRule="auto"/>
              <w:rPr>
                <w:rFonts w:ascii="Times New Roman" w:eastAsia="Aptos" w:hAnsi="Times New Roman" w:cs="Times New Roman"/>
                <w:sz w:val="24"/>
                <w:szCs w:val="24"/>
              </w:rPr>
            </w:pPr>
          </w:p>
        </w:tc>
        <w:tc>
          <w:tcPr>
            <w:tcW w:w="3144" w:type="dxa"/>
          </w:tcPr>
          <w:p w14:paraId="5BCDFA56" w14:textId="2C3CC983" w:rsidR="00B169BB" w:rsidRPr="00913CD7" w:rsidRDefault="00B169BB" w:rsidP="00997893">
            <w:pPr>
              <w:spacing w:after="160" w:line="259" w:lineRule="auto"/>
              <w:rPr>
                <w:rFonts w:ascii="Times New Roman" w:eastAsia="Aptos" w:hAnsi="Times New Roman" w:cs="Times New Roman"/>
                <w:sz w:val="24"/>
                <w:szCs w:val="24"/>
              </w:rPr>
            </w:pPr>
            <w:r>
              <w:rPr>
                <w:rFonts w:ascii="Times New Roman" w:eastAsia="Aptos" w:hAnsi="Times New Roman" w:cs="Times New Roman"/>
                <w:sz w:val="24"/>
                <w:szCs w:val="24"/>
              </w:rPr>
              <w:t>2</w:t>
            </w:r>
            <w:r w:rsidR="00491C0F">
              <w:rPr>
                <w:rFonts w:ascii="Times New Roman" w:eastAsia="Aptos" w:hAnsi="Times New Roman" w:cs="Times New Roman"/>
                <w:sz w:val="24"/>
                <w:szCs w:val="24"/>
              </w:rPr>
              <w:t>0</w:t>
            </w:r>
            <w:r w:rsidRPr="00913CD7">
              <w:rPr>
                <w:rFonts w:ascii="Times New Roman" w:eastAsia="Aptos" w:hAnsi="Times New Roman" w:cs="Times New Roman"/>
                <w:sz w:val="24"/>
                <w:szCs w:val="24"/>
              </w:rPr>
              <w:t>.3. vaizdo (JPG, GIF, BMP, PNG ir kiti</w:t>
            </w:r>
          </w:p>
        </w:tc>
        <w:tc>
          <w:tcPr>
            <w:tcW w:w="2770" w:type="dxa"/>
          </w:tcPr>
          <w:p w14:paraId="0809953B" w14:textId="77777777" w:rsidR="00B169BB" w:rsidRPr="00913CD7" w:rsidRDefault="00B169BB" w:rsidP="00997893">
            <w:pPr>
              <w:spacing w:after="160" w:line="259" w:lineRule="auto"/>
              <w:rPr>
                <w:rFonts w:ascii="Times New Roman" w:eastAsia="Aptos" w:hAnsi="Times New Roman" w:cs="Times New Roman"/>
                <w:sz w:val="24"/>
                <w:szCs w:val="24"/>
              </w:rPr>
            </w:pPr>
          </w:p>
        </w:tc>
      </w:tr>
      <w:tr w:rsidR="00B169BB" w:rsidRPr="00913CD7" w14:paraId="3AE3ADE8" w14:textId="77777777" w:rsidTr="00491C0F">
        <w:trPr>
          <w:trHeight w:val="480"/>
          <w:jc w:val="center"/>
        </w:trPr>
        <w:tc>
          <w:tcPr>
            <w:tcW w:w="1129" w:type="dxa"/>
            <w:vMerge w:val="restart"/>
          </w:tcPr>
          <w:p w14:paraId="30315066" w14:textId="77777777" w:rsidR="00B169BB" w:rsidRPr="00263F9E" w:rsidRDefault="00B169BB" w:rsidP="00491C0F">
            <w:pPr>
              <w:pStyle w:val="Sraopastraipa"/>
              <w:numPr>
                <w:ilvl w:val="0"/>
                <w:numId w:val="69"/>
              </w:numPr>
              <w:spacing w:after="160" w:line="259" w:lineRule="auto"/>
              <w:rPr>
                <w:rFonts w:ascii="Times New Roman" w:eastAsia="Aptos" w:hAnsi="Times New Roman" w:cs="Times New Roman"/>
                <w:sz w:val="24"/>
                <w:szCs w:val="24"/>
              </w:rPr>
            </w:pPr>
          </w:p>
        </w:tc>
        <w:tc>
          <w:tcPr>
            <w:tcW w:w="2823" w:type="dxa"/>
            <w:vMerge w:val="restart"/>
          </w:tcPr>
          <w:p w14:paraId="6EE61FB6" w14:textId="77777777" w:rsidR="00B169BB" w:rsidRPr="00913CD7" w:rsidRDefault="00B169BB" w:rsidP="00997893">
            <w:pPr>
              <w:spacing w:after="160" w:line="259" w:lineRule="auto"/>
              <w:rPr>
                <w:rFonts w:ascii="Times New Roman" w:eastAsia="Aptos" w:hAnsi="Times New Roman" w:cs="Times New Roman"/>
                <w:sz w:val="24"/>
                <w:szCs w:val="24"/>
              </w:rPr>
            </w:pPr>
            <w:r w:rsidRPr="00913CD7">
              <w:rPr>
                <w:rFonts w:ascii="Times New Roman" w:eastAsia="Aptos" w:hAnsi="Times New Roman" w:cs="Times New Roman"/>
                <w:sz w:val="24"/>
                <w:szCs w:val="24"/>
              </w:rPr>
              <w:t>Turi turėti šias jungtis</w:t>
            </w:r>
          </w:p>
        </w:tc>
        <w:tc>
          <w:tcPr>
            <w:tcW w:w="3144" w:type="dxa"/>
          </w:tcPr>
          <w:p w14:paraId="0D5B6DF9" w14:textId="59F4BD05" w:rsidR="00B169BB" w:rsidRPr="00913CD7" w:rsidRDefault="00B169BB" w:rsidP="00997893">
            <w:pPr>
              <w:tabs>
                <w:tab w:val="left" w:pos="609"/>
              </w:tabs>
              <w:spacing w:after="160" w:line="259" w:lineRule="auto"/>
              <w:rPr>
                <w:rFonts w:ascii="Times New Roman" w:eastAsia="Aptos" w:hAnsi="Times New Roman" w:cs="Times New Roman"/>
                <w:sz w:val="24"/>
                <w:szCs w:val="24"/>
              </w:rPr>
            </w:pPr>
            <w:r>
              <w:rPr>
                <w:rFonts w:ascii="Times New Roman" w:eastAsia="Aptos" w:hAnsi="Times New Roman" w:cs="Times New Roman"/>
                <w:sz w:val="24"/>
                <w:szCs w:val="24"/>
              </w:rPr>
              <w:t>2</w:t>
            </w:r>
            <w:r w:rsidR="00491C0F">
              <w:rPr>
                <w:rFonts w:ascii="Times New Roman" w:eastAsia="Aptos" w:hAnsi="Times New Roman" w:cs="Times New Roman"/>
                <w:sz w:val="24"/>
                <w:szCs w:val="24"/>
              </w:rPr>
              <w:t>1</w:t>
            </w:r>
            <w:r w:rsidRPr="00913CD7">
              <w:rPr>
                <w:rFonts w:ascii="Times New Roman" w:eastAsia="Aptos" w:hAnsi="Times New Roman" w:cs="Times New Roman"/>
                <w:sz w:val="24"/>
                <w:szCs w:val="24"/>
              </w:rPr>
              <w:t>.1.Bent vieną USB jungtį</w:t>
            </w:r>
          </w:p>
        </w:tc>
        <w:tc>
          <w:tcPr>
            <w:tcW w:w="2770" w:type="dxa"/>
          </w:tcPr>
          <w:p w14:paraId="0796AFD2" w14:textId="77777777" w:rsidR="00B169BB" w:rsidRPr="00913CD7" w:rsidRDefault="00B169BB" w:rsidP="00997893">
            <w:pPr>
              <w:spacing w:after="160" w:line="259" w:lineRule="auto"/>
              <w:rPr>
                <w:rFonts w:ascii="Times New Roman" w:eastAsia="Aptos" w:hAnsi="Times New Roman" w:cs="Times New Roman"/>
                <w:sz w:val="24"/>
                <w:szCs w:val="24"/>
              </w:rPr>
            </w:pPr>
          </w:p>
        </w:tc>
      </w:tr>
      <w:tr w:rsidR="00B169BB" w:rsidRPr="00913CD7" w14:paraId="6DA59274" w14:textId="77777777" w:rsidTr="00491C0F">
        <w:trPr>
          <w:trHeight w:val="154"/>
          <w:jc w:val="center"/>
        </w:trPr>
        <w:tc>
          <w:tcPr>
            <w:tcW w:w="1129" w:type="dxa"/>
            <w:vMerge/>
          </w:tcPr>
          <w:p w14:paraId="4B9373F9" w14:textId="77777777" w:rsidR="00B169BB" w:rsidRPr="00913CD7" w:rsidRDefault="00B169BB" w:rsidP="00491C0F">
            <w:pPr>
              <w:numPr>
                <w:ilvl w:val="0"/>
                <w:numId w:val="69"/>
              </w:numPr>
              <w:contextualSpacing/>
              <w:rPr>
                <w:rFonts w:ascii="Times New Roman" w:eastAsia="Aptos" w:hAnsi="Times New Roman" w:cs="Times New Roman"/>
                <w:sz w:val="24"/>
                <w:szCs w:val="24"/>
              </w:rPr>
            </w:pPr>
          </w:p>
        </w:tc>
        <w:tc>
          <w:tcPr>
            <w:tcW w:w="2823" w:type="dxa"/>
            <w:vMerge/>
          </w:tcPr>
          <w:p w14:paraId="72D4F75D" w14:textId="77777777" w:rsidR="00B169BB" w:rsidRPr="00913CD7" w:rsidRDefault="00B169BB" w:rsidP="00997893">
            <w:pPr>
              <w:spacing w:after="160" w:line="259" w:lineRule="auto"/>
              <w:rPr>
                <w:rFonts w:ascii="Times New Roman" w:eastAsia="Aptos" w:hAnsi="Times New Roman" w:cs="Times New Roman"/>
                <w:sz w:val="24"/>
                <w:szCs w:val="24"/>
              </w:rPr>
            </w:pPr>
          </w:p>
        </w:tc>
        <w:tc>
          <w:tcPr>
            <w:tcW w:w="3144" w:type="dxa"/>
          </w:tcPr>
          <w:p w14:paraId="6F2297CE" w14:textId="4BED659E" w:rsidR="00B169BB" w:rsidRPr="00913CD7" w:rsidRDefault="00B169BB" w:rsidP="00997893">
            <w:pPr>
              <w:spacing w:before="100" w:beforeAutospacing="1" w:after="100" w:afterAutospacing="1" w:line="259" w:lineRule="auto"/>
              <w:ind w:right="101"/>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91C0F">
              <w:rPr>
                <w:rFonts w:ascii="Times New Roman" w:eastAsia="Times New Roman" w:hAnsi="Times New Roman" w:cs="Times New Roman"/>
                <w:sz w:val="24"/>
                <w:szCs w:val="24"/>
              </w:rPr>
              <w:t>1</w:t>
            </w:r>
            <w:r w:rsidRPr="00913CD7">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913CD7">
              <w:rPr>
                <w:rFonts w:ascii="Times New Roman" w:eastAsia="Times New Roman" w:hAnsi="Times New Roman" w:cs="Times New Roman"/>
                <w:sz w:val="24"/>
                <w:szCs w:val="24"/>
              </w:rPr>
              <w:t>.HDMI</w:t>
            </w:r>
          </w:p>
        </w:tc>
        <w:tc>
          <w:tcPr>
            <w:tcW w:w="2770" w:type="dxa"/>
          </w:tcPr>
          <w:p w14:paraId="1D269EC4" w14:textId="77777777" w:rsidR="00B169BB" w:rsidRPr="00913CD7" w:rsidRDefault="00B169BB" w:rsidP="00997893">
            <w:pPr>
              <w:spacing w:after="160" w:line="259" w:lineRule="auto"/>
              <w:rPr>
                <w:rFonts w:ascii="Times New Roman" w:eastAsia="Aptos" w:hAnsi="Times New Roman" w:cs="Times New Roman"/>
                <w:sz w:val="24"/>
                <w:szCs w:val="24"/>
              </w:rPr>
            </w:pPr>
          </w:p>
        </w:tc>
      </w:tr>
      <w:tr w:rsidR="00B169BB" w:rsidRPr="00913CD7" w14:paraId="6872FE4F" w14:textId="77777777" w:rsidTr="00491C0F">
        <w:trPr>
          <w:trHeight w:val="180"/>
          <w:jc w:val="center"/>
        </w:trPr>
        <w:tc>
          <w:tcPr>
            <w:tcW w:w="1129" w:type="dxa"/>
            <w:vMerge/>
          </w:tcPr>
          <w:p w14:paraId="03F05066" w14:textId="77777777" w:rsidR="00B169BB" w:rsidRPr="00913CD7" w:rsidRDefault="00B169BB" w:rsidP="00491C0F">
            <w:pPr>
              <w:numPr>
                <w:ilvl w:val="0"/>
                <w:numId w:val="69"/>
              </w:numPr>
              <w:contextualSpacing/>
              <w:rPr>
                <w:rFonts w:ascii="Times New Roman" w:eastAsia="Aptos" w:hAnsi="Times New Roman" w:cs="Times New Roman"/>
                <w:sz w:val="24"/>
                <w:szCs w:val="24"/>
              </w:rPr>
            </w:pPr>
          </w:p>
        </w:tc>
        <w:tc>
          <w:tcPr>
            <w:tcW w:w="2823" w:type="dxa"/>
            <w:vMerge/>
          </w:tcPr>
          <w:p w14:paraId="35490E08" w14:textId="77777777" w:rsidR="00B169BB" w:rsidRPr="00913CD7" w:rsidRDefault="00B169BB" w:rsidP="00997893">
            <w:pPr>
              <w:spacing w:after="160" w:line="259" w:lineRule="auto"/>
              <w:rPr>
                <w:rFonts w:ascii="Times New Roman" w:eastAsia="Aptos" w:hAnsi="Times New Roman" w:cs="Times New Roman"/>
                <w:sz w:val="24"/>
                <w:szCs w:val="24"/>
              </w:rPr>
            </w:pPr>
          </w:p>
        </w:tc>
        <w:tc>
          <w:tcPr>
            <w:tcW w:w="3144" w:type="dxa"/>
          </w:tcPr>
          <w:p w14:paraId="4EAC0C7E" w14:textId="228D88FA" w:rsidR="00B169BB" w:rsidRPr="00913CD7" w:rsidRDefault="00B169BB" w:rsidP="00997893">
            <w:pPr>
              <w:spacing w:after="160" w:line="259" w:lineRule="auto"/>
              <w:ind w:right="-54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91C0F">
              <w:rPr>
                <w:rFonts w:ascii="Times New Roman" w:eastAsia="Times New Roman" w:hAnsi="Times New Roman" w:cs="Times New Roman"/>
                <w:sz w:val="24"/>
                <w:szCs w:val="24"/>
              </w:rPr>
              <w:t>1</w:t>
            </w:r>
            <w:r w:rsidRPr="00913CD7">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913CD7">
              <w:rPr>
                <w:rFonts w:ascii="Times New Roman" w:eastAsia="Times New Roman" w:hAnsi="Times New Roman" w:cs="Times New Roman"/>
                <w:sz w:val="24"/>
                <w:szCs w:val="24"/>
              </w:rPr>
              <w:t xml:space="preserve">.LAN </w:t>
            </w:r>
          </w:p>
        </w:tc>
        <w:tc>
          <w:tcPr>
            <w:tcW w:w="2770" w:type="dxa"/>
          </w:tcPr>
          <w:p w14:paraId="39681178" w14:textId="77777777" w:rsidR="00B169BB" w:rsidRPr="00913CD7" w:rsidRDefault="00B169BB" w:rsidP="00997893">
            <w:pPr>
              <w:spacing w:after="160" w:line="259" w:lineRule="auto"/>
              <w:rPr>
                <w:rFonts w:ascii="Times New Roman" w:eastAsia="Aptos" w:hAnsi="Times New Roman" w:cs="Times New Roman"/>
                <w:sz w:val="24"/>
                <w:szCs w:val="24"/>
              </w:rPr>
            </w:pPr>
          </w:p>
        </w:tc>
      </w:tr>
      <w:tr w:rsidR="00B169BB" w:rsidRPr="00913CD7" w14:paraId="4E1859E9" w14:textId="77777777" w:rsidTr="00491C0F">
        <w:trPr>
          <w:trHeight w:val="321"/>
          <w:jc w:val="center"/>
        </w:trPr>
        <w:tc>
          <w:tcPr>
            <w:tcW w:w="1129" w:type="dxa"/>
            <w:vMerge/>
          </w:tcPr>
          <w:p w14:paraId="1E93151D" w14:textId="77777777" w:rsidR="00B169BB" w:rsidRPr="00913CD7" w:rsidRDefault="00B169BB" w:rsidP="00491C0F">
            <w:pPr>
              <w:numPr>
                <w:ilvl w:val="0"/>
                <w:numId w:val="69"/>
              </w:numPr>
              <w:contextualSpacing/>
              <w:rPr>
                <w:rFonts w:ascii="Times New Roman" w:eastAsia="Aptos" w:hAnsi="Times New Roman" w:cs="Times New Roman"/>
                <w:sz w:val="24"/>
                <w:szCs w:val="24"/>
              </w:rPr>
            </w:pPr>
          </w:p>
        </w:tc>
        <w:tc>
          <w:tcPr>
            <w:tcW w:w="2823" w:type="dxa"/>
            <w:vMerge/>
          </w:tcPr>
          <w:p w14:paraId="0B9DA90B" w14:textId="77777777" w:rsidR="00B169BB" w:rsidRPr="00913CD7" w:rsidRDefault="00B169BB" w:rsidP="00997893">
            <w:pPr>
              <w:spacing w:after="160" w:line="259" w:lineRule="auto"/>
              <w:rPr>
                <w:rFonts w:ascii="Times New Roman" w:eastAsia="Aptos" w:hAnsi="Times New Roman" w:cs="Times New Roman"/>
                <w:sz w:val="24"/>
                <w:szCs w:val="24"/>
              </w:rPr>
            </w:pPr>
          </w:p>
        </w:tc>
        <w:tc>
          <w:tcPr>
            <w:tcW w:w="3144" w:type="dxa"/>
          </w:tcPr>
          <w:p w14:paraId="3A6AC49E" w14:textId="073D2674" w:rsidR="00B169BB" w:rsidRPr="00913CD7" w:rsidRDefault="00B169BB" w:rsidP="00997893">
            <w:pPr>
              <w:tabs>
                <w:tab w:val="left" w:pos="609"/>
              </w:tabs>
              <w:spacing w:after="160" w:line="259" w:lineRule="auto"/>
              <w:rPr>
                <w:rFonts w:ascii="Times New Roman" w:eastAsia="Aptos" w:hAnsi="Times New Roman" w:cs="Times New Roman"/>
                <w:sz w:val="24"/>
                <w:szCs w:val="24"/>
              </w:rPr>
            </w:pPr>
            <w:r>
              <w:rPr>
                <w:rFonts w:ascii="Times New Roman" w:eastAsia="Aptos" w:hAnsi="Times New Roman" w:cs="Times New Roman"/>
                <w:sz w:val="24"/>
                <w:szCs w:val="24"/>
              </w:rPr>
              <w:t>2</w:t>
            </w:r>
            <w:r w:rsidR="00491C0F">
              <w:rPr>
                <w:rFonts w:ascii="Times New Roman" w:eastAsia="Aptos" w:hAnsi="Times New Roman" w:cs="Times New Roman"/>
                <w:sz w:val="24"/>
                <w:szCs w:val="24"/>
              </w:rPr>
              <w:t>1</w:t>
            </w:r>
            <w:r w:rsidRPr="00913CD7">
              <w:rPr>
                <w:rFonts w:ascii="Times New Roman" w:eastAsia="Aptos" w:hAnsi="Times New Roman" w:cs="Times New Roman"/>
                <w:sz w:val="24"/>
                <w:szCs w:val="24"/>
              </w:rPr>
              <w:t>.</w:t>
            </w:r>
            <w:r>
              <w:rPr>
                <w:rFonts w:ascii="Times New Roman" w:eastAsia="Aptos" w:hAnsi="Times New Roman" w:cs="Times New Roman"/>
                <w:sz w:val="24"/>
                <w:szCs w:val="24"/>
              </w:rPr>
              <w:t>4</w:t>
            </w:r>
            <w:r w:rsidRPr="00913CD7">
              <w:rPr>
                <w:rFonts w:ascii="Times New Roman" w:eastAsia="Aptos" w:hAnsi="Times New Roman" w:cs="Times New Roman"/>
                <w:sz w:val="24"/>
                <w:szCs w:val="24"/>
              </w:rPr>
              <w:t>.WI-FI, 4G</w:t>
            </w:r>
          </w:p>
        </w:tc>
        <w:tc>
          <w:tcPr>
            <w:tcW w:w="2770" w:type="dxa"/>
          </w:tcPr>
          <w:p w14:paraId="2D05AF07" w14:textId="77777777" w:rsidR="00B169BB" w:rsidRPr="00913CD7" w:rsidRDefault="00B169BB" w:rsidP="00997893">
            <w:pPr>
              <w:spacing w:after="160" w:line="259" w:lineRule="auto"/>
              <w:rPr>
                <w:rFonts w:ascii="Times New Roman" w:eastAsia="Aptos" w:hAnsi="Times New Roman" w:cs="Times New Roman"/>
                <w:sz w:val="24"/>
                <w:szCs w:val="24"/>
              </w:rPr>
            </w:pPr>
          </w:p>
        </w:tc>
      </w:tr>
      <w:tr w:rsidR="00B169BB" w:rsidRPr="00913CD7" w14:paraId="3DFE8807" w14:textId="77777777" w:rsidTr="00491C0F">
        <w:trPr>
          <w:jc w:val="center"/>
        </w:trPr>
        <w:tc>
          <w:tcPr>
            <w:tcW w:w="1129" w:type="dxa"/>
          </w:tcPr>
          <w:p w14:paraId="173E2C98" w14:textId="77777777" w:rsidR="00B169BB" w:rsidRPr="00491C0F" w:rsidRDefault="00B169BB" w:rsidP="00491C0F">
            <w:pPr>
              <w:spacing w:after="160" w:line="259" w:lineRule="auto"/>
              <w:rPr>
                <w:rFonts w:ascii="Times New Roman" w:eastAsia="Aptos" w:hAnsi="Times New Roman" w:cs="Times New Roman"/>
                <w:sz w:val="24"/>
                <w:szCs w:val="24"/>
              </w:rPr>
            </w:pPr>
          </w:p>
        </w:tc>
        <w:tc>
          <w:tcPr>
            <w:tcW w:w="2823" w:type="dxa"/>
          </w:tcPr>
          <w:p w14:paraId="47417ABE" w14:textId="77777777" w:rsidR="00B169BB" w:rsidRPr="00913CD7" w:rsidRDefault="00B169BB" w:rsidP="00997893">
            <w:pPr>
              <w:spacing w:after="160" w:line="259" w:lineRule="auto"/>
              <w:rPr>
                <w:rFonts w:ascii="Times New Roman" w:eastAsia="Times New Roman" w:hAnsi="Times New Roman" w:cs="Times New Roman"/>
                <w:b/>
                <w:bCs/>
                <w:sz w:val="24"/>
                <w:szCs w:val="24"/>
              </w:rPr>
            </w:pPr>
            <w:r w:rsidRPr="00913CD7">
              <w:rPr>
                <w:rFonts w:ascii="Times New Roman" w:eastAsia="Times New Roman" w:hAnsi="Times New Roman" w:cs="Times New Roman"/>
                <w:b/>
                <w:bCs/>
                <w:sz w:val="24"/>
                <w:szCs w:val="24"/>
              </w:rPr>
              <w:t>Programinė įranga ir paslaugos</w:t>
            </w:r>
          </w:p>
        </w:tc>
        <w:tc>
          <w:tcPr>
            <w:tcW w:w="3144" w:type="dxa"/>
          </w:tcPr>
          <w:p w14:paraId="360E955A" w14:textId="77777777" w:rsidR="00B169BB" w:rsidRPr="00913CD7" w:rsidRDefault="00B169BB" w:rsidP="00997893">
            <w:pPr>
              <w:spacing w:after="160" w:line="259" w:lineRule="auto"/>
              <w:rPr>
                <w:rFonts w:ascii="Times New Roman" w:eastAsia="Times New Roman" w:hAnsi="Times New Roman" w:cs="Times New Roman"/>
                <w:sz w:val="24"/>
                <w:szCs w:val="24"/>
              </w:rPr>
            </w:pPr>
          </w:p>
        </w:tc>
        <w:tc>
          <w:tcPr>
            <w:tcW w:w="2770" w:type="dxa"/>
          </w:tcPr>
          <w:p w14:paraId="68847EBA" w14:textId="77777777" w:rsidR="00B169BB" w:rsidRPr="00913CD7" w:rsidRDefault="00B169BB" w:rsidP="00997893">
            <w:pPr>
              <w:spacing w:after="160" w:line="259" w:lineRule="auto"/>
              <w:rPr>
                <w:rFonts w:ascii="Times New Roman" w:eastAsia="Aptos" w:hAnsi="Times New Roman" w:cs="Times New Roman"/>
                <w:sz w:val="24"/>
                <w:szCs w:val="24"/>
              </w:rPr>
            </w:pPr>
          </w:p>
        </w:tc>
      </w:tr>
      <w:tr w:rsidR="00B169BB" w:rsidRPr="00FB077F" w14:paraId="6FD71373" w14:textId="77777777" w:rsidTr="00491C0F">
        <w:trPr>
          <w:jc w:val="center"/>
        </w:trPr>
        <w:tc>
          <w:tcPr>
            <w:tcW w:w="1129" w:type="dxa"/>
          </w:tcPr>
          <w:p w14:paraId="68B541F1" w14:textId="77777777" w:rsidR="00B169BB" w:rsidRPr="00263F9E" w:rsidRDefault="00B169BB" w:rsidP="00491C0F">
            <w:pPr>
              <w:pStyle w:val="Sraopastraipa"/>
              <w:numPr>
                <w:ilvl w:val="0"/>
                <w:numId w:val="69"/>
              </w:numPr>
              <w:spacing w:after="160" w:line="259" w:lineRule="auto"/>
              <w:rPr>
                <w:rFonts w:ascii="Times New Roman" w:eastAsia="Aptos" w:hAnsi="Times New Roman" w:cs="Times New Roman"/>
                <w:sz w:val="24"/>
                <w:szCs w:val="24"/>
              </w:rPr>
            </w:pPr>
          </w:p>
        </w:tc>
        <w:tc>
          <w:tcPr>
            <w:tcW w:w="2823" w:type="dxa"/>
          </w:tcPr>
          <w:p w14:paraId="0CAFACBF" w14:textId="77777777" w:rsidR="00B169BB" w:rsidRPr="00913CD7" w:rsidRDefault="00B169BB" w:rsidP="00997893">
            <w:pPr>
              <w:spacing w:after="160" w:line="259" w:lineRule="auto"/>
              <w:rPr>
                <w:rFonts w:ascii="Times New Roman" w:eastAsia="Times New Roman" w:hAnsi="Times New Roman" w:cs="Times New Roman"/>
                <w:sz w:val="24"/>
                <w:szCs w:val="24"/>
              </w:rPr>
            </w:pPr>
            <w:r w:rsidRPr="00913CD7">
              <w:rPr>
                <w:rFonts w:ascii="Times New Roman" w:eastAsia="Aptos" w:hAnsi="Times New Roman" w:cs="Times New Roman"/>
                <w:sz w:val="24"/>
                <w:szCs w:val="24"/>
              </w:rPr>
              <w:t>Operacinė sistema</w:t>
            </w:r>
          </w:p>
        </w:tc>
        <w:tc>
          <w:tcPr>
            <w:tcW w:w="3144" w:type="dxa"/>
          </w:tcPr>
          <w:p w14:paraId="4A82C7F8" w14:textId="77777777" w:rsidR="00B169BB" w:rsidRPr="00913CD7" w:rsidRDefault="00B169BB" w:rsidP="00997893">
            <w:pPr>
              <w:spacing w:after="160" w:line="259" w:lineRule="auto"/>
              <w:rPr>
                <w:rFonts w:ascii="Times New Roman" w:eastAsia="Times New Roman" w:hAnsi="Times New Roman" w:cs="Times New Roman"/>
                <w:sz w:val="24"/>
                <w:szCs w:val="24"/>
              </w:rPr>
            </w:pPr>
            <w:r w:rsidRPr="00913CD7">
              <w:rPr>
                <w:rFonts w:ascii="Times New Roman" w:eastAsia="Times New Roman" w:hAnsi="Times New Roman" w:cs="Times New Roman"/>
                <w:sz w:val="24"/>
                <w:szCs w:val="24"/>
              </w:rPr>
              <w:t>Android (11.0 ar naujesnė, stabiliai veikianti versija)</w:t>
            </w:r>
          </w:p>
        </w:tc>
        <w:tc>
          <w:tcPr>
            <w:tcW w:w="2770" w:type="dxa"/>
          </w:tcPr>
          <w:p w14:paraId="163E51DC" w14:textId="77777777" w:rsidR="00B169BB" w:rsidRPr="00913CD7" w:rsidRDefault="00B169BB" w:rsidP="00997893">
            <w:pPr>
              <w:spacing w:after="160" w:line="259" w:lineRule="auto"/>
              <w:rPr>
                <w:rFonts w:ascii="Times New Roman" w:eastAsia="Aptos" w:hAnsi="Times New Roman" w:cs="Times New Roman"/>
                <w:sz w:val="24"/>
                <w:szCs w:val="24"/>
              </w:rPr>
            </w:pPr>
          </w:p>
        </w:tc>
      </w:tr>
      <w:tr w:rsidR="00B169BB" w:rsidRPr="00413C2E" w14:paraId="2E5F339C" w14:textId="77777777" w:rsidTr="00491C0F">
        <w:trPr>
          <w:jc w:val="center"/>
        </w:trPr>
        <w:tc>
          <w:tcPr>
            <w:tcW w:w="1129" w:type="dxa"/>
          </w:tcPr>
          <w:p w14:paraId="29121B44" w14:textId="77777777" w:rsidR="00B169BB" w:rsidRPr="00263F9E" w:rsidRDefault="00B169BB" w:rsidP="00491C0F">
            <w:pPr>
              <w:pStyle w:val="Sraopastraipa"/>
              <w:numPr>
                <w:ilvl w:val="0"/>
                <w:numId w:val="69"/>
              </w:numPr>
              <w:spacing w:after="160" w:line="259" w:lineRule="auto"/>
              <w:rPr>
                <w:rFonts w:ascii="Times New Roman" w:eastAsia="Aptos" w:hAnsi="Times New Roman" w:cs="Times New Roman"/>
                <w:sz w:val="24"/>
                <w:szCs w:val="24"/>
              </w:rPr>
            </w:pPr>
          </w:p>
        </w:tc>
        <w:tc>
          <w:tcPr>
            <w:tcW w:w="2823" w:type="dxa"/>
          </w:tcPr>
          <w:p w14:paraId="36ACB62D" w14:textId="77777777" w:rsidR="00B169BB" w:rsidRPr="00913CD7" w:rsidRDefault="00B169BB" w:rsidP="00997893">
            <w:pPr>
              <w:spacing w:after="160" w:line="259" w:lineRule="auto"/>
              <w:rPr>
                <w:rFonts w:ascii="Times New Roman" w:eastAsia="Aptos" w:hAnsi="Times New Roman" w:cs="Times New Roman"/>
                <w:sz w:val="24"/>
                <w:szCs w:val="24"/>
              </w:rPr>
            </w:pPr>
            <w:r w:rsidRPr="00913CD7">
              <w:rPr>
                <w:rFonts w:ascii="Times New Roman" w:eastAsia="Aptos" w:hAnsi="Times New Roman" w:cs="Times New Roman"/>
                <w:sz w:val="24"/>
                <w:szCs w:val="24"/>
              </w:rPr>
              <w:t>Leistuvas</w:t>
            </w:r>
          </w:p>
        </w:tc>
        <w:tc>
          <w:tcPr>
            <w:tcW w:w="3144" w:type="dxa"/>
          </w:tcPr>
          <w:p w14:paraId="1AD5B836" w14:textId="77777777" w:rsidR="00B169BB" w:rsidRPr="00FB077F" w:rsidRDefault="00B169BB" w:rsidP="00997893">
            <w:pPr>
              <w:spacing w:after="160" w:line="259" w:lineRule="auto"/>
              <w:rPr>
                <w:rFonts w:ascii="Times New Roman" w:eastAsia="Aptos" w:hAnsi="Times New Roman" w:cs="Times New Roman"/>
                <w:sz w:val="24"/>
                <w:szCs w:val="24"/>
              </w:rPr>
            </w:pPr>
            <w:r w:rsidRPr="00FB077F">
              <w:rPr>
                <w:rFonts w:ascii="Times New Roman" w:eastAsia="Aptos" w:hAnsi="Times New Roman" w:cs="Times New Roman"/>
                <w:sz w:val="24"/>
                <w:szCs w:val="24"/>
              </w:rPr>
              <w:t xml:space="preserve">Ne prasčiau nei RK3568; 2,0 GHz; keturių branduolių; 32 GB </w:t>
            </w:r>
            <w:proofErr w:type="spellStart"/>
            <w:r w:rsidRPr="00FB077F">
              <w:rPr>
                <w:rFonts w:ascii="Times New Roman" w:eastAsia="Aptos" w:hAnsi="Times New Roman" w:cs="Times New Roman"/>
                <w:sz w:val="24"/>
                <w:szCs w:val="24"/>
              </w:rPr>
              <w:t>rom</w:t>
            </w:r>
            <w:proofErr w:type="spellEnd"/>
            <w:r w:rsidRPr="00FB077F">
              <w:rPr>
                <w:rFonts w:ascii="Times New Roman" w:eastAsia="Aptos" w:hAnsi="Times New Roman" w:cs="Times New Roman"/>
                <w:sz w:val="24"/>
                <w:szCs w:val="24"/>
              </w:rPr>
              <w:t>.</w:t>
            </w:r>
          </w:p>
        </w:tc>
        <w:tc>
          <w:tcPr>
            <w:tcW w:w="2770" w:type="dxa"/>
          </w:tcPr>
          <w:p w14:paraId="1408BD9F" w14:textId="77777777" w:rsidR="00B169BB" w:rsidRPr="00913CD7" w:rsidRDefault="00B169BB" w:rsidP="00997893">
            <w:pPr>
              <w:spacing w:after="160" w:line="259" w:lineRule="auto"/>
              <w:rPr>
                <w:rFonts w:ascii="Times New Roman" w:eastAsia="Aptos" w:hAnsi="Times New Roman" w:cs="Times New Roman"/>
                <w:sz w:val="24"/>
                <w:szCs w:val="24"/>
              </w:rPr>
            </w:pPr>
          </w:p>
        </w:tc>
      </w:tr>
      <w:tr w:rsidR="00B169BB" w:rsidRPr="00913CD7" w14:paraId="33582C45" w14:textId="77777777" w:rsidTr="00491C0F">
        <w:trPr>
          <w:jc w:val="center"/>
        </w:trPr>
        <w:tc>
          <w:tcPr>
            <w:tcW w:w="1129" w:type="dxa"/>
            <w:vMerge w:val="restart"/>
          </w:tcPr>
          <w:p w14:paraId="154BC004" w14:textId="77777777" w:rsidR="00B169BB" w:rsidRPr="00263F9E" w:rsidRDefault="00B169BB" w:rsidP="00491C0F">
            <w:pPr>
              <w:pStyle w:val="Sraopastraipa"/>
              <w:numPr>
                <w:ilvl w:val="0"/>
                <w:numId w:val="69"/>
              </w:numPr>
              <w:spacing w:after="160" w:line="259" w:lineRule="auto"/>
              <w:rPr>
                <w:rFonts w:ascii="Times New Roman" w:eastAsia="Aptos" w:hAnsi="Times New Roman" w:cs="Times New Roman"/>
                <w:sz w:val="24"/>
                <w:szCs w:val="24"/>
              </w:rPr>
            </w:pPr>
          </w:p>
        </w:tc>
        <w:tc>
          <w:tcPr>
            <w:tcW w:w="2823" w:type="dxa"/>
            <w:vMerge w:val="restart"/>
          </w:tcPr>
          <w:p w14:paraId="161212DA" w14:textId="77777777" w:rsidR="00B169BB" w:rsidRPr="00913CD7" w:rsidRDefault="00B169BB" w:rsidP="00997893">
            <w:pPr>
              <w:spacing w:after="160" w:line="259" w:lineRule="auto"/>
              <w:rPr>
                <w:rFonts w:ascii="Times New Roman" w:eastAsia="Times New Roman" w:hAnsi="Times New Roman" w:cs="Times New Roman"/>
                <w:sz w:val="24"/>
                <w:szCs w:val="24"/>
              </w:rPr>
            </w:pPr>
            <w:r w:rsidRPr="00913CD7">
              <w:rPr>
                <w:rFonts w:ascii="Times New Roman" w:eastAsia="Times New Roman" w:hAnsi="Times New Roman" w:cs="Times New Roman"/>
                <w:sz w:val="24"/>
                <w:szCs w:val="24"/>
              </w:rPr>
              <w:t>Tiekėjas privalo užtikrinti:</w:t>
            </w:r>
          </w:p>
        </w:tc>
        <w:tc>
          <w:tcPr>
            <w:tcW w:w="3144" w:type="dxa"/>
          </w:tcPr>
          <w:p w14:paraId="4E69EDEA" w14:textId="1C579E05" w:rsidR="00B169BB" w:rsidRPr="00913CD7" w:rsidRDefault="00B169BB" w:rsidP="00997893">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91C0F">
              <w:rPr>
                <w:rFonts w:ascii="Times New Roman" w:eastAsia="Times New Roman" w:hAnsi="Times New Roman" w:cs="Times New Roman"/>
                <w:sz w:val="24"/>
                <w:szCs w:val="24"/>
              </w:rPr>
              <w:t>4</w:t>
            </w:r>
            <w:r w:rsidRPr="00913CD7">
              <w:rPr>
                <w:rFonts w:ascii="Times New Roman" w:eastAsia="Times New Roman" w:hAnsi="Times New Roman" w:cs="Times New Roman"/>
                <w:sz w:val="24"/>
                <w:szCs w:val="24"/>
              </w:rPr>
              <w:t>.1. Nuotolinio valdymo programos įdiegimą</w:t>
            </w:r>
          </w:p>
        </w:tc>
        <w:tc>
          <w:tcPr>
            <w:tcW w:w="2770" w:type="dxa"/>
          </w:tcPr>
          <w:p w14:paraId="50D9171A" w14:textId="77777777" w:rsidR="00B169BB" w:rsidRPr="00913CD7" w:rsidRDefault="00B169BB" w:rsidP="00997893">
            <w:pPr>
              <w:spacing w:after="160" w:line="259" w:lineRule="auto"/>
              <w:rPr>
                <w:rFonts w:ascii="Times New Roman" w:eastAsia="Aptos" w:hAnsi="Times New Roman" w:cs="Times New Roman"/>
                <w:sz w:val="24"/>
                <w:szCs w:val="24"/>
              </w:rPr>
            </w:pPr>
          </w:p>
        </w:tc>
      </w:tr>
      <w:tr w:rsidR="00B169BB" w:rsidRPr="00913CD7" w14:paraId="5FB6A021" w14:textId="77777777" w:rsidTr="00491C0F">
        <w:trPr>
          <w:jc w:val="center"/>
        </w:trPr>
        <w:tc>
          <w:tcPr>
            <w:tcW w:w="1129" w:type="dxa"/>
            <w:vMerge/>
          </w:tcPr>
          <w:p w14:paraId="58A71527" w14:textId="77777777" w:rsidR="00B169BB" w:rsidRPr="00263F9E" w:rsidRDefault="00B169BB" w:rsidP="00491C0F">
            <w:pPr>
              <w:pStyle w:val="Sraopastraipa"/>
              <w:numPr>
                <w:ilvl w:val="0"/>
                <w:numId w:val="69"/>
              </w:numPr>
              <w:spacing w:after="160" w:line="259" w:lineRule="auto"/>
              <w:rPr>
                <w:rFonts w:ascii="Times New Roman" w:eastAsia="Aptos" w:hAnsi="Times New Roman" w:cs="Times New Roman"/>
                <w:sz w:val="24"/>
                <w:szCs w:val="24"/>
              </w:rPr>
            </w:pPr>
          </w:p>
        </w:tc>
        <w:tc>
          <w:tcPr>
            <w:tcW w:w="2823" w:type="dxa"/>
            <w:vMerge/>
          </w:tcPr>
          <w:p w14:paraId="1CE35AF4" w14:textId="77777777" w:rsidR="00B169BB" w:rsidRPr="00913CD7" w:rsidRDefault="00B169BB" w:rsidP="00997893">
            <w:pPr>
              <w:spacing w:after="160" w:line="259" w:lineRule="auto"/>
              <w:rPr>
                <w:rFonts w:ascii="Times New Roman" w:eastAsia="Times New Roman" w:hAnsi="Times New Roman" w:cs="Times New Roman"/>
                <w:sz w:val="24"/>
                <w:szCs w:val="24"/>
              </w:rPr>
            </w:pPr>
          </w:p>
        </w:tc>
        <w:tc>
          <w:tcPr>
            <w:tcW w:w="3144" w:type="dxa"/>
          </w:tcPr>
          <w:p w14:paraId="5924F7B0" w14:textId="40896367" w:rsidR="00B169BB" w:rsidRPr="00913CD7" w:rsidRDefault="00B169BB" w:rsidP="00997893">
            <w:pPr>
              <w:spacing w:after="160" w:line="259" w:lineRule="auto"/>
              <w:rPr>
                <w:rFonts w:ascii="Times New Roman" w:eastAsia="Times New Roman" w:hAnsi="Times New Roman" w:cs="Times New Roman"/>
                <w:sz w:val="24"/>
                <w:szCs w:val="24"/>
              </w:rPr>
            </w:pPr>
            <w:r w:rsidRPr="00913CD7">
              <w:rPr>
                <w:rFonts w:ascii="Times New Roman" w:eastAsia="Times New Roman" w:hAnsi="Times New Roman" w:cs="Times New Roman"/>
                <w:sz w:val="24"/>
                <w:szCs w:val="24"/>
              </w:rPr>
              <w:t>2</w:t>
            </w:r>
            <w:r w:rsidR="00491C0F">
              <w:rPr>
                <w:rFonts w:ascii="Times New Roman" w:eastAsia="Times New Roman" w:hAnsi="Times New Roman" w:cs="Times New Roman"/>
                <w:sz w:val="24"/>
                <w:szCs w:val="24"/>
              </w:rPr>
              <w:t>4</w:t>
            </w:r>
            <w:r w:rsidRPr="00913CD7">
              <w:rPr>
                <w:rFonts w:ascii="Times New Roman" w:eastAsia="Times New Roman" w:hAnsi="Times New Roman" w:cs="Times New Roman"/>
                <w:sz w:val="24"/>
                <w:szCs w:val="24"/>
              </w:rPr>
              <w:t>.2. Vartotojų mokymus</w:t>
            </w:r>
          </w:p>
        </w:tc>
        <w:tc>
          <w:tcPr>
            <w:tcW w:w="2770" w:type="dxa"/>
          </w:tcPr>
          <w:p w14:paraId="7A3F0BDA" w14:textId="77777777" w:rsidR="00B169BB" w:rsidRPr="00913CD7" w:rsidRDefault="00B169BB" w:rsidP="00997893">
            <w:pPr>
              <w:spacing w:after="160" w:line="259" w:lineRule="auto"/>
              <w:rPr>
                <w:rFonts w:ascii="Times New Roman" w:eastAsia="Aptos" w:hAnsi="Times New Roman" w:cs="Times New Roman"/>
                <w:sz w:val="24"/>
                <w:szCs w:val="24"/>
              </w:rPr>
            </w:pPr>
          </w:p>
        </w:tc>
      </w:tr>
      <w:tr w:rsidR="00B169BB" w:rsidRPr="00413C2E" w14:paraId="010631A5" w14:textId="77777777" w:rsidTr="00491C0F">
        <w:trPr>
          <w:jc w:val="center"/>
        </w:trPr>
        <w:tc>
          <w:tcPr>
            <w:tcW w:w="1129" w:type="dxa"/>
            <w:vMerge/>
          </w:tcPr>
          <w:p w14:paraId="7C2A0E97" w14:textId="77777777" w:rsidR="00B169BB" w:rsidRPr="00263F9E" w:rsidRDefault="00B169BB" w:rsidP="00491C0F">
            <w:pPr>
              <w:pStyle w:val="Sraopastraipa"/>
              <w:numPr>
                <w:ilvl w:val="0"/>
                <w:numId w:val="69"/>
              </w:numPr>
              <w:spacing w:after="160" w:line="259" w:lineRule="auto"/>
              <w:rPr>
                <w:rFonts w:ascii="Times New Roman" w:eastAsia="Aptos" w:hAnsi="Times New Roman" w:cs="Times New Roman"/>
                <w:sz w:val="24"/>
                <w:szCs w:val="24"/>
              </w:rPr>
            </w:pPr>
          </w:p>
        </w:tc>
        <w:tc>
          <w:tcPr>
            <w:tcW w:w="2823" w:type="dxa"/>
            <w:vMerge/>
          </w:tcPr>
          <w:p w14:paraId="747EB9AD" w14:textId="77777777" w:rsidR="00B169BB" w:rsidRPr="00913CD7" w:rsidRDefault="00B169BB" w:rsidP="00997893">
            <w:pPr>
              <w:spacing w:after="160" w:line="259" w:lineRule="auto"/>
              <w:rPr>
                <w:rFonts w:ascii="Times New Roman" w:eastAsia="Times New Roman" w:hAnsi="Times New Roman" w:cs="Times New Roman"/>
                <w:sz w:val="24"/>
                <w:szCs w:val="24"/>
              </w:rPr>
            </w:pPr>
          </w:p>
        </w:tc>
        <w:tc>
          <w:tcPr>
            <w:tcW w:w="3144" w:type="dxa"/>
          </w:tcPr>
          <w:p w14:paraId="3CA627BF" w14:textId="1B9F52E1" w:rsidR="00B169BB" w:rsidRPr="00913CD7" w:rsidRDefault="00B169BB" w:rsidP="00997893">
            <w:pPr>
              <w:spacing w:after="160" w:line="259" w:lineRule="auto"/>
              <w:rPr>
                <w:rFonts w:ascii="Times New Roman" w:eastAsia="Times New Roman" w:hAnsi="Times New Roman" w:cs="Times New Roman"/>
                <w:sz w:val="24"/>
                <w:szCs w:val="24"/>
              </w:rPr>
            </w:pPr>
            <w:r w:rsidRPr="00913CD7">
              <w:rPr>
                <w:rFonts w:ascii="Times New Roman" w:eastAsia="Times New Roman" w:hAnsi="Times New Roman" w:cs="Times New Roman"/>
                <w:sz w:val="24"/>
                <w:szCs w:val="24"/>
              </w:rPr>
              <w:t>2</w:t>
            </w:r>
            <w:r w:rsidR="00491C0F">
              <w:rPr>
                <w:rFonts w:ascii="Times New Roman" w:eastAsia="Times New Roman" w:hAnsi="Times New Roman" w:cs="Times New Roman"/>
                <w:sz w:val="24"/>
                <w:szCs w:val="24"/>
              </w:rPr>
              <w:t>4</w:t>
            </w:r>
            <w:r w:rsidRPr="00913CD7">
              <w:rPr>
                <w:rFonts w:ascii="Times New Roman" w:eastAsia="Times New Roman" w:hAnsi="Times New Roman" w:cs="Times New Roman"/>
                <w:sz w:val="24"/>
                <w:szCs w:val="24"/>
              </w:rPr>
              <w:t>.3. Techninę priežiūrą ne trumpiau kaip 5 metus nuo perdavimo dienos</w:t>
            </w:r>
          </w:p>
        </w:tc>
        <w:tc>
          <w:tcPr>
            <w:tcW w:w="2770" w:type="dxa"/>
          </w:tcPr>
          <w:p w14:paraId="4D4F94A4" w14:textId="77777777" w:rsidR="00B169BB" w:rsidRPr="00913CD7" w:rsidRDefault="00B169BB" w:rsidP="00997893">
            <w:pPr>
              <w:spacing w:after="160" w:line="259" w:lineRule="auto"/>
              <w:rPr>
                <w:rFonts w:ascii="Times New Roman" w:eastAsia="Aptos" w:hAnsi="Times New Roman" w:cs="Times New Roman"/>
                <w:sz w:val="24"/>
                <w:szCs w:val="24"/>
              </w:rPr>
            </w:pPr>
          </w:p>
        </w:tc>
      </w:tr>
      <w:tr w:rsidR="00B169BB" w:rsidRPr="00913CD7" w14:paraId="5F645B21" w14:textId="77777777" w:rsidTr="00491C0F">
        <w:trPr>
          <w:jc w:val="center"/>
        </w:trPr>
        <w:tc>
          <w:tcPr>
            <w:tcW w:w="1129" w:type="dxa"/>
          </w:tcPr>
          <w:p w14:paraId="65AB4727" w14:textId="77777777" w:rsidR="00B169BB" w:rsidRPr="00263F9E" w:rsidRDefault="00B169BB" w:rsidP="00491C0F">
            <w:pPr>
              <w:pStyle w:val="Sraopastraipa"/>
              <w:numPr>
                <w:ilvl w:val="0"/>
                <w:numId w:val="69"/>
              </w:numPr>
              <w:spacing w:after="160" w:line="259" w:lineRule="auto"/>
              <w:rPr>
                <w:rFonts w:ascii="Times New Roman" w:eastAsia="Aptos" w:hAnsi="Times New Roman" w:cs="Times New Roman"/>
                <w:sz w:val="24"/>
                <w:szCs w:val="24"/>
              </w:rPr>
            </w:pPr>
          </w:p>
        </w:tc>
        <w:tc>
          <w:tcPr>
            <w:tcW w:w="2823" w:type="dxa"/>
          </w:tcPr>
          <w:p w14:paraId="76D5968E" w14:textId="77777777" w:rsidR="00B169BB" w:rsidRPr="00913CD7" w:rsidRDefault="00B169BB" w:rsidP="00997893">
            <w:pPr>
              <w:spacing w:after="160" w:line="259" w:lineRule="auto"/>
              <w:rPr>
                <w:rFonts w:ascii="Times New Roman" w:eastAsia="Times New Roman" w:hAnsi="Times New Roman" w:cs="Times New Roman"/>
                <w:sz w:val="24"/>
                <w:szCs w:val="24"/>
              </w:rPr>
            </w:pPr>
            <w:r w:rsidRPr="00913CD7">
              <w:rPr>
                <w:rFonts w:ascii="Times New Roman" w:eastAsia="Times New Roman" w:hAnsi="Times New Roman" w:cs="Times New Roman"/>
                <w:sz w:val="24"/>
                <w:szCs w:val="24"/>
              </w:rPr>
              <w:t>Vėsinimas</w:t>
            </w:r>
          </w:p>
        </w:tc>
        <w:tc>
          <w:tcPr>
            <w:tcW w:w="3144" w:type="dxa"/>
          </w:tcPr>
          <w:p w14:paraId="7AFDC6C2" w14:textId="77777777" w:rsidR="00B169BB" w:rsidRPr="00913CD7" w:rsidRDefault="00B169BB" w:rsidP="00997893">
            <w:pPr>
              <w:spacing w:after="160" w:line="259" w:lineRule="auto"/>
              <w:rPr>
                <w:rFonts w:ascii="Times New Roman" w:eastAsia="Times New Roman" w:hAnsi="Times New Roman" w:cs="Times New Roman"/>
                <w:sz w:val="24"/>
                <w:szCs w:val="24"/>
              </w:rPr>
            </w:pPr>
            <w:r w:rsidRPr="00913CD7">
              <w:rPr>
                <w:rFonts w:ascii="Times New Roman" w:eastAsia="Times New Roman" w:hAnsi="Times New Roman" w:cs="Times New Roman"/>
                <w:sz w:val="24"/>
                <w:szCs w:val="24"/>
              </w:rPr>
              <w:t>Natūralus, be ventiliatorių</w:t>
            </w:r>
          </w:p>
        </w:tc>
        <w:tc>
          <w:tcPr>
            <w:tcW w:w="2770" w:type="dxa"/>
          </w:tcPr>
          <w:p w14:paraId="74BF065F" w14:textId="77777777" w:rsidR="00B169BB" w:rsidRPr="00913CD7" w:rsidRDefault="00B169BB" w:rsidP="00997893">
            <w:pPr>
              <w:spacing w:after="160" w:line="259" w:lineRule="auto"/>
              <w:rPr>
                <w:rFonts w:ascii="Times New Roman" w:eastAsia="Aptos" w:hAnsi="Times New Roman" w:cs="Times New Roman"/>
                <w:sz w:val="24"/>
                <w:szCs w:val="24"/>
              </w:rPr>
            </w:pPr>
          </w:p>
        </w:tc>
      </w:tr>
      <w:tr w:rsidR="00B169BB" w:rsidRPr="00913CD7" w14:paraId="1EA07F33" w14:textId="77777777" w:rsidTr="00491C0F">
        <w:trPr>
          <w:jc w:val="center"/>
        </w:trPr>
        <w:tc>
          <w:tcPr>
            <w:tcW w:w="1129" w:type="dxa"/>
          </w:tcPr>
          <w:p w14:paraId="2808DB21" w14:textId="77777777" w:rsidR="00B169BB" w:rsidRPr="00263F9E" w:rsidRDefault="00B169BB" w:rsidP="00491C0F">
            <w:pPr>
              <w:pStyle w:val="Sraopastraipa"/>
              <w:numPr>
                <w:ilvl w:val="1"/>
                <w:numId w:val="69"/>
              </w:numPr>
              <w:spacing w:after="160" w:line="259" w:lineRule="auto"/>
              <w:rPr>
                <w:rFonts w:ascii="Times New Roman" w:eastAsia="Aptos" w:hAnsi="Times New Roman" w:cs="Times New Roman"/>
                <w:sz w:val="24"/>
                <w:szCs w:val="24"/>
              </w:rPr>
            </w:pPr>
          </w:p>
        </w:tc>
        <w:tc>
          <w:tcPr>
            <w:tcW w:w="2823" w:type="dxa"/>
          </w:tcPr>
          <w:p w14:paraId="76CB482B" w14:textId="77777777" w:rsidR="00B169BB" w:rsidRPr="00913CD7" w:rsidRDefault="00B169BB" w:rsidP="00997893">
            <w:pPr>
              <w:spacing w:after="160" w:line="259" w:lineRule="auto"/>
              <w:rPr>
                <w:rFonts w:ascii="Times New Roman" w:eastAsia="Times New Roman" w:hAnsi="Times New Roman" w:cs="Times New Roman"/>
                <w:b/>
                <w:bCs/>
                <w:sz w:val="24"/>
                <w:szCs w:val="24"/>
              </w:rPr>
            </w:pPr>
            <w:r w:rsidRPr="00913CD7">
              <w:rPr>
                <w:rFonts w:ascii="Times New Roman" w:eastAsia="Times New Roman" w:hAnsi="Times New Roman" w:cs="Times New Roman"/>
                <w:b/>
                <w:bCs/>
                <w:sz w:val="24"/>
                <w:szCs w:val="24"/>
              </w:rPr>
              <w:t>Garantija ir diegimas</w:t>
            </w:r>
          </w:p>
        </w:tc>
        <w:tc>
          <w:tcPr>
            <w:tcW w:w="3144" w:type="dxa"/>
          </w:tcPr>
          <w:p w14:paraId="6F9C88E3" w14:textId="77777777" w:rsidR="00B169BB" w:rsidRPr="00913CD7" w:rsidRDefault="00B169BB" w:rsidP="00997893">
            <w:pPr>
              <w:spacing w:after="160" w:line="259" w:lineRule="auto"/>
              <w:rPr>
                <w:rFonts w:ascii="Times New Roman" w:eastAsia="Times New Roman" w:hAnsi="Times New Roman" w:cs="Times New Roman"/>
                <w:sz w:val="24"/>
                <w:szCs w:val="24"/>
              </w:rPr>
            </w:pPr>
          </w:p>
        </w:tc>
        <w:tc>
          <w:tcPr>
            <w:tcW w:w="2770" w:type="dxa"/>
          </w:tcPr>
          <w:p w14:paraId="633C62A0" w14:textId="77777777" w:rsidR="00B169BB" w:rsidRPr="00913CD7" w:rsidRDefault="00B169BB" w:rsidP="00997893">
            <w:pPr>
              <w:spacing w:after="160" w:line="259" w:lineRule="auto"/>
              <w:rPr>
                <w:rFonts w:ascii="Times New Roman" w:eastAsia="Aptos" w:hAnsi="Times New Roman" w:cs="Times New Roman"/>
                <w:sz w:val="24"/>
                <w:szCs w:val="24"/>
              </w:rPr>
            </w:pPr>
          </w:p>
        </w:tc>
      </w:tr>
      <w:tr w:rsidR="00B169BB" w:rsidRPr="00413C2E" w14:paraId="0965433C" w14:textId="77777777" w:rsidTr="00491C0F">
        <w:trPr>
          <w:trHeight w:val="470"/>
          <w:jc w:val="center"/>
        </w:trPr>
        <w:tc>
          <w:tcPr>
            <w:tcW w:w="1129" w:type="dxa"/>
            <w:tcBorders>
              <w:bottom w:val="single" w:sz="4" w:space="0" w:color="auto"/>
            </w:tcBorders>
          </w:tcPr>
          <w:p w14:paraId="0E3C90A9" w14:textId="77777777" w:rsidR="00B169BB" w:rsidRPr="00263F9E" w:rsidRDefault="00B169BB" w:rsidP="00491C0F">
            <w:pPr>
              <w:pStyle w:val="Sraopastraipa"/>
              <w:numPr>
                <w:ilvl w:val="0"/>
                <w:numId w:val="69"/>
              </w:numPr>
              <w:spacing w:after="160" w:line="259" w:lineRule="auto"/>
              <w:rPr>
                <w:rFonts w:ascii="Times New Roman" w:eastAsia="Aptos" w:hAnsi="Times New Roman" w:cs="Times New Roman"/>
                <w:sz w:val="24"/>
                <w:szCs w:val="24"/>
              </w:rPr>
            </w:pPr>
          </w:p>
        </w:tc>
        <w:tc>
          <w:tcPr>
            <w:tcW w:w="2823" w:type="dxa"/>
            <w:tcBorders>
              <w:bottom w:val="single" w:sz="4" w:space="0" w:color="auto"/>
            </w:tcBorders>
          </w:tcPr>
          <w:p w14:paraId="448661A9" w14:textId="77777777" w:rsidR="00B169BB" w:rsidRPr="00913CD7" w:rsidRDefault="00B169BB" w:rsidP="00997893">
            <w:pPr>
              <w:spacing w:after="160" w:line="259" w:lineRule="auto"/>
              <w:rPr>
                <w:rFonts w:ascii="Times New Roman" w:eastAsia="Aptos" w:hAnsi="Times New Roman" w:cs="Times New Roman"/>
                <w:sz w:val="24"/>
                <w:szCs w:val="24"/>
              </w:rPr>
            </w:pPr>
            <w:r w:rsidRPr="00913CD7">
              <w:rPr>
                <w:rFonts w:ascii="Times New Roman" w:eastAsia="Aptos" w:hAnsi="Times New Roman" w:cs="Times New Roman"/>
                <w:sz w:val="24"/>
                <w:szCs w:val="24"/>
              </w:rPr>
              <w:t>Gamintojo garantija</w:t>
            </w:r>
          </w:p>
        </w:tc>
        <w:tc>
          <w:tcPr>
            <w:tcW w:w="3144" w:type="dxa"/>
            <w:tcBorders>
              <w:bottom w:val="single" w:sz="4" w:space="0" w:color="auto"/>
            </w:tcBorders>
          </w:tcPr>
          <w:p w14:paraId="725D680F" w14:textId="77777777" w:rsidR="00B169BB" w:rsidRPr="00913CD7" w:rsidRDefault="00B169BB" w:rsidP="00997893">
            <w:pPr>
              <w:spacing w:after="160" w:line="259" w:lineRule="auto"/>
              <w:rPr>
                <w:rFonts w:ascii="Times New Roman" w:eastAsia="Aptos" w:hAnsi="Times New Roman" w:cs="Times New Roman"/>
                <w:sz w:val="24"/>
                <w:szCs w:val="24"/>
              </w:rPr>
            </w:pPr>
            <w:r w:rsidRPr="00913CD7">
              <w:rPr>
                <w:rFonts w:ascii="Times New Roman" w:eastAsia="Times New Roman" w:hAnsi="Times New Roman" w:cs="Times New Roman"/>
                <w:sz w:val="24"/>
                <w:szCs w:val="24"/>
              </w:rPr>
              <w:t>Ne mažiau kaip 5 metų gamintojo garantija</w:t>
            </w:r>
          </w:p>
        </w:tc>
        <w:tc>
          <w:tcPr>
            <w:tcW w:w="2770" w:type="dxa"/>
            <w:tcBorders>
              <w:bottom w:val="single" w:sz="4" w:space="0" w:color="auto"/>
            </w:tcBorders>
          </w:tcPr>
          <w:p w14:paraId="046DF539" w14:textId="77777777" w:rsidR="00B169BB" w:rsidRPr="00913CD7" w:rsidRDefault="00B169BB" w:rsidP="00997893">
            <w:pPr>
              <w:spacing w:after="160" w:line="259" w:lineRule="auto"/>
              <w:rPr>
                <w:rFonts w:ascii="Times New Roman" w:eastAsia="Aptos" w:hAnsi="Times New Roman" w:cs="Times New Roman"/>
                <w:sz w:val="24"/>
                <w:szCs w:val="24"/>
              </w:rPr>
            </w:pPr>
          </w:p>
        </w:tc>
      </w:tr>
      <w:tr w:rsidR="00B169BB" w:rsidRPr="00413C2E" w14:paraId="11021478" w14:textId="77777777" w:rsidTr="00491C0F">
        <w:trPr>
          <w:jc w:val="center"/>
        </w:trPr>
        <w:tc>
          <w:tcPr>
            <w:tcW w:w="1129" w:type="dxa"/>
          </w:tcPr>
          <w:p w14:paraId="0CD0F8C4" w14:textId="77777777" w:rsidR="00B169BB" w:rsidRPr="00263F9E" w:rsidRDefault="00B169BB" w:rsidP="00491C0F">
            <w:pPr>
              <w:pStyle w:val="Sraopastraipa"/>
              <w:numPr>
                <w:ilvl w:val="0"/>
                <w:numId w:val="69"/>
              </w:numPr>
              <w:spacing w:after="160" w:line="259" w:lineRule="auto"/>
              <w:rPr>
                <w:rFonts w:ascii="Times New Roman" w:eastAsia="Aptos" w:hAnsi="Times New Roman" w:cs="Times New Roman"/>
                <w:sz w:val="24"/>
                <w:szCs w:val="24"/>
              </w:rPr>
            </w:pPr>
          </w:p>
        </w:tc>
        <w:tc>
          <w:tcPr>
            <w:tcW w:w="2823" w:type="dxa"/>
          </w:tcPr>
          <w:p w14:paraId="47E431DF" w14:textId="77777777" w:rsidR="00B169BB" w:rsidRPr="00913CD7" w:rsidRDefault="00B169BB" w:rsidP="00997893">
            <w:pPr>
              <w:spacing w:after="160" w:line="259" w:lineRule="auto"/>
              <w:rPr>
                <w:rFonts w:ascii="Times New Roman" w:eastAsia="Aptos" w:hAnsi="Times New Roman" w:cs="Times New Roman"/>
                <w:sz w:val="24"/>
                <w:szCs w:val="24"/>
              </w:rPr>
            </w:pPr>
            <w:r w:rsidRPr="00913CD7">
              <w:rPr>
                <w:rFonts w:ascii="Times New Roman" w:eastAsia="Times New Roman" w:hAnsi="Times New Roman" w:cs="Times New Roman"/>
                <w:sz w:val="24"/>
                <w:szCs w:val="24"/>
              </w:rPr>
              <w:t>Įrangos įrengimas, sistemos montavimas, konfigūravimas</w:t>
            </w:r>
          </w:p>
        </w:tc>
        <w:tc>
          <w:tcPr>
            <w:tcW w:w="3144" w:type="dxa"/>
          </w:tcPr>
          <w:p w14:paraId="185A1A78" w14:textId="77777777" w:rsidR="00B169BB" w:rsidRPr="00913CD7" w:rsidRDefault="00B169BB" w:rsidP="00997893">
            <w:pPr>
              <w:spacing w:after="160" w:line="259" w:lineRule="auto"/>
              <w:rPr>
                <w:rFonts w:ascii="Times New Roman" w:eastAsia="Aptos" w:hAnsi="Times New Roman" w:cs="Times New Roman"/>
                <w:sz w:val="24"/>
                <w:szCs w:val="24"/>
              </w:rPr>
            </w:pPr>
            <w:r w:rsidRPr="00913CD7">
              <w:rPr>
                <w:rFonts w:ascii="Times New Roman" w:eastAsia="Aptos" w:hAnsi="Times New Roman" w:cs="Times New Roman"/>
                <w:sz w:val="24"/>
                <w:szCs w:val="24"/>
              </w:rPr>
              <w:t>Tiekėjas turi įrangą pristatyti, įrengti, instaliuoti sistemą, konfigūruoti</w:t>
            </w:r>
            <w:r>
              <w:rPr>
                <w:rFonts w:ascii="Times New Roman" w:eastAsia="Aptos" w:hAnsi="Times New Roman" w:cs="Times New Roman"/>
                <w:sz w:val="24"/>
                <w:szCs w:val="24"/>
              </w:rPr>
              <w:t>.</w:t>
            </w:r>
          </w:p>
        </w:tc>
        <w:tc>
          <w:tcPr>
            <w:tcW w:w="2770" w:type="dxa"/>
          </w:tcPr>
          <w:p w14:paraId="53B63AFE" w14:textId="77777777" w:rsidR="00B169BB" w:rsidRPr="00913CD7" w:rsidRDefault="00B169BB" w:rsidP="00997893">
            <w:pPr>
              <w:spacing w:after="160" w:line="259" w:lineRule="auto"/>
              <w:rPr>
                <w:rFonts w:ascii="Times New Roman" w:eastAsia="Aptos" w:hAnsi="Times New Roman" w:cs="Times New Roman"/>
                <w:sz w:val="24"/>
                <w:szCs w:val="24"/>
              </w:rPr>
            </w:pPr>
          </w:p>
        </w:tc>
      </w:tr>
      <w:tr w:rsidR="00B169BB" w:rsidRPr="00413C2E" w14:paraId="33E09872" w14:textId="77777777" w:rsidTr="00491C0F">
        <w:trPr>
          <w:jc w:val="center"/>
        </w:trPr>
        <w:tc>
          <w:tcPr>
            <w:tcW w:w="1129" w:type="dxa"/>
          </w:tcPr>
          <w:p w14:paraId="17D7EC2E" w14:textId="77777777" w:rsidR="00B169BB" w:rsidRPr="00263F9E" w:rsidRDefault="00B169BB" w:rsidP="00491C0F">
            <w:pPr>
              <w:pStyle w:val="Sraopastraipa"/>
              <w:numPr>
                <w:ilvl w:val="0"/>
                <w:numId w:val="69"/>
              </w:numPr>
              <w:spacing w:after="160" w:line="259" w:lineRule="auto"/>
              <w:rPr>
                <w:rFonts w:ascii="Times New Roman" w:eastAsia="Aptos" w:hAnsi="Times New Roman" w:cs="Times New Roman"/>
                <w:sz w:val="24"/>
                <w:szCs w:val="24"/>
              </w:rPr>
            </w:pPr>
          </w:p>
        </w:tc>
        <w:tc>
          <w:tcPr>
            <w:tcW w:w="2823" w:type="dxa"/>
          </w:tcPr>
          <w:p w14:paraId="518C571C" w14:textId="77777777" w:rsidR="00B169BB" w:rsidRPr="00913CD7" w:rsidRDefault="00B169BB" w:rsidP="00997893">
            <w:pPr>
              <w:spacing w:after="160" w:line="259" w:lineRule="auto"/>
              <w:rPr>
                <w:rFonts w:ascii="Times New Roman" w:eastAsia="Times New Roman" w:hAnsi="Times New Roman" w:cs="Times New Roman"/>
                <w:sz w:val="24"/>
                <w:szCs w:val="24"/>
              </w:rPr>
            </w:pPr>
            <w:r w:rsidRPr="00913CD7">
              <w:rPr>
                <w:rFonts w:ascii="Times New Roman" w:eastAsia="Times New Roman" w:hAnsi="Times New Roman" w:cs="Times New Roman"/>
                <w:sz w:val="24"/>
                <w:szCs w:val="24"/>
              </w:rPr>
              <w:t>Sertifikatai</w:t>
            </w:r>
          </w:p>
        </w:tc>
        <w:tc>
          <w:tcPr>
            <w:tcW w:w="3144" w:type="dxa"/>
          </w:tcPr>
          <w:p w14:paraId="0FF6A212" w14:textId="77777777" w:rsidR="00B169BB" w:rsidRPr="00913CD7" w:rsidRDefault="00B169BB" w:rsidP="00997893">
            <w:pPr>
              <w:spacing w:after="160" w:line="259" w:lineRule="auto"/>
              <w:rPr>
                <w:rFonts w:ascii="Times New Roman" w:eastAsia="Times New Roman" w:hAnsi="Times New Roman" w:cs="Times New Roman"/>
                <w:sz w:val="24"/>
                <w:szCs w:val="24"/>
              </w:rPr>
            </w:pPr>
            <w:r w:rsidRPr="00913CD7">
              <w:rPr>
                <w:rFonts w:ascii="Times New Roman" w:eastAsia="Times New Roman" w:hAnsi="Times New Roman" w:cs="Times New Roman"/>
                <w:sz w:val="24"/>
                <w:szCs w:val="24"/>
              </w:rPr>
              <w:t>Ne prasčiau kaip CE, ROHS, FCC.</w:t>
            </w:r>
          </w:p>
        </w:tc>
        <w:tc>
          <w:tcPr>
            <w:tcW w:w="2770" w:type="dxa"/>
          </w:tcPr>
          <w:p w14:paraId="03B4384D" w14:textId="77777777" w:rsidR="00B169BB" w:rsidRPr="00913CD7" w:rsidRDefault="00B169BB" w:rsidP="00997893">
            <w:pPr>
              <w:spacing w:after="160" w:line="259" w:lineRule="auto"/>
              <w:rPr>
                <w:rFonts w:ascii="Times New Roman" w:eastAsia="Aptos" w:hAnsi="Times New Roman" w:cs="Times New Roman"/>
                <w:sz w:val="24"/>
                <w:szCs w:val="24"/>
              </w:rPr>
            </w:pPr>
          </w:p>
        </w:tc>
      </w:tr>
    </w:tbl>
    <w:p w14:paraId="338EC777" w14:textId="77777777" w:rsidR="00676D5F" w:rsidRPr="00B169BB" w:rsidRDefault="00676D5F" w:rsidP="00523AF2">
      <w:pPr>
        <w:rPr>
          <w:b/>
          <w:bCs/>
        </w:rPr>
      </w:pPr>
    </w:p>
    <w:p w14:paraId="6D050637" w14:textId="42CC7493" w:rsidR="00AD6063" w:rsidRDefault="00CC15D7" w:rsidP="00703968">
      <w:pPr>
        <w:spacing w:line="240" w:lineRule="auto"/>
        <w:ind w:right="-178"/>
        <w:jc w:val="center"/>
        <w:rPr>
          <w:rFonts w:cstheme="minorHAnsi"/>
        </w:rPr>
      </w:pPr>
      <w:r w:rsidRPr="00703968">
        <w:rPr>
          <w:rFonts w:cstheme="minorHAnsi"/>
        </w:rPr>
        <w:t>_____________________</w:t>
      </w:r>
    </w:p>
    <w:p w14:paraId="38A0F31C" w14:textId="77777777" w:rsidR="00AD6063" w:rsidRDefault="00AD6063">
      <w:pPr>
        <w:rPr>
          <w:rFonts w:cstheme="minorHAnsi"/>
        </w:rPr>
      </w:pPr>
      <w:r>
        <w:rPr>
          <w:rFonts w:cstheme="minorHAnsi"/>
        </w:rPr>
        <w:br w:type="page"/>
      </w:r>
    </w:p>
    <w:p w14:paraId="12DA495F" w14:textId="1080AA6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B37407">
        <w:rPr>
          <w:rFonts w:cstheme="minorHAnsi"/>
        </w:rPr>
        <w:t>3</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674853AD" w14:textId="77777777" w:rsidR="006E50CA" w:rsidRPr="006E50CA" w:rsidRDefault="006E50CA" w:rsidP="006E50CA">
      <w:pPr>
        <w:spacing w:line="240" w:lineRule="auto"/>
        <w:jc w:val="left"/>
        <w:rPr>
          <w:rFonts w:eastAsia="Calibri" w:cstheme="minorHAnsi"/>
        </w:rPr>
      </w:pPr>
      <w:r w:rsidRPr="006E50CA">
        <w:rPr>
          <w:rFonts w:eastAsia="Calibri" w:cstheme="minorHAnsi"/>
        </w:rPr>
        <w:t>Zarasų rajono savivaldybės administracijai</w:t>
      </w:r>
    </w:p>
    <w:p w14:paraId="5CBEF40E" w14:textId="77777777" w:rsidR="006E50CA" w:rsidRPr="006E50CA" w:rsidRDefault="006E50CA" w:rsidP="006E50CA">
      <w:pPr>
        <w:spacing w:line="240" w:lineRule="auto"/>
        <w:jc w:val="left"/>
        <w:rPr>
          <w:rFonts w:eastAsia="Calibri" w:cstheme="minorHAnsi"/>
        </w:rPr>
      </w:pPr>
      <w:r w:rsidRPr="006E50CA">
        <w:rPr>
          <w:rFonts w:eastAsia="Calibri" w:cstheme="minorHAnsi"/>
        </w:rPr>
        <w:t>Sėlių a. 22, 32110 Zarasai</w:t>
      </w:r>
    </w:p>
    <w:p w14:paraId="24A59F9E" w14:textId="77777777" w:rsidR="006E50CA" w:rsidRPr="006E50CA" w:rsidRDefault="006E50CA" w:rsidP="006E50CA">
      <w:pPr>
        <w:spacing w:line="240" w:lineRule="auto"/>
        <w:jc w:val="left"/>
        <w:rPr>
          <w:rFonts w:eastAsia="Calibri" w:cstheme="minorHAnsi"/>
        </w:rPr>
      </w:pPr>
    </w:p>
    <w:p w14:paraId="00E944C6" w14:textId="77777777" w:rsidR="006E50CA" w:rsidRPr="006E50CA" w:rsidRDefault="006E50CA" w:rsidP="006E50CA">
      <w:pPr>
        <w:spacing w:line="240" w:lineRule="auto"/>
        <w:jc w:val="left"/>
        <w:rPr>
          <w:rFonts w:eastAsia="Calibri" w:cstheme="minorHAnsi"/>
        </w:rPr>
      </w:pPr>
    </w:p>
    <w:p w14:paraId="10000147" w14:textId="77777777" w:rsidR="006E50CA" w:rsidRPr="00022CFD" w:rsidRDefault="006E50CA" w:rsidP="006E50CA">
      <w:pPr>
        <w:spacing w:line="240" w:lineRule="auto"/>
        <w:jc w:val="center"/>
        <w:rPr>
          <w:rFonts w:eastAsia="Calibri" w:cstheme="minorHAnsi"/>
          <w:sz w:val="28"/>
          <w:szCs w:val="28"/>
        </w:rPr>
      </w:pPr>
      <w:r w:rsidRPr="00022CFD">
        <w:rPr>
          <w:rFonts w:eastAsia="Calibri" w:cstheme="minorHAnsi"/>
          <w:sz w:val="28"/>
          <w:szCs w:val="28"/>
        </w:rPr>
        <w:t>PASIŪLYMAS</w:t>
      </w:r>
    </w:p>
    <w:p w14:paraId="0F8AC3F6" w14:textId="1899212F" w:rsidR="003B1865" w:rsidRPr="00B169BB" w:rsidRDefault="00B169BB" w:rsidP="00E76AB0">
      <w:pPr>
        <w:jc w:val="center"/>
        <w:rPr>
          <w:rFonts w:cstheme="minorHAnsi"/>
          <w:b/>
          <w:bCs/>
          <w:sz w:val="28"/>
          <w:szCs w:val="28"/>
        </w:rPr>
      </w:pPr>
      <w:r w:rsidRPr="00B169BB">
        <w:rPr>
          <w:rFonts w:eastAsia="Calibri" w:cstheme="minorHAnsi"/>
          <w:b/>
          <w:bCs/>
          <w:sz w:val="28"/>
          <w:szCs w:val="28"/>
        </w:rPr>
        <w:t>Dėl LED vitrininių ekranų reklamai su įdiegimu</w:t>
      </w:r>
    </w:p>
    <w:p w14:paraId="383F837E" w14:textId="598C6B70" w:rsidR="006E50CA" w:rsidRPr="00CC15D7" w:rsidRDefault="006E50CA" w:rsidP="00CC15D7">
      <w:pPr>
        <w:spacing w:line="240" w:lineRule="auto"/>
        <w:jc w:val="center"/>
        <w:rPr>
          <w:rFonts w:eastAsia="Calibri" w:cstheme="minorHAnsi"/>
          <w:sz w:val="24"/>
          <w:szCs w:val="24"/>
        </w:rPr>
      </w:pP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0795F710" w:rsidR="006E50CA" w:rsidRPr="006E50CA" w:rsidRDefault="006E50CA" w:rsidP="006E50CA">
      <w:pPr>
        <w:spacing w:line="240" w:lineRule="auto"/>
        <w:jc w:val="left"/>
        <w:rPr>
          <w:rFonts w:eastAsia="Calibri" w:cstheme="minorHAnsi"/>
        </w:rPr>
      </w:pPr>
      <w:r w:rsidRPr="006E50CA">
        <w:rPr>
          <w:rFonts w:eastAsia="Calibri" w:cstheme="minorHAnsi"/>
        </w:rPr>
        <w:t xml:space="preserve">1.1. </w:t>
      </w:r>
      <w:r w:rsidR="00AD6063">
        <w:rPr>
          <w:rFonts w:eastAsia="Calibri" w:cstheme="minorHAnsi"/>
        </w:rPr>
        <w:t>skelbiamos apklausos</w:t>
      </w:r>
      <w:r w:rsidRPr="006E50CA">
        <w:rPr>
          <w:rFonts w:eastAsia="Calibri" w:cstheme="minorHAnsi"/>
        </w:rPr>
        <w:t xml:space="preserve"> skelbime, paskelbtame 202</w:t>
      </w:r>
      <w:r w:rsidR="003B1865">
        <w:rPr>
          <w:rFonts w:eastAsia="Calibri" w:cstheme="minorHAnsi"/>
        </w:rPr>
        <w:t>5</w:t>
      </w:r>
      <w:r w:rsidRPr="006E50CA">
        <w:rPr>
          <w:rFonts w:eastAsia="Calibri" w:cstheme="minorHAnsi"/>
        </w:rPr>
        <w:t xml:space="preserve"> m. ......................d. CVPIS;</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54FD0EE1" w14:textId="77777777" w:rsidR="006E50CA" w:rsidRPr="006E50CA" w:rsidRDefault="006E50CA" w:rsidP="00CF726D">
      <w:pPr>
        <w:spacing w:line="240" w:lineRule="auto"/>
        <w:ind w:firstLine="0"/>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lastRenderedPageBreak/>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368C21B9" w14:textId="67443B2C" w:rsidR="006F7B31" w:rsidRPr="00CF726D" w:rsidRDefault="00DC7041" w:rsidP="00CF726D">
      <w:pPr>
        <w:pStyle w:val="Sraopastraipa"/>
        <w:numPr>
          <w:ilvl w:val="0"/>
          <w:numId w:val="53"/>
        </w:numPr>
        <w:tabs>
          <w:tab w:val="left" w:pos="993"/>
        </w:tabs>
        <w:spacing w:line="240" w:lineRule="auto"/>
        <w:ind w:hanging="11"/>
        <w:jc w:val="left"/>
        <w:rPr>
          <w:rFonts w:eastAsia="Calibri" w:cstheme="minorHAnsi"/>
        </w:rPr>
      </w:pPr>
      <w:r>
        <w:rPr>
          <w:rFonts w:eastAsia="Calibri" w:cstheme="minorHAnsi"/>
        </w:rPr>
        <w:t>Mūsų siūloma kaina:</w:t>
      </w:r>
    </w:p>
    <w:tbl>
      <w:tblPr>
        <w:tblStyle w:val="Lentelstinklelis"/>
        <w:tblW w:w="0" w:type="auto"/>
        <w:tblInd w:w="0" w:type="dxa"/>
        <w:tblLook w:val="04A0" w:firstRow="1" w:lastRow="0" w:firstColumn="1" w:lastColumn="0" w:noHBand="0" w:noVBand="1"/>
      </w:tblPr>
      <w:tblGrid>
        <w:gridCol w:w="2817"/>
        <w:gridCol w:w="1695"/>
        <w:gridCol w:w="1813"/>
        <w:gridCol w:w="2236"/>
        <w:gridCol w:w="2240"/>
      </w:tblGrid>
      <w:tr w:rsidR="008F5865" w:rsidRPr="008F5865" w14:paraId="03D28D08" w14:textId="77777777" w:rsidTr="008F5865">
        <w:tc>
          <w:tcPr>
            <w:tcW w:w="2817" w:type="dxa"/>
          </w:tcPr>
          <w:p w14:paraId="7BA7FD55" w14:textId="20051A8F" w:rsidR="008F5865" w:rsidRPr="008F5865" w:rsidRDefault="008F5865" w:rsidP="009B043F">
            <w:pPr>
              <w:pStyle w:val="Betarp"/>
              <w:spacing w:line="300" w:lineRule="auto"/>
              <w:ind w:firstLine="0"/>
              <w:contextualSpacing/>
              <w:jc w:val="center"/>
              <w:rPr>
                <w:rFonts w:asciiTheme="minorHAnsi" w:eastAsiaTheme="minorHAnsi" w:cstheme="minorHAnsi"/>
                <w:b/>
                <w:iCs/>
                <w:sz w:val="22"/>
                <w:szCs w:val="22"/>
              </w:rPr>
            </w:pPr>
            <w:r w:rsidRPr="008F5865">
              <w:rPr>
                <w:rFonts w:asciiTheme="minorHAnsi" w:eastAsiaTheme="minorHAnsi" w:cstheme="minorHAnsi"/>
                <w:b/>
                <w:iCs/>
                <w:sz w:val="22"/>
                <w:szCs w:val="22"/>
              </w:rPr>
              <w:t>Pavadinimas</w:t>
            </w:r>
          </w:p>
        </w:tc>
        <w:tc>
          <w:tcPr>
            <w:tcW w:w="1695" w:type="dxa"/>
          </w:tcPr>
          <w:p w14:paraId="2C195403" w14:textId="1719C2EC" w:rsidR="008F5865" w:rsidRPr="008F5865" w:rsidRDefault="008F5865" w:rsidP="009B043F">
            <w:pPr>
              <w:pStyle w:val="Betarp"/>
              <w:spacing w:line="300" w:lineRule="auto"/>
              <w:ind w:firstLine="0"/>
              <w:contextualSpacing/>
              <w:jc w:val="center"/>
              <w:rPr>
                <w:rFonts w:asciiTheme="minorHAnsi" w:eastAsiaTheme="minorHAnsi" w:cstheme="minorHAnsi"/>
                <w:b/>
                <w:iCs/>
                <w:sz w:val="22"/>
                <w:szCs w:val="22"/>
              </w:rPr>
            </w:pPr>
            <w:r w:rsidRPr="008F5865">
              <w:rPr>
                <w:rFonts w:asciiTheme="minorHAnsi" w:eastAsiaTheme="minorHAnsi" w:cstheme="minorHAnsi"/>
                <w:b/>
                <w:iCs/>
                <w:sz w:val="22"/>
                <w:szCs w:val="22"/>
              </w:rPr>
              <w:t>Kiekis</w:t>
            </w:r>
          </w:p>
        </w:tc>
        <w:tc>
          <w:tcPr>
            <w:tcW w:w="1813" w:type="dxa"/>
          </w:tcPr>
          <w:p w14:paraId="76AEB25E" w14:textId="0FC8F986" w:rsidR="008F5865" w:rsidRPr="008F5865" w:rsidRDefault="008F5865" w:rsidP="009B043F">
            <w:pPr>
              <w:pStyle w:val="Betarp"/>
              <w:spacing w:line="300" w:lineRule="auto"/>
              <w:ind w:firstLine="0"/>
              <w:contextualSpacing/>
              <w:jc w:val="center"/>
              <w:rPr>
                <w:rFonts w:asciiTheme="minorHAnsi" w:eastAsiaTheme="minorHAnsi" w:cstheme="minorHAnsi"/>
                <w:b/>
                <w:iCs/>
                <w:sz w:val="22"/>
                <w:szCs w:val="22"/>
              </w:rPr>
            </w:pPr>
            <w:r w:rsidRPr="008F5865">
              <w:rPr>
                <w:rFonts w:asciiTheme="minorHAnsi" w:eastAsiaTheme="minorHAnsi" w:cstheme="minorHAnsi"/>
                <w:b/>
                <w:iCs/>
                <w:sz w:val="22"/>
                <w:szCs w:val="22"/>
              </w:rPr>
              <w:t>Kaina Eur, be PVM</w:t>
            </w:r>
          </w:p>
        </w:tc>
        <w:tc>
          <w:tcPr>
            <w:tcW w:w="2236" w:type="dxa"/>
          </w:tcPr>
          <w:p w14:paraId="26FDB02B" w14:textId="64815A57" w:rsidR="008F5865" w:rsidRPr="008F5865" w:rsidRDefault="008F5865" w:rsidP="009B043F">
            <w:pPr>
              <w:pStyle w:val="Betarp"/>
              <w:spacing w:line="300" w:lineRule="auto"/>
              <w:ind w:firstLine="0"/>
              <w:contextualSpacing/>
              <w:jc w:val="center"/>
              <w:rPr>
                <w:rFonts w:asciiTheme="minorHAnsi" w:eastAsiaTheme="minorHAnsi" w:cstheme="minorHAnsi"/>
                <w:b/>
                <w:iCs/>
                <w:sz w:val="22"/>
                <w:szCs w:val="22"/>
              </w:rPr>
            </w:pPr>
            <w:r w:rsidRPr="008F5865">
              <w:rPr>
                <w:rFonts w:asciiTheme="minorHAnsi" w:eastAsiaTheme="minorHAnsi" w:cstheme="minorHAnsi"/>
                <w:b/>
                <w:iCs/>
                <w:sz w:val="22"/>
                <w:szCs w:val="22"/>
              </w:rPr>
              <w:t>PVM, Eur</w:t>
            </w:r>
          </w:p>
        </w:tc>
        <w:tc>
          <w:tcPr>
            <w:tcW w:w="2240" w:type="dxa"/>
          </w:tcPr>
          <w:p w14:paraId="6D5C2A60" w14:textId="694D94D6" w:rsidR="008F5865" w:rsidRPr="008F5865" w:rsidRDefault="008F5865" w:rsidP="009B043F">
            <w:pPr>
              <w:pStyle w:val="Betarp"/>
              <w:spacing w:line="300" w:lineRule="auto"/>
              <w:ind w:firstLine="0"/>
              <w:contextualSpacing/>
              <w:jc w:val="center"/>
              <w:rPr>
                <w:rFonts w:asciiTheme="minorHAnsi" w:eastAsiaTheme="minorHAnsi" w:cstheme="minorHAnsi"/>
                <w:b/>
                <w:iCs/>
                <w:sz w:val="22"/>
                <w:szCs w:val="22"/>
              </w:rPr>
            </w:pPr>
            <w:r w:rsidRPr="008F5865">
              <w:rPr>
                <w:rFonts w:asciiTheme="minorHAnsi" w:eastAsiaTheme="minorHAnsi" w:cstheme="minorHAnsi"/>
                <w:b/>
                <w:iCs/>
                <w:sz w:val="22"/>
                <w:szCs w:val="22"/>
              </w:rPr>
              <w:t>Kaina Eur, su PVM</w:t>
            </w:r>
          </w:p>
        </w:tc>
      </w:tr>
      <w:tr w:rsidR="008F5865" w:rsidRPr="00523AF2" w14:paraId="2539424B" w14:textId="77777777" w:rsidTr="008F5865">
        <w:trPr>
          <w:trHeight w:val="488"/>
        </w:trPr>
        <w:tc>
          <w:tcPr>
            <w:tcW w:w="2817" w:type="dxa"/>
          </w:tcPr>
          <w:p w14:paraId="3F790B9A" w14:textId="294B10E5" w:rsidR="008F5865" w:rsidRPr="00523AF2" w:rsidRDefault="00B169BB" w:rsidP="009C375B">
            <w:pPr>
              <w:pStyle w:val="Betarp"/>
              <w:ind w:firstLine="0"/>
              <w:contextualSpacing/>
              <w:jc w:val="center"/>
              <w:rPr>
                <w:rFonts w:asciiTheme="minorHAnsi" w:eastAsiaTheme="minorHAnsi" w:cstheme="minorHAnsi"/>
                <w:bCs/>
                <w:iCs/>
                <w:sz w:val="22"/>
                <w:szCs w:val="22"/>
              </w:rPr>
            </w:pPr>
            <w:r>
              <w:rPr>
                <w:rFonts w:asciiTheme="minorHAnsi" w:eastAsiaTheme="minorHAnsi" w:cstheme="minorHAnsi"/>
                <w:bCs/>
                <w:iCs/>
                <w:sz w:val="22"/>
                <w:szCs w:val="22"/>
              </w:rPr>
              <w:t>LED vitrininiai ekranai reklamai su įdiegimu</w:t>
            </w:r>
          </w:p>
        </w:tc>
        <w:tc>
          <w:tcPr>
            <w:tcW w:w="1695" w:type="dxa"/>
          </w:tcPr>
          <w:p w14:paraId="03F7631F" w14:textId="77777777" w:rsidR="008F5865" w:rsidRDefault="008F5865" w:rsidP="009B043F">
            <w:pPr>
              <w:pStyle w:val="Betarp"/>
              <w:spacing w:line="300" w:lineRule="auto"/>
              <w:ind w:firstLine="0"/>
              <w:contextualSpacing/>
              <w:jc w:val="center"/>
              <w:rPr>
                <w:rFonts w:eastAsiaTheme="minorHAnsi" w:cstheme="minorHAnsi"/>
                <w:bCs/>
                <w:iCs/>
                <w:sz w:val="22"/>
                <w:szCs w:val="22"/>
              </w:rPr>
            </w:pPr>
          </w:p>
          <w:p w14:paraId="628841EE" w14:textId="1A8747C3" w:rsidR="008F5865" w:rsidRPr="00F85056" w:rsidRDefault="008F5865" w:rsidP="009B043F">
            <w:pPr>
              <w:pStyle w:val="Betarp"/>
              <w:spacing w:line="300" w:lineRule="auto"/>
              <w:ind w:firstLine="0"/>
              <w:contextualSpacing/>
              <w:jc w:val="center"/>
              <w:rPr>
                <w:rFonts w:asciiTheme="minorHAnsi" w:eastAsiaTheme="minorHAnsi" w:cstheme="minorHAnsi"/>
                <w:bCs/>
                <w:iCs/>
                <w:sz w:val="22"/>
                <w:szCs w:val="22"/>
              </w:rPr>
            </w:pPr>
            <w:r w:rsidRPr="00F85056">
              <w:rPr>
                <w:rFonts w:asciiTheme="minorHAnsi" w:eastAsiaTheme="minorHAnsi" w:cstheme="minorHAnsi"/>
                <w:bCs/>
                <w:iCs/>
                <w:sz w:val="22"/>
                <w:szCs w:val="22"/>
              </w:rPr>
              <w:t>3 vnt.</w:t>
            </w:r>
          </w:p>
        </w:tc>
        <w:tc>
          <w:tcPr>
            <w:tcW w:w="1813" w:type="dxa"/>
          </w:tcPr>
          <w:p w14:paraId="21BEE66B" w14:textId="62B8B1C2" w:rsidR="008F5865" w:rsidRPr="00523AF2" w:rsidRDefault="008F5865" w:rsidP="009B043F">
            <w:pPr>
              <w:pStyle w:val="Betarp"/>
              <w:spacing w:line="300" w:lineRule="auto"/>
              <w:ind w:firstLine="0"/>
              <w:contextualSpacing/>
              <w:jc w:val="center"/>
              <w:rPr>
                <w:rFonts w:asciiTheme="minorHAnsi" w:eastAsiaTheme="minorHAnsi" w:cstheme="minorHAnsi"/>
                <w:bCs/>
                <w:iCs/>
                <w:sz w:val="22"/>
                <w:szCs w:val="22"/>
              </w:rPr>
            </w:pPr>
          </w:p>
        </w:tc>
        <w:tc>
          <w:tcPr>
            <w:tcW w:w="2236" w:type="dxa"/>
          </w:tcPr>
          <w:p w14:paraId="339A57AF" w14:textId="77777777" w:rsidR="008F5865" w:rsidRPr="00523AF2" w:rsidRDefault="008F5865" w:rsidP="009B043F">
            <w:pPr>
              <w:pStyle w:val="Betarp"/>
              <w:spacing w:line="300" w:lineRule="auto"/>
              <w:ind w:firstLine="0"/>
              <w:contextualSpacing/>
              <w:jc w:val="center"/>
              <w:rPr>
                <w:rFonts w:asciiTheme="minorHAnsi" w:eastAsiaTheme="minorHAnsi" w:cstheme="minorHAnsi"/>
                <w:bCs/>
                <w:iCs/>
                <w:sz w:val="22"/>
                <w:szCs w:val="22"/>
              </w:rPr>
            </w:pPr>
          </w:p>
        </w:tc>
        <w:tc>
          <w:tcPr>
            <w:tcW w:w="2240" w:type="dxa"/>
          </w:tcPr>
          <w:p w14:paraId="4322B2FC" w14:textId="77777777" w:rsidR="008F5865" w:rsidRPr="00523AF2" w:rsidRDefault="008F5865" w:rsidP="009B043F">
            <w:pPr>
              <w:pStyle w:val="Betarp"/>
              <w:spacing w:line="300" w:lineRule="auto"/>
              <w:ind w:firstLine="0"/>
              <w:contextualSpacing/>
              <w:jc w:val="center"/>
              <w:rPr>
                <w:rFonts w:asciiTheme="minorHAnsi" w:eastAsiaTheme="minorHAnsi" w:cstheme="minorHAnsi"/>
                <w:bCs/>
                <w:iCs/>
                <w:sz w:val="22"/>
                <w:szCs w:val="22"/>
              </w:rPr>
            </w:pPr>
          </w:p>
        </w:tc>
      </w:tr>
    </w:tbl>
    <w:p w14:paraId="1BABFDEB" w14:textId="77777777" w:rsidR="00CB5907" w:rsidRPr="006E50CA" w:rsidRDefault="00CB5907" w:rsidP="009B043F">
      <w:pPr>
        <w:pStyle w:val="Betarp"/>
        <w:spacing w:line="300" w:lineRule="auto"/>
        <w:ind w:firstLine="0"/>
        <w:contextualSpacing/>
        <w:jc w:val="center"/>
        <w:rPr>
          <w:rFonts w:eastAsiaTheme="minorHAnsi" w:cstheme="minorHAnsi"/>
          <w:bCs/>
          <w:iCs/>
        </w:rPr>
      </w:pPr>
    </w:p>
    <w:p w14:paraId="2167A4CA" w14:textId="77777777" w:rsidR="006B4A5D" w:rsidRPr="006B4A5D" w:rsidRDefault="006B4A5D" w:rsidP="006B4A5D">
      <w:pPr>
        <w:spacing w:line="240" w:lineRule="auto"/>
        <w:ind w:firstLine="851"/>
        <w:rPr>
          <w:rFonts w:eastAsia="Times New Roman" w:cstheme="minorHAnsi"/>
          <w:lang w:eastAsia="en-US"/>
        </w:rPr>
      </w:pPr>
      <w:bookmarkStart w:id="40" w:name="_Hlk519165816"/>
      <w:r w:rsidRPr="006B4A5D">
        <w:rPr>
          <w:rFonts w:eastAsia="Times New Roman" w:cstheme="minorHAnsi"/>
          <w:lang w:eastAsia="en-US"/>
        </w:rPr>
        <w:t xml:space="preserve">Mūsų pasiūlymo kaina su PVM yra ................ Eur </w:t>
      </w:r>
      <w:r w:rsidRPr="006B4A5D">
        <w:rPr>
          <w:rFonts w:eastAsia="Times New Roman" w:cstheme="minorHAnsi"/>
          <w:i/>
          <w:iCs/>
          <w:lang w:eastAsia="en-US"/>
        </w:rPr>
        <w:t xml:space="preserve">(skaičiais) </w:t>
      </w:r>
      <w:r w:rsidRPr="006B4A5D">
        <w:rPr>
          <w:rFonts w:eastAsia="Times New Roman" w:cstheme="minorHAnsi"/>
          <w:lang w:eastAsia="en-US"/>
        </w:rPr>
        <w:t>................................... (</w:t>
      </w:r>
      <w:r w:rsidRPr="006B4A5D">
        <w:rPr>
          <w:rFonts w:eastAsia="Times New Roman" w:cstheme="minorHAnsi"/>
          <w:i/>
          <w:iCs/>
          <w:lang w:eastAsia="en-US"/>
        </w:rPr>
        <w:t>žodžiais).</w:t>
      </w:r>
      <w:r w:rsidRPr="006B4A5D">
        <w:rPr>
          <w:rFonts w:eastAsia="Times New Roman" w:cstheme="minorHAnsi"/>
          <w:lang w:eastAsia="en-US"/>
        </w:rPr>
        <w:t xml:space="preserve"> Į šią sumą įeina visos išlaidos ir visi mokesčiai, taip pat ir PVM, kuris sudaro ..............................................</w:t>
      </w:r>
      <w:r w:rsidRPr="006B4A5D">
        <w:rPr>
          <w:rFonts w:eastAsia="Times New Roman" w:cstheme="minorHAnsi"/>
          <w:i/>
          <w:iCs/>
          <w:lang w:eastAsia="en-US"/>
        </w:rPr>
        <w:t xml:space="preserve"> </w:t>
      </w:r>
      <w:r w:rsidRPr="006B4A5D">
        <w:rPr>
          <w:rFonts w:eastAsia="Times New Roman" w:cstheme="minorHAnsi"/>
          <w:lang w:eastAsia="en-US"/>
        </w:rPr>
        <w:t>Eur.</w:t>
      </w:r>
    </w:p>
    <w:p w14:paraId="2029A536" w14:textId="77777777" w:rsidR="006B4A5D" w:rsidRPr="006B4A5D" w:rsidRDefault="006B4A5D" w:rsidP="006B4A5D">
      <w:pPr>
        <w:spacing w:line="240" w:lineRule="auto"/>
        <w:ind w:firstLine="851"/>
        <w:rPr>
          <w:rFonts w:eastAsia="Times New Roman" w:cstheme="minorHAnsi"/>
          <w:i/>
          <w:iCs/>
          <w:lang w:eastAsia="en-US"/>
        </w:rPr>
      </w:pPr>
      <w:r w:rsidRPr="006B4A5D">
        <w:rPr>
          <w:rFonts w:eastAsia="Times New Roman" w:cstheme="minorHAnsi"/>
          <w:lang w:eastAsia="en-US"/>
        </w:rPr>
        <w:t>Pridėtinės vertės mokestis skaičiuojamas ir apmokamas vadovaujantis Lietuvos Respublikoje galiojančiais teisės aktais.</w:t>
      </w:r>
    </w:p>
    <w:p w14:paraId="78B3DB8F" w14:textId="77777777" w:rsidR="006B4A5D" w:rsidRPr="006B4A5D" w:rsidRDefault="006B4A5D" w:rsidP="006B4A5D">
      <w:pPr>
        <w:spacing w:line="240" w:lineRule="auto"/>
        <w:ind w:firstLine="851"/>
        <w:rPr>
          <w:rFonts w:eastAsia="Times New Roman" w:cstheme="minorHAnsi"/>
          <w:lang w:eastAsia="en-US"/>
        </w:rPr>
      </w:pPr>
      <w:r w:rsidRPr="006B4A5D">
        <w:rPr>
          <w:rFonts w:eastAsia="Times New Roman" w:cstheme="minorHAnsi"/>
          <w:lang w:eastAsia="en-US"/>
        </w:rPr>
        <w:t>Tais atvejais, kai pagal galiojančius teisės aktus tiekėjui nereikia mokėti PVM, jis nurodo priežastis, dėl kurių PVM nemoka.</w:t>
      </w:r>
    </w:p>
    <w:p w14:paraId="3B3D26F0" w14:textId="4002C9BF" w:rsidR="006B4A5D" w:rsidRDefault="006B4A5D" w:rsidP="008F5865">
      <w:pPr>
        <w:tabs>
          <w:tab w:val="left" w:pos="1701"/>
        </w:tabs>
        <w:spacing w:line="240" w:lineRule="auto"/>
        <w:ind w:firstLine="851"/>
        <w:rPr>
          <w:rFonts w:eastAsia="Times New Roman" w:cstheme="minorHAnsi"/>
          <w:lang w:eastAsia="en-US"/>
        </w:rPr>
      </w:pPr>
      <w:r w:rsidRPr="008F5865">
        <w:rPr>
          <w:rFonts w:eastAsia="Times New Roman" w:cstheme="minorHAnsi"/>
          <w:lang w:eastAsia="en-US"/>
        </w:rPr>
        <w:t>Siūloma prekė visiškai atitinka pirkimo dokumentuose nurodytus reikalavimus ir yra tokia</w:t>
      </w:r>
      <w:r w:rsidR="00B60800">
        <w:rPr>
          <w:rFonts w:eastAsia="Times New Roman" w:cstheme="minorHAnsi"/>
          <w:lang w:eastAsia="en-US"/>
        </w:rPr>
        <w:t xml:space="preserve"> </w:t>
      </w:r>
      <w:r w:rsidR="00B60800" w:rsidRPr="00B60800">
        <w:rPr>
          <w:rFonts w:eastAsia="Times New Roman" w:cstheme="minorHAnsi"/>
          <w:b/>
          <w:bCs/>
          <w:lang w:eastAsia="en-US"/>
        </w:rPr>
        <w:t>(pateikti užpildytą)</w:t>
      </w:r>
      <w:r w:rsidRPr="00B60800">
        <w:rPr>
          <w:rFonts w:eastAsia="Times New Roman" w:cstheme="minorHAnsi"/>
          <w:b/>
          <w:bCs/>
          <w:lang w:eastAsia="en-US"/>
        </w:rPr>
        <w:t>:</w:t>
      </w:r>
    </w:p>
    <w:tbl>
      <w:tblPr>
        <w:tblStyle w:val="Lentelstinklelis2"/>
        <w:tblW w:w="10768" w:type="dxa"/>
        <w:tblLook w:val="04A0" w:firstRow="1" w:lastRow="0" w:firstColumn="1" w:lastColumn="0" w:noHBand="0" w:noVBand="1"/>
      </w:tblPr>
      <w:tblGrid>
        <w:gridCol w:w="988"/>
        <w:gridCol w:w="2793"/>
        <w:gridCol w:w="3284"/>
        <w:gridCol w:w="3703"/>
      </w:tblGrid>
      <w:tr w:rsidR="00F7403C" w:rsidRPr="00F7403C" w14:paraId="3D2FFE96" w14:textId="77777777" w:rsidTr="00F7403C">
        <w:tc>
          <w:tcPr>
            <w:tcW w:w="988" w:type="dxa"/>
          </w:tcPr>
          <w:bookmarkEnd w:id="40"/>
          <w:p w14:paraId="7B3E9585" w14:textId="77777777" w:rsidR="00F7403C" w:rsidRPr="00F7403C" w:rsidRDefault="00F7403C" w:rsidP="00F7403C">
            <w:pPr>
              <w:spacing w:after="160" w:line="259" w:lineRule="auto"/>
              <w:rPr>
                <w:rFonts w:eastAsia="Aptos" w:cstheme="minorHAnsi"/>
                <w:b/>
                <w:bCs/>
              </w:rPr>
            </w:pPr>
            <w:r w:rsidRPr="00F7403C">
              <w:rPr>
                <w:rFonts w:eastAsia="Aptos" w:cstheme="minorHAnsi"/>
                <w:b/>
                <w:bCs/>
              </w:rPr>
              <w:t>Eil. Nr.</w:t>
            </w:r>
          </w:p>
        </w:tc>
        <w:tc>
          <w:tcPr>
            <w:tcW w:w="2793" w:type="dxa"/>
          </w:tcPr>
          <w:p w14:paraId="2AFAFB5D" w14:textId="77777777" w:rsidR="00F7403C" w:rsidRPr="00F7403C" w:rsidRDefault="00F7403C" w:rsidP="00997893">
            <w:pPr>
              <w:spacing w:after="160" w:line="259" w:lineRule="auto"/>
              <w:rPr>
                <w:rFonts w:eastAsia="Aptos" w:cstheme="minorHAnsi"/>
                <w:b/>
                <w:bCs/>
              </w:rPr>
            </w:pPr>
            <w:r w:rsidRPr="00F7403C">
              <w:rPr>
                <w:rFonts w:eastAsia="Aptos" w:cstheme="minorHAnsi"/>
                <w:b/>
                <w:bCs/>
              </w:rPr>
              <w:t>Pavadinimas</w:t>
            </w:r>
          </w:p>
        </w:tc>
        <w:tc>
          <w:tcPr>
            <w:tcW w:w="3284" w:type="dxa"/>
          </w:tcPr>
          <w:p w14:paraId="7989F5EC" w14:textId="77777777" w:rsidR="00F7403C" w:rsidRPr="00F7403C" w:rsidRDefault="00F7403C" w:rsidP="00997893">
            <w:pPr>
              <w:spacing w:after="160" w:line="259" w:lineRule="auto"/>
              <w:rPr>
                <w:rFonts w:eastAsia="Aptos" w:cstheme="minorHAnsi"/>
                <w:b/>
                <w:bCs/>
              </w:rPr>
            </w:pPr>
            <w:r w:rsidRPr="00F7403C">
              <w:rPr>
                <w:rFonts w:eastAsia="Aptos" w:cstheme="minorHAnsi"/>
                <w:b/>
                <w:bCs/>
              </w:rPr>
              <w:t>Techninės specifikacijos privalomieji reikalavimai</w:t>
            </w:r>
          </w:p>
        </w:tc>
        <w:tc>
          <w:tcPr>
            <w:tcW w:w="3703" w:type="dxa"/>
          </w:tcPr>
          <w:p w14:paraId="3CAC6874" w14:textId="77777777" w:rsidR="00F7403C" w:rsidRPr="00F7403C" w:rsidRDefault="00F7403C" w:rsidP="00997893">
            <w:pPr>
              <w:spacing w:after="160" w:line="259" w:lineRule="auto"/>
              <w:rPr>
                <w:rFonts w:eastAsia="Aptos" w:cstheme="minorHAnsi"/>
                <w:b/>
                <w:bCs/>
              </w:rPr>
            </w:pPr>
            <w:r w:rsidRPr="00F7403C">
              <w:rPr>
                <w:rFonts w:eastAsia="Aptos" w:cstheme="minorHAnsi"/>
                <w:b/>
                <w:bCs/>
              </w:rPr>
              <w:t>Tiekėjo siūloma reikšmė, techninės charakteristikos (privaloma tiksliai nurodyti siūlomos prekės charakteristikas. Pasiūlymai kuriuose bus įrašyta Taip/Ne/Atitinka, bus atmesti kaip neatitinkantys reikalavimų)</w:t>
            </w:r>
          </w:p>
        </w:tc>
      </w:tr>
      <w:tr w:rsidR="00F7403C" w:rsidRPr="00F7403C" w14:paraId="46D99101" w14:textId="77777777" w:rsidTr="00F7403C">
        <w:tc>
          <w:tcPr>
            <w:tcW w:w="988" w:type="dxa"/>
          </w:tcPr>
          <w:p w14:paraId="75468F2A" w14:textId="40EA9352" w:rsidR="00F7403C" w:rsidRPr="00F7403C" w:rsidRDefault="00F7403C" w:rsidP="00F7403C">
            <w:pPr>
              <w:pStyle w:val="Sraopastraipa"/>
              <w:numPr>
                <w:ilvl w:val="0"/>
                <w:numId w:val="68"/>
              </w:numPr>
              <w:rPr>
                <w:rFonts w:eastAsia="Aptos" w:cstheme="minorHAnsi"/>
              </w:rPr>
            </w:pPr>
          </w:p>
        </w:tc>
        <w:tc>
          <w:tcPr>
            <w:tcW w:w="2793" w:type="dxa"/>
          </w:tcPr>
          <w:p w14:paraId="2EEF33D2" w14:textId="77777777" w:rsidR="00F7403C" w:rsidRPr="00F7403C" w:rsidRDefault="00F7403C" w:rsidP="00997893">
            <w:pPr>
              <w:spacing w:after="160" w:line="259" w:lineRule="auto"/>
              <w:rPr>
                <w:rFonts w:eastAsia="Aptos" w:cstheme="minorHAnsi"/>
              </w:rPr>
            </w:pPr>
            <w:r w:rsidRPr="00F7403C">
              <w:rPr>
                <w:rFonts w:eastAsia="Aptos" w:cstheme="minorHAnsi"/>
              </w:rPr>
              <w:t>Nurodomas gamintojas ir modelis</w:t>
            </w:r>
          </w:p>
        </w:tc>
        <w:tc>
          <w:tcPr>
            <w:tcW w:w="3284" w:type="dxa"/>
          </w:tcPr>
          <w:p w14:paraId="29A3D8FB" w14:textId="77777777" w:rsidR="00F7403C" w:rsidRPr="00F7403C" w:rsidRDefault="00F7403C" w:rsidP="00997893">
            <w:pPr>
              <w:spacing w:after="160" w:line="259" w:lineRule="auto"/>
              <w:rPr>
                <w:rFonts w:eastAsia="Aptos" w:cstheme="minorHAnsi"/>
              </w:rPr>
            </w:pPr>
          </w:p>
        </w:tc>
        <w:tc>
          <w:tcPr>
            <w:tcW w:w="3703" w:type="dxa"/>
          </w:tcPr>
          <w:p w14:paraId="0DC7D8EC" w14:textId="77777777" w:rsidR="00F7403C" w:rsidRPr="00F7403C" w:rsidRDefault="00F7403C" w:rsidP="00997893">
            <w:pPr>
              <w:spacing w:after="160" w:line="259" w:lineRule="auto"/>
              <w:rPr>
                <w:rFonts w:eastAsia="Aptos" w:cstheme="minorHAnsi"/>
              </w:rPr>
            </w:pPr>
          </w:p>
        </w:tc>
      </w:tr>
      <w:tr w:rsidR="00F7403C" w:rsidRPr="00F7403C" w14:paraId="17C2D245" w14:textId="77777777" w:rsidTr="00F7403C">
        <w:tc>
          <w:tcPr>
            <w:tcW w:w="988" w:type="dxa"/>
          </w:tcPr>
          <w:p w14:paraId="239CA0D7" w14:textId="77777777" w:rsidR="00F7403C" w:rsidRPr="00F7403C" w:rsidRDefault="00F7403C" w:rsidP="00F7403C">
            <w:pPr>
              <w:spacing w:after="160" w:line="259" w:lineRule="auto"/>
              <w:rPr>
                <w:rFonts w:eastAsia="Aptos" w:cstheme="minorHAnsi"/>
              </w:rPr>
            </w:pPr>
          </w:p>
        </w:tc>
        <w:tc>
          <w:tcPr>
            <w:tcW w:w="2793" w:type="dxa"/>
          </w:tcPr>
          <w:p w14:paraId="4AD32AE7" w14:textId="77777777" w:rsidR="00F7403C" w:rsidRPr="00F7403C" w:rsidRDefault="00F7403C" w:rsidP="00997893">
            <w:pPr>
              <w:spacing w:after="160" w:line="259" w:lineRule="auto"/>
              <w:rPr>
                <w:rFonts w:eastAsia="Aptos" w:cstheme="minorHAnsi"/>
                <w:b/>
                <w:bCs/>
              </w:rPr>
            </w:pPr>
            <w:r w:rsidRPr="00F7403C">
              <w:rPr>
                <w:rFonts w:eastAsia="Aptos" w:cstheme="minorHAnsi"/>
                <w:b/>
                <w:bCs/>
              </w:rPr>
              <w:t>Ekrano technologija</w:t>
            </w:r>
          </w:p>
        </w:tc>
        <w:tc>
          <w:tcPr>
            <w:tcW w:w="3284" w:type="dxa"/>
          </w:tcPr>
          <w:p w14:paraId="2221AEBF" w14:textId="77777777" w:rsidR="00F7403C" w:rsidRPr="00F7403C" w:rsidRDefault="00F7403C" w:rsidP="00997893">
            <w:pPr>
              <w:spacing w:after="160" w:line="259" w:lineRule="auto"/>
              <w:rPr>
                <w:rFonts w:eastAsia="Aptos" w:cstheme="minorHAnsi"/>
              </w:rPr>
            </w:pPr>
          </w:p>
        </w:tc>
        <w:tc>
          <w:tcPr>
            <w:tcW w:w="3703" w:type="dxa"/>
          </w:tcPr>
          <w:p w14:paraId="01398C2A" w14:textId="77777777" w:rsidR="00F7403C" w:rsidRPr="00F7403C" w:rsidRDefault="00F7403C" w:rsidP="00997893">
            <w:pPr>
              <w:spacing w:after="160" w:line="259" w:lineRule="auto"/>
              <w:rPr>
                <w:rFonts w:eastAsia="Aptos" w:cstheme="minorHAnsi"/>
              </w:rPr>
            </w:pPr>
          </w:p>
        </w:tc>
      </w:tr>
      <w:tr w:rsidR="00F7403C" w:rsidRPr="00F7403C" w14:paraId="224913C0" w14:textId="77777777" w:rsidTr="00F7403C">
        <w:tc>
          <w:tcPr>
            <w:tcW w:w="988" w:type="dxa"/>
          </w:tcPr>
          <w:p w14:paraId="28095E96" w14:textId="77777777" w:rsidR="00F7403C" w:rsidRPr="00F7403C" w:rsidRDefault="00F7403C" w:rsidP="00F7403C">
            <w:pPr>
              <w:numPr>
                <w:ilvl w:val="0"/>
                <w:numId w:val="68"/>
              </w:numPr>
              <w:contextualSpacing/>
              <w:rPr>
                <w:rFonts w:eastAsia="Aptos" w:cstheme="minorHAnsi"/>
              </w:rPr>
            </w:pPr>
          </w:p>
        </w:tc>
        <w:tc>
          <w:tcPr>
            <w:tcW w:w="2793" w:type="dxa"/>
          </w:tcPr>
          <w:p w14:paraId="0A7E6458" w14:textId="77777777" w:rsidR="00F7403C" w:rsidRPr="00F7403C" w:rsidRDefault="00F7403C" w:rsidP="00997893">
            <w:pPr>
              <w:spacing w:after="160" w:line="259" w:lineRule="auto"/>
              <w:rPr>
                <w:rFonts w:eastAsia="Aptos" w:cstheme="minorHAnsi"/>
              </w:rPr>
            </w:pPr>
            <w:r w:rsidRPr="00F7403C">
              <w:rPr>
                <w:rFonts w:eastAsia="Aptos" w:cstheme="minorHAnsi"/>
              </w:rPr>
              <w:t>Technologija</w:t>
            </w:r>
          </w:p>
        </w:tc>
        <w:tc>
          <w:tcPr>
            <w:tcW w:w="3284" w:type="dxa"/>
          </w:tcPr>
          <w:p w14:paraId="2DDC3682" w14:textId="77777777" w:rsidR="00F7403C" w:rsidRPr="00F7403C" w:rsidRDefault="00F7403C" w:rsidP="00997893">
            <w:pPr>
              <w:spacing w:after="160" w:line="259" w:lineRule="auto"/>
              <w:rPr>
                <w:rFonts w:eastAsia="Aptos" w:cstheme="minorHAnsi"/>
              </w:rPr>
            </w:pPr>
            <w:r w:rsidRPr="00F7403C">
              <w:rPr>
                <w:rFonts w:eastAsia="Aptos" w:cstheme="minorHAnsi"/>
              </w:rPr>
              <w:t>4K UHD, lygiavertė arba aukštesnės kategorijos</w:t>
            </w:r>
          </w:p>
        </w:tc>
        <w:tc>
          <w:tcPr>
            <w:tcW w:w="3703" w:type="dxa"/>
          </w:tcPr>
          <w:p w14:paraId="7423F3B3" w14:textId="77777777" w:rsidR="00F7403C" w:rsidRPr="00F7403C" w:rsidRDefault="00F7403C" w:rsidP="00997893">
            <w:pPr>
              <w:spacing w:after="160" w:line="259" w:lineRule="auto"/>
              <w:rPr>
                <w:rFonts w:eastAsia="Aptos" w:cstheme="minorHAnsi"/>
              </w:rPr>
            </w:pPr>
          </w:p>
        </w:tc>
      </w:tr>
      <w:tr w:rsidR="00F7403C" w:rsidRPr="00F7403C" w14:paraId="4E1E0516" w14:textId="77777777" w:rsidTr="00F7403C">
        <w:tc>
          <w:tcPr>
            <w:tcW w:w="988" w:type="dxa"/>
          </w:tcPr>
          <w:p w14:paraId="6503FF14" w14:textId="77777777" w:rsidR="00F7403C" w:rsidRPr="00F7403C" w:rsidRDefault="00F7403C" w:rsidP="00F7403C">
            <w:pPr>
              <w:numPr>
                <w:ilvl w:val="0"/>
                <w:numId w:val="68"/>
              </w:numPr>
              <w:contextualSpacing/>
              <w:rPr>
                <w:rFonts w:eastAsia="Aptos" w:cstheme="minorHAnsi"/>
              </w:rPr>
            </w:pPr>
          </w:p>
        </w:tc>
        <w:tc>
          <w:tcPr>
            <w:tcW w:w="2793" w:type="dxa"/>
          </w:tcPr>
          <w:p w14:paraId="655D9B7F" w14:textId="77777777" w:rsidR="00F7403C" w:rsidRPr="00F7403C" w:rsidRDefault="00F7403C" w:rsidP="00997893">
            <w:pPr>
              <w:spacing w:after="160" w:line="259" w:lineRule="auto"/>
              <w:rPr>
                <w:rFonts w:eastAsia="Aptos" w:cstheme="minorHAnsi"/>
              </w:rPr>
            </w:pPr>
            <w:r w:rsidRPr="00F7403C">
              <w:rPr>
                <w:rFonts w:eastAsia="Aptos" w:cstheme="minorHAnsi"/>
              </w:rPr>
              <w:t>Galia</w:t>
            </w:r>
          </w:p>
        </w:tc>
        <w:tc>
          <w:tcPr>
            <w:tcW w:w="3284" w:type="dxa"/>
          </w:tcPr>
          <w:p w14:paraId="5323534B" w14:textId="77777777" w:rsidR="00F7403C" w:rsidRPr="00F7403C" w:rsidRDefault="00F7403C" w:rsidP="00997893">
            <w:pPr>
              <w:spacing w:after="160" w:line="259" w:lineRule="auto"/>
              <w:rPr>
                <w:rFonts w:eastAsia="Aptos" w:cstheme="minorHAnsi"/>
              </w:rPr>
            </w:pPr>
            <w:r w:rsidRPr="00F7403C">
              <w:rPr>
                <w:rFonts w:eastAsia="Aptos" w:cstheme="minorHAnsi"/>
              </w:rPr>
              <w:t>Ne mažiau kaip 100 W</w:t>
            </w:r>
          </w:p>
        </w:tc>
        <w:tc>
          <w:tcPr>
            <w:tcW w:w="3703" w:type="dxa"/>
          </w:tcPr>
          <w:p w14:paraId="0D3F3D44" w14:textId="77777777" w:rsidR="00F7403C" w:rsidRPr="00F7403C" w:rsidRDefault="00F7403C" w:rsidP="00997893">
            <w:pPr>
              <w:spacing w:after="160" w:line="259" w:lineRule="auto"/>
              <w:rPr>
                <w:rFonts w:eastAsia="Aptos" w:cstheme="minorHAnsi"/>
                <w:b/>
                <w:bCs/>
                <w:shd w:val="clear" w:color="auto" w:fill="EBF6FF"/>
              </w:rPr>
            </w:pPr>
          </w:p>
        </w:tc>
      </w:tr>
      <w:tr w:rsidR="00F7403C" w:rsidRPr="00F7403C" w14:paraId="47422096" w14:textId="77777777" w:rsidTr="00F7403C">
        <w:tc>
          <w:tcPr>
            <w:tcW w:w="988" w:type="dxa"/>
          </w:tcPr>
          <w:p w14:paraId="70B5FD59" w14:textId="77777777" w:rsidR="00F7403C" w:rsidRPr="00F7403C" w:rsidRDefault="00F7403C" w:rsidP="00F7403C">
            <w:pPr>
              <w:numPr>
                <w:ilvl w:val="0"/>
                <w:numId w:val="68"/>
              </w:numPr>
              <w:contextualSpacing/>
              <w:rPr>
                <w:rFonts w:eastAsia="Aptos" w:cstheme="minorHAnsi"/>
              </w:rPr>
            </w:pPr>
          </w:p>
        </w:tc>
        <w:tc>
          <w:tcPr>
            <w:tcW w:w="2793" w:type="dxa"/>
          </w:tcPr>
          <w:p w14:paraId="10C52FCD" w14:textId="77777777" w:rsidR="00F7403C" w:rsidRPr="00F7403C" w:rsidRDefault="00F7403C" w:rsidP="00997893">
            <w:pPr>
              <w:spacing w:after="160" w:line="259" w:lineRule="auto"/>
              <w:rPr>
                <w:rFonts w:eastAsia="Aptos" w:cstheme="minorHAnsi"/>
              </w:rPr>
            </w:pPr>
            <w:r w:rsidRPr="00F7403C">
              <w:rPr>
                <w:rFonts w:eastAsia="Aptos" w:cstheme="minorHAnsi"/>
              </w:rPr>
              <w:t>Ryškumas 1 ir 2 ekrano</w:t>
            </w:r>
          </w:p>
        </w:tc>
        <w:tc>
          <w:tcPr>
            <w:tcW w:w="3284" w:type="dxa"/>
          </w:tcPr>
          <w:p w14:paraId="77C797AC" w14:textId="77777777" w:rsidR="00F7403C" w:rsidRPr="00F7403C" w:rsidRDefault="00F7403C" w:rsidP="00997893">
            <w:pPr>
              <w:spacing w:after="160" w:line="259" w:lineRule="auto"/>
              <w:rPr>
                <w:rFonts w:eastAsia="Aptos" w:cstheme="minorHAnsi"/>
              </w:rPr>
            </w:pPr>
            <w:r w:rsidRPr="00F7403C">
              <w:rPr>
                <w:rFonts w:eastAsia="Aptos" w:cstheme="minorHAnsi"/>
              </w:rPr>
              <w:t>Ne mažiau kaip 3000 (cd/m2) ir 700(cd/m2)</w:t>
            </w:r>
          </w:p>
        </w:tc>
        <w:tc>
          <w:tcPr>
            <w:tcW w:w="3703" w:type="dxa"/>
          </w:tcPr>
          <w:p w14:paraId="3F129746" w14:textId="77777777" w:rsidR="00F7403C" w:rsidRPr="00F7403C" w:rsidRDefault="00F7403C" w:rsidP="00997893">
            <w:pPr>
              <w:spacing w:after="160" w:line="259" w:lineRule="auto"/>
              <w:rPr>
                <w:rFonts w:eastAsia="Aptos" w:cstheme="minorHAnsi"/>
                <w:b/>
                <w:bCs/>
                <w:shd w:val="clear" w:color="auto" w:fill="EBF6FF"/>
              </w:rPr>
            </w:pPr>
          </w:p>
        </w:tc>
      </w:tr>
      <w:tr w:rsidR="00F7403C" w:rsidRPr="00F7403C" w14:paraId="642F7CF6" w14:textId="77777777" w:rsidTr="00F7403C">
        <w:tc>
          <w:tcPr>
            <w:tcW w:w="988" w:type="dxa"/>
          </w:tcPr>
          <w:p w14:paraId="4EE8F142" w14:textId="77777777" w:rsidR="00F7403C" w:rsidRPr="00F7403C" w:rsidRDefault="00F7403C" w:rsidP="00F7403C">
            <w:pPr>
              <w:numPr>
                <w:ilvl w:val="0"/>
                <w:numId w:val="68"/>
              </w:numPr>
              <w:contextualSpacing/>
              <w:rPr>
                <w:rFonts w:eastAsia="Aptos" w:cstheme="minorHAnsi"/>
              </w:rPr>
            </w:pPr>
          </w:p>
        </w:tc>
        <w:tc>
          <w:tcPr>
            <w:tcW w:w="2793" w:type="dxa"/>
          </w:tcPr>
          <w:p w14:paraId="597C57DA" w14:textId="77777777" w:rsidR="00F7403C" w:rsidRPr="00F7403C" w:rsidRDefault="00F7403C" w:rsidP="00997893">
            <w:pPr>
              <w:spacing w:after="160" w:line="259" w:lineRule="auto"/>
              <w:rPr>
                <w:rFonts w:eastAsia="Aptos" w:cstheme="minorHAnsi"/>
              </w:rPr>
            </w:pPr>
            <w:r w:rsidRPr="00F7403C">
              <w:rPr>
                <w:rFonts w:eastAsia="Aptos" w:cstheme="minorHAnsi"/>
              </w:rPr>
              <w:t>Spalvų kiekis</w:t>
            </w:r>
          </w:p>
        </w:tc>
        <w:tc>
          <w:tcPr>
            <w:tcW w:w="3284" w:type="dxa"/>
          </w:tcPr>
          <w:p w14:paraId="12432F19" w14:textId="77777777" w:rsidR="00F7403C" w:rsidRPr="00F7403C" w:rsidRDefault="00F7403C" w:rsidP="00997893">
            <w:pPr>
              <w:spacing w:after="160" w:line="259" w:lineRule="auto"/>
              <w:rPr>
                <w:rFonts w:eastAsia="Aptos" w:cstheme="minorHAnsi"/>
              </w:rPr>
            </w:pPr>
            <w:r w:rsidRPr="00F7403C">
              <w:rPr>
                <w:rFonts w:eastAsia="Aptos" w:cstheme="minorHAnsi"/>
              </w:rPr>
              <w:t>Ne mažiau kaip 16,7 M</w:t>
            </w:r>
          </w:p>
        </w:tc>
        <w:tc>
          <w:tcPr>
            <w:tcW w:w="3703" w:type="dxa"/>
          </w:tcPr>
          <w:p w14:paraId="367290F3" w14:textId="77777777" w:rsidR="00F7403C" w:rsidRPr="00F7403C" w:rsidRDefault="00F7403C" w:rsidP="00997893">
            <w:pPr>
              <w:spacing w:after="160" w:line="259" w:lineRule="auto"/>
              <w:rPr>
                <w:rFonts w:eastAsia="Aptos" w:cstheme="minorHAnsi"/>
                <w:b/>
                <w:bCs/>
                <w:shd w:val="clear" w:color="auto" w:fill="EBF6FF"/>
              </w:rPr>
            </w:pPr>
          </w:p>
        </w:tc>
      </w:tr>
      <w:tr w:rsidR="00F7403C" w:rsidRPr="00F7403C" w14:paraId="75235AD6" w14:textId="77777777" w:rsidTr="00F7403C">
        <w:tc>
          <w:tcPr>
            <w:tcW w:w="988" w:type="dxa"/>
          </w:tcPr>
          <w:p w14:paraId="0CD9DC89" w14:textId="77777777" w:rsidR="00F7403C" w:rsidRPr="00F7403C" w:rsidRDefault="00F7403C" w:rsidP="00F7403C">
            <w:pPr>
              <w:numPr>
                <w:ilvl w:val="0"/>
                <w:numId w:val="68"/>
              </w:numPr>
              <w:contextualSpacing/>
              <w:rPr>
                <w:rFonts w:eastAsia="Aptos" w:cstheme="minorHAnsi"/>
              </w:rPr>
            </w:pPr>
          </w:p>
        </w:tc>
        <w:tc>
          <w:tcPr>
            <w:tcW w:w="2793" w:type="dxa"/>
          </w:tcPr>
          <w:p w14:paraId="1CEE2E37" w14:textId="77777777" w:rsidR="00F7403C" w:rsidRPr="00F7403C" w:rsidRDefault="00F7403C" w:rsidP="00997893">
            <w:pPr>
              <w:spacing w:after="160" w:line="259" w:lineRule="auto"/>
              <w:rPr>
                <w:rFonts w:eastAsia="Aptos" w:cstheme="minorHAnsi"/>
              </w:rPr>
            </w:pPr>
            <w:r w:rsidRPr="00F7403C">
              <w:rPr>
                <w:rFonts w:eastAsia="Aptos" w:cstheme="minorHAnsi"/>
              </w:rPr>
              <w:t>Rodymo mastelis (ekranų vaizdo proporcijos)</w:t>
            </w:r>
          </w:p>
        </w:tc>
        <w:tc>
          <w:tcPr>
            <w:tcW w:w="3284" w:type="dxa"/>
          </w:tcPr>
          <w:p w14:paraId="786FC187" w14:textId="77777777" w:rsidR="00F7403C" w:rsidRPr="00F7403C" w:rsidRDefault="00F7403C" w:rsidP="00997893">
            <w:pPr>
              <w:spacing w:after="160" w:line="259" w:lineRule="auto"/>
              <w:rPr>
                <w:rFonts w:eastAsia="Aptos" w:cstheme="minorHAnsi"/>
              </w:rPr>
            </w:pPr>
            <w:r w:rsidRPr="00F7403C">
              <w:rPr>
                <w:rFonts w:eastAsia="Aptos" w:cstheme="minorHAnsi"/>
              </w:rPr>
              <w:t>Ne mažiau kaip 16:9</w:t>
            </w:r>
          </w:p>
        </w:tc>
        <w:tc>
          <w:tcPr>
            <w:tcW w:w="3703" w:type="dxa"/>
          </w:tcPr>
          <w:p w14:paraId="7260582B" w14:textId="77777777" w:rsidR="00F7403C" w:rsidRPr="00F7403C" w:rsidRDefault="00F7403C" w:rsidP="00997893">
            <w:pPr>
              <w:spacing w:after="160" w:line="259" w:lineRule="auto"/>
              <w:rPr>
                <w:rFonts w:eastAsia="Aptos" w:cstheme="minorHAnsi"/>
                <w:b/>
                <w:bCs/>
                <w:shd w:val="clear" w:color="auto" w:fill="EBF6FF"/>
              </w:rPr>
            </w:pPr>
          </w:p>
        </w:tc>
      </w:tr>
      <w:tr w:rsidR="00F7403C" w:rsidRPr="00F7403C" w14:paraId="4B4EC3A1" w14:textId="77777777" w:rsidTr="00F7403C">
        <w:tc>
          <w:tcPr>
            <w:tcW w:w="988" w:type="dxa"/>
          </w:tcPr>
          <w:p w14:paraId="6860AF43" w14:textId="77777777" w:rsidR="00F7403C" w:rsidRPr="00F7403C" w:rsidRDefault="00F7403C" w:rsidP="00F7403C">
            <w:pPr>
              <w:numPr>
                <w:ilvl w:val="0"/>
                <w:numId w:val="68"/>
              </w:numPr>
              <w:contextualSpacing/>
              <w:rPr>
                <w:rFonts w:eastAsia="Aptos" w:cstheme="minorHAnsi"/>
              </w:rPr>
            </w:pPr>
          </w:p>
        </w:tc>
        <w:tc>
          <w:tcPr>
            <w:tcW w:w="2793" w:type="dxa"/>
          </w:tcPr>
          <w:p w14:paraId="6030905A" w14:textId="77777777" w:rsidR="00F7403C" w:rsidRPr="00F7403C" w:rsidRDefault="00F7403C" w:rsidP="00997893">
            <w:pPr>
              <w:spacing w:after="160" w:line="259" w:lineRule="auto"/>
              <w:rPr>
                <w:rFonts w:eastAsia="Aptos" w:cstheme="minorHAnsi"/>
              </w:rPr>
            </w:pPr>
            <w:r w:rsidRPr="00F7403C">
              <w:rPr>
                <w:rFonts w:eastAsia="Aptos" w:cstheme="minorHAnsi"/>
              </w:rPr>
              <w:t>Ekranų kontrasto santykis</w:t>
            </w:r>
          </w:p>
        </w:tc>
        <w:tc>
          <w:tcPr>
            <w:tcW w:w="3284" w:type="dxa"/>
          </w:tcPr>
          <w:p w14:paraId="421EC5EE" w14:textId="77777777" w:rsidR="00F7403C" w:rsidRPr="00F7403C" w:rsidRDefault="00F7403C" w:rsidP="00997893">
            <w:pPr>
              <w:spacing w:after="160" w:line="259" w:lineRule="auto"/>
              <w:rPr>
                <w:rFonts w:eastAsia="Aptos" w:cstheme="minorHAnsi"/>
              </w:rPr>
            </w:pPr>
            <w:r w:rsidRPr="00F7403C">
              <w:rPr>
                <w:rFonts w:eastAsia="Aptos" w:cstheme="minorHAnsi"/>
              </w:rPr>
              <w:t>Ne mažiau kaip 4000:1</w:t>
            </w:r>
          </w:p>
        </w:tc>
        <w:tc>
          <w:tcPr>
            <w:tcW w:w="3703" w:type="dxa"/>
          </w:tcPr>
          <w:p w14:paraId="319C1141" w14:textId="77777777" w:rsidR="00F7403C" w:rsidRPr="00F7403C" w:rsidRDefault="00F7403C" w:rsidP="00997893">
            <w:pPr>
              <w:spacing w:after="160" w:line="259" w:lineRule="auto"/>
              <w:rPr>
                <w:rFonts w:eastAsia="Aptos" w:cstheme="minorHAnsi"/>
                <w:b/>
                <w:bCs/>
                <w:shd w:val="clear" w:color="auto" w:fill="EBF6FF"/>
              </w:rPr>
            </w:pPr>
          </w:p>
        </w:tc>
      </w:tr>
      <w:tr w:rsidR="00F7403C" w:rsidRPr="00F7403C" w14:paraId="4C00246D" w14:textId="77777777" w:rsidTr="00F7403C">
        <w:trPr>
          <w:trHeight w:val="299"/>
        </w:trPr>
        <w:tc>
          <w:tcPr>
            <w:tcW w:w="988" w:type="dxa"/>
            <w:tcBorders>
              <w:bottom w:val="single" w:sz="4" w:space="0" w:color="auto"/>
            </w:tcBorders>
          </w:tcPr>
          <w:p w14:paraId="27B3C93D" w14:textId="77777777" w:rsidR="00F7403C" w:rsidRPr="00F7403C" w:rsidRDefault="00F7403C" w:rsidP="00F7403C">
            <w:pPr>
              <w:numPr>
                <w:ilvl w:val="0"/>
                <w:numId w:val="68"/>
              </w:numPr>
              <w:contextualSpacing/>
              <w:rPr>
                <w:rFonts w:eastAsia="Aptos" w:cstheme="minorHAnsi"/>
              </w:rPr>
            </w:pPr>
          </w:p>
        </w:tc>
        <w:tc>
          <w:tcPr>
            <w:tcW w:w="2793" w:type="dxa"/>
            <w:tcBorders>
              <w:bottom w:val="single" w:sz="4" w:space="0" w:color="auto"/>
            </w:tcBorders>
          </w:tcPr>
          <w:p w14:paraId="373BE328" w14:textId="77777777" w:rsidR="00F7403C" w:rsidRPr="00F7403C" w:rsidRDefault="00F7403C" w:rsidP="00997893">
            <w:pPr>
              <w:spacing w:after="160" w:line="259" w:lineRule="auto"/>
              <w:rPr>
                <w:rFonts w:eastAsia="Aptos" w:cstheme="minorHAnsi"/>
              </w:rPr>
            </w:pPr>
            <w:r w:rsidRPr="00F7403C">
              <w:rPr>
                <w:rFonts w:eastAsia="Aptos" w:cstheme="minorHAnsi"/>
              </w:rPr>
              <w:t>Matymo kampas</w:t>
            </w:r>
          </w:p>
        </w:tc>
        <w:tc>
          <w:tcPr>
            <w:tcW w:w="3284" w:type="dxa"/>
            <w:tcBorders>
              <w:bottom w:val="single" w:sz="4" w:space="0" w:color="auto"/>
            </w:tcBorders>
          </w:tcPr>
          <w:p w14:paraId="0F863FA3" w14:textId="77777777" w:rsidR="00F7403C" w:rsidRPr="00F7403C" w:rsidRDefault="00F7403C" w:rsidP="00997893">
            <w:pPr>
              <w:spacing w:after="160" w:line="259" w:lineRule="auto"/>
              <w:rPr>
                <w:rFonts w:eastAsia="Aptos" w:cstheme="minorHAnsi"/>
                <w:vertAlign w:val="superscript"/>
              </w:rPr>
            </w:pPr>
            <w:r w:rsidRPr="00F7403C">
              <w:rPr>
                <w:rFonts w:eastAsia="Aptos" w:cstheme="minorHAnsi"/>
              </w:rPr>
              <w:t>Ne mažesnis kaip 178</w:t>
            </w:r>
            <w:r w:rsidRPr="00F7403C">
              <w:rPr>
                <w:rFonts w:eastAsia="Aptos" w:cstheme="minorHAnsi"/>
                <w:vertAlign w:val="superscript"/>
              </w:rPr>
              <w:t>0</w:t>
            </w:r>
          </w:p>
        </w:tc>
        <w:tc>
          <w:tcPr>
            <w:tcW w:w="3703" w:type="dxa"/>
            <w:tcBorders>
              <w:bottom w:val="single" w:sz="4" w:space="0" w:color="auto"/>
            </w:tcBorders>
          </w:tcPr>
          <w:p w14:paraId="2C441C58" w14:textId="77777777" w:rsidR="00F7403C" w:rsidRPr="00F7403C" w:rsidRDefault="00F7403C" w:rsidP="00997893">
            <w:pPr>
              <w:spacing w:after="160" w:line="259" w:lineRule="auto"/>
              <w:rPr>
                <w:rFonts w:eastAsia="Aptos" w:cstheme="minorHAnsi"/>
                <w:b/>
                <w:bCs/>
                <w:shd w:val="clear" w:color="auto" w:fill="EBF6FF"/>
              </w:rPr>
            </w:pPr>
          </w:p>
        </w:tc>
      </w:tr>
      <w:tr w:rsidR="00F7403C" w:rsidRPr="00F7403C" w14:paraId="66172758" w14:textId="77777777" w:rsidTr="00F7403C">
        <w:trPr>
          <w:trHeight w:val="285"/>
        </w:trPr>
        <w:tc>
          <w:tcPr>
            <w:tcW w:w="988" w:type="dxa"/>
            <w:tcBorders>
              <w:bottom w:val="single" w:sz="4" w:space="0" w:color="auto"/>
            </w:tcBorders>
          </w:tcPr>
          <w:p w14:paraId="3C8235E0" w14:textId="77777777" w:rsidR="00F7403C" w:rsidRPr="00F7403C" w:rsidRDefault="00F7403C" w:rsidP="00F7403C">
            <w:pPr>
              <w:numPr>
                <w:ilvl w:val="0"/>
                <w:numId w:val="68"/>
              </w:numPr>
              <w:contextualSpacing/>
              <w:rPr>
                <w:rFonts w:eastAsia="Aptos" w:cstheme="minorHAnsi"/>
              </w:rPr>
            </w:pPr>
          </w:p>
        </w:tc>
        <w:tc>
          <w:tcPr>
            <w:tcW w:w="2793" w:type="dxa"/>
            <w:tcBorders>
              <w:bottom w:val="single" w:sz="4" w:space="0" w:color="auto"/>
            </w:tcBorders>
          </w:tcPr>
          <w:p w14:paraId="6A59A8C4" w14:textId="77777777" w:rsidR="00F7403C" w:rsidRPr="00F7403C" w:rsidRDefault="00F7403C" w:rsidP="00997893">
            <w:pPr>
              <w:spacing w:after="160" w:line="259" w:lineRule="auto"/>
              <w:rPr>
                <w:rFonts w:eastAsia="Aptos" w:cstheme="minorHAnsi"/>
              </w:rPr>
            </w:pPr>
            <w:r w:rsidRPr="00F7403C">
              <w:rPr>
                <w:rFonts w:eastAsia="Aptos" w:cstheme="minorHAnsi"/>
              </w:rPr>
              <w:t>Dydis</w:t>
            </w:r>
          </w:p>
        </w:tc>
        <w:tc>
          <w:tcPr>
            <w:tcW w:w="3284" w:type="dxa"/>
            <w:tcBorders>
              <w:bottom w:val="single" w:sz="4" w:space="0" w:color="auto"/>
            </w:tcBorders>
          </w:tcPr>
          <w:p w14:paraId="0CAC519B" w14:textId="77777777" w:rsidR="00F7403C" w:rsidRPr="00F7403C" w:rsidRDefault="00F7403C" w:rsidP="00997893">
            <w:pPr>
              <w:spacing w:after="160" w:line="259" w:lineRule="auto"/>
              <w:rPr>
                <w:rFonts w:eastAsia="Aptos" w:cstheme="minorHAnsi"/>
              </w:rPr>
            </w:pPr>
            <w:r w:rsidRPr="00F7403C">
              <w:rPr>
                <w:rFonts w:eastAsia="Aptos" w:cstheme="minorHAnsi"/>
              </w:rPr>
              <w:t>Ne mažiau kaip 1804x786x80 mm</w:t>
            </w:r>
          </w:p>
        </w:tc>
        <w:tc>
          <w:tcPr>
            <w:tcW w:w="3703" w:type="dxa"/>
            <w:tcBorders>
              <w:bottom w:val="single" w:sz="4" w:space="0" w:color="auto"/>
            </w:tcBorders>
          </w:tcPr>
          <w:p w14:paraId="49C35816" w14:textId="77777777" w:rsidR="00F7403C" w:rsidRPr="00F7403C" w:rsidRDefault="00F7403C" w:rsidP="00997893">
            <w:pPr>
              <w:spacing w:after="160" w:line="259" w:lineRule="auto"/>
              <w:rPr>
                <w:rFonts w:eastAsia="Aptos" w:cstheme="minorHAnsi"/>
                <w:b/>
                <w:bCs/>
                <w:shd w:val="clear" w:color="auto" w:fill="EBF6FF"/>
              </w:rPr>
            </w:pPr>
          </w:p>
        </w:tc>
      </w:tr>
      <w:tr w:rsidR="00F7403C" w:rsidRPr="00F7403C" w14:paraId="212C3051" w14:textId="77777777" w:rsidTr="00F7403C">
        <w:trPr>
          <w:trHeight w:val="573"/>
        </w:trPr>
        <w:tc>
          <w:tcPr>
            <w:tcW w:w="988" w:type="dxa"/>
            <w:tcBorders>
              <w:bottom w:val="single" w:sz="4" w:space="0" w:color="auto"/>
            </w:tcBorders>
          </w:tcPr>
          <w:p w14:paraId="214D55A1" w14:textId="77777777" w:rsidR="00F7403C" w:rsidRPr="00F7403C" w:rsidRDefault="00F7403C" w:rsidP="00F7403C">
            <w:pPr>
              <w:pStyle w:val="Sraopastraipa"/>
              <w:numPr>
                <w:ilvl w:val="0"/>
                <w:numId w:val="68"/>
              </w:numPr>
              <w:spacing w:after="160" w:line="259" w:lineRule="auto"/>
              <w:rPr>
                <w:rFonts w:eastAsia="Aptos" w:cstheme="minorHAnsi"/>
              </w:rPr>
            </w:pPr>
          </w:p>
        </w:tc>
        <w:tc>
          <w:tcPr>
            <w:tcW w:w="2793" w:type="dxa"/>
            <w:tcBorders>
              <w:bottom w:val="single" w:sz="4" w:space="0" w:color="auto"/>
            </w:tcBorders>
          </w:tcPr>
          <w:p w14:paraId="2EDAC23A" w14:textId="77777777" w:rsidR="00F7403C" w:rsidRPr="00F7403C" w:rsidRDefault="00F7403C" w:rsidP="00997893">
            <w:pPr>
              <w:spacing w:after="160" w:line="259" w:lineRule="auto"/>
              <w:rPr>
                <w:rFonts w:eastAsia="Aptos" w:cstheme="minorHAnsi"/>
              </w:rPr>
            </w:pPr>
            <w:r w:rsidRPr="00F7403C">
              <w:rPr>
                <w:rFonts w:eastAsia="Aptos" w:cstheme="minorHAnsi"/>
              </w:rPr>
              <w:t>Spalvinė rezoliucija</w:t>
            </w:r>
          </w:p>
        </w:tc>
        <w:tc>
          <w:tcPr>
            <w:tcW w:w="3284" w:type="dxa"/>
            <w:tcBorders>
              <w:bottom w:val="single" w:sz="4" w:space="0" w:color="auto"/>
            </w:tcBorders>
          </w:tcPr>
          <w:p w14:paraId="195A0284" w14:textId="77777777" w:rsidR="00F7403C" w:rsidRPr="00F7403C" w:rsidRDefault="00F7403C" w:rsidP="00997893">
            <w:pPr>
              <w:spacing w:after="160" w:line="259" w:lineRule="auto"/>
              <w:rPr>
                <w:rFonts w:eastAsia="Aptos" w:cstheme="minorHAnsi"/>
              </w:rPr>
            </w:pPr>
            <w:r w:rsidRPr="00F7403C">
              <w:rPr>
                <w:rFonts w:eastAsia="Aptos" w:cstheme="minorHAnsi"/>
              </w:rPr>
              <w:t>Ne mažiau kaip 24bit (8bit per kanalą)</w:t>
            </w:r>
          </w:p>
        </w:tc>
        <w:tc>
          <w:tcPr>
            <w:tcW w:w="3703" w:type="dxa"/>
            <w:tcBorders>
              <w:bottom w:val="single" w:sz="4" w:space="0" w:color="auto"/>
            </w:tcBorders>
          </w:tcPr>
          <w:p w14:paraId="2D1F3475" w14:textId="77777777" w:rsidR="00F7403C" w:rsidRPr="00F7403C" w:rsidRDefault="00F7403C" w:rsidP="00997893">
            <w:pPr>
              <w:spacing w:after="160" w:line="259" w:lineRule="auto"/>
              <w:rPr>
                <w:rFonts w:eastAsia="Aptos" w:cstheme="minorHAnsi"/>
              </w:rPr>
            </w:pPr>
          </w:p>
        </w:tc>
      </w:tr>
      <w:tr w:rsidR="00F7403C" w:rsidRPr="00F7403C" w14:paraId="1960DDFC" w14:textId="77777777" w:rsidTr="00F7403C">
        <w:trPr>
          <w:trHeight w:val="289"/>
        </w:trPr>
        <w:tc>
          <w:tcPr>
            <w:tcW w:w="988" w:type="dxa"/>
          </w:tcPr>
          <w:p w14:paraId="374655AA" w14:textId="77777777" w:rsidR="00F7403C" w:rsidRPr="00F7403C" w:rsidRDefault="00F7403C" w:rsidP="00F7403C">
            <w:pPr>
              <w:pStyle w:val="Sraopastraipa"/>
              <w:numPr>
                <w:ilvl w:val="0"/>
                <w:numId w:val="68"/>
              </w:numPr>
              <w:spacing w:after="160" w:line="259" w:lineRule="auto"/>
              <w:rPr>
                <w:rFonts w:eastAsia="Aptos" w:cstheme="minorHAnsi"/>
              </w:rPr>
            </w:pPr>
          </w:p>
        </w:tc>
        <w:tc>
          <w:tcPr>
            <w:tcW w:w="2793" w:type="dxa"/>
          </w:tcPr>
          <w:p w14:paraId="2051241D" w14:textId="77777777" w:rsidR="00F7403C" w:rsidRPr="00F7403C" w:rsidRDefault="00F7403C" w:rsidP="00997893">
            <w:pPr>
              <w:spacing w:after="160" w:line="259" w:lineRule="auto"/>
              <w:rPr>
                <w:rFonts w:eastAsia="Aptos" w:cstheme="minorHAnsi"/>
              </w:rPr>
            </w:pPr>
            <w:r w:rsidRPr="00F7403C">
              <w:rPr>
                <w:rFonts w:eastAsia="Aptos" w:cstheme="minorHAnsi"/>
              </w:rPr>
              <w:t>Atnaujinimo dažnis</w:t>
            </w:r>
          </w:p>
        </w:tc>
        <w:tc>
          <w:tcPr>
            <w:tcW w:w="3284" w:type="dxa"/>
          </w:tcPr>
          <w:p w14:paraId="63E33FB4" w14:textId="77777777" w:rsidR="00F7403C" w:rsidRPr="00F7403C" w:rsidRDefault="00F7403C" w:rsidP="00997893">
            <w:pPr>
              <w:spacing w:after="160" w:line="259" w:lineRule="auto"/>
              <w:rPr>
                <w:rFonts w:eastAsia="Aptos" w:cstheme="minorHAnsi"/>
              </w:rPr>
            </w:pPr>
            <w:r w:rsidRPr="00F7403C">
              <w:rPr>
                <w:rFonts w:eastAsia="Aptos" w:cstheme="minorHAnsi"/>
                <w:lang w:val="de-DE"/>
              </w:rPr>
              <w:t xml:space="preserve">Ne </w:t>
            </w:r>
            <w:proofErr w:type="spellStart"/>
            <w:r w:rsidRPr="00F7403C">
              <w:rPr>
                <w:rFonts w:eastAsia="Aptos" w:cstheme="minorHAnsi"/>
                <w:lang w:val="de-DE"/>
              </w:rPr>
              <w:t>mažiau</w:t>
            </w:r>
            <w:proofErr w:type="spellEnd"/>
            <w:r w:rsidRPr="00F7403C">
              <w:rPr>
                <w:rFonts w:eastAsia="Aptos" w:cstheme="minorHAnsi"/>
                <w:lang w:val="de-DE"/>
              </w:rPr>
              <w:t xml:space="preserve"> </w:t>
            </w:r>
            <w:proofErr w:type="spellStart"/>
            <w:r w:rsidRPr="00F7403C">
              <w:rPr>
                <w:rFonts w:eastAsia="Aptos" w:cstheme="minorHAnsi"/>
                <w:lang w:val="de-DE"/>
              </w:rPr>
              <w:t>kaip</w:t>
            </w:r>
            <w:proofErr w:type="spellEnd"/>
            <w:r w:rsidRPr="00F7403C">
              <w:rPr>
                <w:rFonts w:eastAsia="Aptos" w:cstheme="minorHAnsi"/>
                <w:lang w:val="de-DE"/>
              </w:rPr>
              <w:t xml:space="preserve"> 1920 Hz</w:t>
            </w:r>
          </w:p>
        </w:tc>
        <w:tc>
          <w:tcPr>
            <w:tcW w:w="3703" w:type="dxa"/>
          </w:tcPr>
          <w:p w14:paraId="200FCE0F" w14:textId="77777777" w:rsidR="00F7403C" w:rsidRPr="00F7403C" w:rsidRDefault="00F7403C" w:rsidP="00997893">
            <w:pPr>
              <w:spacing w:after="160" w:line="259" w:lineRule="auto"/>
              <w:rPr>
                <w:rFonts w:eastAsia="Aptos" w:cstheme="minorHAnsi"/>
              </w:rPr>
            </w:pPr>
          </w:p>
        </w:tc>
      </w:tr>
      <w:tr w:rsidR="00F7403C" w:rsidRPr="00F7403C" w14:paraId="25D97520" w14:textId="77777777" w:rsidTr="00F7403C">
        <w:trPr>
          <w:trHeight w:val="289"/>
        </w:trPr>
        <w:tc>
          <w:tcPr>
            <w:tcW w:w="988" w:type="dxa"/>
          </w:tcPr>
          <w:p w14:paraId="3430B96E" w14:textId="77777777" w:rsidR="00F7403C" w:rsidRPr="00F7403C" w:rsidRDefault="00F7403C" w:rsidP="00F7403C">
            <w:pPr>
              <w:pStyle w:val="Sraopastraipa"/>
              <w:numPr>
                <w:ilvl w:val="0"/>
                <w:numId w:val="68"/>
              </w:numPr>
              <w:spacing w:after="160" w:line="259" w:lineRule="auto"/>
              <w:rPr>
                <w:rFonts w:eastAsia="Aptos" w:cstheme="minorHAnsi"/>
              </w:rPr>
            </w:pPr>
          </w:p>
        </w:tc>
        <w:tc>
          <w:tcPr>
            <w:tcW w:w="2793" w:type="dxa"/>
          </w:tcPr>
          <w:p w14:paraId="4C46833B" w14:textId="77777777" w:rsidR="00F7403C" w:rsidRPr="00F7403C" w:rsidRDefault="00F7403C" w:rsidP="00997893">
            <w:pPr>
              <w:spacing w:after="160" w:line="259" w:lineRule="auto"/>
              <w:rPr>
                <w:rFonts w:eastAsia="Aptos" w:cstheme="minorHAnsi"/>
              </w:rPr>
            </w:pPr>
            <w:r w:rsidRPr="00F7403C">
              <w:rPr>
                <w:rFonts w:eastAsia="Aptos" w:cstheme="minorHAnsi"/>
              </w:rPr>
              <w:t>Tarnavimo laikas</w:t>
            </w:r>
          </w:p>
        </w:tc>
        <w:tc>
          <w:tcPr>
            <w:tcW w:w="3284" w:type="dxa"/>
          </w:tcPr>
          <w:p w14:paraId="48255935" w14:textId="77777777" w:rsidR="00F7403C" w:rsidRPr="00F7403C" w:rsidRDefault="00F7403C" w:rsidP="00997893">
            <w:pPr>
              <w:spacing w:after="160" w:line="259" w:lineRule="auto"/>
              <w:rPr>
                <w:rFonts w:eastAsia="Aptos" w:cstheme="minorHAnsi"/>
                <w:lang w:val="de-DE"/>
              </w:rPr>
            </w:pPr>
            <w:r w:rsidRPr="00F7403C">
              <w:rPr>
                <w:rFonts w:eastAsia="Aptos" w:cstheme="minorHAnsi"/>
              </w:rPr>
              <w:t>Ne mažiau kaip 100,000 h</w:t>
            </w:r>
          </w:p>
        </w:tc>
        <w:tc>
          <w:tcPr>
            <w:tcW w:w="3703" w:type="dxa"/>
          </w:tcPr>
          <w:p w14:paraId="5BDC19DF" w14:textId="77777777" w:rsidR="00F7403C" w:rsidRPr="00F7403C" w:rsidRDefault="00F7403C" w:rsidP="00997893">
            <w:pPr>
              <w:spacing w:after="160" w:line="259" w:lineRule="auto"/>
              <w:rPr>
                <w:rFonts w:eastAsia="Aptos" w:cstheme="minorHAnsi"/>
              </w:rPr>
            </w:pPr>
          </w:p>
        </w:tc>
      </w:tr>
      <w:tr w:rsidR="00F7403C" w:rsidRPr="00F7403C" w14:paraId="63235DC4" w14:textId="77777777" w:rsidTr="00F7403C">
        <w:trPr>
          <w:trHeight w:val="289"/>
        </w:trPr>
        <w:tc>
          <w:tcPr>
            <w:tcW w:w="988" w:type="dxa"/>
          </w:tcPr>
          <w:p w14:paraId="226F22CB" w14:textId="77777777" w:rsidR="00F7403C" w:rsidRPr="00F7403C" w:rsidRDefault="00F7403C" w:rsidP="00F7403C">
            <w:pPr>
              <w:pStyle w:val="Sraopastraipa"/>
              <w:numPr>
                <w:ilvl w:val="0"/>
                <w:numId w:val="68"/>
              </w:numPr>
              <w:spacing w:after="160" w:line="259" w:lineRule="auto"/>
              <w:rPr>
                <w:rFonts w:eastAsia="Aptos" w:cstheme="minorHAnsi"/>
              </w:rPr>
            </w:pPr>
          </w:p>
        </w:tc>
        <w:tc>
          <w:tcPr>
            <w:tcW w:w="2793" w:type="dxa"/>
          </w:tcPr>
          <w:p w14:paraId="1C969B3E" w14:textId="77777777" w:rsidR="00F7403C" w:rsidRPr="00F7403C" w:rsidRDefault="00F7403C" w:rsidP="00997893">
            <w:pPr>
              <w:spacing w:after="160" w:line="259" w:lineRule="auto"/>
              <w:rPr>
                <w:rFonts w:eastAsia="Aptos" w:cstheme="minorHAnsi"/>
              </w:rPr>
            </w:pPr>
            <w:r w:rsidRPr="00F7403C">
              <w:rPr>
                <w:rFonts w:eastAsia="Aptos" w:cstheme="minorHAnsi"/>
              </w:rPr>
              <w:t>Naudojimo rėžimas</w:t>
            </w:r>
          </w:p>
        </w:tc>
        <w:tc>
          <w:tcPr>
            <w:tcW w:w="3284" w:type="dxa"/>
          </w:tcPr>
          <w:p w14:paraId="58CE56AA" w14:textId="77777777" w:rsidR="00F7403C" w:rsidRPr="00F7403C" w:rsidRDefault="00F7403C" w:rsidP="00997893">
            <w:pPr>
              <w:spacing w:after="160" w:line="259" w:lineRule="auto"/>
              <w:rPr>
                <w:rFonts w:eastAsia="Aptos" w:cstheme="minorHAnsi"/>
              </w:rPr>
            </w:pPr>
            <w:r w:rsidRPr="00F7403C">
              <w:rPr>
                <w:rFonts w:eastAsia="Aptos" w:cstheme="minorHAnsi"/>
              </w:rPr>
              <w:t>Turi turėti galimybę naudojimui 24/7</w:t>
            </w:r>
          </w:p>
        </w:tc>
        <w:tc>
          <w:tcPr>
            <w:tcW w:w="3703" w:type="dxa"/>
          </w:tcPr>
          <w:p w14:paraId="7EDF99FC" w14:textId="77777777" w:rsidR="00F7403C" w:rsidRPr="00F7403C" w:rsidRDefault="00F7403C" w:rsidP="00997893">
            <w:pPr>
              <w:spacing w:after="160" w:line="259" w:lineRule="auto"/>
              <w:rPr>
                <w:rFonts w:eastAsia="Aptos" w:cstheme="minorHAnsi"/>
              </w:rPr>
            </w:pPr>
          </w:p>
        </w:tc>
      </w:tr>
      <w:tr w:rsidR="00F7403C" w:rsidRPr="00F7403C" w14:paraId="2CC7503A" w14:textId="77777777" w:rsidTr="00F7403C">
        <w:trPr>
          <w:trHeight w:val="289"/>
        </w:trPr>
        <w:tc>
          <w:tcPr>
            <w:tcW w:w="988" w:type="dxa"/>
          </w:tcPr>
          <w:p w14:paraId="5ED126E8" w14:textId="77777777" w:rsidR="00F7403C" w:rsidRPr="00F7403C" w:rsidRDefault="00F7403C" w:rsidP="00F7403C">
            <w:pPr>
              <w:pStyle w:val="Sraopastraipa"/>
              <w:numPr>
                <w:ilvl w:val="0"/>
                <w:numId w:val="68"/>
              </w:numPr>
              <w:spacing w:after="160" w:line="259" w:lineRule="auto"/>
              <w:rPr>
                <w:rFonts w:eastAsia="Aptos" w:cstheme="minorHAnsi"/>
              </w:rPr>
            </w:pPr>
          </w:p>
        </w:tc>
        <w:tc>
          <w:tcPr>
            <w:tcW w:w="2793" w:type="dxa"/>
          </w:tcPr>
          <w:p w14:paraId="18CE720B" w14:textId="77777777" w:rsidR="00F7403C" w:rsidRPr="00F7403C" w:rsidRDefault="00F7403C" w:rsidP="00997893">
            <w:pPr>
              <w:spacing w:after="160" w:line="259" w:lineRule="auto"/>
              <w:rPr>
                <w:rFonts w:eastAsia="Aptos" w:cstheme="minorHAnsi"/>
              </w:rPr>
            </w:pPr>
            <w:r w:rsidRPr="00F7403C">
              <w:rPr>
                <w:rFonts w:eastAsia="Times New Roman" w:cstheme="minorHAnsi"/>
              </w:rPr>
              <w:t>Galima naudoti vitrinose, į kurias tiesiogiai šviečia saulė</w:t>
            </w:r>
          </w:p>
        </w:tc>
        <w:tc>
          <w:tcPr>
            <w:tcW w:w="3284" w:type="dxa"/>
          </w:tcPr>
          <w:p w14:paraId="42F9C8B8" w14:textId="77777777" w:rsidR="00F7403C" w:rsidRPr="00F7403C" w:rsidRDefault="00F7403C" w:rsidP="00997893">
            <w:pPr>
              <w:spacing w:after="160" w:line="259" w:lineRule="auto"/>
              <w:rPr>
                <w:rFonts w:eastAsia="Aptos" w:cstheme="minorHAnsi"/>
              </w:rPr>
            </w:pPr>
            <w:r w:rsidRPr="00F7403C">
              <w:rPr>
                <w:rFonts w:eastAsia="Aptos" w:cstheme="minorHAnsi"/>
              </w:rPr>
              <w:t>Technologija pritaikyta vitrinoms, į kurias tiesiogiai šviečia saulė</w:t>
            </w:r>
          </w:p>
        </w:tc>
        <w:tc>
          <w:tcPr>
            <w:tcW w:w="3703" w:type="dxa"/>
          </w:tcPr>
          <w:p w14:paraId="03960194" w14:textId="77777777" w:rsidR="00F7403C" w:rsidRPr="00F7403C" w:rsidRDefault="00F7403C" w:rsidP="00997893">
            <w:pPr>
              <w:spacing w:after="160" w:line="259" w:lineRule="auto"/>
              <w:rPr>
                <w:rFonts w:eastAsia="Aptos" w:cstheme="minorHAnsi"/>
              </w:rPr>
            </w:pPr>
          </w:p>
        </w:tc>
      </w:tr>
      <w:tr w:rsidR="00F7403C" w:rsidRPr="00F7403C" w14:paraId="7DCF3FD6" w14:textId="77777777" w:rsidTr="00F7403C">
        <w:tc>
          <w:tcPr>
            <w:tcW w:w="988" w:type="dxa"/>
          </w:tcPr>
          <w:p w14:paraId="755D8327" w14:textId="77777777" w:rsidR="00F7403C" w:rsidRPr="00F7403C" w:rsidRDefault="00F7403C" w:rsidP="00F7403C">
            <w:pPr>
              <w:spacing w:after="160" w:line="259" w:lineRule="auto"/>
              <w:rPr>
                <w:rFonts w:eastAsia="Aptos" w:cstheme="minorHAnsi"/>
                <w:b/>
                <w:bCs/>
              </w:rPr>
            </w:pPr>
          </w:p>
        </w:tc>
        <w:tc>
          <w:tcPr>
            <w:tcW w:w="2793" w:type="dxa"/>
          </w:tcPr>
          <w:p w14:paraId="1F7D7751" w14:textId="77777777" w:rsidR="00F7403C" w:rsidRPr="00F7403C" w:rsidRDefault="00F7403C" w:rsidP="00997893">
            <w:pPr>
              <w:spacing w:after="160" w:line="259" w:lineRule="auto"/>
              <w:rPr>
                <w:rFonts w:eastAsia="Aptos" w:cstheme="minorHAnsi"/>
                <w:b/>
                <w:bCs/>
              </w:rPr>
            </w:pPr>
            <w:r w:rsidRPr="00F7403C">
              <w:rPr>
                <w:rFonts w:eastAsia="Aptos" w:cstheme="minorHAnsi"/>
                <w:b/>
                <w:bCs/>
              </w:rPr>
              <w:t>Fizinės savybės</w:t>
            </w:r>
          </w:p>
        </w:tc>
        <w:tc>
          <w:tcPr>
            <w:tcW w:w="3284" w:type="dxa"/>
          </w:tcPr>
          <w:p w14:paraId="2B57138D" w14:textId="77777777" w:rsidR="00F7403C" w:rsidRPr="00F7403C" w:rsidRDefault="00F7403C" w:rsidP="00997893">
            <w:pPr>
              <w:spacing w:after="160" w:line="259" w:lineRule="auto"/>
              <w:rPr>
                <w:rFonts w:eastAsia="Aptos" w:cstheme="minorHAnsi"/>
                <w:b/>
                <w:bCs/>
              </w:rPr>
            </w:pPr>
          </w:p>
        </w:tc>
        <w:tc>
          <w:tcPr>
            <w:tcW w:w="3703" w:type="dxa"/>
          </w:tcPr>
          <w:p w14:paraId="4695D9BF" w14:textId="77777777" w:rsidR="00F7403C" w:rsidRPr="00F7403C" w:rsidRDefault="00F7403C" w:rsidP="00997893">
            <w:pPr>
              <w:spacing w:after="160" w:line="259" w:lineRule="auto"/>
              <w:rPr>
                <w:rFonts w:eastAsia="Aptos" w:cstheme="minorHAnsi"/>
                <w:b/>
                <w:bCs/>
              </w:rPr>
            </w:pPr>
          </w:p>
        </w:tc>
      </w:tr>
      <w:tr w:rsidR="00F7403C" w:rsidRPr="00F7403C" w14:paraId="33122AE3" w14:textId="77777777" w:rsidTr="00F7403C">
        <w:tc>
          <w:tcPr>
            <w:tcW w:w="988" w:type="dxa"/>
          </w:tcPr>
          <w:p w14:paraId="12D0F193" w14:textId="77777777" w:rsidR="00F7403C" w:rsidRPr="00F7403C" w:rsidRDefault="00F7403C" w:rsidP="00F7403C">
            <w:pPr>
              <w:pStyle w:val="Sraopastraipa"/>
              <w:numPr>
                <w:ilvl w:val="0"/>
                <w:numId w:val="68"/>
              </w:numPr>
              <w:spacing w:after="160" w:line="259" w:lineRule="auto"/>
              <w:rPr>
                <w:rFonts w:eastAsia="Aptos" w:cstheme="minorHAnsi"/>
              </w:rPr>
            </w:pPr>
            <w:r w:rsidRPr="00F7403C">
              <w:rPr>
                <w:rFonts w:eastAsia="Aptos" w:cstheme="minorHAnsi"/>
              </w:rPr>
              <w:t xml:space="preserve"> </w:t>
            </w:r>
          </w:p>
        </w:tc>
        <w:tc>
          <w:tcPr>
            <w:tcW w:w="2793" w:type="dxa"/>
          </w:tcPr>
          <w:p w14:paraId="74D05F8D" w14:textId="77777777" w:rsidR="00F7403C" w:rsidRPr="00F7403C" w:rsidRDefault="00F7403C" w:rsidP="00997893">
            <w:pPr>
              <w:spacing w:after="160" w:line="259" w:lineRule="auto"/>
              <w:rPr>
                <w:rFonts w:eastAsia="Aptos" w:cstheme="minorHAnsi"/>
              </w:rPr>
            </w:pPr>
            <w:r w:rsidRPr="00F7403C">
              <w:rPr>
                <w:rFonts w:eastAsia="Aptos" w:cstheme="minorHAnsi"/>
              </w:rPr>
              <w:t>Ekrano įstrižainė</w:t>
            </w:r>
          </w:p>
        </w:tc>
        <w:tc>
          <w:tcPr>
            <w:tcW w:w="3284" w:type="dxa"/>
          </w:tcPr>
          <w:p w14:paraId="78EEAB8A" w14:textId="77777777" w:rsidR="00F7403C" w:rsidRPr="00F7403C" w:rsidRDefault="00F7403C" w:rsidP="00997893">
            <w:pPr>
              <w:spacing w:after="160" w:line="259" w:lineRule="auto"/>
              <w:rPr>
                <w:rFonts w:eastAsia="Aptos" w:cstheme="minorHAnsi"/>
              </w:rPr>
            </w:pPr>
            <w:r w:rsidRPr="00F7403C">
              <w:rPr>
                <w:rFonts w:eastAsia="Aptos" w:cstheme="minorHAnsi"/>
              </w:rPr>
              <w:t>Ne mažiau kaip 55 coliai</w:t>
            </w:r>
          </w:p>
        </w:tc>
        <w:tc>
          <w:tcPr>
            <w:tcW w:w="3703" w:type="dxa"/>
          </w:tcPr>
          <w:p w14:paraId="7737CF21" w14:textId="77777777" w:rsidR="00F7403C" w:rsidRPr="00F7403C" w:rsidRDefault="00F7403C" w:rsidP="00997893">
            <w:pPr>
              <w:spacing w:after="160" w:line="259" w:lineRule="auto"/>
              <w:rPr>
                <w:rFonts w:eastAsia="Aptos" w:cstheme="minorHAnsi"/>
              </w:rPr>
            </w:pPr>
          </w:p>
        </w:tc>
      </w:tr>
      <w:tr w:rsidR="00F7403C" w:rsidRPr="00F7403C" w14:paraId="35C313A1" w14:textId="77777777" w:rsidTr="00F7403C">
        <w:tc>
          <w:tcPr>
            <w:tcW w:w="988" w:type="dxa"/>
          </w:tcPr>
          <w:p w14:paraId="5B0410B8" w14:textId="77777777" w:rsidR="00F7403C" w:rsidRPr="00F7403C" w:rsidRDefault="00F7403C" w:rsidP="00F7403C">
            <w:pPr>
              <w:pStyle w:val="Sraopastraipa"/>
              <w:numPr>
                <w:ilvl w:val="0"/>
                <w:numId w:val="68"/>
              </w:numPr>
              <w:spacing w:after="160" w:line="259" w:lineRule="auto"/>
              <w:rPr>
                <w:rFonts w:eastAsia="Aptos" w:cstheme="minorHAnsi"/>
              </w:rPr>
            </w:pPr>
          </w:p>
        </w:tc>
        <w:tc>
          <w:tcPr>
            <w:tcW w:w="2793" w:type="dxa"/>
          </w:tcPr>
          <w:p w14:paraId="46023CE8" w14:textId="77777777" w:rsidR="00F7403C" w:rsidRPr="00F7403C" w:rsidRDefault="00F7403C" w:rsidP="00997893">
            <w:pPr>
              <w:spacing w:after="160" w:line="259" w:lineRule="auto"/>
              <w:rPr>
                <w:rFonts w:eastAsia="Aptos" w:cstheme="minorHAnsi"/>
              </w:rPr>
            </w:pPr>
            <w:r w:rsidRPr="00F7403C">
              <w:rPr>
                <w:rFonts w:eastAsia="Aptos" w:cstheme="minorHAnsi"/>
              </w:rPr>
              <w:t>Svoris</w:t>
            </w:r>
          </w:p>
        </w:tc>
        <w:tc>
          <w:tcPr>
            <w:tcW w:w="3284" w:type="dxa"/>
          </w:tcPr>
          <w:p w14:paraId="5EE776DB" w14:textId="77777777" w:rsidR="00F7403C" w:rsidRPr="00F7403C" w:rsidRDefault="00F7403C" w:rsidP="00997893">
            <w:pPr>
              <w:spacing w:after="160" w:line="259" w:lineRule="auto"/>
              <w:rPr>
                <w:rFonts w:eastAsia="Aptos" w:cstheme="minorHAnsi"/>
              </w:rPr>
            </w:pPr>
            <w:r w:rsidRPr="00F7403C">
              <w:rPr>
                <w:rFonts w:eastAsia="Aptos" w:cstheme="minorHAnsi"/>
              </w:rPr>
              <w:t>Ne daugiau kaip 45 kg,</w:t>
            </w:r>
          </w:p>
        </w:tc>
        <w:tc>
          <w:tcPr>
            <w:tcW w:w="3703" w:type="dxa"/>
          </w:tcPr>
          <w:p w14:paraId="70C7A2F2" w14:textId="77777777" w:rsidR="00F7403C" w:rsidRPr="00F7403C" w:rsidRDefault="00F7403C" w:rsidP="00997893">
            <w:pPr>
              <w:spacing w:after="160" w:line="259" w:lineRule="auto"/>
              <w:rPr>
                <w:rFonts w:eastAsia="Aptos" w:cstheme="minorHAnsi"/>
              </w:rPr>
            </w:pPr>
          </w:p>
        </w:tc>
      </w:tr>
      <w:tr w:rsidR="00F7403C" w:rsidRPr="00F7403C" w14:paraId="72351F3E" w14:textId="77777777" w:rsidTr="00F7403C">
        <w:trPr>
          <w:trHeight w:val="1382"/>
        </w:trPr>
        <w:tc>
          <w:tcPr>
            <w:tcW w:w="988" w:type="dxa"/>
            <w:tcBorders>
              <w:bottom w:val="single" w:sz="4" w:space="0" w:color="auto"/>
            </w:tcBorders>
          </w:tcPr>
          <w:p w14:paraId="17D4C8C1" w14:textId="77777777" w:rsidR="00F7403C" w:rsidRPr="00F7403C" w:rsidRDefault="00F7403C" w:rsidP="00F7403C">
            <w:pPr>
              <w:pStyle w:val="Sraopastraipa"/>
              <w:numPr>
                <w:ilvl w:val="0"/>
                <w:numId w:val="68"/>
              </w:numPr>
              <w:spacing w:after="160" w:line="259" w:lineRule="auto"/>
              <w:rPr>
                <w:rFonts w:eastAsia="Aptos" w:cstheme="minorHAnsi"/>
              </w:rPr>
            </w:pPr>
          </w:p>
        </w:tc>
        <w:tc>
          <w:tcPr>
            <w:tcW w:w="2793" w:type="dxa"/>
            <w:tcBorders>
              <w:bottom w:val="single" w:sz="4" w:space="0" w:color="auto"/>
            </w:tcBorders>
          </w:tcPr>
          <w:p w14:paraId="59264F9B" w14:textId="77777777" w:rsidR="00F7403C" w:rsidRPr="00F7403C" w:rsidRDefault="00F7403C" w:rsidP="00997893">
            <w:pPr>
              <w:spacing w:after="160" w:line="259" w:lineRule="auto"/>
              <w:rPr>
                <w:rFonts w:eastAsia="Aptos" w:cstheme="minorHAnsi"/>
              </w:rPr>
            </w:pPr>
            <w:r w:rsidRPr="00F7403C">
              <w:rPr>
                <w:rFonts w:eastAsia="Times New Roman" w:cstheme="minorHAnsi"/>
              </w:rPr>
              <w:t>Dvipusis ekranas</w:t>
            </w:r>
          </w:p>
        </w:tc>
        <w:tc>
          <w:tcPr>
            <w:tcW w:w="3284" w:type="dxa"/>
            <w:tcBorders>
              <w:bottom w:val="single" w:sz="4" w:space="0" w:color="auto"/>
            </w:tcBorders>
          </w:tcPr>
          <w:p w14:paraId="2DC8CFB1" w14:textId="77777777" w:rsidR="00F7403C" w:rsidRPr="00F7403C" w:rsidRDefault="00F7403C" w:rsidP="00997893">
            <w:pPr>
              <w:spacing w:after="160" w:line="259" w:lineRule="auto"/>
              <w:rPr>
                <w:rFonts w:eastAsia="Aptos" w:cstheme="minorHAnsi"/>
              </w:rPr>
            </w:pPr>
            <w:r w:rsidRPr="00F7403C">
              <w:rPr>
                <w:rFonts w:eastAsia="Times New Roman" w:cstheme="minorHAnsi"/>
              </w:rPr>
              <w:t>Turi būti dvipusis ekranas (rodo informaciją abiem kryptimis; turinys gali būti tas pats arba skirtingas)</w:t>
            </w:r>
          </w:p>
        </w:tc>
        <w:tc>
          <w:tcPr>
            <w:tcW w:w="3703" w:type="dxa"/>
            <w:tcBorders>
              <w:bottom w:val="single" w:sz="4" w:space="0" w:color="auto"/>
            </w:tcBorders>
          </w:tcPr>
          <w:p w14:paraId="0BD47FBD" w14:textId="77777777" w:rsidR="00F7403C" w:rsidRPr="00F7403C" w:rsidRDefault="00F7403C" w:rsidP="00997893">
            <w:pPr>
              <w:spacing w:after="160" w:line="259" w:lineRule="auto"/>
              <w:rPr>
                <w:rFonts w:eastAsia="Aptos" w:cstheme="minorHAnsi"/>
              </w:rPr>
            </w:pPr>
          </w:p>
        </w:tc>
      </w:tr>
      <w:tr w:rsidR="00F7403C" w:rsidRPr="00F7403C" w14:paraId="1BB74935" w14:textId="77777777" w:rsidTr="00F7403C">
        <w:tc>
          <w:tcPr>
            <w:tcW w:w="988" w:type="dxa"/>
          </w:tcPr>
          <w:p w14:paraId="7AFC8674" w14:textId="77777777" w:rsidR="00F7403C" w:rsidRPr="00F7403C" w:rsidRDefault="00F7403C" w:rsidP="00F7403C">
            <w:pPr>
              <w:pStyle w:val="Sraopastraipa"/>
              <w:numPr>
                <w:ilvl w:val="0"/>
                <w:numId w:val="68"/>
              </w:numPr>
              <w:spacing w:after="160" w:line="259" w:lineRule="auto"/>
              <w:rPr>
                <w:rFonts w:eastAsia="Aptos" w:cstheme="minorHAnsi"/>
              </w:rPr>
            </w:pPr>
          </w:p>
        </w:tc>
        <w:tc>
          <w:tcPr>
            <w:tcW w:w="2793" w:type="dxa"/>
          </w:tcPr>
          <w:p w14:paraId="44BF16F0" w14:textId="77777777" w:rsidR="00F7403C" w:rsidRPr="00F7403C" w:rsidRDefault="00F7403C" w:rsidP="00997893">
            <w:pPr>
              <w:spacing w:after="160" w:line="259" w:lineRule="auto"/>
              <w:rPr>
                <w:rFonts w:eastAsia="Times New Roman" w:cstheme="minorHAnsi"/>
              </w:rPr>
            </w:pPr>
            <w:r w:rsidRPr="00F7403C">
              <w:rPr>
                <w:rFonts w:eastAsia="Times New Roman" w:cstheme="minorHAnsi"/>
              </w:rPr>
              <w:t>Integruotas tvirtinimas prie lubų ir/ar prie grindų</w:t>
            </w:r>
          </w:p>
        </w:tc>
        <w:tc>
          <w:tcPr>
            <w:tcW w:w="3284" w:type="dxa"/>
          </w:tcPr>
          <w:p w14:paraId="71DFC655" w14:textId="77777777" w:rsidR="00F7403C" w:rsidRPr="00F7403C" w:rsidRDefault="00F7403C" w:rsidP="00997893">
            <w:pPr>
              <w:spacing w:after="160" w:line="259" w:lineRule="auto"/>
              <w:rPr>
                <w:rFonts w:eastAsia="Aptos" w:cstheme="minorHAnsi"/>
              </w:rPr>
            </w:pPr>
            <w:r w:rsidRPr="00F7403C">
              <w:rPr>
                <w:rFonts w:eastAsia="Times New Roman" w:cstheme="minorHAnsi"/>
              </w:rPr>
              <w:t>Turi būti integruotas tvirtinimas prie lubų ir/ar prie grindų</w:t>
            </w:r>
          </w:p>
        </w:tc>
        <w:tc>
          <w:tcPr>
            <w:tcW w:w="3703" w:type="dxa"/>
          </w:tcPr>
          <w:p w14:paraId="30C8A038" w14:textId="77777777" w:rsidR="00F7403C" w:rsidRPr="00F7403C" w:rsidRDefault="00F7403C" w:rsidP="00997893">
            <w:pPr>
              <w:spacing w:after="160" w:line="259" w:lineRule="auto"/>
              <w:rPr>
                <w:rFonts w:eastAsia="Aptos" w:cstheme="minorHAnsi"/>
              </w:rPr>
            </w:pPr>
          </w:p>
        </w:tc>
      </w:tr>
      <w:tr w:rsidR="00F7403C" w:rsidRPr="00F7403C" w14:paraId="72617CB6" w14:textId="77777777" w:rsidTr="00F7403C">
        <w:trPr>
          <w:trHeight w:val="567"/>
        </w:trPr>
        <w:tc>
          <w:tcPr>
            <w:tcW w:w="988" w:type="dxa"/>
            <w:tcBorders>
              <w:bottom w:val="single" w:sz="4" w:space="0" w:color="auto"/>
            </w:tcBorders>
          </w:tcPr>
          <w:p w14:paraId="618026F5" w14:textId="77777777" w:rsidR="00F7403C" w:rsidRPr="00F7403C" w:rsidRDefault="00F7403C" w:rsidP="00F7403C">
            <w:pPr>
              <w:pStyle w:val="Sraopastraipa"/>
              <w:numPr>
                <w:ilvl w:val="0"/>
                <w:numId w:val="68"/>
              </w:numPr>
              <w:spacing w:after="160" w:line="259" w:lineRule="auto"/>
              <w:rPr>
                <w:rFonts w:eastAsia="Aptos" w:cstheme="minorHAnsi"/>
              </w:rPr>
            </w:pPr>
          </w:p>
        </w:tc>
        <w:tc>
          <w:tcPr>
            <w:tcW w:w="2793" w:type="dxa"/>
            <w:tcBorders>
              <w:bottom w:val="single" w:sz="4" w:space="0" w:color="auto"/>
            </w:tcBorders>
          </w:tcPr>
          <w:p w14:paraId="0C636165" w14:textId="77777777" w:rsidR="00F7403C" w:rsidRPr="00F7403C" w:rsidRDefault="00F7403C" w:rsidP="00997893">
            <w:pPr>
              <w:spacing w:after="160" w:line="259" w:lineRule="auto"/>
              <w:rPr>
                <w:rFonts w:eastAsia="Times New Roman" w:cstheme="minorHAnsi"/>
              </w:rPr>
            </w:pPr>
            <w:r w:rsidRPr="00F7403C">
              <w:rPr>
                <w:rFonts w:eastAsia="Times New Roman" w:cstheme="minorHAnsi"/>
              </w:rPr>
              <w:t>Spalva</w:t>
            </w:r>
          </w:p>
        </w:tc>
        <w:tc>
          <w:tcPr>
            <w:tcW w:w="3284" w:type="dxa"/>
            <w:tcBorders>
              <w:bottom w:val="single" w:sz="4" w:space="0" w:color="auto"/>
            </w:tcBorders>
          </w:tcPr>
          <w:p w14:paraId="5B9C11BE" w14:textId="77777777" w:rsidR="00F7403C" w:rsidRPr="00F7403C" w:rsidRDefault="00F7403C" w:rsidP="00997893">
            <w:pPr>
              <w:spacing w:after="160" w:line="259" w:lineRule="auto"/>
              <w:rPr>
                <w:rFonts w:eastAsia="Times New Roman" w:cstheme="minorHAnsi"/>
              </w:rPr>
            </w:pPr>
            <w:r w:rsidRPr="00F7403C">
              <w:rPr>
                <w:rFonts w:eastAsia="Times New Roman" w:cstheme="minorHAnsi"/>
              </w:rPr>
              <w:t>Pritaikyta prie kultūros įstaigos eksterjero</w:t>
            </w:r>
          </w:p>
        </w:tc>
        <w:tc>
          <w:tcPr>
            <w:tcW w:w="3703" w:type="dxa"/>
            <w:tcBorders>
              <w:bottom w:val="single" w:sz="4" w:space="0" w:color="auto"/>
            </w:tcBorders>
          </w:tcPr>
          <w:p w14:paraId="0D618CC1" w14:textId="77777777" w:rsidR="00F7403C" w:rsidRPr="00F7403C" w:rsidRDefault="00F7403C" w:rsidP="00997893">
            <w:pPr>
              <w:spacing w:after="160" w:line="259" w:lineRule="auto"/>
              <w:rPr>
                <w:rFonts w:eastAsia="Aptos" w:cstheme="minorHAnsi"/>
              </w:rPr>
            </w:pPr>
          </w:p>
        </w:tc>
      </w:tr>
      <w:tr w:rsidR="00F7403C" w:rsidRPr="00F7403C" w14:paraId="714A7F98" w14:textId="77777777" w:rsidTr="00F7403C">
        <w:tc>
          <w:tcPr>
            <w:tcW w:w="988" w:type="dxa"/>
          </w:tcPr>
          <w:p w14:paraId="20FA3F97" w14:textId="77777777" w:rsidR="00F7403C" w:rsidRPr="00F7403C" w:rsidRDefault="00F7403C" w:rsidP="00F7403C">
            <w:pPr>
              <w:spacing w:after="160" w:line="259" w:lineRule="auto"/>
              <w:rPr>
                <w:rFonts w:eastAsia="Aptos" w:cstheme="minorHAnsi"/>
                <w:b/>
                <w:bCs/>
              </w:rPr>
            </w:pPr>
          </w:p>
        </w:tc>
        <w:tc>
          <w:tcPr>
            <w:tcW w:w="2793" w:type="dxa"/>
          </w:tcPr>
          <w:p w14:paraId="3B6645DE" w14:textId="77777777" w:rsidR="00F7403C" w:rsidRPr="00F7403C" w:rsidRDefault="00F7403C" w:rsidP="00997893">
            <w:pPr>
              <w:spacing w:after="160" w:line="259" w:lineRule="auto"/>
              <w:rPr>
                <w:rFonts w:eastAsia="Times New Roman" w:cstheme="minorHAnsi"/>
                <w:b/>
                <w:bCs/>
              </w:rPr>
            </w:pPr>
            <w:r w:rsidRPr="00F7403C">
              <w:rPr>
                <w:rFonts w:eastAsia="Times New Roman" w:cstheme="minorHAnsi"/>
                <w:b/>
                <w:bCs/>
              </w:rPr>
              <w:t>Vaizdo valdymas ir sąsajos</w:t>
            </w:r>
          </w:p>
        </w:tc>
        <w:tc>
          <w:tcPr>
            <w:tcW w:w="3284" w:type="dxa"/>
          </w:tcPr>
          <w:p w14:paraId="5D933076" w14:textId="77777777" w:rsidR="00F7403C" w:rsidRPr="00F7403C" w:rsidRDefault="00F7403C" w:rsidP="00997893">
            <w:pPr>
              <w:spacing w:after="160" w:line="259" w:lineRule="auto"/>
              <w:rPr>
                <w:rFonts w:eastAsia="Times New Roman" w:cstheme="minorHAnsi"/>
                <w:b/>
                <w:bCs/>
                <w:lang w:val="de-DE"/>
              </w:rPr>
            </w:pPr>
          </w:p>
        </w:tc>
        <w:tc>
          <w:tcPr>
            <w:tcW w:w="3703" w:type="dxa"/>
          </w:tcPr>
          <w:p w14:paraId="72B6FE66" w14:textId="77777777" w:rsidR="00F7403C" w:rsidRPr="00F7403C" w:rsidRDefault="00F7403C" w:rsidP="00997893">
            <w:pPr>
              <w:spacing w:after="160" w:line="259" w:lineRule="auto"/>
              <w:rPr>
                <w:rFonts w:eastAsia="Aptos" w:cstheme="minorHAnsi"/>
                <w:b/>
                <w:bCs/>
              </w:rPr>
            </w:pPr>
          </w:p>
        </w:tc>
      </w:tr>
      <w:tr w:rsidR="00F7403C" w:rsidRPr="00F7403C" w14:paraId="168A2C58" w14:textId="77777777" w:rsidTr="00F7403C">
        <w:trPr>
          <w:trHeight w:val="693"/>
        </w:trPr>
        <w:tc>
          <w:tcPr>
            <w:tcW w:w="988" w:type="dxa"/>
            <w:vMerge w:val="restart"/>
          </w:tcPr>
          <w:p w14:paraId="520DE3D4" w14:textId="77777777" w:rsidR="00F7403C" w:rsidRPr="00F7403C" w:rsidRDefault="00F7403C" w:rsidP="00F7403C">
            <w:pPr>
              <w:pStyle w:val="Sraopastraipa"/>
              <w:numPr>
                <w:ilvl w:val="0"/>
                <w:numId w:val="68"/>
              </w:numPr>
              <w:spacing w:after="160" w:line="259" w:lineRule="auto"/>
              <w:rPr>
                <w:rFonts w:eastAsia="Aptos" w:cstheme="minorHAnsi"/>
              </w:rPr>
            </w:pPr>
          </w:p>
        </w:tc>
        <w:tc>
          <w:tcPr>
            <w:tcW w:w="2793" w:type="dxa"/>
            <w:vMerge w:val="restart"/>
          </w:tcPr>
          <w:p w14:paraId="79EA0E5C" w14:textId="77777777" w:rsidR="00F7403C" w:rsidRPr="00F7403C" w:rsidRDefault="00F7403C" w:rsidP="00997893">
            <w:pPr>
              <w:spacing w:after="160" w:line="259" w:lineRule="auto"/>
              <w:rPr>
                <w:rFonts w:eastAsia="Aptos" w:cstheme="minorHAnsi"/>
              </w:rPr>
            </w:pPr>
            <w:r w:rsidRPr="00F7403C">
              <w:rPr>
                <w:rFonts w:eastAsia="Aptos" w:cstheme="minorHAnsi"/>
              </w:rPr>
              <w:t>Turi palaikyti medijos failų formatus</w:t>
            </w:r>
          </w:p>
        </w:tc>
        <w:tc>
          <w:tcPr>
            <w:tcW w:w="3284" w:type="dxa"/>
          </w:tcPr>
          <w:p w14:paraId="2335D12A" w14:textId="5DFC3F10" w:rsidR="00F7403C" w:rsidRPr="00F7403C" w:rsidRDefault="00F7403C" w:rsidP="00997893">
            <w:pPr>
              <w:tabs>
                <w:tab w:val="left" w:pos="467"/>
              </w:tabs>
              <w:spacing w:after="160" w:line="259" w:lineRule="auto"/>
              <w:rPr>
                <w:rFonts w:eastAsia="Aptos" w:cstheme="minorHAnsi"/>
              </w:rPr>
            </w:pPr>
            <w:r w:rsidRPr="00F7403C">
              <w:rPr>
                <w:rFonts w:eastAsia="Aptos" w:cstheme="minorHAnsi"/>
              </w:rPr>
              <w:t>2</w:t>
            </w:r>
            <w:r w:rsidR="00491C0F">
              <w:rPr>
                <w:rFonts w:eastAsia="Aptos" w:cstheme="minorHAnsi"/>
              </w:rPr>
              <w:t>0</w:t>
            </w:r>
            <w:r w:rsidRPr="00F7403C">
              <w:rPr>
                <w:rFonts w:eastAsia="Aptos" w:cstheme="minorHAnsi"/>
              </w:rPr>
              <w:t xml:space="preserve">.1. </w:t>
            </w:r>
            <w:proofErr w:type="spellStart"/>
            <w:r w:rsidRPr="00F7403C">
              <w:rPr>
                <w:rFonts w:eastAsia="Aptos" w:cstheme="minorHAnsi"/>
              </w:rPr>
              <w:t>Video</w:t>
            </w:r>
            <w:proofErr w:type="spellEnd"/>
            <w:r w:rsidRPr="00F7403C">
              <w:rPr>
                <w:rFonts w:eastAsia="Aptos" w:cstheme="minorHAnsi"/>
              </w:rPr>
              <w:t xml:space="preserve"> (MPG, MP3, MP4, JPG, MPEG1, MPEG2, MPEG4, VOB,  RM, RMVB, AVI, TS ir kiti </w:t>
            </w:r>
          </w:p>
        </w:tc>
        <w:tc>
          <w:tcPr>
            <w:tcW w:w="3703" w:type="dxa"/>
          </w:tcPr>
          <w:p w14:paraId="62A607E8" w14:textId="77777777" w:rsidR="00F7403C" w:rsidRPr="00F7403C" w:rsidRDefault="00F7403C" w:rsidP="00997893">
            <w:pPr>
              <w:spacing w:after="160" w:line="259" w:lineRule="auto"/>
              <w:rPr>
                <w:rFonts w:eastAsia="Aptos" w:cstheme="minorHAnsi"/>
              </w:rPr>
            </w:pPr>
          </w:p>
        </w:tc>
      </w:tr>
      <w:tr w:rsidR="00F7403C" w:rsidRPr="00F7403C" w14:paraId="2CB607AF" w14:textId="77777777" w:rsidTr="00F7403C">
        <w:trPr>
          <w:trHeight w:val="304"/>
        </w:trPr>
        <w:tc>
          <w:tcPr>
            <w:tcW w:w="988" w:type="dxa"/>
            <w:vMerge/>
          </w:tcPr>
          <w:p w14:paraId="4DD3F65F" w14:textId="77777777" w:rsidR="00F7403C" w:rsidRPr="00F7403C" w:rsidRDefault="00F7403C" w:rsidP="00F7403C">
            <w:pPr>
              <w:numPr>
                <w:ilvl w:val="0"/>
                <w:numId w:val="68"/>
              </w:numPr>
              <w:contextualSpacing/>
              <w:rPr>
                <w:rFonts w:eastAsia="Aptos" w:cstheme="minorHAnsi"/>
              </w:rPr>
            </w:pPr>
          </w:p>
        </w:tc>
        <w:tc>
          <w:tcPr>
            <w:tcW w:w="2793" w:type="dxa"/>
            <w:vMerge/>
          </w:tcPr>
          <w:p w14:paraId="579F8283" w14:textId="77777777" w:rsidR="00F7403C" w:rsidRPr="00F7403C" w:rsidRDefault="00F7403C" w:rsidP="00997893">
            <w:pPr>
              <w:spacing w:after="160" w:line="259" w:lineRule="auto"/>
              <w:rPr>
                <w:rFonts w:eastAsia="Aptos" w:cstheme="minorHAnsi"/>
              </w:rPr>
            </w:pPr>
          </w:p>
        </w:tc>
        <w:tc>
          <w:tcPr>
            <w:tcW w:w="3284" w:type="dxa"/>
          </w:tcPr>
          <w:p w14:paraId="1D5EB9ED" w14:textId="3BC7D940" w:rsidR="00F7403C" w:rsidRPr="00F7403C" w:rsidRDefault="00F7403C" w:rsidP="00997893">
            <w:pPr>
              <w:spacing w:after="160" w:line="259" w:lineRule="auto"/>
              <w:rPr>
                <w:rFonts w:eastAsia="Aptos" w:cstheme="minorHAnsi"/>
              </w:rPr>
            </w:pPr>
            <w:r w:rsidRPr="00F7403C">
              <w:rPr>
                <w:rFonts w:eastAsia="Aptos" w:cstheme="minorHAnsi"/>
              </w:rPr>
              <w:t>2</w:t>
            </w:r>
            <w:r w:rsidR="00491C0F">
              <w:rPr>
                <w:rFonts w:eastAsia="Aptos" w:cstheme="minorHAnsi"/>
              </w:rPr>
              <w:t>0</w:t>
            </w:r>
            <w:r w:rsidRPr="00F7403C">
              <w:rPr>
                <w:rFonts w:eastAsia="Aptos" w:cstheme="minorHAnsi"/>
              </w:rPr>
              <w:t>.2. garso (MP3, WMA)</w:t>
            </w:r>
          </w:p>
        </w:tc>
        <w:tc>
          <w:tcPr>
            <w:tcW w:w="3703" w:type="dxa"/>
          </w:tcPr>
          <w:p w14:paraId="560F86DF" w14:textId="77777777" w:rsidR="00F7403C" w:rsidRPr="00F7403C" w:rsidRDefault="00F7403C" w:rsidP="00997893">
            <w:pPr>
              <w:spacing w:after="160" w:line="259" w:lineRule="auto"/>
              <w:rPr>
                <w:rFonts w:eastAsia="Aptos" w:cstheme="minorHAnsi"/>
              </w:rPr>
            </w:pPr>
          </w:p>
        </w:tc>
      </w:tr>
      <w:tr w:rsidR="00F7403C" w:rsidRPr="00F7403C" w14:paraId="6964488E" w14:textId="77777777" w:rsidTr="00F7403C">
        <w:trPr>
          <w:trHeight w:val="591"/>
        </w:trPr>
        <w:tc>
          <w:tcPr>
            <w:tcW w:w="988" w:type="dxa"/>
            <w:vMerge/>
          </w:tcPr>
          <w:p w14:paraId="5E5182EA" w14:textId="77777777" w:rsidR="00F7403C" w:rsidRPr="00F7403C" w:rsidRDefault="00F7403C" w:rsidP="00F7403C">
            <w:pPr>
              <w:numPr>
                <w:ilvl w:val="0"/>
                <w:numId w:val="68"/>
              </w:numPr>
              <w:contextualSpacing/>
              <w:rPr>
                <w:rFonts w:eastAsia="Aptos" w:cstheme="minorHAnsi"/>
              </w:rPr>
            </w:pPr>
          </w:p>
        </w:tc>
        <w:tc>
          <w:tcPr>
            <w:tcW w:w="2793" w:type="dxa"/>
            <w:vMerge/>
          </w:tcPr>
          <w:p w14:paraId="781829A4" w14:textId="77777777" w:rsidR="00F7403C" w:rsidRPr="00F7403C" w:rsidRDefault="00F7403C" w:rsidP="00997893">
            <w:pPr>
              <w:spacing w:after="160" w:line="259" w:lineRule="auto"/>
              <w:rPr>
                <w:rFonts w:eastAsia="Aptos" w:cstheme="minorHAnsi"/>
              </w:rPr>
            </w:pPr>
          </w:p>
        </w:tc>
        <w:tc>
          <w:tcPr>
            <w:tcW w:w="3284" w:type="dxa"/>
          </w:tcPr>
          <w:p w14:paraId="5202623A" w14:textId="29F62833" w:rsidR="00F7403C" w:rsidRPr="00F7403C" w:rsidRDefault="00F7403C" w:rsidP="00997893">
            <w:pPr>
              <w:spacing w:after="160" w:line="259" w:lineRule="auto"/>
              <w:rPr>
                <w:rFonts w:eastAsia="Aptos" w:cstheme="minorHAnsi"/>
              </w:rPr>
            </w:pPr>
            <w:r w:rsidRPr="00F7403C">
              <w:rPr>
                <w:rFonts w:eastAsia="Aptos" w:cstheme="minorHAnsi"/>
              </w:rPr>
              <w:t>2</w:t>
            </w:r>
            <w:r w:rsidR="00491C0F">
              <w:rPr>
                <w:rFonts w:eastAsia="Aptos" w:cstheme="minorHAnsi"/>
              </w:rPr>
              <w:t>0</w:t>
            </w:r>
            <w:r w:rsidRPr="00F7403C">
              <w:rPr>
                <w:rFonts w:eastAsia="Aptos" w:cstheme="minorHAnsi"/>
              </w:rPr>
              <w:t>.3. vaizdo (JPG, GIF, BMP, PNG ir kiti</w:t>
            </w:r>
          </w:p>
        </w:tc>
        <w:tc>
          <w:tcPr>
            <w:tcW w:w="3703" w:type="dxa"/>
          </w:tcPr>
          <w:p w14:paraId="407F2968" w14:textId="77777777" w:rsidR="00F7403C" w:rsidRPr="00F7403C" w:rsidRDefault="00F7403C" w:rsidP="00997893">
            <w:pPr>
              <w:spacing w:after="160" w:line="259" w:lineRule="auto"/>
              <w:rPr>
                <w:rFonts w:eastAsia="Aptos" w:cstheme="minorHAnsi"/>
              </w:rPr>
            </w:pPr>
          </w:p>
        </w:tc>
      </w:tr>
      <w:tr w:rsidR="00F7403C" w:rsidRPr="00F7403C" w14:paraId="7824FC44" w14:textId="77777777" w:rsidTr="00F7403C">
        <w:trPr>
          <w:trHeight w:val="480"/>
        </w:trPr>
        <w:tc>
          <w:tcPr>
            <w:tcW w:w="988" w:type="dxa"/>
            <w:vMerge w:val="restart"/>
          </w:tcPr>
          <w:p w14:paraId="47405E41" w14:textId="77777777" w:rsidR="00F7403C" w:rsidRPr="00F7403C" w:rsidRDefault="00F7403C" w:rsidP="00F7403C">
            <w:pPr>
              <w:pStyle w:val="Sraopastraipa"/>
              <w:numPr>
                <w:ilvl w:val="0"/>
                <w:numId w:val="68"/>
              </w:numPr>
              <w:spacing w:after="160" w:line="259" w:lineRule="auto"/>
              <w:rPr>
                <w:rFonts w:eastAsia="Aptos" w:cstheme="minorHAnsi"/>
              </w:rPr>
            </w:pPr>
          </w:p>
        </w:tc>
        <w:tc>
          <w:tcPr>
            <w:tcW w:w="2793" w:type="dxa"/>
            <w:vMerge w:val="restart"/>
          </w:tcPr>
          <w:p w14:paraId="0B6CC852" w14:textId="77777777" w:rsidR="00F7403C" w:rsidRPr="00F7403C" w:rsidRDefault="00F7403C" w:rsidP="00997893">
            <w:pPr>
              <w:spacing w:after="160" w:line="259" w:lineRule="auto"/>
              <w:rPr>
                <w:rFonts w:eastAsia="Aptos" w:cstheme="minorHAnsi"/>
              </w:rPr>
            </w:pPr>
            <w:r w:rsidRPr="00F7403C">
              <w:rPr>
                <w:rFonts w:eastAsia="Aptos" w:cstheme="minorHAnsi"/>
              </w:rPr>
              <w:t>Turi turėti šias jungtis</w:t>
            </w:r>
          </w:p>
        </w:tc>
        <w:tc>
          <w:tcPr>
            <w:tcW w:w="3284" w:type="dxa"/>
          </w:tcPr>
          <w:p w14:paraId="674DAA0F" w14:textId="01112135" w:rsidR="00F7403C" w:rsidRPr="00F7403C" w:rsidRDefault="00F7403C" w:rsidP="00997893">
            <w:pPr>
              <w:tabs>
                <w:tab w:val="left" w:pos="609"/>
              </w:tabs>
              <w:spacing w:after="160" w:line="259" w:lineRule="auto"/>
              <w:rPr>
                <w:rFonts w:eastAsia="Aptos" w:cstheme="minorHAnsi"/>
              </w:rPr>
            </w:pPr>
            <w:r w:rsidRPr="00F7403C">
              <w:rPr>
                <w:rFonts w:eastAsia="Aptos" w:cstheme="minorHAnsi"/>
              </w:rPr>
              <w:t>2</w:t>
            </w:r>
            <w:r w:rsidR="00491C0F">
              <w:rPr>
                <w:rFonts w:eastAsia="Aptos" w:cstheme="minorHAnsi"/>
              </w:rPr>
              <w:t>1</w:t>
            </w:r>
            <w:r w:rsidRPr="00F7403C">
              <w:rPr>
                <w:rFonts w:eastAsia="Aptos" w:cstheme="minorHAnsi"/>
              </w:rPr>
              <w:t>.1.Bent vieną USB jungtį</w:t>
            </w:r>
          </w:p>
        </w:tc>
        <w:tc>
          <w:tcPr>
            <w:tcW w:w="3703" w:type="dxa"/>
          </w:tcPr>
          <w:p w14:paraId="2981EB1A" w14:textId="77777777" w:rsidR="00F7403C" w:rsidRPr="00F7403C" w:rsidRDefault="00F7403C" w:rsidP="00997893">
            <w:pPr>
              <w:spacing w:after="160" w:line="259" w:lineRule="auto"/>
              <w:rPr>
                <w:rFonts w:eastAsia="Aptos" w:cstheme="minorHAnsi"/>
              </w:rPr>
            </w:pPr>
          </w:p>
        </w:tc>
      </w:tr>
      <w:tr w:rsidR="00F7403C" w:rsidRPr="00F7403C" w14:paraId="1339F311" w14:textId="77777777" w:rsidTr="00F7403C">
        <w:trPr>
          <w:trHeight w:val="154"/>
        </w:trPr>
        <w:tc>
          <w:tcPr>
            <w:tcW w:w="988" w:type="dxa"/>
            <w:vMerge/>
          </w:tcPr>
          <w:p w14:paraId="3DEEA2E8" w14:textId="77777777" w:rsidR="00F7403C" w:rsidRPr="00F7403C" w:rsidRDefault="00F7403C" w:rsidP="00F7403C">
            <w:pPr>
              <w:numPr>
                <w:ilvl w:val="0"/>
                <w:numId w:val="68"/>
              </w:numPr>
              <w:contextualSpacing/>
              <w:rPr>
                <w:rFonts w:eastAsia="Aptos" w:cstheme="minorHAnsi"/>
              </w:rPr>
            </w:pPr>
          </w:p>
        </w:tc>
        <w:tc>
          <w:tcPr>
            <w:tcW w:w="2793" w:type="dxa"/>
            <w:vMerge/>
          </w:tcPr>
          <w:p w14:paraId="06EC6ED5" w14:textId="77777777" w:rsidR="00F7403C" w:rsidRPr="00F7403C" w:rsidRDefault="00F7403C" w:rsidP="00997893">
            <w:pPr>
              <w:spacing w:after="160" w:line="259" w:lineRule="auto"/>
              <w:rPr>
                <w:rFonts w:eastAsia="Aptos" w:cstheme="minorHAnsi"/>
              </w:rPr>
            </w:pPr>
          </w:p>
        </w:tc>
        <w:tc>
          <w:tcPr>
            <w:tcW w:w="3284" w:type="dxa"/>
          </w:tcPr>
          <w:p w14:paraId="37649EF9" w14:textId="199A3999" w:rsidR="00F7403C" w:rsidRPr="00F7403C" w:rsidRDefault="00F7403C" w:rsidP="00997893">
            <w:pPr>
              <w:spacing w:before="100" w:beforeAutospacing="1" w:after="100" w:afterAutospacing="1" w:line="259" w:lineRule="auto"/>
              <w:ind w:right="101"/>
              <w:rPr>
                <w:rFonts w:eastAsia="Times New Roman" w:cstheme="minorHAnsi"/>
              </w:rPr>
            </w:pPr>
            <w:r w:rsidRPr="00F7403C">
              <w:rPr>
                <w:rFonts w:eastAsia="Times New Roman" w:cstheme="minorHAnsi"/>
              </w:rPr>
              <w:t>2</w:t>
            </w:r>
            <w:r w:rsidR="00491C0F">
              <w:rPr>
                <w:rFonts w:eastAsia="Times New Roman" w:cstheme="minorHAnsi"/>
              </w:rPr>
              <w:t>1</w:t>
            </w:r>
            <w:r w:rsidRPr="00F7403C">
              <w:rPr>
                <w:rFonts w:eastAsia="Times New Roman" w:cstheme="minorHAnsi"/>
              </w:rPr>
              <w:t>.2.HDMI</w:t>
            </w:r>
          </w:p>
        </w:tc>
        <w:tc>
          <w:tcPr>
            <w:tcW w:w="3703" w:type="dxa"/>
          </w:tcPr>
          <w:p w14:paraId="2A3375C6" w14:textId="77777777" w:rsidR="00F7403C" w:rsidRPr="00F7403C" w:rsidRDefault="00F7403C" w:rsidP="00997893">
            <w:pPr>
              <w:spacing w:after="160" w:line="259" w:lineRule="auto"/>
              <w:rPr>
                <w:rFonts w:eastAsia="Aptos" w:cstheme="minorHAnsi"/>
              </w:rPr>
            </w:pPr>
          </w:p>
        </w:tc>
      </w:tr>
      <w:tr w:rsidR="00F7403C" w:rsidRPr="00F7403C" w14:paraId="04E428FE" w14:textId="77777777" w:rsidTr="00F7403C">
        <w:trPr>
          <w:trHeight w:val="180"/>
        </w:trPr>
        <w:tc>
          <w:tcPr>
            <w:tcW w:w="988" w:type="dxa"/>
            <w:vMerge/>
          </w:tcPr>
          <w:p w14:paraId="312E8741" w14:textId="77777777" w:rsidR="00F7403C" w:rsidRPr="00F7403C" w:rsidRDefault="00F7403C" w:rsidP="00F7403C">
            <w:pPr>
              <w:numPr>
                <w:ilvl w:val="0"/>
                <w:numId w:val="68"/>
              </w:numPr>
              <w:contextualSpacing/>
              <w:rPr>
                <w:rFonts w:eastAsia="Aptos" w:cstheme="minorHAnsi"/>
              </w:rPr>
            </w:pPr>
          </w:p>
        </w:tc>
        <w:tc>
          <w:tcPr>
            <w:tcW w:w="2793" w:type="dxa"/>
            <w:vMerge/>
          </w:tcPr>
          <w:p w14:paraId="6107854E" w14:textId="77777777" w:rsidR="00F7403C" w:rsidRPr="00F7403C" w:rsidRDefault="00F7403C" w:rsidP="00997893">
            <w:pPr>
              <w:spacing w:after="160" w:line="259" w:lineRule="auto"/>
              <w:rPr>
                <w:rFonts w:eastAsia="Aptos" w:cstheme="minorHAnsi"/>
              </w:rPr>
            </w:pPr>
          </w:p>
        </w:tc>
        <w:tc>
          <w:tcPr>
            <w:tcW w:w="3284" w:type="dxa"/>
          </w:tcPr>
          <w:p w14:paraId="7891E01E" w14:textId="3E221E69" w:rsidR="00F7403C" w:rsidRPr="00F7403C" w:rsidRDefault="00F7403C" w:rsidP="00997893">
            <w:pPr>
              <w:spacing w:after="160" w:line="259" w:lineRule="auto"/>
              <w:ind w:right="-543"/>
              <w:rPr>
                <w:rFonts w:eastAsia="Times New Roman" w:cstheme="minorHAnsi"/>
              </w:rPr>
            </w:pPr>
            <w:r w:rsidRPr="00F7403C">
              <w:rPr>
                <w:rFonts w:eastAsia="Times New Roman" w:cstheme="minorHAnsi"/>
              </w:rPr>
              <w:t>2</w:t>
            </w:r>
            <w:r w:rsidR="00491C0F">
              <w:rPr>
                <w:rFonts w:eastAsia="Times New Roman" w:cstheme="minorHAnsi"/>
              </w:rPr>
              <w:t>1</w:t>
            </w:r>
            <w:r w:rsidRPr="00F7403C">
              <w:rPr>
                <w:rFonts w:eastAsia="Times New Roman" w:cstheme="minorHAnsi"/>
              </w:rPr>
              <w:t xml:space="preserve">.3.LAN </w:t>
            </w:r>
          </w:p>
        </w:tc>
        <w:tc>
          <w:tcPr>
            <w:tcW w:w="3703" w:type="dxa"/>
          </w:tcPr>
          <w:p w14:paraId="0F4FD67D" w14:textId="77777777" w:rsidR="00F7403C" w:rsidRPr="00F7403C" w:rsidRDefault="00F7403C" w:rsidP="00997893">
            <w:pPr>
              <w:spacing w:after="160" w:line="259" w:lineRule="auto"/>
              <w:rPr>
                <w:rFonts w:eastAsia="Aptos" w:cstheme="minorHAnsi"/>
              </w:rPr>
            </w:pPr>
          </w:p>
        </w:tc>
      </w:tr>
      <w:tr w:rsidR="00F7403C" w:rsidRPr="00F7403C" w14:paraId="6614A005" w14:textId="77777777" w:rsidTr="00F7403C">
        <w:trPr>
          <w:trHeight w:val="321"/>
        </w:trPr>
        <w:tc>
          <w:tcPr>
            <w:tcW w:w="988" w:type="dxa"/>
            <w:vMerge/>
          </w:tcPr>
          <w:p w14:paraId="400558DD" w14:textId="77777777" w:rsidR="00F7403C" w:rsidRPr="00F7403C" w:rsidRDefault="00F7403C" w:rsidP="00F7403C">
            <w:pPr>
              <w:numPr>
                <w:ilvl w:val="0"/>
                <w:numId w:val="68"/>
              </w:numPr>
              <w:contextualSpacing/>
              <w:rPr>
                <w:rFonts w:eastAsia="Aptos" w:cstheme="minorHAnsi"/>
              </w:rPr>
            </w:pPr>
          </w:p>
        </w:tc>
        <w:tc>
          <w:tcPr>
            <w:tcW w:w="2793" w:type="dxa"/>
            <w:vMerge/>
          </w:tcPr>
          <w:p w14:paraId="282EDFCB" w14:textId="77777777" w:rsidR="00F7403C" w:rsidRPr="00F7403C" w:rsidRDefault="00F7403C" w:rsidP="00997893">
            <w:pPr>
              <w:spacing w:after="160" w:line="259" w:lineRule="auto"/>
              <w:rPr>
                <w:rFonts w:eastAsia="Aptos" w:cstheme="minorHAnsi"/>
              </w:rPr>
            </w:pPr>
          </w:p>
        </w:tc>
        <w:tc>
          <w:tcPr>
            <w:tcW w:w="3284" w:type="dxa"/>
          </w:tcPr>
          <w:p w14:paraId="294C297E" w14:textId="0D09EB14" w:rsidR="00F7403C" w:rsidRPr="00F7403C" w:rsidRDefault="00F7403C" w:rsidP="00997893">
            <w:pPr>
              <w:tabs>
                <w:tab w:val="left" w:pos="609"/>
              </w:tabs>
              <w:spacing w:after="160" w:line="259" w:lineRule="auto"/>
              <w:rPr>
                <w:rFonts w:eastAsia="Aptos" w:cstheme="minorHAnsi"/>
              </w:rPr>
            </w:pPr>
            <w:r w:rsidRPr="00F7403C">
              <w:rPr>
                <w:rFonts w:eastAsia="Aptos" w:cstheme="minorHAnsi"/>
              </w:rPr>
              <w:t>2</w:t>
            </w:r>
            <w:r w:rsidR="00491C0F">
              <w:rPr>
                <w:rFonts w:eastAsia="Aptos" w:cstheme="minorHAnsi"/>
              </w:rPr>
              <w:t>1</w:t>
            </w:r>
            <w:r w:rsidRPr="00F7403C">
              <w:rPr>
                <w:rFonts w:eastAsia="Aptos" w:cstheme="minorHAnsi"/>
              </w:rPr>
              <w:t>.4.WI-FI, 4G</w:t>
            </w:r>
          </w:p>
        </w:tc>
        <w:tc>
          <w:tcPr>
            <w:tcW w:w="3703" w:type="dxa"/>
          </w:tcPr>
          <w:p w14:paraId="69E089D5" w14:textId="77777777" w:rsidR="00F7403C" w:rsidRPr="00F7403C" w:rsidRDefault="00F7403C" w:rsidP="00997893">
            <w:pPr>
              <w:spacing w:after="160" w:line="259" w:lineRule="auto"/>
              <w:rPr>
                <w:rFonts w:eastAsia="Aptos" w:cstheme="minorHAnsi"/>
              </w:rPr>
            </w:pPr>
          </w:p>
        </w:tc>
      </w:tr>
      <w:tr w:rsidR="00F7403C" w:rsidRPr="00F7403C" w14:paraId="6A2F189F" w14:textId="77777777" w:rsidTr="00F7403C">
        <w:tc>
          <w:tcPr>
            <w:tcW w:w="988" w:type="dxa"/>
          </w:tcPr>
          <w:p w14:paraId="404BD262" w14:textId="77777777" w:rsidR="00F7403C" w:rsidRPr="00F7403C" w:rsidRDefault="00F7403C" w:rsidP="00F7403C">
            <w:pPr>
              <w:spacing w:after="160" w:line="259" w:lineRule="auto"/>
              <w:rPr>
                <w:rFonts w:eastAsia="Aptos" w:cstheme="minorHAnsi"/>
              </w:rPr>
            </w:pPr>
          </w:p>
        </w:tc>
        <w:tc>
          <w:tcPr>
            <w:tcW w:w="2793" w:type="dxa"/>
          </w:tcPr>
          <w:p w14:paraId="37D2C907" w14:textId="77777777" w:rsidR="00F7403C" w:rsidRPr="00F7403C" w:rsidRDefault="00F7403C" w:rsidP="00997893">
            <w:pPr>
              <w:spacing w:after="160" w:line="259" w:lineRule="auto"/>
              <w:rPr>
                <w:rFonts w:eastAsia="Times New Roman" w:cstheme="minorHAnsi"/>
                <w:b/>
                <w:bCs/>
              </w:rPr>
            </w:pPr>
            <w:r w:rsidRPr="00F7403C">
              <w:rPr>
                <w:rFonts w:eastAsia="Times New Roman" w:cstheme="minorHAnsi"/>
                <w:b/>
                <w:bCs/>
              </w:rPr>
              <w:t>Programinė įranga ir paslaugos</w:t>
            </w:r>
          </w:p>
        </w:tc>
        <w:tc>
          <w:tcPr>
            <w:tcW w:w="3284" w:type="dxa"/>
          </w:tcPr>
          <w:p w14:paraId="2C76D9B3" w14:textId="77777777" w:rsidR="00F7403C" w:rsidRPr="00F7403C" w:rsidRDefault="00F7403C" w:rsidP="00997893">
            <w:pPr>
              <w:spacing w:after="160" w:line="259" w:lineRule="auto"/>
              <w:rPr>
                <w:rFonts w:eastAsia="Times New Roman" w:cstheme="minorHAnsi"/>
              </w:rPr>
            </w:pPr>
          </w:p>
        </w:tc>
        <w:tc>
          <w:tcPr>
            <w:tcW w:w="3703" w:type="dxa"/>
          </w:tcPr>
          <w:p w14:paraId="668A7ECB" w14:textId="77777777" w:rsidR="00F7403C" w:rsidRPr="00F7403C" w:rsidRDefault="00F7403C" w:rsidP="00997893">
            <w:pPr>
              <w:spacing w:after="160" w:line="259" w:lineRule="auto"/>
              <w:rPr>
                <w:rFonts w:eastAsia="Aptos" w:cstheme="minorHAnsi"/>
              </w:rPr>
            </w:pPr>
          </w:p>
        </w:tc>
      </w:tr>
      <w:tr w:rsidR="00F7403C" w:rsidRPr="00F7403C" w14:paraId="62E71068" w14:textId="77777777" w:rsidTr="00F7403C">
        <w:tc>
          <w:tcPr>
            <w:tcW w:w="988" w:type="dxa"/>
          </w:tcPr>
          <w:p w14:paraId="2BD074AA" w14:textId="77777777" w:rsidR="00F7403C" w:rsidRPr="00F7403C" w:rsidRDefault="00F7403C" w:rsidP="00F7403C">
            <w:pPr>
              <w:pStyle w:val="Sraopastraipa"/>
              <w:numPr>
                <w:ilvl w:val="0"/>
                <w:numId w:val="68"/>
              </w:numPr>
              <w:spacing w:after="160" w:line="259" w:lineRule="auto"/>
              <w:rPr>
                <w:rFonts w:eastAsia="Aptos" w:cstheme="minorHAnsi"/>
              </w:rPr>
            </w:pPr>
          </w:p>
        </w:tc>
        <w:tc>
          <w:tcPr>
            <w:tcW w:w="2793" w:type="dxa"/>
          </w:tcPr>
          <w:p w14:paraId="77185C9F" w14:textId="77777777" w:rsidR="00F7403C" w:rsidRPr="00F7403C" w:rsidRDefault="00F7403C" w:rsidP="00997893">
            <w:pPr>
              <w:spacing w:after="160" w:line="259" w:lineRule="auto"/>
              <w:rPr>
                <w:rFonts w:eastAsia="Times New Roman" w:cstheme="minorHAnsi"/>
              </w:rPr>
            </w:pPr>
            <w:r w:rsidRPr="00F7403C">
              <w:rPr>
                <w:rFonts w:eastAsia="Aptos" w:cstheme="minorHAnsi"/>
              </w:rPr>
              <w:t>Operacinė sistema</w:t>
            </w:r>
          </w:p>
        </w:tc>
        <w:tc>
          <w:tcPr>
            <w:tcW w:w="3284" w:type="dxa"/>
          </w:tcPr>
          <w:p w14:paraId="7CA628CF" w14:textId="77777777" w:rsidR="00F7403C" w:rsidRPr="00F7403C" w:rsidRDefault="00F7403C" w:rsidP="00997893">
            <w:pPr>
              <w:spacing w:after="160" w:line="259" w:lineRule="auto"/>
              <w:rPr>
                <w:rFonts w:eastAsia="Times New Roman" w:cstheme="minorHAnsi"/>
              </w:rPr>
            </w:pPr>
            <w:r w:rsidRPr="00F7403C">
              <w:rPr>
                <w:rFonts w:eastAsia="Times New Roman" w:cstheme="minorHAnsi"/>
              </w:rPr>
              <w:t>Android (11.0 ar naujesnė, stabiliai veikianti versija)</w:t>
            </w:r>
          </w:p>
        </w:tc>
        <w:tc>
          <w:tcPr>
            <w:tcW w:w="3703" w:type="dxa"/>
          </w:tcPr>
          <w:p w14:paraId="0D788084" w14:textId="77777777" w:rsidR="00F7403C" w:rsidRPr="00F7403C" w:rsidRDefault="00F7403C" w:rsidP="00997893">
            <w:pPr>
              <w:spacing w:after="160" w:line="259" w:lineRule="auto"/>
              <w:rPr>
                <w:rFonts w:eastAsia="Aptos" w:cstheme="minorHAnsi"/>
              </w:rPr>
            </w:pPr>
          </w:p>
        </w:tc>
      </w:tr>
      <w:tr w:rsidR="00F7403C" w:rsidRPr="00F7403C" w14:paraId="1074AFA6" w14:textId="77777777" w:rsidTr="00F7403C">
        <w:tc>
          <w:tcPr>
            <w:tcW w:w="988" w:type="dxa"/>
          </w:tcPr>
          <w:p w14:paraId="556D586C" w14:textId="77777777" w:rsidR="00F7403C" w:rsidRPr="00F7403C" w:rsidRDefault="00F7403C" w:rsidP="00F7403C">
            <w:pPr>
              <w:pStyle w:val="Sraopastraipa"/>
              <w:numPr>
                <w:ilvl w:val="0"/>
                <w:numId w:val="68"/>
              </w:numPr>
              <w:spacing w:after="160" w:line="259" w:lineRule="auto"/>
              <w:rPr>
                <w:rFonts w:eastAsia="Aptos" w:cstheme="minorHAnsi"/>
              </w:rPr>
            </w:pPr>
          </w:p>
        </w:tc>
        <w:tc>
          <w:tcPr>
            <w:tcW w:w="2793" w:type="dxa"/>
          </w:tcPr>
          <w:p w14:paraId="5EE5FDA0" w14:textId="77777777" w:rsidR="00F7403C" w:rsidRPr="00F7403C" w:rsidRDefault="00F7403C" w:rsidP="00997893">
            <w:pPr>
              <w:spacing w:after="160" w:line="259" w:lineRule="auto"/>
              <w:rPr>
                <w:rFonts w:eastAsia="Aptos" w:cstheme="minorHAnsi"/>
              </w:rPr>
            </w:pPr>
            <w:r w:rsidRPr="00F7403C">
              <w:rPr>
                <w:rFonts w:eastAsia="Aptos" w:cstheme="minorHAnsi"/>
              </w:rPr>
              <w:t>Leistuvas</w:t>
            </w:r>
          </w:p>
        </w:tc>
        <w:tc>
          <w:tcPr>
            <w:tcW w:w="3284" w:type="dxa"/>
          </w:tcPr>
          <w:p w14:paraId="383FCD86" w14:textId="77777777" w:rsidR="00F7403C" w:rsidRPr="00F7403C" w:rsidRDefault="00F7403C" w:rsidP="00997893">
            <w:pPr>
              <w:spacing w:after="160" w:line="259" w:lineRule="auto"/>
              <w:rPr>
                <w:rFonts w:eastAsia="Aptos" w:cstheme="minorHAnsi"/>
              </w:rPr>
            </w:pPr>
            <w:r w:rsidRPr="00F7403C">
              <w:rPr>
                <w:rFonts w:eastAsia="Aptos" w:cstheme="minorHAnsi"/>
              </w:rPr>
              <w:t xml:space="preserve">Ne prasčiau nei RK3568; 2,0 GHz; keturių branduolių; 32 GB </w:t>
            </w:r>
            <w:proofErr w:type="spellStart"/>
            <w:r w:rsidRPr="00F7403C">
              <w:rPr>
                <w:rFonts w:eastAsia="Aptos" w:cstheme="minorHAnsi"/>
              </w:rPr>
              <w:t>rom</w:t>
            </w:r>
            <w:proofErr w:type="spellEnd"/>
            <w:r w:rsidRPr="00F7403C">
              <w:rPr>
                <w:rFonts w:eastAsia="Aptos" w:cstheme="minorHAnsi"/>
              </w:rPr>
              <w:t>.</w:t>
            </w:r>
          </w:p>
        </w:tc>
        <w:tc>
          <w:tcPr>
            <w:tcW w:w="3703" w:type="dxa"/>
          </w:tcPr>
          <w:p w14:paraId="02BC64D3" w14:textId="77777777" w:rsidR="00F7403C" w:rsidRPr="00F7403C" w:rsidRDefault="00F7403C" w:rsidP="00997893">
            <w:pPr>
              <w:spacing w:after="160" w:line="259" w:lineRule="auto"/>
              <w:rPr>
                <w:rFonts w:eastAsia="Aptos" w:cstheme="minorHAnsi"/>
              </w:rPr>
            </w:pPr>
          </w:p>
        </w:tc>
      </w:tr>
      <w:tr w:rsidR="00F7403C" w:rsidRPr="00F7403C" w14:paraId="6E075CEC" w14:textId="77777777" w:rsidTr="00F7403C">
        <w:tc>
          <w:tcPr>
            <w:tcW w:w="988" w:type="dxa"/>
            <w:vMerge w:val="restart"/>
          </w:tcPr>
          <w:p w14:paraId="6783213C" w14:textId="77777777" w:rsidR="00F7403C" w:rsidRPr="00F7403C" w:rsidRDefault="00F7403C" w:rsidP="00F7403C">
            <w:pPr>
              <w:pStyle w:val="Sraopastraipa"/>
              <w:numPr>
                <w:ilvl w:val="0"/>
                <w:numId w:val="68"/>
              </w:numPr>
              <w:spacing w:after="160" w:line="259" w:lineRule="auto"/>
              <w:rPr>
                <w:rFonts w:eastAsia="Aptos" w:cstheme="minorHAnsi"/>
              </w:rPr>
            </w:pPr>
          </w:p>
        </w:tc>
        <w:tc>
          <w:tcPr>
            <w:tcW w:w="2793" w:type="dxa"/>
            <w:vMerge w:val="restart"/>
          </w:tcPr>
          <w:p w14:paraId="2C9EF8E7" w14:textId="77777777" w:rsidR="00F7403C" w:rsidRPr="00F7403C" w:rsidRDefault="00F7403C" w:rsidP="00997893">
            <w:pPr>
              <w:spacing w:after="160" w:line="259" w:lineRule="auto"/>
              <w:rPr>
                <w:rFonts w:eastAsia="Times New Roman" w:cstheme="minorHAnsi"/>
              </w:rPr>
            </w:pPr>
            <w:r w:rsidRPr="00F7403C">
              <w:rPr>
                <w:rFonts w:eastAsia="Times New Roman" w:cstheme="minorHAnsi"/>
              </w:rPr>
              <w:t>Tiekėjas privalo užtikrinti:</w:t>
            </w:r>
          </w:p>
        </w:tc>
        <w:tc>
          <w:tcPr>
            <w:tcW w:w="3284" w:type="dxa"/>
          </w:tcPr>
          <w:p w14:paraId="69BF844A" w14:textId="26BCECC7" w:rsidR="00F7403C" w:rsidRPr="00F7403C" w:rsidRDefault="00F7403C" w:rsidP="00997893">
            <w:pPr>
              <w:spacing w:after="160" w:line="259" w:lineRule="auto"/>
              <w:rPr>
                <w:rFonts w:eastAsia="Times New Roman" w:cstheme="minorHAnsi"/>
              </w:rPr>
            </w:pPr>
            <w:r w:rsidRPr="00F7403C">
              <w:rPr>
                <w:rFonts w:eastAsia="Times New Roman" w:cstheme="minorHAnsi"/>
              </w:rPr>
              <w:t>2</w:t>
            </w:r>
            <w:r w:rsidR="00491C0F">
              <w:rPr>
                <w:rFonts w:eastAsia="Times New Roman" w:cstheme="minorHAnsi"/>
              </w:rPr>
              <w:t>4</w:t>
            </w:r>
            <w:r w:rsidRPr="00F7403C">
              <w:rPr>
                <w:rFonts w:eastAsia="Times New Roman" w:cstheme="minorHAnsi"/>
              </w:rPr>
              <w:t>.1. Nuotolinio valdymo programos įdiegimą</w:t>
            </w:r>
          </w:p>
        </w:tc>
        <w:tc>
          <w:tcPr>
            <w:tcW w:w="3703" w:type="dxa"/>
          </w:tcPr>
          <w:p w14:paraId="73430AEF" w14:textId="77777777" w:rsidR="00F7403C" w:rsidRPr="00F7403C" w:rsidRDefault="00F7403C" w:rsidP="00997893">
            <w:pPr>
              <w:spacing w:after="160" w:line="259" w:lineRule="auto"/>
              <w:rPr>
                <w:rFonts w:eastAsia="Aptos" w:cstheme="minorHAnsi"/>
              </w:rPr>
            </w:pPr>
          </w:p>
        </w:tc>
      </w:tr>
      <w:tr w:rsidR="00F7403C" w:rsidRPr="00F7403C" w14:paraId="3DF1CD4A" w14:textId="77777777" w:rsidTr="00F7403C">
        <w:tc>
          <w:tcPr>
            <w:tcW w:w="988" w:type="dxa"/>
            <w:vMerge/>
          </w:tcPr>
          <w:p w14:paraId="2B84AB5E" w14:textId="77777777" w:rsidR="00F7403C" w:rsidRPr="00F7403C" w:rsidRDefault="00F7403C" w:rsidP="00F7403C">
            <w:pPr>
              <w:pStyle w:val="Sraopastraipa"/>
              <w:numPr>
                <w:ilvl w:val="0"/>
                <w:numId w:val="68"/>
              </w:numPr>
              <w:spacing w:after="160" w:line="259" w:lineRule="auto"/>
              <w:rPr>
                <w:rFonts w:eastAsia="Aptos" w:cstheme="minorHAnsi"/>
              </w:rPr>
            </w:pPr>
          </w:p>
        </w:tc>
        <w:tc>
          <w:tcPr>
            <w:tcW w:w="2793" w:type="dxa"/>
            <w:vMerge/>
          </w:tcPr>
          <w:p w14:paraId="1BAF02B4" w14:textId="77777777" w:rsidR="00F7403C" w:rsidRPr="00F7403C" w:rsidRDefault="00F7403C" w:rsidP="00997893">
            <w:pPr>
              <w:spacing w:after="160" w:line="259" w:lineRule="auto"/>
              <w:rPr>
                <w:rFonts w:eastAsia="Times New Roman" w:cstheme="minorHAnsi"/>
              </w:rPr>
            </w:pPr>
          </w:p>
        </w:tc>
        <w:tc>
          <w:tcPr>
            <w:tcW w:w="3284" w:type="dxa"/>
          </w:tcPr>
          <w:p w14:paraId="240766CB" w14:textId="44C8F343" w:rsidR="00F7403C" w:rsidRPr="00F7403C" w:rsidRDefault="00F7403C" w:rsidP="00997893">
            <w:pPr>
              <w:spacing w:after="160" w:line="259" w:lineRule="auto"/>
              <w:rPr>
                <w:rFonts w:eastAsia="Times New Roman" w:cstheme="minorHAnsi"/>
              </w:rPr>
            </w:pPr>
            <w:r w:rsidRPr="00F7403C">
              <w:rPr>
                <w:rFonts w:eastAsia="Times New Roman" w:cstheme="minorHAnsi"/>
              </w:rPr>
              <w:t>2</w:t>
            </w:r>
            <w:r w:rsidR="00491C0F">
              <w:rPr>
                <w:rFonts w:eastAsia="Times New Roman" w:cstheme="minorHAnsi"/>
              </w:rPr>
              <w:t>4</w:t>
            </w:r>
            <w:r w:rsidRPr="00F7403C">
              <w:rPr>
                <w:rFonts w:eastAsia="Times New Roman" w:cstheme="minorHAnsi"/>
              </w:rPr>
              <w:t>.2. Vartotojų mokymus</w:t>
            </w:r>
          </w:p>
        </w:tc>
        <w:tc>
          <w:tcPr>
            <w:tcW w:w="3703" w:type="dxa"/>
          </w:tcPr>
          <w:p w14:paraId="4AFF4473" w14:textId="77777777" w:rsidR="00F7403C" w:rsidRPr="00F7403C" w:rsidRDefault="00F7403C" w:rsidP="00997893">
            <w:pPr>
              <w:spacing w:after="160" w:line="259" w:lineRule="auto"/>
              <w:rPr>
                <w:rFonts w:eastAsia="Aptos" w:cstheme="minorHAnsi"/>
              </w:rPr>
            </w:pPr>
          </w:p>
        </w:tc>
      </w:tr>
      <w:tr w:rsidR="00F7403C" w:rsidRPr="00F7403C" w14:paraId="4B61A1EA" w14:textId="77777777" w:rsidTr="00F7403C">
        <w:tc>
          <w:tcPr>
            <w:tcW w:w="988" w:type="dxa"/>
            <w:vMerge/>
          </w:tcPr>
          <w:p w14:paraId="005D5DBD" w14:textId="77777777" w:rsidR="00F7403C" w:rsidRPr="00F7403C" w:rsidRDefault="00F7403C" w:rsidP="00F7403C">
            <w:pPr>
              <w:pStyle w:val="Sraopastraipa"/>
              <w:numPr>
                <w:ilvl w:val="0"/>
                <w:numId w:val="68"/>
              </w:numPr>
              <w:spacing w:after="160" w:line="259" w:lineRule="auto"/>
              <w:rPr>
                <w:rFonts w:eastAsia="Aptos" w:cstheme="minorHAnsi"/>
              </w:rPr>
            </w:pPr>
          </w:p>
        </w:tc>
        <w:tc>
          <w:tcPr>
            <w:tcW w:w="2793" w:type="dxa"/>
            <w:vMerge/>
          </w:tcPr>
          <w:p w14:paraId="18E1C493" w14:textId="77777777" w:rsidR="00F7403C" w:rsidRPr="00F7403C" w:rsidRDefault="00F7403C" w:rsidP="00997893">
            <w:pPr>
              <w:spacing w:after="160" w:line="259" w:lineRule="auto"/>
              <w:rPr>
                <w:rFonts w:eastAsia="Times New Roman" w:cstheme="minorHAnsi"/>
              </w:rPr>
            </w:pPr>
          </w:p>
        </w:tc>
        <w:tc>
          <w:tcPr>
            <w:tcW w:w="3284" w:type="dxa"/>
          </w:tcPr>
          <w:p w14:paraId="283EF5A0" w14:textId="00175028" w:rsidR="00F7403C" w:rsidRPr="00F7403C" w:rsidRDefault="00F7403C" w:rsidP="00997893">
            <w:pPr>
              <w:spacing w:after="160" w:line="259" w:lineRule="auto"/>
              <w:rPr>
                <w:rFonts w:eastAsia="Times New Roman" w:cstheme="minorHAnsi"/>
              </w:rPr>
            </w:pPr>
            <w:r w:rsidRPr="00F7403C">
              <w:rPr>
                <w:rFonts w:eastAsia="Times New Roman" w:cstheme="minorHAnsi"/>
              </w:rPr>
              <w:t>2</w:t>
            </w:r>
            <w:r w:rsidR="00491C0F">
              <w:rPr>
                <w:rFonts w:eastAsia="Times New Roman" w:cstheme="minorHAnsi"/>
              </w:rPr>
              <w:t>4</w:t>
            </w:r>
            <w:r w:rsidRPr="00F7403C">
              <w:rPr>
                <w:rFonts w:eastAsia="Times New Roman" w:cstheme="minorHAnsi"/>
              </w:rPr>
              <w:t>.3. Techninę priežiūrą ne trumpiau kaip 5 metus nuo perdavimo dienos</w:t>
            </w:r>
          </w:p>
        </w:tc>
        <w:tc>
          <w:tcPr>
            <w:tcW w:w="3703" w:type="dxa"/>
          </w:tcPr>
          <w:p w14:paraId="1261C224" w14:textId="77777777" w:rsidR="00F7403C" w:rsidRPr="00F7403C" w:rsidRDefault="00F7403C" w:rsidP="00997893">
            <w:pPr>
              <w:spacing w:after="160" w:line="259" w:lineRule="auto"/>
              <w:rPr>
                <w:rFonts w:eastAsia="Aptos" w:cstheme="minorHAnsi"/>
              </w:rPr>
            </w:pPr>
          </w:p>
        </w:tc>
      </w:tr>
      <w:tr w:rsidR="00F7403C" w:rsidRPr="00F7403C" w14:paraId="4F4831F0" w14:textId="77777777" w:rsidTr="00F7403C">
        <w:tc>
          <w:tcPr>
            <w:tcW w:w="988" w:type="dxa"/>
          </w:tcPr>
          <w:p w14:paraId="7B8D68BE" w14:textId="77777777" w:rsidR="00F7403C" w:rsidRPr="00F7403C" w:rsidRDefault="00F7403C" w:rsidP="00F7403C">
            <w:pPr>
              <w:pStyle w:val="Sraopastraipa"/>
              <w:numPr>
                <w:ilvl w:val="0"/>
                <w:numId w:val="68"/>
              </w:numPr>
              <w:spacing w:after="160" w:line="259" w:lineRule="auto"/>
              <w:rPr>
                <w:rFonts w:eastAsia="Aptos" w:cstheme="minorHAnsi"/>
              </w:rPr>
            </w:pPr>
          </w:p>
        </w:tc>
        <w:tc>
          <w:tcPr>
            <w:tcW w:w="2793" w:type="dxa"/>
          </w:tcPr>
          <w:p w14:paraId="7AF83FF3" w14:textId="77777777" w:rsidR="00F7403C" w:rsidRPr="00F7403C" w:rsidRDefault="00F7403C" w:rsidP="00997893">
            <w:pPr>
              <w:spacing w:after="160" w:line="259" w:lineRule="auto"/>
              <w:rPr>
                <w:rFonts w:eastAsia="Times New Roman" w:cstheme="minorHAnsi"/>
              </w:rPr>
            </w:pPr>
            <w:r w:rsidRPr="00F7403C">
              <w:rPr>
                <w:rFonts w:eastAsia="Times New Roman" w:cstheme="minorHAnsi"/>
              </w:rPr>
              <w:t>Vėsinimas</w:t>
            </w:r>
          </w:p>
        </w:tc>
        <w:tc>
          <w:tcPr>
            <w:tcW w:w="3284" w:type="dxa"/>
          </w:tcPr>
          <w:p w14:paraId="20BA4218" w14:textId="77777777" w:rsidR="00F7403C" w:rsidRPr="00F7403C" w:rsidRDefault="00F7403C" w:rsidP="00997893">
            <w:pPr>
              <w:spacing w:after="160" w:line="259" w:lineRule="auto"/>
              <w:rPr>
                <w:rFonts w:eastAsia="Times New Roman" w:cstheme="minorHAnsi"/>
              </w:rPr>
            </w:pPr>
            <w:r w:rsidRPr="00F7403C">
              <w:rPr>
                <w:rFonts w:eastAsia="Times New Roman" w:cstheme="minorHAnsi"/>
              </w:rPr>
              <w:t>Natūralus, be ventiliatorių</w:t>
            </w:r>
          </w:p>
        </w:tc>
        <w:tc>
          <w:tcPr>
            <w:tcW w:w="3703" w:type="dxa"/>
          </w:tcPr>
          <w:p w14:paraId="24864D17" w14:textId="77777777" w:rsidR="00F7403C" w:rsidRPr="00F7403C" w:rsidRDefault="00F7403C" w:rsidP="00997893">
            <w:pPr>
              <w:spacing w:after="160" w:line="259" w:lineRule="auto"/>
              <w:rPr>
                <w:rFonts w:eastAsia="Aptos" w:cstheme="minorHAnsi"/>
              </w:rPr>
            </w:pPr>
          </w:p>
        </w:tc>
      </w:tr>
      <w:tr w:rsidR="00F7403C" w:rsidRPr="00F7403C" w14:paraId="61679156" w14:textId="77777777" w:rsidTr="00F7403C">
        <w:tc>
          <w:tcPr>
            <w:tcW w:w="988" w:type="dxa"/>
          </w:tcPr>
          <w:p w14:paraId="1FB0A213" w14:textId="77777777" w:rsidR="00F7403C" w:rsidRPr="00F7403C" w:rsidRDefault="00F7403C" w:rsidP="00F7403C">
            <w:pPr>
              <w:spacing w:after="160" w:line="259" w:lineRule="auto"/>
              <w:rPr>
                <w:rFonts w:eastAsia="Aptos" w:cstheme="minorHAnsi"/>
              </w:rPr>
            </w:pPr>
          </w:p>
        </w:tc>
        <w:tc>
          <w:tcPr>
            <w:tcW w:w="2793" w:type="dxa"/>
          </w:tcPr>
          <w:p w14:paraId="56467D3B" w14:textId="77777777" w:rsidR="00F7403C" w:rsidRPr="00F7403C" w:rsidRDefault="00F7403C" w:rsidP="00997893">
            <w:pPr>
              <w:spacing w:after="160" w:line="259" w:lineRule="auto"/>
              <w:rPr>
                <w:rFonts w:eastAsia="Times New Roman" w:cstheme="minorHAnsi"/>
                <w:b/>
                <w:bCs/>
              </w:rPr>
            </w:pPr>
            <w:r w:rsidRPr="00F7403C">
              <w:rPr>
                <w:rFonts w:eastAsia="Times New Roman" w:cstheme="minorHAnsi"/>
                <w:b/>
                <w:bCs/>
              </w:rPr>
              <w:t>Garantija ir diegimas</w:t>
            </w:r>
          </w:p>
        </w:tc>
        <w:tc>
          <w:tcPr>
            <w:tcW w:w="3284" w:type="dxa"/>
          </w:tcPr>
          <w:p w14:paraId="693F2177" w14:textId="77777777" w:rsidR="00F7403C" w:rsidRPr="00F7403C" w:rsidRDefault="00F7403C" w:rsidP="00997893">
            <w:pPr>
              <w:spacing w:after="160" w:line="259" w:lineRule="auto"/>
              <w:rPr>
                <w:rFonts w:eastAsia="Times New Roman" w:cstheme="minorHAnsi"/>
              </w:rPr>
            </w:pPr>
          </w:p>
        </w:tc>
        <w:tc>
          <w:tcPr>
            <w:tcW w:w="3703" w:type="dxa"/>
          </w:tcPr>
          <w:p w14:paraId="35F3B4B0" w14:textId="77777777" w:rsidR="00F7403C" w:rsidRPr="00F7403C" w:rsidRDefault="00F7403C" w:rsidP="00997893">
            <w:pPr>
              <w:spacing w:after="160" w:line="259" w:lineRule="auto"/>
              <w:rPr>
                <w:rFonts w:eastAsia="Aptos" w:cstheme="minorHAnsi"/>
              </w:rPr>
            </w:pPr>
          </w:p>
        </w:tc>
      </w:tr>
      <w:tr w:rsidR="00F7403C" w:rsidRPr="00F7403C" w14:paraId="7419C7D7" w14:textId="77777777" w:rsidTr="00F7403C">
        <w:trPr>
          <w:trHeight w:val="470"/>
        </w:trPr>
        <w:tc>
          <w:tcPr>
            <w:tcW w:w="988" w:type="dxa"/>
            <w:tcBorders>
              <w:bottom w:val="single" w:sz="4" w:space="0" w:color="auto"/>
            </w:tcBorders>
          </w:tcPr>
          <w:p w14:paraId="5D3F826E" w14:textId="77777777" w:rsidR="00F7403C" w:rsidRPr="00F7403C" w:rsidRDefault="00F7403C" w:rsidP="00F7403C">
            <w:pPr>
              <w:pStyle w:val="Sraopastraipa"/>
              <w:numPr>
                <w:ilvl w:val="0"/>
                <w:numId w:val="68"/>
              </w:numPr>
              <w:spacing w:after="160" w:line="259" w:lineRule="auto"/>
              <w:rPr>
                <w:rFonts w:eastAsia="Aptos" w:cstheme="minorHAnsi"/>
              </w:rPr>
            </w:pPr>
          </w:p>
        </w:tc>
        <w:tc>
          <w:tcPr>
            <w:tcW w:w="2793" w:type="dxa"/>
            <w:tcBorders>
              <w:bottom w:val="single" w:sz="4" w:space="0" w:color="auto"/>
            </w:tcBorders>
          </w:tcPr>
          <w:p w14:paraId="687BAF45" w14:textId="77777777" w:rsidR="00F7403C" w:rsidRPr="00F7403C" w:rsidRDefault="00F7403C" w:rsidP="00997893">
            <w:pPr>
              <w:spacing w:after="160" w:line="259" w:lineRule="auto"/>
              <w:rPr>
                <w:rFonts w:eastAsia="Aptos" w:cstheme="minorHAnsi"/>
              </w:rPr>
            </w:pPr>
            <w:r w:rsidRPr="00F7403C">
              <w:rPr>
                <w:rFonts w:eastAsia="Aptos" w:cstheme="minorHAnsi"/>
              </w:rPr>
              <w:t>Gamintojo garantija</w:t>
            </w:r>
          </w:p>
        </w:tc>
        <w:tc>
          <w:tcPr>
            <w:tcW w:w="3284" w:type="dxa"/>
            <w:tcBorders>
              <w:bottom w:val="single" w:sz="4" w:space="0" w:color="auto"/>
            </w:tcBorders>
          </w:tcPr>
          <w:p w14:paraId="6BFFC6D3" w14:textId="77777777" w:rsidR="00F7403C" w:rsidRPr="00F7403C" w:rsidRDefault="00F7403C" w:rsidP="00997893">
            <w:pPr>
              <w:spacing w:after="160" w:line="259" w:lineRule="auto"/>
              <w:rPr>
                <w:rFonts w:eastAsia="Aptos" w:cstheme="minorHAnsi"/>
              </w:rPr>
            </w:pPr>
            <w:r w:rsidRPr="00F7403C">
              <w:rPr>
                <w:rFonts w:eastAsia="Times New Roman" w:cstheme="minorHAnsi"/>
              </w:rPr>
              <w:t>Ne mažiau kaip 5 metų gamintojo garantija</w:t>
            </w:r>
          </w:p>
        </w:tc>
        <w:tc>
          <w:tcPr>
            <w:tcW w:w="3703" w:type="dxa"/>
            <w:tcBorders>
              <w:bottom w:val="single" w:sz="4" w:space="0" w:color="auto"/>
            </w:tcBorders>
          </w:tcPr>
          <w:p w14:paraId="4E7B87E9" w14:textId="77777777" w:rsidR="00F7403C" w:rsidRPr="00F7403C" w:rsidRDefault="00F7403C" w:rsidP="00997893">
            <w:pPr>
              <w:spacing w:after="160" w:line="259" w:lineRule="auto"/>
              <w:rPr>
                <w:rFonts w:eastAsia="Aptos" w:cstheme="minorHAnsi"/>
              </w:rPr>
            </w:pPr>
          </w:p>
        </w:tc>
      </w:tr>
      <w:tr w:rsidR="00F7403C" w:rsidRPr="00F7403C" w14:paraId="77297257" w14:textId="77777777" w:rsidTr="00F7403C">
        <w:tc>
          <w:tcPr>
            <w:tcW w:w="988" w:type="dxa"/>
          </w:tcPr>
          <w:p w14:paraId="1C1466EA" w14:textId="77777777" w:rsidR="00F7403C" w:rsidRPr="00F7403C" w:rsidRDefault="00F7403C" w:rsidP="00F7403C">
            <w:pPr>
              <w:pStyle w:val="Sraopastraipa"/>
              <w:numPr>
                <w:ilvl w:val="0"/>
                <w:numId w:val="68"/>
              </w:numPr>
              <w:spacing w:after="160" w:line="259" w:lineRule="auto"/>
              <w:rPr>
                <w:rFonts w:eastAsia="Aptos" w:cstheme="minorHAnsi"/>
              </w:rPr>
            </w:pPr>
          </w:p>
        </w:tc>
        <w:tc>
          <w:tcPr>
            <w:tcW w:w="2793" w:type="dxa"/>
          </w:tcPr>
          <w:p w14:paraId="55BCD062" w14:textId="77777777" w:rsidR="00F7403C" w:rsidRPr="00F7403C" w:rsidRDefault="00F7403C" w:rsidP="00997893">
            <w:pPr>
              <w:spacing w:after="160" w:line="259" w:lineRule="auto"/>
              <w:rPr>
                <w:rFonts w:eastAsia="Aptos" w:cstheme="minorHAnsi"/>
              </w:rPr>
            </w:pPr>
            <w:r w:rsidRPr="00F7403C">
              <w:rPr>
                <w:rFonts w:eastAsia="Times New Roman" w:cstheme="minorHAnsi"/>
              </w:rPr>
              <w:t>Įrangos įrengimas, sistemos montavimas, konfigūravimas</w:t>
            </w:r>
          </w:p>
        </w:tc>
        <w:tc>
          <w:tcPr>
            <w:tcW w:w="3284" w:type="dxa"/>
          </w:tcPr>
          <w:p w14:paraId="47933457" w14:textId="77777777" w:rsidR="00F7403C" w:rsidRPr="00F7403C" w:rsidRDefault="00F7403C" w:rsidP="00997893">
            <w:pPr>
              <w:spacing w:after="160" w:line="259" w:lineRule="auto"/>
              <w:rPr>
                <w:rFonts w:eastAsia="Aptos" w:cstheme="minorHAnsi"/>
              </w:rPr>
            </w:pPr>
            <w:r w:rsidRPr="00F7403C">
              <w:rPr>
                <w:rFonts w:eastAsia="Aptos" w:cstheme="minorHAnsi"/>
              </w:rPr>
              <w:t>Tiekėjas turi įrangą pristatyti, įrengti, instaliuoti sistemą, konfigūruoti.</w:t>
            </w:r>
          </w:p>
        </w:tc>
        <w:tc>
          <w:tcPr>
            <w:tcW w:w="3703" w:type="dxa"/>
          </w:tcPr>
          <w:p w14:paraId="754BC74B" w14:textId="77777777" w:rsidR="00F7403C" w:rsidRPr="00F7403C" w:rsidRDefault="00F7403C" w:rsidP="00997893">
            <w:pPr>
              <w:spacing w:after="160" w:line="259" w:lineRule="auto"/>
              <w:rPr>
                <w:rFonts w:eastAsia="Aptos" w:cstheme="minorHAnsi"/>
              </w:rPr>
            </w:pPr>
          </w:p>
        </w:tc>
      </w:tr>
      <w:tr w:rsidR="00F7403C" w:rsidRPr="00F7403C" w14:paraId="35A2F246" w14:textId="77777777" w:rsidTr="00F7403C">
        <w:tc>
          <w:tcPr>
            <w:tcW w:w="988" w:type="dxa"/>
          </w:tcPr>
          <w:p w14:paraId="0C147B9B" w14:textId="77777777" w:rsidR="00F7403C" w:rsidRPr="00F7403C" w:rsidRDefault="00F7403C" w:rsidP="00F7403C">
            <w:pPr>
              <w:pStyle w:val="Sraopastraipa"/>
              <w:numPr>
                <w:ilvl w:val="0"/>
                <w:numId w:val="68"/>
              </w:numPr>
              <w:spacing w:after="160" w:line="259" w:lineRule="auto"/>
              <w:rPr>
                <w:rFonts w:eastAsia="Aptos" w:cstheme="minorHAnsi"/>
              </w:rPr>
            </w:pPr>
          </w:p>
        </w:tc>
        <w:tc>
          <w:tcPr>
            <w:tcW w:w="2793" w:type="dxa"/>
          </w:tcPr>
          <w:p w14:paraId="08D69080" w14:textId="77777777" w:rsidR="00F7403C" w:rsidRPr="00F7403C" w:rsidRDefault="00F7403C" w:rsidP="00997893">
            <w:pPr>
              <w:spacing w:after="160" w:line="259" w:lineRule="auto"/>
              <w:rPr>
                <w:rFonts w:eastAsia="Times New Roman" w:cstheme="minorHAnsi"/>
              </w:rPr>
            </w:pPr>
            <w:r w:rsidRPr="00F7403C">
              <w:rPr>
                <w:rFonts w:eastAsia="Times New Roman" w:cstheme="minorHAnsi"/>
              </w:rPr>
              <w:t>Sertifikatai</w:t>
            </w:r>
          </w:p>
        </w:tc>
        <w:tc>
          <w:tcPr>
            <w:tcW w:w="3284" w:type="dxa"/>
          </w:tcPr>
          <w:p w14:paraId="2A7231E7" w14:textId="77777777" w:rsidR="00F7403C" w:rsidRPr="00F7403C" w:rsidRDefault="00F7403C" w:rsidP="00997893">
            <w:pPr>
              <w:spacing w:after="160" w:line="259" w:lineRule="auto"/>
              <w:rPr>
                <w:rFonts w:eastAsia="Times New Roman" w:cstheme="minorHAnsi"/>
              </w:rPr>
            </w:pPr>
            <w:r w:rsidRPr="00F7403C">
              <w:rPr>
                <w:rFonts w:eastAsia="Times New Roman" w:cstheme="minorHAnsi"/>
              </w:rPr>
              <w:t>Ne prasčiau kaip CE, ROHS, FCC.</w:t>
            </w:r>
          </w:p>
        </w:tc>
        <w:tc>
          <w:tcPr>
            <w:tcW w:w="3703" w:type="dxa"/>
          </w:tcPr>
          <w:p w14:paraId="79F1359E" w14:textId="77777777" w:rsidR="00F7403C" w:rsidRPr="00F7403C" w:rsidRDefault="00F7403C" w:rsidP="00997893">
            <w:pPr>
              <w:spacing w:after="160" w:line="259" w:lineRule="auto"/>
              <w:rPr>
                <w:rFonts w:eastAsia="Aptos" w:cstheme="minorHAnsi"/>
              </w:rPr>
            </w:pPr>
          </w:p>
        </w:tc>
      </w:tr>
    </w:tbl>
    <w:p w14:paraId="2F2C4B9E" w14:textId="77777777" w:rsidR="00CC2A82" w:rsidRPr="00F7403C" w:rsidRDefault="00CC2A82" w:rsidP="008F5865">
      <w:pPr>
        <w:spacing w:line="240" w:lineRule="auto"/>
        <w:ind w:firstLine="0"/>
        <w:rPr>
          <w:rFonts w:eastAsia="Times New Roman" w:cstheme="minorHAnsi"/>
          <w:bCs/>
          <w:lang w:val="fr-FR" w:eastAsia="en-US"/>
        </w:rPr>
      </w:pPr>
    </w:p>
    <w:p w14:paraId="0933CB26" w14:textId="77777777" w:rsidR="00F56AB9" w:rsidRDefault="00F56AB9" w:rsidP="00F56AB9">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p>
    <w:p w14:paraId="6A4635FB" w14:textId="5E9B885C" w:rsidR="00DC7041" w:rsidRPr="00CC2A82" w:rsidRDefault="00CC2A82" w:rsidP="00DC7041">
      <w:pPr>
        <w:spacing w:line="240" w:lineRule="auto"/>
        <w:ind w:firstLine="1134"/>
        <w:rPr>
          <w:rFonts w:eastAsia="Times New Roman" w:cstheme="minorHAnsi"/>
          <w:sz w:val="24"/>
          <w:szCs w:val="24"/>
          <w:lang w:eastAsia="en-US"/>
        </w:rPr>
      </w:pPr>
      <w:r>
        <w:rPr>
          <w:rFonts w:eastAsia="Times New Roman" w:cstheme="minorHAnsi"/>
          <w:i/>
          <w:iCs/>
          <w:sz w:val="24"/>
          <w:szCs w:val="24"/>
          <w:lang w:eastAsia="en-US"/>
        </w:rPr>
        <w:tab/>
      </w:r>
    </w:p>
    <w:p w14:paraId="2291D493" w14:textId="77777777" w:rsidR="00DC7041" w:rsidRDefault="00DC7041" w:rsidP="00DC7041">
      <w:pPr>
        <w:spacing w:line="240" w:lineRule="auto"/>
        <w:ind w:firstLine="851"/>
        <w:rPr>
          <w:rFonts w:eastAsia="Times New Roman" w:cstheme="minorHAnsi"/>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1B57ED0B" w14:textId="77777777" w:rsidR="009D603F" w:rsidRPr="00E24424" w:rsidRDefault="009D603F" w:rsidP="00DC7041">
      <w:pPr>
        <w:spacing w:line="240" w:lineRule="auto"/>
        <w:ind w:firstLine="851"/>
        <w:rPr>
          <w:rFonts w:eastAsia="Times New Roman" w:cstheme="minorHAnsi"/>
          <w:i/>
          <w:iCs/>
          <w:lang w:eastAsia="en-US"/>
        </w:rPr>
      </w:pP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rsidP="00994B80">
            <w:pPr>
              <w:ind w:left="142" w:right="-108" w:hanging="142"/>
              <w:rPr>
                <w:rFonts w:cstheme="minorHAnsi"/>
              </w:rPr>
            </w:pPr>
          </w:p>
          <w:p w14:paraId="5B864F18" w14:textId="77777777" w:rsidR="00DC7041" w:rsidRPr="00BA2A8D" w:rsidRDefault="00DC7041" w:rsidP="00994B80">
            <w:pPr>
              <w:ind w:left="142" w:right="-108" w:hanging="142"/>
              <w:rPr>
                <w:rFonts w:cstheme="minorHAnsi"/>
              </w:rPr>
            </w:pPr>
            <w:r w:rsidRPr="00BA2A8D">
              <w:rPr>
                <w:rFonts w:cstheme="minorHAnsi"/>
              </w:rPr>
              <w:lastRenderedPageBreak/>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994B80">
            <w:pPr>
              <w:ind w:left="142" w:hanging="142"/>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1AA9499D" w14:textId="2D3263BE" w:rsidR="008F0260" w:rsidRDefault="008F0260" w:rsidP="006E50CA">
      <w:pPr>
        <w:jc w:val="left"/>
        <w:rPr>
          <w:rFonts w:cstheme="minorHAnsi"/>
        </w:rPr>
      </w:pPr>
    </w:p>
    <w:p w14:paraId="01292839" w14:textId="2473BA5F" w:rsidR="008F0260" w:rsidRDefault="008F0260" w:rsidP="008F0260">
      <w:pPr>
        <w:ind w:firstLine="0"/>
        <w:rPr>
          <w:rFonts w:cstheme="minorHAnsi"/>
        </w:rPr>
      </w:pPr>
    </w:p>
    <w:p w14:paraId="401F5281" w14:textId="77777777" w:rsidR="008F0260" w:rsidRDefault="008F0260">
      <w:pPr>
        <w:rPr>
          <w:rFonts w:cstheme="minorHAnsi"/>
        </w:rPr>
      </w:pPr>
      <w:r>
        <w:rPr>
          <w:rFonts w:cstheme="minorHAnsi"/>
        </w:rPr>
        <w:br w:type="page"/>
      </w:r>
    </w:p>
    <w:p w14:paraId="5707BE58" w14:textId="6AC70DAE" w:rsidR="007D6542" w:rsidRPr="00B37407" w:rsidRDefault="007D6542" w:rsidP="007D6542">
      <w:pPr>
        <w:spacing w:line="240" w:lineRule="auto"/>
        <w:ind w:left="7314" w:firstLine="0"/>
        <w:rPr>
          <w:rFonts w:cstheme="minorHAnsi"/>
        </w:rPr>
      </w:pPr>
      <w:r w:rsidRPr="00B37407">
        <w:rPr>
          <w:rFonts w:cstheme="minorHAnsi"/>
        </w:rPr>
        <w:lastRenderedPageBreak/>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46689F91" w:rsidR="009B4090" w:rsidRPr="00B37407" w:rsidRDefault="003D6A98" w:rsidP="00F56AB9">
      <w:pPr>
        <w:jc w:val="center"/>
        <w:rPr>
          <w:rFonts w:eastAsiaTheme="minorHAnsi" w:cstheme="minorHAnsi"/>
          <w:bCs/>
          <w:iCs/>
        </w:rPr>
      </w:pPr>
      <w:r w:rsidRPr="00B37407">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476873B9" w:rsidR="003D6A98" w:rsidRPr="00022CFD" w:rsidRDefault="00F56AB9" w:rsidP="003D6A98">
      <w:pPr>
        <w:ind w:firstLine="0"/>
        <w:jc w:val="center"/>
        <w:rPr>
          <w:rFonts w:cstheme="minorHAnsi"/>
          <w:sz w:val="28"/>
          <w:szCs w:val="28"/>
        </w:rPr>
      </w:pPr>
      <w:bookmarkStart w:id="41" w:name="_Hlk143094658"/>
      <w:r>
        <w:rPr>
          <w:rFonts w:cstheme="minorHAnsi"/>
          <w:sz w:val="28"/>
          <w:szCs w:val="28"/>
        </w:rPr>
        <w:t>PREKIŲ</w:t>
      </w:r>
      <w:r w:rsidR="003D6A98" w:rsidRPr="00022CFD">
        <w:rPr>
          <w:rFonts w:cstheme="minorHAnsi"/>
          <w:sz w:val="28"/>
          <w:szCs w:val="28"/>
        </w:rPr>
        <w:t xml:space="preserve"> PIRKIMO – PARDAVIMO SUTARTIS</w:t>
      </w:r>
    </w:p>
    <w:p w14:paraId="11A4003B" w14:textId="77777777" w:rsidR="003D6A98" w:rsidRPr="00B37407" w:rsidRDefault="003D6A98" w:rsidP="003D6A98">
      <w:pPr>
        <w:jc w:val="center"/>
        <w:rPr>
          <w:rFonts w:cstheme="minorHAnsi"/>
          <w:b/>
          <w:bCs/>
        </w:rPr>
      </w:pPr>
      <w:r w:rsidRPr="00B37407">
        <w:rPr>
          <w:rFonts w:cstheme="minorHAnsi"/>
          <w:b/>
          <w:bCs/>
        </w:rPr>
        <w:t>Pridedama atskiru dokumentu</w:t>
      </w:r>
    </w:p>
    <w:bookmarkEnd w:id="41"/>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1AFF074" w:rsidR="009B4090" w:rsidRPr="004F1A11" w:rsidRDefault="00D27A90"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48404FC6" w:rsidR="00451D21" w:rsidRDefault="00451D21" w:rsidP="003C138F">
      <w:pPr>
        <w:spacing w:line="240" w:lineRule="auto"/>
        <w:rPr>
          <w:rFonts w:ascii="Arial" w:hAnsi="Arial" w:cs="Arial"/>
        </w:rPr>
      </w:pPr>
    </w:p>
    <w:p w14:paraId="664127AF" w14:textId="77777777" w:rsidR="00451D21" w:rsidRDefault="00451D21">
      <w:pPr>
        <w:rPr>
          <w:rFonts w:ascii="Arial" w:hAnsi="Arial" w:cs="Arial"/>
        </w:rPr>
      </w:pPr>
      <w:r>
        <w:rPr>
          <w:rFonts w:ascii="Arial" w:hAnsi="Arial" w:cs="Arial"/>
        </w:rPr>
        <w:br w:type="page"/>
      </w:r>
    </w:p>
    <w:p w14:paraId="6C9C4CB9" w14:textId="77777777" w:rsidR="00451D21" w:rsidRDefault="00451D21" w:rsidP="00451D21">
      <w:pPr>
        <w:ind w:firstLine="7371"/>
        <w:jc w:val="right"/>
        <w:rPr>
          <w:rFonts w:cstheme="minorHAnsi"/>
        </w:rPr>
      </w:pPr>
      <w:r w:rsidRPr="004F1A11">
        <w:rPr>
          <w:rFonts w:cstheme="minorHAnsi"/>
        </w:rPr>
        <w:lastRenderedPageBreak/>
        <w:t xml:space="preserve">Pirkimo sąlygų </w:t>
      </w:r>
      <w:r>
        <w:rPr>
          <w:rFonts w:cstheme="minorHAnsi"/>
        </w:rPr>
        <w:t>7</w:t>
      </w:r>
      <w:r w:rsidRPr="004F1A11">
        <w:rPr>
          <w:rFonts w:cstheme="minorHAnsi"/>
        </w:rPr>
        <w:t xml:space="preserve"> priedas </w:t>
      </w:r>
    </w:p>
    <w:p w14:paraId="282DDEB7" w14:textId="02C5C942" w:rsidR="000A3599" w:rsidRPr="000A3599" w:rsidRDefault="00451D21" w:rsidP="000A3599">
      <w:pPr>
        <w:ind w:firstLine="7371"/>
        <w:jc w:val="right"/>
        <w:rPr>
          <w:rFonts w:cstheme="minorHAnsi"/>
        </w:rPr>
      </w:pPr>
      <w:r w:rsidRPr="004F1A11">
        <w:rPr>
          <w:rFonts w:cstheme="minorHAnsi"/>
        </w:rPr>
        <w:t>„</w:t>
      </w:r>
      <w:r>
        <w:rPr>
          <w:rFonts w:cstheme="minorHAnsi"/>
        </w:rPr>
        <w:t>Tiekėjo deklaracija</w:t>
      </w:r>
      <w:r w:rsidRPr="004F1A11">
        <w:rPr>
          <w:rFonts w:cstheme="minorHAnsi"/>
        </w:rPr>
        <w:t>“</w:t>
      </w:r>
    </w:p>
    <w:p w14:paraId="6034D14A" w14:textId="77777777" w:rsidR="00451D21" w:rsidRDefault="00451D21" w:rsidP="00451D21">
      <w:pPr>
        <w:shd w:val="clear" w:color="auto" w:fill="FFFFFF"/>
        <w:suppressAutoHyphens/>
        <w:ind w:right="-178"/>
        <w:jc w:val="right"/>
        <w:rPr>
          <w:rFonts w:ascii="Calibri" w:hAnsi="Calibri" w:cs="Calibri"/>
          <w:sz w:val="24"/>
          <w:szCs w:val="24"/>
        </w:rPr>
      </w:pPr>
    </w:p>
    <w:p w14:paraId="654DFA44" w14:textId="77777777" w:rsidR="00451D21" w:rsidRPr="008D04FD" w:rsidRDefault="00451D21" w:rsidP="00451D21">
      <w:pPr>
        <w:shd w:val="clear" w:color="auto" w:fill="FFFFFF"/>
        <w:suppressAutoHyphens/>
        <w:ind w:right="-178"/>
        <w:jc w:val="center"/>
        <w:rPr>
          <w:rFonts w:ascii="Calibri" w:hAnsi="Calibri" w:cs="Calibri"/>
          <w:sz w:val="22"/>
          <w:szCs w:val="22"/>
        </w:rPr>
      </w:pPr>
      <w:r w:rsidRPr="008D04FD">
        <w:rPr>
          <w:rFonts w:ascii="Calibri" w:hAnsi="Calibri" w:cs="Calibri"/>
          <w:sz w:val="22"/>
          <w:szCs w:val="22"/>
        </w:rPr>
        <w:t>(T</w:t>
      </w:r>
      <w:r w:rsidRPr="008D04FD">
        <w:rPr>
          <w:rFonts w:ascii="Calibri" w:hAnsi="Calibri" w:cs="Calibri"/>
          <w:i/>
          <w:iCs/>
          <w:sz w:val="22"/>
          <w:szCs w:val="22"/>
        </w:rPr>
        <w:t>iekėjo pavadinimas</w:t>
      </w:r>
      <w:r w:rsidRPr="008D04FD">
        <w:rPr>
          <w:rFonts w:ascii="Calibri" w:hAnsi="Calibri" w:cs="Calibri"/>
          <w:sz w:val="22"/>
          <w:szCs w:val="22"/>
        </w:rPr>
        <w:t>)</w:t>
      </w:r>
    </w:p>
    <w:p w14:paraId="7B87029A"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057BD079"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r w:rsidRPr="008D04FD">
        <w:rPr>
          <w:rFonts w:ascii="Calibri" w:eastAsia="Calibri" w:hAnsi="Calibri" w:cs="Calibri"/>
          <w:b/>
          <w:bCs/>
          <w:sz w:val="22"/>
          <w:szCs w:val="22"/>
        </w:rPr>
        <w:t>TIEKĖJO DEKLARACIJA</w:t>
      </w:r>
    </w:p>
    <w:p w14:paraId="79F9759D"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7222090F"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20__ m._____________ d. Nr. ______</w:t>
      </w:r>
    </w:p>
    <w:p w14:paraId="1EC27C90"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__________________________</w:t>
      </w:r>
    </w:p>
    <w:p w14:paraId="26315A62" w14:textId="77777777" w:rsidR="00451D21" w:rsidRPr="008D04FD" w:rsidRDefault="00451D21" w:rsidP="00451D21">
      <w:pPr>
        <w:widowControl w:val="0"/>
        <w:tabs>
          <w:tab w:val="right" w:leader="underscore" w:pos="9071"/>
        </w:tabs>
        <w:suppressAutoHyphens/>
        <w:jc w:val="center"/>
        <w:textAlignment w:val="baseline"/>
        <w:rPr>
          <w:rFonts w:ascii="Calibri" w:hAnsi="Calibri" w:cs="Calibri"/>
          <w:sz w:val="22"/>
          <w:szCs w:val="22"/>
        </w:rPr>
      </w:pPr>
      <w:r w:rsidRPr="008D04FD">
        <w:rPr>
          <w:rFonts w:ascii="Calibri" w:eastAsia="Calibri" w:hAnsi="Calibri" w:cs="Calibri"/>
          <w:i/>
          <w:iCs/>
          <w:sz w:val="22"/>
          <w:szCs w:val="22"/>
        </w:rPr>
        <w:t>(Sudarymo vieta)</w:t>
      </w:r>
    </w:p>
    <w:p w14:paraId="4E6532AC" w14:textId="77777777" w:rsidR="00451D21" w:rsidRPr="008D04FD" w:rsidRDefault="00451D21" w:rsidP="00451D21">
      <w:pPr>
        <w:ind w:firstLine="567"/>
        <w:rPr>
          <w:rFonts w:ascii="Calibri" w:hAnsi="Calibri" w:cs="Calibri"/>
          <w:sz w:val="22"/>
          <w:szCs w:val="22"/>
        </w:rPr>
      </w:pPr>
      <w:r w:rsidRPr="008D04FD">
        <w:rPr>
          <w:rFonts w:ascii="Calibri" w:hAnsi="Calibri" w:cs="Calibri"/>
          <w:sz w:val="22"/>
          <w:szCs w:val="22"/>
        </w:rPr>
        <w:t>Aš,___________________________________________________________________________,</w:t>
      </w:r>
    </w:p>
    <w:p w14:paraId="1B55DEDB" w14:textId="77777777" w:rsidR="00451D21" w:rsidRPr="008D04FD" w:rsidRDefault="00451D21" w:rsidP="00451D21">
      <w:pPr>
        <w:ind w:left="960" w:firstLine="318"/>
        <w:rPr>
          <w:rFonts w:ascii="Calibri" w:hAnsi="Calibri" w:cs="Calibri"/>
          <w:sz w:val="22"/>
          <w:szCs w:val="22"/>
        </w:rPr>
      </w:pPr>
      <w:r w:rsidRPr="008D04FD">
        <w:rPr>
          <w:rFonts w:ascii="Calibri" w:hAnsi="Calibri" w:cs="Calibri"/>
          <w:i/>
          <w:iCs/>
          <w:sz w:val="22"/>
          <w:szCs w:val="22"/>
        </w:rPr>
        <w:t>(tiekėjo vadovo ar jo įgalioto asmens pareigų pavadinimas, vardas ir pavardė)</w:t>
      </w:r>
    </w:p>
    <w:p w14:paraId="48534064"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patvirtinu, kad mano vadovaujamas (-a) (atstovaujamas (-a))____________________________</w:t>
      </w:r>
      <w:r w:rsidRPr="008D04FD">
        <w:rPr>
          <w:rFonts w:ascii="Calibri" w:hAnsi="Calibri" w:cs="Calibri"/>
          <w:sz w:val="22"/>
          <w:szCs w:val="22"/>
        </w:rPr>
        <w:softHyphen/>
      </w:r>
      <w:r w:rsidRPr="008D04FD">
        <w:rPr>
          <w:rFonts w:ascii="Calibri" w:hAnsi="Calibri" w:cs="Calibri"/>
          <w:sz w:val="22"/>
          <w:szCs w:val="22"/>
        </w:rPr>
        <w:softHyphen/>
        <w:t>______,</w:t>
      </w:r>
    </w:p>
    <w:p w14:paraId="3CDA0516" w14:textId="77777777" w:rsidR="00451D21" w:rsidRPr="008D04FD" w:rsidRDefault="00451D21" w:rsidP="00451D21">
      <w:pPr>
        <w:ind w:left="5640" w:firstLine="742"/>
        <w:rPr>
          <w:rFonts w:ascii="Calibri" w:hAnsi="Calibri" w:cs="Calibri"/>
          <w:sz w:val="22"/>
          <w:szCs w:val="22"/>
        </w:rPr>
      </w:pPr>
      <w:r w:rsidRPr="008D04FD">
        <w:rPr>
          <w:rFonts w:ascii="Calibri" w:hAnsi="Calibri" w:cs="Calibri"/>
          <w:i/>
          <w:iCs/>
          <w:sz w:val="22"/>
          <w:szCs w:val="22"/>
        </w:rPr>
        <w:t xml:space="preserve">(tiekėjo pavadinimas)    </w:t>
      </w:r>
    </w:p>
    <w:p w14:paraId="1301DEC8" w14:textId="77777777" w:rsidR="00451D21" w:rsidRPr="008D04FD" w:rsidRDefault="00451D21" w:rsidP="00451D21">
      <w:pPr>
        <w:ind w:firstLine="0"/>
        <w:rPr>
          <w:rFonts w:ascii="Calibri" w:hAnsi="Calibri" w:cs="Calibri"/>
          <w:sz w:val="22"/>
          <w:szCs w:val="22"/>
          <w:u w:val="single"/>
        </w:rPr>
      </w:pPr>
      <w:r w:rsidRPr="008D04FD">
        <w:rPr>
          <w:rFonts w:ascii="Calibri" w:hAnsi="Calibri" w:cs="Calibri"/>
          <w:sz w:val="22"/>
          <w:szCs w:val="22"/>
        </w:rPr>
        <w:t>dalyvaujantis (-i) ____________________________________________________________________,</w:t>
      </w:r>
    </w:p>
    <w:p w14:paraId="49CC6490" w14:textId="77777777" w:rsidR="00451D21" w:rsidRPr="008D04FD" w:rsidRDefault="00451D21" w:rsidP="00451D21">
      <w:pPr>
        <w:ind w:left="2040" w:firstLine="371"/>
        <w:rPr>
          <w:rFonts w:ascii="Calibri" w:hAnsi="Calibri" w:cs="Calibri"/>
          <w:sz w:val="22"/>
          <w:szCs w:val="22"/>
        </w:rPr>
      </w:pPr>
      <w:r w:rsidRPr="008D04FD">
        <w:rPr>
          <w:rFonts w:ascii="Calibri" w:hAnsi="Calibri" w:cs="Calibri"/>
          <w:i/>
          <w:iCs/>
          <w:sz w:val="22"/>
          <w:szCs w:val="22"/>
        </w:rPr>
        <w:t>(perkančiosios organizacijos / perkančiojo subjekto pavadinimas)</w:t>
      </w:r>
    </w:p>
    <w:p w14:paraId="413AD436"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vykdomame ________________________________________________________________________, </w:t>
      </w:r>
    </w:p>
    <w:p w14:paraId="08EBE4AD" w14:textId="77777777" w:rsidR="00451D21" w:rsidRPr="008D04FD" w:rsidRDefault="00451D21" w:rsidP="00451D21">
      <w:pPr>
        <w:ind w:left="720" w:firstLine="720"/>
        <w:rPr>
          <w:rFonts w:ascii="Calibri" w:hAnsi="Calibri" w:cs="Calibri"/>
          <w:sz w:val="22"/>
          <w:szCs w:val="22"/>
        </w:rPr>
      </w:pPr>
      <w:r w:rsidRPr="008D04FD">
        <w:rPr>
          <w:rFonts w:ascii="Calibri" w:hAnsi="Calibri" w:cs="Calibri"/>
          <w:i/>
          <w:iCs/>
          <w:sz w:val="22"/>
          <w:szCs w:val="22"/>
        </w:rPr>
        <w:t>(pirkimo objekto pavadinimas, pirkimo numeris, pirkimo paskelbimo CVP IS data</w:t>
      </w:r>
      <w:r w:rsidRPr="008D04FD">
        <w:rPr>
          <w:rFonts w:ascii="Calibri" w:hAnsi="Calibri" w:cs="Calibri"/>
          <w:sz w:val="22"/>
          <w:szCs w:val="22"/>
        </w:rPr>
        <w:t>)</w:t>
      </w:r>
    </w:p>
    <w:p w14:paraId="5CB07825"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451D21" w:rsidRPr="008D04FD" w14:paraId="2FD8DBF9" w14:textId="77777777" w:rsidTr="00B6688C">
        <w:tc>
          <w:tcPr>
            <w:tcW w:w="562" w:type="dxa"/>
          </w:tcPr>
          <w:p w14:paraId="78FDFF3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1. </w:t>
            </w:r>
          </w:p>
        </w:tc>
        <w:tc>
          <w:tcPr>
            <w:tcW w:w="8364" w:type="dxa"/>
          </w:tcPr>
          <w:p w14:paraId="43354177"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Tiekėjas su kitais tiekėjais yra sudaręs susitarimų, kuriais siekiama iškreipti konkurenciją atliekamame pirkime, ir perkančioji organizacija dėl to turi įtikinamų duomenų </w:t>
            </w:r>
            <w:r w:rsidRPr="008D04FD">
              <w:rPr>
                <w:rFonts w:ascii="Calibri" w:hAnsi="Calibri" w:cs="Calibri"/>
                <w:b/>
                <w:sz w:val="22"/>
                <w:szCs w:val="22"/>
              </w:rPr>
              <w:t>(</w:t>
            </w:r>
            <w:r w:rsidRPr="008D04FD">
              <w:rPr>
                <w:rFonts w:ascii="Calibri" w:eastAsia="Yu Mincho" w:hAnsi="Calibri" w:cs="Calibri"/>
                <w:b/>
                <w:sz w:val="22"/>
                <w:szCs w:val="22"/>
              </w:rPr>
              <w:t>VPĮ 46 straipsnio 4 dalies 1 punktas</w:t>
            </w:r>
            <w:r w:rsidRPr="008D04FD">
              <w:rPr>
                <w:rFonts w:ascii="Calibri" w:eastAsia="Arial" w:hAnsi="Calibri" w:cs="Calibri"/>
                <w:sz w:val="22"/>
                <w:szCs w:val="22"/>
              </w:rPr>
              <w:t>).</w:t>
            </w:r>
          </w:p>
        </w:tc>
        <w:tc>
          <w:tcPr>
            <w:tcW w:w="1461" w:type="dxa"/>
          </w:tcPr>
          <w:p w14:paraId="6D1D538F"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191B9348"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1EDEE39" w14:textId="77777777" w:rsidR="00451D21" w:rsidRPr="008D04FD" w:rsidRDefault="00451D21" w:rsidP="00B6688C">
            <w:pPr>
              <w:ind w:firstLine="27"/>
              <w:rPr>
                <w:rFonts w:ascii="Calibri" w:hAnsi="Calibri" w:cs="Calibri"/>
                <w:sz w:val="22"/>
                <w:szCs w:val="22"/>
              </w:rPr>
            </w:pPr>
          </w:p>
        </w:tc>
      </w:tr>
      <w:tr w:rsidR="00451D21" w:rsidRPr="008D04FD" w14:paraId="351ECCBE" w14:textId="77777777" w:rsidTr="00B6688C">
        <w:tc>
          <w:tcPr>
            <w:tcW w:w="562" w:type="dxa"/>
          </w:tcPr>
          <w:p w14:paraId="2D7B9C13"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2. </w:t>
            </w:r>
          </w:p>
        </w:tc>
        <w:tc>
          <w:tcPr>
            <w:tcW w:w="8364" w:type="dxa"/>
          </w:tcPr>
          <w:p w14:paraId="7A1F5CB7" w14:textId="77777777" w:rsidR="00451D21" w:rsidRPr="008D04FD" w:rsidRDefault="00451D21" w:rsidP="00B6688C">
            <w:pPr>
              <w:pStyle w:val="Betarp"/>
              <w:ind w:firstLine="33"/>
              <w:rPr>
                <w:rFonts w:ascii="Calibri" w:hAnsi="Calibri" w:cs="Calibri"/>
                <w:b/>
                <w:sz w:val="22"/>
                <w:szCs w:val="22"/>
              </w:rPr>
            </w:pPr>
            <w:r w:rsidRPr="008D04FD">
              <w:rPr>
                <w:rFonts w:ascii="Calibri" w:hAnsi="Calibri" w:cs="Calibr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04FD">
              <w:rPr>
                <w:rFonts w:ascii="Calibri" w:hAnsi="Calibri" w:cs="Calibri"/>
                <w:b/>
                <w:sz w:val="22"/>
                <w:szCs w:val="22"/>
              </w:rPr>
              <w:t>(</w:t>
            </w:r>
            <w:r w:rsidRPr="008D04FD">
              <w:rPr>
                <w:rFonts w:ascii="Calibri" w:eastAsia="Yu Mincho" w:hAnsi="Calibri" w:cs="Calibri"/>
                <w:b/>
                <w:sz w:val="22"/>
                <w:szCs w:val="22"/>
              </w:rPr>
              <w:t>VPĮ 46 straipsnio 4 dalies 2 punktas)</w:t>
            </w:r>
            <w:r w:rsidRPr="008D04FD">
              <w:rPr>
                <w:rFonts w:ascii="Calibri" w:hAnsi="Calibri" w:cs="Calibri"/>
                <w:sz w:val="22"/>
                <w:szCs w:val="22"/>
              </w:rPr>
              <w:t>.</w:t>
            </w:r>
          </w:p>
        </w:tc>
        <w:tc>
          <w:tcPr>
            <w:tcW w:w="1461" w:type="dxa"/>
          </w:tcPr>
          <w:p w14:paraId="2034D43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25BD0B1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605EEFB5" w14:textId="77777777" w:rsidR="00451D21" w:rsidRPr="008D04FD" w:rsidRDefault="00451D21" w:rsidP="00B6688C">
            <w:pPr>
              <w:ind w:firstLine="27"/>
              <w:rPr>
                <w:rFonts w:ascii="Calibri" w:hAnsi="Calibri" w:cs="Calibri"/>
                <w:sz w:val="22"/>
                <w:szCs w:val="22"/>
              </w:rPr>
            </w:pPr>
          </w:p>
        </w:tc>
      </w:tr>
      <w:tr w:rsidR="00451D21" w:rsidRPr="008D04FD" w14:paraId="4F81ED6D" w14:textId="77777777" w:rsidTr="00B6688C">
        <w:tc>
          <w:tcPr>
            <w:tcW w:w="562" w:type="dxa"/>
          </w:tcPr>
          <w:p w14:paraId="79A174A1"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3. </w:t>
            </w:r>
          </w:p>
        </w:tc>
        <w:tc>
          <w:tcPr>
            <w:tcW w:w="8364" w:type="dxa"/>
          </w:tcPr>
          <w:p w14:paraId="42043C00" w14:textId="77777777" w:rsidR="00451D21" w:rsidRPr="008D04FD" w:rsidRDefault="00451D21" w:rsidP="00B6688C">
            <w:pPr>
              <w:pStyle w:val="Betarp"/>
              <w:ind w:firstLine="33"/>
              <w:rPr>
                <w:rFonts w:ascii="Calibri" w:eastAsia="Yu Mincho" w:hAnsi="Calibri" w:cs="Calibri"/>
                <w:b/>
                <w:bCs/>
                <w:sz w:val="22"/>
                <w:szCs w:val="22"/>
              </w:rPr>
            </w:pPr>
            <w:r w:rsidRPr="008D04FD">
              <w:rPr>
                <w:rFonts w:ascii="Calibri" w:hAnsi="Calibri" w:cs="Calibri"/>
                <w:sz w:val="22"/>
                <w:szCs w:val="22"/>
              </w:rPr>
              <w:t xml:space="preserve">Pažeista konkurencija, kaip nustatyta VPĮ 27 straipsnio 3 ir 4 dalyse, ir atitinkamos padėties negalima ištaisyti </w:t>
            </w:r>
            <w:r w:rsidRPr="008D04FD">
              <w:rPr>
                <w:rFonts w:ascii="Calibri" w:hAnsi="Calibri" w:cs="Calibri"/>
                <w:b/>
                <w:sz w:val="22"/>
                <w:szCs w:val="22"/>
              </w:rPr>
              <w:t>(</w:t>
            </w:r>
            <w:r w:rsidRPr="008D04FD">
              <w:rPr>
                <w:rFonts w:ascii="Calibri" w:eastAsia="Yu Mincho" w:hAnsi="Calibri" w:cs="Calibri"/>
                <w:b/>
                <w:sz w:val="22"/>
                <w:szCs w:val="22"/>
              </w:rPr>
              <w:t>VPĮ 46 straipsnio 4 dalies 3 punktas).</w:t>
            </w:r>
          </w:p>
        </w:tc>
        <w:tc>
          <w:tcPr>
            <w:tcW w:w="1461" w:type="dxa"/>
          </w:tcPr>
          <w:p w14:paraId="377E9B0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0F0F0D67"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tc>
      </w:tr>
      <w:tr w:rsidR="00451D21" w:rsidRPr="008D04FD" w14:paraId="09A90989" w14:textId="77777777" w:rsidTr="00B6688C">
        <w:tc>
          <w:tcPr>
            <w:tcW w:w="562" w:type="dxa"/>
          </w:tcPr>
          <w:p w14:paraId="467E539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4.</w:t>
            </w:r>
          </w:p>
        </w:tc>
        <w:tc>
          <w:tcPr>
            <w:tcW w:w="8364" w:type="dxa"/>
          </w:tcPr>
          <w:p w14:paraId="775A0F1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5501BE8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EF6D426"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359BDC" w14:textId="77777777" w:rsidR="00451D21" w:rsidRPr="008D04FD" w:rsidRDefault="00451D21" w:rsidP="00B6688C">
            <w:pPr>
              <w:ind w:firstLine="27"/>
              <w:rPr>
                <w:rFonts w:ascii="Calibri" w:hAnsi="Calibri" w:cs="Calibri"/>
                <w:sz w:val="22"/>
                <w:szCs w:val="22"/>
              </w:rPr>
            </w:pPr>
          </w:p>
        </w:tc>
      </w:tr>
      <w:tr w:rsidR="00451D21" w:rsidRPr="008D04FD" w14:paraId="682F23DE" w14:textId="77777777" w:rsidTr="00B6688C">
        <w:tc>
          <w:tcPr>
            <w:tcW w:w="562" w:type="dxa"/>
          </w:tcPr>
          <w:p w14:paraId="34DF929B"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5.</w:t>
            </w:r>
          </w:p>
        </w:tc>
        <w:tc>
          <w:tcPr>
            <w:tcW w:w="8364" w:type="dxa"/>
          </w:tcPr>
          <w:p w14:paraId="000802E1" w14:textId="77777777" w:rsidR="00451D21" w:rsidRPr="008D04FD" w:rsidRDefault="00451D21" w:rsidP="00B6688C">
            <w:pPr>
              <w:pStyle w:val="Betarp"/>
              <w:ind w:firstLine="0"/>
              <w:rPr>
                <w:rFonts w:ascii="Calibri" w:eastAsia="Yu Mincho" w:hAnsi="Calibri" w:cs="Calibri"/>
                <w:b/>
                <w:sz w:val="22"/>
                <w:szCs w:val="22"/>
              </w:rPr>
            </w:pPr>
            <w:r w:rsidRPr="008D04FD">
              <w:rPr>
                <w:rFonts w:ascii="Calibri" w:hAnsi="Calibri" w:cs="Calibri"/>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D04FD">
              <w:rPr>
                <w:rFonts w:ascii="Calibri" w:hAnsi="Calibri" w:cs="Calibri"/>
                <w:sz w:val="22"/>
                <w:szCs w:val="22"/>
              </w:rPr>
              <w:t>(</w:t>
            </w:r>
            <w:r w:rsidRPr="008D04FD">
              <w:rPr>
                <w:rFonts w:ascii="Calibri" w:eastAsia="Yu Mincho" w:hAnsi="Calibri" w:cs="Calibri"/>
                <w:b/>
                <w:sz w:val="22"/>
                <w:szCs w:val="22"/>
              </w:rPr>
              <w:t>VPĮ 46 straipsnio 4 dalies 5 punktas).</w:t>
            </w:r>
          </w:p>
        </w:tc>
        <w:tc>
          <w:tcPr>
            <w:tcW w:w="1461" w:type="dxa"/>
          </w:tcPr>
          <w:p w14:paraId="4E63188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4AB1B68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B3862D" w14:textId="77777777" w:rsidR="00451D21" w:rsidRPr="008D04FD" w:rsidRDefault="00451D21" w:rsidP="00B6688C">
            <w:pPr>
              <w:ind w:firstLine="27"/>
              <w:rPr>
                <w:rFonts w:ascii="Calibri" w:hAnsi="Calibri" w:cs="Calibri"/>
                <w:sz w:val="22"/>
                <w:szCs w:val="22"/>
              </w:rPr>
            </w:pPr>
          </w:p>
        </w:tc>
      </w:tr>
      <w:tr w:rsidR="00451D21" w:rsidRPr="008D04FD" w14:paraId="489477DC" w14:textId="77777777" w:rsidTr="00B6688C">
        <w:tc>
          <w:tcPr>
            <w:tcW w:w="562" w:type="dxa"/>
          </w:tcPr>
          <w:p w14:paraId="737FEC5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6.</w:t>
            </w:r>
          </w:p>
        </w:tc>
        <w:tc>
          <w:tcPr>
            <w:tcW w:w="8364" w:type="dxa"/>
          </w:tcPr>
          <w:p w14:paraId="0D9AA6A4" w14:textId="77777777" w:rsidR="00451D21" w:rsidRPr="008D04FD" w:rsidRDefault="00451D21" w:rsidP="00B6688C">
            <w:pPr>
              <w:pStyle w:val="Betarp"/>
              <w:ind w:firstLine="0"/>
              <w:rPr>
                <w:rFonts w:ascii="Calibri" w:hAnsi="Calibri" w:cs="Calibri"/>
                <w:iCs/>
                <w:sz w:val="22"/>
                <w:szCs w:val="22"/>
              </w:rPr>
            </w:pPr>
            <w:r w:rsidRPr="008D04FD">
              <w:rPr>
                <w:rFonts w:ascii="Calibri" w:eastAsia="Times New Roman" w:hAnsi="Calibri" w:cs="Calibri"/>
                <w:color w:val="000000"/>
                <w:sz w:val="22"/>
                <w:szCs w:val="22"/>
              </w:rPr>
              <w:t xml:space="preserve">Tiekėjas yra neatlikęs jam paskirtos baudžiamojo poveikio priemonės – uždraudimo juridiniam asmeniui dalyvauti viešuosiuose pirkimuose </w:t>
            </w:r>
            <w:r w:rsidRPr="008D04FD">
              <w:rPr>
                <w:rFonts w:ascii="Calibri" w:eastAsia="Times New Roman" w:hAnsi="Calibri" w:cs="Calibri"/>
                <w:b/>
                <w:bCs/>
                <w:color w:val="000000"/>
                <w:sz w:val="22"/>
                <w:szCs w:val="22"/>
              </w:rPr>
              <w:t>(VPĮ 46 straipsnio 2</w:t>
            </w:r>
            <w:r w:rsidRPr="008D04FD">
              <w:rPr>
                <w:rFonts w:ascii="Calibri" w:eastAsia="Times New Roman" w:hAnsi="Calibri" w:cs="Calibri"/>
                <w:b/>
                <w:bCs/>
                <w:color w:val="000000"/>
                <w:sz w:val="22"/>
                <w:szCs w:val="22"/>
                <w:vertAlign w:val="superscript"/>
              </w:rPr>
              <w:t>1</w:t>
            </w:r>
            <w:r w:rsidRPr="008D04FD">
              <w:rPr>
                <w:rFonts w:ascii="Calibri" w:eastAsia="Times New Roman" w:hAnsi="Calibri" w:cs="Calibri"/>
                <w:b/>
                <w:bCs/>
                <w:color w:val="000000"/>
                <w:sz w:val="22"/>
                <w:szCs w:val="22"/>
              </w:rPr>
              <w:t> dalis).</w:t>
            </w:r>
          </w:p>
        </w:tc>
        <w:tc>
          <w:tcPr>
            <w:tcW w:w="1461" w:type="dxa"/>
          </w:tcPr>
          <w:p w14:paraId="00F79DC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66B7CC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49DE62F" w14:textId="77777777" w:rsidR="00451D21" w:rsidRPr="008D04FD" w:rsidRDefault="00451D21" w:rsidP="00B6688C">
            <w:pPr>
              <w:ind w:firstLine="27"/>
              <w:rPr>
                <w:rFonts w:ascii="Calibri" w:hAnsi="Calibri" w:cs="Calibri"/>
                <w:sz w:val="22"/>
                <w:szCs w:val="22"/>
              </w:rPr>
            </w:pPr>
          </w:p>
        </w:tc>
      </w:tr>
    </w:tbl>
    <w:p w14:paraId="02C70426" w14:textId="77777777" w:rsidR="00451D21" w:rsidRPr="008D04FD" w:rsidRDefault="00451D21" w:rsidP="00451D21">
      <w:pPr>
        <w:shd w:val="clear" w:color="auto" w:fill="FFFFFF"/>
        <w:ind w:firstLine="720"/>
        <w:rPr>
          <w:rFonts w:ascii="Calibri" w:hAnsi="Calibri" w:cs="Calibri"/>
          <w:sz w:val="22"/>
          <w:szCs w:val="22"/>
        </w:rPr>
      </w:pPr>
    </w:p>
    <w:p w14:paraId="27F6D563" w14:textId="77777777" w:rsidR="00451D21" w:rsidRPr="008D04FD" w:rsidRDefault="00451D21" w:rsidP="00451D21">
      <w:pPr>
        <w:shd w:val="clear" w:color="auto" w:fill="FFFFFF"/>
        <w:ind w:firstLine="720"/>
        <w:rPr>
          <w:rFonts w:ascii="Calibri" w:hAnsi="Calibri" w:cs="Calibri"/>
          <w:sz w:val="22"/>
          <w:szCs w:val="22"/>
        </w:rPr>
      </w:pPr>
      <w:r w:rsidRPr="008D04FD">
        <w:rPr>
          <w:rFonts w:ascii="Calibri" w:hAnsi="Calibri" w:cs="Calibri"/>
          <w:sz w:val="22"/>
          <w:szCs w:val="22"/>
        </w:rPr>
        <w:lastRenderedPageBreak/>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4364F78E" w14:textId="77777777" w:rsidR="00451D21" w:rsidRPr="008D04FD" w:rsidRDefault="00451D21" w:rsidP="00451D21">
      <w:pPr>
        <w:rPr>
          <w:rFonts w:ascii="Calibri" w:hAnsi="Calibri" w:cs="Calibri"/>
          <w:sz w:val="22"/>
          <w:szCs w:val="22"/>
        </w:rPr>
      </w:pPr>
      <w:r w:rsidRPr="008D04FD">
        <w:rPr>
          <w:rFonts w:ascii="Calibri" w:hAnsi="Calibri" w:cs="Calibri"/>
          <w:sz w:val="22"/>
          <w:szCs w:val="22"/>
        </w:rPr>
        <w:t>Esame informuoti, kad už neteisingų duomenų pateikimą Tiekėjas atsako teisės aktuose nustatyta tvarka.</w:t>
      </w:r>
    </w:p>
    <w:p w14:paraId="74D63CAF" w14:textId="77777777" w:rsidR="00451D21" w:rsidRDefault="00451D21" w:rsidP="00451D21">
      <w:pPr>
        <w:rPr>
          <w:rFonts w:ascii="Calibri" w:eastAsia="Calibri" w:hAnsi="Calibri" w:cs="Calibri"/>
          <w:sz w:val="22"/>
          <w:szCs w:val="22"/>
        </w:rPr>
      </w:pPr>
    </w:p>
    <w:p w14:paraId="1379E319" w14:textId="477D883E" w:rsidR="00451D21" w:rsidRPr="008D04FD" w:rsidRDefault="00451D21" w:rsidP="00451D21">
      <w:pPr>
        <w:rPr>
          <w:rFonts w:ascii="Calibri" w:hAnsi="Calibri" w:cs="Calibri"/>
          <w:sz w:val="22"/>
          <w:szCs w:val="22"/>
        </w:rPr>
      </w:pPr>
      <w:r w:rsidRPr="008D04FD">
        <w:rPr>
          <w:rFonts w:ascii="Calibri" w:eastAsia="Calibri" w:hAnsi="Calibri" w:cs="Calibri"/>
          <w:sz w:val="22"/>
          <w:szCs w:val="22"/>
        </w:rPr>
        <w:t>____________________</w:t>
      </w:r>
      <w:r w:rsidRPr="008D04FD">
        <w:rPr>
          <w:rFonts w:ascii="Calibri" w:eastAsia="Calibri" w:hAnsi="Calibri" w:cs="Calibri"/>
          <w:i/>
          <w:iCs/>
          <w:sz w:val="22"/>
          <w:szCs w:val="22"/>
        </w:rPr>
        <w:t xml:space="preserve">             </w:t>
      </w:r>
      <w:r w:rsidRPr="008D04FD">
        <w:rPr>
          <w:rFonts w:ascii="Calibri" w:eastAsia="Calibri" w:hAnsi="Calibri" w:cs="Calibri"/>
          <w:sz w:val="22"/>
          <w:szCs w:val="22"/>
        </w:rPr>
        <w:t>____________________</w:t>
      </w:r>
      <w:r w:rsidRPr="008D04FD">
        <w:rPr>
          <w:rFonts w:ascii="Calibri" w:eastAsia="Calibri" w:hAnsi="Calibri" w:cs="Calibri"/>
          <w:sz w:val="22"/>
          <w:szCs w:val="22"/>
        </w:rPr>
        <w:tab/>
        <w:t xml:space="preserve">                      ___________________</w:t>
      </w:r>
      <w:r>
        <w:rPr>
          <w:rFonts w:ascii="Calibri" w:eastAsia="Calibri" w:hAnsi="Calibri" w:cs="Calibri"/>
          <w:sz w:val="22"/>
          <w:szCs w:val="22"/>
        </w:rPr>
        <w:t>____</w:t>
      </w:r>
    </w:p>
    <w:p w14:paraId="4609E7C2" w14:textId="77777777" w:rsidR="00451D21" w:rsidRPr="008D04FD" w:rsidRDefault="00451D21" w:rsidP="00451D21">
      <w:pPr>
        <w:widowControl w:val="0"/>
        <w:suppressAutoHyphens/>
        <w:ind w:firstLine="471"/>
        <w:jc w:val="center"/>
        <w:textAlignment w:val="baseline"/>
        <w:rPr>
          <w:rFonts w:ascii="Calibri" w:hAnsi="Calibri" w:cs="Calibri"/>
          <w:sz w:val="22"/>
          <w:szCs w:val="22"/>
        </w:rPr>
      </w:pPr>
      <w:r w:rsidRPr="008D04FD">
        <w:rPr>
          <w:rFonts w:ascii="Calibri" w:eastAsia="Calibri" w:hAnsi="Calibri" w:cs="Calibri"/>
          <w:i/>
          <w:iCs/>
          <w:sz w:val="22"/>
          <w:szCs w:val="22"/>
        </w:rPr>
        <w:t>(pareigos)                                             (parašas)                                          (vardas ir pavardė)</w:t>
      </w:r>
    </w:p>
    <w:p w14:paraId="050CE7BB" w14:textId="77777777" w:rsidR="00451D21" w:rsidRPr="00A03E6B" w:rsidRDefault="00451D21" w:rsidP="00451D21">
      <w:pPr>
        <w:shd w:val="clear" w:color="auto" w:fill="FFFFFF"/>
        <w:suppressAutoHyphens/>
        <w:jc w:val="center"/>
        <w:rPr>
          <w:rFonts w:ascii="Calibri" w:hAnsi="Calibri" w:cs="Calibri"/>
          <w:b/>
          <w:sz w:val="24"/>
          <w:szCs w:val="24"/>
        </w:rPr>
      </w:pPr>
    </w:p>
    <w:p w14:paraId="5B2293C6" w14:textId="77777777" w:rsidR="00451D21" w:rsidRPr="00A03E6B" w:rsidRDefault="00451D21" w:rsidP="00451D21">
      <w:pPr>
        <w:shd w:val="clear" w:color="auto" w:fill="FFFFFF"/>
        <w:suppressAutoHyphens/>
        <w:jc w:val="center"/>
        <w:rPr>
          <w:rFonts w:ascii="Calibri" w:hAnsi="Calibri" w:cs="Calibri"/>
          <w:b/>
          <w:sz w:val="24"/>
          <w:szCs w:val="24"/>
        </w:rPr>
      </w:pPr>
    </w:p>
    <w:p w14:paraId="588BFE87" w14:textId="77777777" w:rsidR="00451D21" w:rsidRPr="00A03E6B" w:rsidRDefault="00451D21" w:rsidP="00451D21">
      <w:pPr>
        <w:spacing w:line="240" w:lineRule="auto"/>
        <w:rPr>
          <w:rFonts w:ascii="Calibri" w:hAnsi="Calibri" w:cs="Calibri"/>
          <w:sz w:val="24"/>
          <w:szCs w:val="24"/>
        </w:rPr>
      </w:pPr>
    </w:p>
    <w:p w14:paraId="0DB05497" w14:textId="77777777" w:rsidR="00451D21" w:rsidRPr="00A03E6B" w:rsidRDefault="00451D21" w:rsidP="00451D21">
      <w:pPr>
        <w:rPr>
          <w:rFonts w:ascii="Calibri" w:hAnsi="Calibri" w:cs="Calibri"/>
          <w:sz w:val="24"/>
          <w:szCs w:val="24"/>
        </w:rPr>
      </w:pPr>
    </w:p>
    <w:p w14:paraId="7A9F31A4" w14:textId="53349486" w:rsidR="000A3599" w:rsidRDefault="000A3599">
      <w:pPr>
        <w:rPr>
          <w:rFonts w:ascii="Arial" w:hAnsi="Arial" w:cs="Arial"/>
        </w:rPr>
      </w:pPr>
      <w:r>
        <w:rPr>
          <w:rFonts w:ascii="Arial" w:hAnsi="Arial" w:cs="Arial"/>
        </w:rPr>
        <w:br w:type="page"/>
      </w:r>
    </w:p>
    <w:p w14:paraId="6DB1EA8F" w14:textId="570B6E6F" w:rsidR="000A3599" w:rsidRPr="00AC0420" w:rsidRDefault="000A3599" w:rsidP="000A3599">
      <w:pPr>
        <w:spacing w:line="240" w:lineRule="auto"/>
        <w:ind w:left="7314" w:firstLine="0"/>
        <w:rPr>
          <w:rFonts w:cstheme="minorHAnsi"/>
        </w:rPr>
      </w:pPr>
      <w:r w:rsidRPr="002E1129">
        <w:rPr>
          <w:rFonts w:cstheme="minorHAnsi"/>
        </w:rPr>
        <w:lastRenderedPageBreak/>
        <w:t xml:space="preserve">Pirkimo sąlygų </w:t>
      </w:r>
      <w:r>
        <w:rPr>
          <w:rFonts w:cstheme="minorHAnsi"/>
        </w:rPr>
        <w:t>8</w:t>
      </w:r>
      <w:r w:rsidRPr="002E1129">
        <w:rPr>
          <w:rFonts w:cstheme="minorHAnsi"/>
        </w:rPr>
        <w:t xml:space="preserve"> priedas </w:t>
      </w:r>
      <w:r w:rsidRPr="00AC0420">
        <w:rPr>
          <w:rFonts w:cstheme="minorHAnsi"/>
        </w:rPr>
        <w:t>„Tiekėjų pašalinimo pagrindai“</w:t>
      </w:r>
    </w:p>
    <w:p w14:paraId="5D806BBB" w14:textId="77777777" w:rsidR="000A3599" w:rsidRPr="002E1129" w:rsidRDefault="000A3599" w:rsidP="000A3599">
      <w:pPr>
        <w:keepNext/>
        <w:keepLines/>
        <w:spacing w:before="120" w:after="160" w:line="276" w:lineRule="auto"/>
        <w:ind w:left="318"/>
        <w:jc w:val="right"/>
        <w:rPr>
          <w:rFonts w:ascii="Arial" w:eastAsia="Arial" w:hAnsi="Arial" w:cs="Arial"/>
          <w:color w:val="0070C0"/>
        </w:rPr>
      </w:pPr>
    </w:p>
    <w:p w14:paraId="22B1C179" w14:textId="77777777" w:rsidR="000A3599" w:rsidRPr="002E1129" w:rsidRDefault="000A3599" w:rsidP="000A3599">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2DC6867" w14:textId="77777777" w:rsidR="000A3599" w:rsidRPr="00CB237B" w:rsidRDefault="000A3599" w:rsidP="000A3599">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5C9DECC4"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1. </w:t>
      </w:r>
      <w:r w:rsidRPr="00253955">
        <w:rPr>
          <w:rFonts w:cstheme="minorHAnsi"/>
          <w:iCs/>
        </w:rPr>
        <w:t xml:space="preserve">Tiekėjas su kitais tiekėjais yra sudaręs susitarimų, kuriais siekiama iškreipti konkurenciją atliekamame pirkime, ir perkančioji organizacija dėl to turi įtikinamų </w:t>
      </w:r>
      <w:r w:rsidRPr="00253955">
        <w:rPr>
          <w:rFonts w:cstheme="minorHAnsi"/>
          <w:iCs/>
          <w:color w:val="000000" w:themeColor="text1"/>
        </w:rPr>
        <w:t xml:space="preserve">duomenų </w:t>
      </w:r>
      <w:r w:rsidRPr="00253955">
        <w:rPr>
          <w:rFonts w:cstheme="minorHAnsi"/>
          <w:b/>
          <w:iCs/>
          <w:color w:val="000000" w:themeColor="text1"/>
        </w:rPr>
        <w:t>(</w:t>
      </w:r>
      <w:r w:rsidRPr="00253955">
        <w:rPr>
          <w:rFonts w:eastAsia="Yu Mincho" w:cstheme="minorHAnsi"/>
          <w:b/>
          <w:iCs/>
          <w:color w:val="000000" w:themeColor="text1"/>
        </w:rPr>
        <w:t>VPĮ 46 straipsnio 4 dalies 1 punktas</w:t>
      </w:r>
      <w:r w:rsidRPr="00253955">
        <w:rPr>
          <w:rFonts w:eastAsia="Arial" w:cstheme="minorHAnsi"/>
          <w:iCs/>
          <w:color w:val="000000" w:themeColor="text1"/>
        </w:rPr>
        <w:t>).</w:t>
      </w:r>
    </w:p>
    <w:p w14:paraId="319101A2" w14:textId="77777777" w:rsidR="000A3599" w:rsidRPr="00253955" w:rsidRDefault="000A3599" w:rsidP="000A3599">
      <w:pPr>
        <w:pStyle w:val="Betarp"/>
        <w:ind w:firstLine="720"/>
        <w:rPr>
          <w:rFonts w:cstheme="minorHAnsi"/>
          <w:b/>
          <w:iCs/>
          <w:color w:val="7030A0"/>
        </w:rPr>
      </w:pPr>
      <w:r w:rsidRPr="00253955">
        <w:rPr>
          <w:rFonts w:eastAsia="Arial" w:cstheme="minorHAnsi"/>
          <w:iCs/>
        </w:rPr>
        <w:t xml:space="preserve">2. </w:t>
      </w:r>
      <w:r w:rsidRPr="00253955">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Pr="00253955">
        <w:rPr>
          <w:rFonts w:cstheme="minorHAnsi"/>
          <w:iCs/>
          <w:color w:val="000000" w:themeColor="text1"/>
        </w:rPr>
        <w:t xml:space="preserve">viešojo pirkimo komisijos ar perkančiosios organizacijos sprendimus ir šių sprendimų pakeitimas prieštarautų VPĮ nuostatoms </w:t>
      </w:r>
      <w:r w:rsidRPr="00253955">
        <w:rPr>
          <w:rFonts w:cstheme="minorHAnsi"/>
          <w:b/>
          <w:iCs/>
          <w:color w:val="000000" w:themeColor="text1"/>
        </w:rPr>
        <w:t>(</w:t>
      </w:r>
      <w:r w:rsidRPr="00253955">
        <w:rPr>
          <w:rFonts w:eastAsia="Yu Mincho" w:cstheme="minorHAnsi"/>
          <w:b/>
          <w:iCs/>
          <w:color w:val="000000" w:themeColor="text1"/>
        </w:rPr>
        <w:t>VPĮ 46 straipsnio 4 dalies 2 punktas)</w:t>
      </w:r>
      <w:r w:rsidRPr="00253955">
        <w:rPr>
          <w:rFonts w:cstheme="minorHAnsi"/>
          <w:iCs/>
          <w:color w:val="000000" w:themeColor="text1"/>
        </w:rPr>
        <w:t>.</w:t>
      </w:r>
    </w:p>
    <w:p w14:paraId="22F879F2"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3. </w:t>
      </w:r>
      <w:r w:rsidRPr="00253955">
        <w:rPr>
          <w:rFonts w:cstheme="minorHAnsi"/>
          <w:iCs/>
        </w:rPr>
        <w:t xml:space="preserve">Pažeista konkurencija, kaip nustatyta VPĮ 27 straipsnio 3 ir 4 dalyse, ir atitinkamos padėties negalima </w:t>
      </w:r>
      <w:r w:rsidRPr="00253955">
        <w:rPr>
          <w:rFonts w:cstheme="minorHAnsi"/>
          <w:iCs/>
          <w:color w:val="000000" w:themeColor="text1"/>
        </w:rPr>
        <w:t xml:space="preserve">ištaisyti </w:t>
      </w:r>
      <w:r w:rsidRPr="00253955">
        <w:rPr>
          <w:rFonts w:cstheme="minorHAnsi"/>
          <w:b/>
          <w:iCs/>
          <w:color w:val="000000" w:themeColor="text1"/>
        </w:rPr>
        <w:t>(</w:t>
      </w:r>
      <w:r w:rsidRPr="00253955">
        <w:rPr>
          <w:rFonts w:eastAsia="Yu Mincho" w:cstheme="minorHAnsi"/>
          <w:b/>
          <w:iCs/>
          <w:color w:val="000000" w:themeColor="text1"/>
        </w:rPr>
        <w:t>VPĮ 46 straipsnio 4 dalies 3 punktas).</w:t>
      </w:r>
    </w:p>
    <w:p w14:paraId="316B0771" w14:textId="77777777" w:rsidR="000A3599" w:rsidRPr="00253955" w:rsidRDefault="000A3599" w:rsidP="000A3599">
      <w:pPr>
        <w:pStyle w:val="Betarp"/>
        <w:ind w:firstLine="720"/>
        <w:rPr>
          <w:rFonts w:cstheme="minorHAnsi"/>
          <w:iCs/>
        </w:rPr>
      </w:pPr>
      <w:r w:rsidRPr="00253955">
        <w:rPr>
          <w:rFonts w:eastAsia="Arial" w:cstheme="minorHAnsi"/>
          <w:iCs/>
        </w:rPr>
        <w:t xml:space="preserve">4. </w:t>
      </w:r>
      <w:r w:rsidRPr="00253955">
        <w:rPr>
          <w:rFonts w:cstheme="min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2093B50" w14:textId="77777777" w:rsidR="000A3599" w:rsidRPr="00253955" w:rsidRDefault="000A3599" w:rsidP="000A3599">
      <w:pPr>
        <w:pStyle w:val="Betarp"/>
        <w:ind w:firstLine="720"/>
        <w:rPr>
          <w:rFonts w:eastAsia="Yu Mincho" w:cstheme="minorHAnsi"/>
          <w:b/>
          <w:bCs/>
          <w:iCs/>
          <w:color w:val="000000" w:themeColor="text1"/>
        </w:rPr>
      </w:pPr>
      <w:r w:rsidRPr="00253955">
        <w:rPr>
          <w:rFonts w:eastAsia="Arial" w:cstheme="minorHAnsi"/>
          <w:iCs/>
        </w:rPr>
        <w:t>5.</w:t>
      </w:r>
      <w:r w:rsidRPr="0025395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r w:rsidRPr="00253955">
        <w:rPr>
          <w:rFonts w:cstheme="minorHAnsi"/>
          <w:iCs/>
          <w:color w:val="000000" w:themeColor="text1"/>
        </w:rPr>
        <w:t>priemonėmis (</w:t>
      </w:r>
      <w:r w:rsidRPr="00253955">
        <w:rPr>
          <w:rFonts w:eastAsia="Yu Mincho" w:cstheme="minorHAnsi"/>
          <w:b/>
          <w:iCs/>
          <w:color w:val="000000" w:themeColor="text1"/>
        </w:rPr>
        <w:t>VPĮ 46 straipsnio 4 dalies 5 punktas).</w:t>
      </w:r>
    </w:p>
    <w:p w14:paraId="2332C4BA" w14:textId="455B39EE" w:rsidR="009B4090" w:rsidRDefault="000A3599" w:rsidP="000A3599">
      <w:pPr>
        <w:ind w:firstLine="0"/>
        <w:jc w:val="center"/>
        <w:rPr>
          <w:rFonts w:ascii="Arial" w:hAnsi="Arial" w:cs="Arial"/>
        </w:rPr>
      </w:pPr>
      <w:r>
        <w:rPr>
          <w:rFonts w:ascii="Arial" w:hAnsi="Arial" w:cs="Arial"/>
        </w:rPr>
        <w:t>_________________</w:t>
      </w:r>
    </w:p>
    <w:p w14:paraId="04866AD4" w14:textId="77777777" w:rsidR="000A3599" w:rsidRPr="005F167C" w:rsidRDefault="000A3599" w:rsidP="000A3599">
      <w:pPr>
        <w:ind w:firstLine="0"/>
        <w:jc w:val="center"/>
        <w:rPr>
          <w:rFonts w:ascii="Arial" w:hAnsi="Arial" w:cs="Arial"/>
        </w:rPr>
      </w:pPr>
    </w:p>
    <w:sectPr w:rsidR="000A3599" w:rsidRPr="005F167C" w:rsidSect="006E50CA">
      <w:headerReference w:type="default" r:id="rId17"/>
      <w:footerReference w:type="default" r:id="rId18"/>
      <w:headerReference w:type="first" r:id="rId19"/>
      <w:footerReference w:type="first" r:id="rId20"/>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7CACE" w14:textId="77777777" w:rsidR="000041DE" w:rsidRDefault="000041DE" w:rsidP="00D05666">
      <w:r>
        <w:separator/>
      </w:r>
    </w:p>
  </w:endnote>
  <w:endnote w:type="continuationSeparator" w:id="0">
    <w:p w14:paraId="096E9C8E" w14:textId="77777777" w:rsidR="000041DE" w:rsidRDefault="000041DE" w:rsidP="00D05666">
      <w:r>
        <w:continuationSeparator/>
      </w:r>
    </w:p>
  </w:endnote>
  <w:endnote w:type="continuationNotice" w:id="1">
    <w:p w14:paraId="7706FE79" w14:textId="77777777" w:rsidR="000041DE" w:rsidRDefault="000041D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572A9" w14:textId="77777777" w:rsidR="000041DE" w:rsidRDefault="000041DE" w:rsidP="00D05666">
      <w:r>
        <w:separator/>
      </w:r>
    </w:p>
  </w:footnote>
  <w:footnote w:type="continuationSeparator" w:id="0">
    <w:p w14:paraId="67EA1B69" w14:textId="77777777" w:rsidR="000041DE" w:rsidRDefault="000041DE" w:rsidP="00D05666">
      <w:r>
        <w:continuationSeparator/>
      </w:r>
    </w:p>
  </w:footnote>
  <w:footnote w:type="continuationNotice" w:id="1">
    <w:p w14:paraId="44CA0536" w14:textId="77777777" w:rsidR="000041DE" w:rsidRDefault="000041D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7"/>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94370CF"/>
    <w:multiLevelType w:val="hybridMultilevel"/>
    <w:tmpl w:val="1090C33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6"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9" w15:restartNumberingAfterBreak="0">
    <w:nsid w:val="10540ECC"/>
    <w:multiLevelType w:val="multilevel"/>
    <w:tmpl w:val="2B3E60CC"/>
    <w:lvl w:ilvl="0">
      <w:start w:val="3"/>
      <w:numFmt w:val="decimal"/>
      <w:lvlText w:val="6.%1"/>
      <w:lvlJc w:val="left"/>
      <w:pPr>
        <w:ind w:left="504" w:hanging="504"/>
      </w:p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i w:val="0"/>
        <w:iCs w:val="0"/>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1B6E7556"/>
    <w:multiLevelType w:val="multilevel"/>
    <w:tmpl w:val="1FB488FA"/>
    <w:lvl w:ilvl="0">
      <w:start w:val="1"/>
      <w:numFmt w:val="decimal"/>
      <w:lvlText w:val="5.%1"/>
      <w:lvlJc w:val="left"/>
      <w:pPr>
        <w:ind w:left="72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AF6C9C"/>
    <w:multiLevelType w:val="multilevel"/>
    <w:tmpl w:val="F7BC99C6"/>
    <w:lvl w:ilvl="0">
      <w:start w:val="1"/>
      <w:numFmt w:val="bullet"/>
      <w:lvlText w:val=""/>
      <w:lvlJc w:val="left"/>
      <w:pPr>
        <w:tabs>
          <w:tab w:val="num" w:pos="0"/>
        </w:tabs>
        <w:ind w:left="994" w:hanging="284"/>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23A358CF"/>
    <w:multiLevelType w:val="multilevel"/>
    <w:tmpl w:val="1BFE4A9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8"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2F5167EB"/>
    <w:multiLevelType w:val="multilevel"/>
    <w:tmpl w:val="D68677C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0823997"/>
    <w:multiLevelType w:val="hybridMultilevel"/>
    <w:tmpl w:val="D47C198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5"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6"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7"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A5A45A1"/>
    <w:multiLevelType w:val="hybridMultilevel"/>
    <w:tmpl w:val="E1180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0" w15:restartNumberingAfterBreak="0">
    <w:nsid w:val="3DD9750B"/>
    <w:multiLevelType w:val="multilevel"/>
    <w:tmpl w:val="0427001F"/>
    <w:lvl w:ilvl="0">
      <w:start w:val="1"/>
      <w:numFmt w:val="decimal"/>
      <w:lvlText w:val="%1."/>
      <w:lvlJc w:val="left"/>
      <w:pPr>
        <w:ind w:left="1920" w:hanging="360"/>
      </w:pPr>
    </w:lvl>
    <w:lvl w:ilvl="1">
      <w:start w:val="1"/>
      <w:numFmt w:val="decimal"/>
      <w:lvlText w:val="%1.%2."/>
      <w:lvlJc w:val="left"/>
      <w:pPr>
        <w:ind w:left="2352" w:hanging="432"/>
      </w:pPr>
    </w:lvl>
    <w:lvl w:ilvl="2">
      <w:start w:val="1"/>
      <w:numFmt w:val="decimal"/>
      <w:lvlText w:val="%1.%2.%3."/>
      <w:lvlJc w:val="left"/>
      <w:pPr>
        <w:ind w:left="2784" w:hanging="504"/>
      </w:pPr>
    </w:lvl>
    <w:lvl w:ilvl="3">
      <w:start w:val="1"/>
      <w:numFmt w:val="decimal"/>
      <w:lvlText w:val="%1.%2.%3.%4."/>
      <w:lvlJc w:val="left"/>
      <w:pPr>
        <w:ind w:left="3288" w:hanging="648"/>
      </w:pPr>
    </w:lvl>
    <w:lvl w:ilvl="4">
      <w:start w:val="1"/>
      <w:numFmt w:val="decimal"/>
      <w:lvlText w:val="%1.%2.%3.%4.%5."/>
      <w:lvlJc w:val="left"/>
      <w:pPr>
        <w:ind w:left="3792" w:hanging="792"/>
      </w:pPr>
    </w:lvl>
    <w:lvl w:ilvl="5">
      <w:start w:val="1"/>
      <w:numFmt w:val="decimal"/>
      <w:lvlText w:val="%1.%2.%3.%4.%5.%6."/>
      <w:lvlJc w:val="left"/>
      <w:pPr>
        <w:ind w:left="4296" w:hanging="936"/>
      </w:pPr>
    </w:lvl>
    <w:lvl w:ilvl="6">
      <w:start w:val="1"/>
      <w:numFmt w:val="decimal"/>
      <w:lvlText w:val="%1.%2.%3.%4.%5.%6.%7."/>
      <w:lvlJc w:val="left"/>
      <w:pPr>
        <w:ind w:left="4800" w:hanging="1080"/>
      </w:pPr>
    </w:lvl>
    <w:lvl w:ilvl="7">
      <w:start w:val="1"/>
      <w:numFmt w:val="decimal"/>
      <w:lvlText w:val="%1.%2.%3.%4.%5.%6.%7.%8."/>
      <w:lvlJc w:val="left"/>
      <w:pPr>
        <w:ind w:left="5304" w:hanging="1224"/>
      </w:pPr>
    </w:lvl>
    <w:lvl w:ilvl="8">
      <w:start w:val="1"/>
      <w:numFmt w:val="decimal"/>
      <w:lvlText w:val="%1.%2.%3.%4.%5.%6.%7.%8.%9."/>
      <w:lvlJc w:val="left"/>
      <w:pPr>
        <w:ind w:left="5880" w:hanging="1440"/>
      </w:pPr>
    </w:lvl>
  </w:abstractNum>
  <w:abstractNum w:abstractNumId="3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0A70A85"/>
    <w:multiLevelType w:val="multilevel"/>
    <w:tmpl w:val="72EEB4B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4638258F"/>
    <w:multiLevelType w:val="multilevel"/>
    <w:tmpl w:val="0427001F"/>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7" w15:restartNumberingAfterBreak="0">
    <w:nsid w:val="5215403B"/>
    <w:multiLevelType w:val="hybridMultilevel"/>
    <w:tmpl w:val="C02CC8E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4494F06"/>
    <w:multiLevelType w:val="hybridMultilevel"/>
    <w:tmpl w:val="7C4E3798"/>
    <w:lvl w:ilvl="0" w:tplc="5186E578">
      <w:start w:val="1"/>
      <w:numFmt w:val="decimal"/>
      <w:lvlText w:val="%1)"/>
      <w:lvlJc w:val="left"/>
      <w:pPr>
        <w:ind w:left="720" w:hanging="360"/>
      </w:pPr>
      <w:rPr>
        <w:rFonts w:ascii="Times New Roman" w:eastAsia="Times New Roman" w:hAnsi="Times New Roman" w:cs="Times New Roman"/>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41" w15:restartNumberingAfterBreak="0">
    <w:nsid w:val="5746706A"/>
    <w:multiLevelType w:val="multilevel"/>
    <w:tmpl w:val="5BC6331E"/>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5B410AED"/>
    <w:multiLevelType w:val="multilevel"/>
    <w:tmpl w:val="C8E6BC70"/>
    <w:lvl w:ilvl="0">
      <w:start w:val="5"/>
      <w:numFmt w:val="bullet"/>
      <w:lvlText w:val="–"/>
      <w:lvlJc w:val="left"/>
      <w:pPr>
        <w:tabs>
          <w:tab w:val="num" w:pos="0"/>
        </w:tabs>
        <w:ind w:left="1211" w:hanging="360"/>
      </w:pPr>
      <w:rPr>
        <w:rFonts w:ascii="Times New Roman" w:eastAsiaTheme="minorHAnsi" w:hAnsi="Times New Roman" w:cs="Times New Roman" w:hint="default"/>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44"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5"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8"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66D716FE"/>
    <w:multiLevelType w:val="multilevel"/>
    <w:tmpl w:val="40D0EE0A"/>
    <w:lvl w:ilvl="0">
      <w:start w:val="5"/>
      <w:numFmt w:val="decimal"/>
      <w:lvlText w:val="%1."/>
      <w:lvlJc w:val="left"/>
      <w:pPr>
        <w:ind w:left="720" w:hanging="360"/>
      </w:pPr>
      <w:rPr>
        <w:rFonts w:hint="default"/>
      </w:rPr>
    </w:lvl>
    <w:lvl w:ilvl="1">
      <w:start w:val="1"/>
      <w:numFmt w:val="decimal"/>
      <w:isLgl/>
      <w:lvlText w:val="%1.%2."/>
      <w:lvlJc w:val="left"/>
      <w:pPr>
        <w:ind w:left="1057" w:hanging="360"/>
      </w:pPr>
      <w:rPr>
        <w:rFonts w:hint="default"/>
      </w:rPr>
    </w:lvl>
    <w:lvl w:ilvl="2">
      <w:start w:val="1"/>
      <w:numFmt w:val="decimal"/>
      <w:isLgl/>
      <w:lvlText w:val="%1.%2.%3."/>
      <w:lvlJc w:val="left"/>
      <w:pPr>
        <w:ind w:left="1754" w:hanging="720"/>
      </w:pPr>
      <w:rPr>
        <w:rFonts w:hint="default"/>
      </w:rPr>
    </w:lvl>
    <w:lvl w:ilvl="3">
      <w:start w:val="1"/>
      <w:numFmt w:val="decimal"/>
      <w:isLgl/>
      <w:lvlText w:val="%1.%2.%3.%4."/>
      <w:lvlJc w:val="left"/>
      <w:pPr>
        <w:ind w:left="2091" w:hanging="720"/>
      </w:pPr>
      <w:rPr>
        <w:rFonts w:hint="default"/>
      </w:rPr>
    </w:lvl>
    <w:lvl w:ilvl="4">
      <w:start w:val="1"/>
      <w:numFmt w:val="decimal"/>
      <w:isLgl/>
      <w:lvlText w:val="%1.%2.%3.%4.%5."/>
      <w:lvlJc w:val="left"/>
      <w:pPr>
        <w:ind w:left="2788" w:hanging="1080"/>
      </w:pPr>
      <w:rPr>
        <w:rFonts w:hint="default"/>
      </w:rPr>
    </w:lvl>
    <w:lvl w:ilvl="5">
      <w:start w:val="1"/>
      <w:numFmt w:val="decimal"/>
      <w:isLgl/>
      <w:lvlText w:val="%1.%2.%3.%4.%5.%6."/>
      <w:lvlJc w:val="left"/>
      <w:pPr>
        <w:ind w:left="312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159" w:hanging="1440"/>
      </w:pPr>
      <w:rPr>
        <w:rFonts w:hint="default"/>
      </w:rPr>
    </w:lvl>
    <w:lvl w:ilvl="8">
      <w:start w:val="1"/>
      <w:numFmt w:val="decimal"/>
      <w:isLgl/>
      <w:lvlText w:val="%1.%2.%3.%4.%5.%6.%7.%8.%9."/>
      <w:lvlJc w:val="left"/>
      <w:pPr>
        <w:ind w:left="4496" w:hanging="1440"/>
      </w:pPr>
      <w:rPr>
        <w:rFonts w:hint="default"/>
      </w:rPr>
    </w:lvl>
  </w:abstractNum>
  <w:abstractNum w:abstractNumId="50" w15:restartNumberingAfterBreak="0">
    <w:nsid w:val="66DD765A"/>
    <w:multiLevelType w:val="multilevel"/>
    <w:tmpl w:val="5BC6331E"/>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1"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52" w15:restartNumberingAfterBreak="0">
    <w:nsid w:val="67C24CBF"/>
    <w:multiLevelType w:val="multilevel"/>
    <w:tmpl w:val="14BE003C"/>
    <w:lvl w:ilvl="0">
      <w:start w:val="1"/>
      <w:numFmt w:val="upp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55"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56"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8"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6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5"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0"/>
  </w:num>
  <w:num w:numId="2" w16cid:durableId="1490172141">
    <w:abstractNumId w:val="53"/>
  </w:num>
  <w:num w:numId="3" w16cid:durableId="138770985">
    <w:abstractNumId w:val="31"/>
  </w:num>
  <w:num w:numId="4" w16cid:durableId="219707255">
    <w:abstractNumId w:val="66"/>
  </w:num>
  <w:num w:numId="5" w16cid:durableId="2137720050">
    <w:abstractNumId w:val="7"/>
  </w:num>
  <w:num w:numId="6" w16cid:durableId="1882473578">
    <w:abstractNumId w:val="27"/>
  </w:num>
  <w:num w:numId="7" w16cid:durableId="742215806">
    <w:abstractNumId w:val="48"/>
  </w:num>
  <w:num w:numId="8" w16cid:durableId="581986730">
    <w:abstractNumId w:val="55"/>
  </w:num>
  <w:num w:numId="9" w16cid:durableId="1210533292">
    <w:abstractNumId w:val="5"/>
  </w:num>
  <w:num w:numId="10" w16cid:durableId="360207028">
    <w:abstractNumId w:val="12"/>
  </w:num>
  <w:num w:numId="11" w16cid:durableId="464082020">
    <w:abstractNumId w:val="58"/>
  </w:num>
  <w:num w:numId="12" w16cid:durableId="1510020379">
    <w:abstractNumId w:val="17"/>
  </w:num>
  <w:num w:numId="13" w16cid:durableId="1778215594">
    <w:abstractNumId w:val="35"/>
  </w:num>
  <w:num w:numId="14" w16cid:durableId="1652252092">
    <w:abstractNumId w:val="15"/>
  </w:num>
  <w:num w:numId="15" w16cid:durableId="2131630214">
    <w:abstractNumId w:val="23"/>
  </w:num>
  <w:num w:numId="16" w16cid:durableId="1098015114">
    <w:abstractNumId w:val="64"/>
  </w:num>
  <w:num w:numId="17" w16cid:durableId="1208252808">
    <w:abstractNumId w:val="63"/>
  </w:num>
  <w:num w:numId="18" w16cid:durableId="963148996">
    <w:abstractNumId w:val="8"/>
  </w:num>
  <w:num w:numId="19" w16cid:durableId="1873961101">
    <w:abstractNumId w:val="36"/>
  </w:num>
  <w:num w:numId="20" w16cid:durableId="1129662248">
    <w:abstractNumId w:val="33"/>
  </w:num>
  <w:num w:numId="21" w16cid:durableId="817724215">
    <w:abstractNumId w:val="32"/>
  </w:num>
  <w:num w:numId="22" w16cid:durableId="1993635468">
    <w:abstractNumId w:val="6"/>
  </w:num>
  <w:num w:numId="23" w16cid:durableId="1928659478">
    <w:abstractNumId w:val="65"/>
  </w:num>
  <w:num w:numId="24" w16cid:durableId="1250694197">
    <w:abstractNumId w:val="1"/>
  </w:num>
  <w:num w:numId="25" w16cid:durableId="681514953">
    <w:abstractNumId w:val="18"/>
  </w:num>
  <w:num w:numId="26" w16cid:durableId="2001343554">
    <w:abstractNumId w:val="29"/>
  </w:num>
  <w:num w:numId="27" w16cid:durableId="1828280303">
    <w:abstractNumId w:val="42"/>
  </w:num>
  <w:num w:numId="28" w16cid:durableId="2125803710">
    <w:abstractNumId w:val="38"/>
  </w:num>
  <w:num w:numId="29" w16cid:durableId="2051806606">
    <w:abstractNumId w:val="54"/>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7"/>
  </w:num>
  <w:num w:numId="32" w16cid:durableId="1032875126">
    <w:abstractNumId w:val="25"/>
  </w:num>
  <w:num w:numId="33" w16cid:durableId="341712434">
    <w:abstractNumId w:val="2"/>
  </w:num>
  <w:num w:numId="34" w16cid:durableId="419986092">
    <w:abstractNumId w:val="26"/>
  </w:num>
  <w:num w:numId="35" w16cid:durableId="989599647">
    <w:abstractNumId w:val="51"/>
  </w:num>
  <w:num w:numId="36" w16cid:durableId="134224949">
    <w:abstractNumId w:val="40"/>
  </w:num>
  <w:num w:numId="37" w16cid:durableId="801532550">
    <w:abstractNumId w:val="4"/>
  </w:num>
  <w:num w:numId="38" w16cid:durableId="777871533">
    <w:abstractNumId w:val="11"/>
  </w:num>
  <w:num w:numId="39" w16cid:durableId="1476410157">
    <w:abstractNumId w:val="60"/>
  </w:num>
  <w:num w:numId="40" w16cid:durableId="403528462">
    <w:abstractNumId w:val="6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44"/>
  </w:num>
  <w:num w:numId="42" w16cid:durableId="1514566671">
    <w:abstractNumId w:val="61"/>
  </w:num>
  <w:num w:numId="43" w16cid:durableId="1624074669">
    <w:abstractNumId w:val="45"/>
  </w:num>
  <w:num w:numId="44" w16cid:durableId="1236630376">
    <w:abstractNumId w:val="62"/>
  </w:num>
  <w:num w:numId="45" w16cid:durableId="1897933955">
    <w:abstractNumId w:val="24"/>
  </w:num>
  <w:num w:numId="46" w16cid:durableId="330569735">
    <w:abstractNumId w:val="46"/>
  </w:num>
  <w:num w:numId="47" w16cid:durableId="1415740606">
    <w:abstractNumId w:val="59"/>
  </w:num>
  <w:num w:numId="48" w16cid:durableId="662123677">
    <w:abstractNumId w:val="57"/>
  </w:num>
  <w:num w:numId="49" w16cid:durableId="67459811">
    <w:abstractNumId w:val="5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76618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92871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6032555">
    <w:abstractNumId w:val="62"/>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972867">
    <w:abstractNumId w:val="49"/>
  </w:num>
  <w:num w:numId="54" w16cid:durableId="12695780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288618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17669225">
    <w:abstractNumId w:val="0"/>
  </w:num>
  <w:num w:numId="57" w16cid:durableId="850795922">
    <w:abstractNumId w:val="39"/>
  </w:num>
  <w:num w:numId="58" w16cid:durableId="1616060553">
    <w:abstractNumId w:val="52"/>
  </w:num>
  <w:num w:numId="59" w16cid:durableId="1875145153">
    <w:abstractNumId w:val="14"/>
  </w:num>
  <w:num w:numId="60" w16cid:durableId="1090274761">
    <w:abstractNumId w:val="43"/>
  </w:num>
  <w:num w:numId="61" w16cid:durableId="1207065637">
    <w:abstractNumId w:val="30"/>
  </w:num>
  <w:num w:numId="62" w16cid:durableId="2144225820">
    <w:abstractNumId w:val="41"/>
  </w:num>
  <w:num w:numId="63" w16cid:durableId="620963572">
    <w:abstractNumId w:val="9"/>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67770769">
    <w:abstractNumId w:val="50"/>
  </w:num>
  <w:num w:numId="65" w16cid:durableId="702481105">
    <w:abstractNumId w:val="20"/>
  </w:num>
  <w:num w:numId="66" w16cid:durableId="1400863155">
    <w:abstractNumId w:val="21"/>
  </w:num>
  <w:num w:numId="67" w16cid:durableId="1611742943">
    <w:abstractNumId w:val="28"/>
  </w:num>
  <w:num w:numId="68" w16cid:durableId="1638993281">
    <w:abstractNumId w:val="37"/>
  </w:num>
  <w:num w:numId="69" w16cid:durableId="1245191116">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1D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93E"/>
    <w:rsid w:val="00020176"/>
    <w:rsid w:val="00020DD7"/>
    <w:rsid w:val="00020FD4"/>
    <w:rsid w:val="00021ECC"/>
    <w:rsid w:val="00021EFA"/>
    <w:rsid w:val="0002260F"/>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992"/>
    <w:rsid w:val="00055235"/>
    <w:rsid w:val="000561CC"/>
    <w:rsid w:val="0005637C"/>
    <w:rsid w:val="000571AD"/>
    <w:rsid w:val="00057346"/>
    <w:rsid w:val="000578C9"/>
    <w:rsid w:val="000601F5"/>
    <w:rsid w:val="0006040C"/>
    <w:rsid w:val="000605C5"/>
    <w:rsid w:val="000608EF"/>
    <w:rsid w:val="00060B51"/>
    <w:rsid w:val="00061466"/>
    <w:rsid w:val="00061E86"/>
    <w:rsid w:val="000626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02E"/>
    <w:rsid w:val="0007511C"/>
    <w:rsid w:val="0007559C"/>
    <w:rsid w:val="00075D27"/>
    <w:rsid w:val="00077944"/>
    <w:rsid w:val="00077D24"/>
    <w:rsid w:val="00080396"/>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94F"/>
    <w:rsid w:val="000930F0"/>
    <w:rsid w:val="000945B2"/>
    <w:rsid w:val="00095328"/>
    <w:rsid w:val="00095834"/>
    <w:rsid w:val="000959FC"/>
    <w:rsid w:val="0009724E"/>
    <w:rsid w:val="00097B80"/>
    <w:rsid w:val="000A0DFE"/>
    <w:rsid w:val="000A0F5D"/>
    <w:rsid w:val="000A1B88"/>
    <w:rsid w:val="000A1E34"/>
    <w:rsid w:val="000A2CBA"/>
    <w:rsid w:val="000A3108"/>
    <w:rsid w:val="000A334F"/>
    <w:rsid w:val="000A3599"/>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0E8"/>
    <w:rsid w:val="0011128B"/>
    <w:rsid w:val="00111992"/>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6AC9"/>
    <w:rsid w:val="001607EC"/>
    <w:rsid w:val="00161FB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567F"/>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D47"/>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E6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955"/>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0FBE"/>
    <w:rsid w:val="002616A9"/>
    <w:rsid w:val="002617A4"/>
    <w:rsid w:val="002620D1"/>
    <w:rsid w:val="00262386"/>
    <w:rsid w:val="00262D3D"/>
    <w:rsid w:val="00263E7F"/>
    <w:rsid w:val="0026424A"/>
    <w:rsid w:val="00264AAE"/>
    <w:rsid w:val="00264DE7"/>
    <w:rsid w:val="00265ABC"/>
    <w:rsid w:val="00266187"/>
    <w:rsid w:val="00266F31"/>
    <w:rsid w:val="00267751"/>
    <w:rsid w:val="00267E9A"/>
    <w:rsid w:val="00270CE4"/>
    <w:rsid w:val="00270EFE"/>
    <w:rsid w:val="00271411"/>
    <w:rsid w:val="00271E3F"/>
    <w:rsid w:val="00272488"/>
    <w:rsid w:val="00272C5F"/>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2D2"/>
    <w:rsid w:val="002A6658"/>
    <w:rsid w:val="002A70E6"/>
    <w:rsid w:val="002A71C8"/>
    <w:rsid w:val="002A7A35"/>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C9B"/>
    <w:rsid w:val="00355743"/>
    <w:rsid w:val="00355846"/>
    <w:rsid w:val="00355D42"/>
    <w:rsid w:val="00356C10"/>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AEB"/>
    <w:rsid w:val="00410CE7"/>
    <w:rsid w:val="00411BD7"/>
    <w:rsid w:val="0041208A"/>
    <w:rsid w:val="0041359A"/>
    <w:rsid w:val="00413BD0"/>
    <w:rsid w:val="00413D2E"/>
    <w:rsid w:val="004147BD"/>
    <w:rsid w:val="004157B6"/>
    <w:rsid w:val="004159FF"/>
    <w:rsid w:val="00415A37"/>
    <w:rsid w:val="0041685F"/>
    <w:rsid w:val="00416D08"/>
    <w:rsid w:val="00417604"/>
    <w:rsid w:val="0042111A"/>
    <w:rsid w:val="00424C4C"/>
    <w:rsid w:val="004252AF"/>
    <w:rsid w:val="00427174"/>
    <w:rsid w:val="00427210"/>
    <w:rsid w:val="00430DB7"/>
    <w:rsid w:val="004321B5"/>
    <w:rsid w:val="0043230B"/>
    <w:rsid w:val="00432574"/>
    <w:rsid w:val="0043288C"/>
    <w:rsid w:val="004332F2"/>
    <w:rsid w:val="00433339"/>
    <w:rsid w:val="0043335A"/>
    <w:rsid w:val="0043413F"/>
    <w:rsid w:val="00435102"/>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D21"/>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6A5"/>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1C0F"/>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BD"/>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AF2"/>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892"/>
    <w:rsid w:val="00583B84"/>
    <w:rsid w:val="005846F8"/>
    <w:rsid w:val="0058525D"/>
    <w:rsid w:val="00585C84"/>
    <w:rsid w:val="00587BAC"/>
    <w:rsid w:val="00587E05"/>
    <w:rsid w:val="00590005"/>
    <w:rsid w:val="00591084"/>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FF"/>
    <w:rsid w:val="005F70E4"/>
    <w:rsid w:val="005F7EBF"/>
    <w:rsid w:val="006015A1"/>
    <w:rsid w:val="006015E1"/>
    <w:rsid w:val="00601B91"/>
    <w:rsid w:val="00601DD0"/>
    <w:rsid w:val="0060200D"/>
    <w:rsid w:val="00603E31"/>
    <w:rsid w:val="006041B7"/>
    <w:rsid w:val="00604B01"/>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56A"/>
    <w:rsid w:val="00676D5F"/>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A5D"/>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BD"/>
    <w:rsid w:val="006C7DED"/>
    <w:rsid w:val="006D0977"/>
    <w:rsid w:val="006D1390"/>
    <w:rsid w:val="006D1BC0"/>
    <w:rsid w:val="006D2363"/>
    <w:rsid w:val="006D2A24"/>
    <w:rsid w:val="006D3202"/>
    <w:rsid w:val="006D3C8B"/>
    <w:rsid w:val="006D3FB5"/>
    <w:rsid w:val="006D463E"/>
    <w:rsid w:val="006D6694"/>
    <w:rsid w:val="006D67EE"/>
    <w:rsid w:val="006D6943"/>
    <w:rsid w:val="006E04DD"/>
    <w:rsid w:val="006E05DF"/>
    <w:rsid w:val="006E0E52"/>
    <w:rsid w:val="006E1E6E"/>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6F7B31"/>
    <w:rsid w:val="00701959"/>
    <w:rsid w:val="007022FB"/>
    <w:rsid w:val="0070256E"/>
    <w:rsid w:val="00702588"/>
    <w:rsid w:val="00702B7B"/>
    <w:rsid w:val="00702FDC"/>
    <w:rsid w:val="00703132"/>
    <w:rsid w:val="00703430"/>
    <w:rsid w:val="00703486"/>
    <w:rsid w:val="007034D1"/>
    <w:rsid w:val="007037F7"/>
    <w:rsid w:val="00703918"/>
    <w:rsid w:val="00703968"/>
    <w:rsid w:val="00703983"/>
    <w:rsid w:val="0070455D"/>
    <w:rsid w:val="007057D6"/>
    <w:rsid w:val="00706820"/>
    <w:rsid w:val="00706BD5"/>
    <w:rsid w:val="00706DAC"/>
    <w:rsid w:val="00706F4D"/>
    <w:rsid w:val="0071041E"/>
    <w:rsid w:val="00710621"/>
    <w:rsid w:val="0071065A"/>
    <w:rsid w:val="00710F05"/>
    <w:rsid w:val="007128D8"/>
    <w:rsid w:val="007128DA"/>
    <w:rsid w:val="00712BBC"/>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0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40D"/>
    <w:rsid w:val="0074666E"/>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36D9"/>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1FE3"/>
    <w:rsid w:val="007C2DEC"/>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05A"/>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119"/>
    <w:rsid w:val="0080046E"/>
    <w:rsid w:val="00800D19"/>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C11"/>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5C2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B4F"/>
    <w:rsid w:val="00893C2B"/>
    <w:rsid w:val="00894FEF"/>
    <w:rsid w:val="00895FDB"/>
    <w:rsid w:val="008969D4"/>
    <w:rsid w:val="00897A6F"/>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29C2"/>
    <w:rsid w:val="008C3328"/>
    <w:rsid w:val="008C3D60"/>
    <w:rsid w:val="008C3FB4"/>
    <w:rsid w:val="008C4071"/>
    <w:rsid w:val="008C5210"/>
    <w:rsid w:val="008C5433"/>
    <w:rsid w:val="008C5658"/>
    <w:rsid w:val="008C5BD6"/>
    <w:rsid w:val="008C6767"/>
    <w:rsid w:val="008C6D60"/>
    <w:rsid w:val="008C7B15"/>
    <w:rsid w:val="008C7CA2"/>
    <w:rsid w:val="008D07EC"/>
    <w:rsid w:val="008D13CB"/>
    <w:rsid w:val="008D1798"/>
    <w:rsid w:val="008D277C"/>
    <w:rsid w:val="008D2D3D"/>
    <w:rsid w:val="008D3AE8"/>
    <w:rsid w:val="008D6F67"/>
    <w:rsid w:val="008D704D"/>
    <w:rsid w:val="008D7A4D"/>
    <w:rsid w:val="008E2035"/>
    <w:rsid w:val="008E3081"/>
    <w:rsid w:val="008E31B9"/>
    <w:rsid w:val="008E3A9A"/>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5"/>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4166"/>
    <w:rsid w:val="00995FEE"/>
    <w:rsid w:val="00996076"/>
    <w:rsid w:val="00996FBB"/>
    <w:rsid w:val="009971D6"/>
    <w:rsid w:val="009975BF"/>
    <w:rsid w:val="009978CF"/>
    <w:rsid w:val="009A0886"/>
    <w:rsid w:val="009A180D"/>
    <w:rsid w:val="009A18DF"/>
    <w:rsid w:val="009A25C8"/>
    <w:rsid w:val="009A2A2B"/>
    <w:rsid w:val="009A2E1A"/>
    <w:rsid w:val="009A2F47"/>
    <w:rsid w:val="009A43BF"/>
    <w:rsid w:val="009A6B2F"/>
    <w:rsid w:val="009A6B3A"/>
    <w:rsid w:val="009A7D11"/>
    <w:rsid w:val="009B043F"/>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75B"/>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1E"/>
    <w:rsid w:val="009C74E3"/>
    <w:rsid w:val="009C7A2D"/>
    <w:rsid w:val="009C7D51"/>
    <w:rsid w:val="009D02CC"/>
    <w:rsid w:val="009D08A3"/>
    <w:rsid w:val="009D0DC5"/>
    <w:rsid w:val="009D1038"/>
    <w:rsid w:val="009D184C"/>
    <w:rsid w:val="009D2E13"/>
    <w:rsid w:val="009D2F4F"/>
    <w:rsid w:val="009D35B0"/>
    <w:rsid w:val="009D41AE"/>
    <w:rsid w:val="009D57A5"/>
    <w:rsid w:val="009D603F"/>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030"/>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681"/>
    <w:rsid w:val="00A728AD"/>
    <w:rsid w:val="00A73BF7"/>
    <w:rsid w:val="00A744AD"/>
    <w:rsid w:val="00A747AC"/>
    <w:rsid w:val="00A74B22"/>
    <w:rsid w:val="00A75E04"/>
    <w:rsid w:val="00A76EAF"/>
    <w:rsid w:val="00A76F66"/>
    <w:rsid w:val="00A77900"/>
    <w:rsid w:val="00A80545"/>
    <w:rsid w:val="00A8071F"/>
    <w:rsid w:val="00A80C02"/>
    <w:rsid w:val="00A81825"/>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F9C"/>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7E1"/>
    <w:rsid w:val="00AD4BED"/>
    <w:rsid w:val="00AD4F1A"/>
    <w:rsid w:val="00AD5069"/>
    <w:rsid w:val="00AD51F7"/>
    <w:rsid w:val="00AD53C9"/>
    <w:rsid w:val="00AD56F4"/>
    <w:rsid w:val="00AD5DD1"/>
    <w:rsid w:val="00AD6063"/>
    <w:rsid w:val="00AD7D83"/>
    <w:rsid w:val="00AE0354"/>
    <w:rsid w:val="00AE040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439"/>
    <w:rsid w:val="00B07665"/>
    <w:rsid w:val="00B076FD"/>
    <w:rsid w:val="00B07D65"/>
    <w:rsid w:val="00B1096B"/>
    <w:rsid w:val="00B1123C"/>
    <w:rsid w:val="00B1192A"/>
    <w:rsid w:val="00B12512"/>
    <w:rsid w:val="00B14544"/>
    <w:rsid w:val="00B15291"/>
    <w:rsid w:val="00B15CDC"/>
    <w:rsid w:val="00B16439"/>
    <w:rsid w:val="00B16562"/>
    <w:rsid w:val="00B169BB"/>
    <w:rsid w:val="00B176FD"/>
    <w:rsid w:val="00B17BD9"/>
    <w:rsid w:val="00B17DBA"/>
    <w:rsid w:val="00B17EBF"/>
    <w:rsid w:val="00B210DB"/>
    <w:rsid w:val="00B216AA"/>
    <w:rsid w:val="00B21AC5"/>
    <w:rsid w:val="00B21EFA"/>
    <w:rsid w:val="00B2386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15"/>
    <w:rsid w:val="00B32D46"/>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800"/>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5067"/>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3B0"/>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9DC"/>
    <w:rsid w:val="00C37E50"/>
    <w:rsid w:val="00C42315"/>
    <w:rsid w:val="00C42A0E"/>
    <w:rsid w:val="00C44E96"/>
    <w:rsid w:val="00C458E8"/>
    <w:rsid w:val="00C468E9"/>
    <w:rsid w:val="00C476D8"/>
    <w:rsid w:val="00C47CE7"/>
    <w:rsid w:val="00C515B6"/>
    <w:rsid w:val="00C517BE"/>
    <w:rsid w:val="00C51CF2"/>
    <w:rsid w:val="00C52086"/>
    <w:rsid w:val="00C5443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C8C"/>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2A82"/>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1E62"/>
    <w:rsid w:val="00CE275A"/>
    <w:rsid w:val="00CE2A25"/>
    <w:rsid w:val="00CE3247"/>
    <w:rsid w:val="00CE498D"/>
    <w:rsid w:val="00CE49F9"/>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26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79"/>
    <w:rsid w:val="00D1609F"/>
    <w:rsid w:val="00D1652A"/>
    <w:rsid w:val="00D16DF2"/>
    <w:rsid w:val="00D17439"/>
    <w:rsid w:val="00D20B5F"/>
    <w:rsid w:val="00D22226"/>
    <w:rsid w:val="00D2324F"/>
    <w:rsid w:val="00D232F1"/>
    <w:rsid w:val="00D2348B"/>
    <w:rsid w:val="00D25782"/>
    <w:rsid w:val="00D26F9A"/>
    <w:rsid w:val="00D278FA"/>
    <w:rsid w:val="00D27A90"/>
    <w:rsid w:val="00D3069A"/>
    <w:rsid w:val="00D31033"/>
    <w:rsid w:val="00D31FE9"/>
    <w:rsid w:val="00D324CF"/>
    <w:rsid w:val="00D325C1"/>
    <w:rsid w:val="00D331C2"/>
    <w:rsid w:val="00D341BE"/>
    <w:rsid w:val="00D34C97"/>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C1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0E59"/>
    <w:rsid w:val="00D90EFB"/>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257E"/>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123"/>
    <w:rsid w:val="00DC1269"/>
    <w:rsid w:val="00DC18B0"/>
    <w:rsid w:val="00DC1AF4"/>
    <w:rsid w:val="00DC230B"/>
    <w:rsid w:val="00DC2956"/>
    <w:rsid w:val="00DC2ED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F29"/>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9E5"/>
    <w:rsid w:val="00DE6E2B"/>
    <w:rsid w:val="00DF0690"/>
    <w:rsid w:val="00DF0C27"/>
    <w:rsid w:val="00DF1318"/>
    <w:rsid w:val="00DF144A"/>
    <w:rsid w:val="00DF1869"/>
    <w:rsid w:val="00DF194A"/>
    <w:rsid w:val="00DF1F94"/>
    <w:rsid w:val="00DF28BA"/>
    <w:rsid w:val="00DF3708"/>
    <w:rsid w:val="00DF4067"/>
    <w:rsid w:val="00DF500B"/>
    <w:rsid w:val="00DF511C"/>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4CB"/>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43"/>
    <w:rsid w:val="00E7520F"/>
    <w:rsid w:val="00E75227"/>
    <w:rsid w:val="00E76292"/>
    <w:rsid w:val="00E76434"/>
    <w:rsid w:val="00E76AB0"/>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2DBC"/>
    <w:rsid w:val="00EA36C4"/>
    <w:rsid w:val="00EA3875"/>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591"/>
    <w:rsid w:val="00EC0799"/>
    <w:rsid w:val="00EC121F"/>
    <w:rsid w:val="00EC1554"/>
    <w:rsid w:val="00EC3339"/>
    <w:rsid w:val="00EC3573"/>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1D55"/>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9B"/>
    <w:rsid w:val="00F560B4"/>
    <w:rsid w:val="00F56281"/>
    <w:rsid w:val="00F56579"/>
    <w:rsid w:val="00F56594"/>
    <w:rsid w:val="00F56AB9"/>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03C"/>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056"/>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66B"/>
    <w:rsid w:val="00FB3981"/>
    <w:rsid w:val="00FB3C75"/>
    <w:rsid w:val="00FB3D71"/>
    <w:rsid w:val="00FB3D84"/>
    <w:rsid w:val="00FB458B"/>
    <w:rsid w:val="00FB4B5E"/>
    <w:rsid w:val="00FB4C99"/>
    <w:rsid w:val="00FB5D95"/>
    <w:rsid w:val="00FB5EF4"/>
    <w:rsid w:val="00FB66D2"/>
    <w:rsid w:val="00FB6905"/>
    <w:rsid w:val="00FB69D5"/>
    <w:rsid w:val="00FB7BCA"/>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3EDF"/>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24"/>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character" w:customStyle="1" w:styleId="Temosantrat2">
    <w:name w:val="Temos antraštė #2"/>
    <w:rsid w:val="00AD6063"/>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locked/>
    <w:rsid w:val="00AD6063"/>
    <w:rPr>
      <w:b/>
      <w:bCs/>
      <w:sz w:val="19"/>
      <w:szCs w:val="19"/>
      <w:shd w:val="clear" w:color="auto" w:fill="FFFFFF"/>
    </w:rPr>
  </w:style>
  <w:style w:type="paragraph" w:customStyle="1" w:styleId="Temosantrat21">
    <w:name w:val="Temos antraštė #21"/>
    <w:basedOn w:val="prastasis"/>
    <w:link w:val="Temosantrat20"/>
    <w:rsid w:val="00AD6063"/>
    <w:pPr>
      <w:shd w:val="clear" w:color="auto" w:fill="FFFFFF"/>
      <w:spacing w:before="420" w:after="300" w:line="240" w:lineRule="atLeast"/>
      <w:ind w:firstLine="0"/>
      <w:outlineLvl w:val="1"/>
    </w:pPr>
    <w:rPr>
      <w:b/>
      <w:bCs/>
      <w:sz w:val="19"/>
      <w:szCs w:val="19"/>
    </w:rPr>
  </w:style>
  <w:style w:type="paragraph" w:customStyle="1" w:styleId="Point1">
    <w:name w:val="Point 1"/>
    <w:basedOn w:val="prastasis"/>
    <w:rsid w:val="009B043F"/>
    <w:pPr>
      <w:spacing w:before="120" w:after="120" w:line="240" w:lineRule="auto"/>
      <w:ind w:left="1418" w:hanging="567"/>
    </w:pPr>
    <w:rPr>
      <w:rFonts w:ascii="Times New Roman" w:eastAsia="Times New Roman" w:hAnsi="Times New Roman" w:cs="Times New Roman"/>
      <w:sz w:val="24"/>
      <w:szCs w:val="20"/>
      <w:lang w:val="en-GB" w:eastAsia="en-US"/>
    </w:rPr>
  </w:style>
  <w:style w:type="table" w:customStyle="1" w:styleId="Lentelstinklelis2">
    <w:name w:val="Lentelės tinklelis2"/>
    <w:basedOn w:val="prastojilentel"/>
    <w:next w:val="Lentelstinklelis"/>
    <w:uiPriority w:val="39"/>
    <w:rsid w:val="00B169BB"/>
    <w:pPr>
      <w:spacing w:line="240" w:lineRule="auto"/>
      <w:ind w:firstLine="0"/>
      <w:jc w:val="left"/>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8565334">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878431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34799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65618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3704560">
      <w:bodyDiv w:val="1"/>
      <w:marLeft w:val="0"/>
      <w:marRight w:val="0"/>
      <w:marTop w:val="0"/>
      <w:marBottom w:val="0"/>
      <w:divBdr>
        <w:top w:val="none" w:sz="0" w:space="0" w:color="auto"/>
        <w:left w:val="none" w:sz="0" w:space="0" w:color="auto"/>
        <w:bottom w:val="none" w:sz="0" w:space="0" w:color="auto"/>
        <w:right w:val="none" w:sz="0" w:space="0" w:color="auto"/>
      </w:divBdr>
      <w:divsChild>
        <w:div w:id="752237267">
          <w:marLeft w:val="0"/>
          <w:marRight w:val="0"/>
          <w:marTop w:val="0"/>
          <w:marBottom w:val="0"/>
          <w:divBdr>
            <w:top w:val="none" w:sz="0" w:space="0" w:color="auto"/>
            <w:left w:val="none" w:sz="0" w:space="0" w:color="auto"/>
            <w:bottom w:val="none" w:sz="0" w:space="0" w:color="auto"/>
            <w:right w:val="none" w:sz="0" w:space="0" w:color="auto"/>
          </w:divBdr>
          <w:divsChild>
            <w:div w:id="16271289">
              <w:marLeft w:val="15"/>
              <w:marRight w:val="15"/>
              <w:marTop w:val="15"/>
              <w:marBottom w:val="15"/>
              <w:divBdr>
                <w:top w:val="none" w:sz="0" w:space="0" w:color="auto"/>
                <w:left w:val="none" w:sz="0" w:space="0" w:color="auto"/>
                <w:bottom w:val="none" w:sz="0" w:space="0" w:color="auto"/>
                <w:right w:val="none" w:sz="0" w:space="0" w:color="auto"/>
              </w:divBdr>
              <w:divsChild>
                <w:div w:id="8230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043659">
      <w:bodyDiv w:val="1"/>
      <w:marLeft w:val="0"/>
      <w:marRight w:val="0"/>
      <w:marTop w:val="0"/>
      <w:marBottom w:val="0"/>
      <w:divBdr>
        <w:top w:val="none" w:sz="0" w:space="0" w:color="auto"/>
        <w:left w:val="none" w:sz="0" w:space="0" w:color="auto"/>
        <w:bottom w:val="none" w:sz="0" w:space="0" w:color="auto"/>
        <w:right w:val="none" w:sz="0" w:space="0" w:color="auto"/>
      </w:divBdr>
    </w:div>
    <w:div w:id="134659622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4004973">
      <w:bodyDiv w:val="1"/>
      <w:marLeft w:val="0"/>
      <w:marRight w:val="0"/>
      <w:marTop w:val="0"/>
      <w:marBottom w:val="0"/>
      <w:divBdr>
        <w:top w:val="none" w:sz="0" w:space="0" w:color="auto"/>
        <w:left w:val="none" w:sz="0" w:space="0" w:color="auto"/>
        <w:bottom w:val="none" w:sz="0" w:space="0" w:color="auto"/>
        <w:right w:val="none" w:sz="0" w:space="0" w:color="auto"/>
      </w:divBdr>
      <w:divsChild>
        <w:div w:id="122113362">
          <w:marLeft w:val="0"/>
          <w:marRight w:val="0"/>
          <w:marTop w:val="0"/>
          <w:marBottom w:val="0"/>
          <w:divBdr>
            <w:top w:val="none" w:sz="0" w:space="0" w:color="auto"/>
            <w:left w:val="none" w:sz="0" w:space="0" w:color="auto"/>
            <w:bottom w:val="none" w:sz="0" w:space="0" w:color="auto"/>
            <w:right w:val="none" w:sz="0" w:space="0" w:color="auto"/>
          </w:divBdr>
          <w:divsChild>
            <w:div w:id="312638746">
              <w:marLeft w:val="15"/>
              <w:marRight w:val="15"/>
              <w:marTop w:val="15"/>
              <w:marBottom w:val="15"/>
              <w:divBdr>
                <w:top w:val="none" w:sz="0" w:space="0" w:color="auto"/>
                <w:left w:val="none" w:sz="0" w:space="0" w:color="auto"/>
                <w:bottom w:val="none" w:sz="0" w:space="0" w:color="auto"/>
                <w:right w:val="none" w:sz="0" w:space="0" w:color="auto"/>
              </w:divBdr>
              <w:divsChild>
                <w:div w:id="12176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19891228">
      <w:bodyDiv w:val="1"/>
      <w:marLeft w:val="0"/>
      <w:marRight w:val="0"/>
      <w:marTop w:val="0"/>
      <w:marBottom w:val="0"/>
      <w:divBdr>
        <w:top w:val="none" w:sz="0" w:space="0" w:color="auto"/>
        <w:left w:val="none" w:sz="0" w:space="0" w:color="auto"/>
        <w:bottom w:val="none" w:sz="0" w:space="0" w:color="auto"/>
        <w:right w:val="none" w:sz="0" w:space="0" w:color="auto"/>
      </w:divBdr>
    </w:div>
    <w:div w:id="1747218442">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709417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1ECC"/>
    <w:rsid w:val="000855FF"/>
    <w:rsid w:val="000A05CF"/>
    <w:rsid w:val="000B1C88"/>
    <w:rsid w:val="000D1FF1"/>
    <w:rsid w:val="000E3D5E"/>
    <w:rsid w:val="000E62D1"/>
    <w:rsid w:val="00111992"/>
    <w:rsid w:val="001251FC"/>
    <w:rsid w:val="00127A9E"/>
    <w:rsid w:val="00146D0B"/>
    <w:rsid w:val="00161FB7"/>
    <w:rsid w:val="001A6EE0"/>
    <w:rsid w:val="001E3B26"/>
    <w:rsid w:val="00212F01"/>
    <w:rsid w:val="00256A57"/>
    <w:rsid w:val="00295EF8"/>
    <w:rsid w:val="002C1509"/>
    <w:rsid w:val="003079A5"/>
    <w:rsid w:val="003661A6"/>
    <w:rsid w:val="004161F4"/>
    <w:rsid w:val="00430113"/>
    <w:rsid w:val="0044140F"/>
    <w:rsid w:val="00460C76"/>
    <w:rsid w:val="0046126A"/>
    <w:rsid w:val="004C214A"/>
    <w:rsid w:val="004D38E9"/>
    <w:rsid w:val="00515E63"/>
    <w:rsid w:val="00565992"/>
    <w:rsid w:val="005F6BFF"/>
    <w:rsid w:val="00621A92"/>
    <w:rsid w:val="00652F79"/>
    <w:rsid w:val="0067656A"/>
    <w:rsid w:val="00685665"/>
    <w:rsid w:val="00685F23"/>
    <w:rsid w:val="006D2A24"/>
    <w:rsid w:val="006D77F5"/>
    <w:rsid w:val="00700830"/>
    <w:rsid w:val="00706820"/>
    <w:rsid w:val="007260B3"/>
    <w:rsid w:val="00731487"/>
    <w:rsid w:val="00737C4C"/>
    <w:rsid w:val="0074640D"/>
    <w:rsid w:val="0078514A"/>
    <w:rsid w:val="007A36D9"/>
    <w:rsid w:val="007C7D73"/>
    <w:rsid w:val="007D16CF"/>
    <w:rsid w:val="007F25D7"/>
    <w:rsid w:val="00810A25"/>
    <w:rsid w:val="008357CF"/>
    <w:rsid w:val="00875976"/>
    <w:rsid w:val="00881536"/>
    <w:rsid w:val="008D6E2A"/>
    <w:rsid w:val="00906FC8"/>
    <w:rsid w:val="00915DD0"/>
    <w:rsid w:val="00926BF1"/>
    <w:rsid w:val="0093712A"/>
    <w:rsid w:val="009520DA"/>
    <w:rsid w:val="009740E3"/>
    <w:rsid w:val="00975C18"/>
    <w:rsid w:val="0097687E"/>
    <w:rsid w:val="009C5E39"/>
    <w:rsid w:val="009E6FBD"/>
    <w:rsid w:val="00A02E8E"/>
    <w:rsid w:val="00A03CB8"/>
    <w:rsid w:val="00A447B7"/>
    <w:rsid w:val="00A55596"/>
    <w:rsid w:val="00A631E4"/>
    <w:rsid w:val="00A81825"/>
    <w:rsid w:val="00A87851"/>
    <w:rsid w:val="00AC07D5"/>
    <w:rsid w:val="00AD09B5"/>
    <w:rsid w:val="00AD33B3"/>
    <w:rsid w:val="00B02DFF"/>
    <w:rsid w:val="00B031BD"/>
    <w:rsid w:val="00B07765"/>
    <w:rsid w:val="00B3181C"/>
    <w:rsid w:val="00B56D5C"/>
    <w:rsid w:val="00B604DE"/>
    <w:rsid w:val="00B70DD9"/>
    <w:rsid w:val="00B971E7"/>
    <w:rsid w:val="00BE461C"/>
    <w:rsid w:val="00C13521"/>
    <w:rsid w:val="00C27E0B"/>
    <w:rsid w:val="00C334AF"/>
    <w:rsid w:val="00C64F5A"/>
    <w:rsid w:val="00CD27B6"/>
    <w:rsid w:val="00CE1721"/>
    <w:rsid w:val="00CF4CEB"/>
    <w:rsid w:val="00D1288B"/>
    <w:rsid w:val="00D34C97"/>
    <w:rsid w:val="00D5765A"/>
    <w:rsid w:val="00D6655B"/>
    <w:rsid w:val="00D70D54"/>
    <w:rsid w:val="00DA2237"/>
    <w:rsid w:val="00DE23D8"/>
    <w:rsid w:val="00E314CB"/>
    <w:rsid w:val="00E464CE"/>
    <w:rsid w:val="00E466A0"/>
    <w:rsid w:val="00E546BB"/>
    <w:rsid w:val="00E706A7"/>
    <w:rsid w:val="00E964F6"/>
    <w:rsid w:val="00EC3573"/>
    <w:rsid w:val="00EE67FC"/>
    <w:rsid w:val="00EF6792"/>
    <w:rsid w:val="00F446D8"/>
    <w:rsid w:val="00F5579B"/>
    <w:rsid w:val="00F559EB"/>
    <w:rsid w:val="00F81DB5"/>
    <w:rsid w:val="00FB0084"/>
    <w:rsid w:val="00FB0FDA"/>
    <w:rsid w:val="00FB366B"/>
    <w:rsid w:val="00FD19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21</Pages>
  <Words>17728</Words>
  <Characters>10105</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27778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30</cp:revision>
  <cp:lastPrinted>2024-12-04T11:45:00Z</cp:lastPrinted>
  <dcterms:created xsi:type="dcterms:W3CDTF">2025-01-29T11:39:00Z</dcterms:created>
  <dcterms:modified xsi:type="dcterms:W3CDTF">2025-06-30T12:01:00Z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