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F15CD0" w:rsidRDefault="79A52F8C" w:rsidP="79A52F8C">
      <w:pPr>
        <w:spacing w:after="120" w:line="20" w:lineRule="atLeast"/>
        <w:contextualSpacing/>
        <w:jc w:val="center"/>
        <w:rPr>
          <w:rFonts w:ascii="Tahoma" w:hAnsi="Tahoma" w:cs="Tahoma"/>
          <w:b/>
          <w:bCs/>
          <w:color w:val="00B050"/>
        </w:rPr>
      </w:pPr>
      <w:bookmarkStart w:id="0" w:name="_Hlk164520993"/>
    </w:p>
    <w:sdt>
      <w:sdtPr>
        <w:rPr>
          <w:rFonts w:ascii="Tahoma" w:hAnsi="Tahoma" w:cs="Tahoma"/>
          <w:b/>
          <w:bCs/>
        </w:rPr>
        <w:id w:val="-808551268"/>
        <w:docPartObj>
          <w:docPartGallery w:val="Cover Pages"/>
          <w:docPartUnique/>
        </w:docPartObj>
      </w:sdtPr>
      <w:sdtContent>
        <w:p w14:paraId="5E578E90" w14:textId="30351855" w:rsidR="005F13F0" w:rsidRPr="00F15CD0" w:rsidRDefault="001260ED" w:rsidP="004E4612">
          <w:pPr>
            <w:spacing w:after="120" w:line="20" w:lineRule="atLeast"/>
            <w:contextualSpacing/>
            <w:jc w:val="center"/>
            <w:rPr>
              <w:rFonts w:ascii="Tahoma" w:hAnsi="Tahoma" w:cs="Tahoma"/>
              <w:b/>
              <w:bCs/>
              <w:sz w:val="24"/>
              <w:szCs w:val="24"/>
            </w:rPr>
          </w:pPr>
          <w:r w:rsidRPr="00F15CD0">
            <w:rPr>
              <w:rFonts w:ascii="Tahoma" w:hAnsi="Tahoma" w:cs="Tahoma"/>
              <w:b/>
              <w:bCs/>
              <w:sz w:val="24"/>
              <w:szCs w:val="24"/>
            </w:rPr>
            <w:t>VIEŠOJO VALDYMO AGENTŪRA</w:t>
          </w:r>
        </w:p>
        <w:p w14:paraId="4E8D6ADF" w14:textId="520025E1" w:rsidR="001260ED" w:rsidRPr="00F15CD0" w:rsidRDefault="001260ED" w:rsidP="001260ED">
          <w:pPr>
            <w:spacing w:after="120" w:line="20" w:lineRule="atLeast"/>
            <w:contextualSpacing/>
            <w:jc w:val="center"/>
            <w:rPr>
              <w:rFonts w:ascii="Tahoma" w:hAnsi="Tahoma" w:cs="Tahoma"/>
              <w:sz w:val="18"/>
              <w:szCs w:val="18"/>
            </w:rPr>
          </w:pPr>
          <w:r w:rsidRPr="00F15CD0">
            <w:rPr>
              <w:rFonts w:ascii="Tahoma" w:hAnsi="Tahoma" w:cs="Tahoma"/>
              <w:sz w:val="18"/>
              <w:szCs w:val="18"/>
            </w:rPr>
            <w:t xml:space="preserve">Šventaragio g. 2, 01510 Vilnius, tel. </w:t>
          </w:r>
          <w:r w:rsidR="00F15CD0" w:rsidRPr="00F15CD0">
            <w:rPr>
              <w:rFonts w:ascii="Tahoma" w:hAnsi="Tahoma" w:cs="Tahoma"/>
              <w:sz w:val="18"/>
              <w:szCs w:val="18"/>
            </w:rPr>
            <w:t>+370 5 271 8235</w:t>
          </w:r>
          <w:r w:rsidRPr="00F15CD0">
            <w:rPr>
              <w:rFonts w:ascii="Tahoma" w:hAnsi="Tahoma" w:cs="Tahoma"/>
              <w:sz w:val="18"/>
              <w:szCs w:val="18"/>
            </w:rPr>
            <w:t xml:space="preserve">, el. p. </w:t>
          </w:r>
          <w:hyperlink r:id="rId11" w:history="1">
            <w:r w:rsidR="005410AF" w:rsidRPr="00F51B89">
              <w:rPr>
                <w:rStyle w:val="Hipersaitas"/>
                <w:rFonts w:ascii="Tahoma" w:hAnsi="Tahoma" w:cs="Tahoma"/>
                <w:sz w:val="18"/>
                <w:szCs w:val="18"/>
              </w:rPr>
              <w:t>info@vva.gov.lt</w:t>
            </w:r>
          </w:hyperlink>
        </w:p>
        <w:p w14:paraId="09D30C83" w14:textId="523FED68" w:rsidR="001260ED" w:rsidRPr="00F15CD0" w:rsidRDefault="001260ED" w:rsidP="001260ED">
          <w:pPr>
            <w:spacing w:after="120" w:line="20" w:lineRule="atLeast"/>
            <w:contextualSpacing/>
            <w:jc w:val="center"/>
            <w:rPr>
              <w:rFonts w:ascii="Tahoma" w:hAnsi="Tahoma" w:cs="Tahoma"/>
              <w:sz w:val="18"/>
              <w:szCs w:val="18"/>
            </w:rPr>
          </w:pPr>
          <w:r w:rsidRPr="00F15CD0">
            <w:rPr>
              <w:rFonts w:ascii="Tahoma" w:hAnsi="Tahoma" w:cs="Tahoma"/>
              <w:sz w:val="18"/>
              <w:szCs w:val="18"/>
            </w:rPr>
            <w:t xml:space="preserve">Duomenys kaupiami ir saugomi Juridinių asmenų registre, kodas </w:t>
          </w:r>
          <w:r w:rsidR="00F15CD0" w:rsidRPr="00F15CD0">
            <w:rPr>
              <w:rFonts w:ascii="Tahoma" w:hAnsi="Tahoma" w:cs="Tahoma"/>
              <w:sz w:val="18"/>
              <w:szCs w:val="18"/>
            </w:rPr>
            <w:t>188784211</w:t>
          </w:r>
        </w:p>
        <w:p w14:paraId="4B92F888" w14:textId="62A247AF" w:rsidR="00C32E53" w:rsidRPr="00F15CD0" w:rsidRDefault="00EB164F" w:rsidP="00DE7037">
          <w:pPr>
            <w:tabs>
              <w:tab w:val="left" w:pos="870"/>
            </w:tabs>
            <w:spacing w:after="120" w:line="20" w:lineRule="atLeast"/>
            <w:contextualSpacing/>
            <w:rPr>
              <w:rFonts w:ascii="Tahoma" w:hAnsi="Tahoma" w:cs="Tahoma"/>
              <w:color w:val="00B050"/>
            </w:rPr>
          </w:pPr>
          <w:r w:rsidRPr="00F15CD0">
            <w:rPr>
              <w:rFonts w:ascii="Tahoma" w:hAnsi="Tahoma" w:cs="Tahoma"/>
              <w:color w:val="00B050"/>
            </w:rPr>
            <w:tab/>
          </w:r>
        </w:p>
        <w:p w14:paraId="47B8E29B" w14:textId="1ADA2B87" w:rsidR="00D526C8" w:rsidRPr="00F15CD0" w:rsidRDefault="00D526C8" w:rsidP="004E4612">
          <w:pPr>
            <w:spacing w:after="120" w:line="20" w:lineRule="atLeast"/>
            <w:contextualSpacing/>
            <w:jc w:val="center"/>
            <w:rPr>
              <w:rFonts w:ascii="Tahoma" w:hAnsi="Tahoma" w:cs="Tahoma"/>
            </w:rPr>
          </w:pPr>
        </w:p>
        <w:p w14:paraId="3EC49E01" w14:textId="7FA2180A" w:rsidR="00D526C8" w:rsidRPr="00F15CD0" w:rsidRDefault="00D526C8" w:rsidP="004E4612">
          <w:pPr>
            <w:spacing w:after="120" w:line="20" w:lineRule="atLeast"/>
            <w:ind w:left="5245"/>
            <w:contextualSpacing/>
            <w:rPr>
              <w:rFonts w:ascii="Tahoma" w:hAnsi="Tahoma" w:cs="Tahoma"/>
            </w:rPr>
          </w:pPr>
          <w:r w:rsidRPr="00F15CD0">
            <w:rPr>
              <w:rFonts w:ascii="Tahoma" w:hAnsi="Tahoma" w:cs="Tahoma"/>
            </w:rPr>
            <w:t xml:space="preserve">PATVIRTINTA </w:t>
          </w:r>
        </w:p>
        <w:p w14:paraId="1580ED72" w14:textId="7ED68D47" w:rsidR="001C24BC" w:rsidRPr="00F15CD0" w:rsidRDefault="001C24BC" w:rsidP="004E4612">
          <w:pPr>
            <w:spacing w:after="120" w:line="20" w:lineRule="atLeast"/>
            <w:ind w:left="5245"/>
            <w:contextualSpacing/>
            <w:rPr>
              <w:rFonts w:ascii="Tahoma" w:hAnsi="Tahoma" w:cs="Tahoma"/>
            </w:rPr>
          </w:pPr>
          <w:r w:rsidRPr="00E22781">
            <w:rPr>
              <w:rFonts w:ascii="Tahoma" w:hAnsi="Tahoma" w:cs="Tahoma"/>
            </w:rPr>
            <w:t xml:space="preserve">Perkančiosios organizacijos Viešųjų pirkimų komisijos </w:t>
          </w:r>
          <w:r w:rsidR="001260ED" w:rsidRPr="006A3074">
            <w:rPr>
              <w:rFonts w:ascii="Tahoma" w:hAnsi="Tahoma" w:cs="Tahoma"/>
            </w:rPr>
            <w:t>2024-</w:t>
          </w:r>
          <w:r w:rsidR="006A3074" w:rsidRPr="006A3074">
            <w:rPr>
              <w:rFonts w:ascii="Tahoma" w:hAnsi="Tahoma" w:cs="Tahoma"/>
            </w:rPr>
            <w:t>12-06</w:t>
          </w:r>
          <w:r w:rsidR="00E22781" w:rsidRPr="006A3074">
            <w:rPr>
              <w:rFonts w:ascii="Tahoma" w:hAnsi="Tahoma" w:cs="Tahoma"/>
            </w:rPr>
            <w:t xml:space="preserve"> d. sprendimu</w:t>
          </w:r>
          <w:r w:rsidR="00E22781">
            <w:rPr>
              <w:rFonts w:ascii="Tahoma" w:hAnsi="Tahoma" w:cs="Tahoma"/>
            </w:rPr>
            <w:t>.</w:t>
          </w:r>
        </w:p>
        <w:p w14:paraId="47810894" w14:textId="77777777" w:rsidR="00D53BF4" w:rsidRPr="00F15CD0" w:rsidRDefault="00D53BF4" w:rsidP="004E4612">
          <w:pPr>
            <w:spacing w:after="120" w:line="20" w:lineRule="atLeast"/>
            <w:ind w:left="5245"/>
            <w:contextualSpacing/>
            <w:rPr>
              <w:rFonts w:ascii="Tahoma" w:hAnsi="Tahoma" w:cs="Tahoma"/>
            </w:rPr>
          </w:pPr>
          <w:r w:rsidRPr="00F15CD0">
            <w:rPr>
              <w:rFonts w:ascii="Tahoma" w:hAnsi="Tahoma" w:cs="Tahoma"/>
            </w:rPr>
            <w:t xml:space="preserve">PAKEITIMAI PATVIRTINTI: </w:t>
          </w:r>
        </w:p>
        <w:p w14:paraId="54DCAA0C" w14:textId="721F02F7" w:rsidR="00D53BF4" w:rsidRPr="00F15CD0" w:rsidRDefault="00D53BF4" w:rsidP="004E4612">
          <w:pPr>
            <w:spacing w:after="120" w:line="20" w:lineRule="atLeast"/>
            <w:ind w:left="5245"/>
            <w:contextualSpacing/>
            <w:rPr>
              <w:rFonts w:ascii="Tahoma" w:hAnsi="Tahoma" w:cs="Tahoma"/>
            </w:rPr>
          </w:pPr>
          <w:r w:rsidRPr="00F15CD0">
            <w:rPr>
              <w:rFonts w:ascii="Tahoma" w:hAnsi="Tahoma" w:cs="Tahoma"/>
            </w:rPr>
            <w:t>NETAIKOMA</w:t>
          </w:r>
        </w:p>
        <w:p w14:paraId="47EF0C37" w14:textId="19126F9D" w:rsidR="00D526C8" w:rsidRPr="00F15CD0" w:rsidRDefault="00D526C8" w:rsidP="004E4612">
          <w:pPr>
            <w:spacing w:after="120" w:line="20" w:lineRule="atLeast"/>
            <w:contextualSpacing/>
            <w:jc w:val="center"/>
            <w:rPr>
              <w:rFonts w:ascii="Tahoma" w:hAnsi="Tahoma" w:cs="Tahoma"/>
            </w:rPr>
          </w:pPr>
        </w:p>
        <w:p w14:paraId="7350A7E2" w14:textId="78457EBC" w:rsidR="00D526C8" w:rsidRPr="00F15CD0" w:rsidRDefault="00D526C8" w:rsidP="004E4612">
          <w:pPr>
            <w:spacing w:after="120" w:line="20" w:lineRule="atLeast"/>
            <w:contextualSpacing/>
            <w:jc w:val="center"/>
            <w:rPr>
              <w:rFonts w:ascii="Tahoma" w:hAnsi="Tahoma" w:cs="Tahoma"/>
            </w:rPr>
          </w:pPr>
        </w:p>
        <w:p w14:paraId="70F42868" w14:textId="77777777" w:rsidR="006A49AC" w:rsidRDefault="001260ED" w:rsidP="006A49AC">
          <w:pPr>
            <w:spacing w:after="120" w:line="20" w:lineRule="atLeast"/>
            <w:contextualSpacing/>
            <w:jc w:val="center"/>
            <w:rPr>
              <w:rFonts w:ascii="Tahoma" w:hAnsi="Tahoma" w:cs="Tahoma"/>
              <w:b/>
              <w:bCs/>
              <w:sz w:val="24"/>
              <w:szCs w:val="24"/>
            </w:rPr>
          </w:pPr>
          <w:bookmarkStart w:id="1" w:name="_Hlk164524885"/>
          <w:r w:rsidRPr="00F15CD0">
            <w:rPr>
              <w:rFonts w:ascii="Tahoma" w:hAnsi="Tahoma" w:cs="Tahoma"/>
              <w:b/>
              <w:bCs/>
              <w:sz w:val="24"/>
              <w:szCs w:val="24"/>
            </w:rPr>
            <w:t xml:space="preserve">TARPTAUTINIO VIEŠOJO </w:t>
          </w:r>
          <w:r w:rsidRPr="009C75A8">
            <w:rPr>
              <w:rFonts w:ascii="Tahoma" w:hAnsi="Tahoma" w:cs="Tahoma"/>
              <w:b/>
              <w:bCs/>
              <w:sz w:val="24"/>
              <w:szCs w:val="24"/>
            </w:rPr>
            <w:t xml:space="preserve">PIRKIMO </w:t>
          </w:r>
        </w:p>
        <w:p w14:paraId="5E75B805" w14:textId="0A260E02" w:rsidR="006A49AC" w:rsidRPr="006A49AC" w:rsidRDefault="001260ED" w:rsidP="006A49AC">
          <w:pPr>
            <w:spacing w:after="120" w:line="20" w:lineRule="atLeast"/>
            <w:contextualSpacing/>
            <w:jc w:val="center"/>
            <w:rPr>
              <w:rFonts w:ascii="Tahoma" w:hAnsi="Tahoma" w:cs="Tahoma"/>
              <w:b/>
              <w:bCs/>
              <w:sz w:val="24"/>
              <w:szCs w:val="24"/>
            </w:rPr>
          </w:pPr>
          <w:r w:rsidRPr="009C75A8">
            <w:rPr>
              <w:rFonts w:ascii="Tahoma" w:hAnsi="Tahoma" w:cs="Tahoma"/>
              <w:b/>
              <w:bCs/>
              <w:sz w:val="24"/>
              <w:szCs w:val="24"/>
            </w:rPr>
            <w:t>„</w:t>
          </w:r>
          <w:bookmarkStart w:id="2" w:name="_Hlk176424240"/>
          <w:r w:rsidR="006A49AC" w:rsidRPr="006A49AC">
            <w:rPr>
              <w:rFonts w:ascii="Tahoma" w:hAnsi="Tahoma" w:cs="Tahoma"/>
              <w:b/>
              <w:bCs/>
              <w:sz w:val="24"/>
              <w:szCs w:val="24"/>
            </w:rPr>
            <w:t xml:space="preserve">ŽMOGIŠKŲJŲ IŠTEKLIŲ </w:t>
          </w:r>
        </w:p>
        <w:p w14:paraId="1D1BF965" w14:textId="3C6F33E0" w:rsidR="00D526C8" w:rsidRPr="009C75A8" w:rsidRDefault="006A49AC" w:rsidP="006A49AC">
          <w:pPr>
            <w:spacing w:after="120" w:line="20" w:lineRule="atLeast"/>
            <w:contextualSpacing/>
            <w:jc w:val="center"/>
            <w:rPr>
              <w:rFonts w:ascii="Tahoma" w:hAnsi="Tahoma" w:cs="Tahoma"/>
              <w:b/>
              <w:bCs/>
              <w:sz w:val="24"/>
              <w:szCs w:val="24"/>
            </w:rPr>
          </w:pPr>
          <w:r w:rsidRPr="006A49AC">
            <w:rPr>
              <w:rFonts w:ascii="Tahoma" w:hAnsi="Tahoma" w:cs="Tahoma"/>
              <w:b/>
              <w:bCs/>
              <w:sz w:val="24"/>
              <w:szCs w:val="24"/>
            </w:rPr>
            <w:t>VALDYMO INFORMACINĖS SISTEMOS (ŽIV IS)</w:t>
          </w:r>
          <w:r w:rsidR="006C6245">
            <w:rPr>
              <w:rFonts w:ascii="Tahoma" w:hAnsi="Tahoma" w:cs="Tahoma"/>
              <w:b/>
              <w:bCs/>
              <w:sz w:val="24"/>
              <w:szCs w:val="24"/>
            </w:rPr>
            <w:t xml:space="preserve"> </w:t>
          </w:r>
          <w:r w:rsidRPr="006A49AC">
            <w:rPr>
              <w:rFonts w:ascii="Tahoma" w:hAnsi="Tahoma" w:cs="Tahoma"/>
              <w:b/>
              <w:bCs/>
              <w:sz w:val="24"/>
              <w:szCs w:val="24"/>
            </w:rPr>
            <w:t>KŪRIM</w:t>
          </w:r>
          <w:r>
            <w:rPr>
              <w:rFonts w:ascii="Tahoma" w:hAnsi="Tahoma" w:cs="Tahoma"/>
              <w:b/>
              <w:bCs/>
              <w:sz w:val="24"/>
              <w:szCs w:val="24"/>
            </w:rPr>
            <w:t xml:space="preserve">AS </w:t>
          </w:r>
          <w:r w:rsidRPr="006A49AC">
            <w:rPr>
              <w:rFonts w:ascii="Tahoma" w:hAnsi="Tahoma" w:cs="Tahoma"/>
              <w:b/>
              <w:bCs/>
              <w:sz w:val="24"/>
              <w:szCs w:val="24"/>
            </w:rPr>
            <w:t>IR DIEGIM</w:t>
          </w:r>
          <w:r>
            <w:rPr>
              <w:rFonts w:ascii="Tahoma" w:hAnsi="Tahoma" w:cs="Tahoma"/>
              <w:b/>
              <w:bCs/>
              <w:sz w:val="24"/>
              <w:szCs w:val="24"/>
            </w:rPr>
            <w:t>AS</w:t>
          </w:r>
          <w:bookmarkEnd w:id="2"/>
          <w:r w:rsidR="001260ED" w:rsidRPr="009C75A8">
            <w:rPr>
              <w:rFonts w:ascii="Tahoma" w:hAnsi="Tahoma" w:cs="Tahoma"/>
              <w:b/>
              <w:bCs/>
              <w:sz w:val="24"/>
              <w:szCs w:val="24"/>
            </w:rPr>
            <w:t>“</w:t>
          </w:r>
          <w:bookmarkEnd w:id="1"/>
        </w:p>
        <w:p w14:paraId="18ACC6AD" w14:textId="0FBDFD06" w:rsidR="00D526C8" w:rsidRPr="009C75A8" w:rsidRDefault="001260ED" w:rsidP="004E4612">
          <w:pPr>
            <w:spacing w:after="120" w:line="20" w:lineRule="atLeast"/>
            <w:contextualSpacing/>
            <w:jc w:val="center"/>
            <w:rPr>
              <w:rFonts w:ascii="Tahoma" w:hAnsi="Tahoma" w:cs="Tahoma"/>
              <w:b/>
              <w:bCs/>
              <w:sz w:val="24"/>
              <w:szCs w:val="24"/>
            </w:rPr>
          </w:pPr>
          <w:r w:rsidRPr="009C75A8">
            <w:rPr>
              <w:rFonts w:ascii="Tahoma" w:hAnsi="Tahoma" w:cs="Tahoma"/>
              <w:b/>
              <w:bCs/>
              <w:sz w:val="24"/>
              <w:szCs w:val="24"/>
            </w:rPr>
            <w:t>ATVIRO KONKURSO SPECIALIOSIOS SĄLYGOS</w:t>
          </w:r>
        </w:p>
        <w:p w14:paraId="67D34D7E" w14:textId="54E40E2C" w:rsidR="00D53BF4" w:rsidRPr="00F15CD0" w:rsidRDefault="00D53BF4" w:rsidP="004E4612">
          <w:pPr>
            <w:spacing w:after="120" w:line="20" w:lineRule="atLeast"/>
            <w:contextualSpacing/>
            <w:jc w:val="center"/>
            <w:rPr>
              <w:rFonts w:ascii="Tahoma" w:hAnsi="Tahoma" w:cs="Tahoma"/>
              <w:b/>
              <w:bCs/>
            </w:rPr>
          </w:pPr>
          <w:r w:rsidRPr="009C75A8">
            <w:rPr>
              <w:rFonts w:ascii="Tahoma" w:hAnsi="Tahoma" w:cs="Tahoma"/>
              <w:b/>
              <w:bCs/>
            </w:rPr>
            <w:t>V</w:t>
          </w:r>
          <w:r w:rsidR="00755F3B" w:rsidRPr="009C75A8">
            <w:rPr>
              <w:rFonts w:ascii="Tahoma" w:hAnsi="Tahoma" w:cs="Tahoma"/>
              <w:b/>
              <w:bCs/>
            </w:rPr>
            <w:t>ersija</w:t>
          </w:r>
          <w:r w:rsidRPr="009C75A8">
            <w:rPr>
              <w:rFonts w:ascii="Tahoma" w:hAnsi="Tahoma" w:cs="Tahoma"/>
              <w:b/>
              <w:bCs/>
            </w:rPr>
            <w:t xml:space="preserve"> Nr. </w:t>
          </w:r>
          <w:r w:rsidR="001260ED" w:rsidRPr="009C75A8">
            <w:rPr>
              <w:rFonts w:ascii="Tahoma" w:hAnsi="Tahoma" w:cs="Tahoma"/>
              <w:b/>
              <w:bCs/>
            </w:rPr>
            <w:t>1</w:t>
          </w:r>
        </w:p>
        <w:p w14:paraId="0FC90D8B" w14:textId="77777777" w:rsidR="00D526C8" w:rsidRPr="00F15CD0" w:rsidRDefault="00D526C8" w:rsidP="0048654D">
          <w:pPr>
            <w:spacing w:after="120" w:line="20" w:lineRule="atLeast"/>
            <w:contextualSpacing/>
            <w:rPr>
              <w:rFonts w:ascii="Tahoma" w:hAnsi="Tahoma" w:cs="Tahoma"/>
            </w:rPr>
          </w:pPr>
        </w:p>
        <w:p w14:paraId="517C01D9" w14:textId="77777777" w:rsidR="001C24BC" w:rsidRPr="00F15CD0" w:rsidRDefault="005F13F0" w:rsidP="004E4612">
          <w:pPr>
            <w:spacing w:after="120" w:line="20" w:lineRule="atLeast"/>
            <w:contextualSpacing/>
            <w:rPr>
              <w:rFonts w:ascii="Tahoma" w:hAnsi="Tahoma" w:cs="Tahoma"/>
            </w:rPr>
          </w:pPr>
          <w:r w:rsidRPr="00F15CD0">
            <w:rPr>
              <w:rFonts w:ascii="Tahoma" w:hAnsi="Tahoma" w:cs="Tahoma"/>
            </w:rPr>
            <w:br w:type="page"/>
          </w:r>
        </w:p>
        <w:sdt>
          <w:sdtPr>
            <w:rPr>
              <w:rFonts w:ascii="Tahoma" w:eastAsiaTheme="minorEastAsia" w:hAnsi="Tahoma" w:cs="Tahoma"/>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15CD0" w:rsidRDefault="001C24BC" w:rsidP="004E4612">
              <w:pPr>
                <w:pStyle w:val="Turinioantrat"/>
                <w:spacing w:before="0" w:line="20" w:lineRule="atLeast"/>
                <w:ind w:left="432" w:hanging="432"/>
                <w:contextualSpacing/>
                <w:rPr>
                  <w:rFonts w:ascii="Tahoma" w:hAnsi="Tahoma" w:cs="Tahoma"/>
                  <w:sz w:val="21"/>
                  <w:szCs w:val="21"/>
                </w:rPr>
              </w:pPr>
              <w:r w:rsidRPr="009C75A8">
                <w:rPr>
                  <w:rFonts w:ascii="Tahoma" w:hAnsi="Tahoma" w:cs="Tahoma"/>
                  <w:sz w:val="21"/>
                  <w:szCs w:val="21"/>
                </w:rPr>
                <w:t>TURINYS</w:t>
              </w:r>
            </w:p>
            <w:p w14:paraId="03D21528" w14:textId="73FFB459" w:rsidR="00303331" w:rsidRDefault="001C24BC">
              <w:pPr>
                <w:pStyle w:val="Turinys1"/>
                <w:tabs>
                  <w:tab w:val="left" w:pos="720"/>
                </w:tabs>
                <w:rPr>
                  <w:noProof/>
                  <w:kern w:val="2"/>
                  <w:sz w:val="24"/>
                  <w:szCs w:val="24"/>
                  <w:lang w:val="en-US" w:eastAsia="en-US"/>
                  <w14:ligatures w14:val="standardContextual"/>
                </w:rPr>
              </w:pPr>
              <w:r w:rsidRPr="00F15CD0">
                <w:rPr>
                  <w:rFonts w:ascii="Tahoma" w:hAnsi="Tahoma" w:cs="Tahoma"/>
                  <w:color w:val="2B579A"/>
                  <w:shd w:val="clear" w:color="auto" w:fill="E6E6E6"/>
                </w:rPr>
                <w:fldChar w:fldCharType="begin"/>
              </w:r>
              <w:r w:rsidRPr="00F15CD0">
                <w:rPr>
                  <w:rFonts w:ascii="Tahoma" w:hAnsi="Tahoma" w:cs="Tahoma"/>
                </w:rPr>
                <w:instrText xml:space="preserve"> TOC \o "1-3" \h \z \u </w:instrText>
              </w:r>
              <w:r w:rsidRPr="00F15CD0">
                <w:rPr>
                  <w:rFonts w:ascii="Tahoma" w:hAnsi="Tahoma" w:cs="Tahoma"/>
                  <w:color w:val="2B579A"/>
                  <w:shd w:val="clear" w:color="auto" w:fill="E6E6E6"/>
                </w:rPr>
                <w:fldChar w:fldCharType="separate"/>
              </w:r>
              <w:hyperlink w:anchor="_Toc182059895" w:history="1">
                <w:r w:rsidR="00303331" w:rsidRPr="00181F60">
                  <w:rPr>
                    <w:rStyle w:val="Hipersaitas"/>
                    <w:rFonts w:ascii="Tahoma" w:hAnsi="Tahoma" w:cs="Tahoma"/>
                    <w:noProof/>
                  </w:rPr>
                  <w:t>1.</w:t>
                </w:r>
                <w:r w:rsidR="00303331">
                  <w:rPr>
                    <w:noProof/>
                    <w:kern w:val="2"/>
                    <w:sz w:val="24"/>
                    <w:szCs w:val="24"/>
                    <w:lang w:val="en-US" w:eastAsia="en-US"/>
                    <w14:ligatures w14:val="standardContextual"/>
                  </w:rPr>
                  <w:tab/>
                </w:r>
                <w:r w:rsidR="00303331" w:rsidRPr="00181F60">
                  <w:rPr>
                    <w:rStyle w:val="Hipersaitas"/>
                    <w:rFonts w:ascii="Tahoma" w:hAnsi="Tahoma" w:cs="Tahoma"/>
                    <w:noProof/>
                  </w:rPr>
                  <w:t>Bendra informacija</w:t>
                </w:r>
                <w:r w:rsidR="00303331">
                  <w:rPr>
                    <w:noProof/>
                    <w:webHidden/>
                  </w:rPr>
                  <w:tab/>
                </w:r>
                <w:r w:rsidR="00303331">
                  <w:rPr>
                    <w:noProof/>
                    <w:webHidden/>
                  </w:rPr>
                  <w:fldChar w:fldCharType="begin"/>
                </w:r>
                <w:r w:rsidR="00303331">
                  <w:rPr>
                    <w:noProof/>
                    <w:webHidden/>
                  </w:rPr>
                  <w:instrText xml:space="preserve"> PAGEREF _Toc182059895 \h </w:instrText>
                </w:r>
                <w:r w:rsidR="00303331">
                  <w:rPr>
                    <w:noProof/>
                    <w:webHidden/>
                  </w:rPr>
                </w:r>
                <w:r w:rsidR="00303331">
                  <w:rPr>
                    <w:noProof/>
                    <w:webHidden/>
                  </w:rPr>
                  <w:fldChar w:fldCharType="separate"/>
                </w:r>
                <w:r w:rsidR="00480F79">
                  <w:rPr>
                    <w:noProof/>
                    <w:webHidden/>
                  </w:rPr>
                  <w:t>2</w:t>
                </w:r>
                <w:r w:rsidR="00303331">
                  <w:rPr>
                    <w:noProof/>
                    <w:webHidden/>
                  </w:rPr>
                  <w:fldChar w:fldCharType="end"/>
                </w:r>
              </w:hyperlink>
            </w:p>
            <w:p w14:paraId="2D824F69" w14:textId="144B7C01" w:rsidR="00303331" w:rsidRDefault="00303331">
              <w:pPr>
                <w:pStyle w:val="Turinys1"/>
                <w:rPr>
                  <w:noProof/>
                  <w:kern w:val="2"/>
                  <w:sz w:val="24"/>
                  <w:szCs w:val="24"/>
                  <w:lang w:val="en-US" w:eastAsia="en-US"/>
                  <w14:ligatures w14:val="standardContextual"/>
                </w:rPr>
              </w:pPr>
              <w:hyperlink w:anchor="_Toc182059896" w:history="1">
                <w:r w:rsidRPr="00181F60">
                  <w:rPr>
                    <w:rStyle w:val="Hipersaitas"/>
                    <w:rFonts w:ascii="Tahoma" w:hAnsi="Tahoma" w:cs="Tahoma"/>
                    <w:noProof/>
                  </w:rPr>
                  <w:t>2. Pirkimo objektas</w:t>
                </w:r>
                <w:r>
                  <w:rPr>
                    <w:noProof/>
                    <w:webHidden/>
                  </w:rPr>
                  <w:tab/>
                </w:r>
                <w:r>
                  <w:rPr>
                    <w:noProof/>
                    <w:webHidden/>
                  </w:rPr>
                  <w:fldChar w:fldCharType="begin"/>
                </w:r>
                <w:r>
                  <w:rPr>
                    <w:noProof/>
                    <w:webHidden/>
                  </w:rPr>
                  <w:instrText xml:space="preserve"> PAGEREF _Toc182059896 \h </w:instrText>
                </w:r>
                <w:r>
                  <w:rPr>
                    <w:noProof/>
                    <w:webHidden/>
                  </w:rPr>
                </w:r>
                <w:r>
                  <w:rPr>
                    <w:noProof/>
                    <w:webHidden/>
                  </w:rPr>
                  <w:fldChar w:fldCharType="separate"/>
                </w:r>
                <w:r w:rsidR="00480F79">
                  <w:rPr>
                    <w:noProof/>
                    <w:webHidden/>
                  </w:rPr>
                  <w:t>2</w:t>
                </w:r>
                <w:r>
                  <w:rPr>
                    <w:noProof/>
                    <w:webHidden/>
                  </w:rPr>
                  <w:fldChar w:fldCharType="end"/>
                </w:r>
              </w:hyperlink>
            </w:p>
            <w:p w14:paraId="7B2D4B9A" w14:textId="63E6424D" w:rsidR="00303331" w:rsidRDefault="00303331">
              <w:pPr>
                <w:pStyle w:val="Turinys1"/>
                <w:rPr>
                  <w:noProof/>
                  <w:kern w:val="2"/>
                  <w:sz w:val="24"/>
                  <w:szCs w:val="24"/>
                  <w:lang w:val="en-US" w:eastAsia="en-US"/>
                  <w14:ligatures w14:val="standardContextual"/>
                </w:rPr>
              </w:pPr>
              <w:hyperlink w:anchor="_Toc182059897" w:history="1">
                <w:r w:rsidRPr="00181F60">
                  <w:rPr>
                    <w:rStyle w:val="Hipersaitas"/>
                    <w:rFonts w:ascii="Tahoma" w:hAnsi="Tahoma" w:cs="Tahoma"/>
                    <w:noProof/>
                  </w:rPr>
                  <w:t>3. Susitikimai su tiekėjais ir objekto apžiūra</w:t>
                </w:r>
                <w:r>
                  <w:rPr>
                    <w:noProof/>
                    <w:webHidden/>
                  </w:rPr>
                  <w:tab/>
                </w:r>
                <w:r>
                  <w:rPr>
                    <w:noProof/>
                    <w:webHidden/>
                  </w:rPr>
                  <w:fldChar w:fldCharType="begin"/>
                </w:r>
                <w:r>
                  <w:rPr>
                    <w:noProof/>
                    <w:webHidden/>
                  </w:rPr>
                  <w:instrText xml:space="preserve"> PAGEREF _Toc182059897 \h </w:instrText>
                </w:r>
                <w:r>
                  <w:rPr>
                    <w:noProof/>
                    <w:webHidden/>
                  </w:rPr>
                </w:r>
                <w:r>
                  <w:rPr>
                    <w:noProof/>
                    <w:webHidden/>
                  </w:rPr>
                  <w:fldChar w:fldCharType="separate"/>
                </w:r>
                <w:r w:rsidR="00480F79">
                  <w:rPr>
                    <w:noProof/>
                    <w:webHidden/>
                  </w:rPr>
                  <w:t>3</w:t>
                </w:r>
                <w:r>
                  <w:rPr>
                    <w:noProof/>
                    <w:webHidden/>
                  </w:rPr>
                  <w:fldChar w:fldCharType="end"/>
                </w:r>
              </w:hyperlink>
            </w:p>
            <w:p w14:paraId="13BA58B2" w14:textId="04D08529" w:rsidR="00303331" w:rsidRDefault="00303331">
              <w:pPr>
                <w:pStyle w:val="Turinys1"/>
                <w:rPr>
                  <w:noProof/>
                  <w:kern w:val="2"/>
                  <w:sz w:val="24"/>
                  <w:szCs w:val="24"/>
                  <w:lang w:val="en-US" w:eastAsia="en-US"/>
                  <w14:ligatures w14:val="standardContextual"/>
                </w:rPr>
              </w:pPr>
              <w:hyperlink w:anchor="_Toc182059898" w:history="1">
                <w:r w:rsidRPr="00181F60">
                  <w:rPr>
                    <w:rStyle w:val="Hipersaitas"/>
                    <w:rFonts w:ascii="Tahoma" w:hAnsi="Tahoma" w:cs="Tahoma"/>
                    <w:noProof/>
                  </w:rPr>
                  <w:t>4. Tiekėjų pašalinimo pagrindai ir kvalifikacijos reikalavimai</w:t>
                </w:r>
                <w:r>
                  <w:rPr>
                    <w:noProof/>
                    <w:webHidden/>
                  </w:rPr>
                  <w:tab/>
                </w:r>
                <w:r>
                  <w:rPr>
                    <w:noProof/>
                    <w:webHidden/>
                  </w:rPr>
                  <w:fldChar w:fldCharType="begin"/>
                </w:r>
                <w:r>
                  <w:rPr>
                    <w:noProof/>
                    <w:webHidden/>
                  </w:rPr>
                  <w:instrText xml:space="preserve"> PAGEREF _Toc182059898 \h </w:instrText>
                </w:r>
                <w:r>
                  <w:rPr>
                    <w:noProof/>
                    <w:webHidden/>
                  </w:rPr>
                </w:r>
                <w:r>
                  <w:rPr>
                    <w:noProof/>
                    <w:webHidden/>
                  </w:rPr>
                  <w:fldChar w:fldCharType="separate"/>
                </w:r>
                <w:r w:rsidR="00480F79">
                  <w:rPr>
                    <w:noProof/>
                    <w:webHidden/>
                  </w:rPr>
                  <w:t>3</w:t>
                </w:r>
                <w:r>
                  <w:rPr>
                    <w:noProof/>
                    <w:webHidden/>
                  </w:rPr>
                  <w:fldChar w:fldCharType="end"/>
                </w:r>
              </w:hyperlink>
            </w:p>
            <w:p w14:paraId="6EE960FB" w14:textId="7E41E546" w:rsidR="00303331" w:rsidRDefault="00303331">
              <w:pPr>
                <w:pStyle w:val="Turinys1"/>
                <w:rPr>
                  <w:noProof/>
                  <w:kern w:val="2"/>
                  <w:sz w:val="24"/>
                  <w:szCs w:val="24"/>
                  <w:lang w:val="en-US" w:eastAsia="en-US"/>
                  <w14:ligatures w14:val="standardContextual"/>
                </w:rPr>
              </w:pPr>
              <w:hyperlink w:anchor="_Toc182059899" w:history="1">
                <w:r w:rsidRPr="00181F60">
                  <w:rPr>
                    <w:rStyle w:val="Hipersaitas"/>
                    <w:rFonts w:ascii="Tahoma" w:hAnsi="Tahoma" w:cs="Tahoma"/>
                    <w:noProof/>
                  </w:rPr>
                  <w:t>5.Reikalavimai, susiję su nacionaliniu saugumu</w:t>
                </w:r>
                <w:r>
                  <w:rPr>
                    <w:noProof/>
                    <w:webHidden/>
                  </w:rPr>
                  <w:tab/>
                </w:r>
                <w:r>
                  <w:rPr>
                    <w:noProof/>
                    <w:webHidden/>
                  </w:rPr>
                  <w:fldChar w:fldCharType="begin"/>
                </w:r>
                <w:r>
                  <w:rPr>
                    <w:noProof/>
                    <w:webHidden/>
                  </w:rPr>
                  <w:instrText xml:space="preserve"> PAGEREF _Toc182059899 \h </w:instrText>
                </w:r>
                <w:r>
                  <w:rPr>
                    <w:noProof/>
                    <w:webHidden/>
                  </w:rPr>
                </w:r>
                <w:r>
                  <w:rPr>
                    <w:noProof/>
                    <w:webHidden/>
                  </w:rPr>
                  <w:fldChar w:fldCharType="separate"/>
                </w:r>
                <w:r w:rsidR="00480F79">
                  <w:rPr>
                    <w:noProof/>
                    <w:webHidden/>
                  </w:rPr>
                  <w:t>3</w:t>
                </w:r>
                <w:r>
                  <w:rPr>
                    <w:noProof/>
                    <w:webHidden/>
                  </w:rPr>
                  <w:fldChar w:fldCharType="end"/>
                </w:r>
              </w:hyperlink>
            </w:p>
            <w:p w14:paraId="0A3A5F7E" w14:textId="4BAECEFA" w:rsidR="00303331" w:rsidRDefault="00303331">
              <w:pPr>
                <w:pStyle w:val="Turinys1"/>
                <w:rPr>
                  <w:noProof/>
                  <w:kern w:val="2"/>
                  <w:sz w:val="24"/>
                  <w:szCs w:val="24"/>
                  <w:lang w:val="en-US" w:eastAsia="en-US"/>
                  <w14:ligatures w14:val="standardContextual"/>
                </w:rPr>
              </w:pPr>
              <w:hyperlink w:anchor="_Toc182059900" w:history="1">
                <w:r w:rsidRPr="00181F60">
                  <w:rPr>
                    <w:rStyle w:val="Hipersaitas"/>
                    <w:rFonts w:ascii="Tahoma" w:hAnsi="Tahoma" w:cs="Tahoma"/>
                    <w:noProof/>
                  </w:rPr>
                  <w:t>6. Specialieji reikalavimai pasiūlymų rengimui ir pateikimui</w:t>
                </w:r>
                <w:r>
                  <w:rPr>
                    <w:noProof/>
                    <w:webHidden/>
                  </w:rPr>
                  <w:tab/>
                </w:r>
                <w:r>
                  <w:rPr>
                    <w:noProof/>
                    <w:webHidden/>
                  </w:rPr>
                  <w:fldChar w:fldCharType="begin"/>
                </w:r>
                <w:r>
                  <w:rPr>
                    <w:noProof/>
                    <w:webHidden/>
                  </w:rPr>
                  <w:instrText xml:space="preserve"> PAGEREF _Toc182059900 \h </w:instrText>
                </w:r>
                <w:r>
                  <w:rPr>
                    <w:noProof/>
                    <w:webHidden/>
                  </w:rPr>
                </w:r>
                <w:r>
                  <w:rPr>
                    <w:noProof/>
                    <w:webHidden/>
                  </w:rPr>
                  <w:fldChar w:fldCharType="separate"/>
                </w:r>
                <w:r w:rsidR="00480F79">
                  <w:rPr>
                    <w:noProof/>
                    <w:webHidden/>
                  </w:rPr>
                  <w:t>4</w:t>
                </w:r>
                <w:r>
                  <w:rPr>
                    <w:noProof/>
                    <w:webHidden/>
                  </w:rPr>
                  <w:fldChar w:fldCharType="end"/>
                </w:r>
              </w:hyperlink>
            </w:p>
            <w:p w14:paraId="7C6E243C" w14:textId="0DE785C5" w:rsidR="00303331" w:rsidRDefault="00303331">
              <w:pPr>
                <w:pStyle w:val="Turinys1"/>
                <w:tabs>
                  <w:tab w:val="left" w:pos="720"/>
                </w:tabs>
                <w:rPr>
                  <w:noProof/>
                  <w:kern w:val="2"/>
                  <w:sz w:val="24"/>
                  <w:szCs w:val="24"/>
                  <w:lang w:val="en-US" w:eastAsia="en-US"/>
                  <w14:ligatures w14:val="standardContextual"/>
                </w:rPr>
              </w:pPr>
              <w:hyperlink w:anchor="_Toc182059901" w:history="1">
                <w:r w:rsidRPr="00181F60">
                  <w:rPr>
                    <w:rStyle w:val="Hipersaitas"/>
                    <w:rFonts w:ascii="Tahoma" w:eastAsia="Calibri" w:hAnsi="Tahoma" w:cs="Tahoma"/>
                    <w:noProof/>
                  </w:rPr>
                  <w:t>7.</w:t>
                </w:r>
                <w:r>
                  <w:rPr>
                    <w:noProof/>
                    <w:kern w:val="2"/>
                    <w:sz w:val="24"/>
                    <w:szCs w:val="24"/>
                    <w:lang w:val="en-US" w:eastAsia="en-US"/>
                    <w14:ligatures w14:val="standardContextual"/>
                  </w:rPr>
                  <w:tab/>
                </w:r>
                <w:r w:rsidRPr="00181F60">
                  <w:rPr>
                    <w:rStyle w:val="Hipersaitas"/>
                    <w:rFonts w:ascii="Tahoma" w:hAnsi="Tahoma" w:cs="Tahoma"/>
                    <w:noProof/>
                  </w:rPr>
                  <w:t>Pasiūlymo galiojimo užtikrinimas</w:t>
                </w:r>
                <w:r>
                  <w:rPr>
                    <w:noProof/>
                    <w:webHidden/>
                  </w:rPr>
                  <w:tab/>
                </w:r>
                <w:r>
                  <w:rPr>
                    <w:noProof/>
                    <w:webHidden/>
                  </w:rPr>
                  <w:fldChar w:fldCharType="begin"/>
                </w:r>
                <w:r>
                  <w:rPr>
                    <w:noProof/>
                    <w:webHidden/>
                  </w:rPr>
                  <w:instrText xml:space="preserve"> PAGEREF _Toc182059901 \h </w:instrText>
                </w:r>
                <w:r>
                  <w:rPr>
                    <w:noProof/>
                    <w:webHidden/>
                  </w:rPr>
                </w:r>
                <w:r>
                  <w:rPr>
                    <w:noProof/>
                    <w:webHidden/>
                  </w:rPr>
                  <w:fldChar w:fldCharType="separate"/>
                </w:r>
                <w:r w:rsidR="00480F79">
                  <w:rPr>
                    <w:noProof/>
                    <w:webHidden/>
                  </w:rPr>
                  <w:t>5</w:t>
                </w:r>
                <w:r>
                  <w:rPr>
                    <w:noProof/>
                    <w:webHidden/>
                  </w:rPr>
                  <w:fldChar w:fldCharType="end"/>
                </w:r>
              </w:hyperlink>
            </w:p>
            <w:p w14:paraId="28710C3B" w14:textId="63429AF0" w:rsidR="00303331" w:rsidRDefault="00303331">
              <w:pPr>
                <w:pStyle w:val="Turinys1"/>
                <w:tabs>
                  <w:tab w:val="left" w:pos="720"/>
                </w:tabs>
                <w:rPr>
                  <w:noProof/>
                  <w:kern w:val="2"/>
                  <w:sz w:val="24"/>
                  <w:szCs w:val="24"/>
                  <w:lang w:val="en-US" w:eastAsia="en-US"/>
                  <w14:ligatures w14:val="standardContextual"/>
                </w:rPr>
              </w:pPr>
              <w:hyperlink w:anchor="_Toc182059902" w:history="1">
                <w:r w:rsidRPr="00181F60">
                  <w:rPr>
                    <w:rStyle w:val="Hipersaitas"/>
                    <w:rFonts w:ascii="Tahoma" w:eastAsia="Calibri" w:hAnsi="Tahoma" w:cs="Tahoma"/>
                    <w:noProof/>
                  </w:rPr>
                  <w:t>8.</w:t>
                </w:r>
                <w:r>
                  <w:rPr>
                    <w:noProof/>
                    <w:kern w:val="2"/>
                    <w:sz w:val="24"/>
                    <w:szCs w:val="24"/>
                    <w:lang w:val="en-US" w:eastAsia="en-US"/>
                    <w14:ligatures w14:val="standardContextual"/>
                  </w:rPr>
                  <w:tab/>
                </w:r>
                <w:r w:rsidRPr="00181F60">
                  <w:rPr>
                    <w:rStyle w:val="Hipersaitas"/>
                    <w:rFonts w:ascii="Tahoma" w:hAnsi="Tahoma" w:cs="Tahoma"/>
                    <w:noProof/>
                  </w:rPr>
                  <w:t>Elektroninis aukcionas</w:t>
                </w:r>
                <w:r>
                  <w:rPr>
                    <w:noProof/>
                    <w:webHidden/>
                  </w:rPr>
                  <w:tab/>
                </w:r>
                <w:r>
                  <w:rPr>
                    <w:noProof/>
                    <w:webHidden/>
                  </w:rPr>
                  <w:fldChar w:fldCharType="begin"/>
                </w:r>
                <w:r>
                  <w:rPr>
                    <w:noProof/>
                    <w:webHidden/>
                  </w:rPr>
                  <w:instrText xml:space="preserve"> PAGEREF _Toc182059902 \h </w:instrText>
                </w:r>
                <w:r>
                  <w:rPr>
                    <w:noProof/>
                    <w:webHidden/>
                  </w:rPr>
                </w:r>
                <w:r>
                  <w:rPr>
                    <w:noProof/>
                    <w:webHidden/>
                  </w:rPr>
                  <w:fldChar w:fldCharType="separate"/>
                </w:r>
                <w:r w:rsidR="00480F79">
                  <w:rPr>
                    <w:noProof/>
                    <w:webHidden/>
                  </w:rPr>
                  <w:t>5</w:t>
                </w:r>
                <w:r>
                  <w:rPr>
                    <w:noProof/>
                    <w:webHidden/>
                  </w:rPr>
                  <w:fldChar w:fldCharType="end"/>
                </w:r>
              </w:hyperlink>
            </w:p>
            <w:p w14:paraId="13EF05C8" w14:textId="0A5EDF2A" w:rsidR="00303331" w:rsidRDefault="00303331">
              <w:pPr>
                <w:pStyle w:val="Turinys1"/>
                <w:tabs>
                  <w:tab w:val="left" w:pos="720"/>
                </w:tabs>
                <w:rPr>
                  <w:noProof/>
                  <w:kern w:val="2"/>
                  <w:sz w:val="24"/>
                  <w:szCs w:val="24"/>
                  <w:lang w:val="en-US" w:eastAsia="en-US"/>
                  <w14:ligatures w14:val="standardContextual"/>
                </w:rPr>
              </w:pPr>
              <w:hyperlink w:anchor="_Toc182059903" w:history="1">
                <w:r w:rsidRPr="00181F60">
                  <w:rPr>
                    <w:rStyle w:val="Hipersaitas"/>
                    <w:rFonts w:ascii="Tahoma" w:eastAsia="Calibri" w:hAnsi="Tahoma" w:cs="Tahoma"/>
                    <w:noProof/>
                  </w:rPr>
                  <w:t>9.</w:t>
                </w:r>
                <w:r>
                  <w:rPr>
                    <w:noProof/>
                    <w:kern w:val="2"/>
                    <w:sz w:val="24"/>
                    <w:szCs w:val="24"/>
                    <w:lang w:val="en-US" w:eastAsia="en-US"/>
                    <w14:ligatures w14:val="standardContextual"/>
                  </w:rPr>
                  <w:tab/>
                </w:r>
                <w:r w:rsidRPr="00181F60">
                  <w:rPr>
                    <w:rStyle w:val="Hipersaitas"/>
                    <w:rFonts w:ascii="Tahoma" w:hAnsi="Tahoma" w:cs="Tahoma"/>
                    <w:noProof/>
                  </w:rPr>
                  <w:t>Pasiūlymų vertinimas</w:t>
                </w:r>
                <w:r>
                  <w:rPr>
                    <w:noProof/>
                    <w:webHidden/>
                  </w:rPr>
                  <w:tab/>
                </w:r>
                <w:r>
                  <w:rPr>
                    <w:noProof/>
                    <w:webHidden/>
                  </w:rPr>
                  <w:fldChar w:fldCharType="begin"/>
                </w:r>
                <w:r>
                  <w:rPr>
                    <w:noProof/>
                    <w:webHidden/>
                  </w:rPr>
                  <w:instrText xml:space="preserve"> PAGEREF _Toc182059903 \h </w:instrText>
                </w:r>
                <w:r>
                  <w:rPr>
                    <w:noProof/>
                    <w:webHidden/>
                  </w:rPr>
                </w:r>
                <w:r>
                  <w:rPr>
                    <w:noProof/>
                    <w:webHidden/>
                  </w:rPr>
                  <w:fldChar w:fldCharType="separate"/>
                </w:r>
                <w:r w:rsidR="00480F79">
                  <w:rPr>
                    <w:noProof/>
                    <w:webHidden/>
                  </w:rPr>
                  <w:t>5</w:t>
                </w:r>
                <w:r>
                  <w:rPr>
                    <w:noProof/>
                    <w:webHidden/>
                  </w:rPr>
                  <w:fldChar w:fldCharType="end"/>
                </w:r>
              </w:hyperlink>
            </w:p>
            <w:p w14:paraId="53BD9509" w14:textId="5104A110" w:rsidR="00303331" w:rsidRDefault="00303331">
              <w:pPr>
                <w:pStyle w:val="Turinys1"/>
                <w:tabs>
                  <w:tab w:val="left" w:pos="720"/>
                </w:tabs>
                <w:rPr>
                  <w:noProof/>
                  <w:kern w:val="2"/>
                  <w:sz w:val="24"/>
                  <w:szCs w:val="24"/>
                  <w:lang w:val="en-US" w:eastAsia="en-US"/>
                  <w14:ligatures w14:val="standardContextual"/>
                </w:rPr>
              </w:pPr>
              <w:hyperlink w:anchor="_Toc182059904" w:history="1">
                <w:r w:rsidRPr="00181F60">
                  <w:rPr>
                    <w:rStyle w:val="Hipersaitas"/>
                    <w:rFonts w:ascii="Tahoma" w:eastAsia="Calibri" w:hAnsi="Tahoma" w:cs="Tahoma"/>
                    <w:noProof/>
                  </w:rPr>
                  <w:t>10.</w:t>
                </w:r>
                <w:r>
                  <w:rPr>
                    <w:noProof/>
                    <w:kern w:val="2"/>
                    <w:sz w:val="24"/>
                    <w:szCs w:val="24"/>
                    <w:lang w:val="en-US" w:eastAsia="en-US"/>
                    <w14:ligatures w14:val="standardContextual"/>
                  </w:rPr>
                  <w:tab/>
                </w:r>
                <w:r w:rsidRPr="00181F60">
                  <w:rPr>
                    <w:rStyle w:val="Hipersaitas"/>
                    <w:rFonts w:ascii="Tahoma" w:hAnsi="Tahoma" w:cs="Tahoma"/>
                    <w:noProof/>
                  </w:rPr>
                  <w:t>Sutarties sudarymas</w:t>
                </w:r>
                <w:r>
                  <w:rPr>
                    <w:noProof/>
                    <w:webHidden/>
                  </w:rPr>
                  <w:tab/>
                </w:r>
                <w:r>
                  <w:rPr>
                    <w:noProof/>
                    <w:webHidden/>
                  </w:rPr>
                  <w:fldChar w:fldCharType="begin"/>
                </w:r>
                <w:r>
                  <w:rPr>
                    <w:noProof/>
                    <w:webHidden/>
                  </w:rPr>
                  <w:instrText xml:space="preserve"> PAGEREF _Toc182059904 \h </w:instrText>
                </w:r>
                <w:r>
                  <w:rPr>
                    <w:noProof/>
                    <w:webHidden/>
                  </w:rPr>
                </w:r>
                <w:r>
                  <w:rPr>
                    <w:noProof/>
                    <w:webHidden/>
                  </w:rPr>
                  <w:fldChar w:fldCharType="separate"/>
                </w:r>
                <w:r w:rsidR="00480F79">
                  <w:rPr>
                    <w:noProof/>
                    <w:webHidden/>
                  </w:rPr>
                  <w:t>5</w:t>
                </w:r>
                <w:r>
                  <w:rPr>
                    <w:noProof/>
                    <w:webHidden/>
                  </w:rPr>
                  <w:fldChar w:fldCharType="end"/>
                </w:r>
              </w:hyperlink>
            </w:p>
            <w:p w14:paraId="2B0B49C5" w14:textId="249F40E9" w:rsidR="00303331" w:rsidRDefault="00303331">
              <w:pPr>
                <w:pStyle w:val="Turinys1"/>
                <w:tabs>
                  <w:tab w:val="left" w:pos="720"/>
                </w:tabs>
                <w:rPr>
                  <w:noProof/>
                  <w:kern w:val="2"/>
                  <w:sz w:val="24"/>
                  <w:szCs w:val="24"/>
                  <w:lang w:val="en-US" w:eastAsia="en-US"/>
                  <w14:ligatures w14:val="standardContextual"/>
                </w:rPr>
              </w:pPr>
              <w:hyperlink w:anchor="_Toc182059905" w:history="1">
                <w:r w:rsidRPr="00181F60">
                  <w:rPr>
                    <w:rStyle w:val="Hipersaitas"/>
                    <w:rFonts w:ascii="Tahoma" w:hAnsi="Tahoma" w:cs="Tahoma"/>
                    <w:noProof/>
                  </w:rPr>
                  <w:t>11.</w:t>
                </w:r>
                <w:r>
                  <w:rPr>
                    <w:noProof/>
                    <w:kern w:val="2"/>
                    <w:sz w:val="24"/>
                    <w:szCs w:val="24"/>
                    <w:lang w:val="en-US" w:eastAsia="en-US"/>
                    <w14:ligatures w14:val="standardContextual"/>
                  </w:rPr>
                  <w:tab/>
                </w:r>
                <w:r w:rsidRPr="00181F60">
                  <w:rPr>
                    <w:rStyle w:val="Hipersaitas"/>
                    <w:rFonts w:ascii="Tahoma" w:hAnsi="Tahoma" w:cs="Tahoma"/>
                    <w:noProof/>
                  </w:rPr>
                  <w:t>Kitos sąlygos</w:t>
                </w:r>
                <w:r>
                  <w:rPr>
                    <w:noProof/>
                    <w:webHidden/>
                  </w:rPr>
                  <w:tab/>
                </w:r>
                <w:r>
                  <w:rPr>
                    <w:noProof/>
                    <w:webHidden/>
                  </w:rPr>
                  <w:fldChar w:fldCharType="begin"/>
                </w:r>
                <w:r>
                  <w:rPr>
                    <w:noProof/>
                    <w:webHidden/>
                  </w:rPr>
                  <w:instrText xml:space="preserve"> PAGEREF _Toc182059905 \h </w:instrText>
                </w:r>
                <w:r>
                  <w:rPr>
                    <w:noProof/>
                    <w:webHidden/>
                  </w:rPr>
                </w:r>
                <w:r>
                  <w:rPr>
                    <w:noProof/>
                    <w:webHidden/>
                  </w:rPr>
                  <w:fldChar w:fldCharType="separate"/>
                </w:r>
                <w:r w:rsidR="00480F79">
                  <w:rPr>
                    <w:noProof/>
                    <w:webHidden/>
                  </w:rPr>
                  <w:t>6</w:t>
                </w:r>
                <w:r>
                  <w:rPr>
                    <w:noProof/>
                    <w:webHidden/>
                  </w:rPr>
                  <w:fldChar w:fldCharType="end"/>
                </w:r>
              </w:hyperlink>
            </w:p>
            <w:p w14:paraId="6B19D9B0" w14:textId="66D2E293" w:rsidR="00303331" w:rsidRDefault="00303331">
              <w:pPr>
                <w:pStyle w:val="Turinys1"/>
                <w:tabs>
                  <w:tab w:val="left" w:pos="720"/>
                </w:tabs>
                <w:rPr>
                  <w:noProof/>
                  <w:kern w:val="2"/>
                  <w:sz w:val="24"/>
                  <w:szCs w:val="24"/>
                  <w:lang w:val="en-US" w:eastAsia="en-US"/>
                  <w14:ligatures w14:val="standardContextual"/>
                </w:rPr>
              </w:pPr>
              <w:hyperlink w:anchor="_Toc182059906" w:history="1">
                <w:r w:rsidRPr="00181F60">
                  <w:rPr>
                    <w:rStyle w:val="Hipersaitas"/>
                    <w:rFonts w:ascii="Tahoma" w:hAnsi="Tahoma" w:cs="Tahoma"/>
                    <w:noProof/>
                  </w:rPr>
                  <w:t>12.</w:t>
                </w:r>
                <w:r>
                  <w:rPr>
                    <w:noProof/>
                    <w:kern w:val="2"/>
                    <w:sz w:val="24"/>
                    <w:szCs w:val="24"/>
                    <w:lang w:val="en-US" w:eastAsia="en-US"/>
                    <w14:ligatures w14:val="standardContextual"/>
                  </w:rPr>
                  <w:tab/>
                </w:r>
                <w:r w:rsidRPr="00181F60">
                  <w:rPr>
                    <w:rStyle w:val="Hipersaitas"/>
                    <w:rFonts w:ascii="Tahoma" w:hAnsi="Tahoma" w:cs="Tahoma"/>
                    <w:noProof/>
                  </w:rPr>
                  <w:t>Terminai</w:t>
                </w:r>
                <w:r>
                  <w:rPr>
                    <w:noProof/>
                    <w:webHidden/>
                  </w:rPr>
                  <w:tab/>
                </w:r>
                <w:r>
                  <w:rPr>
                    <w:noProof/>
                    <w:webHidden/>
                  </w:rPr>
                  <w:fldChar w:fldCharType="begin"/>
                </w:r>
                <w:r>
                  <w:rPr>
                    <w:noProof/>
                    <w:webHidden/>
                  </w:rPr>
                  <w:instrText xml:space="preserve"> PAGEREF _Toc182059906 \h </w:instrText>
                </w:r>
                <w:r>
                  <w:rPr>
                    <w:noProof/>
                    <w:webHidden/>
                  </w:rPr>
                </w:r>
                <w:r>
                  <w:rPr>
                    <w:noProof/>
                    <w:webHidden/>
                  </w:rPr>
                  <w:fldChar w:fldCharType="separate"/>
                </w:r>
                <w:r w:rsidR="00480F79">
                  <w:rPr>
                    <w:noProof/>
                    <w:webHidden/>
                  </w:rPr>
                  <w:t>6</w:t>
                </w:r>
                <w:r>
                  <w:rPr>
                    <w:noProof/>
                    <w:webHidden/>
                  </w:rPr>
                  <w:fldChar w:fldCharType="end"/>
                </w:r>
              </w:hyperlink>
            </w:p>
            <w:p w14:paraId="0DDC40AE" w14:textId="59C12DF2" w:rsidR="001C24BC" w:rsidRPr="00F15CD0" w:rsidRDefault="001C24BC" w:rsidP="004E4612">
              <w:pPr>
                <w:spacing w:after="120" w:line="20" w:lineRule="atLeast"/>
                <w:contextualSpacing/>
                <w:rPr>
                  <w:rFonts w:ascii="Tahoma" w:hAnsi="Tahoma" w:cs="Tahoma"/>
                </w:rPr>
              </w:pPr>
              <w:r w:rsidRPr="00F15CD0">
                <w:rPr>
                  <w:rFonts w:ascii="Tahoma" w:hAnsi="Tahoma" w:cs="Tahoma"/>
                  <w:b/>
                  <w:bCs/>
                  <w:color w:val="2B579A"/>
                  <w:shd w:val="clear" w:color="auto" w:fill="E6E6E6"/>
                </w:rPr>
                <w:fldChar w:fldCharType="end"/>
              </w:r>
            </w:p>
          </w:sdtContent>
        </w:sdt>
        <w:p w14:paraId="56129441" w14:textId="77777777" w:rsidR="003F6173" w:rsidRDefault="003F6173" w:rsidP="003F6173"/>
        <w:p w14:paraId="74C68B97" w14:textId="77777777" w:rsidR="003F6173" w:rsidRPr="00801C63" w:rsidRDefault="003F6173" w:rsidP="00F078A6">
          <w:pPr>
            <w:tabs>
              <w:tab w:val="left" w:pos="426"/>
            </w:tabs>
            <w:spacing w:after="0"/>
            <w:rPr>
              <w:rFonts w:ascii="Tahoma" w:hAnsi="Tahoma" w:cs="Tahoma"/>
              <w:b/>
              <w:bCs/>
            </w:rPr>
          </w:pPr>
          <w:bookmarkStart w:id="3" w:name="_Hlk184565458"/>
          <w:r w:rsidRPr="00801C63">
            <w:rPr>
              <w:rFonts w:ascii="Tahoma" w:hAnsi="Tahoma" w:cs="Tahoma"/>
              <w:b/>
              <w:bCs/>
            </w:rPr>
            <w:t>PRIEDAI:</w:t>
          </w:r>
        </w:p>
        <w:p w14:paraId="7FE60B26" w14:textId="45C1ACFB" w:rsidR="003F6173"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Pirkimo sąlygų 1 priedas „Techninė specifikacija“;</w:t>
          </w:r>
        </w:p>
        <w:p w14:paraId="3746B534" w14:textId="37573FEA" w:rsidR="003F6173"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Pirkimo sąlygų 2 priedas „Tiekėjų pašalinimo pagrindai“;</w:t>
          </w:r>
        </w:p>
        <w:p w14:paraId="2EA2643C" w14:textId="0C23DFFA" w:rsidR="003F6173"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 xml:space="preserve">Pirkimo sąlygų 3 priedas </w:t>
          </w:r>
          <w:bookmarkStart w:id="4" w:name="_Hlk168825371"/>
          <w:r w:rsidRPr="00801C63">
            <w:rPr>
              <w:rFonts w:ascii="Tahoma" w:hAnsi="Tahoma" w:cs="Tahoma"/>
            </w:rPr>
            <w:t>„Tiekėjų kvalifikacijos reikalavimai ir reikalaujami kokybės bei aplinkos apsaugos vadybos sistemų standartai“</w:t>
          </w:r>
          <w:bookmarkEnd w:id="4"/>
          <w:r w:rsidRPr="00801C63">
            <w:rPr>
              <w:rFonts w:ascii="Tahoma" w:hAnsi="Tahoma" w:cs="Tahoma"/>
            </w:rPr>
            <w:t>;</w:t>
          </w:r>
        </w:p>
        <w:p w14:paraId="26EC0B32" w14:textId="7E66F9F8" w:rsidR="003F6173"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Pirkimo sąlygų 4 priedas „EBVPD“ (XML formatu);</w:t>
          </w:r>
        </w:p>
        <w:p w14:paraId="487635E2" w14:textId="6DCF8C64" w:rsidR="003F6173"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Pirkimo sąlygų 5 priedas „Pasiūlymo forma“;</w:t>
          </w:r>
        </w:p>
        <w:p w14:paraId="79FE0C32" w14:textId="1C8CE68C" w:rsidR="003F6173"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Pirkimo sąlygų 6 priedas „Pasiūlymų vertinimo kriterijai ir sąlygos“;</w:t>
          </w:r>
        </w:p>
        <w:p w14:paraId="2226C5FD" w14:textId="35FE9B12" w:rsidR="003F6173"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 xml:space="preserve">Pirkimo sąlygų 7 priedas „Tiekėjo </w:t>
          </w:r>
          <w:r w:rsidR="00801C63">
            <w:rPr>
              <w:rFonts w:ascii="Tahoma" w:hAnsi="Tahoma" w:cs="Tahoma"/>
            </w:rPr>
            <w:t xml:space="preserve">/ subtiekėjo </w:t>
          </w:r>
          <w:r w:rsidRPr="00801C63">
            <w:rPr>
              <w:rFonts w:ascii="Tahoma" w:hAnsi="Tahoma" w:cs="Tahoma"/>
            </w:rPr>
            <w:t>deklaracija dėl atitikties Reglamento nuostatoms“;</w:t>
          </w:r>
        </w:p>
        <w:p w14:paraId="6CE1C449" w14:textId="406FCEF4" w:rsidR="003F6173"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 xml:space="preserve">Pirkimo sąlygų </w:t>
          </w:r>
          <w:r w:rsidR="00801C63">
            <w:rPr>
              <w:rFonts w:ascii="Tahoma" w:hAnsi="Tahoma" w:cs="Tahoma"/>
            </w:rPr>
            <w:t>8</w:t>
          </w:r>
          <w:r w:rsidR="00801C63" w:rsidRPr="00801C63">
            <w:rPr>
              <w:rFonts w:ascii="Tahoma" w:hAnsi="Tahoma" w:cs="Tahoma"/>
            </w:rPr>
            <w:t xml:space="preserve"> </w:t>
          </w:r>
          <w:r w:rsidRPr="00801C63">
            <w:rPr>
              <w:rFonts w:ascii="Tahoma" w:hAnsi="Tahoma" w:cs="Tahoma"/>
            </w:rPr>
            <w:t>priedas „Paslaugų viešojo pirkimo–pardavimo sutarties specialioji dalis“;</w:t>
          </w:r>
        </w:p>
        <w:p w14:paraId="734D4299" w14:textId="27B31497" w:rsidR="003D5580" w:rsidRPr="00801C63" w:rsidRDefault="003F6173">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 xml:space="preserve">Pirkimo sąlygų </w:t>
          </w:r>
          <w:r w:rsidR="00801C63">
            <w:rPr>
              <w:rFonts w:ascii="Tahoma" w:hAnsi="Tahoma" w:cs="Tahoma"/>
            </w:rPr>
            <w:t>9</w:t>
          </w:r>
          <w:r w:rsidR="00801C63" w:rsidRPr="00801C63">
            <w:rPr>
              <w:rFonts w:ascii="Tahoma" w:hAnsi="Tahoma" w:cs="Tahoma"/>
            </w:rPr>
            <w:t xml:space="preserve"> </w:t>
          </w:r>
          <w:r w:rsidRPr="00801C63">
            <w:rPr>
              <w:rFonts w:ascii="Tahoma" w:hAnsi="Tahoma" w:cs="Tahoma"/>
            </w:rPr>
            <w:t xml:space="preserve">priedas „Paslaugų viešojo pirkimo–pardavimo sutarties </w:t>
          </w:r>
          <w:r w:rsidR="005A11C3" w:rsidRPr="00801C63">
            <w:rPr>
              <w:rFonts w:ascii="Tahoma" w:hAnsi="Tahoma" w:cs="Tahoma"/>
            </w:rPr>
            <w:t>bendroji</w:t>
          </w:r>
          <w:r w:rsidRPr="00801C63">
            <w:rPr>
              <w:rFonts w:ascii="Tahoma" w:hAnsi="Tahoma" w:cs="Tahoma"/>
            </w:rPr>
            <w:t xml:space="preserve"> dalis“</w:t>
          </w:r>
          <w:r w:rsidR="003D5580" w:rsidRPr="00801C63">
            <w:rPr>
              <w:rFonts w:ascii="Tahoma" w:hAnsi="Tahoma" w:cs="Tahoma"/>
            </w:rPr>
            <w:t>;</w:t>
          </w:r>
        </w:p>
        <w:p w14:paraId="02C7C18D" w14:textId="6C59FEB1" w:rsidR="003D5580" w:rsidRPr="00801C63" w:rsidRDefault="003D5580">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 xml:space="preserve">Pirkimo sąlygų </w:t>
          </w:r>
          <w:r w:rsidR="00801C63" w:rsidRPr="00801C63">
            <w:rPr>
              <w:rFonts w:ascii="Tahoma" w:hAnsi="Tahoma" w:cs="Tahoma"/>
            </w:rPr>
            <w:t>1</w:t>
          </w:r>
          <w:r w:rsidR="00801C63">
            <w:rPr>
              <w:rFonts w:ascii="Tahoma" w:hAnsi="Tahoma" w:cs="Tahoma"/>
            </w:rPr>
            <w:t>0</w:t>
          </w:r>
          <w:r w:rsidR="00801C63" w:rsidRPr="00801C63">
            <w:rPr>
              <w:rFonts w:ascii="Tahoma" w:hAnsi="Tahoma" w:cs="Tahoma"/>
            </w:rPr>
            <w:t xml:space="preserve"> </w:t>
          </w:r>
          <w:r w:rsidRPr="00801C63">
            <w:rPr>
              <w:rFonts w:ascii="Tahoma" w:hAnsi="Tahoma" w:cs="Tahoma"/>
            </w:rPr>
            <w:t>priedas „</w:t>
          </w:r>
          <w:bookmarkStart w:id="5" w:name="_Hlk168748242"/>
          <w:r w:rsidRPr="00801C63">
            <w:rPr>
              <w:rFonts w:ascii="Tahoma" w:hAnsi="Tahoma" w:cs="Tahoma"/>
            </w:rPr>
            <w:t>Specialistų sąrašo ir kvalifikacijos reikalavimų atitikties</w:t>
          </w:r>
          <w:r w:rsidR="002013F1" w:rsidRPr="00801C63">
            <w:rPr>
              <w:rFonts w:ascii="Tahoma" w:hAnsi="Tahoma" w:cs="Tahoma"/>
            </w:rPr>
            <w:t xml:space="preserve"> </w:t>
          </w:r>
          <w:r w:rsidR="00DF7091">
            <w:rPr>
              <w:rFonts w:ascii="Tahoma" w:hAnsi="Tahoma" w:cs="Tahoma"/>
            </w:rPr>
            <w:t>pažymos</w:t>
          </w:r>
          <w:r w:rsidR="00DF7091" w:rsidRPr="00801C63">
            <w:rPr>
              <w:rFonts w:ascii="Tahoma" w:hAnsi="Tahoma" w:cs="Tahoma"/>
            </w:rPr>
            <w:t xml:space="preserve"> </w:t>
          </w:r>
          <w:r w:rsidRPr="00801C63">
            <w:rPr>
              <w:rFonts w:ascii="Tahoma" w:hAnsi="Tahoma" w:cs="Tahoma"/>
            </w:rPr>
            <w:t>forma</w:t>
          </w:r>
          <w:bookmarkEnd w:id="5"/>
          <w:r w:rsidRPr="00801C63">
            <w:rPr>
              <w:rFonts w:ascii="Tahoma" w:hAnsi="Tahoma" w:cs="Tahoma"/>
            </w:rPr>
            <w:t>“;</w:t>
          </w:r>
        </w:p>
        <w:p w14:paraId="5CA03DA9" w14:textId="5A2F9263" w:rsidR="00E45683" w:rsidRDefault="003D5580">
          <w:pPr>
            <w:pStyle w:val="Sraopastraipa"/>
            <w:numPr>
              <w:ilvl w:val="0"/>
              <w:numId w:val="9"/>
            </w:numPr>
            <w:tabs>
              <w:tab w:val="left" w:pos="284"/>
              <w:tab w:val="left" w:pos="426"/>
            </w:tabs>
            <w:spacing w:after="0"/>
            <w:ind w:left="0" w:firstLine="0"/>
            <w:jc w:val="both"/>
            <w:rPr>
              <w:rFonts w:ascii="Tahoma" w:hAnsi="Tahoma" w:cs="Tahoma"/>
            </w:rPr>
          </w:pPr>
          <w:r w:rsidRPr="00801C63">
            <w:rPr>
              <w:rFonts w:ascii="Tahoma" w:hAnsi="Tahoma" w:cs="Tahoma"/>
            </w:rPr>
            <w:t xml:space="preserve">Pirkimo sąlygų </w:t>
          </w:r>
          <w:r w:rsidR="00801C63" w:rsidRPr="00801C63">
            <w:rPr>
              <w:rFonts w:ascii="Tahoma" w:hAnsi="Tahoma" w:cs="Tahoma"/>
            </w:rPr>
            <w:t>1</w:t>
          </w:r>
          <w:r w:rsidR="00801C63">
            <w:rPr>
              <w:rFonts w:ascii="Tahoma" w:hAnsi="Tahoma" w:cs="Tahoma"/>
            </w:rPr>
            <w:t>1</w:t>
          </w:r>
          <w:r w:rsidR="00801C63" w:rsidRPr="00801C63">
            <w:rPr>
              <w:rFonts w:ascii="Tahoma" w:hAnsi="Tahoma" w:cs="Tahoma"/>
            </w:rPr>
            <w:t xml:space="preserve"> </w:t>
          </w:r>
          <w:r w:rsidRPr="00801C63">
            <w:rPr>
              <w:rFonts w:ascii="Tahoma" w:hAnsi="Tahoma" w:cs="Tahoma"/>
            </w:rPr>
            <w:t>priedas „</w:t>
          </w:r>
          <w:bookmarkStart w:id="6" w:name="_Hlk168748527"/>
          <w:r w:rsidRPr="00801C63">
            <w:rPr>
              <w:rFonts w:ascii="Tahoma" w:hAnsi="Tahoma" w:cs="Tahoma"/>
            </w:rPr>
            <w:t xml:space="preserve">Specialistų sąrašo ir kokybinių vertinimo kriterijų atitikties </w:t>
          </w:r>
          <w:r w:rsidR="00DC4CDF">
            <w:rPr>
              <w:rFonts w:ascii="Tahoma" w:hAnsi="Tahoma" w:cs="Tahoma"/>
            </w:rPr>
            <w:t>pažymos</w:t>
          </w:r>
          <w:r w:rsidR="00DC4CDF" w:rsidRPr="00801C63">
            <w:rPr>
              <w:rFonts w:ascii="Tahoma" w:hAnsi="Tahoma" w:cs="Tahoma"/>
            </w:rPr>
            <w:t xml:space="preserve"> </w:t>
          </w:r>
          <w:r w:rsidRPr="00801C63">
            <w:rPr>
              <w:rFonts w:ascii="Tahoma" w:hAnsi="Tahoma" w:cs="Tahoma"/>
            </w:rPr>
            <w:t>forma</w:t>
          </w:r>
          <w:bookmarkEnd w:id="6"/>
          <w:r w:rsidRPr="00801C63">
            <w:rPr>
              <w:rFonts w:ascii="Tahoma" w:hAnsi="Tahoma" w:cs="Tahoma"/>
            </w:rPr>
            <w:t>“</w:t>
          </w:r>
          <w:r w:rsidR="00C06C16">
            <w:rPr>
              <w:rFonts w:ascii="Tahoma" w:hAnsi="Tahoma" w:cs="Tahoma"/>
            </w:rPr>
            <w:t>;</w:t>
          </w:r>
        </w:p>
        <w:p w14:paraId="46EED6D5" w14:textId="6E0FC45E" w:rsidR="003D5580" w:rsidRDefault="00E45683">
          <w:pPr>
            <w:pStyle w:val="Sraopastraipa"/>
            <w:numPr>
              <w:ilvl w:val="0"/>
              <w:numId w:val="9"/>
            </w:numPr>
            <w:tabs>
              <w:tab w:val="left" w:pos="284"/>
              <w:tab w:val="left" w:pos="426"/>
            </w:tabs>
            <w:spacing w:after="0"/>
            <w:ind w:left="0" w:firstLine="0"/>
            <w:jc w:val="both"/>
            <w:rPr>
              <w:rFonts w:ascii="Tahoma" w:hAnsi="Tahoma" w:cs="Tahoma"/>
            </w:rPr>
          </w:pPr>
          <w:r>
            <w:rPr>
              <w:rFonts w:ascii="Tahoma" w:hAnsi="Tahoma" w:cs="Tahoma"/>
            </w:rPr>
            <w:t xml:space="preserve">Pirkimo sąlygų </w:t>
          </w:r>
          <w:r w:rsidRPr="00963F0D">
            <w:rPr>
              <w:rFonts w:ascii="Tahoma" w:hAnsi="Tahoma" w:cs="Tahoma"/>
            </w:rPr>
            <w:t>12</w:t>
          </w:r>
          <w:r>
            <w:rPr>
              <w:rFonts w:ascii="Tahoma" w:hAnsi="Tahoma" w:cs="Tahoma"/>
            </w:rPr>
            <w:t xml:space="preserve"> priedas „Ekonominio naudingumo skaičiuoklė“</w:t>
          </w:r>
          <w:r w:rsidR="00C06C16">
            <w:rPr>
              <w:rFonts w:ascii="Tahoma" w:hAnsi="Tahoma" w:cs="Tahoma"/>
            </w:rPr>
            <w:t>;</w:t>
          </w:r>
        </w:p>
        <w:p w14:paraId="75AEA91F" w14:textId="0F9775B6" w:rsidR="00C06C16" w:rsidRDefault="00C06C16">
          <w:pPr>
            <w:pStyle w:val="Sraopastraipa"/>
            <w:numPr>
              <w:ilvl w:val="0"/>
              <w:numId w:val="9"/>
            </w:numPr>
            <w:tabs>
              <w:tab w:val="left" w:pos="284"/>
              <w:tab w:val="left" w:pos="426"/>
            </w:tabs>
            <w:spacing w:after="0"/>
            <w:ind w:left="0" w:firstLine="0"/>
            <w:jc w:val="both"/>
            <w:rPr>
              <w:rFonts w:ascii="Tahoma" w:hAnsi="Tahoma" w:cs="Tahoma"/>
            </w:rPr>
          </w:pPr>
          <w:r w:rsidRPr="00C06C16">
            <w:rPr>
              <w:rFonts w:ascii="Tahoma" w:hAnsi="Tahoma" w:cs="Tahoma"/>
            </w:rPr>
            <w:t>Pirkimo sąlygų 13 priedas „Atitikties deklaracija“</w:t>
          </w:r>
          <w:r w:rsidR="006A3074">
            <w:rPr>
              <w:rFonts w:ascii="Tahoma" w:hAnsi="Tahoma" w:cs="Tahoma"/>
            </w:rPr>
            <w:t>;</w:t>
          </w:r>
        </w:p>
        <w:p w14:paraId="5AFBBA43" w14:textId="597C641B" w:rsidR="006A3074" w:rsidRDefault="006A3074">
          <w:pPr>
            <w:pStyle w:val="Sraopastraipa"/>
            <w:numPr>
              <w:ilvl w:val="0"/>
              <w:numId w:val="9"/>
            </w:numPr>
            <w:tabs>
              <w:tab w:val="left" w:pos="284"/>
              <w:tab w:val="left" w:pos="426"/>
            </w:tabs>
            <w:spacing w:after="0"/>
            <w:ind w:left="0" w:firstLine="0"/>
            <w:jc w:val="both"/>
            <w:rPr>
              <w:rFonts w:ascii="Tahoma" w:hAnsi="Tahoma" w:cs="Tahoma"/>
            </w:rPr>
          </w:pPr>
          <w:bookmarkStart w:id="7" w:name="_Hlk184565738"/>
          <w:r w:rsidRPr="006A3074">
            <w:rPr>
              <w:rFonts w:ascii="Tahoma" w:hAnsi="Tahoma" w:cs="Tahoma"/>
            </w:rPr>
            <w:t>Pirkimo sąlygų 14 priedas „Nacionalinio saugumo reikalavimų atitikties deklaracija“</w:t>
          </w:r>
          <w:r>
            <w:rPr>
              <w:rFonts w:ascii="Tahoma" w:hAnsi="Tahoma" w:cs="Tahoma"/>
            </w:rPr>
            <w:t>;</w:t>
          </w:r>
        </w:p>
        <w:p w14:paraId="212A8872" w14:textId="11741B45" w:rsidR="00DC4CDF" w:rsidRPr="00801C63" w:rsidRDefault="00DC4CDF">
          <w:pPr>
            <w:pStyle w:val="Sraopastraipa"/>
            <w:numPr>
              <w:ilvl w:val="0"/>
              <w:numId w:val="9"/>
            </w:numPr>
            <w:tabs>
              <w:tab w:val="left" w:pos="284"/>
              <w:tab w:val="left" w:pos="426"/>
            </w:tabs>
            <w:spacing w:after="0"/>
            <w:ind w:left="0" w:firstLine="0"/>
            <w:jc w:val="both"/>
            <w:rPr>
              <w:rFonts w:ascii="Tahoma" w:hAnsi="Tahoma" w:cs="Tahoma"/>
            </w:rPr>
          </w:pPr>
          <w:r w:rsidRPr="006A3074">
            <w:rPr>
              <w:rFonts w:ascii="Tahoma" w:hAnsi="Tahoma" w:cs="Tahoma"/>
            </w:rPr>
            <w:t>Pirkimo sąlygų 1</w:t>
          </w:r>
          <w:r>
            <w:rPr>
              <w:rFonts w:ascii="Tahoma" w:hAnsi="Tahoma" w:cs="Tahoma"/>
            </w:rPr>
            <w:t>5</w:t>
          </w:r>
          <w:r w:rsidRPr="006A3074">
            <w:rPr>
              <w:rFonts w:ascii="Tahoma" w:hAnsi="Tahoma" w:cs="Tahoma"/>
            </w:rPr>
            <w:t xml:space="preserve"> priedas</w:t>
          </w:r>
          <w:r>
            <w:rPr>
              <w:rFonts w:ascii="Tahoma" w:hAnsi="Tahoma" w:cs="Tahoma"/>
            </w:rPr>
            <w:t xml:space="preserve"> „</w:t>
          </w:r>
          <w:r w:rsidRPr="00DC4CDF">
            <w:rPr>
              <w:rFonts w:ascii="Tahoma" w:hAnsi="Tahoma" w:cs="Tahoma"/>
            </w:rPr>
            <w:t>Užsakovo atsiliepim</w:t>
          </w:r>
          <w:r>
            <w:rPr>
              <w:rFonts w:ascii="Tahoma" w:hAnsi="Tahoma" w:cs="Tahoma"/>
            </w:rPr>
            <w:t xml:space="preserve">o forma“. </w:t>
          </w:r>
        </w:p>
        <w:bookmarkEnd w:id="3"/>
        <w:bookmarkEnd w:id="7"/>
        <w:p w14:paraId="73CCB438" w14:textId="0015705F" w:rsidR="005F13F0" w:rsidRPr="00F078A6" w:rsidRDefault="001C24BC" w:rsidP="003D5580">
          <w:pPr>
            <w:pStyle w:val="Turinys2"/>
            <w:tabs>
              <w:tab w:val="left" w:pos="284"/>
            </w:tabs>
            <w:ind w:left="0"/>
            <w:rPr>
              <w:noProof/>
              <w:kern w:val="2"/>
              <w:sz w:val="24"/>
              <w:szCs w:val="24"/>
              <w14:ligatures w14:val="standardContextual"/>
            </w:rPr>
          </w:pPr>
          <w:r w:rsidRPr="00F15CD0">
            <w:br w:type="page"/>
          </w:r>
        </w:p>
      </w:sdtContent>
    </w:sdt>
    <w:p w14:paraId="7DBFF88B" w14:textId="0FE73970" w:rsidR="002415C7" w:rsidRPr="00BD5831" w:rsidRDefault="00263B34" w:rsidP="00457163">
      <w:pPr>
        <w:pStyle w:val="Antrat1"/>
        <w:numPr>
          <w:ilvl w:val="0"/>
          <w:numId w:val="1"/>
        </w:numPr>
        <w:spacing w:line="20" w:lineRule="atLeast"/>
        <w:ind w:left="567" w:hanging="567"/>
        <w:contextualSpacing/>
        <w:rPr>
          <w:rFonts w:ascii="Tahoma" w:hAnsi="Tahoma" w:cs="Tahoma"/>
          <w:color w:val="auto"/>
          <w:sz w:val="28"/>
          <w:szCs w:val="28"/>
        </w:rPr>
      </w:pPr>
      <w:bookmarkStart w:id="8" w:name="_Toc182059895"/>
      <w:bookmarkStart w:id="9" w:name="_Toc335201954"/>
      <w:bookmarkStart w:id="10" w:name="_Toc147739116"/>
      <w:r w:rsidRPr="00BD5831">
        <w:rPr>
          <w:rFonts w:ascii="Tahoma" w:hAnsi="Tahoma" w:cs="Tahoma"/>
          <w:color w:val="auto"/>
          <w:sz w:val="28"/>
          <w:szCs w:val="28"/>
        </w:rPr>
        <w:lastRenderedPageBreak/>
        <w:t>Bendra informacija</w:t>
      </w:r>
      <w:bookmarkEnd w:id="8"/>
    </w:p>
    <w:p w14:paraId="0CE62AA7" w14:textId="77777777" w:rsidR="00BD5831" w:rsidRPr="00BD5831" w:rsidRDefault="008272CE" w:rsidP="00BD5831">
      <w:pPr>
        <w:pStyle w:val="Sraopastraipa"/>
        <w:numPr>
          <w:ilvl w:val="1"/>
          <w:numId w:val="1"/>
        </w:numPr>
        <w:spacing w:after="0" w:line="20" w:lineRule="atLeast"/>
        <w:ind w:left="0" w:firstLine="567"/>
        <w:jc w:val="both"/>
        <w:rPr>
          <w:rFonts w:ascii="Tahoma" w:hAnsi="Tahoma" w:cs="Tahoma"/>
        </w:rPr>
      </w:pPr>
      <w:r w:rsidRPr="00BD5831">
        <w:rPr>
          <w:rFonts w:ascii="Tahoma" w:hAnsi="Tahoma" w:cs="Tahoma"/>
        </w:rPr>
        <w:t>Perkančioji organizacija –</w:t>
      </w:r>
      <w:r w:rsidR="000372F4" w:rsidRPr="00BD5831">
        <w:rPr>
          <w:rFonts w:ascii="Tahoma" w:hAnsi="Tahoma" w:cs="Tahoma"/>
        </w:rPr>
        <w:t xml:space="preserve"> </w:t>
      </w:r>
      <w:bookmarkStart w:id="11" w:name="_Hlk164524983"/>
      <w:r w:rsidR="001260ED" w:rsidRPr="00BD5831">
        <w:rPr>
          <w:rFonts w:ascii="Tahoma" w:hAnsi="Tahoma" w:cs="Tahoma"/>
        </w:rPr>
        <w:t>Viešojo valdymo agentūra</w:t>
      </w:r>
      <w:bookmarkEnd w:id="11"/>
      <w:r w:rsidR="00E56BA8" w:rsidRPr="00BD5831">
        <w:rPr>
          <w:rFonts w:ascii="Tahoma" w:eastAsia="Calibri" w:hAnsi="Tahoma" w:cs="Tahoma"/>
        </w:rPr>
        <w:t xml:space="preserve">, juridinio asmens kodas </w:t>
      </w:r>
      <w:r w:rsidR="001260ED" w:rsidRPr="00BD5831">
        <w:rPr>
          <w:rFonts w:ascii="Tahoma" w:hAnsi="Tahoma" w:cs="Tahoma"/>
        </w:rPr>
        <w:t>188784211</w:t>
      </w:r>
      <w:r w:rsidR="00E56BA8" w:rsidRPr="00BD5831">
        <w:rPr>
          <w:rFonts w:ascii="Tahoma" w:eastAsia="Calibri" w:hAnsi="Tahoma" w:cs="Tahoma"/>
        </w:rPr>
        <w:t xml:space="preserve">, adresas </w:t>
      </w:r>
      <w:r w:rsidR="001260ED" w:rsidRPr="00BD5831">
        <w:rPr>
          <w:rFonts w:ascii="Tahoma" w:hAnsi="Tahoma" w:cs="Tahoma"/>
        </w:rPr>
        <w:t>Šventaragio g. 2, 01510 Vilnius</w:t>
      </w:r>
      <w:r w:rsidR="00362719" w:rsidRPr="00BD5831">
        <w:rPr>
          <w:rFonts w:ascii="Tahoma" w:eastAsia="Calibri" w:hAnsi="Tahoma" w:cs="Tahoma"/>
        </w:rPr>
        <w:t>.</w:t>
      </w:r>
      <w:r w:rsidR="008C5433" w:rsidRPr="00BD5831">
        <w:rPr>
          <w:rFonts w:ascii="Tahoma" w:eastAsia="Calibri" w:hAnsi="Tahoma" w:cs="Tahoma"/>
        </w:rPr>
        <w:t xml:space="preserve"> </w:t>
      </w:r>
      <w:r w:rsidR="00E05E2D" w:rsidRPr="00BD5831">
        <w:rPr>
          <w:rFonts w:ascii="Tahoma" w:eastAsia="Calibri" w:hAnsi="Tahoma" w:cs="Tahoma"/>
        </w:rPr>
        <w:t>P</w:t>
      </w:r>
      <w:r w:rsidR="00D94650" w:rsidRPr="00BD5831">
        <w:rPr>
          <w:rFonts w:ascii="Tahoma" w:eastAsia="Calibri" w:hAnsi="Tahoma" w:cs="Tahoma"/>
        </w:rPr>
        <w:t>erkančioji organizacija yra PVM mokėtoja</w:t>
      </w:r>
      <w:r w:rsidR="009C69A4" w:rsidRPr="00BD5831">
        <w:rPr>
          <w:rFonts w:ascii="Tahoma" w:eastAsia="Calibri" w:hAnsi="Tahoma" w:cs="Tahoma"/>
        </w:rPr>
        <w:t>.</w:t>
      </w:r>
    </w:p>
    <w:p w14:paraId="3BF196C6" w14:textId="12FFB448" w:rsidR="00BD5831" w:rsidRPr="00BD5831" w:rsidRDefault="007D6857" w:rsidP="00BD5831">
      <w:pPr>
        <w:pStyle w:val="Sraopastraipa"/>
        <w:numPr>
          <w:ilvl w:val="1"/>
          <w:numId w:val="1"/>
        </w:numPr>
        <w:spacing w:after="0" w:line="20" w:lineRule="atLeast"/>
        <w:ind w:left="0" w:firstLine="567"/>
        <w:jc w:val="both"/>
        <w:rPr>
          <w:rFonts w:ascii="Tahoma" w:hAnsi="Tahoma" w:cs="Tahoma"/>
        </w:rPr>
      </w:pPr>
      <w:r w:rsidRPr="00BD5831">
        <w:rPr>
          <w:rFonts w:ascii="Tahoma" w:hAnsi="Tahoma" w:cs="Tahoma"/>
        </w:rPr>
        <w:t>Pirkimas</w:t>
      </w:r>
      <w:r w:rsidR="00B37854" w:rsidRPr="00BD5831">
        <w:rPr>
          <w:rFonts w:ascii="Tahoma" w:hAnsi="Tahoma" w:cs="Tahoma"/>
        </w:rPr>
        <w:t xml:space="preserve"> neatlieka</w:t>
      </w:r>
      <w:r w:rsidRPr="00BD5831">
        <w:rPr>
          <w:rFonts w:ascii="Tahoma" w:hAnsi="Tahoma" w:cs="Tahoma"/>
        </w:rPr>
        <w:t>mas</w:t>
      </w:r>
      <w:r w:rsidR="00B37854" w:rsidRPr="00BD5831">
        <w:rPr>
          <w:rFonts w:ascii="Tahoma" w:hAnsi="Tahoma" w:cs="Tahoma"/>
        </w:rPr>
        <w:t xml:space="preserve"> </w:t>
      </w:r>
      <w:r w:rsidR="002F5F8E" w:rsidRPr="00BD5831">
        <w:rPr>
          <w:rFonts w:ascii="Tahoma" w:hAnsi="Tahoma" w:cs="Tahoma"/>
        </w:rPr>
        <w:t>naudojantis centralizuotų pirkimų katalogu</w:t>
      </w:r>
      <w:r w:rsidRPr="00BD5831">
        <w:rPr>
          <w:rFonts w:ascii="Tahoma" w:hAnsi="Tahoma" w:cs="Tahoma"/>
        </w:rPr>
        <w:t xml:space="preserve">, nes </w:t>
      </w:r>
      <w:r w:rsidR="00F15CD0" w:rsidRPr="00BD5831">
        <w:rPr>
          <w:rFonts w:ascii="Tahoma" w:hAnsi="Tahoma" w:cs="Tahoma"/>
        </w:rPr>
        <w:t>reikiamų paslaugų centralizuotų pirkimų kataloge nėra</w:t>
      </w:r>
      <w:r w:rsidR="008C5F5E" w:rsidRPr="00BD5831">
        <w:rPr>
          <w:rFonts w:ascii="Tahoma" w:hAnsi="Tahoma" w:cs="Tahoma"/>
        </w:rPr>
        <w:t xml:space="preserve">. </w:t>
      </w:r>
      <w:r w:rsidR="002F5F8E" w:rsidRPr="00BD5831">
        <w:rPr>
          <w:rFonts w:ascii="Tahoma" w:hAnsi="Tahoma" w:cs="Tahoma"/>
        </w:rPr>
        <w:t xml:space="preserve"> </w:t>
      </w:r>
    </w:p>
    <w:p w14:paraId="653E6D54" w14:textId="39C12BA9" w:rsidR="00BD5831" w:rsidRPr="00BD5831" w:rsidRDefault="00AA23FB" w:rsidP="00BD5831">
      <w:pPr>
        <w:pStyle w:val="Sraopastraipa"/>
        <w:numPr>
          <w:ilvl w:val="1"/>
          <w:numId w:val="1"/>
        </w:numPr>
        <w:spacing w:after="0" w:line="20" w:lineRule="atLeast"/>
        <w:ind w:left="0" w:firstLine="567"/>
        <w:jc w:val="both"/>
        <w:rPr>
          <w:rFonts w:ascii="Tahoma" w:hAnsi="Tahoma" w:cs="Tahoma"/>
        </w:rPr>
      </w:pPr>
      <w:r w:rsidRPr="00BD5831">
        <w:rPr>
          <w:rFonts w:ascii="Tahoma" w:eastAsia="Times New Roman" w:hAnsi="Tahoma" w:cs="Tahoma"/>
        </w:rPr>
        <w:t>Perkančioji organizacija nerezervuoja teisės dalyvauti pirkime.</w:t>
      </w:r>
    </w:p>
    <w:p w14:paraId="13DB8F88" w14:textId="572ED0F9" w:rsidR="00BD5831" w:rsidRPr="00BD5831" w:rsidRDefault="00E32C8E" w:rsidP="00BD5831">
      <w:pPr>
        <w:pStyle w:val="Sraopastraipa"/>
        <w:numPr>
          <w:ilvl w:val="1"/>
          <w:numId w:val="1"/>
        </w:numPr>
        <w:spacing w:after="0" w:line="20" w:lineRule="atLeast"/>
        <w:ind w:left="0" w:firstLine="567"/>
        <w:jc w:val="both"/>
        <w:rPr>
          <w:rFonts w:ascii="Tahoma" w:hAnsi="Tahoma" w:cs="Tahoma"/>
        </w:rPr>
      </w:pPr>
      <w:r w:rsidRPr="00BD5831">
        <w:rPr>
          <w:rFonts w:ascii="Tahoma" w:hAnsi="Tahoma" w:cs="Tahoma"/>
        </w:rPr>
        <w:t xml:space="preserve">Stebėtojai dalyvauti </w:t>
      </w:r>
      <w:r w:rsidR="008A3C98" w:rsidRPr="00BD5831">
        <w:rPr>
          <w:rFonts w:ascii="Tahoma" w:hAnsi="Tahoma" w:cs="Tahoma"/>
        </w:rPr>
        <w:t>K</w:t>
      </w:r>
      <w:r w:rsidRPr="00BD5831">
        <w:rPr>
          <w:rFonts w:ascii="Tahoma" w:hAnsi="Tahoma" w:cs="Tahoma"/>
        </w:rPr>
        <w:t>omisijos posėdžiuose nėra kviečiami.</w:t>
      </w:r>
    </w:p>
    <w:p w14:paraId="6F95658E" w14:textId="3A59E251" w:rsidR="00BD5831" w:rsidRPr="00E10CDF" w:rsidRDefault="00007C9B" w:rsidP="00BD5831">
      <w:pPr>
        <w:pStyle w:val="Sraopastraipa"/>
        <w:numPr>
          <w:ilvl w:val="1"/>
          <w:numId w:val="1"/>
        </w:numPr>
        <w:spacing w:after="0" w:line="20" w:lineRule="atLeast"/>
        <w:ind w:left="0" w:firstLine="567"/>
        <w:jc w:val="both"/>
        <w:rPr>
          <w:rFonts w:ascii="Tahoma" w:hAnsi="Tahoma" w:cs="Tahoma"/>
        </w:rPr>
      </w:pPr>
      <w:r w:rsidRPr="00E10CDF">
        <w:rPr>
          <w:rFonts w:ascii="Tahoma" w:hAnsi="Tahoma" w:cs="Tahoma"/>
        </w:rPr>
        <w:t>Atsižvelgiant į tai, kad perkamos tik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4.4.3 p., Pirkimas laikomas žaliuoju.</w:t>
      </w:r>
    </w:p>
    <w:p w14:paraId="28987222" w14:textId="3853D615" w:rsidR="00BD5831" w:rsidRPr="00E10CDF" w:rsidRDefault="00BD5831" w:rsidP="00BD5831">
      <w:pPr>
        <w:pStyle w:val="Sraopastraipa"/>
        <w:numPr>
          <w:ilvl w:val="1"/>
          <w:numId w:val="1"/>
        </w:numPr>
        <w:spacing w:after="0" w:line="20" w:lineRule="atLeast"/>
        <w:ind w:left="0" w:firstLine="567"/>
        <w:jc w:val="both"/>
        <w:rPr>
          <w:rFonts w:ascii="Tahoma" w:hAnsi="Tahoma" w:cs="Tahoma"/>
        </w:rPr>
      </w:pPr>
      <w:r w:rsidRPr="00E10CDF">
        <w:rPr>
          <w:rFonts w:ascii="Tahoma" w:hAnsi="Tahoma" w:cs="Tahoma"/>
        </w:rPr>
        <w:t>Šiame pirkime taikomi socialiniai kriterijai, kurie nustatyti Pirkimo sąlygų 6 priede „Pasiūlymų vertinimo kriterijai ir sąlygos“</w:t>
      </w:r>
    </w:p>
    <w:p w14:paraId="2DFDDBAD" w14:textId="77777777" w:rsidR="00BD5831" w:rsidRPr="00E10CDF" w:rsidRDefault="00E32C8E" w:rsidP="00BD5831">
      <w:pPr>
        <w:pStyle w:val="Sraopastraipa"/>
        <w:numPr>
          <w:ilvl w:val="1"/>
          <w:numId w:val="1"/>
        </w:numPr>
        <w:spacing w:after="0" w:line="20" w:lineRule="atLeast"/>
        <w:ind w:left="0" w:firstLine="567"/>
        <w:jc w:val="both"/>
        <w:rPr>
          <w:rFonts w:ascii="Tahoma" w:hAnsi="Tahoma" w:cs="Tahoma"/>
        </w:rPr>
      </w:pPr>
      <w:r w:rsidRPr="00E10CDF">
        <w:rPr>
          <w:rFonts w:ascii="Tahoma" w:eastAsia="Arial" w:hAnsi="Tahoma" w:cs="Tahoma"/>
        </w:rPr>
        <w:t xml:space="preserve">Išankstinis skelbimas apie </w:t>
      </w:r>
      <w:r w:rsidR="007A68AD" w:rsidRPr="00E10CDF">
        <w:rPr>
          <w:rFonts w:ascii="Tahoma" w:eastAsia="Arial" w:hAnsi="Tahoma" w:cs="Tahoma"/>
        </w:rPr>
        <w:t>p</w:t>
      </w:r>
      <w:r w:rsidRPr="00E10CDF">
        <w:rPr>
          <w:rFonts w:ascii="Tahoma" w:eastAsia="Arial" w:hAnsi="Tahoma" w:cs="Tahoma"/>
        </w:rPr>
        <w:t xml:space="preserve">irkimą nebuvo paskelbtas. </w:t>
      </w:r>
    </w:p>
    <w:p w14:paraId="3C02C3E8" w14:textId="77777777" w:rsidR="00BD5831" w:rsidRPr="00BD5831" w:rsidRDefault="00015FC9" w:rsidP="00BD5831">
      <w:pPr>
        <w:pStyle w:val="Sraopastraipa"/>
        <w:numPr>
          <w:ilvl w:val="1"/>
          <w:numId w:val="1"/>
        </w:numPr>
        <w:spacing w:after="0" w:line="20" w:lineRule="atLeast"/>
        <w:ind w:left="0" w:firstLine="567"/>
        <w:jc w:val="both"/>
        <w:rPr>
          <w:rFonts w:ascii="Tahoma" w:hAnsi="Tahoma" w:cs="Tahoma"/>
        </w:rPr>
      </w:pPr>
      <w:r w:rsidRPr="00E10CDF">
        <w:rPr>
          <w:rFonts w:ascii="Tahoma" w:hAnsi="Tahoma" w:cs="Tahoma"/>
          <w:lang w:eastAsia="en-US"/>
        </w:rPr>
        <w:t>P</w:t>
      </w:r>
      <w:r w:rsidR="00E32C8E" w:rsidRPr="00E10CDF">
        <w:rPr>
          <w:rFonts w:ascii="Tahoma" w:hAnsi="Tahoma" w:cs="Tahoma"/>
          <w:lang w:eastAsia="en-US"/>
        </w:rPr>
        <w:t xml:space="preserve">irkime </w:t>
      </w:r>
      <w:r w:rsidR="00E32C8E" w:rsidRPr="00E10CDF">
        <w:rPr>
          <w:rFonts w:ascii="Tahoma" w:hAnsi="Tahoma" w:cs="Tahoma"/>
        </w:rPr>
        <w:t xml:space="preserve"> </w:t>
      </w:r>
      <w:r w:rsidR="007A68AD" w:rsidRPr="00E10CDF">
        <w:rPr>
          <w:rFonts w:ascii="Tahoma" w:hAnsi="Tahoma" w:cs="Tahoma"/>
        </w:rPr>
        <w:t>perkančioji</w:t>
      </w:r>
      <w:r w:rsidR="007A68AD" w:rsidRPr="00BD5831">
        <w:rPr>
          <w:rFonts w:ascii="Tahoma" w:hAnsi="Tahoma" w:cs="Tahoma"/>
        </w:rPr>
        <w:t xml:space="preserve"> organizacija</w:t>
      </w:r>
      <w:r w:rsidR="00E32C8E" w:rsidRPr="00BD5831">
        <w:rPr>
          <w:rFonts w:ascii="Tahoma" w:hAnsi="Tahoma" w:cs="Tahoma"/>
          <w:lang w:eastAsia="en-US"/>
        </w:rPr>
        <w:t xml:space="preserve"> nenumato skelbti pranešimo dėl savanoriško </w:t>
      </w:r>
      <w:proofErr w:type="spellStart"/>
      <w:r w:rsidR="00E32C8E" w:rsidRPr="00BD5831">
        <w:rPr>
          <w:rFonts w:ascii="Tahoma" w:hAnsi="Tahoma" w:cs="Tahoma"/>
          <w:i/>
          <w:iCs/>
          <w:lang w:eastAsia="en-US"/>
        </w:rPr>
        <w:t>ex</w:t>
      </w:r>
      <w:proofErr w:type="spellEnd"/>
      <w:r w:rsidR="00E32C8E" w:rsidRPr="00BD5831">
        <w:rPr>
          <w:rFonts w:ascii="Tahoma" w:hAnsi="Tahoma" w:cs="Tahoma"/>
          <w:i/>
          <w:iCs/>
          <w:lang w:eastAsia="en-US"/>
        </w:rPr>
        <w:t xml:space="preserve"> ante</w:t>
      </w:r>
      <w:r w:rsidR="00E32C8E" w:rsidRPr="00BD5831">
        <w:rPr>
          <w:rFonts w:ascii="Tahoma" w:hAnsi="Tahoma" w:cs="Tahoma"/>
          <w:lang w:eastAsia="en-US"/>
        </w:rPr>
        <w:t xml:space="preserve"> skaidrumo.</w:t>
      </w:r>
    </w:p>
    <w:p w14:paraId="61C0EDA7" w14:textId="77777777" w:rsidR="00BD5831" w:rsidRPr="00BD5831" w:rsidRDefault="007466F8" w:rsidP="00BD5831">
      <w:pPr>
        <w:pStyle w:val="Sraopastraipa"/>
        <w:numPr>
          <w:ilvl w:val="1"/>
          <w:numId w:val="1"/>
        </w:numPr>
        <w:spacing w:after="0" w:line="20" w:lineRule="atLeast"/>
        <w:ind w:left="0" w:firstLine="567"/>
        <w:jc w:val="both"/>
        <w:rPr>
          <w:rFonts w:ascii="Tahoma" w:hAnsi="Tahoma" w:cs="Tahoma"/>
        </w:rPr>
      </w:pPr>
      <w:r w:rsidRPr="00BD5831">
        <w:rPr>
          <w:rFonts w:ascii="Tahoma" w:hAnsi="Tahoma" w:cs="Tahoma"/>
        </w:rPr>
        <w:t>Pirkime neleidžia</w:t>
      </w:r>
      <w:r w:rsidR="00216820" w:rsidRPr="00BD5831">
        <w:rPr>
          <w:rFonts w:ascii="Tahoma" w:hAnsi="Tahoma" w:cs="Tahoma"/>
        </w:rPr>
        <w:t>ma</w:t>
      </w:r>
      <w:r w:rsidRPr="00BD5831">
        <w:rPr>
          <w:rFonts w:ascii="Tahoma" w:hAnsi="Tahoma" w:cs="Tahoma"/>
        </w:rPr>
        <w:t xml:space="preserve"> pateikti alternatyvių </w:t>
      </w:r>
      <w:r w:rsidR="00D27E76" w:rsidRPr="00BD5831">
        <w:rPr>
          <w:rFonts w:ascii="Tahoma" w:hAnsi="Tahoma" w:cs="Tahoma"/>
        </w:rPr>
        <w:t>p</w:t>
      </w:r>
      <w:r w:rsidRPr="00BD5831">
        <w:rPr>
          <w:rFonts w:ascii="Tahoma" w:hAnsi="Tahoma" w:cs="Tahoma"/>
        </w:rPr>
        <w:t>asiūlymų.</w:t>
      </w:r>
    </w:p>
    <w:p w14:paraId="0C002F05" w14:textId="2BC939F3" w:rsidR="00E32C8E" w:rsidRPr="00BD5831" w:rsidRDefault="00E32C8E" w:rsidP="00BD5831">
      <w:pPr>
        <w:pStyle w:val="Sraopastraipa"/>
        <w:numPr>
          <w:ilvl w:val="1"/>
          <w:numId w:val="1"/>
        </w:numPr>
        <w:spacing w:after="0" w:line="20" w:lineRule="atLeast"/>
        <w:ind w:left="0" w:firstLine="567"/>
        <w:jc w:val="both"/>
        <w:rPr>
          <w:rFonts w:ascii="Tahoma" w:hAnsi="Tahoma" w:cs="Tahoma"/>
        </w:rPr>
      </w:pPr>
      <w:r w:rsidRPr="00BD5831">
        <w:rPr>
          <w:rFonts w:ascii="Tahoma" w:eastAsia="Arial" w:hAnsi="Tahoma" w:cs="Tahoma"/>
        </w:rPr>
        <w:t xml:space="preserve">Bendrosios </w:t>
      </w:r>
      <w:r w:rsidR="007E5F55" w:rsidRPr="00BD5831">
        <w:rPr>
          <w:rFonts w:ascii="Tahoma" w:eastAsia="Arial" w:hAnsi="Tahoma" w:cs="Tahoma"/>
        </w:rPr>
        <w:t xml:space="preserve">pirkimo </w:t>
      </w:r>
      <w:r w:rsidRPr="00BD5831">
        <w:rPr>
          <w:rFonts w:ascii="Tahoma" w:eastAsia="Arial" w:hAnsi="Tahoma" w:cs="Tahoma"/>
        </w:rPr>
        <w:t>sąlygos yra neatskiriama ši</w:t>
      </w:r>
      <w:r w:rsidR="00C07F25" w:rsidRPr="00BD5831">
        <w:rPr>
          <w:rFonts w:ascii="Tahoma" w:eastAsia="Arial" w:hAnsi="Tahoma" w:cs="Tahoma"/>
        </w:rPr>
        <w:t>ų</w:t>
      </w:r>
      <w:r w:rsidRPr="00BD5831">
        <w:rPr>
          <w:rFonts w:ascii="Tahoma" w:eastAsia="Arial" w:hAnsi="Tahoma" w:cs="Tahoma"/>
        </w:rPr>
        <w:t xml:space="preserve"> </w:t>
      </w:r>
      <w:r w:rsidR="00F4541C" w:rsidRPr="00BD5831">
        <w:rPr>
          <w:rFonts w:ascii="Tahoma" w:eastAsia="Arial" w:hAnsi="Tahoma" w:cs="Tahoma"/>
        </w:rPr>
        <w:t>p</w:t>
      </w:r>
      <w:r w:rsidRPr="00BD5831">
        <w:rPr>
          <w:rFonts w:ascii="Tahoma" w:eastAsia="Arial" w:hAnsi="Tahoma" w:cs="Tahoma"/>
        </w:rPr>
        <w:t>irkimo sąlygų dalis.</w:t>
      </w:r>
    </w:p>
    <w:p w14:paraId="5DEDEBC7" w14:textId="1ED44FB6" w:rsidR="00B41C66" w:rsidRPr="00BD5831" w:rsidRDefault="00507DC9" w:rsidP="00717DCC">
      <w:pPr>
        <w:pStyle w:val="Antrat1"/>
        <w:spacing w:line="20" w:lineRule="atLeast"/>
        <w:contextualSpacing/>
        <w:rPr>
          <w:rFonts w:ascii="Tahoma" w:hAnsi="Tahoma" w:cs="Tahoma"/>
          <w:sz w:val="28"/>
          <w:szCs w:val="28"/>
        </w:rPr>
      </w:pPr>
      <w:bookmarkStart w:id="12" w:name="_Ref39426332"/>
      <w:bookmarkStart w:id="13" w:name="_Ref39426338"/>
      <w:bookmarkStart w:id="14" w:name="_Toc182059896"/>
      <w:bookmarkEnd w:id="9"/>
      <w:r w:rsidRPr="00BD5831">
        <w:rPr>
          <w:rFonts w:ascii="Tahoma" w:hAnsi="Tahoma" w:cs="Tahoma"/>
          <w:sz w:val="28"/>
          <w:szCs w:val="28"/>
        </w:rPr>
        <w:t xml:space="preserve">2. </w:t>
      </w:r>
      <w:r w:rsidR="00B41C66" w:rsidRPr="00BD5831">
        <w:rPr>
          <w:rFonts w:ascii="Tahoma" w:hAnsi="Tahoma" w:cs="Tahoma"/>
          <w:sz w:val="28"/>
          <w:szCs w:val="28"/>
        </w:rPr>
        <w:t>Pirkimo objektas</w:t>
      </w:r>
      <w:bookmarkEnd w:id="12"/>
      <w:bookmarkEnd w:id="13"/>
      <w:bookmarkEnd w:id="14"/>
    </w:p>
    <w:p w14:paraId="0B7B0A50" w14:textId="1A98AC70" w:rsidR="00B41C66" w:rsidRPr="006A49AC" w:rsidRDefault="00B41C66" w:rsidP="006A49AC">
      <w:pPr>
        <w:pStyle w:val="Betarp"/>
        <w:numPr>
          <w:ilvl w:val="1"/>
          <w:numId w:val="4"/>
        </w:numPr>
        <w:spacing w:after="120"/>
        <w:ind w:left="0" w:firstLine="709"/>
        <w:contextualSpacing/>
        <w:jc w:val="both"/>
        <w:rPr>
          <w:rFonts w:ascii="Tahoma" w:hAnsi="Tahoma" w:cs="Tahoma"/>
        </w:rPr>
      </w:pPr>
      <w:r w:rsidRPr="006A49AC">
        <w:rPr>
          <w:rFonts w:ascii="Tahoma" w:eastAsia="Calibri" w:hAnsi="Tahoma" w:cs="Tahoma"/>
        </w:rPr>
        <w:t xml:space="preserve">Perkančioji organizacija numato įsigyti </w:t>
      </w:r>
      <w:bookmarkStart w:id="15" w:name="_Hlk176429903"/>
      <w:r w:rsidR="006A49AC" w:rsidRPr="006A49AC">
        <w:rPr>
          <w:rFonts w:ascii="Tahoma" w:eastAsia="Calibri" w:hAnsi="Tahoma" w:cs="Tahoma"/>
        </w:rPr>
        <w:t xml:space="preserve">Žmogiškųjų išteklių </w:t>
      </w:r>
      <w:r w:rsidR="006A49AC">
        <w:rPr>
          <w:rFonts w:ascii="Tahoma" w:eastAsia="Calibri" w:hAnsi="Tahoma" w:cs="Tahoma"/>
        </w:rPr>
        <w:t>v</w:t>
      </w:r>
      <w:r w:rsidR="006A49AC" w:rsidRPr="006A49AC">
        <w:rPr>
          <w:rFonts w:ascii="Tahoma" w:eastAsia="Calibri" w:hAnsi="Tahoma" w:cs="Tahoma"/>
        </w:rPr>
        <w:t xml:space="preserve">aldymo informacinės sistemos </w:t>
      </w:r>
      <w:r w:rsidR="006A49AC">
        <w:rPr>
          <w:rFonts w:ascii="Tahoma" w:eastAsia="Calibri" w:hAnsi="Tahoma" w:cs="Tahoma"/>
        </w:rPr>
        <w:t xml:space="preserve"> </w:t>
      </w:r>
      <w:r w:rsidR="006A49AC" w:rsidRPr="006A49AC">
        <w:rPr>
          <w:rFonts w:ascii="Tahoma" w:eastAsia="Calibri" w:hAnsi="Tahoma" w:cs="Tahoma"/>
        </w:rPr>
        <w:t>(ŽIV IS)</w:t>
      </w:r>
      <w:r w:rsidR="006A49AC">
        <w:rPr>
          <w:rFonts w:ascii="Tahoma" w:eastAsia="Calibri" w:hAnsi="Tahoma" w:cs="Tahoma"/>
        </w:rPr>
        <w:t xml:space="preserve"> </w:t>
      </w:r>
      <w:r w:rsidR="006A49AC" w:rsidRPr="006A49AC">
        <w:rPr>
          <w:rFonts w:ascii="Tahoma" w:eastAsia="Calibri" w:hAnsi="Tahoma" w:cs="Tahoma"/>
        </w:rPr>
        <w:t>kūrim</w:t>
      </w:r>
      <w:r w:rsidR="00643971">
        <w:rPr>
          <w:rFonts w:ascii="Tahoma" w:eastAsia="Calibri" w:hAnsi="Tahoma" w:cs="Tahoma"/>
        </w:rPr>
        <w:t>o</w:t>
      </w:r>
      <w:r w:rsidR="006A49AC" w:rsidRPr="006A49AC">
        <w:rPr>
          <w:rFonts w:ascii="Tahoma" w:eastAsia="Calibri" w:hAnsi="Tahoma" w:cs="Tahoma"/>
        </w:rPr>
        <w:t xml:space="preserve"> ir diegim</w:t>
      </w:r>
      <w:r w:rsidR="00643971">
        <w:rPr>
          <w:rFonts w:ascii="Tahoma" w:eastAsia="Calibri" w:hAnsi="Tahoma" w:cs="Tahoma"/>
        </w:rPr>
        <w:t>o paslaugas</w:t>
      </w:r>
      <w:r w:rsidR="00007C9B" w:rsidRPr="006A49AC">
        <w:rPr>
          <w:rFonts w:ascii="Tahoma" w:eastAsia="Calibri" w:hAnsi="Tahoma" w:cs="Tahoma"/>
        </w:rPr>
        <w:t xml:space="preserve"> </w:t>
      </w:r>
      <w:bookmarkEnd w:id="15"/>
      <w:r w:rsidR="00007C9B" w:rsidRPr="006A49AC">
        <w:rPr>
          <w:rFonts w:ascii="Tahoma" w:eastAsia="Calibri" w:hAnsi="Tahoma" w:cs="Tahoma"/>
        </w:rPr>
        <w:t xml:space="preserve">(1 kompl.) (toliau – </w:t>
      </w:r>
      <w:r w:rsidR="00007C9B" w:rsidRPr="006A49AC">
        <w:rPr>
          <w:rFonts w:ascii="Tahoma" w:eastAsia="Calibri" w:hAnsi="Tahoma" w:cs="Tahoma"/>
          <w:b/>
          <w:bCs/>
        </w:rPr>
        <w:t>Paslaugos</w:t>
      </w:r>
      <w:r w:rsidR="00007C9B" w:rsidRPr="006A49AC">
        <w:rPr>
          <w:rFonts w:ascii="Tahoma" w:eastAsia="Calibri" w:hAnsi="Tahoma" w:cs="Tahoma"/>
        </w:rPr>
        <w:t xml:space="preserve">) ir su </w:t>
      </w:r>
      <w:r w:rsidR="006A49AC" w:rsidRPr="006A49AC">
        <w:rPr>
          <w:rFonts w:ascii="Tahoma" w:eastAsia="Calibri" w:hAnsi="Tahoma" w:cs="Tahoma"/>
        </w:rPr>
        <w:t xml:space="preserve">Žmogiškųjų </w:t>
      </w:r>
      <w:r w:rsidR="006A49AC" w:rsidRPr="00E10CDF">
        <w:rPr>
          <w:rFonts w:ascii="Tahoma" w:eastAsia="Calibri" w:hAnsi="Tahoma" w:cs="Tahoma"/>
        </w:rPr>
        <w:t xml:space="preserve">išteklių valdymo informacinės sistemos </w:t>
      </w:r>
      <w:r w:rsidR="00007C9B" w:rsidRPr="00E10CDF">
        <w:rPr>
          <w:rFonts w:ascii="Tahoma" w:eastAsia="Calibri" w:hAnsi="Tahoma" w:cs="Tahoma"/>
        </w:rPr>
        <w:t>(</w:t>
      </w:r>
      <w:r w:rsidR="006A49AC" w:rsidRPr="00E10CDF">
        <w:rPr>
          <w:rFonts w:ascii="Tahoma" w:eastAsia="Calibri" w:hAnsi="Tahoma" w:cs="Tahoma"/>
        </w:rPr>
        <w:t>ŽIV</w:t>
      </w:r>
      <w:r w:rsidR="009C75A8" w:rsidRPr="00E10CDF">
        <w:rPr>
          <w:rFonts w:ascii="Tahoma" w:eastAsia="Calibri" w:hAnsi="Tahoma" w:cs="Tahoma"/>
        </w:rPr>
        <w:t xml:space="preserve"> IS</w:t>
      </w:r>
      <w:r w:rsidR="00007C9B" w:rsidRPr="00E10CDF">
        <w:rPr>
          <w:rFonts w:ascii="Tahoma" w:eastAsia="Calibri" w:hAnsi="Tahoma" w:cs="Tahoma"/>
        </w:rPr>
        <w:t>) kūrimo ir diegimo paslaugomis susijusias papildomas paslaug</w:t>
      </w:r>
      <w:r w:rsidR="00643971" w:rsidRPr="00E10CDF">
        <w:rPr>
          <w:rFonts w:ascii="Tahoma" w:eastAsia="Calibri" w:hAnsi="Tahoma" w:cs="Tahoma"/>
        </w:rPr>
        <w:t>a</w:t>
      </w:r>
      <w:r w:rsidR="00007C9B" w:rsidRPr="00E10CDF">
        <w:rPr>
          <w:rFonts w:ascii="Tahoma" w:eastAsia="Calibri" w:hAnsi="Tahoma" w:cs="Tahoma"/>
        </w:rPr>
        <w:t>s (</w:t>
      </w:r>
      <w:r w:rsidR="00F078A6" w:rsidRPr="00E10CDF">
        <w:rPr>
          <w:rFonts w:ascii="Tahoma" w:eastAsia="Calibri" w:hAnsi="Tahoma" w:cs="Tahoma"/>
        </w:rPr>
        <w:t xml:space="preserve">preliminariai </w:t>
      </w:r>
      <w:r w:rsidR="006A49AC" w:rsidRPr="00E10CDF">
        <w:rPr>
          <w:rFonts w:ascii="Tahoma" w:eastAsia="Calibri" w:hAnsi="Tahoma" w:cs="Tahoma"/>
        </w:rPr>
        <w:t xml:space="preserve">1 </w:t>
      </w:r>
      <w:r w:rsidR="00F078A6" w:rsidRPr="00E10CDF">
        <w:rPr>
          <w:rFonts w:ascii="Tahoma" w:eastAsia="Calibri" w:hAnsi="Tahoma" w:cs="Tahoma"/>
        </w:rPr>
        <w:t>000 val.</w:t>
      </w:r>
      <w:r w:rsidR="00007C9B" w:rsidRPr="00E10CDF">
        <w:rPr>
          <w:rFonts w:ascii="Tahoma" w:eastAsia="Calibri" w:hAnsi="Tahoma" w:cs="Tahoma"/>
        </w:rPr>
        <w:t xml:space="preserve">) (toliau – </w:t>
      </w:r>
      <w:r w:rsidR="00007C9B" w:rsidRPr="00E10CDF">
        <w:rPr>
          <w:rFonts w:ascii="Tahoma" w:eastAsia="Calibri" w:hAnsi="Tahoma" w:cs="Tahoma"/>
          <w:b/>
          <w:bCs/>
        </w:rPr>
        <w:t>Papildomos paslaugos</w:t>
      </w:r>
      <w:r w:rsidR="00007C9B" w:rsidRPr="00E10CDF">
        <w:rPr>
          <w:rFonts w:ascii="Tahoma" w:eastAsia="Calibri" w:hAnsi="Tahoma" w:cs="Tahoma"/>
        </w:rPr>
        <w:t>)</w:t>
      </w:r>
      <w:r w:rsidRPr="00E10CDF">
        <w:rPr>
          <w:rFonts w:ascii="Tahoma" w:eastAsia="Calibri" w:hAnsi="Tahoma" w:cs="Tahoma"/>
        </w:rPr>
        <w:t>.</w:t>
      </w:r>
      <w:r w:rsidRPr="00E10CDF">
        <w:rPr>
          <w:rFonts w:ascii="Tahoma" w:hAnsi="Tahoma" w:cs="Tahoma"/>
        </w:rPr>
        <w:t xml:space="preserve"> Reikalavimai pirkimo objektui nustatyti </w:t>
      </w:r>
      <w:r w:rsidR="00704310" w:rsidRPr="00E10CDF">
        <w:rPr>
          <w:rFonts w:ascii="Tahoma" w:hAnsi="Tahoma" w:cs="Tahoma"/>
        </w:rPr>
        <w:t>s</w:t>
      </w:r>
      <w:r w:rsidR="00444CAF" w:rsidRPr="00E10CDF">
        <w:rPr>
          <w:rFonts w:ascii="Tahoma" w:hAnsi="Tahoma" w:cs="Tahoma"/>
        </w:rPr>
        <w:t>pecialiųjų</w:t>
      </w:r>
      <w:r w:rsidR="00444CAF" w:rsidRPr="006A49AC">
        <w:rPr>
          <w:rFonts w:ascii="Tahoma" w:hAnsi="Tahoma" w:cs="Tahoma"/>
        </w:rPr>
        <w:t xml:space="preserve"> </w:t>
      </w:r>
      <w:r w:rsidR="00CE7209" w:rsidRPr="006A49AC">
        <w:rPr>
          <w:rFonts w:ascii="Tahoma" w:hAnsi="Tahoma" w:cs="Tahoma"/>
        </w:rPr>
        <w:t xml:space="preserve">pirkimo </w:t>
      </w:r>
      <w:r w:rsidR="00444CAF" w:rsidRPr="006A49AC">
        <w:rPr>
          <w:rFonts w:ascii="Tahoma" w:hAnsi="Tahoma" w:cs="Tahoma"/>
        </w:rPr>
        <w:t xml:space="preserve">sąlygų </w:t>
      </w:r>
      <w:r w:rsidR="00655D6C" w:rsidRPr="006A49AC">
        <w:rPr>
          <w:rFonts w:ascii="Tahoma" w:hAnsi="Tahoma" w:cs="Tahoma"/>
        </w:rPr>
        <w:t>1</w:t>
      </w:r>
      <w:r w:rsidR="00FA7D78" w:rsidRPr="006A49AC">
        <w:rPr>
          <w:rFonts w:ascii="Tahoma" w:hAnsi="Tahoma" w:cs="Tahoma"/>
        </w:rPr>
        <w:t xml:space="preserve"> </w:t>
      </w:r>
      <w:r w:rsidR="00444CAF" w:rsidRPr="006A49AC">
        <w:rPr>
          <w:rFonts w:ascii="Tahoma" w:hAnsi="Tahoma" w:cs="Tahoma"/>
        </w:rPr>
        <w:t>priede</w:t>
      </w:r>
      <w:r w:rsidRPr="006A49AC">
        <w:rPr>
          <w:rFonts w:ascii="Tahoma" w:hAnsi="Tahoma" w:cs="Tahoma"/>
        </w:rPr>
        <w:t>.</w:t>
      </w:r>
    </w:p>
    <w:p w14:paraId="62D84BFD" w14:textId="5972F09E" w:rsidR="00007C9B" w:rsidRPr="00007C9B" w:rsidRDefault="00507DC9" w:rsidP="00007C9B">
      <w:pPr>
        <w:widowControl w:val="0"/>
        <w:spacing w:before="40" w:after="40" w:line="240" w:lineRule="auto"/>
        <w:ind w:firstLine="709"/>
        <w:contextualSpacing/>
        <w:jc w:val="both"/>
        <w:rPr>
          <w:rFonts w:ascii="Tahoma" w:hAnsi="Tahoma" w:cs="Tahoma"/>
          <w:bCs/>
        </w:rPr>
      </w:pPr>
      <w:r w:rsidRPr="00E10CDF">
        <w:rPr>
          <w:rFonts w:ascii="Tahoma" w:hAnsi="Tahoma" w:cs="Tahoma"/>
        </w:rPr>
        <w:t>2.2</w:t>
      </w:r>
      <w:r w:rsidR="007F3A8E" w:rsidRPr="00E10CDF">
        <w:rPr>
          <w:rFonts w:ascii="Tahoma" w:hAnsi="Tahoma" w:cs="Tahoma"/>
        </w:rPr>
        <w:t xml:space="preserve"> </w:t>
      </w:r>
      <w:r w:rsidR="00B41C66" w:rsidRPr="00E10CDF">
        <w:rPr>
          <w:rFonts w:ascii="Tahoma" w:hAnsi="Tahoma" w:cs="Tahoma"/>
        </w:rPr>
        <w:t xml:space="preserve">Pirkimo objektas į dalis neskaidomas. </w:t>
      </w:r>
      <w:r w:rsidR="007554D6" w:rsidRPr="00E10CDF">
        <w:rPr>
          <w:rFonts w:ascii="Tahoma" w:hAnsi="Tahoma" w:cs="Tahoma"/>
        </w:rPr>
        <w:t xml:space="preserve">Pirkimo apimtys, reikalavimai ir techninė specifikacija apibrėžti </w:t>
      </w:r>
      <w:r w:rsidR="007204DB" w:rsidRPr="00E10CDF">
        <w:rPr>
          <w:rFonts w:ascii="Tahoma" w:hAnsi="Tahoma" w:cs="Tahoma"/>
        </w:rPr>
        <w:t xml:space="preserve">specialiųjų </w:t>
      </w:r>
      <w:r w:rsidR="007554D6" w:rsidRPr="00E10CDF">
        <w:rPr>
          <w:rFonts w:ascii="Tahoma" w:hAnsi="Tahoma" w:cs="Tahoma"/>
        </w:rPr>
        <w:t xml:space="preserve">pirkimo sąlygų </w:t>
      </w:r>
      <w:r w:rsidR="00655D6C" w:rsidRPr="00E10CDF">
        <w:rPr>
          <w:rFonts w:ascii="Tahoma" w:hAnsi="Tahoma" w:cs="Tahoma"/>
        </w:rPr>
        <w:t>1</w:t>
      </w:r>
      <w:r w:rsidR="007554D6" w:rsidRPr="00E10CDF">
        <w:rPr>
          <w:rFonts w:ascii="Tahoma" w:hAnsi="Tahoma" w:cs="Tahoma"/>
        </w:rPr>
        <w:t xml:space="preserve"> priede.</w:t>
      </w:r>
      <w:r w:rsidR="007554D6" w:rsidRPr="00007C9B">
        <w:rPr>
          <w:rFonts w:ascii="Tahoma" w:hAnsi="Tahoma" w:cs="Tahoma"/>
        </w:rPr>
        <w:t xml:space="preserve"> </w:t>
      </w:r>
      <w:r w:rsidR="00007C9B" w:rsidRPr="00007C9B">
        <w:rPr>
          <w:rFonts w:ascii="Tahoma" w:hAnsi="Tahoma" w:cs="Tahoma"/>
          <w:bCs/>
        </w:rPr>
        <w:t xml:space="preserve"> </w:t>
      </w:r>
    </w:p>
    <w:p w14:paraId="1EE806B9" w14:textId="77777777" w:rsidR="00007C9B" w:rsidRPr="00007C9B" w:rsidRDefault="00007C9B" w:rsidP="00007C9B">
      <w:pPr>
        <w:widowControl w:val="0"/>
        <w:spacing w:before="40" w:after="40" w:line="240" w:lineRule="auto"/>
        <w:ind w:firstLine="709"/>
        <w:contextualSpacing/>
        <w:jc w:val="both"/>
        <w:rPr>
          <w:rFonts w:ascii="Tahoma" w:hAnsi="Tahoma" w:cs="Tahoma"/>
          <w:bCs/>
        </w:rPr>
      </w:pPr>
      <w:r w:rsidRPr="00007C9B">
        <w:rPr>
          <w:rFonts w:ascii="Tahoma" w:hAnsi="Tahoma" w:cs="Tahoma"/>
          <w:bCs/>
        </w:rPr>
        <w:t>Pirkimo objektas negali būti skaidomas į dalis dėl:</w:t>
      </w:r>
    </w:p>
    <w:p w14:paraId="4656AA91" w14:textId="3266086A" w:rsidR="00007C9B" w:rsidRPr="00007C9B" w:rsidRDefault="00007C9B" w:rsidP="00007C9B">
      <w:pPr>
        <w:widowControl w:val="0"/>
        <w:spacing w:before="40" w:after="40" w:line="240" w:lineRule="auto"/>
        <w:ind w:firstLine="709"/>
        <w:contextualSpacing/>
        <w:jc w:val="both"/>
        <w:rPr>
          <w:rFonts w:ascii="Tahoma" w:hAnsi="Tahoma" w:cs="Tahoma"/>
          <w:bCs/>
        </w:rPr>
      </w:pPr>
      <w:r w:rsidRPr="00007C9B">
        <w:rPr>
          <w:rFonts w:ascii="Tahoma" w:hAnsi="Tahoma" w:cs="Tahoma"/>
          <w:bCs/>
        </w:rPr>
        <w:t xml:space="preserve">1) </w:t>
      </w:r>
      <w:r w:rsidRPr="00007C9B">
        <w:rPr>
          <w:rFonts w:ascii="Tahoma" w:hAnsi="Tahoma" w:cs="Tahoma"/>
          <w:b/>
          <w:bCs/>
        </w:rPr>
        <w:t>techninių priežasčių</w:t>
      </w:r>
      <w:r w:rsidRPr="00007C9B">
        <w:rPr>
          <w:rFonts w:ascii="Tahoma" w:hAnsi="Tahoma" w:cs="Tahoma"/>
          <w:bCs/>
        </w:rPr>
        <w:t xml:space="preserve"> – Pirkimo objektas apima vieno tipo paslaugų teikimą, t. y.  </w:t>
      </w:r>
      <w:r>
        <w:rPr>
          <w:rFonts w:ascii="Tahoma" w:hAnsi="Tahoma" w:cs="Tahoma"/>
          <w:bCs/>
        </w:rPr>
        <w:t>vienos informacinės sistemos</w:t>
      </w:r>
      <w:r w:rsidR="00655D6C">
        <w:rPr>
          <w:rFonts w:ascii="Tahoma" w:hAnsi="Tahoma" w:cs="Tahoma"/>
          <w:bCs/>
        </w:rPr>
        <w:t xml:space="preserve"> (toliau – IS)</w:t>
      </w:r>
      <w:r>
        <w:rPr>
          <w:rFonts w:ascii="Tahoma" w:hAnsi="Tahoma" w:cs="Tahoma"/>
          <w:bCs/>
        </w:rPr>
        <w:t xml:space="preserve"> sukūrimą ir įdiegimą</w:t>
      </w:r>
      <w:r w:rsidRPr="00007C9B">
        <w:rPr>
          <w:rFonts w:ascii="Tahoma" w:hAnsi="Tahoma" w:cs="Tahoma"/>
          <w:bCs/>
        </w:rPr>
        <w:t xml:space="preserve">. IS </w:t>
      </w:r>
      <w:r w:rsidR="00655D6C">
        <w:rPr>
          <w:rFonts w:ascii="Tahoma" w:hAnsi="Tahoma" w:cs="Tahoma"/>
          <w:bCs/>
        </w:rPr>
        <w:t>sukūrimui ir įdiegimui</w:t>
      </w:r>
      <w:r w:rsidR="00655D6C" w:rsidRPr="00007C9B">
        <w:rPr>
          <w:rFonts w:ascii="Tahoma" w:hAnsi="Tahoma" w:cs="Tahoma"/>
          <w:bCs/>
        </w:rPr>
        <w:t xml:space="preserve"> </w:t>
      </w:r>
      <w:r w:rsidRPr="00007C9B">
        <w:rPr>
          <w:rFonts w:ascii="Tahoma" w:hAnsi="Tahoma" w:cs="Tahoma"/>
          <w:bCs/>
        </w:rPr>
        <w:t>pasirenkami sprendimai turi būti tarpusavyje technologiškai suderinti, o Pirkimo objektą skaidant į dalis ir skirtingiems tiekėja</w:t>
      </w:r>
      <w:r w:rsidR="00511D89">
        <w:rPr>
          <w:rFonts w:ascii="Tahoma" w:hAnsi="Tahoma" w:cs="Tahoma"/>
          <w:bCs/>
        </w:rPr>
        <w:t>ms</w:t>
      </w:r>
      <w:r w:rsidRPr="00007C9B">
        <w:rPr>
          <w:rFonts w:ascii="Tahoma" w:hAnsi="Tahoma" w:cs="Tahoma"/>
          <w:bCs/>
        </w:rPr>
        <w:t xml:space="preserve"> </w:t>
      </w:r>
      <w:r w:rsidR="00655D6C">
        <w:rPr>
          <w:rFonts w:ascii="Tahoma" w:hAnsi="Tahoma" w:cs="Tahoma"/>
          <w:bCs/>
        </w:rPr>
        <w:t xml:space="preserve">kuriant ir diegiant </w:t>
      </w:r>
      <w:r w:rsidRPr="00007C9B">
        <w:rPr>
          <w:rFonts w:ascii="Tahoma" w:hAnsi="Tahoma" w:cs="Tahoma"/>
          <w:bCs/>
        </w:rPr>
        <w:t>tą pačią IS, vieno tiekėjo naudojami sprendimai gali būti nesuderinami (arba sunkiai suderinami) su kito tiekėjo naudojamais sprendimais;</w:t>
      </w:r>
    </w:p>
    <w:p w14:paraId="05DA61D5" w14:textId="20AD4494" w:rsidR="00007C9B" w:rsidRPr="00007C9B" w:rsidRDefault="00007C9B" w:rsidP="00007C9B">
      <w:pPr>
        <w:widowControl w:val="0"/>
        <w:spacing w:before="40" w:after="40" w:line="240" w:lineRule="auto"/>
        <w:ind w:firstLine="709"/>
        <w:contextualSpacing/>
        <w:jc w:val="both"/>
        <w:rPr>
          <w:rFonts w:ascii="Tahoma" w:hAnsi="Tahoma" w:cs="Tahoma"/>
          <w:bCs/>
        </w:rPr>
      </w:pPr>
      <w:r w:rsidRPr="00007C9B">
        <w:rPr>
          <w:rFonts w:ascii="Tahoma" w:hAnsi="Tahoma" w:cs="Tahoma"/>
          <w:bCs/>
        </w:rPr>
        <w:t xml:space="preserve">2) </w:t>
      </w:r>
      <w:r w:rsidRPr="00007C9B">
        <w:rPr>
          <w:rFonts w:ascii="Tahoma" w:hAnsi="Tahoma" w:cs="Tahoma"/>
          <w:b/>
          <w:bCs/>
        </w:rPr>
        <w:t>dėl per didelių laiko sąnaudų</w:t>
      </w:r>
      <w:r w:rsidRPr="00007C9B">
        <w:rPr>
          <w:rFonts w:ascii="Tahoma" w:hAnsi="Tahoma" w:cs="Tahoma"/>
          <w:bCs/>
        </w:rPr>
        <w:t xml:space="preserve"> – Pirkimo objektą skaidant į dalis ir skirtingiems tiekėjai </w:t>
      </w:r>
      <w:r w:rsidR="00655D6C">
        <w:rPr>
          <w:rFonts w:ascii="Tahoma" w:hAnsi="Tahoma" w:cs="Tahoma"/>
          <w:bCs/>
        </w:rPr>
        <w:t>kuriant ir diegiant</w:t>
      </w:r>
      <w:r w:rsidRPr="00007C9B">
        <w:rPr>
          <w:rFonts w:ascii="Tahoma" w:hAnsi="Tahoma" w:cs="Tahoma"/>
          <w:bCs/>
        </w:rPr>
        <w:t xml:space="preserve"> tą pačią IS, tiekėjai, prieš pradėdami teikti savo paslaugų dalį, turėtų sulaukti kitų tiekėjų paslaugų teikimo rezultatų bei susipažinti su jais, o tai ženkliai padidintų galutinio rezultato pasiekimo terminus </w:t>
      </w:r>
      <w:r w:rsidR="00655D6C">
        <w:rPr>
          <w:rFonts w:ascii="Tahoma" w:hAnsi="Tahoma" w:cs="Tahoma"/>
          <w:bCs/>
        </w:rPr>
        <w:t>/</w:t>
      </w:r>
      <w:r w:rsidRPr="00007C9B">
        <w:rPr>
          <w:rFonts w:ascii="Tahoma" w:hAnsi="Tahoma" w:cs="Tahoma"/>
          <w:bCs/>
        </w:rPr>
        <w:t xml:space="preserve"> keltų riziką </w:t>
      </w:r>
      <w:r w:rsidR="00655D6C" w:rsidRPr="00007C9B">
        <w:rPr>
          <w:rFonts w:ascii="Tahoma" w:hAnsi="Tahoma" w:cs="Tahoma"/>
          <w:bCs/>
        </w:rPr>
        <w:t>galutinio rezultato</w:t>
      </w:r>
      <w:r w:rsidR="00655D6C">
        <w:rPr>
          <w:rFonts w:ascii="Tahoma" w:hAnsi="Tahoma" w:cs="Tahoma"/>
          <w:bCs/>
        </w:rPr>
        <w:t xml:space="preserve"> pasiekimui</w:t>
      </w:r>
      <w:r w:rsidRPr="00007C9B">
        <w:rPr>
          <w:rFonts w:ascii="Tahoma" w:hAnsi="Tahoma" w:cs="Tahoma"/>
          <w:bCs/>
        </w:rPr>
        <w:t>. Dviejų ar daugiau tiekėjų koordinavimas lemtų ženkliai didesnes laiko sąnaudas Perkančiajai organizacijai, taip pat galimai turėtų įtakos užduočių atlikimo trukmės padidėjimui.</w:t>
      </w:r>
    </w:p>
    <w:p w14:paraId="48EEE6C2" w14:textId="452105D6" w:rsidR="00B41C66" w:rsidRPr="00007C9B" w:rsidRDefault="00007C9B" w:rsidP="00007C9B">
      <w:pPr>
        <w:pStyle w:val="Betarp"/>
        <w:spacing w:after="120"/>
        <w:ind w:firstLine="709"/>
        <w:contextualSpacing/>
        <w:jc w:val="both"/>
        <w:rPr>
          <w:rFonts w:ascii="Tahoma" w:hAnsi="Tahoma" w:cs="Tahoma"/>
        </w:rPr>
      </w:pPr>
      <w:r w:rsidRPr="00007C9B">
        <w:rPr>
          <w:rFonts w:ascii="Tahoma" w:hAnsi="Tahoma" w:cs="Tahoma"/>
          <w:bCs/>
        </w:rPr>
        <w:t xml:space="preserve">3) </w:t>
      </w:r>
      <w:r w:rsidRPr="00007C9B">
        <w:rPr>
          <w:rFonts w:ascii="Tahoma" w:hAnsi="Tahoma" w:cs="Tahoma"/>
          <w:b/>
          <w:bCs/>
        </w:rPr>
        <w:t>papildomų kaštų</w:t>
      </w:r>
      <w:r w:rsidRPr="00007C9B">
        <w:rPr>
          <w:rFonts w:ascii="Tahoma" w:hAnsi="Tahoma" w:cs="Tahoma"/>
          <w:bCs/>
        </w:rPr>
        <w:t xml:space="preserve"> – atsižvelgiant į tai, jog su tiekėju bus atsiskaitoma </w:t>
      </w:r>
      <w:r w:rsidRPr="009C75A8">
        <w:rPr>
          <w:rFonts w:ascii="Tahoma" w:hAnsi="Tahoma" w:cs="Tahoma"/>
          <w:bCs/>
        </w:rPr>
        <w:t xml:space="preserve">pagal </w:t>
      </w:r>
      <w:r w:rsidR="00655D6C" w:rsidRPr="009C75A8">
        <w:rPr>
          <w:rFonts w:ascii="Tahoma" w:hAnsi="Tahoma" w:cs="Tahoma"/>
          <w:bCs/>
        </w:rPr>
        <w:t xml:space="preserve">fiksuotą kainą ir </w:t>
      </w:r>
      <w:r w:rsidRPr="009C75A8">
        <w:rPr>
          <w:rFonts w:ascii="Tahoma" w:hAnsi="Tahoma" w:cs="Tahoma"/>
          <w:bCs/>
        </w:rPr>
        <w:t>valandinį įkainį,</w:t>
      </w:r>
      <w:r w:rsidRPr="00007C9B">
        <w:rPr>
          <w:rFonts w:ascii="Tahoma" w:hAnsi="Tahoma" w:cs="Tahoma"/>
          <w:bCs/>
        </w:rPr>
        <w:t xml:space="preserve"> bet kokios tiekėjui tenkančios papildomos funkcijos, tokios, kaip papildoma analizė, bendradarbiavimas ir/ar teikiamų Paslaugų planavimas bei koordinavimas su kitais tiekėjais padidintų užduočių atlikimo darbo laiką, už kurį Perkančioji organizacija turėtų sumokėti papildomai, pagal valandinį įkainį.</w:t>
      </w:r>
    </w:p>
    <w:p w14:paraId="5CC0276E" w14:textId="3847D49E" w:rsidR="00D42210" w:rsidRPr="00303331" w:rsidRDefault="00325243" w:rsidP="00D42210">
      <w:pPr>
        <w:pStyle w:val="Sraopastraipa"/>
        <w:spacing w:after="0" w:line="240" w:lineRule="auto"/>
        <w:ind w:left="0" w:firstLine="567"/>
        <w:jc w:val="both"/>
        <w:rPr>
          <w:rFonts w:ascii="Tahoma" w:hAnsi="Tahoma" w:cs="Tahoma"/>
        </w:rPr>
      </w:pPr>
      <w:r w:rsidRPr="00F15CD0">
        <w:rPr>
          <w:rFonts w:ascii="Tahoma" w:hAnsi="Tahoma" w:cs="Tahoma"/>
        </w:rPr>
        <w:t>2.</w:t>
      </w:r>
      <w:r w:rsidR="00655D6C">
        <w:rPr>
          <w:rFonts w:ascii="Tahoma" w:hAnsi="Tahoma" w:cs="Tahoma"/>
        </w:rPr>
        <w:t>3</w:t>
      </w:r>
      <w:r w:rsidRPr="00F15CD0">
        <w:rPr>
          <w:rFonts w:ascii="Tahoma" w:hAnsi="Tahoma" w:cs="Tahoma"/>
        </w:rPr>
        <w:t>.</w:t>
      </w:r>
      <w:r w:rsidR="00E53E12" w:rsidRPr="00F15CD0">
        <w:rPr>
          <w:rFonts w:ascii="Tahoma" w:hAnsi="Tahoma" w:cs="Tahoma"/>
        </w:rPr>
        <w:t xml:space="preserve"> Jeigu apibūdinant pirkimo objektą techninėje specifikacijoje </w:t>
      </w:r>
      <w:r w:rsidR="00D42210" w:rsidRPr="00D42210">
        <w:rPr>
          <w:rFonts w:ascii="Tahoma" w:hAnsi="Tahoma" w:cs="Tahoma"/>
        </w:rPr>
        <w:t xml:space="preserve"> ar kituose</w:t>
      </w:r>
      <w:r w:rsidR="00D42210">
        <w:rPr>
          <w:rFonts w:ascii="Tahoma" w:hAnsi="Tahoma" w:cs="Tahoma"/>
        </w:rPr>
        <w:t xml:space="preserve"> pirkimo dokumentuose </w:t>
      </w:r>
      <w:r w:rsidR="00E53E12" w:rsidRPr="00F15CD0">
        <w:rPr>
          <w:rFonts w:ascii="Tahoma" w:hAnsi="Tahoma" w:cs="Tahoma"/>
        </w:rPr>
        <w:t xml:space="preserve">nurodytas konkretus modelis ar tiekimo šaltinis, </w:t>
      </w:r>
      <w:r w:rsidR="00D42210" w:rsidRPr="00D42210">
        <w:rPr>
          <w:rFonts w:ascii="Tahoma" w:hAnsi="Tahoma" w:cs="Tahoma"/>
        </w:rPr>
        <w:t>standarta</w:t>
      </w:r>
      <w:r w:rsidR="00D42210">
        <w:rPr>
          <w:rFonts w:ascii="Tahoma" w:hAnsi="Tahoma" w:cs="Tahoma"/>
        </w:rPr>
        <w:t>s</w:t>
      </w:r>
      <w:r w:rsidR="00D42210" w:rsidRPr="00D42210">
        <w:rPr>
          <w:rFonts w:ascii="Tahoma" w:hAnsi="Tahoma" w:cs="Tahoma"/>
        </w:rPr>
        <w:t>, sertifikata</w:t>
      </w:r>
      <w:r w:rsidR="00D42210">
        <w:rPr>
          <w:rFonts w:ascii="Tahoma" w:hAnsi="Tahoma" w:cs="Tahoma"/>
        </w:rPr>
        <w:t>s</w:t>
      </w:r>
      <w:r w:rsidR="00D42210" w:rsidRPr="00D42210">
        <w:rPr>
          <w:rFonts w:ascii="Tahoma" w:hAnsi="Tahoma" w:cs="Tahoma"/>
        </w:rPr>
        <w:t>, protokola</w:t>
      </w:r>
      <w:r w:rsidR="00D42210">
        <w:rPr>
          <w:rFonts w:ascii="Tahoma" w:hAnsi="Tahoma" w:cs="Tahoma"/>
        </w:rPr>
        <w:t>s,</w:t>
      </w:r>
      <w:r w:rsidR="00D42210" w:rsidRPr="00F15CD0">
        <w:rPr>
          <w:rFonts w:ascii="Tahoma" w:hAnsi="Tahoma" w:cs="Tahoma"/>
        </w:rPr>
        <w:t xml:space="preserve"> </w:t>
      </w:r>
      <w:r w:rsidR="00E53E12" w:rsidRPr="00F15CD0">
        <w:rPr>
          <w:rFonts w:ascii="Tahoma" w:hAnsi="Tahoma" w:cs="Tahoma"/>
        </w:rPr>
        <w:t xml:space="preserve">konkretus procesas, būdingas konkretaus tiekėjo tiekiamoms prekėms ar teikiamoms paslaugoms, ar prekių ženklas, patentas, </w:t>
      </w:r>
      <w:r w:rsidR="00E53E12" w:rsidRPr="00F15CD0">
        <w:rPr>
          <w:rFonts w:ascii="Tahoma" w:hAnsi="Tahoma" w:cs="Tahoma"/>
        </w:rPr>
        <w:lastRenderedPageBreak/>
        <w:t xml:space="preserve">tipai, konkreti kilmė ar gamyba, </w:t>
      </w:r>
      <w:r w:rsidR="00245655" w:rsidRPr="00F15CD0">
        <w:rPr>
          <w:rFonts w:ascii="Tahoma" w:hAnsi="Tahoma" w:cs="Tahoma"/>
        </w:rPr>
        <w:t xml:space="preserve">turi būti </w:t>
      </w:r>
      <w:r w:rsidR="00AE7624" w:rsidRPr="00F15CD0">
        <w:rPr>
          <w:rFonts w:ascii="Tahoma" w:hAnsi="Tahoma" w:cs="Tahoma"/>
        </w:rPr>
        <w:t>laikoma, kad kiekviena tokia nuoroda yra pateikta su žodžiais „arba lygiavertis“</w:t>
      </w:r>
      <w:r w:rsidR="00D42210">
        <w:rPr>
          <w:rFonts w:ascii="Tahoma" w:hAnsi="Tahoma" w:cs="Tahoma"/>
        </w:rPr>
        <w:t xml:space="preserve"> </w:t>
      </w:r>
      <w:r w:rsidR="00D42210" w:rsidRPr="00D42210">
        <w:rPr>
          <w:rFonts w:ascii="Tahoma" w:hAnsi="Tahoma" w:cs="Tahoma"/>
        </w:rPr>
        <w:t>(sąlyga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r w:rsidR="00D42210">
        <w:rPr>
          <w:rFonts w:ascii="Tahoma" w:hAnsi="Tahoma" w:cs="Tahoma"/>
        </w:rPr>
        <w:t>.</w:t>
      </w:r>
    </w:p>
    <w:p w14:paraId="3031DC86" w14:textId="24E1A907" w:rsidR="00004521" w:rsidRPr="00F15CD0" w:rsidRDefault="00004521" w:rsidP="00DE7037">
      <w:pPr>
        <w:pStyle w:val="Sraopastraipa"/>
        <w:spacing w:after="0" w:line="240" w:lineRule="auto"/>
        <w:ind w:left="0" w:firstLine="567"/>
        <w:jc w:val="both"/>
        <w:rPr>
          <w:rFonts w:ascii="Tahoma" w:hAnsi="Tahoma" w:cs="Tahoma"/>
        </w:rPr>
      </w:pPr>
      <w:r w:rsidRPr="00F15CD0">
        <w:rPr>
          <w:rFonts w:ascii="Tahoma" w:hAnsi="Tahoma" w:cs="Tahoma"/>
        </w:rPr>
        <w:t>2.</w:t>
      </w:r>
      <w:r w:rsidR="007F3A8E">
        <w:rPr>
          <w:rFonts w:ascii="Tahoma" w:hAnsi="Tahoma" w:cs="Tahoma"/>
        </w:rPr>
        <w:t>4</w:t>
      </w:r>
      <w:r w:rsidRPr="00F15CD0">
        <w:rPr>
          <w:rFonts w:ascii="Tahoma" w:hAnsi="Tahoma" w:cs="Tahoma"/>
        </w:rPr>
        <w:t xml:space="preserve">. Jeigu apibūdinant pirkimo objektą techninėje specifikacijoje </w:t>
      </w:r>
      <w:r w:rsidR="00D42210" w:rsidRPr="00D42210">
        <w:rPr>
          <w:rFonts w:ascii="Tahoma" w:hAnsi="Tahoma" w:cs="Tahoma"/>
        </w:rPr>
        <w:t>ar kituose</w:t>
      </w:r>
      <w:r w:rsidR="00D42210">
        <w:rPr>
          <w:rFonts w:ascii="Tahoma" w:hAnsi="Tahoma" w:cs="Tahoma"/>
        </w:rPr>
        <w:t xml:space="preserve"> pirkimo dokumentuose </w:t>
      </w:r>
      <w:r w:rsidRPr="00F15CD0">
        <w:rPr>
          <w:rFonts w:ascii="Tahoma" w:hAnsi="Tahoma" w:cs="Tahoma"/>
        </w:rPr>
        <w:t>nurodytas standartas</w:t>
      </w:r>
      <w:r w:rsidR="00245655" w:rsidRPr="00F15CD0">
        <w:rPr>
          <w:rFonts w:ascii="Tahoma" w:hAnsi="Tahoma" w:cs="Tahoma"/>
        </w:rPr>
        <w:t xml:space="preserve">, </w:t>
      </w:r>
      <w:r w:rsidR="00245655" w:rsidRPr="00F15CD0">
        <w:rPr>
          <w:rFonts w:ascii="Tahoma" w:hAnsi="Tahoma" w:cs="Tahoma"/>
          <w:color w:val="000000"/>
        </w:rPr>
        <w:t>techninis liudijimas ar bendrosios techninės specifikacijos</w:t>
      </w:r>
      <w:r w:rsidR="00046522" w:rsidRPr="00F15CD0">
        <w:rPr>
          <w:rFonts w:ascii="Tahoma" w:hAnsi="Tahoma" w:cs="Tahoma"/>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5CD0">
        <w:rPr>
          <w:rFonts w:ascii="Tahoma" w:hAnsi="Tahoma" w:cs="Tahoma"/>
          <w:color w:val="000000"/>
        </w:rPr>
        <w:t xml:space="preserve">, </w:t>
      </w:r>
      <w:r w:rsidR="00245655" w:rsidRPr="00F15CD0">
        <w:rPr>
          <w:rFonts w:ascii="Tahoma" w:hAnsi="Tahoma" w:cs="Tahoma"/>
        </w:rPr>
        <w:t xml:space="preserve">turi būti laikoma, kad kiekviena tokia nuoroda yra pateikta su žodžiais „arba lygiavertis“. </w:t>
      </w:r>
    </w:p>
    <w:p w14:paraId="7B478B03" w14:textId="61CA0F5A" w:rsidR="00D22226" w:rsidRPr="006C295F" w:rsidRDefault="00202323" w:rsidP="00202323">
      <w:pPr>
        <w:pStyle w:val="Antrat1"/>
        <w:spacing w:line="20" w:lineRule="atLeast"/>
        <w:contextualSpacing/>
        <w:rPr>
          <w:rFonts w:ascii="Tahoma" w:hAnsi="Tahoma" w:cs="Tahoma"/>
          <w:sz w:val="28"/>
          <w:szCs w:val="28"/>
        </w:rPr>
      </w:pPr>
      <w:bookmarkStart w:id="16" w:name="_Toc182059897"/>
      <w:r w:rsidRPr="006C295F">
        <w:rPr>
          <w:rFonts w:ascii="Tahoma" w:hAnsi="Tahoma" w:cs="Tahoma"/>
          <w:sz w:val="28"/>
          <w:szCs w:val="28"/>
        </w:rPr>
        <w:t>3.</w:t>
      </w:r>
      <w:r w:rsidR="00D24970" w:rsidRPr="006C295F">
        <w:rPr>
          <w:rFonts w:ascii="Tahoma" w:hAnsi="Tahoma" w:cs="Tahoma"/>
          <w:sz w:val="28"/>
          <w:szCs w:val="28"/>
        </w:rPr>
        <w:t xml:space="preserve"> </w:t>
      </w:r>
      <w:bookmarkStart w:id="17" w:name="_Ref39427921"/>
      <w:bookmarkStart w:id="18" w:name="_Ref39427927"/>
      <w:bookmarkStart w:id="19" w:name="_Ref39740354"/>
      <w:r w:rsidR="00D22226" w:rsidRPr="006C295F">
        <w:rPr>
          <w:rFonts w:ascii="Tahoma" w:hAnsi="Tahoma" w:cs="Tahoma"/>
          <w:sz w:val="28"/>
          <w:szCs w:val="28"/>
        </w:rPr>
        <w:t>Susitikimai su tiekėjais</w:t>
      </w:r>
      <w:bookmarkEnd w:id="17"/>
      <w:bookmarkEnd w:id="18"/>
      <w:r w:rsidR="003B6924" w:rsidRPr="006C295F">
        <w:rPr>
          <w:rFonts w:ascii="Tahoma" w:hAnsi="Tahoma" w:cs="Tahoma"/>
          <w:sz w:val="28"/>
          <w:szCs w:val="28"/>
        </w:rPr>
        <w:t xml:space="preserve"> ir objekto apžiūra</w:t>
      </w:r>
      <w:bookmarkEnd w:id="16"/>
      <w:bookmarkEnd w:id="19"/>
    </w:p>
    <w:p w14:paraId="3A422005" w14:textId="01CA7576" w:rsidR="00B176FD" w:rsidRPr="00F15CD0" w:rsidRDefault="00862DB8" w:rsidP="00655D6C">
      <w:pPr>
        <w:pStyle w:val="Sraopastraipa"/>
        <w:spacing w:after="0"/>
        <w:ind w:left="0" w:firstLine="567"/>
        <w:jc w:val="both"/>
        <w:rPr>
          <w:rFonts w:ascii="Tahoma" w:hAnsi="Tahoma" w:cs="Tahoma"/>
        </w:rPr>
      </w:pPr>
      <w:r w:rsidRPr="00F15CD0">
        <w:rPr>
          <w:rFonts w:ascii="Tahoma" w:hAnsi="Tahoma" w:cs="Tahoma"/>
          <w:iCs/>
        </w:rPr>
        <w:t>3.1.</w:t>
      </w:r>
      <w:r w:rsidRPr="00F15CD0">
        <w:rPr>
          <w:rFonts w:ascii="Tahoma" w:hAnsi="Tahoma" w:cs="Tahoma"/>
          <w:i/>
          <w:color w:val="FF0000"/>
        </w:rPr>
        <w:t xml:space="preserve"> </w:t>
      </w:r>
      <w:r w:rsidR="00B176FD" w:rsidRPr="00F15CD0">
        <w:rPr>
          <w:rFonts w:ascii="Tahoma" w:hAnsi="Tahoma" w:cs="Tahoma"/>
        </w:rPr>
        <w:t xml:space="preserve">Perkančioji organizacija nerengs susitikimo su tiekėjais dėl pirkimo </w:t>
      </w:r>
      <w:r w:rsidR="004257A5" w:rsidRPr="00F15CD0">
        <w:rPr>
          <w:rFonts w:ascii="Tahoma" w:hAnsi="Tahoma" w:cs="Tahoma"/>
        </w:rPr>
        <w:t>sąlyg</w:t>
      </w:r>
      <w:r w:rsidR="00B176FD" w:rsidRPr="00F15CD0">
        <w:rPr>
          <w:rFonts w:ascii="Tahoma" w:hAnsi="Tahoma" w:cs="Tahoma"/>
        </w:rPr>
        <w:t>ų</w:t>
      </w:r>
      <w:r w:rsidR="00946722" w:rsidRPr="00F15CD0">
        <w:rPr>
          <w:rFonts w:ascii="Tahoma" w:hAnsi="Tahoma" w:cs="Tahoma"/>
        </w:rPr>
        <w:t xml:space="preserve"> paaiškinimo</w:t>
      </w:r>
      <w:r w:rsidR="00B176FD" w:rsidRPr="00F15CD0">
        <w:rPr>
          <w:rFonts w:ascii="Tahoma" w:hAnsi="Tahoma" w:cs="Tahoma"/>
        </w:rPr>
        <w:t>.</w:t>
      </w:r>
    </w:p>
    <w:p w14:paraId="6443D2FF" w14:textId="040A41C9" w:rsidR="00C94B9F" w:rsidRPr="006C295F" w:rsidRDefault="00AD57B1" w:rsidP="00AD57B1">
      <w:pPr>
        <w:pStyle w:val="Antrat1"/>
        <w:spacing w:line="20" w:lineRule="atLeast"/>
        <w:contextualSpacing/>
        <w:rPr>
          <w:rFonts w:ascii="Tahoma" w:hAnsi="Tahoma" w:cs="Tahoma"/>
          <w:sz w:val="28"/>
          <w:szCs w:val="28"/>
        </w:rPr>
      </w:pPr>
      <w:bookmarkStart w:id="20" w:name="_Ref39473754"/>
      <w:bookmarkStart w:id="21" w:name="_Ref39473761"/>
      <w:bookmarkStart w:id="22" w:name="_Ref39474188"/>
      <w:bookmarkStart w:id="23" w:name="_Toc182059898"/>
      <w:r w:rsidRPr="006C295F">
        <w:rPr>
          <w:rFonts w:ascii="Tahoma" w:hAnsi="Tahoma" w:cs="Tahoma"/>
          <w:sz w:val="28"/>
          <w:szCs w:val="28"/>
        </w:rPr>
        <w:t xml:space="preserve">4. </w:t>
      </w:r>
      <w:r w:rsidR="00173ACB" w:rsidRPr="006C295F">
        <w:rPr>
          <w:rFonts w:ascii="Tahoma" w:hAnsi="Tahoma" w:cs="Tahoma"/>
          <w:sz w:val="28"/>
          <w:szCs w:val="28"/>
        </w:rPr>
        <w:t>Tiekėjų pašalinimo pagrindai</w:t>
      </w:r>
      <w:bookmarkEnd w:id="20"/>
      <w:bookmarkEnd w:id="21"/>
      <w:bookmarkEnd w:id="22"/>
      <w:r w:rsidR="00975F1F" w:rsidRPr="006C295F">
        <w:rPr>
          <w:rFonts w:ascii="Tahoma" w:hAnsi="Tahoma" w:cs="Tahoma"/>
          <w:sz w:val="28"/>
          <w:szCs w:val="28"/>
        </w:rPr>
        <w:t xml:space="preserve"> ir kvalifikacijos reikalavimai</w:t>
      </w:r>
      <w:bookmarkEnd w:id="23"/>
    </w:p>
    <w:p w14:paraId="23B058CE" w14:textId="0CB10015" w:rsidR="002C5249" w:rsidRPr="00F15CD0" w:rsidRDefault="009D2F13" w:rsidP="127DD6E8">
      <w:pPr>
        <w:pStyle w:val="Sraopastraipa"/>
        <w:spacing w:after="120" w:line="20" w:lineRule="atLeast"/>
        <w:ind w:left="0" w:firstLine="567"/>
        <w:jc w:val="both"/>
        <w:rPr>
          <w:rFonts w:ascii="Tahoma" w:hAnsi="Tahoma" w:cs="Tahoma"/>
        </w:rPr>
      </w:pPr>
      <w:r w:rsidRPr="00F15CD0">
        <w:rPr>
          <w:rFonts w:ascii="Tahoma" w:hAnsi="Tahoma" w:cs="Tahoma"/>
        </w:rPr>
        <w:t xml:space="preserve">4.1. </w:t>
      </w:r>
      <w:r w:rsidR="002C5249" w:rsidRPr="00F15CD0">
        <w:rPr>
          <w:rFonts w:ascii="Tahoma" w:hAnsi="Tahoma" w:cs="Tahoma"/>
        </w:rPr>
        <w:t>Reikalavimai dėl tiekėjo ir</w:t>
      </w:r>
      <w:bookmarkStart w:id="24" w:name="_Hlk41039660"/>
      <w:r w:rsidR="00942379" w:rsidRPr="00F15CD0">
        <w:rPr>
          <w:rFonts w:ascii="Tahoma" w:hAnsi="Tahoma" w:cs="Tahoma"/>
        </w:rPr>
        <w:t xml:space="preserve"> </w:t>
      </w:r>
      <w:r w:rsidR="002C5249" w:rsidRPr="00F15CD0">
        <w:rPr>
          <w:rFonts w:ascii="Tahoma" w:hAnsi="Tahoma" w:cs="Tahoma"/>
        </w:rPr>
        <w:t>subtiekėjų</w:t>
      </w:r>
      <w:r w:rsidR="00942379" w:rsidRPr="00F15CD0">
        <w:rPr>
          <w:rFonts w:ascii="Tahoma" w:hAnsi="Tahoma" w:cs="Tahoma"/>
        </w:rPr>
        <w:t xml:space="preserve"> (jei taikoma)</w:t>
      </w:r>
      <w:r w:rsidR="00953F2B" w:rsidRPr="00F15CD0">
        <w:rPr>
          <w:rFonts w:ascii="Tahoma" w:hAnsi="Tahoma" w:cs="Tahoma"/>
        </w:rPr>
        <w:t xml:space="preserve">, </w:t>
      </w:r>
      <w:r w:rsidR="007F34C7" w:rsidRPr="00F15CD0">
        <w:rPr>
          <w:rFonts w:ascii="Tahoma" w:hAnsi="Tahoma" w:cs="Tahoma"/>
        </w:rPr>
        <w:t>ūkio subjektų, kurių pajėgumais tiekėjas remiasi,</w:t>
      </w:r>
      <w:r w:rsidR="002C5249" w:rsidRPr="00F15CD0">
        <w:rPr>
          <w:rFonts w:ascii="Tahoma" w:hAnsi="Tahoma" w:cs="Tahoma"/>
        </w:rPr>
        <w:t xml:space="preserve"> </w:t>
      </w:r>
      <w:bookmarkEnd w:id="24"/>
      <w:r w:rsidR="002C5249" w:rsidRPr="00F15CD0">
        <w:rPr>
          <w:rFonts w:ascii="Tahoma" w:hAnsi="Tahoma" w:cs="Tahoma"/>
        </w:rPr>
        <w:t xml:space="preserve">pašalinimo pagrindų nebuvimo bei jų nebuvimą patvirtinantys dokumentai nurodyti </w:t>
      </w:r>
      <w:r w:rsidR="006A737F" w:rsidRPr="00F15CD0">
        <w:rPr>
          <w:rFonts w:ascii="Tahoma" w:hAnsi="Tahoma" w:cs="Tahoma"/>
        </w:rPr>
        <w:t xml:space="preserve">specialiųjų </w:t>
      </w:r>
      <w:r w:rsidR="006A737F" w:rsidRPr="00F15CD0">
        <w:rPr>
          <w:rFonts w:ascii="Tahoma" w:eastAsia="Calibri" w:hAnsi="Tahoma" w:cs="Tahoma"/>
        </w:rPr>
        <w:t>p</w:t>
      </w:r>
      <w:r w:rsidR="00551FA7" w:rsidRPr="00F15CD0">
        <w:rPr>
          <w:rFonts w:ascii="Tahoma" w:eastAsia="Calibri" w:hAnsi="Tahoma" w:cs="Tahoma"/>
        </w:rPr>
        <w:t xml:space="preserve">irkimo </w:t>
      </w:r>
      <w:r w:rsidR="006773B6" w:rsidRPr="00F15CD0">
        <w:rPr>
          <w:rFonts w:ascii="Tahoma" w:eastAsia="Calibri" w:hAnsi="Tahoma" w:cs="Tahoma"/>
        </w:rPr>
        <w:t xml:space="preserve">sąlygų </w:t>
      </w:r>
      <w:r w:rsidR="00BD09F0">
        <w:rPr>
          <w:rFonts w:ascii="Tahoma" w:eastAsia="Calibri" w:hAnsi="Tahoma" w:cs="Tahoma"/>
        </w:rPr>
        <w:t>2</w:t>
      </w:r>
      <w:r w:rsidR="00984B02" w:rsidRPr="00F15CD0">
        <w:rPr>
          <w:rFonts w:ascii="Tahoma" w:hAnsi="Tahoma" w:cs="Tahoma"/>
          <w:color w:val="00B050"/>
        </w:rPr>
        <w:t xml:space="preserve"> </w:t>
      </w:r>
      <w:r w:rsidR="006773B6" w:rsidRPr="00F15CD0">
        <w:rPr>
          <w:rFonts w:ascii="Tahoma" w:eastAsia="Calibri" w:hAnsi="Tahoma" w:cs="Tahoma"/>
        </w:rPr>
        <w:t>priede</w:t>
      </w:r>
      <w:r w:rsidR="002C5249" w:rsidRPr="00F15CD0">
        <w:rPr>
          <w:rFonts w:ascii="Tahoma" w:hAnsi="Tahoma" w:cs="Tahoma"/>
        </w:rPr>
        <w:t xml:space="preserve">. </w:t>
      </w:r>
    </w:p>
    <w:p w14:paraId="34E32D48" w14:textId="0B80D3DA" w:rsidR="007B6F6D" w:rsidRPr="00655D6C" w:rsidRDefault="00970624" w:rsidP="00970624">
      <w:pPr>
        <w:pStyle w:val="Sraopastraipa"/>
        <w:tabs>
          <w:tab w:val="left" w:pos="851"/>
        </w:tabs>
        <w:spacing w:after="0" w:line="20" w:lineRule="atLeast"/>
        <w:ind w:left="0" w:firstLine="567"/>
        <w:jc w:val="both"/>
        <w:rPr>
          <w:rFonts w:ascii="Tahoma" w:hAnsi="Tahoma" w:cs="Tahoma"/>
          <w:highlight w:val="yellow"/>
        </w:rPr>
      </w:pPr>
      <w:r w:rsidRPr="00655D6C">
        <w:rPr>
          <w:rFonts w:ascii="Tahoma" w:hAnsi="Tahoma" w:cs="Tahoma"/>
        </w:rPr>
        <w:t>4.2.</w:t>
      </w:r>
      <w:r w:rsidR="00990E9B" w:rsidRPr="00655D6C">
        <w:rPr>
          <w:rFonts w:ascii="Tahoma" w:hAnsi="Tahoma" w:cs="Tahoma"/>
        </w:rPr>
        <w:t xml:space="preserve"> </w:t>
      </w:r>
      <w:r w:rsidR="00A6625B" w:rsidRPr="00655D6C">
        <w:rPr>
          <w:rFonts w:ascii="Tahoma" w:hAnsi="Tahoma" w:cs="Tahoma"/>
        </w:rPr>
        <w:t xml:space="preserve">Tiekėjams nustatomi kvalifikacijos reikalavimai ir (arba) reikalavimai dėl kokybės vadybos sistemos ir (arba) aplinkos apsaugos </w:t>
      </w:r>
      <w:r w:rsidR="00A6625B" w:rsidRPr="00BD09F0">
        <w:rPr>
          <w:rFonts w:ascii="Tahoma" w:hAnsi="Tahoma" w:cs="Tahoma"/>
        </w:rPr>
        <w:t xml:space="preserve">vadybos sistemos standartų laikymosi ir jų atitiktį patvirtinantys dokumentai nurodyti </w:t>
      </w:r>
      <w:r w:rsidR="00765189" w:rsidRPr="00BD09F0">
        <w:rPr>
          <w:rFonts w:ascii="Tahoma" w:hAnsi="Tahoma" w:cs="Tahoma"/>
        </w:rPr>
        <w:t>specialiųjų p</w:t>
      </w:r>
      <w:r w:rsidR="00551FA7" w:rsidRPr="00BD09F0">
        <w:rPr>
          <w:rFonts w:ascii="Tahoma" w:hAnsi="Tahoma" w:cs="Tahoma"/>
        </w:rPr>
        <w:t xml:space="preserve">irkimo </w:t>
      </w:r>
      <w:r w:rsidR="00A6625B" w:rsidRPr="00BD09F0">
        <w:rPr>
          <w:rFonts w:ascii="Tahoma" w:hAnsi="Tahoma" w:cs="Tahoma"/>
        </w:rPr>
        <w:t xml:space="preserve">sąlygų </w:t>
      </w:r>
      <w:r w:rsidR="00BD09F0" w:rsidRPr="00BD09F0">
        <w:rPr>
          <w:rFonts w:ascii="Tahoma" w:hAnsi="Tahoma" w:cs="Tahoma"/>
        </w:rPr>
        <w:t>3</w:t>
      </w:r>
      <w:r w:rsidR="00A6625B" w:rsidRPr="00BD09F0">
        <w:rPr>
          <w:rFonts w:ascii="Tahoma" w:hAnsi="Tahoma" w:cs="Tahoma"/>
        </w:rPr>
        <w:t xml:space="preserve"> priede</w:t>
      </w:r>
      <w:r w:rsidR="00A6625B" w:rsidRPr="00655D6C">
        <w:rPr>
          <w:rFonts w:ascii="Tahoma" w:hAnsi="Tahoma" w:cs="Tahoma"/>
        </w:rPr>
        <w:t xml:space="preserve">. </w:t>
      </w:r>
    </w:p>
    <w:p w14:paraId="69D62E2B" w14:textId="7F94BB77" w:rsidR="00A000BE" w:rsidRPr="006C295F" w:rsidRDefault="00D24970" w:rsidP="006C295F">
      <w:pPr>
        <w:pStyle w:val="Antrat1"/>
        <w:spacing w:line="20" w:lineRule="atLeast"/>
        <w:contextualSpacing/>
        <w:rPr>
          <w:rFonts w:ascii="Tahoma" w:hAnsi="Tahoma" w:cs="Tahoma"/>
          <w:sz w:val="28"/>
          <w:szCs w:val="28"/>
        </w:rPr>
      </w:pPr>
      <w:bookmarkStart w:id="25" w:name="_Toc182059899"/>
      <w:r w:rsidRPr="006C295F">
        <w:rPr>
          <w:rFonts w:ascii="Tahoma" w:hAnsi="Tahoma" w:cs="Tahoma"/>
          <w:sz w:val="28"/>
          <w:szCs w:val="28"/>
        </w:rPr>
        <w:t>5</w:t>
      </w:r>
      <w:r w:rsidR="001E3D5A" w:rsidRPr="006C295F">
        <w:rPr>
          <w:rFonts w:ascii="Tahoma" w:hAnsi="Tahoma" w:cs="Tahoma"/>
          <w:sz w:val="28"/>
          <w:szCs w:val="28"/>
        </w:rPr>
        <w:t>.</w:t>
      </w:r>
      <w:r w:rsidR="009743D3" w:rsidRPr="006C295F">
        <w:rPr>
          <w:rFonts w:ascii="Tahoma" w:hAnsi="Tahoma" w:cs="Tahoma"/>
          <w:sz w:val="28"/>
          <w:szCs w:val="28"/>
        </w:rPr>
        <w:t>Reikalavimai, susiję su nacionaliniu saugumu</w:t>
      </w:r>
      <w:bookmarkEnd w:id="25"/>
      <w:r w:rsidR="009743D3" w:rsidRPr="006C295F">
        <w:rPr>
          <w:rFonts w:ascii="Tahoma" w:hAnsi="Tahoma" w:cs="Tahoma"/>
          <w:sz w:val="28"/>
          <w:szCs w:val="28"/>
        </w:rPr>
        <w:t xml:space="preserve"> </w:t>
      </w:r>
    </w:p>
    <w:p w14:paraId="2FC7443C" w14:textId="23F80389" w:rsidR="00DF3DDF" w:rsidRPr="00766E14" w:rsidRDefault="00D24970" w:rsidP="007872CB">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37632B" w:rsidRPr="00766E14">
        <w:rPr>
          <w:rFonts w:ascii="Tahoma" w:hAnsi="Tahoma" w:cs="Tahoma"/>
          <w:color w:val="000000" w:themeColor="text1"/>
        </w:rPr>
        <w:t xml:space="preserve">.1. </w:t>
      </w:r>
      <w:r w:rsidR="00DF3DDF" w:rsidRPr="00766E14">
        <w:rPr>
          <w:rFonts w:ascii="Tahoma" w:hAnsi="Tahoma" w:cs="Tahoma"/>
          <w:color w:val="000000" w:themeColor="text1"/>
        </w:rPr>
        <w:t xml:space="preserve">Pirkimui taikomos Reglamento nuostatos. </w:t>
      </w:r>
      <w:r w:rsidR="00FD6EE2" w:rsidRPr="00766E14">
        <w:rPr>
          <w:rFonts w:ascii="Tahoma" w:hAnsi="Tahoma" w:cs="Tahoma"/>
          <w:color w:val="000000" w:themeColor="text1"/>
        </w:rPr>
        <w:t xml:space="preserve">Kartu su </w:t>
      </w:r>
      <w:r w:rsidR="00E3566E" w:rsidRPr="00766E14">
        <w:rPr>
          <w:rFonts w:ascii="Tahoma" w:hAnsi="Tahoma" w:cs="Tahoma"/>
          <w:color w:val="000000" w:themeColor="text1"/>
        </w:rPr>
        <w:t>p</w:t>
      </w:r>
      <w:r w:rsidR="00FD6EE2" w:rsidRPr="00766E14">
        <w:rPr>
          <w:rFonts w:ascii="Tahoma" w:hAnsi="Tahoma" w:cs="Tahoma"/>
          <w:color w:val="000000" w:themeColor="text1"/>
        </w:rPr>
        <w:t>asiūlymu tiekėjas turi pateikti</w:t>
      </w:r>
      <w:r w:rsidR="00B96756" w:rsidRPr="00766E14">
        <w:rPr>
          <w:rFonts w:ascii="Tahoma" w:hAnsi="Tahoma" w:cs="Tahoma"/>
          <w:color w:val="000000" w:themeColor="text1"/>
        </w:rPr>
        <w:t xml:space="preserve"> </w:t>
      </w:r>
      <w:r w:rsidR="00B24708" w:rsidRPr="00766E14">
        <w:rPr>
          <w:rFonts w:ascii="Tahoma" w:hAnsi="Tahoma" w:cs="Tahoma"/>
          <w:color w:val="000000" w:themeColor="text1"/>
        </w:rPr>
        <w:t xml:space="preserve">užpildytą </w:t>
      </w:r>
      <w:r w:rsidR="000211AD" w:rsidRPr="00766E14">
        <w:rPr>
          <w:rFonts w:ascii="Tahoma" w:hAnsi="Tahoma" w:cs="Tahoma"/>
          <w:color w:val="000000" w:themeColor="text1"/>
        </w:rPr>
        <w:t xml:space="preserve">Tiekėjo / subtiekėjo </w:t>
      </w:r>
      <w:r w:rsidR="0063163D" w:rsidRPr="00766E14">
        <w:rPr>
          <w:rFonts w:ascii="Tahoma" w:hAnsi="Tahoma" w:cs="Tahoma"/>
          <w:color w:val="000000" w:themeColor="text1"/>
        </w:rPr>
        <w:t>deklaracij</w:t>
      </w:r>
      <w:r w:rsidR="00FD6EE2" w:rsidRPr="00766E14">
        <w:rPr>
          <w:rFonts w:ascii="Tahoma" w:hAnsi="Tahoma" w:cs="Tahoma"/>
          <w:color w:val="000000" w:themeColor="text1"/>
        </w:rPr>
        <w:t>ą</w:t>
      </w:r>
      <w:r w:rsidR="0063163D" w:rsidRPr="00766E14">
        <w:rPr>
          <w:rFonts w:ascii="Tahoma" w:hAnsi="Tahoma" w:cs="Tahoma"/>
          <w:color w:val="000000" w:themeColor="text1"/>
        </w:rPr>
        <w:t xml:space="preserve"> </w:t>
      </w:r>
      <w:r w:rsidR="00FD6EE2" w:rsidRPr="00766E14">
        <w:rPr>
          <w:rFonts w:ascii="Tahoma" w:hAnsi="Tahoma" w:cs="Tahoma"/>
          <w:color w:val="000000" w:themeColor="text1"/>
        </w:rPr>
        <w:t xml:space="preserve">dėl </w:t>
      </w:r>
      <w:r w:rsidR="0078453C" w:rsidRPr="00766E14">
        <w:rPr>
          <w:rFonts w:ascii="Tahoma" w:hAnsi="Tahoma" w:cs="Tahoma"/>
          <w:color w:val="000000" w:themeColor="text1"/>
        </w:rPr>
        <w:t>atitikties Reglamento nuostatoms</w:t>
      </w:r>
      <w:r w:rsidR="0063163D" w:rsidRPr="00766E14">
        <w:rPr>
          <w:rFonts w:ascii="Tahoma" w:hAnsi="Tahoma" w:cs="Tahoma"/>
          <w:color w:val="000000" w:themeColor="text1"/>
        </w:rPr>
        <w:t xml:space="preserve">, kuri pateikta </w:t>
      </w:r>
      <w:r w:rsidR="006A737F" w:rsidRPr="00766E14">
        <w:rPr>
          <w:rFonts w:ascii="Tahoma" w:hAnsi="Tahoma" w:cs="Tahoma"/>
          <w:color w:val="000000" w:themeColor="text1"/>
        </w:rPr>
        <w:t>specialiųjų p</w:t>
      </w:r>
      <w:r w:rsidR="00551FA7" w:rsidRPr="00766E14">
        <w:rPr>
          <w:rFonts w:ascii="Tahoma" w:hAnsi="Tahoma" w:cs="Tahoma"/>
          <w:color w:val="000000" w:themeColor="text1"/>
        </w:rPr>
        <w:t xml:space="preserve">irkimo </w:t>
      </w:r>
      <w:r w:rsidR="0063163D" w:rsidRPr="00766E14">
        <w:rPr>
          <w:rFonts w:ascii="Tahoma" w:hAnsi="Tahoma" w:cs="Tahoma"/>
          <w:color w:val="000000" w:themeColor="text1"/>
        </w:rPr>
        <w:t xml:space="preserve">sąlygų </w:t>
      </w:r>
      <w:r w:rsidR="00BD09F0" w:rsidRPr="00766E14">
        <w:rPr>
          <w:rFonts w:ascii="Tahoma" w:hAnsi="Tahoma" w:cs="Tahoma"/>
          <w:color w:val="000000" w:themeColor="text1"/>
        </w:rPr>
        <w:t>7 priede</w:t>
      </w:r>
      <w:r w:rsidR="00B24708" w:rsidRPr="00766E14">
        <w:rPr>
          <w:rFonts w:ascii="Tahoma" w:hAnsi="Tahoma" w:cs="Tahoma"/>
          <w:color w:val="000000" w:themeColor="text1"/>
        </w:rPr>
        <w:t>.</w:t>
      </w:r>
      <w:r w:rsidR="00B852B7" w:rsidRPr="00766E14">
        <w:rPr>
          <w:rFonts w:ascii="Tahoma" w:hAnsi="Tahoma" w:cs="Tahoma"/>
          <w:color w:val="000000" w:themeColor="text1"/>
        </w:rPr>
        <w:t xml:space="preserve"> Kilus abejonių dėl </w:t>
      </w:r>
      <w:r w:rsidR="007349E0" w:rsidRPr="00766E14">
        <w:rPr>
          <w:rFonts w:ascii="Tahoma" w:hAnsi="Tahoma" w:cs="Tahoma"/>
          <w:color w:val="000000" w:themeColor="text1"/>
        </w:rPr>
        <w:t xml:space="preserve">tiekėjo </w:t>
      </w:r>
      <w:r w:rsidR="000211AD" w:rsidRPr="00766E14">
        <w:rPr>
          <w:rFonts w:ascii="Tahoma" w:hAnsi="Tahoma" w:cs="Tahoma"/>
          <w:color w:val="000000" w:themeColor="text1"/>
        </w:rPr>
        <w:t xml:space="preserve">/ subtiekėjo </w:t>
      </w:r>
      <w:r w:rsidR="007349E0" w:rsidRPr="00766E14">
        <w:rPr>
          <w:rFonts w:ascii="Tahoma" w:hAnsi="Tahoma" w:cs="Tahoma"/>
          <w:color w:val="000000" w:themeColor="text1"/>
        </w:rPr>
        <w:t>(ne)atitikties Reglamento nuostatoms</w:t>
      </w:r>
      <w:r w:rsidR="0012639E" w:rsidRPr="00766E14">
        <w:rPr>
          <w:rFonts w:ascii="Tahoma" w:hAnsi="Tahoma" w:cs="Tahoma"/>
          <w:color w:val="000000" w:themeColor="text1"/>
        </w:rPr>
        <w:t xml:space="preserve">, perkančioji organizacija </w:t>
      </w:r>
      <w:r w:rsidR="006D5E06" w:rsidRPr="00766E14">
        <w:rPr>
          <w:rFonts w:ascii="Tahoma" w:hAnsi="Tahoma" w:cs="Tahoma"/>
          <w:color w:val="000000" w:themeColor="text1"/>
        </w:rPr>
        <w:t xml:space="preserve">iš galimo laimėtojo </w:t>
      </w:r>
      <w:r w:rsidR="0012639E" w:rsidRPr="00766E14">
        <w:rPr>
          <w:rFonts w:ascii="Tahoma" w:hAnsi="Tahoma" w:cs="Tahoma"/>
          <w:color w:val="000000" w:themeColor="text1"/>
        </w:rPr>
        <w:t xml:space="preserve">prašys pateikti </w:t>
      </w:r>
      <w:r w:rsidR="007349E0" w:rsidRPr="00766E14">
        <w:rPr>
          <w:rFonts w:ascii="Tahoma" w:hAnsi="Tahoma" w:cs="Tahoma"/>
          <w:color w:val="000000" w:themeColor="text1"/>
        </w:rPr>
        <w:t>dokumentus, įrodančius deklaracijoje pateiktų duomenų teisingumą.</w:t>
      </w:r>
    </w:p>
    <w:p w14:paraId="05E7CB20" w14:textId="7D79A2EA" w:rsidR="002A637A" w:rsidRPr="00766E14" w:rsidRDefault="00D24970" w:rsidP="007872CB">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2A637A" w:rsidRPr="00766E14">
        <w:rPr>
          <w:rFonts w:ascii="Tahoma" w:hAnsi="Tahoma" w:cs="Tahoma"/>
          <w:color w:val="000000" w:themeColor="text1"/>
        </w:rPr>
        <w:t xml:space="preserve">.2. </w:t>
      </w:r>
      <w:r w:rsidR="00CF14EB" w:rsidRPr="00766E14">
        <w:rPr>
          <w:rFonts w:ascii="Tahoma" w:hAnsi="Tahoma" w:cs="Tahoma"/>
          <w:color w:val="000000" w:themeColor="text1"/>
        </w:rPr>
        <w:t>Perkanči</w:t>
      </w:r>
      <w:r w:rsidR="00C727CF" w:rsidRPr="00766E14">
        <w:rPr>
          <w:rFonts w:ascii="Tahoma" w:hAnsi="Tahoma" w:cs="Tahoma"/>
          <w:color w:val="000000" w:themeColor="text1"/>
        </w:rPr>
        <w:t xml:space="preserve">oji </w:t>
      </w:r>
      <w:r w:rsidR="00CF14EB" w:rsidRPr="00766E14">
        <w:rPr>
          <w:rFonts w:ascii="Tahoma" w:hAnsi="Tahoma" w:cs="Tahoma"/>
          <w:color w:val="000000" w:themeColor="text1"/>
        </w:rPr>
        <w:t>organizacija nustačius</w:t>
      </w:r>
      <w:r w:rsidR="00C727CF" w:rsidRPr="00766E14">
        <w:rPr>
          <w:rFonts w:ascii="Tahoma" w:hAnsi="Tahoma" w:cs="Tahoma"/>
          <w:color w:val="000000" w:themeColor="text1"/>
        </w:rPr>
        <w:t>i</w:t>
      </w:r>
      <w:r w:rsidR="00CF14EB" w:rsidRPr="00766E14">
        <w:rPr>
          <w:rFonts w:ascii="Tahoma" w:hAnsi="Tahoma" w:cs="Tahoma"/>
          <w:color w:val="000000" w:themeColor="text1"/>
        </w:rPr>
        <w:t xml:space="preserve">, kad tiekėjo pasitelktas subtiekėjas </w:t>
      </w:r>
      <w:r w:rsidR="009763B1" w:rsidRPr="00766E14">
        <w:rPr>
          <w:rFonts w:ascii="Tahoma" w:hAnsi="Tahoma" w:cs="Tahoma"/>
          <w:color w:val="000000" w:themeColor="text1"/>
        </w:rPr>
        <w:t xml:space="preserve">ar ūkio subjektas, kurio pajėgumais remiamasi, </w:t>
      </w:r>
      <w:r w:rsidR="00BA05C9" w:rsidRPr="00766E14">
        <w:rPr>
          <w:rFonts w:ascii="Tahoma" w:hAnsi="Tahoma" w:cs="Tahoma"/>
          <w:color w:val="000000" w:themeColor="text1"/>
        </w:rPr>
        <w:t>tenkin</w:t>
      </w:r>
      <w:r w:rsidR="00CF14EB" w:rsidRPr="00766E14">
        <w:rPr>
          <w:rFonts w:ascii="Tahoma" w:hAnsi="Tahoma" w:cs="Tahoma"/>
          <w:color w:val="000000" w:themeColor="text1"/>
        </w:rPr>
        <w:t xml:space="preserve">a </w:t>
      </w:r>
      <w:r w:rsidR="00DA1B9B" w:rsidRPr="00766E14">
        <w:rPr>
          <w:rFonts w:ascii="Tahoma" w:hAnsi="Tahoma" w:cs="Tahoma"/>
          <w:color w:val="000000" w:themeColor="text1"/>
        </w:rPr>
        <w:t>Reglament</w:t>
      </w:r>
      <w:r w:rsidR="000211AD" w:rsidRPr="00766E14">
        <w:rPr>
          <w:rFonts w:ascii="Tahoma" w:hAnsi="Tahoma" w:cs="Tahoma"/>
          <w:color w:val="000000" w:themeColor="text1"/>
        </w:rPr>
        <w:t>e</w:t>
      </w:r>
      <w:r w:rsidR="00DA1B9B" w:rsidRPr="00766E14">
        <w:rPr>
          <w:rFonts w:ascii="Tahoma" w:hAnsi="Tahoma" w:cs="Tahoma"/>
          <w:color w:val="000000" w:themeColor="text1"/>
        </w:rPr>
        <w:t xml:space="preserve"> </w:t>
      </w:r>
      <w:r w:rsidR="00A109FD" w:rsidRPr="00766E14">
        <w:rPr>
          <w:rFonts w:ascii="Tahoma" w:hAnsi="Tahoma" w:cs="Tahoma"/>
          <w:color w:val="000000" w:themeColor="text1"/>
        </w:rPr>
        <w:t xml:space="preserve">nustatytus </w:t>
      </w:r>
      <w:r w:rsidR="00BA05C9" w:rsidRPr="00766E14">
        <w:rPr>
          <w:rFonts w:ascii="Tahoma" w:hAnsi="Tahoma" w:cs="Tahoma"/>
          <w:color w:val="000000" w:themeColor="text1"/>
        </w:rPr>
        <w:t>ribojimus</w:t>
      </w:r>
      <w:r w:rsidR="00A109FD" w:rsidRPr="00766E14">
        <w:rPr>
          <w:rFonts w:ascii="Tahoma" w:hAnsi="Tahoma" w:cs="Tahoma"/>
          <w:color w:val="000000" w:themeColor="text1"/>
        </w:rPr>
        <w:t xml:space="preserve">, </w:t>
      </w:r>
      <w:r w:rsidR="00BA05C9" w:rsidRPr="00766E14">
        <w:rPr>
          <w:rFonts w:ascii="Tahoma" w:hAnsi="Tahoma" w:cs="Tahoma"/>
          <w:color w:val="000000" w:themeColor="text1"/>
        </w:rPr>
        <w:t>reikalaus tiekėjo</w:t>
      </w:r>
      <w:r w:rsidR="00A109FD" w:rsidRPr="00766E14">
        <w:rPr>
          <w:rFonts w:ascii="Tahoma" w:hAnsi="Tahoma" w:cs="Tahoma"/>
          <w:color w:val="000000" w:themeColor="text1"/>
        </w:rPr>
        <w:t xml:space="preserve"> juos pakeisti kitais, </w:t>
      </w:r>
      <w:r w:rsidR="00B42273" w:rsidRPr="00766E14">
        <w:rPr>
          <w:rFonts w:ascii="Tahoma" w:hAnsi="Tahoma" w:cs="Tahoma"/>
          <w:color w:val="000000" w:themeColor="text1"/>
        </w:rPr>
        <w:t>p</w:t>
      </w:r>
      <w:r w:rsidR="00A109FD" w:rsidRPr="00766E14">
        <w:rPr>
          <w:rFonts w:ascii="Tahoma" w:hAnsi="Tahoma" w:cs="Tahoma"/>
          <w:color w:val="000000" w:themeColor="text1"/>
        </w:rPr>
        <w:t>irkimo sąlygų reikalavimus atitinkančiais</w:t>
      </w:r>
      <w:r w:rsidR="00BA05C9" w:rsidRPr="00766E14">
        <w:rPr>
          <w:rFonts w:ascii="Tahoma" w:hAnsi="Tahoma" w:cs="Tahoma"/>
          <w:color w:val="000000" w:themeColor="text1"/>
        </w:rPr>
        <w:t>,</w:t>
      </w:r>
      <w:r w:rsidR="00A109FD" w:rsidRPr="00766E14">
        <w:rPr>
          <w:rFonts w:ascii="Tahoma" w:hAnsi="Tahoma" w:cs="Tahoma"/>
          <w:color w:val="000000" w:themeColor="text1"/>
        </w:rPr>
        <w:t xml:space="preserve"> subjektais. </w:t>
      </w:r>
    </w:p>
    <w:p w14:paraId="106104F1" w14:textId="3E6BD422" w:rsidR="00976A65" w:rsidRPr="00766E14" w:rsidRDefault="00D24970" w:rsidP="009C75A8">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6B35FA" w:rsidRPr="00766E14">
        <w:rPr>
          <w:rFonts w:ascii="Tahoma" w:hAnsi="Tahoma" w:cs="Tahoma"/>
          <w:color w:val="000000" w:themeColor="text1"/>
        </w:rPr>
        <w:t>.</w:t>
      </w:r>
      <w:r w:rsidR="002A637A" w:rsidRPr="00766E14">
        <w:rPr>
          <w:rFonts w:ascii="Tahoma" w:hAnsi="Tahoma" w:cs="Tahoma"/>
          <w:color w:val="000000" w:themeColor="text1"/>
        </w:rPr>
        <w:t>3</w:t>
      </w:r>
      <w:r w:rsidR="006B35FA" w:rsidRPr="00766E14">
        <w:rPr>
          <w:rFonts w:ascii="Tahoma" w:hAnsi="Tahoma" w:cs="Tahoma"/>
          <w:color w:val="000000" w:themeColor="text1"/>
        </w:rPr>
        <w:t>.</w:t>
      </w:r>
      <w:r w:rsidR="005308DF" w:rsidRPr="00766E14">
        <w:rPr>
          <w:rFonts w:ascii="Tahoma" w:hAnsi="Tahoma" w:cs="Tahoma"/>
          <w:color w:val="000000" w:themeColor="text1"/>
        </w:rPr>
        <w:t xml:space="preserve"> </w:t>
      </w:r>
      <w:r w:rsidR="0025176F" w:rsidRPr="00766E14">
        <w:rPr>
          <w:rFonts w:ascii="Tahoma" w:hAnsi="Tahoma" w:cs="Tahoma"/>
          <w:iCs/>
        </w:rPr>
        <w:t xml:space="preserve">Perkančioji organizacija </w:t>
      </w:r>
      <w:r w:rsidR="00A75148" w:rsidRPr="00766E14">
        <w:rPr>
          <w:rFonts w:ascii="Tahoma" w:hAnsi="Tahoma" w:cs="Tahoma"/>
          <w:iCs/>
        </w:rPr>
        <w:t xml:space="preserve">atmes tiekėjo </w:t>
      </w:r>
      <w:r w:rsidR="00B42273" w:rsidRPr="00766E14">
        <w:rPr>
          <w:rFonts w:ascii="Tahoma" w:hAnsi="Tahoma" w:cs="Tahoma"/>
          <w:iCs/>
        </w:rPr>
        <w:t>p</w:t>
      </w:r>
      <w:r w:rsidR="00A75148" w:rsidRPr="00766E14">
        <w:rPr>
          <w:rFonts w:ascii="Tahoma" w:hAnsi="Tahoma" w:cs="Tahoma"/>
          <w:iCs/>
        </w:rPr>
        <w:t>asiūlymą,</w:t>
      </w:r>
      <w:r w:rsidR="005669CC" w:rsidRPr="00766E14">
        <w:rPr>
          <w:rFonts w:ascii="Tahoma" w:hAnsi="Tahoma" w:cs="Tahoma"/>
          <w:iCs/>
        </w:rPr>
        <w:t xml:space="preserve"> </w:t>
      </w:r>
      <w:r w:rsidR="0093261C" w:rsidRPr="00766E14">
        <w:rPr>
          <w:rFonts w:ascii="Tahoma" w:hAnsi="Tahoma" w:cs="Tahoma"/>
          <w:iCs/>
        </w:rPr>
        <w:t xml:space="preserve">jei </w:t>
      </w:r>
      <w:r w:rsidR="001A0B73" w:rsidRPr="00766E14">
        <w:rPr>
          <w:rFonts w:ascii="Tahoma" w:hAnsi="Tahoma" w:cs="Tahoma"/>
          <w:iCs/>
        </w:rPr>
        <w:t>bus tenkinam</w:t>
      </w:r>
      <w:r w:rsidR="00E9667A" w:rsidRPr="00766E14">
        <w:rPr>
          <w:rFonts w:ascii="Tahoma" w:hAnsi="Tahoma" w:cs="Tahoma"/>
          <w:iCs/>
        </w:rPr>
        <w:t>a</w:t>
      </w:r>
      <w:r w:rsidR="001A0B73" w:rsidRPr="00766E14">
        <w:rPr>
          <w:rFonts w:ascii="Tahoma" w:hAnsi="Tahoma" w:cs="Tahoma"/>
          <w:iCs/>
        </w:rPr>
        <w:t xml:space="preserve"> </w:t>
      </w:r>
      <w:r w:rsidR="00E9667A" w:rsidRPr="00766E14">
        <w:rPr>
          <w:rFonts w:ascii="Tahoma" w:hAnsi="Tahoma" w:cs="Tahoma"/>
          <w:iCs/>
        </w:rPr>
        <w:t>bent viena</w:t>
      </w:r>
      <w:r w:rsidR="0093261C" w:rsidRPr="00766E14">
        <w:rPr>
          <w:rFonts w:ascii="Tahoma" w:hAnsi="Tahoma" w:cs="Tahoma"/>
          <w:iCs/>
        </w:rPr>
        <w:t xml:space="preserve"> </w:t>
      </w:r>
      <w:r w:rsidR="001A0B73" w:rsidRPr="00766E14">
        <w:rPr>
          <w:rFonts w:ascii="Tahoma" w:hAnsi="Tahoma" w:cs="Tahoma"/>
          <w:iCs/>
        </w:rPr>
        <w:t>VPĮ 45 straipsnio 2</w:t>
      </w:r>
      <w:r w:rsidR="001A0B73" w:rsidRPr="00766E14">
        <w:rPr>
          <w:rFonts w:ascii="Tahoma" w:hAnsi="Tahoma" w:cs="Tahoma"/>
          <w:iCs/>
          <w:vertAlign w:val="superscript"/>
        </w:rPr>
        <w:t>1</w:t>
      </w:r>
      <w:r w:rsidR="001A0B73" w:rsidRPr="00766E14">
        <w:rPr>
          <w:rFonts w:ascii="Tahoma" w:hAnsi="Tahoma" w:cs="Tahoma"/>
          <w:iCs/>
        </w:rPr>
        <w:t xml:space="preserve"> dalies 1-</w:t>
      </w:r>
      <w:r w:rsidR="00253617" w:rsidRPr="00766E14">
        <w:rPr>
          <w:rFonts w:ascii="Tahoma" w:hAnsi="Tahoma" w:cs="Tahoma"/>
          <w:iCs/>
        </w:rPr>
        <w:t>6</w:t>
      </w:r>
      <w:r w:rsidR="001A0B73" w:rsidRPr="00766E14">
        <w:rPr>
          <w:rFonts w:ascii="Tahoma" w:hAnsi="Tahoma" w:cs="Tahoma"/>
          <w:iCs/>
        </w:rPr>
        <w:t xml:space="preserve"> punktuose nurodyt</w:t>
      </w:r>
      <w:r w:rsidR="00E9667A" w:rsidRPr="00766E14">
        <w:rPr>
          <w:rFonts w:ascii="Tahoma" w:hAnsi="Tahoma" w:cs="Tahoma"/>
          <w:iCs/>
        </w:rPr>
        <w:t>ų</w:t>
      </w:r>
      <w:r w:rsidR="001A0B73" w:rsidRPr="00766E14">
        <w:rPr>
          <w:rFonts w:ascii="Tahoma" w:hAnsi="Tahoma" w:cs="Tahoma"/>
          <w:iCs/>
        </w:rPr>
        <w:t xml:space="preserve"> sąlyg</w:t>
      </w:r>
      <w:r w:rsidR="00E9667A" w:rsidRPr="00766E14">
        <w:rPr>
          <w:rFonts w:ascii="Tahoma" w:hAnsi="Tahoma" w:cs="Tahoma"/>
          <w:iCs/>
        </w:rPr>
        <w:t>ų</w:t>
      </w:r>
      <w:r w:rsidR="001A0B73" w:rsidRPr="00766E14">
        <w:rPr>
          <w:rFonts w:ascii="Tahoma" w:hAnsi="Tahoma" w:cs="Tahoma"/>
          <w:iCs/>
        </w:rPr>
        <w:t xml:space="preserve">. </w:t>
      </w:r>
      <w:r w:rsidR="0084131B" w:rsidRPr="00766E14">
        <w:rPr>
          <w:rFonts w:ascii="Tahoma" w:hAnsi="Tahoma" w:cs="Tahoma"/>
          <w:iCs/>
        </w:rPr>
        <w:t xml:space="preserve">Tiekėjas kartu su </w:t>
      </w:r>
      <w:r w:rsidR="00B42273" w:rsidRPr="00766E14">
        <w:rPr>
          <w:rFonts w:ascii="Tahoma" w:hAnsi="Tahoma" w:cs="Tahoma"/>
          <w:iCs/>
        </w:rPr>
        <w:t>p</w:t>
      </w:r>
      <w:r w:rsidR="0084131B" w:rsidRPr="00766E14">
        <w:rPr>
          <w:rFonts w:ascii="Tahoma" w:hAnsi="Tahoma" w:cs="Tahoma"/>
          <w:iCs/>
        </w:rPr>
        <w:t xml:space="preserve">asiūlymu turi pateikti </w:t>
      </w:r>
      <w:r w:rsidR="005F5EF4" w:rsidRPr="00766E14">
        <w:rPr>
          <w:rFonts w:ascii="Tahoma" w:hAnsi="Tahoma" w:cs="Tahoma"/>
          <w:iCs/>
        </w:rPr>
        <w:t>laisvos formos atitikties deklaraciją</w:t>
      </w:r>
      <w:r w:rsidR="005308DF" w:rsidRPr="00766E14">
        <w:rPr>
          <w:rFonts w:ascii="Tahoma" w:hAnsi="Tahoma" w:cs="Tahoma"/>
          <w:iCs/>
        </w:rPr>
        <w:t xml:space="preserve"> </w:t>
      </w:r>
      <w:r w:rsidR="00253617" w:rsidRPr="00766E14">
        <w:rPr>
          <w:rFonts w:ascii="Tahoma" w:hAnsi="Tahoma" w:cs="Tahoma"/>
          <w:iCs/>
        </w:rPr>
        <w:t>dėl atitikties VPĮ 45 straipsnio 2</w:t>
      </w:r>
      <w:r w:rsidR="00253617" w:rsidRPr="00766E14">
        <w:rPr>
          <w:rFonts w:ascii="Tahoma" w:hAnsi="Tahoma" w:cs="Tahoma"/>
          <w:iCs/>
          <w:vertAlign w:val="superscript"/>
        </w:rPr>
        <w:t>1</w:t>
      </w:r>
      <w:r w:rsidR="00253617" w:rsidRPr="00766E14">
        <w:rPr>
          <w:rFonts w:ascii="Tahoma" w:hAnsi="Tahoma" w:cs="Tahoma"/>
          <w:iCs/>
        </w:rPr>
        <w:t xml:space="preserve"> dalies 1, 2, 3 ir 6 punktams </w:t>
      </w:r>
      <w:r w:rsidR="005308DF" w:rsidRPr="00766E14">
        <w:rPr>
          <w:rFonts w:ascii="Tahoma" w:hAnsi="Tahoma" w:cs="Tahoma"/>
          <w:iCs/>
        </w:rPr>
        <w:t>(</w:t>
      </w:r>
      <w:r w:rsidR="00DC4CDF" w:rsidRPr="00766E14">
        <w:rPr>
          <w:rFonts w:ascii="Tahoma" w:hAnsi="Tahoma" w:cs="Tahoma"/>
          <w:color w:val="000000" w:themeColor="text1"/>
        </w:rPr>
        <w:t xml:space="preserve">specialiųjų </w:t>
      </w:r>
      <w:r w:rsidR="005308DF" w:rsidRPr="00766E14">
        <w:rPr>
          <w:rFonts w:ascii="Tahoma" w:hAnsi="Tahoma" w:cs="Tahoma"/>
          <w:iCs/>
        </w:rPr>
        <w:t>pirkimo sąlygų 1</w:t>
      </w:r>
      <w:r w:rsidR="00C06C16" w:rsidRPr="00766E14">
        <w:rPr>
          <w:rFonts w:ascii="Tahoma" w:hAnsi="Tahoma" w:cs="Tahoma"/>
          <w:iCs/>
        </w:rPr>
        <w:t>3</w:t>
      </w:r>
      <w:r w:rsidR="005308DF" w:rsidRPr="00766E14">
        <w:rPr>
          <w:rFonts w:ascii="Tahoma" w:hAnsi="Tahoma" w:cs="Tahoma"/>
          <w:iCs/>
        </w:rPr>
        <w:t xml:space="preserve"> priedas)</w:t>
      </w:r>
      <w:r w:rsidR="005F5EF4" w:rsidRPr="00766E14">
        <w:rPr>
          <w:rFonts w:ascii="Tahoma" w:hAnsi="Tahoma" w:cs="Tahoma"/>
          <w:iCs/>
        </w:rPr>
        <w:t>.</w:t>
      </w:r>
    </w:p>
    <w:p w14:paraId="4CDAC39B" w14:textId="1F5E6774" w:rsidR="00007F36" w:rsidRPr="00766E14" w:rsidRDefault="00D24970" w:rsidP="009C75A8">
      <w:pPr>
        <w:pStyle w:val="Sraopastraipa"/>
        <w:spacing w:after="0" w:line="240" w:lineRule="auto"/>
        <w:ind w:left="0" w:firstLine="567"/>
        <w:jc w:val="both"/>
        <w:rPr>
          <w:rFonts w:ascii="Tahoma" w:hAnsi="Tahoma" w:cs="Tahoma"/>
        </w:rPr>
      </w:pPr>
      <w:r w:rsidRPr="00766E14">
        <w:rPr>
          <w:rFonts w:ascii="Tahoma" w:hAnsi="Tahoma" w:cs="Tahoma"/>
        </w:rPr>
        <w:t>5</w:t>
      </w:r>
      <w:r w:rsidR="00A343F4" w:rsidRPr="00766E14">
        <w:rPr>
          <w:rFonts w:ascii="Tahoma" w:hAnsi="Tahoma" w:cs="Tahoma"/>
        </w:rPr>
        <w:t xml:space="preserve">.4. </w:t>
      </w:r>
      <w:r w:rsidR="00456A2D" w:rsidRPr="00766E14">
        <w:rPr>
          <w:rFonts w:ascii="Tahoma" w:hAnsi="Tahoma" w:cs="Tahoma"/>
        </w:rPr>
        <w:t xml:space="preserve">Perkančiajai organizacijai kilus abejonių </w:t>
      </w:r>
      <w:r w:rsidR="00DD5EB4" w:rsidRPr="00766E14">
        <w:rPr>
          <w:rFonts w:ascii="Tahoma" w:hAnsi="Tahoma" w:cs="Tahoma"/>
        </w:rPr>
        <w:t xml:space="preserve">dėl tiekėjo laisvos formos deklaracijoje </w:t>
      </w:r>
      <w:r w:rsidR="00EC5275" w:rsidRPr="00766E14">
        <w:rPr>
          <w:rFonts w:ascii="Tahoma" w:hAnsi="Tahoma" w:cs="Tahoma"/>
        </w:rPr>
        <w:t>nurodytos informacijos</w:t>
      </w:r>
      <w:r w:rsidR="00046DDC" w:rsidRPr="00766E14">
        <w:rPr>
          <w:rFonts w:ascii="Tahoma" w:hAnsi="Tahoma" w:cs="Tahoma"/>
        </w:rPr>
        <w:t xml:space="preserve"> teisingumo, </w:t>
      </w:r>
      <w:r w:rsidR="0003281A" w:rsidRPr="00766E14">
        <w:rPr>
          <w:rFonts w:ascii="Tahoma" w:hAnsi="Tahoma" w:cs="Tahoma"/>
        </w:rPr>
        <w:t xml:space="preserve">ji prašys </w:t>
      </w:r>
      <w:r w:rsidR="00D03F7E" w:rsidRPr="00766E14">
        <w:rPr>
          <w:rFonts w:ascii="Tahoma" w:hAnsi="Tahoma" w:cs="Tahoma"/>
        </w:rPr>
        <w:t xml:space="preserve">ekonomiškai naudingiausią pasiūlymą pateikusio tiekėjo </w:t>
      </w:r>
      <w:r w:rsidR="007E0B96" w:rsidRPr="00766E14">
        <w:rPr>
          <w:rFonts w:ascii="Tahoma" w:hAnsi="Tahoma" w:cs="Tahoma"/>
        </w:rPr>
        <w:t xml:space="preserve">pateikti </w:t>
      </w:r>
      <w:r w:rsidR="00A343F4" w:rsidRPr="00766E14">
        <w:rPr>
          <w:rFonts w:ascii="Tahoma" w:hAnsi="Tahoma" w:cs="Tahoma"/>
        </w:rPr>
        <w:t xml:space="preserve">šioje deklaracijoje </w:t>
      </w:r>
      <w:r w:rsidR="007E0B96" w:rsidRPr="00766E14">
        <w:rPr>
          <w:rFonts w:ascii="Tahoma" w:hAnsi="Tahoma" w:cs="Tahoma"/>
        </w:rPr>
        <w:t>nurodytą inf</w:t>
      </w:r>
      <w:r w:rsidR="00A343F4" w:rsidRPr="00766E14">
        <w:rPr>
          <w:rFonts w:ascii="Tahoma" w:hAnsi="Tahoma" w:cs="Tahoma"/>
        </w:rPr>
        <w:t>ormaciją</w:t>
      </w:r>
      <w:r w:rsidR="007E0B96" w:rsidRPr="00766E14">
        <w:rPr>
          <w:rFonts w:ascii="Tahoma" w:hAnsi="Tahoma" w:cs="Tahoma"/>
        </w:rPr>
        <w:t xml:space="preserve"> patvirtinančius, </w:t>
      </w:r>
      <w:r w:rsidR="00B2239D" w:rsidRPr="00766E14">
        <w:rPr>
          <w:rFonts w:ascii="Tahoma" w:hAnsi="Tahoma" w:cs="Tahoma"/>
        </w:rPr>
        <w:t xml:space="preserve">VPĮ </w:t>
      </w:r>
      <w:r w:rsidR="004C1141" w:rsidRPr="00766E14">
        <w:rPr>
          <w:rFonts w:ascii="Tahoma" w:hAnsi="Tahoma" w:cs="Tahoma"/>
        </w:rPr>
        <w:t xml:space="preserve">51 straipsnio 12 dalyje </w:t>
      </w:r>
      <w:r w:rsidR="007E0B96" w:rsidRPr="00766E14">
        <w:rPr>
          <w:rFonts w:ascii="Tahoma" w:hAnsi="Tahoma" w:cs="Tahoma"/>
        </w:rPr>
        <w:t>nurodytus</w:t>
      </w:r>
      <w:r w:rsidR="00BF2B58" w:rsidRPr="00766E14">
        <w:rPr>
          <w:rFonts w:ascii="Tahoma" w:hAnsi="Tahoma" w:cs="Tahoma"/>
        </w:rPr>
        <w:t xml:space="preserve"> </w:t>
      </w:r>
      <w:r w:rsidR="00522035" w:rsidRPr="00766E14">
        <w:rPr>
          <w:rFonts w:ascii="Tahoma" w:hAnsi="Tahoma" w:cs="Tahoma"/>
        </w:rPr>
        <w:t>(vieną ar kelis)</w:t>
      </w:r>
      <w:r w:rsidR="00801C63" w:rsidRPr="00766E14">
        <w:rPr>
          <w:rFonts w:ascii="Tahoma" w:hAnsi="Tahoma" w:cs="Tahoma"/>
        </w:rPr>
        <w:t xml:space="preserve"> dokumentus,</w:t>
      </w:r>
      <w:r w:rsidR="00522035" w:rsidRPr="00766E14">
        <w:rPr>
          <w:rFonts w:ascii="Tahoma" w:hAnsi="Tahoma" w:cs="Tahoma"/>
        </w:rPr>
        <w:t xml:space="preserve"> </w:t>
      </w:r>
      <w:r w:rsidR="00BF2B58" w:rsidRPr="00766E14">
        <w:rPr>
          <w:rFonts w:ascii="Tahoma" w:hAnsi="Tahoma" w:cs="Tahoma"/>
        </w:rPr>
        <w:t xml:space="preserve">ar kitus perkančiajai organizacijai priimtinus </w:t>
      </w:r>
      <w:r w:rsidR="00537A4A" w:rsidRPr="00766E14">
        <w:rPr>
          <w:rFonts w:ascii="Tahoma" w:hAnsi="Tahoma" w:cs="Tahoma"/>
        </w:rPr>
        <w:t>dokumentus</w:t>
      </w:r>
      <w:r w:rsidR="00253617" w:rsidRPr="00766E14">
        <w:rPr>
          <w:rFonts w:ascii="Tahoma" w:hAnsi="Tahoma" w:cs="Tahoma"/>
        </w:rPr>
        <w:t xml:space="preserve"> ir (ar) paaiškinimus</w:t>
      </w:r>
      <w:r w:rsidR="00BF2B58" w:rsidRPr="00766E14">
        <w:rPr>
          <w:rFonts w:ascii="Tahoma" w:hAnsi="Tahoma" w:cs="Tahoma"/>
        </w:rPr>
        <w:t>.</w:t>
      </w:r>
      <w:r w:rsidR="00537A4A" w:rsidRPr="00766E14">
        <w:rPr>
          <w:rFonts w:ascii="Tahoma" w:hAnsi="Tahoma" w:cs="Tahoma"/>
        </w:rPr>
        <w:t xml:space="preserve"> </w:t>
      </w:r>
      <w:r w:rsidR="00476119" w:rsidRPr="00766E14">
        <w:rPr>
          <w:rFonts w:ascii="Tahoma" w:hAnsi="Tahoma" w:cs="Tahoma"/>
        </w:rPr>
        <w:t xml:space="preserve">Tokių dokumentų </w:t>
      </w:r>
      <w:r w:rsidR="00253617" w:rsidRPr="00766E14">
        <w:rPr>
          <w:rFonts w:ascii="Tahoma" w:hAnsi="Tahoma" w:cs="Tahoma"/>
        </w:rPr>
        <w:t xml:space="preserve">ir (ar) paaiškinimų </w:t>
      </w:r>
      <w:r w:rsidR="00476119" w:rsidRPr="00766E14">
        <w:rPr>
          <w:rFonts w:ascii="Tahoma" w:hAnsi="Tahoma" w:cs="Tahoma"/>
        </w:rPr>
        <w:t xml:space="preserve">perkančioji organizacija gali prašyti bet </w:t>
      </w:r>
      <w:r w:rsidR="00344F46" w:rsidRPr="00766E14">
        <w:rPr>
          <w:rFonts w:ascii="Tahoma" w:hAnsi="Tahoma" w:cs="Tahoma"/>
        </w:rPr>
        <w:t xml:space="preserve">kuriuo pirkimo procedūros metu siekdama užtikrinti tinkamą </w:t>
      </w:r>
      <w:r w:rsidR="00F11188" w:rsidRPr="00766E14">
        <w:rPr>
          <w:rFonts w:ascii="Tahoma" w:hAnsi="Tahoma" w:cs="Tahoma"/>
        </w:rPr>
        <w:t>p</w:t>
      </w:r>
      <w:r w:rsidR="00344F46" w:rsidRPr="00766E14">
        <w:rPr>
          <w:rFonts w:ascii="Tahoma" w:hAnsi="Tahoma" w:cs="Tahoma"/>
        </w:rPr>
        <w:t>irkimo procedūros atlikimą</w:t>
      </w:r>
      <w:r w:rsidR="009C75A8" w:rsidRPr="00766E14">
        <w:rPr>
          <w:rFonts w:ascii="Tahoma" w:hAnsi="Tahoma" w:cs="Tahoma"/>
        </w:rPr>
        <w:t>.</w:t>
      </w:r>
    </w:p>
    <w:p w14:paraId="7EEDBBE2" w14:textId="54ECE760" w:rsidR="00BF76FE" w:rsidRPr="00766E14" w:rsidRDefault="00BF76FE" w:rsidP="009F78D6">
      <w:pPr>
        <w:pStyle w:val="Sraopastraipa"/>
        <w:spacing w:after="0" w:line="240" w:lineRule="auto"/>
        <w:ind w:left="0" w:firstLine="567"/>
        <w:jc w:val="both"/>
        <w:rPr>
          <w:rFonts w:ascii="Tahoma" w:hAnsi="Tahoma" w:cs="Tahoma"/>
        </w:rPr>
      </w:pPr>
      <w:r w:rsidRPr="00766E14">
        <w:rPr>
          <w:rFonts w:ascii="Tahoma" w:hAnsi="Tahoma" w:cs="Tahoma"/>
        </w:rPr>
        <w:t xml:space="preserve">5.5. Perkančioji organizacija laiko, kad pirkimo objektas kelia grėsmę nacionaliniam saugumui, jei jis atitinka VPĮ 37 straipsnio 9 dalies 1 ir (ar) 2 punkte numatytas sąlygas. </w:t>
      </w:r>
      <w:r w:rsidRPr="00963F0D">
        <w:rPr>
          <w:rFonts w:ascii="Tahoma" w:hAnsi="Tahoma" w:cs="Tahoma"/>
        </w:rPr>
        <w:t xml:space="preserve">Tiekėjai kartu su pasiūlymu turi pateikti Viešųjų pirkimų tarnybos nustatytos formos </w:t>
      </w:r>
      <w:r w:rsidR="00DC4CDF" w:rsidRPr="006A3074">
        <w:rPr>
          <w:rFonts w:ascii="Tahoma" w:hAnsi="Tahoma" w:cs="Tahoma"/>
        </w:rPr>
        <w:t xml:space="preserve">Nacionalinio saugumo reikalavimų </w:t>
      </w:r>
      <w:r w:rsidRPr="00963F0D">
        <w:rPr>
          <w:rFonts w:ascii="Tahoma" w:hAnsi="Tahoma" w:cs="Tahoma"/>
        </w:rPr>
        <w:t>atitikties deklaraciją</w:t>
      </w:r>
      <w:r w:rsidR="00766E14">
        <w:rPr>
          <w:rFonts w:ascii="Tahoma" w:hAnsi="Tahoma" w:cs="Tahoma"/>
        </w:rPr>
        <w:t xml:space="preserve"> </w:t>
      </w:r>
      <w:r w:rsidR="00766E14" w:rsidRPr="00766E14">
        <w:rPr>
          <w:rFonts w:ascii="Tahoma" w:hAnsi="Tahoma" w:cs="Tahoma"/>
          <w:iCs/>
        </w:rPr>
        <w:t>(</w:t>
      </w:r>
      <w:r w:rsidR="00DC4CDF" w:rsidRPr="00766E14">
        <w:rPr>
          <w:rFonts w:ascii="Tahoma" w:hAnsi="Tahoma" w:cs="Tahoma"/>
          <w:color w:val="000000" w:themeColor="text1"/>
        </w:rPr>
        <w:t xml:space="preserve">specialiųjų </w:t>
      </w:r>
      <w:r w:rsidR="00766E14" w:rsidRPr="00766E14">
        <w:rPr>
          <w:rFonts w:ascii="Tahoma" w:hAnsi="Tahoma" w:cs="Tahoma"/>
          <w:iCs/>
        </w:rPr>
        <w:t>pirkimo sąlygų 14 priedas)</w:t>
      </w:r>
      <w:r w:rsidRPr="00963F0D">
        <w:rPr>
          <w:rFonts w:ascii="Tahoma" w:hAnsi="Tahoma" w:cs="Tahoma"/>
        </w:rPr>
        <w:t>.</w:t>
      </w:r>
      <w:r w:rsidRPr="00766E14">
        <w:rPr>
          <w:rFonts w:ascii="Tahoma" w:hAnsi="Tahoma" w:cs="Tahoma"/>
        </w:rPr>
        <w:t xml:space="preserve"> Perkančioji organizacija iš ekonomiškai naudingiausią pasiūlymą </w:t>
      </w:r>
      <w:r w:rsidRPr="00766E14">
        <w:rPr>
          <w:rFonts w:ascii="Tahoma" w:hAnsi="Tahoma" w:cs="Tahoma"/>
        </w:rPr>
        <w:lastRenderedPageBreak/>
        <w:t>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EC917A" w14:textId="014DC19F" w:rsidR="00BF76FE" w:rsidRPr="00766E14" w:rsidRDefault="00BF76FE" w:rsidP="00BF76FE">
      <w:pPr>
        <w:pStyle w:val="Sraopastraipa"/>
        <w:spacing w:after="0" w:line="240" w:lineRule="auto"/>
        <w:ind w:left="0" w:firstLine="567"/>
        <w:jc w:val="both"/>
        <w:rPr>
          <w:rFonts w:ascii="Tahoma" w:hAnsi="Tahoma" w:cs="Tahoma"/>
          <w:i/>
          <w:iCs/>
        </w:rPr>
      </w:pPr>
      <w:r w:rsidRPr="00766E14">
        <w:rPr>
          <w:rFonts w:ascii="Tahoma" w:hAnsi="Tahoma" w:cs="Tahoma"/>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6303D58" w14:textId="144F90AA" w:rsidR="0003628C" w:rsidRPr="00963F0D" w:rsidRDefault="009F78D6" w:rsidP="009F78D6">
      <w:pPr>
        <w:pStyle w:val="Sraopastraipa"/>
        <w:spacing w:after="0" w:line="240" w:lineRule="auto"/>
        <w:ind w:left="0" w:firstLine="567"/>
        <w:jc w:val="both"/>
        <w:rPr>
          <w:rFonts w:ascii="Tahoma" w:hAnsi="Tahoma" w:cs="Tahoma"/>
        </w:rPr>
      </w:pPr>
      <w:r w:rsidRPr="00766E14">
        <w:rPr>
          <w:rFonts w:ascii="Tahoma" w:hAnsi="Tahoma" w:cs="Tahoma"/>
        </w:rPr>
        <w:t xml:space="preserve">5.6. </w:t>
      </w:r>
      <w:r w:rsidR="0003628C" w:rsidRPr="00766E14">
        <w:rPr>
          <w:rFonts w:ascii="Tahoma" w:hAnsi="Tahoma" w:cs="Tahoma"/>
        </w:rPr>
        <w:t xml:space="preserve">Tiekėjo siūlomos prekės (įskaitant jų gamintojus) </w:t>
      </w:r>
      <w:r w:rsidR="00046637" w:rsidRPr="00766E14">
        <w:rPr>
          <w:rFonts w:ascii="Tahoma" w:hAnsi="Tahoma" w:cs="Tahoma"/>
        </w:rPr>
        <w:t>ir</w:t>
      </w:r>
      <w:r w:rsidR="0003628C" w:rsidRPr="00766E14">
        <w:rPr>
          <w:rFonts w:ascii="Tahoma" w:hAnsi="Tahoma" w:cs="Tahoma"/>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00046637" w:rsidRPr="00766E14">
        <w:rPr>
          <w:rFonts w:ascii="Tahoma" w:hAnsi="Tahoma" w:cs="Tahoma"/>
        </w:rPr>
        <w:t>.</w:t>
      </w:r>
    </w:p>
    <w:p w14:paraId="186379BF" w14:textId="77777777" w:rsidR="00046637" w:rsidRPr="00963F0D" w:rsidRDefault="00046637" w:rsidP="00046637">
      <w:pPr>
        <w:pStyle w:val="Sraopastraipa"/>
        <w:spacing w:after="0" w:line="240" w:lineRule="auto"/>
        <w:ind w:left="0" w:firstLine="567"/>
        <w:jc w:val="both"/>
        <w:rPr>
          <w:rFonts w:ascii="Tahoma" w:hAnsi="Tahoma" w:cs="Tahoma"/>
        </w:rPr>
      </w:pPr>
      <w:r w:rsidRPr="00963F0D">
        <w:rPr>
          <w:rFonts w:ascii="Tahoma" w:hAnsi="Tahoma" w:cs="Tahoma"/>
        </w:rPr>
        <w:t xml:space="preserve">5.7. </w:t>
      </w:r>
      <w:r w:rsidRPr="00766E14">
        <w:rPr>
          <w:rFonts w:ascii="Tahoma" w:hAnsi="Tahoma" w:cs="Tahoma"/>
        </w:rPr>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477F543" w14:textId="204F0A2C" w:rsidR="009F78D6" w:rsidRPr="00766E14" w:rsidRDefault="00046637" w:rsidP="00046637">
      <w:pPr>
        <w:pStyle w:val="Sraopastraipa"/>
        <w:spacing w:after="0" w:line="240" w:lineRule="auto"/>
        <w:ind w:left="0" w:firstLine="567"/>
        <w:jc w:val="both"/>
        <w:rPr>
          <w:rFonts w:ascii="Tahoma" w:hAnsi="Tahoma" w:cs="Tahoma"/>
        </w:rPr>
      </w:pPr>
      <w:r w:rsidRPr="00963F0D">
        <w:rPr>
          <w:rFonts w:ascii="Tahoma" w:hAnsi="Tahoma" w:cs="Tahoma"/>
        </w:rPr>
        <w:t xml:space="preserve">5.8 </w:t>
      </w:r>
      <w:r w:rsidR="009F78D6" w:rsidRPr="00766E14">
        <w:rPr>
          <w:rFonts w:ascii="Tahoma" w:hAnsi="Tahoma" w:cs="Tahoma"/>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w:t>
      </w:r>
      <w:r w:rsidR="00DC4CDF" w:rsidRPr="006A3074">
        <w:rPr>
          <w:rFonts w:ascii="Tahoma" w:hAnsi="Tahoma" w:cs="Tahoma"/>
        </w:rPr>
        <w:t xml:space="preserve">Nacionalinio saugumo reikalavimų </w:t>
      </w:r>
      <w:r w:rsidR="009F78D6" w:rsidRPr="00766E14">
        <w:rPr>
          <w:rFonts w:ascii="Tahoma" w:hAnsi="Tahoma" w:cs="Tahoma"/>
        </w:rPr>
        <w:t>atitikties deklaraciją</w:t>
      </w:r>
      <w:r w:rsidR="00766E14">
        <w:rPr>
          <w:rFonts w:ascii="Tahoma" w:hAnsi="Tahoma" w:cs="Tahoma"/>
        </w:rPr>
        <w:t xml:space="preserve"> </w:t>
      </w:r>
      <w:r w:rsidR="00766E14" w:rsidRPr="00766E14">
        <w:rPr>
          <w:rFonts w:ascii="Tahoma" w:hAnsi="Tahoma" w:cs="Tahoma"/>
          <w:iCs/>
        </w:rPr>
        <w:t>(</w:t>
      </w:r>
      <w:r w:rsidR="00DC4CDF">
        <w:rPr>
          <w:rFonts w:ascii="Tahoma" w:hAnsi="Tahoma" w:cs="Tahoma"/>
          <w:iCs/>
        </w:rPr>
        <w:t xml:space="preserve">specialiųjų </w:t>
      </w:r>
      <w:r w:rsidR="00766E14" w:rsidRPr="00766E14">
        <w:rPr>
          <w:rFonts w:ascii="Tahoma" w:hAnsi="Tahoma" w:cs="Tahoma"/>
          <w:iCs/>
        </w:rPr>
        <w:t>pirkimo sąlygų 14 priedas)</w:t>
      </w:r>
      <w:r w:rsidR="009F78D6" w:rsidRPr="00766E14">
        <w:rPr>
          <w:rFonts w:ascii="Tahoma" w:hAnsi="Tahoma" w:cs="Tahoma"/>
        </w:rPr>
        <w:t xml:space="preserve">. Perkančioji organizacija iš ekonomiškai naudingiausią pasiūlymą pateikusio tiekėjo reikalaus pateikti vieną (esant poreikiui – kelis) VPĮ 51 straipsnio 12 dalyje numatytą dokumentą. </w:t>
      </w:r>
    </w:p>
    <w:p w14:paraId="1B5BE387" w14:textId="1D71E212" w:rsidR="00BF76FE" w:rsidRPr="009F78D6" w:rsidRDefault="009F78D6" w:rsidP="009F78D6">
      <w:pPr>
        <w:pStyle w:val="Sraopastraipa"/>
        <w:spacing w:after="0" w:line="240" w:lineRule="auto"/>
        <w:ind w:left="0" w:firstLine="567"/>
        <w:jc w:val="both"/>
        <w:rPr>
          <w:rFonts w:ascii="Tahoma" w:hAnsi="Tahoma" w:cs="Tahoma"/>
          <w:i/>
          <w:iCs/>
        </w:rPr>
      </w:pPr>
      <w:r w:rsidRPr="00766E14">
        <w:rPr>
          <w:rFonts w:ascii="Tahoma" w:hAnsi="Tahoma" w:cs="Tahoma"/>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6C295F" w:rsidRDefault="00245E8F" w:rsidP="009F78D6">
      <w:pPr>
        <w:pStyle w:val="Antrat1"/>
        <w:spacing w:line="20" w:lineRule="atLeast"/>
        <w:contextualSpacing/>
        <w:jc w:val="both"/>
        <w:rPr>
          <w:rFonts w:ascii="Tahoma" w:hAnsi="Tahoma" w:cs="Tahoma"/>
          <w:sz w:val="28"/>
          <w:szCs w:val="28"/>
        </w:rPr>
      </w:pPr>
      <w:bookmarkStart w:id="26" w:name="_Ref39666794"/>
      <w:bookmarkStart w:id="27" w:name="_Ref39666796"/>
      <w:bookmarkStart w:id="28" w:name="_Toc182059900"/>
      <w:r w:rsidRPr="006C295F">
        <w:rPr>
          <w:rFonts w:ascii="Tahoma" w:hAnsi="Tahoma" w:cs="Tahoma"/>
          <w:sz w:val="28"/>
          <w:szCs w:val="28"/>
        </w:rPr>
        <w:t>6</w:t>
      </w:r>
      <w:r w:rsidR="0005396D" w:rsidRPr="006C295F">
        <w:rPr>
          <w:rFonts w:ascii="Tahoma" w:hAnsi="Tahoma" w:cs="Tahoma"/>
          <w:sz w:val="28"/>
          <w:szCs w:val="28"/>
        </w:rPr>
        <w:t xml:space="preserve">. </w:t>
      </w:r>
      <w:r w:rsidR="00220588" w:rsidRPr="006C295F">
        <w:rPr>
          <w:rFonts w:ascii="Tahoma" w:hAnsi="Tahoma" w:cs="Tahoma"/>
          <w:sz w:val="28"/>
          <w:szCs w:val="28"/>
        </w:rPr>
        <w:t>Specialieji r</w:t>
      </w:r>
      <w:r w:rsidR="00DF58E2" w:rsidRPr="006C295F">
        <w:rPr>
          <w:rFonts w:ascii="Tahoma" w:hAnsi="Tahoma" w:cs="Tahoma"/>
          <w:sz w:val="28"/>
          <w:szCs w:val="28"/>
        </w:rPr>
        <w:t>eikalavimai pasiūlymų rengimui ir pateikimui</w:t>
      </w:r>
      <w:bookmarkEnd w:id="26"/>
      <w:bookmarkEnd w:id="27"/>
      <w:bookmarkEnd w:id="28"/>
    </w:p>
    <w:p w14:paraId="3D47F821" w14:textId="2F93D89B" w:rsidR="00EF5623" w:rsidRPr="00BD09F0" w:rsidRDefault="00192AF9" w:rsidP="00E101B8">
      <w:pPr>
        <w:spacing w:after="0" w:line="20" w:lineRule="atLeast"/>
        <w:ind w:firstLine="709"/>
        <w:jc w:val="both"/>
        <w:rPr>
          <w:rFonts w:ascii="Tahoma" w:hAnsi="Tahoma" w:cs="Tahoma"/>
          <w:i/>
          <w:iCs/>
        </w:rPr>
      </w:pPr>
      <w:r w:rsidRPr="00F15CD0">
        <w:rPr>
          <w:rFonts w:ascii="Tahoma" w:hAnsi="Tahoma" w:cs="Tahoma"/>
        </w:rPr>
        <w:t xml:space="preserve">6.1. </w:t>
      </w:r>
      <w:r w:rsidR="00EF5623" w:rsidRPr="00F15CD0">
        <w:rPr>
          <w:rFonts w:ascii="Tahoma" w:hAnsi="Tahoma" w:cs="Tahoma"/>
        </w:rPr>
        <w:t xml:space="preserve">Tiekėjo </w:t>
      </w:r>
      <w:r w:rsidR="0058726C" w:rsidRPr="00F15CD0">
        <w:rPr>
          <w:rFonts w:ascii="Tahoma" w:hAnsi="Tahoma" w:cs="Tahoma"/>
        </w:rPr>
        <w:t>p</w:t>
      </w:r>
      <w:r w:rsidR="00EF5623" w:rsidRPr="00F15CD0">
        <w:rPr>
          <w:rFonts w:ascii="Tahoma" w:hAnsi="Tahoma" w:cs="Tahoma"/>
        </w:rPr>
        <w:t xml:space="preserve">asiūlymą sudaro CVP IS pateikiamų ir žemiau </w:t>
      </w:r>
      <w:r w:rsidR="00EF5623" w:rsidRPr="00BD09F0">
        <w:rPr>
          <w:rFonts w:ascii="Tahoma" w:hAnsi="Tahoma" w:cs="Tahoma"/>
        </w:rPr>
        <w:t>nurodytų dokumentų visuma</w:t>
      </w:r>
      <w:r w:rsidR="00FD53CF" w:rsidRPr="00BD09F0">
        <w:rPr>
          <w:rFonts w:ascii="Tahoma" w:hAnsi="Tahoma" w:cs="Tahoma"/>
        </w:rPr>
        <w:t>:</w:t>
      </w:r>
    </w:p>
    <w:p w14:paraId="0B17BEF7" w14:textId="5A3C0271" w:rsidR="00FF12F1" w:rsidRPr="00BD09F0" w:rsidRDefault="003F0DA7">
      <w:pPr>
        <w:pStyle w:val="Sraopastraipa"/>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tiekėjo pasirašytas </w:t>
      </w:r>
      <w:r w:rsidR="005A195F" w:rsidRPr="00BD09F0">
        <w:rPr>
          <w:rFonts w:ascii="Tahoma" w:hAnsi="Tahoma" w:cs="Tahoma"/>
        </w:rPr>
        <w:t>p</w:t>
      </w:r>
      <w:r w:rsidRPr="00BD09F0">
        <w:rPr>
          <w:rFonts w:ascii="Tahoma" w:hAnsi="Tahoma" w:cs="Tahoma"/>
        </w:rPr>
        <w:t xml:space="preserve">asiūlymas, parengtas pagal </w:t>
      </w:r>
      <w:r w:rsidR="007C1C57" w:rsidRPr="00BD09F0">
        <w:rPr>
          <w:rFonts w:ascii="Tahoma" w:hAnsi="Tahoma" w:cs="Tahoma"/>
        </w:rPr>
        <w:t>specialiųjų p</w:t>
      </w:r>
      <w:r w:rsidR="00551FA7" w:rsidRPr="00BD09F0">
        <w:rPr>
          <w:rFonts w:ascii="Tahoma" w:hAnsi="Tahoma" w:cs="Tahoma"/>
        </w:rPr>
        <w:t xml:space="preserve">irkimo </w:t>
      </w:r>
      <w:r w:rsidR="00476F8C" w:rsidRPr="00BD09F0">
        <w:rPr>
          <w:rFonts w:ascii="Tahoma" w:hAnsi="Tahoma" w:cs="Tahoma"/>
        </w:rPr>
        <w:t>sąlygų</w:t>
      </w:r>
      <w:r w:rsidR="00DE5F20" w:rsidRPr="00BD09F0">
        <w:rPr>
          <w:rFonts w:ascii="Tahoma" w:hAnsi="Tahoma" w:cs="Tahoma"/>
        </w:rPr>
        <w:t xml:space="preserve"> </w:t>
      </w:r>
      <w:r w:rsidR="00BD09F0" w:rsidRPr="00BD09F0">
        <w:rPr>
          <w:rFonts w:ascii="Tahoma" w:hAnsi="Tahoma" w:cs="Tahoma"/>
          <w:shd w:val="clear" w:color="auto" w:fill="FFFFFF"/>
        </w:rPr>
        <w:t>5</w:t>
      </w:r>
      <w:r w:rsidR="00DE5F20" w:rsidRPr="00BD09F0">
        <w:rPr>
          <w:rFonts w:ascii="Tahoma" w:hAnsi="Tahoma" w:cs="Tahoma"/>
          <w:shd w:val="clear" w:color="auto" w:fill="FFFFFF"/>
        </w:rPr>
        <w:t xml:space="preserve"> </w:t>
      </w:r>
      <w:r w:rsidR="00476F8C" w:rsidRPr="00BD09F0">
        <w:rPr>
          <w:rFonts w:ascii="Tahoma" w:hAnsi="Tahoma" w:cs="Tahoma"/>
        </w:rPr>
        <w:t xml:space="preserve">priede </w:t>
      </w:r>
      <w:r w:rsidRPr="00BD09F0">
        <w:rPr>
          <w:rFonts w:ascii="Tahoma" w:hAnsi="Tahoma" w:cs="Tahoma"/>
        </w:rPr>
        <w:t xml:space="preserve">pateiktą </w:t>
      </w:r>
      <w:r w:rsidR="00C35C26" w:rsidRPr="00BD09F0">
        <w:rPr>
          <w:rFonts w:ascii="Tahoma" w:hAnsi="Tahoma" w:cs="Tahoma"/>
        </w:rPr>
        <w:t>p</w:t>
      </w:r>
      <w:r w:rsidRPr="00BD09F0">
        <w:rPr>
          <w:rFonts w:ascii="Tahoma" w:hAnsi="Tahoma" w:cs="Tahoma"/>
        </w:rPr>
        <w:t>asiūlymo formą.</w:t>
      </w:r>
    </w:p>
    <w:p w14:paraId="3459FD0B" w14:textId="340365D3" w:rsidR="009C1155" w:rsidRPr="00F15CD0" w:rsidRDefault="009C1155">
      <w:pPr>
        <w:pStyle w:val="Sraopastraipa"/>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užpildytas EBVPD (specialiųjų pirkimo sąlygų </w:t>
      </w:r>
      <w:r w:rsidR="00BD09F0" w:rsidRPr="00BD09F0">
        <w:rPr>
          <w:rFonts w:ascii="Tahoma" w:hAnsi="Tahoma" w:cs="Tahoma"/>
        </w:rPr>
        <w:t>4</w:t>
      </w:r>
      <w:r w:rsidRPr="00BD09F0">
        <w:rPr>
          <w:rFonts w:ascii="Tahoma" w:hAnsi="Tahoma" w:cs="Tahoma"/>
        </w:rPr>
        <w:t xml:space="preserve"> priedas). Pasirašydamas </w:t>
      </w:r>
      <w:r w:rsidR="00C35C26" w:rsidRPr="00F15CD0">
        <w:rPr>
          <w:rFonts w:ascii="Tahoma" w:hAnsi="Tahoma" w:cs="Tahoma"/>
        </w:rPr>
        <w:t>p</w:t>
      </w:r>
      <w:r w:rsidRPr="00F15CD0">
        <w:rPr>
          <w:rFonts w:ascii="Tahoma" w:hAnsi="Tahoma" w:cs="Tahoma"/>
        </w:rPr>
        <w:t>asiūlymą, tiekėjas patvirtina ir EBVPD tikrumą;</w:t>
      </w:r>
    </w:p>
    <w:p w14:paraId="021CA68F" w14:textId="346D8E49" w:rsidR="007C1C57" w:rsidRPr="00F15CD0" w:rsidRDefault="000C55D6">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jungtinės veiklos sutarties kopija (jeigu </w:t>
      </w:r>
      <w:r w:rsidR="00C35C26" w:rsidRPr="00F15CD0">
        <w:rPr>
          <w:rFonts w:ascii="Tahoma" w:hAnsi="Tahoma" w:cs="Tahoma"/>
        </w:rPr>
        <w:t>p</w:t>
      </w:r>
      <w:r w:rsidRPr="00F15CD0">
        <w:rPr>
          <w:rFonts w:ascii="Tahoma" w:hAnsi="Tahoma" w:cs="Tahoma"/>
        </w:rPr>
        <w:t>irkime dalyvauja ūkio subjektų grupė jungtinės veiklos sutarties pagrindu)</w:t>
      </w:r>
      <w:r w:rsidR="007C1C57" w:rsidRPr="00F15CD0">
        <w:rPr>
          <w:rFonts w:ascii="Tahoma" w:hAnsi="Tahoma" w:cs="Tahoma"/>
        </w:rPr>
        <w:t>;</w:t>
      </w:r>
    </w:p>
    <w:p w14:paraId="50A0B33A" w14:textId="0A1B61EF" w:rsidR="006D0EC0" w:rsidRPr="00F15CD0" w:rsidRDefault="006D0EC0">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dokumentas, patvirtinantis, kad asmuo, kuris pasirašė </w:t>
      </w:r>
      <w:r w:rsidR="00212F68" w:rsidRPr="00F15CD0">
        <w:rPr>
          <w:rFonts w:ascii="Tahoma" w:hAnsi="Tahoma" w:cs="Tahoma"/>
        </w:rPr>
        <w:t>p</w:t>
      </w:r>
      <w:r w:rsidRPr="00F15CD0">
        <w:rPr>
          <w:rFonts w:ascii="Tahoma" w:hAnsi="Tahoma" w:cs="Tahoma"/>
        </w:rPr>
        <w:t>asiūlymą (jei jis ne tiekėjo vadovas), turėjo teisę jį pasirašyti;</w:t>
      </w:r>
    </w:p>
    <w:p w14:paraId="0997451A" w14:textId="14C5D167" w:rsidR="006D0EC0" w:rsidRPr="00F15CD0" w:rsidRDefault="00212F68">
      <w:pPr>
        <w:pStyle w:val="Sraopastraipa"/>
        <w:numPr>
          <w:ilvl w:val="2"/>
          <w:numId w:val="6"/>
        </w:numPr>
        <w:tabs>
          <w:tab w:val="left" w:pos="1276"/>
        </w:tabs>
        <w:spacing w:after="0" w:line="240" w:lineRule="auto"/>
        <w:ind w:left="2127" w:hanging="1431"/>
        <w:jc w:val="both"/>
        <w:rPr>
          <w:rFonts w:ascii="Tahoma" w:hAnsi="Tahoma" w:cs="Tahoma"/>
          <w:u w:val="single"/>
        </w:rPr>
      </w:pPr>
      <w:r w:rsidRPr="00F15CD0">
        <w:rPr>
          <w:rFonts w:ascii="Tahoma" w:hAnsi="Tahoma" w:cs="Tahoma"/>
        </w:rPr>
        <w:t>p</w:t>
      </w:r>
      <w:r w:rsidR="006D0EC0" w:rsidRPr="00F15CD0">
        <w:rPr>
          <w:rFonts w:ascii="Tahoma" w:hAnsi="Tahoma" w:cs="Tahoma"/>
        </w:rPr>
        <w:t>asiūlymo galiojimą užtikrinantis dokumentas (jeigu reikalaujama);</w:t>
      </w:r>
    </w:p>
    <w:p w14:paraId="53A8B5A3" w14:textId="109B0BB3" w:rsidR="00450415" w:rsidRPr="00F15CD0" w:rsidRDefault="00450415">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jei tiekėjas pasitelkia ūkio subjektus, kurių pajėgumais remiasi, – įrodymai, kad šie ištekliai bus prieinami per visą sutartinių įsipareigojimų vykdymo laikotarpį;</w:t>
      </w:r>
    </w:p>
    <w:p w14:paraId="0A4D1BFD" w14:textId="5A7C8BAD" w:rsidR="00450415" w:rsidRPr="00F15CD0" w:rsidRDefault="00450415">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 jei tiekėjas pasitelkia subtiekėjus, subtiekėjo deklaracija ar kitas dokumentas, patvirtinantis jo sutikimą būti subtiekėju </w:t>
      </w:r>
      <w:r w:rsidR="00212F68" w:rsidRPr="00F15CD0">
        <w:rPr>
          <w:rFonts w:ascii="Tahoma" w:hAnsi="Tahoma" w:cs="Tahoma"/>
        </w:rPr>
        <w:t>p</w:t>
      </w:r>
      <w:r w:rsidRPr="00F15CD0">
        <w:rPr>
          <w:rFonts w:ascii="Tahoma" w:hAnsi="Tahoma" w:cs="Tahoma"/>
        </w:rPr>
        <w:t>irkime;</w:t>
      </w:r>
    </w:p>
    <w:p w14:paraId="28DE3CC9" w14:textId="2F75F28F" w:rsidR="00450415" w:rsidRPr="00891D51" w:rsidRDefault="00450415">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dokumentai, patvirtinantys, kad ūkio subjektas, kurio pajėgumais tiekėjas remiasi, atsižvelgdamas į specialiųjų pirkimo sąlygų </w:t>
      </w:r>
      <w:r w:rsidR="00BD09F0" w:rsidRPr="00BD09F0">
        <w:rPr>
          <w:rFonts w:ascii="Tahoma" w:hAnsi="Tahoma" w:cs="Tahoma"/>
        </w:rPr>
        <w:t>3</w:t>
      </w:r>
      <w:r w:rsidRPr="00BD09F0">
        <w:rPr>
          <w:rFonts w:ascii="Tahoma" w:hAnsi="Tahoma" w:cs="Tahoma"/>
        </w:rPr>
        <w:t xml:space="preserve"> priede </w:t>
      </w:r>
      <w:r w:rsidRPr="00F15CD0">
        <w:rPr>
          <w:rFonts w:ascii="Tahoma" w:hAnsi="Tahoma" w:cs="Tahoma"/>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15CD0">
        <w:rPr>
          <w:rFonts w:ascii="Tahoma" w:hAnsi="Tahoma" w:cs="Tahoma"/>
          <w:i/>
          <w:iCs/>
          <w:color w:val="FF0000"/>
        </w:rPr>
        <w:t xml:space="preserve"> </w:t>
      </w:r>
    </w:p>
    <w:p w14:paraId="3E54366B" w14:textId="5AFD487B" w:rsidR="00225BEF" w:rsidRPr="00F15CD0" w:rsidRDefault="00C7179F" w:rsidP="00704E34">
      <w:pPr>
        <w:spacing w:after="0" w:line="240" w:lineRule="auto"/>
        <w:ind w:firstLine="851"/>
        <w:jc w:val="both"/>
        <w:rPr>
          <w:rFonts w:ascii="Tahoma" w:hAnsi="Tahoma" w:cs="Tahoma"/>
          <w:u w:val="single"/>
        </w:rPr>
      </w:pPr>
      <w:r w:rsidRPr="00F15CD0">
        <w:rPr>
          <w:rFonts w:ascii="Tahoma" w:hAnsi="Tahoma" w:cs="Tahoma"/>
        </w:rPr>
        <w:lastRenderedPageBreak/>
        <w:t>6.2</w:t>
      </w:r>
      <w:r w:rsidR="00EE3480" w:rsidRPr="00F15CD0">
        <w:rPr>
          <w:rFonts w:ascii="Tahoma" w:hAnsi="Tahoma" w:cs="Tahoma"/>
        </w:rPr>
        <w:t>.</w:t>
      </w:r>
      <w:r w:rsidR="00704E34">
        <w:rPr>
          <w:rFonts w:ascii="Tahoma" w:hAnsi="Tahoma" w:cs="Tahoma"/>
        </w:rPr>
        <w:t xml:space="preserve"> </w:t>
      </w:r>
      <w:r w:rsidR="001B7B3B" w:rsidRPr="001B7B3B">
        <w:rPr>
          <w:rFonts w:ascii="Tahoma" w:eastAsia="Calibri" w:hAnsi="Tahoma" w:cs="Tahoma"/>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F15CD0">
        <w:rPr>
          <w:rFonts w:ascii="Tahoma" w:eastAsia="Calibri" w:hAnsi="Tahoma" w:cs="Tahoma"/>
        </w:rPr>
        <w:t>:</w:t>
      </w:r>
    </w:p>
    <w:p w14:paraId="3FB88B46" w14:textId="6B4EBF5D" w:rsidR="00225BEF" w:rsidRPr="00F15CD0" w:rsidRDefault="001B7B3B">
      <w:pPr>
        <w:pStyle w:val="Sraopastraipa"/>
        <w:numPr>
          <w:ilvl w:val="2"/>
          <w:numId w:val="7"/>
        </w:numPr>
        <w:spacing w:after="0" w:line="240" w:lineRule="auto"/>
        <w:ind w:left="0" w:firstLine="709"/>
        <w:jc w:val="both"/>
        <w:rPr>
          <w:rFonts w:ascii="Tahoma" w:hAnsi="Tahoma" w:cs="Tahoma"/>
          <w:u w:val="single"/>
        </w:rPr>
      </w:pPr>
      <w:r w:rsidRPr="001B7B3B">
        <w:t xml:space="preserve"> </w:t>
      </w:r>
      <w:r w:rsidRPr="001B7B3B">
        <w:rPr>
          <w:rFonts w:ascii="Tahoma" w:eastAsia="Calibri" w:hAnsi="Tahoma" w:cs="Tahoma"/>
        </w:rPr>
        <w:t>pateikiami kvalifikuotu elektroniniu parašu pasirašyti elektroninėmis priemonėmis suformuoti dokumentai</w:t>
      </w:r>
      <w:r w:rsidR="00225BEF" w:rsidRPr="00F15CD0">
        <w:rPr>
          <w:rFonts w:ascii="Tahoma" w:eastAsia="Calibri" w:hAnsi="Tahoma" w:cs="Tahoma"/>
        </w:rPr>
        <w:t>;</w:t>
      </w:r>
    </w:p>
    <w:p w14:paraId="4E59774C" w14:textId="00BC85C2" w:rsidR="00225BEF" w:rsidRPr="00F15CD0" w:rsidRDefault="001B7B3B">
      <w:pPr>
        <w:pStyle w:val="Sraopastraipa"/>
        <w:numPr>
          <w:ilvl w:val="2"/>
          <w:numId w:val="7"/>
        </w:numPr>
        <w:spacing w:after="0" w:line="240" w:lineRule="auto"/>
        <w:ind w:left="0" w:firstLine="709"/>
        <w:jc w:val="both"/>
        <w:rPr>
          <w:rFonts w:ascii="Tahoma" w:hAnsi="Tahoma" w:cs="Tahoma"/>
          <w:bCs/>
          <w:iCs/>
          <w:u w:val="single"/>
        </w:rPr>
      </w:pPr>
      <w:r w:rsidRPr="001B7B3B">
        <w:rPr>
          <w:rFonts w:ascii="Tahoma" w:eastAsia="Calibri" w:hAnsi="Tahoma" w:cs="Tahoma"/>
          <w:bCs/>
          <w:iCs/>
        </w:rPr>
        <w:t>skaitmeninės dokumentų kopijos (fiziniu parašu tvirtinami dokumentai turi būti pateikiami pasirašyti ir nuskenuoti)</w:t>
      </w:r>
      <w:r w:rsidR="000464E8" w:rsidRPr="00F15CD0">
        <w:rPr>
          <w:rFonts w:ascii="Tahoma" w:eastAsia="Calibri" w:hAnsi="Tahoma" w:cs="Tahoma"/>
          <w:bCs/>
          <w:iCs/>
        </w:rPr>
        <w:t>;</w:t>
      </w:r>
    </w:p>
    <w:p w14:paraId="311D42C8" w14:textId="09882E1D" w:rsidR="00197943" w:rsidRPr="00F15CD0" w:rsidRDefault="00225BEF">
      <w:pPr>
        <w:pStyle w:val="Sraopastraipa"/>
        <w:numPr>
          <w:ilvl w:val="2"/>
          <w:numId w:val="7"/>
        </w:numPr>
        <w:spacing w:after="0" w:line="20" w:lineRule="atLeast"/>
        <w:ind w:left="0" w:firstLine="709"/>
        <w:jc w:val="both"/>
        <w:rPr>
          <w:rFonts w:ascii="Tahoma" w:eastAsiaTheme="minorHAnsi" w:hAnsi="Tahoma" w:cs="Tahoma"/>
          <w:bCs/>
          <w:iCs/>
        </w:rPr>
      </w:pPr>
      <w:r w:rsidRPr="00F15CD0">
        <w:rPr>
          <w:rFonts w:ascii="Tahoma" w:eastAsia="Calibri" w:hAnsi="Tahoma" w:cs="Tahoma"/>
          <w:bCs/>
          <w:iCs/>
        </w:rPr>
        <w:t>skaitmeninės dokumentų kopijos (</w:t>
      </w:r>
      <w:r w:rsidRPr="00F15CD0">
        <w:rPr>
          <w:rFonts w:ascii="Tahoma" w:eastAsia="Calibri" w:hAnsi="Tahoma" w:cs="Tahoma"/>
          <w:iCs/>
        </w:rPr>
        <w:t>fiziniu asmens, nesutampančio, su pasiūlymą pasirašančiu asmeniu, parašu tvirtinami dokumentai turi būti pateikiami pasirašyti ir nuskenuoti)</w:t>
      </w:r>
      <w:r w:rsidRPr="00F15CD0">
        <w:rPr>
          <w:rFonts w:ascii="Tahoma" w:eastAsia="Calibri" w:hAnsi="Tahoma" w:cs="Tahoma"/>
          <w:bCs/>
          <w:iCs/>
        </w:rPr>
        <w:t>.</w:t>
      </w:r>
    </w:p>
    <w:p w14:paraId="6602056D" w14:textId="5B641048" w:rsidR="0096678C" w:rsidRPr="00F15CD0" w:rsidRDefault="0099696F">
      <w:pPr>
        <w:pStyle w:val="Sraopastraipa"/>
        <w:numPr>
          <w:ilvl w:val="1"/>
          <w:numId w:val="7"/>
        </w:numPr>
        <w:spacing w:line="240" w:lineRule="auto"/>
        <w:ind w:left="0" w:firstLine="709"/>
        <w:jc w:val="both"/>
        <w:rPr>
          <w:rFonts w:ascii="Tahoma" w:hAnsi="Tahoma" w:cs="Tahoma"/>
        </w:rPr>
      </w:pPr>
      <w:r w:rsidRPr="00F15CD0">
        <w:rPr>
          <w:rFonts w:ascii="Tahoma" w:hAnsi="Tahoma" w:cs="Tahoma"/>
        </w:rPr>
        <w:t>P</w:t>
      </w:r>
      <w:r w:rsidR="0048587E" w:rsidRPr="00F15CD0">
        <w:rPr>
          <w:rFonts w:ascii="Tahoma" w:hAnsi="Tahoma" w:cs="Tahoma"/>
        </w:rPr>
        <w:t>asiūlymas turi būti parengtas</w:t>
      </w:r>
      <w:r w:rsidR="00EE44B0" w:rsidRPr="00F15CD0">
        <w:rPr>
          <w:rFonts w:ascii="Tahoma" w:hAnsi="Tahoma" w:cs="Tahoma"/>
        </w:rPr>
        <w:t xml:space="preserve"> </w:t>
      </w:r>
      <w:r w:rsidR="0048587E" w:rsidRPr="00F15CD0">
        <w:rPr>
          <w:rFonts w:ascii="Tahoma" w:hAnsi="Tahoma" w:cs="Tahoma"/>
        </w:rPr>
        <w:t>lietuvių arba</w:t>
      </w:r>
      <w:r w:rsidRPr="00F15CD0">
        <w:rPr>
          <w:rFonts w:ascii="Tahoma" w:hAnsi="Tahoma" w:cs="Tahoma"/>
        </w:rPr>
        <w:t xml:space="preserve"> </w:t>
      </w:r>
      <w:r w:rsidR="0048587E" w:rsidRPr="00F15CD0">
        <w:rPr>
          <w:rFonts w:ascii="Tahoma" w:hAnsi="Tahoma" w:cs="Tahoma"/>
        </w:rPr>
        <w:t>anglų kalba</w:t>
      </w:r>
      <w:r w:rsidR="00D17972" w:rsidRPr="00F15CD0">
        <w:rPr>
          <w:rFonts w:ascii="Tahoma" w:hAnsi="Tahoma" w:cs="Tahoma"/>
          <w:color w:val="7030A0"/>
        </w:rPr>
        <w:t>.</w:t>
      </w:r>
      <w:r w:rsidR="0048587E" w:rsidRPr="00F15CD0">
        <w:rPr>
          <w:rFonts w:ascii="Tahoma" w:hAnsi="Tahoma" w:cs="Tahoma"/>
          <w:color w:val="7030A0"/>
        </w:rPr>
        <w:t xml:space="preserve"> </w:t>
      </w:r>
      <w:r w:rsidR="00F17A1F" w:rsidRPr="00F15CD0">
        <w:rPr>
          <w:rFonts w:ascii="Tahoma" w:eastAsia="Arial" w:hAnsi="Tahoma" w:cs="Tahoma"/>
        </w:rPr>
        <w:t>Jei kurie nors su pasiūlymu teikiami dokumentai parengti ne</w:t>
      </w:r>
      <w:r w:rsidR="001427AB" w:rsidRPr="00F15CD0">
        <w:rPr>
          <w:rFonts w:ascii="Tahoma" w:eastAsia="Arial" w:hAnsi="Tahoma" w:cs="Tahoma"/>
        </w:rPr>
        <w:t xml:space="preserve"> ta kalba, kuria</w:t>
      </w:r>
      <w:r w:rsidR="00F17A1F" w:rsidRPr="00F15CD0">
        <w:rPr>
          <w:rFonts w:ascii="Tahoma" w:eastAsia="Arial" w:hAnsi="Tahoma" w:cs="Tahoma"/>
        </w:rPr>
        <w:t xml:space="preserve"> </w:t>
      </w:r>
      <w:r w:rsidR="0BCA4ED4" w:rsidRPr="00F15CD0">
        <w:rPr>
          <w:rFonts w:ascii="Tahoma" w:eastAsia="Arial" w:hAnsi="Tahoma" w:cs="Tahoma"/>
        </w:rPr>
        <w:t>reikalaujama</w:t>
      </w:r>
      <w:r w:rsidR="001427AB" w:rsidRPr="00F15CD0">
        <w:rPr>
          <w:rFonts w:ascii="Tahoma" w:eastAsia="Arial" w:hAnsi="Tahoma" w:cs="Tahoma"/>
        </w:rPr>
        <w:t xml:space="preserve">, </w:t>
      </w:r>
      <w:r w:rsidR="003F1D78" w:rsidRPr="00F15CD0">
        <w:rPr>
          <w:rFonts w:ascii="Tahoma" w:eastAsia="Arial" w:hAnsi="Tahoma" w:cs="Tahoma"/>
        </w:rPr>
        <w:t xml:space="preserve">turi būti pateiktas tikslus vertimas į </w:t>
      </w:r>
      <w:r w:rsidR="40DC6EFC" w:rsidRPr="00F15CD0">
        <w:rPr>
          <w:rFonts w:ascii="Tahoma" w:eastAsia="Arial" w:hAnsi="Tahoma" w:cs="Tahoma"/>
        </w:rPr>
        <w:t>reikalaujamą</w:t>
      </w:r>
      <w:r w:rsidR="001427AB" w:rsidRPr="00F15CD0">
        <w:rPr>
          <w:rFonts w:ascii="Tahoma" w:eastAsia="Arial" w:hAnsi="Tahoma" w:cs="Tahoma"/>
        </w:rPr>
        <w:t xml:space="preserve"> </w:t>
      </w:r>
      <w:r w:rsidR="00141BF1" w:rsidRPr="00F15CD0">
        <w:rPr>
          <w:rFonts w:ascii="Tahoma" w:eastAsia="Arial" w:hAnsi="Tahoma" w:cs="Tahoma"/>
        </w:rPr>
        <w:t>kalbą</w:t>
      </w:r>
      <w:r w:rsidR="00F17A1F" w:rsidRPr="00F15CD0">
        <w:rPr>
          <w:rFonts w:ascii="Tahoma" w:eastAsia="Arial" w:hAnsi="Tahoma" w:cs="Tahoma"/>
        </w:rPr>
        <w:t xml:space="preserve">. </w:t>
      </w:r>
      <w:r w:rsidR="0085364E" w:rsidRPr="00F15CD0">
        <w:rPr>
          <w:rFonts w:ascii="Tahoma" w:hAnsi="Tahoma" w:cs="Tahoma"/>
        </w:rPr>
        <w:t>Perkančiajai organizacijai turint įtarimų</w:t>
      </w:r>
      <w:r w:rsidR="0048587E" w:rsidRPr="00F15CD0">
        <w:rPr>
          <w:rFonts w:ascii="Tahoma" w:hAnsi="Tahoma" w:cs="Tahoma"/>
        </w:rPr>
        <w:t xml:space="preserve"> dėl pasiūlyme pateikto dokumento vertimo kokybės ir (ar) jo atitikties dokumento originalo turiniui, perkančioji organizacija reikalauja </w:t>
      </w:r>
      <w:r w:rsidR="0048587E" w:rsidRPr="00704E34">
        <w:rPr>
          <w:rFonts w:ascii="Tahoma" w:hAnsi="Tahoma" w:cs="Tahoma"/>
        </w:rPr>
        <w:t>pateikti vertimą atlikusio asmens parašu ir vertimų biuro antspaudu (jei turi) patvirtintą šio dokumento vertimą</w:t>
      </w:r>
      <w:r w:rsidR="0048587E" w:rsidRPr="00F15CD0">
        <w:rPr>
          <w:rFonts w:ascii="Tahoma" w:hAnsi="Tahoma" w:cs="Tahoma"/>
        </w:rPr>
        <w:t xml:space="preserve">. </w:t>
      </w:r>
    </w:p>
    <w:p w14:paraId="4172BF9D" w14:textId="37318D71" w:rsidR="00380B99" w:rsidRPr="00F15CD0" w:rsidRDefault="008D03B2">
      <w:pPr>
        <w:pStyle w:val="Sraopastraipa"/>
        <w:numPr>
          <w:ilvl w:val="1"/>
          <w:numId w:val="7"/>
        </w:numPr>
        <w:spacing w:line="240" w:lineRule="auto"/>
        <w:ind w:left="0" w:firstLine="710"/>
        <w:jc w:val="both"/>
        <w:rPr>
          <w:rFonts w:ascii="Tahoma" w:hAnsi="Tahoma" w:cs="Tahoma"/>
        </w:rPr>
      </w:pPr>
      <w:r w:rsidRPr="00F15CD0">
        <w:rPr>
          <w:rFonts w:ascii="Tahoma" w:eastAsia="Arial" w:hAnsi="Tahoma" w:cs="Tahoma"/>
        </w:rPr>
        <w:t xml:space="preserve">Bendra </w:t>
      </w:r>
      <w:r w:rsidR="00BA6AB3" w:rsidRPr="00F15CD0">
        <w:rPr>
          <w:rFonts w:ascii="Tahoma" w:eastAsia="Arial" w:hAnsi="Tahoma" w:cs="Tahoma"/>
        </w:rPr>
        <w:t>p</w:t>
      </w:r>
      <w:r w:rsidRPr="00F15CD0">
        <w:rPr>
          <w:rFonts w:ascii="Tahoma" w:eastAsia="Arial" w:hAnsi="Tahoma" w:cs="Tahoma"/>
        </w:rPr>
        <w:t>asiūlymo kaina</w:t>
      </w:r>
      <w:r w:rsidR="00D247A7" w:rsidRPr="00F15CD0">
        <w:rPr>
          <w:rFonts w:ascii="Tahoma" w:eastAsia="Arial" w:hAnsi="Tahoma" w:cs="Tahoma"/>
        </w:rPr>
        <w:t xml:space="preserve"> </w:t>
      </w:r>
      <w:r w:rsidR="008D3752" w:rsidRPr="00F15CD0">
        <w:rPr>
          <w:rFonts w:ascii="Tahoma" w:eastAsia="Arial" w:hAnsi="Tahoma" w:cs="Tahoma"/>
        </w:rPr>
        <w:t>(</w:t>
      </w:r>
      <w:r w:rsidR="00D247A7" w:rsidRPr="00F15CD0">
        <w:rPr>
          <w:rFonts w:ascii="Tahoma" w:eastAsia="Arial" w:hAnsi="Tahoma" w:cs="Tahoma"/>
        </w:rPr>
        <w:t>sąnaudos</w:t>
      </w:r>
      <w:r w:rsidR="008D3752" w:rsidRPr="00F15CD0">
        <w:rPr>
          <w:rFonts w:ascii="Tahoma" w:eastAsia="Arial" w:hAnsi="Tahoma" w:cs="Tahoma"/>
        </w:rPr>
        <w:t>)</w:t>
      </w:r>
      <w:r w:rsidR="00D247A7" w:rsidRPr="00F15CD0">
        <w:rPr>
          <w:rFonts w:ascii="Tahoma" w:eastAsia="Arial" w:hAnsi="Tahoma" w:cs="Tahoma"/>
        </w:rPr>
        <w:t xml:space="preserve"> </w:t>
      </w:r>
      <w:r w:rsidR="008D3752" w:rsidRPr="00F15CD0">
        <w:rPr>
          <w:rFonts w:ascii="Tahoma" w:eastAsia="Arial" w:hAnsi="Tahoma" w:cs="Tahoma"/>
        </w:rPr>
        <w:t xml:space="preserve">su PVM </w:t>
      </w:r>
      <w:r w:rsidR="000B049C" w:rsidRPr="00F15CD0">
        <w:rPr>
          <w:rFonts w:ascii="Tahoma" w:eastAsia="Arial" w:hAnsi="Tahoma" w:cs="Tahoma"/>
        </w:rPr>
        <w:t xml:space="preserve"> turi būti nurodoma </w:t>
      </w:r>
      <w:r w:rsidR="00D247A7" w:rsidRPr="00F15CD0">
        <w:rPr>
          <w:rFonts w:ascii="Tahoma" w:eastAsia="Arial" w:hAnsi="Tahoma" w:cs="Tahoma"/>
        </w:rPr>
        <w:t xml:space="preserve">dviejų skaičių po kablelio tikslumu. </w:t>
      </w:r>
      <w:r w:rsidR="00B75F6D" w:rsidRPr="00F15CD0">
        <w:rPr>
          <w:rFonts w:ascii="Tahoma" w:eastAsia="Arial" w:hAnsi="Tahoma" w:cs="Tahoma"/>
        </w:rPr>
        <w:t>Šią kainą sudarančios kainos sudedamosios dalys ar įkainiai gali būti išreikštos neribojant skaičių po kablelio kiekio.</w:t>
      </w:r>
    </w:p>
    <w:p w14:paraId="22059CDA" w14:textId="115FFCF1" w:rsidR="003A0EC0" w:rsidRPr="00F15CD0" w:rsidRDefault="003A0EC0">
      <w:pPr>
        <w:pStyle w:val="Sraopastraipa"/>
        <w:numPr>
          <w:ilvl w:val="1"/>
          <w:numId w:val="7"/>
        </w:numPr>
        <w:spacing w:line="240" w:lineRule="auto"/>
        <w:ind w:left="0" w:firstLine="710"/>
        <w:jc w:val="both"/>
        <w:rPr>
          <w:rFonts w:ascii="Tahoma" w:hAnsi="Tahoma" w:cs="Tahoma"/>
        </w:rPr>
      </w:pPr>
      <w:r w:rsidRPr="00F15CD0">
        <w:rPr>
          <w:rFonts w:ascii="Tahoma" w:eastAsia="Arial" w:hAnsi="Tahoma" w:cs="Tahoma"/>
        </w:rPr>
        <w:t xml:space="preserve">Tiekėjų </w:t>
      </w:r>
      <w:r w:rsidR="00A217B2" w:rsidRPr="00F15CD0">
        <w:rPr>
          <w:rFonts w:ascii="Tahoma" w:eastAsia="Arial" w:hAnsi="Tahoma" w:cs="Tahoma"/>
        </w:rPr>
        <w:t>p</w:t>
      </w:r>
      <w:r w:rsidRPr="00F15CD0">
        <w:rPr>
          <w:rFonts w:ascii="Tahoma" w:eastAsia="Arial" w:hAnsi="Tahoma" w:cs="Tahoma"/>
        </w:rPr>
        <w:t xml:space="preserve">asiūlymuose nurodytos kainos bus vertinamos </w:t>
      </w:r>
      <w:r w:rsidRPr="00F15CD0">
        <w:rPr>
          <w:rFonts w:ascii="Tahoma" w:hAnsi="Tahoma" w:cs="Tahoma"/>
        </w:rPr>
        <w:t>ir lyginamos su visais mokesčiais, įskaitant PVM</w:t>
      </w:r>
      <w:r w:rsidR="006E3394" w:rsidRPr="00F15CD0">
        <w:rPr>
          <w:rFonts w:ascii="Tahoma" w:hAnsi="Tahoma" w:cs="Tahoma"/>
        </w:rPr>
        <w:t>.</w:t>
      </w:r>
      <w:r w:rsidRPr="00F15CD0">
        <w:rPr>
          <w:rFonts w:ascii="Tahoma" w:hAnsi="Tahoma" w:cs="Tahoma"/>
        </w:rPr>
        <w:t xml:space="preserve"> </w:t>
      </w:r>
    </w:p>
    <w:p w14:paraId="7A15AE0A" w14:textId="70E9AA9F" w:rsidR="00EE1C85" w:rsidRPr="006C295F" w:rsidRDefault="00EE1C85">
      <w:pPr>
        <w:pStyle w:val="Antrat1"/>
        <w:numPr>
          <w:ilvl w:val="0"/>
          <w:numId w:val="7"/>
        </w:numPr>
        <w:tabs>
          <w:tab w:val="left" w:pos="709"/>
        </w:tabs>
        <w:spacing w:line="20" w:lineRule="atLeast"/>
        <w:contextualSpacing/>
        <w:rPr>
          <w:rFonts w:ascii="Tahoma" w:hAnsi="Tahoma" w:cs="Tahoma"/>
          <w:sz w:val="28"/>
          <w:szCs w:val="28"/>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82059901"/>
      <w:bookmarkEnd w:id="29"/>
      <w:bookmarkEnd w:id="30"/>
      <w:bookmarkEnd w:id="31"/>
      <w:bookmarkEnd w:id="32"/>
      <w:bookmarkEnd w:id="33"/>
      <w:r w:rsidRPr="006C295F">
        <w:rPr>
          <w:rFonts w:ascii="Tahoma" w:hAnsi="Tahoma" w:cs="Tahoma"/>
          <w:sz w:val="28"/>
          <w:szCs w:val="28"/>
        </w:rPr>
        <w:t>Pasiūlymo galiojimo užtikrinimas</w:t>
      </w:r>
      <w:bookmarkEnd w:id="34"/>
      <w:bookmarkEnd w:id="35"/>
      <w:bookmarkEnd w:id="36"/>
    </w:p>
    <w:p w14:paraId="2DFAEDA8" w14:textId="00C78100" w:rsidR="00000B56" w:rsidRPr="00704E34" w:rsidRDefault="00655F17" w:rsidP="00704E34">
      <w:pPr>
        <w:pStyle w:val="Sraopastraipa"/>
        <w:spacing w:after="0" w:line="240" w:lineRule="auto"/>
        <w:ind w:left="0" w:firstLine="567"/>
        <w:jc w:val="both"/>
        <w:rPr>
          <w:rFonts w:ascii="Tahoma" w:hAnsi="Tahoma" w:cs="Tahoma"/>
        </w:rPr>
      </w:pPr>
      <w:r w:rsidRPr="00F15CD0">
        <w:rPr>
          <w:rFonts w:ascii="Tahoma" w:hAnsi="Tahoma" w:cs="Tahoma"/>
        </w:rPr>
        <w:t xml:space="preserve">7.1.  </w:t>
      </w:r>
      <w:r w:rsidR="00B3551C" w:rsidRPr="00F15CD0">
        <w:rPr>
          <w:rFonts w:ascii="Tahoma" w:eastAsia="Calibri" w:hAnsi="Tahoma" w:cs="Tahoma"/>
        </w:rPr>
        <w:t xml:space="preserve">Perkančioji organizacija nereikalauja užtikrinti </w:t>
      </w:r>
      <w:r w:rsidR="00110481" w:rsidRPr="00F15CD0">
        <w:rPr>
          <w:rFonts w:ascii="Tahoma" w:eastAsia="Calibri" w:hAnsi="Tahoma" w:cs="Tahoma"/>
        </w:rPr>
        <w:t>p</w:t>
      </w:r>
      <w:r w:rsidR="00B3551C" w:rsidRPr="00F15CD0">
        <w:rPr>
          <w:rFonts w:ascii="Tahoma" w:eastAsia="Calibri" w:hAnsi="Tahoma" w:cs="Tahoma"/>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C295F" w:rsidRDefault="00040C0F">
      <w:pPr>
        <w:pStyle w:val="Antrat1"/>
        <w:numPr>
          <w:ilvl w:val="0"/>
          <w:numId w:val="7"/>
        </w:numPr>
        <w:tabs>
          <w:tab w:val="left" w:pos="709"/>
        </w:tabs>
        <w:spacing w:line="20" w:lineRule="atLeast"/>
        <w:contextualSpacing/>
        <w:rPr>
          <w:rFonts w:ascii="Tahoma" w:hAnsi="Tahoma" w:cs="Tahoma"/>
          <w:sz w:val="28"/>
          <w:szCs w:val="28"/>
        </w:rPr>
      </w:pPr>
      <w:bookmarkStart w:id="37" w:name="_Ref39658218"/>
      <w:bookmarkStart w:id="38" w:name="_Ref39658226"/>
      <w:bookmarkStart w:id="39" w:name="_Ref39658248"/>
      <w:bookmarkStart w:id="40" w:name="_Ref39658251"/>
      <w:bookmarkStart w:id="41" w:name="_Toc182059902"/>
      <w:bookmarkStart w:id="42" w:name="_Ref39485250"/>
      <w:bookmarkStart w:id="43" w:name="_Ref39485258"/>
      <w:r w:rsidRPr="006C295F">
        <w:rPr>
          <w:rFonts w:ascii="Tahoma" w:hAnsi="Tahoma" w:cs="Tahoma"/>
          <w:sz w:val="28"/>
          <w:szCs w:val="28"/>
        </w:rPr>
        <w:t>Elektroninis aukcionas</w:t>
      </w:r>
      <w:bookmarkEnd w:id="37"/>
      <w:bookmarkEnd w:id="38"/>
      <w:bookmarkEnd w:id="39"/>
      <w:bookmarkEnd w:id="40"/>
      <w:bookmarkEnd w:id="41"/>
    </w:p>
    <w:p w14:paraId="0BFDB7B0" w14:textId="0C010FE2" w:rsidR="00040C0F" w:rsidRPr="00F15CD0" w:rsidRDefault="002827E4" w:rsidP="00704E34">
      <w:pPr>
        <w:spacing w:after="0" w:line="240" w:lineRule="auto"/>
        <w:ind w:left="710"/>
        <w:rPr>
          <w:rFonts w:ascii="Tahoma" w:hAnsi="Tahoma" w:cs="Tahoma"/>
        </w:rPr>
      </w:pPr>
      <w:r w:rsidRPr="00F15CD0">
        <w:rPr>
          <w:rFonts w:ascii="Tahoma" w:hAnsi="Tahoma" w:cs="Tahoma"/>
        </w:rPr>
        <w:t xml:space="preserve">8.1. </w:t>
      </w:r>
      <w:r w:rsidR="00040C0F" w:rsidRPr="00F15CD0">
        <w:rPr>
          <w:rFonts w:ascii="Tahoma" w:hAnsi="Tahoma" w:cs="Tahoma"/>
        </w:rPr>
        <w:t>Perkančioji organizacija pirkime netaikys elektroninio aukciono.</w:t>
      </w:r>
    </w:p>
    <w:p w14:paraId="14CBD3AD" w14:textId="23B8A7AF" w:rsidR="009D0DC5" w:rsidRPr="006C295F" w:rsidRDefault="00EA001C">
      <w:pPr>
        <w:pStyle w:val="Antrat1"/>
        <w:numPr>
          <w:ilvl w:val="0"/>
          <w:numId w:val="7"/>
        </w:numPr>
        <w:tabs>
          <w:tab w:val="left" w:pos="709"/>
        </w:tabs>
        <w:spacing w:line="20" w:lineRule="atLeast"/>
        <w:contextualSpacing/>
        <w:rPr>
          <w:rFonts w:ascii="Tahoma" w:hAnsi="Tahoma" w:cs="Tahoma"/>
          <w:sz w:val="28"/>
          <w:szCs w:val="28"/>
        </w:rPr>
      </w:pPr>
      <w:bookmarkStart w:id="44" w:name="_Ref39667303"/>
      <w:bookmarkStart w:id="45" w:name="_Ref39667308"/>
      <w:bookmarkStart w:id="46" w:name="_Toc182059903"/>
      <w:r w:rsidRPr="006C295F">
        <w:rPr>
          <w:rFonts w:ascii="Tahoma" w:hAnsi="Tahoma" w:cs="Tahoma"/>
          <w:sz w:val="28"/>
          <w:szCs w:val="28"/>
        </w:rPr>
        <w:t>P</w:t>
      </w:r>
      <w:r w:rsidR="00014A61" w:rsidRPr="006C295F">
        <w:rPr>
          <w:rFonts w:ascii="Tahoma" w:hAnsi="Tahoma" w:cs="Tahoma"/>
          <w:sz w:val="28"/>
          <w:szCs w:val="28"/>
        </w:rPr>
        <w:t>asiūlymų vertinimas</w:t>
      </w:r>
      <w:bookmarkEnd w:id="42"/>
      <w:bookmarkEnd w:id="43"/>
      <w:bookmarkEnd w:id="44"/>
      <w:bookmarkEnd w:id="45"/>
      <w:bookmarkEnd w:id="46"/>
    </w:p>
    <w:p w14:paraId="50BC7989" w14:textId="2EA1DE29" w:rsidR="00003A3F" w:rsidRPr="00F15CD0" w:rsidRDefault="002D470F" w:rsidP="00704E34">
      <w:pPr>
        <w:spacing w:after="0" w:line="240" w:lineRule="auto"/>
        <w:ind w:firstLine="710"/>
        <w:jc w:val="both"/>
        <w:rPr>
          <w:rFonts w:ascii="Tahoma" w:eastAsia="Calibri" w:hAnsi="Tahoma" w:cs="Tahoma"/>
        </w:rPr>
      </w:pPr>
      <w:r w:rsidRPr="00F15CD0">
        <w:rPr>
          <w:rFonts w:ascii="Tahoma" w:hAnsi="Tahoma" w:cs="Tahoma"/>
        </w:rPr>
        <w:t>9.1.</w:t>
      </w:r>
      <w:r w:rsidR="004E71CB" w:rsidRPr="00F15CD0">
        <w:rPr>
          <w:rFonts w:ascii="Tahoma" w:eastAsia="Calibri" w:hAnsi="Tahoma" w:cs="Tahoma"/>
        </w:rPr>
        <w:t xml:space="preserve">Perkančioji organizacija ekonomiškai naudingiausią pasiūlymą išrenka pagal </w:t>
      </w:r>
      <w:r w:rsidR="00003A3F" w:rsidRPr="00F15CD0">
        <w:rPr>
          <w:rFonts w:ascii="Tahoma" w:eastAsia="Calibri" w:hAnsi="Tahoma" w:cs="Tahoma"/>
        </w:rPr>
        <w:t>kainos ir kokybės santykį. Duomenys, kuriuos savo pasiūlyme turi pateikti tiekėjas, vertinimo kriterijai ir tvarka, pagal kuria vertinami tiekėjo pateikti duomenys, pateikiama</w:t>
      </w:r>
      <w:r w:rsidR="004E71CB" w:rsidRPr="00F15CD0">
        <w:rPr>
          <w:rFonts w:ascii="Tahoma" w:eastAsia="Calibri" w:hAnsi="Tahoma" w:cs="Tahoma"/>
        </w:rPr>
        <w:t xml:space="preserve"> </w:t>
      </w:r>
      <w:r w:rsidR="00CE14DF" w:rsidRPr="00F15CD0">
        <w:rPr>
          <w:rFonts w:ascii="Tahoma" w:eastAsia="Calibri" w:hAnsi="Tahoma" w:cs="Tahoma"/>
        </w:rPr>
        <w:t>specialiųjų p</w:t>
      </w:r>
      <w:r w:rsidR="00551FA7" w:rsidRPr="00F15CD0">
        <w:rPr>
          <w:rFonts w:ascii="Tahoma" w:eastAsia="Calibri" w:hAnsi="Tahoma" w:cs="Tahoma"/>
        </w:rPr>
        <w:t xml:space="preserve">irkimo </w:t>
      </w:r>
      <w:r w:rsidR="00913029" w:rsidRPr="00565CF3">
        <w:rPr>
          <w:rFonts w:ascii="Tahoma" w:eastAsia="Calibri" w:hAnsi="Tahoma" w:cs="Tahoma"/>
        </w:rPr>
        <w:t>sąlygų</w:t>
      </w:r>
      <w:r w:rsidR="00090235" w:rsidRPr="00565CF3">
        <w:rPr>
          <w:rFonts w:ascii="Tahoma" w:eastAsia="Calibri" w:hAnsi="Tahoma" w:cs="Tahoma"/>
        </w:rPr>
        <w:t xml:space="preserve"> </w:t>
      </w:r>
      <w:r w:rsidR="00565CF3" w:rsidRPr="00565CF3">
        <w:rPr>
          <w:rFonts w:ascii="Tahoma" w:hAnsi="Tahoma" w:cs="Tahoma"/>
          <w:shd w:val="clear" w:color="auto" w:fill="FFFFFF"/>
        </w:rPr>
        <w:t>6</w:t>
      </w:r>
      <w:r w:rsidR="00913029" w:rsidRPr="00565CF3">
        <w:rPr>
          <w:rFonts w:ascii="Tahoma" w:eastAsia="Calibri" w:hAnsi="Tahoma" w:cs="Tahoma"/>
        </w:rPr>
        <w:t xml:space="preserve"> priede</w:t>
      </w:r>
      <w:r w:rsidR="00090235" w:rsidRPr="00565CF3">
        <w:rPr>
          <w:rFonts w:ascii="Tahoma" w:eastAsia="Calibri" w:hAnsi="Tahoma" w:cs="Tahoma"/>
        </w:rPr>
        <w:t>.</w:t>
      </w:r>
      <w:r w:rsidR="00CE14DF" w:rsidRPr="00565CF3">
        <w:rPr>
          <w:rFonts w:ascii="Tahoma" w:eastAsia="Calibri" w:hAnsi="Tahoma" w:cs="Tahoma"/>
        </w:rPr>
        <w:t xml:space="preserve"> </w:t>
      </w:r>
    </w:p>
    <w:p w14:paraId="102136D3" w14:textId="3AFFA035" w:rsidR="00D734C6" w:rsidRPr="00704E34" w:rsidRDefault="00D734C6">
      <w:pPr>
        <w:pStyle w:val="Sraopastraipa"/>
        <w:numPr>
          <w:ilvl w:val="1"/>
          <w:numId w:val="7"/>
        </w:numPr>
        <w:spacing w:after="0" w:line="20" w:lineRule="atLeast"/>
        <w:ind w:left="0" w:firstLine="711"/>
        <w:jc w:val="both"/>
        <w:rPr>
          <w:rFonts w:ascii="Tahoma" w:eastAsiaTheme="minorHAnsi" w:hAnsi="Tahoma" w:cs="Tahoma"/>
          <w:bCs/>
          <w:iCs/>
        </w:rPr>
      </w:pPr>
      <w:r w:rsidRPr="00704E34">
        <w:rPr>
          <w:rFonts w:ascii="Tahoma" w:hAnsi="Tahoma" w:cs="Tahoma"/>
          <w:color w:val="000000" w:themeColor="text1"/>
        </w:rPr>
        <w:t xml:space="preserve">Laimėjusiu </w:t>
      </w:r>
      <w:r w:rsidR="005D7D8C" w:rsidRPr="00704E34">
        <w:rPr>
          <w:rFonts w:ascii="Tahoma" w:hAnsi="Tahoma" w:cs="Tahoma"/>
          <w:color w:val="000000" w:themeColor="text1"/>
        </w:rPr>
        <w:t>pasiūlymu</w:t>
      </w:r>
      <w:r w:rsidRPr="00704E34">
        <w:rPr>
          <w:rFonts w:ascii="Tahoma" w:hAnsi="Tahoma" w:cs="Tahoma"/>
          <w:color w:val="000000" w:themeColor="text1"/>
        </w:rPr>
        <w:t xml:space="preserve"> galės būti pripažintas tik 1 (vienas) </w:t>
      </w:r>
      <w:r w:rsidR="005D7D8C" w:rsidRPr="00704E34">
        <w:rPr>
          <w:rFonts w:ascii="Tahoma" w:hAnsi="Tahoma" w:cs="Tahoma"/>
          <w:color w:val="000000" w:themeColor="text1"/>
        </w:rPr>
        <w:t>ekonomiškai naudingiausias pasiūlymas, esantis pasiūlymų eilės pirmojoje vietoje</w:t>
      </w:r>
      <w:r w:rsidRPr="00704E34">
        <w:rPr>
          <w:rFonts w:ascii="Tahoma" w:hAnsi="Tahoma" w:cs="Tahoma"/>
          <w:color w:val="000000" w:themeColor="text1"/>
        </w:rPr>
        <w:t xml:space="preserve">. </w:t>
      </w:r>
    </w:p>
    <w:p w14:paraId="60FEBC05" w14:textId="594012A4" w:rsidR="001A25FD" w:rsidRPr="00F15CD0" w:rsidRDefault="00A9488B">
      <w:pPr>
        <w:pStyle w:val="Betarp"/>
        <w:numPr>
          <w:ilvl w:val="1"/>
          <w:numId w:val="7"/>
        </w:numPr>
        <w:spacing w:line="20" w:lineRule="atLeast"/>
        <w:ind w:left="0" w:firstLine="710"/>
        <w:contextualSpacing/>
        <w:jc w:val="both"/>
        <w:rPr>
          <w:rFonts w:ascii="Tahoma" w:eastAsiaTheme="minorHAnsi" w:hAnsi="Tahoma" w:cs="Tahoma"/>
          <w:bCs/>
          <w:i/>
          <w:iCs/>
          <w:color w:val="7030A0"/>
        </w:rPr>
      </w:pPr>
      <w:r w:rsidRPr="00F15CD0">
        <w:rPr>
          <w:rStyle w:val="cf01"/>
          <w:rFonts w:ascii="Tahoma" w:hAnsi="Tahoma" w:cs="Tahoma"/>
          <w:sz w:val="21"/>
          <w:szCs w:val="21"/>
        </w:rPr>
        <w:t>Perkančioji organizacija atmes tiekėjo pasiūlymą, jei</w:t>
      </w:r>
      <w:r w:rsidR="00195572" w:rsidRPr="00F15CD0">
        <w:rPr>
          <w:rStyle w:val="cf01"/>
          <w:rFonts w:ascii="Tahoma" w:hAnsi="Tahoma" w:cs="Tahoma"/>
          <w:sz w:val="21"/>
          <w:szCs w:val="21"/>
        </w:rPr>
        <w:t xml:space="preserve">gu kartu su pasiūlymu </w:t>
      </w:r>
      <w:r w:rsidR="00B2125E" w:rsidRPr="00F15CD0">
        <w:rPr>
          <w:rStyle w:val="cf01"/>
          <w:rFonts w:ascii="Tahoma" w:hAnsi="Tahoma" w:cs="Tahoma"/>
          <w:sz w:val="21"/>
          <w:szCs w:val="21"/>
        </w:rPr>
        <w:t xml:space="preserve">nebus pateikti šie </w:t>
      </w:r>
      <w:r w:rsidR="00277634" w:rsidRPr="00F15CD0">
        <w:rPr>
          <w:rStyle w:val="cf01"/>
          <w:rFonts w:ascii="Tahoma" w:hAnsi="Tahoma" w:cs="Tahoma"/>
          <w:sz w:val="21"/>
          <w:szCs w:val="21"/>
        </w:rPr>
        <w:t>p</w:t>
      </w:r>
      <w:r w:rsidR="00B2125E" w:rsidRPr="00F15CD0">
        <w:rPr>
          <w:rStyle w:val="cf01"/>
          <w:rFonts w:ascii="Tahoma" w:hAnsi="Tahoma" w:cs="Tahoma"/>
          <w:sz w:val="21"/>
          <w:szCs w:val="21"/>
        </w:rPr>
        <w:t xml:space="preserve">irkimo sąlygose reikalaujami pateikti </w:t>
      </w:r>
      <w:r w:rsidR="00B2125E" w:rsidRPr="007F365F">
        <w:rPr>
          <w:rStyle w:val="cf01"/>
          <w:rFonts w:ascii="Tahoma" w:hAnsi="Tahoma" w:cs="Tahoma"/>
          <w:sz w:val="21"/>
          <w:szCs w:val="21"/>
        </w:rPr>
        <w:t xml:space="preserve">dokumentai: </w:t>
      </w:r>
      <w:r w:rsidR="00704E34" w:rsidRPr="007F365F">
        <w:rPr>
          <w:rFonts w:ascii="Tahoma" w:hAnsi="Tahoma" w:cs="Tahoma"/>
        </w:rPr>
        <w:t>netaikoma</w:t>
      </w:r>
    </w:p>
    <w:p w14:paraId="678C44CA" w14:textId="6EB53055" w:rsidR="00FE7908" w:rsidRPr="006C295F" w:rsidRDefault="00FE7908">
      <w:pPr>
        <w:pStyle w:val="Antrat1"/>
        <w:numPr>
          <w:ilvl w:val="0"/>
          <w:numId w:val="7"/>
        </w:numPr>
        <w:tabs>
          <w:tab w:val="left" w:pos="567"/>
        </w:tabs>
        <w:spacing w:line="20" w:lineRule="atLeast"/>
        <w:contextualSpacing/>
        <w:rPr>
          <w:rFonts w:ascii="Tahoma" w:hAnsi="Tahoma" w:cs="Tahoma"/>
          <w:sz w:val="28"/>
          <w:szCs w:val="28"/>
        </w:rPr>
      </w:pPr>
      <w:bookmarkStart w:id="47" w:name="_Ref39425999"/>
      <w:bookmarkStart w:id="48" w:name="_Ref39426005"/>
      <w:bookmarkStart w:id="49" w:name="_Toc182059904"/>
      <w:r w:rsidRPr="006C295F">
        <w:rPr>
          <w:rFonts w:ascii="Tahoma" w:hAnsi="Tahoma" w:cs="Tahoma"/>
          <w:sz w:val="28"/>
          <w:szCs w:val="28"/>
        </w:rPr>
        <w:t>S</w:t>
      </w:r>
      <w:r w:rsidR="00281735" w:rsidRPr="006C295F">
        <w:rPr>
          <w:rFonts w:ascii="Tahoma" w:hAnsi="Tahoma" w:cs="Tahoma"/>
          <w:sz w:val="28"/>
          <w:szCs w:val="28"/>
        </w:rPr>
        <w:t>utarties sudarymas</w:t>
      </w:r>
      <w:bookmarkEnd w:id="47"/>
      <w:bookmarkEnd w:id="48"/>
      <w:bookmarkEnd w:id="49"/>
    </w:p>
    <w:p w14:paraId="27CAEFF7" w14:textId="09EDF1A7" w:rsidR="00F57665" w:rsidRPr="00565CF3" w:rsidRDefault="00F57665">
      <w:pPr>
        <w:pStyle w:val="Sraopastraipa"/>
        <w:numPr>
          <w:ilvl w:val="1"/>
          <w:numId w:val="8"/>
        </w:numPr>
        <w:spacing w:after="0" w:line="240" w:lineRule="auto"/>
        <w:ind w:left="0" w:firstLine="567"/>
        <w:jc w:val="both"/>
        <w:rPr>
          <w:rFonts w:ascii="Tahoma" w:hAnsi="Tahoma" w:cs="Tahoma"/>
        </w:rPr>
      </w:pPr>
      <w:r w:rsidRPr="00704E34">
        <w:rPr>
          <w:rFonts w:ascii="Tahoma" w:hAnsi="Tahoma" w:cs="Tahoma"/>
          <w:color w:val="000000" w:themeColor="text1"/>
        </w:rPr>
        <w:t>Ši pirkimo procedūra atliekama siekiant sudaryti sutartį</w:t>
      </w:r>
      <w:r w:rsidR="009A7D11" w:rsidRPr="00704E34">
        <w:rPr>
          <w:rFonts w:ascii="Tahoma" w:hAnsi="Tahoma" w:cs="Tahoma"/>
          <w:color w:val="000000" w:themeColor="text1"/>
        </w:rPr>
        <w:t xml:space="preserve"> su tiekėju, kurio pasiūlymas</w:t>
      </w:r>
      <w:r w:rsidR="007B12FF" w:rsidRPr="00704E34">
        <w:rPr>
          <w:rFonts w:ascii="Tahoma" w:hAnsi="Tahoma" w:cs="Tahoma"/>
          <w:color w:val="000000" w:themeColor="text1"/>
        </w:rPr>
        <w:t xml:space="preserve">, vadovaujantis </w:t>
      </w:r>
      <w:r w:rsidR="008F4194" w:rsidRPr="00704E34">
        <w:rPr>
          <w:rFonts w:ascii="Tahoma" w:hAnsi="Tahoma" w:cs="Tahoma"/>
          <w:color w:val="000000" w:themeColor="text1"/>
        </w:rPr>
        <w:t>p</w:t>
      </w:r>
      <w:r w:rsidR="007B12FF" w:rsidRPr="00704E34">
        <w:rPr>
          <w:rFonts w:ascii="Tahoma" w:hAnsi="Tahoma" w:cs="Tahoma"/>
          <w:color w:val="000000" w:themeColor="text1"/>
        </w:rPr>
        <w:t xml:space="preserve">irkimo </w:t>
      </w:r>
      <w:r w:rsidR="00207E40" w:rsidRPr="00704E34">
        <w:rPr>
          <w:rFonts w:ascii="Tahoma" w:hAnsi="Tahoma" w:cs="Tahoma"/>
          <w:color w:val="000000" w:themeColor="text1"/>
        </w:rPr>
        <w:t>sąlygose</w:t>
      </w:r>
      <w:r w:rsidR="007B12FF" w:rsidRPr="00704E34">
        <w:rPr>
          <w:rFonts w:ascii="Tahoma" w:hAnsi="Tahoma" w:cs="Tahoma"/>
          <w:color w:val="0070C0"/>
        </w:rPr>
        <w:t xml:space="preserve"> </w:t>
      </w:r>
      <w:r w:rsidR="007B12FF" w:rsidRPr="00704E34">
        <w:rPr>
          <w:rFonts w:ascii="Tahoma" w:hAnsi="Tahoma" w:cs="Tahoma"/>
          <w:color w:val="000000" w:themeColor="text1"/>
        </w:rPr>
        <w:t>nustatyta tvarka</w:t>
      </w:r>
      <w:r w:rsidR="0023505D" w:rsidRPr="00704E34">
        <w:rPr>
          <w:rFonts w:ascii="Tahoma" w:hAnsi="Tahoma" w:cs="Tahoma"/>
          <w:color w:val="000000" w:themeColor="text1"/>
        </w:rPr>
        <w:t>,</w:t>
      </w:r>
      <w:r w:rsidR="009A7D11" w:rsidRPr="00704E34">
        <w:rPr>
          <w:rFonts w:ascii="Tahoma" w:hAnsi="Tahoma" w:cs="Tahoma"/>
          <w:color w:val="000000" w:themeColor="text1"/>
        </w:rPr>
        <w:t xml:space="preserve"> bus pripažintas laimėjęs</w:t>
      </w:r>
      <w:r w:rsidR="008933BC" w:rsidRPr="00704E34">
        <w:rPr>
          <w:rFonts w:ascii="Tahoma" w:hAnsi="Tahoma" w:cs="Tahoma"/>
          <w:color w:val="000000" w:themeColor="text1"/>
        </w:rPr>
        <w:t>, o jei pirkimas skaidomas į dalis – su tiekėjais, kurių pasiūlymai bus pripažinti laimėję</w:t>
      </w:r>
      <w:r w:rsidR="00F065D6" w:rsidRPr="00704E34">
        <w:rPr>
          <w:rFonts w:ascii="Tahoma" w:hAnsi="Tahoma" w:cs="Tahoma"/>
          <w:color w:val="000000" w:themeColor="text1"/>
        </w:rPr>
        <w:t xml:space="preserve">. </w:t>
      </w:r>
      <w:r w:rsidR="004B2DE4" w:rsidRPr="00704E34">
        <w:rPr>
          <w:rFonts w:ascii="Tahoma" w:hAnsi="Tahoma" w:cs="Tahoma"/>
        </w:rPr>
        <w:t xml:space="preserve">Sutarties sąlygos </w:t>
      </w:r>
      <w:r w:rsidR="004B2DE4" w:rsidRPr="00565CF3">
        <w:rPr>
          <w:rFonts w:ascii="Tahoma" w:hAnsi="Tahoma" w:cs="Tahoma"/>
        </w:rPr>
        <w:t xml:space="preserve">pateikiamos </w:t>
      </w:r>
      <w:r w:rsidR="007A5D9C" w:rsidRPr="00565CF3">
        <w:rPr>
          <w:rFonts w:ascii="Tahoma" w:hAnsi="Tahoma" w:cs="Tahoma"/>
        </w:rPr>
        <w:t>P</w:t>
      </w:r>
      <w:r w:rsidR="00551FA7" w:rsidRPr="00565CF3">
        <w:rPr>
          <w:rFonts w:ascii="Tahoma" w:hAnsi="Tahoma" w:cs="Tahoma"/>
        </w:rPr>
        <w:t xml:space="preserve">irkimo </w:t>
      </w:r>
      <w:r w:rsidR="00D86901" w:rsidRPr="00565CF3">
        <w:rPr>
          <w:rFonts w:ascii="Tahoma" w:hAnsi="Tahoma" w:cs="Tahoma"/>
        </w:rPr>
        <w:t xml:space="preserve">sąlygų </w:t>
      </w:r>
      <w:r w:rsidR="00801C63">
        <w:rPr>
          <w:rFonts w:ascii="Tahoma" w:hAnsi="Tahoma" w:cs="Tahoma"/>
        </w:rPr>
        <w:t>8 priede „</w:t>
      </w:r>
      <w:r w:rsidR="00801C63" w:rsidRPr="00801C63">
        <w:rPr>
          <w:rFonts w:ascii="Tahoma" w:hAnsi="Tahoma" w:cs="Tahoma"/>
        </w:rPr>
        <w:t>Paslaugų viešojo pirkimo–pardavimo sutarties specialioji dalis</w:t>
      </w:r>
      <w:r w:rsidR="00801C63">
        <w:rPr>
          <w:rFonts w:ascii="Tahoma" w:hAnsi="Tahoma" w:cs="Tahoma"/>
        </w:rPr>
        <w:t>“</w:t>
      </w:r>
      <w:r w:rsidR="00801C63" w:rsidRPr="00565CF3">
        <w:rPr>
          <w:rFonts w:ascii="Tahoma" w:hAnsi="Tahoma" w:cs="Tahoma"/>
        </w:rPr>
        <w:t xml:space="preserve"> </w:t>
      </w:r>
      <w:r w:rsidR="00801C63">
        <w:rPr>
          <w:rFonts w:ascii="Tahoma" w:hAnsi="Tahoma" w:cs="Tahoma"/>
        </w:rPr>
        <w:t xml:space="preserve">ir 9 </w:t>
      </w:r>
      <w:r w:rsidR="00565CF3" w:rsidRPr="00565CF3">
        <w:rPr>
          <w:rFonts w:ascii="Tahoma" w:hAnsi="Tahoma" w:cs="Tahoma"/>
        </w:rPr>
        <w:t>priede</w:t>
      </w:r>
      <w:r w:rsidR="00D86901" w:rsidRPr="00565CF3">
        <w:rPr>
          <w:rFonts w:ascii="Tahoma" w:hAnsi="Tahoma" w:cs="Tahoma"/>
        </w:rPr>
        <w:t xml:space="preserve"> „</w:t>
      </w:r>
      <w:r w:rsidR="00801C63" w:rsidRPr="00801C63">
        <w:rPr>
          <w:rFonts w:ascii="Tahoma" w:hAnsi="Tahoma" w:cs="Tahoma"/>
        </w:rPr>
        <w:t>Paslaugų viešojo pirkimo–pardavimo sutarties bendroji dalis</w:t>
      </w:r>
      <w:r w:rsidR="00D86901" w:rsidRPr="00565CF3">
        <w:rPr>
          <w:rFonts w:ascii="Tahoma" w:hAnsi="Tahoma" w:cs="Tahoma"/>
        </w:rPr>
        <w:t>“</w:t>
      </w:r>
      <w:r w:rsidR="004B2DE4" w:rsidRPr="00565CF3">
        <w:rPr>
          <w:rFonts w:ascii="Tahoma" w:hAnsi="Tahoma" w:cs="Tahoma"/>
        </w:rPr>
        <w:t>.</w:t>
      </w:r>
    </w:p>
    <w:p w14:paraId="1640F94B" w14:textId="1B994232" w:rsidR="00640DBD" w:rsidRPr="006C295F" w:rsidRDefault="00640DBD">
      <w:pPr>
        <w:pStyle w:val="Antrat1"/>
        <w:numPr>
          <w:ilvl w:val="0"/>
          <w:numId w:val="8"/>
        </w:numPr>
        <w:tabs>
          <w:tab w:val="left" w:pos="567"/>
        </w:tabs>
        <w:spacing w:line="20" w:lineRule="atLeast"/>
        <w:contextualSpacing/>
        <w:jc w:val="both"/>
        <w:rPr>
          <w:rFonts w:ascii="Tahoma" w:hAnsi="Tahoma" w:cs="Tahoma"/>
          <w:b/>
          <w:bCs/>
          <w:sz w:val="28"/>
          <w:szCs w:val="28"/>
        </w:rPr>
      </w:pPr>
      <w:bookmarkStart w:id="50" w:name="_Toc182059905"/>
      <w:bookmarkEnd w:id="10"/>
      <w:r w:rsidRPr="006C295F">
        <w:rPr>
          <w:rFonts w:ascii="Tahoma" w:hAnsi="Tahoma" w:cs="Tahoma"/>
          <w:sz w:val="28"/>
          <w:szCs w:val="28"/>
        </w:rPr>
        <w:lastRenderedPageBreak/>
        <w:t>Kitos sąlygos</w:t>
      </w:r>
      <w:bookmarkEnd w:id="50"/>
    </w:p>
    <w:p w14:paraId="28DF579A" w14:textId="4E22E949" w:rsidR="00D43E2A" w:rsidRPr="00511D89" w:rsidRDefault="00511D89">
      <w:pPr>
        <w:pStyle w:val="Sraopastraipa"/>
        <w:numPr>
          <w:ilvl w:val="1"/>
          <w:numId w:val="8"/>
        </w:numPr>
        <w:spacing w:after="120" w:line="20" w:lineRule="atLeast"/>
        <w:ind w:left="0" w:firstLine="567"/>
        <w:jc w:val="both"/>
        <w:rPr>
          <w:rFonts w:ascii="Tahoma" w:eastAsiaTheme="minorHAnsi" w:hAnsi="Tahoma" w:cs="Tahoma"/>
          <w:iCs/>
        </w:rPr>
      </w:pPr>
      <w:r w:rsidRPr="00511D89">
        <w:rPr>
          <w:rFonts w:ascii="Tahoma" w:eastAsiaTheme="minorHAnsi" w:hAnsi="Tahoma" w:cs="Tahoma"/>
          <w:iCs/>
        </w:rPr>
        <w:t xml:space="preserve">Jei tiekėjas, kuris bus kviečiamas sudaryti sutartį, atsisakys ją sudaryti, jis, pareikalavus, turės </w:t>
      </w:r>
      <w:r w:rsidRPr="007F365F">
        <w:rPr>
          <w:rFonts w:ascii="Tahoma" w:eastAsiaTheme="minorHAnsi" w:hAnsi="Tahoma" w:cs="Tahoma"/>
          <w:iCs/>
        </w:rPr>
        <w:t xml:space="preserve">sumokėti </w:t>
      </w:r>
      <w:r w:rsidR="007F365F" w:rsidRPr="007F365F">
        <w:rPr>
          <w:rFonts w:ascii="Tahoma" w:hAnsi="Tahoma" w:cs="Tahoma"/>
        </w:rPr>
        <w:t>10 000,00</w:t>
      </w:r>
      <w:r w:rsidRPr="007F365F">
        <w:rPr>
          <w:rFonts w:ascii="Tahoma" w:eastAsiaTheme="minorHAnsi" w:hAnsi="Tahoma" w:cs="Tahoma"/>
          <w:iCs/>
        </w:rPr>
        <w:t xml:space="preserve"> EUR dydžio </w:t>
      </w:r>
      <w:r w:rsidRPr="00511D89">
        <w:rPr>
          <w:rFonts w:ascii="Tahoma" w:eastAsiaTheme="minorHAnsi" w:hAnsi="Tahoma" w:cs="Tahoma"/>
          <w:iCs/>
        </w:rPr>
        <w:t>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BCC58FB" w:rsidR="00774AA5" w:rsidRPr="006C295F" w:rsidRDefault="008F59C5">
      <w:pPr>
        <w:pStyle w:val="Antrat1"/>
        <w:numPr>
          <w:ilvl w:val="0"/>
          <w:numId w:val="8"/>
        </w:numPr>
        <w:rPr>
          <w:rFonts w:ascii="Tahoma" w:hAnsi="Tahoma" w:cs="Tahoma"/>
          <w:color w:val="auto"/>
          <w:sz w:val="28"/>
          <w:szCs w:val="28"/>
        </w:rPr>
      </w:pPr>
      <w:bookmarkStart w:id="51" w:name="_Toc182059906"/>
      <w:r w:rsidRPr="006C295F">
        <w:rPr>
          <w:rFonts w:ascii="Tahoma" w:hAnsi="Tahoma" w:cs="Tahoma"/>
          <w:color w:val="auto"/>
          <w:sz w:val="28"/>
          <w:szCs w:val="28"/>
        </w:rPr>
        <w:t>Terminai</w:t>
      </w:r>
      <w:bookmarkEnd w:id="51"/>
    </w:p>
    <w:p w14:paraId="5369DEF7" w14:textId="77777777" w:rsidR="00A53BAE" w:rsidRPr="00F15CD0" w:rsidRDefault="00A53BAE" w:rsidP="008E479D">
      <w:pPr>
        <w:shd w:val="clear" w:color="auto" w:fill="FFFFFF"/>
        <w:spacing w:after="0" w:line="240" w:lineRule="auto"/>
        <w:jc w:val="right"/>
        <w:rPr>
          <w:rFonts w:ascii="Tahoma" w:eastAsia="Calibri" w:hAnsi="Tahoma" w:cs="Tahom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F15CD0" w14:paraId="730836B8" w14:textId="77777777" w:rsidTr="007F365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F15CD0" w:rsidRDefault="009F4FBE" w:rsidP="004B3551">
            <w:pPr>
              <w:jc w:val="center"/>
              <w:rPr>
                <w:rFonts w:ascii="Tahoma" w:hAnsi="Tahoma" w:cs="Tahoma"/>
                <w:b/>
                <w:bCs/>
              </w:rPr>
            </w:pPr>
            <w:r w:rsidRPr="00F15CD0">
              <w:rPr>
                <w:rFonts w:ascii="Tahoma" w:hAnsi="Tahoma" w:cs="Tahoma"/>
                <w:b/>
                <w:bCs/>
              </w:rPr>
              <w:t>Eil.</w:t>
            </w:r>
            <w:r w:rsidR="00C5270D">
              <w:rPr>
                <w:rFonts w:ascii="Tahoma" w:hAnsi="Tahoma" w:cs="Tahoma"/>
                <w:b/>
                <w:bCs/>
              </w:rPr>
              <w:t xml:space="preserve"> </w:t>
            </w:r>
            <w:r w:rsidRPr="00F15CD0">
              <w:rPr>
                <w:rFonts w:ascii="Tahoma" w:hAnsi="Tahoma" w:cs="Tahoma"/>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15CD0" w:rsidRDefault="004B3551" w:rsidP="004B3551">
            <w:pPr>
              <w:jc w:val="center"/>
              <w:rPr>
                <w:rFonts w:ascii="Tahoma" w:hAnsi="Tahoma" w:cs="Tahoma"/>
                <w:b/>
                <w:bCs/>
              </w:rPr>
            </w:pPr>
            <w:r w:rsidRPr="00F15CD0">
              <w:rPr>
                <w:rFonts w:ascii="Tahoma" w:hAnsi="Tahoma" w:cs="Tahoma"/>
                <w:b/>
                <w:bCs/>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F15CD0" w:rsidRDefault="00774AA5" w:rsidP="004B3551">
            <w:pPr>
              <w:spacing w:after="0"/>
              <w:jc w:val="center"/>
              <w:rPr>
                <w:rFonts w:ascii="Tahoma" w:hAnsi="Tahoma" w:cs="Tahoma"/>
                <w:b/>
              </w:rPr>
            </w:pPr>
            <w:r w:rsidRPr="00F15CD0">
              <w:rPr>
                <w:rFonts w:ascii="Tahoma" w:hAnsi="Tahoma" w:cs="Tahoma"/>
                <w:b/>
              </w:rPr>
              <w:t>DATA/DIENŲ SKAIČIUS/ LAIKAS</w:t>
            </w:r>
          </w:p>
          <w:p w14:paraId="677BC1F4" w14:textId="77777777" w:rsidR="00774AA5" w:rsidRPr="00F15CD0" w:rsidRDefault="00774AA5" w:rsidP="004B3551">
            <w:pPr>
              <w:spacing w:after="0"/>
              <w:jc w:val="center"/>
              <w:rPr>
                <w:rFonts w:ascii="Tahoma" w:hAnsi="Tahoma" w:cs="Tahoma"/>
              </w:rPr>
            </w:pPr>
            <w:r w:rsidRPr="00F15CD0">
              <w:rPr>
                <w:rFonts w:ascii="Tahoma" w:hAnsi="Tahoma" w:cs="Tahoma"/>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F15CD0" w:rsidRDefault="00774AA5" w:rsidP="004B3551">
            <w:pPr>
              <w:jc w:val="center"/>
              <w:rPr>
                <w:rFonts w:ascii="Tahoma" w:hAnsi="Tahoma" w:cs="Tahoma"/>
                <w:b/>
              </w:rPr>
            </w:pPr>
            <w:r w:rsidRPr="00F15CD0">
              <w:rPr>
                <w:rFonts w:ascii="Tahoma" w:hAnsi="Tahoma" w:cs="Tahoma"/>
                <w:b/>
              </w:rPr>
              <w:t>PASTABOS</w:t>
            </w:r>
          </w:p>
        </w:tc>
      </w:tr>
      <w:tr w:rsidR="00774AA5" w:rsidRPr="00F15CD0" w14:paraId="33F22B33" w14:textId="77777777" w:rsidTr="007F365F">
        <w:trPr>
          <w:trHeight w:val="20"/>
        </w:trPr>
        <w:tc>
          <w:tcPr>
            <w:tcW w:w="726" w:type="dxa"/>
            <w:shd w:val="clear" w:color="auto" w:fill="auto"/>
            <w:tcMar>
              <w:top w:w="0" w:type="dxa"/>
              <w:left w:w="108" w:type="dxa"/>
              <w:bottom w:w="0" w:type="dxa"/>
              <w:right w:w="108" w:type="dxa"/>
            </w:tcMar>
          </w:tcPr>
          <w:p w14:paraId="1D2814F3" w14:textId="2D8BEDEE" w:rsidR="00774AA5" w:rsidRPr="00F15CD0" w:rsidRDefault="006932C2" w:rsidP="006932C2">
            <w:pPr>
              <w:keepNext/>
              <w:spacing w:after="0" w:line="240" w:lineRule="auto"/>
              <w:rPr>
                <w:rFonts w:ascii="Tahoma" w:hAnsi="Tahoma" w:cs="Tahoma"/>
                <w:bCs/>
              </w:rPr>
            </w:pPr>
            <w:r w:rsidRPr="00F15CD0">
              <w:rPr>
                <w:rFonts w:ascii="Tahoma" w:hAnsi="Tahoma" w:cs="Tahoma"/>
                <w:bCs/>
              </w:rPr>
              <w:t>1.</w:t>
            </w:r>
          </w:p>
        </w:tc>
        <w:tc>
          <w:tcPr>
            <w:tcW w:w="2531" w:type="dxa"/>
            <w:shd w:val="clear" w:color="auto" w:fill="auto"/>
            <w:tcMar>
              <w:top w:w="0" w:type="dxa"/>
              <w:left w:w="108" w:type="dxa"/>
              <w:bottom w:w="0" w:type="dxa"/>
              <w:right w:w="108" w:type="dxa"/>
            </w:tcMar>
          </w:tcPr>
          <w:p w14:paraId="25B87B88" w14:textId="77777777" w:rsidR="00774AA5" w:rsidRPr="00F15CD0" w:rsidRDefault="00774AA5" w:rsidP="0003169B">
            <w:pPr>
              <w:keepNext/>
              <w:spacing w:after="0" w:line="240" w:lineRule="auto"/>
              <w:rPr>
                <w:rFonts w:ascii="Tahoma" w:hAnsi="Tahoma" w:cs="Tahoma"/>
              </w:rPr>
            </w:pPr>
            <w:r w:rsidRPr="00F15CD0">
              <w:rPr>
                <w:rFonts w:ascii="Tahoma" w:hAnsi="Tahoma" w:cs="Tahoma"/>
                <w:bCs/>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F15CD0" w:rsidRDefault="00774AA5" w:rsidP="0003169B">
            <w:pPr>
              <w:spacing w:after="0" w:line="240" w:lineRule="auto"/>
              <w:rPr>
                <w:rFonts w:ascii="Tahoma" w:hAnsi="Tahoma" w:cs="Tahoma"/>
              </w:rPr>
            </w:pPr>
            <w:r w:rsidRPr="00F15CD0">
              <w:rPr>
                <w:rFonts w:ascii="Tahoma" w:hAnsi="Tahoma" w:cs="Tahoma"/>
              </w:rPr>
              <w:t xml:space="preserve">nurodytas </w:t>
            </w:r>
            <w:r w:rsidR="00C47599" w:rsidRPr="00F15CD0">
              <w:rPr>
                <w:rFonts w:ascii="Tahoma" w:hAnsi="Tahoma" w:cs="Tahoma"/>
              </w:rPr>
              <w:t>s</w:t>
            </w:r>
            <w:r w:rsidRPr="00F15CD0">
              <w:rPr>
                <w:rFonts w:ascii="Tahoma" w:hAnsi="Tahoma" w:cs="Tahoma"/>
              </w:rPr>
              <w:t xml:space="preserve">kelbime </w:t>
            </w:r>
          </w:p>
        </w:tc>
        <w:tc>
          <w:tcPr>
            <w:tcW w:w="2312" w:type="dxa"/>
            <w:shd w:val="clear" w:color="auto" w:fill="auto"/>
            <w:tcMar>
              <w:top w:w="0" w:type="dxa"/>
              <w:left w:w="108" w:type="dxa"/>
              <w:bottom w:w="0" w:type="dxa"/>
              <w:right w:w="108" w:type="dxa"/>
            </w:tcMar>
          </w:tcPr>
          <w:p w14:paraId="2BC4B21F" w14:textId="0CE68D8A" w:rsidR="00774AA5" w:rsidRPr="00F15CD0" w:rsidRDefault="00774AA5" w:rsidP="00593F3E">
            <w:pPr>
              <w:spacing w:after="0" w:line="240" w:lineRule="auto"/>
              <w:rPr>
                <w:rFonts w:ascii="Tahoma" w:hAnsi="Tahoma" w:cs="Tahoma"/>
                <w:iCs/>
              </w:rPr>
            </w:pPr>
            <w:r w:rsidRPr="00F15CD0">
              <w:rPr>
                <w:rFonts w:ascii="Tahoma" w:hAnsi="Tahoma" w:cs="Tahoma"/>
              </w:rPr>
              <w:t>Perkančioji organizacija turi teisę pratęsti pasiūlymų pateikimo terminą.</w:t>
            </w:r>
          </w:p>
        </w:tc>
      </w:tr>
      <w:tr w:rsidR="00774AA5" w:rsidRPr="00F15CD0" w14:paraId="2DDCD559" w14:textId="77777777" w:rsidTr="007F365F">
        <w:trPr>
          <w:trHeight w:val="20"/>
        </w:trPr>
        <w:tc>
          <w:tcPr>
            <w:tcW w:w="726" w:type="dxa"/>
            <w:shd w:val="clear" w:color="auto" w:fill="auto"/>
            <w:tcMar>
              <w:top w:w="0" w:type="dxa"/>
              <w:left w:w="108" w:type="dxa"/>
              <w:bottom w:w="0" w:type="dxa"/>
              <w:right w:w="108" w:type="dxa"/>
            </w:tcMar>
          </w:tcPr>
          <w:p w14:paraId="6C70187E" w14:textId="7D03D63A" w:rsidR="00774AA5" w:rsidRPr="00F15CD0" w:rsidRDefault="006932C2" w:rsidP="006932C2">
            <w:pPr>
              <w:keepNext/>
              <w:spacing w:after="0" w:line="240" w:lineRule="auto"/>
              <w:rPr>
                <w:rFonts w:ascii="Tahoma" w:hAnsi="Tahoma" w:cs="Tahoma"/>
                <w:bCs/>
              </w:rPr>
            </w:pPr>
            <w:r w:rsidRPr="00F15CD0">
              <w:rPr>
                <w:rFonts w:ascii="Tahoma" w:hAnsi="Tahoma" w:cs="Tahoma"/>
                <w:bCs/>
              </w:rPr>
              <w:t>2.</w:t>
            </w:r>
          </w:p>
        </w:tc>
        <w:tc>
          <w:tcPr>
            <w:tcW w:w="2531" w:type="dxa"/>
            <w:shd w:val="clear" w:color="auto" w:fill="auto"/>
            <w:tcMar>
              <w:top w:w="0" w:type="dxa"/>
              <w:left w:w="108" w:type="dxa"/>
              <w:bottom w:w="0" w:type="dxa"/>
              <w:right w:w="108" w:type="dxa"/>
            </w:tcMar>
          </w:tcPr>
          <w:p w14:paraId="2368993B" w14:textId="77777777" w:rsidR="00774AA5" w:rsidRPr="00F15CD0" w:rsidRDefault="00774AA5" w:rsidP="0003169B">
            <w:pPr>
              <w:keepNext/>
              <w:spacing w:after="0" w:line="240" w:lineRule="auto"/>
              <w:rPr>
                <w:rFonts w:ascii="Tahoma" w:hAnsi="Tahoma" w:cs="Tahoma"/>
              </w:rPr>
            </w:pPr>
            <w:r w:rsidRPr="00F15CD0">
              <w:rPr>
                <w:rFonts w:ascii="Tahoma" w:eastAsia="Times New Roman" w:hAnsi="Tahoma" w:cs="Tahoma"/>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73ED6FC8" w:rsidR="00774AA5" w:rsidRPr="00F15CD0" w:rsidRDefault="001B7B3B" w:rsidP="007F365F">
            <w:pPr>
              <w:spacing w:after="0" w:line="240" w:lineRule="auto"/>
              <w:jc w:val="both"/>
              <w:rPr>
                <w:rFonts w:ascii="Tahoma" w:hAnsi="Tahoma" w:cs="Tahoma"/>
              </w:rPr>
            </w:pPr>
            <w:r w:rsidRPr="001B7B3B">
              <w:rPr>
                <w:rFonts w:ascii="Tahoma" w:hAnsi="Tahoma" w:cs="Tahoma"/>
              </w:rPr>
              <w:t>Pradedamas ne anksčiau nei po 30 minučių po pasiūlymų pateikimo termino pabaigos</w:t>
            </w:r>
          </w:p>
        </w:tc>
        <w:tc>
          <w:tcPr>
            <w:tcW w:w="2312" w:type="dxa"/>
            <w:shd w:val="clear" w:color="auto" w:fill="auto"/>
            <w:tcMar>
              <w:top w:w="0" w:type="dxa"/>
              <w:left w:w="108" w:type="dxa"/>
              <w:bottom w:w="0" w:type="dxa"/>
              <w:right w:w="108" w:type="dxa"/>
            </w:tcMar>
          </w:tcPr>
          <w:p w14:paraId="516BC120" w14:textId="3556D373" w:rsidR="00774AA5" w:rsidRPr="00F15CD0" w:rsidRDefault="00774AA5" w:rsidP="007F365F">
            <w:pPr>
              <w:spacing w:after="0" w:line="240" w:lineRule="auto"/>
              <w:jc w:val="both"/>
              <w:rPr>
                <w:rFonts w:ascii="Tahoma" w:hAnsi="Tahoma" w:cs="Tahoma"/>
                <w:iCs/>
              </w:rPr>
            </w:pPr>
          </w:p>
        </w:tc>
      </w:tr>
      <w:tr w:rsidR="00774AA5" w:rsidRPr="00F15CD0" w14:paraId="0E1517C9" w14:textId="77777777" w:rsidTr="007F365F">
        <w:trPr>
          <w:trHeight w:val="20"/>
        </w:trPr>
        <w:tc>
          <w:tcPr>
            <w:tcW w:w="726" w:type="dxa"/>
            <w:shd w:val="clear" w:color="auto" w:fill="auto"/>
            <w:tcMar>
              <w:top w:w="0" w:type="dxa"/>
              <w:left w:w="108" w:type="dxa"/>
              <w:bottom w:w="0" w:type="dxa"/>
              <w:right w:w="108" w:type="dxa"/>
            </w:tcMar>
          </w:tcPr>
          <w:p w14:paraId="0BF18051" w14:textId="03A0C935" w:rsidR="00774AA5" w:rsidRPr="00F15CD0" w:rsidRDefault="006932C2" w:rsidP="006932C2">
            <w:pPr>
              <w:keepNext/>
              <w:spacing w:after="0" w:line="240" w:lineRule="auto"/>
              <w:rPr>
                <w:rFonts w:ascii="Tahoma" w:hAnsi="Tahoma" w:cs="Tahoma"/>
                <w:bCs/>
              </w:rPr>
            </w:pPr>
            <w:r w:rsidRPr="00F15CD0">
              <w:rPr>
                <w:rFonts w:ascii="Tahoma" w:hAnsi="Tahoma" w:cs="Tahoma"/>
                <w:bCs/>
              </w:rPr>
              <w:t>3.</w:t>
            </w:r>
          </w:p>
        </w:tc>
        <w:tc>
          <w:tcPr>
            <w:tcW w:w="2531" w:type="dxa"/>
            <w:shd w:val="clear" w:color="auto" w:fill="auto"/>
            <w:tcMar>
              <w:top w:w="0" w:type="dxa"/>
              <w:left w:w="108" w:type="dxa"/>
              <w:bottom w:w="0" w:type="dxa"/>
              <w:right w:w="108" w:type="dxa"/>
            </w:tcMar>
          </w:tcPr>
          <w:p w14:paraId="4AD453C1" w14:textId="70320C71" w:rsidR="00774AA5" w:rsidRPr="00F15CD0" w:rsidRDefault="00774AA5" w:rsidP="0003169B">
            <w:pPr>
              <w:keepNext/>
              <w:spacing w:after="0" w:line="240" w:lineRule="auto"/>
              <w:rPr>
                <w:rFonts w:ascii="Tahoma" w:hAnsi="Tahoma" w:cs="Tahoma"/>
                <w:bCs/>
              </w:rPr>
            </w:pPr>
            <w:r w:rsidRPr="00F15CD0">
              <w:rPr>
                <w:rFonts w:ascii="Tahoma" w:hAnsi="Tahoma" w:cs="Tahoma"/>
              </w:rPr>
              <w:t xml:space="preserve">Prašymą paaiškinti, patikslinti pirkimo </w:t>
            </w:r>
            <w:r w:rsidR="00EF5E21" w:rsidRPr="00F15CD0">
              <w:rPr>
                <w:rFonts w:ascii="Tahoma" w:hAnsi="Tahoma" w:cs="Tahoma"/>
              </w:rPr>
              <w:t>sąlygas</w:t>
            </w:r>
            <w:r w:rsidRPr="00F15CD0">
              <w:rPr>
                <w:rFonts w:ascii="Tahoma" w:hAnsi="Tahoma" w:cs="Tahoma"/>
              </w:rPr>
              <w:t xml:space="preserve"> tiekėjas turi pateikti ne vėliau kaip:</w:t>
            </w:r>
          </w:p>
        </w:tc>
        <w:tc>
          <w:tcPr>
            <w:tcW w:w="4285" w:type="dxa"/>
            <w:shd w:val="clear" w:color="auto" w:fill="auto"/>
            <w:tcMar>
              <w:top w:w="0" w:type="dxa"/>
              <w:left w:w="108" w:type="dxa"/>
              <w:bottom w:w="0" w:type="dxa"/>
              <w:right w:w="108" w:type="dxa"/>
            </w:tcMar>
          </w:tcPr>
          <w:p w14:paraId="56FC8010" w14:textId="6CF2E549" w:rsidR="00774AA5" w:rsidRPr="00F15CD0" w:rsidRDefault="00C5270D" w:rsidP="007F365F">
            <w:pPr>
              <w:spacing w:after="0" w:line="240" w:lineRule="auto"/>
              <w:jc w:val="both"/>
              <w:rPr>
                <w:rFonts w:ascii="Tahoma" w:hAnsi="Tahoma" w:cs="Tahoma"/>
              </w:rPr>
            </w:pPr>
            <w:r w:rsidRPr="00C5270D">
              <w:rPr>
                <w:rFonts w:ascii="Tahoma" w:hAnsi="Tahoma" w:cs="Tahoma"/>
              </w:rPr>
              <w:t>10</w:t>
            </w:r>
            <w:r w:rsidR="005F17E7" w:rsidRPr="00C5270D">
              <w:rPr>
                <w:rFonts w:ascii="Tahoma" w:hAnsi="Tahoma" w:cs="Tahoma"/>
              </w:rPr>
              <w:t xml:space="preserve"> dienų iki pasiūlymų pateikimo termino dienos</w:t>
            </w:r>
          </w:p>
        </w:tc>
        <w:tc>
          <w:tcPr>
            <w:tcW w:w="2312" w:type="dxa"/>
            <w:shd w:val="clear" w:color="auto" w:fill="auto"/>
            <w:tcMar>
              <w:top w:w="0" w:type="dxa"/>
              <w:left w:w="108" w:type="dxa"/>
              <w:bottom w:w="0" w:type="dxa"/>
              <w:right w:w="108" w:type="dxa"/>
            </w:tcMar>
          </w:tcPr>
          <w:p w14:paraId="6B3FEA86" w14:textId="476DC26D" w:rsidR="00774AA5" w:rsidRPr="00F15CD0" w:rsidRDefault="00774AA5" w:rsidP="007F365F">
            <w:pPr>
              <w:spacing w:after="0" w:line="240" w:lineRule="auto"/>
              <w:jc w:val="both"/>
              <w:rPr>
                <w:rFonts w:ascii="Tahoma" w:hAnsi="Tahoma" w:cs="Tahoma"/>
                <w:iCs/>
                <w:color w:val="7030A0"/>
              </w:rPr>
            </w:pPr>
          </w:p>
        </w:tc>
      </w:tr>
      <w:tr w:rsidR="00774AA5" w:rsidRPr="00F15CD0" w14:paraId="6E37868A" w14:textId="77777777" w:rsidTr="007F365F">
        <w:trPr>
          <w:trHeight w:val="20"/>
        </w:trPr>
        <w:tc>
          <w:tcPr>
            <w:tcW w:w="726" w:type="dxa"/>
            <w:shd w:val="clear" w:color="auto" w:fill="auto"/>
            <w:tcMar>
              <w:top w:w="0" w:type="dxa"/>
              <w:left w:w="108" w:type="dxa"/>
              <w:bottom w:w="0" w:type="dxa"/>
              <w:right w:w="108" w:type="dxa"/>
            </w:tcMar>
          </w:tcPr>
          <w:p w14:paraId="5A3E2C4C" w14:textId="033C7E4A"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1E3634E1" w14:textId="6A145837" w:rsidR="00774AA5" w:rsidRPr="00F15CD0" w:rsidRDefault="00774AA5" w:rsidP="0003169B">
            <w:pPr>
              <w:spacing w:after="0" w:line="240" w:lineRule="auto"/>
              <w:rPr>
                <w:rFonts w:ascii="Tahoma" w:hAnsi="Tahoma" w:cs="Tahoma"/>
              </w:rPr>
            </w:pPr>
            <w:r w:rsidRPr="00F15CD0">
              <w:rPr>
                <w:rFonts w:ascii="Tahoma" w:hAnsi="Tahoma" w:cs="Tahoma"/>
              </w:rPr>
              <w:t xml:space="preserve">Perkančioji organizacija </w:t>
            </w:r>
            <w:r w:rsidR="009B3AF8" w:rsidRPr="00F15CD0">
              <w:rPr>
                <w:rFonts w:ascii="Tahoma" w:hAnsi="Tahoma" w:cs="Tahoma"/>
              </w:rPr>
              <w:t>p</w:t>
            </w:r>
            <w:r w:rsidRPr="00F15CD0">
              <w:rPr>
                <w:rFonts w:ascii="Tahoma" w:hAnsi="Tahoma" w:cs="Tahoma"/>
              </w:rPr>
              <w:t xml:space="preserve">irkimo </w:t>
            </w:r>
            <w:r w:rsidR="00EF5E21" w:rsidRPr="00F15CD0">
              <w:rPr>
                <w:rFonts w:ascii="Tahoma" w:hAnsi="Tahoma" w:cs="Tahoma"/>
              </w:rPr>
              <w:t>sąlygų</w:t>
            </w:r>
            <w:r w:rsidRPr="00F15CD0">
              <w:rPr>
                <w:rFonts w:ascii="Tahoma" w:hAnsi="Tahoma" w:cs="Tahoma"/>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68B790B6" w:rsidR="00774AA5" w:rsidRPr="00F15CD0" w:rsidRDefault="00C5270D" w:rsidP="007F365F">
            <w:pPr>
              <w:spacing w:after="0" w:line="240" w:lineRule="auto"/>
              <w:jc w:val="both"/>
              <w:rPr>
                <w:rFonts w:ascii="Tahoma" w:hAnsi="Tahoma" w:cs="Tahoma"/>
              </w:rPr>
            </w:pPr>
            <w:r w:rsidRPr="00C5270D">
              <w:rPr>
                <w:rFonts w:ascii="Tahoma" w:hAnsi="Tahoma" w:cs="Tahoma"/>
              </w:rPr>
              <w:t>6</w:t>
            </w:r>
            <w:r w:rsidR="00CE1F13" w:rsidRPr="00C5270D">
              <w:rPr>
                <w:rFonts w:ascii="Tahoma" w:hAnsi="Tahoma" w:cs="Tahoma"/>
              </w:rPr>
              <w:t xml:space="preserve"> dien</w:t>
            </w:r>
            <w:r w:rsidRPr="00C5270D">
              <w:rPr>
                <w:rFonts w:ascii="Tahoma" w:hAnsi="Tahoma" w:cs="Tahoma"/>
              </w:rPr>
              <w:t>os</w:t>
            </w:r>
            <w:r w:rsidR="00CE1F13" w:rsidRPr="00C5270D">
              <w:rPr>
                <w:rFonts w:ascii="Tahoma" w:hAnsi="Tahoma" w:cs="Tahoma"/>
              </w:rPr>
              <w:t xml:space="preserve"> iki pasiūlymų pateikimo termino dienos</w:t>
            </w:r>
          </w:p>
        </w:tc>
        <w:tc>
          <w:tcPr>
            <w:tcW w:w="2312" w:type="dxa"/>
            <w:shd w:val="clear" w:color="auto" w:fill="auto"/>
            <w:tcMar>
              <w:top w:w="0" w:type="dxa"/>
              <w:left w:w="108" w:type="dxa"/>
              <w:bottom w:w="0" w:type="dxa"/>
              <w:right w:w="108" w:type="dxa"/>
            </w:tcMar>
          </w:tcPr>
          <w:p w14:paraId="2E898EC9" w14:textId="65378456" w:rsidR="00774AA5" w:rsidRPr="00F15CD0" w:rsidRDefault="00774AA5" w:rsidP="007F365F">
            <w:pPr>
              <w:spacing w:after="0" w:line="240" w:lineRule="auto"/>
              <w:jc w:val="both"/>
              <w:rPr>
                <w:rFonts w:ascii="Tahoma" w:hAnsi="Tahoma" w:cs="Tahoma"/>
              </w:rPr>
            </w:pPr>
          </w:p>
        </w:tc>
      </w:tr>
      <w:tr w:rsidR="00774AA5" w:rsidRPr="00F15CD0" w14:paraId="7621DE63" w14:textId="77777777" w:rsidTr="007F365F">
        <w:trPr>
          <w:trHeight w:val="20"/>
        </w:trPr>
        <w:tc>
          <w:tcPr>
            <w:tcW w:w="726" w:type="dxa"/>
            <w:shd w:val="clear" w:color="auto" w:fill="auto"/>
            <w:tcMar>
              <w:top w:w="0" w:type="dxa"/>
              <w:left w:w="108" w:type="dxa"/>
              <w:bottom w:w="0" w:type="dxa"/>
              <w:right w:w="108" w:type="dxa"/>
            </w:tcMar>
          </w:tcPr>
          <w:p w14:paraId="63314DF2" w14:textId="5548A91C"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758839D1" w14:textId="4F4D0EEB" w:rsidR="00774AA5" w:rsidRPr="00F15CD0" w:rsidRDefault="00455131" w:rsidP="0003169B">
            <w:pPr>
              <w:spacing w:after="0" w:line="240" w:lineRule="auto"/>
              <w:rPr>
                <w:rFonts w:ascii="Tahoma" w:hAnsi="Tahoma" w:cs="Tahoma"/>
              </w:rPr>
            </w:pPr>
            <w:r w:rsidRPr="00F15CD0">
              <w:rPr>
                <w:rFonts w:ascii="Tahoma" w:hAnsi="Tahoma" w:cs="Tahoma"/>
              </w:rPr>
              <w:t>O</w:t>
            </w:r>
            <w:r w:rsidR="00774AA5" w:rsidRPr="00F15CD0">
              <w:rPr>
                <w:rFonts w:ascii="Tahoma" w:hAnsi="Tahoma" w:cs="Tahoma"/>
              </w:rPr>
              <w:t>bjekto apžiūra bus vykdoma:</w:t>
            </w:r>
          </w:p>
        </w:tc>
        <w:tc>
          <w:tcPr>
            <w:tcW w:w="4285" w:type="dxa"/>
            <w:shd w:val="clear" w:color="auto" w:fill="auto"/>
            <w:tcMar>
              <w:top w:w="0" w:type="dxa"/>
              <w:left w:w="108" w:type="dxa"/>
              <w:bottom w:w="0" w:type="dxa"/>
              <w:right w:w="108" w:type="dxa"/>
            </w:tcMar>
          </w:tcPr>
          <w:p w14:paraId="16ACE08C" w14:textId="77777777" w:rsidR="00774AA5" w:rsidRPr="00F15CD0" w:rsidRDefault="00774AA5" w:rsidP="007F365F">
            <w:pPr>
              <w:spacing w:after="0" w:line="240" w:lineRule="auto"/>
              <w:jc w:val="both"/>
              <w:rPr>
                <w:rFonts w:ascii="Tahoma" w:hAnsi="Tahoma" w:cs="Tahoma"/>
                <w:iCs/>
                <w:color w:val="FF0000"/>
              </w:rPr>
            </w:pPr>
            <w:r w:rsidRPr="00F15CD0">
              <w:rPr>
                <w:rFonts w:ascii="Tahoma" w:hAnsi="Tahoma" w:cs="Tahoma"/>
                <w:iCs/>
              </w:rPr>
              <w:t>NETAIKOMA</w:t>
            </w:r>
          </w:p>
        </w:tc>
        <w:tc>
          <w:tcPr>
            <w:tcW w:w="2312" w:type="dxa"/>
            <w:shd w:val="clear" w:color="auto" w:fill="auto"/>
            <w:tcMar>
              <w:top w:w="0" w:type="dxa"/>
              <w:left w:w="108" w:type="dxa"/>
              <w:bottom w:w="0" w:type="dxa"/>
              <w:right w:w="108" w:type="dxa"/>
            </w:tcMar>
          </w:tcPr>
          <w:p w14:paraId="0CB425FC" w14:textId="379ED780" w:rsidR="00774AA5" w:rsidRPr="00F15CD0" w:rsidRDefault="00774AA5" w:rsidP="007F365F">
            <w:pPr>
              <w:spacing w:after="0" w:line="240" w:lineRule="auto"/>
              <w:jc w:val="both"/>
              <w:rPr>
                <w:rFonts w:ascii="Tahoma" w:hAnsi="Tahoma" w:cs="Tahoma"/>
              </w:rPr>
            </w:pPr>
          </w:p>
        </w:tc>
      </w:tr>
      <w:tr w:rsidR="00774AA5" w:rsidRPr="00F15CD0" w14:paraId="3AA572DF" w14:textId="77777777" w:rsidTr="007F365F">
        <w:trPr>
          <w:trHeight w:val="20"/>
        </w:trPr>
        <w:tc>
          <w:tcPr>
            <w:tcW w:w="726" w:type="dxa"/>
            <w:shd w:val="clear" w:color="auto" w:fill="auto"/>
            <w:tcMar>
              <w:top w:w="0" w:type="dxa"/>
              <w:left w:w="108" w:type="dxa"/>
              <w:bottom w:w="0" w:type="dxa"/>
              <w:right w:w="108" w:type="dxa"/>
            </w:tcMar>
          </w:tcPr>
          <w:p w14:paraId="0C5D727C" w14:textId="097AAFC5"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77FDC819" w14:textId="2D3D8B4C" w:rsidR="00774AA5" w:rsidRPr="00F15CD0" w:rsidRDefault="00774AA5" w:rsidP="0003169B">
            <w:pPr>
              <w:spacing w:after="0" w:line="240" w:lineRule="auto"/>
              <w:rPr>
                <w:rFonts w:ascii="Tahoma" w:hAnsi="Tahoma" w:cs="Tahoma"/>
              </w:rPr>
            </w:pPr>
            <w:r w:rsidRPr="00F15CD0">
              <w:rPr>
                <w:rFonts w:ascii="Tahoma" w:hAnsi="Tahoma" w:cs="Tahoma"/>
              </w:rPr>
              <w:t xml:space="preserve">Perkančioji organizacija rengs susitikimus su tiekėjais dėl pirkimo </w:t>
            </w:r>
            <w:r w:rsidR="006932C2" w:rsidRPr="00F15CD0">
              <w:rPr>
                <w:rFonts w:ascii="Tahoma" w:hAnsi="Tahoma" w:cs="Tahoma"/>
              </w:rPr>
              <w:t>sąlygų</w:t>
            </w:r>
            <w:r w:rsidRPr="00F15CD0">
              <w:rPr>
                <w:rFonts w:ascii="Tahoma" w:hAnsi="Tahoma" w:cs="Tahoma"/>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F15CD0" w:rsidRDefault="00774AA5" w:rsidP="007F365F">
            <w:pPr>
              <w:spacing w:after="0" w:line="240" w:lineRule="auto"/>
              <w:jc w:val="both"/>
              <w:rPr>
                <w:rFonts w:ascii="Tahoma" w:hAnsi="Tahoma" w:cs="Tahoma"/>
                <w:iCs/>
              </w:rPr>
            </w:pPr>
            <w:r w:rsidRPr="00F15CD0">
              <w:rPr>
                <w:rFonts w:ascii="Tahoma" w:hAnsi="Tahoma" w:cs="Tahoma"/>
                <w:iCs/>
              </w:rPr>
              <w:t>NETAIKOMA</w:t>
            </w:r>
          </w:p>
        </w:tc>
        <w:tc>
          <w:tcPr>
            <w:tcW w:w="2312" w:type="dxa"/>
            <w:shd w:val="clear" w:color="auto" w:fill="auto"/>
            <w:tcMar>
              <w:top w:w="0" w:type="dxa"/>
              <w:left w:w="108" w:type="dxa"/>
              <w:bottom w:w="0" w:type="dxa"/>
              <w:right w:w="108" w:type="dxa"/>
            </w:tcMar>
          </w:tcPr>
          <w:p w14:paraId="1C7B20C9" w14:textId="63BE0A89" w:rsidR="00774AA5" w:rsidRPr="00F15CD0" w:rsidRDefault="00774AA5" w:rsidP="007F365F">
            <w:pPr>
              <w:spacing w:after="0" w:line="240" w:lineRule="auto"/>
              <w:jc w:val="both"/>
              <w:rPr>
                <w:rFonts w:ascii="Tahoma" w:hAnsi="Tahoma" w:cs="Tahoma"/>
              </w:rPr>
            </w:pPr>
          </w:p>
        </w:tc>
      </w:tr>
      <w:tr w:rsidR="00774AA5" w:rsidRPr="00F15CD0" w14:paraId="595801DB" w14:textId="77777777" w:rsidTr="007F365F">
        <w:trPr>
          <w:trHeight w:val="20"/>
        </w:trPr>
        <w:tc>
          <w:tcPr>
            <w:tcW w:w="726" w:type="dxa"/>
            <w:shd w:val="clear" w:color="auto" w:fill="auto"/>
            <w:tcMar>
              <w:top w:w="0" w:type="dxa"/>
              <w:left w:w="108" w:type="dxa"/>
              <w:bottom w:w="0" w:type="dxa"/>
              <w:right w:w="108" w:type="dxa"/>
            </w:tcMar>
          </w:tcPr>
          <w:p w14:paraId="7834A329" w14:textId="7DD7B5EE"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1664470B" w14:textId="04429B88" w:rsidR="00774AA5" w:rsidRPr="00F15CD0" w:rsidRDefault="00774AA5" w:rsidP="0003169B">
            <w:pPr>
              <w:spacing w:after="0" w:line="240" w:lineRule="auto"/>
              <w:rPr>
                <w:rFonts w:ascii="Tahoma" w:hAnsi="Tahoma" w:cs="Tahoma"/>
              </w:rPr>
            </w:pPr>
            <w:r w:rsidRPr="00F15CD0">
              <w:rPr>
                <w:rFonts w:ascii="Tahoma" w:hAnsi="Tahoma" w:cs="Tahoma"/>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F15CD0" w:rsidRDefault="00774AA5" w:rsidP="007F365F">
            <w:pPr>
              <w:pStyle w:val="Body2"/>
              <w:spacing w:after="0"/>
              <w:rPr>
                <w:rFonts w:ascii="Tahoma" w:hAnsi="Tahoma" w:cs="Tahoma"/>
                <w:color w:val="auto"/>
                <w:lang w:val="lt-LT"/>
              </w:rPr>
            </w:pPr>
            <w:r w:rsidRPr="00F15CD0">
              <w:rPr>
                <w:rFonts w:ascii="Tahoma" w:hAnsi="Tahoma" w:cs="Tahoma"/>
                <w:color w:val="auto"/>
                <w:lang w:val="lt-LT"/>
              </w:rPr>
              <w:t>NETAIKOMA</w:t>
            </w:r>
          </w:p>
          <w:p w14:paraId="2276FCB7" w14:textId="0CA71D16" w:rsidR="00774AA5" w:rsidRPr="00F15CD0" w:rsidRDefault="00955067" w:rsidP="007F365F">
            <w:pPr>
              <w:spacing w:after="0" w:line="240" w:lineRule="auto"/>
              <w:jc w:val="both"/>
              <w:rPr>
                <w:rFonts w:ascii="Tahoma" w:hAnsi="Tahoma" w:cs="Tahoma"/>
                <w:iCs/>
                <w:color w:val="00B050"/>
              </w:rPr>
            </w:pPr>
            <w:r w:rsidRPr="00F15CD0">
              <w:rPr>
                <w:rFonts w:ascii="Tahoma" w:hAnsi="Tahoma" w:cs="Tahoma"/>
                <w:i/>
                <w:iCs/>
                <w:color w:val="7030A0"/>
              </w:rPr>
              <w:t xml:space="preserve"> </w:t>
            </w:r>
          </w:p>
        </w:tc>
        <w:tc>
          <w:tcPr>
            <w:tcW w:w="2312" w:type="dxa"/>
            <w:shd w:val="clear" w:color="auto" w:fill="auto"/>
            <w:tcMar>
              <w:top w:w="0" w:type="dxa"/>
              <w:left w:w="108" w:type="dxa"/>
              <w:bottom w:w="0" w:type="dxa"/>
              <w:right w:w="108" w:type="dxa"/>
            </w:tcMar>
          </w:tcPr>
          <w:p w14:paraId="49C9AF54" w14:textId="060712A8" w:rsidR="00774AA5" w:rsidRPr="00F15CD0" w:rsidRDefault="00774AA5" w:rsidP="007F365F">
            <w:pPr>
              <w:spacing w:after="0" w:line="240" w:lineRule="auto"/>
              <w:jc w:val="both"/>
              <w:rPr>
                <w:rFonts w:ascii="Tahoma" w:hAnsi="Tahoma" w:cs="Tahoma"/>
              </w:rPr>
            </w:pPr>
          </w:p>
        </w:tc>
      </w:tr>
      <w:tr w:rsidR="00774AA5" w:rsidRPr="00F15CD0" w14:paraId="712AAA1F" w14:textId="77777777" w:rsidTr="007F365F">
        <w:trPr>
          <w:trHeight w:val="20"/>
        </w:trPr>
        <w:tc>
          <w:tcPr>
            <w:tcW w:w="726" w:type="dxa"/>
            <w:shd w:val="clear" w:color="auto" w:fill="auto"/>
            <w:tcMar>
              <w:top w:w="0" w:type="dxa"/>
              <w:left w:w="108" w:type="dxa"/>
              <w:bottom w:w="0" w:type="dxa"/>
              <w:right w:w="108" w:type="dxa"/>
            </w:tcMar>
          </w:tcPr>
          <w:p w14:paraId="204C0E52" w14:textId="1B708D3D"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20CE1883" w14:textId="77777777" w:rsidR="00774AA5" w:rsidRPr="00F15CD0" w:rsidRDefault="00774AA5" w:rsidP="0003169B">
            <w:pPr>
              <w:spacing w:after="0" w:line="240" w:lineRule="auto"/>
              <w:rPr>
                <w:rFonts w:ascii="Tahoma" w:hAnsi="Tahoma" w:cs="Tahoma"/>
                <w:bCs/>
              </w:rPr>
            </w:pPr>
            <w:r w:rsidRPr="00F15CD0">
              <w:rPr>
                <w:rFonts w:ascii="Tahoma" w:hAnsi="Tahoma" w:cs="Tahoma"/>
                <w:bCs/>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F15CD0" w:rsidRDefault="00774AA5" w:rsidP="007F365F">
            <w:pPr>
              <w:spacing w:after="0" w:line="240" w:lineRule="auto"/>
              <w:jc w:val="both"/>
              <w:rPr>
                <w:rFonts w:ascii="Tahoma" w:hAnsi="Tahoma" w:cs="Tahoma"/>
                <w:iCs/>
              </w:rPr>
            </w:pPr>
            <w:r w:rsidRPr="00C5270D">
              <w:rPr>
                <w:rFonts w:ascii="Tahoma" w:hAnsi="Tahoma" w:cs="Tahoma"/>
                <w:iCs/>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F15CD0" w:rsidRDefault="00774AA5" w:rsidP="007F365F">
            <w:pPr>
              <w:spacing w:after="0" w:line="240" w:lineRule="auto"/>
              <w:jc w:val="both"/>
              <w:rPr>
                <w:rFonts w:ascii="Tahoma" w:hAnsi="Tahoma" w:cs="Tahoma"/>
              </w:rPr>
            </w:pPr>
          </w:p>
        </w:tc>
      </w:tr>
      <w:tr w:rsidR="00774AA5" w:rsidRPr="00F15CD0" w14:paraId="046FE48C" w14:textId="77777777" w:rsidTr="007F365F">
        <w:trPr>
          <w:trHeight w:val="20"/>
        </w:trPr>
        <w:tc>
          <w:tcPr>
            <w:tcW w:w="726" w:type="dxa"/>
            <w:shd w:val="clear" w:color="auto" w:fill="auto"/>
            <w:tcMar>
              <w:top w:w="0" w:type="dxa"/>
              <w:left w:w="108" w:type="dxa"/>
              <w:bottom w:w="0" w:type="dxa"/>
              <w:right w:w="108" w:type="dxa"/>
            </w:tcMar>
          </w:tcPr>
          <w:p w14:paraId="0CCD490C" w14:textId="1C5F8541" w:rsidR="00774AA5" w:rsidRPr="00F15CD0" w:rsidRDefault="00774AA5">
            <w:pPr>
              <w:pStyle w:val="Sraopastraipa"/>
              <w:numPr>
                <w:ilvl w:val="0"/>
                <w:numId w:val="5"/>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3A78067C" w14:textId="77777777" w:rsidR="00774AA5" w:rsidRPr="00F15CD0" w:rsidRDefault="00774AA5" w:rsidP="0003169B">
            <w:pPr>
              <w:spacing w:after="0" w:line="240" w:lineRule="auto"/>
              <w:rPr>
                <w:rFonts w:ascii="Tahoma" w:hAnsi="Tahoma" w:cs="Tahoma"/>
                <w:bCs/>
              </w:rPr>
            </w:pPr>
            <w:r w:rsidRPr="00F15CD0">
              <w:rPr>
                <w:rFonts w:ascii="Tahoma" w:hAnsi="Tahoma" w:cs="Tahoma"/>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4DD4DD87" w14:textId="75EC30E9" w:rsidR="00774AA5" w:rsidRPr="00C5270D" w:rsidRDefault="00C5270D" w:rsidP="007F365F">
            <w:pPr>
              <w:pStyle w:val="Body2"/>
              <w:spacing w:after="0"/>
              <w:rPr>
                <w:rFonts w:ascii="Tahoma" w:hAnsi="Tahoma" w:cs="Tahoma"/>
                <w:color w:val="auto"/>
                <w:lang w:val="lt-LT"/>
              </w:rPr>
            </w:pPr>
            <w:r w:rsidRPr="00F15CD0">
              <w:rPr>
                <w:rFonts w:ascii="Tahoma" w:hAnsi="Tahoma" w:cs="Tahoma"/>
                <w:color w:val="auto"/>
                <w:lang w:val="lt-LT"/>
              </w:rPr>
              <w:t>NETAIKOMA</w:t>
            </w:r>
          </w:p>
        </w:tc>
        <w:tc>
          <w:tcPr>
            <w:tcW w:w="2312" w:type="dxa"/>
            <w:shd w:val="clear" w:color="auto" w:fill="auto"/>
            <w:tcMar>
              <w:top w:w="0" w:type="dxa"/>
              <w:left w:w="108" w:type="dxa"/>
              <w:bottom w:w="0" w:type="dxa"/>
              <w:right w:w="108" w:type="dxa"/>
            </w:tcMar>
          </w:tcPr>
          <w:p w14:paraId="7A43570F" w14:textId="02139D61" w:rsidR="00774AA5" w:rsidRPr="00F15CD0" w:rsidRDefault="00774AA5" w:rsidP="007F365F">
            <w:pPr>
              <w:spacing w:after="0" w:line="240" w:lineRule="auto"/>
              <w:jc w:val="both"/>
              <w:rPr>
                <w:rFonts w:ascii="Tahoma" w:hAnsi="Tahoma" w:cs="Tahoma"/>
              </w:rPr>
            </w:pPr>
          </w:p>
        </w:tc>
      </w:tr>
      <w:tr w:rsidR="00774AA5" w:rsidRPr="00F15CD0" w14:paraId="1F2EA374" w14:textId="77777777" w:rsidTr="007F365F">
        <w:trPr>
          <w:trHeight w:val="20"/>
        </w:trPr>
        <w:tc>
          <w:tcPr>
            <w:tcW w:w="726" w:type="dxa"/>
            <w:shd w:val="clear" w:color="auto" w:fill="auto"/>
            <w:tcMar>
              <w:top w:w="0" w:type="dxa"/>
              <w:left w:w="108" w:type="dxa"/>
              <w:bottom w:w="0" w:type="dxa"/>
              <w:right w:w="108" w:type="dxa"/>
            </w:tcMar>
          </w:tcPr>
          <w:p w14:paraId="539F7958" w14:textId="226D3FF6"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27FEFE6F" w14:textId="77777777" w:rsidR="00774AA5" w:rsidRPr="00F15CD0" w:rsidRDefault="00774AA5" w:rsidP="0003169B">
            <w:pPr>
              <w:spacing w:after="0" w:line="240" w:lineRule="auto"/>
              <w:rPr>
                <w:rFonts w:ascii="Tahoma" w:hAnsi="Tahoma" w:cs="Tahoma"/>
                <w:bCs/>
              </w:rPr>
            </w:pPr>
            <w:r w:rsidRPr="00F15CD0">
              <w:rPr>
                <w:rFonts w:ascii="Tahoma" w:hAnsi="Tahoma" w:cs="Tahoma"/>
                <w:color w:val="000000" w:themeColor="text1"/>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14:paraId="684369EC" w14:textId="5D16754E" w:rsidR="00774AA5" w:rsidRPr="00C5270D" w:rsidRDefault="00C5270D" w:rsidP="007F365F">
            <w:pPr>
              <w:pStyle w:val="Body2"/>
              <w:spacing w:after="0"/>
              <w:rPr>
                <w:rFonts w:ascii="Tahoma" w:hAnsi="Tahoma" w:cs="Tahoma"/>
                <w:color w:val="auto"/>
                <w:lang w:val="lt-LT"/>
              </w:rPr>
            </w:pPr>
            <w:r w:rsidRPr="00F15CD0">
              <w:rPr>
                <w:rFonts w:ascii="Tahoma" w:hAnsi="Tahoma" w:cs="Tahoma"/>
                <w:color w:val="auto"/>
                <w:lang w:val="lt-LT"/>
              </w:rPr>
              <w:t>NETAIKOMA</w:t>
            </w:r>
          </w:p>
        </w:tc>
        <w:tc>
          <w:tcPr>
            <w:tcW w:w="2312" w:type="dxa"/>
            <w:shd w:val="clear" w:color="auto" w:fill="auto"/>
            <w:tcMar>
              <w:top w:w="0" w:type="dxa"/>
              <w:left w:w="108" w:type="dxa"/>
              <w:bottom w:w="0" w:type="dxa"/>
              <w:right w:w="108" w:type="dxa"/>
            </w:tcMar>
          </w:tcPr>
          <w:p w14:paraId="7D43700D" w14:textId="419F2314" w:rsidR="00774AA5" w:rsidRPr="00F15CD0" w:rsidRDefault="00774AA5" w:rsidP="007F365F">
            <w:pPr>
              <w:spacing w:after="0" w:line="240" w:lineRule="auto"/>
              <w:jc w:val="both"/>
              <w:rPr>
                <w:rFonts w:ascii="Tahoma" w:hAnsi="Tahoma" w:cs="Tahoma"/>
              </w:rPr>
            </w:pPr>
          </w:p>
        </w:tc>
      </w:tr>
      <w:tr w:rsidR="00774AA5" w:rsidRPr="00F15CD0" w14:paraId="6D55395E" w14:textId="77777777" w:rsidTr="007F365F">
        <w:trPr>
          <w:trHeight w:val="20"/>
        </w:trPr>
        <w:tc>
          <w:tcPr>
            <w:tcW w:w="726" w:type="dxa"/>
            <w:shd w:val="clear" w:color="auto" w:fill="auto"/>
            <w:tcMar>
              <w:top w:w="0" w:type="dxa"/>
              <w:left w:w="108" w:type="dxa"/>
              <w:bottom w:w="0" w:type="dxa"/>
              <w:right w:w="108" w:type="dxa"/>
            </w:tcMar>
          </w:tcPr>
          <w:p w14:paraId="5B414F03" w14:textId="2549B1DC"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738116EE" w14:textId="77777777" w:rsidR="00774AA5" w:rsidRPr="00F15CD0" w:rsidRDefault="00774AA5" w:rsidP="0003169B">
            <w:pPr>
              <w:spacing w:after="0" w:line="240" w:lineRule="auto"/>
              <w:rPr>
                <w:rFonts w:ascii="Tahoma" w:hAnsi="Tahoma" w:cs="Tahoma"/>
                <w:bCs/>
              </w:rPr>
            </w:pPr>
            <w:r w:rsidRPr="00F15CD0">
              <w:rPr>
                <w:rFonts w:ascii="Tahoma" w:hAnsi="Tahoma" w:cs="Tahoma"/>
                <w:bCs/>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F15CD0" w:rsidRDefault="00774AA5" w:rsidP="007F365F">
            <w:pPr>
              <w:spacing w:after="0" w:line="240" w:lineRule="auto"/>
              <w:jc w:val="both"/>
              <w:rPr>
                <w:rFonts w:ascii="Tahoma" w:hAnsi="Tahoma" w:cs="Tahoma"/>
                <w:bCs/>
              </w:rPr>
            </w:pPr>
            <w:r w:rsidRPr="00F15CD0">
              <w:rPr>
                <w:rFonts w:ascii="Tahoma" w:hAnsi="Tahoma" w:cs="Tahoma"/>
                <w:bCs/>
              </w:rPr>
              <w:t>3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F15CD0" w:rsidRDefault="00774AA5" w:rsidP="007F365F">
            <w:pPr>
              <w:spacing w:after="0" w:line="240" w:lineRule="auto"/>
              <w:jc w:val="both"/>
              <w:rPr>
                <w:rFonts w:ascii="Tahoma" w:hAnsi="Tahoma" w:cs="Tahoma"/>
                <w:bCs/>
              </w:rPr>
            </w:pPr>
          </w:p>
        </w:tc>
      </w:tr>
      <w:tr w:rsidR="00774AA5" w:rsidRPr="00F15CD0" w14:paraId="59E99749" w14:textId="77777777" w:rsidTr="007F365F">
        <w:trPr>
          <w:trHeight w:val="20"/>
        </w:trPr>
        <w:tc>
          <w:tcPr>
            <w:tcW w:w="726" w:type="dxa"/>
            <w:shd w:val="clear" w:color="auto" w:fill="auto"/>
            <w:tcMar>
              <w:top w:w="0" w:type="dxa"/>
              <w:left w:w="108" w:type="dxa"/>
              <w:bottom w:w="0" w:type="dxa"/>
              <w:right w:w="108" w:type="dxa"/>
            </w:tcMar>
          </w:tcPr>
          <w:p w14:paraId="7986B22C" w14:textId="28A1D23B"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3F6E38E5" w14:textId="77777777" w:rsidR="00774AA5" w:rsidRPr="00F15CD0" w:rsidRDefault="00774AA5" w:rsidP="0003169B">
            <w:pPr>
              <w:spacing w:after="0" w:line="240" w:lineRule="auto"/>
              <w:rPr>
                <w:rFonts w:ascii="Tahoma" w:hAnsi="Tahoma" w:cs="Tahoma"/>
                <w:bCs/>
              </w:rPr>
            </w:pPr>
            <w:r w:rsidRPr="00F15CD0">
              <w:rPr>
                <w:rFonts w:ascii="Tahoma" w:hAnsi="Tahoma" w:cs="Tahoma"/>
                <w:bCs/>
              </w:rPr>
              <w:t xml:space="preserve">Perkančioji organizacija pirkimo dalyviams praneša apie priimtą sprendimą nustatyti laimėjusį pasiūlymą, </w:t>
            </w:r>
            <w:r w:rsidRPr="00F15CD0">
              <w:rPr>
                <w:rFonts w:ascii="Tahoma" w:hAnsi="Tahoma" w:cs="Tahoma"/>
              </w:rPr>
              <w:t>dėl kurio bus sudaroma</w:t>
            </w:r>
            <w:r w:rsidRPr="00F15CD0">
              <w:rPr>
                <w:rFonts w:ascii="Tahoma" w:hAnsi="Tahoma" w:cs="Tahoma"/>
                <w:bCs/>
              </w:rPr>
              <w:t xml:space="preserve"> sutartis ne vėliau kaip per</w:t>
            </w:r>
          </w:p>
        </w:tc>
        <w:tc>
          <w:tcPr>
            <w:tcW w:w="4285" w:type="dxa"/>
            <w:shd w:val="clear" w:color="auto" w:fill="auto"/>
            <w:tcMar>
              <w:top w:w="0" w:type="dxa"/>
              <w:left w:w="108" w:type="dxa"/>
              <w:bottom w:w="0" w:type="dxa"/>
              <w:right w:w="108" w:type="dxa"/>
            </w:tcMar>
          </w:tcPr>
          <w:p w14:paraId="02898D3A" w14:textId="13F5033B" w:rsidR="00774AA5" w:rsidRPr="00F15CD0" w:rsidRDefault="00CC70B1" w:rsidP="007F365F">
            <w:pPr>
              <w:spacing w:after="0" w:line="240" w:lineRule="auto"/>
              <w:jc w:val="both"/>
              <w:rPr>
                <w:rFonts w:ascii="Tahoma" w:hAnsi="Tahoma" w:cs="Tahoma"/>
                <w:bCs/>
              </w:rPr>
            </w:pPr>
            <w:r w:rsidRPr="00F15CD0">
              <w:rPr>
                <w:rFonts w:ascii="Tahoma" w:hAnsi="Tahoma" w:cs="Tahoma"/>
                <w:bCs/>
              </w:rPr>
              <w:t>3</w:t>
            </w:r>
            <w:r w:rsidR="00774AA5" w:rsidRPr="00F15CD0">
              <w:rPr>
                <w:rFonts w:ascii="Tahoma" w:hAnsi="Tahoma" w:cs="Tahoma"/>
                <w:bCs/>
              </w:rPr>
              <w:t xml:space="preserve"> (</w:t>
            </w:r>
            <w:r w:rsidR="00D707AB" w:rsidRPr="00F15CD0">
              <w:rPr>
                <w:rFonts w:ascii="Tahoma" w:hAnsi="Tahoma" w:cs="Tahoma"/>
                <w:bCs/>
              </w:rPr>
              <w:t>tris</w:t>
            </w:r>
            <w:r w:rsidR="00774AA5" w:rsidRPr="00F15CD0">
              <w:rPr>
                <w:rFonts w:ascii="Tahoma" w:hAnsi="Tahoma" w:cs="Tahoma"/>
                <w:bCs/>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F15CD0" w:rsidRDefault="00774AA5" w:rsidP="007F365F">
            <w:pPr>
              <w:spacing w:after="0" w:line="240" w:lineRule="auto"/>
              <w:jc w:val="both"/>
              <w:rPr>
                <w:rFonts w:ascii="Tahoma" w:hAnsi="Tahoma" w:cs="Tahoma"/>
              </w:rPr>
            </w:pPr>
          </w:p>
        </w:tc>
      </w:tr>
      <w:tr w:rsidR="00774AA5" w:rsidRPr="00F15CD0" w14:paraId="5D779D75" w14:textId="77777777" w:rsidTr="007F365F">
        <w:trPr>
          <w:trHeight w:val="20"/>
        </w:trPr>
        <w:tc>
          <w:tcPr>
            <w:tcW w:w="726" w:type="dxa"/>
            <w:shd w:val="clear" w:color="auto" w:fill="auto"/>
            <w:tcMar>
              <w:top w:w="0" w:type="dxa"/>
              <w:left w:w="108" w:type="dxa"/>
              <w:bottom w:w="0" w:type="dxa"/>
              <w:right w:w="108" w:type="dxa"/>
            </w:tcMar>
          </w:tcPr>
          <w:p w14:paraId="715DBD55" w14:textId="53D9A072"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343562B6" w14:textId="77777777" w:rsidR="00774AA5" w:rsidRPr="00F15CD0" w:rsidRDefault="00774AA5" w:rsidP="0003169B">
            <w:pPr>
              <w:spacing w:after="0" w:line="240" w:lineRule="auto"/>
              <w:rPr>
                <w:rFonts w:ascii="Tahoma" w:hAnsi="Tahoma" w:cs="Tahoma"/>
                <w:bCs/>
              </w:rPr>
            </w:pPr>
            <w:r w:rsidRPr="00F15CD0">
              <w:rPr>
                <w:rFonts w:ascii="Tahoma" w:hAnsi="Tahoma" w:cs="Tahoma"/>
                <w:bCs/>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F15CD0" w:rsidRDefault="00774AA5" w:rsidP="007F365F">
            <w:pPr>
              <w:spacing w:after="0" w:line="240" w:lineRule="auto"/>
              <w:jc w:val="both"/>
              <w:rPr>
                <w:rFonts w:ascii="Tahoma" w:hAnsi="Tahoma" w:cs="Tahoma"/>
                <w:bCs/>
              </w:rPr>
            </w:pPr>
            <w:r w:rsidRPr="00F15CD0">
              <w:rPr>
                <w:rFonts w:ascii="Tahoma" w:hAnsi="Tahoma" w:cs="Tahoma"/>
                <w:bCs/>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F15CD0" w:rsidRDefault="00774AA5" w:rsidP="007F365F">
            <w:pPr>
              <w:pStyle w:val="tajtip"/>
              <w:shd w:val="clear" w:color="auto" w:fill="FFFFFF"/>
              <w:spacing w:before="0" w:beforeAutospacing="0" w:after="0" w:afterAutospacing="0"/>
              <w:ind w:firstLine="313"/>
              <w:jc w:val="both"/>
              <w:rPr>
                <w:rFonts w:ascii="Tahoma" w:hAnsi="Tahoma" w:cs="Tahoma"/>
                <w:sz w:val="21"/>
                <w:szCs w:val="21"/>
              </w:rPr>
            </w:pPr>
          </w:p>
        </w:tc>
      </w:tr>
      <w:tr w:rsidR="00774AA5" w:rsidRPr="00F15CD0" w14:paraId="3739CF2C" w14:textId="77777777" w:rsidTr="007F365F">
        <w:trPr>
          <w:trHeight w:val="20"/>
        </w:trPr>
        <w:tc>
          <w:tcPr>
            <w:tcW w:w="726" w:type="dxa"/>
            <w:shd w:val="clear" w:color="auto" w:fill="auto"/>
            <w:tcMar>
              <w:top w:w="0" w:type="dxa"/>
              <w:left w:w="108" w:type="dxa"/>
              <w:bottom w:w="0" w:type="dxa"/>
              <w:right w:w="108" w:type="dxa"/>
            </w:tcMar>
          </w:tcPr>
          <w:p w14:paraId="50E0821F" w14:textId="51531F71"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4FECB953" w14:textId="77777777" w:rsidR="00774AA5" w:rsidRPr="00F15CD0" w:rsidRDefault="00774AA5" w:rsidP="0003169B">
            <w:pPr>
              <w:spacing w:after="0" w:line="240" w:lineRule="auto"/>
              <w:rPr>
                <w:rFonts w:ascii="Tahoma" w:hAnsi="Tahoma" w:cs="Tahoma"/>
                <w:bCs/>
              </w:rPr>
            </w:pPr>
            <w:r w:rsidRPr="00F15CD0">
              <w:rPr>
                <w:rFonts w:ascii="Tahoma" w:hAnsi="Tahoma" w:cs="Tahoma"/>
                <w:color w:val="000000"/>
                <w:shd w:val="clear" w:color="auto" w:fill="FFFFFF"/>
              </w:rPr>
              <w:t xml:space="preserve">Tiekėjas turi teisę pateikti pretenziją perkančiajai organizacijai, pateikti prašymą ar pareikšti ieškinį teismui </w:t>
            </w:r>
            <w:r w:rsidRPr="00F15CD0">
              <w:rPr>
                <w:rFonts w:ascii="Tahoma" w:hAnsi="Tahoma" w:cs="Tahoma"/>
                <w:bCs/>
              </w:rPr>
              <w:t>ne vėliau kaip per</w:t>
            </w:r>
          </w:p>
        </w:tc>
        <w:tc>
          <w:tcPr>
            <w:tcW w:w="4285" w:type="dxa"/>
            <w:shd w:val="clear" w:color="auto" w:fill="auto"/>
            <w:tcMar>
              <w:top w:w="0" w:type="dxa"/>
              <w:left w:w="108" w:type="dxa"/>
              <w:bottom w:w="0" w:type="dxa"/>
              <w:right w:w="108" w:type="dxa"/>
            </w:tcMar>
          </w:tcPr>
          <w:p w14:paraId="38F150E0" w14:textId="4A34A01E" w:rsidR="006C7941" w:rsidRPr="00F15CD0" w:rsidRDefault="00774AA5" w:rsidP="007F365F">
            <w:pPr>
              <w:spacing w:after="0" w:line="240" w:lineRule="auto"/>
              <w:jc w:val="both"/>
              <w:rPr>
                <w:rFonts w:ascii="Tahoma" w:hAnsi="Tahoma" w:cs="Tahoma"/>
              </w:rPr>
            </w:pPr>
            <w:r w:rsidRPr="00F15CD0">
              <w:rPr>
                <w:rFonts w:ascii="Tahoma" w:hAnsi="Tahoma" w:cs="Tahoma"/>
              </w:rPr>
              <w:t xml:space="preserve">10 (dešimt) </w:t>
            </w:r>
            <w:r w:rsidR="00C77CAE" w:rsidRPr="00F15CD0">
              <w:rPr>
                <w:rFonts w:ascii="Tahoma" w:hAnsi="Tahoma" w:cs="Tahoma"/>
              </w:rPr>
              <w:t>dienų</w:t>
            </w:r>
            <w:r w:rsidR="00C5270D">
              <w:rPr>
                <w:rFonts w:ascii="Tahoma" w:hAnsi="Tahoma" w:cs="Tahoma"/>
              </w:rPr>
              <w:t xml:space="preserve"> </w:t>
            </w:r>
            <w:r w:rsidR="00D65C16" w:rsidRPr="00F15CD0">
              <w:rPr>
                <w:rFonts w:ascii="Tahoma" w:hAnsi="Tahoma" w:cs="Tahoma"/>
              </w:rPr>
              <w:t xml:space="preserve">nuo </w:t>
            </w:r>
            <w:r w:rsidR="006C7941" w:rsidRPr="00F15CD0">
              <w:rPr>
                <w:rFonts w:ascii="Tahoma" w:eastAsia="Arial" w:hAnsi="Tahoma" w:cs="Tahoma"/>
              </w:rPr>
              <w:t>perkančiosios organizacijos</w:t>
            </w:r>
            <w:r w:rsidR="00D65C16" w:rsidRPr="00F15CD0">
              <w:rPr>
                <w:rFonts w:ascii="Tahoma" w:hAnsi="Tahoma" w:cs="Tahoma"/>
              </w:rPr>
              <w:t xml:space="preserve"> pranešimo raštu apie jos priimtą sprendimą išsiuntimo tiekėjams dienos arba nuo paskelbimo apie </w:t>
            </w:r>
            <w:r w:rsidR="006C7941" w:rsidRPr="00F15CD0">
              <w:rPr>
                <w:rFonts w:ascii="Tahoma" w:eastAsia="Arial" w:hAnsi="Tahoma" w:cs="Tahoma"/>
              </w:rPr>
              <w:t>perkančiosios organizacijos</w:t>
            </w:r>
            <w:r w:rsidR="00D65C16" w:rsidRPr="00F15CD0">
              <w:rPr>
                <w:rFonts w:ascii="Tahoma" w:hAnsi="Tahoma" w:cs="Tahoma"/>
              </w:rPr>
              <w:t xml:space="preserve"> priimtus sprendimus dienos, jei VPĮ nenumato reikalavimo raštu informuoti tiekėjus apie </w:t>
            </w:r>
            <w:r w:rsidR="00D65C16" w:rsidRPr="00F15CD0">
              <w:rPr>
                <w:rFonts w:ascii="Tahoma" w:eastAsia="Arial" w:hAnsi="Tahoma" w:cs="Tahoma"/>
              </w:rPr>
              <w:t xml:space="preserve"> </w:t>
            </w:r>
            <w:r w:rsidR="006C7941" w:rsidRPr="00F15CD0">
              <w:rPr>
                <w:rFonts w:ascii="Tahoma" w:eastAsia="Arial" w:hAnsi="Tahoma" w:cs="Tahoma"/>
              </w:rPr>
              <w:t>perkančiosios organizacijos</w:t>
            </w:r>
            <w:r w:rsidR="00D65C16" w:rsidRPr="00F15CD0">
              <w:rPr>
                <w:rFonts w:ascii="Tahoma" w:hAnsi="Tahoma" w:cs="Tahoma"/>
              </w:rPr>
              <w:t xml:space="preserve"> priimtus sprendimus;</w:t>
            </w:r>
          </w:p>
          <w:p w14:paraId="24167C40" w14:textId="4434CEE0" w:rsidR="00774AA5" w:rsidRPr="00F15CD0" w:rsidRDefault="00D65C16" w:rsidP="007F365F">
            <w:pPr>
              <w:spacing w:after="0" w:line="240" w:lineRule="auto"/>
              <w:jc w:val="both"/>
              <w:rPr>
                <w:rFonts w:ascii="Tahoma" w:hAnsi="Tahoma" w:cs="Tahoma"/>
              </w:rPr>
            </w:pPr>
            <w:r w:rsidRPr="00F15CD0">
              <w:rPr>
                <w:rFonts w:ascii="Tahoma" w:hAnsi="Tahoma" w:cs="Tahoma"/>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F15CD0" w:rsidRDefault="00774AA5" w:rsidP="007F365F">
            <w:pPr>
              <w:spacing w:after="0" w:line="240" w:lineRule="auto"/>
              <w:jc w:val="both"/>
              <w:rPr>
                <w:rFonts w:ascii="Tahoma" w:hAnsi="Tahoma" w:cs="Tahoma"/>
                <w:bCs/>
              </w:rPr>
            </w:pPr>
          </w:p>
        </w:tc>
      </w:tr>
      <w:tr w:rsidR="00774AA5" w:rsidRPr="00F15CD0" w14:paraId="1A8FC6DE" w14:textId="77777777" w:rsidTr="007F365F">
        <w:trPr>
          <w:trHeight w:val="20"/>
        </w:trPr>
        <w:tc>
          <w:tcPr>
            <w:tcW w:w="726" w:type="dxa"/>
            <w:shd w:val="clear" w:color="auto" w:fill="auto"/>
            <w:tcMar>
              <w:top w:w="0" w:type="dxa"/>
              <w:left w:w="108" w:type="dxa"/>
              <w:bottom w:w="0" w:type="dxa"/>
              <w:right w:w="108" w:type="dxa"/>
            </w:tcMar>
          </w:tcPr>
          <w:p w14:paraId="3FCD8BCC" w14:textId="19D85D51" w:rsidR="00774AA5" w:rsidRPr="00F15CD0" w:rsidRDefault="00774AA5">
            <w:pPr>
              <w:pStyle w:val="Sraopastraipa"/>
              <w:numPr>
                <w:ilvl w:val="0"/>
                <w:numId w:val="5"/>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4B78EF85" w14:textId="77777777" w:rsidR="00774AA5" w:rsidRPr="00F15CD0" w:rsidRDefault="00774AA5" w:rsidP="0003169B">
            <w:pPr>
              <w:spacing w:after="0" w:line="240" w:lineRule="auto"/>
              <w:rPr>
                <w:rFonts w:ascii="Tahoma" w:hAnsi="Tahoma" w:cs="Tahoma"/>
              </w:rPr>
            </w:pPr>
            <w:r w:rsidRPr="00F15CD0">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F15CD0" w:rsidRDefault="00774AA5" w:rsidP="007F365F">
            <w:pPr>
              <w:spacing w:after="0" w:line="240" w:lineRule="auto"/>
              <w:jc w:val="both"/>
              <w:rPr>
                <w:rFonts w:ascii="Tahoma" w:hAnsi="Tahoma" w:cs="Tahoma"/>
              </w:rPr>
            </w:pPr>
            <w:r w:rsidRPr="00F15CD0">
              <w:rPr>
                <w:rFonts w:ascii="Tahoma" w:hAnsi="Tahoma" w:cs="Tahoma"/>
              </w:rPr>
              <w:t>6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F15CD0" w:rsidRDefault="00774AA5" w:rsidP="007F365F">
            <w:pPr>
              <w:spacing w:after="0" w:line="240" w:lineRule="auto"/>
              <w:jc w:val="both"/>
              <w:rPr>
                <w:rFonts w:ascii="Tahoma" w:hAnsi="Tahoma" w:cs="Tahoma"/>
              </w:rPr>
            </w:pPr>
          </w:p>
        </w:tc>
      </w:tr>
      <w:tr w:rsidR="00774AA5" w:rsidRPr="00F15CD0" w14:paraId="65BDD6BA" w14:textId="77777777" w:rsidTr="007F365F">
        <w:trPr>
          <w:trHeight w:val="20"/>
        </w:trPr>
        <w:tc>
          <w:tcPr>
            <w:tcW w:w="726" w:type="dxa"/>
            <w:shd w:val="clear" w:color="auto" w:fill="auto"/>
            <w:tcMar>
              <w:top w:w="0" w:type="dxa"/>
              <w:left w:w="108" w:type="dxa"/>
              <w:bottom w:w="0" w:type="dxa"/>
              <w:right w:w="108" w:type="dxa"/>
            </w:tcMar>
          </w:tcPr>
          <w:p w14:paraId="18CCF556" w14:textId="1FABF3A4" w:rsidR="00774AA5" w:rsidRPr="00F15CD0" w:rsidRDefault="00774AA5">
            <w:pPr>
              <w:pStyle w:val="Sraopastraipa"/>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09ECB10C" w14:textId="77777777" w:rsidR="00774AA5" w:rsidRPr="00F15CD0" w:rsidRDefault="00774AA5" w:rsidP="0003169B">
            <w:pPr>
              <w:spacing w:after="0" w:line="240" w:lineRule="auto"/>
              <w:rPr>
                <w:rFonts w:ascii="Tahoma" w:hAnsi="Tahoma" w:cs="Tahoma"/>
                <w:bCs/>
              </w:rPr>
            </w:pPr>
            <w:r w:rsidRPr="00F15CD0">
              <w:rPr>
                <w:rFonts w:ascii="Tahoma" w:hAnsi="Tahoma" w:cs="Tahoma"/>
              </w:rPr>
              <w:t>Jeigu perkančioji organizacija per nustatytą terminą neišnagrinėja jai pateiktos pretenzijos, tiekėjas turi teisę pateikti prašymą ar pareikšti ieškinį teismui per</w:t>
            </w:r>
            <w:r w:rsidRPr="00F15CD0">
              <w:rPr>
                <w:rFonts w:ascii="Tahoma" w:hAnsi="Tahoma" w:cs="Tahoma"/>
                <w:bCs/>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F15CD0" w:rsidRDefault="00774AA5" w:rsidP="007F365F">
            <w:pPr>
              <w:spacing w:after="0" w:line="240" w:lineRule="auto"/>
              <w:jc w:val="both"/>
              <w:rPr>
                <w:rFonts w:ascii="Tahoma" w:hAnsi="Tahoma" w:cs="Tahoma"/>
              </w:rPr>
            </w:pPr>
            <w:r w:rsidRPr="00F15CD0">
              <w:rPr>
                <w:rFonts w:ascii="Tahoma" w:hAnsi="Tahoma" w:cs="Tahoma"/>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F15CD0" w:rsidRDefault="00774AA5" w:rsidP="0003169B">
            <w:pPr>
              <w:spacing w:after="0" w:line="240" w:lineRule="auto"/>
              <w:rPr>
                <w:rFonts w:ascii="Tahoma" w:hAnsi="Tahoma" w:cs="Tahoma"/>
              </w:rPr>
            </w:pPr>
          </w:p>
        </w:tc>
      </w:tr>
      <w:tr w:rsidR="00774AA5" w:rsidRPr="00F15CD0" w14:paraId="1EEDC62F" w14:textId="77777777" w:rsidTr="007F365F">
        <w:trPr>
          <w:trHeight w:val="20"/>
        </w:trPr>
        <w:tc>
          <w:tcPr>
            <w:tcW w:w="726" w:type="dxa"/>
            <w:shd w:val="clear" w:color="auto" w:fill="auto"/>
            <w:tcMar>
              <w:top w:w="0" w:type="dxa"/>
              <w:left w:w="108" w:type="dxa"/>
              <w:bottom w:w="0" w:type="dxa"/>
              <w:right w:w="108" w:type="dxa"/>
            </w:tcMar>
          </w:tcPr>
          <w:p w14:paraId="3EE38EA3" w14:textId="7B1FEB4A" w:rsidR="00774AA5" w:rsidRPr="00F15CD0" w:rsidRDefault="00774AA5">
            <w:pPr>
              <w:pStyle w:val="Sraopastraipa"/>
              <w:numPr>
                <w:ilvl w:val="0"/>
                <w:numId w:val="5"/>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3AE3E0BA" w14:textId="77777777" w:rsidR="00774AA5" w:rsidRPr="00F15CD0" w:rsidRDefault="00774AA5" w:rsidP="0003169B">
            <w:pPr>
              <w:spacing w:after="0" w:line="240" w:lineRule="auto"/>
              <w:rPr>
                <w:rFonts w:ascii="Tahoma" w:hAnsi="Tahoma" w:cs="Tahoma"/>
              </w:rPr>
            </w:pPr>
            <w:r w:rsidRPr="00F15CD0">
              <w:rPr>
                <w:rFonts w:ascii="Tahoma" w:hAnsi="Tahoma" w:cs="Tahoma"/>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0D69D1F1" w:rsidR="00774AA5" w:rsidRPr="00F15CD0" w:rsidRDefault="00774AA5" w:rsidP="007F365F">
            <w:pPr>
              <w:spacing w:after="0" w:line="240" w:lineRule="auto"/>
              <w:jc w:val="both"/>
              <w:rPr>
                <w:rFonts w:ascii="Tahoma" w:hAnsi="Tahoma" w:cs="Tahoma"/>
              </w:rPr>
            </w:pPr>
            <w:r w:rsidRPr="00F15CD0">
              <w:rPr>
                <w:rFonts w:ascii="Tahoma" w:hAnsi="Tahoma" w:cs="Tahoma"/>
                <w:bCs/>
              </w:rPr>
              <w:t>10 (dešimt) dienų,</w:t>
            </w:r>
            <w:r w:rsidRPr="00F15CD0">
              <w:rPr>
                <w:rFonts w:ascii="Tahoma" w:hAnsi="Tahoma" w:cs="Tahoma"/>
              </w:rPr>
              <w:t xml:space="preserve"> nuo pranešimo apie sprendimą sudaryti sutartį (o jei buv</w:t>
            </w:r>
            <w:r w:rsidR="00087211" w:rsidRPr="00F15CD0">
              <w:rPr>
                <w:rFonts w:ascii="Tahoma" w:hAnsi="Tahoma" w:cs="Tahoma"/>
              </w:rPr>
              <w:t>o</w:t>
            </w:r>
            <w:r w:rsidRPr="00F15CD0">
              <w:rPr>
                <w:rFonts w:ascii="Tahoma" w:hAnsi="Tahoma" w:cs="Tahoma"/>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F15CD0" w:rsidRDefault="00774AA5" w:rsidP="0003169B">
            <w:pPr>
              <w:spacing w:after="0" w:line="240" w:lineRule="auto"/>
              <w:rPr>
                <w:rFonts w:ascii="Tahoma" w:hAnsi="Tahoma" w:cs="Tahoma"/>
              </w:rPr>
            </w:pPr>
          </w:p>
        </w:tc>
      </w:tr>
      <w:tr w:rsidR="00451AF7" w:rsidRPr="00F15CD0" w14:paraId="74B4ACF3" w14:textId="77777777" w:rsidTr="007F365F">
        <w:trPr>
          <w:trHeight w:val="20"/>
        </w:trPr>
        <w:tc>
          <w:tcPr>
            <w:tcW w:w="726" w:type="dxa"/>
            <w:shd w:val="clear" w:color="auto" w:fill="auto"/>
            <w:tcMar>
              <w:top w:w="0" w:type="dxa"/>
              <w:left w:w="108" w:type="dxa"/>
              <w:bottom w:w="0" w:type="dxa"/>
              <w:right w:w="108" w:type="dxa"/>
            </w:tcMar>
          </w:tcPr>
          <w:p w14:paraId="5A1CA8A8" w14:textId="77777777" w:rsidR="00F50C57" w:rsidRPr="00F15CD0" w:rsidRDefault="00F50C57">
            <w:pPr>
              <w:pStyle w:val="Sraopastraipa"/>
              <w:numPr>
                <w:ilvl w:val="0"/>
                <w:numId w:val="5"/>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187F2A99" w14:textId="787AA8A5" w:rsidR="00F50C57" w:rsidRPr="00F15CD0" w:rsidRDefault="00F50C57" w:rsidP="0003169B">
            <w:pPr>
              <w:spacing w:after="0" w:line="240" w:lineRule="auto"/>
              <w:rPr>
                <w:rFonts w:ascii="Tahoma" w:hAnsi="Tahoma" w:cs="Tahoma"/>
              </w:rPr>
            </w:pPr>
            <w:r w:rsidRPr="00F15CD0">
              <w:rPr>
                <w:rFonts w:ascii="Tahoma" w:hAnsi="Tahoma" w:cs="Tahoma"/>
              </w:rPr>
              <w:t xml:space="preserve">Jeigu </w:t>
            </w:r>
            <w:r w:rsidR="00F46E88" w:rsidRPr="00F15CD0">
              <w:rPr>
                <w:rFonts w:ascii="Tahoma" w:hAnsi="Tahoma" w:cs="Tahoma"/>
                <w:iCs/>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39D6D87B" w:rsidR="00ED5B78" w:rsidRPr="00C5270D" w:rsidRDefault="000B4E01" w:rsidP="007F365F">
            <w:pPr>
              <w:spacing w:after="0" w:line="240" w:lineRule="auto"/>
              <w:jc w:val="both"/>
              <w:rPr>
                <w:rFonts w:ascii="Tahoma" w:hAnsi="Tahoma" w:cs="Tahoma"/>
              </w:rPr>
            </w:pPr>
            <w:r w:rsidRPr="00C5270D">
              <w:rPr>
                <w:rFonts w:ascii="Tahoma" w:hAnsi="Tahoma" w:cs="Tahoma"/>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shd w:val="clear" w:color="auto" w:fill="auto"/>
            <w:tcMar>
              <w:top w:w="0" w:type="dxa"/>
              <w:left w:w="108" w:type="dxa"/>
              <w:bottom w:w="0" w:type="dxa"/>
              <w:right w:w="108" w:type="dxa"/>
            </w:tcMar>
          </w:tcPr>
          <w:p w14:paraId="34B7E883" w14:textId="77777777" w:rsidR="00F50C57" w:rsidRPr="00F15CD0" w:rsidRDefault="00F50C57" w:rsidP="0003169B">
            <w:pPr>
              <w:spacing w:after="0" w:line="240" w:lineRule="auto"/>
              <w:rPr>
                <w:rFonts w:ascii="Tahoma" w:hAnsi="Tahoma" w:cs="Tahoma"/>
              </w:rPr>
            </w:pPr>
          </w:p>
        </w:tc>
      </w:tr>
      <w:bookmarkEnd w:id="0"/>
    </w:tbl>
    <w:p w14:paraId="4D10CC3E" w14:textId="0E88CFAC" w:rsidR="00A4599F" w:rsidRPr="00F15CD0" w:rsidRDefault="00A4599F" w:rsidP="007F365F">
      <w:pPr>
        <w:rPr>
          <w:rFonts w:ascii="Tahoma" w:eastAsia="Calibri" w:hAnsi="Tahoma" w:cs="Tahoma"/>
        </w:rPr>
      </w:pPr>
    </w:p>
    <w:sectPr w:rsidR="00A4599F" w:rsidRPr="00F15CD0" w:rsidSect="006C295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EAD42" w14:textId="77777777" w:rsidR="00FD3439" w:rsidRDefault="00FD3439" w:rsidP="00D05666">
      <w:r>
        <w:separator/>
      </w:r>
    </w:p>
  </w:endnote>
  <w:endnote w:type="continuationSeparator" w:id="0">
    <w:p w14:paraId="119E5C1D" w14:textId="77777777" w:rsidR="00FD3439" w:rsidRDefault="00FD3439" w:rsidP="00D05666">
      <w:r>
        <w:continuationSeparator/>
      </w:r>
    </w:p>
  </w:endnote>
  <w:endnote w:type="continuationNotice" w:id="1">
    <w:p w14:paraId="5B573C1D" w14:textId="77777777" w:rsidR="00FD3439" w:rsidRDefault="00FD3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7ADC2" w14:textId="77777777" w:rsidR="00E10CDF" w:rsidRDefault="00E10C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7EA0560"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FC0CD" w14:textId="77777777" w:rsidR="00FD3439" w:rsidRDefault="00FD3439" w:rsidP="00D05666">
      <w:r>
        <w:separator/>
      </w:r>
    </w:p>
  </w:footnote>
  <w:footnote w:type="continuationSeparator" w:id="0">
    <w:p w14:paraId="17EA3734" w14:textId="77777777" w:rsidR="00FD3439" w:rsidRDefault="00FD3439" w:rsidP="00D05666">
      <w:r>
        <w:continuationSeparator/>
      </w:r>
    </w:p>
  </w:footnote>
  <w:footnote w:type="continuationNotice" w:id="1">
    <w:p w14:paraId="3606053A" w14:textId="77777777" w:rsidR="00FD3439" w:rsidRDefault="00FD3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219185"/>
      <w:docPartObj>
        <w:docPartGallery w:val="Page Numbers (Top of Page)"/>
        <w:docPartUnique/>
      </w:docPartObj>
    </w:sdtPr>
    <w:sdtContent>
      <w:p w14:paraId="37DCD67E" w14:textId="3E1351F3" w:rsidR="006C295F" w:rsidRDefault="006C295F">
        <w:pPr>
          <w:pStyle w:val="Antrats"/>
          <w:jc w:val="right"/>
        </w:pPr>
        <w:r>
          <w:fldChar w:fldCharType="begin"/>
        </w:r>
        <w:r>
          <w:instrText>PAGE   \* MERGEFORMAT</w:instrText>
        </w:r>
        <w:r>
          <w:fldChar w:fldCharType="separate"/>
        </w:r>
        <w:r>
          <w:t>2</w:t>
        </w:r>
        <w:r>
          <w:fldChar w:fldCharType="end"/>
        </w:r>
      </w:p>
    </w:sdtContent>
  </w:sdt>
  <w:p w14:paraId="1D04311E" w14:textId="77777777" w:rsidR="006C295F" w:rsidRDefault="006C29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514F" w14:textId="09C5E4DF" w:rsidR="006C295F" w:rsidRDefault="006C295F">
    <w:pPr>
      <w:pStyle w:val="Antrats"/>
      <w:jc w:val="right"/>
    </w:pPr>
  </w:p>
  <w:p w14:paraId="78F762E9" w14:textId="77777777" w:rsidR="006C295F" w:rsidRDefault="006C29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2"/>
  </w:num>
  <w:num w:numId="2" w16cid:durableId="207184103">
    <w:abstractNumId w:val="1"/>
  </w:num>
  <w:num w:numId="3" w16cid:durableId="1484615006">
    <w:abstractNumId w:val="4"/>
  </w:num>
  <w:num w:numId="4" w16cid:durableId="607934237">
    <w:abstractNumId w:val="3"/>
  </w:num>
  <w:num w:numId="5" w16cid:durableId="408162091">
    <w:abstractNumId w:val="7"/>
  </w:num>
  <w:num w:numId="6" w16cid:durableId="749809940">
    <w:abstractNumId w:val="0"/>
  </w:num>
  <w:num w:numId="7" w16cid:durableId="412043720">
    <w:abstractNumId w:val="6"/>
  </w:num>
  <w:num w:numId="8" w16cid:durableId="1864435576">
    <w:abstractNumId w:val="5"/>
  </w:num>
  <w:num w:numId="9" w16cid:durableId="93455987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1A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79"/>
    <w:rsid w:val="000356C7"/>
    <w:rsid w:val="0003587B"/>
    <w:rsid w:val="0003628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7"/>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7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CA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0E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0BF8"/>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3C7"/>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B7B3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83E"/>
    <w:rsid w:val="00251D4A"/>
    <w:rsid w:val="00252A35"/>
    <w:rsid w:val="00253090"/>
    <w:rsid w:val="00253617"/>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EE"/>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33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0A"/>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FA"/>
    <w:rsid w:val="00356D0D"/>
    <w:rsid w:val="003576C1"/>
    <w:rsid w:val="00357BB8"/>
    <w:rsid w:val="00357C23"/>
    <w:rsid w:val="003600F2"/>
    <w:rsid w:val="00360DB9"/>
    <w:rsid w:val="00360F9B"/>
    <w:rsid w:val="00361525"/>
    <w:rsid w:val="003617F1"/>
    <w:rsid w:val="00362719"/>
    <w:rsid w:val="0036274B"/>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316"/>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33"/>
    <w:rsid w:val="003821B2"/>
    <w:rsid w:val="00382939"/>
    <w:rsid w:val="00382A83"/>
    <w:rsid w:val="003835F5"/>
    <w:rsid w:val="00384F5A"/>
    <w:rsid w:val="0038502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4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44"/>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DF6"/>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14E"/>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ACB"/>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79"/>
    <w:rsid w:val="00481849"/>
    <w:rsid w:val="00482647"/>
    <w:rsid w:val="0048280A"/>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5A"/>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0D5C"/>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65"/>
    <w:rsid w:val="005209A8"/>
    <w:rsid w:val="005212AF"/>
    <w:rsid w:val="00522035"/>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DF"/>
    <w:rsid w:val="00530BB3"/>
    <w:rsid w:val="00530FFF"/>
    <w:rsid w:val="005311C6"/>
    <w:rsid w:val="005315A7"/>
    <w:rsid w:val="005321FB"/>
    <w:rsid w:val="0053254A"/>
    <w:rsid w:val="00532EC3"/>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D4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55"/>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640"/>
    <w:rsid w:val="005B2A1D"/>
    <w:rsid w:val="005B2C82"/>
    <w:rsid w:val="005B2D9B"/>
    <w:rsid w:val="005B2FD0"/>
    <w:rsid w:val="005B34A6"/>
    <w:rsid w:val="005B383F"/>
    <w:rsid w:val="005B3D70"/>
    <w:rsid w:val="005B46C1"/>
    <w:rsid w:val="005B484F"/>
    <w:rsid w:val="005B537C"/>
    <w:rsid w:val="005B5793"/>
    <w:rsid w:val="005B5ED5"/>
    <w:rsid w:val="005B68B9"/>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DE8"/>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7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074"/>
    <w:rsid w:val="006A49AC"/>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45"/>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5E06"/>
    <w:rsid w:val="006D65C1"/>
    <w:rsid w:val="006D6694"/>
    <w:rsid w:val="006D675E"/>
    <w:rsid w:val="006D795F"/>
    <w:rsid w:val="006E04DD"/>
    <w:rsid w:val="006E0DEA"/>
    <w:rsid w:val="006E1496"/>
    <w:rsid w:val="006E1CFB"/>
    <w:rsid w:val="006E202E"/>
    <w:rsid w:val="006E28D7"/>
    <w:rsid w:val="006E2957"/>
    <w:rsid w:val="006E2BD1"/>
    <w:rsid w:val="006E2F05"/>
    <w:rsid w:val="006E3394"/>
    <w:rsid w:val="006E5188"/>
    <w:rsid w:val="006E533D"/>
    <w:rsid w:val="006E6883"/>
    <w:rsid w:val="006E75C7"/>
    <w:rsid w:val="006E7679"/>
    <w:rsid w:val="006F0F0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6E14"/>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87"/>
    <w:rsid w:val="007A059A"/>
    <w:rsid w:val="007A130B"/>
    <w:rsid w:val="007A15EC"/>
    <w:rsid w:val="007A1E23"/>
    <w:rsid w:val="007A2F2E"/>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2E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53FF"/>
    <w:rsid w:val="007F6402"/>
    <w:rsid w:val="007F6C4A"/>
    <w:rsid w:val="007F6C5E"/>
    <w:rsid w:val="007F70F3"/>
    <w:rsid w:val="0080079C"/>
    <w:rsid w:val="00801C6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1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1FA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F31"/>
    <w:rsid w:val="008969D4"/>
    <w:rsid w:val="008978C5"/>
    <w:rsid w:val="00897A69"/>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04"/>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3F0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5C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84C"/>
    <w:rsid w:val="009D264B"/>
    <w:rsid w:val="009D2F13"/>
    <w:rsid w:val="009D2F4F"/>
    <w:rsid w:val="009D5909"/>
    <w:rsid w:val="009D5D9E"/>
    <w:rsid w:val="009D61CE"/>
    <w:rsid w:val="009D62CF"/>
    <w:rsid w:val="009D6598"/>
    <w:rsid w:val="009D6C0E"/>
    <w:rsid w:val="009D7294"/>
    <w:rsid w:val="009D73D9"/>
    <w:rsid w:val="009D779F"/>
    <w:rsid w:val="009E064A"/>
    <w:rsid w:val="009E12AD"/>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8D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18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BD"/>
    <w:rsid w:val="00AD0911"/>
    <w:rsid w:val="00AD0F22"/>
    <w:rsid w:val="00AD16FA"/>
    <w:rsid w:val="00AD1B88"/>
    <w:rsid w:val="00AD2428"/>
    <w:rsid w:val="00AD352D"/>
    <w:rsid w:val="00AD3648"/>
    <w:rsid w:val="00AD3951"/>
    <w:rsid w:val="00AD3DCD"/>
    <w:rsid w:val="00AD4055"/>
    <w:rsid w:val="00AD40F8"/>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6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2C6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6FE"/>
    <w:rsid w:val="00BF780E"/>
    <w:rsid w:val="00C00F86"/>
    <w:rsid w:val="00C01740"/>
    <w:rsid w:val="00C0177E"/>
    <w:rsid w:val="00C01B4A"/>
    <w:rsid w:val="00C02966"/>
    <w:rsid w:val="00C02B55"/>
    <w:rsid w:val="00C03EB7"/>
    <w:rsid w:val="00C04406"/>
    <w:rsid w:val="00C0495E"/>
    <w:rsid w:val="00C04FFE"/>
    <w:rsid w:val="00C0533D"/>
    <w:rsid w:val="00C06C1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CE"/>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CF"/>
    <w:rsid w:val="00CA64E1"/>
    <w:rsid w:val="00CA7041"/>
    <w:rsid w:val="00CA77FA"/>
    <w:rsid w:val="00CB1979"/>
    <w:rsid w:val="00CB1BFC"/>
    <w:rsid w:val="00CB1C73"/>
    <w:rsid w:val="00CB20ED"/>
    <w:rsid w:val="00CB21ED"/>
    <w:rsid w:val="00CB3C1E"/>
    <w:rsid w:val="00CB3E24"/>
    <w:rsid w:val="00CB46BF"/>
    <w:rsid w:val="00CB514B"/>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10"/>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66"/>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29D"/>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CA"/>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683"/>
    <w:rsid w:val="00DB27C4"/>
    <w:rsid w:val="00DB2857"/>
    <w:rsid w:val="00DB30C2"/>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DF"/>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59"/>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91"/>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CDF"/>
    <w:rsid w:val="00E110DE"/>
    <w:rsid w:val="00E113C6"/>
    <w:rsid w:val="00E1204F"/>
    <w:rsid w:val="00E121DF"/>
    <w:rsid w:val="00E123CC"/>
    <w:rsid w:val="00E12FBA"/>
    <w:rsid w:val="00E1304E"/>
    <w:rsid w:val="00E1329C"/>
    <w:rsid w:val="00E13E63"/>
    <w:rsid w:val="00E14179"/>
    <w:rsid w:val="00E142BD"/>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4568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61"/>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0AC"/>
    <w:rsid w:val="00E91223"/>
    <w:rsid w:val="00E915FB"/>
    <w:rsid w:val="00E93148"/>
    <w:rsid w:val="00E934C8"/>
    <w:rsid w:val="00E93534"/>
    <w:rsid w:val="00E93F89"/>
    <w:rsid w:val="00E941C9"/>
    <w:rsid w:val="00E94274"/>
    <w:rsid w:val="00E9431B"/>
    <w:rsid w:val="00E9470E"/>
    <w:rsid w:val="00E957CD"/>
    <w:rsid w:val="00E95964"/>
    <w:rsid w:val="00E959F1"/>
    <w:rsid w:val="00E95EF0"/>
    <w:rsid w:val="00E95F7F"/>
    <w:rsid w:val="00E96378"/>
    <w:rsid w:val="00E9667A"/>
    <w:rsid w:val="00E96E22"/>
    <w:rsid w:val="00E97228"/>
    <w:rsid w:val="00E97C7F"/>
    <w:rsid w:val="00EA001C"/>
    <w:rsid w:val="00EA0CD1"/>
    <w:rsid w:val="00EA100E"/>
    <w:rsid w:val="00EA141A"/>
    <w:rsid w:val="00EA1790"/>
    <w:rsid w:val="00EA256A"/>
    <w:rsid w:val="00EA25F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EE"/>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A6"/>
    <w:rsid w:val="00F10EB1"/>
    <w:rsid w:val="00F11188"/>
    <w:rsid w:val="00F1174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BC"/>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B0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3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39"/>
    <w:rsid w:val="00FD34DC"/>
    <w:rsid w:val="00FD46C9"/>
    <w:rsid w:val="00FD51C2"/>
    <w:rsid w:val="00FD53CF"/>
    <w:rsid w:val="00FD6707"/>
    <w:rsid w:val="00FD67F6"/>
    <w:rsid w:val="00FD6EE2"/>
    <w:rsid w:val="00FD6FC4"/>
    <w:rsid w:val="00FD79BE"/>
    <w:rsid w:val="00FD7C41"/>
    <w:rsid w:val="00FE0385"/>
    <w:rsid w:val="00FE07A7"/>
    <w:rsid w:val="00FE0D22"/>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F7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555D4D"/>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555D4D"/>
  </w:style>
  <w:style w:type="character" w:customStyle="1" w:styleId="UnresolvedMention1">
    <w:name w:val="Unresolved Mention1"/>
    <w:basedOn w:val="Numatytasispastraiposriftas"/>
    <w:uiPriority w:val="99"/>
    <w:semiHidden/>
    <w:unhideWhenUsed/>
    <w:rsid w:val="00E10CDF"/>
    <w:rPr>
      <w:color w:val="808080"/>
      <w:shd w:val="clear" w:color="auto" w:fill="E6E6E6"/>
    </w:rPr>
  </w:style>
  <w:style w:type="character" w:customStyle="1" w:styleId="Mention1">
    <w:name w:val="Mention1"/>
    <w:basedOn w:val="Numatytasispastraiposriftas"/>
    <w:uiPriority w:val="99"/>
    <w:unhideWhenUsed/>
    <w:rsid w:val="00E10CD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a.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FAFD-B1E4-469E-9052-F31D31119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3391</Words>
  <Characters>19332</Characters>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2024-09-24T13:31:00Z</dcterms:created>
  <dcterms:modified xsi:type="dcterms:W3CDTF">2024-12-08T14:11:00Z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0x010100FAA667C2F5E11C4E819BA678C0C0043E</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y fmtid="{D5CDD505-2E9C-101B-9397-08002B2CF9AE}" pid="11" name="DmsPermissionsFlags">
    <vt:lpwstr>,SECTRUE,</vt:lpwstr>
  </property>
  <property fmtid="{D5CDD505-2E9C-101B-9397-08002B2CF9AE}" pid="12" name="DmsPermissionsUsers">
    <vt:lpwstr>864;#Renata Narmontienė;#96;#Gintaras Maželis</vt:lpwstr>
  </property>
  <property fmtid="{D5CDD505-2E9C-101B-9397-08002B2CF9AE}" pid="13" name="DmsPermissionsDivisions">
    <vt:lpwstr/>
  </property>
  <property fmtid="{D5CDD505-2E9C-101B-9397-08002B2CF9AE}" pid="14" name="TaxCatchAll">
    <vt:lpwstr/>
  </property>
  <property fmtid="{D5CDD505-2E9C-101B-9397-08002B2CF9AE}" pid="15" name="DmsPermissionsConfid">
    <vt:bool>false</vt:bool>
  </property>
</Properties>
</file>