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Style w:val="Lentelstinklelis2"/>
        <w:tblW w:w="5000" w:type="pct"/>
        <w:jc w:val="left"/>
        <w:tblInd w:w="-147" w:type="dxa"/>
        <w:tblLayout w:type="fixed"/>
        <w:tblCellMar>
          <w:top w:w="0" w:type="dxa"/>
          <w:left w:w="108" w:type="dxa"/>
          <w:bottom w:w="0" w:type="dxa"/>
          <w:right w:w="108" w:type="dxa"/>
        </w:tblCellMar>
        <w:tblLook w:firstRow="1" w:noVBand="1" w:lastRow="0" w:firstColumn="1" w:lastColumn="0" w:noHBand="0" w:val="04a0"/>
      </w:tblPr>
      <w:tblGrid>
        <w:gridCol w:w="3289"/>
        <w:gridCol w:w="6631"/>
      </w:tblGrid>
      <w:tr>
        <w:trPr/>
        <w:tc>
          <w:tcPr>
            <w:tcW w:w="3289"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widowControl/>
              <w:suppressAutoHyphens w:val="true"/>
              <w:spacing w:before="0" w:after="200"/>
              <w:jc w:val="both"/>
              <w:rPr>
                <w:rFonts w:cs="" w:asciiTheme="majorBidi" w:cstheme="majorBidi" w:hAnsiTheme="majorBidi"/>
                <w:b/>
                <w:i/>
                <w:i/>
                <w:sz w:val="24"/>
                <w:szCs w:val="24"/>
                <w:lang w:val="lt-LT"/>
              </w:rPr>
            </w:pPr>
            <w:r>
              <w:rPr>
                <w:rFonts w:cs="" w:asciiTheme="majorBidi" w:cstheme="majorBidi" w:hAnsiTheme="majorBidi"/>
                <w:b/>
                <w:color w:val="548DD4"/>
                <w:kern w:val="0"/>
                <w:sz w:val="24"/>
                <w:szCs w:val="24"/>
                <w:lang w:val="lt-LT" w:eastAsia="en-US" w:bidi="ar-SA"/>
              </w:rPr>
              <w:t>RINKOS DALYVIŲ KONSULTACIJA</w:t>
            </w:r>
          </w:p>
        </w:tc>
        <w:tc>
          <w:tcPr>
            <w:tcW w:w="663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240" w:before="0" w:after="0"/>
              <w:jc w:val="center"/>
              <w:rPr>
                <w:rFonts w:ascii="Times New Roman" w:hAnsi="Times New Roman"/>
                <w:b/>
                <w:bCs/>
                <w:sz w:val="24"/>
                <w:szCs w:val="24"/>
              </w:rPr>
            </w:pPr>
            <w:r>
              <w:rPr>
                <w:rFonts w:eastAsia="Arial Unicode MS" w:cs="Calibri" w:ascii="Times New Roman" w:hAnsi="Times New Roman" w:cstheme="minorHAnsi"/>
                <w:b/>
                <w:bCs/>
                <w:caps/>
                <w:kern w:val="0"/>
                <w:sz w:val="24"/>
                <w:szCs w:val="24"/>
                <w:lang w:val="en-US" w:eastAsia="en-US" w:bidi="ar-SA"/>
              </w:rPr>
              <w:t>T</w:t>
            </w:r>
            <w:r>
              <w:rPr>
                <w:rFonts w:eastAsia="Arial Unicode MS" w:cs="Calibri" w:ascii="Times New Roman" w:hAnsi="Times New Roman" w:cstheme="minorHAnsi"/>
                <w:b/>
                <w:bCs/>
                <w:caps/>
                <w:kern w:val="0"/>
                <w:sz w:val="24"/>
                <w:szCs w:val="24"/>
                <w:lang w:val="lt-LT" w:eastAsia="en-US" w:bidi="ar-SA"/>
              </w:rPr>
              <w:t>YRIM</w:t>
            </w:r>
            <w:r>
              <w:rPr>
                <w:rFonts w:eastAsia="Arial Unicode MS" w:cs="Calibri" w:ascii="Times New Roman" w:hAnsi="Times New Roman" w:cstheme="minorHAnsi"/>
                <w:b/>
                <w:bCs/>
                <w:caps/>
                <w:kern w:val="0"/>
                <w:sz w:val="24"/>
                <w:szCs w:val="24"/>
                <w:lang w:val="en-US" w:eastAsia="en-US" w:bidi="ar-SA"/>
              </w:rPr>
              <w:t>O</w:t>
            </w:r>
            <w:r>
              <w:rPr>
                <w:rFonts w:eastAsia="Arial Unicode MS" w:cs="Calibri" w:ascii="Times New Roman" w:hAnsi="Times New Roman" w:cstheme="minorHAnsi"/>
                <w:b/>
                <w:bCs/>
                <w:caps/>
                <w:kern w:val="0"/>
                <w:sz w:val="24"/>
                <w:szCs w:val="24"/>
                <w:lang w:val="lt-LT" w:eastAsia="en-US" w:bidi="ar-SA"/>
              </w:rPr>
              <w:t xml:space="preserve"> „</w:t>
            </w:r>
            <w:r>
              <w:rPr>
                <w:rFonts w:eastAsia="Times New Roman" w:cs="Calibri" w:ascii="Times New Roman" w:hAnsi="Times New Roman" w:cstheme="minorHAnsi"/>
                <w:b/>
                <w:bCs/>
                <w:caps/>
                <w:kern w:val="0"/>
                <w:sz w:val="24"/>
                <w:szCs w:val="24"/>
                <w:lang w:val="lt-LT" w:eastAsia="en-US" w:bidi="ar-SA"/>
              </w:rPr>
              <w:t>S</w:t>
            </w:r>
            <w:r>
              <w:rPr>
                <w:rFonts w:eastAsia="Times New Roman" w:cs="Calibri" w:ascii="Times New Roman" w:hAnsi="Times New Roman" w:cstheme="minorHAnsi"/>
                <w:b/>
                <w:bCs/>
                <w:caps/>
                <w:spacing w:val="-1"/>
                <w:kern w:val="0"/>
                <w:sz w:val="24"/>
                <w:szCs w:val="24"/>
                <w:lang w:val="lt-LT" w:eastAsia="en-US" w:bidi="ar-SA"/>
              </w:rPr>
              <w:t>T</w:t>
            </w:r>
            <w:r>
              <w:rPr>
                <w:rFonts w:eastAsia="Times New Roman" w:cs="Calibri" w:ascii="Times New Roman" w:hAnsi="Times New Roman" w:cstheme="minorHAnsi"/>
                <w:b/>
                <w:bCs/>
                <w:caps/>
                <w:kern w:val="0"/>
                <w:sz w:val="24"/>
                <w:szCs w:val="24"/>
                <w:lang w:val="lt-LT" w:eastAsia="en-US" w:bidi="ar-SA"/>
              </w:rPr>
              <w:t>I</w:t>
            </w:r>
            <w:r>
              <w:rPr>
                <w:rFonts w:eastAsia="Times New Roman" w:cs="Calibri" w:ascii="Times New Roman" w:hAnsi="Times New Roman" w:cstheme="minorHAnsi"/>
                <w:b/>
                <w:bCs/>
                <w:caps/>
                <w:spacing w:val="1"/>
                <w:kern w:val="0"/>
                <w:sz w:val="24"/>
                <w:szCs w:val="24"/>
                <w:lang w:val="lt-LT" w:eastAsia="en-US" w:bidi="ar-SA"/>
              </w:rPr>
              <w:t>G</w:t>
            </w:r>
            <w:r>
              <w:rPr>
                <w:rFonts w:eastAsia="Times New Roman" w:cs="Calibri" w:ascii="Times New Roman" w:hAnsi="Times New Roman" w:cstheme="minorHAnsi"/>
                <w:b/>
                <w:bCs/>
                <w:caps/>
                <w:spacing w:val="-2"/>
                <w:kern w:val="0"/>
                <w:sz w:val="24"/>
                <w:szCs w:val="24"/>
                <w:lang w:val="lt-LT" w:eastAsia="en-US" w:bidi="ar-SA"/>
              </w:rPr>
              <w:t>M</w:t>
            </w:r>
            <w:r>
              <w:rPr>
                <w:rFonts w:eastAsia="Times New Roman" w:cs="Calibri" w:ascii="Times New Roman" w:hAnsi="Times New Roman" w:cstheme="minorHAnsi"/>
                <w:b/>
                <w:bCs/>
                <w:caps/>
                <w:spacing w:val="-15"/>
                <w:kern w:val="0"/>
                <w:sz w:val="24"/>
                <w:szCs w:val="24"/>
                <w:lang w:val="lt-LT" w:eastAsia="en-US" w:bidi="ar-SA"/>
              </w:rPr>
              <w:t>A</w:t>
            </w:r>
            <w:r>
              <w:rPr>
                <w:rFonts w:eastAsia="Times New Roman" w:cs="Calibri" w:ascii="Times New Roman" w:hAnsi="Times New Roman" w:cstheme="minorHAnsi"/>
                <w:b/>
                <w:bCs/>
                <w:caps/>
                <w:spacing w:val="-1"/>
                <w:kern w:val="0"/>
                <w:sz w:val="24"/>
                <w:szCs w:val="24"/>
                <w:lang w:val="lt-LT" w:eastAsia="en-US" w:bidi="ar-SA"/>
              </w:rPr>
              <w:t>T</w:t>
            </w:r>
            <w:r>
              <w:rPr>
                <w:rFonts w:eastAsia="Times New Roman" w:cs="Calibri" w:ascii="Times New Roman" w:hAnsi="Times New Roman" w:cstheme="minorHAnsi"/>
                <w:b/>
                <w:bCs/>
                <w:caps/>
                <w:kern w:val="0"/>
                <w:sz w:val="24"/>
                <w:szCs w:val="24"/>
                <w:lang w:val="lt-LT" w:eastAsia="en-US" w:bidi="ar-SA"/>
              </w:rPr>
              <w:t>IZ</w:t>
            </w:r>
            <w:r>
              <w:rPr>
                <w:rFonts w:eastAsia="Times New Roman" w:cs="Calibri" w:ascii="Times New Roman" w:hAnsi="Times New Roman" w:cstheme="minorHAnsi"/>
                <w:b/>
                <w:bCs/>
                <w:caps/>
                <w:spacing w:val="-1"/>
                <w:kern w:val="0"/>
                <w:sz w:val="24"/>
                <w:szCs w:val="24"/>
                <w:lang w:val="lt-LT" w:eastAsia="en-US" w:bidi="ar-SA"/>
              </w:rPr>
              <w:t>UO</w:t>
            </w:r>
            <w:r>
              <w:rPr>
                <w:rFonts w:eastAsia="Times New Roman" w:cs="Calibri" w:ascii="Times New Roman" w:hAnsi="Times New Roman" w:cstheme="minorHAnsi"/>
                <w:b/>
                <w:bCs/>
                <w:caps/>
                <w:kern w:val="0"/>
                <w:sz w:val="24"/>
                <w:szCs w:val="24"/>
                <w:lang w:val="lt-LT" w:eastAsia="en-US" w:bidi="ar-SA"/>
              </w:rPr>
              <w:t>J</w:t>
            </w:r>
            <w:r>
              <w:rPr>
                <w:rFonts w:eastAsia="Times New Roman" w:cs="Calibri" w:ascii="Times New Roman" w:hAnsi="Times New Roman" w:cstheme="minorHAnsi"/>
                <w:b/>
                <w:bCs/>
                <w:caps/>
                <w:spacing w:val="-1"/>
                <w:kern w:val="0"/>
                <w:sz w:val="24"/>
                <w:szCs w:val="24"/>
                <w:lang w:val="lt-LT" w:eastAsia="en-US" w:bidi="ar-SA"/>
              </w:rPr>
              <w:t>ANČ</w:t>
            </w:r>
            <w:r>
              <w:rPr>
                <w:rFonts w:eastAsia="Times New Roman" w:cs="Calibri" w:ascii="Times New Roman" w:hAnsi="Times New Roman" w:cstheme="minorHAnsi"/>
                <w:b/>
                <w:bCs/>
                <w:caps/>
                <w:kern w:val="0"/>
                <w:sz w:val="24"/>
                <w:szCs w:val="24"/>
                <w:lang w:val="lt-LT" w:eastAsia="en-US" w:bidi="ar-SA"/>
              </w:rPr>
              <w:t xml:space="preserve">IOS LIETUVOS GYVENTOJŲ </w:t>
            </w:r>
            <w:r>
              <w:rPr>
                <w:rFonts w:eastAsia="Times New Roman" w:cs="Calibri" w:ascii="Times New Roman" w:hAnsi="Times New Roman" w:cstheme="minorHAnsi"/>
                <w:b/>
                <w:bCs/>
                <w:caps/>
                <w:spacing w:val="-2"/>
                <w:kern w:val="0"/>
                <w:sz w:val="24"/>
                <w:szCs w:val="24"/>
                <w:lang w:val="lt-LT" w:eastAsia="en-US" w:bidi="ar-SA"/>
              </w:rPr>
              <w:t>N</w:t>
            </w:r>
            <w:r>
              <w:rPr>
                <w:rFonts w:eastAsia="Times New Roman" w:cs="Calibri" w:ascii="Times New Roman" w:hAnsi="Times New Roman" w:cstheme="minorHAnsi"/>
                <w:b/>
                <w:bCs/>
                <w:caps/>
                <w:spacing w:val="-1"/>
                <w:kern w:val="0"/>
                <w:sz w:val="24"/>
                <w:szCs w:val="24"/>
                <w:lang w:val="lt-LT" w:eastAsia="en-US" w:bidi="ar-SA"/>
              </w:rPr>
              <w:t>U</w:t>
            </w:r>
            <w:r>
              <w:rPr>
                <w:rFonts w:eastAsia="Times New Roman" w:cs="Calibri" w:ascii="Times New Roman" w:hAnsi="Times New Roman" w:cstheme="minorHAnsi"/>
                <w:b/>
                <w:bCs/>
                <w:caps/>
                <w:spacing w:val="1"/>
                <w:kern w:val="0"/>
                <w:sz w:val="24"/>
                <w:szCs w:val="24"/>
                <w:lang w:val="lt-LT" w:eastAsia="en-US" w:bidi="ar-SA"/>
              </w:rPr>
              <w:t>O</w:t>
            </w:r>
            <w:r>
              <w:rPr>
                <w:rFonts w:eastAsia="Times New Roman" w:cs="Calibri" w:ascii="Times New Roman" w:hAnsi="Times New Roman" w:cstheme="minorHAnsi"/>
                <w:b/>
                <w:bCs/>
                <w:caps/>
                <w:kern w:val="0"/>
                <w:sz w:val="24"/>
                <w:szCs w:val="24"/>
                <w:lang w:val="lt-LT" w:eastAsia="en-US" w:bidi="ar-SA"/>
              </w:rPr>
              <w:t>S</w:t>
            </w:r>
            <w:r>
              <w:rPr>
                <w:rFonts w:eastAsia="Times New Roman" w:cs="Calibri" w:ascii="Times New Roman" w:hAnsi="Times New Roman" w:cstheme="minorHAnsi"/>
                <w:b/>
                <w:bCs/>
                <w:caps/>
                <w:spacing w:val="-18"/>
                <w:kern w:val="0"/>
                <w:sz w:val="24"/>
                <w:szCs w:val="24"/>
                <w:lang w:val="lt-LT" w:eastAsia="en-US" w:bidi="ar-SA"/>
              </w:rPr>
              <w:t>T</w:t>
            </w:r>
            <w:r>
              <w:rPr>
                <w:rFonts w:eastAsia="Times New Roman" w:cs="Calibri" w:ascii="Times New Roman" w:hAnsi="Times New Roman" w:cstheme="minorHAnsi"/>
                <w:b/>
                <w:bCs/>
                <w:caps/>
                <w:spacing w:val="-15"/>
                <w:kern w:val="0"/>
                <w:sz w:val="24"/>
                <w:szCs w:val="24"/>
                <w:lang w:val="lt-LT" w:eastAsia="en-US" w:bidi="ar-SA"/>
              </w:rPr>
              <w:t>A</w:t>
            </w:r>
            <w:r>
              <w:rPr>
                <w:rFonts w:eastAsia="Times New Roman" w:cs="Calibri" w:ascii="Times New Roman" w:hAnsi="Times New Roman" w:cstheme="minorHAnsi"/>
                <w:b/>
                <w:bCs/>
                <w:caps/>
                <w:spacing w:val="-1"/>
                <w:kern w:val="0"/>
                <w:sz w:val="24"/>
                <w:szCs w:val="24"/>
                <w:lang w:val="lt-LT" w:eastAsia="en-US" w:bidi="ar-SA"/>
              </w:rPr>
              <w:t xml:space="preserve">TOS </w:t>
            </w:r>
            <w:r>
              <w:rPr>
                <w:rFonts w:eastAsia="Times New Roman" w:cs="Calibri" w:ascii="Times New Roman" w:hAnsi="Times New Roman" w:cstheme="minorHAnsi"/>
                <w:b/>
                <w:bCs/>
                <w:caps/>
                <w:kern w:val="0"/>
                <w:sz w:val="24"/>
                <w:szCs w:val="24"/>
                <w:lang w:val="lt-LT" w:eastAsia="en-US" w:bidi="ar-SA"/>
              </w:rPr>
              <w:t>P</w:t>
            </w:r>
            <w:r>
              <w:rPr>
                <w:rFonts w:eastAsia="Times New Roman" w:cs="Calibri" w:ascii="Times New Roman" w:hAnsi="Times New Roman" w:cstheme="minorHAnsi"/>
                <w:b/>
                <w:bCs/>
                <w:caps/>
                <w:spacing w:val="-1"/>
                <w:kern w:val="0"/>
                <w:sz w:val="24"/>
                <w:szCs w:val="24"/>
                <w:lang w:val="lt-LT" w:eastAsia="en-US" w:bidi="ar-SA"/>
              </w:rPr>
              <w:t>S</w:t>
            </w:r>
            <w:r>
              <w:rPr>
                <w:rFonts w:eastAsia="Times New Roman" w:cs="Calibri" w:ascii="Times New Roman" w:hAnsi="Times New Roman" w:cstheme="minorHAnsi"/>
                <w:b/>
                <w:bCs/>
                <w:caps/>
                <w:kern w:val="0"/>
                <w:sz w:val="24"/>
                <w:szCs w:val="24"/>
                <w:lang w:val="lt-LT" w:eastAsia="en-US" w:bidi="ar-SA"/>
              </w:rPr>
              <w:t>IC</w:t>
            </w:r>
            <w:r>
              <w:rPr>
                <w:rFonts w:eastAsia="Times New Roman" w:cs="Calibri" w:ascii="Times New Roman" w:hAnsi="Times New Roman" w:cstheme="minorHAnsi"/>
                <w:b/>
                <w:bCs/>
                <w:caps/>
                <w:spacing w:val="-2"/>
                <w:kern w:val="0"/>
                <w:sz w:val="24"/>
                <w:szCs w:val="24"/>
                <w:lang w:val="lt-LT" w:eastAsia="en-US" w:bidi="ar-SA"/>
              </w:rPr>
              <w:t>H</w:t>
            </w:r>
            <w:r>
              <w:rPr>
                <w:rFonts w:eastAsia="Times New Roman" w:cs="Calibri" w:ascii="Times New Roman" w:hAnsi="Times New Roman" w:cstheme="minorHAnsi"/>
                <w:b/>
                <w:bCs/>
                <w:caps/>
                <w:kern w:val="0"/>
                <w:sz w:val="24"/>
                <w:szCs w:val="24"/>
                <w:lang w:val="lt-LT" w:eastAsia="en-US" w:bidi="ar-SA"/>
              </w:rPr>
              <w:t>I</w:t>
            </w:r>
            <w:r>
              <w:rPr>
                <w:rFonts w:eastAsia="Times New Roman" w:cs="Calibri" w:ascii="Times New Roman" w:hAnsi="Times New Roman" w:cstheme="minorHAnsi"/>
                <w:b/>
                <w:bCs/>
                <w:caps/>
                <w:spacing w:val="-1"/>
                <w:kern w:val="0"/>
                <w:sz w:val="24"/>
                <w:szCs w:val="24"/>
                <w:lang w:val="lt-LT" w:eastAsia="en-US" w:bidi="ar-SA"/>
              </w:rPr>
              <w:t>KO</w:t>
            </w:r>
            <w:r>
              <w:rPr>
                <w:rFonts w:eastAsia="Times New Roman" w:cs="Calibri" w:ascii="Times New Roman" w:hAnsi="Times New Roman" w:cstheme="minorHAnsi"/>
                <w:b/>
                <w:bCs/>
                <w:caps/>
                <w:kern w:val="0"/>
                <w:sz w:val="24"/>
                <w:szCs w:val="24"/>
                <w:lang w:val="lt-LT" w:eastAsia="en-US" w:bidi="ar-SA"/>
              </w:rPr>
              <w:t xml:space="preserve">S </w:t>
            </w:r>
            <w:r>
              <w:rPr>
                <w:rFonts w:eastAsia="Times New Roman" w:cs="Calibri" w:ascii="Times New Roman" w:hAnsi="Times New Roman" w:cstheme="minorHAnsi"/>
                <w:b/>
                <w:bCs/>
                <w:caps/>
                <w:spacing w:val="-1"/>
                <w:kern w:val="0"/>
                <w:sz w:val="24"/>
                <w:szCs w:val="24"/>
                <w:lang w:val="lt-LT" w:eastAsia="en-US" w:bidi="ar-SA"/>
              </w:rPr>
              <w:t>SVE</w:t>
            </w:r>
            <w:r>
              <w:rPr>
                <w:rFonts w:eastAsia="Times New Roman" w:cs="Calibri" w:ascii="Times New Roman" w:hAnsi="Times New Roman" w:cstheme="minorHAnsi"/>
                <w:b/>
                <w:bCs/>
                <w:caps/>
                <w:kern w:val="0"/>
                <w:sz w:val="24"/>
                <w:szCs w:val="24"/>
                <w:lang w:val="lt-LT" w:eastAsia="en-US" w:bidi="ar-SA"/>
              </w:rPr>
              <w:t>I</w:t>
            </w:r>
            <w:r>
              <w:rPr>
                <w:rFonts w:eastAsia="Times New Roman" w:cs="Calibri" w:ascii="Times New Roman" w:hAnsi="Times New Roman" w:cstheme="minorHAnsi"/>
                <w:b/>
                <w:bCs/>
                <w:caps/>
                <w:spacing w:val="1"/>
                <w:kern w:val="0"/>
                <w:sz w:val="24"/>
                <w:szCs w:val="24"/>
                <w:lang w:val="lt-LT" w:eastAsia="en-US" w:bidi="ar-SA"/>
              </w:rPr>
              <w:t>K</w:t>
            </w:r>
            <w:r>
              <w:rPr>
                <w:rFonts w:eastAsia="Times New Roman" w:cs="Calibri" w:ascii="Times New Roman" w:hAnsi="Times New Roman" w:cstheme="minorHAnsi"/>
                <w:b/>
                <w:bCs/>
                <w:caps/>
                <w:spacing w:val="-18"/>
                <w:kern w:val="0"/>
                <w:sz w:val="24"/>
                <w:szCs w:val="24"/>
                <w:lang w:val="lt-LT" w:eastAsia="en-US" w:bidi="ar-SA"/>
              </w:rPr>
              <w:t>A</w:t>
            </w:r>
            <w:r>
              <w:rPr>
                <w:rFonts w:eastAsia="Times New Roman" w:cs="Calibri" w:ascii="Times New Roman" w:hAnsi="Times New Roman" w:cstheme="minorHAnsi"/>
                <w:b/>
                <w:bCs/>
                <w:caps/>
                <w:spacing w:val="-6"/>
                <w:kern w:val="0"/>
                <w:sz w:val="24"/>
                <w:szCs w:val="24"/>
                <w:lang w:val="lt-LT" w:eastAsia="en-US" w:bidi="ar-SA"/>
              </w:rPr>
              <w:t>T</w:t>
            </w:r>
            <w:r>
              <w:rPr>
                <w:rFonts w:eastAsia="Times New Roman" w:cs="Calibri" w:ascii="Times New Roman" w:hAnsi="Times New Roman" w:cstheme="minorHAnsi"/>
                <w:b/>
                <w:bCs/>
                <w:caps/>
                <w:spacing w:val="1"/>
                <w:kern w:val="0"/>
                <w:sz w:val="24"/>
                <w:szCs w:val="24"/>
                <w:lang w:val="lt-LT" w:eastAsia="en-US" w:bidi="ar-SA"/>
              </w:rPr>
              <w:t>O</w:t>
            </w:r>
            <w:r>
              <w:rPr>
                <w:rFonts w:eastAsia="Times New Roman" w:cs="Calibri" w:ascii="Times New Roman" w:hAnsi="Times New Roman" w:cstheme="minorHAnsi"/>
                <w:b/>
                <w:bCs/>
                <w:caps/>
                <w:kern w:val="0"/>
                <w:sz w:val="24"/>
                <w:szCs w:val="24"/>
                <w:lang w:val="lt-LT" w:eastAsia="en-US" w:bidi="ar-SA"/>
              </w:rPr>
              <w:t xml:space="preserve">S </w:t>
            </w:r>
            <w:r>
              <w:rPr>
                <w:rFonts w:eastAsia="Times New Roman" w:cs="Calibri" w:ascii="Times New Roman" w:hAnsi="Times New Roman" w:cstheme="minorHAnsi"/>
                <w:b/>
                <w:bCs/>
                <w:caps/>
                <w:spacing w:val="-1"/>
                <w:kern w:val="0"/>
                <w:sz w:val="24"/>
                <w:szCs w:val="24"/>
                <w:lang w:val="lt-LT" w:eastAsia="en-US" w:bidi="ar-SA"/>
              </w:rPr>
              <w:t>SR</w:t>
            </w:r>
            <w:r>
              <w:rPr>
                <w:rFonts w:eastAsia="Times New Roman" w:cs="Calibri" w:ascii="Times New Roman" w:hAnsi="Times New Roman" w:cstheme="minorHAnsi"/>
                <w:b/>
                <w:bCs/>
                <w:caps/>
                <w:kern w:val="0"/>
                <w:sz w:val="24"/>
                <w:szCs w:val="24"/>
                <w:lang w:val="lt-LT" w:eastAsia="en-US" w:bidi="ar-SA"/>
              </w:rPr>
              <w:t>IT</w:t>
            </w:r>
            <w:r>
              <w:rPr>
                <w:rFonts w:eastAsia="Times New Roman" w:cs="Calibri" w:ascii="Times New Roman" w:hAnsi="Times New Roman" w:cstheme="minorHAnsi"/>
                <w:b/>
                <w:bCs/>
                <w:caps/>
                <w:spacing w:val="-1"/>
                <w:kern w:val="0"/>
                <w:sz w:val="24"/>
                <w:szCs w:val="24"/>
                <w:lang w:val="lt-LT" w:eastAsia="en-US" w:bidi="ar-SA"/>
              </w:rPr>
              <w:t>Y</w:t>
            </w:r>
            <w:r>
              <w:rPr>
                <w:rFonts w:eastAsia="Times New Roman" w:cs="Calibri" w:ascii="Times New Roman" w:hAnsi="Times New Roman" w:cstheme="minorHAnsi"/>
                <w:b/>
                <w:bCs/>
                <w:caps/>
                <w:kern w:val="0"/>
                <w:sz w:val="24"/>
                <w:szCs w:val="24"/>
                <w:lang w:val="lt-LT" w:eastAsia="en-US" w:bidi="ar-SA"/>
              </w:rPr>
              <w:t>JE”</w:t>
            </w:r>
            <w:r>
              <w:rPr>
                <w:rFonts w:cs="" w:ascii="Times New Roman" w:hAnsi="Times New Roman" w:cstheme="majorBidi"/>
                <w:b/>
                <w:bCs/>
                <w:caps/>
                <w:kern w:val="0"/>
                <w:sz w:val="24"/>
                <w:szCs w:val="24"/>
                <w:lang w:val="lt-LT" w:eastAsia="en-US" w:bidi="ar-SA"/>
              </w:rPr>
              <w:t xml:space="preserve"> </w:t>
            </w:r>
            <w:r>
              <w:rPr>
                <w:rFonts w:cs="" w:ascii="Times New Roman" w:hAnsi="Times New Roman" w:cstheme="majorBidi"/>
                <w:b/>
                <w:bCs/>
                <w:kern w:val="0"/>
                <w:sz w:val="24"/>
                <w:szCs w:val="24"/>
                <w:lang w:val="lt-LT" w:eastAsia="en-US" w:bidi="ar-SA"/>
              </w:rPr>
              <w:t>PASLAUGOS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Style w:val="Lentelstinklelis3"/>
        <w:tblW w:w="5000" w:type="pct"/>
        <w:jc w:val="left"/>
        <w:tblInd w:w="-147" w:type="dxa"/>
        <w:tblLayout w:type="fixed"/>
        <w:tblCellMar>
          <w:top w:w="0" w:type="dxa"/>
          <w:left w:w="108" w:type="dxa"/>
          <w:bottom w:w="0" w:type="dxa"/>
          <w:right w:w="108" w:type="dxa"/>
        </w:tblCellMar>
        <w:tblLook w:firstRow="1" w:noVBand="1" w:lastRow="0" w:firstColumn="1" w:lastColumn="0" w:noHBand="0" w:val="04a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color w:themeColor="text1" w:val="000000"/>
                <w:kern w:val="0"/>
                <w:sz w:val="22"/>
                <w:szCs w:val="22"/>
                <w:lang w:val="en-US" w:eastAsia="en-US" w:bidi="ar-SA"/>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bCs/>
                <w:kern w:val="0"/>
                <w:sz w:val="24"/>
                <w:szCs w:val="24"/>
                <w:lang w:val="lt-LT" w:eastAsia="en-US" w:bidi="ar-SA"/>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360"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2025-0</w:t>
            </w:r>
            <w:r>
              <w:rPr>
                <w:rFonts w:ascii="Times New Roman" w:hAnsi="Times New Roman"/>
                <w:bCs/>
                <w:iCs/>
                <w:kern w:val="0"/>
                <w:sz w:val="24"/>
                <w:szCs w:val="24"/>
                <w:lang w:val="en-US" w:eastAsia="en-US" w:bidi="ar-SA"/>
              </w:rPr>
              <w:t>7</w:t>
            </w:r>
            <w:r>
              <w:rPr>
                <w:rFonts w:ascii="Times New Roman" w:hAnsi="Times New Roman"/>
                <w:bCs/>
                <w:iCs/>
                <w:kern w:val="0"/>
                <w:sz w:val="24"/>
                <w:szCs w:val="24"/>
                <w:lang w:val="lt-LT" w:eastAsia="en-US" w:bidi="ar-SA"/>
              </w:rPr>
              <w:t>-0</w:t>
            </w:r>
            <w:r>
              <w:rPr>
                <w:rFonts w:ascii="Times New Roman" w:hAnsi="Times New Roman"/>
                <w:bCs/>
                <w:iCs/>
                <w:kern w:val="0"/>
                <w:sz w:val="24"/>
                <w:szCs w:val="24"/>
                <w:lang w:val="en-US" w:eastAsia="en-US" w:bidi="ar-SA"/>
              </w:rPr>
              <w:t>4</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uppressAutoHyphens w:val="true"/>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themeColor="text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text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uppressAutoHyphens w:val="true"/>
        <w:spacing w:lineRule="auto" w:line="288" w:before="0" w:after="0"/>
        <w:ind w:firstLine="567"/>
        <w:jc w:val="both"/>
        <w:rPr>
          <w:rFonts w:ascii="Times New Roman" w:hAnsi="Times New Roman" w:eastAsia="Arial"/>
          <w:i/>
          <w:i/>
          <w:color w:themeColor="text1" w:val="000000"/>
          <w:sz w:val="24"/>
          <w:szCs w:val="24"/>
          <w:lang w:eastAsia="ja-JP"/>
        </w:rPr>
      </w:pPr>
      <w:r>
        <w:rPr>
          <w:rFonts w:eastAsia="Arial" w:ascii="Times New Roman" w:hAnsi="Times New Roman"/>
          <w:color w:themeColor="text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uppressAutoHyphens w:val="true"/>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uppressAutoHyphens w:val="true"/>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Style w:val="Lentelstinklelis1"/>
        <w:tblW w:w="9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8"/>
        <w:gridCol w:w="3872"/>
        <w:gridCol w:w="5236"/>
      </w:tblGrid>
      <w:tr>
        <w:trPr>
          <w:trHeight w:val="16" w:hRule="atLeast"/>
        </w:trPr>
        <w:tc>
          <w:tcPr>
            <w:tcW w:w="568" w:type="dxa"/>
            <w:tcBorders/>
            <w:shd w:color="auto" w:fill="F2F2F2" w:themeFill="background1" w:themeFillShade="f2" w:val="clea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Eil. Nr.</w:t>
            </w:r>
          </w:p>
        </w:tc>
        <w:tc>
          <w:tcPr>
            <w:tcW w:w="3872"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Klausimas</w:t>
            </w:r>
          </w:p>
        </w:tc>
        <w:tc>
          <w:tcPr>
            <w:tcW w:w="5236"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Tiekėjo atsakymas</w:t>
            </w:r>
          </w:p>
        </w:tc>
      </w:tr>
      <w:tr>
        <w:trPr>
          <w:trHeight w:val="16" w:hRule="atLeast"/>
        </w:trPr>
        <w:tc>
          <w:tcPr>
            <w:tcW w:w="568"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2" w:type="dxa"/>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pastabų, klausimų techninės specifikacijos projektui?</w:t>
            </w:r>
          </w:p>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Kokias sąlygas papildomai siūlytumėte įtraukti į techninę specifikaciją arba kurių reikėtų atsisakyti?</w:t>
            </w:r>
          </w:p>
        </w:tc>
        <w:tc>
          <w:tcPr>
            <w:tcW w:w="5236" w:type="dxa"/>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8"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2" w:type="dxa"/>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Kokius kvalifikacijos reikalavimus siūlytumėte taikyti pirkime?</w:t>
            </w:r>
          </w:p>
        </w:tc>
        <w:tc>
          <w:tcPr>
            <w:tcW w:w="5236" w:type="dxa"/>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8"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2" w:type="dxa"/>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kitų pastebėjimų ar pasiūlymų?</w:t>
            </w:r>
          </w:p>
        </w:tc>
        <w:tc>
          <w:tcPr>
            <w:tcW w:w="5236" w:type="dxa"/>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8"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2" w:type="dxa"/>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Prašome užpildyti finansinio pasiūlymo lentelę (</w:t>
            </w:r>
            <w:r>
              <w:rPr>
                <w:rFonts w:eastAsia="Arial" w:ascii="Times New Roman" w:hAnsi="Times New Roman"/>
                <w:color w:val="000000"/>
                <w:kern w:val="0"/>
                <w:sz w:val="24"/>
                <w:szCs w:val="24"/>
                <w:lang w:val="lt-LT" w:eastAsia="ja-JP" w:bidi="ar-SA"/>
              </w:rPr>
              <w:t>Lentelė Nr. 2).</w:t>
            </w:r>
          </w:p>
        </w:tc>
        <w:tc>
          <w:tcPr>
            <w:tcW w:w="5236" w:type="dxa"/>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bl>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720"/>
        <w:jc w:val="both"/>
        <w:rPr>
          <w:rFonts w:ascii="Times New Roman" w:hAnsi="Times New Roman"/>
          <w:sz w:val="24"/>
          <w:szCs w:val="24"/>
        </w:rPr>
      </w:pPr>
      <w:r>
        <w:rPr>
          <w:rFonts w:eastAsia="Arial" w:ascii="Times New Roman" w:hAnsi="Times New Roman"/>
          <w:color w:val="000000"/>
          <w:sz w:val="24"/>
          <w:szCs w:val="24"/>
          <w:lang w:eastAsia="ja-JP"/>
        </w:rPr>
        <w:t xml:space="preserve">Lentelė Nr. 2. </w:t>
      </w:r>
      <w:r>
        <w:rPr>
          <w:rFonts w:ascii="Times New Roman" w:hAnsi="Times New Roman"/>
          <w:sz w:val="24"/>
          <w:szCs w:val="24"/>
        </w:rPr>
        <w:t xml:space="preserve">Finansinio pasiūlymo lentelė. </w:t>
      </w:r>
    </w:p>
    <w:p>
      <w:pPr>
        <w:pStyle w:val="Normal"/>
        <w:suppressAutoHyphens w:val="true"/>
        <w:spacing w:lineRule="auto" w:line="288" w:before="0" w:after="0"/>
        <w:ind w:firstLine="720"/>
        <w:jc w:val="both"/>
        <w:rPr>
          <w:rFonts w:ascii="Times New Roman" w:hAnsi="Times New Roman"/>
          <w:sz w:val="24"/>
          <w:szCs w:val="24"/>
        </w:rPr>
      </w:pPr>
      <w:r>
        <w:rPr>
          <w:rFonts w:ascii="Times New Roman" w:hAnsi="Times New Roman"/>
          <w:sz w:val="24"/>
          <w:szCs w:val="24"/>
        </w:rPr>
      </w:r>
    </w:p>
    <w:tbl>
      <w:tblPr>
        <w:tblStyle w:val="Lentelstinklelis1"/>
        <w:tblW w:w="9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80"/>
        <w:gridCol w:w="3828"/>
        <w:gridCol w:w="5168"/>
      </w:tblGrid>
      <w:tr>
        <w:trPr>
          <w:trHeight w:val="16" w:hRule="atLeast"/>
        </w:trPr>
        <w:tc>
          <w:tcPr>
            <w:tcW w:w="680" w:type="dxa"/>
            <w:tcBorders/>
            <w:shd w:color="auto" w:fill="F2F2F2" w:themeFill="background1" w:themeFillShade="f2" w:val="clea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Eil. Nr.</w:t>
            </w:r>
          </w:p>
        </w:tc>
        <w:tc>
          <w:tcPr>
            <w:tcW w:w="3828"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Klausimas</w:t>
            </w:r>
          </w:p>
        </w:tc>
        <w:tc>
          <w:tcPr>
            <w:tcW w:w="5168"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Tiekėjo atsakymas</w:t>
            </w:r>
          </w:p>
        </w:tc>
      </w:tr>
      <w:tr>
        <w:trPr>
          <w:trHeight w:val="16" w:hRule="atLeast"/>
        </w:trPr>
        <w:tc>
          <w:tcPr>
            <w:tcW w:w="680" w:type="dxa"/>
            <w:tcBorders/>
            <w:vAlign w:val="center"/>
          </w:tcPr>
          <w:p>
            <w:pPr>
              <w:pStyle w:val="Normal"/>
              <w:widowControl/>
              <w:tabs>
                <w:tab w:val="clear" w:pos="1296"/>
                <w:tab w:val="left" w:pos="0" w:leader="none"/>
              </w:tabs>
              <w:suppressAutoHyphens w:val="true"/>
              <w:spacing w:lineRule="auto" w:line="240" w:before="0" w:after="0"/>
              <w:ind w:left="284"/>
              <w:jc w:val="center"/>
              <w:rPr>
                <w:rFonts w:ascii="Times New Roman" w:hAnsi="Times New Roman"/>
                <w:i/>
                <w:i/>
                <w:sz w:val="24"/>
                <w:szCs w:val="24"/>
              </w:rPr>
            </w:pPr>
            <w:r>
              <w:rPr>
                <w:rFonts w:ascii="Times New Roman" w:hAnsi="Times New Roman"/>
                <w:i/>
                <w:kern w:val="0"/>
                <w:sz w:val="24"/>
                <w:szCs w:val="24"/>
                <w:lang w:val="lt-LT" w:eastAsia="en-US" w:bidi="ar-SA"/>
              </w:rPr>
              <w:t>1.</w:t>
            </w:r>
          </w:p>
        </w:tc>
        <w:tc>
          <w:tcPr>
            <w:tcW w:w="3828" w:type="dxa"/>
            <w:tcBorders/>
          </w:tcPr>
          <w:p>
            <w:pPr>
              <w:pStyle w:val="Normal"/>
              <w:widowControl/>
              <w:suppressAutoHyphens w:val="true"/>
              <w:spacing w:before="0" w:after="200"/>
              <w:jc w:val="both"/>
              <w:rPr>
                <w:rFonts w:ascii="Times New Roman" w:hAnsi="Times New Roman"/>
                <w:b w:val="false"/>
                <w:bCs w:val="false"/>
                <w:sz w:val="24"/>
                <w:szCs w:val="24"/>
              </w:rPr>
            </w:pPr>
            <w:r>
              <w:rPr>
                <w:rFonts w:eastAsia="Arial Unicode MS" w:cs="Calibri" w:ascii="Times New Roman" w:hAnsi="Times New Roman" w:cstheme="minorHAnsi"/>
                <w:b w:val="false"/>
                <w:bCs w:val="false"/>
                <w:kern w:val="0"/>
                <w:sz w:val="24"/>
                <w:szCs w:val="24"/>
                <w:lang w:val="en-US" w:eastAsia="en-US" w:bidi="ar-SA"/>
              </w:rPr>
              <w:t>Tyrimo</w:t>
            </w:r>
            <w:r>
              <w:rPr>
                <w:rFonts w:eastAsia="Arial Unicode MS" w:cs="Calibri" w:ascii="Times New Roman" w:hAnsi="Times New Roman" w:cstheme="minorHAnsi"/>
                <w:b w:val="false"/>
                <w:bCs w:val="false"/>
                <w:kern w:val="0"/>
                <w:sz w:val="24"/>
                <w:szCs w:val="24"/>
                <w:lang w:val="lt-LT" w:eastAsia="en-US" w:bidi="ar-SA"/>
              </w:rPr>
              <w:t xml:space="preserve"> „</w:t>
            </w:r>
            <w:r>
              <w:rPr>
                <w:rFonts w:eastAsia="Times New Roman" w:cs="Calibri" w:ascii="Times New Roman" w:hAnsi="Times New Roman" w:cstheme="minorHAnsi"/>
                <w:b w:val="false"/>
                <w:bCs w:val="false"/>
                <w:kern w:val="0"/>
                <w:sz w:val="24"/>
                <w:szCs w:val="24"/>
                <w:lang w:val="lt-LT" w:eastAsia="en-US" w:bidi="ar-SA"/>
              </w:rPr>
              <w:t>S</w:t>
            </w:r>
            <w:r>
              <w:rPr>
                <w:rFonts w:eastAsia="Times New Roman" w:cs="Calibri" w:ascii="Times New Roman" w:hAnsi="Times New Roman" w:cstheme="minorHAnsi"/>
                <w:b w:val="false"/>
                <w:bCs w:val="false"/>
                <w:kern w:val="0"/>
                <w:sz w:val="24"/>
                <w:szCs w:val="24"/>
                <w:lang w:val="lt-LT" w:eastAsia="en-US" w:bidi="ar-SA"/>
              </w:rPr>
              <w:t>tigmatizuojančios</w:t>
            </w:r>
            <w:r>
              <w:rPr>
                <w:rFonts w:eastAsia="Times New Roman" w:cs="Calibri" w:ascii="Times New Roman" w:hAnsi="Times New Roman" w:cstheme="minorHAnsi"/>
                <w:b w:val="false"/>
                <w:bCs w:val="false"/>
                <w:kern w:val="0"/>
                <w:sz w:val="24"/>
                <w:szCs w:val="24"/>
                <w:lang w:val="lt-LT" w:eastAsia="en-US" w:bidi="ar-SA"/>
              </w:rPr>
              <w:t xml:space="preserve"> L</w:t>
            </w:r>
            <w:r>
              <w:rPr>
                <w:rFonts w:eastAsia="Times New Roman" w:cs="Calibri" w:ascii="Times New Roman" w:hAnsi="Times New Roman" w:cstheme="minorHAnsi"/>
                <w:b w:val="false"/>
                <w:bCs w:val="false"/>
                <w:kern w:val="0"/>
                <w:sz w:val="24"/>
                <w:szCs w:val="24"/>
                <w:lang w:val="lt-LT" w:eastAsia="en-US" w:bidi="ar-SA"/>
              </w:rPr>
              <w:t>ietuvos</w:t>
            </w:r>
            <w:r>
              <w:rPr>
                <w:rFonts w:eastAsia="Times New Roman" w:cs="Calibri" w:ascii="Times New Roman" w:hAnsi="Times New Roman" w:cstheme="minorHAnsi"/>
                <w:b w:val="false"/>
                <w:bCs w:val="false"/>
                <w:kern w:val="0"/>
                <w:sz w:val="24"/>
                <w:szCs w:val="24"/>
                <w:lang w:val="en-US" w:eastAsia="en-US" w:bidi="ar-SA"/>
              </w:rPr>
              <w:t xml:space="preserve"> </w:t>
            </w:r>
            <w:r>
              <w:rPr>
                <w:rFonts w:eastAsia="Times New Roman" w:cs="Calibri" w:ascii="Times New Roman" w:hAnsi="Times New Roman" w:cstheme="minorHAnsi"/>
                <w:b w:val="false"/>
                <w:bCs w:val="false"/>
                <w:kern w:val="0"/>
                <w:sz w:val="24"/>
                <w:szCs w:val="24"/>
                <w:lang w:val="en-US" w:eastAsia="en-US" w:bidi="ar-SA"/>
              </w:rPr>
              <w:t>gyventoj</w:t>
            </w:r>
            <w:r>
              <w:rPr>
                <w:rFonts w:eastAsia="Times New Roman" w:cs="Calibri" w:ascii="Times New Roman" w:hAnsi="Times New Roman" w:cstheme="minorHAnsi"/>
                <w:b w:val="false"/>
                <w:bCs w:val="false"/>
                <w:kern w:val="0"/>
                <w:sz w:val="24"/>
                <w:szCs w:val="24"/>
                <w:lang w:val="lt-LT" w:eastAsia="en-US" w:bidi="ar-SA"/>
              </w:rPr>
              <w:t>ų</w:t>
            </w:r>
            <w:r>
              <w:rPr>
                <w:rFonts w:eastAsia="Times New Roman" w:cs="Calibri" w:ascii="Times New Roman" w:hAnsi="Times New Roman" w:cstheme="minorHAnsi"/>
                <w:b w:val="false"/>
                <w:bCs w:val="false"/>
                <w:kern w:val="0"/>
                <w:sz w:val="24"/>
                <w:szCs w:val="24"/>
                <w:lang w:val="en-US" w:eastAsia="en-US" w:bidi="ar-SA"/>
              </w:rPr>
              <w:t xml:space="preserve"> </w:t>
            </w:r>
            <w:r>
              <w:rPr>
                <w:rFonts w:eastAsia="Times New Roman" w:cs="Calibri" w:ascii="Times New Roman" w:hAnsi="Times New Roman" w:cstheme="minorHAnsi"/>
                <w:b w:val="false"/>
                <w:bCs w:val="false"/>
                <w:spacing w:val="-2"/>
                <w:kern w:val="0"/>
                <w:sz w:val="24"/>
                <w:szCs w:val="24"/>
                <w:lang w:val="lt-LT" w:eastAsia="en-US" w:bidi="ar-SA"/>
              </w:rPr>
              <w:t>n</w:t>
            </w:r>
            <w:r>
              <w:rPr>
                <w:rFonts w:eastAsia="Times New Roman" w:cs="Calibri" w:ascii="Times New Roman" w:hAnsi="Times New Roman" w:cstheme="minorHAnsi"/>
                <w:b w:val="false"/>
                <w:bCs w:val="false"/>
                <w:spacing w:val="-2"/>
                <w:kern w:val="0"/>
                <w:sz w:val="24"/>
                <w:szCs w:val="24"/>
                <w:lang w:val="en-US" w:eastAsia="en-US" w:bidi="ar-SA"/>
              </w:rPr>
              <w:t>uostatos</w:t>
            </w:r>
            <w:r>
              <w:rPr>
                <w:rFonts w:eastAsia="Times New Roman" w:cs="Calibri" w:ascii="Times New Roman" w:hAnsi="Times New Roman" w:cstheme="minorHAnsi"/>
                <w:b w:val="false"/>
                <w:bCs w:val="false"/>
                <w:spacing w:val="-1"/>
                <w:kern w:val="0"/>
                <w:sz w:val="24"/>
                <w:szCs w:val="24"/>
                <w:lang w:val="en-US" w:eastAsia="en-US" w:bidi="ar-SA"/>
              </w:rPr>
              <w:t xml:space="preserve"> </w:t>
            </w:r>
            <w:r>
              <w:rPr>
                <w:rFonts w:eastAsia="Times New Roman" w:cs="Calibri" w:ascii="Times New Roman" w:hAnsi="Times New Roman" w:cstheme="minorHAnsi"/>
                <w:b w:val="false"/>
                <w:bCs w:val="false"/>
                <w:spacing w:val="-1"/>
                <w:kern w:val="0"/>
                <w:sz w:val="24"/>
                <w:szCs w:val="24"/>
                <w:lang w:val="lt-LT" w:eastAsia="en-US" w:bidi="ar-SA"/>
              </w:rPr>
              <w:t>p</w:t>
            </w:r>
            <w:r>
              <w:rPr>
                <w:rFonts w:eastAsia="Times New Roman" w:cs="Calibri" w:ascii="Times New Roman" w:hAnsi="Times New Roman" w:cstheme="minorHAnsi"/>
                <w:b w:val="false"/>
                <w:bCs w:val="false"/>
                <w:spacing w:val="-1"/>
                <w:kern w:val="0"/>
                <w:sz w:val="24"/>
                <w:szCs w:val="24"/>
                <w:lang w:val="en-US" w:eastAsia="en-US" w:bidi="ar-SA"/>
              </w:rPr>
              <w:t>sichikos</w:t>
            </w:r>
            <w:r>
              <w:rPr>
                <w:rFonts w:eastAsia="Times New Roman" w:cs="Calibri" w:ascii="Times New Roman" w:hAnsi="Times New Roman" w:cstheme="minorHAnsi"/>
                <w:b w:val="false"/>
                <w:bCs w:val="false"/>
                <w:kern w:val="0"/>
                <w:sz w:val="24"/>
                <w:szCs w:val="24"/>
                <w:lang w:val="lt-LT" w:eastAsia="en-US" w:bidi="ar-SA"/>
              </w:rPr>
              <w:t xml:space="preserve"> </w:t>
            </w:r>
            <w:r>
              <w:rPr>
                <w:rFonts w:eastAsia="Times New Roman" w:cs="Calibri" w:ascii="Times New Roman" w:hAnsi="Times New Roman" w:cstheme="minorHAnsi"/>
                <w:b w:val="false"/>
                <w:bCs w:val="false"/>
                <w:spacing w:val="-1"/>
                <w:kern w:val="0"/>
                <w:sz w:val="24"/>
                <w:szCs w:val="24"/>
                <w:lang w:val="lt-LT" w:eastAsia="en-US" w:bidi="ar-SA"/>
              </w:rPr>
              <w:t>s</w:t>
            </w:r>
            <w:r>
              <w:rPr>
                <w:rFonts w:eastAsia="Times New Roman" w:cs="Calibri" w:ascii="Times New Roman" w:hAnsi="Times New Roman" w:cstheme="minorHAnsi"/>
                <w:b w:val="false"/>
                <w:bCs w:val="false"/>
                <w:spacing w:val="-1"/>
                <w:kern w:val="0"/>
                <w:sz w:val="24"/>
                <w:szCs w:val="24"/>
                <w:lang w:val="lt-LT" w:eastAsia="en-US" w:bidi="ar-SA"/>
              </w:rPr>
              <w:t>veik</w:t>
            </w:r>
            <w:r>
              <w:rPr>
                <w:rFonts w:eastAsia="Times New Roman" w:cs="Calibri" w:ascii="Times New Roman" w:hAnsi="Times New Roman" w:cstheme="minorHAnsi"/>
                <w:b w:val="false"/>
                <w:bCs w:val="false"/>
                <w:spacing w:val="-1"/>
                <w:kern w:val="0"/>
                <w:sz w:val="24"/>
                <w:szCs w:val="24"/>
                <w:lang w:val="en-US" w:eastAsia="en-US" w:bidi="ar-SA"/>
              </w:rPr>
              <w:t>atos</w:t>
            </w:r>
            <w:r>
              <w:rPr>
                <w:rFonts w:eastAsia="Times New Roman" w:cs="Calibri" w:ascii="Times New Roman" w:hAnsi="Times New Roman" w:cstheme="minorHAnsi"/>
                <w:b w:val="false"/>
                <w:bCs w:val="false"/>
                <w:kern w:val="0"/>
                <w:sz w:val="24"/>
                <w:szCs w:val="24"/>
                <w:lang w:val="lt-LT" w:eastAsia="en-US" w:bidi="ar-SA"/>
              </w:rPr>
              <w:t xml:space="preserve"> </w:t>
            </w:r>
            <w:r>
              <w:rPr>
                <w:rFonts w:eastAsia="Times New Roman" w:cs="Calibri" w:ascii="Times New Roman" w:hAnsi="Times New Roman" w:cstheme="minorHAnsi"/>
                <w:b w:val="false"/>
                <w:bCs w:val="false"/>
                <w:spacing w:val="-1"/>
                <w:kern w:val="0"/>
                <w:sz w:val="24"/>
                <w:szCs w:val="24"/>
                <w:lang w:val="en-US" w:eastAsia="en-US" w:bidi="ar-SA"/>
              </w:rPr>
              <w:t>srityje</w:t>
            </w:r>
            <w:r>
              <w:rPr>
                <w:rFonts w:eastAsia="Times New Roman" w:cs="Calibri" w:ascii="Times New Roman" w:hAnsi="Times New Roman" w:cstheme="minorHAnsi"/>
                <w:b w:val="false"/>
                <w:bCs w:val="false"/>
                <w:kern w:val="0"/>
                <w:sz w:val="24"/>
                <w:szCs w:val="24"/>
                <w:lang w:val="lt-LT" w:eastAsia="en-US" w:bidi="ar-SA"/>
              </w:rPr>
              <w:t>”</w:t>
            </w:r>
            <w:r>
              <w:rPr>
                <w:rFonts w:ascii="Times New Roman" w:hAnsi="Times New Roman"/>
                <w:b w:val="false"/>
                <w:bCs w:val="false"/>
                <w:kern w:val="0"/>
                <w:sz w:val="24"/>
                <w:szCs w:val="24"/>
                <w:lang w:val="lt-LT" w:eastAsia="en-US" w:bidi="ar-SA"/>
              </w:rPr>
              <w:t xml:space="preserve"> kaina eurais be PVM</w:t>
            </w:r>
          </w:p>
        </w:tc>
        <w:tc>
          <w:tcPr>
            <w:tcW w:w="5168" w:type="dxa"/>
            <w:tcBorders/>
          </w:tcPr>
          <w:p>
            <w:pPr>
              <w:pStyle w:val="Normal"/>
              <w:widowControl/>
              <w:suppressAutoHyphens w:val="true"/>
              <w:spacing w:before="0" w:after="200"/>
              <w:jc w:val="left"/>
              <w:rPr>
                <w:rFonts w:ascii="Times New Roman" w:hAnsi="Times New Roman"/>
                <w:i/>
                <w:i/>
                <w:sz w:val="24"/>
                <w:szCs w:val="24"/>
              </w:rPr>
            </w:pPr>
            <w:r>
              <w:rPr>
                <w:rFonts w:ascii="Times New Roman" w:hAnsi="Times New Roman"/>
                <w:i/>
                <w:sz w:val="24"/>
                <w:szCs w:val="24"/>
              </w:rPr>
            </w:r>
          </w:p>
        </w:tc>
      </w:tr>
    </w:tbl>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uppressAutoHyphens w:val="true"/>
        <w:spacing w:lineRule="auto" w:line="288" w:before="0" w:after="0"/>
        <w:ind w:firstLine="720"/>
        <w:jc w:val="both"/>
        <w:rPr>
          <w:rFonts w:ascii="Times New Roman" w:hAnsi="Times New Roman" w:eastAsia="Arial"/>
          <w:b/>
          <w:i/>
          <w:i/>
          <w:color w:themeColor="text1" w:val="000000"/>
          <w:sz w:val="24"/>
          <w:szCs w:val="24"/>
          <w:lang w:eastAsia="ja-JP"/>
        </w:rPr>
      </w:pPr>
      <w:r>
        <w:rPr>
          <w:rFonts w:eastAsia="Arial" w:ascii="Times New Roman" w:hAnsi="Times New Roman"/>
          <w:color w:themeColor="text1" w:val="000000"/>
          <w:sz w:val="24"/>
          <w:szCs w:val="24"/>
          <w:lang w:eastAsia="ja-JP"/>
        </w:rPr>
        <w:t xml:space="preserve">Perkančioji organizacija įvertins tiekėjų siūlymus, tačiau neįsipareigoja atsižvelgti į visus siūlymus. </w:t>
      </w:r>
    </w:p>
    <w:p>
      <w:pPr>
        <w:pStyle w:val="Normal"/>
        <w:widowControl/>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text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0cc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SraopastraipaDiagrama" w:customStyle="1">
    <w:name w:val="Sąrašo pastraipa Diagrama"/>
    <w:link w:val="ListParagraph"/>
    <w:uiPriority w:val="34"/>
    <w:qFormat/>
    <w:locked/>
    <w:rsid w:val="00ad0cc0"/>
    <w:rPr>
      <w:rFonts w:ascii="Calibri" w:hAnsi="Calibri" w:eastAsia="Calibri" w:cs="Times New Roma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uiPriority w:val="99"/>
    <w:qFormat/>
    <w:rsid w:val="00ad0cc0"/>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SraopastraipaDiagrama"/>
    <w:uiPriority w:val="34"/>
    <w:qFormat/>
    <w:rsid w:val="00ad0cc0"/>
    <w:pPr>
      <w:spacing w:before="0" w:after="200"/>
      <w:ind w:left="720"/>
      <w:contextualSpacing/>
    </w:pPr>
    <w:rPr/>
  </w:style>
  <w:style w:type="paragraph" w:styleId="Pagrindinistekstas1" w:customStyle="1">
    <w:name w:val="Pagrindinis tekstas1"/>
    <w:basedOn w:val="Normal"/>
    <w:qFormat/>
    <w:rsid w:val="00ad0cc0"/>
    <w:pPr>
      <w:suppressAutoHyphens w:val="true"/>
      <w:spacing w:lineRule="auto" w:line="295"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rsid w:val="00ad0cc0"/>
    <w:pPr>
      <w:widowControl w:val="false"/>
      <w:suppressAutoHyphens w:val="true"/>
      <w:spacing w:lineRule="auto" w:line="240" w:before="0" w:after="0"/>
      <w:ind w:firstLine="720"/>
      <w:jc w:val="both"/>
    </w:pPr>
    <w:rPr>
      <w:rFonts w:ascii="Times New Roman" w:hAnsi="Times New Roman" w:eastAsia="Times New Roman"/>
      <w:kern w:val="2"/>
      <w:sz w:val="24"/>
      <w:szCs w:val="20"/>
      <w:lang w:val="ru-RU" w:eastAsia="ru-RU"/>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Lentelstinklelis1">
    <w:name w:val="Lentelės tinklelis1"/>
    <w:basedOn w:val="prastojilentel"/>
    <w:uiPriority w:val="39"/>
    <w:rsid w:val="00ad0c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
    <w:name w:val="Lentelės tinklelis2"/>
    <w:basedOn w:val="prastojilentel"/>
    <w:uiPriority w:val="39"/>
    <w:rsid w:val="00ad0cc0"/>
    <w:pPr>
      <w:spacing w:after="0" w:line="240" w:lineRule="auto"/>
      <w:jc w:val="both"/>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3">
    <w:name w:val="Lentelės tinklelis3"/>
    <w:basedOn w:val="prastojilentel"/>
    <w:uiPriority w:val="39"/>
    <w:rsid w:val="00ad0cc0"/>
    <w:pPr>
      <w:spacing w:after="0" w:line="240" w:lineRule="auto"/>
      <w:jc w:val="both"/>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
    <w:name w:val="Table Grid"/>
    <w:basedOn w:val="prastojilentel"/>
    <w:uiPriority w:val="39"/>
    <w:rsid w:val="00ad0c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LibreOffice/7.6.4.1$Windows_X86_64 LibreOffice_project/e19e193f88cd6c0525a17fb7a176ed8e6a3e2aa1</Application>
  <AppVersion>15.0000</AppVersion>
  <Pages>2</Pages>
  <Words>362</Words>
  <Characters>2744</Characters>
  <CharactersWithSpaces>3060</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2025-02-21T09:32:00Z</dcterms:created>
  <dc:creator>Jurgita Nainienė</dc:creator>
  <dc:description/>
  <dc:language>en-US</dc:language>
  <cp:lastModifiedBy/>
  <dcterms:modified xsi:type="dcterms:W3CDTF">2025-06-30T23:44:06Z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