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5E4AC9" w14:textId="655020C3" w:rsidR="005720DF" w:rsidRPr="005720DF" w:rsidRDefault="005720DF" w:rsidP="005720DF">
          <w:pPr>
            <w:spacing w:after="120" w:line="20" w:lineRule="atLeast"/>
            <w:contextualSpacing/>
            <w:jc w:val="center"/>
            <w:rPr>
              <w:rFonts w:ascii="Arial" w:hAnsi="Arial" w:cs="Arial"/>
              <w:color w:val="00B050"/>
              <w:sz w:val="24"/>
              <w:szCs w:val="24"/>
            </w:rPr>
          </w:pPr>
          <w:r>
            <w:rPr>
              <w:rFonts w:ascii="Arial" w:hAnsi="Arial" w:cs="Arial"/>
              <w:noProof/>
              <w:sz w:val="24"/>
              <w:szCs w:val="24"/>
            </w:rPr>
            <w:drawing>
              <wp:inline distT="0" distB="0" distL="0" distR="0" wp14:anchorId="6D7193A1" wp14:editId="3939825F">
                <wp:extent cx="664210" cy="762000"/>
                <wp:effectExtent l="0" t="0" r="2540" b="0"/>
                <wp:docPr id="62347413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4210" cy="762000"/>
                        </a:xfrm>
                        <a:prstGeom prst="rect">
                          <a:avLst/>
                        </a:prstGeom>
                        <a:noFill/>
                      </pic:spPr>
                    </pic:pic>
                  </a:graphicData>
                </a:graphic>
              </wp:inline>
            </w:drawing>
          </w:r>
        </w:p>
        <w:sdt>
          <w:sdtPr>
            <w:rPr>
              <w:rFonts w:ascii="Arial" w:hAnsi="Arial" w:cs="Arial"/>
              <w:b/>
              <w:bCs/>
              <w:sz w:val="24"/>
              <w:szCs w:val="24"/>
            </w:rPr>
            <w:id w:val="-1823425227"/>
            <w:docPartObj>
              <w:docPartGallery w:val="Cover Pages"/>
              <w:docPartUnique/>
            </w:docPartObj>
          </w:sdtPr>
          <w:sdtEndPr>
            <w:rPr>
              <w:b w:val="0"/>
              <w:bCs w:val="0"/>
              <w:sz w:val="21"/>
              <w:szCs w:val="21"/>
            </w:rPr>
          </w:sdtEndPr>
          <w:sdtContent>
            <w:p w14:paraId="6767D59D" w14:textId="77777777" w:rsidR="005720DF" w:rsidRDefault="005720DF" w:rsidP="005720DF">
              <w:pPr>
                <w:spacing w:after="120" w:line="20" w:lineRule="atLeast"/>
                <w:contextualSpacing/>
                <w:jc w:val="center"/>
                <w:rPr>
                  <w:rFonts w:ascii="Arial" w:hAnsi="Arial" w:cs="Arial"/>
                  <w:b/>
                  <w:bCs/>
                  <w:sz w:val="24"/>
                  <w:szCs w:val="24"/>
                </w:rPr>
              </w:pPr>
            </w:p>
            <w:p w14:paraId="157AC4A6" w14:textId="77777777" w:rsidR="005720DF" w:rsidRDefault="005720DF" w:rsidP="005720DF">
              <w:pPr>
                <w:spacing w:after="120" w:line="20" w:lineRule="atLeast"/>
                <w:contextualSpacing/>
                <w:rPr>
                  <w:rFonts w:ascii="Arial" w:hAnsi="Arial" w:cs="Arial"/>
                  <w:b/>
                  <w:bCs/>
                  <w:sz w:val="24"/>
                  <w:szCs w:val="24"/>
                </w:rPr>
              </w:pPr>
            </w:p>
            <w:p w14:paraId="21D6DB44" w14:textId="77777777" w:rsidR="005720DF" w:rsidRPr="008F1AC8" w:rsidRDefault="005720DF" w:rsidP="005720DF">
              <w:pPr>
                <w:spacing w:after="120" w:line="240" w:lineRule="auto"/>
                <w:ind w:left="567"/>
                <w:contextualSpacing/>
                <w:jc w:val="center"/>
                <w:rPr>
                  <w:rFonts w:ascii="Times New Roman" w:hAnsi="Times New Roman" w:cs="Times New Roman"/>
                  <w:b/>
                  <w:bCs/>
                  <w:sz w:val="24"/>
                  <w:szCs w:val="24"/>
                  <w:shd w:val="clear" w:color="auto" w:fill="FFFFFF"/>
                </w:rPr>
              </w:pPr>
              <w:r w:rsidRPr="008F1AC8">
                <w:rPr>
                  <w:rFonts w:ascii="Times New Roman" w:hAnsi="Times New Roman" w:cs="Times New Roman"/>
                  <w:b/>
                  <w:bCs/>
                  <w:sz w:val="24"/>
                  <w:szCs w:val="24"/>
                  <w:shd w:val="clear" w:color="auto" w:fill="FFFFFF"/>
                </w:rPr>
                <w:t xml:space="preserve">KALVARIJOS SAVIVALDYBĖS ADMINISTRACIJA </w:t>
              </w:r>
            </w:p>
            <w:p w14:paraId="4AA673B4" w14:textId="77777777" w:rsidR="005720DF" w:rsidRPr="008F1AC8" w:rsidRDefault="005720DF" w:rsidP="005720DF">
              <w:pPr>
                <w:pBdr>
                  <w:bottom w:val="single" w:sz="4" w:space="1" w:color="auto"/>
                </w:pBdr>
                <w:spacing w:after="120" w:line="240" w:lineRule="auto"/>
                <w:ind w:left="567"/>
                <w:contextualSpacing/>
                <w:jc w:val="center"/>
                <w:rPr>
                  <w:rFonts w:ascii="Times New Roman" w:hAnsi="Times New Roman" w:cs="Times New Roman"/>
                  <w:b/>
                  <w:bCs/>
                  <w:sz w:val="24"/>
                  <w:szCs w:val="24"/>
                  <w:shd w:val="clear" w:color="auto" w:fill="FFFFFF"/>
                </w:rPr>
              </w:pPr>
              <w:r w:rsidRPr="008F1AC8">
                <w:rPr>
                  <w:rFonts w:ascii="Times New Roman" w:hAnsi="Times New Roman" w:cs="Times New Roman"/>
                  <w:b/>
                  <w:bCs/>
                  <w:sz w:val="24"/>
                  <w:szCs w:val="24"/>
                  <w:shd w:val="clear" w:color="auto" w:fill="FFFFFF"/>
                </w:rPr>
                <w:t>(CENTRINĖ PERKANČIOJI</w:t>
              </w:r>
              <w:r w:rsidRPr="008F1AC8">
                <w:rPr>
                  <w:rFonts w:ascii="Times New Roman" w:hAnsi="Times New Roman" w:cs="Times New Roman"/>
                  <w:b/>
                  <w:bCs/>
                  <w:sz w:val="24"/>
                  <w:szCs w:val="24"/>
                </w:rPr>
                <w:t xml:space="preserve"> </w:t>
              </w:r>
              <w:r w:rsidRPr="008F1AC8">
                <w:rPr>
                  <w:rFonts w:ascii="Times New Roman" w:hAnsi="Times New Roman" w:cs="Times New Roman"/>
                  <w:b/>
                  <w:bCs/>
                  <w:sz w:val="24"/>
                  <w:szCs w:val="24"/>
                  <w:shd w:val="clear" w:color="auto" w:fill="FFFFFF"/>
                </w:rPr>
                <w:t>ORGANIZACIJA</w:t>
              </w:r>
              <w:r>
                <w:rPr>
                  <w:rFonts w:ascii="Times New Roman" w:hAnsi="Times New Roman" w:cs="Times New Roman"/>
                  <w:b/>
                  <w:bCs/>
                  <w:sz w:val="24"/>
                  <w:szCs w:val="24"/>
                  <w:shd w:val="clear" w:color="auto" w:fill="FFFFFF"/>
                </w:rPr>
                <w:t>)</w:t>
              </w:r>
            </w:p>
            <w:p w14:paraId="6EB19C7A" w14:textId="77777777" w:rsidR="005720DF" w:rsidRPr="00695851" w:rsidRDefault="005720DF" w:rsidP="005720DF">
              <w:pPr>
                <w:spacing w:after="120"/>
                <w:ind w:left="567"/>
                <w:contextualSpacing/>
                <w:jc w:val="center"/>
                <w:rPr>
                  <w:rFonts w:ascii="Times New Roman" w:hAnsi="Times New Roman" w:cs="Times New Roman"/>
                  <w:sz w:val="20"/>
                  <w:szCs w:val="20"/>
                </w:rPr>
              </w:pPr>
              <w:r w:rsidRPr="00695851">
                <w:rPr>
                  <w:rFonts w:ascii="Times New Roman" w:hAnsi="Times New Roman" w:cs="Times New Roman"/>
                  <w:sz w:val="20"/>
                  <w:szCs w:val="20"/>
                </w:rPr>
                <w:t>Kalvarijos savivaldybės administracija, įstaigos kodas 302913276, Laisvės g. 2, LT-69214</w:t>
              </w:r>
            </w:p>
            <w:p w14:paraId="2ECCD73A" w14:textId="77777777" w:rsidR="005720DF" w:rsidRPr="00695851" w:rsidRDefault="005720DF" w:rsidP="005720DF">
              <w:pPr>
                <w:spacing w:after="120"/>
                <w:ind w:left="567"/>
                <w:contextualSpacing/>
                <w:jc w:val="center"/>
                <w:rPr>
                  <w:rFonts w:ascii="Times New Roman" w:hAnsi="Times New Roman" w:cs="Times New Roman"/>
                  <w:color w:val="00B050"/>
                  <w:sz w:val="20"/>
                  <w:szCs w:val="20"/>
                </w:rPr>
              </w:pPr>
              <w:r w:rsidRPr="00695851">
                <w:rPr>
                  <w:rFonts w:ascii="Times New Roman" w:hAnsi="Times New Roman" w:cs="Times New Roman"/>
                  <w:sz w:val="20"/>
                  <w:szCs w:val="20"/>
                </w:rPr>
                <w:t xml:space="preserve"> Kalvarija, tel. +370 648 09 009</w:t>
              </w:r>
            </w:p>
            <w:p w14:paraId="03699CEC" w14:textId="77777777" w:rsidR="005720DF" w:rsidRPr="00173FBA" w:rsidRDefault="005720DF" w:rsidP="005720DF">
              <w:pPr>
                <w:spacing w:after="120"/>
                <w:ind w:left="567"/>
                <w:contextualSpacing/>
                <w:jc w:val="center"/>
                <w:rPr>
                  <w:rFonts w:ascii="Arial" w:hAnsi="Arial" w:cs="Arial"/>
                  <w:color w:val="00B050"/>
                </w:rPr>
              </w:pPr>
            </w:p>
            <w:p w14:paraId="05B5BCD7" w14:textId="77777777" w:rsidR="005720DF" w:rsidRPr="00173FBA" w:rsidRDefault="005720DF" w:rsidP="005720DF">
              <w:pPr>
                <w:spacing w:after="120"/>
                <w:ind w:left="567"/>
                <w:contextualSpacing/>
                <w:jc w:val="center"/>
                <w:rPr>
                  <w:rFonts w:ascii="Arial" w:hAnsi="Arial" w:cs="Arial"/>
                </w:rPr>
              </w:pPr>
            </w:p>
            <w:p w14:paraId="281A32F0" w14:textId="64720AAB" w:rsidR="005720DF" w:rsidRPr="0014037B" w:rsidRDefault="005720DF" w:rsidP="005720DF">
              <w:pPr>
                <w:shd w:val="clear" w:color="auto" w:fill="FFFFFF"/>
                <w:jc w:val="center"/>
                <w:rPr>
                  <w:rFonts w:ascii="Times New Roman" w:hAnsi="Times New Roman" w:cs="Times New Roman"/>
                  <w:b/>
                  <w:bCs/>
                  <w:caps/>
                  <w:sz w:val="24"/>
                  <w:szCs w:val="24"/>
                </w:rPr>
              </w:pPr>
              <w:r>
                <w:rPr>
                  <w:rFonts w:ascii="Times New Roman" w:hAnsi="Times New Roman" w:cs="Times New Roman"/>
                  <w:b/>
                  <w:bCs/>
                  <w:caps/>
                  <w:sz w:val="24"/>
                  <w:szCs w:val="24"/>
                </w:rPr>
                <w:t xml:space="preserve">MAŽOS VERTĖS </w:t>
              </w:r>
              <w:r w:rsidRPr="00FA2EA0">
                <w:rPr>
                  <w:rFonts w:ascii="Times New Roman" w:hAnsi="Times New Roman" w:cs="Times New Roman"/>
                  <w:b/>
                  <w:bCs/>
                  <w:caps/>
                  <w:sz w:val="24"/>
                  <w:szCs w:val="24"/>
                </w:rPr>
                <w:t>VIEŠOJO PIRKIMO „</w:t>
              </w:r>
              <w:r w:rsidRPr="005922C5">
                <w:rPr>
                  <w:rFonts w:ascii="Times New Roman" w:hAnsi="Times New Roman" w:cs="Times New Roman"/>
                  <w:b/>
                  <w:bCs/>
                  <w:caps/>
                  <w:sz w:val="24"/>
                  <w:szCs w:val="24"/>
                </w:rPr>
                <w:t>Kapinių skaitmeninimo paslaugos</w:t>
              </w:r>
              <w:r>
                <w:rPr>
                  <w:rFonts w:ascii="Times New Roman" w:hAnsi="Times New Roman" w:cs="Times New Roman"/>
                  <w:b/>
                  <w:bCs/>
                  <w:caps/>
                  <w:sz w:val="24"/>
                  <w:szCs w:val="24"/>
                </w:rPr>
                <w:t>“</w:t>
              </w:r>
              <w:r>
                <w:rPr>
                  <w:rFonts w:ascii="Times New Roman" w:eastAsia="Times New Roman" w:hAnsi="Times New Roman" w:cs="Times New Roman"/>
                  <w:b/>
                  <w:bCs/>
                  <w:sz w:val="24"/>
                  <w:szCs w:val="24"/>
                </w:rPr>
                <w:t xml:space="preserve"> </w:t>
              </w:r>
              <w:r>
                <w:rPr>
                  <w:rFonts w:ascii="Times New Roman" w:hAnsi="Times New Roman" w:cs="Times New Roman"/>
                  <w:b/>
                  <w:bCs/>
                  <w:caps/>
                  <w:sz w:val="24"/>
                  <w:szCs w:val="24"/>
                </w:rPr>
                <w:t>S</w:t>
              </w:r>
              <w:r w:rsidRPr="003549B5">
                <w:rPr>
                  <w:rFonts w:ascii="Times New Roman" w:hAnsi="Times New Roman" w:cs="Times New Roman"/>
                  <w:b/>
                  <w:bCs/>
                  <w:caps/>
                  <w:sz w:val="24"/>
                  <w:szCs w:val="24"/>
                </w:rPr>
                <w:t>KELBIAMOS APKLAUSOS</w:t>
              </w:r>
              <w:r>
                <w:rPr>
                  <w:rFonts w:ascii="Times New Roman" w:hAnsi="Times New Roman" w:cs="Times New Roman"/>
                  <w:b/>
                  <w:bCs/>
                  <w:caps/>
                  <w:sz w:val="24"/>
                  <w:szCs w:val="24"/>
                </w:rPr>
                <w:t xml:space="preserve"> </w:t>
              </w:r>
              <w:r w:rsidRPr="00210309">
                <w:rPr>
                  <w:rFonts w:ascii="Times New Roman" w:hAnsi="Times New Roman" w:cs="Times New Roman"/>
                  <w:b/>
                  <w:bCs/>
                  <w:sz w:val="24"/>
                  <w:szCs w:val="24"/>
                </w:rPr>
                <w:t>BENDROSIOS SĄLYGOS</w:t>
              </w:r>
            </w:p>
            <w:p w14:paraId="1020E8D2" w14:textId="77777777" w:rsidR="005720DF" w:rsidRPr="00A65779" w:rsidRDefault="005720DF" w:rsidP="005720DF">
              <w:pPr>
                <w:spacing w:after="120" w:line="240" w:lineRule="auto"/>
                <w:ind w:left="567"/>
                <w:contextualSpacing/>
                <w:jc w:val="center"/>
                <w:rPr>
                  <w:rFonts w:ascii="Times New Roman" w:hAnsi="Times New Roman" w:cs="Times New Roman"/>
                  <w:b/>
                  <w:bCs/>
                  <w:sz w:val="28"/>
                  <w:szCs w:val="28"/>
                </w:rPr>
              </w:pPr>
            </w:p>
            <w:p w14:paraId="59908CA4" w14:textId="77777777" w:rsidR="005720DF" w:rsidRDefault="005720DF" w:rsidP="005720DF">
              <w:pPr>
                <w:spacing w:after="120" w:line="240" w:lineRule="auto"/>
                <w:ind w:left="567"/>
                <w:contextualSpacing/>
                <w:jc w:val="center"/>
                <w:rPr>
                  <w:rFonts w:cstheme="minorHAnsi"/>
                  <w:b/>
                  <w:bCs/>
                  <w:sz w:val="28"/>
                  <w:szCs w:val="28"/>
                </w:rPr>
              </w:pPr>
            </w:p>
            <w:p w14:paraId="19704CF1" w14:textId="77777777" w:rsidR="005720DF" w:rsidRDefault="005720DF" w:rsidP="005720DF">
              <w:pPr>
                <w:spacing w:after="120" w:line="20" w:lineRule="atLeast"/>
                <w:contextualSpacing/>
                <w:jc w:val="center"/>
                <w:rPr>
                  <w:rFonts w:cstheme="minorHAnsi"/>
                  <w:b/>
                  <w:bCs/>
                  <w:sz w:val="28"/>
                  <w:szCs w:val="28"/>
                </w:rPr>
              </w:pPr>
            </w:p>
            <w:p w14:paraId="04447978" w14:textId="77777777" w:rsidR="005720DF" w:rsidRDefault="005720DF" w:rsidP="005720DF">
              <w:pPr>
                <w:spacing w:after="120" w:line="240" w:lineRule="auto"/>
                <w:ind w:left="567"/>
                <w:contextualSpacing/>
                <w:jc w:val="center"/>
                <w:rPr>
                  <w:rFonts w:cstheme="minorHAnsi"/>
                  <w:b/>
                  <w:bCs/>
                  <w:sz w:val="28"/>
                  <w:szCs w:val="28"/>
                </w:rPr>
              </w:pPr>
            </w:p>
            <w:p w14:paraId="51F4A1BF" w14:textId="77777777" w:rsidR="005720DF" w:rsidRDefault="005720DF" w:rsidP="005720DF">
              <w:pPr>
                <w:spacing w:after="120" w:line="20" w:lineRule="atLeast"/>
                <w:contextualSpacing/>
                <w:jc w:val="center"/>
                <w:rPr>
                  <w:rFonts w:ascii="Arial" w:hAnsi="Arial" w:cs="Arial"/>
                  <w:b/>
                  <w:bCs/>
                  <w:sz w:val="24"/>
                  <w:szCs w:val="24"/>
                </w:rPr>
              </w:pPr>
            </w:p>
            <w:p w14:paraId="30EDFC39" w14:textId="77777777" w:rsidR="005720DF" w:rsidRDefault="005720DF" w:rsidP="005720DF">
              <w:pPr>
                <w:spacing w:after="120" w:line="20" w:lineRule="atLeast"/>
                <w:contextualSpacing/>
                <w:jc w:val="center"/>
                <w:rPr>
                  <w:rFonts w:ascii="Arial" w:hAnsi="Arial" w:cs="Arial"/>
                  <w:b/>
                  <w:bCs/>
                  <w:sz w:val="24"/>
                  <w:szCs w:val="24"/>
                </w:rPr>
              </w:pPr>
            </w:p>
            <w:p w14:paraId="34F1D666" w14:textId="77777777" w:rsidR="005720DF" w:rsidRPr="00F33B2A" w:rsidRDefault="005720DF" w:rsidP="005720DF">
              <w:pPr>
                <w:spacing w:after="120" w:line="20" w:lineRule="atLeast"/>
                <w:contextualSpacing/>
                <w:jc w:val="center"/>
                <w:rPr>
                  <w:rFonts w:ascii="Arial" w:hAnsi="Arial" w:cs="Arial"/>
                  <w:b/>
                  <w:bCs/>
                  <w:sz w:val="24"/>
                  <w:szCs w:val="24"/>
                </w:rPr>
              </w:pPr>
            </w:p>
            <w:p w14:paraId="3CBAC9AB" w14:textId="77777777" w:rsidR="005720DF" w:rsidRPr="00880218" w:rsidRDefault="005720DF" w:rsidP="005720DF">
              <w:pPr>
                <w:spacing w:after="120" w:line="20" w:lineRule="atLeast"/>
                <w:contextualSpacing/>
                <w:rPr>
                  <w:rFonts w:ascii="Arial" w:hAnsi="Arial" w:cs="Arial"/>
                  <w:sz w:val="28"/>
                  <w:szCs w:val="28"/>
                </w:rPr>
              </w:pPr>
            </w:p>
            <w:p w14:paraId="64D76AF4" w14:textId="77777777" w:rsidR="005720DF" w:rsidRPr="00880218" w:rsidRDefault="005720DF" w:rsidP="005720DF">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231431439"/>
                <w:docPartObj>
                  <w:docPartGallery w:val="Table of Contents"/>
                  <w:docPartUnique/>
                </w:docPartObj>
              </w:sdtPr>
              <w:sdtEndPr>
                <w:rPr>
                  <w:b w:val="0"/>
                  <w:bCs w:val="0"/>
                  <w:smallCaps w:val="0"/>
                  <w:sz w:val="21"/>
                  <w:szCs w:val="21"/>
                </w:rPr>
              </w:sdtEndPr>
              <w:sdtContent>
                <w:p w14:paraId="372EF792" w14:textId="77777777" w:rsidR="005720DF" w:rsidRPr="0014037B" w:rsidRDefault="005720DF" w:rsidP="005720DF">
                  <w:pPr>
                    <w:pStyle w:val="Turinioantrat"/>
                    <w:spacing w:before="0" w:line="360" w:lineRule="auto"/>
                    <w:ind w:left="432" w:hanging="432"/>
                    <w:contextualSpacing/>
                    <w:rPr>
                      <w:rFonts w:ascii="Times New Roman" w:hAnsi="Times New Roman" w:cs="Times New Roman"/>
                      <w:sz w:val="24"/>
                      <w:szCs w:val="24"/>
                      <w:lang w:val="pt-PT"/>
                    </w:rPr>
                  </w:pPr>
                  <w:r w:rsidRPr="007F6E0B">
                    <w:rPr>
                      <w:rFonts w:ascii="Times New Roman" w:hAnsi="Times New Roman" w:cs="Times New Roman"/>
                      <w:sz w:val="24"/>
                      <w:szCs w:val="24"/>
                    </w:rPr>
                    <w:t>Turinys</w:t>
                  </w:r>
                </w:p>
                <w:p w14:paraId="1FDC6938" w14:textId="77777777" w:rsidR="005720DF" w:rsidRPr="007F6E0B" w:rsidRDefault="005720DF" w:rsidP="005720DF">
                  <w:pPr>
                    <w:pStyle w:val="Turinys1"/>
                    <w:rPr>
                      <w:rFonts w:ascii="Times New Roman" w:hAnsi="Times New Roman" w:cs="Times New Roman"/>
                      <w:b w:val="0"/>
                      <w:bCs w:val="0"/>
                      <w:sz w:val="24"/>
                      <w:szCs w:val="24"/>
                      <w:lang w:val="en-US" w:eastAsia="en-US"/>
                    </w:rPr>
                  </w:pPr>
                  <w:r w:rsidRPr="007F6E0B">
                    <w:rPr>
                      <w:rFonts w:ascii="Times New Roman" w:hAnsi="Times New Roman" w:cs="Times New Roman"/>
                      <w:b w:val="0"/>
                      <w:bCs w:val="0"/>
                      <w:color w:val="2B579A"/>
                      <w:sz w:val="24"/>
                      <w:szCs w:val="24"/>
                      <w:shd w:val="clear" w:color="auto" w:fill="E6E6E6"/>
                    </w:rPr>
                    <w:fldChar w:fldCharType="begin"/>
                  </w:r>
                  <w:r w:rsidRPr="007F6E0B">
                    <w:rPr>
                      <w:rFonts w:ascii="Times New Roman" w:hAnsi="Times New Roman" w:cs="Times New Roman"/>
                      <w:b w:val="0"/>
                      <w:bCs w:val="0"/>
                      <w:sz w:val="24"/>
                      <w:szCs w:val="24"/>
                    </w:rPr>
                    <w:instrText xml:space="preserve"> TOC \o "1-3" \h \z \u </w:instrText>
                  </w:r>
                  <w:r w:rsidRPr="007F6E0B">
                    <w:rPr>
                      <w:rFonts w:ascii="Times New Roman" w:hAnsi="Times New Roman" w:cs="Times New Roman"/>
                      <w:b w:val="0"/>
                      <w:bCs w:val="0"/>
                      <w:color w:val="2B579A"/>
                      <w:sz w:val="24"/>
                      <w:szCs w:val="24"/>
                      <w:shd w:val="clear" w:color="auto" w:fill="E6E6E6"/>
                    </w:rPr>
                    <w:fldChar w:fldCharType="separate"/>
                  </w:r>
                  <w:hyperlink w:anchor="_Toc134703649" w:history="1">
                    <w:r w:rsidRPr="007F6E0B">
                      <w:rPr>
                        <w:rStyle w:val="Hipersaitas"/>
                        <w:rFonts w:ascii="Times New Roman" w:hAnsi="Times New Roman" w:cs="Times New Roman"/>
                        <w:b w:val="0"/>
                        <w:bCs w:val="0"/>
                        <w:sz w:val="24"/>
                        <w:szCs w:val="24"/>
                      </w:rPr>
                      <w:t>1.</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Sąvokos ir sutrumpinimai</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_Toc134703649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2</w:t>
                    </w:r>
                    <w:r w:rsidRPr="007F6E0B">
                      <w:rPr>
                        <w:rFonts w:ascii="Times New Roman" w:hAnsi="Times New Roman" w:cs="Times New Roman"/>
                        <w:b w:val="0"/>
                        <w:bCs w:val="0"/>
                        <w:webHidden/>
                        <w:sz w:val="24"/>
                        <w:szCs w:val="24"/>
                      </w:rPr>
                      <w:fldChar w:fldCharType="end"/>
                    </w:r>
                  </w:hyperlink>
                </w:p>
                <w:p w14:paraId="65BD4044" w14:textId="77777777" w:rsidR="005720DF" w:rsidRPr="007F6E0B" w:rsidRDefault="005720DF" w:rsidP="005720DF">
                  <w:pPr>
                    <w:pStyle w:val="Turinys1"/>
                    <w:rPr>
                      <w:rFonts w:ascii="Times New Roman" w:hAnsi="Times New Roman" w:cs="Times New Roman"/>
                      <w:b w:val="0"/>
                      <w:bCs w:val="0"/>
                      <w:sz w:val="24"/>
                      <w:szCs w:val="24"/>
                      <w:lang w:val="en-US" w:eastAsia="en-US"/>
                    </w:rPr>
                  </w:pPr>
                  <w:hyperlink w:anchor="_Toc134703650" w:history="1">
                    <w:r w:rsidRPr="007F6E0B">
                      <w:rPr>
                        <w:rStyle w:val="Hipersaitas"/>
                        <w:rFonts w:ascii="Times New Roman" w:hAnsi="Times New Roman" w:cs="Times New Roman"/>
                        <w:b w:val="0"/>
                        <w:bCs w:val="0"/>
                        <w:sz w:val="24"/>
                        <w:szCs w:val="24"/>
                      </w:rPr>
                      <w:t>2.</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Bendrosios nuostatos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_Toc134703650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2</w:t>
                    </w:r>
                    <w:r w:rsidRPr="007F6E0B">
                      <w:rPr>
                        <w:rFonts w:ascii="Times New Roman" w:hAnsi="Times New Roman" w:cs="Times New Roman"/>
                        <w:b w:val="0"/>
                        <w:bCs w:val="0"/>
                        <w:webHidden/>
                        <w:sz w:val="24"/>
                        <w:szCs w:val="24"/>
                      </w:rPr>
                      <w:fldChar w:fldCharType="end"/>
                    </w:r>
                  </w:hyperlink>
                </w:p>
                <w:p w14:paraId="28575004" w14:textId="77777777" w:rsidR="005720DF" w:rsidRPr="007F6E0B" w:rsidRDefault="005720DF" w:rsidP="005720DF">
                  <w:pPr>
                    <w:pStyle w:val="Turinys1"/>
                    <w:rPr>
                      <w:rFonts w:ascii="Times New Roman" w:hAnsi="Times New Roman" w:cs="Times New Roman"/>
                      <w:b w:val="0"/>
                      <w:bCs w:val="0"/>
                      <w:sz w:val="24"/>
                      <w:szCs w:val="24"/>
                      <w:lang w:val="en-US" w:eastAsia="en-US"/>
                    </w:rPr>
                  </w:pPr>
                  <w:hyperlink w:anchor="_Toc134703651" w:history="1">
                    <w:r w:rsidRPr="007F6E0B">
                      <w:rPr>
                        <w:rStyle w:val="Hipersaitas"/>
                        <w:rFonts w:ascii="Times New Roman" w:hAnsi="Times New Roman" w:cs="Times New Roman"/>
                        <w:b w:val="0"/>
                        <w:bCs w:val="0"/>
                        <w:sz w:val="24"/>
                        <w:szCs w:val="24"/>
                      </w:rPr>
                      <w:t>3.</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Pirkimo objektas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_Toc134703651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3</w:t>
                    </w:r>
                    <w:r w:rsidRPr="007F6E0B">
                      <w:rPr>
                        <w:rFonts w:ascii="Times New Roman" w:hAnsi="Times New Roman" w:cs="Times New Roman"/>
                        <w:b w:val="0"/>
                        <w:bCs w:val="0"/>
                        <w:webHidden/>
                        <w:sz w:val="24"/>
                        <w:szCs w:val="24"/>
                      </w:rPr>
                      <w:fldChar w:fldCharType="end"/>
                    </w:r>
                  </w:hyperlink>
                </w:p>
                <w:p w14:paraId="38A55EBA" w14:textId="77777777" w:rsidR="005720DF" w:rsidRPr="007F6E0B" w:rsidRDefault="005720DF" w:rsidP="005720DF">
                  <w:pPr>
                    <w:pStyle w:val="Turinys1"/>
                    <w:rPr>
                      <w:rFonts w:ascii="Times New Roman" w:hAnsi="Times New Roman" w:cs="Times New Roman"/>
                      <w:b w:val="0"/>
                      <w:bCs w:val="0"/>
                      <w:sz w:val="24"/>
                      <w:szCs w:val="24"/>
                      <w:lang w:val="en-US" w:eastAsia="en-US"/>
                    </w:rPr>
                  </w:pPr>
                  <w:hyperlink w:anchor="_Toc134703652" w:history="1">
                    <w:r w:rsidRPr="007F6E0B">
                      <w:rPr>
                        <w:rStyle w:val="Hipersaitas"/>
                        <w:rFonts w:ascii="Times New Roman" w:hAnsi="Times New Roman" w:cs="Times New Roman"/>
                        <w:b w:val="0"/>
                        <w:bCs w:val="0"/>
                        <w:sz w:val="24"/>
                        <w:szCs w:val="24"/>
                      </w:rPr>
                      <w:t>4.</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Perkančiosios organizacijos ir tiekėjų bendravimo ir keitimosi informacija priemonės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_Toc134703652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4</w:t>
                    </w:r>
                    <w:r w:rsidRPr="007F6E0B">
                      <w:rPr>
                        <w:rFonts w:ascii="Times New Roman" w:hAnsi="Times New Roman" w:cs="Times New Roman"/>
                        <w:b w:val="0"/>
                        <w:bCs w:val="0"/>
                        <w:webHidden/>
                        <w:sz w:val="24"/>
                        <w:szCs w:val="24"/>
                      </w:rPr>
                      <w:fldChar w:fldCharType="end"/>
                    </w:r>
                  </w:hyperlink>
                </w:p>
                <w:p w14:paraId="3B2FE508" w14:textId="77777777" w:rsidR="005720DF" w:rsidRPr="007F6E0B" w:rsidRDefault="005720DF" w:rsidP="005720DF">
                  <w:pPr>
                    <w:pStyle w:val="Turinys1"/>
                    <w:rPr>
                      <w:rFonts w:ascii="Times New Roman" w:hAnsi="Times New Roman" w:cs="Times New Roman"/>
                      <w:b w:val="0"/>
                      <w:bCs w:val="0"/>
                      <w:sz w:val="24"/>
                      <w:szCs w:val="24"/>
                      <w:lang w:val="en-US" w:eastAsia="en-US"/>
                    </w:rPr>
                  </w:pPr>
                  <w:hyperlink w:anchor="_Toc134703653" w:history="1">
                    <w:r w:rsidRPr="007F6E0B">
                      <w:rPr>
                        <w:rStyle w:val="Hipersaitas"/>
                        <w:rFonts w:ascii="Times New Roman" w:hAnsi="Times New Roman" w:cs="Times New Roman"/>
                        <w:b w:val="0"/>
                        <w:bCs w:val="0"/>
                        <w:sz w:val="24"/>
                        <w:szCs w:val="24"/>
                      </w:rPr>
                      <w:t>5.</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Pirkimo dokumentų paaiškinimai ir patikslinimai</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_Toc134703653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4</w:t>
                    </w:r>
                    <w:r w:rsidRPr="007F6E0B">
                      <w:rPr>
                        <w:rFonts w:ascii="Times New Roman" w:hAnsi="Times New Roman" w:cs="Times New Roman"/>
                        <w:b w:val="0"/>
                        <w:bCs w:val="0"/>
                        <w:webHidden/>
                        <w:sz w:val="24"/>
                        <w:szCs w:val="24"/>
                      </w:rPr>
                      <w:fldChar w:fldCharType="end"/>
                    </w:r>
                  </w:hyperlink>
                </w:p>
                <w:p w14:paraId="3772271E" w14:textId="77777777" w:rsidR="005720DF" w:rsidRPr="007F6E0B" w:rsidRDefault="005720DF" w:rsidP="005720DF">
                  <w:pPr>
                    <w:pStyle w:val="Turinys1"/>
                    <w:rPr>
                      <w:rFonts w:ascii="Times New Roman" w:hAnsi="Times New Roman" w:cs="Times New Roman"/>
                      <w:b w:val="0"/>
                      <w:bCs w:val="0"/>
                      <w:sz w:val="24"/>
                      <w:szCs w:val="24"/>
                      <w:lang w:val="en-US" w:eastAsia="en-US"/>
                    </w:rPr>
                  </w:pPr>
                  <w:hyperlink w:anchor="_Toc134703654" w:history="1">
                    <w:r w:rsidRPr="007F6E0B">
                      <w:rPr>
                        <w:rStyle w:val="Hipersaitas"/>
                        <w:rFonts w:ascii="Times New Roman" w:hAnsi="Times New Roman" w:cs="Times New Roman"/>
                        <w:b w:val="0"/>
                        <w:bCs w:val="0"/>
                        <w:sz w:val="24"/>
                        <w:szCs w:val="24"/>
                      </w:rPr>
                      <w:t>6.</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_Toc134703654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5</w:t>
                    </w:r>
                    <w:r w:rsidRPr="007F6E0B">
                      <w:rPr>
                        <w:rFonts w:ascii="Times New Roman" w:hAnsi="Times New Roman" w:cs="Times New Roman"/>
                        <w:b w:val="0"/>
                        <w:bCs w:val="0"/>
                        <w:webHidden/>
                        <w:sz w:val="24"/>
                        <w:szCs w:val="24"/>
                      </w:rPr>
                      <w:fldChar w:fldCharType="end"/>
                    </w:r>
                  </w:hyperlink>
                </w:p>
                <w:p w14:paraId="3153811E" w14:textId="77777777" w:rsidR="005720DF" w:rsidRPr="007F6E0B" w:rsidRDefault="005720DF" w:rsidP="005720DF">
                  <w:pPr>
                    <w:pStyle w:val="Turinys1"/>
                    <w:rPr>
                      <w:rFonts w:ascii="Times New Roman" w:hAnsi="Times New Roman" w:cs="Times New Roman"/>
                      <w:b w:val="0"/>
                      <w:bCs w:val="0"/>
                      <w:sz w:val="24"/>
                      <w:szCs w:val="24"/>
                      <w:lang w:val="en-US" w:eastAsia="en-US"/>
                    </w:rPr>
                  </w:pPr>
                  <w:hyperlink w:anchor="_Toc134703655" w:history="1">
                    <w:r w:rsidRPr="007F6E0B">
                      <w:rPr>
                        <w:rStyle w:val="Hipersaitas"/>
                        <w:rFonts w:ascii="Times New Roman" w:hAnsi="Times New Roman" w:cs="Times New Roman"/>
                        <w:b w:val="0"/>
                        <w:bCs w:val="0"/>
                        <w:sz w:val="24"/>
                        <w:szCs w:val="24"/>
                      </w:rPr>
                      <w:t>7.</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 xml:space="preserve">EBVPD arba </w:t>
                    </w:r>
                    <w:r>
                      <w:rPr>
                        <w:rStyle w:val="Hipersaitas"/>
                        <w:rFonts w:ascii="Times New Roman" w:hAnsi="Times New Roman" w:cs="Times New Roman"/>
                        <w:b w:val="0"/>
                        <w:bCs w:val="0"/>
                        <w:sz w:val="24"/>
                        <w:szCs w:val="24"/>
                      </w:rPr>
                      <w:t>pašalinimo pagrindų</w:t>
                    </w:r>
                    <w:r w:rsidRPr="007F6E0B">
                      <w:rPr>
                        <w:rStyle w:val="Hipersaitas"/>
                        <w:rFonts w:ascii="Times New Roman" w:hAnsi="Times New Roman" w:cs="Times New Roman"/>
                        <w:b w:val="0"/>
                        <w:bCs w:val="0"/>
                        <w:sz w:val="24"/>
                        <w:szCs w:val="24"/>
                      </w:rPr>
                      <w:t xml:space="preserve"> formos deklaracijos pateikimo tvarka ir pateikiamos informacijos patvirtinimo priemonės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_Toc134703655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6</w:t>
                    </w:r>
                    <w:r w:rsidRPr="007F6E0B">
                      <w:rPr>
                        <w:rFonts w:ascii="Times New Roman" w:hAnsi="Times New Roman" w:cs="Times New Roman"/>
                        <w:b w:val="0"/>
                        <w:bCs w:val="0"/>
                        <w:webHidden/>
                        <w:sz w:val="24"/>
                        <w:szCs w:val="24"/>
                      </w:rPr>
                      <w:fldChar w:fldCharType="end"/>
                    </w:r>
                  </w:hyperlink>
                </w:p>
                <w:p w14:paraId="6B8D1FDB" w14:textId="77777777" w:rsidR="005720DF" w:rsidRPr="007F6E0B" w:rsidRDefault="005720DF" w:rsidP="005720DF">
                  <w:pPr>
                    <w:pStyle w:val="Turinys1"/>
                    <w:rPr>
                      <w:rFonts w:ascii="Times New Roman" w:hAnsi="Times New Roman" w:cs="Times New Roman"/>
                      <w:b w:val="0"/>
                      <w:bCs w:val="0"/>
                      <w:sz w:val="24"/>
                      <w:szCs w:val="24"/>
                      <w:lang w:val="en-US" w:eastAsia="en-US"/>
                    </w:rPr>
                  </w:pPr>
                  <w:hyperlink w:anchor="_Toc134703656" w:history="1">
                    <w:r w:rsidRPr="007F6E0B">
                      <w:rPr>
                        <w:rStyle w:val="Hipersaitas"/>
                        <w:rFonts w:ascii="Times New Roman" w:hAnsi="Times New Roman" w:cs="Times New Roman"/>
                        <w:b w:val="0"/>
                        <w:bCs w:val="0"/>
                        <w:sz w:val="24"/>
                        <w:szCs w:val="24"/>
                      </w:rPr>
                      <w:t>8.</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Rėmimasis ūkio subjektų pajėgumais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_Toc134703656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7</w:t>
                    </w:r>
                    <w:r w:rsidRPr="007F6E0B">
                      <w:rPr>
                        <w:rFonts w:ascii="Times New Roman" w:hAnsi="Times New Roman" w:cs="Times New Roman"/>
                        <w:b w:val="0"/>
                        <w:bCs w:val="0"/>
                        <w:webHidden/>
                        <w:sz w:val="24"/>
                        <w:szCs w:val="24"/>
                      </w:rPr>
                      <w:fldChar w:fldCharType="end"/>
                    </w:r>
                  </w:hyperlink>
                </w:p>
                <w:p w14:paraId="200C0B19" w14:textId="77777777" w:rsidR="005720DF" w:rsidRPr="007F6E0B" w:rsidRDefault="005720DF" w:rsidP="005720DF">
                  <w:pPr>
                    <w:pStyle w:val="Turinys1"/>
                    <w:rPr>
                      <w:rFonts w:ascii="Times New Roman" w:hAnsi="Times New Roman" w:cs="Times New Roman"/>
                      <w:b w:val="0"/>
                      <w:bCs w:val="0"/>
                      <w:sz w:val="24"/>
                      <w:szCs w:val="24"/>
                      <w:lang w:val="en-US" w:eastAsia="en-US"/>
                    </w:rPr>
                  </w:pPr>
                  <w:hyperlink w:anchor="_Toc134703657" w:history="1">
                    <w:r w:rsidRPr="007F6E0B">
                      <w:rPr>
                        <w:rStyle w:val="Hipersaitas"/>
                        <w:rFonts w:ascii="Times New Roman" w:hAnsi="Times New Roman" w:cs="Times New Roman"/>
                        <w:b w:val="0"/>
                        <w:bCs w:val="0"/>
                        <w:sz w:val="24"/>
                        <w:szCs w:val="24"/>
                      </w:rPr>
                      <w:t>9.</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Subtiekėjų pasitelkimas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_Toc134703657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7</w:t>
                    </w:r>
                    <w:r w:rsidRPr="007F6E0B">
                      <w:rPr>
                        <w:rFonts w:ascii="Times New Roman" w:hAnsi="Times New Roman" w:cs="Times New Roman"/>
                        <w:b w:val="0"/>
                        <w:bCs w:val="0"/>
                        <w:webHidden/>
                        <w:sz w:val="24"/>
                        <w:szCs w:val="24"/>
                      </w:rPr>
                      <w:fldChar w:fldCharType="end"/>
                    </w:r>
                  </w:hyperlink>
                </w:p>
                <w:p w14:paraId="09127F59" w14:textId="77777777" w:rsidR="005720DF" w:rsidRPr="007F6E0B" w:rsidRDefault="005720DF" w:rsidP="005720DF">
                  <w:pPr>
                    <w:pStyle w:val="Turinys1"/>
                    <w:rPr>
                      <w:rFonts w:ascii="Times New Roman" w:hAnsi="Times New Roman" w:cs="Times New Roman"/>
                      <w:b w:val="0"/>
                      <w:bCs w:val="0"/>
                      <w:sz w:val="24"/>
                      <w:szCs w:val="24"/>
                      <w:lang w:val="en-US" w:eastAsia="en-US"/>
                    </w:rPr>
                  </w:pPr>
                  <w:hyperlink w:anchor="_Toc134703658" w:history="1">
                    <w:r w:rsidRPr="007F6E0B">
                      <w:rPr>
                        <w:rStyle w:val="Hipersaitas"/>
                        <w:rFonts w:ascii="Times New Roman" w:hAnsi="Times New Roman" w:cs="Times New Roman"/>
                        <w:b w:val="0"/>
                        <w:bCs w:val="0"/>
                        <w:sz w:val="24"/>
                        <w:szCs w:val="24"/>
                      </w:rPr>
                      <w:t>10.</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Tiekėjų grupės dalyvavimas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_Toc134703658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8</w:t>
                    </w:r>
                    <w:r w:rsidRPr="007F6E0B">
                      <w:rPr>
                        <w:rFonts w:ascii="Times New Roman" w:hAnsi="Times New Roman" w:cs="Times New Roman"/>
                        <w:b w:val="0"/>
                        <w:bCs w:val="0"/>
                        <w:webHidden/>
                        <w:sz w:val="24"/>
                        <w:szCs w:val="24"/>
                      </w:rPr>
                      <w:fldChar w:fldCharType="end"/>
                    </w:r>
                  </w:hyperlink>
                </w:p>
                <w:p w14:paraId="25AC34D4" w14:textId="77777777" w:rsidR="005720DF" w:rsidRPr="007F6E0B" w:rsidRDefault="005720DF" w:rsidP="005720DF">
                  <w:pPr>
                    <w:pStyle w:val="Turinys1"/>
                    <w:rPr>
                      <w:rFonts w:ascii="Times New Roman" w:hAnsi="Times New Roman" w:cs="Times New Roman"/>
                      <w:b w:val="0"/>
                      <w:bCs w:val="0"/>
                      <w:sz w:val="24"/>
                      <w:szCs w:val="24"/>
                      <w:lang w:val="en-US" w:eastAsia="en-US"/>
                    </w:rPr>
                  </w:pPr>
                  <w:hyperlink w:anchor="_Toc134703659" w:history="1">
                    <w:r w:rsidRPr="007F6E0B">
                      <w:rPr>
                        <w:rStyle w:val="Hipersaitas"/>
                        <w:rFonts w:ascii="Times New Roman" w:hAnsi="Times New Roman" w:cs="Times New Roman"/>
                        <w:b w:val="0"/>
                        <w:bCs w:val="0"/>
                        <w:sz w:val="24"/>
                        <w:szCs w:val="24"/>
                      </w:rPr>
                      <w:t>11.</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Reikalavimai pasiūlymų rengimui ir pateikimui</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_Toc134703659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8</w:t>
                    </w:r>
                    <w:r w:rsidRPr="007F6E0B">
                      <w:rPr>
                        <w:rFonts w:ascii="Times New Roman" w:hAnsi="Times New Roman" w:cs="Times New Roman"/>
                        <w:b w:val="0"/>
                        <w:bCs w:val="0"/>
                        <w:webHidden/>
                        <w:sz w:val="24"/>
                        <w:szCs w:val="24"/>
                      </w:rPr>
                      <w:fldChar w:fldCharType="end"/>
                    </w:r>
                  </w:hyperlink>
                </w:p>
                <w:p w14:paraId="5A736508" w14:textId="77777777" w:rsidR="005720DF" w:rsidRPr="007F6E0B" w:rsidRDefault="005720DF" w:rsidP="005720DF">
                  <w:pPr>
                    <w:pStyle w:val="Turinys1"/>
                    <w:rPr>
                      <w:rFonts w:ascii="Times New Roman" w:hAnsi="Times New Roman" w:cs="Times New Roman"/>
                      <w:b w:val="0"/>
                      <w:bCs w:val="0"/>
                      <w:sz w:val="24"/>
                      <w:szCs w:val="24"/>
                      <w:lang w:val="en-US" w:eastAsia="en-US"/>
                    </w:rPr>
                  </w:pPr>
                  <w:hyperlink w:anchor="_Toc134703660" w:history="1">
                    <w:r w:rsidRPr="007F6E0B">
                      <w:rPr>
                        <w:rStyle w:val="Hipersaitas"/>
                        <w:rFonts w:ascii="Times New Roman" w:hAnsi="Times New Roman" w:cs="Times New Roman"/>
                        <w:b w:val="0"/>
                        <w:bCs w:val="0"/>
                        <w:sz w:val="24"/>
                        <w:szCs w:val="24"/>
                      </w:rPr>
                      <w:t>12.</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Susipažinimas su pasiūlymais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_Toc134703660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9</w:t>
                    </w:r>
                    <w:r w:rsidRPr="007F6E0B">
                      <w:rPr>
                        <w:rFonts w:ascii="Times New Roman" w:hAnsi="Times New Roman" w:cs="Times New Roman"/>
                        <w:b w:val="0"/>
                        <w:bCs w:val="0"/>
                        <w:webHidden/>
                        <w:sz w:val="24"/>
                        <w:szCs w:val="24"/>
                      </w:rPr>
                      <w:fldChar w:fldCharType="end"/>
                    </w:r>
                  </w:hyperlink>
                </w:p>
                <w:p w14:paraId="17F7D0B4" w14:textId="77777777" w:rsidR="005720DF" w:rsidRPr="007F6E0B" w:rsidRDefault="005720DF" w:rsidP="005720DF">
                  <w:pPr>
                    <w:pStyle w:val="Turinys1"/>
                    <w:rPr>
                      <w:rFonts w:ascii="Times New Roman" w:hAnsi="Times New Roman" w:cs="Times New Roman"/>
                      <w:b w:val="0"/>
                      <w:bCs w:val="0"/>
                      <w:sz w:val="24"/>
                      <w:szCs w:val="24"/>
                      <w:lang w:val="en-US" w:eastAsia="en-US"/>
                    </w:rPr>
                  </w:pPr>
                  <w:hyperlink w:anchor="_Toc134703661" w:history="1">
                    <w:r w:rsidRPr="007F6E0B">
                      <w:rPr>
                        <w:rStyle w:val="Hipersaitas"/>
                        <w:rFonts w:ascii="Times New Roman" w:hAnsi="Times New Roman" w:cs="Times New Roman"/>
                        <w:b w:val="0"/>
                        <w:bCs w:val="0"/>
                        <w:sz w:val="24"/>
                        <w:szCs w:val="24"/>
                      </w:rPr>
                      <w:t>13.</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Pasiūlymų vertinimas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_Toc134703661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10</w:t>
                    </w:r>
                    <w:r w:rsidRPr="007F6E0B">
                      <w:rPr>
                        <w:rFonts w:ascii="Times New Roman" w:hAnsi="Times New Roman" w:cs="Times New Roman"/>
                        <w:b w:val="0"/>
                        <w:bCs w:val="0"/>
                        <w:webHidden/>
                        <w:sz w:val="24"/>
                        <w:szCs w:val="24"/>
                      </w:rPr>
                      <w:fldChar w:fldCharType="end"/>
                    </w:r>
                  </w:hyperlink>
                </w:p>
                <w:p w14:paraId="190E5958" w14:textId="77777777" w:rsidR="005720DF" w:rsidRPr="007F6E0B" w:rsidRDefault="005720DF" w:rsidP="005720DF">
                  <w:pPr>
                    <w:pStyle w:val="Turinys1"/>
                    <w:rPr>
                      <w:rFonts w:ascii="Times New Roman" w:hAnsi="Times New Roman" w:cs="Times New Roman"/>
                      <w:b w:val="0"/>
                      <w:bCs w:val="0"/>
                      <w:sz w:val="24"/>
                      <w:szCs w:val="24"/>
                      <w:lang w:val="en-US" w:eastAsia="en-US"/>
                    </w:rPr>
                  </w:pPr>
                  <w:hyperlink w:anchor="_Toc134703662" w:history="1">
                    <w:r w:rsidRPr="007F6E0B">
                      <w:rPr>
                        <w:rStyle w:val="Hipersaitas"/>
                        <w:rFonts w:ascii="Times New Roman" w:hAnsi="Times New Roman" w:cs="Times New Roman"/>
                        <w:b w:val="0"/>
                        <w:bCs w:val="0"/>
                        <w:sz w:val="24"/>
                        <w:szCs w:val="24"/>
                      </w:rPr>
                      <w:t>14.</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Pasiūlymų atmetimo pagrindai</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_Toc134703662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11</w:t>
                    </w:r>
                    <w:r w:rsidRPr="007F6E0B">
                      <w:rPr>
                        <w:rFonts w:ascii="Times New Roman" w:hAnsi="Times New Roman" w:cs="Times New Roman"/>
                        <w:b w:val="0"/>
                        <w:bCs w:val="0"/>
                        <w:webHidden/>
                        <w:sz w:val="24"/>
                        <w:szCs w:val="24"/>
                      </w:rPr>
                      <w:fldChar w:fldCharType="end"/>
                    </w:r>
                  </w:hyperlink>
                </w:p>
                <w:p w14:paraId="5686312D" w14:textId="77777777" w:rsidR="005720DF" w:rsidRPr="007F6E0B" w:rsidRDefault="005720DF" w:rsidP="005720DF">
                  <w:pPr>
                    <w:pStyle w:val="Turinys1"/>
                    <w:rPr>
                      <w:rFonts w:ascii="Times New Roman" w:hAnsi="Times New Roman" w:cs="Times New Roman"/>
                      <w:b w:val="0"/>
                      <w:bCs w:val="0"/>
                      <w:sz w:val="24"/>
                      <w:szCs w:val="24"/>
                      <w:lang w:val="en-US" w:eastAsia="en-US"/>
                    </w:rPr>
                  </w:pPr>
                  <w:hyperlink w:anchor="_Toc134703663" w:history="1">
                    <w:r w:rsidRPr="007F6E0B">
                      <w:rPr>
                        <w:rStyle w:val="Hipersaitas"/>
                        <w:rFonts w:ascii="Times New Roman" w:hAnsi="Times New Roman" w:cs="Times New Roman"/>
                        <w:b w:val="0"/>
                        <w:bCs w:val="0"/>
                        <w:sz w:val="24"/>
                        <w:szCs w:val="24"/>
                      </w:rPr>
                      <w:t>15.</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Pasiūlymų eilė ir laimėtojo nustatymas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_Toc134703663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12</w:t>
                    </w:r>
                    <w:r w:rsidRPr="007F6E0B">
                      <w:rPr>
                        <w:rFonts w:ascii="Times New Roman" w:hAnsi="Times New Roman" w:cs="Times New Roman"/>
                        <w:b w:val="0"/>
                        <w:bCs w:val="0"/>
                        <w:webHidden/>
                        <w:sz w:val="24"/>
                        <w:szCs w:val="24"/>
                      </w:rPr>
                      <w:fldChar w:fldCharType="end"/>
                    </w:r>
                  </w:hyperlink>
                </w:p>
                <w:p w14:paraId="75196BA1" w14:textId="77777777" w:rsidR="005720DF" w:rsidRPr="007F6E0B" w:rsidRDefault="005720DF" w:rsidP="005720DF">
                  <w:pPr>
                    <w:pStyle w:val="Turinys1"/>
                    <w:rPr>
                      <w:rFonts w:ascii="Times New Roman" w:hAnsi="Times New Roman" w:cs="Times New Roman"/>
                      <w:b w:val="0"/>
                      <w:bCs w:val="0"/>
                      <w:sz w:val="24"/>
                      <w:szCs w:val="24"/>
                      <w:lang w:val="en-US" w:eastAsia="en-US"/>
                    </w:rPr>
                  </w:pPr>
                  <w:hyperlink w:anchor="_Toc134703664" w:history="1">
                    <w:r w:rsidRPr="007F6E0B">
                      <w:rPr>
                        <w:rStyle w:val="Hipersaitas"/>
                        <w:rFonts w:ascii="Times New Roman" w:hAnsi="Times New Roman" w:cs="Times New Roman"/>
                        <w:b w:val="0"/>
                        <w:bCs w:val="0"/>
                        <w:sz w:val="24"/>
                        <w:szCs w:val="24"/>
                      </w:rPr>
                      <w:t>16.</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Informavimas apie pirkimo procedūrų rezultatus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_Toc134703664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13</w:t>
                    </w:r>
                    <w:r w:rsidRPr="007F6E0B">
                      <w:rPr>
                        <w:rFonts w:ascii="Times New Roman" w:hAnsi="Times New Roman" w:cs="Times New Roman"/>
                        <w:b w:val="0"/>
                        <w:bCs w:val="0"/>
                        <w:webHidden/>
                        <w:sz w:val="24"/>
                        <w:szCs w:val="24"/>
                      </w:rPr>
                      <w:fldChar w:fldCharType="end"/>
                    </w:r>
                  </w:hyperlink>
                </w:p>
                <w:p w14:paraId="6B42E8FC" w14:textId="77777777" w:rsidR="005720DF" w:rsidRPr="007F6E0B" w:rsidRDefault="005720DF" w:rsidP="005720DF">
                  <w:pPr>
                    <w:pStyle w:val="Turinys1"/>
                    <w:rPr>
                      <w:rFonts w:ascii="Times New Roman" w:hAnsi="Times New Roman" w:cs="Times New Roman"/>
                      <w:b w:val="0"/>
                      <w:bCs w:val="0"/>
                      <w:sz w:val="24"/>
                      <w:szCs w:val="24"/>
                      <w:lang w:val="en-US" w:eastAsia="en-US"/>
                    </w:rPr>
                  </w:pPr>
                  <w:hyperlink w:anchor="_Toc134703665" w:history="1">
                    <w:r w:rsidRPr="007F6E0B">
                      <w:rPr>
                        <w:rStyle w:val="Hipersaitas"/>
                        <w:rFonts w:ascii="Times New Roman" w:hAnsi="Times New Roman" w:cs="Times New Roman"/>
                        <w:b w:val="0"/>
                        <w:bCs w:val="0"/>
                        <w:sz w:val="24"/>
                        <w:szCs w:val="24"/>
                      </w:rPr>
                      <w:t>17.</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Sutarties sudarymas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_Toc134703665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13</w:t>
                    </w:r>
                    <w:r w:rsidRPr="007F6E0B">
                      <w:rPr>
                        <w:rFonts w:ascii="Times New Roman" w:hAnsi="Times New Roman" w:cs="Times New Roman"/>
                        <w:b w:val="0"/>
                        <w:bCs w:val="0"/>
                        <w:webHidden/>
                        <w:sz w:val="24"/>
                        <w:szCs w:val="24"/>
                      </w:rPr>
                      <w:fldChar w:fldCharType="end"/>
                    </w:r>
                  </w:hyperlink>
                </w:p>
                <w:p w14:paraId="00F1022A" w14:textId="77777777" w:rsidR="005720DF" w:rsidRPr="007F6E0B" w:rsidRDefault="005720DF" w:rsidP="005720DF">
                  <w:pPr>
                    <w:pStyle w:val="Turinys1"/>
                    <w:rPr>
                      <w:rFonts w:ascii="Times New Roman" w:hAnsi="Times New Roman" w:cs="Times New Roman"/>
                      <w:b w:val="0"/>
                      <w:bCs w:val="0"/>
                      <w:sz w:val="24"/>
                      <w:szCs w:val="24"/>
                      <w:lang w:val="en-US" w:eastAsia="en-US"/>
                    </w:rPr>
                  </w:pPr>
                  <w:hyperlink w:anchor="_Toc134703666" w:history="1">
                    <w:r w:rsidRPr="007F6E0B">
                      <w:rPr>
                        <w:rStyle w:val="Hipersaitas"/>
                        <w:rFonts w:ascii="Times New Roman" w:hAnsi="Times New Roman" w:cs="Times New Roman"/>
                        <w:b w:val="0"/>
                        <w:bCs w:val="0"/>
                        <w:sz w:val="24"/>
                        <w:szCs w:val="24"/>
                      </w:rPr>
                      <w:t>18.</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Teisė ginčyti perkančiosios organizacijos veiksmus ar priimtus sprendimus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_Toc134703666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14</w:t>
                    </w:r>
                    <w:r w:rsidRPr="007F6E0B">
                      <w:rPr>
                        <w:rFonts w:ascii="Times New Roman" w:hAnsi="Times New Roman" w:cs="Times New Roman"/>
                        <w:b w:val="0"/>
                        <w:bCs w:val="0"/>
                        <w:webHidden/>
                        <w:sz w:val="24"/>
                        <w:szCs w:val="24"/>
                      </w:rPr>
                      <w:fldChar w:fldCharType="end"/>
                    </w:r>
                  </w:hyperlink>
                </w:p>
                <w:p w14:paraId="38ECA70D" w14:textId="77777777" w:rsidR="005720DF" w:rsidRPr="00880218" w:rsidRDefault="005720DF" w:rsidP="005720DF">
                  <w:pPr>
                    <w:spacing w:after="120" w:line="360" w:lineRule="auto"/>
                    <w:contextualSpacing/>
                    <w:rPr>
                      <w:rFonts w:ascii="Arial" w:hAnsi="Arial" w:cs="Arial"/>
                    </w:rPr>
                  </w:pPr>
                  <w:r w:rsidRPr="007F6E0B">
                    <w:rPr>
                      <w:rFonts w:ascii="Times New Roman" w:hAnsi="Times New Roman" w:cs="Times New Roman"/>
                      <w:color w:val="2B579A"/>
                      <w:sz w:val="24"/>
                      <w:szCs w:val="24"/>
                      <w:shd w:val="clear" w:color="auto" w:fill="E6E6E6"/>
                    </w:rPr>
                    <w:fldChar w:fldCharType="end"/>
                  </w:r>
                </w:p>
              </w:sdtContent>
            </w:sdt>
            <w:p w14:paraId="517C01D9" w14:textId="5EECF2BA" w:rsidR="001C24BC" w:rsidRPr="00880218" w:rsidRDefault="005720DF" w:rsidP="005720DF">
              <w:pPr>
                <w:rPr>
                  <w:rFonts w:ascii="Arial" w:hAnsi="Arial" w:cs="Arial"/>
                </w:rPr>
              </w:pPr>
              <w:r>
                <w:rPr>
                  <w:rFonts w:ascii="Arial" w:hAnsi="Arial" w:cs="Arial"/>
                </w:rPr>
                <w:br w:type="page"/>
              </w:r>
            </w:p>
          </w:sdtContent>
        </w:sdt>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2"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4"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5"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6"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7"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2074701" w14:textId="63CA2EAB" w:rsidR="006D0AB0" w:rsidRPr="005720DF"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lastRenderedPageBreak/>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8"/>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66C3D" w14:textId="77777777" w:rsidR="003266EF" w:rsidRDefault="003266EF" w:rsidP="00D05666">
      <w:r>
        <w:separator/>
      </w:r>
    </w:p>
  </w:endnote>
  <w:endnote w:type="continuationSeparator" w:id="0">
    <w:p w14:paraId="78B9CBC2" w14:textId="77777777" w:rsidR="003266EF" w:rsidRDefault="003266EF" w:rsidP="00D05666">
      <w:r>
        <w:continuationSeparator/>
      </w:r>
    </w:p>
  </w:endnote>
  <w:endnote w:type="continuationNotice" w:id="1">
    <w:p w14:paraId="23843ED2" w14:textId="77777777" w:rsidR="003266EF" w:rsidRDefault="003266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9FA99" w14:textId="77777777" w:rsidR="003266EF" w:rsidRDefault="003266EF" w:rsidP="00D05666">
      <w:r>
        <w:separator/>
      </w:r>
    </w:p>
  </w:footnote>
  <w:footnote w:type="continuationSeparator" w:id="0">
    <w:p w14:paraId="1F1B74A2" w14:textId="77777777" w:rsidR="003266EF" w:rsidRDefault="003266EF" w:rsidP="00D05666">
      <w:r>
        <w:continuationSeparator/>
      </w:r>
    </w:p>
  </w:footnote>
  <w:footnote w:type="continuationNotice" w:id="1">
    <w:p w14:paraId="3257A85E" w14:textId="77777777" w:rsidR="003266EF" w:rsidRDefault="003266EF">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B3"/>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6EF"/>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20DF"/>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46C"/>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34743</Words>
  <Characters>19804</Characters>
  <Application>Microsoft Office Word</Application>
  <DocSecurity>0</DocSecurity>
  <Lines>165</Lines>
  <Paragraphs>108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Ugnė Daminaitienė</cp:lastModifiedBy>
  <cp:revision>2</cp:revision>
  <dcterms:created xsi:type="dcterms:W3CDTF">2025-07-01T09:17:00Z</dcterms:created>
  <dcterms:modified xsi:type="dcterms:W3CDTF">2025-07-01T09:17:00Z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