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D2C7D" w14:textId="77777777" w:rsidR="00272CD2" w:rsidRPr="00053C89" w:rsidRDefault="00272CD2" w:rsidP="00272CD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3C8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8E9E786" wp14:editId="2063D4CD">
            <wp:extent cx="571500" cy="723900"/>
            <wp:effectExtent l="0" t="0" r="0" b="0"/>
            <wp:docPr id="180943734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0B18C" w14:textId="77777777" w:rsidR="00272CD2" w:rsidRPr="00053C89" w:rsidRDefault="00272CD2" w:rsidP="00272C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3C89">
        <w:rPr>
          <w:rFonts w:ascii="Times New Roman" w:eastAsia="Times New Roman" w:hAnsi="Times New Roman" w:cs="Times New Roman"/>
          <w:b/>
          <w:sz w:val="24"/>
          <w:szCs w:val="24"/>
        </w:rPr>
        <w:t>IGNALINOS RAJONO SAVIVALDYBĖS ADMINISTRACIJA</w:t>
      </w:r>
    </w:p>
    <w:p w14:paraId="7E07FE54" w14:textId="77777777" w:rsidR="00272CD2" w:rsidRPr="00EB247C" w:rsidRDefault="00272CD2" w:rsidP="00272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EB247C">
        <w:rPr>
          <w:rFonts w:ascii="Times New Roman" w:eastAsia="Times New Roman" w:hAnsi="Times New Roman" w:cs="Times New Roman"/>
          <w:sz w:val="20"/>
          <w:szCs w:val="24"/>
        </w:rPr>
        <w:t>Biudžetinė įstaiga. Laisvės a. 70, LT-30122 Ignalina, tel. (8 386) 52 233,</w:t>
      </w:r>
    </w:p>
    <w:p w14:paraId="13B4DEBE" w14:textId="77777777" w:rsidR="00272CD2" w:rsidRPr="00EB247C" w:rsidRDefault="00272CD2" w:rsidP="00272C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EB247C">
        <w:rPr>
          <w:rFonts w:ascii="Times New Roman" w:eastAsia="Times New Roman" w:hAnsi="Times New Roman" w:cs="Times New Roman"/>
          <w:sz w:val="20"/>
          <w:szCs w:val="24"/>
        </w:rPr>
        <w:t xml:space="preserve">el. paštas </w:t>
      </w:r>
      <w:hyperlink r:id="rId7" w:history="1">
        <w:r w:rsidRPr="00EB247C">
          <w:rPr>
            <w:rFonts w:ascii="Times New Roman" w:eastAsia="Times New Roman" w:hAnsi="Times New Roman" w:cs="Times New Roman"/>
            <w:color w:val="0000FF"/>
            <w:sz w:val="18"/>
            <w:u w:val="single"/>
          </w:rPr>
          <w:t>info@ignalina.lt</w:t>
        </w:r>
      </w:hyperlink>
      <w:r w:rsidRPr="00EB247C">
        <w:rPr>
          <w:rFonts w:ascii="Times New Roman" w:eastAsia="Times New Roman" w:hAnsi="Times New Roman" w:cs="Times New Roman"/>
          <w:sz w:val="20"/>
          <w:szCs w:val="24"/>
        </w:rPr>
        <w:t>,</w:t>
      </w:r>
      <w:r w:rsidRPr="009B2042">
        <w:rPr>
          <w:rFonts w:ascii="Times New Roman" w:hAnsi="Times New Roman"/>
          <w:sz w:val="20"/>
          <w:szCs w:val="20"/>
        </w:rPr>
        <w:t xml:space="preserve"> </w:t>
      </w:r>
      <w:r w:rsidRPr="00287036">
        <w:rPr>
          <w:rFonts w:ascii="Times New Roman" w:hAnsi="Times New Roman"/>
          <w:sz w:val="20"/>
          <w:szCs w:val="20"/>
        </w:rPr>
        <w:t>e. pristatymo dėžutė 288768350</w:t>
      </w:r>
      <w:r>
        <w:rPr>
          <w:rFonts w:ascii="Times New Roman" w:hAnsi="Times New Roman"/>
          <w:sz w:val="20"/>
          <w:szCs w:val="20"/>
        </w:rPr>
        <w:t>,</w:t>
      </w:r>
      <w:r w:rsidRPr="00EB247C">
        <w:rPr>
          <w:rFonts w:ascii="Times New Roman" w:eastAsia="Times New Roman" w:hAnsi="Times New Roman" w:cs="Times New Roman"/>
          <w:sz w:val="20"/>
          <w:szCs w:val="24"/>
        </w:rPr>
        <w:t xml:space="preserve"> puslapis internete </w:t>
      </w:r>
      <w:hyperlink r:id="rId8" w:history="1">
        <w:r w:rsidRPr="00EB247C">
          <w:rPr>
            <w:rFonts w:ascii="Times New Roman" w:eastAsia="Times New Roman" w:hAnsi="Times New Roman" w:cs="Times New Roman"/>
            <w:color w:val="0000FF"/>
            <w:sz w:val="18"/>
            <w:u w:val="single"/>
          </w:rPr>
          <w:t>www.ignalina.lt</w:t>
        </w:r>
      </w:hyperlink>
      <w:r w:rsidRPr="00EB247C">
        <w:rPr>
          <w:rFonts w:ascii="Times New Roman" w:eastAsia="Times New Roman" w:hAnsi="Times New Roman" w:cs="Times New Roman"/>
          <w:sz w:val="20"/>
          <w:szCs w:val="24"/>
        </w:rPr>
        <w:t>,</w:t>
      </w:r>
    </w:p>
    <w:p w14:paraId="1CD1ED2D" w14:textId="77777777" w:rsidR="00272CD2" w:rsidRPr="00EB247C" w:rsidRDefault="00272CD2" w:rsidP="00272C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EB247C">
        <w:rPr>
          <w:rFonts w:ascii="Times New Roman" w:eastAsia="Times New Roman" w:hAnsi="Times New Roman" w:cs="Times New Roman"/>
          <w:sz w:val="20"/>
          <w:szCs w:val="24"/>
        </w:rPr>
        <w:t xml:space="preserve">a. s. Nr. LT067182200001130990, AB Šiaulių bankas, kodas </w:t>
      </w:r>
      <w:r w:rsidRPr="00EB247C">
        <w:rPr>
          <w:rFonts w:ascii="Times New Roman" w:eastAsia="Times New Roman" w:hAnsi="Times New Roman" w:cs="Times New Roman"/>
          <w:color w:val="000000"/>
          <w:sz w:val="20"/>
          <w:szCs w:val="24"/>
        </w:rPr>
        <w:t>71822</w:t>
      </w:r>
      <w:r w:rsidRPr="00EB247C">
        <w:rPr>
          <w:rFonts w:ascii="Times New Roman" w:eastAsia="Times New Roman" w:hAnsi="Times New Roman" w:cs="Times New Roman"/>
          <w:sz w:val="20"/>
          <w:szCs w:val="24"/>
        </w:rPr>
        <w:t>.</w:t>
      </w:r>
    </w:p>
    <w:p w14:paraId="3C849C22" w14:textId="77777777" w:rsidR="00272CD2" w:rsidRPr="00EB247C" w:rsidRDefault="00272CD2" w:rsidP="00272CD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EB247C">
        <w:rPr>
          <w:rFonts w:ascii="Times New Roman" w:eastAsia="Times New Roman" w:hAnsi="Times New Roman" w:cs="Times New Roman"/>
          <w:sz w:val="20"/>
          <w:szCs w:val="24"/>
        </w:rPr>
        <w:t>Duomenys kaupiami ir saugomi Juridinių asmenų registre, kodas 288768350</w:t>
      </w:r>
    </w:p>
    <w:p w14:paraId="46669473" w14:textId="77777777" w:rsidR="00272CD2" w:rsidRPr="00053C89" w:rsidRDefault="00272CD2" w:rsidP="00272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3C8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tbl>
      <w:tblPr>
        <w:tblW w:w="97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272CD2" w:rsidRPr="00053C89" w14:paraId="274BB6F4" w14:textId="77777777" w:rsidTr="00C50382">
        <w:trPr>
          <w:trHeight w:val="480"/>
        </w:trPr>
        <w:tc>
          <w:tcPr>
            <w:tcW w:w="6379" w:type="dxa"/>
          </w:tcPr>
          <w:p w14:paraId="6859E048" w14:textId="77777777" w:rsidR="00272CD2" w:rsidRPr="00053C89" w:rsidRDefault="00272CD2" w:rsidP="00C50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C89"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</w:t>
            </w:r>
          </w:p>
          <w:p w14:paraId="5AFE288F" w14:textId="77777777" w:rsidR="00272CD2" w:rsidRPr="00053C89" w:rsidRDefault="00272CD2" w:rsidP="00C503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53C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CVP IS priemonėmis</w:t>
            </w:r>
          </w:p>
          <w:p w14:paraId="6366E032" w14:textId="77777777" w:rsidR="00272CD2" w:rsidRPr="00053C89" w:rsidRDefault="00272CD2" w:rsidP="00C503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63" w:type="dxa"/>
          </w:tcPr>
          <w:p w14:paraId="7CB3CDBB" w14:textId="341521A7" w:rsidR="00272CD2" w:rsidRPr="00053C89" w:rsidRDefault="00272CD2" w:rsidP="00C50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C8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460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53C8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4608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05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Nr. VPS- </w:t>
            </w:r>
          </w:p>
          <w:p w14:paraId="18E86A89" w14:textId="77777777" w:rsidR="00272CD2" w:rsidRPr="00053C89" w:rsidRDefault="00272CD2" w:rsidP="00C50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B6766D" w14:textId="4BD52661" w:rsidR="00272CD2" w:rsidRPr="00053C89" w:rsidRDefault="00272CD2" w:rsidP="00272CD2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272CD2">
        <w:rPr>
          <w:rFonts w:ascii="Times New Roman" w:eastAsia="Times New Roman" w:hAnsi="Times New Roman" w:cs="Times New Roman"/>
          <w:b/>
          <w:caps/>
          <w:sz w:val="24"/>
          <w:szCs w:val="24"/>
        </w:rPr>
        <w:t>DĖL GAUT</w:t>
      </w:r>
      <w:r w:rsidR="0004608B">
        <w:rPr>
          <w:rFonts w:ascii="Times New Roman" w:eastAsia="Times New Roman" w:hAnsi="Times New Roman" w:cs="Times New Roman"/>
          <w:b/>
          <w:caps/>
          <w:sz w:val="24"/>
          <w:szCs w:val="24"/>
        </w:rPr>
        <w:t>O</w:t>
      </w:r>
      <w:r w:rsidRPr="00272CD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PAKLAUSIM</w:t>
      </w:r>
      <w:r w:rsidR="0004608B">
        <w:rPr>
          <w:rFonts w:ascii="Times New Roman" w:eastAsia="Times New Roman" w:hAnsi="Times New Roman" w:cs="Times New Roman"/>
          <w:b/>
          <w:caps/>
          <w:sz w:val="24"/>
          <w:szCs w:val="24"/>
        </w:rPr>
        <w:t>O</w:t>
      </w:r>
      <w:r>
        <w:rPr>
          <w:b/>
          <w:caps/>
        </w:rPr>
        <w:t xml:space="preserve"> </w:t>
      </w:r>
      <w:r w:rsidRPr="00053C89">
        <w:rPr>
          <w:rFonts w:ascii="Times New Roman" w:eastAsia="Times New Roman" w:hAnsi="Times New Roman" w:cs="Times New Roman"/>
          <w:b/>
          <w:caps/>
          <w:sz w:val="24"/>
          <w:szCs w:val="24"/>
        </w:rPr>
        <w:t>(</w:t>
      </w:r>
      <w:r w:rsidRPr="00EB247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PIRKIMAS NR. </w:t>
      </w:r>
      <w:r w:rsidR="0004608B">
        <w:rPr>
          <w:rFonts w:ascii="Times New Roman" w:eastAsia="Times New Roman" w:hAnsi="Times New Roman" w:cs="Times New Roman"/>
          <w:b/>
          <w:caps/>
          <w:sz w:val="24"/>
          <w:szCs w:val="24"/>
        </w:rPr>
        <w:t>3414417</w:t>
      </w:r>
      <w:r w:rsidRPr="00EB247C">
        <w:rPr>
          <w:rFonts w:ascii="Times New Roman" w:eastAsia="Times New Roman" w:hAnsi="Times New Roman" w:cs="Times New Roman"/>
          <w:b/>
          <w:caps/>
          <w:sz w:val="24"/>
          <w:szCs w:val="24"/>
        </w:rPr>
        <w:t>)</w:t>
      </w:r>
      <w:r w:rsidRPr="00053C8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14:paraId="6FF7169D" w14:textId="595BC2CC" w:rsidR="0079338E" w:rsidRDefault="0079338E"/>
    <w:p w14:paraId="0E73E9F8" w14:textId="52C5807D" w:rsidR="00272CD2" w:rsidRPr="000E3493" w:rsidRDefault="00272CD2" w:rsidP="00272CD2">
      <w:pPr>
        <w:pStyle w:val="Komentarotekstas"/>
        <w:ind w:firstLine="1134"/>
        <w:jc w:val="both"/>
        <w:rPr>
          <w:sz w:val="24"/>
          <w:szCs w:val="24"/>
          <w:lang w:val="lt-LT"/>
        </w:rPr>
      </w:pPr>
      <w:r w:rsidRPr="00F82D55">
        <w:rPr>
          <w:sz w:val="24"/>
          <w:szCs w:val="24"/>
          <w:lang w:val="lt-LT"/>
        </w:rPr>
        <w:t>Ignalinos rajono savivaldybės administracijos viešojo pirkimo komisija (perkančioji organizacija) informuoja, kad gaut</w:t>
      </w:r>
      <w:r w:rsidR="0004608B">
        <w:rPr>
          <w:sz w:val="24"/>
          <w:szCs w:val="24"/>
          <w:lang w:val="lt-LT"/>
        </w:rPr>
        <w:t>as</w:t>
      </w:r>
      <w:r w:rsidRPr="00F82D55">
        <w:rPr>
          <w:sz w:val="24"/>
          <w:szCs w:val="24"/>
          <w:lang w:val="lt-LT"/>
        </w:rPr>
        <w:t xml:space="preserve"> tiekėj</w:t>
      </w:r>
      <w:r w:rsidR="0004608B">
        <w:rPr>
          <w:sz w:val="24"/>
          <w:szCs w:val="24"/>
          <w:lang w:val="lt-LT"/>
        </w:rPr>
        <w:t>o</w:t>
      </w:r>
      <w:r w:rsidRPr="00F82D55">
        <w:rPr>
          <w:sz w:val="24"/>
          <w:szCs w:val="24"/>
          <w:lang w:val="lt-LT"/>
        </w:rPr>
        <w:t xml:space="preserve"> paklausima</w:t>
      </w:r>
      <w:r w:rsidR="0004608B">
        <w:rPr>
          <w:sz w:val="24"/>
          <w:szCs w:val="24"/>
          <w:lang w:val="lt-LT"/>
        </w:rPr>
        <w:t>s</w:t>
      </w:r>
      <w:r w:rsidRPr="00F82D55">
        <w:rPr>
          <w:sz w:val="24"/>
          <w:szCs w:val="24"/>
          <w:lang w:val="lt-LT"/>
        </w:rPr>
        <w:t xml:space="preserve"> dėl </w:t>
      </w:r>
      <w:r>
        <w:rPr>
          <w:sz w:val="24"/>
          <w:szCs w:val="24"/>
          <w:lang w:val="lt-LT"/>
        </w:rPr>
        <w:t>mažos vertės pirkimo</w:t>
      </w:r>
      <w:r w:rsidR="007F2FE7">
        <w:rPr>
          <w:sz w:val="24"/>
          <w:szCs w:val="24"/>
          <w:lang w:val="lt-LT"/>
        </w:rPr>
        <w:t>,</w:t>
      </w:r>
      <w:r w:rsidRPr="00F82D55">
        <w:rPr>
          <w:sz w:val="24"/>
          <w:szCs w:val="24"/>
          <w:lang w:val="lt-LT"/>
        </w:rPr>
        <w:t xml:space="preserve"> atliekamo </w:t>
      </w:r>
      <w:r>
        <w:rPr>
          <w:sz w:val="24"/>
          <w:szCs w:val="24"/>
          <w:lang w:val="lt-LT"/>
        </w:rPr>
        <w:t>skelbiamos apklausos būdu</w:t>
      </w:r>
      <w:r w:rsidRPr="00F82D55">
        <w:rPr>
          <w:sz w:val="24"/>
          <w:szCs w:val="24"/>
          <w:lang w:val="lt-LT"/>
        </w:rPr>
        <w:t xml:space="preserve"> </w:t>
      </w:r>
      <w:r w:rsidRPr="00272CD2">
        <w:rPr>
          <w:sz w:val="24"/>
          <w:szCs w:val="24"/>
          <w:lang w:val="lt-LT"/>
        </w:rPr>
        <w:t xml:space="preserve">Nr. </w:t>
      </w:r>
      <w:r w:rsidR="0004608B">
        <w:rPr>
          <w:sz w:val="24"/>
          <w:szCs w:val="24"/>
          <w:lang w:val="lt-LT"/>
        </w:rPr>
        <w:t>3414417</w:t>
      </w:r>
      <w:r w:rsidRPr="00272CD2">
        <w:rPr>
          <w:sz w:val="24"/>
          <w:szCs w:val="24"/>
          <w:lang w:val="lt-LT"/>
        </w:rPr>
        <w:t xml:space="preserve"> „</w:t>
      </w:r>
      <w:r w:rsidR="0004608B" w:rsidRPr="0004608B">
        <w:rPr>
          <w:sz w:val="24"/>
          <w:szCs w:val="24"/>
          <w:lang w:val="lt-LT"/>
        </w:rPr>
        <w:t>Naftos gaudyklė (Aukštaičių aklg. Ignalinos m.)</w:t>
      </w:r>
      <w:r w:rsidRPr="00272CD2">
        <w:rPr>
          <w:sz w:val="24"/>
          <w:szCs w:val="24"/>
          <w:lang w:val="lt-LT"/>
        </w:rPr>
        <w:t>“</w:t>
      </w:r>
      <w:r w:rsidRPr="002923DB">
        <w:rPr>
          <w:sz w:val="24"/>
          <w:szCs w:val="24"/>
          <w:lang w:val="lt-LT"/>
        </w:rPr>
        <w:t xml:space="preserve"> (toliau</w:t>
      </w:r>
      <w:r w:rsidRPr="000E3493">
        <w:rPr>
          <w:sz w:val="24"/>
          <w:szCs w:val="24"/>
          <w:lang w:val="lt-LT"/>
        </w:rPr>
        <w:t xml:space="preserve"> – Pirkimas)</w:t>
      </w:r>
      <w:r>
        <w:rPr>
          <w:sz w:val="24"/>
          <w:szCs w:val="24"/>
          <w:lang w:val="lt-LT"/>
        </w:rPr>
        <w:t>.</w:t>
      </w:r>
    </w:p>
    <w:p w14:paraId="15EB2797" w14:textId="03F62663" w:rsidR="00272CD2" w:rsidRPr="0004608B" w:rsidRDefault="00272CD2" w:rsidP="0004608B">
      <w:pPr>
        <w:pStyle w:val="Default"/>
        <w:ind w:firstLine="1134"/>
        <w:jc w:val="both"/>
        <w:rPr>
          <w:rFonts w:eastAsia="Times New Roman"/>
          <w:b/>
          <w:bCs/>
        </w:rPr>
      </w:pPr>
      <w:r w:rsidRPr="0004608B">
        <w:rPr>
          <w:rFonts w:eastAsia="Times New Roman"/>
          <w:b/>
          <w:bCs/>
        </w:rPr>
        <w:t>Klausima</w:t>
      </w:r>
      <w:r w:rsidR="0004608B" w:rsidRPr="0004608B">
        <w:rPr>
          <w:rFonts w:eastAsia="Times New Roman"/>
          <w:b/>
          <w:bCs/>
        </w:rPr>
        <w:t xml:space="preserve">s. </w:t>
      </w:r>
      <w:r w:rsidR="0004608B" w:rsidRPr="0048355F">
        <w:t>Iš pirkimo dokumentų nėra aišku:</w:t>
      </w:r>
      <w:r w:rsidR="0004608B">
        <w:t xml:space="preserve"> </w:t>
      </w:r>
      <w:r w:rsidR="0004608B" w:rsidRPr="0048355F">
        <w:t>Ar turite parengtą projektą pagal pateiktą techninę užduotį? Ar projektu rūpinasi Tiekėjas?</w:t>
      </w:r>
      <w:r w:rsidR="0004608B">
        <w:t xml:space="preserve"> </w:t>
      </w:r>
      <w:r w:rsidR="0004608B" w:rsidRPr="0048355F">
        <w:t>Ar tiekėjas turės pasirūpinti topografinės, geologijos rengimu, bei statybos leidimo gavimu?</w:t>
      </w:r>
    </w:p>
    <w:p w14:paraId="2D93255C" w14:textId="3426A63C" w:rsidR="00272CD2" w:rsidRPr="0004608B" w:rsidRDefault="00272CD2" w:rsidP="000460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08B">
        <w:rPr>
          <w:rFonts w:ascii="Times New Roman" w:eastAsia="Times New Roman" w:hAnsi="Times New Roman" w:cs="Times New Roman"/>
          <w:b/>
          <w:bCs/>
          <w:sz w:val="24"/>
          <w:szCs w:val="24"/>
        </w:rPr>
        <w:t>Atsakymas</w:t>
      </w:r>
      <w:r w:rsidR="0004608B">
        <w:rPr>
          <w:rFonts w:ascii="Times New Roman" w:eastAsia="Times New Roman" w:hAnsi="Times New Roman" w:cs="Times New Roman"/>
          <w:sz w:val="24"/>
          <w:szCs w:val="24"/>
        </w:rPr>
        <w:t xml:space="preserve">. Perkančioji organizacija informuoja, kad </w:t>
      </w:r>
      <w:r w:rsidR="0004608B" w:rsidRPr="0004608B">
        <w:rPr>
          <w:rFonts w:ascii="Times New Roman" w:hAnsi="Times New Roman" w:cs="Times New Roman"/>
          <w:color w:val="000000"/>
          <w:sz w:val="24"/>
          <w:szCs w:val="24"/>
        </w:rPr>
        <w:t>pagal pateiktą techninę užduotį projektas turi būti parengtas tiekėjo. Tiekėjas atsakingas už projekto parengimą bei visų techninėje užduotyje nurodytų paslaugų atlikimą</w:t>
      </w:r>
    </w:p>
    <w:p w14:paraId="304D0485" w14:textId="1C7245D1" w:rsidR="00272CD2" w:rsidRDefault="00272CD2" w:rsidP="009902F1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08B">
        <w:rPr>
          <w:rFonts w:ascii="Times New Roman" w:hAnsi="Times New Roman" w:cs="Times New Roman"/>
          <w:color w:val="000000"/>
          <w:sz w:val="24"/>
          <w:szCs w:val="24"/>
        </w:rPr>
        <w:t xml:space="preserve">Perkančioji organizacija primena, kad pasiūlymų pateikimo terminas yra </w:t>
      </w:r>
      <w:r w:rsidR="007F2FE7">
        <w:rPr>
          <w:rFonts w:ascii="Times New Roman" w:hAnsi="Times New Roman" w:cs="Times New Roman"/>
          <w:color w:val="000000"/>
          <w:sz w:val="24"/>
          <w:szCs w:val="24"/>
        </w:rPr>
        <w:t xml:space="preserve">iki </w:t>
      </w:r>
      <w:r w:rsidRPr="0004608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04608B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4608B"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4608B"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10.00 val.</w:t>
      </w:r>
      <w:r w:rsidR="006C1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4ABF7C" w14:textId="77777777" w:rsidR="006C1DDA" w:rsidRPr="00272CD2" w:rsidRDefault="006C1DDA" w:rsidP="00272CD2">
      <w:pPr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14:paraId="2BC692C8" w14:textId="012BA05C" w:rsidR="006C1DDA" w:rsidRPr="00053C89" w:rsidRDefault="006C1DDA" w:rsidP="006C1DDA">
      <w:pPr>
        <w:tabs>
          <w:tab w:val="left" w:pos="993"/>
          <w:tab w:val="left" w:pos="736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C89">
        <w:rPr>
          <w:rFonts w:ascii="Times New Roman" w:eastAsia="Times New Roman" w:hAnsi="Times New Roman" w:cs="Times New Roman"/>
          <w:sz w:val="24"/>
          <w:szCs w:val="24"/>
        </w:rPr>
        <w:t>Viešojo pirkimo komisijos pirminink</w:t>
      </w:r>
      <w:r w:rsidR="0004608B">
        <w:rPr>
          <w:rFonts w:ascii="Times New Roman" w:eastAsia="Times New Roman" w:hAnsi="Times New Roman" w:cs="Times New Roman"/>
          <w:sz w:val="24"/>
          <w:szCs w:val="24"/>
        </w:rPr>
        <w:t>ė</w:t>
      </w:r>
      <w:r w:rsidRPr="00053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C8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4608B">
        <w:rPr>
          <w:rFonts w:ascii="Times New Roman" w:eastAsia="Times New Roman" w:hAnsi="Times New Roman" w:cs="Times New Roman"/>
          <w:sz w:val="24"/>
          <w:szCs w:val="24"/>
        </w:rPr>
        <w:t>Neringa Jefimovienė</w:t>
      </w:r>
    </w:p>
    <w:p w14:paraId="4D82F9D9" w14:textId="77777777" w:rsidR="006C1DDA" w:rsidRDefault="006C1DDA" w:rsidP="006C1DD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B7CFA0" w14:textId="77777777" w:rsidR="006C1DDA" w:rsidRPr="00053C89" w:rsidRDefault="006C1DDA" w:rsidP="006C1DD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7C2BFF" w14:textId="2624E458" w:rsidR="00272CD2" w:rsidRDefault="006C1DDA" w:rsidP="006C1DDA">
      <w:pPr>
        <w:spacing w:after="200" w:line="276" w:lineRule="auto"/>
      </w:pPr>
      <w:r w:rsidRPr="00053C89">
        <w:rPr>
          <w:rFonts w:ascii="Times New Roman" w:eastAsia="Times New Roman" w:hAnsi="Times New Roman" w:cs="Times New Roman"/>
          <w:sz w:val="24"/>
          <w:szCs w:val="24"/>
        </w:rPr>
        <w:t xml:space="preserve">Donata Jankovičienė, tel. (8 386) 51 805, el. paštas </w:t>
      </w:r>
      <w:hyperlink r:id="rId9" w:history="1">
        <w:r w:rsidRPr="00053C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donata.jankovičiene@ignalina.lt</w:t>
        </w:r>
      </w:hyperlink>
    </w:p>
    <w:sectPr w:rsidR="00272CD2" w:rsidSect="001D03C6">
      <w:footerReference w:type="first" r:id="rId10"/>
      <w:pgSz w:w="12240" w:h="15840"/>
      <w:pgMar w:top="1134" w:right="567" w:bottom="1134" w:left="1701" w:header="72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D25D" w14:textId="77777777" w:rsidR="0071710E" w:rsidRDefault="0071710E" w:rsidP="0071710E">
      <w:pPr>
        <w:spacing w:after="0" w:line="240" w:lineRule="auto"/>
      </w:pPr>
      <w:r>
        <w:separator/>
      </w:r>
    </w:p>
  </w:endnote>
  <w:endnote w:type="continuationSeparator" w:id="0">
    <w:p w14:paraId="4F1C1DB0" w14:textId="77777777" w:rsidR="0071710E" w:rsidRDefault="0071710E" w:rsidP="0071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53" w14:textId="66E1423F" w:rsidR="0071710E" w:rsidRDefault="0071710E" w:rsidP="0071710E">
    <w:pPr>
      <w:pStyle w:val="Porat"/>
      <w:jc w:val="right"/>
    </w:pPr>
    <w:r>
      <w:rPr>
        <w:noProof/>
        <w:lang w:val="en-US"/>
      </w:rPr>
      <w:drawing>
        <wp:inline distT="0" distB="0" distL="0" distR="0" wp14:anchorId="6AB75595" wp14:editId="165B2826">
          <wp:extent cx="735702" cy="641649"/>
          <wp:effectExtent l="0" t="0" r="7620" b="6350"/>
          <wp:docPr id="698173365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73365" name="Paveikslėlis 698173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54" cy="66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89A9" w14:textId="77777777" w:rsidR="0071710E" w:rsidRDefault="0071710E" w:rsidP="0071710E">
      <w:pPr>
        <w:spacing w:after="0" w:line="240" w:lineRule="auto"/>
      </w:pPr>
      <w:r>
        <w:separator/>
      </w:r>
    </w:p>
  </w:footnote>
  <w:footnote w:type="continuationSeparator" w:id="0">
    <w:p w14:paraId="144A1CDC" w14:textId="77777777" w:rsidR="0071710E" w:rsidRDefault="0071710E" w:rsidP="00717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D2"/>
    <w:rsid w:val="0004608B"/>
    <w:rsid w:val="001D03C6"/>
    <w:rsid w:val="00272CD2"/>
    <w:rsid w:val="006C1DDA"/>
    <w:rsid w:val="0071710E"/>
    <w:rsid w:val="0079338E"/>
    <w:rsid w:val="007F2FE7"/>
    <w:rsid w:val="009902F1"/>
    <w:rsid w:val="00A8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3535"/>
  <w15:chartTrackingRefBased/>
  <w15:docId w15:val="{F5319F3D-BFA2-40AA-824C-1EF14CB8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2C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aliases w:val="Komentaro tekstas Diagrama1,Komentaro tekstas Diagrama Diagrama, Char3 Diagrama Diagrama, Char Diagrama Diagrama,Char3 Diagrama Diagrama, Char1 Diagrama Diagrama,Char3, Char3, Char1,Char Diagrama Diagrama,Char1 Diagrama Diagrama,Char1"/>
    <w:basedOn w:val="prastasis"/>
    <w:link w:val="KomentarotekstasDiagrama"/>
    <w:uiPriority w:val="99"/>
    <w:unhideWhenUsed/>
    <w:qFormat/>
    <w:rsid w:val="00272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arotekstasDiagrama">
    <w:name w:val="Komentaro tekstas Diagrama"/>
    <w:aliases w:val="Komentaro tekstas Diagrama1 Diagrama,Komentaro tekstas Diagrama Diagrama Diagrama, Char3 Diagrama Diagrama Diagrama, Char Diagrama Diagrama Diagrama,Char3 Diagrama Diagrama Diagrama, Char1 Diagrama Diagrama Diagrama"/>
    <w:basedOn w:val="Numatytasispastraiposriftas"/>
    <w:link w:val="Komentarotekstas"/>
    <w:uiPriority w:val="99"/>
    <w:qFormat/>
    <w:rsid w:val="00272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046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17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10E"/>
  </w:style>
  <w:style w:type="paragraph" w:styleId="Porat">
    <w:name w:val="footer"/>
    <w:basedOn w:val="prastasis"/>
    <w:link w:val="PoratDiagrama"/>
    <w:uiPriority w:val="99"/>
    <w:unhideWhenUsed/>
    <w:rsid w:val="00717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gnalina@sav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onata.jankovi&#269;iene@ignalina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Jankovičienė</dc:creator>
  <cp:keywords/>
  <dc:description/>
  <cp:lastModifiedBy>Donata Jankovičienė</cp:lastModifiedBy>
  <cp:revision>4</cp:revision>
  <dcterms:created xsi:type="dcterms:W3CDTF">2025-07-01T08:28:00Z</dcterms:created>
  <dcterms:modified xsi:type="dcterms:W3CDTF">2025-07-01T08:50:00Z</dcterms:modified>
</cp:coreProperties>
</file>