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9645"/>
      </w:tblGrid>
      <w:tr w:rsidR="00704C83" w:rsidRPr="00181366" w14:paraId="3863AF15" w14:textId="77777777" w:rsidTr="005A4EB9">
        <w:tc>
          <w:tcPr>
            <w:tcW w:w="9639" w:type="dxa"/>
            <w:hideMark/>
          </w:tcPr>
          <w:p w14:paraId="372F9B40" w14:textId="77777777" w:rsidR="00704C83" w:rsidRPr="00181366" w:rsidRDefault="00704C83" w:rsidP="005A4EB9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181366">
              <w:rPr>
                <w:rFonts w:ascii="Arial" w:eastAsia="Times New Roman" w:hAnsi="Arial" w:cs="Arial"/>
                <w:b/>
                <w:noProof/>
                <w:kern w:val="0"/>
                <w:sz w:val="24"/>
                <w:szCs w:val="24"/>
                <w:lang w:eastAsia="lt-LT"/>
              </w:rPr>
              <w:drawing>
                <wp:inline distT="0" distB="0" distL="0" distR="0" wp14:anchorId="714BD629" wp14:editId="0563CF52">
                  <wp:extent cx="472440" cy="528320"/>
                  <wp:effectExtent l="0" t="0" r="3810" b="5080"/>
                  <wp:docPr id="2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" cy="52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4C83" w:rsidRPr="00181366" w14:paraId="3CB074C1" w14:textId="77777777" w:rsidTr="005A4EB9">
        <w:tc>
          <w:tcPr>
            <w:tcW w:w="9639" w:type="dxa"/>
          </w:tcPr>
          <w:p w14:paraId="63408162" w14:textId="77777777" w:rsidR="00704C83" w:rsidRPr="00181366" w:rsidRDefault="00704C83" w:rsidP="005A4EB9">
            <w:pPr>
              <w:spacing w:after="0" w:line="252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704C83" w:rsidRPr="00181366" w14:paraId="21CE69B7" w14:textId="77777777" w:rsidTr="005A4EB9">
        <w:tc>
          <w:tcPr>
            <w:tcW w:w="9639" w:type="dxa"/>
            <w:hideMark/>
          </w:tcPr>
          <w:p w14:paraId="587BD605" w14:textId="77777777" w:rsidR="00704C83" w:rsidRPr="00181366" w:rsidRDefault="00704C83" w:rsidP="005A4EB9">
            <w:pPr>
              <w:keepNext/>
              <w:spacing w:after="0" w:line="252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181366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  <w:t>ALYTAUS MIESTO SAVIVALDYBĖS ADMINISTRACIJOS</w:t>
            </w:r>
          </w:p>
        </w:tc>
      </w:tr>
      <w:tr w:rsidR="00704C83" w:rsidRPr="00181366" w14:paraId="3630176E" w14:textId="77777777" w:rsidTr="005A4EB9">
        <w:tc>
          <w:tcPr>
            <w:tcW w:w="9639" w:type="dxa"/>
            <w:hideMark/>
          </w:tcPr>
          <w:p w14:paraId="06BA5A8A" w14:textId="77777777" w:rsidR="00704C83" w:rsidRPr="00181366" w:rsidRDefault="00704C83" w:rsidP="005A4EB9">
            <w:pPr>
              <w:keepNext/>
              <w:spacing w:after="0" w:line="252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181366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  <w:t>VIEŠŲJŲ PIRKIMŲ SKYRIUS</w:t>
            </w:r>
          </w:p>
        </w:tc>
      </w:tr>
      <w:tr w:rsidR="00704C83" w:rsidRPr="00181366" w14:paraId="057936C9" w14:textId="77777777" w:rsidTr="005A4EB9">
        <w:tc>
          <w:tcPr>
            <w:tcW w:w="9639" w:type="dxa"/>
          </w:tcPr>
          <w:p w14:paraId="6DFFB2BF" w14:textId="77777777" w:rsidR="00704C83" w:rsidRPr="00181366" w:rsidRDefault="00704C83" w:rsidP="005A4EB9">
            <w:pPr>
              <w:keepNext/>
              <w:tabs>
                <w:tab w:val="left" w:pos="7122"/>
              </w:tabs>
              <w:spacing w:after="0" w:line="252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704C83" w:rsidRPr="00181366" w14:paraId="0BA1FA5C" w14:textId="77777777" w:rsidTr="005A4EB9">
        <w:tc>
          <w:tcPr>
            <w:tcW w:w="963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163777FE" w14:textId="77777777" w:rsidR="00704C83" w:rsidRPr="00181366" w:rsidRDefault="00704C83" w:rsidP="005A4EB9">
            <w:pPr>
              <w:spacing w:after="0" w:line="252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1366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 xml:space="preserve">Biudžetinė įstaiga, Rotušės a. 4, LT-62504 Alytus, tel. (8 315) 55 127, faks. (8 315) 55 191, </w:t>
            </w:r>
          </w:p>
          <w:p w14:paraId="6902FCE0" w14:textId="77777777" w:rsidR="00704C83" w:rsidRPr="00181366" w:rsidRDefault="00704C83" w:rsidP="005A4EB9">
            <w:pPr>
              <w:spacing w:after="0" w:line="252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1366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 xml:space="preserve">el. p. </w:t>
            </w:r>
            <w:proofErr w:type="spellStart"/>
            <w:r w:rsidRPr="00181366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viesieji_pirkimai@alytus.lt</w:t>
            </w:r>
            <w:proofErr w:type="spellEnd"/>
            <w:r w:rsidRPr="00181366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 xml:space="preserve">. </w:t>
            </w:r>
          </w:p>
          <w:p w14:paraId="32AC00A8" w14:textId="77777777" w:rsidR="00704C83" w:rsidRPr="00181366" w:rsidRDefault="00704C83" w:rsidP="005A4EB9">
            <w:pPr>
              <w:spacing w:after="0" w:line="252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1366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Duomenys kaupiami ir saugomi Juridinių asmenų registre, kodas 188706935</w:t>
            </w:r>
          </w:p>
        </w:tc>
      </w:tr>
    </w:tbl>
    <w:p w14:paraId="600E6048" w14:textId="77777777" w:rsidR="00704C83" w:rsidRPr="00181366" w:rsidRDefault="00704C83" w:rsidP="00704C83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</w:p>
    <w:tbl>
      <w:tblPr>
        <w:tblW w:w="116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5"/>
        <w:gridCol w:w="2585"/>
        <w:gridCol w:w="4505"/>
      </w:tblGrid>
      <w:tr w:rsidR="00704C83" w:rsidRPr="00181366" w14:paraId="2F447014" w14:textId="77777777" w:rsidTr="005A4EB9">
        <w:trPr>
          <w:cantSplit/>
        </w:trPr>
        <w:tc>
          <w:tcPr>
            <w:tcW w:w="4536" w:type="dxa"/>
            <w:hideMark/>
          </w:tcPr>
          <w:p w14:paraId="2290813A" w14:textId="77777777" w:rsidR="00704C83" w:rsidRPr="00181366" w:rsidRDefault="00704C83" w:rsidP="005A4EB9">
            <w:pPr>
              <w:spacing w:after="0" w:line="240" w:lineRule="auto"/>
              <w:ind w:left="-113" w:righ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8136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Tiekėjams</w:t>
            </w:r>
          </w:p>
        </w:tc>
        <w:tc>
          <w:tcPr>
            <w:tcW w:w="2586" w:type="dxa"/>
          </w:tcPr>
          <w:p w14:paraId="1CBA4419" w14:textId="77777777" w:rsidR="00704C83" w:rsidRPr="00181366" w:rsidRDefault="00704C83" w:rsidP="005A4E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07" w:type="dxa"/>
            <w:hideMark/>
          </w:tcPr>
          <w:p w14:paraId="30D32523" w14:textId="3F6D6172" w:rsidR="00704C83" w:rsidRPr="00181366" w:rsidRDefault="00704C83" w:rsidP="005A4EB9">
            <w:pPr>
              <w:spacing w:after="0" w:line="240" w:lineRule="auto"/>
              <w:ind w:lef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8136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2025-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07-01</w:t>
            </w:r>
          </w:p>
        </w:tc>
      </w:tr>
      <w:tr w:rsidR="00704C83" w:rsidRPr="00181366" w14:paraId="47D0031D" w14:textId="77777777" w:rsidTr="005A4EB9">
        <w:trPr>
          <w:cantSplit/>
        </w:trPr>
        <w:tc>
          <w:tcPr>
            <w:tcW w:w="4536" w:type="dxa"/>
          </w:tcPr>
          <w:p w14:paraId="6F8C8A3A" w14:textId="77777777" w:rsidR="00704C83" w:rsidRPr="00181366" w:rsidRDefault="00704C83" w:rsidP="005A4EB9">
            <w:pPr>
              <w:spacing w:after="0" w:line="240" w:lineRule="auto"/>
              <w:ind w:left="-113" w:right="-6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7D9FC08A" w14:textId="77777777" w:rsidR="00704C83" w:rsidRPr="00181366" w:rsidRDefault="00704C83" w:rsidP="005A4EB9">
            <w:pPr>
              <w:spacing w:after="0" w:line="240" w:lineRule="auto"/>
              <w:ind w:left="-113" w:right="-6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86" w:type="dxa"/>
          </w:tcPr>
          <w:p w14:paraId="74AA5681" w14:textId="77777777" w:rsidR="00704C83" w:rsidRPr="00181366" w:rsidRDefault="00704C83" w:rsidP="005A4EB9">
            <w:pPr>
              <w:spacing w:after="0" w:line="240" w:lineRule="auto"/>
              <w:ind w:right="-6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07" w:type="dxa"/>
          </w:tcPr>
          <w:p w14:paraId="45C5941D" w14:textId="77777777" w:rsidR="00704C83" w:rsidRPr="00181366" w:rsidRDefault="00704C83" w:rsidP="005A4EB9">
            <w:pPr>
              <w:spacing w:after="0" w:line="240" w:lineRule="auto"/>
              <w:ind w:left="1" w:right="-613" w:hanging="1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704C83" w:rsidRPr="00181366" w14:paraId="2D642FAA" w14:textId="77777777" w:rsidTr="005A4EB9">
        <w:trPr>
          <w:cantSplit/>
        </w:trPr>
        <w:tc>
          <w:tcPr>
            <w:tcW w:w="11629" w:type="dxa"/>
            <w:gridSpan w:val="3"/>
          </w:tcPr>
          <w:p w14:paraId="12143C91" w14:textId="77777777" w:rsidR="00704C83" w:rsidRPr="00181366" w:rsidRDefault="00704C83" w:rsidP="005A4EB9">
            <w:pPr>
              <w:tabs>
                <w:tab w:val="left" w:pos="567"/>
                <w:tab w:val="left" w:pos="993"/>
                <w:tab w:val="right" w:pos="9072"/>
              </w:tabs>
              <w:spacing w:after="0" w:line="240" w:lineRule="auto"/>
              <w:ind w:right="-613"/>
              <w:rPr>
                <w:rFonts w:ascii="Arial" w:eastAsia="Calibri" w:hAnsi="Arial" w:cs="Arial"/>
                <w:b/>
                <w:caps/>
                <w:sz w:val="24"/>
                <w:szCs w:val="24"/>
              </w:rPr>
            </w:pPr>
            <w:r w:rsidRPr="00181366">
              <w:rPr>
                <w:rFonts w:ascii="Arial" w:eastAsia="Calibri" w:hAnsi="Arial" w:cs="Arial"/>
                <w:b/>
                <w:caps/>
                <w:sz w:val="24"/>
                <w:szCs w:val="24"/>
              </w:rPr>
              <w:t xml:space="preserve">Dėl pranešimo </w:t>
            </w:r>
            <w:r>
              <w:rPr>
                <w:rFonts w:ascii="Arial" w:eastAsia="Calibri" w:hAnsi="Arial" w:cs="Arial"/>
                <w:b/>
                <w:caps/>
                <w:sz w:val="24"/>
                <w:szCs w:val="24"/>
              </w:rPr>
              <w:t>NE</w:t>
            </w:r>
            <w:r w:rsidRPr="00181366">
              <w:rPr>
                <w:rFonts w:ascii="Arial" w:eastAsia="Calibri" w:hAnsi="Arial" w:cs="Arial"/>
                <w:b/>
                <w:caps/>
                <w:sz w:val="24"/>
                <w:szCs w:val="24"/>
              </w:rPr>
              <w:t>nagrinėjimo</w:t>
            </w:r>
          </w:p>
        </w:tc>
      </w:tr>
    </w:tbl>
    <w:p w14:paraId="77854DF1" w14:textId="77777777" w:rsidR="00704C83" w:rsidRDefault="00704C83" w:rsidP="00704C8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00C17CD" w14:textId="77777777" w:rsidR="00704C83" w:rsidRPr="00181366" w:rsidRDefault="00704C83" w:rsidP="00704C8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AF9FA0C" w14:textId="23B510F8" w:rsidR="00704C83" w:rsidRPr="00181366" w:rsidRDefault="00704C83" w:rsidP="00704C83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181366">
        <w:rPr>
          <w:rFonts w:ascii="Arial" w:hAnsi="Arial" w:cs="Arial"/>
          <w:sz w:val="24"/>
          <w:szCs w:val="24"/>
        </w:rPr>
        <w:t xml:space="preserve">Alytaus miesto savivaldybės administracijos viešųjų pirkimų komisija (toliau – komisija), vykdydama </w:t>
      </w:r>
      <w:r>
        <w:rPr>
          <w:rFonts w:ascii="Arial" w:hAnsi="Arial" w:cs="Arial"/>
          <w:sz w:val="24"/>
          <w:szCs w:val="24"/>
        </w:rPr>
        <w:t>tarptautinio</w:t>
      </w:r>
      <w:r w:rsidRPr="00181366">
        <w:rPr>
          <w:rFonts w:ascii="Arial" w:hAnsi="Arial" w:cs="Arial"/>
          <w:sz w:val="24"/>
          <w:szCs w:val="24"/>
        </w:rPr>
        <w:t xml:space="preserve"> viešojo pirkimo „</w:t>
      </w:r>
      <w:r>
        <w:rPr>
          <w:rFonts w:ascii="Arial" w:hAnsi="Arial" w:cs="Arial"/>
          <w:sz w:val="24"/>
          <w:szCs w:val="24"/>
        </w:rPr>
        <w:t>S</w:t>
      </w:r>
      <w:r w:rsidRPr="00704C83">
        <w:rPr>
          <w:rFonts w:ascii="Arial" w:hAnsi="Arial" w:cs="Arial"/>
          <w:sz w:val="24"/>
          <w:szCs w:val="24"/>
        </w:rPr>
        <w:t>kaitmeninio sprendimo įgyvendinimo, duomenų teikimo standartų užtikrinimo, sukurto skaitmeninio sprendinio palaikymo paslaug</w:t>
      </w:r>
      <w:r>
        <w:rPr>
          <w:rFonts w:ascii="Arial" w:hAnsi="Arial" w:cs="Arial"/>
          <w:sz w:val="24"/>
          <w:szCs w:val="24"/>
        </w:rPr>
        <w:t>os</w:t>
      </w:r>
      <w:r w:rsidRPr="00181366">
        <w:rPr>
          <w:rFonts w:ascii="Arial" w:hAnsi="Arial" w:cs="Arial"/>
          <w:sz w:val="24"/>
          <w:szCs w:val="24"/>
        </w:rPr>
        <w:t>“ atvirą konkursą, 2025-</w:t>
      </w:r>
      <w:r>
        <w:rPr>
          <w:rFonts w:ascii="Arial" w:hAnsi="Arial" w:cs="Arial"/>
          <w:sz w:val="24"/>
          <w:szCs w:val="24"/>
        </w:rPr>
        <w:t>07-01</w:t>
      </w:r>
      <w:r w:rsidRPr="00181366">
        <w:rPr>
          <w:rFonts w:ascii="Arial" w:hAnsi="Arial" w:cs="Arial"/>
          <w:sz w:val="24"/>
          <w:szCs w:val="24"/>
        </w:rPr>
        <w:t xml:space="preserve"> posėdžio metu vadovaudamasi Lietuvos Respublikos viešųjų pirkimų įstatymo 36 str. 5 d. ir komisijos </w:t>
      </w:r>
      <w:r w:rsidRPr="00704C83">
        <w:rPr>
          <w:rFonts w:ascii="Arial" w:hAnsi="Arial" w:cs="Arial"/>
          <w:sz w:val="24"/>
          <w:szCs w:val="24"/>
        </w:rPr>
        <w:t>2025-05-29</w:t>
      </w:r>
      <w:r>
        <w:rPr>
          <w:rFonts w:ascii="Arial" w:hAnsi="Arial" w:cs="Arial"/>
          <w:sz w:val="24"/>
          <w:szCs w:val="24"/>
        </w:rPr>
        <w:t xml:space="preserve"> </w:t>
      </w:r>
      <w:r w:rsidRPr="00181366">
        <w:rPr>
          <w:rFonts w:ascii="Arial" w:hAnsi="Arial" w:cs="Arial"/>
          <w:sz w:val="24"/>
          <w:szCs w:val="24"/>
        </w:rPr>
        <w:t>posėdžio protokolu Nr. VP-</w:t>
      </w:r>
      <w:r>
        <w:rPr>
          <w:rFonts w:ascii="Arial" w:hAnsi="Arial" w:cs="Arial"/>
          <w:sz w:val="24"/>
          <w:szCs w:val="24"/>
        </w:rPr>
        <w:t xml:space="preserve">391 </w:t>
      </w:r>
      <w:r w:rsidRPr="00181366">
        <w:rPr>
          <w:rFonts w:ascii="Arial" w:hAnsi="Arial" w:cs="Arial"/>
          <w:sz w:val="24"/>
          <w:szCs w:val="24"/>
        </w:rPr>
        <w:t xml:space="preserve">patvirtintų </w:t>
      </w:r>
      <w:r w:rsidR="00BE5B29">
        <w:rPr>
          <w:rFonts w:ascii="Arial" w:hAnsi="Arial" w:cs="Arial"/>
          <w:sz w:val="24"/>
          <w:szCs w:val="24"/>
        </w:rPr>
        <w:t>tarptautinio</w:t>
      </w:r>
      <w:r w:rsidRPr="00181366">
        <w:rPr>
          <w:rFonts w:ascii="Arial" w:hAnsi="Arial" w:cs="Arial"/>
          <w:sz w:val="24"/>
          <w:szCs w:val="24"/>
        </w:rPr>
        <w:t xml:space="preserve"> viešojo pirkimo „</w:t>
      </w:r>
      <w:r w:rsidRPr="00704C83">
        <w:rPr>
          <w:rFonts w:ascii="Arial" w:hAnsi="Arial" w:cs="Arial"/>
          <w:sz w:val="24"/>
          <w:szCs w:val="24"/>
        </w:rPr>
        <w:t>Skaitmeninio sprendimo įgyvendinimo, duomenų teikimo standartų užtikrinimo, sukurto skaitmeninio sprendinio palaikymo paslaugos</w:t>
      </w:r>
      <w:r w:rsidRPr="00181366">
        <w:rPr>
          <w:rFonts w:ascii="Arial" w:hAnsi="Arial" w:cs="Arial"/>
          <w:sz w:val="24"/>
          <w:szCs w:val="24"/>
        </w:rPr>
        <w:t>“ atviro konkurso bendrųjų sąlygų (toliau – bendrosios pirkimo sąlygos) 5.1 p., priėmė sprendimą, nenagrinėti centrinės viešųjų pirkimų informacinės sistemos priemonėmis 2025-</w:t>
      </w:r>
      <w:r w:rsidR="009547BC">
        <w:rPr>
          <w:rFonts w:ascii="Arial" w:hAnsi="Arial" w:cs="Arial"/>
          <w:sz w:val="24"/>
          <w:szCs w:val="24"/>
        </w:rPr>
        <w:t>07-01</w:t>
      </w:r>
      <w:r w:rsidRPr="00181366">
        <w:rPr>
          <w:rFonts w:ascii="Arial" w:hAnsi="Arial" w:cs="Arial"/>
          <w:sz w:val="24"/>
          <w:szCs w:val="24"/>
        </w:rPr>
        <w:t xml:space="preserve"> </w:t>
      </w:r>
      <w:r w:rsidR="009547BC">
        <w:rPr>
          <w:rFonts w:ascii="Arial" w:hAnsi="Arial" w:cs="Arial"/>
          <w:sz w:val="24"/>
          <w:szCs w:val="24"/>
        </w:rPr>
        <w:t>11:24</w:t>
      </w:r>
      <w:r w:rsidRPr="00181366">
        <w:rPr>
          <w:rFonts w:ascii="Arial" w:hAnsi="Arial" w:cs="Arial"/>
          <w:sz w:val="24"/>
          <w:szCs w:val="24"/>
        </w:rPr>
        <w:t xml:space="preserve"> val. pateikto pranešimo ID </w:t>
      </w:r>
      <w:r w:rsidR="009547BC" w:rsidRPr="009547BC">
        <w:rPr>
          <w:rFonts w:ascii="Arial" w:hAnsi="Arial" w:cs="Arial"/>
          <w:sz w:val="24"/>
          <w:szCs w:val="24"/>
        </w:rPr>
        <w:t xml:space="preserve">261939 </w:t>
      </w:r>
      <w:r w:rsidRPr="00181366">
        <w:rPr>
          <w:rFonts w:ascii="Arial" w:hAnsi="Arial" w:cs="Arial"/>
          <w:sz w:val="24"/>
          <w:szCs w:val="24"/>
        </w:rPr>
        <w:t>„</w:t>
      </w:r>
      <w:r w:rsidR="009547BC" w:rsidRPr="009547BC">
        <w:rPr>
          <w:rFonts w:ascii="Arial" w:hAnsi="Arial" w:cs="Arial"/>
          <w:sz w:val="24"/>
          <w:szCs w:val="24"/>
        </w:rPr>
        <w:t>Pasitikslinimas dėl pasiūlymo formos struktūros</w:t>
      </w:r>
      <w:r w:rsidRPr="00181366">
        <w:rPr>
          <w:rFonts w:ascii="Arial" w:hAnsi="Arial" w:cs="Arial"/>
          <w:sz w:val="24"/>
          <w:szCs w:val="24"/>
        </w:rPr>
        <w:t>“, nes jis pateiktas, nesilaikant prašymo paaiškinti, patikslinti pirkimo sąlygas termino.</w:t>
      </w:r>
    </w:p>
    <w:p w14:paraId="62FA91BF" w14:textId="77777777" w:rsidR="00704C83" w:rsidRDefault="00704C83" w:rsidP="00704C8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B64219" w14:textId="77777777" w:rsidR="00704C83" w:rsidRDefault="00704C83" w:rsidP="00704C8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12A0A3" w14:textId="77777777" w:rsidR="00704C83" w:rsidRPr="00181366" w:rsidRDefault="00704C83" w:rsidP="00704C8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A941BD" w14:textId="77777777" w:rsidR="00704C83" w:rsidRPr="00181366" w:rsidRDefault="00704C83" w:rsidP="00704C8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81366">
        <w:rPr>
          <w:rFonts w:ascii="Arial" w:hAnsi="Arial" w:cs="Arial"/>
          <w:sz w:val="24"/>
          <w:szCs w:val="24"/>
        </w:rPr>
        <w:t>Viešųjų pirkimų skyriaus vedėja</w:t>
      </w:r>
      <w:r w:rsidRPr="00181366">
        <w:rPr>
          <w:rFonts w:ascii="Arial" w:hAnsi="Arial" w:cs="Arial"/>
          <w:sz w:val="24"/>
          <w:szCs w:val="24"/>
        </w:rPr>
        <w:tab/>
      </w:r>
      <w:r w:rsidRPr="00181366">
        <w:rPr>
          <w:rFonts w:ascii="Arial" w:hAnsi="Arial" w:cs="Arial"/>
          <w:sz w:val="24"/>
          <w:szCs w:val="24"/>
        </w:rPr>
        <w:tab/>
      </w:r>
      <w:r w:rsidRPr="00181366">
        <w:rPr>
          <w:rFonts w:ascii="Arial" w:hAnsi="Arial" w:cs="Arial"/>
          <w:sz w:val="24"/>
          <w:szCs w:val="24"/>
        </w:rPr>
        <w:tab/>
        <w:t>Jurgita Kazilionienė</w:t>
      </w:r>
    </w:p>
    <w:p w14:paraId="686F7878" w14:textId="77777777" w:rsidR="004B06C3" w:rsidRDefault="004B06C3"/>
    <w:sectPr w:rsidR="004B06C3" w:rsidSect="00704C8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C83"/>
    <w:rsid w:val="00274F8A"/>
    <w:rsid w:val="004B06C3"/>
    <w:rsid w:val="00704C83"/>
    <w:rsid w:val="0092174A"/>
    <w:rsid w:val="009547BC"/>
    <w:rsid w:val="00B93366"/>
    <w:rsid w:val="00BE5B29"/>
    <w:rsid w:val="00F7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933F8"/>
  <w15:chartTrackingRefBased/>
  <w15:docId w15:val="{E2F90A25-803B-4472-B10B-B443EABA0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04C83"/>
  </w:style>
  <w:style w:type="paragraph" w:styleId="Antrat1">
    <w:name w:val="heading 1"/>
    <w:basedOn w:val="prastasis"/>
    <w:next w:val="prastasis"/>
    <w:link w:val="Antrat1Diagrama"/>
    <w:uiPriority w:val="9"/>
    <w:qFormat/>
    <w:rsid w:val="00704C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04C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04C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04C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04C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04C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04C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04C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04C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04C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04C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04C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04C8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04C8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04C8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04C8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04C8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04C8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04C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04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04C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04C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04C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04C8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04C8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04C8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04C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04C8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04C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864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Kazilionienė</dc:creator>
  <cp:keywords/>
  <dc:description/>
  <cp:lastModifiedBy>Jurgita Kazilionienė</cp:lastModifiedBy>
  <cp:revision>2</cp:revision>
  <dcterms:created xsi:type="dcterms:W3CDTF">2025-07-01T13:05:00Z</dcterms:created>
  <dcterms:modified xsi:type="dcterms:W3CDTF">2025-07-01T13:24:00Z</dcterms:modified>
</cp:coreProperties>
</file>