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4EA3" w14:textId="77777777" w:rsidR="00553BDF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50D1926A" w14:textId="77777777" w:rsidR="00553BDF" w:rsidRDefault="00000000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12EAC620" w14:textId="77777777" w:rsidR="00553BDF" w:rsidRDefault="00553BDF">
      <w:pPr>
        <w:jc w:val="center"/>
        <w:rPr>
          <w:color w:val="000000"/>
          <w:szCs w:val="24"/>
        </w:rPr>
      </w:pPr>
    </w:p>
    <w:p w14:paraId="53BF7664" w14:textId="77777777" w:rsidR="00553BDF" w:rsidRDefault="00000000">
      <w:pPr>
        <w:ind w:right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Lietuvos Respublikos generalinei prokuratūrai </w:t>
      </w:r>
    </w:p>
    <w:p w14:paraId="732DC014" w14:textId="77777777" w:rsidR="00553BDF" w:rsidRDefault="00000000">
      <w:pPr>
        <w:ind w:right="2"/>
        <w:rPr>
          <w:sz w:val="22"/>
          <w:szCs w:val="22"/>
        </w:rPr>
      </w:pPr>
      <w:r>
        <w:rPr>
          <w:b/>
          <w:bCs/>
          <w:sz w:val="22"/>
          <w:szCs w:val="22"/>
        </w:rPr>
        <w:t>Rinktinės g. 5A, Vilnius</w:t>
      </w:r>
      <w:r>
        <w:rPr>
          <w:b/>
          <w:bCs/>
          <w:sz w:val="22"/>
          <w:szCs w:val="22"/>
        </w:rPr>
        <w:br/>
      </w:r>
    </w:p>
    <w:p w14:paraId="3D2EB2BB" w14:textId="77777777" w:rsidR="00553BDF" w:rsidRDefault="00553BDF">
      <w:pPr>
        <w:shd w:val="clear" w:color="auto" w:fill="FFFFFF"/>
        <w:jc w:val="center"/>
        <w:rPr>
          <w:b/>
          <w:bCs/>
          <w:color w:val="000000"/>
          <w:sz w:val="10"/>
          <w:szCs w:val="10"/>
        </w:rPr>
      </w:pPr>
    </w:p>
    <w:p w14:paraId="438B8653" w14:textId="77777777" w:rsidR="00553BDF" w:rsidRDefault="00000000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TIEKĖJO MINIMALIŲ KVALIFIKACINIŲ REIKALAVIMŲ ATITIKTIES DEKLARACIJA</w:t>
      </w:r>
    </w:p>
    <w:p w14:paraId="5AAD088D" w14:textId="77777777" w:rsidR="00553BDF" w:rsidRDefault="00553BDF">
      <w:pPr>
        <w:shd w:val="clear" w:color="auto" w:fill="FFFFFF"/>
        <w:jc w:val="center"/>
        <w:rPr>
          <w:color w:val="000000"/>
          <w:sz w:val="10"/>
          <w:szCs w:val="10"/>
        </w:rPr>
      </w:pPr>
    </w:p>
    <w:p w14:paraId="3B2DE05D" w14:textId="77777777" w:rsidR="00553BDF" w:rsidRDefault="00000000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6A053323" w14:textId="77777777" w:rsidR="00553BDF" w:rsidRDefault="00000000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6487C05F" w14:textId="77777777" w:rsidR="00553BDF" w:rsidRDefault="00553BDF">
      <w:pPr>
        <w:ind w:firstLine="62"/>
        <w:rPr>
          <w:color w:val="000000"/>
          <w:sz w:val="12"/>
          <w:szCs w:val="12"/>
        </w:rPr>
      </w:pPr>
    </w:p>
    <w:p w14:paraId="46EBE39D" w14:textId="77777777" w:rsidR="00553BDF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</w:t>
      </w:r>
      <w:r>
        <w:rPr>
          <w:szCs w:val="24"/>
        </w:rPr>
        <w:t>_______________________________________________ ,</w:t>
      </w:r>
    </w:p>
    <w:p w14:paraId="6287D57A" w14:textId="77777777" w:rsidR="00553BDF" w:rsidRDefault="00000000">
      <w:pPr>
        <w:ind w:left="960" w:firstLine="318"/>
        <w:jc w:val="both"/>
      </w:pPr>
      <w:r>
        <w:rPr>
          <w:i/>
          <w:iCs/>
          <w:sz w:val="20"/>
        </w:rPr>
        <w:t>(tiekėjo vadovo ar jo įgalioto asmens pareigų pavadinimas, vardas ir pavardė)</w:t>
      </w:r>
    </w:p>
    <w:p w14:paraId="10158230" w14:textId="77777777" w:rsidR="00553BDF" w:rsidRDefault="00000000">
      <w:pPr>
        <w:jc w:val="both"/>
      </w:pPr>
      <w:r>
        <w:rPr>
          <w:szCs w:val="24"/>
        </w:rPr>
        <w:t>patvirtinu, kad mano vadovaujamas (-a) (atstovaujamas (-a))_____________________________ ,</w:t>
      </w:r>
    </w:p>
    <w:p w14:paraId="24302F40" w14:textId="77777777" w:rsidR="00553BDF" w:rsidRDefault="00000000">
      <w:pPr>
        <w:ind w:left="5640" w:firstLine="742"/>
        <w:jc w:val="both"/>
      </w:pPr>
      <w:r>
        <w:rPr>
          <w:i/>
          <w:iCs/>
          <w:sz w:val="20"/>
        </w:rPr>
        <w:t xml:space="preserve">(tiekėjo pavadinimas)    </w:t>
      </w:r>
    </w:p>
    <w:p w14:paraId="67916C7C" w14:textId="2F6683BC" w:rsidR="00553BDF" w:rsidRDefault="00000000">
      <w:pPr>
        <w:spacing w:line="360" w:lineRule="auto"/>
        <w:jc w:val="both"/>
      </w:pPr>
      <w:r>
        <w:rPr>
          <w:szCs w:val="24"/>
        </w:rPr>
        <w:t xml:space="preserve">dalyvaujantis (-i) Lietuvos Respublikos generalinės prokuratūros vykdomame viešajame pirkime </w:t>
      </w:r>
      <w:r>
        <w:rPr>
          <w:b/>
          <w:bCs/>
          <w:i/>
          <w:iCs/>
          <w:szCs w:val="24"/>
        </w:rPr>
        <w:t>„</w:t>
      </w:r>
      <w:r w:rsidR="00546CBD" w:rsidRPr="00546CBD">
        <w:rPr>
          <w:b/>
          <w:bCs/>
          <w:i/>
          <w:iCs/>
          <w:szCs w:val="24"/>
        </w:rPr>
        <w:t xml:space="preserve">Apsaugos paslaugų ir apsaugos sistemų priežiūros ir remonto </w:t>
      </w:r>
      <w:r>
        <w:rPr>
          <w:b/>
          <w:bCs/>
          <w:i/>
          <w:iCs/>
          <w:szCs w:val="24"/>
        </w:rPr>
        <w:t>paslaugų pirkimas“</w:t>
      </w:r>
      <w:r>
        <w:rPr>
          <w:szCs w:val="24"/>
        </w:rPr>
        <w:t>, atliekamame skelbiamos apklausos būdu, skelbtame 2025-0</w:t>
      </w:r>
      <w:r w:rsidR="00546CBD">
        <w:rPr>
          <w:szCs w:val="24"/>
        </w:rPr>
        <w:t>7</w:t>
      </w:r>
      <w:r>
        <w:rPr>
          <w:szCs w:val="24"/>
        </w:rPr>
        <w:t>-___ CVP IS Nr.       , atitinka toliau nurodomus reikalavimus</w:t>
      </w:r>
      <w:r>
        <w:rPr>
          <w:i/>
          <w:iCs/>
          <w:szCs w:val="24"/>
        </w:rPr>
        <w:t>:</w:t>
      </w:r>
    </w:p>
    <w:p w14:paraId="50FBC0C4" w14:textId="77777777" w:rsidR="00553BDF" w:rsidRDefault="00553BDF">
      <w:pPr>
        <w:spacing w:line="360" w:lineRule="auto"/>
        <w:jc w:val="both"/>
        <w:rPr>
          <w:szCs w:val="24"/>
        </w:rPr>
      </w:pPr>
    </w:p>
    <w:tbl>
      <w:tblPr>
        <w:tblW w:w="9466" w:type="dxa"/>
        <w:tblLayout w:type="fixed"/>
        <w:tblLook w:val="04A0" w:firstRow="1" w:lastRow="0" w:firstColumn="1" w:lastColumn="0" w:noHBand="0" w:noVBand="1"/>
      </w:tblPr>
      <w:tblGrid>
        <w:gridCol w:w="352"/>
        <w:gridCol w:w="9114"/>
      </w:tblGrid>
      <w:tr w:rsidR="00553BDF" w14:paraId="05C62DD7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EF25F" w14:textId="77777777" w:rsidR="00553BDF" w:rsidRDefault="00000000"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113" w:type="dxa"/>
            <w:vMerge w:val="restart"/>
            <w:tcBorders>
              <w:left w:val="single" w:sz="4" w:space="0" w:color="000000"/>
            </w:tcBorders>
          </w:tcPr>
          <w:p w14:paraId="6F45182D" w14:textId="77777777" w:rsidR="00553BDF" w:rsidRDefault="00000000">
            <w:pPr>
              <w:jc w:val="both"/>
            </w:pPr>
            <w:r>
              <w:rPr>
                <w:szCs w:val="24"/>
                <w:lang w:eastAsia="lt-LT"/>
              </w:rPr>
              <w:t>neegzistuoja pirkimo dokumentuose nustatyti tiekėjo pašalinimo iš pirkimo pagrindai (</w:t>
            </w:r>
            <w:r>
              <w:rPr>
                <w:szCs w:val="24"/>
                <w:u w:val="single"/>
                <w:lang w:eastAsia="lt-LT"/>
              </w:rPr>
              <w:t>pirkimo dokumentų priede „Sąlygos, kuriomis draudžiamas ir ribojamas tiekėjų dalyvavimas pirkime ir reikalaujama kvalifikacija“ (dokumente „Kvalifikacijos ir kiti reikalavimai“) 1 lentelės 1–7 eil.</w:t>
            </w:r>
            <w:r>
              <w:rPr>
                <w:szCs w:val="24"/>
                <w:lang w:eastAsia="lt-LT"/>
              </w:rPr>
              <w:t>)</w:t>
            </w:r>
            <w:r>
              <w:rPr>
                <w:i/>
                <w:sz w:val="20"/>
                <w:lang w:eastAsia="lt-LT"/>
              </w:rPr>
              <w:t xml:space="preserve">                                            (pirkimo dokumentų punktai)</w:t>
            </w:r>
          </w:p>
          <w:p w14:paraId="48BD653E" w14:textId="77777777" w:rsidR="00553BDF" w:rsidRDefault="00553BDF">
            <w:pPr>
              <w:jc w:val="both"/>
              <w:rPr>
                <w:i/>
                <w:sz w:val="20"/>
                <w:u w:val="single"/>
                <w:lang w:eastAsia="lt-LT"/>
              </w:rPr>
            </w:pPr>
          </w:p>
          <w:p w14:paraId="24E1CEC5" w14:textId="77777777" w:rsidR="00553BDF" w:rsidRDefault="00553BDF">
            <w:pPr>
              <w:jc w:val="both"/>
              <w:rPr>
                <w:szCs w:val="24"/>
                <w:u w:val="single"/>
                <w:lang w:eastAsia="lt-LT"/>
              </w:rPr>
            </w:pPr>
          </w:p>
        </w:tc>
      </w:tr>
      <w:tr w:rsidR="00553BDF" w14:paraId="6461E226" w14:textId="77777777">
        <w:tc>
          <w:tcPr>
            <w:tcW w:w="352" w:type="dxa"/>
          </w:tcPr>
          <w:p w14:paraId="1ED95584" w14:textId="77777777" w:rsidR="00553BDF" w:rsidRDefault="00553BDF">
            <w:pPr>
              <w:rPr>
                <w:szCs w:val="24"/>
                <w:lang w:eastAsia="lt-LT"/>
              </w:rPr>
            </w:pPr>
          </w:p>
        </w:tc>
        <w:tc>
          <w:tcPr>
            <w:tcW w:w="9113" w:type="dxa"/>
            <w:vMerge/>
            <w:tcBorders>
              <w:top w:val="single" w:sz="4" w:space="0" w:color="000000"/>
            </w:tcBorders>
          </w:tcPr>
          <w:p w14:paraId="12B27C94" w14:textId="77777777" w:rsidR="00553BDF" w:rsidRDefault="00553BDF">
            <w:pPr>
              <w:rPr>
                <w:szCs w:val="24"/>
                <w:lang w:eastAsia="lt-LT"/>
              </w:rPr>
            </w:pPr>
          </w:p>
        </w:tc>
      </w:tr>
      <w:tr w:rsidR="00553BDF" w14:paraId="576AEFCD" w14:textId="77777777">
        <w:tc>
          <w:tcPr>
            <w:tcW w:w="352" w:type="dxa"/>
            <w:tcBorders>
              <w:top w:val="single" w:sz="4" w:space="0" w:color="000000"/>
            </w:tcBorders>
          </w:tcPr>
          <w:p w14:paraId="1A2DC857" w14:textId="77777777" w:rsidR="00553BDF" w:rsidRDefault="00553BDF">
            <w:pPr>
              <w:rPr>
                <w:szCs w:val="24"/>
                <w:lang w:eastAsia="lt-LT"/>
              </w:rPr>
            </w:pPr>
          </w:p>
        </w:tc>
        <w:tc>
          <w:tcPr>
            <w:tcW w:w="9113" w:type="dxa"/>
            <w:vMerge/>
            <w:tcBorders>
              <w:top w:val="single" w:sz="4" w:space="0" w:color="000000"/>
            </w:tcBorders>
          </w:tcPr>
          <w:p w14:paraId="696B60BC" w14:textId="77777777" w:rsidR="00553BDF" w:rsidRDefault="00553BDF">
            <w:pPr>
              <w:rPr>
                <w:szCs w:val="24"/>
                <w:lang w:eastAsia="lt-LT"/>
              </w:rPr>
            </w:pPr>
          </w:p>
        </w:tc>
      </w:tr>
      <w:tr w:rsidR="00553BDF" w14:paraId="761ECCDF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6DB4" w14:textId="77777777" w:rsidR="00553BDF" w:rsidRDefault="00000000"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113" w:type="dxa"/>
            <w:vMerge w:val="restart"/>
            <w:tcBorders>
              <w:left w:val="single" w:sz="4" w:space="0" w:color="000000"/>
            </w:tcBorders>
          </w:tcPr>
          <w:p w14:paraId="59437140" w14:textId="77777777" w:rsidR="00553BDF" w:rsidRDefault="00000000">
            <w:pPr>
              <w:jc w:val="both"/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reikalavimus (</w:t>
            </w:r>
            <w:r>
              <w:rPr>
                <w:szCs w:val="24"/>
                <w:u w:val="single"/>
                <w:lang w:eastAsia="lt-LT"/>
              </w:rPr>
              <w:t>pirkimo dokumentų priede „Kvalifikacijos reikalavimai tiekėjui“ (dokumente „Kvalifikacijos ir kiti reikalavimai“) 2 lentelės 1 – 2 eil.</w:t>
            </w:r>
            <w:r>
              <w:rPr>
                <w:szCs w:val="24"/>
                <w:lang w:eastAsia="lt-LT"/>
              </w:rPr>
              <w:t>)</w:t>
            </w:r>
          </w:p>
          <w:p w14:paraId="0B5C7C72" w14:textId="77777777" w:rsidR="00553BDF" w:rsidRDefault="00000000">
            <w:pPr>
              <w:jc w:val="both"/>
            </w:pPr>
            <w:r>
              <w:rPr>
                <w:i/>
                <w:sz w:val="20"/>
                <w:lang w:eastAsia="lt-LT"/>
              </w:rPr>
              <w:t xml:space="preserve">                                    (pirkimo dokumentų punktai)</w:t>
            </w:r>
          </w:p>
        </w:tc>
      </w:tr>
      <w:tr w:rsidR="00553BDF" w14:paraId="0222DE3B" w14:textId="77777777">
        <w:tc>
          <w:tcPr>
            <w:tcW w:w="352" w:type="dxa"/>
            <w:tcBorders>
              <w:top w:val="single" w:sz="4" w:space="0" w:color="000000"/>
            </w:tcBorders>
          </w:tcPr>
          <w:p w14:paraId="16A66E57" w14:textId="77777777" w:rsidR="00553BDF" w:rsidRDefault="00553BDF">
            <w:pPr>
              <w:rPr>
                <w:szCs w:val="24"/>
                <w:lang w:eastAsia="lt-LT"/>
              </w:rPr>
            </w:pPr>
          </w:p>
        </w:tc>
        <w:tc>
          <w:tcPr>
            <w:tcW w:w="9113" w:type="dxa"/>
            <w:vMerge/>
          </w:tcPr>
          <w:p w14:paraId="09E3C5AB" w14:textId="77777777" w:rsidR="00553BDF" w:rsidRDefault="00553BDF">
            <w:pPr>
              <w:rPr>
                <w:szCs w:val="24"/>
                <w:lang w:eastAsia="lt-LT"/>
              </w:rPr>
            </w:pPr>
          </w:p>
        </w:tc>
      </w:tr>
    </w:tbl>
    <w:p w14:paraId="0EB43E40" w14:textId="77777777" w:rsidR="00553BDF" w:rsidRDefault="00553BDF">
      <w:pPr>
        <w:shd w:val="clear" w:color="auto" w:fill="FFFFFF"/>
        <w:rPr>
          <w:szCs w:val="24"/>
        </w:rPr>
      </w:pPr>
    </w:p>
    <w:p w14:paraId="33C4D54D" w14:textId="77777777" w:rsidR="00553BDF" w:rsidRDefault="00000000">
      <w:pPr>
        <w:shd w:val="clear" w:color="auto" w:fill="FFFFFF"/>
        <w:ind w:firstLine="720"/>
      </w:pPr>
      <w:r>
        <w:rPr>
          <w:szCs w:val="24"/>
        </w:rPr>
        <w:t>Patvirtinu, kad šie duomenys yra teisingi ir aktualūs pasiūlymo pateikimo dieną.</w:t>
      </w:r>
    </w:p>
    <w:p w14:paraId="2137B05C" w14:textId="77777777" w:rsidR="00553BDF" w:rsidRDefault="00000000">
      <w:pPr>
        <w:ind w:firstLine="720"/>
        <w:jc w:val="both"/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7075748A" w14:textId="77777777" w:rsidR="00553BDF" w:rsidRDefault="00000000">
      <w:pPr>
        <w:shd w:val="clear" w:color="auto" w:fill="FFFFFF"/>
        <w:ind w:firstLine="720"/>
        <w:jc w:val="both"/>
      </w:pPr>
      <w:r>
        <w:rPr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6504B809" w14:textId="77777777" w:rsidR="00553BDF" w:rsidRDefault="00553BDF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280"/>
        <w:gridCol w:w="604"/>
        <w:gridCol w:w="1982"/>
        <w:gridCol w:w="703"/>
        <w:gridCol w:w="2611"/>
      </w:tblGrid>
      <w:tr w:rsidR="00553BDF" w14:paraId="20A5EAA9" w14:textId="77777777">
        <w:trPr>
          <w:trHeight w:hRule="exact" w:val="285"/>
        </w:trPr>
        <w:tc>
          <w:tcPr>
            <w:tcW w:w="3280" w:type="dxa"/>
            <w:tcBorders>
              <w:bottom w:val="single" w:sz="8" w:space="0" w:color="000000"/>
            </w:tcBorders>
          </w:tcPr>
          <w:p w14:paraId="01150C50" w14:textId="77777777" w:rsidR="00553BDF" w:rsidRDefault="00553BDF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</w:tcPr>
          <w:p w14:paraId="1F8600C7" w14:textId="77777777" w:rsidR="00553BDF" w:rsidRDefault="00553BDF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72D8901B" w14:textId="77777777" w:rsidR="00553BDF" w:rsidRDefault="00553BDF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3" w:type="dxa"/>
          </w:tcPr>
          <w:p w14:paraId="791D61E4" w14:textId="77777777" w:rsidR="00553BDF" w:rsidRDefault="00553BDF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8" w:space="0" w:color="000000"/>
            </w:tcBorders>
          </w:tcPr>
          <w:p w14:paraId="774156A5" w14:textId="77777777" w:rsidR="00553BDF" w:rsidRDefault="00553BDF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553BDF" w14:paraId="5AAE91F7" w14:textId="77777777">
        <w:trPr>
          <w:trHeight w:val="186"/>
        </w:trPr>
        <w:tc>
          <w:tcPr>
            <w:tcW w:w="3280" w:type="dxa"/>
          </w:tcPr>
          <w:p w14:paraId="18280C78" w14:textId="77777777" w:rsidR="00553BDF" w:rsidRDefault="00000000"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53731E7A" w14:textId="77777777" w:rsidR="00553BDF" w:rsidRDefault="00553BDF">
            <w:pPr>
              <w:ind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2" w:type="dxa"/>
          </w:tcPr>
          <w:p w14:paraId="026501B8" w14:textId="77777777" w:rsidR="00553BDF" w:rsidRDefault="00000000">
            <w:pPr>
              <w:jc w:val="center"/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3" w:type="dxa"/>
          </w:tcPr>
          <w:p w14:paraId="77FFA9AF" w14:textId="77777777" w:rsidR="00553BDF" w:rsidRDefault="00553BDF">
            <w:pPr>
              <w:ind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</w:tcPr>
          <w:p w14:paraId="261DA779" w14:textId="77777777" w:rsidR="00553BDF" w:rsidRDefault="00000000">
            <w:pPr>
              <w:jc w:val="right"/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762295BB" w14:textId="77777777" w:rsidR="00553BDF" w:rsidRDefault="00553BDF">
      <w:pPr>
        <w:rPr>
          <w:i/>
          <w:sz w:val="20"/>
        </w:rPr>
      </w:pPr>
    </w:p>
    <w:p w14:paraId="27D72171" w14:textId="77777777" w:rsidR="00553BDF" w:rsidRDefault="00000000">
      <w:pPr>
        <w:jc w:val="both"/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032AC54B" w14:textId="77777777" w:rsidR="00553BDF" w:rsidRDefault="00000000">
      <w:pPr>
        <w:jc w:val="center"/>
        <w:rPr>
          <w:szCs w:val="24"/>
        </w:rPr>
      </w:pPr>
      <w:r>
        <w:rPr>
          <w:szCs w:val="24"/>
        </w:rPr>
        <w:t>_________________</w:t>
      </w:r>
    </w:p>
    <w:sectPr w:rsidR="00553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41" w:bottom="1152" w:left="1728" w:header="720" w:footer="72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3E9D" w14:textId="77777777" w:rsidR="00691CA4" w:rsidRDefault="00691CA4">
      <w:r>
        <w:separator/>
      </w:r>
    </w:p>
  </w:endnote>
  <w:endnote w:type="continuationSeparator" w:id="0">
    <w:p w14:paraId="5FE7DA7E" w14:textId="77777777" w:rsidR="00691CA4" w:rsidRDefault="0069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E3CE" w14:textId="77777777" w:rsidR="00553BDF" w:rsidRDefault="00553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7A8F" w14:textId="77777777" w:rsidR="00553BDF" w:rsidRDefault="00553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ABAC" w14:textId="77777777" w:rsidR="00553BDF" w:rsidRDefault="00553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627C" w14:textId="77777777" w:rsidR="00691CA4" w:rsidRDefault="00691CA4">
      <w:r>
        <w:separator/>
      </w:r>
    </w:p>
  </w:footnote>
  <w:footnote w:type="continuationSeparator" w:id="0">
    <w:p w14:paraId="6E85B9E2" w14:textId="77777777" w:rsidR="00691CA4" w:rsidRDefault="0069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3026" w14:textId="77777777" w:rsidR="00553BDF" w:rsidRDefault="00553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241998"/>
      <w:docPartObj>
        <w:docPartGallery w:val="Page Numbers (Top of Page)"/>
        <w:docPartUnique/>
      </w:docPartObj>
    </w:sdtPr>
    <w:sdtContent>
      <w:p w14:paraId="00ECDCEE" w14:textId="77777777" w:rsidR="00553BDF" w:rsidRDefault="00000000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44059" w14:textId="77777777" w:rsidR="00553BDF" w:rsidRDefault="00553B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7829" w14:textId="77777777" w:rsidR="00553BDF" w:rsidRDefault="00000000">
    <w:pPr>
      <w:tabs>
        <w:tab w:val="left" w:pos="720"/>
      </w:tabs>
      <w:jc w:val="right"/>
      <w:rPr>
        <w:rFonts w:eastAsia="Helvetica Neue"/>
        <w:szCs w:val="24"/>
      </w:rPr>
    </w:pPr>
    <w:r>
      <w:t xml:space="preserve">Pirkimo sąlygų priedas </w:t>
    </w:r>
    <w:r>
      <w:rPr>
        <w:rFonts w:eastAsia="Helvetica Neue"/>
        <w:szCs w:val="24"/>
      </w:rPr>
      <w:t>„M</w:t>
    </w:r>
    <w:r>
      <w:t>inimalių kvalifikacinių reikalavimų atitikties deklaracija“</w:t>
    </w:r>
  </w:p>
  <w:p w14:paraId="394661D6" w14:textId="77777777" w:rsidR="00553BDF" w:rsidRDefault="00553B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F"/>
    <w:rsid w:val="001A17E2"/>
    <w:rsid w:val="00546CBD"/>
    <w:rsid w:val="00553BDF"/>
    <w:rsid w:val="006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6757"/>
  <w15:docId w15:val="{442D5A60-6491-43CD-AF00-3092D93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qFormat/>
    <w:rsid w:val="002A7DBB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A7DBB"/>
  </w:style>
  <w:style w:type="character" w:customStyle="1" w:styleId="FooterChar">
    <w:name w:val="Footer Char"/>
    <w:basedOn w:val="DefaultParagraphFont"/>
    <w:link w:val="Footer"/>
    <w:qFormat/>
    <w:rsid w:val="002A7DBB"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Antratuser">
    <w:name w:val="Antraštė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user">
    <w:name w:val="Rodyklė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customStyle="1" w:styleId="Puslapinantratirporat">
    <w:name w:val="Puslapinė antraštė ir poraštė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2A7DB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2A7DB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4630-718D-4F55-82E4-24CD4C63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Kuoraitė</dc:creator>
  <dc:description/>
  <cp:lastModifiedBy>Neringa Stankevičienė</cp:lastModifiedBy>
  <cp:revision>2</cp:revision>
  <dcterms:created xsi:type="dcterms:W3CDTF">2025-07-01T14:25:00Z</dcterms:created>
  <dcterms:modified xsi:type="dcterms:W3CDTF">2025-07-01T14:25:00Z</dcterms:modified>
  <dc:language>lt-LT</dc:language>
</cp:coreProperties>
</file>