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Layout w:type="fixed"/>
        <w:tblLook w:val="04A0" w:firstRow="1" w:lastRow="0" w:firstColumn="1" w:lastColumn="0" w:noHBand="0" w:noVBand="1"/>
      </w:tblPr>
      <w:tblGrid>
        <w:gridCol w:w="9639"/>
      </w:tblGrid>
      <w:tr w:rsidR="00275925" w:rsidRPr="00275925" w14:paraId="5FF5306A" w14:textId="77777777" w:rsidTr="00BE1F78">
        <w:tc>
          <w:tcPr>
            <w:tcW w:w="9639" w:type="dxa"/>
            <w:hideMark/>
          </w:tcPr>
          <w:p w14:paraId="246208B8" w14:textId="77777777" w:rsidR="00275925" w:rsidRPr="00275925" w:rsidRDefault="00275925" w:rsidP="00275925">
            <w:pPr>
              <w:tabs>
                <w:tab w:val="center" w:pos="4728"/>
                <w:tab w:val="left" w:pos="6186"/>
              </w:tabs>
              <w:spacing w:after="0" w:line="240" w:lineRule="auto"/>
              <w:ind w:left="-108"/>
              <w:jc w:val="center"/>
              <w:rPr>
                <w:rFonts w:ascii="Arial" w:eastAsia="Times New Roman" w:hAnsi="Arial" w:cs="Arial"/>
                <w:b/>
                <w:kern w:val="0"/>
                <w:sz w:val="24"/>
                <w:szCs w:val="24"/>
                <w:lang w:eastAsia="lt-LT"/>
                <w14:ligatures w14:val="none"/>
              </w:rPr>
            </w:pPr>
            <w:r w:rsidRPr="00275925">
              <w:rPr>
                <w:rFonts w:ascii="Arial" w:eastAsia="Times New Roman" w:hAnsi="Arial" w:cs="Arial"/>
                <w:noProof/>
                <w:kern w:val="0"/>
                <w:sz w:val="24"/>
                <w:szCs w:val="24"/>
                <w14:ligatures w14:val="none"/>
              </w:rPr>
              <w:drawing>
                <wp:inline distT="0" distB="0" distL="0" distR="0" wp14:anchorId="7CDD2CCF" wp14:editId="4C0D0599">
                  <wp:extent cx="437515" cy="492760"/>
                  <wp:effectExtent l="0" t="0" r="635" b="2540"/>
                  <wp:docPr id="22" name="Paveikslėlis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7515" cy="492760"/>
                          </a:xfrm>
                          <a:prstGeom prst="rect">
                            <a:avLst/>
                          </a:prstGeom>
                          <a:noFill/>
                          <a:ln>
                            <a:noFill/>
                          </a:ln>
                        </pic:spPr>
                      </pic:pic>
                    </a:graphicData>
                  </a:graphic>
                </wp:inline>
              </w:drawing>
            </w:r>
          </w:p>
        </w:tc>
      </w:tr>
      <w:tr w:rsidR="00275925" w:rsidRPr="00275925" w14:paraId="696A0A31" w14:textId="77777777" w:rsidTr="00BE1F78">
        <w:tc>
          <w:tcPr>
            <w:tcW w:w="9639" w:type="dxa"/>
          </w:tcPr>
          <w:p w14:paraId="5C4F4DD7" w14:textId="77777777" w:rsidR="00275925" w:rsidRPr="00275925" w:rsidRDefault="00275925" w:rsidP="00275925">
            <w:pPr>
              <w:spacing w:after="0" w:line="240" w:lineRule="auto"/>
              <w:jc w:val="center"/>
              <w:rPr>
                <w:rFonts w:ascii="Arial" w:eastAsia="Times New Roman" w:hAnsi="Arial" w:cs="Arial"/>
                <w:kern w:val="0"/>
                <w:sz w:val="24"/>
                <w:szCs w:val="24"/>
                <w:lang w:eastAsia="lt-LT"/>
                <w14:ligatures w14:val="none"/>
              </w:rPr>
            </w:pPr>
          </w:p>
        </w:tc>
      </w:tr>
      <w:tr w:rsidR="00275925" w:rsidRPr="00275925" w14:paraId="79F9ABF9" w14:textId="77777777" w:rsidTr="00BE1F78">
        <w:tc>
          <w:tcPr>
            <w:tcW w:w="9639" w:type="dxa"/>
            <w:hideMark/>
          </w:tcPr>
          <w:p w14:paraId="2415F8E2" w14:textId="77777777" w:rsidR="00275925" w:rsidRPr="00275925" w:rsidRDefault="00275925" w:rsidP="00275925">
            <w:pPr>
              <w:keepNext/>
              <w:spacing w:after="0" w:line="240" w:lineRule="auto"/>
              <w:ind w:left="-108"/>
              <w:jc w:val="center"/>
              <w:outlineLvl w:val="1"/>
              <w:rPr>
                <w:rFonts w:ascii="Arial" w:eastAsia="Times New Roman" w:hAnsi="Arial" w:cs="Arial"/>
                <w:b/>
                <w:kern w:val="0"/>
                <w:sz w:val="24"/>
                <w:szCs w:val="24"/>
                <w:lang w:eastAsia="lt-LT"/>
                <w14:ligatures w14:val="none"/>
              </w:rPr>
            </w:pPr>
            <w:r w:rsidRPr="00275925">
              <w:rPr>
                <w:rFonts w:ascii="Arial" w:eastAsia="Times New Roman" w:hAnsi="Arial" w:cs="Arial"/>
                <w:b/>
                <w:kern w:val="0"/>
                <w:sz w:val="24"/>
                <w:szCs w:val="24"/>
                <w:lang w:eastAsia="lt-LT"/>
                <w14:ligatures w14:val="none"/>
              </w:rPr>
              <w:t>ALYTAUS MIESTO SAVIVALDYBĖS ADMINISTRACIJA</w:t>
            </w:r>
          </w:p>
        </w:tc>
      </w:tr>
      <w:tr w:rsidR="00275925" w:rsidRPr="00275925" w14:paraId="1F4632BB" w14:textId="77777777" w:rsidTr="00BE1F78">
        <w:tc>
          <w:tcPr>
            <w:tcW w:w="9639" w:type="dxa"/>
          </w:tcPr>
          <w:p w14:paraId="7A47604C" w14:textId="77777777" w:rsidR="00275925" w:rsidRPr="00275925" w:rsidRDefault="00275925" w:rsidP="00275925">
            <w:pPr>
              <w:keepNext/>
              <w:spacing w:after="0" w:line="240" w:lineRule="auto"/>
              <w:jc w:val="center"/>
              <w:outlineLvl w:val="1"/>
              <w:rPr>
                <w:rFonts w:ascii="Arial" w:eastAsia="Times New Roman" w:hAnsi="Arial" w:cs="Arial"/>
                <w:b/>
                <w:kern w:val="0"/>
                <w:sz w:val="24"/>
                <w:szCs w:val="24"/>
                <w:lang w:eastAsia="lt-LT"/>
                <w14:ligatures w14:val="none"/>
              </w:rPr>
            </w:pPr>
          </w:p>
        </w:tc>
      </w:tr>
      <w:tr w:rsidR="00275925" w:rsidRPr="00275925" w14:paraId="6C06DB94" w14:textId="77777777" w:rsidTr="00BE1F78">
        <w:tc>
          <w:tcPr>
            <w:tcW w:w="9639" w:type="dxa"/>
            <w:tcBorders>
              <w:top w:val="nil"/>
              <w:left w:val="nil"/>
              <w:bottom w:val="single" w:sz="6" w:space="0" w:color="auto"/>
              <w:right w:val="nil"/>
            </w:tcBorders>
            <w:hideMark/>
          </w:tcPr>
          <w:p w14:paraId="6314F1CB" w14:textId="77777777" w:rsidR="00275925" w:rsidRPr="00275925" w:rsidRDefault="00275925" w:rsidP="00275925">
            <w:pPr>
              <w:spacing w:after="0" w:line="240" w:lineRule="auto"/>
              <w:jc w:val="center"/>
              <w:rPr>
                <w:rFonts w:ascii="Arial" w:eastAsia="Times New Roman" w:hAnsi="Arial" w:cs="Arial"/>
                <w:kern w:val="0"/>
                <w:sz w:val="24"/>
                <w:szCs w:val="24"/>
                <w:lang w:eastAsia="lt-LT"/>
                <w14:ligatures w14:val="none"/>
              </w:rPr>
            </w:pPr>
            <w:r w:rsidRPr="00275925">
              <w:rPr>
                <w:rFonts w:ascii="Arial" w:eastAsia="Times New Roman" w:hAnsi="Arial" w:cs="Arial"/>
                <w:kern w:val="0"/>
                <w:sz w:val="24"/>
                <w:szCs w:val="24"/>
                <w:lang w:eastAsia="lt-LT"/>
                <w14:ligatures w14:val="none"/>
              </w:rPr>
              <w:t xml:space="preserve">Biudžetinė įstaiga, Rotušės a. 4, 62504 Alytus, tel. (8 315) 55 111, el. p. info@alytus.lt, </w:t>
            </w:r>
          </w:p>
          <w:p w14:paraId="358CEBFD" w14:textId="77777777" w:rsidR="00275925" w:rsidRPr="00275925" w:rsidRDefault="00275925" w:rsidP="00275925">
            <w:pPr>
              <w:spacing w:after="0" w:line="240" w:lineRule="auto"/>
              <w:jc w:val="center"/>
              <w:rPr>
                <w:rFonts w:ascii="Arial" w:eastAsia="Times New Roman" w:hAnsi="Arial" w:cs="Arial"/>
                <w:kern w:val="0"/>
                <w:sz w:val="24"/>
                <w:szCs w:val="24"/>
                <w:lang w:eastAsia="lt-LT"/>
                <w14:ligatures w14:val="none"/>
              </w:rPr>
            </w:pPr>
            <w:r w:rsidRPr="00275925">
              <w:rPr>
                <w:rFonts w:ascii="Arial" w:eastAsia="Times New Roman" w:hAnsi="Arial" w:cs="Arial"/>
                <w:kern w:val="0"/>
                <w:sz w:val="24"/>
                <w:szCs w:val="24"/>
                <w:lang w:eastAsia="lt-LT"/>
                <w14:ligatures w14:val="none"/>
              </w:rPr>
              <w:t>el. pristatymo dėžutės adresas 188706935</w:t>
            </w:r>
          </w:p>
          <w:p w14:paraId="7A460A52" w14:textId="77777777" w:rsidR="00275925" w:rsidRPr="00275925" w:rsidRDefault="00275925" w:rsidP="00275925">
            <w:pPr>
              <w:spacing w:after="0" w:line="240" w:lineRule="auto"/>
              <w:jc w:val="center"/>
              <w:rPr>
                <w:rFonts w:ascii="Arial" w:eastAsia="Times New Roman" w:hAnsi="Arial" w:cs="Arial"/>
                <w:kern w:val="0"/>
                <w:sz w:val="24"/>
                <w:szCs w:val="24"/>
                <w:lang w:eastAsia="lt-LT"/>
                <w14:ligatures w14:val="none"/>
              </w:rPr>
            </w:pPr>
            <w:r w:rsidRPr="00275925">
              <w:rPr>
                <w:rFonts w:ascii="Arial" w:eastAsia="Times New Roman" w:hAnsi="Arial" w:cs="Arial"/>
                <w:kern w:val="0"/>
                <w:sz w:val="24"/>
                <w:szCs w:val="24"/>
                <w:lang w:eastAsia="lt-LT"/>
                <w14:ligatures w14:val="none"/>
              </w:rPr>
              <w:t>Duomenys kaupiami ir saugomi Juridinių asmenų registre, kodas 188706935</w:t>
            </w:r>
          </w:p>
        </w:tc>
      </w:tr>
    </w:tbl>
    <w:p w14:paraId="5E22BD44" w14:textId="77777777" w:rsidR="00275925" w:rsidRPr="00275925" w:rsidRDefault="00275925" w:rsidP="00275925">
      <w:pPr>
        <w:spacing w:after="0"/>
        <w:rPr>
          <w:rFonts w:ascii="Arial" w:eastAsia="Calibri" w:hAnsi="Arial" w:cs="Arial"/>
          <w:kern w:val="0"/>
          <w:sz w:val="24"/>
          <w:szCs w:val="24"/>
          <w14:ligatures w14:val="none"/>
        </w:rPr>
      </w:pPr>
    </w:p>
    <w:p w14:paraId="75C3C752" w14:textId="156F09F9" w:rsidR="00275925" w:rsidRPr="00275925" w:rsidRDefault="00275925" w:rsidP="00275925">
      <w:pPr>
        <w:spacing w:after="0"/>
        <w:rPr>
          <w:rFonts w:ascii="Arial" w:eastAsia="Calibri" w:hAnsi="Arial" w:cs="Arial"/>
          <w:kern w:val="0"/>
          <w:sz w:val="24"/>
          <w:szCs w:val="24"/>
          <w14:ligatures w14:val="none"/>
        </w:rPr>
      </w:pPr>
      <w:r w:rsidRPr="00275925">
        <w:rPr>
          <w:rFonts w:ascii="Arial" w:eastAsia="Calibri" w:hAnsi="Arial" w:cs="Arial"/>
          <w:kern w:val="0"/>
          <w:sz w:val="24"/>
          <w:szCs w:val="24"/>
          <w14:ligatures w14:val="none"/>
        </w:rPr>
        <w:t>Suinteresuotiems asmenims</w:t>
      </w:r>
      <w:r w:rsidRPr="00275925">
        <w:rPr>
          <w:rFonts w:ascii="Arial" w:eastAsia="Calibri" w:hAnsi="Arial" w:cs="Arial"/>
          <w:kern w:val="0"/>
          <w:sz w:val="24"/>
          <w:szCs w:val="24"/>
          <w14:ligatures w14:val="none"/>
        </w:rPr>
        <w:tab/>
      </w:r>
      <w:r w:rsidRPr="00275925">
        <w:rPr>
          <w:rFonts w:ascii="Arial" w:eastAsia="Calibri" w:hAnsi="Arial" w:cs="Arial"/>
          <w:kern w:val="0"/>
          <w:sz w:val="24"/>
          <w:szCs w:val="24"/>
          <w14:ligatures w14:val="none"/>
        </w:rPr>
        <w:tab/>
      </w:r>
      <w:r w:rsidRPr="00275925">
        <w:rPr>
          <w:rFonts w:ascii="Arial" w:eastAsia="Calibri" w:hAnsi="Arial" w:cs="Arial"/>
          <w:kern w:val="0"/>
          <w:sz w:val="24"/>
          <w:szCs w:val="24"/>
          <w14:ligatures w14:val="none"/>
        </w:rPr>
        <w:tab/>
      </w:r>
      <w:r w:rsidRPr="00275925">
        <w:rPr>
          <w:rFonts w:ascii="Arial" w:eastAsia="Calibri" w:hAnsi="Arial" w:cs="Arial"/>
          <w:kern w:val="0"/>
          <w:sz w:val="24"/>
          <w:szCs w:val="24"/>
          <w14:ligatures w14:val="none"/>
        </w:rPr>
        <w:tab/>
        <w:t>2025-</w:t>
      </w:r>
      <w:r w:rsidR="006152B3">
        <w:rPr>
          <w:rFonts w:ascii="Arial" w:eastAsia="Calibri" w:hAnsi="Arial" w:cs="Arial"/>
          <w:kern w:val="0"/>
          <w:sz w:val="24"/>
          <w:szCs w:val="24"/>
          <w14:ligatures w14:val="none"/>
        </w:rPr>
        <w:t>07-01</w:t>
      </w:r>
    </w:p>
    <w:p w14:paraId="72C28B06" w14:textId="77777777" w:rsidR="00275925" w:rsidRPr="00275925" w:rsidRDefault="00275925" w:rsidP="00275925">
      <w:pPr>
        <w:spacing w:after="0"/>
        <w:jc w:val="center"/>
        <w:rPr>
          <w:rFonts w:ascii="Arial" w:eastAsia="Calibri" w:hAnsi="Arial" w:cs="Arial"/>
          <w:kern w:val="0"/>
          <w:sz w:val="24"/>
          <w:szCs w:val="24"/>
          <w14:ligatures w14:val="none"/>
        </w:rPr>
      </w:pPr>
    </w:p>
    <w:p w14:paraId="2C5C574C" w14:textId="77777777" w:rsidR="00275925" w:rsidRPr="00275925" w:rsidRDefault="00275925" w:rsidP="00275925">
      <w:pPr>
        <w:spacing w:after="0"/>
        <w:jc w:val="center"/>
        <w:rPr>
          <w:rFonts w:ascii="Arial" w:eastAsia="Calibri" w:hAnsi="Arial" w:cs="Arial"/>
          <w:kern w:val="0"/>
          <w:sz w:val="24"/>
          <w:szCs w:val="24"/>
          <w14:ligatures w14:val="none"/>
        </w:rPr>
      </w:pPr>
    </w:p>
    <w:p w14:paraId="6D8DCAA9" w14:textId="77777777" w:rsidR="00275925" w:rsidRPr="00275925" w:rsidRDefault="00275925" w:rsidP="00275925">
      <w:pPr>
        <w:spacing w:after="0"/>
        <w:jc w:val="center"/>
        <w:rPr>
          <w:rFonts w:ascii="Arial" w:eastAsia="Calibri" w:hAnsi="Arial" w:cs="Arial"/>
          <w:b/>
          <w:kern w:val="0"/>
          <w:sz w:val="24"/>
          <w:szCs w:val="24"/>
          <w14:ligatures w14:val="none"/>
        </w:rPr>
      </w:pPr>
      <w:r w:rsidRPr="00275925">
        <w:rPr>
          <w:rFonts w:ascii="Arial" w:eastAsia="Calibri" w:hAnsi="Arial" w:cs="Arial"/>
          <w:b/>
          <w:kern w:val="0"/>
          <w:sz w:val="24"/>
          <w:szCs w:val="24"/>
          <w14:ligatures w14:val="none"/>
        </w:rPr>
        <w:t xml:space="preserve">KVIETIMAS SUTEIKTI RINKOS KONSULTACIJĄ </w:t>
      </w:r>
    </w:p>
    <w:p w14:paraId="73A49D3E" w14:textId="3F955A11" w:rsidR="00275925" w:rsidRPr="006152B3" w:rsidRDefault="00275925" w:rsidP="00275925">
      <w:pPr>
        <w:spacing w:after="0"/>
        <w:jc w:val="center"/>
        <w:rPr>
          <w:rFonts w:ascii="Arial" w:eastAsia="Calibri" w:hAnsi="Arial" w:cs="Arial"/>
          <w:b/>
          <w:bCs/>
          <w:caps/>
          <w:color w:val="000000" w:themeColor="text1"/>
          <w:kern w:val="0"/>
          <w:sz w:val="24"/>
          <w:szCs w:val="24"/>
          <w14:ligatures w14:val="none"/>
        </w:rPr>
      </w:pPr>
      <w:r w:rsidRPr="006152B3">
        <w:rPr>
          <w:rFonts w:ascii="Arial" w:eastAsia="Calibri" w:hAnsi="Arial" w:cs="Arial"/>
          <w:b/>
          <w:caps/>
          <w:color w:val="000000" w:themeColor="text1"/>
          <w:kern w:val="0"/>
          <w:sz w:val="24"/>
          <w:szCs w:val="24"/>
          <w14:ligatures w14:val="none"/>
        </w:rPr>
        <w:t xml:space="preserve">DĖL </w:t>
      </w:r>
      <w:r w:rsidR="006152B3" w:rsidRPr="006152B3">
        <w:rPr>
          <w:rFonts w:ascii="Arial" w:hAnsi="Arial" w:cs="Arial"/>
          <w:b/>
          <w:bCs/>
          <w:color w:val="000000" w:themeColor="text1"/>
          <w:sz w:val="24"/>
          <w:szCs w:val="24"/>
        </w:rPr>
        <w:t>AUTOMOBILIŲ STOVĖJIMO AIKŠTELIŲ JAUNIMO PARKE IR JO PRIEIGOSE PROJEKTAVIMO PASLAUGOS</w:t>
      </w:r>
      <w:r w:rsidR="00086B32" w:rsidRPr="006152B3">
        <w:rPr>
          <w:rFonts w:ascii="Arial" w:eastAsia="Calibri" w:hAnsi="Arial" w:cs="Arial"/>
          <w:b/>
          <w:caps/>
          <w:color w:val="000000" w:themeColor="text1"/>
          <w:kern w:val="0"/>
          <w:sz w:val="24"/>
          <w:szCs w:val="24"/>
          <w14:ligatures w14:val="none"/>
        </w:rPr>
        <w:t xml:space="preserve"> </w:t>
      </w:r>
      <w:r w:rsidRPr="006152B3">
        <w:rPr>
          <w:rFonts w:ascii="Arial" w:eastAsia="Calibri" w:hAnsi="Arial" w:cs="Arial"/>
          <w:b/>
          <w:caps/>
          <w:color w:val="000000" w:themeColor="text1"/>
          <w:kern w:val="0"/>
          <w:sz w:val="24"/>
          <w:szCs w:val="24"/>
          <w14:ligatures w14:val="none"/>
        </w:rPr>
        <w:t xml:space="preserve">VIEŠOJO PIRKIMO </w:t>
      </w:r>
    </w:p>
    <w:p w14:paraId="0D314A70" w14:textId="77777777" w:rsidR="00275925" w:rsidRPr="006152B3" w:rsidRDefault="00275925" w:rsidP="00275925">
      <w:pPr>
        <w:spacing w:after="0"/>
        <w:jc w:val="center"/>
        <w:rPr>
          <w:rFonts w:ascii="Arial" w:eastAsia="Calibri" w:hAnsi="Arial" w:cs="Arial"/>
          <w:b/>
          <w:bCs/>
          <w:color w:val="000000" w:themeColor="text1"/>
          <w:kern w:val="0"/>
          <w:sz w:val="24"/>
          <w:szCs w:val="24"/>
          <w14:ligatures w14:val="none"/>
        </w:rPr>
      </w:pPr>
    </w:p>
    <w:p w14:paraId="3701685B" w14:textId="77777777" w:rsidR="00275925" w:rsidRPr="00275925" w:rsidRDefault="00275925" w:rsidP="00275925">
      <w:pPr>
        <w:spacing w:after="0"/>
        <w:ind w:firstLine="1134"/>
        <w:jc w:val="center"/>
        <w:rPr>
          <w:rFonts w:ascii="Arial" w:eastAsia="Calibri" w:hAnsi="Arial" w:cs="Arial"/>
          <w:b/>
          <w:kern w:val="0"/>
          <w:sz w:val="24"/>
          <w:szCs w:val="24"/>
          <w14:ligatures w14:val="none"/>
        </w:rPr>
      </w:pPr>
    </w:p>
    <w:p w14:paraId="4C0D3157" w14:textId="77777777" w:rsidR="00275925" w:rsidRPr="00275925" w:rsidRDefault="00275925" w:rsidP="00275925">
      <w:pPr>
        <w:shd w:val="clear" w:color="auto" w:fill="FFFFFF"/>
        <w:tabs>
          <w:tab w:val="left" w:pos="1701"/>
        </w:tabs>
        <w:spacing w:after="0" w:line="240" w:lineRule="auto"/>
        <w:ind w:firstLine="1134"/>
        <w:jc w:val="both"/>
        <w:rPr>
          <w:rFonts w:ascii="Arial" w:eastAsia="Calibri" w:hAnsi="Arial" w:cs="Arial"/>
          <w:kern w:val="0"/>
          <w:sz w:val="24"/>
          <w:szCs w:val="24"/>
          <w14:ligatures w14:val="none"/>
        </w:rPr>
      </w:pPr>
      <w:r w:rsidRPr="00275925">
        <w:rPr>
          <w:rFonts w:ascii="Arial" w:eastAsia="Calibri" w:hAnsi="Arial" w:cs="Arial"/>
          <w:b/>
          <w:bCs/>
          <w:kern w:val="0"/>
          <w:sz w:val="24"/>
          <w:szCs w:val="24"/>
          <w14:ligatures w14:val="none"/>
        </w:rPr>
        <w:t>Perkančioji organizacija</w:t>
      </w:r>
      <w:r w:rsidRPr="00275925">
        <w:rPr>
          <w:rFonts w:ascii="Arial" w:eastAsia="Calibri" w:hAnsi="Arial" w:cs="Arial"/>
          <w:kern w:val="0"/>
          <w:sz w:val="24"/>
          <w:szCs w:val="24"/>
          <w14:ligatures w14:val="none"/>
        </w:rPr>
        <w:t xml:space="preserve"> - Alytaus miesto savivaldybės administracija, kodas juridinių asmenų registre 188706935, adresas Rotušės a. 4, 62504 Alytus.</w:t>
      </w:r>
    </w:p>
    <w:p w14:paraId="312ABEFB" w14:textId="77777777" w:rsidR="00275925" w:rsidRPr="00275925" w:rsidRDefault="00275925" w:rsidP="00275925">
      <w:pPr>
        <w:tabs>
          <w:tab w:val="left" w:pos="1701"/>
        </w:tabs>
        <w:spacing w:after="0" w:line="240" w:lineRule="auto"/>
        <w:ind w:firstLine="1134"/>
        <w:jc w:val="both"/>
        <w:rPr>
          <w:rFonts w:ascii="Arial" w:eastAsia="Calibri" w:hAnsi="Arial" w:cs="Arial"/>
          <w:kern w:val="0"/>
          <w:sz w:val="24"/>
          <w:szCs w:val="24"/>
          <w14:ligatures w14:val="none"/>
        </w:rPr>
      </w:pPr>
      <w:bookmarkStart w:id="0" w:name="_Hlk157712189"/>
      <w:r w:rsidRPr="00275925">
        <w:rPr>
          <w:rFonts w:ascii="Arial" w:eastAsia="Calibri" w:hAnsi="Arial" w:cs="Arial"/>
          <w:b/>
          <w:bCs/>
          <w:kern w:val="0"/>
          <w:sz w:val="24"/>
          <w:szCs w:val="24"/>
          <w14:ligatures w14:val="none"/>
        </w:rPr>
        <w:t>Pirkimo procedūras vykdanti organizacija</w:t>
      </w:r>
      <w:r w:rsidRPr="00275925">
        <w:rPr>
          <w:rFonts w:ascii="Arial" w:eastAsia="Calibri" w:hAnsi="Arial" w:cs="Arial"/>
          <w:kern w:val="0"/>
          <w:sz w:val="24"/>
          <w:szCs w:val="24"/>
          <w14:ligatures w14:val="none"/>
        </w:rPr>
        <w:t xml:space="preserve"> </w:t>
      </w:r>
      <w:bookmarkEnd w:id="0"/>
      <w:r w:rsidRPr="00275925">
        <w:rPr>
          <w:rFonts w:ascii="Arial" w:eastAsia="Calibri" w:hAnsi="Arial" w:cs="Arial"/>
          <w:kern w:val="0"/>
          <w:sz w:val="24"/>
          <w:szCs w:val="24"/>
          <w14:ligatures w14:val="none"/>
        </w:rPr>
        <w:t xml:space="preserve">- </w:t>
      </w:r>
      <w:bookmarkStart w:id="1" w:name="_Hlk162525586"/>
      <w:r w:rsidRPr="00275925">
        <w:rPr>
          <w:rFonts w:ascii="Arial" w:eastAsia="Calibri" w:hAnsi="Arial" w:cs="Arial"/>
          <w:kern w:val="0"/>
          <w:sz w:val="24"/>
          <w:szCs w:val="24"/>
          <w14:ligatures w14:val="none"/>
        </w:rPr>
        <w:t>Alytaus miesto savivaldybės administracija, kodas juridinių asmenų registre 188706935, adresas Rotušės a. 4, 62504 Alytus</w:t>
      </w:r>
      <w:bookmarkEnd w:id="1"/>
      <w:r w:rsidRPr="00275925">
        <w:rPr>
          <w:rFonts w:ascii="Arial" w:eastAsia="Calibri" w:hAnsi="Arial" w:cs="Arial"/>
          <w:kern w:val="0"/>
          <w:sz w:val="24"/>
          <w:szCs w:val="24"/>
          <w14:ligatures w14:val="none"/>
        </w:rPr>
        <w:t xml:space="preserve">, kuriai Alytaus miesto savivaldybės tarybos 2022 m. birželio 30 d. sprendimu Nr. T-205 „Dėl teisės Alytaus miesto savivaldybės administracijai atlikti centrinės perkančiosios organizacijos funkcijas“, suteikta teisė atlikti centrinės perkančiosios organizacijos funkcijas. </w:t>
      </w:r>
    </w:p>
    <w:p w14:paraId="4FED7DFF" w14:textId="26AADF16" w:rsidR="00275925" w:rsidRPr="00275925" w:rsidRDefault="00275925" w:rsidP="00275925">
      <w:pPr>
        <w:spacing w:after="0"/>
        <w:ind w:firstLine="1134"/>
        <w:jc w:val="both"/>
        <w:rPr>
          <w:rFonts w:ascii="Arial" w:eastAsia="Calibri" w:hAnsi="Arial" w:cs="Arial"/>
          <w:b/>
          <w:bCs/>
          <w:kern w:val="0"/>
          <w:sz w:val="24"/>
          <w:szCs w:val="24"/>
          <w14:ligatures w14:val="none"/>
        </w:rPr>
      </w:pPr>
      <w:r w:rsidRPr="00275925">
        <w:rPr>
          <w:rFonts w:ascii="Arial" w:eastAsia="Calibri" w:hAnsi="Arial" w:cs="Arial"/>
          <w:bCs/>
          <w:kern w:val="0"/>
          <w:sz w:val="24"/>
          <w:szCs w:val="24"/>
          <w14:ligatures w14:val="none"/>
        </w:rPr>
        <w:t>Pirkimo procedūras vykdanti organizacija</w:t>
      </w:r>
      <w:r w:rsidRPr="00275925">
        <w:rPr>
          <w:rFonts w:ascii="Arial" w:eastAsia="Calibri" w:hAnsi="Arial" w:cs="Arial"/>
          <w:kern w:val="0"/>
          <w:sz w:val="24"/>
          <w:szCs w:val="24"/>
          <w14:ligatures w14:val="none"/>
        </w:rPr>
        <w:t>, vadovaudamasi Lietuvos Respublikos viešųjų pirkimų įstatymo (toliau – VPĮ) 27 straipsnio nuostatomis ir siekdama pasirengti tarptautinio viešojo pirkimo „</w:t>
      </w:r>
      <w:r w:rsidR="006152B3" w:rsidRPr="006152B3">
        <w:rPr>
          <w:rFonts w:ascii="Arial" w:eastAsia="Calibri" w:hAnsi="Arial" w:cs="Arial"/>
          <w:kern w:val="0"/>
          <w:sz w:val="24"/>
          <w:szCs w:val="24"/>
          <w14:ligatures w14:val="none"/>
        </w:rPr>
        <w:t>Automobilių stovėjimo aikštelių Jaunimo parke ir jo prieigose projektavimo paslaugos</w:t>
      </w:r>
      <w:r w:rsidRPr="00275925">
        <w:rPr>
          <w:rFonts w:ascii="Arial" w:eastAsia="Calibri" w:hAnsi="Arial" w:cs="Arial"/>
          <w:kern w:val="0"/>
          <w:sz w:val="24"/>
          <w:szCs w:val="24"/>
          <w14:ligatures w14:val="none"/>
        </w:rPr>
        <w:t xml:space="preserve">“ atviram konkursui (toliau – </w:t>
      </w:r>
      <w:r w:rsidRPr="00275925">
        <w:rPr>
          <w:rFonts w:ascii="Arial" w:eastAsia="Calibri" w:hAnsi="Arial" w:cs="Arial"/>
          <w:bCs/>
          <w:kern w:val="0"/>
          <w:sz w:val="24"/>
          <w:szCs w:val="24"/>
          <w14:ligatures w14:val="none"/>
        </w:rPr>
        <w:t>Pirkimas</w:t>
      </w:r>
      <w:r w:rsidRPr="00275925">
        <w:rPr>
          <w:rFonts w:ascii="Arial" w:eastAsia="Calibri" w:hAnsi="Arial" w:cs="Arial"/>
          <w:kern w:val="0"/>
          <w:sz w:val="24"/>
          <w:szCs w:val="24"/>
          <w14:ligatures w14:val="none"/>
        </w:rPr>
        <w:t>), prašo nepriklausomų ekspertų, institucijų arba rinkos dalyvių suteikti konsultacijas.</w:t>
      </w:r>
    </w:p>
    <w:p w14:paraId="65077F2B" w14:textId="301E8E70" w:rsidR="00275925" w:rsidRPr="00086B32" w:rsidRDefault="00275925" w:rsidP="00275925">
      <w:pPr>
        <w:pStyle w:val="Betarp"/>
        <w:numPr>
          <w:ilvl w:val="1"/>
          <w:numId w:val="14"/>
        </w:numPr>
        <w:tabs>
          <w:tab w:val="left" w:pos="1701"/>
        </w:tabs>
        <w:ind w:left="0" w:firstLine="1134"/>
        <w:contextualSpacing/>
        <w:jc w:val="both"/>
        <w:rPr>
          <w:rFonts w:ascii="Arial" w:hAnsi="Arial" w:cs="Arial"/>
          <w:sz w:val="24"/>
          <w:szCs w:val="24"/>
        </w:rPr>
      </w:pPr>
      <w:r w:rsidRPr="00086B32">
        <w:rPr>
          <w:rFonts w:ascii="Arial" w:hAnsi="Arial" w:cs="Arial"/>
          <w:b/>
          <w:sz w:val="24"/>
          <w:szCs w:val="24"/>
        </w:rPr>
        <w:t>Rinkos konsultacijos objektas</w:t>
      </w:r>
      <w:r w:rsidRPr="00086B32">
        <w:rPr>
          <w:rFonts w:ascii="Arial" w:hAnsi="Arial" w:cs="Arial"/>
          <w:sz w:val="24"/>
          <w:szCs w:val="24"/>
        </w:rPr>
        <w:t xml:space="preserve"> –</w:t>
      </w:r>
      <w:r w:rsidR="00086B32" w:rsidRPr="00086B32">
        <w:rPr>
          <w:rFonts w:ascii="Arial" w:hAnsi="Arial" w:cs="Arial"/>
          <w:sz w:val="24"/>
          <w:szCs w:val="24"/>
        </w:rPr>
        <w:t xml:space="preserve"> </w:t>
      </w:r>
      <w:r w:rsidR="006152B3" w:rsidRPr="006152B3">
        <w:rPr>
          <w:rFonts w:ascii="Arial" w:hAnsi="Arial" w:cs="Arial"/>
          <w:sz w:val="24"/>
          <w:szCs w:val="24"/>
        </w:rPr>
        <w:t xml:space="preserve">Automobilių stovėjimo aikštelių Jaunimo parke ir jo prieigose projektavimo paslaugos </w:t>
      </w:r>
      <w:r w:rsidRPr="00086B32">
        <w:rPr>
          <w:rFonts w:ascii="Arial" w:hAnsi="Arial" w:cs="Arial"/>
          <w:sz w:val="24"/>
          <w:szCs w:val="24"/>
        </w:rPr>
        <w:t>(toliau – Paslaugos).</w:t>
      </w:r>
    </w:p>
    <w:p w14:paraId="6BA68529" w14:textId="77777777" w:rsidR="00275925" w:rsidRPr="00275925" w:rsidRDefault="00275925" w:rsidP="00275925">
      <w:pPr>
        <w:spacing w:after="0"/>
        <w:ind w:firstLine="1134"/>
        <w:jc w:val="both"/>
        <w:rPr>
          <w:rFonts w:ascii="Arial" w:eastAsia="Calibri" w:hAnsi="Arial" w:cs="Arial"/>
          <w:kern w:val="0"/>
          <w:sz w:val="24"/>
          <w:szCs w:val="24"/>
          <w:lang w:eastAsia="ar-SA"/>
          <w14:ligatures w14:val="none"/>
        </w:rPr>
      </w:pPr>
      <w:r w:rsidRPr="00275925">
        <w:rPr>
          <w:rFonts w:ascii="Arial" w:eastAsia="Calibri" w:hAnsi="Arial" w:cs="Arial"/>
          <w:b/>
          <w:kern w:val="0"/>
          <w:sz w:val="24"/>
          <w:szCs w:val="24"/>
          <w14:ligatures w14:val="none"/>
        </w:rPr>
        <w:t>Rinkos konsultacijos tikslas:</w:t>
      </w:r>
      <w:r w:rsidRPr="00275925">
        <w:rPr>
          <w:rFonts w:ascii="Arial" w:eastAsia="Calibri" w:hAnsi="Arial" w:cs="Arial"/>
          <w:bCs/>
          <w:kern w:val="0"/>
          <w:sz w:val="24"/>
          <w:szCs w:val="24"/>
          <w14:ligatures w14:val="none"/>
        </w:rPr>
        <w:t xml:space="preserve"> Tinkamai pasirengti viešojo pirkimo procedūroms, informuoti rinkos dalyvius ir kitus suinteresuotus asmenis apie ketinamą vykdyti pirkimą bei reikalavimus, gauti rinkos dalyvių ir kitų suinteresuotų asmenų pasiūlymus, pastabas, rekomendacijas techninei specifikacijai, tiekėjams keliamiems kvalifikacijos reikalavimams, pasiūlymų vertinimo kriterijams ir tvarkai</w:t>
      </w:r>
      <w:r w:rsidRPr="00275925">
        <w:rPr>
          <w:rFonts w:ascii="Arial" w:eastAsia="Calibri" w:hAnsi="Arial" w:cs="Arial"/>
          <w:b/>
          <w:kern w:val="0"/>
          <w:sz w:val="24"/>
          <w:szCs w:val="24"/>
          <w14:ligatures w14:val="none"/>
        </w:rPr>
        <w:t>.</w:t>
      </w:r>
    </w:p>
    <w:p w14:paraId="6E4F6F5A" w14:textId="77777777" w:rsidR="00275925" w:rsidRPr="00275925" w:rsidRDefault="00275925" w:rsidP="00275925">
      <w:pPr>
        <w:spacing w:after="0" w:line="240" w:lineRule="auto"/>
        <w:ind w:firstLine="1134"/>
        <w:jc w:val="both"/>
        <w:rPr>
          <w:rFonts w:ascii="Arial" w:eastAsia="Calibri" w:hAnsi="Arial" w:cs="Arial"/>
          <w:kern w:val="0"/>
          <w:sz w:val="24"/>
          <w:szCs w:val="24"/>
          <w14:ligatures w14:val="none"/>
        </w:rPr>
      </w:pPr>
      <w:r w:rsidRPr="00275925">
        <w:rPr>
          <w:rFonts w:ascii="Arial" w:eastAsia="Calibri" w:hAnsi="Arial" w:cs="Arial"/>
          <w:b/>
          <w:bCs/>
          <w:kern w:val="0"/>
          <w:sz w:val="24"/>
          <w:szCs w:val="24"/>
          <w14:ligatures w14:val="none"/>
        </w:rPr>
        <w:t>Rinkos konsultacijos būdas</w:t>
      </w:r>
      <w:r w:rsidRPr="00275925">
        <w:rPr>
          <w:rFonts w:ascii="Arial" w:eastAsia="Calibri" w:hAnsi="Arial" w:cs="Arial"/>
          <w:kern w:val="0"/>
          <w:sz w:val="24"/>
          <w:szCs w:val="24"/>
          <w14:ligatures w14:val="none"/>
        </w:rPr>
        <w:t>: rinkos konsultacija vykdoma Centrinės viešųjų pirkimų informacinės sistemos (toliau – CVP IS) priemonėmis Viešųjų pirkimų tarnybos nustatyta tvarka.</w:t>
      </w:r>
    </w:p>
    <w:p w14:paraId="786FBA77" w14:textId="77777777" w:rsidR="00275925" w:rsidRPr="00275925" w:rsidRDefault="00275925" w:rsidP="00275925">
      <w:pPr>
        <w:spacing w:after="0" w:line="240" w:lineRule="auto"/>
        <w:ind w:firstLine="1134"/>
        <w:jc w:val="both"/>
        <w:rPr>
          <w:rFonts w:ascii="Arial" w:eastAsia="Calibri" w:hAnsi="Arial" w:cs="Arial"/>
          <w:kern w:val="0"/>
          <w:sz w:val="24"/>
          <w:szCs w:val="24"/>
          <w14:ligatures w14:val="none"/>
        </w:rPr>
      </w:pPr>
      <w:r w:rsidRPr="00275925">
        <w:rPr>
          <w:rFonts w:ascii="Arial" w:eastAsia="Calibri" w:hAnsi="Arial" w:cs="Arial"/>
          <w:kern w:val="0"/>
          <w:sz w:val="24"/>
          <w:szCs w:val="24"/>
          <w14:ligatures w14:val="none"/>
        </w:rPr>
        <w:t>Rinkos dalyviai kviečiami susipažinti su skelbiama technine specifikacija, tiekėjams keliamais kvalifikacijos reikalavimais ir pasiūlymų vertinimo kriterijais ir tvarka, ir CVP IS priemonėmis iki CVP IS skelbime nurodyto termino aktyviai teikti pastabas, klausimus ir pasiūlymus, bei pateikti atsakymus į žemiau pateiktus klausimus. Klausimai, rekomendacijos ar siūlymai, gauti pasibaigus aukščiau nurodytam terminui gali būti nenagrinėjami. Teikiant rekomendacijas, siūlymus prašome juos pagrįsti, pateikti argumentus dėl teikiamos informacijos.</w:t>
      </w:r>
    </w:p>
    <w:p w14:paraId="71516149" w14:textId="77777777" w:rsidR="00275925" w:rsidRPr="00275925" w:rsidRDefault="00275925" w:rsidP="00275925">
      <w:pPr>
        <w:spacing w:after="0" w:line="240" w:lineRule="auto"/>
        <w:ind w:firstLine="1134"/>
        <w:jc w:val="both"/>
        <w:rPr>
          <w:rFonts w:ascii="Arial" w:eastAsia="Calibri" w:hAnsi="Arial" w:cs="Arial"/>
          <w:kern w:val="0"/>
          <w:sz w:val="24"/>
          <w:szCs w:val="24"/>
          <w14:ligatures w14:val="none"/>
        </w:rPr>
      </w:pPr>
      <w:r w:rsidRPr="00275925">
        <w:rPr>
          <w:rFonts w:ascii="Arial" w:eastAsia="Calibri" w:hAnsi="Arial" w:cs="Arial"/>
          <w:kern w:val="0"/>
          <w:sz w:val="24"/>
          <w:szCs w:val="24"/>
          <w14:ligatures w14:val="none"/>
        </w:rPr>
        <w:lastRenderedPageBreak/>
        <w:t>Klausimai teikiami, susirašinėjimas vykdomas ir kt. rinkos konsultacijos procedūros vykdomos lietuvių kalba. Susitikimai rengiami nebus.</w:t>
      </w:r>
    </w:p>
    <w:p w14:paraId="5A0E29AD" w14:textId="77777777" w:rsidR="00275925" w:rsidRPr="00275925" w:rsidRDefault="00275925" w:rsidP="00275925">
      <w:pPr>
        <w:spacing w:after="0" w:line="240" w:lineRule="auto"/>
        <w:ind w:firstLine="1134"/>
        <w:jc w:val="both"/>
        <w:rPr>
          <w:rFonts w:ascii="Arial" w:eastAsia="Calibri" w:hAnsi="Arial" w:cs="Arial"/>
          <w:kern w:val="0"/>
          <w:sz w:val="24"/>
          <w:szCs w:val="24"/>
          <w14:ligatures w14:val="none"/>
        </w:rPr>
      </w:pPr>
      <w:r w:rsidRPr="00275925">
        <w:rPr>
          <w:rFonts w:ascii="Arial" w:eastAsia="Calibri" w:hAnsi="Arial" w:cs="Arial"/>
          <w:kern w:val="0"/>
          <w:sz w:val="24"/>
          <w:szCs w:val="24"/>
          <w14:ligatures w14:val="none"/>
        </w:rPr>
        <w:t>Rinkos konsultacija nėra skelbimas apie Pirkimą ar išankstinis skelbimas apie Pirkimą.</w:t>
      </w:r>
    </w:p>
    <w:p w14:paraId="6C61AAEF" w14:textId="77777777" w:rsidR="00275925" w:rsidRPr="00275925" w:rsidRDefault="00275925" w:rsidP="00275925">
      <w:pPr>
        <w:spacing w:after="0" w:line="240" w:lineRule="auto"/>
        <w:ind w:firstLine="1134"/>
        <w:jc w:val="both"/>
        <w:rPr>
          <w:rFonts w:ascii="Arial" w:eastAsia="Calibri" w:hAnsi="Arial" w:cs="Arial"/>
          <w:kern w:val="0"/>
          <w:sz w:val="24"/>
          <w:szCs w:val="24"/>
          <w14:ligatures w14:val="none"/>
        </w:rPr>
      </w:pPr>
      <w:r w:rsidRPr="00275925">
        <w:rPr>
          <w:rFonts w:ascii="Arial" w:eastAsia="Calibri" w:hAnsi="Arial" w:cs="Arial"/>
          <w:kern w:val="0"/>
          <w:sz w:val="24"/>
          <w:szCs w:val="24"/>
          <w14:ligatures w14:val="none"/>
        </w:rPr>
        <w:t xml:space="preserve">Bus peržiūrimos ir vertinamos CVP IS priemonėmis gautos pastabos, rekomendacijos, klausimai bei pasiūlymai. Teikiant pastabas, rekomendacijas, klausimus bei pasiūlymus, prašome aiškiai nurodyti, kuri informacija yra </w:t>
      </w:r>
      <w:r w:rsidRPr="00275925">
        <w:rPr>
          <w:rFonts w:ascii="Arial" w:eastAsia="Calibri" w:hAnsi="Arial" w:cs="Arial"/>
          <w:b/>
          <w:kern w:val="0"/>
          <w:sz w:val="24"/>
          <w:szCs w:val="24"/>
          <w14:ligatures w14:val="none"/>
        </w:rPr>
        <w:t>konfidenciali,</w:t>
      </w:r>
      <w:r w:rsidRPr="00275925">
        <w:rPr>
          <w:rFonts w:ascii="Arial" w:eastAsia="Calibri" w:hAnsi="Arial" w:cs="Arial"/>
          <w:kern w:val="0"/>
          <w:sz w:val="24"/>
          <w:szCs w:val="24"/>
          <w14:ligatures w14:val="none"/>
        </w:rPr>
        <w:t xml:space="preserve"> nes siūlomi sprendimai ir iš dalyvių gaunama informacija gali būti nuasmeninta ir skelbiama. </w:t>
      </w:r>
    </w:p>
    <w:p w14:paraId="79E791E6" w14:textId="77777777" w:rsidR="00275925" w:rsidRPr="00275925" w:rsidRDefault="00275925" w:rsidP="00275925">
      <w:pPr>
        <w:spacing w:after="0" w:line="240" w:lineRule="auto"/>
        <w:ind w:firstLine="1134"/>
        <w:jc w:val="both"/>
        <w:rPr>
          <w:rFonts w:ascii="Arial" w:eastAsia="Calibri" w:hAnsi="Arial" w:cs="Arial"/>
          <w:kern w:val="0"/>
          <w:sz w:val="24"/>
          <w:szCs w:val="24"/>
          <w14:ligatures w14:val="none"/>
        </w:rPr>
      </w:pPr>
      <w:r w:rsidRPr="00275925">
        <w:rPr>
          <w:rFonts w:ascii="Arial" w:eastAsia="Calibri" w:hAnsi="Arial" w:cs="Arial"/>
          <w:kern w:val="0"/>
          <w:sz w:val="24"/>
          <w:szCs w:val="24"/>
          <w14:ligatures w14:val="none"/>
        </w:rPr>
        <w:t>Dalyvavimas rinkos konsultacijoje yra neatlygintinas. Dalyvavimas teikiant konsultacijas nepanaikina teisės ateityje teikti pasiūlymą viešajame pirkime.</w:t>
      </w:r>
    </w:p>
    <w:p w14:paraId="43D52728" w14:textId="77777777" w:rsidR="00275925" w:rsidRPr="00275925" w:rsidRDefault="00275925" w:rsidP="00275925">
      <w:pPr>
        <w:spacing w:after="0"/>
        <w:ind w:firstLine="1134"/>
        <w:jc w:val="both"/>
        <w:rPr>
          <w:rFonts w:ascii="Arial" w:eastAsia="Calibri" w:hAnsi="Arial" w:cs="Arial"/>
          <w:bCs/>
          <w:kern w:val="0"/>
          <w:sz w:val="24"/>
          <w:szCs w:val="24"/>
          <w14:ligatures w14:val="none"/>
        </w:rPr>
      </w:pPr>
      <w:r w:rsidRPr="00275925">
        <w:rPr>
          <w:rFonts w:ascii="Arial" w:eastAsia="Calibri" w:hAnsi="Arial" w:cs="Arial"/>
          <w:bCs/>
          <w:kern w:val="0"/>
          <w:sz w:val="24"/>
          <w:szCs w:val="24"/>
          <w14:ligatures w14:val="none"/>
        </w:rPr>
        <w:t>Perkančioji organizacija skelbdama viešąjį pirkimą, neįsipareigoja atsižvelgti į visas pastabas ir/ar pasiūlymus.</w:t>
      </w:r>
    </w:p>
    <w:p w14:paraId="634BF415" w14:textId="77777777" w:rsidR="00275925" w:rsidRPr="00275925" w:rsidRDefault="00275925" w:rsidP="00275925">
      <w:pPr>
        <w:spacing w:after="0" w:line="240" w:lineRule="auto"/>
        <w:ind w:firstLine="1134"/>
        <w:jc w:val="both"/>
        <w:rPr>
          <w:rFonts w:ascii="Arial" w:eastAsia="Calibri" w:hAnsi="Arial" w:cs="Arial"/>
          <w:kern w:val="0"/>
          <w:sz w:val="24"/>
          <w:szCs w:val="24"/>
          <w14:ligatures w14:val="none"/>
        </w:rPr>
      </w:pPr>
      <w:r w:rsidRPr="00275925">
        <w:rPr>
          <w:rFonts w:ascii="Arial" w:eastAsia="Calibri" w:hAnsi="Arial" w:cs="Arial"/>
          <w:b/>
          <w:kern w:val="0"/>
          <w:sz w:val="24"/>
          <w:szCs w:val="24"/>
          <w14:ligatures w14:val="none"/>
        </w:rPr>
        <w:t>Pateikti dokumentų projektai nėra galutiniai, jų turinys po rinkos konsultacijos gali keistis.</w:t>
      </w:r>
    </w:p>
    <w:p w14:paraId="73DFBF90" w14:textId="77777777" w:rsidR="00275925" w:rsidRPr="00275925" w:rsidRDefault="00275925" w:rsidP="00275925">
      <w:pPr>
        <w:spacing w:after="0"/>
        <w:ind w:firstLine="1134"/>
        <w:jc w:val="both"/>
        <w:rPr>
          <w:rFonts w:ascii="Arial" w:eastAsia="Calibri" w:hAnsi="Arial" w:cs="Arial"/>
          <w:kern w:val="0"/>
          <w:sz w:val="24"/>
          <w:szCs w:val="24"/>
          <w14:ligatures w14:val="none"/>
        </w:rPr>
      </w:pPr>
      <w:r w:rsidRPr="00275925">
        <w:rPr>
          <w:rFonts w:ascii="Arial" w:eastAsia="Calibri" w:hAnsi="Arial" w:cs="Arial"/>
          <w:kern w:val="0"/>
          <w:sz w:val="24"/>
          <w:szCs w:val="24"/>
          <w14:ligatures w14:val="none"/>
        </w:rPr>
        <w:t>Prašome atsakyti į klausimyne pateiktus klausimus (atsakymai nelaikytini pasiūlymu ir bus naudojami tik rinkos tyrimo tikslais, siekiant tinkamai pasirengti būsimam pirkimui).</w:t>
      </w:r>
    </w:p>
    <w:p w14:paraId="69C4F3C4" w14:textId="77777777" w:rsidR="00275925" w:rsidRPr="00275925" w:rsidRDefault="00275925" w:rsidP="00275925">
      <w:pPr>
        <w:spacing w:after="0" w:line="240" w:lineRule="auto"/>
        <w:ind w:firstLine="1134"/>
        <w:jc w:val="both"/>
        <w:rPr>
          <w:rFonts w:ascii="Arial" w:eastAsia="Calibri" w:hAnsi="Arial" w:cs="Arial"/>
          <w:kern w:val="0"/>
          <w:sz w:val="24"/>
          <w:szCs w:val="24"/>
          <w14:ligatures w14:val="none"/>
        </w:rPr>
      </w:pPr>
      <w:bookmarkStart w:id="2" w:name="_Hlk93918024"/>
    </w:p>
    <w:p w14:paraId="43C89B2B" w14:textId="77777777" w:rsidR="00275925" w:rsidRPr="00275925" w:rsidRDefault="00275925" w:rsidP="00275925">
      <w:pPr>
        <w:spacing w:after="0" w:line="240" w:lineRule="auto"/>
        <w:ind w:firstLine="1134"/>
        <w:jc w:val="both"/>
        <w:rPr>
          <w:rFonts w:ascii="Arial" w:eastAsia="Calibri" w:hAnsi="Arial" w:cs="Arial"/>
          <w:kern w:val="0"/>
          <w:sz w:val="24"/>
          <w:szCs w:val="24"/>
          <w14:ligatures w14:val="none"/>
        </w:rPr>
      </w:pPr>
      <w:r w:rsidRPr="00275925">
        <w:rPr>
          <w:rFonts w:ascii="Arial" w:eastAsia="Calibri" w:hAnsi="Arial" w:cs="Arial"/>
          <w:kern w:val="0"/>
          <w:sz w:val="24"/>
          <w:szCs w:val="24"/>
          <w14:ligatures w14:val="none"/>
        </w:rPr>
        <w:t>PRIDEDAMA:</w:t>
      </w:r>
    </w:p>
    <w:p w14:paraId="01F588DB" w14:textId="77777777" w:rsidR="00275925" w:rsidRPr="00275925" w:rsidRDefault="00275925" w:rsidP="00275925">
      <w:pPr>
        <w:numPr>
          <w:ilvl w:val="0"/>
          <w:numId w:val="1"/>
        </w:numPr>
        <w:tabs>
          <w:tab w:val="left" w:pos="1560"/>
        </w:tabs>
        <w:spacing w:after="0" w:line="240" w:lineRule="auto"/>
        <w:ind w:firstLine="1134"/>
        <w:contextualSpacing/>
        <w:rPr>
          <w:rFonts w:ascii="Arial" w:eastAsia="Calibri" w:hAnsi="Arial" w:cs="Arial"/>
          <w:kern w:val="0"/>
          <w:sz w:val="24"/>
          <w:szCs w:val="24"/>
          <w14:ligatures w14:val="none"/>
        </w:rPr>
      </w:pPr>
      <w:r w:rsidRPr="00275925">
        <w:rPr>
          <w:rFonts w:ascii="Arial" w:eastAsia="Calibri" w:hAnsi="Arial" w:cs="Arial"/>
          <w:kern w:val="0"/>
          <w:sz w:val="24"/>
          <w:szCs w:val="24"/>
          <w14:ligatures w14:val="none"/>
        </w:rPr>
        <w:t>Rinkos konsultacijos klausimynas.</w:t>
      </w:r>
    </w:p>
    <w:bookmarkEnd w:id="2"/>
    <w:p w14:paraId="10D9E743" w14:textId="33A87675" w:rsidR="00275925" w:rsidRDefault="00152229" w:rsidP="00275925">
      <w:pPr>
        <w:numPr>
          <w:ilvl w:val="0"/>
          <w:numId w:val="1"/>
        </w:numPr>
        <w:tabs>
          <w:tab w:val="left" w:pos="1560"/>
        </w:tabs>
        <w:spacing w:after="0" w:line="240" w:lineRule="auto"/>
        <w:ind w:firstLine="1134"/>
        <w:contextualSpacing/>
        <w:jc w:val="both"/>
        <w:rPr>
          <w:rFonts w:ascii="Arial" w:eastAsia="Calibri" w:hAnsi="Arial" w:cs="Arial"/>
          <w:kern w:val="0"/>
          <w:sz w:val="24"/>
          <w:szCs w:val="24"/>
          <w14:ligatures w14:val="none"/>
        </w:rPr>
      </w:pPr>
      <w:r>
        <w:rPr>
          <w:rFonts w:ascii="Arial" w:eastAsia="Calibri" w:hAnsi="Arial" w:cs="Arial"/>
          <w:kern w:val="0"/>
          <w:sz w:val="24"/>
          <w:szCs w:val="24"/>
          <w14:ligatures w14:val="none"/>
        </w:rPr>
        <w:t>Preliminari projektavimo užduotis I-III dalims</w:t>
      </w:r>
      <w:r w:rsidR="00B0743A">
        <w:rPr>
          <w:rFonts w:ascii="Arial" w:eastAsia="Calibri" w:hAnsi="Arial" w:cs="Arial"/>
          <w:kern w:val="0"/>
          <w:sz w:val="24"/>
          <w:szCs w:val="24"/>
          <w14:ligatures w14:val="none"/>
        </w:rPr>
        <w:t xml:space="preserve"> su priedais</w:t>
      </w:r>
      <w:r w:rsidR="00275925" w:rsidRPr="00275925">
        <w:rPr>
          <w:rFonts w:ascii="Arial" w:eastAsia="Calibri" w:hAnsi="Arial" w:cs="Arial"/>
          <w:kern w:val="0"/>
          <w:sz w:val="24"/>
          <w:szCs w:val="24"/>
          <w14:ligatures w14:val="none"/>
        </w:rPr>
        <w:t>.</w:t>
      </w:r>
    </w:p>
    <w:p w14:paraId="75A11F03" w14:textId="77777777" w:rsidR="00980A63" w:rsidRPr="00275925" w:rsidRDefault="00980A63" w:rsidP="00980A63">
      <w:pPr>
        <w:numPr>
          <w:ilvl w:val="0"/>
          <w:numId w:val="1"/>
        </w:numPr>
        <w:tabs>
          <w:tab w:val="left" w:pos="1560"/>
        </w:tabs>
        <w:spacing w:after="0" w:line="240" w:lineRule="auto"/>
        <w:ind w:firstLine="1134"/>
        <w:contextualSpacing/>
        <w:rPr>
          <w:rFonts w:ascii="Arial" w:eastAsia="Calibri" w:hAnsi="Arial" w:cs="Arial"/>
          <w:kern w:val="0"/>
          <w:sz w:val="24"/>
          <w:szCs w:val="24"/>
          <w14:ligatures w14:val="none"/>
        </w:rPr>
      </w:pPr>
      <w:r w:rsidRPr="00275925">
        <w:rPr>
          <w:rFonts w:ascii="Arial" w:eastAsia="Calibri" w:hAnsi="Arial" w:cs="Arial"/>
          <w:kern w:val="0"/>
          <w:sz w:val="24"/>
          <w:szCs w:val="24"/>
          <w14:ligatures w14:val="none"/>
        </w:rPr>
        <w:t>Kvalifikacijos reikalavimai.</w:t>
      </w:r>
    </w:p>
    <w:p w14:paraId="08DB1D84" w14:textId="3876EA27" w:rsidR="0049314A" w:rsidRDefault="0049314A" w:rsidP="00275925">
      <w:pPr>
        <w:numPr>
          <w:ilvl w:val="0"/>
          <w:numId w:val="1"/>
        </w:numPr>
        <w:tabs>
          <w:tab w:val="left" w:pos="1560"/>
        </w:tabs>
        <w:spacing w:after="0" w:line="240" w:lineRule="auto"/>
        <w:ind w:firstLine="1134"/>
        <w:contextualSpacing/>
        <w:jc w:val="both"/>
        <w:rPr>
          <w:rFonts w:ascii="Arial" w:eastAsia="Calibri" w:hAnsi="Arial" w:cs="Arial"/>
          <w:kern w:val="0"/>
          <w:sz w:val="24"/>
          <w:szCs w:val="24"/>
          <w14:ligatures w14:val="none"/>
        </w:rPr>
      </w:pPr>
      <w:r>
        <w:rPr>
          <w:rFonts w:ascii="Arial" w:eastAsia="Calibri" w:hAnsi="Arial" w:cs="Arial"/>
          <w:kern w:val="0"/>
          <w:sz w:val="24"/>
          <w:szCs w:val="24"/>
          <w14:ligatures w14:val="none"/>
        </w:rPr>
        <w:t>Pasiūlymo forma.</w:t>
      </w:r>
    </w:p>
    <w:p w14:paraId="6F0A0F63" w14:textId="5D4B6C89" w:rsidR="0049314A" w:rsidRPr="00275925" w:rsidRDefault="0049314A" w:rsidP="00275925">
      <w:pPr>
        <w:numPr>
          <w:ilvl w:val="0"/>
          <w:numId w:val="1"/>
        </w:numPr>
        <w:tabs>
          <w:tab w:val="left" w:pos="1560"/>
        </w:tabs>
        <w:spacing w:after="0" w:line="240" w:lineRule="auto"/>
        <w:ind w:firstLine="1134"/>
        <w:contextualSpacing/>
        <w:jc w:val="both"/>
        <w:rPr>
          <w:rFonts w:ascii="Arial" w:eastAsia="Calibri" w:hAnsi="Arial" w:cs="Arial"/>
          <w:kern w:val="0"/>
          <w:sz w:val="24"/>
          <w:szCs w:val="24"/>
          <w14:ligatures w14:val="none"/>
        </w:rPr>
      </w:pPr>
      <w:r>
        <w:rPr>
          <w:rFonts w:ascii="Arial" w:eastAsia="Calibri" w:hAnsi="Arial" w:cs="Arial"/>
          <w:kern w:val="0"/>
          <w:sz w:val="24"/>
          <w:szCs w:val="24"/>
          <w14:ligatures w14:val="none"/>
        </w:rPr>
        <w:t>Sutarties projektas.</w:t>
      </w:r>
    </w:p>
    <w:p w14:paraId="1289A79F" w14:textId="77777777" w:rsidR="00275925" w:rsidRPr="00275925" w:rsidRDefault="00275925" w:rsidP="00275925">
      <w:pPr>
        <w:suppressAutoHyphens/>
        <w:spacing w:after="0" w:line="240" w:lineRule="auto"/>
        <w:ind w:left="8640"/>
        <w:rPr>
          <w:rFonts w:ascii="Arial" w:eastAsia="Arial Unicode MS" w:hAnsi="Arial" w:cs="Arial"/>
          <w:color w:val="000000"/>
          <w:kern w:val="0"/>
          <w:sz w:val="24"/>
          <w:szCs w:val="24"/>
          <w:lang w:eastAsia="lt-LT"/>
          <w14:ligatures w14:val="none"/>
        </w:rPr>
      </w:pPr>
    </w:p>
    <w:p w14:paraId="45F02DAB" w14:textId="77777777" w:rsidR="00275925" w:rsidRPr="00275925" w:rsidRDefault="00275925" w:rsidP="00275925">
      <w:pPr>
        <w:suppressAutoHyphens/>
        <w:spacing w:after="0" w:line="240" w:lineRule="auto"/>
        <w:ind w:left="8640"/>
        <w:rPr>
          <w:rFonts w:ascii="Arial" w:eastAsia="Arial Unicode MS" w:hAnsi="Arial" w:cs="Arial"/>
          <w:color w:val="000000"/>
          <w:kern w:val="0"/>
          <w:sz w:val="24"/>
          <w:szCs w:val="24"/>
          <w:lang w:eastAsia="lt-LT"/>
          <w14:ligatures w14:val="none"/>
        </w:rPr>
      </w:pPr>
    </w:p>
    <w:p w14:paraId="2A14C7B9" w14:textId="77777777" w:rsidR="00275925" w:rsidRPr="00275925" w:rsidRDefault="00275925" w:rsidP="00275925">
      <w:pPr>
        <w:rPr>
          <w:rFonts w:ascii="Arial" w:eastAsia="Calibri" w:hAnsi="Arial" w:cs="Arial"/>
          <w:b/>
          <w:bCs/>
          <w:kern w:val="0"/>
          <w:sz w:val="24"/>
          <w:szCs w:val="24"/>
          <w14:ligatures w14:val="none"/>
        </w:rPr>
      </w:pPr>
      <w:r w:rsidRPr="00275925">
        <w:rPr>
          <w:rFonts w:ascii="Arial" w:eastAsia="Calibri" w:hAnsi="Arial" w:cs="Arial"/>
          <w:b/>
          <w:bCs/>
          <w:kern w:val="0"/>
          <w:sz w:val="24"/>
          <w:szCs w:val="24"/>
          <w14:ligatures w14:val="none"/>
        </w:rPr>
        <w:br w:type="page"/>
      </w:r>
    </w:p>
    <w:p w14:paraId="7A3ECC6F" w14:textId="77777777" w:rsidR="00275925" w:rsidRPr="00275925" w:rsidRDefault="00275925" w:rsidP="00275925">
      <w:pPr>
        <w:spacing w:after="0" w:line="240" w:lineRule="auto"/>
        <w:jc w:val="center"/>
        <w:rPr>
          <w:rFonts w:ascii="Arial" w:eastAsia="Calibri" w:hAnsi="Arial" w:cs="Arial"/>
          <w:b/>
          <w:bCs/>
          <w:kern w:val="0"/>
          <w:sz w:val="24"/>
          <w:szCs w:val="24"/>
          <w14:ligatures w14:val="none"/>
        </w:rPr>
      </w:pPr>
      <w:r w:rsidRPr="00275925">
        <w:rPr>
          <w:rFonts w:ascii="Arial" w:eastAsia="Calibri" w:hAnsi="Arial" w:cs="Arial"/>
          <w:b/>
          <w:bCs/>
          <w:kern w:val="0"/>
          <w:sz w:val="24"/>
          <w:szCs w:val="24"/>
          <w14:ligatures w14:val="none"/>
        </w:rPr>
        <w:lastRenderedPageBreak/>
        <w:t>RINKOS KONSULTACIJOS KLAUSIMYNAS</w:t>
      </w:r>
    </w:p>
    <w:p w14:paraId="5635C26C" w14:textId="77777777" w:rsidR="00275925" w:rsidRPr="00275925" w:rsidRDefault="00275925" w:rsidP="00275925">
      <w:pPr>
        <w:spacing w:after="0" w:line="240" w:lineRule="auto"/>
        <w:ind w:firstLine="720"/>
        <w:jc w:val="both"/>
        <w:rPr>
          <w:rFonts w:ascii="Arial" w:eastAsia="Arial" w:hAnsi="Arial" w:cs="Arial"/>
          <w:b/>
          <w:kern w:val="0"/>
          <w:sz w:val="24"/>
          <w:szCs w:val="24"/>
          <w:lang w:eastAsia="ja-JP"/>
          <w14:ligatures w14:val="none"/>
        </w:rPr>
      </w:pPr>
    </w:p>
    <w:tbl>
      <w:tblPr>
        <w:tblStyle w:val="GridTable4-Accent11"/>
        <w:tblW w:w="1006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704"/>
        <w:gridCol w:w="3969"/>
        <w:gridCol w:w="3402"/>
        <w:gridCol w:w="1985"/>
      </w:tblGrid>
      <w:tr w:rsidR="00275925" w:rsidRPr="00D43D83" w14:paraId="2730EA7E" w14:textId="77777777" w:rsidTr="00275925">
        <w:trPr>
          <w:cnfStyle w:val="100000000000" w:firstRow="1" w:lastRow="0" w:firstColumn="0" w:lastColumn="0" w:oddVBand="0" w:evenVBand="0" w:oddHBand="0"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704" w:type="dxa"/>
            <w:tcBorders>
              <w:top w:val="single" w:sz="4" w:space="0" w:color="auto"/>
              <w:left w:val="single" w:sz="4" w:space="0" w:color="auto"/>
              <w:bottom w:val="single" w:sz="4" w:space="0" w:color="auto"/>
              <w:right w:val="single" w:sz="4" w:space="0" w:color="auto"/>
            </w:tcBorders>
            <w:shd w:val="clear" w:color="auto" w:fill="B4C6E7"/>
          </w:tcPr>
          <w:p w14:paraId="67708C10" w14:textId="77777777" w:rsidR="00275925" w:rsidRPr="00275925" w:rsidRDefault="00275925" w:rsidP="00275925">
            <w:pPr>
              <w:spacing w:after="180"/>
              <w:jc w:val="center"/>
              <w:rPr>
                <w:rFonts w:ascii="Arial" w:eastAsia="Arial" w:hAnsi="Arial" w:cs="Arial"/>
                <w:sz w:val="24"/>
                <w:szCs w:val="24"/>
                <w:lang w:val="lt-LT"/>
              </w:rPr>
            </w:pPr>
            <w:r w:rsidRPr="00275925">
              <w:rPr>
                <w:rFonts w:ascii="Arial" w:eastAsia="Arial" w:hAnsi="Arial" w:cs="Arial"/>
                <w:sz w:val="24"/>
                <w:szCs w:val="24"/>
                <w:lang w:val="lt-LT"/>
              </w:rPr>
              <w:t>Eil. Nr.</w:t>
            </w:r>
          </w:p>
        </w:tc>
        <w:tc>
          <w:tcPr>
            <w:tcW w:w="3969" w:type="dxa"/>
            <w:tcBorders>
              <w:top w:val="single" w:sz="4" w:space="0" w:color="auto"/>
              <w:left w:val="single" w:sz="4" w:space="0" w:color="auto"/>
              <w:bottom w:val="single" w:sz="4" w:space="0" w:color="auto"/>
              <w:right w:val="single" w:sz="4" w:space="0" w:color="auto"/>
            </w:tcBorders>
            <w:shd w:val="clear" w:color="auto" w:fill="B4C6E7"/>
          </w:tcPr>
          <w:p w14:paraId="63BA320E" w14:textId="77777777" w:rsidR="00275925" w:rsidRPr="00275925" w:rsidRDefault="00275925" w:rsidP="00275925">
            <w:pPr>
              <w:spacing w:after="180"/>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4"/>
                <w:szCs w:val="24"/>
                <w:lang w:val="lt-LT"/>
              </w:rPr>
            </w:pPr>
            <w:r w:rsidRPr="00275925">
              <w:rPr>
                <w:rFonts w:ascii="Arial" w:eastAsia="Arial" w:hAnsi="Arial" w:cs="Arial"/>
                <w:sz w:val="24"/>
                <w:szCs w:val="24"/>
                <w:lang w:val="lt-LT"/>
              </w:rPr>
              <w:t>Klausimas</w:t>
            </w:r>
          </w:p>
        </w:tc>
        <w:tc>
          <w:tcPr>
            <w:tcW w:w="3402" w:type="dxa"/>
            <w:tcBorders>
              <w:top w:val="single" w:sz="4" w:space="0" w:color="auto"/>
              <w:left w:val="single" w:sz="4" w:space="0" w:color="auto"/>
              <w:bottom w:val="single" w:sz="4" w:space="0" w:color="auto"/>
              <w:right w:val="single" w:sz="4" w:space="0" w:color="auto"/>
            </w:tcBorders>
            <w:shd w:val="clear" w:color="auto" w:fill="B4C6E7"/>
          </w:tcPr>
          <w:p w14:paraId="791F20AB" w14:textId="77777777" w:rsidR="00275925" w:rsidRPr="00275925" w:rsidRDefault="00275925" w:rsidP="00275925">
            <w:pPr>
              <w:spacing w:after="180"/>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4"/>
                <w:szCs w:val="24"/>
                <w:lang w:val="lt-LT"/>
              </w:rPr>
            </w:pPr>
            <w:r w:rsidRPr="00275925">
              <w:rPr>
                <w:rFonts w:ascii="Arial" w:eastAsia="Arial" w:hAnsi="Arial" w:cs="Arial"/>
                <w:sz w:val="24"/>
                <w:szCs w:val="24"/>
                <w:lang w:val="lt-LT"/>
              </w:rPr>
              <w:t>Atsakymas/komentaras/pasiūlymas</w:t>
            </w:r>
          </w:p>
        </w:tc>
        <w:tc>
          <w:tcPr>
            <w:tcW w:w="1985" w:type="dxa"/>
            <w:tcBorders>
              <w:top w:val="single" w:sz="4" w:space="0" w:color="auto"/>
              <w:left w:val="single" w:sz="4" w:space="0" w:color="auto"/>
              <w:bottom w:val="single" w:sz="4" w:space="0" w:color="auto"/>
              <w:right w:val="single" w:sz="4" w:space="0" w:color="auto"/>
            </w:tcBorders>
            <w:shd w:val="clear" w:color="auto" w:fill="B4C6E7"/>
          </w:tcPr>
          <w:p w14:paraId="3A353B4E" w14:textId="77777777" w:rsidR="00275925" w:rsidRPr="00275925" w:rsidRDefault="00275925" w:rsidP="00275925">
            <w:pPr>
              <w:spacing w:after="180"/>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4"/>
                <w:szCs w:val="24"/>
                <w:lang w:val="lt-LT"/>
              </w:rPr>
            </w:pPr>
            <w:r w:rsidRPr="00275925">
              <w:rPr>
                <w:rFonts w:ascii="Arial" w:eastAsia="Arial" w:hAnsi="Arial" w:cs="Arial"/>
                <w:sz w:val="24"/>
                <w:szCs w:val="24"/>
                <w:lang w:val="lt-LT"/>
              </w:rPr>
              <w:t>Konfidencialu</w:t>
            </w:r>
            <w:r w:rsidRPr="00275925">
              <w:rPr>
                <w:rFonts w:ascii="Arial" w:eastAsia="Arial" w:hAnsi="Arial" w:cs="Arial"/>
                <w:sz w:val="24"/>
                <w:szCs w:val="24"/>
                <w:vertAlign w:val="superscript"/>
                <w:lang w:val="lt-LT"/>
              </w:rPr>
              <w:footnoteReference w:id="1"/>
            </w:r>
          </w:p>
        </w:tc>
      </w:tr>
      <w:tr w:rsidR="00275925" w:rsidRPr="00D43D83" w14:paraId="77FA7600" w14:textId="77777777" w:rsidTr="00275925">
        <w:trPr>
          <w:cnfStyle w:val="000000100000" w:firstRow="0" w:lastRow="0" w:firstColumn="0" w:lastColumn="0" w:oddVBand="0" w:evenVBand="0" w:oddHBand="1"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704" w:type="dxa"/>
            <w:tcBorders>
              <w:top w:val="single" w:sz="4" w:space="0" w:color="auto"/>
            </w:tcBorders>
            <w:shd w:val="clear" w:color="auto" w:fill="D9E2F3"/>
          </w:tcPr>
          <w:p w14:paraId="1AA09E5F" w14:textId="77777777" w:rsidR="00275925" w:rsidRPr="00275925" w:rsidRDefault="00275925" w:rsidP="00275925">
            <w:pPr>
              <w:spacing w:after="180"/>
              <w:jc w:val="center"/>
              <w:rPr>
                <w:rFonts w:ascii="Arial" w:eastAsia="Arial" w:hAnsi="Arial" w:cs="Arial"/>
                <w:color w:val="000000"/>
                <w:sz w:val="24"/>
                <w:szCs w:val="24"/>
                <w:lang w:val="lt-LT"/>
              </w:rPr>
            </w:pPr>
            <w:r w:rsidRPr="00275925">
              <w:rPr>
                <w:rFonts w:ascii="Arial" w:eastAsia="Arial" w:hAnsi="Arial" w:cs="Arial"/>
                <w:color w:val="000000"/>
                <w:sz w:val="24"/>
                <w:szCs w:val="24"/>
                <w:lang w:val="lt-LT"/>
              </w:rPr>
              <w:t>1</w:t>
            </w:r>
          </w:p>
        </w:tc>
        <w:tc>
          <w:tcPr>
            <w:tcW w:w="3969" w:type="dxa"/>
            <w:shd w:val="clear" w:color="auto" w:fill="D9E2F3"/>
            <w:vAlign w:val="center"/>
          </w:tcPr>
          <w:p w14:paraId="1EE857A3" w14:textId="77777777" w:rsidR="00275925" w:rsidRPr="00275925" w:rsidRDefault="00275925" w:rsidP="00275925">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szCs w:val="24"/>
                <w:lang w:val="lt-LT"/>
              </w:rPr>
            </w:pPr>
            <w:r w:rsidRPr="00275925">
              <w:rPr>
                <w:rFonts w:ascii="Arial" w:eastAsia="Calibri" w:hAnsi="Arial" w:cs="Arial"/>
                <w:color w:val="000000"/>
                <w:sz w:val="24"/>
                <w:szCs w:val="24"/>
                <w:lang w:val="lt-LT"/>
              </w:rPr>
              <w:t>Ar dalyvautumėte pirkime, planuojamame vykdyti pagal pateiktą techninę specifikaciją?</w:t>
            </w:r>
          </w:p>
        </w:tc>
        <w:tc>
          <w:tcPr>
            <w:tcW w:w="3402" w:type="dxa"/>
            <w:tcBorders>
              <w:top w:val="single" w:sz="4" w:space="0" w:color="auto"/>
            </w:tcBorders>
            <w:shd w:val="clear" w:color="auto" w:fill="D9E2F3"/>
          </w:tcPr>
          <w:p w14:paraId="5276D9BC" w14:textId="77777777" w:rsidR="00275925" w:rsidRPr="00275925" w:rsidRDefault="00275925" w:rsidP="00275925">
            <w:pPr>
              <w:spacing w:after="18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lang w:val="lt-LT"/>
              </w:rPr>
            </w:pPr>
          </w:p>
        </w:tc>
        <w:tc>
          <w:tcPr>
            <w:tcW w:w="1985" w:type="dxa"/>
            <w:tcBorders>
              <w:top w:val="single" w:sz="4" w:space="0" w:color="auto"/>
            </w:tcBorders>
            <w:shd w:val="clear" w:color="auto" w:fill="D9E2F3"/>
          </w:tcPr>
          <w:p w14:paraId="348BF31D" w14:textId="77777777" w:rsidR="00275925" w:rsidRPr="00275925" w:rsidRDefault="00275925" w:rsidP="00275925">
            <w:pPr>
              <w:spacing w:after="18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lang w:val="lt-LT"/>
              </w:rPr>
            </w:pPr>
          </w:p>
        </w:tc>
      </w:tr>
      <w:tr w:rsidR="00275925" w:rsidRPr="00275925" w14:paraId="0BADC8CB" w14:textId="77777777" w:rsidTr="00BE1F78">
        <w:trPr>
          <w:trHeight w:val="272"/>
          <w:jc w:val="center"/>
        </w:trPr>
        <w:tc>
          <w:tcPr>
            <w:cnfStyle w:val="001000000000" w:firstRow="0" w:lastRow="0" w:firstColumn="1" w:lastColumn="0" w:oddVBand="0" w:evenVBand="0" w:oddHBand="0" w:evenHBand="0" w:firstRowFirstColumn="0" w:firstRowLastColumn="0" w:lastRowFirstColumn="0" w:lastRowLastColumn="0"/>
            <w:tcW w:w="704" w:type="dxa"/>
            <w:shd w:val="clear" w:color="auto" w:fill="auto"/>
          </w:tcPr>
          <w:p w14:paraId="5E8DCF5D" w14:textId="77777777" w:rsidR="00275925" w:rsidRPr="00275925" w:rsidRDefault="00275925" w:rsidP="00275925">
            <w:pPr>
              <w:spacing w:after="180"/>
              <w:jc w:val="center"/>
              <w:rPr>
                <w:rFonts w:ascii="Arial" w:eastAsia="Arial" w:hAnsi="Arial" w:cs="Arial"/>
                <w:color w:val="000000"/>
                <w:sz w:val="24"/>
                <w:szCs w:val="24"/>
                <w:lang w:val="lt-LT"/>
              </w:rPr>
            </w:pPr>
            <w:r w:rsidRPr="00275925">
              <w:rPr>
                <w:rFonts w:ascii="Arial" w:eastAsia="Arial" w:hAnsi="Arial" w:cs="Arial"/>
                <w:color w:val="000000"/>
                <w:sz w:val="24"/>
                <w:szCs w:val="24"/>
                <w:lang w:val="lt-LT"/>
              </w:rPr>
              <w:t>2</w:t>
            </w:r>
          </w:p>
        </w:tc>
        <w:tc>
          <w:tcPr>
            <w:tcW w:w="3969" w:type="dxa"/>
            <w:vAlign w:val="center"/>
          </w:tcPr>
          <w:p w14:paraId="01591C40" w14:textId="77777777" w:rsidR="00275925" w:rsidRPr="00275925" w:rsidRDefault="00275925" w:rsidP="00275925">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24"/>
                <w:szCs w:val="24"/>
                <w:lang w:val="lt-LT"/>
              </w:rPr>
            </w:pPr>
            <w:r w:rsidRPr="00275925">
              <w:rPr>
                <w:rFonts w:ascii="Arial" w:eastAsia="Calibri" w:hAnsi="Arial" w:cs="Arial"/>
                <w:color w:val="000000"/>
                <w:sz w:val="24"/>
                <w:szCs w:val="24"/>
                <w:lang w:val="lt-LT"/>
              </w:rPr>
              <w:t xml:space="preserve">Ar techninė specifikacija pakankamai išsami, aiški ir konkreti, ar joje yra visa informacija, reikalinga tinkamam pasiūlymo parengimui? </w:t>
            </w:r>
          </w:p>
          <w:p w14:paraId="529D6138" w14:textId="77777777" w:rsidR="00275925" w:rsidRPr="00275925" w:rsidRDefault="00275925" w:rsidP="00275925">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24"/>
                <w:szCs w:val="24"/>
                <w:lang w:val="lt-LT"/>
              </w:rPr>
            </w:pPr>
            <w:r w:rsidRPr="00275925">
              <w:rPr>
                <w:rFonts w:ascii="Arial" w:eastAsia="Calibri" w:hAnsi="Arial" w:cs="Arial"/>
                <w:color w:val="000000"/>
                <w:sz w:val="24"/>
                <w:szCs w:val="24"/>
                <w:lang w:val="lt-LT"/>
              </w:rPr>
              <w:t xml:space="preserve">Jei reikalinga, prašome nurodyti, kokias sąlygas ir kodėl reikėtų papildomai įtraukti į techninę specifikaciją, kokias keisti ir kaip, arba kurių reikėtų atsisakyti ir kodėl? </w:t>
            </w:r>
          </w:p>
          <w:p w14:paraId="7AA7945B" w14:textId="77777777" w:rsidR="00275925" w:rsidRPr="00275925" w:rsidRDefault="00275925" w:rsidP="00275925">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szCs w:val="24"/>
                <w:lang w:val="lt-LT"/>
              </w:rPr>
            </w:pPr>
            <w:r w:rsidRPr="00275925">
              <w:rPr>
                <w:rFonts w:ascii="Arial" w:eastAsia="Calibri" w:hAnsi="Arial" w:cs="Arial"/>
                <w:color w:val="000000"/>
                <w:sz w:val="24"/>
                <w:szCs w:val="24"/>
                <w:lang w:val="lt-LT"/>
              </w:rPr>
              <w:t>(prašome pateikti argumentuotas pastabas bei konkrečių techninės specifikacijos punktų pakeitimus/patikslinimus).</w:t>
            </w:r>
          </w:p>
        </w:tc>
        <w:tc>
          <w:tcPr>
            <w:tcW w:w="3402" w:type="dxa"/>
            <w:shd w:val="clear" w:color="auto" w:fill="auto"/>
          </w:tcPr>
          <w:p w14:paraId="09F36BC3" w14:textId="77777777" w:rsidR="00275925" w:rsidRPr="00275925" w:rsidRDefault="00275925" w:rsidP="00275925">
            <w:pPr>
              <w:spacing w:after="18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lang w:val="lt-LT"/>
              </w:rPr>
            </w:pPr>
          </w:p>
        </w:tc>
        <w:tc>
          <w:tcPr>
            <w:tcW w:w="1985" w:type="dxa"/>
            <w:shd w:val="clear" w:color="auto" w:fill="auto"/>
          </w:tcPr>
          <w:p w14:paraId="5A79BF53" w14:textId="77777777" w:rsidR="00275925" w:rsidRPr="00275925" w:rsidRDefault="00275925" w:rsidP="00275925">
            <w:pPr>
              <w:spacing w:after="18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lang w:val="lt-LT"/>
              </w:rPr>
            </w:pPr>
          </w:p>
        </w:tc>
      </w:tr>
      <w:tr w:rsidR="00275925" w:rsidRPr="00D43D83" w14:paraId="37069A72" w14:textId="77777777" w:rsidTr="00275925">
        <w:trPr>
          <w:cnfStyle w:val="000000100000" w:firstRow="0" w:lastRow="0" w:firstColumn="0" w:lastColumn="0" w:oddVBand="0" w:evenVBand="0" w:oddHBand="1"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704" w:type="dxa"/>
            <w:shd w:val="clear" w:color="auto" w:fill="D9E2F3"/>
          </w:tcPr>
          <w:p w14:paraId="24FCCDF8" w14:textId="77777777" w:rsidR="00275925" w:rsidRPr="00275925" w:rsidRDefault="00275925" w:rsidP="00275925">
            <w:pPr>
              <w:spacing w:after="180"/>
              <w:jc w:val="center"/>
              <w:rPr>
                <w:rFonts w:ascii="Arial" w:eastAsia="Arial" w:hAnsi="Arial" w:cs="Arial"/>
                <w:color w:val="000000"/>
                <w:sz w:val="24"/>
                <w:szCs w:val="24"/>
                <w:lang w:val="lt-LT"/>
              </w:rPr>
            </w:pPr>
            <w:r w:rsidRPr="00275925">
              <w:rPr>
                <w:rFonts w:ascii="Arial" w:eastAsia="Arial" w:hAnsi="Arial" w:cs="Arial"/>
                <w:color w:val="000000"/>
                <w:sz w:val="24"/>
                <w:szCs w:val="24"/>
                <w:lang w:val="lt-LT"/>
              </w:rPr>
              <w:t>3</w:t>
            </w:r>
          </w:p>
        </w:tc>
        <w:tc>
          <w:tcPr>
            <w:tcW w:w="3969" w:type="dxa"/>
            <w:shd w:val="clear" w:color="auto" w:fill="D9E2F3"/>
            <w:vAlign w:val="center"/>
          </w:tcPr>
          <w:p w14:paraId="11765BBE" w14:textId="77777777" w:rsidR="00275925" w:rsidRPr="00275925" w:rsidRDefault="00275925" w:rsidP="00275925">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szCs w:val="24"/>
                <w:lang w:val="lt-LT"/>
              </w:rPr>
            </w:pPr>
            <w:r w:rsidRPr="00275925">
              <w:rPr>
                <w:rFonts w:ascii="Arial" w:eastAsia="Calibri" w:hAnsi="Arial" w:cs="Arial"/>
                <w:sz w:val="24"/>
                <w:szCs w:val="24"/>
                <w:lang w:val="lt-LT"/>
              </w:rPr>
              <w:t>Ar numatytas paslaugų suteikimo terminas pakankamas? Jei ne, koks Jūsų manymu būtų pakankamas ir kodėl?</w:t>
            </w:r>
          </w:p>
        </w:tc>
        <w:tc>
          <w:tcPr>
            <w:tcW w:w="3402" w:type="dxa"/>
            <w:shd w:val="clear" w:color="auto" w:fill="D9E2F3"/>
          </w:tcPr>
          <w:p w14:paraId="04AA47CB" w14:textId="77777777" w:rsidR="00275925" w:rsidRPr="00275925" w:rsidRDefault="00275925" w:rsidP="00275925">
            <w:pPr>
              <w:spacing w:after="18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lang w:val="lt-LT"/>
              </w:rPr>
            </w:pPr>
          </w:p>
        </w:tc>
        <w:tc>
          <w:tcPr>
            <w:tcW w:w="1985" w:type="dxa"/>
            <w:shd w:val="clear" w:color="auto" w:fill="D9E2F3"/>
          </w:tcPr>
          <w:p w14:paraId="1390D9F7" w14:textId="77777777" w:rsidR="00275925" w:rsidRPr="00275925" w:rsidRDefault="00275925" w:rsidP="00275925">
            <w:pPr>
              <w:spacing w:after="18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lang w:val="lt-LT"/>
              </w:rPr>
            </w:pPr>
          </w:p>
        </w:tc>
      </w:tr>
      <w:tr w:rsidR="00275925" w:rsidRPr="00275925" w14:paraId="1A4E564C" w14:textId="77777777" w:rsidTr="00BE1F78">
        <w:trPr>
          <w:trHeight w:val="272"/>
          <w:jc w:val="center"/>
        </w:trPr>
        <w:tc>
          <w:tcPr>
            <w:cnfStyle w:val="001000000000" w:firstRow="0" w:lastRow="0" w:firstColumn="1" w:lastColumn="0" w:oddVBand="0" w:evenVBand="0" w:oddHBand="0" w:evenHBand="0" w:firstRowFirstColumn="0" w:firstRowLastColumn="0" w:lastRowFirstColumn="0" w:lastRowLastColumn="0"/>
            <w:tcW w:w="704" w:type="dxa"/>
            <w:shd w:val="clear" w:color="auto" w:fill="auto"/>
          </w:tcPr>
          <w:p w14:paraId="135FC65B" w14:textId="77777777" w:rsidR="00275925" w:rsidRPr="00275925" w:rsidRDefault="00275925" w:rsidP="00275925">
            <w:pPr>
              <w:spacing w:after="180"/>
              <w:jc w:val="center"/>
              <w:rPr>
                <w:rFonts w:ascii="Arial" w:eastAsia="Arial" w:hAnsi="Arial" w:cs="Arial"/>
                <w:color w:val="000000"/>
                <w:sz w:val="24"/>
                <w:szCs w:val="24"/>
                <w:lang w:val="lt-LT"/>
              </w:rPr>
            </w:pPr>
            <w:r w:rsidRPr="00275925">
              <w:rPr>
                <w:rFonts w:ascii="Arial" w:eastAsia="Arial" w:hAnsi="Arial" w:cs="Arial"/>
                <w:color w:val="000000"/>
                <w:sz w:val="24"/>
                <w:szCs w:val="24"/>
                <w:lang w:val="lt-LT"/>
              </w:rPr>
              <w:t>4</w:t>
            </w:r>
          </w:p>
        </w:tc>
        <w:tc>
          <w:tcPr>
            <w:tcW w:w="3969" w:type="dxa"/>
            <w:shd w:val="clear" w:color="auto" w:fill="auto"/>
            <w:vAlign w:val="center"/>
          </w:tcPr>
          <w:p w14:paraId="5C495AB6" w14:textId="77777777" w:rsidR="00275925" w:rsidRPr="00275925" w:rsidRDefault="00275925" w:rsidP="00275925">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lang w:val="lt-LT"/>
              </w:rPr>
            </w:pPr>
            <w:r w:rsidRPr="00275925">
              <w:rPr>
                <w:rFonts w:ascii="Arial" w:eastAsia="Calibri" w:hAnsi="Arial" w:cs="Arial"/>
                <w:sz w:val="24"/>
                <w:szCs w:val="24"/>
                <w:lang w:val="lt-LT"/>
              </w:rPr>
              <w:t>Kokia galėtų būti orientacinė perkamų paslaugų kaina pagal techninėje specifikacijoje nurodytas sąlygas?</w:t>
            </w:r>
          </w:p>
        </w:tc>
        <w:tc>
          <w:tcPr>
            <w:tcW w:w="3402" w:type="dxa"/>
            <w:shd w:val="clear" w:color="auto" w:fill="auto"/>
          </w:tcPr>
          <w:p w14:paraId="0529E72A" w14:textId="77777777" w:rsidR="00275925" w:rsidRPr="00275925" w:rsidRDefault="00275925" w:rsidP="00275925">
            <w:pPr>
              <w:spacing w:after="18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lang w:val="lt-LT"/>
              </w:rPr>
            </w:pPr>
          </w:p>
        </w:tc>
        <w:tc>
          <w:tcPr>
            <w:tcW w:w="1985" w:type="dxa"/>
            <w:shd w:val="clear" w:color="auto" w:fill="auto"/>
          </w:tcPr>
          <w:p w14:paraId="3395F114" w14:textId="77777777" w:rsidR="00275925" w:rsidRPr="00275925" w:rsidRDefault="00275925" w:rsidP="00275925">
            <w:pPr>
              <w:spacing w:after="18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lang w:val="lt-LT"/>
              </w:rPr>
            </w:pPr>
          </w:p>
        </w:tc>
      </w:tr>
      <w:tr w:rsidR="00275925" w:rsidRPr="00D43D83" w14:paraId="4F515C10" w14:textId="77777777" w:rsidTr="00275925">
        <w:trPr>
          <w:cnfStyle w:val="000000100000" w:firstRow="0" w:lastRow="0" w:firstColumn="0" w:lastColumn="0" w:oddVBand="0" w:evenVBand="0" w:oddHBand="1"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704" w:type="dxa"/>
            <w:shd w:val="clear" w:color="auto" w:fill="D9E2F3"/>
          </w:tcPr>
          <w:p w14:paraId="4A5166C5" w14:textId="77777777" w:rsidR="00275925" w:rsidRPr="00275925" w:rsidRDefault="00275925" w:rsidP="00275925">
            <w:pPr>
              <w:spacing w:after="180"/>
              <w:jc w:val="center"/>
              <w:rPr>
                <w:rFonts w:ascii="Arial" w:eastAsia="Arial" w:hAnsi="Arial" w:cs="Arial"/>
                <w:color w:val="000000"/>
                <w:sz w:val="24"/>
                <w:szCs w:val="24"/>
                <w:lang w:val="lt-LT"/>
              </w:rPr>
            </w:pPr>
            <w:r w:rsidRPr="00275925">
              <w:rPr>
                <w:rFonts w:ascii="Arial" w:eastAsia="Arial" w:hAnsi="Arial" w:cs="Arial"/>
                <w:color w:val="000000"/>
                <w:sz w:val="24"/>
                <w:szCs w:val="24"/>
                <w:lang w:val="lt-LT"/>
              </w:rPr>
              <w:t>5</w:t>
            </w:r>
          </w:p>
        </w:tc>
        <w:tc>
          <w:tcPr>
            <w:tcW w:w="3969" w:type="dxa"/>
            <w:shd w:val="clear" w:color="auto" w:fill="D9E2F3"/>
            <w:vAlign w:val="center"/>
          </w:tcPr>
          <w:p w14:paraId="2FE06025" w14:textId="77777777" w:rsidR="00275925" w:rsidRPr="00275925" w:rsidRDefault="00275925" w:rsidP="00275925">
            <w:pPr>
              <w:spacing w:line="256"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szCs w:val="24"/>
                <w:lang w:val="lt-LT"/>
              </w:rPr>
            </w:pPr>
            <w:r w:rsidRPr="00275925">
              <w:rPr>
                <w:rFonts w:ascii="Arial" w:eastAsia="Calibri" w:hAnsi="Arial" w:cs="Arial"/>
                <w:sz w:val="24"/>
                <w:szCs w:val="24"/>
                <w:lang w:val="lt-LT"/>
              </w:rPr>
              <w:t xml:space="preserve">Kokie yra reikšmingiausi paslaugų suteikimo reikalavimai turintys įtakos paslaugų kainai? </w:t>
            </w:r>
          </w:p>
          <w:p w14:paraId="4DD53758" w14:textId="77777777" w:rsidR="00275925" w:rsidRPr="00275925" w:rsidRDefault="00275925" w:rsidP="00275925">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szCs w:val="24"/>
                <w:lang w:val="lt-LT"/>
              </w:rPr>
            </w:pPr>
          </w:p>
        </w:tc>
        <w:tc>
          <w:tcPr>
            <w:tcW w:w="3402" w:type="dxa"/>
            <w:shd w:val="clear" w:color="auto" w:fill="D9E2F3"/>
          </w:tcPr>
          <w:p w14:paraId="07B904E3" w14:textId="77777777" w:rsidR="00275925" w:rsidRPr="00275925" w:rsidRDefault="00275925" w:rsidP="00275925">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szCs w:val="24"/>
                <w:lang w:val="lt-LT" w:bidi="lt-LT"/>
              </w:rPr>
            </w:pPr>
            <w:r w:rsidRPr="00275925">
              <w:rPr>
                <w:rFonts w:ascii="Arial" w:eastAsia="Calibri" w:hAnsi="Arial" w:cs="Arial"/>
                <w:sz w:val="24"/>
                <w:szCs w:val="24"/>
                <w:lang w:val="lt-LT" w:bidi="lt-LT"/>
              </w:rPr>
              <w:t>1.</w:t>
            </w:r>
          </w:p>
          <w:p w14:paraId="5FFD2ABD" w14:textId="77777777" w:rsidR="00275925" w:rsidRPr="00275925" w:rsidRDefault="00275925" w:rsidP="00275925">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szCs w:val="24"/>
                <w:lang w:val="lt-LT" w:bidi="lt-LT"/>
              </w:rPr>
            </w:pPr>
            <w:r w:rsidRPr="00275925">
              <w:rPr>
                <w:rFonts w:ascii="Arial" w:eastAsia="Calibri" w:hAnsi="Arial" w:cs="Arial"/>
                <w:sz w:val="24"/>
                <w:szCs w:val="24"/>
                <w:lang w:val="lt-LT" w:bidi="lt-LT"/>
              </w:rPr>
              <w:t>2.</w:t>
            </w:r>
          </w:p>
          <w:p w14:paraId="0E5D904C" w14:textId="77777777" w:rsidR="00275925" w:rsidRPr="00275925" w:rsidRDefault="00275925" w:rsidP="00275925">
            <w:pPr>
              <w:spacing w:after="180"/>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lang w:val="lt-LT"/>
              </w:rPr>
            </w:pPr>
            <w:r w:rsidRPr="00275925">
              <w:rPr>
                <w:rFonts w:ascii="Arial" w:eastAsia="Calibri" w:hAnsi="Arial" w:cs="Arial"/>
                <w:sz w:val="24"/>
                <w:szCs w:val="24"/>
                <w:lang w:val="lt-LT" w:bidi="lt-LT"/>
              </w:rPr>
              <w:t>3.</w:t>
            </w:r>
          </w:p>
        </w:tc>
        <w:tc>
          <w:tcPr>
            <w:tcW w:w="1985" w:type="dxa"/>
            <w:shd w:val="clear" w:color="auto" w:fill="D9E2F3"/>
          </w:tcPr>
          <w:p w14:paraId="36755BD9" w14:textId="77777777" w:rsidR="00275925" w:rsidRPr="00275925" w:rsidRDefault="00275925" w:rsidP="00275925">
            <w:pPr>
              <w:spacing w:after="18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lang w:val="lt-LT"/>
              </w:rPr>
            </w:pPr>
          </w:p>
        </w:tc>
      </w:tr>
      <w:tr w:rsidR="00275925" w:rsidRPr="00275925" w14:paraId="35DE3628" w14:textId="77777777" w:rsidTr="00BE1F78">
        <w:trPr>
          <w:trHeight w:val="272"/>
          <w:jc w:val="center"/>
        </w:trPr>
        <w:tc>
          <w:tcPr>
            <w:cnfStyle w:val="001000000000" w:firstRow="0" w:lastRow="0" w:firstColumn="1" w:lastColumn="0" w:oddVBand="0" w:evenVBand="0" w:oddHBand="0" w:evenHBand="0" w:firstRowFirstColumn="0" w:firstRowLastColumn="0" w:lastRowFirstColumn="0" w:lastRowLastColumn="0"/>
            <w:tcW w:w="704" w:type="dxa"/>
            <w:shd w:val="clear" w:color="auto" w:fill="auto"/>
          </w:tcPr>
          <w:p w14:paraId="7F45AF8B" w14:textId="77777777" w:rsidR="00275925" w:rsidRPr="00275925" w:rsidRDefault="00275925" w:rsidP="00275925">
            <w:pPr>
              <w:jc w:val="center"/>
              <w:rPr>
                <w:rFonts w:ascii="Arial" w:eastAsia="Arial" w:hAnsi="Arial" w:cs="Arial"/>
                <w:color w:val="000000"/>
                <w:sz w:val="24"/>
                <w:szCs w:val="24"/>
                <w:lang w:val="lt-LT"/>
              </w:rPr>
            </w:pPr>
            <w:r w:rsidRPr="00275925">
              <w:rPr>
                <w:rFonts w:ascii="Arial" w:eastAsia="Arial" w:hAnsi="Arial" w:cs="Arial"/>
                <w:color w:val="000000"/>
                <w:sz w:val="24"/>
                <w:szCs w:val="24"/>
                <w:lang w:val="lt-LT"/>
              </w:rPr>
              <w:t>6</w:t>
            </w:r>
          </w:p>
        </w:tc>
        <w:tc>
          <w:tcPr>
            <w:tcW w:w="3969" w:type="dxa"/>
            <w:shd w:val="clear" w:color="auto" w:fill="auto"/>
            <w:vAlign w:val="center"/>
          </w:tcPr>
          <w:p w14:paraId="2F6C709E" w14:textId="77777777" w:rsidR="00275925" w:rsidRPr="00275925" w:rsidRDefault="00275925" w:rsidP="00275925">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szCs w:val="24"/>
                <w:lang w:val="lt-LT"/>
              </w:rPr>
            </w:pPr>
            <w:r w:rsidRPr="00275925">
              <w:rPr>
                <w:rFonts w:ascii="Arial" w:eastAsia="Calibri" w:hAnsi="Arial" w:cs="Arial"/>
                <w:sz w:val="24"/>
                <w:szCs w:val="24"/>
                <w:lang w:val="lt-LT"/>
              </w:rPr>
              <w:t>Kokias rizikas matote šiame projekte, susijusias su techninės specifikacijos reikalavimais, paslaugų atlikimo terminais ar kitais aspektais? Kaip galėtume suvaldyti šias rizikas?</w:t>
            </w:r>
          </w:p>
        </w:tc>
        <w:tc>
          <w:tcPr>
            <w:tcW w:w="3402" w:type="dxa"/>
            <w:shd w:val="clear" w:color="auto" w:fill="auto"/>
          </w:tcPr>
          <w:p w14:paraId="6E292075" w14:textId="77777777" w:rsidR="00275925" w:rsidRPr="00275925" w:rsidRDefault="00275925" w:rsidP="00275925">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szCs w:val="24"/>
                <w:lang w:val="lt-LT" w:bidi="lt-LT"/>
              </w:rPr>
            </w:pPr>
          </w:p>
        </w:tc>
        <w:tc>
          <w:tcPr>
            <w:tcW w:w="1985" w:type="dxa"/>
            <w:shd w:val="clear" w:color="auto" w:fill="auto"/>
          </w:tcPr>
          <w:p w14:paraId="3ACF1826" w14:textId="77777777" w:rsidR="00275925" w:rsidRPr="00275925" w:rsidRDefault="00275925" w:rsidP="00275925">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lang w:val="lt-LT"/>
              </w:rPr>
            </w:pPr>
          </w:p>
        </w:tc>
      </w:tr>
      <w:tr w:rsidR="00275925" w:rsidRPr="00D43D83" w14:paraId="1B9F978F" w14:textId="77777777" w:rsidTr="00275925">
        <w:trPr>
          <w:cnfStyle w:val="000000100000" w:firstRow="0" w:lastRow="0" w:firstColumn="0" w:lastColumn="0" w:oddVBand="0" w:evenVBand="0" w:oddHBand="1"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704" w:type="dxa"/>
            <w:shd w:val="clear" w:color="auto" w:fill="D9E2F3"/>
          </w:tcPr>
          <w:p w14:paraId="28D079E5" w14:textId="77777777" w:rsidR="00275925" w:rsidRPr="00275925" w:rsidRDefault="00275925" w:rsidP="00275925">
            <w:pPr>
              <w:spacing w:after="180"/>
              <w:jc w:val="center"/>
              <w:rPr>
                <w:rFonts w:ascii="Arial" w:eastAsia="Arial" w:hAnsi="Arial" w:cs="Arial"/>
                <w:color w:val="000000"/>
                <w:sz w:val="24"/>
                <w:szCs w:val="24"/>
                <w:lang w:val="lt-LT"/>
              </w:rPr>
            </w:pPr>
            <w:r w:rsidRPr="00275925">
              <w:rPr>
                <w:rFonts w:ascii="Arial" w:eastAsia="Arial" w:hAnsi="Arial" w:cs="Arial"/>
                <w:color w:val="000000"/>
                <w:sz w:val="24"/>
                <w:szCs w:val="24"/>
                <w:lang w:val="lt-LT"/>
              </w:rPr>
              <w:lastRenderedPageBreak/>
              <w:t>7</w:t>
            </w:r>
          </w:p>
        </w:tc>
        <w:tc>
          <w:tcPr>
            <w:tcW w:w="3969" w:type="dxa"/>
            <w:shd w:val="clear" w:color="auto" w:fill="D9E2F3"/>
            <w:vAlign w:val="center"/>
          </w:tcPr>
          <w:p w14:paraId="60E1061B" w14:textId="77777777" w:rsidR="00275925" w:rsidRPr="00275925" w:rsidRDefault="00275925" w:rsidP="00275925">
            <w:pPr>
              <w:spacing w:line="256"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szCs w:val="24"/>
                <w:lang w:val="lt-LT"/>
              </w:rPr>
            </w:pPr>
            <w:r w:rsidRPr="00275925">
              <w:rPr>
                <w:rFonts w:ascii="Arial" w:eastAsia="Calibri" w:hAnsi="Arial" w:cs="Arial"/>
                <w:sz w:val="24"/>
                <w:szCs w:val="24"/>
                <w:lang w:val="lt-LT"/>
              </w:rPr>
              <w:t xml:space="preserve">Pakomentuokite ar, Jūsų vertinimu, yra aiški ir konkreti pasiūlymų vertinimo tvarka ir kriterijai. </w:t>
            </w:r>
          </w:p>
          <w:p w14:paraId="33B41153" w14:textId="77777777" w:rsidR="00275925" w:rsidRPr="00275925" w:rsidRDefault="00275925" w:rsidP="00275925">
            <w:pPr>
              <w:spacing w:line="256"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szCs w:val="24"/>
                <w:lang w:val="lt-LT"/>
              </w:rPr>
            </w:pPr>
            <w:r w:rsidRPr="00275925">
              <w:rPr>
                <w:rFonts w:ascii="Arial" w:eastAsia="Calibri" w:hAnsi="Arial" w:cs="Arial"/>
                <w:sz w:val="24"/>
                <w:szCs w:val="24"/>
                <w:lang w:val="lt-LT"/>
              </w:rPr>
              <w:t>Jeigu manote, kad reikalavimai nepakankamai aiškūs ir/ar konkretūs, pateikite konkrečius siūlymus kaip juos patikslinti.</w:t>
            </w:r>
          </w:p>
        </w:tc>
        <w:tc>
          <w:tcPr>
            <w:tcW w:w="3402" w:type="dxa"/>
            <w:shd w:val="clear" w:color="auto" w:fill="D9E2F3"/>
          </w:tcPr>
          <w:p w14:paraId="1E097CFD" w14:textId="77777777" w:rsidR="00275925" w:rsidRPr="00275925" w:rsidRDefault="00275925" w:rsidP="00275925">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szCs w:val="24"/>
                <w:lang w:val="lt-LT" w:bidi="lt-LT"/>
              </w:rPr>
            </w:pPr>
          </w:p>
        </w:tc>
        <w:tc>
          <w:tcPr>
            <w:tcW w:w="1985" w:type="dxa"/>
            <w:shd w:val="clear" w:color="auto" w:fill="D9E2F3"/>
          </w:tcPr>
          <w:p w14:paraId="6D0CB599" w14:textId="77777777" w:rsidR="00275925" w:rsidRPr="00275925" w:rsidRDefault="00275925" w:rsidP="00275925">
            <w:pPr>
              <w:spacing w:after="18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lang w:val="lt-LT"/>
              </w:rPr>
            </w:pPr>
          </w:p>
        </w:tc>
      </w:tr>
      <w:tr w:rsidR="00275925" w:rsidRPr="00275925" w14:paraId="5420FCF9" w14:textId="77777777" w:rsidTr="00BE1F78">
        <w:trPr>
          <w:trHeight w:val="272"/>
          <w:jc w:val="center"/>
        </w:trPr>
        <w:tc>
          <w:tcPr>
            <w:cnfStyle w:val="001000000000" w:firstRow="0" w:lastRow="0" w:firstColumn="1" w:lastColumn="0" w:oddVBand="0" w:evenVBand="0" w:oddHBand="0" w:evenHBand="0" w:firstRowFirstColumn="0" w:firstRowLastColumn="0" w:lastRowFirstColumn="0" w:lastRowLastColumn="0"/>
            <w:tcW w:w="704" w:type="dxa"/>
            <w:shd w:val="clear" w:color="auto" w:fill="auto"/>
          </w:tcPr>
          <w:p w14:paraId="54860EDB" w14:textId="77777777" w:rsidR="00275925" w:rsidRPr="00275925" w:rsidRDefault="00275925" w:rsidP="00275925">
            <w:pPr>
              <w:spacing w:after="180"/>
              <w:jc w:val="center"/>
              <w:rPr>
                <w:rFonts w:ascii="Arial" w:eastAsia="Arial" w:hAnsi="Arial" w:cs="Arial"/>
                <w:color w:val="000000"/>
                <w:sz w:val="24"/>
                <w:szCs w:val="24"/>
                <w:lang w:val="lt-LT"/>
              </w:rPr>
            </w:pPr>
            <w:r w:rsidRPr="00275925">
              <w:rPr>
                <w:rFonts w:ascii="Arial" w:eastAsia="Arial" w:hAnsi="Arial" w:cs="Arial"/>
                <w:color w:val="000000"/>
                <w:sz w:val="24"/>
                <w:szCs w:val="24"/>
                <w:lang w:val="lt-LT"/>
              </w:rPr>
              <w:t>8</w:t>
            </w:r>
          </w:p>
        </w:tc>
        <w:tc>
          <w:tcPr>
            <w:tcW w:w="3969" w:type="dxa"/>
            <w:shd w:val="clear" w:color="auto" w:fill="auto"/>
            <w:vAlign w:val="center"/>
          </w:tcPr>
          <w:p w14:paraId="35F4D375" w14:textId="77777777" w:rsidR="00275925" w:rsidRPr="00275925" w:rsidRDefault="00275925" w:rsidP="00275925">
            <w:pPr>
              <w:spacing w:line="25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szCs w:val="24"/>
                <w:lang w:val="lt-LT"/>
              </w:rPr>
            </w:pPr>
            <w:r w:rsidRPr="00275925">
              <w:rPr>
                <w:rFonts w:ascii="Arial" w:eastAsia="Calibri" w:hAnsi="Arial" w:cs="Arial"/>
                <w:sz w:val="24"/>
                <w:szCs w:val="24"/>
                <w:lang w:val="lt-LT"/>
              </w:rPr>
              <w:t xml:space="preserve">Pakomentuokite ar, Jūsų vertinimu, yra aiškūs, konkretūs ir neribojantys konkurencijos tiekėjų kvalifikacijos reikalavimai. </w:t>
            </w:r>
          </w:p>
          <w:p w14:paraId="0C60F890" w14:textId="77777777" w:rsidR="00275925" w:rsidRPr="00275925" w:rsidRDefault="00275925" w:rsidP="00275925">
            <w:pPr>
              <w:spacing w:line="25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24"/>
                <w:szCs w:val="24"/>
                <w:lang w:val="lt-LT"/>
              </w:rPr>
            </w:pPr>
            <w:r w:rsidRPr="00275925">
              <w:rPr>
                <w:rFonts w:ascii="Arial" w:eastAsia="Calibri" w:hAnsi="Arial" w:cs="Arial"/>
                <w:sz w:val="24"/>
                <w:szCs w:val="24"/>
                <w:lang w:val="lt-LT"/>
              </w:rPr>
              <w:t>Jeigu manote, kad reikalavimai nepakankamai aiškūs ir/ar konkretūs, ir/ar ribojantys konkurenciją, pateikite konkrečius siūlymus kaip juos patikslinti.</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F2C639B" w14:textId="77777777" w:rsidR="00275925" w:rsidRPr="00275925" w:rsidRDefault="00275925" w:rsidP="00275925">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szCs w:val="24"/>
                <w:lang w:val="lt-LT" w:bidi="lt-LT"/>
              </w:rPr>
            </w:pPr>
          </w:p>
        </w:tc>
        <w:tc>
          <w:tcPr>
            <w:tcW w:w="1985" w:type="dxa"/>
            <w:shd w:val="clear" w:color="auto" w:fill="auto"/>
          </w:tcPr>
          <w:p w14:paraId="64F63375" w14:textId="77777777" w:rsidR="00275925" w:rsidRPr="00275925" w:rsidRDefault="00275925" w:rsidP="00275925">
            <w:pPr>
              <w:spacing w:after="18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lang w:val="lt-LT"/>
              </w:rPr>
            </w:pPr>
          </w:p>
        </w:tc>
      </w:tr>
      <w:tr w:rsidR="00275925" w:rsidRPr="00D43D83" w14:paraId="75A914F5" w14:textId="77777777" w:rsidTr="00275925">
        <w:trPr>
          <w:cnfStyle w:val="000000100000" w:firstRow="0" w:lastRow="0" w:firstColumn="0" w:lastColumn="0" w:oddVBand="0" w:evenVBand="0" w:oddHBand="1"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704" w:type="dxa"/>
            <w:shd w:val="clear" w:color="auto" w:fill="D9E2F3"/>
          </w:tcPr>
          <w:p w14:paraId="1095C4C3" w14:textId="77777777" w:rsidR="00275925" w:rsidRPr="00275925" w:rsidRDefault="00275925" w:rsidP="00275925">
            <w:pPr>
              <w:spacing w:after="180"/>
              <w:jc w:val="center"/>
              <w:rPr>
                <w:rFonts w:ascii="Arial" w:eastAsia="Arial" w:hAnsi="Arial" w:cs="Arial"/>
                <w:color w:val="000000"/>
                <w:sz w:val="24"/>
                <w:szCs w:val="24"/>
                <w:lang w:val="lt-LT"/>
              </w:rPr>
            </w:pPr>
            <w:r w:rsidRPr="00275925">
              <w:rPr>
                <w:rFonts w:ascii="Arial" w:eastAsia="Arial" w:hAnsi="Arial" w:cs="Arial"/>
                <w:color w:val="000000"/>
                <w:sz w:val="24"/>
                <w:szCs w:val="24"/>
                <w:lang w:val="lt-LT"/>
              </w:rPr>
              <w:t>9</w:t>
            </w:r>
          </w:p>
        </w:tc>
        <w:tc>
          <w:tcPr>
            <w:tcW w:w="3969" w:type="dxa"/>
            <w:tcBorders>
              <w:top w:val="single" w:sz="4" w:space="0" w:color="auto"/>
              <w:left w:val="single" w:sz="4" w:space="0" w:color="auto"/>
              <w:bottom w:val="single" w:sz="4" w:space="0" w:color="auto"/>
              <w:right w:val="single" w:sz="4" w:space="0" w:color="auto"/>
            </w:tcBorders>
            <w:shd w:val="clear" w:color="auto" w:fill="D9E2F3"/>
          </w:tcPr>
          <w:p w14:paraId="5CAA1A52" w14:textId="77777777" w:rsidR="00275925" w:rsidRPr="00275925" w:rsidRDefault="00275925" w:rsidP="00275925">
            <w:pPr>
              <w:spacing w:line="256"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sz w:val="24"/>
                <w:szCs w:val="24"/>
                <w:lang w:val="lt-LT"/>
              </w:rPr>
            </w:pPr>
            <w:r w:rsidRPr="00275925">
              <w:rPr>
                <w:rFonts w:ascii="Arial" w:eastAsia="Calibri" w:hAnsi="Arial" w:cs="Arial"/>
                <w:color w:val="000000"/>
                <w:sz w:val="24"/>
                <w:szCs w:val="24"/>
                <w:lang w:val="lt-LT"/>
              </w:rPr>
              <w:t>Ar turite kitų pastebėjimų ar pasiūlymų? (</w:t>
            </w:r>
            <w:r w:rsidRPr="00275925">
              <w:rPr>
                <w:rFonts w:ascii="Arial" w:eastAsia="Calibri" w:hAnsi="Arial" w:cs="Arial"/>
                <w:i/>
                <w:color w:val="000000"/>
                <w:sz w:val="24"/>
                <w:szCs w:val="24"/>
                <w:lang w:val="lt-LT"/>
              </w:rPr>
              <w:t>jei turite,</w:t>
            </w:r>
            <w:r w:rsidRPr="00275925">
              <w:rPr>
                <w:rFonts w:ascii="Arial" w:eastAsia="Calibri" w:hAnsi="Arial" w:cs="Arial"/>
                <w:color w:val="000000"/>
                <w:sz w:val="24"/>
                <w:szCs w:val="24"/>
                <w:lang w:val="lt-LT"/>
              </w:rPr>
              <w:t xml:space="preserve"> </w:t>
            </w:r>
            <w:r w:rsidRPr="00275925">
              <w:rPr>
                <w:rFonts w:ascii="Arial" w:eastAsia="Calibri" w:hAnsi="Arial" w:cs="Arial"/>
                <w:i/>
                <w:color w:val="000000"/>
                <w:sz w:val="24"/>
                <w:szCs w:val="24"/>
                <w:lang w:val="lt-LT"/>
              </w:rPr>
              <w:t>prašome pateikti</w:t>
            </w:r>
            <w:r w:rsidRPr="00275925">
              <w:rPr>
                <w:rFonts w:ascii="Arial" w:eastAsia="Calibri" w:hAnsi="Arial" w:cs="Arial"/>
                <w:color w:val="000000"/>
                <w:sz w:val="24"/>
                <w:szCs w:val="24"/>
                <w:lang w:val="lt-LT"/>
              </w:rPr>
              <w:t>).</w:t>
            </w:r>
          </w:p>
        </w:tc>
        <w:tc>
          <w:tcPr>
            <w:tcW w:w="3402" w:type="dxa"/>
            <w:tcBorders>
              <w:top w:val="single" w:sz="4" w:space="0" w:color="auto"/>
              <w:left w:val="single" w:sz="4" w:space="0" w:color="auto"/>
              <w:bottom w:val="single" w:sz="4" w:space="0" w:color="auto"/>
              <w:right w:val="single" w:sz="4" w:space="0" w:color="auto"/>
            </w:tcBorders>
            <w:shd w:val="clear" w:color="auto" w:fill="D9E2F3"/>
          </w:tcPr>
          <w:p w14:paraId="04C09F73" w14:textId="77777777" w:rsidR="00275925" w:rsidRPr="00275925" w:rsidRDefault="00275925" w:rsidP="00275925">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4"/>
                <w:szCs w:val="24"/>
                <w:lang w:val="lt-LT" w:bidi="lt-LT"/>
              </w:rPr>
            </w:pPr>
          </w:p>
        </w:tc>
        <w:tc>
          <w:tcPr>
            <w:tcW w:w="1985" w:type="dxa"/>
            <w:shd w:val="clear" w:color="auto" w:fill="D9E2F3"/>
          </w:tcPr>
          <w:p w14:paraId="6CB1A237" w14:textId="77777777" w:rsidR="00275925" w:rsidRPr="00275925" w:rsidRDefault="00275925" w:rsidP="00275925">
            <w:pPr>
              <w:spacing w:after="18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lang w:val="lt-LT"/>
              </w:rPr>
            </w:pPr>
          </w:p>
        </w:tc>
      </w:tr>
    </w:tbl>
    <w:p w14:paraId="7295FA4E" w14:textId="77777777" w:rsidR="00275925" w:rsidRPr="00275925" w:rsidRDefault="00275925" w:rsidP="00275925">
      <w:pPr>
        <w:rPr>
          <w:rFonts w:ascii="Arial" w:eastAsia="Calibri" w:hAnsi="Arial" w:cs="Arial"/>
          <w:sz w:val="24"/>
          <w:szCs w:val="24"/>
        </w:rPr>
      </w:pPr>
    </w:p>
    <w:p w14:paraId="7EB0738D" w14:textId="77777777" w:rsidR="00275925" w:rsidRPr="00275925" w:rsidRDefault="00275925" w:rsidP="00275925">
      <w:pPr>
        <w:rPr>
          <w:rFonts w:ascii="Arial" w:eastAsia="Calibri" w:hAnsi="Arial" w:cs="Arial"/>
          <w:sz w:val="24"/>
          <w:szCs w:val="24"/>
        </w:rPr>
        <w:sectPr w:rsidR="00275925" w:rsidRPr="00275925" w:rsidSect="002E049D">
          <w:pgSz w:w="12240" w:h="15840"/>
          <w:pgMar w:top="1134" w:right="567" w:bottom="1134" w:left="1701" w:header="720" w:footer="720" w:gutter="0"/>
          <w:cols w:space="720"/>
          <w:docGrid w:linePitch="360"/>
        </w:sectPr>
      </w:pPr>
    </w:p>
    <w:p w14:paraId="4E5EC957" w14:textId="36C94E61" w:rsidR="00483D1D" w:rsidRPr="00253C07" w:rsidRDefault="00483D1D" w:rsidP="00483D1D">
      <w:pPr>
        <w:shd w:val="clear" w:color="auto" w:fill="FFFFFF"/>
        <w:spacing w:after="0" w:line="240" w:lineRule="auto"/>
        <w:jc w:val="center"/>
        <w:rPr>
          <w:rFonts w:ascii="Arial" w:eastAsia="Calibri" w:hAnsi="Arial" w:cs="Arial"/>
          <w:b/>
          <w:noProof/>
          <w:spacing w:val="-1"/>
          <w:sz w:val="28"/>
          <w:szCs w:val="28"/>
        </w:rPr>
      </w:pPr>
      <w:r w:rsidRPr="00253C07">
        <w:rPr>
          <w:rFonts w:ascii="Arial" w:eastAsia="Calibri" w:hAnsi="Arial" w:cs="Arial"/>
          <w:b/>
          <w:noProof/>
          <w:spacing w:val="-1"/>
          <w:sz w:val="28"/>
          <w:szCs w:val="28"/>
        </w:rPr>
        <w:lastRenderedPageBreak/>
        <w:t xml:space="preserve">PRELIMINARI PROJEKTAVIMO UŽDUOTIS </w:t>
      </w:r>
      <w:r>
        <w:rPr>
          <w:rFonts w:ascii="Arial" w:eastAsia="Calibri" w:hAnsi="Arial" w:cs="Arial"/>
          <w:b/>
          <w:noProof/>
          <w:spacing w:val="-1"/>
          <w:sz w:val="28"/>
          <w:szCs w:val="28"/>
        </w:rPr>
        <w:t>DĖL I PIRKIMO DALIES</w:t>
      </w:r>
    </w:p>
    <w:p w14:paraId="255EEBE5" w14:textId="77777777" w:rsidR="00483D1D" w:rsidRDefault="00483D1D" w:rsidP="00483D1D">
      <w:pPr>
        <w:shd w:val="clear" w:color="auto" w:fill="FFFFFF"/>
        <w:spacing w:after="0" w:line="240" w:lineRule="auto"/>
        <w:jc w:val="center"/>
        <w:rPr>
          <w:rFonts w:ascii="Arial" w:eastAsia="Calibri" w:hAnsi="Arial" w:cs="Arial"/>
          <w:bCs/>
          <w:noProof/>
          <w:color w:val="FF0000"/>
          <w:spacing w:val="-1"/>
          <w:sz w:val="24"/>
          <w:szCs w:val="24"/>
        </w:rPr>
      </w:pPr>
    </w:p>
    <w:p w14:paraId="458C6923" w14:textId="77777777" w:rsidR="00483D1D" w:rsidRPr="00C344AD" w:rsidRDefault="00483D1D" w:rsidP="00483D1D">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I dalis. </w:t>
      </w:r>
      <w:r w:rsidRPr="00C344AD">
        <w:rPr>
          <w:rFonts w:ascii="Arial" w:eastAsia="Times New Roman" w:hAnsi="Arial" w:cs="Arial"/>
          <w:sz w:val="24"/>
          <w:szCs w:val="24"/>
        </w:rPr>
        <w:t>Automobilių stovėjimo aikštelės Jaunimo parke, šalia ASRC, projektavimo paslaugos</w:t>
      </w:r>
    </w:p>
    <w:p w14:paraId="36AA3F5A" w14:textId="77777777" w:rsidR="00483D1D" w:rsidRPr="00E72528" w:rsidRDefault="00483D1D" w:rsidP="00483D1D">
      <w:pPr>
        <w:spacing w:after="0" w:line="240" w:lineRule="auto"/>
        <w:ind w:firstLine="1298"/>
        <w:jc w:val="both"/>
        <w:rPr>
          <w:rFonts w:ascii="Arial" w:eastAsia="Times New Roman" w:hAnsi="Arial" w:cs="Arial"/>
          <w:sz w:val="24"/>
          <w:szCs w:val="24"/>
          <w:shd w:val="clear" w:color="auto" w:fill="FFFFFF"/>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3703"/>
        <w:gridCol w:w="5387"/>
      </w:tblGrid>
      <w:tr w:rsidR="00483D1D" w:rsidRPr="007462BC" w14:paraId="7A7CA4BD" w14:textId="77777777" w:rsidTr="00F566B5">
        <w:trPr>
          <w:trHeight w:val="45"/>
        </w:trPr>
        <w:tc>
          <w:tcPr>
            <w:tcW w:w="9918" w:type="dxa"/>
            <w:gridSpan w:val="3"/>
            <w:shd w:val="clear" w:color="auto" w:fill="auto"/>
          </w:tcPr>
          <w:p w14:paraId="3C4D3F28" w14:textId="77777777" w:rsidR="00483D1D" w:rsidRPr="00EC5E09" w:rsidRDefault="00483D1D" w:rsidP="00F566B5">
            <w:pPr>
              <w:spacing w:after="0" w:line="240" w:lineRule="auto"/>
              <w:jc w:val="center"/>
              <w:rPr>
                <w:rFonts w:ascii="Times New Roman" w:hAnsi="Times New Roman" w:cs="Times New Roman"/>
                <w:b/>
                <w:sz w:val="24"/>
                <w:szCs w:val="24"/>
                <w:u w:val="single"/>
              </w:rPr>
            </w:pPr>
            <w:r w:rsidRPr="00EC5E09">
              <w:rPr>
                <w:rFonts w:ascii="Times New Roman" w:hAnsi="Times New Roman" w:cs="Times New Roman"/>
                <w:b/>
                <w:sz w:val="24"/>
                <w:szCs w:val="24"/>
              </w:rPr>
              <w:t>I. BENDRA INFORMACIJA APIE PIRKIMO OBJEKTĄ</w:t>
            </w:r>
          </w:p>
        </w:tc>
      </w:tr>
      <w:tr w:rsidR="00483D1D" w:rsidRPr="007462BC" w14:paraId="012E6ED3" w14:textId="77777777" w:rsidTr="00F566B5">
        <w:tc>
          <w:tcPr>
            <w:tcW w:w="828" w:type="dxa"/>
            <w:shd w:val="clear" w:color="auto" w:fill="auto"/>
            <w:vAlign w:val="center"/>
          </w:tcPr>
          <w:p w14:paraId="1AC8E43E" w14:textId="77777777" w:rsidR="00483D1D" w:rsidRPr="00EC5E09" w:rsidRDefault="00483D1D" w:rsidP="00F566B5">
            <w:pPr>
              <w:spacing w:after="0" w:line="240" w:lineRule="auto"/>
              <w:jc w:val="center"/>
              <w:rPr>
                <w:rFonts w:ascii="Times New Roman" w:hAnsi="Times New Roman" w:cs="Times New Roman"/>
                <w:bCs/>
                <w:sz w:val="24"/>
                <w:szCs w:val="24"/>
              </w:rPr>
            </w:pPr>
            <w:r w:rsidRPr="00EC5E09">
              <w:rPr>
                <w:rFonts w:ascii="Times New Roman" w:hAnsi="Times New Roman" w:cs="Times New Roman"/>
                <w:bCs/>
                <w:sz w:val="24"/>
                <w:szCs w:val="24"/>
              </w:rPr>
              <w:t>Eil. Nr.</w:t>
            </w:r>
          </w:p>
        </w:tc>
        <w:tc>
          <w:tcPr>
            <w:tcW w:w="3703" w:type="dxa"/>
            <w:shd w:val="clear" w:color="auto" w:fill="auto"/>
            <w:vAlign w:val="center"/>
          </w:tcPr>
          <w:p w14:paraId="27E8E27C" w14:textId="77777777" w:rsidR="00483D1D" w:rsidRPr="00EC5E09" w:rsidRDefault="00483D1D" w:rsidP="00F566B5">
            <w:pPr>
              <w:spacing w:after="0" w:line="240" w:lineRule="auto"/>
              <w:jc w:val="center"/>
              <w:rPr>
                <w:rFonts w:ascii="Times New Roman" w:hAnsi="Times New Roman" w:cs="Times New Roman"/>
                <w:bCs/>
                <w:sz w:val="24"/>
                <w:szCs w:val="24"/>
              </w:rPr>
            </w:pPr>
            <w:r w:rsidRPr="00EC5E09">
              <w:rPr>
                <w:rFonts w:ascii="Times New Roman" w:hAnsi="Times New Roman" w:cs="Times New Roman"/>
                <w:bCs/>
                <w:sz w:val="24"/>
                <w:szCs w:val="24"/>
              </w:rPr>
              <w:t>Pavadinimas</w:t>
            </w:r>
          </w:p>
        </w:tc>
        <w:tc>
          <w:tcPr>
            <w:tcW w:w="5387" w:type="dxa"/>
            <w:shd w:val="clear" w:color="auto" w:fill="auto"/>
            <w:vAlign w:val="center"/>
          </w:tcPr>
          <w:p w14:paraId="2C457F39" w14:textId="77777777" w:rsidR="00483D1D" w:rsidRPr="00EC5E09" w:rsidRDefault="00483D1D" w:rsidP="00F566B5">
            <w:pPr>
              <w:spacing w:after="0" w:line="240" w:lineRule="auto"/>
              <w:jc w:val="center"/>
              <w:rPr>
                <w:rFonts w:ascii="Times New Roman" w:hAnsi="Times New Roman" w:cs="Times New Roman"/>
                <w:bCs/>
                <w:spacing w:val="-1"/>
                <w:sz w:val="24"/>
                <w:szCs w:val="24"/>
              </w:rPr>
            </w:pPr>
            <w:r w:rsidRPr="00EC5E09">
              <w:rPr>
                <w:rFonts w:ascii="Times New Roman" w:hAnsi="Times New Roman" w:cs="Times New Roman"/>
                <w:bCs/>
                <w:sz w:val="24"/>
                <w:szCs w:val="24"/>
              </w:rPr>
              <w:t>Reikalavimai</w:t>
            </w:r>
          </w:p>
        </w:tc>
      </w:tr>
      <w:tr w:rsidR="00483D1D" w:rsidRPr="007462BC" w14:paraId="1DC2382F" w14:textId="77777777" w:rsidTr="00F566B5">
        <w:tc>
          <w:tcPr>
            <w:tcW w:w="828" w:type="dxa"/>
            <w:shd w:val="clear" w:color="auto" w:fill="auto"/>
            <w:vAlign w:val="center"/>
            <w:hideMark/>
          </w:tcPr>
          <w:p w14:paraId="6D5E4235" w14:textId="77777777" w:rsidR="00483D1D" w:rsidRPr="00EC5E09" w:rsidRDefault="00483D1D" w:rsidP="00F566B5">
            <w:pPr>
              <w:spacing w:after="0" w:line="240" w:lineRule="auto"/>
              <w:jc w:val="center"/>
              <w:rPr>
                <w:rFonts w:ascii="Times New Roman" w:hAnsi="Times New Roman" w:cs="Times New Roman"/>
                <w:sz w:val="24"/>
                <w:szCs w:val="24"/>
              </w:rPr>
            </w:pPr>
            <w:r w:rsidRPr="00EC5E09">
              <w:rPr>
                <w:rFonts w:ascii="Times New Roman" w:hAnsi="Times New Roman" w:cs="Times New Roman"/>
                <w:sz w:val="24"/>
                <w:szCs w:val="24"/>
              </w:rPr>
              <w:t>1.</w:t>
            </w:r>
          </w:p>
        </w:tc>
        <w:tc>
          <w:tcPr>
            <w:tcW w:w="3703" w:type="dxa"/>
            <w:shd w:val="clear" w:color="auto" w:fill="auto"/>
            <w:vAlign w:val="center"/>
          </w:tcPr>
          <w:p w14:paraId="541ED5E1" w14:textId="77777777" w:rsidR="00483D1D" w:rsidRPr="00EC5E09" w:rsidRDefault="00483D1D" w:rsidP="00F566B5">
            <w:pPr>
              <w:spacing w:after="0" w:line="240" w:lineRule="auto"/>
              <w:rPr>
                <w:rFonts w:ascii="Times New Roman" w:hAnsi="Times New Roman" w:cs="Times New Roman"/>
                <w:sz w:val="24"/>
                <w:szCs w:val="24"/>
                <w:u w:val="single"/>
              </w:rPr>
            </w:pPr>
            <w:r w:rsidRPr="00EC5E09">
              <w:rPr>
                <w:rFonts w:ascii="Times New Roman" w:hAnsi="Times New Roman" w:cs="Times New Roman"/>
                <w:sz w:val="24"/>
                <w:szCs w:val="24"/>
              </w:rPr>
              <w:t>Projekto užsakovas</w:t>
            </w:r>
          </w:p>
        </w:tc>
        <w:tc>
          <w:tcPr>
            <w:tcW w:w="5387" w:type="dxa"/>
            <w:shd w:val="clear" w:color="auto" w:fill="auto"/>
            <w:vAlign w:val="center"/>
          </w:tcPr>
          <w:p w14:paraId="3DFFEA09" w14:textId="77777777" w:rsidR="00483D1D" w:rsidRPr="00EC5E09" w:rsidRDefault="00483D1D" w:rsidP="00F566B5">
            <w:pPr>
              <w:spacing w:after="0" w:line="240" w:lineRule="auto"/>
              <w:jc w:val="both"/>
              <w:rPr>
                <w:rFonts w:ascii="Times New Roman" w:hAnsi="Times New Roman" w:cs="Times New Roman"/>
                <w:bCs/>
                <w:spacing w:val="-1"/>
                <w:sz w:val="24"/>
                <w:szCs w:val="24"/>
              </w:rPr>
            </w:pPr>
            <w:r w:rsidRPr="00EC5E09">
              <w:rPr>
                <w:rFonts w:ascii="Times New Roman" w:hAnsi="Times New Roman" w:cs="Times New Roman"/>
                <w:bCs/>
                <w:spacing w:val="-1"/>
                <w:sz w:val="24"/>
                <w:szCs w:val="24"/>
              </w:rPr>
              <w:t>Alytaus miesto savivaldybės administracija</w:t>
            </w:r>
          </w:p>
        </w:tc>
      </w:tr>
      <w:tr w:rsidR="00483D1D" w:rsidRPr="007462BC" w14:paraId="7CCFBE62" w14:textId="77777777" w:rsidTr="00F566B5">
        <w:tc>
          <w:tcPr>
            <w:tcW w:w="828" w:type="dxa"/>
            <w:shd w:val="clear" w:color="auto" w:fill="auto"/>
            <w:vAlign w:val="center"/>
          </w:tcPr>
          <w:p w14:paraId="3EF21F8B" w14:textId="77777777" w:rsidR="00483D1D" w:rsidRPr="00EC5E09" w:rsidRDefault="00483D1D" w:rsidP="00F566B5">
            <w:pPr>
              <w:spacing w:after="0" w:line="240" w:lineRule="auto"/>
              <w:jc w:val="center"/>
              <w:rPr>
                <w:rFonts w:ascii="Times New Roman" w:hAnsi="Times New Roman" w:cs="Times New Roman"/>
                <w:sz w:val="24"/>
                <w:szCs w:val="24"/>
              </w:rPr>
            </w:pPr>
            <w:r w:rsidRPr="00EC5E09">
              <w:rPr>
                <w:rFonts w:ascii="Times New Roman" w:hAnsi="Times New Roman" w:cs="Times New Roman"/>
                <w:sz w:val="24"/>
                <w:szCs w:val="24"/>
              </w:rPr>
              <w:t>2.</w:t>
            </w:r>
          </w:p>
        </w:tc>
        <w:tc>
          <w:tcPr>
            <w:tcW w:w="3703" w:type="dxa"/>
            <w:shd w:val="clear" w:color="auto" w:fill="auto"/>
            <w:vAlign w:val="center"/>
          </w:tcPr>
          <w:p w14:paraId="69B0E160" w14:textId="77777777" w:rsidR="00483D1D" w:rsidRPr="00EC5E09" w:rsidRDefault="00483D1D" w:rsidP="00F566B5">
            <w:pPr>
              <w:spacing w:after="0" w:line="240" w:lineRule="auto"/>
              <w:rPr>
                <w:rFonts w:ascii="Times New Roman" w:hAnsi="Times New Roman" w:cs="Times New Roman"/>
                <w:sz w:val="24"/>
                <w:szCs w:val="24"/>
              </w:rPr>
            </w:pPr>
            <w:r w:rsidRPr="00EC5E09">
              <w:rPr>
                <w:rFonts w:ascii="Times New Roman" w:hAnsi="Times New Roman" w:cs="Times New Roman"/>
                <w:sz w:val="24"/>
                <w:szCs w:val="24"/>
              </w:rPr>
              <w:t>Statytojas</w:t>
            </w:r>
          </w:p>
        </w:tc>
        <w:tc>
          <w:tcPr>
            <w:tcW w:w="5387" w:type="dxa"/>
            <w:shd w:val="clear" w:color="auto" w:fill="auto"/>
            <w:vAlign w:val="center"/>
          </w:tcPr>
          <w:p w14:paraId="41C2FD76" w14:textId="77777777" w:rsidR="00483D1D" w:rsidRPr="00EC5E09" w:rsidRDefault="00483D1D" w:rsidP="00F566B5">
            <w:pPr>
              <w:spacing w:after="0" w:line="240" w:lineRule="auto"/>
              <w:jc w:val="both"/>
              <w:rPr>
                <w:rFonts w:ascii="Times New Roman" w:hAnsi="Times New Roman" w:cs="Times New Roman"/>
                <w:bCs/>
                <w:spacing w:val="-1"/>
                <w:sz w:val="24"/>
                <w:szCs w:val="24"/>
              </w:rPr>
            </w:pPr>
            <w:r w:rsidRPr="00EC5E09">
              <w:rPr>
                <w:rFonts w:ascii="Times New Roman" w:hAnsi="Times New Roman" w:cs="Times New Roman"/>
                <w:bCs/>
                <w:spacing w:val="-1"/>
                <w:sz w:val="24"/>
                <w:szCs w:val="24"/>
              </w:rPr>
              <w:t>Alytaus miesto savivaldybė</w:t>
            </w:r>
          </w:p>
          <w:p w14:paraId="70826CAF" w14:textId="77777777" w:rsidR="00483D1D" w:rsidRPr="00EC5E09" w:rsidRDefault="00483D1D" w:rsidP="00F566B5">
            <w:pPr>
              <w:spacing w:after="0" w:line="240" w:lineRule="auto"/>
              <w:jc w:val="both"/>
              <w:rPr>
                <w:rFonts w:ascii="Times New Roman" w:hAnsi="Times New Roman" w:cs="Times New Roman"/>
                <w:bCs/>
                <w:spacing w:val="-1"/>
                <w:sz w:val="24"/>
                <w:szCs w:val="24"/>
              </w:rPr>
            </w:pPr>
            <w:r w:rsidRPr="00EC5E09">
              <w:rPr>
                <w:rFonts w:ascii="Times New Roman" w:hAnsi="Times New Roman" w:cs="Times New Roman"/>
                <w:bCs/>
                <w:spacing w:val="-1"/>
                <w:sz w:val="24"/>
                <w:szCs w:val="24"/>
              </w:rPr>
              <w:t>Įstaigos kodas 111102979</w:t>
            </w:r>
          </w:p>
          <w:p w14:paraId="56906717" w14:textId="77777777" w:rsidR="00483D1D" w:rsidRPr="00EC5E09" w:rsidRDefault="00483D1D" w:rsidP="00F566B5">
            <w:pPr>
              <w:spacing w:after="0" w:line="240" w:lineRule="auto"/>
              <w:jc w:val="both"/>
              <w:rPr>
                <w:rFonts w:ascii="Times New Roman" w:hAnsi="Times New Roman" w:cs="Times New Roman"/>
                <w:bCs/>
                <w:spacing w:val="-1"/>
                <w:sz w:val="24"/>
                <w:szCs w:val="24"/>
              </w:rPr>
            </w:pPr>
            <w:r w:rsidRPr="00EC5E09">
              <w:rPr>
                <w:rFonts w:ascii="Times New Roman" w:hAnsi="Times New Roman" w:cs="Times New Roman"/>
                <w:bCs/>
                <w:spacing w:val="-1"/>
                <w:sz w:val="24"/>
                <w:szCs w:val="24"/>
              </w:rPr>
              <w:t>Rotušės a. 4, LT-62504 Alytus</w:t>
            </w:r>
          </w:p>
        </w:tc>
      </w:tr>
      <w:tr w:rsidR="00483D1D" w:rsidRPr="007462BC" w14:paraId="20BB93BA" w14:textId="77777777" w:rsidTr="00F566B5">
        <w:trPr>
          <w:trHeight w:val="121"/>
        </w:trPr>
        <w:tc>
          <w:tcPr>
            <w:tcW w:w="828" w:type="dxa"/>
            <w:shd w:val="clear" w:color="auto" w:fill="auto"/>
            <w:vAlign w:val="center"/>
          </w:tcPr>
          <w:p w14:paraId="48C7BE6C" w14:textId="77777777" w:rsidR="00483D1D" w:rsidRPr="00EC5E09" w:rsidRDefault="00483D1D" w:rsidP="00F566B5">
            <w:pPr>
              <w:spacing w:after="0" w:line="240" w:lineRule="auto"/>
              <w:jc w:val="center"/>
              <w:rPr>
                <w:rFonts w:ascii="Times New Roman" w:hAnsi="Times New Roman" w:cs="Times New Roman"/>
                <w:sz w:val="24"/>
                <w:szCs w:val="24"/>
              </w:rPr>
            </w:pPr>
            <w:r w:rsidRPr="00EC5E09">
              <w:rPr>
                <w:rFonts w:ascii="Times New Roman" w:hAnsi="Times New Roman" w:cs="Times New Roman"/>
                <w:sz w:val="24"/>
                <w:szCs w:val="24"/>
              </w:rPr>
              <w:t>3.</w:t>
            </w:r>
          </w:p>
        </w:tc>
        <w:tc>
          <w:tcPr>
            <w:tcW w:w="3703" w:type="dxa"/>
            <w:shd w:val="clear" w:color="auto" w:fill="auto"/>
            <w:vAlign w:val="center"/>
          </w:tcPr>
          <w:p w14:paraId="31E102C9" w14:textId="77777777" w:rsidR="00483D1D" w:rsidRPr="00EC5E09" w:rsidRDefault="00483D1D" w:rsidP="00F566B5">
            <w:pPr>
              <w:spacing w:after="0" w:line="240" w:lineRule="auto"/>
              <w:rPr>
                <w:rFonts w:ascii="Times New Roman" w:hAnsi="Times New Roman" w:cs="Times New Roman"/>
                <w:sz w:val="24"/>
                <w:szCs w:val="24"/>
              </w:rPr>
            </w:pPr>
            <w:r w:rsidRPr="00EC5E09">
              <w:rPr>
                <w:rFonts w:ascii="Times New Roman" w:hAnsi="Times New Roman" w:cs="Times New Roman"/>
                <w:sz w:val="24"/>
                <w:szCs w:val="24"/>
              </w:rPr>
              <w:t xml:space="preserve">Pirkimo objektas </w:t>
            </w:r>
          </w:p>
        </w:tc>
        <w:tc>
          <w:tcPr>
            <w:tcW w:w="5387" w:type="dxa"/>
            <w:shd w:val="clear" w:color="auto" w:fill="auto"/>
            <w:vAlign w:val="center"/>
          </w:tcPr>
          <w:p w14:paraId="2034B2C9" w14:textId="77777777" w:rsidR="00483D1D" w:rsidRPr="00EC5E09" w:rsidRDefault="00483D1D" w:rsidP="00F566B5">
            <w:pPr>
              <w:spacing w:after="0" w:line="240" w:lineRule="auto"/>
              <w:jc w:val="both"/>
              <w:rPr>
                <w:rFonts w:ascii="Times New Roman" w:hAnsi="Times New Roman" w:cs="Times New Roman"/>
                <w:i/>
                <w:iCs/>
                <w:sz w:val="24"/>
                <w:szCs w:val="24"/>
                <w:highlight w:val="yellow"/>
              </w:rPr>
            </w:pPr>
            <w:r w:rsidRPr="00EC5E09">
              <w:rPr>
                <w:rFonts w:ascii="Times New Roman" w:hAnsi="Times New Roman" w:cs="Times New Roman"/>
                <w:bCs/>
                <w:spacing w:val="-1"/>
                <w:sz w:val="24"/>
                <w:szCs w:val="24"/>
              </w:rPr>
              <w:t>Projekto parengimo paslaugos</w:t>
            </w:r>
          </w:p>
        </w:tc>
      </w:tr>
      <w:tr w:rsidR="00483D1D" w:rsidRPr="007462BC" w14:paraId="63827F93" w14:textId="77777777" w:rsidTr="00F566B5">
        <w:tc>
          <w:tcPr>
            <w:tcW w:w="828" w:type="dxa"/>
            <w:shd w:val="clear" w:color="auto" w:fill="auto"/>
            <w:vAlign w:val="center"/>
          </w:tcPr>
          <w:p w14:paraId="571EFDB7" w14:textId="77777777" w:rsidR="00483D1D" w:rsidRPr="00EC5E09" w:rsidRDefault="00483D1D" w:rsidP="00F566B5">
            <w:pPr>
              <w:spacing w:after="0" w:line="240" w:lineRule="auto"/>
              <w:jc w:val="center"/>
              <w:rPr>
                <w:rFonts w:ascii="Times New Roman" w:hAnsi="Times New Roman" w:cs="Times New Roman"/>
                <w:sz w:val="24"/>
                <w:szCs w:val="24"/>
              </w:rPr>
            </w:pPr>
            <w:r w:rsidRPr="00EC5E09">
              <w:rPr>
                <w:rFonts w:ascii="Times New Roman" w:hAnsi="Times New Roman" w:cs="Times New Roman"/>
                <w:sz w:val="24"/>
                <w:szCs w:val="24"/>
              </w:rPr>
              <w:t>4.</w:t>
            </w:r>
          </w:p>
        </w:tc>
        <w:tc>
          <w:tcPr>
            <w:tcW w:w="3703" w:type="dxa"/>
            <w:shd w:val="clear" w:color="auto" w:fill="auto"/>
            <w:vAlign w:val="center"/>
          </w:tcPr>
          <w:p w14:paraId="5AF849B1" w14:textId="77777777" w:rsidR="00483D1D" w:rsidRPr="00EC5E09" w:rsidRDefault="00483D1D" w:rsidP="00F566B5">
            <w:pPr>
              <w:spacing w:after="0" w:line="240" w:lineRule="auto"/>
              <w:ind w:hanging="23"/>
              <w:rPr>
                <w:rFonts w:ascii="Times New Roman" w:hAnsi="Times New Roman" w:cs="Times New Roman"/>
                <w:sz w:val="24"/>
                <w:szCs w:val="24"/>
              </w:rPr>
            </w:pPr>
            <w:r w:rsidRPr="00EC5E09">
              <w:rPr>
                <w:rFonts w:ascii="Times New Roman" w:hAnsi="Times New Roman" w:cs="Times New Roman"/>
                <w:sz w:val="24"/>
                <w:szCs w:val="24"/>
              </w:rPr>
              <w:t xml:space="preserve">Paslaugos pavadinimas </w:t>
            </w:r>
          </w:p>
          <w:p w14:paraId="023000F1" w14:textId="77777777" w:rsidR="00483D1D" w:rsidRPr="00EC5E09" w:rsidRDefault="00483D1D" w:rsidP="00F566B5">
            <w:pPr>
              <w:spacing w:after="0" w:line="240" w:lineRule="auto"/>
              <w:ind w:hanging="23"/>
              <w:rPr>
                <w:rFonts w:ascii="Times New Roman" w:hAnsi="Times New Roman" w:cs="Times New Roman"/>
                <w:sz w:val="24"/>
                <w:szCs w:val="24"/>
              </w:rPr>
            </w:pPr>
            <w:r w:rsidRPr="00EC5E09">
              <w:rPr>
                <w:rFonts w:ascii="Times New Roman" w:hAnsi="Times New Roman" w:cs="Times New Roman"/>
                <w:bCs/>
                <w:i/>
                <w:iCs/>
                <w:spacing w:val="-1"/>
                <w:sz w:val="24"/>
                <w:szCs w:val="24"/>
              </w:rPr>
              <w:t>(tikslinti projekto rengimo metu)</w:t>
            </w:r>
          </w:p>
        </w:tc>
        <w:tc>
          <w:tcPr>
            <w:tcW w:w="5387" w:type="dxa"/>
            <w:shd w:val="clear" w:color="auto" w:fill="auto"/>
            <w:vAlign w:val="center"/>
          </w:tcPr>
          <w:p w14:paraId="06A0D7C6" w14:textId="77777777" w:rsidR="00483D1D" w:rsidRPr="00EC5E09" w:rsidRDefault="00483D1D" w:rsidP="00F566B5">
            <w:pPr>
              <w:spacing w:after="0" w:line="240" w:lineRule="auto"/>
              <w:rPr>
                <w:rFonts w:ascii="Times New Roman" w:hAnsi="Times New Roman" w:cs="Times New Roman"/>
                <w:bCs/>
                <w:spacing w:val="-1"/>
                <w:sz w:val="24"/>
                <w:szCs w:val="24"/>
                <w:highlight w:val="yellow"/>
              </w:rPr>
            </w:pPr>
            <w:r w:rsidRPr="00EC5E09">
              <w:rPr>
                <w:rFonts w:ascii="Times New Roman" w:hAnsi="Times New Roman" w:cs="Times New Roman"/>
                <w:bCs/>
                <w:spacing w:val="-1"/>
                <w:sz w:val="24"/>
                <w:szCs w:val="24"/>
              </w:rPr>
              <w:t>Automobilių stovėjimo aikštelės Jaunimo parke, šalia ASRC, projektavimo paslaugos</w:t>
            </w:r>
          </w:p>
        </w:tc>
      </w:tr>
      <w:tr w:rsidR="00483D1D" w:rsidRPr="007462BC" w14:paraId="0E1D3D1E" w14:textId="77777777" w:rsidTr="00F566B5">
        <w:tc>
          <w:tcPr>
            <w:tcW w:w="828" w:type="dxa"/>
            <w:shd w:val="clear" w:color="auto" w:fill="auto"/>
            <w:vAlign w:val="center"/>
          </w:tcPr>
          <w:p w14:paraId="20652787" w14:textId="77777777" w:rsidR="00483D1D" w:rsidRPr="00EC5E09" w:rsidRDefault="00483D1D" w:rsidP="00F566B5">
            <w:pPr>
              <w:spacing w:after="0" w:line="240" w:lineRule="auto"/>
              <w:jc w:val="center"/>
              <w:rPr>
                <w:rFonts w:ascii="Times New Roman" w:hAnsi="Times New Roman" w:cs="Times New Roman"/>
                <w:sz w:val="24"/>
                <w:szCs w:val="24"/>
              </w:rPr>
            </w:pPr>
            <w:r w:rsidRPr="00EC5E09">
              <w:rPr>
                <w:rFonts w:ascii="Times New Roman" w:hAnsi="Times New Roman" w:cs="Times New Roman"/>
                <w:sz w:val="24"/>
                <w:szCs w:val="24"/>
              </w:rPr>
              <w:t>5.</w:t>
            </w:r>
          </w:p>
        </w:tc>
        <w:tc>
          <w:tcPr>
            <w:tcW w:w="3703" w:type="dxa"/>
            <w:shd w:val="clear" w:color="auto" w:fill="auto"/>
            <w:vAlign w:val="center"/>
          </w:tcPr>
          <w:p w14:paraId="63AA1745" w14:textId="77777777" w:rsidR="00483D1D" w:rsidRPr="00EC5E09" w:rsidRDefault="00483D1D" w:rsidP="00F566B5">
            <w:pPr>
              <w:spacing w:after="0" w:line="240" w:lineRule="auto"/>
              <w:rPr>
                <w:rFonts w:ascii="Times New Roman" w:hAnsi="Times New Roman" w:cs="Times New Roman"/>
                <w:sz w:val="24"/>
                <w:szCs w:val="24"/>
              </w:rPr>
            </w:pPr>
            <w:r w:rsidRPr="00EC5E09">
              <w:rPr>
                <w:rFonts w:ascii="Times New Roman" w:hAnsi="Times New Roman" w:cs="Times New Roman"/>
                <w:sz w:val="24"/>
                <w:szCs w:val="24"/>
              </w:rPr>
              <w:t xml:space="preserve">Statinio adresas, </w:t>
            </w:r>
          </w:p>
          <w:p w14:paraId="0F4B98DF" w14:textId="77777777" w:rsidR="00483D1D" w:rsidRPr="00EC5E09" w:rsidRDefault="00483D1D" w:rsidP="00F566B5">
            <w:pPr>
              <w:spacing w:after="0" w:line="240" w:lineRule="auto"/>
              <w:rPr>
                <w:rFonts w:ascii="Times New Roman" w:hAnsi="Times New Roman" w:cs="Times New Roman"/>
                <w:sz w:val="24"/>
                <w:szCs w:val="24"/>
              </w:rPr>
            </w:pPr>
            <w:r w:rsidRPr="00EC5E09">
              <w:rPr>
                <w:rFonts w:ascii="Times New Roman" w:hAnsi="Times New Roman" w:cs="Times New Roman"/>
                <w:sz w:val="24"/>
                <w:szCs w:val="24"/>
              </w:rPr>
              <w:t>statinio unikalus Nr.</w:t>
            </w:r>
          </w:p>
        </w:tc>
        <w:tc>
          <w:tcPr>
            <w:tcW w:w="5387" w:type="dxa"/>
            <w:shd w:val="clear" w:color="auto" w:fill="auto"/>
            <w:vAlign w:val="center"/>
          </w:tcPr>
          <w:p w14:paraId="62345E94" w14:textId="77777777" w:rsidR="00483D1D" w:rsidRPr="00EC5E09" w:rsidRDefault="00483D1D" w:rsidP="00F566B5">
            <w:pPr>
              <w:spacing w:after="0" w:line="240" w:lineRule="auto"/>
              <w:jc w:val="both"/>
              <w:rPr>
                <w:rFonts w:ascii="Times New Roman" w:hAnsi="Times New Roman" w:cs="Times New Roman"/>
                <w:sz w:val="24"/>
                <w:szCs w:val="24"/>
              </w:rPr>
            </w:pPr>
            <w:r w:rsidRPr="00EC5E09">
              <w:rPr>
                <w:rFonts w:ascii="Times New Roman" w:hAnsi="Times New Roman" w:cs="Times New Roman"/>
                <w:sz w:val="24"/>
                <w:szCs w:val="24"/>
              </w:rPr>
              <w:t>Jaunimo parkas, Alytus.</w:t>
            </w:r>
          </w:p>
        </w:tc>
      </w:tr>
      <w:tr w:rsidR="00483D1D" w:rsidRPr="007462BC" w14:paraId="486E0C9F" w14:textId="77777777" w:rsidTr="00F566B5">
        <w:trPr>
          <w:trHeight w:val="381"/>
        </w:trPr>
        <w:tc>
          <w:tcPr>
            <w:tcW w:w="828" w:type="dxa"/>
            <w:shd w:val="clear" w:color="auto" w:fill="auto"/>
            <w:vAlign w:val="center"/>
            <w:hideMark/>
          </w:tcPr>
          <w:p w14:paraId="12BE6A37" w14:textId="77777777" w:rsidR="00483D1D" w:rsidRPr="00EC5E09" w:rsidRDefault="00483D1D" w:rsidP="00F566B5">
            <w:pPr>
              <w:spacing w:after="0" w:line="240" w:lineRule="auto"/>
              <w:jc w:val="center"/>
              <w:rPr>
                <w:rFonts w:ascii="Times New Roman" w:hAnsi="Times New Roman" w:cs="Times New Roman"/>
                <w:sz w:val="24"/>
                <w:szCs w:val="24"/>
              </w:rPr>
            </w:pPr>
            <w:r w:rsidRPr="00EC5E09">
              <w:rPr>
                <w:rFonts w:ascii="Times New Roman" w:hAnsi="Times New Roman" w:cs="Times New Roman"/>
                <w:sz w:val="24"/>
                <w:szCs w:val="24"/>
              </w:rPr>
              <w:t>6.</w:t>
            </w:r>
          </w:p>
        </w:tc>
        <w:tc>
          <w:tcPr>
            <w:tcW w:w="3703" w:type="dxa"/>
            <w:shd w:val="clear" w:color="auto" w:fill="auto"/>
            <w:vAlign w:val="center"/>
            <w:hideMark/>
          </w:tcPr>
          <w:p w14:paraId="2DFD69F1" w14:textId="77777777" w:rsidR="00483D1D" w:rsidRPr="00EC5E09" w:rsidRDefault="00483D1D" w:rsidP="00F566B5">
            <w:pPr>
              <w:spacing w:after="0" w:line="240" w:lineRule="auto"/>
              <w:rPr>
                <w:rFonts w:ascii="Times New Roman" w:hAnsi="Times New Roman" w:cs="Times New Roman"/>
                <w:sz w:val="24"/>
                <w:szCs w:val="24"/>
              </w:rPr>
            </w:pPr>
            <w:r w:rsidRPr="00EC5E09">
              <w:rPr>
                <w:rFonts w:ascii="Times New Roman" w:hAnsi="Times New Roman" w:cs="Times New Roman"/>
                <w:sz w:val="24"/>
                <w:szCs w:val="24"/>
              </w:rPr>
              <w:t>Žemės sklypo unikalus. Nr.</w:t>
            </w:r>
          </w:p>
        </w:tc>
        <w:tc>
          <w:tcPr>
            <w:tcW w:w="5387" w:type="dxa"/>
            <w:shd w:val="clear" w:color="auto" w:fill="auto"/>
            <w:vAlign w:val="center"/>
            <w:hideMark/>
          </w:tcPr>
          <w:p w14:paraId="6DD61199" w14:textId="77777777" w:rsidR="00483D1D" w:rsidRPr="00EC5E09" w:rsidRDefault="00483D1D" w:rsidP="00F566B5">
            <w:pPr>
              <w:spacing w:after="0" w:line="240" w:lineRule="auto"/>
              <w:jc w:val="both"/>
              <w:rPr>
                <w:rFonts w:ascii="Times New Roman" w:hAnsi="Times New Roman" w:cs="Times New Roman"/>
                <w:sz w:val="24"/>
                <w:szCs w:val="24"/>
                <w:highlight w:val="yellow"/>
              </w:rPr>
            </w:pPr>
            <w:bookmarkStart w:id="3" w:name="_Hlk172114763"/>
            <w:r w:rsidRPr="00EC5E09">
              <w:rPr>
                <w:rFonts w:ascii="Times New Roman" w:hAnsi="Times New Roman" w:cs="Times New Roman"/>
                <w:bCs/>
                <w:spacing w:val="-1"/>
                <w:sz w:val="24"/>
                <w:szCs w:val="24"/>
              </w:rPr>
              <w:t>Žemės sklypo unikalus Nr.</w:t>
            </w:r>
            <w:r w:rsidRPr="00EC5E09">
              <w:rPr>
                <w:rFonts w:ascii="Times New Roman" w:hAnsi="Times New Roman" w:cs="Times New Roman"/>
                <w:sz w:val="24"/>
                <w:szCs w:val="24"/>
              </w:rPr>
              <w:t xml:space="preserve"> </w:t>
            </w:r>
            <w:r w:rsidRPr="00EC5E09">
              <w:rPr>
                <w:rFonts w:ascii="Times New Roman" w:hAnsi="Times New Roman" w:cs="Times New Roman"/>
                <w:bCs/>
                <w:spacing w:val="-1"/>
                <w:sz w:val="24"/>
                <w:szCs w:val="24"/>
              </w:rPr>
              <w:t>4400-2118-</w:t>
            </w:r>
            <w:bookmarkEnd w:id="3"/>
            <w:r w:rsidRPr="00EC5E09">
              <w:rPr>
                <w:rFonts w:ascii="Times New Roman" w:hAnsi="Times New Roman" w:cs="Times New Roman"/>
                <w:bCs/>
                <w:spacing w:val="-1"/>
                <w:sz w:val="24"/>
                <w:szCs w:val="24"/>
              </w:rPr>
              <w:t>5922.</w:t>
            </w:r>
          </w:p>
        </w:tc>
      </w:tr>
      <w:tr w:rsidR="00483D1D" w:rsidRPr="007462BC" w14:paraId="6B850862" w14:textId="77777777" w:rsidTr="00F566B5">
        <w:trPr>
          <w:trHeight w:val="1202"/>
        </w:trPr>
        <w:tc>
          <w:tcPr>
            <w:tcW w:w="828" w:type="dxa"/>
            <w:shd w:val="clear" w:color="auto" w:fill="auto"/>
            <w:vAlign w:val="center"/>
            <w:hideMark/>
          </w:tcPr>
          <w:p w14:paraId="40E71B49" w14:textId="77777777" w:rsidR="00483D1D" w:rsidRPr="00EC5E09" w:rsidRDefault="00483D1D" w:rsidP="00F566B5">
            <w:pPr>
              <w:spacing w:after="0" w:line="240" w:lineRule="auto"/>
              <w:jc w:val="center"/>
              <w:rPr>
                <w:rFonts w:ascii="Times New Roman" w:hAnsi="Times New Roman" w:cs="Times New Roman"/>
                <w:sz w:val="24"/>
                <w:szCs w:val="24"/>
              </w:rPr>
            </w:pPr>
            <w:r w:rsidRPr="00EC5E09">
              <w:rPr>
                <w:rFonts w:ascii="Times New Roman" w:hAnsi="Times New Roman" w:cs="Times New Roman"/>
                <w:sz w:val="24"/>
                <w:szCs w:val="24"/>
              </w:rPr>
              <w:t>7.</w:t>
            </w:r>
          </w:p>
        </w:tc>
        <w:tc>
          <w:tcPr>
            <w:tcW w:w="3703" w:type="dxa"/>
            <w:shd w:val="clear" w:color="auto" w:fill="auto"/>
            <w:hideMark/>
          </w:tcPr>
          <w:p w14:paraId="7D0E8C18" w14:textId="77777777" w:rsidR="00483D1D" w:rsidRPr="00EC5E09" w:rsidRDefault="00483D1D" w:rsidP="00F566B5">
            <w:pPr>
              <w:spacing w:after="0" w:line="240" w:lineRule="auto"/>
              <w:rPr>
                <w:rFonts w:ascii="Times New Roman" w:hAnsi="Times New Roman" w:cs="Times New Roman"/>
                <w:sz w:val="24"/>
                <w:szCs w:val="24"/>
              </w:rPr>
            </w:pPr>
            <w:r w:rsidRPr="00EC5E09">
              <w:rPr>
                <w:rFonts w:ascii="Times New Roman" w:hAnsi="Times New Roman" w:cs="Times New Roman"/>
                <w:sz w:val="24"/>
                <w:szCs w:val="24"/>
              </w:rPr>
              <w:t>Statinio</w:t>
            </w:r>
            <w:r w:rsidRPr="00EC5E09">
              <w:rPr>
                <w:rFonts w:ascii="Times New Roman" w:hAnsi="Times New Roman" w:cs="Times New Roman"/>
                <w:b/>
                <w:sz w:val="24"/>
                <w:szCs w:val="24"/>
              </w:rPr>
              <w:t xml:space="preserve"> </w:t>
            </w:r>
            <w:r w:rsidRPr="00EC5E09">
              <w:rPr>
                <w:rFonts w:ascii="Times New Roman" w:hAnsi="Times New Roman" w:cs="Times New Roman"/>
                <w:sz w:val="24"/>
                <w:szCs w:val="24"/>
              </w:rPr>
              <w:t>(-ių) ar statinių grupės paskirtis ir bendrieji (techniniai ir</w:t>
            </w:r>
            <w:r w:rsidRPr="00EC5E09">
              <w:rPr>
                <w:rFonts w:ascii="Times New Roman" w:hAnsi="Times New Roman" w:cs="Times New Roman"/>
                <w:b/>
                <w:sz w:val="24"/>
                <w:szCs w:val="24"/>
              </w:rPr>
              <w:t xml:space="preserve"> </w:t>
            </w:r>
            <w:r w:rsidRPr="00EC5E09">
              <w:rPr>
                <w:rFonts w:ascii="Times New Roman" w:hAnsi="Times New Roman" w:cs="Times New Roman"/>
                <w:sz w:val="24"/>
                <w:szCs w:val="24"/>
              </w:rPr>
              <w:t>paskirties) esami rodikliai</w:t>
            </w:r>
          </w:p>
          <w:p w14:paraId="322166FC" w14:textId="77777777" w:rsidR="00483D1D" w:rsidRPr="00EC5E09" w:rsidRDefault="00483D1D" w:rsidP="00F566B5">
            <w:pPr>
              <w:spacing w:after="0" w:line="240" w:lineRule="auto"/>
              <w:rPr>
                <w:rFonts w:ascii="Times New Roman" w:hAnsi="Times New Roman" w:cs="Times New Roman"/>
                <w:sz w:val="24"/>
                <w:szCs w:val="24"/>
              </w:rPr>
            </w:pPr>
            <w:r w:rsidRPr="00EC5E09">
              <w:rPr>
                <w:rFonts w:ascii="Times New Roman" w:hAnsi="Times New Roman" w:cs="Times New Roman"/>
                <w:bCs/>
                <w:i/>
                <w:iCs/>
                <w:spacing w:val="-1"/>
                <w:sz w:val="24"/>
                <w:szCs w:val="24"/>
              </w:rPr>
              <w:t>(tikslinti projekto rengimo metu)</w:t>
            </w:r>
          </w:p>
        </w:tc>
        <w:tc>
          <w:tcPr>
            <w:tcW w:w="5387" w:type="dxa"/>
            <w:shd w:val="clear" w:color="auto" w:fill="auto"/>
            <w:hideMark/>
          </w:tcPr>
          <w:p w14:paraId="4678AB89" w14:textId="77777777" w:rsidR="00483D1D" w:rsidRPr="00EC5E09" w:rsidRDefault="00483D1D" w:rsidP="00F566B5">
            <w:pPr>
              <w:pStyle w:val="Betarp"/>
              <w:rPr>
                <w:rFonts w:ascii="Times New Roman" w:hAnsi="Times New Roman" w:cs="Times New Roman"/>
                <w:sz w:val="24"/>
                <w:szCs w:val="24"/>
              </w:rPr>
            </w:pPr>
            <w:r w:rsidRPr="00EC5E09">
              <w:rPr>
                <w:rFonts w:ascii="Times New Roman" w:hAnsi="Times New Roman" w:cs="Times New Roman"/>
                <w:sz w:val="24"/>
                <w:szCs w:val="24"/>
              </w:rPr>
              <w:t>Aikštelė naujai projektuojama.</w:t>
            </w:r>
          </w:p>
          <w:p w14:paraId="1E598661" w14:textId="77777777" w:rsidR="00483D1D" w:rsidRPr="00EC5E09" w:rsidRDefault="00483D1D" w:rsidP="00F566B5">
            <w:pPr>
              <w:pStyle w:val="Betarp"/>
              <w:rPr>
                <w:rFonts w:ascii="Times New Roman" w:hAnsi="Times New Roman" w:cs="Times New Roman"/>
                <w:sz w:val="24"/>
                <w:szCs w:val="24"/>
              </w:rPr>
            </w:pPr>
            <w:r w:rsidRPr="00EC5E09">
              <w:rPr>
                <w:rFonts w:ascii="Times New Roman" w:hAnsi="Times New Roman" w:cs="Times New Roman"/>
                <w:sz w:val="24"/>
                <w:szCs w:val="24"/>
              </w:rPr>
              <w:t>Įvažiavimo kelias – susisiekimo komunikacijų statiniai, pogrupis – gatvių. Ilgis 0,08 km.</w:t>
            </w:r>
          </w:p>
        </w:tc>
      </w:tr>
      <w:tr w:rsidR="00483D1D" w:rsidRPr="007462BC" w14:paraId="07F1C3C8" w14:textId="77777777" w:rsidTr="00F566B5">
        <w:trPr>
          <w:trHeight w:val="187"/>
        </w:trPr>
        <w:tc>
          <w:tcPr>
            <w:tcW w:w="828" w:type="dxa"/>
            <w:shd w:val="clear" w:color="auto" w:fill="auto"/>
            <w:vAlign w:val="center"/>
            <w:hideMark/>
          </w:tcPr>
          <w:p w14:paraId="699F8CF0" w14:textId="77777777" w:rsidR="00483D1D" w:rsidRPr="00EC5E09" w:rsidRDefault="00483D1D" w:rsidP="00F566B5">
            <w:pPr>
              <w:spacing w:after="0" w:line="240" w:lineRule="auto"/>
              <w:jc w:val="center"/>
              <w:rPr>
                <w:rFonts w:ascii="Times New Roman" w:hAnsi="Times New Roman" w:cs="Times New Roman"/>
                <w:sz w:val="24"/>
                <w:szCs w:val="24"/>
              </w:rPr>
            </w:pPr>
            <w:r w:rsidRPr="00EC5E09">
              <w:rPr>
                <w:rFonts w:ascii="Times New Roman" w:hAnsi="Times New Roman" w:cs="Times New Roman"/>
                <w:sz w:val="24"/>
                <w:szCs w:val="24"/>
              </w:rPr>
              <w:t>8.</w:t>
            </w:r>
          </w:p>
        </w:tc>
        <w:tc>
          <w:tcPr>
            <w:tcW w:w="3703" w:type="dxa"/>
            <w:shd w:val="clear" w:color="auto" w:fill="auto"/>
            <w:vAlign w:val="center"/>
            <w:hideMark/>
          </w:tcPr>
          <w:p w14:paraId="28EEBE69" w14:textId="77777777" w:rsidR="00483D1D" w:rsidRPr="00EC5E09" w:rsidRDefault="00483D1D" w:rsidP="00F566B5">
            <w:pPr>
              <w:spacing w:after="0" w:line="240" w:lineRule="auto"/>
              <w:rPr>
                <w:rFonts w:ascii="Times New Roman" w:hAnsi="Times New Roman" w:cs="Times New Roman"/>
                <w:sz w:val="24"/>
                <w:szCs w:val="24"/>
              </w:rPr>
            </w:pPr>
            <w:r w:rsidRPr="00EC5E09">
              <w:rPr>
                <w:rFonts w:ascii="Times New Roman" w:hAnsi="Times New Roman" w:cs="Times New Roman"/>
                <w:sz w:val="24"/>
                <w:szCs w:val="24"/>
              </w:rPr>
              <w:t>Statinio</w:t>
            </w:r>
            <w:r w:rsidRPr="00EC5E09">
              <w:rPr>
                <w:rFonts w:ascii="Times New Roman" w:hAnsi="Times New Roman" w:cs="Times New Roman"/>
                <w:b/>
                <w:sz w:val="24"/>
                <w:szCs w:val="24"/>
              </w:rPr>
              <w:t xml:space="preserve"> </w:t>
            </w:r>
            <w:r w:rsidRPr="00EC5E09">
              <w:rPr>
                <w:rFonts w:ascii="Times New Roman" w:hAnsi="Times New Roman" w:cs="Times New Roman"/>
                <w:sz w:val="24"/>
                <w:szCs w:val="24"/>
              </w:rPr>
              <w:t>statybos rūšis</w:t>
            </w:r>
          </w:p>
          <w:p w14:paraId="6A0B9935" w14:textId="77777777" w:rsidR="00483D1D" w:rsidRPr="00EC5E09" w:rsidRDefault="00483D1D" w:rsidP="00F566B5">
            <w:pPr>
              <w:spacing w:after="0" w:line="240" w:lineRule="auto"/>
              <w:rPr>
                <w:rFonts w:ascii="Times New Roman" w:hAnsi="Times New Roman" w:cs="Times New Roman"/>
                <w:sz w:val="24"/>
                <w:szCs w:val="24"/>
                <w:u w:val="single"/>
              </w:rPr>
            </w:pPr>
            <w:r w:rsidRPr="00EC5E09">
              <w:rPr>
                <w:rFonts w:ascii="Times New Roman" w:hAnsi="Times New Roman" w:cs="Times New Roman"/>
                <w:bCs/>
                <w:i/>
                <w:iCs/>
                <w:spacing w:val="-1"/>
                <w:sz w:val="24"/>
                <w:szCs w:val="24"/>
              </w:rPr>
              <w:t>(tikslinti projekto rengimo metu)</w:t>
            </w:r>
          </w:p>
        </w:tc>
        <w:tc>
          <w:tcPr>
            <w:tcW w:w="5387" w:type="dxa"/>
            <w:shd w:val="clear" w:color="auto" w:fill="auto"/>
            <w:vAlign w:val="center"/>
            <w:hideMark/>
          </w:tcPr>
          <w:p w14:paraId="5A018901" w14:textId="77777777" w:rsidR="00483D1D" w:rsidRPr="00EC5E09" w:rsidRDefault="00483D1D" w:rsidP="00F566B5">
            <w:pPr>
              <w:spacing w:after="0" w:line="240" w:lineRule="auto"/>
              <w:jc w:val="both"/>
              <w:rPr>
                <w:rFonts w:ascii="Times New Roman" w:hAnsi="Times New Roman" w:cs="Times New Roman"/>
                <w:bCs/>
                <w:spacing w:val="-1"/>
                <w:sz w:val="24"/>
                <w:szCs w:val="24"/>
                <w:highlight w:val="yellow"/>
              </w:rPr>
            </w:pPr>
            <w:r w:rsidRPr="00EC5E09">
              <w:rPr>
                <w:rFonts w:ascii="Times New Roman" w:hAnsi="Times New Roman" w:cs="Times New Roman"/>
                <w:bCs/>
                <w:spacing w:val="-1"/>
                <w:sz w:val="24"/>
                <w:szCs w:val="24"/>
              </w:rPr>
              <w:t>Nauja statyba/rekonstrukcija</w:t>
            </w:r>
          </w:p>
        </w:tc>
      </w:tr>
      <w:tr w:rsidR="00483D1D" w:rsidRPr="007462BC" w14:paraId="22C2BEED" w14:textId="77777777" w:rsidTr="00F566B5">
        <w:trPr>
          <w:trHeight w:val="77"/>
        </w:trPr>
        <w:tc>
          <w:tcPr>
            <w:tcW w:w="828" w:type="dxa"/>
            <w:shd w:val="clear" w:color="auto" w:fill="auto"/>
            <w:vAlign w:val="center"/>
            <w:hideMark/>
          </w:tcPr>
          <w:p w14:paraId="60F09005" w14:textId="77777777" w:rsidR="00483D1D" w:rsidRPr="00EC5E09" w:rsidRDefault="00483D1D" w:rsidP="00F566B5">
            <w:pPr>
              <w:spacing w:after="0" w:line="240" w:lineRule="auto"/>
              <w:jc w:val="center"/>
              <w:rPr>
                <w:rFonts w:ascii="Times New Roman" w:hAnsi="Times New Roman" w:cs="Times New Roman"/>
                <w:sz w:val="24"/>
                <w:szCs w:val="24"/>
              </w:rPr>
            </w:pPr>
            <w:r w:rsidRPr="00EC5E09">
              <w:rPr>
                <w:rFonts w:ascii="Times New Roman" w:hAnsi="Times New Roman" w:cs="Times New Roman"/>
                <w:sz w:val="24"/>
                <w:szCs w:val="24"/>
              </w:rPr>
              <w:t>9.</w:t>
            </w:r>
          </w:p>
        </w:tc>
        <w:tc>
          <w:tcPr>
            <w:tcW w:w="3703" w:type="dxa"/>
            <w:shd w:val="clear" w:color="auto" w:fill="auto"/>
            <w:vAlign w:val="center"/>
            <w:hideMark/>
          </w:tcPr>
          <w:p w14:paraId="07D1EAC8" w14:textId="77777777" w:rsidR="00483D1D" w:rsidRPr="00EC5E09" w:rsidRDefault="00483D1D" w:rsidP="00F566B5">
            <w:pPr>
              <w:spacing w:after="0" w:line="240" w:lineRule="auto"/>
              <w:rPr>
                <w:rFonts w:ascii="Times New Roman" w:hAnsi="Times New Roman" w:cs="Times New Roman"/>
                <w:sz w:val="24"/>
                <w:szCs w:val="24"/>
              </w:rPr>
            </w:pPr>
            <w:r w:rsidRPr="00EC5E09">
              <w:rPr>
                <w:rFonts w:ascii="Times New Roman" w:hAnsi="Times New Roman" w:cs="Times New Roman"/>
                <w:sz w:val="24"/>
                <w:szCs w:val="24"/>
              </w:rPr>
              <w:t>Statinio kategorija</w:t>
            </w:r>
          </w:p>
          <w:p w14:paraId="1B28C1C4" w14:textId="77777777" w:rsidR="00483D1D" w:rsidRPr="00EC5E09" w:rsidRDefault="00483D1D" w:rsidP="00F566B5">
            <w:pPr>
              <w:spacing w:after="0" w:line="240" w:lineRule="auto"/>
              <w:rPr>
                <w:rFonts w:ascii="Times New Roman" w:hAnsi="Times New Roman" w:cs="Times New Roman"/>
                <w:sz w:val="24"/>
                <w:szCs w:val="24"/>
                <w:u w:val="single"/>
              </w:rPr>
            </w:pPr>
            <w:r w:rsidRPr="00EC5E09">
              <w:rPr>
                <w:rFonts w:ascii="Times New Roman" w:hAnsi="Times New Roman" w:cs="Times New Roman"/>
                <w:bCs/>
                <w:i/>
                <w:iCs/>
                <w:spacing w:val="-1"/>
                <w:sz w:val="24"/>
                <w:szCs w:val="24"/>
              </w:rPr>
              <w:t>(tikslinti projekto rengimo metu)</w:t>
            </w:r>
          </w:p>
        </w:tc>
        <w:tc>
          <w:tcPr>
            <w:tcW w:w="5387" w:type="dxa"/>
            <w:shd w:val="clear" w:color="auto" w:fill="auto"/>
            <w:vAlign w:val="center"/>
          </w:tcPr>
          <w:p w14:paraId="059E3E25" w14:textId="77777777" w:rsidR="00483D1D" w:rsidRPr="00EC5E09" w:rsidRDefault="00483D1D" w:rsidP="00F566B5">
            <w:pPr>
              <w:spacing w:after="0" w:line="240" w:lineRule="auto"/>
              <w:rPr>
                <w:rFonts w:ascii="Times New Roman" w:hAnsi="Times New Roman" w:cs="Times New Roman"/>
                <w:bCs/>
                <w:spacing w:val="-1"/>
                <w:sz w:val="24"/>
                <w:szCs w:val="24"/>
                <w:highlight w:val="yellow"/>
              </w:rPr>
            </w:pPr>
            <w:r w:rsidRPr="00EC5E09">
              <w:rPr>
                <w:rFonts w:ascii="Times New Roman" w:hAnsi="Times New Roman" w:cs="Times New Roman"/>
                <w:bCs/>
                <w:spacing w:val="-1"/>
                <w:sz w:val="24"/>
                <w:szCs w:val="24"/>
              </w:rPr>
              <w:t xml:space="preserve"> Aikštelė - II grupės nesudėtingasis, įvažiavimo kelias – neypatingasis statinys</w:t>
            </w:r>
          </w:p>
        </w:tc>
      </w:tr>
      <w:tr w:rsidR="00483D1D" w:rsidRPr="007462BC" w14:paraId="672E5208" w14:textId="77777777" w:rsidTr="00F566B5">
        <w:trPr>
          <w:trHeight w:val="77"/>
        </w:trPr>
        <w:tc>
          <w:tcPr>
            <w:tcW w:w="828" w:type="dxa"/>
            <w:shd w:val="clear" w:color="auto" w:fill="auto"/>
            <w:vAlign w:val="center"/>
          </w:tcPr>
          <w:p w14:paraId="24234764" w14:textId="77777777" w:rsidR="00483D1D" w:rsidRPr="00EC5E09" w:rsidRDefault="00483D1D" w:rsidP="00F566B5">
            <w:pPr>
              <w:spacing w:after="0" w:line="240" w:lineRule="auto"/>
              <w:jc w:val="center"/>
              <w:rPr>
                <w:rFonts w:ascii="Times New Roman" w:hAnsi="Times New Roman" w:cs="Times New Roman"/>
                <w:sz w:val="24"/>
                <w:szCs w:val="24"/>
              </w:rPr>
            </w:pPr>
            <w:r w:rsidRPr="00EC5E09">
              <w:rPr>
                <w:rFonts w:ascii="Times New Roman" w:hAnsi="Times New Roman" w:cs="Times New Roman"/>
                <w:sz w:val="24"/>
                <w:szCs w:val="24"/>
              </w:rPr>
              <w:t>10.</w:t>
            </w:r>
          </w:p>
        </w:tc>
        <w:tc>
          <w:tcPr>
            <w:tcW w:w="3703" w:type="dxa"/>
            <w:shd w:val="clear" w:color="auto" w:fill="auto"/>
            <w:vAlign w:val="center"/>
          </w:tcPr>
          <w:p w14:paraId="78769121" w14:textId="77777777" w:rsidR="00483D1D" w:rsidRPr="00EC5E09" w:rsidRDefault="00483D1D" w:rsidP="00F566B5">
            <w:pPr>
              <w:spacing w:after="0" w:line="240" w:lineRule="auto"/>
              <w:rPr>
                <w:rFonts w:ascii="Times New Roman" w:hAnsi="Times New Roman" w:cs="Times New Roman"/>
                <w:sz w:val="24"/>
                <w:szCs w:val="24"/>
              </w:rPr>
            </w:pPr>
            <w:r w:rsidRPr="00EC5E09">
              <w:rPr>
                <w:rFonts w:ascii="Times New Roman" w:hAnsi="Times New Roman" w:cs="Times New Roman"/>
                <w:sz w:val="24"/>
                <w:szCs w:val="24"/>
              </w:rPr>
              <w:t>Projektavimo stadija</w:t>
            </w:r>
          </w:p>
        </w:tc>
        <w:tc>
          <w:tcPr>
            <w:tcW w:w="5387" w:type="dxa"/>
            <w:shd w:val="clear" w:color="auto" w:fill="auto"/>
            <w:vAlign w:val="center"/>
          </w:tcPr>
          <w:p w14:paraId="77AA9BF7" w14:textId="77777777" w:rsidR="00483D1D" w:rsidRPr="00EC5E09" w:rsidRDefault="00483D1D" w:rsidP="00F566B5">
            <w:pPr>
              <w:spacing w:after="0" w:line="240" w:lineRule="auto"/>
              <w:jc w:val="both"/>
              <w:rPr>
                <w:rFonts w:ascii="Times New Roman" w:hAnsi="Times New Roman" w:cs="Times New Roman"/>
                <w:bCs/>
                <w:spacing w:val="-1"/>
                <w:sz w:val="24"/>
                <w:szCs w:val="24"/>
              </w:rPr>
            </w:pPr>
            <w:r w:rsidRPr="00EC5E09">
              <w:rPr>
                <w:rFonts w:ascii="Times New Roman" w:hAnsi="Times New Roman" w:cs="Times New Roman"/>
                <w:bCs/>
                <w:spacing w:val="-1"/>
                <w:sz w:val="24"/>
                <w:szCs w:val="24"/>
              </w:rPr>
              <w:t>Techninis darbo projektas</w:t>
            </w:r>
          </w:p>
        </w:tc>
      </w:tr>
      <w:tr w:rsidR="00483D1D" w:rsidRPr="007462BC" w14:paraId="71AC2468" w14:textId="77777777" w:rsidTr="00F566B5">
        <w:trPr>
          <w:trHeight w:val="1231"/>
        </w:trPr>
        <w:tc>
          <w:tcPr>
            <w:tcW w:w="828" w:type="dxa"/>
            <w:shd w:val="clear" w:color="auto" w:fill="auto"/>
            <w:vAlign w:val="center"/>
          </w:tcPr>
          <w:p w14:paraId="770DEE1F" w14:textId="77777777" w:rsidR="00483D1D" w:rsidRPr="00EC5E09" w:rsidRDefault="00483D1D" w:rsidP="00F566B5">
            <w:pPr>
              <w:spacing w:after="0" w:line="240" w:lineRule="auto"/>
              <w:jc w:val="center"/>
              <w:rPr>
                <w:rFonts w:ascii="Times New Roman" w:hAnsi="Times New Roman" w:cs="Times New Roman"/>
                <w:sz w:val="24"/>
                <w:szCs w:val="24"/>
              </w:rPr>
            </w:pPr>
            <w:r w:rsidRPr="00EC5E09">
              <w:rPr>
                <w:rFonts w:ascii="Times New Roman" w:hAnsi="Times New Roman" w:cs="Times New Roman"/>
                <w:sz w:val="24"/>
                <w:szCs w:val="24"/>
              </w:rPr>
              <w:t>11.</w:t>
            </w:r>
          </w:p>
        </w:tc>
        <w:tc>
          <w:tcPr>
            <w:tcW w:w="3703" w:type="dxa"/>
            <w:shd w:val="clear" w:color="auto" w:fill="auto"/>
            <w:vAlign w:val="center"/>
          </w:tcPr>
          <w:p w14:paraId="6C7506B5" w14:textId="77777777" w:rsidR="00483D1D" w:rsidRPr="00EC5E09" w:rsidRDefault="00483D1D" w:rsidP="00F566B5">
            <w:pPr>
              <w:spacing w:after="0" w:line="240" w:lineRule="auto"/>
              <w:rPr>
                <w:rFonts w:ascii="Times New Roman" w:hAnsi="Times New Roman" w:cs="Times New Roman"/>
                <w:sz w:val="24"/>
                <w:szCs w:val="24"/>
              </w:rPr>
            </w:pPr>
            <w:r w:rsidRPr="00EC5E09">
              <w:rPr>
                <w:rFonts w:ascii="Times New Roman" w:hAnsi="Times New Roman" w:cs="Times New Roman"/>
                <w:sz w:val="24"/>
                <w:szCs w:val="24"/>
              </w:rPr>
              <w:t>Statinys yra kultūros paveldo objekto teritorijoje, jo apsaugos zonoje ir kultūros paveldo vietovėje:</w:t>
            </w:r>
          </w:p>
        </w:tc>
        <w:tc>
          <w:tcPr>
            <w:tcW w:w="5387" w:type="dxa"/>
            <w:shd w:val="clear" w:color="auto" w:fill="auto"/>
            <w:vAlign w:val="center"/>
          </w:tcPr>
          <w:p w14:paraId="608F39E0" w14:textId="77777777" w:rsidR="00483D1D" w:rsidRPr="00EC5E09" w:rsidRDefault="00483D1D" w:rsidP="00F566B5">
            <w:pPr>
              <w:spacing w:after="0" w:line="240" w:lineRule="auto"/>
              <w:rPr>
                <w:rFonts w:ascii="Times New Roman" w:hAnsi="Times New Roman" w:cs="Times New Roman"/>
                <w:bCs/>
                <w:spacing w:val="-1"/>
                <w:sz w:val="24"/>
                <w:szCs w:val="24"/>
                <w:highlight w:val="yellow"/>
              </w:rPr>
            </w:pPr>
            <w:r w:rsidRPr="00EC5E09">
              <w:rPr>
                <w:rFonts w:ascii="Times New Roman" w:hAnsi="Times New Roman" w:cs="Times New Roman"/>
                <w:bCs/>
                <w:spacing w:val="-1"/>
                <w:sz w:val="24"/>
                <w:szCs w:val="24"/>
              </w:rPr>
              <w:t>Ne</w:t>
            </w:r>
          </w:p>
        </w:tc>
      </w:tr>
      <w:tr w:rsidR="00483D1D" w:rsidRPr="007462BC" w14:paraId="61C11FD8" w14:textId="77777777" w:rsidTr="00F566B5">
        <w:tc>
          <w:tcPr>
            <w:tcW w:w="828" w:type="dxa"/>
            <w:shd w:val="clear" w:color="auto" w:fill="auto"/>
            <w:vAlign w:val="center"/>
          </w:tcPr>
          <w:p w14:paraId="73FDA868" w14:textId="77777777" w:rsidR="00483D1D" w:rsidRPr="00EC5E09" w:rsidRDefault="00483D1D" w:rsidP="00F566B5">
            <w:pPr>
              <w:spacing w:before="40" w:after="40" w:line="240" w:lineRule="auto"/>
              <w:jc w:val="center"/>
              <w:rPr>
                <w:rFonts w:ascii="Times New Roman" w:hAnsi="Times New Roman" w:cs="Times New Roman"/>
                <w:sz w:val="24"/>
                <w:szCs w:val="24"/>
              </w:rPr>
            </w:pPr>
          </w:p>
        </w:tc>
        <w:tc>
          <w:tcPr>
            <w:tcW w:w="9090" w:type="dxa"/>
            <w:gridSpan w:val="2"/>
            <w:shd w:val="clear" w:color="auto" w:fill="auto"/>
            <w:vAlign w:val="center"/>
            <w:hideMark/>
          </w:tcPr>
          <w:p w14:paraId="65329D15" w14:textId="77777777" w:rsidR="00483D1D" w:rsidRPr="00EC5E09" w:rsidRDefault="00483D1D" w:rsidP="00F566B5">
            <w:pPr>
              <w:spacing w:before="40" w:after="40" w:line="240" w:lineRule="auto"/>
              <w:ind w:left="360"/>
              <w:jc w:val="center"/>
              <w:rPr>
                <w:rFonts w:ascii="Times New Roman" w:hAnsi="Times New Roman" w:cs="Times New Roman"/>
                <w:b/>
                <w:sz w:val="24"/>
                <w:szCs w:val="24"/>
              </w:rPr>
            </w:pPr>
            <w:r w:rsidRPr="00EC5E09">
              <w:rPr>
                <w:rFonts w:ascii="Times New Roman" w:hAnsi="Times New Roman" w:cs="Times New Roman"/>
                <w:b/>
                <w:sz w:val="24"/>
                <w:szCs w:val="24"/>
              </w:rPr>
              <w:t>II. Perkamų paslaugų apimtis ir trukmė</w:t>
            </w:r>
          </w:p>
        </w:tc>
      </w:tr>
      <w:tr w:rsidR="00483D1D" w:rsidRPr="007462BC" w14:paraId="5F7DA742" w14:textId="77777777" w:rsidTr="00F566B5">
        <w:trPr>
          <w:trHeight w:val="1421"/>
        </w:trPr>
        <w:tc>
          <w:tcPr>
            <w:tcW w:w="828" w:type="dxa"/>
            <w:shd w:val="clear" w:color="auto" w:fill="auto"/>
            <w:vAlign w:val="center"/>
            <w:hideMark/>
          </w:tcPr>
          <w:p w14:paraId="48EF8CEA" w14:textId="77777777" w:rsidR="00483D1D" w:rsidRPr="00EC5E09" w:rsidRDefault="00483D1D" w:rsidP="00F566B5">
            <w:pPr>
              <w:spacing w:before="40" w:after="40" w:line="240" w:lineRule="auto"/>
              <w:jc w:val="center"/>
              <w:rPr>
                <w:rFonts w:ascii="Times New Roman" w:hAnsi="Times New Roman" w:cs="Times New Roman"/>
                <w:sz w:val="24"/>
                <w:szCs w:val="24"/>
              </w:rPr>
            </w:pPr>
            <w:r w:rsidRPr="00EC5E09">
              <w:rPr>
                <w:rFonts w:ascii="Times New Roman" w:hAnsi="Times New Roman" w:cs="Times New Roman"/>
                <w:sz w:val="24"/>
                <w:szCs w:val="24"/>
              </w:rPr>
              <w:t>12.</w:t>
            </w:r>
          </w:p>
        </w:tc>
        <w:tc>
          <w:tcPr>
            <w:tcW w:w="3703" w:type="dxa"/>
            <w:shd w:val="clear" w:color="auto" w:fill="auto"/>
            <w:vAlign w:val="center"/>
            <w:hideMark/>
          </w:tcPr>
          <w:p w14:paraId="28FDD8FB" w14:textId="77777777" w:rsidR="00483D1D" w:rsidRPr="00EC5E09" w:rsidRDefault="00483D1D" w:rsidP="00F566B5">
            <w:pPr>
              <w:spacing w:before="40" w:after="40" w:line="240" w:lineRule="auto"/>
              <w:rPr>
                <w:rFonts w:ascii="Times New Roman" w:hAnsi="Times New Roman" w:cs="Times New Roman"/>
                <w:sz w:val="24"/>
                <w:szCs w:val="24"/>
                <w:u w:val="single"/>
              </w:rPr>
            </w:pPr>
            <w:r w:rsidRPr="00EC5E09">
              <w:rPr>
                <w:rFonts w:ascii="Times New Roman" w:hAnsi="Times New Roman" w:cs="Times New Roman"/>
                <w:sz w:val="24"/>
                <w:szCs w:val="24"/>
              </w:rPr>
              <w:t>Perkamų paslaugų apimtis:</w:t>
            </w:r>
          </w:p>
        </w:tc>
        <w:tc>
          <w:tcPr>
            <w:tcW w:w="5387" w:type="dxa"/>
            <w:shd w:val="clear" w:color="auto" w:fill="auto"/>
            <w:vAlign w:val="center"/>
          </w:tcPr>
          <w:p w14:paraId="2D79E535" w14:textId="77777777" w:rsidR="00483D1D" w:rsidRPr="00EC5E09" w:rsidRDefault="00483D1D" w:rsidP="00F566B5">
            <w:pPr>
              <w:spacing w:before="40" w:after="0" w:line="240" w:lineRule="auto"/>
              <w:jc w:val="both"/>
              <w:rPr>
                <w:rFonts w:ascii="Times New Roman" w:hAnsi="Times New Roman" w:cs="Times New Roman"/>
                <w:bCs/>
                <w:spacing w:val="-1"/>
                <w:sz w:val="24"/>
                <w:szCs w:val="24"/>
              </w:rPr>
            </w:pPr>
            <w:bookmarkStart w:id="4" w:name="part_3cc9000c2737416c924cabca91b528d0"/>
            <w:bookmarkEnd w:id="4"/>
            <w:r w:rsidRPr="00EC5E09">
              <w:rPr>
                <w:rFonts w:ascii="Times New Roman" w:hAnsi="Times New Roman" w:cs="Times New Roman"/>
                <w:bCs/>
                <w:spacing w:val="-1"/>
                <w:sz w:val="24"/>
                <w:szCs w:val="24"/>
              </w:rPr>
              <w:t>Būtinų parengti projekto dalių sąrašas (sąrašas orientacinis, projekto dalių sąrašą nustato projektuotojas pagal projektuojamas veiklas):</w:t>
            </w:r>
          </w:p>
          <w:p w14:paraId="385AFBCB" w14:textId="77777777" w:rsidR="00483D1D" w:rsidRPr="00EC5E09" w:rsidRDefault="00483D1D" w:rsidP="00483D1D">
            <w:pPr>
              <w:pStyle w:val="Sraopastraipa"/>
              <w:numPr>
                <w:ilvl w:val="0"/>
                <w:numId w:val="56"/>
              </w:numPr>
              <w:spacing w:after="0" w:line="240" w:lineRule="auto"/>
              <w:ind w:left="352" w:hanging="142"/>
              <w:contextualSpacing w:val="0"/>
              <w:jc w:val="both"/>
              <w:rPr>
                <w:rFonts w:ascii="Times New Roman" w:eastAsia="Calibri" w:hAnsi="Times New Roman" w:cs="Times New Roman"/>
                <w:bCs/>
                <w:spacing w:val="-1"/>
                <w:sz w:val="24"/>
                <w:szCs w:val="24"/>
              </w:rPr>
            </w:pPr>
            <w:r w:rsidRPr="00EC5E09">
              <w:rPr>
                <w:rFonts w:ascii="Times New Roman" w:eastAsia="Calibri" w:hAnsi="Times New Roman" w:cs="Times New Roman"/>
                <w:bCs/>
                <w:spacing w:val="-1"/>
                <w:sz w:val="24"/>
                <w:szCs w:val="24"/>
              </w:rPr>
              <w:t>STR 1.04.04:2017 „Statinio projektavimas, projekto ekspertizė“  nurodyta sudėtis;</w:t>
            </w:r>
          </w:p>
          <w:p w14:paraId="157A76E9" w14:textId="77777777" w:rsidR="00483D1D" w:rsidRPr="00EC5E09" w:rsidRDefault="00483D1D" w:rsidP="00483D1D">
            <w:pPr>
              <w:pStyle w:val="Sraopastraipa"/>
              <w:numPr>
                <w:ilvl w:val="0"/>
                <w:numId w:val="56"/>
              </w:numPr>
              <w:spacing w:after="0" w:line="240" w:lineRule="auto"/>
              <w:ind w:left="352" w:hanging="142"/>
              <w:contextualSpacing w:val="0"/>
              <w:jc w:val="both"/>
              <w:rPr>
                <w:rFonts w:ascii="Times New Roman" w:eastAsia="Calibri" w:hAnsi="Times New Roman" w:cs="Times New Roman"/>
                <w:bCs/>
                <w:spacing w:val="-1"/>
                <w:sz w:val="24"/>
                <w:szCs w:val="24"/>
              </w:rPr>
            </w:pPr>
            <w:r w:rsidRPr="00EC5E09">
              <w:rPr>
                <w:rFonts w:ascii="Times New Roman" w:eastAsia="Calibri" w:hAnsi="Times New Roman" w:cs="Times New Roman"/>
                <w:bCs/>
                <w:spacing w:val="-1"/>
                <w:sz w:val="24"/>
                <w:szCs w:val="24"/>
              </w:rPr>
              <w:t>statybos skaičiuojamosios kainos nustatymo;</w:t>
            </w:r>
          </w:p>
          <w:p w14:paraId="16308C28" w14:textId="77777777" w:rsidR="00483D1D" w:rsidRPr="00EC5E09" w:rsidRDefault="00483D1D" w:rsidP="00483D1D">
            <w:pPr>
              <w:pStyle w:val="Sraopastraipa"/>
              <w:numPr>
                <w:ilvl w:val="0"/>
                <w:numId w:val="56"/>
              </w:numPr>
              <w:spacing w:after="0" w:line="240" w:lineRule="auto"/>
              <w:ind w:left="352" w:hanging="142"/>
              <w:contextualSpacing w:val="0"/>
              <w:jc w:val="both"/>
              <w:rPr>
                <w:rFonts w:ascii="Times New Roman" w:hAnsi="Times New Roman" w:cs="Times New Roman"/>
                <w:bCs/>
                <w:color w:val="FF0000"/>
                <w:spacing w:val="-1"/>
                <w:sz w:val="24"/>
                <w:szCs w:val="24"/>
              </w:rPr>
            </w:pPr>
            <w:r w:rsidRPr="00EC5E09">
              <w:rPr>
                <w:rFonts w:ascii="Times New Roman" w:eastAsia="Calibri" w:hAnsi="Times New Roman" w:cs="Times New Roman"/>
                <w:bCs/>
                <w:spacing w:val="-1"/>
                <w:sz w:val="24"/>
                <w:szCs w:val="24"/>
              </w:rPr>
              <w:t>kitos dalys būtinos tinkamai atlikti projektavimo paslaugą.</w:t>
            </w:r>
          </w:p>
        </w:tc>
      </w:tr>
      <w:tr w:rsidR="00483D1D" w:rsidRPr="007462BC" w14:paraId="4260C75C" w14:textId="77777777" w:rsidTr="00F566B5">
        <w:tc>
          <w:tcPr>
            <w:tcW w:w="828" w:type="dxa"/>
            <w:shd w:val="clear" w:color="auto" w:fill="auto"/>
            <w:vAlign w:val="center"/>
            <w:hideMark/>
          </w:tcPr>
          <w:p w14:paraId="728668D0" w14:textId="77777777" w:rsidR="00483D1D" w:rsidRPr="00EC5E09" w:rsidRDefault="00483D1D" w:rsidP="00F566B5">
            <w:pPr>
              <w:spacing w:before="40" w:after="40" w:line="240" w:lineRule="auto"/>
              <w:jc w:val="center"/>
              <w:rPr>
                <w:rFonts w:ascii="Times New Roman" w:hAnsi="Times New Roman" w:cs="Times New Roman"/>
                <w:sz w:val="24"/>
                <w:szCs w:val="24"/>
              </w:rPr>
            </w:pPr>
            <w:r w:rsidRPr="00EC5E09">
              <w:rPr>
                <w:rFonts w:ascii="Times New Roman" w:hAnsi="Times New Roman" w:cs="Times New Roman"/>
                <w:sz w:val="24"/>
                <w:szCs w:val="24"/>
              </w:rPr>
              <w:t>12.1.</w:t>
            </w:r>
          </w:p>
        </w:tc>
        <w:tc>
          <w:tcPr>
            <w:tcW w:w="3703" w:type="dxa"/>
            <w:shd w:val="clear" w:color="auto" w:fill="auto"/>
            <w:vAlign w:val="center"/>
            <w:hideMark/>
          </w:tcPr>
          <w:p w14:paraId="296FEB99" w14:textId="77777777" w:rsidR="00483D1D" w:rsidRPr="00EC5E09" w:rsidRDefault="00483D1D" w:rsidP="00F566B5">
            <w:pPr>
              <w:spacing w:before="40" w:after="40" w:line="240" w:lineRule="auto"/>
              <w:rPr>
                <w:rFonts w:ascii="Times New Roman" w:hAnsi="Times New Roman" w:cs="Times New Roman"/>
                <w:sz w:val="24"/>
                <w:szCs w:val="24"/>
              </w:rPr>
            </w:pPr>
            <w:r w:rsidRPr="00EC5E09">
              <w:rPr>
                <w:rFonts w:ascii="Times New Roman" w:hAnsi="Times New Roman" w:cs="Times New Roman"/>
                <w:sz w:val="24"/>
                <w:szCs w:val="24"/>
              </w:rPr>
              <w:t xml:space="preserve">projektavimo paslaugos </w:t>
            </w:r>
          </w:p>
        </w:tc>
        <w:tc>
          <w:tcPr>
            <w:tcW w:w="5387" w:type="dxa"/>
            <w:shd w:val="clear" w:color="auto" w:fill="auto"/>
            <w:vAlign w:val="center"/>
            <w:hideMark/>
          </w:tcPr>
          <w:p w14:paraId="45AE261F" w14:textId="77777777" w:rsidR="00483D1D" w:rsidRPr="00EC5E09" w:rsidRDefault="00483D1D" w:rsidP="00F566B5">
            <w:pPr>
              <w:spacing w:before="40" w:after="40" w:line="240" w:lineRule="auto"/>
              <w:jc w:val="both"/>
              <w:rPr>
                <w:rFonts w:ascii="Times New Roman" w:hAnsi="Times New Roman" w:cs="Times New Roman"/>
                <w:bCs/>
                <w:spacing w:val="-1"/>
                <w:sz w:val="24"/>
                <w:szCs w:val="24"/>
              </w:rPr>
            </w:pPr>
            <w:r w:rsidRPr="00EC5E09">
              <w:rPr>
                <w:rFonts w:ascii="Times New Roman" w:hAnsi="Times New Roman" w:cs="Times New Roman"/>
                <w:bCs/>
                <w:spacing w:val="-1"/>
                <w:sz w:val="24"/>
                <w:szCs w:val="24"/>
              </w:rPr>
              <w:t>Parengti projektinę dokumentaciją pagal STR 1.04.04:2017 „Statinio projektavimas, projekto ekspertizė“ reikalavimus.</w:t>
            </w:r>
          </w:p>
          <w:p w14:paraId="44F94F6C" w14:textId="77777777" w:rsidR="00483D1D" w:rsidRPr="00EC5E09" w:rsidRDefault="00483D1D" w:rsidP="00F566B5">
            <w:pPr>
              <w:spacing w:before="40" w:after="40" w:line="240" w:lineRule="auto"/>
              <w:jc w:val="both"/>
              <w:rPr>
                <w:rFonts w:ascii="Times New Roman" w:hAnsi="Times New Roman" w:cs="Times New Roman"/>
                <w:bCs/>
                <w:spacing w:val="-1"/>
                <w:sz w:val="24"/>
                <w:szCs w:val="24"/>
              </w:rPr>
            </w:pPr>
            <w:r w:rsidRPr="00EC5E09">
              <w:rPr>
                <w:rFonts w:ascii="Times New Roman" w:hAnsi="Times New Roman" w:cs="Times New Roman"/>
                <w:bCs/>
                <w:spacing w:val="-1"/>
                <w:sz w:val="24"/>
                <w:szCs w:val="24"/>
              </w:rPr>
              <w:t>(Pastaba: Jeigu reikalinga pagal projektuojamo objekto specifiką, projektuotojas patikslina ir atlieka reikalingus dokumentus).</w:t>
            </w:r>
          </w:p>
          <w:p w14:paraId="2B68CC1C" w14:textId="77777777" w:rsidR="00483D1D" w:rsidRPr="00EC5E09" w:rsidRDefault="00483D1D" w:rsidP="00F566B5">
            <w:pPr>
              <w:spacing w:before="40" w:after="40" w:line="240" w:lineRule="auto"/>
              <w:jc w:val="both"/>
              <w:rPr>
                <w:rFonts w:ascii="Times New Roman" w:hAnsi="Times New Roman" w:cs="Times New Roman"/>
                <w:bCs/>
                <w:spacing w:val="-1"/>
                <w:sz w:val="24"/>
                <w:szCs w:val="24"/>
              </w:rPr>
            </w:pPr>
            <w:r w:rsidRPr="00EC5E09">
              <w:rPr>
                <w:rFonts w:ascii="Times New Roman" w:hAnsi="Times New Roman" w:cs="Times New Roman"/>
                <w:bCs/>
                <w:spacing w:val="-1"/>
                <w:sz w:val="24"/>
                <w:szCs w:val="24"/>
              </w:rPr>
              <w:t>Projektavimo paslaugos apima:</w:t>
            </w:r>
          </w:p>
          <w:p w14:paraId="6E6B1AE5" w14:textId="77777777" w:rsidR="00483D1D" w:rsidRPr="00EC5E09" w:rsidRDefault="00483D1D" w:rsidP="00483D1D">
            <w:pPr>
              <w:pStyle w:val="Sraopastraipa"/>
              <w:numPr>
                <w:ilvl w:val="0"/>
                <w:numId w:val="56"/>
              </w:numPr>
              <w:tabs>
                <w:tab w:val="left" w:pos="743"/>
              </w:tabs>
              <w:spacing w:before="40" w:after="40" w:line="240" w:lineRule="auto"/>
              <w:ind w:left="34" w:firstLine="459"/>
              <w:jc w:val="both"/>
              <w:rPr>
                <w:rFonts w:ascii="Times New Roman" w:hAnsi="Times New Roman" w:cs="Times New Roman"/>
                <w:bCs/>
                <w:spacing w:val="-1"/>
                <w:sz w:val="24"/>
                <w:szCs w:val="24"/>
              </w:rPr>
            </w:pPr>
            <w:r w:rsidRPr="00EC5E09">
              <w:rPr>
                <w:rFonts w:ascii="Times New Roman" w:hAnsi="Times New Roman" w:cs="Times New Roman"/>
                <w:bCs/>
                <w:spacing w:val="-1"/>
                <w:sz w:val="24"/>
                <w:szCs w:val="24"/>
              </w:rPr>
              <w:lastRenderedPageBreak/>
              <w:t>projektinių pasiūlymų (PP) parengimą pagal LR Statybos įstatymo ir STR 1.04.04:2017 „Statinio projektavimas, projekto ekspertizė“ reikalavimus;</w:t>
            </w:r>
          </w:p>
          <w:p w14:paraId="1DF3C365" w14:textId="77777777" w:rsidR="00483D1D" w:rsidRPr="00EC5E09" w:rsidRDefault="00483D1D" w:rsidP="00483D1D">
            <w:pPr>
              <w:pStyle w:val="Sraopastraipa"/>
              <w:numPr>
                <w:ilvl w:val="0"/>
                <w:numId w:val="56"/>
              </w:numPr>
              <w:tabs>
                <w:tab w:val="left" w:pos="743"/>
              </w:tabs>
              <w:spacing w:before="40" w:after="40" w:line="240" w:lineRule="auto"/>
              <w:ind w:left="34" w:firstLine="459"/>
              <w:jc w:val="both"/>
              <w:rPr>
                <w:rFonts w:ascii="Times New Roman" w:hAnsi="Times New Roman" w:cs="Times New Roman"/>
                <w:bCs/>
                <w:spacing w:val="-1"/>
                <w:sz w:val="24"/>
                <w:szCs w:val="24"/>
              </w:rPr>
            </w:pPr>
            <w:r w:rsidRPr="00EC5E09">
              <w:rPr>
                <w:rFonts w:ascii="Times New Roman" w:hAnsi="Times New Roman" w:cs="Times New Roman"/>
                <w:bCs/>
                <w:spacing w:val="-1"/>
                <w:sz w:val="24"/>
                <w:szCs w:val="24"/>
              </w:rPr>
              <w:t>atlikti projektinių pasiūlymų viešinimo procedūras (jeigu privaloma);</w:t>
            </w:r>
          </w:p>
          <w:p w14:paraId="2B9BCB71" w14:textId="77777777" w:rsidR="00483D1D" w:rsidRPr="00EC5E09" w:rsidRDefault="00483D1D" w:rsidP="00483D1D">
            <w:pPr>
              <w:pStyle w:val="Sraopastraipa"/>
              <w:numPr>
                <w:ilvl w:val="0"/>
                <w:numId w:val="56"/>
              </w:numPr>
              <w:tabs>
                <w:tab w:val="left" w:pos="743"/>
              </w:tabs>
              <w:spacing w:before="40" w:after="40" w:line="240" w:lineRule="auto"/>
              <w:ind w:left="34" w:firstLine="459"/>
              <w:jc w:val="both"/>
              <w:rPr>
                <w:rFonts w:ascii="Times New Roman" w:hAnsi="Times New Roman" w:cs="Times New Roman"/>
                <w:bCs/>
                <w:spacing w:val="-1"/>
                <w:sz w:val="24"/>
                <w:szCs w:val="24"/>
              </w:rPr>
            </w:pPr>
            <w:r w:rsidRPr="00EC5E09">
              <w:rPr>
                <w:rFonts w:ascii="Times New Roman" w:hAnsi="Times New Roman" w:cs="Times New Roman"/>
                <w:bCs/>
                <w:spacing w:val="-1"/>
                <w:sz w:val="24"/>
                <w:szCs w:val="24"/>
              </w:rPr>
              <w:t>statybą leidžiančio dokumento gavimas, veikiant Užsakovo vardu, jei tai numato teisės aktai, vadovaujantis STR 1.05.01:2017 „Statybą leidžiantys dokumentai. Statybos užbaigimas. Nebaigto statinio registravimas ir perleidimas. Statybos sustabdymas. Savavališkos statybos padarinių šalinimas. Statybos pagal neteisėtai išduotą statybą leidžiantį dokumentą padarinių šalinimas“ reikalavimais;</w:t>
            </w:r>
          </w:p>
          <w:p w14:paraId="12D8680C" w14:textId="77777777" w:rsidR="00483D1D" w:rsidRPr="00EC5E09" w:rsidRDefault="00483D1D" w:rsidP="00483D1D">
            <w:pPr>
              <w:pStyle w:val="Sraopastraipa"/>
              <w:numPr>
                <w:ilvl w:val="0"/>
                <w:numId w:val="56"/>
              </w:numPr>
              <w:tabs>
                <w:tab w:val="left" w:pos="743"/>
              </w:tabs>
              <w:spacing w:before="40" w:after="40" w:line="240" w:lineRule="auto"/>
              <w:ind w:left="34" w:firstLine="459"/>
              <w:jc w:val="both"/>
              <w:rPr>
                <w:rFonts w:ascii="Times New Roman" w:hAnsi="Times New Roman" w:cs="Times New Roman"/>
                <w:bCs/>
                <w:spacing w:val="-1"/>
                <w:sz w:val="24"/>
                <w:szCs w:val="24"/>
              </w:rPr>
            </w:pPr>
            <w:r w:rsidRPr="00EC5E09">
              <w:rPr>
                <w:rFonts w:ascii="Times New Roman" w:hAnsi="Times New Roman" w:cs="Times New Roman"/>
                <w:bCs/>
                <w:spacing w:val="-1"/>
                <w:sz w:val="24"/>
                <w:szCs w:val="24"/>
              </w:rPr>
              <w:t>techninio darbo projekto parengimas.</w:t>
            </w:r>
          </w:p>
          <w:p w14:paraId="131C5E77" w14:textId="77777777" w:rsidR="00483D1D" w:rsidRPr="00EC5E09" w:rsidRDefault="00483D1D" w:rsidP="00F566B5">
            <w:pPr>
              <w:spacing w:before="40" w:after="40" w:line="240" w:lineRule="auto"/>
              <w:jc w:val="both"/>
              <w:rPr>
                <w:rFonts w:ascii="Times New Roman" w:hAnsi="Times New Roman" w:cs="Times New Roman"/>
                <w:bCs/>
                <w:spacing w:val="-1"/>
                <w:sz w:val="24"/>
                <w:szCs w:val="24"/>
              </w:rPr>
            </w:pPr>
          </w:p>
        </w:tc>
      </w:tr>
      <w:tr w:rsidR="00483D1D" w:rsidRPr="007462BC" w14:paraId="65628BF1" w14:textId="77777777" w:rsidTr="00F566B5">
        <w:tc>
          <w:tcPr>
            <w:tcW w:w="828" w:type="dxa"/>
            <w:shd w:val="clear" w:color="auto" w:fill="auto"/>
            <w:vAlign w:val="center"/>
            <w:hideMark/>
          </w:tcPr>
          <w:p w14:paraId="15CCDCE1" w14:textId="77777777" w:rsidR="00483D1D" w:rsidRPr="00EC5E09" w:rsidRDefault="00483D1D" w:rsidP="00F566B5">
            <w:pPr>
              <w:spacing w:before="40" w:after="40" w:line="240" w:lineRule="auto"/>
              <w:jc w:val="center"/>
              <w:rPr>
                <w:rFonts w:ascii="Times New Roman" w:hAnsi="Times New Roman" w:cs="Times New Roman"/>
                <w:sz w:val="24"/>
                <w:szCs w:val="24"/>
              </w:rPr>
            </w:pPr>
            <w:r w:rsidRPr="00EC5E09">
              <w:rPr>
                <w:rFonts w:ascii="Times New Roman" w:hAnsi="Times New Roman" w:cs="Times New Roman"/>
                <w:sz w:val="24"/>
                <w:szCs w:val="24"/>
              </w:rPr>
              <w:lastRenderedPageBreak/>
              <w:t>12.2.</w:t>
            </w:r>
          </w:p>
        </w:tc>
        <w:tc>
          <w:tcPr>
            <w:tcW w:w="3703" w:type="dxa"/>
            <w:shd w:val="clear" w:color="auto" w:fill="auto"/>
            <w:vAlign w:val="center"/>
          </w:tcPr>
          <w:p w14:paraId="6F427003" w14:textId="77777777" w:rsidR="00483D1D" w:rsidRPr="00EC5E09" w:rsidRDefault="00483D1D" w:rsidP="00F566B5">
            <w:pPr>
              <w:spacing w:before="40" w:after="40" w:line="240" w:lineRule="auto"/>
              <w:rPr>
                <w:rFonts w:ascii="Times New Roman" w:hAnsi="Times New Roman" w:cs="Times New Roman"/>
                <w:sz w:val="24"/>
                <w:szCs w:val="24"/>
              </w:rPr>
            </w:pPr>
            <w:r w:rsidRPr="00EC5E09">
              <w:rPr>
                <w:rFonts w:ascii="Times New Roman" w:hAnsi="Times New Roman" w:cs="Times New Roman"/>
                <w:sz w:val="24"/>
                <w:szCs w:val="24"/>
              </w:rPr>
              <w:t>kitos paslaugos, susijusios su projektavimo paslaugomis</w:t>
            </w:r>
          </w:p>
        </w:tc>
        <w:tc>
          <w:tcPr>
            <w:tcW w:w="5387" w:type="dxa"/>
            <w:shd w:val="clear" w:color="auto" w:fill="auto"/>
            <w:vAlign w:val="center"/>
            <w:hideMark/>
          </w:tcPr>
          <w:p w14:paraId="62D01FD8" w14:textId="77777777" w:rsidR="00483D1D" w:rsidRPr="00EC5E09" w:rsidRDefault="00483D1D" w:rsidP="00F566B5">
            <w:pPr>
              <w:spacing w:after="0" w:line="240" w:lineRule="auto"/>
              <w:jc w:val="both"/>
              <w:rPr>
                <w:rFonts w:ascii="Times New Roman" w:hAnsi="Times New Roman" w:cs="Times New Roman"/>
                <w:bCs/>
                <w:spacing w:val="-1"/>
                <w:sz w:val="24"/>
                <w:szCs w:val="24"/>
              </w:rPr>
            </w:pPr>
            <w:r w:rsidRPr="00EC5E09">
              <w:rPr>
                <w:rFonts w:ascii="Times New Roman" w:hAnsi="Times New Roman" w:cs="Times New Roman"/>
                <w:bCs/>
                <w:spacing w:val="-1"/>
                <w:sz w:val="24"/>
                <w:szCs w:val="24"/>
              </w:rPr>
              <w:t>Topografinio plano parengimas ir suderinimas per elektroninę TOPD paslaugą, geologijos atlikimas.</w:t>
            </w:r>
          </w:p>
        </w:tc>
      </w:tr>
      <w:tr w:rsidR="00483D1D" w:rsidRPr="007462BC" w14:paraId="3E32871D" w14:textId="77777777" w:rsidTr="00F566B5">
        <w:tc>
          <w:tcPr>
            <w:tcW w:w="828" w:type="dxa"/>
            <w:shd w:val="clear" w:color="auto" w:fill="auto"/>
            <w:vAlign w:val="center"/>
          </w:tcPr>
          <w:p w14:paraId="109F7AAA" w14:textId="77777777" w:rsidR="00483D1D" w:rsidRPr="00EC5E09" w:rsidRDefault="00483D1D" w:rsidP="00F566B5">
            <w:pPr>
              <w:spacing w:before="40" w:after="40" w:line="240" w:lineRule="auto"/>
              <w:jc w:val="center"/>
              <w:rPr>
                <w:rFonts w:ascii="Times New Roman" w:hAnsi="Times New Roman" w:cs="Times New Roman"/>
                <w:sz w:val="24"/>
                <w:szCs w:val="24"/>
              </w:rPr>
            </w:pPr>
            <w:r w:rsidRPr="00EC5E09">
              <w:rPr>
                <w:rFonts w:ascii="Times New Roman" w:hAnsi="Times New Roman" w:cs="Times New Roman"/>
                <w:sz w:val="24"/>
                <w:szCs w:val="24"/>
              </w:rPr>
              <w:t>12.3.</w:t>
            </w:r>
          </w:p>
        </w:tc>
        <w:tc>
          <w:tcPr>
            <w:tcW w:w="3703" w:type="dxa"/>
            <w:shd w:val="clear" w:color="auto" w:fill="auto"/>
            <w:vAlign w:val="center"/>
          </w:tcPr>
          <w:p w14:paraId="513184A1" w14:textId="77777777" w:rsidR="00483D1D" w:rsidRPr="00EC5E09" w:rsidRDefault="00483D1D" w:rsidP="00F566B5">
            <w:pPr>
              <w:spacing w:before="40" w:after="40" w:line="240" w:lineRule="auto"/>
              <w:rPr>
                <w:rFonts w:ascii="Times New Roman" w:hAnsi="Times New Roman" w:cs="Times New Roman"/>
                <w:sz w:val="24"/>
                <w:szCs w:val="24"/>
              </w:rPr>
            </w:pPr>
            <w:r w:rsidRPr="00EC5E09">
              <w:rPr>
                <w:rFonts w:ascii="Times New Roman" w:hAnsi="Times New Roman" w:cs="Times New Roman"/>
                <w:sz w:val="24"/>
                <w:szCs w:val="24"/>
              </w:rPr>
              <w:t>projekto vykdymo priežiūra</w:t>
            </w:r>
          </w:p>
        </w:tc>
        <w:tc>
          <w:tcPr>
            <w:tcW w:w="5387" w:type="dxa"/>
            <w:shd w:val="clear" w:color="auto" w:fill="auto"/>
            <w:vAlign w:val="center"/>
          </w:tcPr>
          <w:p w14:paraId="73B9E928" w14:textId="77777777" w:rsidR="00483D1D" w:rsidRPr="00EC5E09" w:rsidRDefault="00483D1D" w:rsidP="00F566B5">
            <w:pPr>
              <w:spacing w:before="40" w:after="40" w:line="240" w:lineRule="auto"/>
              <w:jc w:val="both"/>
              <w:rPr>
                <w:rFonts w:ascii="Times New Roman" w:hAnsi="Times New Roman" w:cs="Times New Roman"/>
                <w:iCs/>
                <w:sz w:val="24"/>
                <w:szCs w:val="24"/>
              </w:rPr>
            </w:pPr>
            <w:r w:rsidRPr="00EC5E09">
              <w:rPr>
                <w:rFonts w:ascii="Times New Roman" w:hAnsi="Times New Roman" w:cs="Times New Roman"/>
                <w:iCs/>
                <w:sz w:val="24"/>
                <w:szCs w:val="24"/>
              </w:rPr>
              <w:t>Taip</w:t>
            </w:r>
          </w:p>
        </w:tc>
      </w:tr>
      <w:tr w:rsidR="00483D1D" w:rsidRPr="007462BC" w14:paraId="5C57906D" w14:textId="77777777" w:rsidTr="00F566B5">
        <w:tc>
          <w:tcPr>
            <w:tcW w:w="828" w:type="dxa"/>
            <w:shd w:val="clear" w:color="auto" w:fill="auto"/>
            <w:vAlign w:val="center"/>
          </w:tcPr>
          <w:p w14:paraId="33762672" w14:textId="77777777" w:rsidR="00483D1D" w:rsidRPr="00EC5E09" w:rsidRDefault="00483D1D" w:rsidP="00F566B5">
            <w:pPr>
              <w:spacing w:before="40" w:after="40" w:line="240" w:lineRule="auto"/>
              <w:jc w:val="center"/>
              <w:rPr>
                <w:rFonts w:ascii="Times New Roman" w:hAnsi="Times New Roman" w:cs="Times New Roman"/>
                <w:sz w:val="24"/>
                <w:szCs w:val="24"/>
              </w:rPr>
            </w:pPr>
            <w:r w:rsidRPr="00EC5E09">
              <w:rPr>
                <w:rFonts w:ascii="Times New Roman" w:hAnsi="Times New Roman" w:cs="Times New Roman"/>
                <w:sz w:val="24"/>
                <w:szCs w:val="24"/>
              </w:rPr>
              <w:t>12.4.</w:t>
            </w:r>
          </w:p>
        </w:tc>
        <w:tc>
          <w:tcPr>
            <w:tcW w:w="3703" w:type="dxa"/>
            <w:shd w:val="clear" w:color="auto" w:fill="auto"/>
            <w:vAlign w:val="center"/>
          </w:tcPr>
          <w:p w14:paraId="56ADC51F" w14:textId="77777777" w:rsidR="00483D1D" w:rsidRPr="00EC5E09" w:rsidRDefault="00483D1D" w:rsidP="00F566B5">
            <w:pPr>
              <w:spacing w:before="40" w:after="40" w:line="240" w:lineRule="auto"/>
              <w:rPr>
                <w:rFonts w:ascii="Times New Roman" w:hAnsi="Times New Roman" w:cs="Times New Roman"/>
                <w:sz w:val="24"/>
                <w:szCs w:val="24"/>
              </w:rPr>
            </w:pPr>
            <w:r w:rsidRPr="00EC5E09">
              <w:rPr>
                <w:rFonts w:ascii="Times New Roman" w:hAnsi="Times New Roman" w:cs="Times New Roman"/>
                <w:sz w:val="24"/>
                <w:szCs w:val="24"/>
              </w:rPr>
              <w:t>projekto ekspertizė</w:t>
            </w:r>
          </w:p>
        </w:tc>
        <w:tc>
          <w:tcPr>
            <w:tcW w:w="5387" w:type="dxa"/>
            <w:shd w:val="clear" w:color="auto" w:fill="auto"/>
            <w:vAlign w:val="center"/>
          </w:tcPr>
          <w:p w14:paraId="63700AB4" w14:textId="77777777" w:rsidR="00483D1D" w:rsidRPr="00EC5E09" w:rsidRDefault="00483D1D" w:rsidP="00F566B5">
            <w:pPr>
              <w:spacing w:before="40" w:after="40" w:line="240" w:lineRule="auto"/>
              <w:jc w:val="both"/>
              <w:rPr>
                <w:rFonts w:ascii="Times New Roman" w:hAnsi="Times New Roman" w:cs="Times New Roman"/>
                <w:bCs/>
                <w:spacing w:val="-1"/>
                <w:sz w:val="24"/>
                <w:szCs w:val="24"/>
              </w:rPr>
            </w:pPr>
            <w:r w:rsidRPr="00EC5E09">
              <w:rPr>
                <w:rFonts w:ascii="Times New Roman" w:hAnsi="Times New Roman" w:cs="Times New Roman"/>
                <w:bCs/>
                <w:spacing w:val="-1"/>
                <w:sz w:val="24"/>
                <w:szCs w:val="24"/>
              </w:rPr>
              <w:t>Projekto ekspertizę organizuoja ir apmoka Statytojas (Užsakovas).</w:t>
            </w:r>
          </w:p>
        </w:tc>
      </w:tr>
      <w:tr w:rsidR="00483D1D" w:rsidRPr="007462BC" w14:paraId="66D723CF" w14:textId="77777777" w:rsidTr="00F566B5">
        <w:trPr>
          <w:trHeight w:val="91"/>
        </w:trPr>
        <w:tc>
          <w:tcPr>
            <w:tcW w:w="828" w:type="dxa"/>
            <w:shd w:val="clear" w:color="auto" w:fill="auto"/>
            <w:vAlign w:val="center"/>
            <w:hideMark/>
          </w:tcPr>
          <w:p w14:paraId="264C9B29" w14:textId="77777777" w:rsidR="00483D1D" w:rsidRPr="00EC5E09" w:rsidRDefault="00483D1D" w:rsidP="00F566B5">
            <w:pPr>
              <w:spacing w:before="40" w:after="40" w:line="240" w:lineRule="auto"/>
              <w:jc w:val="center"/>
              <w:rPr>
                <w:rFonts w:ascii="Times New Roman" w:hAnsi="Times New Roman" w:cs="Times New Roman"/>
                <w:sz w:val="24"/>
                <w:szCs w:val="24"/>
              </w:rPr>
            </w:pPr>
            <w:r w:rsidRPr="00EC5E09">
              <w:rPr>
                <w:rFonts w:ascii="Times New Roman" w:hAnsi="Times New Roman" w:cs="Times New Roman"/>
                <w:sz w:val="24"/>
                <w:szCs w:val="24"/>
              </w:rPr>
              <w:t>13.</w:t>
            </w:r>
          </w:p>
        </w:tc>
        <w:tc>
          <w:tcPr>
            <w:tcW w:w="3703" w:type="dxa"/>
            <w:shd w:val="clear" w:color="auto" w:fill="auto"/>
            <w:vAlign w:val="center"/>
            <w:hideMark/>
          </w:tcPr>
          <w:p w14:paraId="63E94D82" w14:textId="77777777" w:rsidR="00483D1D" w:rsidRPr="00EC5E09" w:rsidRDefault="00483D1D" w:rsidP="00F566B5">
            <w:pPr>
              <w:spacing w:before="40" w:after="40" w:line="240" w:lineRule="auto"/>
              <w:rPr>
                <w:rFonts w:ascii="Times New Roman" w:hAnsi="Times New Roman" w:cs="Times New Roman"/>
                <w:sz w:val="24"/>
                <w:szCs w:val="24"/>
                <w:u w:val="single"/>
              </w:rPr>
            </w:pPr>
            <w:r w:rsidRPr="00EC5E09">
              <w:rPr>
                <w:rFonts w:ascii="Times New Roman" w:hAnsi="Times New Roman" w:cs="Times New Roman"/>
                <w:sz w:val="24"/>
                <w:szCs w:val="24"/>
              </w:rPr>
              <w:t>Paslaugų suteikimo terminas</w:t>
            </w:r>
          </w:p>
        </w:tc>
        <w:tc>
          <w:tcPr>
            <w:tcW w:w="5387" w:type="dxa"/>
            <w:shd w:val="clear" w:color="auto" w:fill="auto"/>
            <w:vAlign w:val="center"/>
          </w:tcPr>
          <w:p w14:paraId="084F575C" w14:textId="77777777" w:rsidR="00483D1D" w:rsidRPr="00EC5E09" w:rsidRDefault="00483D1D" w:rsidP="00F566B5">
            <w:pPr>
              <w:spacing w:before="40" w:after="40" w:line="240" w:lineRule="auto"/>
              <w:jc w:val="both"/>
              <w:rPr>
                <w:rFonts w:ascii="Times New Roman" w:hAnsi="Times New Roman" w:cs="Times New Roman"/>
                <w:bCs/>
                <w:spacing w:val="-1"/>
                <w:sz w:val="24"/>
                <w:szCs w:val="24"/>
              </w:rPr>
            </w:pPr>
            <w:r w:rsidRPr="00EC5E09">
              <w:rPr>
                <w:rFonts w:ascii="Times New Roman" w:hAnsi="Times New Roman" w:cs="Times New Roman"/>
                <w:bCs/>
                <w:spacing w:val="-1"/>
                <w:sz w:val="24"/>
                <w:szCs w:val="24"/>
              </w:rPr>
              <w:t>Projekto parengimo terminas –</w:t>
            </w:r>
            <w:r w:rsidRPr="00EC5E09">
              <w:rPr>
                <w:rFonts w:ascii="Times New Roman" w:hAnsi="Times New Roman" w:cs="Times New Roman"/>
                <w:b/>
                <w:spacing w:val="-1"/>
                <w:sz w:val="24"/>
                <w:szCs w:val="24"/>
              </w:rPr>
              <w:t xml:space="preserve"> 6 mėn., </w:t>
            </w:r>
            <w:r w:rsidRPr="00EC5E09">
              <w:rPr>
                <w:rFonts w:ascii="Times New Roman" w:hAnsi="Times New Roman" w:cs="Times New Roman"/>
                <w:bCs/>
                <w:spacing w:val="-1"/>
                <w:sz w:val="24"/>
                <w:szCs w:val="24"/>
              </w:rPr>
              <w:t>projekto vykdymo priežiūra nuo statybos darbų pradžios, bet neilgiau kaip 36 mėn. nuo projekto parengimo datos.</w:t>
            </w:r>
          </w:p>
        </w:tc>
      </w:tr>
      <w:tr w:rsidR="00483D1D" w:rsidRPr="007462BC" w14:paraId="31B0E314" w14:textId="77777777" w:rsidTr="00F566B5">
        <w:trPr>
          <w:trHeight w:val="393"/>
        </w:trPr>
        <w:tc>
          <w:tcPr>
            <w:tcW w:w="9918" w:type="dxa"/>
            <w:gridSpan w:val="3"/>
            <w:shd w:val="clear" w:color="auto" w:fill="auto"/>
            <w:vAlign w:val="center"/>
          </w:tcPr>
          <w:p w14:paraId="6685AFA9" w14:textId="77777777" w:rsidR="00483D1D" w:rsidRPr="00EC5E09" w:rsidRDefault="00483D1D" w:rsidP="00F566B5">
            <w:pPr>
              <w:spacing w:before="40" w:after="40" w:line="240" w:lineRule="auto"/>
              <w:ind w:left="360"/>
              <w:jc w:val="center"/>
              <w:rPr>
                <w:rFonts w:ascii="Times New Roman" w:hAnsi="Times New Roman" w:cs="Times New Roman"/>
                <w:b/>
                <w:sz w:val="24"/>
                <w:szCs w:val="24"/>
              </w:rPr>
            </w:pPr>
            <w:r w:rsidRPr="00EC5E09">
              <w:rPr>
                <w:rFonts w:ascii="Times New Roman" w:hAnsi="Times New Roman" w:cs="Times New Roman"/>
                <w:b/>
                <w:sz w:val="24"/>
                <w:szCs w:val="24"/>
              </w:rPr>
              <w:t>III. REIKALAVIMAI PROJEKTUOJAMIEMS OBJEKTAMS</w:t>
            </w:r>
          </w:p>
        </w:tc>
      </w:tr>
      <w:tr w:rsidR="00483D1D" w:rsidRPr="007462BC" w14:paraId="64489CAA" w14:textId="77777777" w:rsidTr="00F566B5">
        <w:trPr>
          <w:trHeight w:val="1969"/>
        </w:trPr>
        <w:tc>
          <w:tcPr>
            <w:tcW w:w="9918" w:type="dxa"/>
            <w:gridSpan w:val="3"/>
            <w:shd w:val="clear" w:color="auto" w:fill="auto"/>
            <w:vAlign w:val="center"/>
          </w:tcPr>
          <w:p w14:paraId="6A043354" w14:textId="77777777" w:rsidR="00483D1D" w:rsidRPr="00EC5E09" w:rsidRDefault="00483D1D" w:rsidP="00F566B5">
            <w:pPr>
              <w:pStyle w:val="Betarp"/>
              <w:ind w:firstLine="567"/>
              <w:jc w:val="both"/>
              <w:rPr>
                <w:rFonts w:ascii="Times New Roman" w:hAnsi="Times New Roman" w:cs="Times New Roman"/>
                <w:sz w:val="24"/>
                <w:szCs w:val="24"/>
              </w:rPr>
            </w:pPr>
            <w:r w:rsidRPr="00EC5E09">
              <w:rPr>
                <w:rFonts w:ascii="Times New Roman" w:hAnsi="Times New Roman" w:cs="Times New Roman"/>
                <w:sz w:val="24"/>
                <w:szCs w:val="24"/>
              </w:rPr>
              <w:t>1. Suprojektuoti 89 vietų (vietų skaičius gali kisti, jeigu nurodytas vietų skaičius pagal reikalavimus netelpa nurodytame sklype/sklypo dalyje) automobilių aikštelę. Rengiant projektą vadovautis detaliuoju plan</w:t>
            </w:r>
            <w:r w:rsidRPr="00EC5E09">
              <w:rPr>
                <w:rFonts w:ascii="Times New Roman" w:hAnsi="Times New Roman" w:cs="Times New Roman"/>
                <w:color w:val="000000" w:themeColor="text1"/>
                <w:sz w:val="24"/>
                <w:szCs w:val="24"/>
              </w:rPr>
              <w:t>u</w:t>
            </w:r>
            <w:r w:rsidRPr="00EC5E09">
              <w:rPr>
                <w:rFonts w:ascii="Times New Roman" w:hAnsi="Times New Roman" w:cs="Times New Roman"/>
                <w:color w:val="FF0000"/>
                <w:sz w:val="24"/>
                <w:szCs w:val="24"/>
              </w:rPr>
              <w:t xml:space="preserve"> </w:t>
            </w:r>
            <w:r w:rsidRPr="00EC5E09">
              <w:rPr>
                <w:rFonts w:ascii="Times New Roman" w:hAnsi="Times New Roman" w:cs="Times New Roman"/>
                <w:sz w:val="24"/>
                <w:szCs w:val="24"/>
              </w:rPr>
              <w:t>TPD reg. Nr. T00006219 (keitimas) ir ankstesne detaliojo plano versija (detalusis planas yra viešoje informacinėje sistemoje Regia).</w:t>
            </w:r>
          </w:p>
          <w:p w14:paraId="3E321F24" w14:textId="77777777" w:rsidR="00483D1D" w:rsidRPr="00EC5E09" w:rsidRDefault="00483D1D" w:rsidP="00F566B5">
            <w:pPr>
              <w:pStyle w:val="Betarp"/>
              <w:ind w:firstLine="567"/>
              <w:jc w:val="both"/>
              <w:rPr>
                <w:rFonts w:ascii="Times New Roman" w:hAnsi="Times New Roman" w:cs="Times New Roman"/>
                <w:sz w:val="24"/>
                <w:szCs w:val="24"/>
              </w:rPr>
            </w:pPr>
            <w:r w:rsidRPr="00EC5E09">
              <w:rPr>
                <w:rFonts w:ascii="Times New Roman" w:hAnsi="Times New Roman" w:cs="Times New Roman"/>
                <w:sz w:val="24"/>
                <w:szCs w:val="24"/>
              </w:rPr>
              <w:t xml:space="preserve">Aikštelės dangą numatyti viensluoksnę asfalto pagrindo-dangos iš mišinio AC 16 PD, storis 8 cm. Numatyti automobilių stovėjimo vietas skirtas žmonėms su negalia. </w:t>
            </w:r>
          </w:p>
          <w:p w14:paraId="23E18B0F" w14:textId="77777777" w:rsidR="00483D1D" w:rsidRPr="00EC5E09" w:rsidRDefault="00483D1D" w:rsidP="00F566B5">
            <w:pPr>
              <w:pStyle w:val="Betarp"/>
              <w:ind w:firstLine="567"/>
              <w:jc w:val="both"/>
              <w:rPr>
                <w:rFonts w:ascii="Times New Roman" w:hAnsi="Times New Roman" w:cs="Times New Roman"/>
                <w:sz w:val="24"/>
                <w:szCs w:val="24"/>
              </w:rPr>
            </w:pPr>
            <w:r w:rsidRPr="00EC5E09">
              <w:rPr>
                <w:rFonts w:ascii="Times New Roman" w:hAnsi="Times New Roman" w:cs="Times New Roman"/>
                <w:sz w:val="24"/>
                <w:szCs w:val="24"/>
              </w:rPr>
              <w:t xml:space="preserve">Eismo organizavimas – numatyti  kelio ženklus bei horizontalųjį ženklinimą, ženklinimas – termoplastu. Kelio ženklų stulpai, kelio ženklų nugarinės pusės ir tvirtinimo detalės turi būti juodos spalvos RAL 9005. </w:t>
            </w:r>
          </w:p>
          <w:p w14:paraId="1EA09644" w14:textId="77777777" w:rsidR="00483D1D" w:rsidRPr="00EC5E09" w:rsidRDefault="00483D1D" w:rsidP="00F566B5">
            <w:pPr>
              <w:pStyle w:val="Betarp"/>
              <w:ind w:firstLine="567"/>
              <w:jc w:val="both"/>
              <w:rPr>
                <w:rFonts w:ascii="Times New Roman" w:hAnsi="Times New Roman" w:cs="Times New Roman"/>
                <w:color w:val="FF0000"/>
                <w:sz w:val="24"/>
                <w:szCs w:val="24"/>
              </w:rPr>
            </w:pPr>
            <w:r w:rsidRPr="00EC5E09">
              <w:rPr>
                <w:rFonts w:ascii="Times New Roman" w:hAnsi="Times New Roman" w:cs="Times New Roman"/>
                <w:sz w:val="24"/>
                <w:szCs w:val="24"/>
              </w:rPr>
              <w:t xml:space="preserve">2. Suprojektuoti aikštelės lietaus nuotekų tinklus. Esamų lietaus nuotekų schema pridedama. </w:t>
            </w:r>
          </w:p>
          <w:p w14:paraId="11B1840D" w14:textId="77777777" w:rsidR="00483D1D" w:rsidRPr="00EC5E09" w:rsidRDefault="00483D1D" w:rsidP="00F566B5">
            <w:pPr>
              <w:pStyle w:val="Betarp"/>
              <w:ind w:firstLine="567"/>
              <w:jc w:val="both"/>
              <w:rPr>
                <w:rFonts w:ascii="Times New Roman" w:hAnsi="Times New Roman" w:cs="Times New Roman"/>
                <w:sz w:val="24"/>
                <w:szCs w:val="24"/>
              </w:rPr>
            </w:pPr>
            <w:r w:rsidRPr="00EC5E09">
              <w:rPr>
                <w:rFonts w:ascii="Times New Roman" w:hAnsi="Times New Roman" w:cs="Times New Roman"/>
                <w:sz w:val="24"/>
                <w:szCs w:val="24"/>
              </w:rPr>
              <w:t>3. Suprojektuoti aikštelės apšvietimą. Apšvietimo pajungimas nuo artimiausios Žuvinto g. apšvietimo atramos. Apšvietimo atramos anoduoto aliuminio apvalios konusinės su flanšiniu tvirtinimu prie pamato. Atramos ir šviestuvai juodos spalvos RAL 9005, derinti prie esamų gatvėje įrengtų atramų ir šviestuvų.</w:t>
            </w:r>
          </w:p>
          <w:p w14:paraId="622395ED" w14:textId="77777777" w:rsidR="00483D1D" w:rsidRPr="00EC5E09" w:rsidRDefault="00483D1D" w:rsidP="00F566B5">
            <w:pPr>
              <w:pStyle w:val="Betarp"/>
              <w:ind w:firstLine="567"/>
              <w:jc w:val="both"/>
              <w:rPr>
                <w:rFonts w:ascii="Times New Roman" w:hAnsi="Times New Roman" w:cs="Times New Roman"/>
                <w:sz w:val="24"/>
                <w:szCs w:val="24"/>
              </w:rPr>
            </w:pPr>
            <w:r w:rsidRPr="00EC5E09">
              <w:rPr>
                <w:rFonts w:ascii="Times New Roman" w:hAnsi="Times New Roman" w:cs="Times New Roman"/>
                <w:sz w:val="24"/>
                <w:szCs w:val="24"/>
              </w:rPr>
              <w:t>4. Projektuojamos aikštelės zonoje esantys registruoti takai naikinami (pridedamas naikinamų takų NTR išrašas) ir įrengiami takai šalia suprojektuotos aikštelės, užtikrinant takų jungtis. Šaligatvių danga – betoninės trinkelės  200 x 100 x 80 mm (derinama prie esamų įrengtų takų). Neregių ir silpnaregių įspėjimo vedimo sistemą įrengti iš geltonos spalvos betoninių trinkelių su reljefiniu paviršiumi.</w:t>
            </w:r>
          </w:p>
          <w:p w14:paraId="0A3B8F93" w14:textId="77777777" w:rsidR="00483D1D" w:rsidRPr="00EC5E09" w:rsidRDefault="00483D1D" w:rsidP="00F566B5">
            <w:pPr>
              <w:pStyle w:val="Betarp"/>
              <w:ind w:firstLine="567"/>
              <w:jc w:val="both"/>
              <w:rPr>
                <w:rFonts w:ascii="Times New Roman" w:hAnsi="Times New Roman" w:cs="Times New Roman"/>
                <w:sz w:val="24"/>
                <w:szCs w:val="24"/>
              </w:rPr>
            </w:pPr>
            <w:r w:rsidRPr="00EC5E09">
              <w:rPr>
                <w:rFonts w:ascii="Times New Roman" w:hAnsi="Times New Roman" w:cs="Times New Roman"/>
                <w:sz w:val="24"/>
                <w:szCs w:val="24"/>
              </w:rPr>
              <w:t>5. Šalia projektuojamos aikštelės esamą įvažiavimo kelią (esamo įvažiavimo/statinio NTR išrašas ir kadastro duomenų byla pridedami) iš Žuvinto gatvės išplatinti iki 5,5 m.  Į aikštelę iš šio įvažiavimo numatyti du įvažiavimus/išvažiavimus.</w:t>
            </w:r>
          </w:p>
          <w:p w14:paraId="29FFB227" w14:textId="77777777" w:rsidR="00483D1D" w:rsidRPr="00EC5E09" w:rsidRDefault="00483D1D" w:rsidP="00F566B5">
            <w:pPr>
              <w:pStyle w:val="Betarp"/>
              <w:ind w:firstLine="567"/>
              <w:jc w:val="both"/>
              <w:rPr>
                <w:rFonts w:ascii="Times New Roman" w:hAnsi="Times New Roman" w:cs="Times New Roman"/>
                <w:sz w:val="24"/>
                <w:szCs w:val="24"/>
              </w:rPr>
            </w:pPr>
            <w:r w:rsidRPr="00EC5E09">
              <w:rPr>
                <w:rFonts w:ascii="Times New Roman" w:hAnsi="Times New Roman" w:cs="Times New Roman"/>
                <w:sz w:val="24"/>
                <w:szCs w:val="24"/>
              </w:rPr>
              <w:t>PRIDEDAMA.</w:t>
            </w:r>
          </w:p>
          <w:p w14:paraId="51623B0A" w14:textId="77777777" w:rsidR="00483D1D" w:rsidRPr="00EC5E09" w:rsidRDefault="00483D1D" w:rsidP="00F566B5">
            <w:pPr>
              <w:pStyle w:val="Betarp"/>
              <w:ind w:firstLine="567"/>
              <w:jc w:val="both"/>
              <w:rPr>
                <w:rFonts w:ascii="Times New Roman" w:hAnsi="Times New Roman" w:cs="Times New Roman"/>
                <w:sz w:val="24"/>
                <w:szCs w:val="24"/>
              </w:rPr>
            </w:pPr>
            <w:r w:rsidRPr="00EC5E09">
              <w:rPr>
                <w:rFonts w:ascii="Times New Roman" w:hAnsi="Times New Roman" w:cs="Times New Roman"/>
                <w:sz w:val="24"/>
                <w:szCs w:val="24"/>
              </w:rPr>
              <w:lastRenderedPageBreak/>
              <w:t>1. Statinio (naikinamų takų) NTR išrašas.</w:t>
            </w:r>
          </w:p>
          <w:p w14:paraId="407FC34D" w14:textId="77777777" w:rsidR="00483D1D" w:rsidRPr="00EC5E09" w:rsidRDefault="00483D1D" w:rsidP="00F566B5">
            <w:pPr>
              <w:pStyle w:val="Betarp"/>
              <w:ind w:firstLine="567"/>
              <w:jc w:val="both"/>
              <w:rPr>
                <w:rFonts w:ascii="Times New Roman" w:hAnsi="Times New Roman" w:cs="Times New Roman"/>
                <w:sz w:val="24"/>
                <w:szCs w:val="24"/>
              </w:rPr>
            </w:pPr>
            <w:r w:rsidRPr="00EC5E09">
              <w:rPr>
                <w:rFonts w:ascii="Times New Roman" w:hAnsi="Times New Roman" w:cs="Times New Roman"/>
                <w:sz w:val="24"/>
                <w:szCs w:val="24"/>
              </w:rPr>
              <w:t>2. Statinio (naikinamų takų, unikalus Nr. 4400-6235-5037) ) kadastrinių matavimų byla.</w:t>
            </w:r>
          </w:p>
          <w:p w14:paraId="0074448E" w14:textId="77777777" w:rsidR="00483D1D" w:rsidRPr="00EC5E09" w:rsidRDefault="00483D1D" w:rsidP="00F566B5">
            <w:pPr>
              <w:pStyle w:val="Betarp"/>
              <w:ind w:firstLine="567"/>
              <w:jc w:val="both"/>
              <w:rPr>
                <w:rFonts w:ascii="Times New Roman" w:hAnsi="Times New Roman" w:cs="Times New Roman"/>
                <w:sz w:val="24"/>
                <w:szCs w:val="24"/>
              </w:rPr>
            </w:pPr>
            <w:r w:rsidRPr="00EC5E09">
              <w:rPr>
                <w:rFonts w:ascii="Times New Roman" w:hAnsi="Times New Roman" w:cs="Times New Roman"/>
                <w:sz w:val="24"/>
                <w:szCs w:val="24"/>
              </w:rPr>
              <w:t>3. Įvažiavimo kelio, unikalus Nr. 4400-6235-5226, NTR išrašas.</w:t>
            </w:r>
          </w:p>
          <w:p w14:paraId="0776BE6D" w14:textId="77777777" w:rsidR="00483D1D" w:rsidRPr="00EC5E09" w:rsidRDefault="00483D1D" w:rsidP="00F566B5">
            <w:pPr>
              <w:pStyle w:val="Betarp"/>
              <w:ind w:firstLine="567"/>
              <w:jc w:val="both"/>
              <w:rPr>
                <w:rFonts w:ascii="Times New Roman" w:hAnsi="Times New Roman" w:cs="Times New Roman"/>
                <w:sz w:val="24"/>
                <w:szCs w:val="24"/>
              </w:rPr>
            </w:pPr>
            <w:r w:rsidRPr="00EC5E09">
              <w:rPr>
                <w:rFonts w:ascii="Times New Roman" w:hAnsi="Times New Roman" w:cs="Times New Roman"/>
                <w:sz w:val="24"/>
                <w:szCs w:val="24"/>
              </w:rPr>
              <w:t>4. Įvažiavimo kelio kadastrinių matavimų byla.</w:t>
            </w:r>
          </w:p>
          <w:p w14:paraId="71740FF9" w14:textId="77777777" w:rsidR="00483D1D" w:rsidRPr="00EC5E09" w:rsidRDefault="00483D1D" w:rsidP="00F566B5">
            <w:pPr>
              <w:pStyle w:val="Betarp"/>
              <w:ind w:firstLine="567"/>
              <w:jc w:val="both"/>
              <w:rPr>
                <w:rFonts w:ascii="Times New Roman" w:hAnsi="Times New Roman" w:cs="Times New Roman"/>
                <w:sz w:val="24"/>
                <w:szCs w:val="24"/>
              </w:rPr>
            </w:pPr>
            <w:r w:rsidRPr="00EC5E09">
              <w:rPr>
                <w:rFonts w:ascii="Times New Roman" w:hAnsi="Times New Roman" w:cs="Times New Roman"/>
                <w:sz w:val="24"/>
                <w:szCs w:val="24"/>
              </w:rPr>
              <w:t>5. Projektuojamos aikštelės vietos schema.</w:t>
            </w:r>
          </w:p>
          <w:p w14:paraId="0C95A787" w14:textId="77777777" w:rsidR="00483D1D" w:rsidRPr="00EC5E09" w:rsidRDefault="00483D1D" w:rsidP="00F566B5">
            <w:pPr>
              <w:pStyle w:val="Betarp"/>
              <w:ind w:firstLine="567"/>
              <w:jc w:val="both"/>
              <w:rPr>
                <w:rFonts w:ascii="Times New Roman" w:hAnsi="Times New Roman" w:cs="Times New Roman"/>
                <w:sz w:val="24"/>
                <w:szCs w:val="24"/>
              </w:rPr>
            </w:pPr>
            <w:r w:rsidRPr="00EC5E09">
              <w:rPr>
                <w:rFonts w:ascii="Times New Roman" w:hAnsi="Times New Roman" w:cs="Times New Roman"/>
                <w:sz w:val="24"/>
                <w:szCs w:val="24"/>
              </w:rPr>
              <w:t>6. Schema su lietaus nuotekų tinklais šalia projektuojamos automobilių aikštelės.</w:t>
            </w:r>
          </w:p>
        </w:tc>
      </w:tr>
      <w:tr w:rsidR="00483D1D" w:rsidRPr="007462BC" w14:paraId="66F4A6B5" w14:textId="77777777" w:rsidTr="00F566B5">
        <w:trPr>
          <w:trHeight w:val="343"/>
        </w:trPr>
        <w:tc>
          <w:tcPr>
            <w:tcW w:w="9918" w:type="dxa"/>
            <w:gridSpan w:val="3"/>
            <w:shd w:val="clear" w:color="auto" w:fill="auto"/>
            <w:vAlign w:val="center"/>
          </w:tcPr>
          <w:p w14:paraId="50AF0F8E" w14:textId="77777777" w:rsidR="00483D1D" w:rsidRPr="00EC5E09" w:rsidRDefault="00483D1D" w:rsidP="00F566B5">
            <w:pPr>
              <w:spacing w:before="40" w:after="40" w:line="240" w:lineRule="auto"/>
              <w:jc w:val="both"/>
              <w:rPr>
                <w:rFonts w:ascii="Times New Roman" w:hAnsi="Times New Roman" w:cs="Times New Roman"/>
                <w:b/>
                <w:bCs/>
                <w:spacing w:val="-1"/>
                <w:sz w:val="24"/>
                <w:szCs w:val="24"/>
              </w:rPr>
            </w:pPr>
            <w:r w:rsidRPr="00EC5E09">
              <w:rPr>
                <w:rFonts w:ascii="Times New Roman" w:hAnsi="Times New Roman" w:cs="Times New Roman"/>
                <w:b/>
                <w:bCs/>
                <w:sz w:val="24"/>
                <w:szCs w:val="24"/>
              </w:rPr>
              <w:lastRenderedPageBreak/>
              <w:t>IV. NUORODOS PROJEKTAVIMUI</w:t>
            </w:r>
          </w:p>
        </w:tc>
      </w:tr>
      <w:tr w:rsidR="00483D1D" w:rsidRPr="007462BC" w14:paraId="509969F9" w14:textId="77777777" w:rsidTr="00F566B5">
        <w:trPr>
          <w:trHeight w:val="425"/>
        </w:trPr>
        <w:tc>
          <w:tcPr>
            <w:tcW w:w="9918" w:type="dxa"/>
            <w:gridSpan w:val="3"/>
            <w:shd w:val="clear" w:color="auto" w:fill="auto"/>
            <w:vAlign w:val="center"/>
            <w:hideMark/>
          </w:tcPr>
          <w:p w14:paraId="52AC4BB7" w14:textId="77777777" w:rsidR="00483D1D" w:rsidRPr="00EC5E09" w:rsidRDefault="00483D1D" w:rsidP="00F566B5">
            <w:pPr>
              <w:spacing w:after="0" w:line="240" w:lineRule="auto"/>
              <w:ind w:firstLine="567"/>
              <w:jc w:val="both"/>
              <w:rPr>
                <w:rFonts w:ascii="Times New Roman" w:hAnsi="Times New Roman" w:cs="Times New Roman"/>
                <w:sz w:val="24"/>
                <w:szCs w:val="24"/>
              </w:rPr>
            </w:pPr>
            <w:r w:rsidRPr="00EC5E09">
              <w:rPr>
                <w:rFonts w:ascii="Times New Roman" w:hAnsi="Times New Roman" w:cs="Times New Roman"/>
                <w:sz w:val="24"/>
                <w:szCs w:val="24"/>
              </w:rPr>
              <w:t>1.   Įsigaliojus sutarčiai, ne vėliau kaip per 5 darbo dienas nuo sutarties įsigaliojimo dienos atvykti į objekto apžiūrą kartu su užsakovu  (ar jo įgaliotu atstovu (-ais)  ir surašyti apžiūros aktą.</w:t>
            </w:r>
          </w:p>
          <w:p w14:paraId="36E17CC7" w14:textId="77777777" w:rsidR="00483D1D" w:rsidRPr="00EC5E09" w:rsidRDefault="00483D1D" w:rsidP="00F566B5">
            <w:pPr>
              <w:spacing w:after="0" w:line="240" w:lineRule="auto"/>
              <w:ind w:firstLine="567"/>
              <w:jc w:val="both"/>
              <w:rPr>
                <w:rFonts w:ascii="Times New Roman" w:hAnsi="Times New Roman" w:cs="Times New Roman"/>
                <w:sz w:val="24"/>
                <w:szCs w:val="24"/>
              </w:rPr>
            </w:pPr>
            <w:r w:rsidRPr="00EC5E09">
              <w:rPr>
                <w:rFonts w:ascii="Times New Roman" w:hAnsi="Times New Roman" w:cs="Times New Roman"/>
                <w:sz w:val="24"/>
                <w:szCs w:val="24"/>
              </w:rPr>
              <w:t>Per 1 mėn. nuo sutarties įsigaliojimo dienos pristatyti užsakovui projekto sprendinius.</w:t>
            </w:r>
          </w:p>
          <w:p w14:paraId="037CBB35" w14:textId="77777777" w:rsidR="00483D1D" w:rsidRPr="00EC5E09" w:rsidRDefault="00483D1D" w:rsidP="00F566B5">
            <w:pPr>
              <w:tabs>
                <w:tab w:val="left" w:pos="426"/>
                <w:tab w:val="left" w:pos="709"/>
              </w:tabs>
              <w:spacing w:after="0" w:line="240" w:lineRule="auto"/>
              <w:ind w:firstLine="567"/>
              <w:jc w:val="both"/>
              <w:rPr>
                <w:rFonts w:ascii="Times New Roman" w:hAnsi="Times New Roman" w:cs="Times New Roman"/>
                <w:sz w:val="24"/>
                <w:szCs w:val="24"/>
              </w:rPr>
            </w:pPr>
            <w:r w:rsidRPr="00EC5E09">
              <w:rPr>
                <w:rFonts w:ascii="Times New Roman" w:hAnsi="Times New Roman" w:cs="Times New Roman"/>
                <w:sz w:val="24"/>
                <w:szCs w:val="24"/>
              </w:rPr>
              <w:t xml:space="preserve">2. Projektuotojas </w:t>
            </w:r>
            <w:r w:rsidRPr="00EC5E09">
              <w:rPr>
                <w:rFonts w:ascii="Times New Roman" w:hAnsi="Times New Roman" w:cs="Times New Roman"/>
                <w:b/>
                <w:bCs/>
                <w:sz w:val="24"/>
                <w:szCs w:val="24"/>
              </w:rPr>
              <w:t>parengia techninę užduotį ir dokumentus, reikalingus prisijungimo sąlygoms gauti ir gauna prisijungimo sąlygas</w:t>
            </w:r>
            <w:r w:rsidRPr="00EC5E09">
              <w:rPr>
                <w:rFonts w:ascii="Times New Roman" w:hAnsi="Times New Roman" w:cs="Times New Roman"/>
                <w:sz w:val="24"/>
                <w:szCs w:val="24"/>
              </w:rPr>
              <w:t>, bei parengia ir pateikia kt. reikalingus dokumentus projektavimo paslaugoms atlikti.</w:t>
            </w:r>
          </w:p>
          <w:p w14:paraId="63269CB8" w14:textId="77777777" w:rsidR="00483D1D" w:rsidRPr="00EC5E09" w:rsidRDefault="00483D1D" w:rsidP="00F566B5">
            <w:pPr>
              <w:spacing w:after="0" w:line="240" w:lineRule="auto"/>
              <w:ind w:firstLine="567"/>
              <w:jc w:val="both"/>
              <w:rPr>
                <w:rFonts w:ascii="Times New Roman" w:hAnsi="Times New Roman" w:cs="Times New Roman"/>
                <w:sz w:val="24"/>
                <w:szCs w:val="24"/>
              </w:rPr>
            </w:pPr>
            <w:r w:rsidRPr="00EC5E09">
              <w:rPr>
                <w:rFonts w:ascii="Times New Roman" w:hAnsi="Times New Roman" w:cs="Times New Roman"/>
                <w:sz w:val="24"/>
                <w:szCs w:val="24"/>
              </w:rPr>
              <w:t>3. Projektuojant vadovautis galiojančiais statybos techniniais reglamentais; techninėmis sąlygomis ir kitais projektavimą reglamentuojančiais teisės aktais.</w:t>
            </w:r>
          </w:p>
          <w:p w14:paraId="5B572F16" w14:textId="77777777" w:rsidR="00483D1D" w:rsidRPr="00EC5E09" w:rsidRDefault="00483D1D" w:rsidP="00F566B5">
            <w:pPr>
              <w:tabs>
                <w:tab w:val="left" w:pos="426"/>
                <w:tab w:val="left" w:pos="567"/>
              </w:tabs>
              <w:spacing w:after="0" w:line="240" w:lineRule="auto"/>
              <w:ind w:firstLine="567"/>
              <w:jc w:val="both"/>
              <w:rPr>
                <w:rFonts w:ascii="Times New Roman" w:hAnsi="Times New Roman" w:cs="Times New Roman"/>
                <w:sz w:val="24"/>
                <w:szCs w:val="24"/>
              </w:rPr>
            </w:pPr>
            <w:r w:rsidRPr="00EC5E09">
              <w:rPr>
                <w:rFonts w:ascii="Times New Roman" w:hAnsi="Times New Roman" w:cs="Times New Roman"/>
                <w:sz w:val="24"/>
                <w:szCs w:val="24"/>
              </w:rPr>
              <w:t>4. Projektuotojas, gavęs užsakovo pritarimą techninio darbo projekto (projekto) sprendiniams ir detalizavęs projekto sprendinius, turi pateikti  užsakovo parinktam ekspertizės vykdytojui projekto ekspertizei atlikti.</w:t>
            </w:r>
          </w:p>
          <w:p w14:paraId="3AB63C94" w14:textId="77777777" w:rsidR="00483D1D" w:rsidRPr="00EC5E09" w:rsidRDefault="00483D1D" w:rsidP="00F566B5">
            <w:pPr>
              <w:pStyle w:val="Sraopastraipa"/>
              <w:tabs>
                <w:tab w:val="left" w:pos="0"/>
              </w:tabs>
              <w:spacing w:after="0" w:line="240" w:lineRule="auto"/>
              <w:ind w:left="0" w:firstLine="567"/>
              <w:jc w:val="both"/>
              <w:rPr>
                <w:rFonts w:ascii="Times New Roman" w:hAnsi="Times New Roman" w:cs="Times New Roman"/>
                <w:sz w:val="24"/>
                <w:szCs w:val="24"/>
              </w:rPr>
            </w:pPr>
            <w:r w:rsidRPr="00EC5E09">
              <w:rPr>
                <w:rFonts w:ascii="Times New Roman" w:hAnsi="Times New Roman" w:cs="Times New Roman"/>
                <w:sz w:val="24"/>
                <w:szCs w:val="24"/>
              </w:rPr>
              <w:t>5. Projektuotojas privalo gauti teigiamas projekto ekspertizės išvadas ir pateikti užsakovui (su originaliais ar elektroniniais parašais) bendruosius statinių rodiklius, suvestinį statybos kainos apskaičiavimą ir statinio ekonominius rodiklius techninio darbo projekto tvirtinimui. Statinių rodikliai pateikiami pagal STR 1.04.04:2017 „Statinio projektavimas, projekto ekspertizė“ 5 priedą.</w:t>
            </w:r>
          </w:p>
          <w:p w14:paraId="7C3ECE95" w14:textId="77777777" w:rsidR="00483D1D" w:rsidRPr="00EC5E09" w:rsidRDefault="00483D1D" w:rsidP="00F566B5">
            <w:pPr>
              <w:spacing w:after="0" w:line="240" w:lineRule="auto"/>
              <w:ind w:firstLine="567"/>
              <w:jc w:val="both"/>
              <w:rPr>
                <w:rFonts w:ascii="Times New Roman" w:hAnsi="Times New Roman" w:cs="Times New Roman"/>
                <w:bCs/>
                <w:sz w:val="24"/>
                <w:szCs w:val="24"/>
              </w:rPr>
            </w:pPr>
            <w:r w:rsidRPr="00EC5E09">
              <w:rPr>
                <w:rFonts w:ascii="Times New Roman" w:hAnsi="Times New Roman" w:cs="Times New Roman"/>
                <w:sz w:val="24"/>
                <w:szCs w:val="24"/>
              </w:rPr>
              <w:t xml:space="preserve">6. Parengti 3 (tris) egzempliorius (originalius) projektinės dokumentacijos analogine forma; 2 egzempliorius skaitmenine  forma USB laikmenoje - 1 iš jų pilnai nuasmenintą, LKS’ 94 koordinačių sistemoje *.dwg formatu skaitmeninėje laikmenoje parengto supaprastinto statybos projekto, kaip numato </w:t>
            </w:r>
            <w:r w:rsidRPr="00EC5E09">
              <w:rPr>
                <w:rFonts w:ascii="Times New Roman" w:hAnsi="Times New Roman" w:cs="Times New Roman"/>
                <w:bCs/>
                <w:sz w:val="24"/>
                <w:szCs w:val="24"/>
              </w:rPr>
              <w:t>STR 1.05.01:2017</w:t>
            </w:r>
            <w:r w:rsidRPr="00EC5E09">
              <w:rPr>
                <w:rFonts w:ascii="Times New Roman" w:hAnsi="Times New Roman" w:cs="Times New Roman"/>
                <w:sz w:val="24"/>
                <w:szCs w:val="24"/>
              </w:rPr>
              <w:t xml:space="preserve"> „</w:t>
            </w:r>
            <w:r w:rsidRPr="00EC5E09">
              <w:rPr>
                <w:rFonts w:ascii="Times New Roman" w:hAnsi="Times New Roman" w:cs="Times New Roman"/>
                <w:bCs/>
                <w:sz w:val="24"/>
                <w:szCs w:val="24"/>
              </w:rPr>
              <w:t>Statybą leidžiantys dokumentai. Statybos užbaigimas. Statybos sustabdymas. Savavališkos statybos padarinių šalinimas. Statybos pagal neteisėtai išduotą statybą leidžiantį dokumentą padarinių šalinimas“.</w:t>
            </w:r>
          </w:p>
          <w:p w14:paraId="10881BA6" w14:textId="77777777" w:rsidR="00483D1D" w:rsidRPr="00EC5E09" w:rsidRDefault="00483D1D" w:rsidP="00F566B5">
            <w:pPr>
              <w:spacing w:before="120"/>
              <w:jc w:val="both"/>
              <w:rPr>
                <w:rFonts w:ascii="Times New Roman" w:hAnsi="Times New Roman" w:cs="Times New Roman"/>
                <w:bCs/>
                <w:spacing w:val="-1"/>
                <w:sz w:val="24"/>
                <w:szCs w:val="24"/>
              </w:rPr>
            </w:pPr>
          </w:p>
        </w:tc>
      </w:tr>
    </w:tbl>
    <w:p w14:paraId="288357EA" w14:textId="77777777" w:rsidR="00483D1D" w:rsidRDefault="00483D1D" w:rsidP="00483D1D">
      <w:pPr>
        <w:rPr>
          <w:rFonts w:ascii="Arial" w:hAnsi="Arial" w:cs="Arial"/>
          <w:b/>
          <w:bCs/>
          <w:smallCaps/>
        </w:rPr>
      </w:pPr>
    </w:p>
    <w:p w14:paraId="4754325D" w14:textId="77777777" w:rsidR="00F674C0" w:rsidRDefault="00F674C0" w:rsidP="00483D1D">
      <w:pPr>
        <w:keepNext/>
        <w:keepLines/>
        <w:spacing w:after="0" w:line="240" w:lineRule="auto"/>
        <w:outlineLvl w:val="1"/>
        <w:rPr>
          <w:rFonts w:ascii="Arial" w:eastAsia="Calibri" w:hAnsi="Arial" w:cs="Arial"/>
          <w:sz w:val="24"/>
          <w:szCs w:val="24"/>
        </w:rPr>
      </w:pPr>
    </w:p>
    <w:p w14:paraId="56520775" w14:textId="466B5974" w:rsidR="00483D1D" w:rsidRPr="0029630C" w:rsidRDefault="00483D1D" w:rsidP="00483D1D">
      <w:pPr>
        <w:shd w:val="clear" w:color="auto" w:fill="FFFFFF"/>
        <w:spacing w:after="0" w:line="240" w:lineRule="auto"/>
        <w:jc w:val="center"/>
        <w:rPr>
          <w:rFonts w:ascii="Arial" w:eastAsia="Calibri" w:hAnsi="Arial" w:cs="Arial"/>
          <w:b/>
          <w:noProof/>
          <w:spacing w:val="-1"/>
          <w:sz w:val="28"/>
          <w:szCs w:val="28"/>
        </w:rPr>
      </w:pPr>
      <w:r w:rsidRPr="0029630C">
        <w:rPr>
          <w:rFonts w:ascii="Arial" w:eastAsia="Calibri" w:hAnsi="Arial" w:cs="Arial"/>
          <w:b/>
          <w:noProof/>
          <w:spacing w:val="-1"/>
          <w:sz w:val="28"/>
          <w:szCs w:val="28"/>
        </w:rPr>
        <w:t>PRELIMINARI PROJEKTAVIMO UŽDUOTIS</w:t>
      </w:r>
      <w:r>
        <w:rPr>
          <w:rFonts w:ascii="Arial" w:eastAsia="Calibri" w:hAnsi="Arial" w:cs="Arial"/>
          <w:b/>
          <w:noProof/>
          <w:spacing w:val="-1"/>
          <w:sz w:val="28"/>
          <w:szCs w:val="28"/>
        </w:rPr>
        <w:t xml:space="preserve"> DĖL II PIRKIMO DALIES</w:t>
      </w:r>
    </w:p>
    <w:p w14:paraId="23F4F0B7" w14:textId="77777777" w:rsidR="00483D1D" w:rsidRDefault="00483D1D" w:rsidP="00483D1D">
      <w:pPr>
        <w:keepNext/>
        <w:keepLines/>
        <w:spacing w:after="0" w:line="240" w:lineRule="auto"/>
        <w:outlineLvl w:val="1"/>
        <w:rPr>
          <w:rFonts w:ascii="Arial" w:eastAsia="Calibri" w:hAnsi="Arial" w:cs="Arial"/>
          <w:sz w:val="24"/>
          <w:szCs w:val="24"/>
        </w:rPr>
      </w:pPr>
    </w:p>
    <w:p w14:paraId="06C374D3" w14:textId="77777777" w:rsidR="00483D1D" w:rsidRPr="00EC5E09" w:rsidRDefault="00483D1D" w:rsidP="00483D1D">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II dalis. </w:t>
      </w:r>
      <w:r w:rsidRPr="00EC5E09">
        <w:rPr>
          <w:rFonts w:ascii="Arial" w:eastAsia="Times New Roman" w:hAnsi="Arial" w:cs="Arial"/>
          <w:sz w:val="24"/>
          <w:szCs w:val="24"/>
        </w:rPr>
        <w:t>Automobilių aikštelės, unikalus Nr. 4400-6235-2834,  projektavimo paslaugos</w:t>
      </w:r>
    </w:p>
    <w:p w14:paraId="13657C0D" w14:textId="77777777" w:rsidR="00483D1D" w:rsidRPr="00EC5E09" w:rsidRDefault="00483D1D" w:rsidP="00483D1D">
      <w:pPr>
        <w:keepNext/>
        <w:keepLines/>
        <w:spacing w:after="0" w:line="240" w:lineRule="auto"/>
        <w:outlineLvl w:val="1"/>
        <w:rPr>
          <w:rFonts w:ascii="Times New Roman" w:eastAsia="Calibri" w:hAnsi="Times New Roman" w:cs="Times New Roman"/>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995"/>
        <w:gridCol w:w="6095"/>
      </w:tblGrid>
      <w:tr w:rsidR="00483D1D" w:rsidRPr="00EC5E09" w14:paraId="480E5725" w14:textId="77777777" w:rsidTr="00F566B5">
        <w:trPr>
          <w:trHeight w:val="45"/>
        </w:trPr>
        <w:tc>
          <w:tcPr>
            <w:tcW w:w="9918" w:type="dxa"/>
            <w:gridSpan w:val="3"/>
            <w:shd w:val="clear" w:color="auto" w:fill="auto"/>
          </w:tcPr>
          <w:p w14:paraId="3754B772" w14:textId="77777777" w:rsidR="00483D1D" w:rsidRPr="00EC5E09" w:rsidRDefault="00483D1D" w:rsidP="00F566B5">
            <w:pPr>
              <w:spacing w:before="40" w:after="40" w:line="240" w:lineRule="auto"/>
              <w:jc w:val="center"/>
              <w:rPr>
                <w:rFonts w:ascii="Times New Roman" w:hAnsi="Times New Roman" w:cs="Times New Roman"/>
                <w:b/>
                <w:sz w:val="24"/>
                <w:szCs w:val="24"/>
                <w:u w:val="single"/>
              </w:rPr>
            </w:pPr>
            <w:r w:rsidRPr="00EC5E09">
              <w:rPr>
                <w:rFonts w:ascii="Times New Roman" w:hAnsi="Times New Roman" w:cs="Times New Roman"/>
                <w:b/>
                <w:sz w:val="24"/>
                <w:szCs w:val="24"/>
              </w:rPr>
              <w:t>I. BENDRA INFORMACIJA APIE PIRKIMO OBJEKTĄ</w:t>
            </w:r>
          </w:p>
        </w:tc>
      </w:tr>
      <w:tr w:rsidR="00483D1D" w:rsidRPr="00EC5E09" w14:paraId="2742ADAC" w14:textId="77777777" w:rsidTr="00F566B5">
        <w:tc>
          <w:tcPr>
            <w:tcW w:w="828" w:type="dxa"/>
            <w:shd w:val="clear" w:color="auto" w:fill="auto"/>
            <w:vAlign w:val="center"/>
          </w:tcPr>
          <w:p w14:paraId="69321243" w14:textId="77777777" w:rsidR="00483D1D" w:rsidRPr="00EC5E09" w:rsidRDefault="00483D1D" w:rsidP="00F566B5">
            <w:pPr>
              <w:spacing w:after="0" w:line="240" w:lineRule="auto"/>
              <w:jc w:val="center"/>
              <w:rPr>
                <w:rFonts w:ascii="Times New Roman" w:hAnsi="Times New Roman" w:cs="Times New Roman"/>
                <w:bCs/>
                <w:sz w:val="24"/>
                <w:szCs w:val="24"/>
              </w:rPr>
            </w:pPr>
            <w:r w:rsidRPr="00EC5E09">
              <w:rPr>
                <w:rFonts w:ascii="Times New Roman" w:hAnsi="Times New Roman" w:cs="Times New Roman"/>
                <w:bCs/>
                <w:sz w:val="24"/>
                <w:szCs w:val="24"/>
              </w:rPr>
              <w:t>Eil. Nr.</w:t>
            </w:r>
          </w:p>
        </w:tc>
        <w:tc>
          <w:tcPr>
            <w:tcW w:w="2995" w:type="dxa"/>
            <w:shd w:val="clear" w:color="auto" w:fill="auto"/>
            <w:vAlign w:val="center"/>
          </w:tcPr>
          <w:p w14:paraId="40F37CCA" w14:textId="77777777" w:rsidR="00483D1D" w:rsidRPr="00EC5E09" w:rsidRDefault="00483D1D" w:rsidP="00F566B5">
            <w:pPr>
              <w:spacing w:after="0" w:line="240" w:lineRule="auto"/>
              <w:jc w:val="center"/>
              <w:rPr>
                <w:rFonts w:ascii="Times New Roman" w:hAnsi="Times New Roman" w:cs="Times New Roman"/>
                <w:bCs/>
                <w:sz w:val="24"/>
                <w:szCs w:val="24"/>
              </w:rPr>
            </w:pPr>
            <w:r w:rsidRPr="00EC5E09">
              <w:rPr>
                <w:rFonts w:ascii="Times New Roman" w:hAnsi="Times New Roman" w:cs="Times New Roman"/>
                <w:bCs/>
                <w:sz w:val="24"/>
                <w:szCs w:val="24"/>
              </w:rPr>
              <w:t>Pavadinimas</w:t>
            </w:r>
          </w:p>
        </w:tc>
        <w:tc>
          <w:tcPr>
            <w:tcW w:w="6095" w:type="dxa"/>
            <w:shd w:val="clear" w:color="auto" w:fill="auto"/>
            <w:vAlign w:val="center"/>
          </w:tcPr>
          <w:p w14:paraId="5807332A" w14:textId="77777777" w:rsidR="00483D1D" w:rsidRPr="00EC5E09" w:rsidRDefault="00483D1D" w:rsidP="00F566B5">
            <w:pPr>
              <w:spacing w:after="0" w:line="240" w:lineRule="auto"/>
              <w:jc w:val="center"/>
              <w:rPr>
                <w:rFonts w:ascii="Times New Roman" w:hAnsi="Times New Roman" w:cs="Times New Roman"/>
                <w:bCs/>
                <w:spacing w:val="-1"/>
                <w:sz w:val="24"/>
                <w:szCs w:val="24"/>
              </w:rPr>
            </w:pPr>
            <w:r w:rsidRPr="00EC5E09">
              <w:rPr>
                <w:rFonts w:ascii="Times New Roman" w:hAnsi="Times New Roman" w:cs="Times New Roman"/>
                <w:bCs/>
                <w:sz w:val="24"/>
                <w:szCs w:val="24"/>
              </w:rPr>
              <w:t>Reikalavimai</w:t>
            </w:r>
          </w:p>
        </w:tc>
      </w:tr>
      <w:tr w:rsidR="00483D1D" w:rsidRPr="00EC5E09" w14:paraId="73D288DB" w14:textId="77777777" w:rsidTr="00F566B5">
        <w:tc>
          <w:tcPr>
            <w:tcW w:w="828" w:type="dxa"/>
            <w:shd w:val="clear" w:color="auto" w:fill="auto"/>
            <w:vAlign w:val="center"/>
            <w:hideMark/>
          </w:tcPr>
          <w:p w14:paraId="440D6A0A" w14:textId="77777777" w:rsidR="00483D1D" w:rsidRPr="00EC5E09" w:rsidRDefault="00483D1D" w:rsidP="00F566B5">
            <w:pPr>
              <w:spacing w:after="0" w:line="240" w:lineRule="auto"/>
              <w:jc w:val="center"/>
              <w:rPr>
                <w:rFonts w:ascii="Times New Roman" w:hAnsi="Times New Roman" w:cs="Times New Roman"/>
                <w:sz w:val="24"/>
                <w:szCs w:val="24"/>
              </w:rPr>
            </w:pPr>
            <w:r w:rsidRPr="00EC5E09">
              <w:rPr>
                <w:rFonts w:ascii="Times New Roman" w:hAnsi="Times New Roman" w:cs="Times New Roman"/>
                <w:sz w:val="24"/>
                <w:szCs w:val="24"/>
              </w:rPr>
              <w:t>1.</w:t>
            </w:r>
          </w:p>
        </w:tc>
        <w:tc>
          <w:tcPr>
            <w:tcW w:w="2995" w:type="dxa"/>
            <w:shd w:val="clear" w:color="auto" w:fill="auto"/>
            <w:vAlign w:val="center"/>
          </w:tcPr>
          <w:p w14:paraId="51A9D135" w14:textId="77777777" w:rsidR="00483D1D" w:rsidRPr="00EC5E09" w:rsidRDefault="00483D1D" w:rsidP="00F566B5">
            <w:pPr>
              <w:spacing w:after="0" w:line="240" w:lineRule="auto"/>
              <w:rPr>
                <w:rFonts w:ascii="Times New Roman" w:hAnsi="Times New Roman" w:cs="Times New Roman"/>
                <w:sz w:val="24"/>
                <w:szCs w:val="24"/>
                <w:u w:val="single"/>
              </w:rPr>
            </w:pPr>
            <w:r w:rsidRPr="00EC5E09">
              <w:rPr>
                <w:rFonts w:ascii="Times New Roman" w:hAnsi="Times New Roman" w:cs="Times New Roman"/>
                <w:sz w:val="24"/>
                <w:szCs w:val="24"/>
              </w:rPr>
              <w:t>Projekto užsakovas</w:t>
            </w:r>
          </w:p>
        </w:tc>
        <w:tc>
          <w:tcPr>
            <w:tcW w:w="6095" w:type="dxa"/>
            <w:shd w:val="clear" w:color="auto" w:fill="auto"/>
            <w:vAlign w:val="center"/>
          </w:tcPr>
          <w:p w14:paraId="7ACBB458" w14:textId="77777777" w:rsidR="00483D1D" w:rsidRPr="00EC5E09" w:rsidRDefault="00483D1D" w:rsidP="00F566B5">
            <w:pPr>
              <w:spacing w:after="0" w:line="240" w:lineRule="auto"/>
              <w:jc w:val="both"/>
              <w:rPr>
                <w:rFonts w:ascii="Times New Roman" w:hAnsi="Times New Roman" w:cs="Times New Roman"/>
                <w:bCs/>
                <w:spacing w:val="-1"/>
                <w:sz w:val="24"/>
                <w:szCs w:val="24"/>
              </w:rPr>
            </w:pPr>
            <w:r w:rsidRPr="00EC5E09">
              <w:rPr>
                <w:rFonts w:ascii="Times New Roman" w:hAnsi="Times New Roman" w:cs="Times New Roman"/>
                <w:bCs/>
                <w:spacing w:val="-1"/>
                <w:sz w:val="24"/>
                <w:szCs w:val="24"/>
              </w:rPr>
              <w:t>Alytaus miesto savivaldybės administracija</w:t>
            </w:r>
          </w:p>
        </w:tc>
      </w:tr>
      <w:tr w:rsidR="00483D1D" w:rsidRPr="00EC5E09" w14:paraId="0F5310CB" w14:textId="77777777" w:rsidTr="00F566B5">
        <w:tc>
          <w:tcPr>
            <w:tcW w:w="828" w:type="dxa"/>
            <w:shd w:val="clear" w:color="auto" w:fill="auto"/>
            <w:vAlign w:val="center"/>
          </w:tcPr>
          <w:p w14:paraId="6ED9212F" w14:textId="77777777" w:rsidR="00483D1D" w:rsidRPr="00EC5E09" w:rsidRDefault="00483D1D" w:rsidP="00F566B5">
            <w:pPr>
              <w:spacing w:after="0" w:line="240" w:lineRule="auto"/>
              <w:jc w:val="center"/>
              <w:rPr>
                <w:rFonts w:ascii="Times New Roman" w:hAnsi="Times New Roman" w:cs="Times New Roman"/>
                <w:sz w:val="24"/>
                <w:szCs w:val="24"/>
              </w:rPr>
            </w:pPr>
            <w:r w:rsidRPr="00EC5E09">
              <w:rPr>
                <w:rFonts w:ascii="Times New Roman" w:hAnsi="Times New Roman" w:cs="Times New Roman"/>
                <w:sz w:val="24"/>
                <w:szCs w:val="24"/>
              </w:rPr>
              <w:t>2.</w:t>
            </w:r>
          </w:p>
        </w:tc>
        <w:tc>
          <w:tcPr>
            <w:tcW w:w="2995" w:type="dxa"/>
            <w:shd w:val="clear" w:color="auto" w:fill="auto"/>
            <w:vAlign w:val="center"/>
          </w:tcPr>
          <w:p w14:paraId="1ADAEA02" w14:textId="77777777" w:rsidR="00483D1D" w:rsidRPr="00EC5E09" w:rsidRDefault="00483D1D" w:rsidP="00F566B5">
            <w:pPr>
              <w:spacing w:after="0" w:line="240" w:lineRule="auto"/>
              <w:rPr>
                <w:rFonts w:ascii="Times New Roman" w:hAnsi="Times New Roman" w:cs="Times New Roman"/>
                <w:sz w:val="24"/>
                <w:szCs w:val="24"/>
              </w:rPr>
            </w:pPr>
            <w:r w:rsidRPr="00EC5E09">
              <w:rPr>
                <w:rFonts w:ascii="Times New Roman" w:hAnsi="Times New Roman" w:cs="Times New Roman"/>
                <w:sz w:val="24"/>
                <w:szCs w:val="24"/>
              </w:rPr>
              <w:t>Statytojas</w:t>
            </w:r>
          </w:p>
        </w:tc>
        <w:tc>
          <w:tcPr>
            <w:tcW w:w="6095" w:type="dxa"/>
            <w:shd w:val="clear" w:color="auto" w:fill="auto"/>
            <w:vAlign w:val="center"/>
          </w:tcPr>
          <w:p w14:paraId="5B5011C9" w14:textId="77777777" w:rsidR="00483D1D" w:rsidRPr="00EC5E09" w:rsidRDefault="00483D1D" w:rsidP="00F566B5">
            <w:pPr>
              <w:spacing w:after="0" w:line="240" w:lineRule="auto"/>
              <w:jc w:val="both"/>
              <w:rPr>
                <w:rFonts w:ascii="Times New Roman" w:hAnsi="Times New Roman" w:cs="Times New Roman"/>
                <w:bCs/>
                <w:spacing w:val="-1"/>
                <w:sz w:val="24"/>
                <w:szCs w:val="24"/>
              </w:rPr>
            </w:pPr>
            <w:r w:rsidRPr="00EC5E09">
              <w:rPr>
                <w:rFonts w:ascii="Times New Roman" w:hAnsi="Times New Roman" w:cs="Times New Roman"/>
                <w:bCs/>
                <w:spacing w:val="-1"/>
                <w:sz w:val="24"/>
                <w:szCs w:val="24"/>
              </w:rPr>
              <w:t>Alytaus miesto savivaldybė</w:t>
            </w:r>
          </w:p>
          <w:p w14:paraId="29C73BAA" w14:textId="77777777" w:rsidR="00483D1D" w:rsidRPr="00EC5E09" w:rsidRDefault="00483D1D" w:rsidP="00F566B5">
            <w:pPr>
              <w:spacing w:after="0" w:line="240" w:lineRule="auto"/>
              <w:jc w:val="both"/>
              <w:rPr>
                <w:rFonts w:ascii="Times New Roman" w:hAnsi="Times New Roman" w:cs="Times New Roman"/>
                <w:bCs/>
                <w:spacing w:val="-1"/>
                <w:sz w:val="24"/>
                <w:szCs w:val="24"/>
              </w:rPr>
            </w:pPr>
            <w:r w:rsidRPr="00EC5E09">
              <w:rPr>
                <w:rFonts w:ascii="Times New Roman" w:hAnsi="Times New Roman" w:cs="Times New Roman"/>
                <w:bCs/>
                <w:spacing w:val="-1"/>
                <w:sz w:val="24"/>
                <w:szCs w:val="24"/>
              </w:rPr>
              <w:t>Įstaigos kodas 111102979</w:t>
            </w:r>
          </w:p>
          <w:p w14:paraId="5B48B4F5" w14:textId="77777777" w:rsidR="00483D1D" w:rsidRPr="00EC5E09" w:rsidRDefault="00483D1D" w:rsidP="00F566B5">
            <w:pPr>
              <w:spacing w:after="0" w:line="240" w:lineRule="auto"/>
              <w:jc w:val="both"/>
              <w:rPr>
                <w:rFonts w:ascii="Times New Roman" w:hAnsi="Times New Roman" w:cs="Times New Roman"/>
                <w:bCs/>
                <w:spacing w:val="-1"/>
                <w:sz w:val="24"/>
                <w:szCs w:val="24"/>
              </w:rPr>
            </w:pPr>
            <w:r w:rsidRPr="00EC5E09">
              <w:rPr>
                <w:rFonts w:ascii="Times New Roman" w:hAnsi="Times New Roman" w:cs="Times New Roman"/>
                <w:bCs/>
                <w:spacing w:val="-1"/>
                <w:sz w:val="24"/>
                <w:szCs w:val="24"/>
              </w:rPr>
              <w:t>Rotušės a. 4, LT-62504 Alytus</w:t>
            </w:r>
          </w:p>
        </w:tc>
      </w:tr>
      <w:tr w:rsidR="00483D1D" w:rsidRPr="00EC5E09" w14:paraId="72EAF32D" w14:textId="77777777" w:rsidTr="00F566B5">
        <w:trPr>
          <w:trHeight w:val="121"/>
        </w:trPr>
        <w:tc>
          <w:tcPr>
            <w:tcW w:w="828" w:type="dxa"/>
            <w:shd w:val="clear" w:color="auto" w:fill="auto"/>
            <w:vAlign w:val="center"/>
          </w:tcPr>
          <w:p w14:paraId="00B803E8" w14:textId="77777777" w:rsidR="00483D1D" w:rsidRPr="00EC5E09" w:rsidRDefault="00483D1D" w:rsidP="00F566B5">
            <w:pPr>
              <w:spacing w:after="0" w:line="240" w:lineRule="auto"/>
              <w:jc w:val="center"/>
              <w:rPr>
                <w:rFonts w:ascii="Times New Roman" w:hAnsi="Times New Roman" w:cs="Times New Roman"/>
                <w:sz w:val="24"/>
                <w:szCs w:val="24"/>
              </w:rPr>
            </w:pPr>
            <w:r w:rsidRPr="00EC5E09">
              <w:rPr>
                <w:rFonts w:ascii="Times New Roman" w:hAnsi="Times New Roman" w:cs="Times New Roman"/>
                <w:sz w:val="24"/>
                <w:szCs w:val="24"/>
              </w:rPr>
              <w:t>3.</w:t>
            </w:r>
          </w:p>
        </w:tc>
        <w:tc>
          <w:tcPr>
            <w:tcW w:w="2995" w:type="dxa"/>
            <w:shd w:val="clear" w:color="auto" w:fill="auto"/>
            <w:vAlign w:val="center"/>
          </w:tcPr>
          <w:p w14:paraId="2E7A8BB0" w14:textId="77777777" w:rsidR="00483D1D" w:rsidRPr="00EC5E09" w:rsidRDefault="00483D1D" w:rsidP="00F566B5">
            <w:pPr>
              <w:spacing w:after="0" w:line="240" w:lineRule="auto"/>
              <w:rPr>
                <w:rFonts w:ascii="Times New Roman" w:hAnsi="Times New Roman" w:cs="Times New Roman"/>
                <w:sz w:val="24"/>
                <w:szCs w:val="24"/>
              </w:rPr>
            </w:pPr>
            <w:r w:rsidRPr="00EC5E09">
              <w:rPr>
                <w:rFonts w:ascii="Times New Roman" w:hAnsi="Times New Roman" w:cs="Times New Roman"/>
                <w:sz w:val="24"/>
                <w:szCs w:val="24"/>
              </w:rPr>
              <w:t xml:space="preserve">Pirkimo objektas </w:t>
            </w:r>
          </w:p>
        </w:tc>
        <w:tc>
          <w:tcPr>
            <w:tcW w:w="6095" w:type="dxa"/>
            <w:shd w:val="clear" w:color="auto" w:fill="auto"/>
            <w:vAlign w:val="center"/>
          </w:tcPr>
          <w:p w14:paraId="2E4D9F74" w14:textId="77777777" w:rsidR="00483D1D" w:rsidRPr="00EC5E09" w:rsidRDefault="00483D1D" w:rsidP="00F566B5">
            <w:pPr>
              <w:spacing w:after="0" w:line="240" w:lineRule="auto"/>
              <w:jc w:val="both"/>
              <w:rPr>
                <w:rFonts w:ascii="Times New Roman" w:hAnsi="Times New Roman" w:cs="Times New Roman"/>
                <w:i/>
                <w:iCs/>
                <w:sz w:val="24"/>
                <w:szCs w:val="24"/>
                <w:highlight w:val="yellow"/>
              </w:rPr>
            </w:pPr>
            <w:r w:rsidRPr="00EC5E09">
              <w:rPr>
                <w:rFonts w:ascii="Times New Roman" w:hAnsi="Times New Roman" w:cs="Times New Roman"/>
                <w:bCs/>
                <w:spacing w:val="-1"/>
                <w:sz w:val="24"/>
                <w:szCs w:val="24"/>
              </w:rPr>
              <w:t>Projekto parengimo paslaugos</w:t>
            </w:r>
          </w:p>
        </w:tc>
      </w:tr>
      <w:tr w:rsidR="00483D1D" w:rsidRPr="00EC5E09" w14:paraId="17CCA5EB" w14:textId="77777777" w:rsidTr="00F566B5">
        <w:tc>
          <w:tcPr>
            <w:tcW w:w="828" w:type="dxa"/>
            <w:shd w:val="clear" w:color="auto" w:fill="auto"/>
            <w:vAlign w:val="center"/>
          </w:tcPr>
          <w:p w14:paraId="3A7FF93A" w14:textId="77777777" w:rsidR="00483D1D" w:rsidRPr="00EC5E09" w:rsidRDefault="00483D1D" w:rsidP="00F566B5">
            <w:pPr>
              <w:spacing w:after="0" w:line="240" w:lineRule="auto"/>
              <w:jc w:val="center"/>
              <w:rPr>
                <w:rFonts w:ascii="Times New Roman" w:hAnsi="Times New Roman" w:cs="Times New Roman"/>
                <w:sz w:val="24"/>
                <w:szCs w:val="24"/>
              </w:rPr>
            </w:pPr>
            <w:r w:rsidRPr="00EC5E09">
              <w:rPr>
                <w:rFonts w:ascii="Times New Roman" w:hAnsi="Times New Roman" w:cs="Times New Roman"/>
                <w:sz w:val="24"/>
                <w:szCs w:val="24"/>
              </w:rPr>
              <w:t>4.</w:t>
            </w:r>
          </w:p>
        </w:tc>
        <w:tc>
          <w:tcPr>
            <w:tcW w:w="2995" w:type="dxa"/>
            <w:shd w:val="clear" w:color="auto" w:fill="auto"/>
            <w:vAlign w:val="center"/>
          </w:tcPr>
          <w:p w14:paraId="5A88E948" w14:textId="77777777" w:rsidR="00483D1D" w:rsidRPr="00EC5E09" w:rsidRDefault="00483D1D" w:rsidP="00F566B5">
            <w:pPr>
              <w:spacing w:after="0" w:line="240" w:lineRule="auto"/>
              <w:ind w:hanging="23"/>
              <w:rPr>
                <w:rFonts w:ascii="Times New Roman" w:hAnsi="Times New Roman" w:cs="Times New Roman"/>
                <w:sz w:val="24"/>
                <w:szCs w:val="24"/>
              </w:rPr>
            </w:pPr>
            <w:r w:rsidRPr="00EC5E09">
              <w:rPr>
                <w:rFonts w:ascii="Times New Roman" w:hAnsi="Times New Roman" w:cs="Times New Roman"/>
                <w:sz w:val="24"/>
                <w:szCs w:val="24"/>
              </w:rPr>
              <w:t xml:space="preserve">Paslaugos pavadinimas </w:t>
            </w:r>
          </w:p>
          <w:p w14:paraId="516A465F" w14:textId="77777777" w:rsidR="00483D1D" w:rsidRPr="00EC5E09" w:rsidRDefault="00483D1D" w:rsidP="00F566B5">
            <w:pPr>
              <w:spacing w:after="0" w:line="240" w:lineRule="auto"/>
              <w:ind w:hanging="23"/>
              <w:rPr>
                <w:rFonts w:ascii="Times New Roman" w:hAnsi="Times New Roman" w:cs="Times New Roman"/>
                <w:sz w:val="24"/>
                <w:szCs w:val="24"/>
              </w:rPr>
            </w:pPr>
            <w:r w:rsidRPr="00EC5E09">
              <w:rPr>
                <w:rFonts w:ascii="Times New Roman" w:hAnsi="Times New Roman" w:cs="Times New Roman"/>
                <w:bCs/>
                <w:i/>
                <w:iCs/>
                <w:spacing w:val="-1"/>
                <w:sz w:val="24"/>
                <w:szCs w:val="24"/>
              </w:rPr>
              <w:t>(tikslinti projekto rengimo metu)</w:t>
            </w:r>
          </w:p>
        </w:tc>
        <w:tc>
          <w:tcPr>
            <w:tcW w:w="6095" w:type="dxa"/>
            <w:shd w:val="clear" w:color="auto" w:fill="auto"/>
            <w:vAlign w:val="center"/>
          </w:tcPr>
          <w:p w14:paraId="751A94D5" w14:textId="77777777" w:rsidR="00483D1D" w:rsidRPr="00EC5E09" w:rsidRDefault="00483D1D" w:rsidP="00F566B5">
            <w:pPr>
              <w:spacing w:after="0" w:line="240" w:lineRule="auto"/>
              <w:rPr>
                <w:rFonts w:ascii="Times New Roman" w:hAnsi="Times New Roman" w:cs="Times New Roman"/>
                <w:bCs/>
                <w:spacing w:val="-1"/>
                <w:sz w:val="24"/>
                <w:szCs w:val="24"/>
                <w:highlight w:val="yellow"/>
              </w:rPr>
            </w:pPr>
            <w:r w:rsidRPr="00EC5E09">
              <w:rPr>
                <w:rFonts w:ascii="Times New Roman" w:hAnsi="Times New Roman" w:cs="Times New Roman"/>
                <w:bCs/>
                <w:spacing w:val="-1"/>
                <w:sz w:val="24"/>
                <w:szCs w:val="24"/>
              </w:rPr>
              <w:t>Automobilių aikštelės, unikalus Nr. 4400-6235-2834,  projektavimo paslaugos</w:t>
            </w:r>
          </w:p>
        </w:tc>
      </w:tr>
      <w:tr w:rsidR="00483D1D" w:rsidRPr="00EC5E09" w14:paraId="74CEC59F" w14:textId="77777777" w:rsidTr="00F566B5">
        <w:tc>
          <w:tcPr>
            <w:tcW w:w="828" w:type="dxa"/>
            <w:shd w:val="clear" w:color="auto" w:fill="auto"/>
            <w:vAlign w:val="center"/>
          </w:tcPr>
          <w:p w14:paraId="2105E9A3" w14:textId="77777777" w:rsidR="00483D1D" w:rsidRPr="00EC5E09" w:rsidRDefault="00483D1D" w:rsidP="00F566B5">
            <w:pPr>
              <w:spacing w:after="0" w:line="240" w:lineRule="auto"/>
              <w:jc w:val="center"/>
              <w:rPr>
                <w:rFonts w:ascii="Times New Roman" w:hAnsi="Times New Roman" w:cs="Times New Roman"/>
                <w:sz w:val="24"/>
                <w:szCs w:val="24"/>
              </w:rPr>
            </w:pPr>
            <w:r w:rsidRPr="00EC5E09">
              <w:rPr>
                <w:rFonts w:ascii="Times New Roman" w:hAnsi="Times New Roman" w:cs="Times New Roman"/>
                <w:sz w:val="24"/>
                <w:szCs w:val="24"/>
              </w:rPr>
              <w:lastRenderedPageBreak/>
              <w:t>5.</w:t>
            </w:r>
          </w:p>
        </w:tc>
        <w:tc>
          <w:tcPr>
            <w:tcW w:w="2995" w:type="dxa"/>
            <w:shd w:val="clear" w:color="auto" w:fill="auto"/>
            <w:vAlign w:val="center"/>
          </w:tcPr>
          <w:p w14:paraId="7AE0CDB4" w14:textId="77777777" w:rsidR="00483D1D" w:rsidRPr="00EC5E09" w:rsidRDefault="00483D1D" w:rsidP="00F566B5">
            <w:pPr>
              <w:spacing w:after="0" w:line="240" w:lineRule="auto"/>
              <w:rPr>
                <w:rFonts w:ascii="Times New Roman" w:hAnsi="Times New Roman" w:cs="Times New Roman"/>
                <w:sz w:val="24"/>
                <w:szCs w:val="24"/>
              </w:rPr>
            </w:pPr>
            <w:r w:rsidRPr="00EC5E09">
              <w:rPr>
                <w:rFonts w:ascii="Times New Roman" w:hAnsi="Times New Roman" w:cs="Times New Roman"/>
                <w:sz w:val="24"/>
                <w:szCs w:val="24"/>
              </w:rPr>
              <w:t xml:space="preserve">Statinio adresas, </w:t>
            </w:r>
          </w:p>
          <w:p w14:paraId="1D407B23" w14:textId="77777777" w:rsidR="00483D1D" w:rsidRPr="00EC5E09" w:rsidRDefault="00483D1D" w:rsidP="00F566B5">
            <w:pPr>
              <w:spacing w:after="0" w:line="240" w:lineRule="auto"/>
              <w:rPr>
                <w:rFonts w:ascii="Times New Roman" w:hAnsi="Times New Roman" w:cs="Times New Roman"/>
                <w:sz w:val="24"/>
                <w:szCs w:val="24"/>
              </w:rPr>
            </w:pPr>
            <w:r w:rsidRPr="00EC5E09">
              <w:rPr>
                <w:rFonts w:ascii="Times New Roman" w:hAnsi="Times New Roman" w:cs="Times New Roman"/>
                <w:sz w:val="24"/>
                <w:szCs w:val="24"/>
              </w:rPr>
              <w:t>statinio unikalus Nr.</w:t>
            </w:r>
          </w:p>
        </w:tc>
        <w:tc>
          <w:tcPr>
            <w:tcW w:w="6095" w:type="dxa"/>
            <w:shd w:val="clear" w:color="auto" w:fill="auto"/>
            <w:vAlign w:val="center"/>
          </w:tcPr>
          <w:p w14:paraId="4DC0B439" w14:textId="77777777" w:rsidR="00483D1D" w:rsidRPr="00EC5E09" w:rsidRDefault="00483D1D" w:rsidP="00F566B5">
            <w:pPr>
              <w:spacing w:after="0" w:line="240" w:lineRule="auto"/>
              <w:jc w:val="both"/>
              <w:rPr>
                <w:rFonts w:ascii="Times New Roman" w:hAnsi="Times New Roman" w:cs="Times New Roman"/>
                <w:sz w:val="24"/>
                <w:szCs w:val="24"/>
              </w:rPr>
            </w:pPr>
            <w:r w:rsidRPr="00EC5E09">
              <w:rPr>
                <w:rFonts w:ascii="Times New Roman" w:hAnsi="Times New Roman" w:cs="Times New Roman"/>
                <w:sz w:val="24"/>
                <w:szCs w:val="24"/>
              </w:rPr>
              <w:t>Žuvinto g. 18, Alytus, unikalus Nr. 4400-6235-2834</w:t>
            </w:r>
          </w:p>
        </w:tc>
      </w:tr>
      <w:tr w:rsidR="00483D1D" w:rsidRPr="00EC5E09" w14:paraId="131BF77F" w14:textId="77777777" w:rsidTr="00F566B5">
        <w:trPr>
          <w:trHeight w:val="381"/>
        </w:trPr>
        <w:tc>
          <w:tcPr>
            <w:tcW w:w="828" w:type="dxa"/>
            <w:shd w:val="clear" w:color="auto" w:fill="auto"/>
            <w:vAlign w:val="center"/>
            <w:hideMark/>
          </w:tcPr>
          <w:p w14:paraId="3B805993" w14:textId="77777777" w:rsidR="00483D1D" w:rsidRPr="00EC5E09" w:rsidRDefault="00483D1D" w:rsidP="00F566B5">
            <w:pPr>
              <w:spacing w:after="0" w:line="240" w:lineRule="auto"/>
              <w:jc w:val="center"/>
              <w:rPr>
                <w:rFonts w:ascii="Times New Roman" w:hAnsi="Times New Roman" w:cs="Times New Roman"/>
                <w:sz w:val="24"/>
                <w:szCs w:val="24"/>
              </w:rPr>
            </w:pPr>
            <w:r w:rsidRPr="00EC5E09">
              <w:rPr>
                <w:rFonts w:ascii="Times New Roman" w:hAnsi="Times New Roman" w:cs="Times New Roman"/>
                <w:sz w:val="24"/>
                <w:szCs w:val="24"/>
              </w:rPr>
              <w:t>6.</w:t>
            </w:r>
          </w:p>
        </w:tc>
        <w:tc>
          <w:tcPr>
            <w:tcW w:w="2995" w:type="dxa"/>
            <w:shd w:val="clear" w:color="auto" w:fill="auto"/>
            <w:vAlign w:val="center"/>
            <w:hideMark/>
          </w:tcPr>
          <w:p w14:paraId="45F93D22" w14:textId="77777777" w:rsidR="00483D1D" w:rsidRPr="00EC5E09" w:rsidRDefault="00483D1D" w:rsidP="00F566B5">
            <w:pPr>
              <w:spacing w:after="0" w:line="240" w:lineRule="auto"/>
              <w:rPr>
                <w:rFonts w:ascii="Times New Roman" w:hAnsi="Times New Roman" w:cs="Times New Roman"/>
                <w:sz w:val="24"/>
                <w:szCs w:val="24"/>
              </w:rPr>
            </w:pPr>
            <w:r w:rsidRPr="00EC5E09">
              <w:rPr>
                <w:rFonts w:ascii="Times New Roman" w:hAnsi="Times New Roman" w:cs="Times New Roman"/>
                <w:sz w:val="24"/>
                <w:szCs w:val="24"/>
              </w:rPr>
              <w:t>Žemės sklypo unikalus. Nr.</w:t>
            </w:r>
          </w:p>
        </w:tc>
        <w:tc>
          <w:tcPr>
            <w:tcW w:w="6095" w:type="dxa"/>
            <w:shd w:val="clear" w:color="auto" w:fill="auto"/>
            <w:vAlign w:val="center"/>
            <w:hideMark/>
          </w:tcPr>
          <w:p w14:paraId="05AB2E4D" w14:textId="77777777" w:rsidR="00483D1D" w:rsidRPr="00EC5E09" w:rsidRDefault="00483D1D" w:rsidP="00F566B5">
            <w:pPr>
              <w:spacing w:after="0" w:line="240" w:lineRule="auto"/>
              <w:jc w:val="both"/>
              <w:rPr>
                <w:rFonts w:ascii="Times New Roman" w:hAnsi="Times New Roman" w:cs="Times New Roman"/>
                <w:sz w:val="24"/>
                <w:szCs w:val="24"/>
                <w:highlight w:val="yellow"/>
              </w:rPr>
            </w:pPr>
            <w:r w:rsidRPr="00EC5E09">
              <w:rPr>
                <w:rFonts w:ascii="Times New Roman" w:hAnsi="Times New Roman" w:cs="Times New Roman"/>
                <w:bCs/>
                <w:spacing w:val="-1"/>
                <w:sz w:val="24"/>
                <w:szCs w:val="24"/>
              </w:rPr>
              <w:t>Žemės sklypo unikalus Nr.</w:t>
            </w:r>
            <w:r w:rsidRPr="00EC5E09">
              <w:rPr>
                <w:rFonts w:ascii="Times New Roman" w:hAnsi="Times New Roman" w:cs="Times New Roman"/>
                <w:sz w:val="24"/>
                <w:szCs w:val="24"/>
              </w:rPr>
              <w:t xml:space="preserve"> </w:t>
            </w:r>
            <w:r w:rsidRPr="00EC5E09">
              <w:rPr>
                <w:rFonts w:ascii="Times New Roman" w:hAnsi="Times New Roman" w:cs="Times New Roman"/>
                <w:bCs/>
                <w:spacing w:val="-1"/>
                <w:sz w:val="24"/>
                <w:szCs w:val="24"/>
              </w:rPr>
              <w:t>4400-5399-0442.</w:t>
            </w:r>
          </w:p>
        </w:tc>
      </w:tr>
      <w:tr w:rsidR="00483D1D" w:rsidRPr="00EC5E09" w14:paraId="052A1CB1" w14:textId="77777777" w:rsidTr="00F566B5">
        <w:trPr>
          <w:trHeight w:val="1531"/>
        </w:trPr>
        <w:tc>
          <w:tcPr>
            <w:tcW w:w="828" w:type="dxa"/>
            <w:shd w:val="clear" w:color="auto" w:fill="auto"/>
            <w:vAlign w:val="center"/>
            <w:hideMark/>
          </w:tcPr>
          <w:p w14:paraId="32F28D77" w14:textId="77777777" w:rsidR="00483D1D" w:rsidRPr="00EC5E09" w:rsidRDefault="00483D1D" w:rsidP="00F566B5">
            <w:pPr>
              <w:spacing w:after="0" w:line="240" w:lineRule="auto"/>
              <w:jc w:val="center"/>
              <w:rPr>
                <w:rFonts w:ascii="Times New Roman" w:hAnsi="Times New Roman" w:cs="Times New Roman"/>
                <w:sz w:val="24"/>
                <w:szCs w:val="24"/>
              </w:rPr>
            </w:pPr>
            <w:r w:rsidRPr="00EC5E09">
              <w:rPr>
                <w:rFonts w:ascii="Times New Roman" w:hAnsi="Times New Roman" w:cs="Times New Roman"/>
                <w:sz w:val="24"/>
                <w:szCs w:val="24"/>
              </w:rPr>
              <w:t>7.</w:t>
            </w:r>
          </w:p>
        </w:tc>
        <w:tc>
          <w:tcPr>
            <w:tcW w:w="2995" w:type="dxa"/>
            <w:shd w:val="clear" w:color="auto" w:fill="auto"/>
            <w:vAlign w:val="center"/>
            <w:hideMark/>
          </w:tcPr>
          <w:p w14:paraId="1E29EF44" w14:textId="77777777" w:rsidR="00483D1D" w:rsidRPr="00EC5E09" w:rsidRDefault="00483D1D" w:rsidP="00F566B5">
            <w:pPr>
              <w:spacing w:after="0" w:line="240" w:lineRule="auto"/>
              <w:rPr>
                <w:rFonts w:ascii="Times New Roman" w:hAnsi="Times New Roman" w:cs="Times New Roman"/>
                <w:sz w:val="24"/>
                <w:szCs w:val="24"/>
              </w:rPr>
            </w:pPr>
            <w:r w:rsidRPr="00EC5E09">
              <w:rPr>
                <w:rFonts w:ascii="Times New Roman" w:hAnsi="Times New Roman" w:cs="Times New Roman"/>
                <w:sz w:val="24"/>
                <w:szCs w:val="24"/>
              </w:rPr>
              <w:t>Statinio</w:t>
            </w:r>
            <w:r w:rsidRPr="00EC5E09">
              <w:rPr>
                <w:rFonts w:ascii="Times New Roman" w:hAnsi="Times New Roman" w:cs="Times New Roman"/>
                <w:b/>
                <w:sz w:val="24"/>
                <w:szCs w:val="24"/>
              </w:rPr>
              <w:t xml:space="preserve"> </w:t>
            </w:r>
            <w:r w:rsidRPr="00EC5E09">
              <w:rPr>
                <w:rFonts w:ascii="Times New Roman" w:hAnsi="Times New Roman" w:cs="Times New Roman"/>
                <w:sz w:val="24"/>
                <w:szCs w:val="24"/>
              </w:rPr>
              <w:t>(-ių) ar statinių grupės paskirtis ir bendrieji (techniniai ir</w:t>
            </w:r>
            <w:r w:rsidRPr="00EC5E09">
              <w:rPr>
                <w:rFonts w:ascii="Times New Roman" w:hAnsi="Times New Roman" w:cs="Times New Roman"/>
                <w:b/>
                <w:sz w:val="24"/>
                <w:szCs w:val="24"/>
              </w:rPr>
              <w:t xml:space="preserve"> </w:t>
            </w:r>
            <w:r w:rsidRPr="00EC5E09">
              <w:rPr>
                <w:rFonts w:ascii="Times New Roman" w:hAnsi="Times New Roman" w:cs="Times New Roman"/>
                <w:sz w:val="24"/>
                <w:szCs w:val="24"/>
              </w:rPr>
              <w:t>paskirties) esami rodikliai</w:t>
            </w:r>
          </w:p>
          <w:p w14:paraId="49CCBFCC" w14:textId="77777777" w:rsidR="00483D1D" w:rsidRPr="00EC5E09" w:rsidRDefault="00483D1D" w:rsidP="00F566B5">
            <w:pPr>
              <w:spacing w:after="0" w:line="240" w:lineRule="auto"/>
              <w:rPr>
                <w:rFonts w:ascii="Times New Roman" w:hAnsi="Times New Roman" w:cs="Times New Roman"/>
                <w:sz w:val="24"/>
                <w:szCs w:val="24"/>
              </w:rPr>
            </w:pPr>
            <w:r w:rsidRPr="00EC5E09">
              <w:rPr>
                <w:rFonts w:ascii="Times New Roman" w:hAnsi="Times New Roman" w:cs="Times New Roman"/>
                <w:bCs/>
                <w:i/>
                <w:iCs/>
                <w:spacing w:val="-1"/>
                <w:sz w:val="24"/>
                <w:szCs w:val="24"/>
              </w:rPr>
              <w:t>(tikslinti projekto rengimo metu)</w:t>
            </w:r>
          </w:p>
        </w:tc>
        <w:tc>
          <w:tcPr>
            <w:tcW w:w="6095" w:type="dxa"/>
            <w:shd w:val="clear" w:color="auto" w:fill="auto"/>
            <w:hideMark/>
          </w:tcPr>
          <w:p w14:paraId="4EE6C282" w14:textId="77777777" w:rsidR="00483D1D" w:rsidRPr="00EC5E09" w:rsidRDefault="00483D1D" w:rsidP="00F566B5">
            <w:pPr>
              <w:spacing w:after="0" w:line="240" w:lineRule="auto"/>
              <w:rPr>
                <w:rFonts w:ascii="Times New Roman" w:hAnsi="Times New Roman" w:cs="Times New Roman"/>
                <w:color w:val="4A4A4A"/>
                <w:sz w:val="24"/>
                <w:szCs w:val="24"/>
                <w:shd w:val="clear" w:color="auto" w:fill="FFFFFF"/>
              </w:rPr>
            </w:pPr>
          </w:p>
          <w:p w14:paraId="05C0E76C" w14:textId="77777777" w:rsidR="00483D1D" w:rsidRPr="00EC5E09" w:rsidRDefault="00483D1D" w:rsidP="00F566B5">
            <w:pPr>
              <w:pStyle w:val="Betarp"/>
              <w:rPr>
                <w:rFonts w:ascii="Times New Roman" w:hAnsi="Times New Roman" w:cs="Times New Roman"/>
                <w:sz w:val="24"/>
                <w:szCs w:val="24"/>
              </w:rPr>
            </w:pPr>
            <w:r w:rsidRPr="00EC5E09">
              <w:rPr>
                <w:rFonts w:ascii="Times New Roman" w:hAnsi="Times New Roman" w:cs="Times New Roman"/>
                <w:sz w:val="24"/>
                <w:szCs w:val="24"/>
              </w:rPr>
              <w:t>Statinių grupė – kiti inžineriniai statiniai.</w:t>
            </w:r>
          </w:p>
          <w:p w14:paraId="547AC6D1" w14:textId="77777777" w:rsidR="00483D1D" w:rsidRPr="00EC5E09" w:rsidRDefault="00483D1D" w:rsidP="00F566B5">
            <w:pPr>
              <w:pStyle w:val="Betarp"/>
              <w:rPr>
                <w:rFonts w:ascii="Times New Roman" w:hAnsi="Times New Roman" w:cs="Times New Roman"/>
                <w:sz w:val="24"/>
                <w:szCs w:val="24"/>
              </w:rPr>
            </w:pPr>
            <w:r w:rsidRPr="00EC5E09">
              <w:rPr>
                <w:rFonts w:ascii="Times New Roman" w:hAnsi="Times New Roman" w:cs="Times New Roman"/>
                <w:sz w:val="24"/>
                <w:szCs w:val="24"/>
              </w:rPr>
              <w:t>Aikštelės plotas - 464 m</w:t>
            </w:r>
            <w:r w:rsidRPr="00EC5E09">
              <w:rPr>
                <w:rFonts w:ascii="Times New Roman" w:hAnsi="Times New Roman" w:cs="Times New Roman"/>
                <w:sz w:val="24"/>
                <w:szCs w:val="24"/>
                <w:vertAlign w:val="superscript"/>
              </w:rPr>
              <w:t>2</w:t>
            </w:r>
            <w:r w:rsidRPr="00EC5E09">
              <w:rPr>
                <w:rFonts w:ascii="Times New Roman" w:hAnsi="Times New Roman" w:cs="Times New Roman"/>
                <w:sz w:val="24"/>
                <w:szCs w:val="24"/>
              </w:rPr>
              <w:t>.</w:t>
            </w:r>
          </w:p>
        </w:tc>
      </w:tr>
      <w:tr w:rsidR="00483D1D" w:rsidRPr="00EC5E09" w14:paraId="5F0DF0CF" w14:textId="77777777" w:rsidTr="00F566B5">
        <w:trPr>
          <w:trHeight w:val="187"/>
        </w:trPr>
        <w:tc>
          <w:tcPr>
            <w:tcW w:w="828" w:type="dxa"/>
            <w:shd w:val="clear" w:color="auto" w:fill="auto"/>
            <w:vAlign w:val="center"/>
            <w:hideMark/>
          </w:tcPr>
          <w:p w14:paraId="3B9B60D5" w14:textId="77777777" w:rsidR="00483D1D" w:rsidRPr="00EC5E09" w:rsidRDefault="00483D1D" w:rsidP="00F566B5">
            <w:pPr>
              <w:spacing w:after="0" w:line="240" w:lineRule="auto"/>
              <w:jc w:val="center"/>
              <w:rPr>
                <w:rFonts w:ascii="Times New Roman" w:hAnsi="Times New Roman" w:cs="Times New Roman"/>
                <w:sz w:val="24"/>
                <w:szCs w:val="24"/>
              </w:rPr>
            </w:pPr>
            <w:r w:rsidRPr="00EC5E09">
              <w:rPr>
                <w:rFonts w:ascii="Times New Roman" w:hAnsi="Times New Roman" w:cs="Times New Roman"/>
                <w:sz w:val="24"/>
                <w:szCs w:val="24"/>
              </w:rPr>
              <w:t>8.</w:t>
            </w:r>
          </w:p>
        </w:tc>
        <w:tc>
          <w:tcPr>
            <w:tcW w:w="2995" w:type="dxa"/>
            <w:shd w:val="clear" w:color="auto" w:fill="auto"/>
            <w:vAlign w:val="center"/>
            <w:hideMark/>
          </w:tcPr>
          <w:p w14:paraId="52DE9D80" w14:textId="77777777" w:rsidR="00483D1D" w:rsidRPr="00EC5E09" w:rsidRDefault="00483D1D" w:rsidP="00F566B5">
            <w:pPr>
              <w:spacing w:after="0" w:line="240" w:lineRule="auto"/>
              <w:rPr>
                <w:rFonts w:ascii="Times New Roman" w:hAnsi="Times New Roman" w:cs="Times New Roman"/>
                <w:sz w:val="24"/>
                <w:szCs w:val="24"/>
              </w:rPr>
            </w:pPr>
            <w:r w:rsidRPr="00EC5E09">
              <w:rPr>
                <w:rFonts w:ascii="Times New Roman" w:hAnsi="Times New Roman" w:cs="Times New Roman"/>
                <w:sz w:val="24"/>
                <w:szCs w:val="24"/>
              </w:rPr>
              <w:t>Statinio</w:t>
            </w:r>
            <w:r w:rsidRPr="00EC5E09">
              <w:rPr>
                <w:rFonts w:ascii="Times New Roman" w:hAnsi="Times New Roman" w:cs="Times New Roman"/>
                <w:b/>
                <w:sz w:val="24"/>
                <w:szCs w:val="24"/>
              </w:rPr>
              <w:t xml:space="preserve"> </w:t>
            </w:r>
            <w:r w:rsidRPr="00EC5E09">
              <w:rPr>
                <w:rFonts w:ascii="Times New Roman" w:hAnsi="Times New Roman" w:cs="Times New Roman"/>
                <w:sz w:val="24"/>
                <w:szCs w:val="24"/>
              </w:rPr>
              <w:t>statybos rūšis</w:t>
            </w:r>
          </w:p>
          <w:p w14:paraId="414D1456" w14:textId="77777777" w:rsidR="00483D1D" w:rsidRPr="00EC5E09" w:rsidRDefault="00483D1D" w:rsidP="00F566B5">
            <w:pPr>
              <w:spacing w:after="0" w:line="240" w:lineRule="auto"/>
              <w:rPr>
                <w:rFonts w:ascii="Times New Roman" w:hAnsi="Times New Roman" w:cs="Times New Roman"/>
                <w:sz w:val="24"/>
                <w:szCs w:val="24"/>
                <w:u w:val="single"/>
              </w:rPr>
            </w:pPr>
            <w:r w:rsidRPr="00EC5E09">
              <w:rPr>
                <w:rFonts w:ascii="Times New Roman" w:hAnsi="Times New Roman" w:cs="Times New Roman"/>
                <w:bCs/>
                <w:i/>
                <w:iCs/>
                <w:spacing w:val="-1"/>
                <w:sz w:val="24"/>
                <w:szCs w:val="24"/>
              </w:rPr>
              <w:t>(tikslinti projekto rengimo metu)</w:t>
            </w:r>
          </w:p>
        </w:tc>
        <w:tc>
          <w:tcPr>
            <w:tcW w:w="6095" w:type="dxa"/>
            <w:shd w:val="clear" w:color="auto" w:fill="auto"/>
            <w:vAlign w:val="center"/>
            <w:hideMark/>
          </w:tcPr>
          <w:p w14:paraId="4512031B" w14:textId="77777777" w:rsidR="00483D1D" w:rsidRPr="00EC5E09" w:rsidRDefault="00483D1D" w:rsidP="00F566B5">
            <w:pPr>
              <w:spacing w:after="0" w:line="240" w:lineRule="auto"/>
              <w:jc w:val="both"/>
              <w:rPr>
                <w:rFonts w:ascii="Times New Roman" w:hAnsi="Times New Roman" w:cs="Times New Roman"/>
                <w:bCs/>
                <w:spacing w:val="-1"/>
                <w:sz w:val="24"/>
                <w:szCs w:val="24"/>
                <w:highlight w:val="yellow"/>
              </w:rPr>
            </w:pPr>
            <w:r w:rsidRPr="00EC5E09">
              <w:rPr>
                <w:rFonts w:ascii="Times New Roman" w:hAnsi="Times New Roman" w:cs="Times New Roman"/>
                <w:bCs/>
                <w:spacing w:val="-1"/>
                <w:sz w:val="24"/>
                <w:szCs w:val="24"/>
              </w:rPr>
              <w:t>Rekonstravimas, lietaus nuotekų tinklų –  nauja statyba arba rekonstrukcija</w:t>
            </w:r>
          </w:p>
        </w:tc>
      </w:tr>
      <w:tr w:rsidR="00483D1D" w:rsidRPr="00EC5E09" w14:paraId="52953735" w14:textId="77777777" w:rsidTr="00F566B5">
        <w:trPr>
          <w:trHeight w:val="77"/>
        </w:trPr>
        <w:tc>
          <w:tcPr>
            <w:tcW w:w="828" w:type="dxa"/>
            <w:shd w:val="clear" w:color="auto" w:fill="auto"/>
            <w:vAlign w:val="center"/>
            <w:hideMark/>
          </w:tcPr>
          <w:p w14:paraId="34DC1269" w14:textId="77777777" w:rsidR="00483D1D" w:rsidRPr="00EC5E09" w:rsidRDefault="00483D1D" w:rsidP="00F566B5">
            <w:pPr>
              <w:spacing w:after="0" w:line="240" w:lineRule="auto"/>
              <w:jc w:val="center"/>
              <w:rPr>
                <w:rFonts w:ascii="Times New Roman" w:hAnsi="Times New Roman" w:cs="Times New Roman"/>
                <w:sz w:val="24"/>
                <w:szCs w:val="24"/>
              </w:rPr>
            </w:pPr>
            <w:r w:rsidRPr="00EC5E09">
              <w:rPr>
                <w:rFonts w:ascii="Times New Roman" w:hAnsi="Times New Roman" w:cs="Times New Roman"/>
                <w:sz w:val="24"/>
                <w:szCs w:val="24"/>
              </w:rPr>
              <w:t>9.</w:t>
            </w:r>
          </w:p>
        </w:tc>
        <w:tc>
          <w:tcPr>
            <w:tcW w:w="2995" w:type="dxa"/>
            <w:shd w:val="clear" w:color="auto" w:fill="auto"/>
            <w:vAlign w:val="center"/>
            <w:hideMark/>
          </w:tcPr>
          <w:p w14:paraId="79BB1E7B" w14:textId="77777777" w:rsidR="00483D1D" w:rsidRPr="00EC5E09" w:rsidRDefault="00483D1D" w:rsidP="00F566B5">
            <w:pPr>
              <w:spacing w:after="0" w:line="240" w:lineRule="auto"/>
              <w:rPr>
                <w:rFonts w:ascii="Times New Roman" w:hAnsi="Times New Roman" w:cs="Times New Roman"/>
                <w:sz w:val="24"/>
                <w:szCs w:val="24"/>
              </w:rPr>
            </w:pPr>
            <w:r w:rsidRPr="00EC5E09">
              <w:rPr>
                <w:rFonts w:ascii="Times New Roman" w:hAnsi="Times New Roman" w:cs="Times New Roman"/>
                <w:sz w:val="24"/>
                <w:szCs w:val="24"/>
              </w:rPr>
              <w:t>Statinio kategorija</w:t>
            </w:r>
          </w:p>
          <w:p w14:paraId="1A8D5ACF" w14:textId="77777777" w:rsidR="00483D1D" w:rsidRPr="00EC5E09" w:rsidRDefault="00483D1D" w:rsidP="00F566B5">
            <w:pPr>
              <w:spacing w:after="0" w:line="240" w:lineRule="auto"/>
              <w:rPr>
                <w:rFonts w:ascii="Times New Roman" w:hAnsi="Times New Roman" w:cs="Times New Roman"/>
                <w:sz w:val="24"/>
                <w:szCs w:val="24"/>
                <w:u w:val="single"/>
              </w:rPr>
            </w:pPr>
            <w:r w:rsidRPr="00EC5E09">
              <w:rPr>
                <w:rFonts w:ascii="Times New Roman" w:hAnsi="Times New Roman" w:cs="Times New Roman"/>
                <w:bCs/>
                <w:i/>
                <w:iCs/>
                <w:spacing w:val="-1"/>
                <w:sz w:val="24"/>
                <w:szCs w:val="24"/>
              </w:rPr>
              <w:t>(tikslinti projekto rengimo metu)</w:t>
            </w:r>
          </w:p>
        </w:tc>
        <w:tc>
          <w:tcPr>
            <w:tcW w:w="6095" w:type="dxa"/>
            <w:shd w:val="clear" w:color="auto" w:fill="auto"/>
            <w:vAlign w:val="center"/>
          </w:tcPr>
          <w:p w14:paraId="3BE17012" w14:textId="77777777" w:rsidR="00483D1D" w:rsidRPr="00EC5E09" w:rsidRDefault="00483D1D" w:rsidP="00F566B5">
            <w:pPr>
              <w:spacing w:after="0" w:line="240" w:lineRule="auto"/>
              <w:rPr>
                <w:rFonts w:ascii="Times New Roman" w:hAnsi="Times New Roman" w:cs="Times New Roman"/>
                <w:bCs/>
                <w:spacing w:val="-1"/>
                <w:sz w:val="24"/>
                <w:szCs w:val="24"/>
                <w:highlight w:val="yellow"/>
              </w:rPr>
            </w:pPr>
            <w:r w:rsidRPr="00EC5E09">
              <w:rPr>
                <w:rFonts w:ascii="Times New Roman" w:hAnsi="Times New Roman" w:cs="Times New Roman"/>
                <w:bCs/>
                <w:spacing w:val="-1"/>
                <w:sz w:val="24"/>
                <w:szCs w:val="24"/>
              </w:rPr>
              <w:t>II grupės nesudėtingasis</w:t>
            </w:r>
          </w:p>
        </w:tc>
      </w:tr>
      <w:tr w:rsidR="00483D1D" w:rsidRPr="00EC5E09" w14:paraId="22BB946E" w14:textId="77777777" w:rsidTr="00F566B5">
        <w:trPr>
          <w:trHeight w:val="77"/>
        </w:trPr>
        <w:tc>
          <w:tcPr>
            <w:tcW w:w="828" w:type="dxa"/>
            <w:shd w:val="clear" w:color="auto" w:fill="auto"/>
            <w:vAlign w:val="center"/>
          </w:tcPr>
          <w:p w14:paraId="4173CFD5" w14:textId="77777777" w:rsidR="00483D1D" w:rsidRPr="00EC5E09" w:rsidRDefault="00483D1D" w:rsidP="00F566B5">
            <w:pPr>
              <w:spacing w:after="0" w:line="240" w:lineRule="auto"/>
              <w:jc w:val="center"/>
              <w:rPr>
                <w:rFonts w:ascii="Times New Roman" w:hAnsi="Times New Roman" w:cs="Times New Roman"/>
                <w:sz w:val="24"/>
                <w:szCs w:val="24"/>
              </w:rPr>
            </w:pPr>
            <w:r w:rsidRPr="00EC5E09">
              <w:rPr>
                <w:rFonts w:ascii="Times New Roman" w:hAnsi="Times New Roman" w:cs="Times New Roman"/>
                <w:sz w:val="24"/>
                <w:szCs w:val="24"/>
              </w:rPr>
              <w:t>10.</w:t>
            </w:r>
          </w:p>
        </w:tc>
        <w:tc>
          <w:tcPr>
            <w:tcW w:w="2995" w:type="dxa"/>
            <w:shd w:val="clear" w:color="auto" w:fill="auto"/>
            <w:vAlign w:val="center"/>
          </w:tcPr>
          <w:p w14:paraId="12F90795" w14:textId="77777777" w:rsidR="00483D1D" w:rsidRPr="00EC5E09" w:rsidRDefault="00483D1D" w:rsidP="00F566B5">
            <w:pPr>
              <w:spacing w:after="0" w:line="240" w:lineRule="auto"/>
              <w:rPr>
                <w:rFonts w:ascii="Times New Roman" w:hAnsi="Times New Roman" w:cs="Times New Roman"/>
                <w:sz w:val="24"/>
                <w:szCs w:val="24"/>
              </w:rPr>
            </w:pPr>
            <w:r w:rsidRPr="00EC5E09">
              <w:rPr>
                <w:rFonts w:ascii="Times New Roman" w:hAnsi="Times New Roman" w:cs="Times New Roman"/>
                <w:sz w:val="24"/>
                <w:szCs w:val="24"/>
              </w:rPr>
              <w:t>Projektavimo stadija</w:t>
            </w:r>
          </w:p>
        </w:tc>
        <w:tc>
          <w:tcPr>
            <w:tcW w:w="6095" w:type="dxa"/>
            <w:shd w:val="clear" w:color="auto" w:fill="auto"/>
            <w:vAlign w:val="center"/>
          </w:tcPr>
          <w:p w14:paraId="76A49380" w14:textId="77777777" w:rsidR="00483D1D" w:rsidRPr="00EC5E09" w:rsidRDefault="00483D1D" w:rsidP="00F566B5">
            <w:pPr>
              <w:spacing w:after="0" w:line="240" w:lineRule="auto"/>
              <w:jc w:val="both"/>
              <w:rPr>
                <w:rFonts w:ascii="Times New Roman" w:hAnsi="Times New Roman" w:cs="Times New Roman"/>
                <w:bCs/>
                <w:spacing w:val="-1"/>
                <w:sz w:val="24"/>
                <w:szCs w:val="24"/>
                <w:highlight w:val="yellow"/>
              </w:rPr>
            </w:pPr>
            <w:r w:rsidRPr="00EC5E09">
              <w:rPr>
                <w:rFonts w:ascii="Times New Roman" w:hAnsi="Times New Roman" w:cs="Times New Roman"/>
                <w:bCs/>
                <w:spacing w:val="-1"/>
                <w:sz w:val="24"/>
                <w:szCs w:val="24"/>
              </w:rPr>
              <w:t>Supaprastintas statybos/rekonstravimo projektas</w:t>
            </w:r>
          </w:p>
        </w:tc>
      </w:tr>
      <w:tr w:rsidR="00483D1D" w:rsidRPr="00EC5E09" w14:paraId="7B1F45DB" w14:textId="77777777" w:rsidTr="00F566B5">
        <w:trPr>
          <w:trHeight w:val="1066"/>
        </w:trPr>
        <w:tc>
          <w:tcPr>
            <w:tcW w:w="828" w:type="dxa"/>
            <w:shd w:val="clear" w:color="auto" w:fill="auto"/>
            <w:vAlign w:val="center"/>
          </w:tcPr>
          <w:p w14:paraId="113A0E6A" w14:textId="77777777" w:rsidR="00483D1D" w:rsidRPr="00EC5E09" w:rsidRDefault="00483D1D" w:rsidP="00F566B5">
            <w:pPr>
              <w:spacing w:after="0" w:line="240" w:lineRule="auto"/>
              <w:jc w:val="center"/>
              <w:rPr>
                <w:rFonts w:ascii="Times New Roman" w:hAnsi="Times New Roman" w:cs="Times New Roman"/>
                <w:sz w:val="24"/>
                <w:szCs w:val="24"/>
              </w:rPr>
            </w:pPr>
            <w:r w:rsidRPr="00EC5E09">
              <w:rPr>
                <w:rFonts w:ascii="Times New Roman" w:hAnsi="Times New Roman" w:cs="Times New Roman"/>
                <w:sz w:val="24"/>
                <w:szCs w:val="24"/>
              </w:rPr>
              <w:t>11.</w:t>
            </w:r>
          </w:p>
        </w:tc>
        <w:tc>
          <w:tcPr>
            <w:tcW w:w="2995" w:type="dxa"/>
            <w:shd w:val="clear" w:color="auto" w:fill="auto"/>
            <w:vAlign w:val="center"/>
          </w:tcPr>
          <w:p w14:paraId="7B47B2CC" w14:textId="77777777" w:rsidR="00483D1D" w:rsidRPr="00EC5E09" w:rsidRDefault="00483D1D" w:rsidP="00F566B5">
            <w:pPr>
              <w:spacing w:after="0" w:line="240" w:lineRule="auto"/>
              <w:rPr>
                <w:rFonts w:ascii="Times New Roman" w:hAnsi="Times New Roman" w:cs="Times New Roman"/>
                <w:sz w:val="24"/>
                <w:szCs w:val="24"/>
              </w:rPr>
            </w:pPr>
            <w:r w:rsidRPr="00EC5E09">
              <w:rPr>
                <w:rFonts w:ascii="Times New Roman" w:hAnsi="Times New Roman" w:cs="Times New Roman"/>
                <w:sz w:val="24"/>
                <w:szCs w:val="24"/>
              </w:rPr>
              <w:t>Statinys yra kultūros paveldo objekto teritorijoje, jo apsaugos zonoje ir kultūros paveldo vietovėje:</w:t>
            </w:r>
          </w:p>
        </w:tc>
        <w:tc>
          <w:tcPr>
            <w:tcW w:w="6095" w:type="dxa"/>
            <w:shd w:val="clear" w:color="auto" w:fill="auto"/>
            <w:vAlign w:val="center"/>
          </w:tcPr>
          <w:p w14:paraId="08A34874" w14:textId="77777777" w:rsidR="00483D1D" w:rsidRPr="00EC5E09" w:rsidRDefault="00483D1D" w:rsidP="00F566B5">
            <w:pPr>
              <w:spacing w:after="0" w:line="240" w:lineRule="auto"/>
              <w:rPr>
                <w:rFonts w:ascii="Times New Roman" w:hAnsi="Times New Roman" w:cs="Times New Roman"/>
                <w:bCs/>
                <w:spacing w:val="-1"/>
                <w:sz w:val="24"/>
                <w:szCs w:val="24"/>
                <w:highlight w:val="yellow"/>
              </w:rPr>
            </w:pPr>
            <w:r w:rsidRPr="00EC5E09">
              <w:rPr>
                <w:rFonts w:ascii="Times New Roman" w:hAnsi="Times New Roman" w:cs="Times New Roman"/>
                <w:bCs/>
                <w:spacing w:val="-1"/>
                <w:sz w:val="24"/>
                <w:szCs w:val="24"/>
              </w:rPr>
              <w:t>Ne</w:t>
            </w:r>
          </w:p>
        </w:tc>
      </w:tr>
      <w:tr w:rsidR="00483D1D" w:rsidRPr="00EC5E09" w14:paraId="41F15611" w14:textId="77777777" w:rsidTr="00F566B5">
        <w:tc>
          <w:tcPr>
            <w:tcW w:w="828" w:type="dxa"/>
            <w:shd w:val="clear" w:color="auto" w:fill="auto"/>
            <w:vAlign w:val="center"/>
          </w:tcPr>
          <w:p w14:paraId="79C7D9D7" w14:textId="77777777" w:rsidR="00483D1D" w:rsidRPr="00EC5E09" w:rsidRDefault="00483D1D" w:rsidP="00F566B5">
            <w:pPr>
              <w:spacing w:before="40" w:after="40" w:line="240" w:lineRule="auto"/>
              <w:jc w:val="center"/>
              <w:rPr>
                <w:rFonts w:ascii="Times New Roman" w:hAnsi="Times New Roman" w:cs="Times New Roman"/>
                <w:sz w:val="24"/>
                <w:szCs w:val="24"/>
              </w:rPr>
            </w:pPr>
          </w:p>
        </w:tc>
        <w:tc>
          <w:tcPr>
            <w:tcW w:w="9090" w:type="dxa"/>
            <w:gridSpan w:val="2"/>
            <w:shd w:val="clear" w:color="auto" w:fill="auto"/>
            <w:vAlign w:val="center"/>
            <w:hideMark/>
          </w:tcPr>
          <w:p w14:paraId="02FD13E8" w14:textId="77777777" w:rsidR="00483D1D" w:rsidRPr="00EC5E09" w:rsidRDefault="00483D1D" w:rsidP="00F566B5">
            <w:pPr>
              <w:spacing w:before="40" w:after="40" w:line="240" w:lineRule="auto"/>
              <w:ind w:left="360"/>
              <w:jc w:val="center"/>
              <w:rPr>
                <w:rFonts w:ascii="Times New Roman" w:hAnsi="Times New Roman" w:cs="Times New Roman"/>
                <w:b/>
                <w:sz w:val="24"/>
                <w:szCs w:val="24"/>
              </w:rPr>
            </w:pPr>
            <w:r w:rsidRPr="00EC5E09">
              <w:rPr>
                <w:rFonts w:ascii="Times New Roman" w:hAnsi="Times New Roman" w:cs="Times New Roman"/>
                <w:b/>
                <w:sz w:val="24"/>
                <w:szCs w:val="24"/>
              </w:rPr>
              <w:t>II. Perkamų paslaugų apimtis ir trukmė</w:t>
            </w:r>
          </w:p>
        </w:tc>
      </w:tr>
      <w:tr w:rsidR="00483D1D" w:rsidRPr="00EC5E09" w14:paraId="0182B285" w14:textId="77777777" w:rsidTr="00F566B5">
        <w:trPr>
          <w:trHeight w:val="604"/>
        </w:trPr>
        <w:tc>
          <w:tcPr>
            <w:tcW w:w="828" w:type="dxa"/>
            <w:shd w:val="clear" w:color="auto" w:fill="auto"/>
            <w:vAlign w:val="center"/>
            <w:hideMark/>
          </w:tcPr>
          <w:p w14:paraId="627F9927" w14:textId="77777777" w:rsidR="00483D1D" w:rsidRPr="00EC5E09" w:rsidRDefault="00483D1D" w:rsidP="00F566B5">
            <w:pPr>
              <w:spacing w:before="40" w:after="40" w:line="240" w:lineRule="auto"/>
              <w:jc w:val="center"/>
              <w:rPr>
                <w:rFonts w:ascii="Times New Roman" w:hAnsi="Times New Roman" w:cs="Times New Roman"/>
                <w:sz w:val="24"/>
                <w:szCs w:val="24"/>
              </w:rPr>
            </w:pPr>
            <w:r w:rsidRPr="00EC5E09">
              <w:rPr>
                <w:rFonts w:ascii="Times New Roman" w:hAnsi="Times New Roman" w:cs="Times New Roman"/>
                <w:sz w:val="24"/>
                <w:szCs w:val="24"/>
              </w:rPr>
              <w:t>12.</w:t>
            </w:r>
          </w:p>
        </w:tc>
        <w:tc>
          <w:tcPr>
            <w:tcW w:w="2995" w:type="dxa"/>
            <w:shd w:val="clear" w:color="auto" w:fill="auto"/>
            <w:vAlign w:val="center"/>
            <w:hideMark/>
          </w:tcPr>
          <w:p w14:paraId="542348E1" w14:textId="77777777" w:rsidR="00483D1D" w:rsidRPr="00EC5E09" w:rsidRDefault="00483D1D" w:rsidP="00F566B5">
            <w:pPr>
              <w:spacing w:before="40" w:after="40" w:line="240" w:lineRule="auto"/>
              <w:rPr>
                <w:rFonts w:ascii="Times New Roman" w:hAnsi="Times New Roman" w:cs="Times New Roman"/>
                <w:sz w:val="24"/>
                <w:szCs w:val="24"/>
                <w:u w:val="single"/>
              </w:rPr>
            </w:pPr>
            <w:r w:rsidRPr="00EC5E09">
              <w:rPr>
                <w:rFonts w:ascii="Times New Roman" w:hAnsi="Times New Roman" w:cs="Times New Roman"/>
                <w:sz w:val="24"/>
                <w:szCs w:val="24"/>
              </w:rPr>
              <w:t>Perkamų paslaugų apimtis:</w:t>
            </w:r>
          </w:p>
        </w:tc>
        <w:tc>
          <w:tcPr>
            <w:tcW w:w="6095" w:type="dxa"/>
            <w:shd w:val="clear" w:color="auto" w:fill="auto"/>
            <w:vAlign w:val="center"/>
          </w:tcPr>
          <w:p w14:paraId="68AFC62A" w14:textId="77777777" w:rsidR="00483D1D" w:rsidRPr="00EC5E09" w:rsidRDefault="00483D1D" w:rsidP="00F566B5">
            <w:pPr>
              <w:spacing w:before="40" w:after="0" w:line="240" w:lineRule="auto"/>
              <w:jc w:val="both"/>
              <w:rPr>
                <w:rFonts w:ascii="Times New Roman" w:hAnsi="Times New Roman" w:cs="Times New Roman"/>
                <w:bCs/>
                <w:spacing w:val="-1"/>
                <w:sz w:val="24"/>
                <w:szCs w:val="24"/>
              </w:rPr>
            </w:pPr>
            <w:r w:rsidRPr="00EC5E09">
              <w:rPr>
                <w:rFonts w:ascii="Times New Roman" w:hAnsi="Times New Roman" w:cs="Times New Roman"/>
                <w:bCs/>
                <w:spacing w:val="-1"/>
                <w:sz w:val="24"/>
                <w:szCs w:val="24"/>
              </w:rPr>
              <w:t>Būtinų parengti projekto dalių sąrašas (sąrašas orientacinis, projekto dalių sąrašą nustato projektuotojas pagal projektuojamas veiklas):</w:t>
            </w:r>
          </w:p>
          <w:p w14:paraId="3A521EB6" w14:textId="77777777" w:rsidR="00483D1D" w:rsidRPr="00EC5E09" w:rsidRDefault="00483D1D" w:rsidP="00483D1D">
            <w:pPr>
              <w:pStyle w:val="Sraopastraipa"/>
              <w:numPr>
                <w:ilvl w:val="0"/>
                <w:numId w:val="56"/>
              </w:numPr>
              <w:spacing w:after="0" w:line="240" w:lineRule="auto"/>
              <w:ind w:left="352" w:hanging="142"/>
              <w:contextualSpacing w:val="0"/>
              <w:jc w:val="both"/>
              <w:rPr>
                <w:rFonts w:ascii="Times New Roman" w:eastAsia="Calibri" w:hAnsi="Times New Roman" w:cs="Times New Roman"/>
                <w:bCs/>
                <w:spacing w:val="-1"/>
                <w:sz w:val="24"/>
                <w:szCs w:val="24"/>
              </w:rPr>
            </w:pPr>
            <w:r w:rsidRPr="00EC5E09">
              <w:rPr>
                <w:rFonts w:ascii="Times New Roman" w:eastAsia="Calibri" w:hAnsi="Times New Roman" w:cs="Times New Roman"/>
                <w:bCs/>
                <w:spacing w:val="-1"/>
                <w:sz w:val="24"/>
                <w:szCs w:val="24"/>
              </w:rPr>
              <w:t>STR 1.04.04:2017 „Statinio projektavimas, projekto ekspertizė“  nurodyta sudėtis;</w:t>
            </w:r>
          </w:p>
          <w:p w14:paraId="7B7103B4" w14:textId="77777777" w:rsidR="00483D1D" w:rsidRPr="00EC5E09" w:rsidRDefault="00483D1D" w:rsidP="00483D1D">
            <w:pPr>
              <w:pStyle w:val="Sraopastraipa"/>
              <w:numPr>
                <w:ilvl w:val="0"/>
                <w:numId w:val="56"/>
              </w:numPr>
              <w:spacing w:after="0" w:line="240" w:lineRule="auto"/>
              <w:ind w:left="352" w:hanging="142"/>
              <w:contextualSpacing w:val="0"/>
              <w:jc w:val="both"/>
              <w:rPr>
                <w:rFonts w:ascii="Times New Roman" w:eastAsia="Calibri" w:hAnsi="Times New Roman" w:cs="Times New Roman"/>
                <w:bCs/>
                <w:spacing w:val="-1"/>
                <w:sz w:val="24"/>
                <w:szCs w:val="24"/>
              </w:rPr>
            </w:pPr>
            <w:r w:rsidRPr="00EC5E09">
              <w:rPr>
                <w:rFonts w:ascii="Times New Roman" w:eastAsia="Calibri" w:hAnsi="Times New Roman" w:cs="Times New Roman"/>
                <w:bCs/>
                <w:spacing w:val="-1"/>
                <w:sz w:val="24"/>
                <w:szCs w:val="24"/>
              </w:rPr>
              <w:t>statybos skaičiuojamosios kainos nustatymo;</w:t>
            </w:r>
          </w:p>
          <w:p w14:paraId="39A81D8E" w14:textId="77777777" w:rsidR="00483D1D" w:rsidRPr="00EC5E09" w:rsidRDefault="00483D1D" w:rsidP="00483D1D">
            <w:pPr>
              <w:pStyle w:val="Sraopastraipa"/>
              <w:numPr>
                <w:ilvl w:val="0"/>
                <w:numId w:val="56"/>
              </w:numPr>
              <w:spacing w:after="0" w:line="240" w:lineRule="auto"/>
              <w:ind w:left="352" w:hanging="142"/>
              <w:contextualSpacing w:val="0"/>
              <w:jc w:val="both"/>
              <w:rPr>
                <w:rFonts w:ascii="Times New Roman" w:hAnsi="Times New Roman" w:cs="Times New Roman"/>
                <w:bCs/>
                <w:color w:val="FF0000"/>
                <w:spacing w:val="-1"/>
                <w:sz w:val="24"/>
                <w:szCs w:val="24"/>
              </w:rPr>
            </w:pPr>
            <w:r w:rsidRPr="00EC5E09">
              <w:rPr>
                <w:rFonts w:ascii="Times New Roman" w:eastAsia="Calibri" w:hAnsi="Times New Roman" w:cs="Times New Roman"/>
                <w:bCs/>
                <w:spacing w:val="-1"/>
                <w:sz w:val="24"/>
                <w:szCs w:val="24"/>
              </w:rPr>
              <w:t>kitos dalys būtinos tinkamai atlikti projektavimo paslaugą.</w:t>
            </w:r>
          </w:p>
        </w:tc>
      </w:tr>
      <w:tr w:rsidR="00483D1D" w:rsidRPr="00EC5E09" w14:paraId="4F5BC117" w14:textId="77777777" w:rsidTr="00F566B5">
        <w:tc>
          <w:tcPr>
            <w:tcW w:w="828" w:type="dxa"/>
            <w:shd w:val="clear" w:color="auto" w:fill="auto"/>
            <w:vAlign w:val="center"/>
            <w:hideMark/>
          </w:tcPr>
          <w:p w14:paraId="0E075B4E" w14:textId="77777777" w:rsidR="00483D1D" w:rsidRPr="00EC5E09" w:rsidRDefault="00483D1D" w:rsidP="00F566B5">
            <w:pPr>
              <w:spacing w:before="40" w:after="40" w:line="240" w:lineRule="auto"/>
              <w:jc w:val="center"/>
              <w:rPr>
                <w:rFonts w:ascii="Times New Roman" w:hAnsi="Times New Roman" w:cs="Times New Roman"/>
                <w:sz w:val="24"/>
                <w:szCs w:val="24"/>
              </w:rPr>
            </w:pPr>
            <w:r w:rsidRPr="00EC5E09">
              <w:rPr>
                <w:rFonts w:ascii="Times New Roman" w:hAnsi="Times New Roman" w:cs="Times New Roman"/>
                <w:sz w:val="24"/>
                <w:szCs w:val="24"/>
              </w:rPr>
              <w:t>12.1.</w:t>
            </w:r>
          </w:p>
        </w:tc>
        <w:tc>
          <w:tcPr>
            <w:tcW w:w="2995" w:type="dxa"/>
            <w:shd w:val="clear" w:color="auto" w:fill="auto"/>
            <w:vAlign w:val="center"/>
            <w:hideMark/>
          </w:tcPr>
          <w:p w14:paraId="4B4681A6" w14:textId="77777777" w:rsidR="00483D1D" w:rsidRPr="00EC5E09" w:rsidRDefault="00483D1D" w:rsidP="00F566B5">
            <w:pPr>
              <w:spacing w:before="40" w:after="40" w:line="240" w:lineRule="auto"/>
              <w:rPr>
                <w:rFonts w:ascii="Times New Roman" w:hAnsi="Times New Roman" w:cs="Times New Roman"/>
                <w:sz w:val="24"/>
                <w:szCs w:val="24"/>
              </w:rPr>
            </w:pPr>
            <w:r w:rsidRPr="00EC5E09">
              <w:rPr>
                <w:rFonts w:ascii="Times New Roman" w:hAnsi="Times New Roman" w:cs="Times New Roman"/>
                <w:sz w:val="24"/>
                <w:szCs w:val="24"/>
              </w:rPr>
              <w:t xml:space="preserve">projektavimo paslaugos </w:t>
            </w:r>
          </w:p>
        </w:tc>
        <w:tc>
          <w:tcPr>
            <w:tcW w:w="6095" w:type="dxa"/>
            <w:shd w:val="clear" w:color="auto" w:fill="auto"/>
            <w:vAlign w:val="center"/>
            <w:hideMark/>
          </w:tcPr>
          <w:p w14:paraId="6AE89921" w14:textId="77777777" w:rsidR="00483D1D" w:rsidRPr="00EC5E09" w:rsidRDefault="00483D1D" w:rsidP="00F566B5">
            <w:pPr>
              <w:spacing w:before="40" w:after="40" w:line="240" w:lineRule="auto"/>
              <w:jc w:val="both"/>
              <w:rPr>
                <w:rFonts w:ascii="Times New Roman" w:hAnsi="Times New Roman" w:cs="Times New Roman"/>
                <w:bCs/>
                <w:spacing w:val="-1"/>
                <w:sz w:val="24"/>
                <w:szCs w:val="24"/>
              </w:rPr>
            </w:pPr>
            <w:r w:rsidRPr="00EC5E09">
              <w:rPr>
                <w:rFonts w:ascii="Times New Roman" w:hAnsi="Times New Roman" w:cs="Times New Roman"/>
                <w:bCs/>
                <w:spacing w:val="-1"/>
                <w:sz w:val="24"/>
                <w:szCs w:val="24"/>
              </w:rPr>
              <w:t>Parengti projektinę dokumentaciją pagal STR 1.04.04:2017 „Statinio projektavimas, projekto ekspertizė“ reikalavimus.</w:t>
            </w:r>
          </w:p>
          <w:p w14:paraId="784764A5" w14:textId="77777777" w:rsidR="00483D1D" w:rsidRPr="00EC5E09" w:rsidRDefault="00483D1D" w:rsidP="00F566B5">
            <w:pPr>
              <w:spacing w:before="40" w:after="40" w:line="240" w:lineRule="auto"/>
              <w:jc w:val="both"/>
              <w:rPr>
                <w:rFonts w:ascii="Times New Roman" w:hAnsi="Times New Roman" w:cs="Times New Roman"/>
                <w:bCs/>
                <w:spacing w:val="-1"/>
                <w:sz w:val="24"/>
                <w:szCs w:val="24"/>
              </w:rPr>
            </w:pPr>
            <w:r w:rsidRPr="00EC5E09">
              <w:rPr>
                <w:rFonts w:ascii="Times New Roman" w:hAnsi="Times New Roman" w:cs="Times New Roman"/>
                <w:bCs/>
                <w:spacing w:val="-1"/>
                <w:sz w:val="24"/>
                <w:szCs w:val="24"/>
              </w:rPr>
              <w:t>(Pastaba: Jeigu reikalinga pagal projektuojamo objekto specifiką, projektuotojas patikslina ir atlieka reikalingus dokumentus).</w:t>
            </w:r>
          </w:p>
          <w:p w14:paraId="65ED103D" w14:textId="77777777" w:rsidR="00483D1D" w:rsidRPr="00EC5E09" w:rsidRDefault="00483D1D" w:rsidP="00F566B5">
            <w:pPr>
              <w:spacing w:before="40" w:after="40" w:line="240" w:lineRule="auto"/>
              <w:jc w:val="both"/>
              <w:rPr>
                <w:rFonts w:ascii="Times New Roman" w:hAnsi="Times New Roman" w:cs="Times New Roman"/>
                <w:bCs/>
                <w:spacing w:val="-1"/>
                <w:sz w:val="24"/>
                <w:szCs w:val="24"/>
              </w:rPr>
            </w:pPr>
            <w:r w:rsidRPr="00EC5E09">
              <w:rPr>
                <w:rFonts w:ascii="Times New Roman" w:hAnsi="Times New Roman" w:cs="Times New Roman"/>
                <w:bCs/>
                <w:spacing w:val="-1"/>
                <w:sz w:val="24"/>
                <w:szCs w:val="24"/>
              </w:rPr>
              <w:t>Projektavimo paslaugos apima:</w:t>
            </w:r>
          </w:p>
          <w:p w14:paraId="5294EF91" w14:textId="77777777" w:rsidR="00483D1D" w:rsidRPr="00EC5E09" w:rsidRDefault="00483D1D" w:rsidP="00483D1D">
            <w:pPr>
              <w:pStyle w:val="Sraopastraipa"/>
              <w:numPr>
                <w:ilvl w:val="0"/>
                <w:numId w:val="56"/>
              </w:numPr>
              <w:tabs>
                <w:tab w:val="left" w:pos="317"/>
                <w:tab w:val="left" w:pos="600"/>
              </w:tabs>
              <w:spacing w:after="0" w:line="240" w:lineRule="auto"/>
              <w:ind w:left="0" w:firstLine="284"/>
              <w:jc w:val="both"/>
              <w:rPr>
                <w:rFonts w:ascii="Times New Roman" w:hAnsi="Times New Roman" w:cs="Times New Roman"/>
                <w:bCs/>
                <w:spacing w:val="-1"/>
                <w:sz w:val="24"/>
                <w:szCs w:val="24"/>
              </w:rPr>
            </w:pPr>
            <w:r w:rsidRPr="00EC5E09">
              <w:rPr>
                <w:rFonts w:ascii="Times New Roman" w:hAnsi="Times New Roman" w:cs="Times New Roman"/>
                <w:bCs/>
                <w:spacing w:val="-1"/>
                <w:sz w:val="24"/>
                <w:szCs w:val="24"/>
              </w:rPr>
              <w:t>projektinių pasiūlymų (PP) parengimą pagal LR Statybos įstatymo ir STR 1.04.04:2017 „Statinio projektavimas, projekto ekspertizė“ reikalavimus;</w:t>
            </w:r>
          </w:p>
          <w:p w14:paraId="36B76DBC" w14:textId="77777777" w:rsidR="00483D1D" w:rsidRPr="00EC5E09" w:rsidRDefault="00483D1D" w:rsidP="00483D1D">
            <w:pPr>
              <w:pStyle w:val="Sraopastraipa"/>
              <w:numPr>
                <w:ilvl w:val="0"/>
                <w:numId w:val="56"/>
              </w:numPr>
              <w:tabs>
                <w:tab w:val="left" w:pos="317"/>
                <w:tab w:val="left" w:pos="600"/>
              </w:tabs>
              <w:spacing w:after="0" w:line="240" w:lineRule="auto"/>
              <w:ind w:left="0" w:firstLine="284"/>
              <w:jc w:val="both"/>
              <w:rPr>
                <w:rFonts w:ascii="Times New Roman" w:hAnsi="Times New Roman" w:cs="Times New Roman"/>
                <w:bCs/>
                <w:spacing w:val="-1"/>
                <w:sz w:val="24"/>
                <w:szCs w:val="24"/>
              </w:rPr>
            </w:pPr>
            <w:r w:rsidRPr="00EC5E09">
              <w:rPr>
                <w:rFonts w:ascii="Times New Roman" w:hAnsi="Times New Roman" w:cs="Times New Roman"/>
                <w:bCs/>
                <w:spacing w:val="-1"/>
                <w:sz w:val="24"/>
                <w:szCs w:val="24"/>
              </w:rPr>
              <w:t>atlikti projektinių pasiūlymų viešinimo procedūras (jeigu privaloma);</w:t>
            </w:r>
          </w:p>
          <w:p w14:paraId="35F999E4" w14:textId="77777777" w:rsidR="00483D1D" w:rsidRPr="00EC5E09" w:rsidRDefault="00483D1D" w:rsidP="00483D1D">
            <w:pPr>
              <w:pStyle w:val="Sraopastraipa"/>
              <w:numPr>
                <w:ilvl w:val="0"/>
                <w:numId w:val="56"/>
              </w:numPr>
              <w:tabs>
                <w:tab w:val="left" w:pos="317"/>
                <w:tab w:val="left" w:pos="600"/>
              </w:tabs>
              <w:spacing w:after="0" w:line="240" w:lineRule="auto"/>
              <w:ind w:left="0" w:firstLine="284"/>
              <w:jc w:val="both"/>
              <w:rPr>
                <w:rFonts w:ascii="Times New Roman" w:hAnsi="Times New Roman" w:cs="Times New Roman"/>
                <w:bCs/>
                <w:spacing w:val="-1"/>
                <w:sz w:val="24"/>
                <w:szCs w:val="24"/>
              </w:rPr>
            </w:pPr>
            <w:r w:rsidRPr="00EC5E09">
              <w:rPr>
                <w:rFonts w:ascii="Times New Roman" w:hAnsi="Times New Roman" w:cs="Times New Roman"/>
                <w:bCs/>
                <w:spacing w:val="-1"/>
                <w:sz w:val="24"/>
                <w:szCs w:val="24"/>
              </w:rPr>
              <w:t>statybą leidžiančio dokumento gavimas, veikiant Užsakovo vardu, jei tai numato teisės aktai, vadovaujantis STR 1.05.01:2017 „Statybą leidžiantys dokumentai. Statybos užbaigimas. Nebaigto statinio registravimas ir perleidimas. Statybos sustabdymas. Savavališkos statybos padarinių šalinimas. Statybos pagal neteisėtai išduotą statybą leidžiantį dokumentą padarinių šalinimas“ reikalavimais;</w:t>
            </w:r>
          </w:p>
          <w:p w14:paraId="43919C71" w14:textId="77777777" w:rsidR="00483D1D" w:rsidRPr="00EC5E09" w:rsidRDefault="00483D1D" w:rsidP="00483D1D">
            <w:pPr>
              <w:pStyle w:val="Sraopastraipa"/>
              <w:numPr>
                <w:ilvl w:val="0"/>
                <w:numId w:val="56"/>
              </w:numPr>
              <w:tabs>
                <w:tab w:val="left" w:pos="317"/>
                <w:tab w:val="left" w:pos="600"/>
              </w:tabs>
              <w:spacing w:after="0" w:line="240" w:lineRule="auto"/>
              <w:ind w:left="0" w:firstLine="284"/>
              <w:jc w:val="both"/>
              <w:rPr>
                <w:rFonts w:ascii="Times New Roman" w:hAnsi="Times New Roman" w:cs="Times New Roman"/>
                <w:bCs/>
                <w:spacing w:val="-1"/>
                <w:sz w:val="24"/>
                <w:szCs w:val="24"/>
              </w:rPr>
            </w:pPr>
            <w:r w:rsidRPr="00EC5E09">
              <w:rPr>
                <w:rFonts w:ascii="Times New Roman" w:hAnsi="Times New Roman" w:cs="Times New Roman"/>
                <w:bCs/>
                <w:spacing w:val="-1"/>
                <w:sz w:val="24"/>
                <w:szCs w:val="24"/>
              </w:rPr>
              <w:lastRenderedPageBreak/>
              <w:t>supaprastinto projekto parengimas.</w:t>
            </w:r>
          </w:p>
          <w:p w14:paraId="442B6202" w14:textId="77777777" w:rsidR="00483D1D" w:rsidRPr="00EC5E09" w:rsidRDefault="00483D1D" w:rsidP="00F566B5">
            <w:pPr>
              <w:spacing w:before="40" w:after="40" w:line="240" w:lineRule="auto"/>
              <w:jc w:val="both"/>
              <w:rPr>
                <w:rFonts w:ascii="Times New Roman" w:hAnsi="Times New Roman" w:cs="Times New Roman"/>
                <w:bCs/>
                <w:spacing w:val="-1"/>
                <w:sz w:val="24"/>
                <w:szCs w:val="24"/>
              </w:rPr>
            </w:pPr>
          </w:p>
        </w:tc>
      </w:tr>
      <w:tr w:rsidR="00483D1D" w:rsidRPr="00EC5E09" w14:paraId="75BCBFA8" w14:textId="77777777" w:rsidTr="00F566B5">
        <w:tc>
          <w:tcPr>
            <w:tcW w:w="828" w:type="dxa"/>
            <w:shd w:val="clear" w:color="auto" w:fill="auto"/>
            <w:vAlign w:val="center"/>
            <w:hideMark/>
          </w:tcPr>
          <w:p w14:paraId="0E0B6B72" w14:textId="77777777" w:rsidR="00483D1D" w:rsidRPr="00EC5E09" w:rsidRDefault="00483D1D" w:rsidP="00F566B5">
            <w:pPr>
              <w:spacing w:before="40" w:after="40" w:line="240" w:lineRule="auto"/>
              <w:jc w:val="center"/>
              <w:rPr>
                <w:rFonts w:ascii="Times New Roman" w:hAnsi="Times New Roman" w:cs="Times New Roman"/>
                <w:sz w:val="24"/>
                <w:szCs w:val="24"/>
              </w:rPr>
            </w:pPr>
            <w:r w:rsidRPr="00EC5E09">
              <w:rPr>
                <w:rFonts w:ascii="Times New Roman" w:hAnsi="Times New Roman" w:cs="Times New Roman"/>
                <w:sz w:val="24"/>
                <w:szCs w:val="24"/>
              </w:rPr>
              <w:lastRenderedPageBreak/>
              <w:t>12.2.</w:t>
            </w:r>
          </w:p>
        </w:tc>
        <w:tc>
          <w:tcPr>
            <w:tcW w:w="2995" w:type="dxa"/>
            <w:shd w:val="clear" w:color="auto" w:fill="auto"/>
            <w:vAlign w:val="center"/>
          </w:tcPr>
          <w:p w14:paraId="6725B0F4" w14:textId="77777777" w:rsidR="00483D1D" w:rsidRPr="00EC5E09" w:rsidRDefault="00483D1D" w:rsidP="00F566B5">
            <w:pPr>
              <w:spacing w:before="40" w:after="40" w:line="240" w:lineRule="auto"/>
              <w:rPr>
                <w:rFonts w:ascii="Times New Roman" w:hAnsi="Times New Roman" w:cs="Times New Roman"/>
                <w:sz w:val="24"/>
                <w:szCs w:val="24"/>
              </w:rPr>
            </w:pPr>
            <w:r w:rsidRPr="00EC5E09">
              <w:rPr>
                <w:rFonts w:ascii="Times New Roman" w:hAnsi="Times New Roman" w:cs="Times New Roman"/>
                <w:sz w:val="24"/>
                <w:szCs w:val="24"/>
              </w:rPr>
              <w:t>kitos paslaugos, susijusios su projektavimo paslaugomis</w:t>
            </w:r>
          </w:p>
        </w:tc>
        <w:tc>
          <w:tcPr>
            <w:tcW w:w="6095" w:type="dxa"/>
            <w:shd w:val="clear" w:color="auto" w:fill="auto"/>
            <w:vAlign w:val="center"/>
            <w:hideMark/>
          </w:tcPr>
          <w:p w14:paraId="2C0277DA" w14:textId="77777777" w:rsidR="00483D1D" w:rsidRPr="00EC5E09" w:rsidRDefault="00483D1D" w:rsidP="00F566B5">
            <w:pPr>
              <w:spacing w:after="0" w:line="240" w:lineRule="auto"/>
              <w:jc w:val="both"/>
              <w:rPr>
                <w:rFonts w:ascii="Times New Roman" w:hAnsi="Times New Roman" w:cs="Times New Roman"/>
                <w:bCs/>
                <w:spacing w:val="-1"/>
                <w:sz w:val="24"/>
                <w:szCs w:val="24"/>
              </w:rPr>
            </w:pPr>
            <w:r w:rsidRPr="00EC5E09">
              <w:rPr>
                <w:rFonts w:ascii="Times New Roman" w:hAnsi="Times New Roman" w:cs="Times New Roman"/>
                <w:bCs/>
                <w:spacing w:val="-1"/>
                <w:sz w:val="24"/>
                <w:szCs w:val="24"/>
              </w:rPr>
              <w:t>Topografinio plano parengimas ir suderinimas per elektroninę TOPD paslaugą, geologijos atlikimas.</w:t>
            </w:r>
          </w:p>
        </w:tc>
      </w:tr>
      <w:tr w:rsidR="00483D1D" w:rsidRPr="00EC5E09" w14:paraId="5B72EA17" w14:textId="77777777" w:rsidTr="00F566B5">
        <w:tc>
          <w:tcPr>
            <w:tcW w:w="828" w:type="dxa"/>
            <w:shd w:val="clear" w:color="auto" w:fill="auto"/>
            <w:vAlign w:val="center"/>
          </w:tcPr>
          <w:p w14:paraId="65118B96" w14:textId="77777777" w:rsidR="00483D1D" w:rsidRPr="00EC5E09" w:rsidRDefault="00483D1D" w:rsidP="00F566B5">
            <w:pPr>
              <w:spacing w:before="40" w:after="40" w:line="240" w:lineRule="auto"/>
              <w:jc w:val="center"/>
              <w:rPr>
                <w:rFonts w:ascii="Times New Roman" w:hAnsi="Times New Roman" w:cs="Times New Roman"/>
                <w:sz w:val="24"/>
                <w:szCs w:val="24"/>
              </w:rPr>
            </w:pPr>
            <w:r w:rsidRPr="00EC5E09">
              <w:rPr>
                <w:rFonts w:ascii="Times New Roman" w:hAnsi="Times New Roman" w:cs="Times New Roman"/>
                <w:sz w:val="24"/>
                <w:szCs w:val="24"/>
              </w:rPr>
              <w:t>12.3.</w:t>
            </w:r>
          </w:p>
        </w:tc>
        <w:tc>
          <w:tcPr>
            <w:tcW w:w="2995" w:type="dxa"/>
            <w:shd w:val="clear" w:color="auto" w:fill="auto"/>
            <w:vAlign w:val="center"/>
          </w:tcPr>
          <w:p w14:paraId="6D24E78F" w14:textId="77777777" w:rsidR="00483D1D" w:rsidRPr="00EC5E09" w:rsidRDefault="00483D1D" w:rsidP="00F566B5">
            <w:pPr>
              <w:spacing w:before="40" w:after="40" w:line="240" w:lineRule="auto"/>
              <w:rPr>
                <w:rFonts w:ascii="Times New Roman" w:hAnsi="Times New Roman" w:cs="Times New Roman"/>
                <w:sz w:val="24"/>
                <w:szCs w:val="24"/>
              </w:rPr>
            </w:pPr>
            <w:r w:rsidRPr="00EC5E09">
              <w:rPr>
                <w:rFonts w:ascii="Times New Roman" w:hAnsi="Times New Roman" w:cs="Times New Roman"/>
                <w:sz w:val="24"/>
                <w:szCs w:val="24"/>
              </w:rPr>
              <w:t>projekto vykdymo priežiūra</w:t>
            </w:r>
          </w:p>
        </w:tc>
        <w:tc>
          <w:tcPr>
            <w:tcW w:w="6095" w:type="dxa"/>
            <w:shd w:val="clear" w:color="auto" w:fill="auto"/>
            <w:vAlign w:val="center"/>
          </w:tcPr>
          <w:p w14:paraId="3BD452A2" w14:textId="77777777" w:rsidR="00483D1D" w:rsidRPr="00EC5E09" w:rsidRDefault="00483D1D" w:rsidP="00F566B5">
            <w:pPr>
              <w:spacing w:before="40" w:after="40" w:line="240" w:lineRule="auto"/>
              <w:jc w:val="both"/>
              <w:rPr>
                <w:rFonts w:ascii="Times New Roman" w:hAnsi="Times New Roman" w:cs="Times New Roman"/>
                <w:iCs/>
                <w:sz w:val="24"/>
                <w:szCs w:val="24"/>
              </w:rPr>
            </w:pPr>
            <w:r w:rsidRPr="00EC5E09">
              <w:rPr>
                <w:rFonts w:ascii="Times New Roman" w:hAnsi="Times New Roman" w:cs="Times New Roman"/>
                <w:iCs/>
                <w:sz w:val="24"/>
                <w:szCs w:val="24"/>
              </w:rPr>
              <w:t>Taip</w:t>
            </w:r>
          </w:p>
        </w:tc>
      </w:tr>
      <w:tr w:rsidR="00483D1D" w:rsidRPr="00EC5E09" w14:paraId="172C6541" w14:textId="77777777" w:rsidTr="00F566B5">
        <w:tc>
          <w:tcPr>
            <w:tcW w:w="828" w:type="dxa"/>
            <w:shd w:val="clear" w:color="auto" w:fill="auto"/>
            <w:vAlign w:val="center"/>
          </w:tcPr>
          <w:p w14:paraId="628B5B01" w14:textId="77777777" w:rsidR="00483D1D" w:rsidRPr="00EC5E09" w:rsidRDefault="00483D1D" w:rsidP="00F566B5">
            <w:pPr>
              <w:spacing w:before="40" w:after="40" w:line="240" w:lineRule="auto"/>
              <w:jc w:val="center"/>
              <w:rPr>
                <w:rFonts w:ascii="Times New Roman" w:hAnsi="Times New Roman" w:cs="Times New Roman"/>
                <w:sz w:val="24"/>
                <w:szCs w:val="24"/>
              </w:rPr>
            </w:pPr>
            <w:r w:rsidRPr="00EC5E09">
              <w:rPr>
                <w:rFonts w:ascii="Times New Roman" w:hAnsi="Times New Roman" w:cs="Times New Roman"/>
                <w:sz w:val="24"/>
                <w:szCs w:val="24"/>
              </w:rPr>
              <w:t>12.4.</w:t>
            </w:r>
          </w:p>
        </w:tc>
        <w:tc>
          <w:tcPr>
            <w:tcW w:w="2995" w:type="dxa"/>
            <w:shd w:val="clear" w:color="auto" w:fill="auto"/>
            <w:vAlign w:val="center"/>
          </w:tcPr>
          <w:p w14:paraId="172F2FB9" w14:textId="77777777" w:rsidR="00483D1D" w:rsidRPr="00EC5E09" w:rsidRDefault="00483D1D" w:rsidP="00F566B5">
            <w:pPr>
              <w:spacing w:before="40" w:after="40" w:line="240" w:lineRule="auto"/>
              <w:rPr>
                <w:rFonts w:ascii="Times New Roman" w:hAnsi="Times New Roman" w:cs="Times New Roman"/>
                <w:sz w:val="24"/>
                <w:szCs w:val="24"/>
              </w:rPr>
            </w:pPr>
            <w:r w:rsidRPr="00EC5E09">
              <w:rPr>
                <w:rFonts w:ascii="Times New Roman" w:hAnsi="Times New Roman" w:cs="Times New Roman"/>
                <w:sz w:val="24"/>
                <w:szCs w:val="24"/>
              </w:rPr>
              <w:t>projekto ekspertizė</w:t>
            </w:r>
          </w:p>
        </w:tc>
        <w:tc>
          <w:tcPr>
            <w:tcW w:w="6095" w:type="dxa"/>
            <w:shd w:val="clear" w:color="auto" w:fill="auto"/>
            <w:vAlign w:val="center"/>
          </w:tcPr>
          <w:p w14:paraId="08469770" w14:textId="77777777" w:rsidR="00483D1D" w:rsidRPr="00EC5E09" w:rsidRDefault="00483D1D" w:rsidP="00F566B5">
            <w:pPr>
              <w:spacing w:before="40" w:after="40" w:line="240" w:lineRule="auto"/>
              <w:jc w:val="both"/>
              <w:rPr>
                <w:rFonts w:ascii="Times New Roman" w:hAnsi="Times New Roman" w:cs="Times New Roman"/>
                <w:bCs/>
                <w:spacing w:val="-1"/>
                <w:sz w:val="24"/>
                <w:szCs w:val="24"/>
              </w:rPr>
            </w:pPr>
            <w:r w:rsidRPr="00EC5E09">
              <w:rPr>
                <w:rFonts w:ascii="Times New Roman" w:hAnsi="Times New Roman" w:cs="Times New Roman"/>
                <w:bCs/>
                <w:spacing w:val="-1"/>
                <w:sz w:val="24"/>
                <w:szCs w:val="24"/>
              </w:rPr>
              <w:t>Projekto ekspertizę organizuoja ir apmoka Statytojas (Užsakovas).</w:t>
            </w:r>
          </w:p>
        </w:tc>
      </w:tr>
      <w:tr w:rsidR="00483D1D" w:rsidRPr="00EC5E09" w14:paraId="2AF7875C" w14:textId="77777777" w:rsidTr="00F566B5">
        <w:trPr>
          <w:trHeight w:val="91"/>
        </w:trPr>
        <w:tc>
          <w:tcPr>
            <w:tcW w:w="828" w:type="dxa"/>
            <w:shd w:val="clear" w:color="auto" w:fill="auto"/>
            <w:vAlign w:val="center"/>
            <w:hideMark/>
          </w:tcPr>
          <w:p w14:paraId="1D351F9E" w14:textId="77777777" w:rsidR="00483D1D" w:rsidRPr="00EC5E09" w:rsidRDefault="00483D1D" w:rsidP="00F566B5">
            <w:pPr>
              <w:spacing w:before="40" w:after="40" w:line="240" w:lineRule="auto"/>
              <w:jc w:val="center"/>
              <w:rPr>
                <w:rFonts w:ascii="Times New Roman" w:hAnsi="Times New Roman" w:cs="Times New Roman"/>
                <w:sz w:val="24"/>
                <w:szCs w:val="24"/>
              </w:rPr>
            </w:pPr>
            <w:r w:rsidRPr="00EC5E09">
              <w:rPr>
                <w:rFonts w:ascii="Times New Roman" w:hAnsi="Times New Roman" w:cs="Times New Roman"/>
                <w:sz w:val="24"/>
                <w:szCs w:val="24"/>
              </w:rPr>
              <w:t>13.</w:t>
            </w:r>
          </w:p>
        </w:tc>
        <w:tc>
          <w:tcPr>
            <w:tcW w:w="2995" w:type="dxa"/>
            <w:shd w:val="clear" w:color="auto" w:fill="auto"/>
            <w:vAlign w:val="center"/>
            <w:hideMark/>
          </w:tcPr>
          <w:p w14:paraId="1A0AC24C" w14:textId="77777777" w:rsidR="00483D1D" w:rsidRPr="00EC5E09" w:rsidRDefault="00483D1D" w:rsidP="00F566B5">
            <w:pPr>
              <w:spacing w:before="40" w:after="40" w:line="240" w:lineRule="auto"/>
              <w:rPr>
                <w:rFonts w:ascii="Times New Roman" w:hAnsi="Times New Roman" w:cs="Times New Roman"/>
                <w:sz w:val="24"/>
                <w:szCs w:val="24"/>
                <w:u w:val="single"/>
              </w:rPr>
            </w:pPr>
            <w:r w:rsidRPr="00EC5E09">
              <w:rPr>
                <w:rFonts w:ascii="Times New Roman" w:hAnsi="Times New Roman" w:cs="Times New Roman"/>
                <w:sz w:val="24"/>
                <w:szCs w:val="24"/>
              </w:rPr>
              <w:t>Paslaugų suteikimo terminas</w:t>
            </w:r>
          </w:p>
        </w:tc>
        <w:tc>
          <w:tcPr>
            <w:tcW w:w="6095" w:type="dxa"/>
            <w:shd w:val="clear" w:color="auto" w:fill="auto"/>
            <w:vAlign w:val="center"/>
          </w:tcPr>
          <w:p w14:paraId="29CCA58B" w14:textId="77777777" w:rsidR="00483D1D" w:rsidRPr="00EC5E09" w:rsidRDefault="00483D1D" w:rsidP="00F566B5">
            <w:pPr>
              <w:spacing w:before="40" w:after="40" w:line="240" w:lineRule="auto"/>
              <w:jc w:val="both"/>
              <w:rPr>
                <w:rFonts w:ascii="Times New Roman" w:hAnsi="Times New Roman" w:cs="Times New Roman"/>
                <w:bCs/>
                <w:spacing w:val="-1"/>
                <w:sz w:val="24"/>
                <w:szCs w:val="24"/>
              </w:rPr>
            </w:pPr>
            <w:r w:rsidRPr="00EC5E09">
              <w:rPr>
                <w:rFonts w:ascii="Times New Roman" w:hAnsi="Times New Roman" w:cs="Times New Roman"/>
                <w:bCs/>
                <w:spacing w:val="-1"/>
                <w:sz w:val="24"/>
                <w:szCs w:val="24"/>
              </w:rPr>
              <w:t>Projekto parengimo terminas –</w:t>
            </w:r>
            <w:r w:rsidRPr="00EC5E09">
              <w:rPr>
                <w:rFonts w:ascii="Times New Roman" w:hAnsi="Times New Roman" w:cs="Times New Roman"/>
                <w:b/>
                <w:spacing w:val="-1"/>
                <w:sz w:val="24"/>
                <w:szCs w:val="24"/>
              </w:rPr>
              <w:t xml:space="preserve"> 5 mėn</w:t>
            </w:r>
            <w:r w:rsidRPr="00EC5E09">
              <w:rPr>
                <w:rFonts w:ascii="Times New Roman" w:hAnsi="Times New Roman" w:cs="Times New Roman"/>
                <w:bCs/>
                <w:spacing w:val="-1"/>
                <w:sz w:val="24"/>
                <w:szCs w:val="24"/>
              </w:rPr>
              <w:t>., projekto vykdymo priežiūra nuo statybos darbų pradžios, bet neilgiau kaip 36 mėn. nuo projekto parengimo datos.</w:t>
            </w:r>
          </w:p>
        </w:tc>
      </w:tr>
      <w:tr w:rsidR="00483D1D" w:rsidRPr="00EC5E09" w14:paraId="1A08C863" w14:textId="77777777" w:rsidTr="00F566B5">
        <w:trPr>
          <w:trHeight w:val="393"/>
        </w:trPr>
        <w:tc>
          <w:tcPr>
            <w:tcW w:w="9918" w:type="dxa"/>
            <w:gridSpan w:val="3"/>
            <w:shd w:val="clear" w:color="auto" w:fill="auto"/>
            <w:vAlign w:val="center"/>
          </w:tcPr>
          <w:p w14:paraId="7510A14C" w14:textId="77777777" w:rsidR="00483D1D" w:rsidRPr="00EC5E09" w:rsidRDefault="00483D1D" w:rsidP="00F566B5">
            <w:pPr>
              <w:spacing w:before="40" w:after="40" w:line="240" w:lineRule="auto"/>
              <w:ind w:left="360"/>
              <w:jc w:val="center"/>
              <w:rPr>
                <w:rFonts w:ascii="Times New Roman" w:hAnsi="Times New Roman" w:cs="Times New Roman"/>
                <w:b/>
                <w:sz w:val="24"/>
                <w:szCs w:val="24"/>
              </w:rPr>
            </w:pPr>
            <w:r w:rsidRPr="00EC5E09">
              <w:rPr>
                <w:rFonts w:ascii="Times New Roman" w:hAnsi="Times New Roman" w:cs="Times New Roman"/>
                <w:b/>
                <w:sz w:val="24"/>
                <w:szCs w:val="24"/>
              </w:rPr>
              <w:t>III. REIKALAVIMAI PROJEKTUOJAMIEMS OBJEKTAMS</w:t>
            </w:r>
          </w:p>
        </w:tc>
      </w:tr>
      <w:tr w:rsidR="00483D1D" w:rsidRPr="00EC5E09" w14:paraId="73120CFD" w14:textId="77777777" w:rsidTr="00F566B5">
        <w:trPr>
          <w:trHeight w:val="1969"/>
        </w:trPr>
        <w:tc>
          <w:tcPr>
            <w:tcW w:w="9918" w:type="dxa"/>
            <w:gridSpan w:val="3"/>
            <w:shd w:val="clear" w:color="auto" w:fill="auto"/>
            <w:vAlign w:val="center"/>
          </w:tcPr>
          <w:p w14:paraId="5DFC4778" w14:textId="77777777" w:rsidR="00483D1D" w:rsidRPr="00EC5E09" w:rsidRDefault="00483D1D" w:rsidP="00F566B5">
            <w:pPr>
              <w:pStyle w:val="Betarp"/>
              <w:ind w:firstLine="567"/>
              <w:jc w:val="both"/>
              <w:rPr>
                <w:rFonts w:ascii="Times New Roman" w:hAnsi="Times New Roman" w:cs="Times New Roman"/>
                <w:sz w:val="24"/>
                <w:szCs w:val="24"/>
              </w:rPr>
            </w:pPr>
            <w:r w:rsidRPr="00EC5E09">
              <w:rPr>
                <w:rFonts w:ascii="Times New Roman" w:hAnsi="Times New Roman" w:cs="Times New Roman"/>
                <w:sz w:val="24"/>
                <w:szCs w:val="24"/>
              </w:rPr>
              <w:t>1. Esamą automobilių aikštelę ( 464 m</w:t>
            </w:r>
            <w:r w:rsidRPr="00EC5E09">
              <w:rPr>
                <w:rFonts w:ascii="Times New Roman" w:hAnsi="Times New Roman" w:cs="Times New Roman"/>
                <w:sz w:val="24"/>
                <w:szCs w:val="24"/>
                <w:vertAlign w:val="superscript"/>
              </w:rPr>
              <w:t>2</w:t>
            </w:r>
            <w:r w:rsidRPr="00EC5E09">
              <w:rPr>
                <w:rFonts w:ascii="Times New Roman" w:hAnsi="Times New Roman" w:cs="Times New Roman"/>
                <w:sz w:val="24"/>
                <w:szCs w:val="24"/>
              </w:rPr>
              <w:t xml:space="preserve">, 24vietos)  išplėsti iki 46 parkavimo vietų. Projektuojant aikštelės išplėtimą, numatyti esamos aikštelės remontą. </w:t>
            </w:r>
          </w:p>
          <w:p w14:paraId="324EA7B4" w14:textId="77777777" w:rsidR="00483D1D" w:rsidRPr="00EC5E09" w:rsidRDefault="00483D1D" w:rsidP="00F566B5">
            <w:pPr>
              <w:pStyle w:val="Betarp"/>
              <w:ind w:firstLine="567"/>
              <w:jc w:val="both"/>
              <w:rPr>
                <w:rFonts w:ascii="Times New Roman" w:hAnsi="Times New Roman" w:cs="Times New Roman"/>
                <w:sz w:val="24"/>
                <w:szCs w:val="24"/>
              </w:rPr>
            </w:pPr>
            <w:r w:rsidRPr="00EC5E09">
              <w:rPr>
                <w:rFonts w:ascii="Times New Roman" w:hAnsi="Times New Roman" w:cs="Times New Roman"/>
                <w:sz w:val="24"/>
                <w:szCs w:val="24"/>
              </w:rPr>
              <w:t xml:space="preserve">Aikštelės dangą numatyti viensluoksnę asfalto pagrindo-dangos iš mišinio AC 16 PD, storis 8 cm. Numatyti automobilių stovėjimo vietas skirtas žmonėms su negalia. </w:t>
            </w:r>
          </w:p>
          <w:p w14:paraId="0E846774" w14:textId="77777777" w:rsidR="00483D1D" w:rsidRPr="00EC5E09" w:rsidRDefault="00483D1D" w:rsidP="00F566B5">
            <w:pPr>
              <w:pStyle w:val="Betarp"/>
              <w:ind w:firstLine="567"/>
              <w:jc w:val="both"/>
              <w:rPr>
                <w:rFonts w:ascii="Times New Roman" w:hAnsi="Times New Roman" w:cs="Times New Roman"/>
                <w:sz w:val="24"/>
                <w:szCs w:val="24"/>
              </w:rPr>
            </w:pPr>
            <w:r w:rsidRPr="00EC5E09">
              <w:rPr>
                <w:rFonts w:ascii="Times New Roman" w:hAnsi="Times New Roman" w:cs="Times New Roman"/>
                <w:sz w:val="24"/>
                <w:szCs w:val="24"/>
              </w:rPr>
              <w:t xml:space="preserve">Eismo organizavimas – numatyti  kelio ženklus bei horizontalųjį ženklinimą, ženklinimas – termoplastu. Kelio ženklų stulpai, kelio ženklų nugarinės pusės ir tvirtinimo detalės turi būti juodos spalvos RAL 9005. </w:t>
            </w:r>
          </w:p>
          <w:p w14:paraId="0881966D" w14:textId="77777777" w:rsidR="00483D1D" w:rsidRPr="00EC5E09" w:rsidRDefault="00483D1D" w:rsidP="00F566B5">
            <w:pPr>
              <w:pStyle w:val="Betarp"/>
              <w:ind w:firstLine="567"/>
              <w:jc w:val="both"/>
              <w:rPr>
                <w:rFonts w:ascii="Times New Roman" w:hAnsi="Times New Roman" w:cs="Times New Roman"/>
                <w:color w:val="FF0000"/>
                <w:sz w:val="24"/>
                <w:szCs w:val="24"/>
              </w:rPr>
            </w:pPr>
            <w:r w:rsidRPr="00EC5E09">
              <w:rPr>
                <w:rFonts w:ascii="Times New Roman" w:hAnsi="Times New Roman" w:cs="Times New Roman"/>
                <w:sz w:val="24"/>
                <w:szCs w:val="24"/>
              </w:rPr>
              <w:t>2. Suprojektuoti aikštelės (apimant esamą ir naujai projektuojamą aikštelės dalį) lietaus nuotekų tinklus. Esamų lietaus nuotekų schema pridedama. Projektuotojas išnagrinėja ir pateikia racionaliausią lietaus nuotekų įrengimo sprendimą.</w:t>
            </w:r>
          </w:p>
          <w:p w14:paraId="6E74796F" w14:textId="77777777" w:rsidR="00483D1D" w:rsidRPr="00EC5E09" w:rsidRDefault="00483D1D" w:rsidP="00F566B5">
            <w:pPr>
              <w:pStyle w:val="Betarp"/>
              <w:ind w:firstLine="567"/>
              <w:jc w:val="both"/>
              <w:rPr>
                <w:rFonts w:ascii="Times New Roman" w:hAnsi="Times New Roman" w:cs="Times New Roman"/>
                <w:sz w:val="24"/>
                <w:szCs w:val="24"/>
              </w:rPr>
            </w:pPr>
            <w:r w:rsidRPr="00EC5E09">
              <w:rPr>
                <w:rFonts w:ascii="Times New Roman" w:hAnsi="Times New Roman" w:cs="Times New Roman"/>
                <w:sz w:val="24"/>
                <w:szCs w:val="24"/>
              </w:rPr>
              <w:t>3. Suprojektuoti aikštelės apšvietimą. Apšvietimo pajungimas nuo artimiausios Žuvinto g. apšvietimo  atramos. Apšvietimo atramos anoduoto aliuminio apvalios konusinės su flanšiniu tvirtinimu prie pamato. Atramos ir šviestuvai juodos spalvos RAL 9005, derinti prie esamų gatvėje įrengtų atramų ir šviestuvų.</w:t>
            </w:r>
          </w:p>
          <w:p w14:paraId="05638D1E" w14:textId="77777777" w:rsidR="00483D1D" w:rsidRPr="00EC5E09" w:rsidRDefault="00483D1D" w:rsidP="00F566B5">
            <w:pPr>
              <w:pStyle w:val="Betarp"/>
              <w:ind w:firstLine="567"/>
              <w:jc w:val="both"/>
              <w:rPr>
                <w:rFonts w:ascii="Times New Roman" w:hAnsi="Times New Roman" w:cs="Times New Roman"/>
                <w:sz w:val="24"/>
                <w:szCs w:val="24"/>
              </w:rPr>
            </w:pPr>
            <w:r w:rsidRPr="00EC5E09">
              <w:rPr>
                <w:rFonts w:ascii="Times New Roman" w:hAnsi="Times New Roman" w:cs="Times New Roman"/>
                <w:sz w:val="24"/>
                <w:szCs w:val="24"/>
              </w:rPr>
              <w:t>4. Suprojektuoti šaligatvį nuo Žuvinto g. šaligatvio iki neįgaliųjų stovėjimo vietų. Šaligatvių danga – asfaltbetonio.</w:t>
            </w:r>
          </w:p>
          <w:p w14:paraId="572959B1" w14:textId="77777777" w:rsidR="00483D1D" w:rsidRPr="00EC5E09" w:rsidRDefault="00483D1D" w:rsidP="00F566B5">
            <w:pPr>
              <w:pStyle w:val="Betarp"/>
              <w:ind w:firstLine="567"/>
              <w:jc w:val="both"/>
              <w:rPr>
                <w:rFonts w:ascii="Times New Roman" w:hAnsi="Times New Roman" w:cs="Times New Roman"/>
                <w:sz w:val="24"/>
                <w:szCs w:val="24"/>
              </w:rPr>
            </w:pPr>
            <w:r w:rsidRPr="00EC5E09">
              <w:rPr>
                <w:rFonts w:ascii="Times New Roman" w:hAnsi="Times New Roman" w:cs="Times New Roman"/>
                <w:sz w:val="24"/>
                <w:szCs w:val="24"/>
              </w:rPr>
              <w:t>PRIDEDAMA</w:t>
            </w:r>
            <w:r>
              <w:rPr>
                <w:rFonts w:ascii="Times New Roman" w:hAnsi="Times New Roman" w:cs="Times New Roman"/>
                <w:sz w:val="24"/>
                <w:szCs w:val="24"/>
              </w:rPr>
              <w:t>:</w:t>
            </w:r>
          </w:p>
          <w:p w14:paraId="6862B211" w14:textId="77777777" w:rsidR="00483D1D" w:rsidRPr="00EC5E09" w:rsidRDefault="00483D1D" w:rsidP="00F566B5">
            <w:pPr>
              <w:pStyle w:val="Betarp"/>
              <w:ind w:firstLine="567"/>
              <w:jc w:val="both"/>
              <w:rPr>
                <w:rFonts w:ascii="Times New Roman" w:hAnsi="Times New Roman" w:cs="Times New Roman"/>
                <w:sz w:val="24"/>
                <w:szCs w:val="24"/>
              </w:rPr>
            </w:pPr>
            <w:r w:rsidRPr="00EC5E09">
              <w:rPr>
                <w:rFonts w:ascii="Times New Roman" w:hAnsi="Times New Roman" w:cs="Times New Roman"/>
                <w:sz w:val="24"/>
                <w:szCs w:val="24"/>
              </w:rPr>
              <w:t>1. Statinio ir žemės sklypo NTR išrašas.</w:t>
            </w:r>
          </w:p>
          <w:p w14:paraId="2D561D0E" w14:textId="77777777" w:rsidR="00483D1D" w:rsidRPr="00EC5E09" w:rsidRDefault="00483D1D" w:rsidP="00F566B5">
            <w:pPr>
              <w:pStyle w:val="Betarp"/>
              <w:ind w:firstLine="567"/>
              <w:jc w:val="both"/>
              <w:rPr>
                <w:rFonts w:ascii="Times New Roman" w:hAnsi="Times New Roman" w:cs="Times New Roman"/>
                <w:sz w:val="24"/>
                <w:szCs w:val="24"/>
              </w:rPr>
            </w:pPr>
            <w:r w:rsidRPr="00EC5E09">
              <w:rPr>
                <w:rFonts w:ascii="Times New Roman" w:hAnsi="Times New Roman" w:cs="Times New Roman"/>
                <w:sz w:val="24"/>
                <w:szCs w:val="24"/>
              </w:rPr>
              <w:t>2. Planuojamos aikštelės schema.</w:t>
            </w:r>
          </w:p>
          <w:p w14:paraId="5BA5649F" w14:textId="77777777" w:rsidR="00483D1D" w:rsidRPr="00EC5E09" w:rsidRDefault="00483D1D" w:rsidP="00F566B5">
            <w:pPr>
              <w:pStyle w:val="Betarp"/>
              <w:ind w:firstLine="567"/>
              <w:jc w:val="both"/>
              <w:rPr>
                <w:rFonts w:ascii="Times New Roman" w:hAnsi="Times New Roman" w:cs="Times New Roman"/>
                <w:sz w:val="24"/>
                <w:szCs w:val="24"/>
              </w:rPr>
            </w:pPr>
            <w:r w:rsidRPr="00EC5E09">
              <w:rPr>
                <w:rFonts w:ascii="Times New Roman" w:hAnsi="Times New Roman" w:cs="Times New Roman"/>
                <w:sz w:val="24"/>
                <w:szCs w:val="24"/>
              </w:rPr>
              <w:t xml:space="preserve">3. </w:t>
            </w:r>
            <w:bookmarkStart w:id="5" w:name="_Hlk194874761"/>
            <w:r w:rsidRPr="00EC5E09">
              <w:rPr>
                <w:rFonts w:ascii="Times New Roman" w:hAnsi="Times New Roman" w:cs="Times New Roman"/>
                <w:sz w:val="24"/>
                <w:szCs w:val="24"/>
              </w:rPr>
              <w:t>Schema su lietaus nuotekų tinklais šalia projektuojamos automobilių aikštelės</w:t>
            </w:r>
            <w:bookmarkEnd w:id="5"/>
            <w:r w:rsidRPr="00EC5E09">
              <w:rPr>
                <w:rFonts w:ascii="Times New Roman" w:hAnsi="Times New Roman" w:cs="Times New Roman"/>
                <w:sz w:val="24"/>
                <w:szCs w:val="24"/>
              </w:rPr>
              <w:t>.</w:t>
            </w:r>
          </w:p>
        </w:tc>
      </w:tr>
      <w:tr w:rsidR="00483D1D" w:rsidRPr="00EC5E09" w14:paraId="27DB6052" w14:textId="77777777" w:rsidTr="00F566B5">
        <w:trPr>
          <w:trHeight w:val="343"/>
        </w:trPr>
        <w:tc>
          <w:tcPr>
            <w:tcW w:w="9918" w:type="dxa"/>
            <w:gridSpan w:val="3"/>
            <w:shd w:val="clear" w:color="auto" w:fill="auto"/>
            <w:vAlign w:val="center"/>
          </w:tcPr>
          <w:p w14:paraId="16892EF6" w14:textId="77777777" w:rsidR="00483D1D" w:rsidRPr="00EC5E09" w:rsidRDefault="00483D1D" w:rsidP="00F566B5">
            <w:pPr>
              <w:spacing w:before="40" w:after="40" w:line="240" w:lineRule="auto"/>
              <w:jc w:val="both"/>
              <w:rPr>
                <w:rFonts w:ascii="Times New Roman" w:hAnsi="Times New Roman" w:cs="Times New Roman"/>
                <w:b/>
                <w:bCs/>
                <w:spacing w:val="-1"/>
                <w:sz w:val="24"/>
                <w:szCs w:val="24"/>
              </w:rPr>
            </w:pPr>
            <w:r w:rsidRPr="00EC5E09">
              <w:rPr>
                <w:rFonts w:ascii="Times New Roman" w:hAnsi="Times New Roman" w:cs="Times New Roman"/>
                <w:b/>
                <w:bCs/>
                <w:sz w:val="24"/>
                <w:szCs w:val="24"/>
              </w:rPr>
              <w:t>IV. NUORODOS PROJEKTAVIMUI</w:t>
            </w:r>
          </w:p>
        </w:tc>
      </w:tr>
      <w:tr w:rsidR="00483D1D" w:rsidRPr="00EC5E09" w14:paraId="29BA27AD" w14:textId="77777777" w:rsidTr="00F566B5">
        <w:trPr>
          <w:trHeight w:val="425"/>
        </w:trPr>
        <w:tc>
          <w:tcPr>
            <w:tcW w:w="9918" w:type="dxa"/>
            <w:gridSpan w:val="3"/>
            <w:shd w:val="clear" w:color="auto" w:fill="auto"/>
            <w:vAlign w:val="center"/>
            <w:hideMark/>
          </w:tcPr>
          <w:p w14:paraId="260AF22C" w14:textId="77777777" w:rsidR="00483D1D" w:rsidRPr="00EC5E09" w:rsidRDefault="00483D1D" w:rsidP="00F566B5">
            <w:pPr>
              <w:spacing w:after="0" w:line="240" w:lineRule="auto"/>
              <w:ind w:firstLine="567"/>
              <w:jc w:val="both"/>
              <w:rPr>
                <w:rFonts w:ascii="Times New Roman" w:hAnsi="Times New Roman" w:cs="Times New Roman"/>
                <w:sz w:val="24"/>
                <w:szCs w:val="24"/>
              </w:rPr>
            </w:pPr>
            <w:r w:rsidRPr="00EC5E09">
              <w:rPr>
                <w:rFonts w:ascii="Times New Roman" w:hAnsi="Times New Roman" w:cs="Times New Roman"/>
                <w:sz w:val="24"/>
                <w:szCs w:val="24"/>
              </w:rPr>
              <w:t>1.   Įsigaliojus sutarčiai, ne vėliau kaip per 5 darbo dienas nuo sutarties įsigaliojimo dienos atvykti į objekto apžiūrą kartu su užsakovu  (ar jo įgaliotu atstovu (-ais)  ir surašyti apžiūros aktą.</w:t>
            </w:r>
          </w:p>
          <w:p w14:paraId="0CF9474C" w14:textId="77777777" w:rsidR="00483D1D" w:rsidRPr="00EC5E09" w:rsidRDefault="00483D1D" w:rsidP="00F566B5">
            <w:pPr>
              <w:spacing w:after="0" w:line="240" w:lineRule="auto"/>
              <w:ind w:firstLine="567"/>
              <w:jc w:val="both"/>
              <w:rPr>
                <w:rFonts w:ascii="Times New Roman" w:hAnsi="Times New Roman" w:cs="Times New Roman"/>
                <w:sz w:val="24"/>
                <w:szCs w:val="24"/>
              </w:rPr>
            </w:pPr>
            <w:r w:rsidRPr="00EC5E09">
              <w:rPr>
                <w:rFonts w:ascii="Times New Roman" w:hAnsi="Times New Roman" w:cs="Times New Roman"/>
                <w:sz w:val="24"/>
                <w:szCs w:val="24"/>
              </w:rPr>
              <w:t>Per 1 mėn. nuo sutarties įsigaliojimo dienos pristatyti užsakovui projekto sprendinius.</w:t>
            </w:r>
          </w:p>
          <w:p w14:paraId="5230E2C2" w14:textId="77777777" w:rsidR="00483D1D" w:rsidRPr="00EC5E09" w:rsidRDefault="00483D1D" w:rsidP="00F566B5">
            <w:pPr>
              <w:tabs>
                <w:tab w:val="left" w:pos="426"/>
                <w:tab w:val="left" w:pos="709"/>
              </w:tabs>
              <w:spacing w:after="0" w:line="240" w:lineRule="auto"/>
              <w:ind w:firstLine="567"/>
              <w:jc w:val="both"/>
              <w:rPr>
                <w:rFonts w:ascii="Times New Roman" w:hAnsi="Times New Roman" w:cs="Times New Roman"/>
                <w:sz w:val="24"/>
                <w:szCs w:val="24"/>
              </w:rPr>
            </w:pPr>
            <w:r w:rsidRPr="00EC5E09">
              <w:rPr>
                <w:rFonts w:ascii="Times New Roman" w:hAnsi="Times New Roman" w:cs="Times New Roman"/>
                <w:sz w:val="24"/>
                <w:szCs w:val="24"/>
              </w:rPr>
              <w:t xml:space="preserve">2. Projektuotojas </w:t>
            </w:r>
            <w:r w:rsidRPr="00EC5E09">
              <w:rPr>
                <w:rFonts w:ascii="Times New Roman" w:hAnsi="Times New Roman" w:cs="Times New Roman"/>
                <w:b/>
                <w:bCs/>
                <w:sz w:val="24"/>
                <w:szCs w:val="24"/>
              </w:rPr>
              <w:t>parengia techninę užduotį ir dokumentus, reikalingus prisijungimo sąlygoms gauti ir gauna prisijungimo sąlygas</w:t>
            </w:r>
            <w:r w:rsidRPr="00EC5E09">
              <w:rPr>
                <w:rFonts w:ascii="Times New Roman" w:hAnsi="Times New Roman" w:cs="Times New Roman"/>
                <w:sz w:val="24"/>
                <w:szCs w:val="24"/>
              </w:rPr>
              <w:t>, bei parengia ir pateikia kt. reikalingus dokumentus projektavimo paslaugoms atlikti.</w:t>
            </w:r>
          </w:p>
          <w:p w14:paraId="38781680" w14:textId="77777777" w:rsidR="00483D1D" w:rsidRPr="00EC5E09" w:rsidRDefault="00483D1D" w:rsidP="00F566B5">
            <w:pPr>
              <w:spacing w:after="0" w:line="240" w:lineRule="auto"/>
              <w:ind w:firstLine="567"/>
              <w:jc w:val="both"/>
              <w:rPr>
                <w:rFonts w:ascii="Times New Roman" w:hAnsi="Times New Roman" w:cs="Times New Roman"/>
                <w:sz w:val="24"/>
                <w:szCs w:val="24"/>
              </w:rPr>
            </w:pPr>
            <w:r w:rsidRPr="00EC5E09">
              <w:rPr>
                <w:rFonts w:ascii="Times New Roman" w:hAnsi="Times New Roman" w:cs="Times New Roman"/>
                <w:sz w:val="24"/>
                <w:szCs w:val="24"/>
              </w:rPr>
              <w:t>3. Projektuojant vadovautis galiojančiais statybos techniniais reglamentais; techninėmis sąlygomis ir kitais projektavimą reglamentuojančiais teisės aktais.</w:t>
            </w:r>
          </w:p>
          <w:p w14:paraId="72040729" w14:textId="77777777" w:rsidR="00483D1D" w:rsidRPr="00EC5E09" w:rsidRDefault="00483D1D" w:rsidP="00F566B5">
            <w:pPr>
              <w:tabs>
                <w:tab w:val="left" w:pos="426"/>
                <w:tab w:val="left" w:pos="567"/>
              </w:tabs>
              <w:spacing w:after="0" w:line="240" w:lineRule="auto"/>
              <w:ind w:firstLine="567"/>
              <w:jc w:val="both"/>
              <w:rPr>
                <w:rFonts w:ascii="Times New Roman" w:hAnsi="Times New Roman" w:cs="Times New Roman"/>
                <w:sz w:val="24"/>
                <w:szCs w:val="24"/>
              </w:rPr>
            </w:pPr>
            <w:r w:rsidRPr="00EC5E09">
              <w:rPr>
                <w:rFonts w:ascii="Times New Roman" w:hAnsi="Times New Roman" w:cs="Times New Roman"/>
                <w:sz w:val="24"/>
                <w:szCs w:val="24"/>
              </w:rPr>
              <w:t>4. Projektuotojas, gavęs užsakovo pritarimą techninio darbo projekto (projekto) sprendiniams ir detalizavęs projekto sprendinius, turi pateikti  užsakovo parinktam ekspertizės vykdytojui projekto ekspertizei atlikti.</w:t>
            </w:r>
          </w:p>
          <w:p w14:paraId="1F93A7DB" w14:textId="77777777" w:rsidR="00483D1D" w:rsidRPr="00EC5E09" w:rsidRDefault="00483D1D" w:rsidP="00F566B5">
            <w:pPr>
              <w:pStyle w:val="Sraopastraipa"/>
              <w:tabs>
                <w:tab w:val="left" w:pos="0"/>
              </w:tabs>
              <w:spacing w:after="0" w:line="240" w:lineRule="auto"/>
              <w:ind w:left="0" w:firstLine="567"/>
              <w:jc w:val="both"/>
              <w:rPr>
                <w:rFonts w:ascii="Times New Roman" w:hAnsi="Times New Roman" w:cs="Times New Roman"/>
                <w:sz w:val="24"/>
                <w:szCs w:val="24"/>
              </w:rPr>
            </w:pPr>
            <w:r w:rsidRPr="00EC5E09">
              <w:rPr>
                <w:rFonts w:ascii="Times New Roman" w:hAnsi="Times New Roman" w:cs="Times New Roman"/>
                <w:sz w:val="24"/>
                <w:szCs w:val="24"/>
              </w:rPr>
              <w:t xml:space="preserve">5. Projektuotojas privalo gauti teigiamas projekto ekspertizės išvadas ir pateikti užsakovui (su originaliais ar elektroniniais parašais) bendruosius statinių rodiklius, suvestinį statybos kainos </w:t>
            </w:r>
            <w:r w:rsidRPr="00EC5E09">
              <w:rPr>
                <w:rFonts w:ascii="Times New Roman" w:hAnsi="Times New Roman" w:cs="Times New Roman"/>
                <w:sz w:val="24"/>
                <w:szCs w:val="24"/>
              </w:rPr>
              <w:lastRenderedPageBreak/>
              <w:t>apskaičiavimą ir statinio ekonominius rodiklius  projekto tvirtinimui. Statinių rodikliai pateikiami pagal STR 1.04.04:2017 „Statinio projektavimas, projekto ekspertizė“ 5 priedą.</w:t>
            </w:r>
          </w:p>
          <w:p w14:paraId="7E9B4F0D" w14:textId="77777777" w:rsidR="00483D1D" w:rsidRPr="00EC5E09" w:rsidRDefault="00483D1D" w:rsidP="00F566B5">
            <w:pPr>
              <w:spacing w:after="0" w:line="240" w:lineRule="auto"/>
              <w:ind w:firstLine="567"/>
              <w:jc w:val="both"/>
              <w:rPr>
                <w:rFonts w:ascii="Times New Roman" w:hAnsi="Times New Roman" w:cs="Times New Roman"/>
                <w:bCs/>
                <w:sz w:val="24"/>
                <w:szCs w:val="24"/>
              </w:rPr>
            </w:pPr>
            <w:r w:rsidRPr="00EC5E09">
              <w:rPr>
                <w:rFonts w:ascii="Times New Roman" w:hAnsi="Times New Roman" w:cs="Times New Roman"/>
                <w:sz w:val="24"/>
                <w:szCs w:val="24"/>
              </w:rPr>
              <w:t xml:space="preserve">6. Parengti 3 (tris) egzempliorius (originalius) projektinės dokumentacijos analogine forma; 2 egzempliorius skaitmenine  forma USB laikmenoje - 1 iš jų pilnai nuasmenintą, LKS’ 94 koordinačių sistemoje *.dwg formatu skaitmeninėje laikmenoje parengto supaprastinto statybos projekto, kaip numato </w:t>
            </w:r>
            <w:r w:rsidRPr="00EC5E09">
              <w:rPr>
                <w:rFonts w:ascii="Times New Roman" w:hAnsi="Times New Roman" w:cs="Times New Roman"/>
                <w:bCs/>
                <w:sz w:val="24"/>
                <w:szCs w:val="24"/>
              </w:rPr>
              <w:t>STR 1.05.01:2017</w:t>
            </w:r>
            <w:r w:rsidRPr="00EC5E09">
              <w:rPr>
                <w:rFonts w:ascii="Times New Roman" w:hAnsi="Times New Roman" w:cs="Times New Roman"/>
                <w:sz w:val="24"/>
                <w:szCs w:val="24"/>
              </w:rPr>
              <w:t xml:space="preserve"> „</w:t>
            </w:r>
            <w:r w:rsidRPr="00EC5E09">
              <w:rPr>
                <w:rFonts w:ascii="Times New Roman" w:hAnsi="Times New Roman" w:cs="Times New Roman"/>
                <w:bCs/>
                <w:sz w:val="24"/>
                <w:szCs w:val="24"/>
              </w:rPr>
              <w:t>Statybą leidžiantys dokumentai. Statybos užbaigimas. Statybos sustabdymas. Savavališkos statybos padarinių šalinimas. Statybos pagal neteisėtai išduotą statybą leidžiantį dokumentą padarinių šalinimas“.</w:t>
            </w:r>
          </w:p>
          <w:p w14:paraId="2734A567" w14:textId="77777777" w:rsidR="00483D1D" w:rsidRPr="00EC5E09" w:rsidRDefault="00483D1D" w:rsidP="00F566B5">
            <w:pPr>
              <w:spacing w:before="120"/>
              <w:jc w:val="both"/>
              <w:rPr>
                <w:rFonts w:ascii="Times New Roman" w:hAnsi="Times New Roman" w:cs="Times New Roman"/>
                <w:bCs/>
                <w:spacing w:val="-1"/>
                <w:sz w:val="24"/>
                <w:szCs w:val="24"/>
              </w:rPr>
            </w:pPr>
          </w:p>
        </w:tc>
      </w:tr>
    </w:tbl>
    <w:p w14:paraId="6590E7B8" w14:textId="77777777" w:rsidR="00483D1D" w:rsidRDefault="00483D1D" w:rsidP="00483D1D">
      <w:pPr>
        <w:spacing w:after="200"/>
        <w:rPr>
          <w:rFonts w:ascii="Arial" w:eastAsia="Calibri" w:hAnsi="Arial" w:cs="Arial"/>
          <w:sz w:val="24"/>
        </w:rPr>
      </w:pPr>
    </w:p>
    <w:p w14:paraId="03C28169" w14:textId="6B558801" w:rsidR="00483D1D" w:rsidRPr="00253C07" w:rsidRDefault="00483D1D" w:rsidP="00483D1D">
      <w:pPr>
        <w:shd w:val="clear" w:color="auto" w:fill="FFFFFF"/>
        <w:spacing w:after="0" w:line="240" w:lineRule="auto"/>
        <w:jc w:val="center"/>
        <w:rPr>
          <w:rFonts w:ascii="Arial" w:eastAsia="Calibri" w:hAnsi="Arial" w:cs="Arial"/>
          <w:b/>
          <w:noProof/>
          <w:spacing w:val="-1"/>
          <w:sz w:val="28"/>
          <w:szCs w:val="28"/>
        </w:rPr>
      </w:pPr>
      <w:r w:rsidRPr="00253C07">
        <w:rPr>
          <w:rFonts w:ascii="Arial" w:eastAsia="Calibri" w:hAnsi="Arial" w:cs="Arial"/>
          <w:b/>
          <w:noProof/>
          <w:spacing w:val="-1"/>
          <w:sz w:val="28"/>
          <w:szCs w:val="28"/>
        </w:rPr>
        <w:t xml:space="preserve">PRELIMINARI PROJEKTAVIMO UŽDUOTIS </w:t>
      </w:r>
      <w:r w:rsidR="000A1403">
        <w:rPr>
          <w:rFonts w:ascii="Arial" w:eastAsia="Calibri" w:hAnsi="Arial" w:cs="Arial"/>
          <w:b/>
          <w:noProof/>
          <w:spacing w:val="-1"/>
          <w:sz w:val="28"/>
          <w:szCs w:val="28"/>
        </w:rPr>
        <w:t>DĖL III PIRKIMO DALIES</w:t>
      </w:r>
    </w:p>
    <w:p w14:paraId="57EB5263" w14:textId="77777777" w:rsidR="00483D1D" w:rsidRDefault="00483D1D" w:rsidP="00483D1D">
      <w:pPr>
        <w:shd w:val="clear" w:color="auto" w:fill="FFFFFF"/>
        <w:spacing w:after="0" w:line="240" w:lineRule="auto"/>
        <w:jc w:val="center"/>
        <w:rPr>
          <w:rFonts w:ascii="Arial" w:eastAsia="Calibri" w:hAnsi="Arial" w:cs="Arial"/>
          <w:bCs/>
          <w:noProof/>
          <w:color w:val="FF0000"/>
          <w:spacing w:val="-1"/>
          <w:sz w:val="24"/>
          <w:szCs w:val="24"/>
        </w:rPr>
      </w:pPr>
    </w:p>
    <w:p w14:paraId="79C49779" w14:textId="77777777" w:rsidR="00483D1D" w:rsidRPr="0095795C" w:rsidRDefault="00483D1D" w:rsidP="00483D1D">
      <w:pPr>
        <w:shd w:val="clear" w:color="auto" w:fill="FFFFFF"/>
        <w:spacing w:after="0" w:line="240" w:lineRule="auto"/>
        <w:jc w:val="center"/>
        <w:rPr>
          <w:rFonts w:ascii="Arial" w:eastAsia="Calibri" w:hAnsi="Arial" w:cs="Arial"/>
          <w:bCs/>
          <w:noProof/>
          <w:color w:val="FF0000"/>
          <w:spacing w:val="-1"/>
          <w:sz w:val="24"/>
          <w:szCs w:val="24"/>
        </w:rPr>
      </w:pPr>
      <w:r w:rsidRPr="0095795C">
        <w:rPr>
          <w:rFonts w:ascii="Arial" w:eastAsia="Times New Roman" w:hAnsi="Arial" w:cs="Arial"/>
          <w:sz w:val="24"/>
          <w:szCs w:val="24"/>
        </w:rPr>
        <w:t>III dalis. Parko gatvės kapitalinio remonto, įrengiant automobilių stovėjimo vietas, projektavimo paslaugos</w:t>
      </w:r>
    </w:p>
    <w:p w14:paraId="05F3F24C" w14:textId="77777777" w:rsidR="00483D1D" w:rsidRPr="0095795C" w:rsidRDefault="00483D1D" w:rsidP="00483D1D">
      <w:pPr>
        <w:shd w:val="clear" w:color="auto" w:fill="FFFFFF"/>
        <w:spacing w:after="0" w:line="240" w:lineRule="auto"/>
        <w:jc w:val="center"/>
        <w:rPr>
          <w:rFonts w:ascii="Arial" w:eastAsia="Calibri" w:hAnsi="Arial" w:cs="Arial"/>
          <w:b/>
          <w:noProof/>
          <w:spacing w:val="-1"/>
          <w:sz w:val="28"/>
          <w:szCs w:val="28"/>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3410"/>
        <w:gridCol w:w="5812"/>
      </w:tblGrid>
      <w:tr w:rsidR="00483D1D" w:rsidRPr="00D818BD" w14:paraId="5D085CA9" w14:textId="77777777" w:rsidTr="00F566B5">
        <w:trPr>
          <w:trHeight w:val="45"/>
        </w:trPr>
        <w:tc>
          <w:tcPr>
            <w:tcW w:w="9918" w:type="dxa"/>
            <w:gridSpan w:val="3"/>
            <w:shd w:val="clear" w:color="auto" w:fill="auto"/>
          </w:tcPr>
          <w:p w14:paraId="7AA31277" w14:textId="77777777" w:rsidR="00483D1D" w:rsidRPr="00B50A25" w:rsidRDefault="00483D1D" w:rsidP="00F566B5">
            <w:pPr>
              <w:spacing w:after="0" w:line="240" w:lineRule="auto"/>
              <w:jc w:val="center"/>
              <w:rPr>
                <w:rFonts w:ascii="Times New Roman" w:hAnsi="Times New Roman" w:cs="Times New Roman"/>
                <w:b/>
                <w:sz w:val="24"/>
                <w:szCs w:val="24"/>
                <w:u w:val="single"/>
              </w:rPr>
            </w:pPr>
            <w:r w:rsidRPr="00B50A25">
              <w:rPr>
                <w:rFonts w:ascii="Times New Roman" w:hAnsi="Times New Roman" w:cs="Times New Roman"/>
                <w:b/>
                <w:sz w:val="24"/>
                <w:szCs w:val="24"/>
              </w:rPr>
              <w:t>I. BENDRA INFORMACIJA APIE PIRKIMO OBJEKTĄ</w:t>
            </w:r>
          </w:p>
        </w:tc>
      </w:tr>
      <w:tr w:rsidR="00483D1D" w:rsidRPr="00D818BD" w14:paraId="11496126" w14:textId="77777777" w:rsidTr="00F566B5">
        <w:tc>
          <w:tcPr>
            <w:tcW w:w="696" w:type="dxa"/>
            <w:shd w:val="clear" w:color="auto" w:fill="auto"/>
            <w:vAlign w:val="center"/>
          </w:tcPr>
          <w:p w14:paraId="24D79BEF" w14:textId="77777777" w:rsidR="00483D1D" w:rsidRPr="00B50A25" w:rsidRDefault="00483D1D" w:rsidP="00F566B5">
            <w:pPr>
              <w:spacing w:after="0" w:line="240" w:lineRule="auto"/>
              <w:jc w:val="center"/>
              <w:rPr>
                <w:rFonts w:ascii="Times New Roman" w:hAnsi="Times New Roman" w:cs="Times New Roman"/>
                <w:bCs/>
                <w:sz w:val="24"/>
                <w:szCs w:val="24"/>
              </w:rPr>
            </w:pPr>
            <w:r w:rsidRPr="00B50A25">
              <w:rPr>
                <w:rFonts w:ascii="Times New Roman" w:hAnsi="Times New Roman" w:cs="Times New Roman"/>
                <w:bCs/>
                <w:sz w:val="24"/>
                <w:szCs w:val="24"/>
              </w:rPr>
              <w:t>Eil. Nr.</w:t>
            </w:r>
          </w:p>
        </w:tc>
        <w:tc>
          <w:tcPr>
            <w:tcW w:w="3410" w:type="dxa"/>
            <w:shd w:val="clear" w:color="auto" w:fill="auto"/>
            <w:vAlign w:val="center"/>
          </w:tcPr>
          <w:p w14:paraId="7E85DFCF" w14:textId="77777777" w:rsidR="00483D1D" w:rsidRPr="00B50A25" w:rsidRDefault="00483D1D" w:rsidP="00F566B5">
            <w:pPr>
              <w:spacing w:after="0" w:line="240" w:lineRule="auto"/>
              <w:jc w:val="center"/>
              <w:rPr>
                <w:rFonts w:ascii="Times New Roman" w:hAnsi="Times New Roman" w:cs="Times New Roman"/>
                <w:bCs/>
                <w:sz w:val="24"/>
                <w:szCs w:val="24"/>
              </w:rPr>
            </w:pPr>
            <w:r w:rsidRPr="00B50A25">
              <w:rPr>
                <w:rFonts w:ascii="Times New Roman" w:hAnsi="Times New Roman" w:cs="Times New Roman"/>
                <w:bCs/>
                <w:sz w:val="24"/>
                <w:szCs w:val="24"/>
              </w:rPr>
              <w:t>Pavadinimas</w:t>
            </w:r>
          </w:p>
        </w:tc>
        <w:tc>
          <w:tcPr>
            <w:tcW w:w="5812" w:type="dxa"/>
            <w:shd w:val="clear" w:color="auto" w:fill="auto"/>
            <w:vAlign w:val="center"/>
          </w:tcPr>
          <w:p w14:paraId="70E80D0B" w14:textId="77777777" w:rsidR="00483D1D" w:rsidRPr="00B50A25" w:rsidRDefault="00483D1D" w:rsidP="00F566B5">
            <w:pPr>
              <w:spacing w:after="0" w:line="240" w:lineRule="auto"/>
              <w:jc w:val="center"/>
              <w:rPr>
                <w:rFonts w:ascii="Times New Roman" w:hAnsi="Times New Roman" w:cs="Times New Roman"/>
                <w:bCs/>
                <w:noProof/>
                <w:spacing w:val="-1"/>
                <w:sz w:val="24"/>
                <w:szCs w:val="24"/>
              </w:rPr>
            </w:pPr>
            <w:r w:rsidRPr="00B50A25">
              <w:rPr>
                <w:rFonts w:ascii="Times New Roman" w:hAnsi="Times New Roman" w:cs="Times New Roman"/>
                <w:bCs/>
                <w:sz w:val="24"/>
                <w:szCs w:val="24"/>
              </w:rPr>
              <w:t>Reikalavimai</w:t>
            </w:r>
          </w:p>
        </w:tc>
      </w:tr>
      <w:tr w:rsidR="00483D1D" w:rsidRPr="00D818BD" w14:paraId="3A0ABC22" w14:textId="77777777" w:rsidTr="00F566B5">
        <w:tc>
          <w:tcPr>
            <w:tcW w:w="696" w:type="dxa"/>
            <w:shd w:val="clear" w:color="auto" w:fill="auto"/>
            <w:vAlign w:val="center"/>
            <w:hideMark/>
          </w:tcPr>
          <w:p w14:paraId="4720B5E9" w14:textId="77777777" w:rsidR="00483D1D" w:rsidRPr="00B50A25" w:rsidRDefault="00483D1D" w:rsidP="00F566B5">
            <w:pPr>
              <w:spacing w:after="0" w:line="240" w:lineRule="auto"/>
              <w:jc w:val="center"/>
              <w:rPr>
                <w:rFonts w:ascii="Times New Roman" w:hAnsi="Times New Roman" w:cs="Times New Roman"/>
                <w:sz w:val="24"/>
                <w:szCs w:val="24"/>
              </w:rPr>
            </w:pPr>
            <w:r w:rsidRPr="00B50A25">
              <w:rPr>
                <w:rFonts w:ascii="Times New Roman" w:hAnsi="Times New Roman" w:cs="Times New Roman"/>
                <w:sz w:val="24"/>
                <w:szCs w:val="24"/>
              </w:rPr>
              <w:t>1.</w:t>
            </w:r>
          </w:p>
        </w:tc>
        <w:tc>
          <w:tcPr>
            <w:tcW w:w="3410" w:type="dxa"/>
            <w:shd w:val="clear" w:color="auto" w:fill="auto"/>
            <w:vAlign w:val="center"/>
          </w:tcPr>
          <w:p w14:paraId="4CEF93F2" w14:textId="77777777" w:rsidR="00483D1D" w:rsidRPr="00B50A25" w:rsidRDefault="00483D1D" w:rsidP="00F566B5">
            <w:pPr>
              <w:spacing w:after="0" w:line="240" w:lineRule="auto"/>
              <w:rPr>
                <w:rFonts w:ascii="Times New Roman" w:hAnsi="Times New Roman" w:cs="Times New Roman"/>
                <w:sz w:val="24"/>
                <w:szCs w:val="24"/>
                <w:u w:val="single"/>
              </w:rPr>
            </w:pPr>
            <w:r w:rsidRPr="00B50A25">
              <w:rPr>
                <w:rFonts w:ascii="Times New Roman" w:hAnsi="Times New Roman" w:cs="Times New Roman"/>
                <w:sz w:val="24"/>
                <w:szCs w:val="24"/>
              </w:rPr>
              <w:t>Projekto užsakovas</w:t>
            </w:r>
          </w:p>
        </w:tc>
        <w:tc>
          <w:tcPr>
            <w:tcW w:w="5812" w:type="dxa"/>
            <w:shd w:val="clear" w:color="auto" w:fill="auto"/>
            <w:vAlign w:val="center"/>
          </w:tcPr>
          <w:p w14:paraId="1E0B7EC3" w14:textId="77777777" w:rsidR="00483D1D" w:rsidRPr="00B50A25" w:rsidRDefault="00483D1D" w:rsidP="00F566B5">
            <w:pPr>
              <w:spacing w:after="0" w:line="240" w:lineRule="auto"/>
              <w:jc w:val="both"/>
              <w:rPr>
                <w:rFonts w:ascii="Times New Roman" w:hAnsi="Times New Roman" w:cs="Times New Roman"/>
                <w:bCs/>
                <w:noProof/>
                <w:spacing w:val="-1"/>
                <w:sz w:val="24"/>
                <w:szCs w:val="24"/>
              </w:rPr>
            </w:pPr>
            <w:r w:rsidRPr="00B50A25">
              <w:rPr>
                <w:rFonts w:ascii="Times New Roman" w:hAnsi="Times New Roman" w:cs="Times New Roman"/>
                <w:bCs/>
                <w:noProof/>
                <w:spacing w:val="-1"/>
                <w:sz w:val="24"/>
                <w:szCs w:val="24"/>
              </w:rPr>
              <w:t>Alytaus miesto savivaldybės administracija</w:t>
            </w:r>
          </w:p>
        </w:tc>
      </w:tr>
      <w:tr w:rsidR="00483D1D" w:rsidRPr="00D818BD" w14:paraId="33739664" w14:textId="77777777" w:rsidTr="00F566B5">
        <w:tc>
          <w:tcPr>
            <w:tcW w:w="696" w:type="dxa"/>
            <w:shd w:val="clear" w:color="auto" w:fill="auto"/>
            <w:vAlign w:val="center"/>
          </w:tcPr>
          <w:p w14:paraId="48E02E28" w14:textId="77777777" w:rsidR="00483D1D" w:rsidRPr="00B50A25" w:rsidRDefault="00483D1D" w:rsidP="00F566B5">
            <w:pPr>
              <w:spacing w:after="0" w:line="240" w:lineRule="auto"/>
              <w:jc w:val="center"/>
              <w:rPr>
                <w:rFonts w:ascii="Times New Roman" w:hAnsi="Times New Roman" w:cs="Times New Roman"/>
                <w:sz w:val="24"/>
                <w:szCs w:val="24"/>
              </w:rPr>
            </w:pPr>
            <w:r w:rsidRPr="00B50A25">
              <w:rPr>
                <w:rFonts w:ascii="Times New Roman" w:hAnsi="Times New Roman" w:cs="Times New Roman"/>
                <w:sz w:val="24"/>
                <w:szCs w:val="24"/>
              </w:rPr>
              <w:t>2.</w:t>
            </w:r>
          </w:p>
        </w:tc>
        <w:tc>
          <w:tcPr>
            <w:tcW w:w="3410" w:type="dxa"/>
            <w:shd w:val="clear" w:color="auto" w:fill="auto"/>
            <w:vAlign w:val="center"/>
          </w:tcPr>
          <w:p w14:paraId="5B578B26" w14:textId="77777777" w:rsidR="00483D1D" w:rsidRPr="00B50A25" w:rsidRDefault="00483D1D" w:rsidP="00F566B5">
            <w:pPr>
              <w:spacing w:after="0" w:line="240" w:lineRule="auto"/>
              <w:rPr>
                <w:rFonts w:ascii="Times New Roman" w:hAnsi="Times New Roman" w:cs="Times New Roman"/>
                <w:sz w:val="24"/>
                <w:szCs w:val="24"/>
              </w:rPr>
            </w:pPr>
            <w:r w:rsidRPr="00B50A25">
              <w:rPr>
                <w:rFonts w:ascii="Times New Roman" w:hAnsi="Times New Roman" w:cs="Times New Roman"/>
                <w:sz w:val="24"/>
                <w:szCs w:val="24"/>
              </w:rPr>
              <w:t>Statytojas</w:t>
            </w:r>
          </w:p>
        </w:tc>
        <w:tc>
          <w:tcPr>
            <w:tcW w:w="5812" w:type="dxa"/>
            <w:shd w:val="clear" w:color="auto" w:fill="auto"/>
            <w:vAlign w:val="center"/>
          </w:tcPr>
          <w:p w14:paraId="488209BF" w14:textId="77777777" w:rsidR="00483D1D" w:rsidRPr="00B50A25" w:rsidRDefault="00483D1D" w:rsidP="00F566B5">
            <w:pPr>
              <w:spacing w:after="0" w:line="240" w:lineRule="auto"/>
              <w:jc w:val="both"/>
              <w:rPr>
                <w:rFonts w:ascii="Times New Roman" w:hAnsi="Times New Roman" w:cs="Times New Roman"/>
                <w:bCs/>
                <w:noProof/>
                <w:spacing w:val="-1"/>
                <w:sz w:val="24"/>
                <w:szCs w:val="24"/>
              </w:rPr>
            </w:pPr>
            <w:r w:rsidRPr="00B50A25">
              <w:rPr>
                <w:rFonts w:ascii="Times New Roman" w:hAnsi="Times New Roman" w:cs="Times New Roman"/>
                <w:bCs/>
                <w:noProof/>
                <w:spacing w:val="-1"/>
                <w:sz w:val="24"/>
                <w:szCs w:val="24"/>
              </w:rPr>
              <w:t>Alytaus miesto savivaldybė</w:t>
            </w:r>
          </w:p>
          <w:p w14:paraId="3FBCAF2A" w14:textId="77777777" w:rsidR="00483D1D" w:rsidRPr="00B50A25" w:rsidRDefault="00483D1D" w:rsidP="00F566B5">
            <w:pPr>
              <w:spacing w:after="0" w:line="240" w:lineRule="auto"/>
              <w:jc w:val="both"/>
              <w:rPr>
                <w:rFonts w:ascii="Times New Roman" w:hAnsi="Times New Roman" w:cs="Times New Roman"/>
                <w:bCs/>
                <w:noProof/>
                <w:spacing w:val="-1"/>
                <w:sz w:val="24"/>
                <w:szCs w:val="24"/>
              </w:rPr>
            </w:pPr>
            <w:r w:rsidRPr="00B50A25">
              <w:rPr>
                <w:rFonts w:ascii="Times New Roman" w:hAnsi="Times New Roman" w:cs="Times New Roman"/>
                <w:bCs/>
                <w:noProof/>
                <w:spacing w:val="-1"/>
                <w:sz w:val="24"/>
                <w:szCs w:val="24"/>
              </w:rPr>
              <w:t>Įstaigos kodas 111102979</w:t>
            </w:r>
          </w:p>
          <w:p w14:paraId="4498C2BD" w14:textId="77777777" w:rsidR="00483D1D" w:rsidRPr="00B50A25" w:rsidRDefault="00483D1D" w:rsidP="00F566B5">
            <w:pPr>
              <w:spacing w:after="0" w:line="240" w:lineRule="auto"/>
              <w:jc w:val="both"/>
              <w:rPr>
                <w:rFonts w:ascii="Times New Roman" w:hAnsi="Times New Roman" w:cs="Times New Roman"/>
                <w:bCs/>
                <w:noProof/>
                <w:spacing w:val="-1"/>
                <w:sz w:val="24"/>
                <w:szCs w:val="24"/>
              </w:rPr>
            </w:pPr>
            <w:r w:rsidRPr="00B50A25">
              <w:rPr>
                <w:rFonts w:ascii="Times New Roman" w:hAnsi="Times New Roman" w:cs="Times New Roman"/>
                <w:bCs/>
                <w:noProof/>
                <w:spacing w:val="-1"/>
                <w:sz w:val="24"/>
                <w:szCs w:val="24"/>
              </w:rPr>
              <w:t>Rotušės a. 4, LT-62504 Alytus</w:t>
            </w:r>
          </w:p>
        </w:tc>
      </w:tr>
      <w:tr w:rsidR="00483D1D" w:rsidRPr="00D818BD" w14:paraId="28AD9C9B" w14:textId="77777777" w:rsidTr="00F566B5">
        <w:trPr>
          <w:trHeight w:val="121"/>
        </w:trPr>
        <w:tc>
          <w:tcPr>
            <w:tcW w:w="696" w:type="dxa"/>
            <w:shd w:val="clear" w:color="auto" w:fill="auto"/>
            <w:vAlign w:val="center"/>
          </w:tcPr>
          <w:p w14:paraId="745D49F9" w14:textId="77777777" w:rsidR="00483D1D" w:rsidRPr="00B50A25" w:rsidRDefault="00483D1D" w:rsidP="00F566B5">
            <w:pPr>
              <w:spacing w:after="0" w:line="240" w:lineRule="auto"/>
              <w:jc w:val="center"/>
              <w:rPr>
                <w:rFonts w:ascii="Times New Roman" w:hAnsi="Times New Roman" w:cs="Times New Roman"/>
                <w:sz w:val="24"/>
                <w:szCs w:val="24"/>
              </w:rPr>
            </w:pPr>
            <w:r w:rsidRPr="00B50A25">
              <w:rPr>
                <w:rFonts w:ascii="Times New Roman" w:hAnsi="Times New Roman" w:cs="Times New Roman"/>
                <w:sz w:val="24"/>
                <w:szCs w:val="24"/>
              </w:rPr>
              <w:t>3.</w:t>
            </w:r>
          </w:p>
        </w:tc>
        <w:tc>
          <w:tcPr>
            <w:tcW w:w="3410" w:type="dxa"/>
            <w:shd w:val="clear" w:color="auto" w:fill="auto"/>
            <w:vAlign w:val="center"/>
          </w:tcPr>
          <w:p w14:paraId="39EBD8E2" w14:textId="77777777" w:rsidR="00483D1D" w:rsidRPr="00B50A25" w:rsidRDefault="00483D1D" w:rsidP="00F566B5">
            <w:pPr>
              <w:spacing w:after="0" w:line="240" w:lineRule="auto"/>
              <w:rPr>
                <w:rFonts w:ascii="Times New Roman" w:hAnsi="Times New Roman" w:cs="Times New Roman"/>
                <w:sz w:val="24"/>
                <w:szCs w:val="24"/>
              </w:rPr>
            </w:pPr>
            <w:r w:rsidRPr="00B50A25">
              <w:rPr>
                <w:rFonts w:ascii="Times New Roman" w:hAnsi="Times New Roman" w:cs="Times New Roman"/>
                <w:sz w:val="24"/>
                <w:szCs w:val="24"/>
              </w:rPr>
              <w:t xml:space="preserve">Pirkimo objektas </w:t>
            </w:r>
          </w:p>
        </w:tc>
        <w:tc>
          <w:tcPr>
            <w:tcW w:w="5812" w:type="dxa"/>
            <w:shd w:val="clear" w:color="auto" w:fill="auto"/>
            <w:vAlign w:val="center"/>
          </w:tcPr>
          <w:p w14:paraId="27EC20A8" w14:textId="77777777" w:rsidR="00483D1D" w:rsidRPr="00B50A25" w:rsidRDefault="00483D1D" w:rsidP="00F566B5">
            <w:pPr>
              <w:spacing w:after="0" w:line="240" w:lineRule="auto"/>
              <w:jc w:val="both"/>
              <w:rPr>
                <w:rFonts w:ascii="Times New Roman" w:hAnsi="Times New Roman" w:cs="Times New Roman"/>
                <w:i/>
                <w:iCs/>
                <w:sz w:val="24"/>
                <w:szCs w:val="24"/>
                <w:highlight w:val="yellow"/>
              </w:rPr>
            </w:pPr>
            <w:r w:rsidRPr="00B50A25">
              <w:rPr>
                <w:rFonts w:ascii="Times New Roman" w:hAnsi="Times New Roman" w:cs="Times New Roman"/>
                <w:bCs/>
                <w:noProof/>
                <w:spacing w:val="-1"/>
                <w:sz w:val="24"/>
                <w:szCs w:val="24"/>
              </w:rPr>
              <w:t>Projekto parengimo paslaugos</w:t>
            </w:r>
          </w:p>
        </w:tc>
      </w:tr>
      <w:tr w:rsidR="00483D1D" w:rsidRPr="00D818BD" w14:paraId="58836745" w14:textId="77777777" w:rsidTr="00F566B5">
        <w:tc>
          <w:tcPr>
            <w:tcW w:w="696" w:type="dxa"/>
            <w:shd w:val="clear" w:color="auto" w:fill="auto"/>
            <w:vAlign w:val="center"/>
          </w:tcPr>
          <w:p w14:paraId="275DBC67" w14:textId="77777777" w:rsidR="00483D1D" w:rsidRPr="00B50A25" w:rsidRDefault="00483D1D" w:rsidP="00F566B5">
            <w:pPr>
              <w:spacing w:after="0" w:line="240" w:lineRule="auto"/>
              <w:jc w:val="center"/>
              <w:rPr>
                <w:rFonts w:ascii="Times New Roman" w:hAnsi="Times New Roman" w:cs="Times New Roman"/>
                <w:sz w:val="24"/>
                <w:szCs w:val="24"/>
              </w:rPr>
            </w:pPr>
            <w:r w:rsidRPr="00B50A25">
              <w:rPr>
                <w:rFonts w:ascii="Times New Roman" w:hAnsi="Times New Roman" w:cs="Times New Roman"/>
                <w:sz w:val="24"/>
                <w:szCs w:val="24"/>
              </w:rPr>
              <w:t>4.</w:t>
            </w:r>
          </w:p>
        </w:tc>
        <w:tc>
          <w:tcPr>
            <w:tcW w:w="3410" w:type="dxa"/>
            <w:shd w:val="clear" w:color="auto" w:fill="auto"/>
            <w:vAlign w:val="center"/>
          </w:tcPr>
          <w:p w14:paraId="521189F1" w14:textId="77777777" w:rsidR="00483D1D" w:rsidRPr="00B50A25" w:rsidRDefault="00483D1D" w:rsidP="00F566B5">
            <w:pPr>
              <w:spacing w:after="0" w:line="240" w:lineRule="auto"/>
              <w:ind w:hanging="23"/>
              <w:rPr>
                <w:rFonts w:ascii="Times New Roman" w:hAnsi="Times New Roman" w:cs="Times New Roman"/>
                <w:sz w:val="24"/>
                <w:szCs w:val="24"/>
              </w:rPr>
            </w:pPr>
            <w:r w:rsidRPr="00B50A25">
              <w:rPr>
                <w:rFonts w:ascii="Times New Roman" w:hAnsi="Times New Roman" w:cs="Times New Roman"/>
                <w:sz w:val="24"/>
                <w:szCs w:val="24"/>
              </w:rPr>
              <w:t xml:space="preserve">Paslaugos pavadinimas </w:t>
            </w:r>
          </w:p>
          <w:p w14:paraId="05E5CA2E" w14:textId="77777777" w:rsidR="00483D1D" w:rsidRPr="00B50A25" w:rsidRDefault="00483D1D" w:rsidP="00F566B5">
            <w:pPr>
              <w:spacing w:after="0" w:line="240" w:lineRule="auto"/>
              <w:ind w:hanging="23"/>
              <w:rPr>
                <w:rFonts w:ascii="Times New Roman" w:hAnsi="Times New Roman" w:cs="Times New Roman"/>
                <w:sz w:val="24"/>
                <w:szCs w:val="24"/>
              </w:rPr>
            </w:pPr>
            <w:r w:rsidRPr="00B50A25">
              <w:rPr>
                <w:rFonts w:ascii="Times New Roman" w:hAnsi="Times New Roman" w:cs="Times New Roman"/>
                <w:bCs/>
                <w:i/>
                <w:iCs/>
                <w:noProof/>
                <w:spacing w:val="-1"/>
                <w:sz w:val="24"/>
                <w:szCs w:val="24"/>
              </w:rPr>
              <w:t>(tikslinti projekto rengimo metu)</w:t>
            </w:r>
          </w:p>
        </w:tc>
        <w:tc>
          <w:tcPr>
            <w:tcW w:w="5812" w:type="dxa"/>
            <w:shd w:val="clear" w:color="auto" w:fill="auto"/>
            <w:vAlign w:val="center"/>
          </w:tcPr>
          <w:p w14:paraId="5B8A0234" w14:textId="77777777" w:rsidR="00483D1D" w:rsidRPr="00B50A25" w:rsidRDefault="00483D1D" w:rsidP="00F566B5">
            <w:pPr>
              <w:spacing w:after="0" w:line="240" w:lineRule="auto"/>
              <w:rPr>
                <w:rFonts w:ascii="Times New Roman" w:hAnsi="Times New Roman" w:cs="Times New Roman"/>
                <w:bCs/>
                <w:noProof/>
                <w:spacing w:val="-1"/>
                <w:sz w:val="24"/>
                <w:szCs w:val="24"/>
                <w:highlight w:val="yellow"/>
              </w:rPr>
            </w:pPr>
            <w:r w:rsidRPr="00B50A25">
              <w:rPr>
                <w:rFonts w:ascii="Times New Roman" w:hAnsi="Times New Roman" w:cs="Times New Roman"/>
                <w:bCs/>
                <w:noProof/>
                <w:spacing w:val="-1"/>
                <w:sz w:val="24"/>
                <w:szCs w:val="24"/>
              </w:rPr>
              <w:t>Parko gatvės kapitalinio remonto, įrengiant automobilių stovėjimo vietas, projektavimo paslaugos</w:t>
            </w:r>
          </w:p>
        </w:tc>
      </w:tr>
      <w:tr w:rsidR="00483D1D" w:rsidRPr="00D818BD" w14:paraId="642FC776" w14:textId="77777777" w:rsidTr="00F566B5">
        <w:tc>
          <w:tcPr>
            <w:tcW w:w="696" w:type="dxa"/>
            <w:shd w:val="clear" w:color="auto" w:fill="auto"/>
            <w:vAlign w:val="center"/>
          </w:tcPr>
          <w:p w14:paraId="441DAEDD" w14:textId="77777777" w:rsidR="00483D1D" w:rsidRPr="00B50A25" w:rsidRDefault="00483D1D" w:rsidP="00F566B5">
            <w:pPr>
              <w:spacing w:after="0" w:line="240" w:lineRule="auto"/>
              <w:jc w:val="center"/>
              <w:rPr>
                <w:rFonts w:ascii="Times New Roman" w:hAnsi="Times New Roman" w:cs="Times New Roman"/>
                <w:sz w:val="24"/>
                <w:szCs w:val="24"/>
              </w:rPr>
            </w:pPr>
            <w:r w:rsidRPr="00B50A25">
              <w:rPr>
                <w:rFonts w:ascii="Times New Roman" w:hAnsi="Times New Roman" w:cs="Times New Roman"/>
                <w:sz w:val="24"/>
                <w:szCs w:val="24"/>
              </w:rPr>
              <w:t>5.</w:t>
            </w:r>
          </w:p>
        </w:tc>
        <w:tc>
          <w:tcPr>
            <w:tcW w:w="3410" w:type="dxa"/>
            <w:shd w:val="clear" w:color="auto" w:fill="auto"/>
            <w:vAlign w:val="center"/>
          </w:tcPr>
          <w:p w14:paraId="41CA243C" w14:textId="77777777" w:rsidR="00483D1D" w:rsidRPr="00B50A25" w:rsidRDefault="00483D1D" w:rsidP="00F566B5">
            <w:pPr>
              <w:spacing w:after="0" w:line="240" w:lineRule="auto"/>
              <w:rPr>
                <w:rFonts w:ascii="Times New Roman" w:hAnsi="Times New Roman" w:cs="Times New Roman"/>
                <w:sz w:val="24"/>
                <w:szCs w:val="24"/>
              </w:rPr>
            </w:pPr>
            <w:r w:rsidRPr="00B50A25">
              <w:rPr>
                <w:rFonts w:ascii="Times New Roman" w:hAnsi="Times New Roman" w:cs="Times New Roman"/>
                <w:sz w:val="24"/>
                <w:szCs w:val="24"/>
              </w:rPr>
              <w:t xml:space="preserve">Statinio adresas, </w:t>
            </w:r>
          </w:p>
          <w:p w14:paraId="02DCE45F" w14:textId="77777777" w:rsidR="00483D1D" w:rsidRPr="00B50A25" w:rsidRDefault="00483D1D" w:rsidP="00F566B5">
            <w:pPr>
              <w:spacing w:after="0" w:line="240" w:lineRule="auto"/>
              <w:rPr>
                <w:rFonts w:ascii="Times New Roman" w:hAnsi="Times New Roman" w:cs="Times New Roman"/>
                <w:sz w:val="24"/>
                <w:szCs w:val="24"/>
              </w:rPr>
            </w:pPr>
            <w:r w:rsidRPr="00B50A25">
              <w:rPr>
                <w:rFonts w:ascii="Times New Roman" w:hAnsi="Times New Roman" w:cs="Times New Roman"/>
                <w:sz w:val="24"/>
                <w:szCs w:val="24"/>
              </w:rPr>
              <w:t>statinio unikalus Nr.</w:t>
            </w:r>
          </w:p>
        </w:tc>
        <w:tc>
          <w:tcPr>
            <w:tcW w:w="5812" w:type="dxa"/>
            <w:shd w:val="clear" w:color="auto" w:fill="auto"/>
            <w:vAlign w:val="center"/>
          </w:tcPr>
          <w:p w14:paraId="6F31CA6E" w14:textId="77777777" w:rsidR="00483D1D" w:rsidRPr="00B50A25" w:rsidRDefault="00483D1D" w:rsidP="00F566B5">
            <w:pPr>
              <w:spacing w:after="0" w:line="240" w:lineRule="auto"/>
              <w:jc w:val="both"/>
              <w:rPr>
                <w:rFonts w:ascii="Times New Roman" w:hAnsi="Times New Roman" w:cs="Times New Roman"/>
                <w:sz w:val="24"/>
                <w:szCs w:val="24"/>
              </w:rPr>
            </w:pPr>
            <w:r w:rsidRPr="00B50A25">
              <w:rPr>
                <w:rFonts w:ascii="Times New Roman" w:hAnsi="Times New Roman" w:cs="Times New Roman"/>
                <w:sz w:val="24"/>
                <w:szCs w:val="24"/>
              </w:rPr>
              <w:t>Parko g., Alytus, unikalus Nr. 4400-5689-1150</w:t>
            </w:r>
          </w:p>
        </w:tc>
      </w:tr>
      <w:tr w:rsidR="00483D1D" w:rsidRPr="00D818BD" w14:paraId="177D2AA3" w14:textId="77777777" w:rsidTr="00F566B5">
        <w:trPr>
          <w:trHeight w:val="381"/>
        </w:trPr>
        <w:tc>
          <w:tcPr>
            <w:tcW w:w="696" w:type="dxa"/>
            <w:shd w:val="clear" w:color="auto" w:fill="auto"/>
            <w:vAlign w:val="center"/>
            <w:hideMark/>
          </w:tcPr>
          <w:p w14:paraId="1803E132" w14:textId="77777777" w:rsidR="00483D1D" w:rsidRPr="00B50A25" w:rsidRDefault="00483D1D" w:rsidP="00F566B5">
            <w:pPr>
              <w:spacing w:after="0" w:line="240" w:lineRule="auto"/>
              <w:jc w:val="center"/>
              <w:rPr>
                <w:rFonts w:ascii="Times New Roman" w:hAnsi="Times New Roman" w:cs="Times New Roman"/>
                <w:sz w:val="24"/>
                <w:szCs w:val="24"/>
              </w:rPr>
            </w:pPr>
            <w:r w:rsidRPr="00B50A25">
              <w:rPr>
                <w:rFonts w:ascii="Times New Roman" w:hAnsi="Times New Roman" w:cs="Times New Roman"/>
                <w:sz w:val="24"/>
                <w:szCs w:val="24"/>
              </w:rPr>
              <w:t>6.</w:t>
            </w:r>
          </w:p>
        </w:tc>
        <w:tc>
          <w:tcPr>
            <w:tcW w:w="3410" w:type="dxa"/>
            <w:shd w:val="clear" w:color="auto" w:fill="auto"/>
            <w:vAlign w:val="center"/>
            <w:hideMark/>
          </w:tcPr>
          <w:p w14:paraId="67E30125" w14:textId="77777777" w:rsidR="00483D1D" w:rsidRPr="00B50A25" w:rsidRDefault="00483D1D" w:rsidP="00F566B5">
            <w:pPr>
              <w:spacing w:after="0" w:line="240" w:lineRule="auto"/>
              <w:rPr>
                <w:rFonts w:ascii="Times New Roman" w:hAnsi="Times New Roman" w:cs="Times New Roman"/>
                <w:sz w:val="24"/>
                <w:szCs w:val="24"/>
              </w:rPr>
            </w:pPr>
            <w:r w:rsidRPr="00B50A25">
              <w:rPr>
                <w:rFonts w:ascii="Times New Roman" w:hAnsi="Times New Roman" w:cs="Times New Roman"/>
                <w:sz w:val="24"/>
                <w:szCs w:val="24"/>
              </w:rPr>
              <w:t>Žemės sklypo unikalus. Nr.</w:t>
            </w:r>
          </w:p>
        </w:tc>
        <w:tc>
          <w:tcPr>
            <w:tcW w:w="5812" w:type="dxa"/>
            <w:shd w:val="clear" w:color="auto" w:fill="auto"/>
            <w:vAlign w:val="center"/>
            <w:hideMark/>
          </w:tcPr>
          <w:p w14:paraId="0AAFDB4F" w14:textId="77777777" w:rsidR="00483D1D" w:rsidRPr="00B50A25" w:rsidRDefault="00483D1D" w:rsidP="00F566B5">
            <w:pPr>
              <w:spacing w:after="0" w:line="240" w:lineRule="auto"/>
              <w:jc w:val="both"/>
              <w:rPr>
                <w:rFonts w:ascii="Times New Roman" w:hAnsi="Times New Roman" w:cs="Times New Roman"/>
                <w:sz w:val="24"/>
                <w:szCs w:val="24"/>
                <w:highlight w:val="yellow"/>
              </w:rPr>
            </w:pPr>
            <w:r w:rsidRPr="00B50A25">
              <w:rPr>
                <w:rFonts w:ascii="Times New Roman" w:hAnsi="Times New Roman" w:cs="Times New Roman"/>
                <w:bCs/>
                <w:noProof/>
                <w:spacing w:val="-1"/>
                <w:sz w:val="24"/>
                <w:szCs w:val="24"/>
              </w:rPr>
              <w:t>Žemės sklypo unikalus Nr.</w:t>
            </w:r>
            <w:r w:rsidRPr="00B50A25">
              <w:rPr>
                <w:rFonts w:ascii="Times New Roman" w:hAnsi="Times New Roman" w:cs="Times New Roman"/>
                <w:sz w:val="24"/>
                <w:szCs w:val="24"/>
              </w:rPr>
              <w:t xml:space="preserve"> </w:t>
            </w:r>
            <w:r w:rsidRPr="00B50A25">
              <w:rPr>
                <w:rFonts w:ascii="Times New Roman" w:hAnsi="Times New Roman" w:cs="Times New Roman"/>
                <w:bCs/>
                <w:noProof/>
                <w:spacing w:val="-1"/>
                <w:sz w:val="24"/>
                <w:szCs w:val="24"/>
              </w:rPr>
              <w:t>4400-2118-5922.</w:t>
            </w:r>
          </w:p>
        </w:tc>
      </w:tr>
      <w:tr w:rsidR="00483D1D" w:rsidRPr="00D818BD" w14:paraId="7EBC842D" w14:textId="77777777" w:rsidTr="00F566B5">
        <w:trPr>
          <w:trHeight w:val="1164"/>
        </w:trPr>
        <w:tc>
          <w:tcPr>
            <w:tcW w:w="696" w:type="dxa"/>
            <w:shd w:val="clear" w:color="auto" w:fill="auto"/>
            <w:vAlign w:val="center"/>
            <w:hideMark/>
          </w:tcPr>
          <w:p w14:paraId="37D966E3" w14:textId="77777777" w:rsidR="00483D1D" w:rsidRPr="00B50A25" w:rsidRDefault="00483D1D" w:rsidP="00F566B5">
            <w:pPr>
              <w:spacing w:after="0" w:line="240" w:lineRule="auto"/>
              <w:jc w:val="center"/>
              <w:rPr>
                <w:rFonts w:ascii="Times New Roman" w:hAnsi="Times New Roman" w:cs="Times New Roman"/>
                <w:sz w:val="24"/>
                <w:szCs w:val="24"/>
              </w:rPr>
            </w:pPr>
            <w:r w:rsidRPr="00B50A25">
              <w:rPr>
                <w:rFonts w:ascii="Times New Roman" w:hAnsi="Times New Roman" w:cs="Times New Roman"/>
                <w:sz w:val="24"/>
                <w:szCs w:val="24"/>
              </w:rPr>
              <w:t>7.</w:t>
            </w:r>
          </w:p>
        </w:tc>
        <w:tc>
          <w:tcPr>
            <w:tcW w:w="3410" w:type="dxa"/>
            <w:shd w:val="clear" w:color="auto" w:fill="auto"/>
            <w:hideMark/>
          </w:tcPr>
          <w:p w14:paraId="2A4CEABB" w14:textId="77777777" w:rsidR="00483D1D" w:rsidRPr="00B50A25" w:rsidRDefault="00483D1D" w:rsidP="00F566B5">
            <w:pPr>
              <w:spacing w:after="0" w:line="240" w:lineRule="auto"/>
              <w:rPr>
                <w:rFonts w:ascii="Times New Roman" w:hAnsi="Times New Roman" w:cs="Times New Roman"/>
                <w:noProof/>
                <w:sz w:val="24"/>
                <w:szCs w:val="24"/>
              </w:rPr>
            </w:pPr>
            <w:r w:rsidRPr="00B50A25">
              <w:rPr>
                <w:rFonts w:ascii="Times New Roman" w:hAnsi="Times New Roman" w:cs="Times New Roman"/>
                <w:noProof/>
                <w:sz w:val="24"/>
                <w:szCs w:val="24"/>
              </w:rPr>
              <w:t>Statinio</w:t>
            </w:r>
            <w:r w:rsidRPr="00B50A25">
              <w:rPr>
                <w:rFonts w:ascii="Times New Roman" w:hAnsi="Times New Roman" w:cs="Times New Roman"/>
                <w:b/>
                <w:noProof/>
                <w:sz w:val="24"/>
                <w:szCs w:val="24"/>
              </w:rPr>
              <w:t xml:space="preserve"> </w:t>
            </w:r>
            <w:r w:rsidRPr="00B50A25">
              <w:rPr>
                <w:rFonts w:ascii="Times New Roman" w:hAnsi="Times New Roman" w:cs="Times New Roman"/>
                <w:noProof/>
                <w:sz w:val="24"/>
                <w:szCs w:val="24"/>
              </w:rPr>
              <w:t>(-ių) ar statinių grupės paskirtis ir bendrieji (techniniai ir</w:t>
            </w:r>
            <w:r w:rsidRPr="00B50A25">
              <w:rPr>
                <w:rFonts w:ascii="Times New Roman" w:hAnsi="Times New Roman" w:cs="Times New Roman"/>
                <w:b/>
                <w:noProof/>
                <w:sz w:val="24"/>
                <w:szCs w:val="24"/>
              </w:rPr>
              <w:t xml:space="preserve"> </w:t>
            </w:r>
            <w:r w:rsidRPr="00B50A25">
              <w:rPr>
                <w:rFonts w:ascii="Times New Roman" w:hAnsi="Times New Roman" w:cs="Times New Roman"/>
                <w:noProof/>
                <w:sz w:val="24"/>
                <w:szCs w:val="24"/>
              </w:rPr>
              <w:t>paskirties) esami rodikliai</w:t>
            </w:r>
          </w:p>
          <w:p w14:paraId="63D5E0B9" w14:textId="77777777" w:rsidR="00483D1D" w:rsidRPr="00B50A25" w:rsidRDefault="00483D1D" w:rsidP="00F566B5">
            <w:pPr>
              <w:spacing w:after="0" w:line="240" w:lineRule="auto"/>
              <w:rPr>
                <w:rFonts w:ascii="Times New Roman" w:hAnsi="Times New Roman" w:cs="Times New Roman"/>
                <w:noProof/>
                <w:sz w:val="24"/>
                <w:szCs w:val="24"/>
              </w:rPr>
            </w:pPr>
            <w:r w:rsidRPr="00B50A25">
              <w:rPr>
                <w:rFonts w:ascii="Times New Roman" w:hAnsi="Times New Roman" w:cs="Times New Roman"/>
                <w:bCs/>
                <w:i/>
                <w:iCs/>
                <w:noProof/>
                <w:spacing w:val="-1"/>
                <w:sz w:val="24"/>
                <w:szCs w:val="24"/>
              </w:rPr>
              <w:t>(tikslinti projekto rengimo metu)</w:t>
            </w:r>
          </w:p>
        </w:tc>
        <w:tc>
          <w:tcPr>
            <w:tcW w:w="5812" w:type="dxa"/>
            <w:shd w:val="clear" w:color="auto" w:fill="auto"/>
            <w:hideMark/>
          </w:tcPr>
          <w:p w14:paraId="1F1AFC6A" w14:textId="77777777" w:rsidR="00483D1D" w:rsidRPr="00B50A25" w:rsidRDefault="00483D1D" w:rsidP="00F566B5">
            <w:pPr>
              <w:spacing w:after="0" w:line="240" w:lineRule="auto"/>
              <w:rPr>
                <w:rFonts w:ascii="Times New Roman" w:hAnsi="Times New Roman" w:cs="Times New Roman"/>
                <w:color w:val="4A4A4A"/>
                <w:sz w:val="24"/>
                <w:szCs w:val="24"/>
                <w:shd w:val="clear" w:color="auto" w:fill="FFFFFF"/>
              </w:rPr>
            </w:pPr>
          </w:p>
          <w:p w14:paraId="695234DD" w14:textId="77777777" w:rsidR="00483D1D" w:rsidRPr="00B50A25" w:rsidRDefault="00483D1D" w:rsidP="00F566B5">
            <w:pPr>
              <w:pStyle w:val="Betarp"/>
              <w:rPr>
                <w:rFonts w:ascii="Times New Roman" w:hAnsi="Times New Roman" w:cs="Times New Roman"/>
                <w:noProof/>
                <w:sz w:val="24"/>
                <w:szCs w:val="24"/>
              </w:rPr>
            </w:pPr>
            <w:r w:rsidRPr="00B50A25">
              <w:rPr>
                <w:rFonts w:ascii="Times New Roman" w:hAnsi="Times New Roman" w:cs="Times New Roman"/>
                <w:noProof/>
                <w:sz w:val="24"/>
                <w:szCs w:val="24"/>
              </w:rPr>
              <w:t>Statinių grupė – susisiekimo komunikacijų statiniai, pogrupis – kelių.</w:t>
            </w:r>
          </w:p>
          <w:p w14:paraId="11C2F1A2" w14:textId="77777777" w:rsidR="00483D1D" w:rsidRPr="00B50A25" w:rsidRDefault="00483D1D" w:rsidP="00F566B5">
            <w:pPr>
              <w:pStyle w:val="Betarp"/>
              <w:rPr>
                <w:rFonts w:ascii="Times New Roman" w:hAnsi="Times New Roman" w:cs="Times New Roman"/>
                <w:noProof/>
                <w:sz w:val="24"/>
                <w:szCs w:val="24"/>
              </w:rPr>
            </w:pPr>
            <w:r w:rsidRPr="00B50A25">
              <w:rPr>
                <w:rFonts w:ascii="Times New Roman" w:hAnsi="Times New Roman" w:cs="Times New Roman"/>
                <w:noProof/>
                <w:sz w:val="24"/>
                <w:szCs w:val="24"/>
              </w:rPr>
              <w:t>Gatvės ilgis - 0.687 km.</w:t>
            </w:r>
          </w:p>
        </w:tc>
      </w:tr>
      <w:tr w:rsidR="00483D1D" w:rsidRPr="00D818BD" w14:paraId="1397F3B4" w14:textId="77777777" w:rsidTr="00F566B5">
        <w:trPr>
          <w:trHeight w:val="187"/>
        </w:trPr>
        <w:tc>
          <w:tcPr>
            <w:tcW w:w="696" w:type="dxa"/>
            <w:shd w:val="clear" w:color="auto" w:fill="auto"/>
            <w:vAlign w:val="center"/>
            <w:hideMark/>
          </w:tcPr>
          <w:p w14:paraId="2127B89F" w14:textId="77777777" w:rsidR="00483D1D" w:rsidRPr="00B50A25" w:rsidRDefault="00483D1D" w:rsidP="00F566B5">
            <w:pPr>
              <w:spacing w:after="0" w:line="240" w:lineRule="auto"/>
              <w:jc w:val="center"/>
              <w:rPr>
                <w:rFonts w:ascii="Times New Roman" w:hAnsi="Times New Roman" w:cs="Times New Roman"/>
                <w:sz w:val="24"/>
                <w:szCs w:val="24"/>
              </w:rPr>
            </w:pPr>
            <w:r w:rsidRPr="00B50A25">
              <w:rPr>
                <w:rFonts w:ascii="Times New Roman" w:hAnsi="Times New Roman" w:cs="Times New Roman"/>
                <w:sz w:val="24"/>
                <w:szCs w:val="24"/>
              </w:rPr>
              <w:t>8.</w:t>
            </w:r>
          </w:p>
        </w:tc>
        <w:tc>
          <w:tcPr>
            <w:tcW w:w="3410" w:type="dxa"/>
            <w:shd w:val="clear" w:color="auto" w:fill="auto"/>
            <w:vAlign w:val="center"/>
            <w:hideMark/>
          </w:tcPr>
          <w:p w14:paraId="0BE2726C" w14:textId="77777777" w:rsidR="00483D1D" w:rsidRPr="00B50A25" w:rsidRDefault="00483D1D" w:rsidP="00F566B5">
            <w:pPr>
              <w:spacing w:after="0" w:line="240" w:lineRule="auto"/>
              <w:rPr>
                <w:rFonts w:ascii="Times New Roman" w:hAnsi="Times New Roman" w:cs="Times New Roman"/>
                <w:sz w:val="24"/>
                <w:szCs w:val="24"/>
              </w:rPr>
            </w:pPr>
            <w:r w:rsidRPr="00B50A25">
              <w:rPr>
                <w:rFonts w:ascii="Times New Roman" w:hAnsi="Times New Roman" w:cs="Times New Roman"/>
                <w:sz w:val="24"/>
                <w:szCs w:val="24"/>
              </w:rPr>
              <w:t>Statinio</w:t>
            </w:r>
            <w:r w:rsidRPr="00B50A25">
              <w:rPr>
                <w:rFonts w:ascii="Times New Roman" w:hAnsi="Times New Roman" w:cs="Times New Roman"/>
                <w:b/>
                <w:sz w:val="24"/>
                <w:szCs w:val="24"/>
              </w:rPr>
              <w:t xml:space="preserve"> </w:t>
            </w:r>
            <w:r w:rsidRPr="00B50A25">
              <w:rPr>
                <w:rFonts w:ascii="Times New Roman" w:hAnsi="Times New Roman" w:cs="Times New Roman"/>
                <w:sz w:val="24"/>
                <w:szCs w:val="24"/>
              </w:rPr>
              <w:t>statybos rūšis</w:t>
            </w:r>
          </w:p>
          <w:p w14:paraId="094C57BA" w14:textId="77777777" w:rsidR="00483D1D" w:rsidRPr="00B50A25" w:rsidRDefault="00483D1D" w:rsidP="00F566B5">
            <w:pPr>
              <w:spacing w:after="0" w:line="240" w:lineRule="auto"/>
              <w:rPr>
                <w:rFonts w:ascii="Times New Roman" w:hAnsi="Times New Roman" w:cs="Times New Roman"/>
                <w:sz w:val="24"/>
                <w:szCs w:val="24"/>
                <w:u w:val="single"/>
              </w:rPr>
            </w:pPr>
            <w:r w:rsidRPr="00B50A25">
              <w:rPr>
                <w:rFonts w:ascii="Times New Roman" w:hAnsi="Times New Roman" w:cs="Times New Roman"/>
                <w:bCs/>
                <w:i/>
                <w:iCs/>
                <w:noProof/>
                <w:spacing w:val="-1"/>
                <w:sz w:val="24"/>
                <w:szCs w:val="24"/>
              </w:rPr>
              <w:t>(tikslinti projekto rengimo metu)</w:t>
            </w:r>
          </w:p>
        </w:tc>
        <w:tc>
          <w:tcPr>
            <w:tcW w:w="5812" w:type="dxa"/>
            <w:shd w:val="clear" w:color="auto" w:fill="auto"/>
            <w:vAlign w:val="center"/>
            <w:hideMark/>
          </w:tcPr>
          <w:p w14:paraId="50CE40C7" w14:textId="77777777" w:rsidR="00483D1D" w:rsidRPr="00B50A25" w:rsidRDefault="00483D1D" w:rsidP="00F566B5">
            <w:pPr>
              <w:spacing w:after="0" w:line="240" w:lineRule="auto"/>
              <w:jc w:val="both"/>
              <w:rPr>
                <w:rFonts w:ascii="Times New Roman" w:hAnsi="Times New Roman" w:cs="Times New Roman"/>
                <w:bCs/>
                <w:noProof/>
                <w:spacing w:val="-1"/>
                <w:sz w:val="24"/>
                <w:szCs w:val="24"/>
                <w:highlight w:val="yellow"/>
              </w:rPr>
            </w:pPr>
            <w:r w:rsidRPr="00B50A25">
              <w:rPr>
                <w:rFonts w:ascii="Times New Roman" w:hAnsi="Times New Roman" w:cs="Times New Roman"/>
                <w:bCs/>
                <w:noProof/>
                <w:spacing w:val="-1"/>
                <w:sz w:val="24"/>
                <w:szCs w:val="24"/>
              </w:rPr>
              <w:t xml:space="preserve">Kapitalinis remontas, lietaus nuotekų tinklų nauja statyba </w:t>
            </w:r>
          </w:p>
        </w:tc>
      </w:tr>
      <w:tr w:rsidR="00483D1D" w:rsidRPr="00D818BD" w14:paraId="43DEEE08" w14:textId="77777777" w:rsidTr="00F566B5">
        <w:trPr>
          <w:trHeight w:val="77"/>
        </w:trPr>
        <w:tc>
          <w:tcPr>
            <w:tcW w:w="696" w:type="dxa"/>
            <w:shd w:val="clear" w:color="auto" w:fill="auto"/>
            <w:vAlign w:val="center"/>
            <w:hideMark/>
          </w:tcPr>
          <w:p w14:paraId="476CF8F6" w14:textId="77777777" w:rsidR="00483D1D" w:rsidRPr="00B50A25" w:rsidRDefault="00483D1D" w:rsidP="00F566B5">
            <w:pPr>
              <w:spacing w:after="0" w:line="240" w:lineRule="auto"/>
              <w:jc w:val="center"/>
              <w:rPr>
                <w:rFonts w:ascii="Times New Roman" w:hAnsi="Times New Roman" w:cs="Times New Roman"/>
                <w:sz w:val="24"/>
                <w:szCs w:val="24"/>
              </w:rPr>
            </w:pPr>
            <w:r w:rsidRPr="00B50A25">
              <w:rPr>
                <w:rFonts w:ascii="Times New Roman" w:hAnsi="Times New Roman" w:cs="Times New Roman"/>
                <w:sz w:val="24"/>
                <w:szCs w:val="24"/>
              </w:rPr>
              <w:t>9.</w:t>
            </w:r>
          </w:p>
        </w:tc>
        <w:tc>
          <w:tcPr>
            <w:tcW w:w="3410" w:type="dxa"/>
            <w:shd w:val="clear" w:color="auto" w:fill="auto"/>
            <w:vAlign w:val="center"/>
            <w:hideMark/>
          </w:tcPr>
          <w:p w14:paraId="3A97D487" w14:textId="77777777" w:rsidR="00483D1D" w:rsidRPr="00B50A25" w:rsidRDefault="00483D1D" w:rsidP="00F566B5">
            <w:pPr>
              <w:spacing w:after="0" w:line="240" w:lineRule="auto"/>
              <w:rPr>
                <w:rFonts w:ascii="Times New Roman" w:hAnsi="Times New Roman" w:cs="Times New Roman"/>
                <w:sz w:val="24"/>
                <w:szCs w:val="24"/>
              </w:rPr>
            </w:pPr>
            <w:r w:rsidRPr="00B50A25">
              <w:rPr>
                <w:rFonts w:ascii="Times New Roman" w:hAnsi="Times New Roman" w:cs="Times New Roman"/>
                <w:sz w:val="24"/>
                <w:szCs w:val="24"/>
              </w:rPr>
              <w:t>Statinio kategorija</w:t>
            </w:r>
          </w:p>
          <w:p w14:paraId="6DC10CBE" w14:textId="77777777" w:rsidR="00483D1D" w:rsidRPr="00B50A25" w:rsidRDefault="00483D1D" w:rsidP="00F566B5">
            <w:pPr>
              <w:spacing w:after="0" w:line="240" w:lineRule="auto"/>
              <w:rPr>
                <w:rFonts w:ascii="Times New Roman" w:hAnsi="Times New Roman" w:cs="Times New Roman"/>
                <w:sz w:val="24"/>
                <w:szCs w:val="24"/>
                <w:u w:val="single"/>
              </w:rPr>
            </w:pPr>
            <w:r w:rsidRPr="00B50A25">
              <w:rPr>
                <w:rFonts w:ascii="Times New Roman" w:hAnsi="Times New Roman" w:cs="Times New Roman"/>
                <w:bCs/>
                <w:i/>
                <w:iCs/>
                <w:noProof/>
                <w:spacing w:val="-1"/>
                <w:sz w:val="24"/>
                <w:szCs w:val="24"/>
              </w:rPr>
              <w:t>(tikslinti projekto rengimo metu)</w:t>
            </w:r>
          </w:p>
        </w:tc>
        <w:tc>
          <w:tcPr>
            <w:tcW w:w="5812" w:type="dxa"/>
            <w:shd w:val="clear" w:color="auto" w:fill="auto"/>
            <w:vAlign w:val="center"/>
          </w:tcPr>
          <w:p w14:paraId="2212BCBA" w14:textId="77777777" w:rsidR="00483D1D" w:rsidRPr="00B50A25" w:rsidRDefault="00483D1D" w:rsidP="00F566B5">
            <w:pPr>
              <w:spacing w:after="0" w:line="240" w:lineRule="auto"/>
              <w:rPr>
                <w:rFonts w:ascii="Times New Roman" w:hAnsi="Times New Roman" w:cs="Times New Roman"/>
                <w:bCs/>
                <w:noProof/>
                <w:spacing w:val="-1"/>
                <w:sz w:val="24"/>
                <w:szCs w:val="24"/>
                <w:highlight w:val="yellow"/>
              </w:rPr>
            </w:pPr>
            <w:r w:rsidRPr="00B50A25">
              <w:rPr>
                <w:rFonts w:ascii="Times New Roman" w:hAnsi="Times New Roman" w:cs="Times New Roman"/>
                <w:bCs/>
                <w:noProof/>
                <w:spacing w:val="-1"/>
                <w:sz w:val="24"/>
                <w:szCs w:val="24"/>
              </w:rPr>
              <w:t>Neypatingasis statinys/ nesudėtingas satinys</w:t>
            </w:r>
          </w:p>
        </w:tc>
      </w:tr>
      <w:tr w:rsidR="00483D1D" w:rsidRPr="00D818BD" w14:paraId="6A2E7D4B" w14:textId="77777777" w:rsidTr="00F566B5">
        <w:trPr>
          <w:trHeight w:val="77"/>
        </w:trPr>
        <w:tc>
          <w:tcPr>
            <w:tcW w:w="696" w:type="dxa"/>
            <w:shd w:val="clear" w:color="auto" w:fill="auto"/>
            <w:vAlign w:val="center"/>
          </w:tcPr>
          <w:p w14:paraId="5A5E872A" w14:textId="77777777" w:rsidR="00483D1D" w:rsidRPr="00B50A25" w:rsidRDefault="00483D1D" w:rsidP="00F566B5">
            <w:pPr>
              <w:spacing w:after="0" w:line="240" w:lineRule="auto"/>
              <w:jc w:val="center"/>
              <w:rPr>
                <w:rFonts w:ascii="Times New Roman" w:hAnsi="Times New Roman" w:cs="Times New Roman"/>
                <w:sz w:val="24"/>
                <w:szCs w:val="24"/>
              </w:rPr>
            </w:pPr>
            <w:r w:rsidRPr="00B50A25">
              <w:rPr>
                <w:rFonts w:ascii="Times New Roman" w:hAnsi="Times New Roman" w:cs="Times New Roman"/>
                <w:sz w:val="24"/>
                <w:szCs w:val="24"/>
              </w:rPr>
              <w:t>10.</w:t>
            </w:r>
          </w:p>
        </w:tc>
        <w:tc>
          <w:tcPr>
            <w:tcW w:w="3410" w:type="dxa"/>
            <w:shd w:val="clear" w:color="auto" w:fill="auto"/>
            <w:vAlign w:val="center"/>
          </w:tcPr>
          <w:p w14:paraId="7774436D" w14:textId="77777777" w:rsidR="00483D1D" w:rsidRPr="00B50A25" w:rsidRDefault="00483D1D" w:rsidP="00F566B5">
            <w:pPr>
              <w:spacing w:after="0" w:line="240" w:lineRule="auto"/>
              <w:rPr>
                <w:rFonts w:ascii="Times New Roman" w:hAnsi="Times New Roman" w:cs="Times New Roman"/>
                <w:sz w:val="24"/>
                <w:szCs w:val="24"/>
              </w:rPr>
            </w:pPr>
            <w:r w:rsidRPr="00B50A25">
              <w:rPr>
                <w:rFonts w:ascii="Times New Roman" w:hAnsi="Times New Roman" w:cs="Times New Roman"/>
                <w:sz w:val="24"/>
                <w:szCs w:val="24"/>
              </w:rPr>
              <w:t>Projektavimo stadija</w:t>
            </w:r>
          </w:p>
        </w:tc>
        <w:tc>
          <w:tcPr>
            <w:tcW w:w="5812" w:type="dxa"/>
            <w:shd w:val="clear" w:color="auto" w:fill="auto"/>
            <w:vAlign w:val="center"/>
          </w:tcPr>
          <w:p w14:paraId="424B9F63" w14:textId="77777777" w:rsidR="00483D1D" w:rsidRPr="00B50A25" w:rsidRDefault="00483D1D" w:rsidP="00F566B5">
            <w:pPr>
              <w:spacing w:after="0" w:line="240" w:lineRule="auto"/>
              <w:jc w:val="both"/>
              <w:rPr>
                <w:rFonts w:ascii="Times New Roman" w:hAnsi="Times New Roman" w:cs="Times New Roman"/>
                <w:bCs/>
                <w:noProof/>
                <w:spacing w:val="-1"/>
                <w:sz w:val="24"/>
                <w:szCs w:val="24"/>
                <w:highlight w:val="yellow"/>
              </w:rPr>
            </w:pPr>
            <w:r w:rsidRPr="00B50A25">
              <w:rPr>
                <w:rFonts w:ascii="Times New Roman" w:hAnsi="Times New Roman" w:cs="Times New Roman"/>
                <w:bCs/>
                <w:noProof/>
                <w:spacing w:val="-1"/>
                <w:sz w:val="24"/>
                <w:szCs w:val="24"/>
              </w:rPr>
              <w:t>Tecchninis darbo projektas</w:t>
            </w:r>
          </w:p>
        </w:tc>
      </w:tr>
      <w:tr w:rsidR="00483D1D" w:rsidRPr="00D818BD" w14:paraId="3126B28A" w14:textId="77777777" w:rsidTr="00F566B5">
        <w:trPr>
          <w:trHeight w:val="1066"/>
        </w:trPr>
        <w:tc>
          <w:tcPr>
            <w:tcW w:w="696" w:type="dxa"/>
            <w:shd w:val="clear" w:color="auto" w:fill="auto"/>
            <w:vAlign w:val="center"/>
          </w:tcPr>
          <w:p w14:paraId="14898868" w14:textId="77777777" w:rsidR="00483D1D" w:rsidRPr="00B50A25" w:rsidRDefault="00483D1D" w:rsidP="00F566B5">
            <w:pPr>
              <w:spacing w:after="0" w:line="240" w:lineRule="auto"/>
              <w:jc w:val="center"/>
              <w:rPr>
                <w:rFonts w:ascii="Times New Roman" w:hAnsi="Times New Roman" w:cs="Times New Roman"/>
                <w:sz w:val="24"/>
                <w:szCs w:val="24"/>
              </w:rPr>
            </w:pPr>
            <w:r w:rsidRPr="00B50A25">
              <w:rPr>
                <w:rFonts w:ascii="Times New Roman" w:hAnsi="Times New Roman" w:cs="Times New Roman"/>
                <w:sz w:val="24"/>
                <w:szCs w:val="24"/>
              </w:rPr>
              <w:t>11.</w:t>
            </w:r>
          </w:p>
        </w:tc>
        <w:tc>
          <w:tcPr>
            <w:tcW w:w="3410" w:type="dxa"/>
            <w:shd w:val="clear" w:color="auto" w:fill="auto"/>
            <w:vAlign w:val="center"/>
          </w:tcPr>
          <w:p w14:paraId="7B42AF4E" w14:textId="77777777" w:rsidR="00483D1D" w:rsidRPr="00B50A25" w:rsidRDefault="00483D1D" w:rsidP="00F566B5">
            <w:pPr>
              <w:spacing w:after="0" w:line="240" w:lineRule="auto"/>
              <w:rPr>
                <w:rFonts w:ascii="Times New Roman" w:hAnsi="Times New Roman" w:cs="Times New Roman"/>
                <w:sz w:val="24"/>
                <w:szCs w:val="24"/>
              </w:rPr>
            </w:pPr>
            <w:r w:rsidRPr="00B50A25">
              <w:rPr>
                <w:rFonts w:ascii="Times New Roman" w:hAnsi="Times New Roman" w:cs="Times New Roman"/>
                <w:sz w:val="24"/>
                <w:szCs w:val="24"/>
              </w:rPr>
              <w:t>Statinys yra kultūros paveldo objekto teritorijoje, jo apsaugos zonoje ir kultūros paveldo vietovėje:</w:t>
            </w:r>
          </w:p>
        </w:tc>
        <w:tc>
          <w:tcPr>
            <w:tcW w:w="5812" w:type="dxa"/>
            <w:shd w:val="clear" w:color="auto" w:fill="auto"/>
            <w:vAlign w:val="center"/>
          </w:tcPr>
          <w:p w14:paraId="484C4603" w14:textId="77777777" w:rsidR="00483D1D" w:rsidRPr="00B50A25" w:rsidRDefault="00483D1D" w:rsidP="00F566B5">
            <w:pPr>
              <w:spacing w:after="0" w:line="240" w:lineRule="auto"/>
              <w:rPr>
                <w:rFonts w:ascii="Times New Roman" w:hAnsi="Times New Roman" w:cs="Times New Roman"/>
                <w:bCs/>
                <w:noProof/>
                <w:spacing w:val="-1"/>
                <w:sz w:val="24"/>
                <w:szCs w:val="24"/>
                <w:highlight w:val="yellow"/>
              </w:rPr>
            </w:pPr>
            <w:r w:rsidRPr="00B50A25">
              <w:rPr>
                <w:rFonts w:ascii="Times New Roman" w:hAnsi="Times New Roman" w:cs="Times New Roman"/>
                <w:bCs/>
                <w:noProof/>
                <w:spacing w:val="-1"/>
                <w:sz w:val="24"/>
                <w:szCs w:val="24"/>
              </w:rPr>
              <w:t>Ne</w:t>
            </w:r>
          </w:p>
        </w:tc>
      </w:tr>
      <w:tr w:rsidR="00483D1D" w:rsidRPr="00D818BD" w14:paraId="56BFBB8A" w14:textId="77777777" w:rsidTr="00F566B5">
        <w:tc>
          <w:tcPr>
            <w:tcW w:w="696" w:type="dxa"/>
            <w:shd w:val="clear" w:color="auto" w:fill="auto"/>
            <w:vAlign w:val="center"/>
          </w:tcPr>
          <w:p w14:paraId="349C1C9E" w14:textId="77777777" w:rsidR="00483D1D" w:rsidRPr="00B50A25" w:rsidRDefault="00483D1D" w:rsidP="00F566B5">
            <w:pPr>
              <w:spacing w:after="0" w:line="240" w:lineRule="auto"/>
              <w:jc w:val="center"/>
              <w:rPr>
                <w:rFonts w:ascii="Times New Roman" w:hAnsi="Times New Roman" w:cs="Times New Roman"/>
                <w:sz w:val="24"/>
                <w:szCs w:val="24"/>
              </w:rPr>
            </w:pPr>
          </w:p>
        </w:tc>
        <w:tc>
          <w:tcPr>
            <w:tcW w:w="9222" w:type="dxa"/>
            <w:gridSpan w:val="2"/>
            <w:shd w:val="clear" w:color="auto" w:fill="auto"/>
            <w:vAlign w:val="center"/>
            <w:hideMark/>
          </w:tcPr>
          <w:p w14:paraId="6402B3FC" w14:textId="77777777" w:rsidR="00483D1D" w:rsidRPr="00B50A25" w:rsidRDefault="00483D1D" w:rsidP="00F566B5">
            <w:pPr>
              <w:spacing w:after="0" w:line="240" w:lineRule="auto"/>
              <w:ind w:left="360"/>
              <w:jc w:val="center"/>
              <w:rPr>
                <w:rFonts w:ascii="Times New Roman" w:hAnsi="Times New Roman" w:cs="Times New Roman"/>
                <w:b/>
                <w:sz w:val="24"/>
                <w:szCs w:val="24"/>
              </w:rPr>
            </w:pPr>
            <w:r w:rsidRPr="00B50A25">
              <w:rPr>
                <w:rFonts w:ascii="Times New Roman" w:hAnsi="Times New Roman" w:cs="Times New Roman"/>
                <w:b/>
                <w:sz w:val="24"/>
                <w:szCs w:val="24"/>
              </w:rPr>
              <w:t>II. Perkamų paslaugų apimtis ir trukmė</w:t>
            </w:r>
          </w:p>
        </w:tc>
      </w:tr>
      <w:tr w:rsidR="00483D1D" w:rsidRPr="00D818BD" w14:paraId="3AD10E37" w14:textId="77777777" w:rsidTr="00F566B5">
        <w:trPr>
          <w:trHeight w:val="1421"/>
        </w:trPr>
        <w:tc>
          <w:tcPr>
            <w:tcW w:w="696" w:type="dxa"/>
            <w:shd w:val="clear" w:color="auto" w:fill="auto"/>
            <w:vAlign w:val="center"/>
            <w:hideMark/>
          </w:tcPr>
          <w:p w14:paraId="148A73AE" w14:textId="77777777" w:rsidR="00483D1D" w:rsidRPr="00B50A25" w:rsidRDefault="00483D1D" w:rsidP="00F566B5">
            <w:pPr>
              <w:spacing w:after="0" w:line="240" w:lineRule="auto"/>
              <w:jc w:val="center"/>
              <w:rPr>
                <w:rFonts w:ascii="Times New Roman" w:hAnsi="Times New Roman" w:cs="Times New Roman"/>
                <w:sz w:val="24"/>
                <w:szCs w:val="24"/>
              </w:rPr>
            </w:pPr>
            <w:r w:rsidRPr="00B50A25">
              <w:rPr>
                <w:rFonts w:ascii="Times New Roman" w:hAnsi="Times New Roman" w:cs="Times New Roman"/>
                <w:sz w:val="24"/>
                <w:szCs w:val="24"/>
              </w:rPr>
              <w:lastRenderedPageBreak/>
              <w:t>12.</w:t>
            </w:r>
          </w:p>
        </w:tc>
        <w:tc>
          <w:tcPr>
            <w:tcW w:w="3410" w:type="dxa"/>
            <w:shd w:val="clear" w:color="auto" w:fill="auto"/>
            <w:vAlign w:val="center"/>
            <w:hideMark/>
          </w:tcPr>
          <w:p w14:paraId="1E8485D2" w14:textId="77777777" w:rsidR="00483D1D" w:rsidRPr="00B50A25" w:rsidRDefault="00483D1D" w:rsidP="00F566B5">
            <w:pPr>
              <w:spacing w:after="0" w:line="240" w:lineRule="auto"/>
              <w:rPr>
                <w:rFonts w:ascii="Times New Roman" w:hAnsi="Times New Roman" w:cs="Times New Roman"/>
                <w:sz w:val="24"/>
                <w:szCs w:val="24"/>
                <w:u w:val="single"/>
              </w:rPr>
            </w:pPr>
            <w:r w:rsidRPr="00B50A25">
              <w:rPr>
                <w:rFonts w:ascii="Times New Roman" w:hAnsi="Times New Roman" w:cs="Times New Roman"/>
                <w:sz w:val="24"/>
                <w:szCs w:val="24"/>
              </w:rPr>
              <w:t>Perkamų paslaugų apimtis:</w:t>
            </w:r>
          </w:p>
        </w:tc>
        <w:tc>
          <w:tcPr>
            <w:tcW w:w="5812" w:type="dxa"/>
            <w:shd w:val="clear" w:color="auto" w:fill="auto"/>
            <w:vAlign w:val="center"/>
          </w:tcPr>
          <w:p w14:paraId="5D0E9830" w14:textId="77777777" w:rsidR="00483D1D" w:rsidRPr="00B50A25" w:rsidRDefault="00483D1D" w:rsidP="00F566B5">
            <w:pPr>
              <w:spacing w:after="0" w:line="240" w:lineRule="auto"/>
              <w:jc w:val="both"/>
              <w:rPr>
                <w:rFonts w:ascii="Times New Roman" w:hAnsi="Times New Roman" w:cs="Times New Roman"/>
                <w:bCs/>
                <w:noProof/>
                <w:spacing w:val="-1"/>
                <w:sz w:val="24"/>
                <w:szCs w:val="24"/>
              </w:rPr>
            </w:pPr>
            <w:r w:rsidRPr="00B50A25">
              <w:rPr>
                <w:rFonts w:ascii="Times New Roman" w:hAnsi="Times New Roman" w:cs="Times New Roman"/>
                <w:bCs/>
                <w:noProof/>
                <w:spacing w:val="-1"/>
                <w:sz w:val="24"/>
                <w:szCs w:val="24"/>
              </w:rPr>
              <w:t>Būtinų parengti projekto dalių sąrašas (sąrašas oriantacinis, projekto dalių sąrašą nustato projektuotojas pagal projektuojamas veiklas):</w:t>
            </w:r>
          </w:p>
          <w:p w14:paraId="13F14D8B" w14:textId="77777777" w:rsidR="00483D1D" w:rsidRPr="00B50A25" w:rsidRDefault="00483D1D" w:rsidP="00483D1D">
            <w:pPr>
              <w:pStyle w:val="Sraopastraipa"/>
              <w:numPr>
                <w:ilvl w:val="0"/>
                <w:numId w:val="56"/>
              </w:numPr>
              <w:spacing w:after="0" w:line="240" w:lineRule="auto"/>
              <w:ind w:left="352" w:hanging="142"/>
              <w:contextualSpacing w:val="0"/>
              <w:jc w:val="both"/>
              <w:rPr>
                <w:rFonts w:ascii="Times New Roman" w:eastAsia="Calibri" w:hAnsi="Times New Roman" w:cs="Times New Roman"/>
                <w:bCs/>
                <w:spacing w:val="-1"/>
                <w:sz w:val="24"/>
                <w:szCs w:val="24"/>
              </w:rPr>
            </w:pPr>
            <w:r w:rsidRPr="00B50A25">
              <w:rPr>
                <w:rFonts w:ascii="Times New Roman" w:eastAsia="Calibri" w:hAnsi="Times New Roman" w:cs="Times New Roman"/>
                <w:bCs/>
                <w:spacing w:val="-1"/>
                <w:sz w:val="24"/>
                <w:szCs w:val="24"/>
              </w:rPr>
              <w:t>STR 1.04.04:2017 „Statinio projektavimas, projekto ekspertizė“  nurodyta sudėtis;</w:t>
            </w:r>
          </w:p>
          <w:p w14:paraId="2B389AC0" w14:textId="77777777" w:rsidR="00483D1D" w:rsidRPr="00B50A25" w:rsidRDefault="00483D1D" w:rsidP="00483D1D">
            <w:pPr>
              <w:pStyle w:val="Sraopastraipa"/>
              <w:numPr>
                <w:ilvl w:val="0"/>
                <w:numId w:val="56"/>
              </w:numPr>
              <w:spacing w:after="0" w:line="240" w:lineRule="auto"/>
              <w:ind w:left="352" w:hanging="142"/>
              <w:contextualSpacing w:val="0"/>
              <w:jc w:val="both"/>
              <w:rPr>
                <w:rFonts w:ascii="Times New Roman" w:eastAsia="Calibri" w:hAnsi="Times New Roman" w:cs="Times New Roman"/>
                <w:bCs/>
                <w:spacing w:val="-1"/>
                <w:sz w:val="24"/>
                <w:szCs w:val="24"/>
              </w:rPr>
            </w:pPr>
            <w:r w:rsidRPr="00B50A25">
              <w:rPr>
                <w:rFonts w:ascii="Times New Roman" w:eastAsia="Calibri" w:hAnsi="Times New Roman" w:cs="Times New Roman"/>
                <w:bCs/>
                <w:spacing w:val="-1"/>
                <w:sz w:val="24"/>
                <w:szCs w:val="24"/>
              </w:rPr>
              <w:t>statybos skaičiuojamosios kainos nustatymo;</w:t>
            </w:r>
          </w:p>
          <w:p w14:paraId="359575A4" w14:textId="77777777" w:rsidR="00483D1D" w:rsidRPr="00B50A25" w:rsidRDefault="00483D1D" w:rsidP="00483D1D">
            <w:pPr>
              <w:pStyle w:val="Sraopastraipa"/>
              <w:numPr>
                <w:ilvl w:val="0"/>
                <w:numId w:val="56"/>
              </w:numPr>
              <w:spacing w:after="0" w:line="240" w:lineRule="auto"/>
              <w:ind w:left="352" w:hanging="142"/>
              <w:contextualSpacing w:val="0"/>
              <w:jc w:val="both"/>
              <w:rPr>
                <w:rFonts w:ascii="Times New Roman" w:eastAsia="Calibri" w:hAnsi="Times New Roman" w:cs="Times New Roman"/>
                <w:bCs/>
                <w:spacing w:val="-1"/>
                <w:sz w:val="24"/>
                <w:szCs w:val="24"/>
              </w:rPr>
            </w:pPr>
            <w:r w:rsidRPr="00B50A25">
              <w:rPr>
                <w:rFonts w:ascii="Times New Roman" w:eastAsia="Calibri" w:hAnsi="Times New Roman" w:cs="Times New Roman"/>
                <w:bCs/>
                <w:spacing w:val="-1"/>
                <w:sz w:val="24"/>
                <w:szCs w:val="24"/>
              </w:rPr>
              <w:t>kitos dalys būtinos tinkamai atlikti projektavimo paslaugą.</w:t>
            </w:r>
          </w:p>
          <w:p w14:paraId="41CEEFC4" w14:textId="77777777" w:rsidR="00483D1D" w:rsidRPr="00B50A25" w:rsidRDefault="00483D1D" w:rsidP="00F566B5">
            <w:pPr>
              <w:spacing w:after="0" w:line="240" w:lineRule="auto"/>
              <w:jc w:val="both"/>
              <w:rPr>
                <w:rFonts w:ascii="Times New Roman" w:hAnsi="Times New Roman" w:cs="Times New Roman"/>
                <w:bCs/>
                <w:color w:val="FF0000"/>
                <w:spacing w:val="-1"/>
                <w:sz w:val="24"/>
                <w:szCs w:val="24"/>
              </w:rPr>
            </w:pPr>
          </w:p>
        </w:tc>
      </w:tr>
      <w:tr w:rsidR="00483D1D" w:rsidRPr="00D818BD" w14:paraId="3D217FF1" w14:textId="77777777" w:rsidTr="00F566B5">
        <w:tc>
          <w:tcPr>
            <w:tcW w:w="696" w:type="dxa"/>
            <w:shd w:val="clear" w:color="auto" w:fill="auto"/>
            <w:vAlign w:val="center"/>
            <w:hideMark/>
          </w:tcPr>
          <w:p w14:paraId="011B2FEC" w14:textId="77777777" w:rsidR="00483D1D" w:rsidRPr="00B50A25" w:rsidRDefault="00483D1D" w:rsidP="00F566B5">
            <w:pPr>
              <w:spacing w:after="0" w:line="240" w:lineRule="auto"/>
              <w:jc w:val="center"/>
              <w:rPr>
                <w:rFonts w:ascii="Times New Roman" w:hAnsi="Times New Roman" w:cs="Times New Roman"/>
                <w:sz w:val="24"/>
                <w:szCs w:val="24"/>
              </w:rPr>
            </w:pPr>
            <w:r w:rsidRPr="00B50A25">
              <w:rPr>
                <w:rFonts w:ascii="Times New Roman" w:hAnsi="Times New Roman" w:cs="Times New Roman"/>
                <w:sz w:val="24"/>
                <w:szCs w:val="24"/>
              </w:rPr>
              <w:t>12.1.</w:t>
            </w:r>
          </w:p>
        </w:tc>
        <w:tc>
          <w:tcPr>
            <w:tcW w:w="3410" w:type="dxa"/>
            <w:shd w:val="clear" w:color="auto" w:fill="auto"/>
            <w:vAlign w:val="center"/>
            <w:hideMark/>
          </w:tcPr>
          <w:p w14:paraId="0B0A1F58" w14:textId="77777777" w:rsidR="00483D1D" w:rsidRPr="00B50A25" w:rsidRDefault="00483D1D" w:rsidP="00F566B5">
            <w:pPr>
              <w:spacing w:after="0" w:line="240" w:lineRule="auto"/>
              <w:rPr>
                <w:rFonts w:ascii="Times New Roman" w:hAnsi="Times New Roman" w:cs="Times New Roman"/>
                <w:sz w:val="24"/>
                <w:szCs w:val="24"/>
              </w:rPr>
            </w:pPr>
            <w:r w:rsidRPr="00B50A25">
              <w:rPr>
                <w:rFonts w:ascii="Times New Roman" w:hAnsi="Times New Roman" w:cs="Times New Roman"/>
                <w:sz w:val="24"/>
                <w:szCs w:val="24"/>
              </w:rPr>
              <w:t xml:space="preserve">projektavimo paslaugos </w:t>
            </w:r>
          </w:p>
        </w:tc>
        <w:tc>
          <w:tcPr>
            <w:tcW w:w="5812" w:type="dxa"/>
            <w:shd w:val="clear" w:color="auto" w:fill="auto"/>
            <w:vAlign w:val="center"/>
            <w:hideMark/>
          </w:tcPr>
          <w:p w14:paraId="1E6125B3" w14:textId="77777777" w:rsidR="00483D1D" w:rsidRPr="00B50A25" w:rsidRDefault="00483D1D" w:rsidP="00F566B5">
            <w:pPr>
              <w:spacing w:after="0" w:line="240" w:lineRule="auto"/>
              <w:jc w:val="both"/>
              <w:rPr>
                <w:rFonts w:ascii="Times New Roman" w:hAnsi="Times New Roman" w:cs="Times New Roman"/>
                <w:bCs/>
                <w:noProof/>
                <w:spacing w:val="-1"/>
                <w:sz w:val="24"/>
                <w:szCs w:val="24"/>
              </w:rPr>
            </w:pPr>
            <w:r w:rsidRPr="00B50A25">
              <w:rPr>
                <w:rFonts w:ascii="Times New Roman" w:hAnsi="Times New Roman" w:cs="Times New Roman"/>
                <w:bCs/>
                <w:noProof/>
                <w:spacing w:val="-1"/>
                <w:sz w:val="24"/>
                <w:szCs w:val="24"/>
              </w:rPr>
              <w:t>Parengti projektinę dokumentaciją pagal STR 1.04.04:2017 „Statinio projektavimas, projekto ekspertizė“ reikalavimus.</w:t>
            </w:r>
          </w:p>
          <w:p w14:paraId="0FF001E2" w14:textId="77777777" w:rsidR="00483D1D" w:rsidRPr="00B50A25" w:rsidRDefault="00483D1D" w:rsidP="00F566B5">
            <w:pPr>
              <w:spacing w:after="0" w:line="240" w:lineRule="auto"/>
              <w:jc w:val="both"/>
              <w:rPr>
                <w:rFonts w:ascii="Times New Roman" w:hAnsi="Times New Roman" w:cs="Times New Roman"/>
                <w:bCs/>
                <w:noProof/>
                <w:spacing w:val="-1"/>
                <w:sz w:val="24"/>
                <w:szCs w:val="24"/>
              </w:rPr>
            </w:pPr>
            <w:r w:rsidRPr="00B50A25">
              <w:rPr>
                <w:rFonts w:ascii="Times New Roman" w:hAnsi="Times New Roman" w:cs="Times New Roman"/>
                <w:bCs/>
                <w:noProof/>
                <w:spacing w:val="-1"/>
                <w:sz w:val="24"/>
                <w:szCs w:val="24"/>
              </w:rPr>
              <w:t>(Pastaba: Jeigu reikalinga pagal projektuojamo objekto specifiką, projektuotojas patikslina ir atlieka reikalingus dokumentus).</w:t>
            </w:r>
          </w:p>
          <w:p w14:paraId="0584FFA1" w14:textId="77777777" w:rsidR="00483D1D" w:rsidRPr="00B50A25" w:rsidRDefault="00483D1D" w:rsidP="00F566B5">
            <w:pPr>
              <w:spacing w:after="0" w:line="240" w:lineRule="auto"/>
              <w:jc w:val="both"/>
              <w:rPr>
                <w:rFonts w:ascii="Times New Roman" w:hAnsi="Times New Roman" w:cs="Times New Roman"/>
                <w:bCs/>
                <w:noProof/>
                <w:spacing w:val="-1"/>
                <w:sz w:val="24"/>
                <w:szCs w:val="24"/>
              </w:rPr>
            </w:pPr>
            <w:r w:rsidRPr="00B50A25">
              <w:rPr>
                <w:rFonts w:ascii="Times New Roman" w:hAnsi="Times New Roman" w:cs="Times New Roman"/>
                <w:bCs/>
                <w:noProof/>
                <w:spacing w:val="-1"/>
                <w:sz w:val="24"/>
                <w:szCs w:val="24"/>
              </w:rPr>
              <w:t>Projektavimo paslaugos apima:</w:t>
            </w:r>
          </w:p>
          <w:p w14:paraId="5A4F6804" w14:textId="77777777" w:rsidR="00483D1D" w:rsidRPr="00B50A25" w:rsidRDefault="00483D1D" w:rsidP="00483D1D">
            <w:pPr>
              <w:pStyle w:val="Sraopastraipa"/>
              <w:numPr>
                <w:ilvl w:val="0"/>
                <w:numId w:val="56"/>
              </w:numPr>
              <w:tabs>
                <w:tab w:val="left" w:pos="312"/>
                <w:tab w:val="left" w:pos="596"/>
              </w:tabs>
              <w:spacing w:after="0" w:line="240" w:lineRule="auto"/>
              <w:ind w:left="0" w:firstLine="284"/>
              <w:jc w:val="both"/>
              <w:rPr>
                <w:rFonts w:ascii="Times New Roman" w:hAnsi="Times New Roman" w:cs="Times New Roman"/>
                <w:bCs/>
                <w:spacing w:val="-1"/>
                <w:sz w:val="24"/>
                <w:szCs w:val="24"/>
              </w:rPr>
            </w:pPr>
            <w:r w:rsidRPr="00B50A25">
              <w:rPr>
                <w:rFonts w:ascii="Times New Roman" w:hAnsi="Times New Roman" w:cs="Times New Roman"/>
                <w:bCs/>
                <w:spacing w:val="-1"/>
                <w:sz w:val="24"/>
                <w:szCs w:val="24"/>
              </w:rPr>
              <w:t>projektinių pasiūlymų (PP) parengimą pagal LR Statybos įstatymo ir STR 1.04.04:2017 „Statinio projektavimas, projekto ekspertizė“ reikalavimus;</w:t>
            </w:r>
          </w:p>
          <w:p w14:paraId="33563D34" w14:textId="77777777" w:rsidR="00483D1D" w:rsidRPr="00B50A25" w:rsidRDefault="00483D1D" w:rsidP="00483D1D">
            <w:pPr>
              <w:pStyle w:val="Sraopastraipa"/>
              <w:numPr>
                <w:ilvl w:val="0"/>
                <w:numId w:val="56"/>
              </w:numPr>
              <w:tabs>
                <w:tab w:val="left" w:pos="312"/>
                <w:tab w:val="left" w:pos="596"/>
              </w:tabs>
              <w:spacing w:after="0" w:line="240" w:lineRule="auto"/>
              <w:ind w:left="0" w:firstLine="284"/>
              <w:jc w:val="both"/>
              <w:rPr>
                <w:rFonts w:ascii="Times New Roman" w:hAnsi="Times New Roman" w:cs="Times New Roman"/>
                <w:bCs/>
                <w:spacing w:val="-1"/>
                <w:sz w:val="24"/>
                <w:szCs w:val="24"/>
              </w:rPr>
            </w:pPr>
            <w:r w:rsidRPr="00B50A25">
              <w:rPr>
                <w:rFonts w:ascii="Times New Roman" w:hAnsi="Times New Roman" w:cs="Times New Roman"/>
                <w:bCs/>
                <w:spacing w:val="-1"/>
                <w:sz w:val="24"/>
                <w:szCs w:val="24"/>
              </w:rPr>
              <w:t>atlikti projektinių pasiūlymų viešinimo procedūras (jeigu privaloma);</w:t>
            </w:r>
          </w:p>
          <w:p w14:paraId="0E76CAA9" w14:textId="77777777" w:rsidR="00483D1D" w:rsidRPr="00B50A25" w:rsidRDefault="00483D1D" w:rsidP="00483D1D">
            <w:pPr>
              <w:pStyle w:val="Sraopastraipa"/>
              <w:numPr>
                <w:ilvl w:val="0"/>
                <w:numId w:val="56"/>
              </w:numPr>
              <w:tabs>
                <w:tab w:val="left" w:pos="312"/>
                <w:tab w:val="left" w:pos="596"/>
              </w:tabs>
              <w:spacing w:after="0" w:line="240" w:lineRule="auto"/>
              <w:ind w:left="0" w:firstLine="284"/>
              <w:jc w:val="both"/>
              <w:rPr>
                <w:rFonts w:ascii="Times New Roman" w:hAnsi="Times New Roman" w:cs="Times New Roman"/>
                <w:bCs/>
                <w:spacing w:val="-1"/>
                <w:sz w:val="24"/>
                <w:szCs w:val="24"/>
              </w:rPr>
            </w:pPr>
            <w:r w:rsidRPr="00B50A25">
              <w:rPr>
                <w:rFonts w:ascii="Times New Roman" w:hAnsi="Times New Roman" w:cs="Times New Roman"/>
                <w:bCs/>
                <w:spacing w:val="-1"/>
                <w:sz w:val="24"/>
                <w:szCs w:val="24"/>
              </w:rPr>
              <w:t>statybą leidžiančio dokumento gavimas, veikiant Užsakovo vardu, jei tai numato teisės aktai, vadovaujantis STR 1.05.01:2017 „Statybą leidžiantys dokumentai. Statybos užbaigimas. Nebaigto statinio registravimas ir perleidimas. Statybos sustabdymas. Savavališkos statybos padarinių šalinimas. Statybos pagal neteisėtai išduotą statybą leidžiantį dokumentą padarinių šalinimas“ reikalavimais;</w:t>
            </w:r>
          </w:p>
          <w:p w14:paraId="7E4975E8" w14:textId="77777777" w:rsidR="00483D1D" w:rsidRPr="00B50A25" w:rsidRDefault="00483D1D" w:rsidP="00483D1D">
            <w:pPr>
              <w:pStyle w:val="Sraopastraipa"/>
              <w:numPr>
                <w:ilvl w:val="0"/>
                <w:numId w:val="56"/>
              </w:numPr>
              <w:tabs>
                <w:tab w:val="left" w:pos="312"/>
                <w:tab w:val="left" w:pos="596"/>
              </w:tabs>
              <w:spacing w:after="0" w:line="240" w:lineRule="auto"/>
              <w:ind w:left="0" w:firstLine="284"/>
              <w:jc w:val="both"/>
              <w:rPr>
                <w:rFonts w:ascii="Times New Roman" w:hAnsi="Times New Roman" w:cs="Times New Roman"/>
                <w:bCs/>
                <w:spacing w:val="-1"/>
                <w:sz w:val="24"/>
                <w:szCs w:val="24"/>
              </w:rPr>
            </w:pPr>
            <w:r w:rsidRPr="00B50A25">
              <w:rPr>
                <w:rFonts w:ascii="Times New Roman" w:hAnsi="Times New Roman" w:cs="Times New Roman"/>
                <w:bCs/>
                <w:spacing w:val="-1"/>
                <w:sz w:val="24"/>
                <w:szCs w:val="24"/>
              </w:rPr>
              <w:t>techninio darbo projekto parengimas.</w:t>
            </w:r>
          </w:p>
          <w:p w14:paraId="633D2E2E" w14:textId="77777777" w:rsidR="00483D1D" w:rsidRPr="00B50A25" w:rsidRDefault="00483D1D" w:rsidP="00F566B5">
            <w:pPr>
              <w:spacing w:after="0" w:line="240" w:lineRule="auto"/>
              <w:jc w:val="both"/>
              <w:rPr>
                <w:rFonts w:ascii="Times New Roman" w:hAnsi="Times New Roman" w:cs="Times New Roman"/>
                <w:bCs/>
                <w:noProof/>
                <w:spacing w:val="-1"/>
                <w:sz w:val="24"/>
                <w:szCs w:val="24"/>
              </w:rPr>
            </w:pPr>
          </w:p>
        </w:tc>
      </w:tr>
      <w:tr w:rsidR="00483D1D" w:rsidRPr="00D818BD" w14:paraId="7E2910E5" w14:textId="77777777" w:rsidTr="00F566B5">
        <w:tc>
          <w:tcPr>
            <w:tcW w:w="696" w:type="dxa"/>
            <w:shd w:val="clear" w:color="auto" w:fill="auto"/>
            <w:vAlign w:val="center"/>
            <w:hideMark/>
          </w:tcPr>
          <w:p w14:paraId="4936033D" w14:textId="77777777" w:rsidR="00483D1D" w:rsidRPr="00B50A25" w:rsidRDefault="00483D1D" w:rsidP="00F566B5">
            <w:pPr>
              <w:spacing w:after="0" w:line="240" w:lineRule="auto"/>
              <w:jc w:val="center"/>
              <w:rPr>
                <w:rFonts w:ascii="Times New Roman" w:hAnsi="Times New Roman" w:cs="Times New Roman"/>
                <w:sz w:val="24"/>
                <w:szCs w:val="24"/>
              </w:rPr>
            </w:pPr>
            <w:r w:rsidRPr="00B50A25">
              <w:rPr>
                <w:rFonts w:ascii="Times New Roman" w:hAnsi="Times New Roman" w:cs="Times New Roman"/>
                <w:sz w:val="24"/>
                <w:szCs w:val="24"/>
              </w:rPr>
              <w:t>12.2.</w:t>
            </w:r>
          </w:p>
        </w:tc>
        <w:tc>
          <w:tcPr>
            <w:tcW w:w="3410" w:type="dxa"/>
            <w:shd w:val="clear" w:color="auto" w:fill="auto"/>
            <w:vAlign w:val="center"/>
          </w:tcPr>
          <w:p w14:paraId="382707F6" w14:textId="77777777" w:rsidR="00483D1D" w:rsidRPr="00B50A25" w:rsidRDefault="00483D1D" w:rsidP="00F566B5">
            <w:pPr>
              <w:spacing w:after="0" w:line="240" w:lineRule="auto"/>
              <w:rPr>
                <w:rFonts w:ascii="Times New Roman" w:hAnsi="Times New Roman" w:cs="Times New Roman"/>
                <w:sz w:val="24"/>
                <w:szCs w:val="24"/>
              </w:rPr>
            </w:pPr>
            <w:r w:rsidRPr="00B50A25">
              <w:rPr>
                <w:rFonts w:ascii="Times New Roman" w:hAnsi="Times New Roman" w:cs="Times New Roman"/>
                <w:sz w:val="24"/>
                <w:szCs w:val="24"/>
              </w:rPr>
              <w:t>kitos paslaugos, susijusios su projektavimo paslaugomis</w:t>
            </w:r>
          </w:p>
        </w:tc>
        <w:tc>
          <w:tcPr>
            <w:tcW w:w="5812" w:type="dxa"/>
            <w:shd w:val="clear" w:color="auto" w:fill="auto"/>
            <w:vAlign w:val="center"/>
            <w:hideMark/>
          </w:tcPr>
          <w:p w14:paraId="4C69492D" w14:textId="77777777" w:rsidR="00483D1D" w:rsidRPr="00B50A25" w:rsidRDefault="00483D1D" w:rsidP="00F566B5">
            <w:pPr>
              <w:spacing w:after="0" w:line="240" w:lineRule="auto"/>
              <w:jc w:val="both"/>
              <w:rPr>
                <w:rFonts w:ascii="Times New Roman" w:hAnsi="Times New Roman" w:cs="Times New Roman"/>
                <w:bCs/>
                <w:spacing w:val="-1"/>
                <w:sz w:val="24"/>
                <w:szCs w:val="24"/>
              </w:rPr>
            </w:pPr>
            <w:r w:rsidRPr="00B50A25">
              <w:rPr>
                <w:rFonts w:ascii="Times New Roman" w:hAnsi="Times New Roman" w:cs="Times New Roman"/>
                <w:bCs/>
                <w:spacing w:val="-1"/>
                <w:sz w:val="24"/>
                <w:szCs w:val="24"/>
              </w:rPr>
              <w:t>Topografinio plano parengimas ir suderinimas per elektroninę TOPD paslaugą, geologijos atlikimas.</w:t>
            </w:r>
          </w:p>
        </w:tc>
      </w:tr>
      <w:tr w:rsidR="00483D1D" w:rsidRPr="00D818BD" w14:paraId="06264E28" w14:textId="77777777" w:rsidTr="00F566B5">
        <w:tc>
          <w:tcPr>
            <w:tcW w:w="696" w:type="dxa"/>
            <w:shd w:val="clear" w:color="auto" w:fill="auto"/>
            <w:vAlign w:val="center"/>
          </w:tcPr>
          <w:p w14:paraId="087A2153" w14:textId="77777777" w:rsidR="00483D1D" w:rsidRPr="00B50A25" w:rsidRDefault="00483D1D" w:rsidP="00F566B5">
            <w:pPr>
              <w:spacing w:after="0" w:line="240" w:lineRule="auto"/>
              <w:jc w:val="center"/>
              <w:rPr>
                <w:rFonts w:ascii="Times New Roman" w:hAnsi="Times New Roman" w:cs="Times New Roman"/>
                <w:sz w:val="24"/>
                <w:szCs w:val="24"/>
              </w:rPr>
            </w:pPr>
            <w:r w:rsidRPr="00B50A25">
              <w:rPr>
                <w:rFonts w:ascii="Times New Roman" w:hAnsi="Times New Roman" w:cs="Times New Roman"/>
                <w:sz w:val="24"/>
                <w:szCs w:val="24"/>
              </w:rPr>
              <w:t>12.3.</w:t>
            </w:r>
          </w:p>
        </w:tc>
        <w:tc>
          <w:tcPr>
            <w:tcW w:w="3410" w:type="dxa"/>
            <w:shd w:val="clear" w:color="auto" w:fill="auto"/>
            <w:vAlign w:val="center"/>
          </w:tcPr>
          <w:p w14:paraId="505D11A4" w14:textId="77777777" w:rsidR="00483D1D" w:rsidRPr="00B50A25" w:rsidRDefault="00483D1D" w:rsidP="00F566B5">
            <w:pPr>
              <w:spacing w:after="0" w:line="240" w:lineRule="auto"/>
              <w:rPr>
                <w:rFonts w:ascii="Times New Roman" w:hAnsi="Times New Roman" w:cs="Times New Roman"/>
                <w:sz w:val="24"/>
                <w:szCs w:val="24"/>
              </w:rPr>
            </w:pPr>
            <w:r w:rsidRPr="00B50A25">
              <w:rPr>
                <w:rFonts w:ascii="Times New Roman" w:hAnsi="Times New Roman" w:cs="Times New Roman"/>
                <w:sz w:val="24"/>
                <w:szCs w:val="24"/>
              </w:rPr>
              <w:t>projekto vykdymo priežiūra</w:t>
            </w:r>
          </w:p>
        </w:tc>
        <w:tc>
          <w:tcPr>
            <w:tcW w:w="5812" w:type="dxa"/>
            <w:shd w:val="clear" w:color="auto" w:fill="auto"/>
            <w:vAlign w:val="center"/>
          </w:tcPr>
          <w:p w14:paraId="1D7AAC07" w14:textId="77777777" w:rsidR="00483D1D" w:rsidRPr="00B50A25" w:rsidRDefault="00483D1D" w:rsidP="00F566B5">
            <w:pPr>
              <w:spacing w:after="0" w:line="240" w:lineRule="auto"/>
              <w:jc w:val="both"/>
              <w:rPr>
                <w:rFonts w:ascii="Times New Roman" w:hAnsi="Times New Roman" w:cs="Times New Roman"/>
                <w:iCs/>
                <w:sz w:val="24"/>
                <w:szCs w:val="24"/>
              </w:rPr>
            </w:pPr>
            <w:r w:rsidRPr="00B50A25">
              <w:rPr>
                <w:rFonts w:ascii="Times New Roman" w:hAnsi="Times New Roman" w:cs="Times New Roman"/>
                <w:iCs/>
                <w:sz w:val="24"/>
                <w:szCs w:val="24"/>
              </w:rPr>
              <w:t>Taip</w:t>
            </w:r>
          </w:p>
        </w:tc>
      </w:tr>
      <w:tr w:rsidR="00483D1D" w:rsidRPr="00D818BD" w14:paraId="46DCE914" w14:textId="77777777" w:rsidTr="00F566B5">
        <w:tc>
          <w:tcPr>
            <w:tcW w:w="696" w:type="dxa"/>
            <w:shd w:val="clear" w:color="auto" w:fill="auto"/>
            <w:vAlign w:val="center"/>
          </w:tcPr>
          <w:p w14:paraId="0690FE32" w14:textId="77777777" w:rsidR="00483D1D" w:rsidRPr="00B50A25" w:rsidRDefault="00483D1D" w:rsidP="00F566B5">
            <w:pPr>
              <w:spacing w:after="0" w:line="240" w:lineRule="auto"/>
              <w:jc w:val="center"/>
              <w:rPr>
                <w:rFonts w:ascii="Times New Roman" w:hAnsi="Times New Roman" w:cs="Times New Roman"/>
                <w:sz w:val="24"/>
                <w:szCs w:val="24"/>
              </w:rPr>
            </w:pPr>
            <w:r w:rsidRPr="00B50A25">
              <w:rPr>
                <w:rFonts w:ascii="Times New Roman" w:hAnsi="Times New Roman" w:cs="Times New Roman"/>
                <w:sz w:val="24"/>
                <w:szCs w:val="24"/>
              </w:rPr>
              <w:t>12.4.</w:t>
            </w:r>
          </w:p>
        </w:tc>
        <w:tc>
          <w:tcPr>
            <w:tcW w:w="3410" w:type="dxa"/>
            <w:shd w:val="clear" w:color="auto" w:fill="auto"/>
            <w:vAlign w:val="center"/>
          </w:tcPr>
          <w:p w14:paraId="03747758" w14:textId="77777777" w:rsidR="00483D1D" w:rsidRPr="00B50A25" w:rsidRDefault="00483D1D" w:rsidP="00F566B5">
            <w:pPr>
              <w:spacing w:after="0" w:line="240" w:lineRule="auto"/>
              <w:rPr>
                <w:rFonts w:ascii="Times New Roman" w:hAnsi="Times New Roman" w:cs="Times New Roman"/>
                <w:sz w:val="24"/>
                <w:szCs w:val="24"/>
              </w:rPr>
            </w:pPr>
            <w:r w:rsidRPr="00B50A25">
              <w:rPr>
                <w:rFonts w:ascii="Times New Roman" w:hAnsi="Times New Roman" w:cs="Times New Roman"/>
                <w:sz w:val="24"/>
                <w:szCs w:val="24"/>
              </w:rPr>
              <w:t>projekto ekspertizė</w:t>
            </w:r>
          </w:p>
        </w:tc>
        <w:tc>
          <w:tcPr>
            <w:tcW w:w="5812" w:type="dxa"/>
            <w:shd w:val="clear" w:color="auto" w:fill="auto"/>
            <w:vAlign w:val="center"/>
          </w:tcPr>
          <w:p w14:paraId="261320C5" w14:textId="77777777" w:rsidR="00483D1D" w:rsidRPr="00B50A25" w:rsidRDefault="00483D1D" w:rsidP="00F566B5">
            <w:pPr>
              <w:spacing w:after="0" w:line="240" w:lineRule="auto"/>
              <w:jc w:val="both"/>
              <w:rPr>
                <w:rFonts w:ascii="Times New Roman" w:hAnsi="Times New Roman" w:cs="Times New Roman"/>
                <w:bCs/>
                <w:noProof/>
                <w:spacing w:val="-1"/>
                <w:sz w:val="24"/>
                <w:szCs w:val="24"/>
              </w:rPr>
            </w:pPr>
            <w:r w:rsidRPr="00B50A25">
              <w:rPr>
                <w:rFonts w:ascii="Times New Roman" w:hAnsi="Times New Roman" w:cs="Times New Roman"/>
                <w:bCs/>
                <w:noProof/>
                <w:spacing w:val="-1"/>
                <w:sz w:val="24"/>
                <w:szCs w:val="24"/>
              </w:rPr>
              <w:t>Projekto ekspertizę organizuoja ir apmoka Statytojas (Užsakovas).</w:t>
            </w:r>
          </w:p>
        </w:tc>
      </w:tr>
      <w:tr w:rsidR="00483D1D" w:rsidRPr="00D818BD" w14:paraId="0F48F6A6" w14:textId="77777777" w:rsidTr="00F566B5">
        <w:trPr>
          <w:trHeight w:val="91"/>
        </w:trPr>
        <w:tc>
          <w:tcPr>
            <w:tcW w:w="696" w:type="dxa"/>
            <w:shd w:val="clear" w:color="auto" w:fill="auto"/>
            <w:vAlign w:val="center"/>
            <w:hideMark/>
          </w:tcPr>
          <w:p w14:paraId="23E670FF" w14:textId="77777777" w:rsidR="00483D1D" w:rsidRPr="00B50A25" w:rsidRDefault="00483D1D" w:rsidP="00F566B5">
            <w:pPr>
              <w:spacing w:after="0" w:line="240" w:lineRule="auto"/>
              <w:jc w:val="center"/>
              <w:rPr>
                <w:rFonts w:ascii="Times New Roman" w:hAnsi="Times New Roman" w:cs="Times New Roman"/>
                <w:sz w:val="24"/>
                <w:szCs w:val="24"/>
              </w:rPr>
            </w:pPr>
            <w:r w:rsidRPr="00B50A25">
              <w:rPr>
                <w:rFonts w:ascii="Times New Roman" w:hAnsi="Times New Roman" w:cs="Times New Roman"/>
                <w:sz w:val="24"/>
                <w:szCs w:val="24"/>
              </w:rPr>
              <w:t>13.</w:t>
            </w:r>
          </w:p>
        </w:tc>
        <w:tc>
          <w:tcPr>
            <w:tcW w:w="3410" w:type="dxa"/>
            <w:shd w:val="clear" w:color="auto" w:fill="auto"/>
            <w:vAlign w:val="center"/>
            <w:hideMark/>
          </w:tcPr>
          <w:p w14:paraId="5A899A1C" w14:textId="77777777" w:rsidR="00483D1D" w:rsidRPr="00B50A25" w:rsidRDefault="00483D1D" w:rsidP="00F566B5">
            <w:pPr>
              <w:spacing w:after="0" w:line="240" w:lineRule="auto"/>
              <w:rPr>
                <w:rFonts w:ascii="Times New Roman" w:hAnsi="Times New Roman" w:cs="Times New Roman"/>
                <w:sz w:val="24"/>
                <w:szCs w:val="24"/>
                <w:u w:val="single"/>
              </w:rPr>
            </w:pPr>
            <w:r w:rsidRPr="00B50A25">
              <w:rPr>
                <w:rFonts w:ascii="Times New Roman" w:hAnsi="Times New Roman" w:cs="Times New Roman"/>
                <w:sz w:val="24"/>
                <w:szCs w:val="24"/>
              </w:rPr>
              <w:t>Paslaugų suteikimo terminas</w:t>
            </w:r>
          </w:p>
        </w:tc>
        <w:tc>
          <w:tcPr>
            <w:tcW w:w="5812" w:type="dxa"/>
            <w:shd w:val="clear" w:color="auto" w:fill="auto"/>
            <w:vAlign w:val="center"/>
          </w:tcPr>
          <w:p w14:paraId="6BEA1C34" w14:textId="77777777" w:rsidR="00483D1D" w:rsidRPr="00B50A25" w:rsidRDefault="00483D1D" w:rsidP="00F566B5">
            <w:pPr>
              <w:spacing w:after="0" w:line="240" w:lineRule="auto"/>
              <w:jc w:val="both"/>
              <w:rPr>
                <w:rFonts w:ascii="Times New Roman" w:hAnsi="Times New Roman" w:cs="Times New Roman"/>
                <w:bCs/>
                <w:noProof/>
                <w:spacing w:val="-1"/>
                <w:sz w:val="24"/>
                <w:szCs w:val="24"/>
              </w:rPr>
            </w:pPr>
            <w:r w:rsidRPr="00B50A25">
              <w:rPr>
                <w:rFonts w:ascii="Times New Roman" w:hAnsi="Times New Roman" w:cs="Times New Roman"/>
                <w:bCs/>
                <w:noProof/>
                <w:spacing w:val="-1"/>
                <w:sz w:val="24"/>
                <w:szCs w:val="24"/>
              </w:rPr>
              <w:t>Projekto parengimo terminas –</w:t>
            </w:r>
            <w:r w:rsidRPr="00B50A25">
              <w:rPr>
                <w:rFonts w:ascii="Times New Roman" w:hAnsi="Times New Roman" w:cs="Times New Roman"/>
                <w:b/>
                <w:noProof/>
                <w:spacing w:val="-1"/>
                <w:sz w:val="24"/>
                <w:szCs w:val="24"/>
              </w:rPr>
              <w:t xml:space="preserve"> 5 mėn., </w:t>
            </w:r>
            <w:r w:rsidRPr="00B50A25">
              <w:rPr>
                <w:rFonts w:ascii="Times New Roman" w:hAnsi="Times New Roman" w:cs="Times New Roman"/>
                <w:bCs/>
                <w:noProof/>
                <w:spacing w:val="-1"/>
                <w:sz w:val="24"/>
                <w:szCs w:val="24"/>
              </w:rPr>
              <w:t>projekto vykdymo priežiūra nuo statybos darbų pradžios, bet neilgiau kaip 36 mėn. nuo projekto parengimo datos.</w:t>
            </w:r>
          </w:p>
        </w:tc>
      </w:tr>
      <w:tr w:rsidR="00483D1D" w:rsidRPr="00D818BD" w14:paraId="71CFAB3E" w14:textId="77777777" w:rsidTr="00F566B5">
        <w:trPr>
          <w:trHeight w:val="393"/>
        </w:trPr>
        <w:tc>
          <w:tcPr>
            <w:tcW w:w="9918" w:type="dxa"/>
            <w:gridSpan w:val="3"/>
            <w:shd w:val="clear" w:color="auto" w:fill="auto"/>
            <w:vAlign w:val="center"/>
          </w:tcPr>
          <w:p w14:paraId="7D2AE63D" w14:textId="77777777" w:rsidR="00483D1D" w:rsidRPr="00B50A25" w:rsidRDefault="00483D1D" w:rsidP="00F566B5">
            <w:pPr>
              <w:spacing w:after="0" w:line="240" w:lineRule="auto"/>
              <w:ind w:left="360"/>
              <w:jc w:val="center"/>
              <w:rPr>
                <w:rFonts w:ascii="Times New Roman" w:hAnsi="Times New Roman" w:cs="Times New Roman"/>
                <w:b/>
                <w:sz w:val="24"/>
                <w:szCs w:val="24"/>
              </w:rPr>
            </w:pPr>
            <w:r w:rsidRPr="00B50A25">
              <w:rPr>
                <w:rFonts w:ascii="Times New Roman" w:hAnsi="Times New Roman" w:cs="Times New Roman"/>
                <w:b/>
                <w:sz w:val="24"/>
                <w:szCs w:val="24"/>
              </w:rPr>
              <w:t>III. REIKALAVIMAI PROJEKTUOJAMIEMS OBJEKTAMS</w:t>
            </w:r>
          </w:p>
        </w:tc>
      </w:tr>
      <w:tr w:rsidR="00483D1D" w:rsidRPr="00D818BD" w14:paraId="370FD60A" w14:textId="77777777" w:rsidTr="00F566B5">
        <w:trPr>
          <w:trHeight w:val="887"/>
        </w:trPr>
        <w:tc>
          <w:tcPr>
            <w:tcW w:w="9918" w:type="dxa"/>
            <w:gridSpan w:val="3"/>
            <w:shd w:val="clear" w:color="auto" w:fill="auto"/>
            <w:vAlign w:val="center"/>
          </w:tcPr>
          <w:p w14:paraId="46E957BE" w14:textId="77777777" w:rsidR="00483D1D" w:rsidRPr="00B50A25" w:rsidRDefault="00483D1D" w:rsidP="00F566B5">
            <w:pPr>
              <w:pStyle w:val="Betarp"/>
              <w:ind w:firstLine="567"/>
              <w:jc w:val="both"/>
              <w:rPr>
                <w:rFonts w:ascii="Times New Roman" w:hAnsi="Times New Roman" w:cs="Times New Roman"/>
                <w:sz w:val="24"/>
                <w:szCs w:val="24"/>
              </w:rPr>
            </w:pPr>
            <w:r w:rsidRPr="00B50A25">
              <w:rPr>
                <w:rFonts w:ascii="Times New Roman" w:hAnsi="Times New Roman" w:cs="Times New Roman"/>
                <w:sz w:val="24"/>
                <w:szCs w:val="24"/>
              </w:rPr>
              <w:t xml:space="preserve">1.  Parko gatvės zonoje nuo Kauno gatvės (žiūrėti schemą) suprojektuoti automobilių stovėjimo vietas, automobilių stovėjimo vietų skaičius – apie 10 vietų. Automobilių statymo kryptis – išilgai/skersai . Automobilių statymo vietų (aikštelės) dangą numatyti viensluoksnę asfalto pagrindo-dangos iš mišinio AC 16 PD, storis 8 cm. Numatyti automobilių stovėjimo vietas skirtas žmonėms su negalia. </w:t>
            </w:r>
          </w:p>
          <w:p w14:paraId="00D7F55C" w14:textId="77777777" w:rsidR="00483D1D" w:rsidRPr="00B50A25" w:rsidRDefault="00483D1D" w:rsidP="00F566B5">
            <w:pPr>
              <w:pStyle w:val="Betarp"/>
              <w:ind w:firstLine="567"/>
              <w:jc w:val="both"/>
              <w:rPr>
                <w:rFonts w:ascii="Times New Roman" w:hAnsi="Times New Roman" w:cs="Times New Roman"/>
                <w:sz w:val="24"/>
                <w:szCs w:val="24"/>
              </w:rPr>
            </w:pPr>
            <w:r w:rsidRPr="00B50A25">
              <w:rPr>
                <w:rFonts w:ascii="Times New Roman" w:hAnsi="Times New Roman" w:cs="Times New Roman"/>
                <w:sz w:val="24"/>
                <w:szCs w:val="24"/>
              </w:rPr>
              <w:t xml:space="preserve">Eismo organizavimas – numatyti  kelio ženklus bei horizontalųjį ženklinimą, ženklinimas – termoplastu. Kelio ženklų stulpai, kelio ženklų nugarinės pusės ir tvirtinimo detalės turi būti juodos spalvos RAL 9005. </w:t>
            </w:r>
          </w:p>
          <w:p w14:paraId="77EC7C05" w14:textId="77777777" w:rsidR="00483D1D" w:rsidRPr="00B50A25" w:rsidRDefault="00483D1D" w:rsidP="00F566B5">
            <w:pPr>
              <w:pStyle w:val="Betarp"/>
              <w:ind w:firstLine="567"/>
              <w:jc w:val="both"/>
              <w:rPr>
                <w:rFonts w:ascii="Times New Roman" w:hAnsi="Times New Roman" w:cs="Times New Roman"/>
                <w:color w:val="FF0000"/>
                <w:sz w:val="24"/>
                <w:szCs w:val="24"/>
              </w:rPr>
            </w:pPr>
            <w:r w:rsidRPr="00B50A25">
              <w:rPr>
                <w:rFonts w:ascii="Times New Roman" w:hAnsi="Times New Roman" w:cs="Times New Roman"/>
                <w:sz w:val="24"/>
                <w:szCs w:val="24"/>
              </w:rPr>
              <w:lastRenderedPageBreak/>
              <w:t>2. Suprojektuoti naujai įrengiamų automobilių stovėjimo vietų (aikštelės)  lietaus nuotekų tinklus. Šiuo metu Parko gatvės lietaus nuotekos atviru būdu nukreiptos į šalia esantį griovį. Šalia Parko atkarpos link Kauno gatvės lietaus nuotekų tinklų nėra, bet yra paruošti Paviršinių (lietaus) nuotekų valymo įrenginių ir paviršinių  (lietaus) nuotekų kaupyklos, Kauno g. Alytuje, statybos priešprojektiniai pasiūlymai (toliau – valymo įrenginių priešprojektiniai pasiūlymai) (pridedama). Valymo įrenginių priešprojektinių pasiūlymų užsakovas – „UAB „Dzūkijos vandenys“. Projektuotojas išnagrinėja ir pateikia racionaliausią lietaus nuotekų įrengimo sprendimą.</w:t>
            </w:r>
          </w:p>
          <w:p w14:paraId="465ED576" w14:textId="77777777" w:rsidR="00483D1D" w:rsidRPr="00B50A25" w:rsidRDefault="00483D1D" w:rsidP="00F566B5">
            <w:pPr>
              <w:pStyle w:val="Betarp"/>
              <w:ind w:firstLine="567"/>
              <w:jc w:val="both"/>
              <w:rPr>
                <w:rFonts w:ascii="Times New Roman" w:hAnsi="Times New Roman" w:cs="Times New Roman"/>
                <w:sz w:val="24"/>
                <w:szCs w:val="24"/>
              </w:rPr>
            </w:pPr>
            <w:r w:rsidRPr="00B50A25">
              <w:rPr>
                <w:rFonts w:ascii="Times New Roman" w:hAnsi="Times New Roman" w:cs="Times New Roman"/>
                <w:sz w:val="24"/>
                <w:szCs w:val="24"/>
              </w:rPr>
              <w:t>PRIDEDAMA</w:t>
            </w:r>
            <w:r>
              <w:rPr>
                <w:rFonts w:ascii="Times New Roman" w:hAnsi="Times New Roman" w:cs="Times New Roman"/>
                <w:sz w:val="24"/>
                <w:szCs w:val="24"/>
              </w:rPr>
              <w:t>:</w:t>
            </w:r>
          </w:p>
          <w:p w14:paraId="3F2FE8CF" w14:textId="77777777" w:rsidR="00483D1D" w:rsidRPr="00B50A25" w:rsidRDefault="00483D1D" w:rsidP="00F566B5">
            <w:pPr>
              <w:pStyle w:val="Betarp"/>
              <w:ind w:firstLine="567"/>
              <w:jc w:val="both"/>
              <w:rPr>
                <w:rFonts w:ascii="Times New Roman" w:hAnsi="Times New Roman" w:cs="Times New Roman"/>
                <w:sz w:val="24"/>
                <w:szCs w:val="24"/>
              </w:rPr>
            </w:pPr>
            <w:r w:rsidRPr="00B50A25">
              <w:rPr>
                <w:rFonts w:ascii="Times New Roman" w:hAnsi="Times New Roman" w:cs="Times New Roman"/>
                <w:sz w:val="24"/>
                <w:szCs w:val="24"/>
              </w:rPr>
              <w:t>1. Statinio ir žemės sklypo NTR išrašai.</w:t>
            </w:r>
          </w:p>
          <w:p w14:paraId="2C0317FB" w14:textId="77777777" w:rsidR="00483D1D" w:rsidRPr="00B50A25" w:rsidRDefault="00483D1D" w:rsidP="00F566B5">
            <w:pPr>
              <w:pStyle w:val="Betarp"/>
              <w:ind w:firstLine="567"/>
              <w:jc w:val="both"/>
              <w:rPr>
                <w:rFonts w:ascii="Times New Roman" w:hAnsi="Times New Roman" w:cs="Times New Roman"/>
                <w:sz w:val="24"/>
                <w:szCs w:val="24"/>
              </w:rPr>
            </w:pPr>
            <w:r w:rsidRPr="00B50A25">
              <w:rPr>
                <w:rFonts w:ascii="Times New Roman" w:hAnsi="Times New Roman" w:cs="Times New Roman"/>
                <w:sz w:val="24"/>
                <w:szCs w:val="24"/>
              </w:rPr>
              <w:t>2. Kadastrinių matavimų byla (Parko gatvės)</w:t>
            </w:r>
          </w:p>
          <w:p w14:paraId="0DBBB64D" w14:textId="77777777" w:rsidR="00483D1D" w:rsidRPr="00B50A25" w:rsidRDefault="00483D1D" w:rsidP="00F566B5">
            <w:pPr>
              <w:pStyle w:val="Betarp"/>
              <w:ind w:firstLine="567"/>
              <w:jc w:val="both"/>
              <w:rPr>
                <w:rFonts w:ascii="Times New Roman" w:hAnsi="Times New Roman" w:cs="Times New Roman"/>
                <w:sz w:val="24"/>
                <w:szCs w:val="24"/>
              </w:rPr>
            </w:pPr>
            <w:r w:rsidRPr="00B50A25">
              <w:rPr>
                <w:rFonts w:ascii="Times New Roman" w:hAnsi="Times New Roman" w:cs="Times New Roman"/>
                <w:sz w:val="24"/>
                <w:szCs w:val="24"/>
              </w:rPr>
              <w:t>3. Automobilių stovėjimo vietų įrengimo preliminari schema.</w:t>
            </w:r>
          </w:p>
          <w:p w14:paraId="754D71B3" w14:textId="77777777" w:rsidR="00483D1D" w:rsidRPr="00B50A25" w:rsidRDefault="00483D1D" w:rsidP="00F566B5">
            <w:pPr>
              <w:pStyle w:val="Betarp"/>
              <w:ind w:firstLine="567"/>
              <w:jc w:val="both"/>
              <w:rPr>
                <w:rFonts w:ascii="Times New Roman" w:hAnsi="Times New Roman" w:cs="Times New Roman"/>
                <w:sz w:val="24"/>
                <w:szCs w:val="24"/>
              </w:rPr>
            </w:pPr>
            <w:r w:rsidRPr="00B50A25">
              <w:rPr>
                <w:rFonts w:ascii="Times New Roman" w:hAnsi="Times New Roman" w:cs="Times New Roman"/>
                <w:sz w:val="24"/>
                <w:szCs w:val="24"/>
              </w:rPr>
              <w:t>4. Lietaus nuotekų valymo įrenginių priešprojektiniai pasiūlymai.</w:t>
            </w:r>
          </w:p>
        </w:tc>
      </w:tr>
      <w:tr w:rsidR="00483D1D" w:rsidRPr="00D818BD" w14:paraId="2776C8F1" w14:textId="77777777" w:rsidTr="00F566B5">
        <w:trPr>
          <w:trHeight w:val="343"/>
        </w:trPr>
        <w:tc>
          <w:tcPr>
            <w:tcW w:w="9918" w:type="dxa"/>
            <w:gridSpan w:val="3"/>
            <w:shd w:val="clear" w:color="auto" w:fill="auto"/>
            <w:vAlign w:val="center"/>
          </w:tcPr>
          <w:p w14:paraId="75931AC4" w14:textId="77777777" w:rsidR="00483D1D" w:rsidRPr="00B50A25" w:rsidRDefault="00483D1D" w:rsidP="00F566B5">
            <w:pPr>
              <w:spacing w:after="0" w:line="240" w:lineRule="auto"/>
              <w:jc w:val="both"/>
              <w:rPr>
                <w:rFonts w:ascii="Times New Roman" w:hAnsi="Times New Roman" w:cs="Times New Roman"/>
                <w:b/>
                <w:bCs/>
                <w:noProof/>
                <w:spacing w:val="-1"/>
                <w:sz w:val="24"/>
                <w:szCs w:val="24"/>
              </w:rPr>
            </w:pPr>
            <w:r w:rsidRPr="00B50A25">
              <w:rPr>
                <w:rFonts w:ascii="Times New Roman" w:hAnsi="Times New Roman" w:cs="Times New Roman"/>
                <w:b/>
                <w:bCs/>
                <w:sz w:val="24"/>
                <w:szCs w:val="24"/>
              </w:rPr>
              <w:lastRenderedPageBreak/>
              <w:t>IV. NUORODOS PROJEKTAVIMUI</w:t>
            </w:r>
          </w:p>
        </w:tc>
      </w:tr>
      <w:tr w:rsidR="00483D1D" w:rsidRPr="00D818BD" w14:paraId="6E34920E" w14:textId="77777777" w:rsidTr="00F566B5">
        <w:trPr>
          <w:trHeight w:val="425"/>
        </w:trPr>
        <w:tc>
          <w:tcPr>
            <w:tcW w:w="9918" w:type="dxa"/>
            <w:gridSpan w:val="3"/>
            <w:shd w:val="clear" w:color="auto" w:fill="auto"/>
            <w:vAlign w:val="center"/>
            <w:hideMark/>
          </w:tcPr>
          <w:p w14:paraId="13078338" w14:textId="77777777" w:rsidR="00483D1D" w:rsidRPr="00B50A25" w:rsidRDefault="00483D1D" w:rsidP="00F566B5">
            <w:pPr>
              <w:spacing w:after="0" w:line="240" w:lineRule="auto"/>
              <w:ind w:firstLine="567"/>
              <w:jc w:val="both"/>
              <w:rPr>
                <w:rFonts w:ascii="Times New Roman" w:hAnsi="Times New Roman" w:cs="Times New Roman"/>
                <w:sz w:val="24"/>
                <w:szCs w:val="24"/>
              </w:rPr>
            </w:pPr>
            <w:r w:rsidRPr="00B50A25">
              <w:rPr>
                <w:rFonts w:ascii="Times New Roman" w:hAnsi="Times New Roman" w:cs="Times New Roman"/>
                <w:sz w:val="24"/>
                <w:szCs w:val="24"/>
              </w:rPr>
              <w:t>1.   Įsigaliojus sutarčiai, ne vėliau kaip per 5 darbo dienas nuo sutarties įsigaliojimo dienos atvykti į objekto apžiūrą kartu su užsakovu  (ar jo įgaliotu atstovu (-ais)  ir surašyti apžiūros aktą.</w:t>
            </w:r>
          </w:p>
          <w:p w14:paraId="2241C1A1" w14:textId="77777777" w:rsidR="00483D1D" w:rsidRPr="00B50A25" w:rsidRDefault="00483D1D" w:rsidP="00F566B5">
            <w:pPr>
              <w:spacing w:after="0" w:line="240" w:lineRule="auto"/>
              <w:ind w:firstLine="567"/>
              <w:jc w:val="both"/>
              <w:rPr>
                <w:rFonts w:ascii="Times New Roman" w:hAnsi="Times New Roman" w:cs="Times New Roman"/>
                <w:sz w:val="24"/>
                <w:szCs w:val="24"/>
              </w:rPr>
            </w:pPr>
            <w:r w:rsidRPr="00B50A25">
              <w:rPr>
                <w:rFonts w:ascii="Times New Roman" w:hAnsi="Times New Roman" w:cs="Times New Roman"/>
                <w:sz w:val="24"/>
                <w:szCs w:val="24"/>
              </w:rPr>
              <w:t>Per 1 mėn. nuo sutarties įsigaliojimo dienos pristatyti užsakovui projekto sprendinius.</w:t>
            </w:r>
          </w:p>
          <w:p w14:paraId="4FADFF80" w14:textId="77777777" w:rsidR="00483D1D" w:rsidRPr="00B50A25" w:rsidRDefault="00483D1D" w:rsidP="00F566B5">
            <w:pPr>
              <w:tabs>
                <w:tab w:val="left" w:pos="426"/>
                <w:tab w:val="left" w:pos="709"/>
              </w:tabs>
              <w:spacing w:after="0" w:line="240" w:lineRule="auto"/>
              <w:ind w:firstLine="567"/>
              <w:jc w:val="both"/>
              <w:rPr>
                <w:rFonts w:ascii="Times New Roman" w:hAnsi="Times New Roman" w:cs="Times New Roman"/>
                <w:sz w:val="24"/>
                <w:szCs w:val="24"/>
              </w:rPr>
            </w:pPr>
            <w:r w:rsidRPr="00B50A25">
              <w:rPr>
                <w:rFonts w:ascii="Times New Roman" w:hAnsi="Times New Roman" w:cs="Times New Roman"/>
                <w:sz w:val="24"/>
                <w:szCs w:val="24"/>
              </w:rPr>
              <w:t xml:space="preserve">2. Projektuotojas </w:t>
            </w:r>
            <w:r w:rsidRPr="00B50A25">
              <w:rPr>
                <w:rFonts w:ascii="Times New Roman" w:hAnsi="Times New Roman" w:cs="Times New Roman"/>
                <w:b/>
                <w:bCs/>
                <w:sz w:val="24"/>
                <w:szCs w:val="24"/>
              </w:rPr>
              <w:t>parengia techninę užduotį ir dokumentus, reikalingus prisijungimo sąlygoms gauti ir gauna prisijungimo sąlygas</w:t>
            </w:r>
            <w:r w:rsidRPr="00B50A25">
              <w:rPr>
                <w:rFonts w:ascii="Times New Roman" w:hAnsi="Times New Roman" w:cs="Times New Roman"/>
                <w:sz w:val="24"/>
                <w:szCs w:val="24"/>
              </w:rPr>
              <w:t>, bei parengia ir pateikia kt. reikalingus dokumentus projektavimo paslaugoms atlikti.</w:t>
            </w:r>
          </w:p>
          <w:p w14:paraId="612FAC50" w14:textId="77777777" w:rsidR="00483D1D" w:rsidRPr="00B50A25" w:rsidRDefault="00483D1D" w:rsidP="00F566B5">
            <w:pPr>
              <w:spacing w:after="0" w:line="240" w:lineRule="auto"/>
              <w:ind w:firstLine="567"/>
              <w:jc w:val="both"/>
              <w:rPr>
                <w:rFonts w:ascii="Times New Roman" w:hAnsi="Times New Roman" w:cs="Times New Roman"/>
                <w:sz w:val="24"/>
                <w:szCs w:val="24"/>
              </w:rPr>
            </w:pPr>
            <w:r w:rsidRPr="00B50A25">
              <w:rPr>
                <w:rFonts w:ascii="Times New Roman" w:hAnsi="Times New Roman" w:cs="Times New Roman"/>
                <w:sz w:val="24"/>
                <w:szCs w:val="24"/>
              </w:rPr>
              <w:t>3. Projektuojant vadovautis galiojančiais statybos techniniais reglamentais; techninėmis sąlygomis ir kitais projektavimą reglamentuojančiais teisės aktais.</w:t>
            </w:r>
          </w:p>
          <w:p w14:paraId="7CF25898" w14:textId="77777777" w:rsidR="00483D1D" w:rsidRPr="00B50A25" w:rsidRDefault="00483D1D" w:rsidP="00F566B5">
            <w:pPr>
              <w:tabs>
                <w:tab w:val="left" w:pos="426"/>
                <w:tab w:val="left" w:pos="567"/>
              </w:tabs>
              <w:spacing w:after="0" w:line="240" w:lineRule="auto"/>
              <w:ind w:firstLine="567"/>
              <w:jc w:val="both"/>
              <w:rPr>
                <w:rFonts w:ascii="Times New Roman" w:hAnsi="Times New Roman" w:cs="Times New Roman"/>
                <w:sz w:val="24"/>
                <w:szCs w:val="24"/>
              </w:rPr>
            </w:pPr>
            <w:r w:rsidRPr="00B50A25">
              <w:rPr>
                <w:rFonts w:ascii="Times New Roman" w:hAnsi="Times New Roman" w:cs="Times New Roman"/>
                <w:sz w:val="24"/>
                <w:szCs w:val="24"/>
              </w:rPr>
              <w:t>4. Projektuotojas, gavęs užsakovo pritarimą techninio darbo projekto (projekto) sprendiniams ir detalizavęs projekto sprendinius, turi pateikti  užsakovo parinktam ekspertizės vykdytojui projekto ekspertizei atlikti.</w:t>
            </w:r>
          </w:p>
          <w:p w14:paraId="783DAFC2" w14:textId="77777777" w:rsidR="00483D1D" w:rsidRPr="00B50A25" w:rsidRDefault="00483D1D" w:rsidP="00F566B5">
            <w:pPr>
              <w:pStyle w:val="Sraopastraipa"/>
              <w:tabs>
                <w:tab w:val="left" w:pos="0"/>
              </w:tabs>
              <w:spacing w:after="0" w:line="240" w:lineRule="auto"/>
              <w:ind w:left="0" w:firstLine="567"/>
              <w:jc w:val="both"/>
              <w:rPr>
                <w:rFonts w:ascii="Times New Roman" w:hAnsi="Times New Roman" w:cs="Times New Roman"/>
                <w:sz w:val="24"/>
                <w:szCs w:val="24"/>
              </w:rPr>
            </w:pPr>
            <w:r w:rsidRPr="00B50A25">
              <w:rPr>
                <w:rFonts w:ascii="Times New Roman" w:hAnsi="Times New Roman" w:cs="Times New Roman"/>
                <w:sz w:val="24"/>
                <w:szCs w:val="24"/>
              </w:rPr>
              <w:t>5. Projektuotojas privalo gauti teigiamas projekto ekspertizės išvadas ir pateikti užsakovui (su originaliais ar elektroniniais parašais) bendruosius statinių rodiklius, suvestinį statybos kainos apskaičiavimą ir statinio ekonominius rodiklius techninio darbo projekto tvirtinimui. Statinių rodikliai pateikiami pagal STR 1.04.04:2017 „Statinio projektavimas, projekto ekspertizė“ 5 priedą.</w:t>
            </w:r>
          </w:p>
          <w:p w14:paraId="718C9F15" w14:textId="77777777" w:rsidR="00483D1D" w:rsidRPr="00B50A25" w:rsidRDefault="00483D1D" w:rsidP="00F566B5">
            <w:pPr>
              <w:spacing w:after="0" w:line="240" w:lineRule="auto"/>
              <w:ind w:firstLine="567"/>
              <w:jc w:val="both"/>
              <w:rPr>
                <w:rFonts w:ascii="Times New Roman" w:hAnsi="Times New Roman" w:cs="Times New Roman"/>
                <w:bCs/>
                <w:sz w:val="24"/>
                <w:szCs w:val="24"/>
              </w:rPr>
            </w:pPr>
            <w:r w:rsidRPr="00B50A25">
              <w:rPr>
                <w:rFonts w:ascii="Times New Roman" w:hAnsi="Times New Roman" w:cs="Times New Roman"/>
                <w:sz w:val="24"/>
                <w:szCs w:val="24"/>
              </w:rPr>
              <w:t xml:space="preserve">6. Parengti 3 (tris) egzempliorius (originalius) projektinės dokumentacijos analogine forma; 2 egzempliorius skaitmenine  forma USB laikmenoje - 1 iš jų pilnai nuasmenintą, LKS’ 94 koordinačių sistemoje *.dwg formatu skaitmeninėje laikmenoje parengto supaprastinto statybos projekto, kaip numato </w:t>
            </w:r>
            <w:r w:rsidRPr="00B50A25">
              <w:rPr>
                <w:rFonts w:ascii="Times New Roman" w:hAnsi="Times New Roman" w:cs="Times New Roman"/>
                <w:bCs/>
                <w:sz w:val="24"/>
                <w:szCs w:val="24"/>
              </w:rPr>
              <w:t>STR 1.05.01:2017</w:t>
            </w:r>
            <w:r w:rsidRPr="00B50A25">
              <w:rPr>
                <w:rFonts w:ascii="Times New Roman" w:hAnsi="Times New Roman" w:cs="Times New Roman"/>
                <w:sz w:val="24"/>
                <w:szCs w:val="24"/>
              </w:rPr>
              <w:t xml:space="preserve"> „</w:t>
            </w:r>
            <w:r w:rsidRPr="00B50A25">
              <w:rPr>
                <w:rFonts w:ascii="Times New Roman" w:hAnsi="Times New Roman" w:cs="Times New Roman"/>
                <w:bCs/>
                <w:sz w:val="24"/>
                <w:szCs w:val="24"/>
              </w:rPr>
              <w:t>Statybą leidžiantys dokumentai. Statybos užbaigimas. Statybos sustabdymas. Savavališkos statybos padarinių šalinimas. Statybos pagal neteisėtai išduotą statybą leidžiantį dokumentą padarinių šalinimas“.</w:t>
            </w:r>
          </w:p>
          <w:p w14:paraId="3ABFE157" w14:textId="77777777" w:rsidR="00483D1D" w:rsidRPr="00B50A25" w:rsidRDefault="00483D1D" w:rsidP="00F566B5">
            <w:pPr>
              <w:spacing w:after="0" w:line="240" w:lineRule="auto"/>
              <w:ind w:firstLine="567"/>
              <w:jc w:val="both"/>
              <w:rPr>
                <w:rFonts w:ascii="Times New Roman" w:hAnsi="Times New Roman" w:cs="Times New Roman"/>
                <w:bCs/>
                <w:noProof/>
                <w:spacing w:val="-1"/>
                <w:sz w:val="24"/>
                <w:szCs w:val="24"/>
              </w:rPr>
            </w:pPr>
          </w:p>
        </w:tc>
      </w:tr>
    </w:tbl>
    <w:p w14:paraId="71D41FEA" w14:textId="77777777" w:rsidR="00483D1D" w:rsidRDefault="00483D1D" w:rsidP="00483D1D">
      <w:pPr>
        <w:pStyle w:val="Antrat2"/>
        <w:ind w:left="5103"/>
        <w:rPr>
          <w:rFonts w:ascii="Arial" w:eastAsia="Calibri" w:hAnsi="Arial" w:cs="Arial"/>
          <w:color w:val="auto"/>
          <w:sz w:val="21"/>
          <w:szCs w:val="21"/>
        </w:rPr>
      </w:pPr>
    </w:p>
    <w:p w14:paraId="71D94585" w14:textId="77777777" w:rsidR="00483D1D" w:rsidRDefault="00483D1D" w:rsidP="00483D1D">
      <w:pPr>
        <w:pStyle w:val="Antrat2"/>
        <w:ind w:left="5103"/>
        <w:rPr>
          <w:rFonts w:ascii="Arial" w:eastAsia="Calibri" w:hAnsi="Arial" w:cs="Arial"/>
          <w:color w:val="auto"/>
          <w:sz w:val="21"/>
          <w:szCs w:val="21"/>
        </w:rPr>
      </w:pPr>
    </w:p>
    <w:p w14:paraId="374D06B6" w14:textId="77777777" w:rsidR="00483D1D" w:rsidRDefault="00483D1D" w:rsidP="00483D1D">
      <w:pPr>
        <w:pStyle w:val="Antrat2"/>
        <w:ind w:left="5103"/>
        <w:rPr>
          <w:rFonts w:ascii="Arial" w:eastAsia="Calibri" w:hAnsi="Arial" w:cs="Arial"/>
          <w:color w:val="auto"/>
          <w:sz w:val="21"/>
          <w:szCs w:val="21"/>
        </w:rPr>
      </w:pPr>
    </w:p>
    <w:p w14:paraId="210756A6" w14:textId="77777777" w:rsidR="00483D1D" w:rsidRDefault="00483D1D" w:rsidP="00483D1D">
      <w:pPr>
        <w:pStyle w:val="Antrat2"/>
        <w:ind w:left="5103"/>
        <w:rPr>
          <w:rFonts w:ascii="Arial" w:eastAsia="Calibri" w:hAnsi="Arial" w:cs="Arial"/>
          <w:color w:val="auto"/>
          <w:sz w:val="21"/>
          <w:szCs w:val="21"/>
        </w:rPr>
      </w:pPr>
    </w:p>
    <w:p w14:paraId="3193F2AD" w14:textId="77777777" w:rsidR="00483D1D" w:rsidRDefault="00483D1D" w:rsidP="00483D1D">
      <w:pPr>
        <w:pStyle w:val="Antrat2"/>
        <w:ind w:left="5103"/>
        <w:rPr>
          <w:rFonts w:ascii="Arial" w:eastAsia="Calibri" w:hAnsi="Arial" w:cs="Arial"/>
          <w:color w:val="auto"/>
          <w:sz w:val="21"/>
          <w:szCs w:val="21"/>
        </w:rPr>
      </w:pPr>
    </w:p>
    <w:p w14:paraId="13D19E8F" w14:textId="77777777" w:rsidR="00483D1D" w:rsidRDefault="00483D1D" w:rsidP="00483D1D">
      <w:pPr>
        <w:pStyle w:val="Antrat2"/>
        <w:ind w:left="5103"/>
        <w:rPr>
          <w:rFonts w:ascii="Arial" w:eastAsia="Calibri" w:hAnsi="Arial" w:cs="Arial"/>
          <w:color w:val="auto"/>
          <w:sz w:val="21"/>
          <w:szCs w:val="21"/>
        </w:rPr>
      </w:pPr>
    </w:p>
    <w:p w14:paraId="6BBC80E7" w14:textId="77777777" w:rsidR="00483D1D" w:rsidRDefault="00483D1D" w:rsidP="00483D1D">
      <w:pPr>
        <w:pStyle w:val="Antrat2"/>
        <w:ind w:left="5103"/>
        <w:rPr>
          <w:rFonts w:ascii="Arial" w:eastAsia="Calibri" w:hAnsi="Arial" w:cs="Arial"/>
          <w:color w:val="auto"/>
          <w:sz w:val="21"/>
          <w:szCs w:val="21"/>
        </w:rPr>
      </w:pPr>
    </w:p>
    <w:p w14:paraId="39AA1D86" w14:textId="77777777" w:rsidR="00483D1D" w:rsidRDefault="00483D1D" w:rsidP="00483D1D">
      <w:pPr>
        <w:pStyle w:val="Antrat2"/>
        <w:ind w:left="5103"/>
        <w:rPr>
          <w:rFonts w:ascii="Arial" w:eastAsia="Calibri" w:hAnsi="Arial" w:cs="Arial"/>
          <w:color w:val="auto"/>
          <w:sz w:val="21"/>
          <w:szCs w:val="21"/>
        </w:rPr>
      </w:pPr>
    </w:p>
    <w:p w14:paraId="4E3B5E0B" w14:textId="77777777" w:rsidR="00483D1D" w:rsidRDefault="00483D1D" w:rsidP="00483D1D"/>
    <w:p w14:paraId="734E4E64" w14:textId="2F60D365" w:rsidR="00F674C0" w:rsidRDefault="00F674C0" w:rsidP="006B3404">
      <w:pPr>
        <w:spacing w:before="60" w:after="60" w:line="256" w:lineRule="auto"/>
        <w:jc w:val="center"/>
        <w:rPr>
          <w:rFonts w:ascii="Arial" w:hAnsi="Arial" w:cs="Arial"/>
          <w:b/>
          <w:bCs/>
          <w:sz w:val="24"/>
          <w:szCs w:val="24"/>
        </w:rPr>
      </w:pPr>
      <w:r>
        <w:rPr>
          <w:rFonts w:ascii="Arial" w:hAnsi="Arial" w:cs="Arial"/>
          <w:b/>
          <w:bCs/>
          <w:sz w:val="24"/>
          <w:szCs w:val="24"/>
        </w:rPr>
        <w:lastRenderedPageBreak/>
        <w:t>TIEKĖJŲ KVALIFIKACIJOS REIKALAVIMAI</w:t>
      </w:r>
    </w:p>
    <w:p w14:paraId="3641586F" w14:textId="77777777" w:rsidR="00F674C0" w:rsidRDefault="00F674C0" w:rsidP="006B3404">
      <w:pPr>
        <w:spacing w:before="60" w:after="60" w:line="256" w:lineRule="auto"/>
        <w:jc w:val="center"/>
        <w:rPr>
          <w:rFonts w:ascii="Arial" w:hAnsi="Arial" w:cs="Arial"/>
          <w:b/>
          <w:bCs/>
          <w:sz w:val="24"/>
          <w:szCs w:val="24"/>
        </w:rPr>
      </w:pPr>
    </w:p>
    <w:p w14:paraId="7790CC5E" w14:textId="77777777" w:rsidR="006B3404" w:rsidRPr="0029630C" w:rsidRDefault="006B3404" w:rsidP="006B3404">
      <w:pPr>
        <w:pStyle w:val="Sraopastraipa"/>
        <w:numPr>
          <w:ilvl w:val="0"/>
          <w:numId w:val="3"/>
        </w:numPr>
        <w:tabs>
          <w:tab w:val="left" w:pos="1560"/>
        </w:tabs>
        <w:spacing w:after="0" w:line="240" w:lineRule="auto"/>
        <w:ind w:left="0" w:firstLine="1134"/>
        <w:jc w:val="both"/>
        <w:rPr>
          <w:rFonts w:ascii="Arial" w:hAnsi="Arial" w:cs="Arial"/>
          <w:sz w:val="24"/>
          <w:szCs w:val="24"/>
        </w:rPr>
      </w:pPr>
      <w:r w:rsidRPr="0029630C">
        <w:rPr>
          <w:rFonts w:ascii="Arial" w:hAnsi="Arial" w:cs="Arial"/>
          <w:sz w:val="24"/>
          <w:szCs w:val="24"/>
        </w:rPr>
        <w:t xml:space="preserve">Tiekėjo kvalifikacija turi atitikti šiame priede nustatytus reikalavimus kvalifikacijai. </w:t>
      </w:r>
    </w:p>
    <w:p w14:paraId="08FD2804" w14:textId="77777777" w:rsidR="006B3404" w:rsidRPr="0029630C" w:rsidRDefault="006B3404" w:rsidP="006B3404">
      <w:pPr>
        <w:pStyle w:val="Sraopastraipa"/>
        <w:numPr>
          <w:ilvl w:val="0"/>
          <w:numId w:val="3"/>
        </w:numPr>
        <w:tabs>
          <w:tab w:val="left" w:pos="1560"/>
        </w:tabs>
        <w:spacing w:after="0" w:line="240" w:lineRule="auto"/>
        <w:ind w:left="0" w:firstLine="1134"/>
        <w:jc w:val="both"/>
        <w:rPr>
          <w:rFonts w:ascii="Arial" w:hAnsi="Arial" w:cs="Arial"/>
          <w:sz w:val="24"/>
          <w:szCs w:val="24"/>
        </w:rPr>
      </w:pPr>
      <w:r w:rsidRPr="0029630C">
        <w:rPr>
          <w:rFonts w:ascii="Arial" w:hAnsi="Arial" w:cs="Arial"/>
          <w:sz w:val="24"/>
          <w:szCs w:val="24"/>
        </w:rPr>
        <w:t xml:space="preserve">Jei pasiūlymas teikiamas ūkio subjektų grupės jungtinės veiklos sutarties pagrindu, bent vienas ūkio subjektų grupės narys arba visi ūkio subjektų grupės nariai kartu turi atitikti šiame priede nustatytus reikalavimus ir pateikti nurodytus dokumentus. </w:t>
      </w:r>
    </w:p>
    <w:p w14:paraId="72F4CA49" w14:textId="77777777" w:rsidR="006B3404" w:rsidRPr="0029630C" w:rsidRDefault="006B3404" w:rsidP="006B3404">
      <w:pPr>
        <w:pStyle w:val="Sraopastraipa"/>
        <w:numPr>
          <w:ilvl w:val="0"/>
          <w:numId w:val="3"/>
        </w:numPr>
        <w:tabs>
          <w:tab w:val="left" w:pos="851"/>
          <w:tab w:val="left" w:pos="1560"/>
        </w:tabs>
        <w:spacing w:after="0" w:line="240" w:lineRule="auto"/>
        <w:ind w:left="0" w:firstLine="1134"/>
        <w:jc w:val="both"/>
        <w:rPr>
          <w:rFonts w:ascii="Arial" w:hAnsi="Arial" w:cs="Arial"/>
          <w:sz w:val="24"/>
          <w:szCs w:val="24"/>
        </w:rPr>
      </w:pPr>
      <w:r w:rsidRPr="0029630C">
        <w:rPr>
          <w:rFonts w:ascii="Arial" w:hAnsi="Arial" w:cs="Arial"/>
          <w:sz w:val="24"/>
          <w:szCs w:val="24"/>
        </w:rPr>
        <w:t>Kai tiekėjas remiasi kitų ūkio subjektų pajėgumais, kad atitiktų nustatytus ekonominio ir finansinio pajėgumo reikalavimus</w:t>
      </w:r>
      <w:r w:rsidRPr="0029630C">
        <w:rPr>
          <w:rFonts w:ascii="Arial" w:eastAsia="Calibri" w:hAnsi="Arial" w:cs="Arial"/>
          <w:color w:val="7030A0"/>
          <w:sz w:val="24"/>
          <w:szCs w:val="24"/>
        </w:rPr>
        <w:t xml:space="preserve">, </w:t>
      </w:r>
      <w:r w:rsidRPr="0029630C">
        <w:rPr>
          <w:rFonts w:ascii="Arial" w:eastAsia="Calibri" w:hAnsi="Arial" w:cs="Arial"/>
          <w:sz w:val="24"/>
          <w:szCs w:val="24"/>
        </w:rPr>
        <w:t xml:space="preserve">jie </w:t>
      </w:r>
      <w:r w:rsidRPr="0029630C">
        <w:rPr>
          <w:rFonts w:ascii="Arial" w:hAnsi="Arial" w:cs="Arial"/>
          <w:sz w:val="24"/>
          <w:szCs w:val="24"/>
        </w:rPr>
        <w:t>privalo prisiimti solidarią atsakomybę už sutarties įvykdymą.</w:t>
      </w:r>
      <w:r w:rsidRPr="0029630C">
        <w:rPr>
          <w:rFonts w:ascii="Arial" w:eastAsia="Calibri" w:hAnsi="Arial" w:cs="Arial"/>
          <w:sz w:val="24"/>
          <w:szCs w:val="24"/>
        </w:rPr>
        <w:t xml:space="preserve"> </w:t>
      </w:r>
    </w:p>
    <w:p w14:paraId="34015280" w14:textId="77777777" w:rsidR="006B3404" w:rsidRPr="0029630C" w:rsidRDefault="006B3404" w:rsidP="006B3404">
      <w:pPr>
        <w:pStyle w:val="Sraopastraipa"/>
        <w:numPr>
          <w:ilvl w:val="0"/>
          <w:numId w:val="3"/>
        </w:numPr>
        <w:tabs>
          <w:tab w:val="left" w:pos="851"/>
          <w:tab w:val="left" w:pos="1560"/>
        </w:tabs>
        <w:spacing w:after="0" w:line="240" w:lineRule="auto"/>
        <w:ind w:left="0" w:firstLine="1134"/>
        <w:jc w:val="both"/>
        <w:rPr>
          <w:rFonts w:ascii="Arial" w:hAnsi="Arial" w:cs="Arial"/>
          <w:sz w:val="24"/>
          <w:szCs w:val="24"/>
        </w:rPr>
      </w:pPr>
      <w:r w:rsidRPr="0029630C">
        <w:rPr>
          <w:rFonts w:ascii="Arial" w:hAnsi="Arial" w:cs="Arial"/>
          <w:sz w:val="24"/>
          <w:szCs w:val="24"/>
        </w:rPr>
        <w:t xml:space="preserve">Reikalaujamą kvalifikaciją tiekėjai (ar jų personalas) privalo būti įgiję iki pasiūlymų pateikimo termino pabaigos. </w:t>
      </w:r>
    </w:p>
    <w:p w14:paraId="31C6B545" w14:textId="77777777" w:rsidR="006B3404" w:rsidRPr="00A85F31" w:rsidRDefault="006B3404" w:rsidP="006B3404">
      <w:pPr>
        <w:pStyle w:val="Sraopastraipa"/>
        <w:numPr>
          <w:ilvl w:val="0"/>
          <w:numId w:val="3"/>
        </w:numPr>
        <w:tabs>
          <w:tab w:val="left" w:pos="851"/>
          <w:tab w:val="left" w:pos="1560"/>
        </w:tabs>
        <w:spacing w:after="0" w:line="240" w:lineRule="auto"/>
        <w:ind w:left="0" w:firstLine="1134"/>
        <w:jc w:val="both"/>
        <w:rPr>
          <w:rFonts w:ascii="Arial" w:hAnsi="Arial" w:cs="Arial"/>
          <w:sz w:val="24"/>
          <w:szCs w:val="24"/>
        </w:rPr>
      </w:pPr>
      <w:r w:rsidRPr="0029630C">
        <w:rPr>
          <w:rFonts w:ascii="Arial" w:hAnsi="Arial" w:cs="Arial"/>
          <w:sz w:val="24"/>
          <w:szCs w:val="24"/>
        </w:rPr>
        <w:t xml:space="preserve">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išdavimo[1]. Užsienio tiekėjo turimos kvalifikacijos patvirtinimo dokumentai </w:t>
      </w:r>
      <w:r w:rsidRPr="00A85F31">
        <w:rPr>
          <w:rFonts w:ascii="Arial" w:hAnsi="Arial" w:cs="Arial"/>
          <w:sz w:val="24"/>
          <w:szCs w:val="24"/>
        </w:rPr>
        <w:t>Lietuvoje gali būti išduoti ir po galutinės pasiūlymų pateikimo datos, tačiau šie dokumentai turės būti pateikti, ne vėliau kaip iki pirkimo sutarties pasirašymo dienos.</w:t>
      </w:r>
    </w:p>
    <w:p w14:paraId="2F24D775" w14:textId="77777777" w:rsidR="006B3404" w:rsidRDefault="006B3404" w:rsidP="006B3404">
      <w:pPr>
        <w:pStyle w:val="Sraopastraipa"/>
        <w:numPr>
          <w:ilvl w:val="0"/>
          <w:numId w:val="3"/>
        </w:numPr>
        <w:tabs>
          <w:tab w:val="left" w:pos="851"/>
          <w:tab w:val="left" w:pos="1560"/>
        </w:tabs>
        <w:spacing w:after="0" w:line="240" w:lineRule="auto"/>
        <w:ind w:left="0" w:firstLine="1134"/>
        <w:jc w:val="both"/>
        <w:rPr>
          <w:rFonts w:ascii="Arial" w:hAnsi="Arial" w:cs="Arial"/>
          <w:sz w:val="24"/>
          <w:szCs w:val="24"/>
        </w:rPr>
      </w:pPr>
      <w:r w:rsidRPr="00A85F31">
        <w:rPr>
          <w:rFonts w:ascii="Arial" w:hAnsi="Arial" w:cs="Arial"/>
          <w:sz w:val="24"/>
          <w:szCs w:val="24"/>
        </w:rPr>
        <w:t>Keliami šie kvalifikacijos reikalavimai:</w:t>
      </w:r>
    </w:p>
    <w:p w14:paraId="336A709B" w14:textId="77777777" w:rsidR="006B3404" w:rsidRPr="00A85F31" w:rsidRDefault="006B3404" w:rsidP="006B3404">
      <w:pPr>
        <w:pStyle w:val="Sraopastraipa"/>
        <w:tabs>
          <w:tab w:val="left" w:pos="851"/>
          <w:tab w:val="left" w:pos="1560"/>
        </w:tabs>
        <w:spacing w:after="0" w:line="240" w:lineRule="auto"/>
        <w:ind w:left="1134"/>
        <w:jc w:val="both"/>
        <w:rPr>
          <w:rFonts w:ascii="Arial" w:hAnsi="Arial" w:cs="Arial"/>
          <w:sz w:val="24"/>
          <w:szCs w:val="24"/>
        </w:rPr>
      </w:pPr>
    </w:p>
    <w:p w14:paraId="156EC0A1" w14:textId="77777777" w:rsidR="006B3404" w:rsidRDefault="006B3404" w:rsidP="006B3404">
      <w:pPr>
        <w:rPr>
          <w:rFonts w:ascii="Arial" w:hAnsi="Arial" w:cs="Arial"/>
          <w:b/>
          <w:bCs/>
          <w:sz w:val="24"/>
          <w:szCs w:val="24"/>
        </w:rPr>
      </w:pPr>
      <w:r>
        <w:rPr>
          <w:rFonts w:ascii="Arial" w:hAnsi="Arial" w:cs="Arial"/>
          <w:b/>
          <w:bCs/>
          <w:sz w:val="24"/>
          <w:szCs w:val="24"/>
        </w:rPr>
        <w:t xml:space="preserve">I  pirkimo daliai </w:t>
      </w:r>
      <w:r w:rsidRPr="009605FB">
        <w:rPr>
          <w:rFonts w:ascii="Arial" w:hAnsi="Arial" w:cs="Arial"/>
          <w:b/>
          <w:bCs/>
          <w:color w:val="FF0000"/>
          <w:sz w:val="24"/>
          <w:szCs w:val="24"/>
        </w:rPr>
        <w:t xml:space="preserve">arba </w:t>
      </w:r>
      <w:r>
        <w:rPr>
          <w:rFonts w:ascii="Arial" w:hAnsi="Arial" w:cs="Arial"/>
          <w:b/>
          <w:bCs/>
          <w:color w:val="FF0000"/>
          <w:sz w:val="24"/>
          <w:szCs w:val="24"/>
        </w:rPr>
        <w:t xml:space="preserve"> </w:t>
      </w:r>
      <w:r>
        <w:rPr>
          <w:rFonts w:ascii="Arial" w:hAnsi="Arial" w:cs="Arial"/>
          <w:b/>
          <w:bCs/>
          <w:sz w:val="24"/>
          <w:szCs w:val="24"/>
        </w:rPr>
        <w:t>III pirkimo daliai:</w:t>
      </w:r>
    </w:p>
    <w:tbl>
      <w:tblPr>
        <w:tblStyle w:val="Lentelstinklelis2"/>
        <w:tblW w:w="9776" w:type="dxa"/>
        <w:tblInd w:w="0" w:type="dxa"/>
        <w:tblLook w:val="04A0" w:firstRow="1" w:lastRow="0" w:firstColumn="1" w:lastColumn="0" w:noHBand="0" w:noVBand="1"/>
      </w:tblPr>
      <w:tblGrid>
        <w:gridCol w:w="704"/>
        <w:gridCol w:w="3119"/>
        <w:gridCol w:w="5953"/>
      </w:tblGrid>
      <w:tr w:rsidR="006B3404" w:rsidRPr="00E14B94" w14:paraId="20E63161" w14:textId="77777777" w:rsidTr="00F566B5">
        <w:tc>
          <w:tcPr>
            <w:tcW w:w="704" w:type="dxa"/>
            <w:shd w:val="clear" w:color="auto" w:fill="B4C6E7" w:themeFill="accent1" w:themeFillTint="66"/>
          </w:tcPr>
          <w:p w14:paraId="54E09D8E" w14:textId="77777777" w:rsidR="006B3404" w:rsidRPr="00E14B94" w:rsidRDefault="006B3404" w:rsidP="00F566B5">
            <w:pPr>
              <w:ind w:firstLine="24"/>
              <w:jc w:val="center"/>
              <w:rPr>
                <w:rFonts w:ascii="Arial" w:eastAsiaTheme="minorHAnsi" w:hAnsi="Arial" w:cs="Arial"/>
                <w:b/>
                <w:bCs/>
                <w:sz w:val="24"/>
                <w:szCs w:val="24"/>
              </w:rPr>
            </w:pPr>
            <w:r w:rsidRPr="00E14B94">
              <w:rPr>
                <w:rFonts w:ascii="Arial" w:eastAsiaTheme="minorHAnsi" w:hAnsi="Arial" w:cs="Arial"/>
                <w:b/>
                <w:bCs/>
                <w:sz w:val="24"/>
                <w:szCs w:val="24"/>
              </w:rPr>
              <w:t xml:space="preserve">Eil. </w:t>
            </w:r>
            <w:r>
              <w:rPr>
                <w:rFonts w:ascii="Arial" w:eastAsiaTheme="minorHAnsi" w:hAnsi="Arial" w:cs="Arial"/>
                <w:b/>
                <w:bCs/>
                <w:sz w:val="24"/>
                <w:szCs w:val="24"/>
              </w:rPr>
              <w:t>N</w:t>
            </w:r>
            <w:r w:rsidRPr="00E14B94">
              <w:rPr>
                <w:rFonts w:ascii="Arial" w:eastAsiaTheme="minorHAnsi" w:hAnsi="Arial" w:cs="Arial"/>
                <w:b/>
                <w:bCs/>
                <w:sz w:val="24"/>
                <w:szCs w:val="24"/>
              </w:rPr>
              <w:t>r.</w:t>
            </w:r>
          </w:p>
        </w:tc>
        <w:tc>
          <w:tcPr>
            <w:tcW w:w="3119" w:type="dxa"/>
            <w:shd w:val="clear" w:color="auto" w:fill="B4C6E7" w:themeFill="accent1" w:themeFillTint="66"/>
          </w:tcPr>
          <w:p w14:paraId="48092BD9" w14:textId="77777777" w:rsidR="006B3404" w:rsidRPr="00E14B94" w:rsidRDefault="006B3404" w:rsidP="00F566B5">
            <w:pPr>
              <w:ind w:firstLine="24"/>
              <w:jc w:val="center"/>
              <w:rPr>
                <w:rFonts w:ascii="Arial" w:eastAsiaTheme="minorHAnsi" w:hAnsi="Arial" w:cs="Arial"/>
                <w:b/>
                <w:bCs/>
                <w:sz w:val="24"/>
                <w:szCs w:val="24"/>
              </w:rPr>
            </w:pPr>
            <w:r w:rsidRPr="00E14B94">
              <w:rPr>
                <w:rFonts w:ascii="Arial" w:eastAsiaTheme="minorHAnsi" w:hAnsi="Arial" w:cs="Arial"/>
                <w:b/>
                <w:bCs/>
                <w:sz w:val="24"/>
                <w:szCs w:val="24"/>
              </w:rPr>
              <w:t>Kvalifikacijos reikalavimas</w:t>
            </w:r>
          </w:p>
        </w:tc>
        <w:tc>
          <w:tcPr>
            <w:tcW w:w="5953" w:type="dxa"/>
            <w:shd w:val="clear" w:color="auto" w:fill="B4C6E7" w:themeFill="accent1" w:themeFillTint="66"/>
          </w:tcPr>
          <w:p w14:paraId="22E406D0" w14:textId="77777777" w:rsidR="006B3404" w:rsidRPr="00E14B94" w:rsidRDefault="006B3404" w:rsidP="00F566B5">
            <w:pPr>
              <w:ind w:firstLine="24"/>
              <w:jc w:val="center"/>
              <w:rPr>
                <w:rFonts w:ascii="Arial" w:eastAsiaTheme="minorHAnsi" w:hAnsi="Arial" w:cs="Arial"/>
                <w:b/>
                <w:bCs/>
                <w:sz w:val="24"/>
                <w:szCs w:val="24"/>
              </w:rPr>
            </w:pPr>
            <w:r w:rsidRPr="00E14B94">
              <w:rPr>
                <w:rFonts w:ascii="Arial" w:eastAsiaTheme="minorHAnsi" w:hAnsi="Arial" w:cs="Arial"/>
                <w:b/>
                <w:bCs/>
                <w:sz w:val="24"/>
                <w:szCs w:val="24"/>
              </w:rPr>
              <w:t>Atitiktį reikalavimui įrodantys dokumentai</w:t>
            </w:r>
          </w:p>
        </w:tc>
      </w:tr>
      <w:tr w:rsidR="006B3404" w:rsidRPr="00E14B94" w14:paraId="2BAD3F24" w14:textId="77777777" w:rsidTr="00F566B5">
        <w:tc>
          <w:tcPr>
            <w:tcW w:w="704" w:type="dxa"/>
            <w:shd w:val="clear" w:color="auto" w:fill="D9E2F3" w:themeFill="accent1" w:themeFillTint="33"/>
          </w:tcPr>
          <w:p w14:paraId="3A012B95" w14:textId="77777777" w:rsidR="006B3404" w:rsidRPr="00E14B94" w:rsidRDefault="006B3404" w:rsidP="006B3404">
            <w:pPr>
              <w:numPr>
                <w:ilvl w:val="0"/>
                <w:numId w:val="9"/>
              </w:numPr>
              <w:ind w:left="33" w:firstLine="0"/>
              <w:contextualSpacing/>
              <w:rPr>
                <w:rFonts w:ascii="Arial" w:eastAsiaTheme="minorHAnsi" w:hAnsi="Arial" w:cs="Arial"/>
                <w:b/>
                <w:bCs/>
                <w:sz w:val="24"/>
                <w:szCs w:val="24"/>
              </w:rPr>
            </w:pPr>
          </w:p>
        </w:tc>
        <w:tc>
          <w:tcPr>
            <w:tcW w:w="9072" w:type="dxa"/>
            <w:gridSpan w:val="2"/>
            <w:shd w:val="clear" w:color="auto" w:fill="D9E2F3" w:themeFill="accent1" w:themeFillTint="33"/>
          </w:tcPr>
          <w:p w14:paraId="59F1C8B2" w14:textId="77777777" w:rsidR="006B3404" w:rsidRPr="00E14B94" w:rsidRDefault="006B3404" w:rsidP="00F566B5">
            <w:pPr>
              <w:rPr>
                <w:rFonts w:ascii="Arial" w:eastAsiaTheme="minorHAnsi" w:hAnsi="Arial" w:cs="Arial"/>
                <w:b/>
                <w:bCs/>
                <w:i/>
                <w:iCs/>
                <w:sz w:val="24"/>
                <w:szCs w:val="24"/>
              </w:rPr>
            </w:pPr>
            <w:r w:rsidRPr="00E14B94">
              <w:rPr>
                <w:rFonts w:ascii="Arial" w:hAnsi="Arial" w:cs="Arial"/>
                <w:b/>
                <w:bCs/>
                <w:i/>
                <w:iCs/>
                <w:color w:val="000000"/>
                <w:sz w:val="24"/>
                <w:szCs w:val="24"/>
              </w:rPr>
              <w:t>Teisė verstis veikla</w:t>
            </w:r>
          </w:p>
        </w:tc>
      </w:tr>
      <w:tr w:rsidR="006B3404" w:rsidRPr="00E14B94" w14:paraId="5E87F0EE" w14:textId="77777777" w:rsidTr="00F566B5">
        <w:tc>
          <w:tcPr>
            <w:tcW w:w="704" w:type="dxa"/>
          </w:tcPr>
          <w:p w14:paraId="305BFFD3" w14:textId="77777777" w:rsidR="006B3404" w:rsidRPr="00E14B94" w:rsidRDefault="006B3404" w:rsidP="006B3404">
            <w:pPr>
              <w:numPr>
                <w:ilvl w:val="1"/>
                <w:numId w:val="9"/>
              </w:numPr>
              <w:ind w:left="33" w:firstLine="0"/>
              <w:contextualSpacing/>
              <w:rPr>
                <w:rFonts w:ascii="Arial" w:eastAsiaTheme="minorHAnsi" w:hAnsi="Arial" w:cs="Arial"/>
                <w:b/>
                <w:bCs/>
                <w:sz w:val="24"/>
                <w:szCs w:val="24"/>
              </w:rPr>
            </w:pPr>
          </w:p>
        </w:tc>
        <w:tc>
          <w:tcPr>
            <w:tcW w:w="3119" w:type="dxa"/>
          </w:tcPr>
          <w:p w14:paraId="547220E3" w14:textId="77777777" w:rsidR="006B3404" w:rsidRPr="00E14B94" w:rsidRDefault="006B3404" w:rsidP="00F566B5">
            <w:pPr>
              <w:jc w:val="left"/>
              <w:rPr>
                <w:rFonts w:ascii="Arial" w:hAnsi="Arial" w:cs="Arial"/>
                <w:color w:val="000000"/>
                <w:sz w:val="24"/>
                <w:szCs w:val="24"/>
              </w:rPr>
            </w:pPr>
            <w:r w:rsidRPr="00E14B94">
              <w:rPr>
                <w:rFonts w:ascii="Arial" w:hAnsi="Arial" w:cs="Arial"/>
                <w:color w:val="000000"/>
                <w:sz w:val="24"/>
                <w:szCs w:val="24"/>
              </w:rPr>
              <w:t>NETAIKOMA</w:t>
            </w:r>
          </w:p>
        </w:tc>
        <w:tc>
          <w:tcPr>
            <w:tcW w:w="5953" w:type="dxa"/>
          </w:tcPr>
          <w:p w14:paraId="39647922" w14:textId="77777777" w:rsidR="006B3404" w:rsidRPr="00E14B94" w:rsidRDefault="006B3404" w:rsidP="00F566B5">
            <w:pPr>
              <w:jc w:val="center"/>
              <w:rPr>
                <w:rFonts w:ascii="Arial" w:eastAsiaTheme="minorHAnsi" w:hAnsi="Arial" w:cs="Arial"/>
                <w:b/>
                <w:bCs/>
                <w:sz w:val="24"/>
                <w:szCs w:val="24"/>
              </w:rPr>
            </w:pPr>
          </w:p>
        </w:tc>
      </w:tr>
      <w:tr w:rsidR="006B3404" w:rsidRPr="00E14B94" w14:paraId="6196C1EA" w14:textId="77777777" w:rsidTr="00F566B5">
        <w:tc>
          <w:tcPr>
            <w:tcW w:w="704" w:type="dxa"/>
            <w:shd w:val="clear" w:color="auto" w:fill="D9E2F3" w:themeFill="accent1" w:themeFillTint="33"/>
          </w:tcPr>
          <w:p w14:paraId="2032C3AA" w14:textId="77777777" w:rsidR="006B3404" w:rsidRPr="00E14B94" w:rsidRDefault="006B3404" w:rsidP="006B3404">
            <w:pPr>
              <w:numPr>
                <w:ilvl w:val="0"/>
                <w:numId w:val="9"/>
              </w:numPr>
              <w:ind w:left="33" w:firstLine="0"/>
              <w:contextualSpacing/>
              <w:rPr>
                <w:rFonts w:ascii="Arial" w:eastAsiaTheme="minorHAnsi" w:hAnsi="Arial" w:cs="Arial"/>
                <w:b/>
                <w:bCs/>
                <w:sz w:val="24"/>
                <w:szCs w:val="24"/>
              </w:rPr>
            </w:pPr>
          </w:p>
        </w:tc>
        <w:tc>
          <w:tcPr>
            <w:tcW w:w="9072" w:type="dxa"/>
            <w:gridSpan w:val="2"/>
            <w:tcBorders>
              <w:top w:val="single" w:sz="4" w:space="0" w:color="000000" w:themeColor="text1"/>
              <w:left w:val="single" w:sz="4" w:space="0" w:color="000000" w:themeColor="text1"/>
              <w:bottom w:val="single" w:sz="4" w:space="0" w:color="000000" w:themeColor="text1"/>
            </w:tcBorders>
            <w:shd w:val="clear" w:color="auto" w:fill="D9E2F3" w:themeFill="accent1" w:themeFillTint="33"/>
          </w:tcPr>
          <w:p w14:paraId="56890522" w14:textId="77777777" w:rsidR="006B3404" w:rsidRPr="00E14B94" w:rsidRDefault="006B3404" w:rsidP="00F566B5">
            <w:pPr>
              <w:rPr>
                <w:rFonts w:ascii="Arial" w:eastAsiaTheme="minorHAnsi" w:hAnsi="Arial" w:cs="Arial"/>
                <w:b/>
                <w:bCs/>
                <w:i/>
                <w:iCs/>
                <w:sz w:val="24"/>
                <w:szCs w:val="24"/>
              </w:rPr>
            </w:pPr>
            <w:r w:rsidRPr="00E14B94">
              <w:rPr>
                <w:rFonts w:ascii="Arial" w:hAnsi="Arial" w:cs="Arial"/>
                <w:b/>
                <w:bCs/>
                <w:i/>
                <w:iCs/>
                <w:color w:val="000000"/>
                <w:sz w:val="24"/>
                <w:szCs w:val="24"/>
              </w:rPr>
              <w:t>Finansinis</w:t>
            </w:r>
            <w:r w:rsidRPr="00E14B94">
              <w:rPr>
                <w:rFonts w:ascii="Arial" w:hAnsi="Arial" w:cs="Arial"/>
                <w:i/>
                <w:iCs/>
                <w:color w:val="000000"/>
                <w:sz w:val="24"/>
                <w:szCs w:val="24"/>
              </w:rPr>
              <w:t xml:space="preserve"> </w:t>
            </w:r>
            <w:r w:rsidRPr="00E14B94">
              <w:rPr>
                <w:rFonts w:ascii="Arial" w:hAnsi="Arial" w:cs="Arial"/>
                <w:b/>
                <w:bCs/>
                <w:i/>
                <w:iCs/>
                <w:color w:val="000000"/>
                <w:sz w:val="24"/>
                <w:szCs w:val="24"/>
              </w:rPr>
              <w:t>ir ekonominis pajėgumas</w:t>
            </w:r>
          </w:p>
        </w:tc>
      </w:tr>
      <w:tr w:rsidR="006B3404" w:rsidRPr="00E14B94" w14:paraId="1AE4136E" w14:textId="77777777" w:rsidTr="00F566B5">
        <w:tc>
          <w:tcPr>
            <w:tcW w:w="704" w:type="dxa"/>
          </w:tcPr>
          <w:p w14:paraId="6F9A22AB" w14:textId="77777777" w:rsidR="006B3404" w:rsidRPr="00E14B94" w:rsidRDefault="006B3404" w:rsidP="006B3404">
            <w:pPr>
              <w:numPr>
                <w:ilvl w:val="1"/>
                <w:numId w:val="9"/>
              </w:numPr>
              <w:ind w:left="33" w:firstLine="0"/>
              <w:contextualSpacing/>
              <w:rPr>
                <w:rFonts w:ascii="Arial" w:eastAsiaTheme="minorHAnsi" w:hAnsi="Arial" w:cs="Arial"/>
                <w:b/>
                <w:bCs/>
                <w:sz w:val="24"/>
                <w:szCs w:val="24"/>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30F336" w14:textId="77777777" w:rsidR="006B3404" w:rsidRPr="00E14B94" w:rsidRDefault="006B3404" w:rsidP="00F566B5">
            <w:pPr>
              <w:jc w:val="left"/>
              <w:rPr>
                <w:rFonts w:ascii="Arial" w:hAnsi="Arial" w:cs="Arial"/>
                <w:color w:val="000000"/>
                <w:sz w:val="24"/>
                <w:szCs w:val="24"/>
              </w:rPr>
            </w:pPr>
            <w:r w:rsidRPr="00E14B94">
              <w:rPr>
                <w:rFonts w:ascii="Arial" w:hAnsi="Arial" w:cs="Arial"/>
                <w:color w:val="000000"/>
                <w:sz w:val="24"/>
                <w:szCs w:val="24"/>
              </w:rPr>
              <w:t>NETAIKOMA</w:t>
            </w:r>
          </w:p>
        </w:tc>
        <w:tc>
          <w:tcPr>
            <w:tcW w:w="5953" w:type="dxa"/>
          </w:tcPr>
          <w:p w14:paraId="7BEF001B" w14:textId="77777777" w:rsidR="006B3404" w:rsidRPr="00E14B94" w:rsidRDefault="006B3404" w:rsidP="00F566B5">
            <w:pPr>
              <w:jc w:val="center"/>
              <w:rPr>
                <w:rFonts w:ascii="Arial" w:eastAsiaTheme="minorHAnsi" w:hAnsi="Arial" w:cs="Arial"/>
                <w:b/>
                <w:bCs/>
                <w:sz w:val="24"/>
                <w:szCs w:val="24"/>
              </w:rPr>
            </w:pPr>
          </w:p>
        </w:tc>
      </w:tr>
      <w:tr w:rsidR="006B3404" w:rsidRPr="00E14B94" w14:paraId="338CA784" w14:textId="77777777" w:rsidTr="00F566B5">
        <w:tc>
          <w:tcPr>
            <w:tcW w:w="704" w:type="dxa"/>
            <w:shd w:val="clear" w:color="auto" w:fill="D9E2F3" w:themeFill="accent1" w:themeFillTint="33"/>
          </w:tcPr>
          <w:p w14:paraId="3ACA341C" w14:textId="77777777" w:rsidR="006B3404" w:rsidRPr="00E14B94" w:rsidRDefault="006B3404" w:rsidP="006B3404">
            <w:pPr>
              <w:numPr>
                <w:ilvl w:val="0"/>
                <w:numId w:val="9"/>
              </w:numPr>
              <w:ind w:left="33" w:firstLine="0"/>
              <w:contextualSpacing/>
              <w:rPr>
                <w:rFonts w:ascii="Arial" w:eastAsiaTheme="minorHAnsi" w:hAnsi="Arial" w:cs="Arial"/>
                <w:b/>
                <w:bCs/>
                <w:sz w:val="24"/>
                <w:szCs w:val="24"/>
              </w:rPr>
            </w:pPr>
          </w:p>
        </w:tc>
        <w:tc>
          <w:tcPr>
            <w:tcW w:w="9072" w:type="dxa"/>
            <w:gridSpan w:val="2"/>
            <w:tcBorders>
              <w:top w:val="single" w:sz="4" w:space="0" w:color="000000" w:themeColor="text1"/>
              <w:left w:val="single" w:sz="4" w:space="0" w:color="000000" w:themeColor="text1"/>
              <w:bottom w:val="single" w:sz="4" w:space="0" w:color="000000" w:themeColor="text1"/>
            </w:tcBorders>
            <w:shd w:val="clear" w:color="auto" w:fill="D9E2F3" w:themeFill="accent1" w:themeFillTint="33"/>
          </w:tcPr>
          <w:p w14:paraId="7A3DE525" w14:textId="77777777" w:rsidR="006B3404" w:rsidRPr="00E14B94" w:rsidRDefault="006B3404" w:rsidP="00F566B5">
            <w:pPr>
              <w:rPr>
                <w:rFonts w:ascii="Arial" w:eastAsiaTheme="minorHAnsi" w:hAnsi="Arial" w:cs="Arial"/>
                <w:b/>
                <w:bCs/>
                <w:i/>
                <w:iCs/>
                <w:sz w:val="24"/>
                <w:szCs w:val="24"/>
              </w:rPr>
            </w:pPr>
            <w:r w:rsidRPr="00E14B94">
              <w:rPr>
                <w:rFonts w:ascii="Arial" w:hAnsi="Arial" w:cs="Arial"/>
                <w:b/>
                <w:bCs/>
                <w:i/>
                <w:iCs/>
                <w:color w:val="000000"/>
                <w:sz w:val="24"/>
                <w:szCs w:val="24"/>
              </w:rPr>
              <w:t>Techninis ir profesinis pajėgumas</w:t>
            </w:r>
          </w:p>
        </w:tc>
      </w:tr>
      <w:tr w:rsidR="006B3404" w:rsidRPr="00E14B94" w14:paraId="497D2FA8" w14:textId="77777777" w:rsidTr="00F566B5">
        <w:tc>
          <w:tcPr>
            <w:tcW w:w="704" w:type="dxa"/>
          </w:tcPr>
          <w:p w14:paraId="36033C29" w14:textId="77777777" w:rsidR="006B3404" w:rsidRPr="00E14B94" w:rsidRDefault="006B3404" w:rsidP="006B3404">
            <w:pPr>
              <w:numPr>
                <w:ilvl w:val="1"/>
                <w:numId w:val="9"/>
              </w:numPr>
              <w:ind w:left="33" w:firstLine="0"/>
              <w:contextualSpacing/>
              <w:rPr>
                <w:rFonts w:ascii="Arial" w:eastAsiaTheme="minorHAnsi" w:hAnsi="Arial" w:cs="Arial"/>
                <w:b/>
                <w:bCs/>
                <w:sz w:val="24"/>
                <w:szCs w:val="24"/>
              </w:rPr>
            </w:pPr>
          </w:p>
        </w:tc>
        <w:tc>
          <w:tcPr>
            <w:tcW w:w="3119" w:type="dxa"/>
          </w:tcPr>
          <w:p w14:paraId="3527B621" w14:textId="77777777" w:rsidR="006B3404" w:rsidRDefault="006B3404" w:rsidP="00F566B5">
            <w:pPr>
              <w:ind w:firstLine="0"/>
              <w:jc w:val="left"/>
              <w:rPr>
                <w:rFonts w:ascii="Arial" w:eastAsiaTheme="minorHAnsi" w:hAnsi="Arial" w:cs="Arial"/>
                <w:sz w:val="24"/>
                <w:szCs w:val="24"/>
              </w:rPr>
            </w:pPr>
            <w:r w:rsidRPr="009605FB">
              <w:rPr>
                <w:rFonts w:ascii="Arial" w:eastAsiaTheme="minorHAnsi" w:hAnsi="Arial" w:cs="Arial"/>
                <w:sz w:val="24"/>
                <w:szCs w:val="24"/>
              </w:rPr>
              <w:t xml:space="preserve">Tiekėjas </w:t>
            </w:r>
            <w:r w:rsidRPr="009605FB">
              <w:rPr>
                <w:rFonts w:ascii="Arial" w:hAnsi="Arial" w:cs="Arial"/>
                <w:sz w:val="24"/>
                <w:szCs w:val="24"/>
              </w:rPr>
              <w:t xml:space="preserve">pirkimo sutarties vykdymui </w:t>
            </w:r>
            <w:r w:rsidRPr="009605FB">
              <w:rPr>
                <w:rFonts w:ascii="Arial" w:eastAsiaTheme="minorHAnsi" w:hAnsi="Arial" w:cs="Arial"/>
                <w:sz w:val="24"/>
                <w:szCs w:val="24"/>
              </w:rPr>
              <w:t xml:space="preserve">turi paskirti bent vieną atestuotą neypatingojo statinio arba ypatingojo statinio projekto vadovą, </w:t>
            </w:r>
          </w:p>
          <w:p w14:paraId="4F82E388" w14:textId="77777777" w:rsidR="006B3404" w:rsidRPr="009605FB" w:rsidRDefault="006B3404" w:rsidP="00F566B5">
            <w:pPr>
              <w:ind w:firstLine="0"/>
              <w:jc w:val="left"/>
              <w:rPr>
                <w:rFonts w:ascii="Arial" w:eastAsiaTheme="minorHAnsi" w:hAnsi="Arial" w:cs="Arial"/>
                <w:sz w:val="24"/>
                <w:szCs w:val="24"/>
              </w:rPr>
            </w:pPr>
            <w:r w:rsidRPr="009605FB">
              <w:rPr>
                <w:rFonts w:ascii="Arial" w:eastAsiaTheme="minorHAnsi" w:hAnsi="Arial" w:cs="Arial"/>
                <w:sz w:val="24"/>
                <w:szCs w:val="24"/>
              </w:rPr>
              <w:t>statinių grupė - susisiekimo komunikacijos,  pogrupis – gatvės</w:t>
            </w:r>
            <w:r>
              <w:rPr>
                <w:rFonts w:ascii="Arial" w:eastAsiaTheme="minorHAnsi" w:hAnsi="Arial" w:cs="Arial"/>
                <w:sz w:val="24"/>
                <w:szCs w:val="24"/>
              </w:rPr>
              <w:t>.</w:t>
            </w:r>
          </w:p>
          <w:p w14:paraId="6B5FC68C" w14:textId="77777777" w:rsidR="006B3404" w:rsidRDefault="006B3404" w:rsidP="00F566B5">
            <w:pPr>
              <w:jc w:val="left"/>
              <w:rPr>
                <w:rFonts w:ascii="Arial" w:eastAsiaTheme="minorHAnsi" w:hAnsi="Arial" w:cs="Arial"/>
                <w:b/>
                <w:bCs/>
                <w:sz w:val="24"/>
                <w:szCs w:val="24"/>
                <w:highlight w:val="yellow"/>
              </w:rPr>
            </w:pPr>
          </w:p>
          <w:p w14:paraId="5450E983" w14:textId="77777777" w:rsidR="006B3404" w:rsidRDefault="006B3404" w:rsidP="00F566B5">
            <w:pPr>
              <w:jc w:val="left"/>
              <w:rPr>
                <w:rFonts w:ascii="Arial" w:eastAsiaTheme="minorHAnsi" w:hAnsi="Arial" w:cs="Arial"/>
                <w:b/>
                <w:bCs/>
                <w:sz w:val="24"/>
                <w:szCs w:val="24"/>
              </w:rPr>
            </w:pPr>
          </w:p>
          <w:p w14:paraId="3F1B1BC9" w14:textId="77777777" w:rsidR="006B3404" w:rsidRPr="00E14B94" w:rsidRDefault="006B3404" w:rsidP="00F566B5">
            <w:pPr>
              <w:rPr>
                <w:rFonts w:ascii="Arial" w:eastAsiaTheme="minorHAnsi" w:hAnsi="Arial" w:cs="Arial"/>
                <w:b/>
                <w:bCs/>
                <w:sz w:val="24"/>
                <w:szCs w:val="24"/>
              </w:rPr>
            </w:pPr>
          </w:p>
        </w:tc>
        <w:tc>
          <w:tcPr>
            <w:tcW w:w="5953" w:type="dxa"/>
          </w:tcPr>
          <w:p w14:paraId="0E05B5A8" w14:textId="77777777" w:rsidR="006B3404" w:rsidRPr="0029630C" w:rsidRDefault="006B3404" w:rsidP="00F566B5">
            <w:pPr>
              <w:autoSpaceDE w:val="0"/>
              <w:autoSpaceDN w:val="0"/>
              <w:adjustRightInd w:val="0"/>
              <w:ind w:firstLine="596"/>
              <w:rPr>
                <w:rFonts w:ascii="Arial" w:hAnsi="Arial" w:cs="Arial"/>
                <w:sz w:val="24"/>
                <w:szCs w:val="24"/>
              </w:rPr>
            </w:pPr>
            <w:r w:rsidRPr="0029630C">
              <w:rPr>
                <w:rFonts w:ascii="Arial" w:hAnsi="Arial" w:cs="Arial"/>
                <w:sz w:val="24"/>
                <w:szCs w:val="24"/>
              </w:rPr>
              <w:t xml:space="preserve">Pateikiamas </w:t>
            </w:r>
            <w:r w:rsidRPr="00A85F31">
              <w:rPr>
                <w:rFonts w:ascii="Arial" w:hAnsi="Arial" w:cs="Arial"/>
                <w:sz w:val="24"/>
                <w:szCs w:val="24"/>
              </w:rPr>
              <w:t>sąrašas („Specialistų sąrašas“ 1</w:t>
            </w:r>
            <w:r>
              <w:rPr>
                <w:rFonts w:ascii="Arial" w:hAnsi="Arial" w:cs="Arial"/>
                <w:sz w:val="24"/>
                <w:szCs w:val="24"/>
              </w:rPr>
              <w:t>2</w:t>
            </w:r>
            <w:r w:rsidRPr="00A85F31">
              <w:rPr>
                <w:rFonts w:ascii="Arial" w:hAnsi="Arial" w:cs="Arial"/>
                <w:sz w:val="24"/>
                <w:szCs w:val="24"/>
              </w:rPr>
              <w:t xml:space="preserve"> priedas), kuriame nurodoma specialisto</w:t>
            </w:r>
            <w:r w:rsidRPr="0029630C">
              <w:rPr>
                <w:rFonts w:ascii="Arial" w:hAnsi="Arial" w:cs="Arial"/>
                <w:sz w:val="24"/>
                <w:szCs w:val="24"/>
              </w:rPr>
              <w:t xml:space="preserve"> vardas, pavardė, funkcijos ir Lietuvos Respublikos aplinkos ministerijos nustatyta tvark</w:t>
            </w:r>
            <w:r>
              <w:rPr>
                <w:rFonts w:ascii="Arial" w:hAnsi="Arial" w:cs="Arial"/>
                <w:sz w:val="24"/>
                <w:szCs w:val="24"/>
              </w:rPr>
              <w:t>a</w:t>
            </w:r>
            <w:r w:rsidRPr="0029630C">
              <w:rPr>
                <w:rFonts w:ascii="Arial" w:hAnsi="Arial" w:cs="Arial"/>
                <w:sz w:val="24"/>
                <w:szCs w:val="24"/>
                <w:vertAlign w:val="superscript"/>
              </w:rPr>
              <w:footnoteReference w:id="2"/>
            </w:r>
            <w:r w:rsidRPr="0029630C">
              <w:rPr>
                <w:rFonts w:ascii="Arial" w:hAnsi="Arial" w:cs="Arial"/>
                <w:sz w:val="24"/>
                <w:szCs w:val="24"/>
              </w:rPr>
              <w:t xml:space="preserve"> išduoto kvalifikacijos atestato arba teisės pripažinimo dokumento numeris. </w:t>
            </w:r>
          </w:p>
          <w:p w14:paraId="0C169406" w14:textId="77777777" w:rsidR="006B3404" w:rsidRPr="0029630C" w:rsidRDefault="006B3404" w:rsidP="00F566B5">
            <w:pPr>
              <w:autoSpaceDE w:val="0"/>
              <w:autoSpaceDN w:val="0"/>
              <w:adjustRightInd w:val="0"/>
              <w:ind w:firstLine="596"/>
              <w:rPr>
                <w:rFonts w:ascii="Arial" w:hAnsi="Arial" w:cs="Arial"/>
                <w:color w:val="0000FF"/>
                <w:sz w:val="24"/>
                <w:szCs w:val="24"/>
                <w:u w:val="single"/>
              </w:rPr>
            </w:pPr>
            <w:r w:rsidRPr="0029630C">
              <w:rPr>
                <w:rFonts w:ascii="Arial" w:hAnsi="Arial" w:cs="Arial"/>
                <w:sz w:val="24"/>
                <w:szCs w:val="24"/>
              </w:rPr>
              <w:t xml:space="preserve">Perkančioji organizacija patikrins viešai nemokamai prieinamą informaciją </w:t>
            </w:r>
            <w:hyperlink r:id="rId8" w:history="1">
              <w:r w:rsidRPr="0029630C">
                <w:rPr>
                  <w:rStyle w:val="Hipersaitas"/>
                  <w:rFonts w:ascii="Arial" w:hAnsi="Arial" w:cs="Arial"/>
                  <w:sz w:val="24"/>
                  <w:szCs w:val="24"/>
                  <w:u w:val="single"/>
                </w:rPr>
                <w:t>https://www.ssva.lt</w:t>
              </w:r>
            </w:hyperlink>
          </w:p>
          <w:p w14:paraId="5939612D" w14:textId="77777777" w:rsidR="006B3404" w:rsidRPr="0029630C" w:rsidRDefault="006B3404" w:rsidP="00F566B5">
            <w:pPr>
              <w:autoSpaceDE w:val="0"/>
              <w:autoSpaceDN w:val="0"/>
              <w:adjustRightInd w:val="0"/>
              <w:rPr>
                <w:rFonts w:ascii="Arial" w:hAnsi="Arial" w:cs="Arial"/>
                <w:sz w:val="24"/>
                <w:szCs w:val="24"/>
              </w:rPr>
            </w:pPr>
            <w:r w:rsidRPr="0029630C">
              <w:rPr>
                <w:rFonts w:ascii="Arial" w:hAnsi="Arial" w:cs="Arial"/>
                <w:sz w:val="24"/>
                <w:szCs w:val="24"/>
              </w:rPr>
              <w:t xml:space="preserve"> </w:t>
            </w:r>
          </w:p>
          <w:p w14:paraId="0951E1A1" w14:textId="77777777" w:rsidR="006B3404" w:rsidRPr="0029630C" w:rsidRDefault="006B3404" w:rsidP="00F566B5">
            <w:pPr>
              <w:autoSpaceDE w:val="0"/>
              <w:autoSpaceDN w:val="0"/>
              <w:adjustRightInd w:val="0"/>
              <w:rPr>
                <w:rFonts w:ascii="Arial" w:hAnsi="Arial" w:cs="Arial"/>
                <w:sz w:val="24"/>
                <w:szCs w:val="24"/>
              </w:rPr>
            </w:pPr>
            <w:r w:rsidRPr="0029630C">
              <w:rPr>
                <w:rFonts w:ascii="Arial" w:hAnsi="Arial" w:cs="Arial"/>
                <w:sz w:val="24"/>
                <w:szCs w:val="24"/>
              </w:rPr>
              <w:t xml:space="preserve">Pateikti specialistų sąrašą (specialiųjų pirkimo sąlygų priedas „Siūlomų specialistų sąrašas“), kuriame nurodoma specialisto vardas, pavardė, ir Lietuvos Respublikos aplinkos ministerijos nustatyta tvarka </w:t>
            </w:r>
            <w:r w:rsidRPr="0029630C">
              <w:rPr>
                <w:rFonts w:ascii="Arial" w:hAnsi="Arial" w:cs="Arial"/>
                <w:sz w:val="24"/>
                <w:szCs w:val="24"/>
              </w:rPr>
              <w:lastRenderedPageBreak/>
              <w:t xml:space="preserve">išduoto kvalifikacijos atestato arba teisės pripažinimo pažymos numeris. </w:t>
            </w:r>
          </w:p>
          <w:p w14:paraId="25498EA5" w14:textId="77777777" w:rsidR="006B3404" w:rsidRPr="0029630C" w:rsidRDefault="006B3404" w:rsidP="00F566B5">
            <w:pPr>
              <w:autoSpaceDE w:val="0"/>
              <w:autoSpaceDN w:val="0"/>
              <w:adjustRightInd w:val="0"/>
              <w:spacing w:line="300" w:lineRule="auto"/>
              <w:rPr>
                <w:rFonts w:ascii="Arial" w:hAnsi="Arial" w:cs="Arial"/>
                <w:sz w:val="24"/>
                <w:szCs w:val="24"/>
              </w:rPr>
            </w:pPr>
          </w:p>
          <w:p w14:paraId="11F2096A" w14:textId="77777777" w:rsidR="006B3404" w:rsidRPr="0029630C" w:rsidRDefault="006B3404" w:rsidP="00F566B5">
            <w:pPr>
              <w:autoSpaceDE w:val="0"/>
              <w:autoSpaceDN w:val="0"/>
              <w:ind w:left="31" w:firstLine="6"/>
              <w:rPr>
                <w:rFonts w:ascii="Arial" w:hAnsi="Arial" w:cs="Arial"/>
                <w:sz w:val="24"/>
                <w:szCs w:val="24"/>
              </w:rPr>
            </w:pPr>
            <w:r w:rsidRPr="0029630C">
              <w:rPr>
                <w:rFonts w:ascii="Arial" w:hAnsi="Arial" w:cs="Arial"/>
                <w:sz w:val="24"/>
                <w:szCs w:val="24"/>
              </w:rPr>
              <w:t>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0D5FE733" w14:textId="77777777" w:rsidR="006B3404" w:rsidRPr="0029630C" w:rsidRDefault="006B3404" w:rsidP="00F566B5">
            <w:pPr>
              <w:autoSpaceDE w:val="0"/>
              <w:autoSpaceDN w:val="0"/>
              <w:ind w:left="31" w:firstLine="6"/>
              <w:rPr>
                <w:rFonts w:ascii="Arial" w:hAnsi="Arial" w:cs="Arial"/>
                <w:sz w:val="24"/>
                <w:szCs w:val="24"/>
              </w:rPr>
            </w:pPr>
            <w:r w:rsidRPr="0029630C">
              <w:rPr>
                <w:rFonts w:ascii="Arial" w:hAnsi="Arial" w:cs="Arial"/>
                <w:sz w:val="24"/>
                <w:szCs w:val="24"/>
              </w:rPr>
              <w:t>*</w:t>
            </w:r>
            <w:r w:rsidRPr="0029630C">
              <w:rPr>
                <w:rFonts w:ascii="Arial" w:hAnsi="Arial" w:cs="Arial"/>
                <w:b/>
                <w:bCs/>
                <w:sz w:val="24"/>
                <w:szCs w:val="24"/>
              </w:rPr>
              <w:t>Užsienio šalies specialistai</w:t>
            </w:r>
            <w:r w:rsidRPr="0029630C">
              <w:rPr>
                <w:rFonts w:ascii="Arial" w:hAnsi="Arial" w:cs="Arial"/>
                <w:sz w:val="24"/>
                <w:szCs w:val="24"/>
              </w:rPr>
              <w:t xml:space="preserve">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ypatingųjų/neypatingųjų statinių statybos vadovo /specialiųjų statybos darbų vadovo pareigas, pripažinus jų kilmės valstybėje turimą teisę eiti analogiškų statinių statybos vadovo /specialiųjų statybos darbų vadovo pareigas.</w:t>
            </w:r>
          </w:p>
          <w:p w14:paraId="33355224" w14:textId="77777777" w:rsidR="006B3404" w:rsidRPr="0029630C" w:rsidRDefault="006B3404" w:rsidP="00F566B5">
            <w:pPr>
              <w:autoSpaceDE w:val="0"/>
              <w:autoSpaceDN w:val="0"/>
              <w:ind w:left="31" w:firstLine="6"/>
              <w:rPr>
                <w:rFonts w:ascii="Arial" w:hAnsi="Arial" w:cs="Arial"/>
                <w:sz w:val="24"/>
                <w:szCs w:val="24"/>
              </w:rPr>
            </w:pPr>
            <w:r w:rsidRPr="0029630C">
              <w:rPr>
                <w:rFonts w:ascii="Arial" w:hAnsi="Arial" w:cs="Arial"/>
                <w:sz w:val="24"/>
                <w:szCs w:val="24"/>
              </w:rPr>
              <w:t>Užsienio šalies specialisto* turimos kvalifikacijos patvirtinimo dokumentai Lietuvoje gali būti išduoti ir po paraiškų / pasiūlymų pateikimo datos, tačiau pačią teisę specialistas kilmės šalyje turi būti įgijęs iki paraiškų / pasiūlymų pateikimo termino pabaigos.</w:t>
            </w:r>
          </w:p>
          <w:p w14:paraId="1F9CF4EA" w14:textId="77777777" w:rsidR="006B3404" w:rsidRPr="0029630C" w:rsidRDefault="006B3404" w:rsidP="00F566B5">
            <w:pPr>
              <w:autoSpaceDE w:val="0"/>
              <w:autoSpaceDN w:val="0"/>
              <w:ind w:left="31" w:firstLine="6"/>
              <w:rPr>
                <w:rFonts w:ascii="Arial" w:hAnsi="Arial" w:cs="Arial"/>
                <w:sz w:val="24"/>
                <w:szCs w:val="24"/>
              </w:rPr>
            </w:pPr>
            <w:r w:rsidRPr="0029630C">
              <w:rPr>
                <w:rFonts w:ascii="Arial" w:hAnsi="Arial" w:cs="Arial"/>
                <w:sz w:val="24"/>
                <w:szCs w:val="24"/>
              </w:rPr>
              <w:t>Teisės pripažinimo dokumentai turi būti gauti, iki pirkimo sutarties pasirašymo, iki darbų pradžios.</w:t>
            </w:r>
          </w:p>
          <w:p w14:paraId="636C7392" w14:textId="77777777" w:rsidR="006B3404" w:rsidRPr="0029630C" w:rsidRDefault="006B3404" w:rsidP="00F566B5">
            <w:pPr>
              <w:autoSpaceDE w:val="0"/>
              <w:autoSpaceDN w:val="0"/>
              <w:ind w:left="31" w:firstLine="6"/>
              <w:rPr>
                <w:rFonts w:ascii="Arial" w:hAnsi="Arial" w:cs="Arial"/>
                <w:sz w:val="24"/>
                <w:szCs w:val="24"/>
              </w:rPr>
            </w:pPr>
            <w:r w:rsidRPr="0029630C">
              <w:rPr>
                <w:rFonts w:ascii="Arial" w:hAnsi="Arial" w:cs="Arial"/>
                <w:sz w:val="24"/>
                <w:szCs w:val="24"/>
              </w:rPr>
              <w:t xml:space="preserve">Pirkimo vykdytojas informaciją apie Lietuvoje išduotus kvalifikacijos dokumentus pasitikrina SSVA registruose </w:t>
            </w:r>
            <w:hyperlink r:id="rId9" w:history="1">
              <w:r w:rsidRPr="0029630C">
                <w:rPr>
                  <w:rFonts w:ascii="Arial" w:hAnsi="Arial" w:cs="Arial"/>
                  <w:sz w:val="24"/>
                  <w:szCs w:val="24"/>
                </w:rPr>
                <w:t>https://www.ssva.lt/cms/registrai</w:t>
              </w:r>
            </w:hyperlink>
            <w:r w:rsidRPr="0029630C">
              <w:rPr>
                <w:rFonts w:ascii="Arial" w:hAnsi="Arial" w:cs="Arial"/>
                <w:sz w:val="24"/>
                <w:szCs w:val="24"/>
              </w:rPr>
              <w:t xml:space="preserve"> .</w:t>
            </w:r>
          </w:p>
          <w:p w14:paraId="529A9B94" w14:textId="77777777" w:rsidR="006B3404" w:rsidRPr="0029630C" w:rsidRDefault="006B3404" w:rsidP="00F566B5">
            <w:pPr>
              <w:autoSpaceDE w:val="0"/>
              <w:autoSpaceDN w:val="0"/>
              <w:ind w:left="31" w:firstLine="6"/>
              <w:rPr>
                <w:rFonts w:ascii="Arial" w:hAnsi="Arial" w:cs="Arial"/>
                <w:sz w:val="24"/>
                <w:szCs w:val="24"/>
              </w:rPr>
            </w:pPr>
            <w:r w:rsidRPr="0029630C">
              <w:rPr>
                <w:rFonts w:ascii="Arial" w:hAnsi="Arial" w:cs="Arial"/>
                <w:sz w:val="24"/>
                <w:szCs w:val="24"/>
              </w:rPr>
              <w:t>Užsienio šalies specialistai turi pareigą kreiptis į SSVA ir gauti teisės pripažinimo dokumentą. Pirkimo vykdytojas, siekdamas įsitikinti, kad galimas laimėtojas yra atsakingas, rūpestingas ir sąžiningas, gali pareikalauti pateikti SSVA pateiktą prašymą (su gavimo (registracijos) žyma) išduoti teisės pripažinimo dokumentą.</w:t>
            </w:r>
          </w:p>
          <w:p w14:paraId="104F5A0E" w14:textId="77777777" w:rsidR="006B3404" w:rsidRPr="0029630C" w:rsidRDefault="006B3404" w:rsidP="00F566B5">
            <w:pPr>
              <w:autoSpaceDE w:val="0"/>
              <w:autoSpaceDN w:val="0"/>
              <w:ind w:left="31" w:firstLine="6"/>
              <w:rPr>
                <w:rFonts w:ascii="Arial" w:hAnsi="Arial" w:cs="Arial"/>
                <w:sz w:val="24"/>
                <w:szCs w:val="24"/>
              </w:rPr>
            </w:pPr>
            <w:r w:rsidRPr="0029630C">
              <w:rPr>
                <w:rFonts w:ascii="Arial" w:hAnsi="Arial" w:cs="Arial"/>
                <w:sz w:val="24"/>
                <w:szCs w:val="24"/>
              </w:rPr>
              <w:t xml:space="preserve">Užsienio šalies specialistai turi siekti teisės pripažinimo dokumentą gauti per įmanomai trumpiausią laiką, t. y., iš anksto parengti ir operatyviai pateikti SSVA visus reikiamus dokumentus, esant </w:t>
            </w:r>
            <w:r w:rsidRPr="0029630C">
              <w:rPr>
                <w:rFonts w:ascii="Arial" w:hAnsi="Arial" w:cs="Arial"/>
                <w:sz w:val="24"/>
                <w:szCs w:val="24"/>
              </w:rPr>
              <w:lastRenderedPageBreak/>
              <w:t>poreikiui juos nedelsiant tikslinti, aktyviai bendradarbiauti.</w:t>
            </w:r>
            <w:r w:rsidRPr="0029630C">
              <w:rPr>
                <w:rFonts w:ascii="Arial" w:hAnsi="Arial" w:cs="Arial"/>
                <w:sz w:val="24"/>
                <w:szCs w:val="24"/>
              </w:rPr>
              <w:cr/>
            </w:r>
          </w:p>
          <w:p w14:paraId="4F3E8408" w14:textId="77777777" w:rsidR="006B3404" w:rsidRPr="0029630C" w:rsidRDefault="006B3404" w:rsidP="00F566B5">
            <w:pPr>
              <w:ind w:left="31" w:firstLine="6"/>
              <w:rPr>
                <w:rFonts w:ascii="Arial" w:hAnsi="Arial" w:cs="Arial"/>
                <w:i/>
                <w:iCs/>
                <w:sz w:val="24"/>
                <w:szCs w:val="24"/>
              </w:rPr>
            </w:pPr>
            <w:r w:rsidRPr="0029630C">
              <w:rPr>
                <w:rFonts w:ascii="Arial" w:hAnsi="Arial" w:cs="Arial"/>
                <w:i/>
                <w:iCs/>
                <w:sz w:val="24"/>
                <w:szCs w:val="24"/>
              </w:rPr>
              <w:t xml:space="preserve">Pastaba: </w:t>
            </w:r>
          </w:p>
          <w:p w14:paraId="2C5C028C" w14:textId="77777777" w:rsidR="006B3404" w:rsidRPr="0029630C" w:rsidRDefault="006B3404" w:rsidP="006B3404">
            <w:pPr>
              <w:numPr>
                <w:ilvl w:val="0"/>
                <w:numId w:val="52"/>
              </w:numPr>
              <w:tabs>
                <w:tab w:val="left" w:pos="888"/>
              </w:tabs>
              <w:ind w:left="37" w:firstLine="425"/>
              <w:contextualSpacing/>
              <w:rPr>
                <w:rFonts w:ascii="Arial" w:hAnsi="Arial" w:cs="Arial"/>
                <w:b/>
                <w:bCs/>
                <w:i/>
                <w:iCs/>
                <w:sz w:val="24"/>
                <w:szCs w:val="24"/>
              </w:rPr>
            </w:pPr>
            <w:r w:rsidRPr="0029630C">
              <w:rPr>
                <w:rFonts w:ascii="Arial" w:hAnsi="Arial" w:cs="Arial"/>
                <w:b/>
                <w:bCs/>
                <w:i/>
                <w:iCs/>
                <w:sz w:val="24"/>
                <w:szCs w:val="24"/>
              </w:rPr>
              <w:t>jei kvalifikacija yra grindžiama nurodant specialistą, kuris</w:t>
            </w:r>
            <w:r w:rsidRPr="0029630C">
              <w:rPr>
                <w:rFonts w:ascii="Arial" w:hAnsi="Arial" w:cs="Arial"/>
                <w:i/>
                <w:iCs/>
                <w:sz w:val="24"/>
                <w:szCs w:val="24"/>
              </w:rPr>
              <w:t xml:space="preserve"> nėra tiekėjo, jungtinės veiklos partnerio ar kito ūkio subjekto, kurio pajėgumais remiamasi, darbuotojas, tačiau</w:t>
            </w:r>
            <w:r w:rsidRPr="0029630C">
              <w:rPr>
                <w:rFonts w:ascii="Arial" w:hAnsi="Arial" w:cs="Arial"/>
                <w:b/>
                <w:bCs/>
                <w:i/>
                <w:iCs/>
                <w:sz w:val="24"/>
                <w:szCs w:val="24"/>
              </w:rPr>
              <w:t xml:space="preserve"> yra ketinamas įdarbinti, </w:t>
            </w:r>
            <w:r w:rsidRPr="0029630C">
              <w:rPr>
                <w:rFonts w:ascii="Arial" w:hAnsi="Arial" w:cs="Arial"/>
                <w:i/>
                <w:iCs/>
                <w:sz w:val="24"/>
                <w:szCs w:val="24"/>
              </w:rPr>
              <w:t xml:space="preserve">jei pasiūlymas bus pripažintas laimėjusiu, tokiu atveju specialistas </w:t>
            </w:r>
            <w:r w:rsidRPr="0029630C">
              <w:rPr>
                <w:rFonts w:ascii="Arial" w:hAnsi="Arial" w:cs="Arial"/>
                <w:b/>
                <w:bCs/>
                <w:i/>
                <w:iCs/>
                <w:sz w:val="24"/>
                <w:szCs w:val="24"/>
              </w:rPr>
              <w:t>turi būti išviešintas pasiūlyme kaip kvazisubtiekėjas;</w:t>
            </w:r>
          </w:p>
          <w:p w14:paraId="60DA6DF4" w14:textId="77777777" w:rsidR="006B3404" w:rsidRPr="0029630C" w:rsidRDefault="006B3404" w:rsidP="006B3404">
            <w:pPr>
              <w:numPr>
                <w:ilvl w:val="0"/>
                <w:numId w:val="52"/>
              </w:numPr>
              <w:tabs>
                <w:tab w:val="left" w:pos="888"/>
              </w:tabs>
              <w:ind w:left="37" w:firstLine="425"/>
              <w:contextualSpacing/>
              <w:rPr>
                <w:rFonts w:ascii="Arial" w:hAnsi="Arial" w:cs="Arial"/>
                <w:i/>
                <w:iCs/>
                <w:sz w:val="24"/>
                <w:szCs w:val="24"/>
              </w:rPr>
            </w:pPr>
            <w:r w:rsidRPr="0029630C">
              <w:rPr>
                <w:rFonts w:ascii="Arial" w:hAnsi="Arial" w:cs="Arial"/>
                <w:b/>
                <w:bCs/>
                <w:i/>
                <w:iCs/>
                <w:sz w:val="24"/>
                <w:szCs w:val="24"/>
              </w:rPr>
              <w:t>jeigu pasiūlymą teikia ūkio subjektų grupė</w:t>
            </w:r>
            <w:r w:rsidRPr="0029630C">
              <w:rPr>
                <w:rFonts w:ascii="Arial" w:hAnsi="Arial" w:cs="Arial"/>
                <w:i/>
                <w:iCs/>
                <w:sz w:val="24"/>
                <w:szCs w:val="24"/>
              </w:rPr>
              <w:t xml:space="preserve"> – reikalavimą turi atitikti kiekvienas ūkio subjektų grupės narys (-iai), pagal jų prisiimamus įsipareigojimus pirkimo sutarčiai vykdyti;</w:t>
            </w:r>
          </w:p>
          <w:p w14:paraId="36B91337" w14:textId="77777777" w:rsidR="006B3404" w:rsidRPr="0029630C" w:rsidRDefault="006B3404" w:rsidP="006B3404">
            <w:pPr>
              <w:numPr>
                <w:ilvl w:val="0"/>
                <w:numId w:val="52"/>
              </w:numPr>
              <w:tabs>
                <w:tab w:val="left" w:pos="888"/>
              </w:tabs>
              <w:ind w:left="37" w:firstLine="425"/>
              <w:contextualSpacing/>
              <w:rPr>
                <w:rFonts w:ascii="Arial" w:hAnsi="Arial" w:cs="Arial"/>
                <w:i/>
                <w:sz w:val="24"/>
                <w:szCs w:val="24"/>
              </w:rPr>
            </w:pPr>
            <w:r w:rsidRPr="0029630C">
              <w:rPr>
                <w:rFonts w:ascii="Arial" w:hAnsi="Arial" w:cs="Arial"/>
                <w:i/>
                <w:sz w:val="24"/>
                <w:szCs w:val="24"/>
              </w:rPr>
              <w:t>tiekėjas gali remtis kitų ūkio subjektų pajėgumais tik tuomet, kai tie subjektai, kurių pajėgumais buvo pasiremta, patys tieks prekes, teiks paslaugas ar atliks darbus, kuriems reikia jų pajėgumų;</w:t>
            </w:r>
          </w:p>
          <w:p w14:paraId="7522FC32" w14:textId="77777777" w:rsidR="006B3404" w:rsidRPr="0029630C" w:rsidRDefault="006B3404" w:rsidP="006B3404">
            <w:pPr>
              <w:numPr>
                <w:ilvl w:val="0"/>
                <w:numId w:val="52"/>
              </w:numPr>
              <w:tabs>
                <w:tab w:val="left" w:pos="888"/>
              </w:tabs>
              <w:ind w:left="37" w:firstLine="425"/>
              <w:contextualSpacing/>
              <w:rPr>
                <w:rFonts w:ascii="Arial" w:hAnsi="Arial" w:cs="Arial"/>
                <w:i/>
                <w:sz w:val="24"/>
                <w:szCs w:val="24"/>
              </w:rPr>
            </w:pPr>
            <w:r w:rsidRPr="0029630C">
              <w:rPr>
                <w:rFonts w:ascii="Arial" w:hAnsi="Arial" w:cs="Arial"/>
                <w:i/>
                <w:iCs/>
                <w:sz w:val="24"/>
                <w:szCs w:val="24"/>
                <w:lang w:eastAsia="lt-LT"/>
              </w:rPr>
              <w:t>subtiekėjai, kuriuos tiekėjas pasitelks pirkimo sutarties vykdymui (kurių pajėgumais tiekėjas nesiremia, kad atitiktų pirkimo dokumentuose nustatytus kvalifikacijos reikalavimus), privalo turėti teisę verstis ta veikla, kuriai jis pasitelkiamas. P</w:t>
            </w:r>
            <w:r w:rsidRPr="0029630C">
              <w:rPr>
                <w:rFonts w:ascii="Arial" w:hAnsi="Arial" w:cs="Arial"/>
                <w:i/>
                <w:sz w:val="24"/>
                <w:szCs w:val="24"/>
                <w:lang w:eastAsia="lt-LT"/>
              </w:rPr>
              <w:t>irkimo vykdytojui pareikalavus, tiekėjas turės pateikti dokumentus, įrodančius subtiekėjo teisę verstis atitinkama veikla, kuriai jis pasitelkiamas.</w:t>
            </w:r>
          </w:p>
          <w:p w14:paraId="5A31F47C" w14:textId="77777777" w:rsidR="006B3404" w:rsidRPr="00E14B94" w:rsidRDefault="006B3404" w:rsidP="00F566B5">
            <w:pPr>
              <w:jc w:val="center"/>
              <w:rPr>
                <w:rFonts w:ascii="Arial" w:eastAsiaTheme="minorHAnsi" w:hAnsi="Arial" w:cs="Arial"/>
                <w:b/>
                <w:bCs/>
                <w:sz w:val="24"/>
                <w:szCs w:val="24"/>
              </w:rPr>
            </w:pPr>
          </w:p>
        </w:tc>
      </w:tr>
    </w:tbl>
    <w:p w14:paraId="629A2E79" w14:textId="77777777" w:rsidR="006B3404" w:rsidRDefault="006B3404" w:rsidP="006B3404">
      <w:pPr>
        <w:spacing w:before="60" w:after="60" w:line="256" w:lineRule="auto"/>
        <w:jc w:val="center"/>
        <w:rPr>
          <w:rFonts w:ascii="Arial" w:hAnsi="Arial" w:cs="Arial"/>
          <w:b/>
          <w:bCs/>
        </w:rPr>
      </w:pPr>
    </w:p>
    <w:p w14:paraId="4FF5CE1E" w14:textId="77777777" w:rsidR="006B3404" w:rsidRDefault="006B3404" w:rsidP="006B3404">
      <w:pPr>
        <w:spacing w:before="60" w:after="60" w:line="256" w:lineRule="auto"/>
        <w:rPr>
          <w:rFonts w:ascii="Arial" w:hAnsi="Arial" w:cs="Arial"/>
          <w:b/>
          <w:bCs/>
        </w:rPr>
      </w:pPr>
      <w:r>
        <w:rPr>
          <w:rFonts w:ascii="Arial" w:hAnsi="Arial" w:cs="Arial"/>
          <w:b/>
          <w:bCs/>
          <w:color w:val="FF0000"/>
        </w:rPr>
        <w:t>a</w:t>
      </w:r>
      <w:r w:rsidRPr="009605FB">
        <w:rPr>
          <w:rFonts w:ascii="Arial" w:hAnsi="Arial" w:cs="Arial"/>
          <w:b/>
          <w:bCs/>
          <w:color w:val="FF0000"/>
        </w:rPr>
        <w:t xml:space="preserve">rba </w:t>
      </w:r>
      <w:r>
        <w:rPr>
          <w:rFonts w:ascii="Arial" w:hAnsi="Arial" w:cs="Arial"/>
          <w:b/>
          <w:bCs/>
        </w:rPr>
        <w:t>II pirkimo daliai:</w:t>
      </w:r>
    </w:p>
    <w:tbl>
      <w:tblPr>
        <w:tblStyle w:val="Lentelstinklelis2"/>
        <w:tblW w:w="9776" w:type="dxa"/>
        <w:tblInd w:w="0" w:type="dxa"/>
        <w:tblLook w:val="04A0" w:firstRow="1" w:lastRow="0" w:firstColumn="1" w:lastColumn="0" w:noHBand="0" w:noVBand="1"/>
      </w:tblPr>
      <w:tblGrid>
        <w:gridCol w:w="704"/>
        <w:gridCol w:w="5245"/>
        <w:gridCol w:w="3827"/>
      </w:tblGrid>
      <w:tr w:rsidR="006B3404" w:rsidRPr="00E14B94" w14:paraId="4B718BE0" w14:textId="77777777" w:rsidTr="00F566B5">
        <w:tc>
          <w:tcPr>
            <w:tcW w:w="704" w:type="dxa"/>
            <w:shd w:val="clear" w:color="auto" w:fill="B4C6E7" w:themeFill="accent1" w:themeFillTint="66"/>
          </w:tcPr>
          <w:p w14:paraId="23F13FE6" w14:textId="77777777" w:rsidR="006B3404" w:rsidRPr="00E14B94" w:rsidRDefault="006B3404" w:rsidP="00F566B5">
            <w:pPr>
              <w:ind w:firstLine="24"/>
              <w:jc w:val="center"/>
              <w:rPr>
                <w:rFonts w:ascii="Arial" w:eastAsiaTheme="minorHAnsi" w:hAnsi="Arial" w:cs="Arial"/>
                <w:b/>
                <w:bCs/>
                <w:sz w:val="24"/>
                <w:szCs w:val="24"/>
              </w:rPr>
            </w:pPr>
            <w:r w:rsidRPr="00E14B94">
              <w:rPr>
                <w:rFonts w:ascii="Arial" w:eastAsiaTheme="minorHAnsi" w:hAnsi="Arial" w:cs="Arial"/>
                <w:b/>
                <w:bCs/>
                <w:sz w:val="24"/>
                <w:szCs w:val="24"/>
              </w:rPr>
              <w:t xml:space="preserve">Eil. </w:t>
            </w:r>
            <w:r>
              <w:rPr>
                <w:rFonts w:ascii="Arial" w:eastAsiaTheme="minorHAnsi" w:hAnsi="Arial" w:cs="Arial"/>
                <w:b/>
                <w:bCs/>
                <w:sz w:val="24"/>
                <w:szCs w:val="24"/>
              </w:rPr>
              <w:t>N</w:t>
            </w:r>
            <w:r w:rsidRPr="00E14B94">
              <w:rPr>
                <w:rFonts w:ascii="Arial" w:eastAsiaTheme="minorHAnsi" w:hAnsi="Arial" w:cs="Arial"/>
                <w:b/>
                <w:bCs/>
                <w:sz w:val="24"/>
                <w:szCs w:val="24"/>
              </w:rPr>
              <w:t>r.</w:t>
            </w:r>
          </w:p>
        </w:tc>
        <w:tc>
          <w:tcPr>
            <w:tcW w:w="5245" w:type="dxa"/>
            <w:shd w:val="clear" w:color="auto" w:fill="B4C6E7" w:themeFill="accent1" w:themeFillTint="66"/>
          </w:tcPr>
          <w:p w14:paraId="792D1CB7" w14:textId="77777777" w:rsidR="006B3404" w:rsidRPr="00E14B94" w:rsidRDefault="006B3404" w:rsidP="00F566B5">
            <w:pPr>
              <w:ind w:firstLine="24"/>
              <w:jc w:val="center"/>
              <w:rPr>
                <w:rFonts w:ascii="Arial" w:eastAsiaTheme="minorHAnsi" w:hAnsi="Arial" w:cs="Arial"/>
                <w:b/>
                <w:bCs/>
                <w:sz w:val="24"/>
                <w:szCs w:val="24"/>
              </w:rPr>
            </w:pPr>
            <w:r w:rsidRPr="00E14B94">
              <w:rPr>
                <w:rFonts w:ascii="Arial" w:eastAsiaTheme="minorHAnsi" w:hAnsi="Arial" w:cs="Arial"/>
                <w:b/>
                <w:bCs/>
                <w:sz w:val="24"/>
                <w:szCs w:val="24"/>
              </w:rPr>
              <w:t>Kvalifikacijos reikalavimas</w:t>
            </w:r>
          </w:p>
        </w:tc>
        <w:tc>
          <w:tcPr>
            <w:tcW w:w="3827" w:type="dxa"/>
            <w:shd w:val="clear" w:color="auto" w:fill="B4C6E7" w:themeFill="accent1" w:themeFillTint="66"/>
          </w:tcPr>
          <w:p w14:paraId="52B3813B" w14:textId="77777777" w:rsidR="006B3404" w:rsidRPr="00E14B94" w:rsidRDefault="006B3404" w:rsidP="00F566B5">
            <w:pPr>
              <w:ind w:firstLine="24"/>
              <w:jc w:val="center"/>
              <w:rPr>
                <w:rFonts w:ascii="Arial" w:eastAsiaTheme="minorHAnsi" w:hAnsi="Arial" w:cs="Arial"/>
                <w:b/>
                <w:bCs/>
                <w:sz w:val="24"/>
                <w:szCs w:val="24"/>
              </w:rPr>
            </w:pPr>
            <w:r w:rsidRPr="00E14B94">
              <w:rPr>
                <w:rFonts w:ascii="Arial" w:eastAsiaTheme="minorHAnsi" w:hAnsi="Arial" w:cs="Arial"/>
                <w:b/>
                <w:bCs/>
                <w:sz w:val="24"/>
                <w:szCs w:val="24"/>
              </w:rPr>
              <w:t>Atitiktį reikalavimui įrodantys dokumentai</w:t>
            </w:r>
          </w:p>
        </w:tc>
      </w:tr>
      <w:tr w:rsidR="006B3404" w:rsidRPr="00E14B94" w14:paraId="28B3AC7B" w14:textId="77777777" w:rsidTr="00F566B5">
        <w:tc>
          <w:tcPr>
            <w:tcW w:w="704" w:type="dxa"/>
            <w:shd w:val="clear" w:color="auto" w:fill="D9E2F3" w:themeFill="accent1" w:themeFillTint="33"/>
          </w:tcPr>
          <w:p w14:paraId="5E0FE93D" w14:textId="77777777" w:rsidR="006B3404" w:rsidRPr="00E14B94" w:rsidRDefault="006B3404" w:rsidP="00F566B5">
            <w:pPr>
              <w:ind w:left="33" w:firstLine="0"/>
              <w:contextualSpacing/>
              <w:rPr>
                <w:rFonts w:ascii="Arial" w:eastAsiaTheme="minorHAnsi" w:hAnsi="Arial" w:cs="Arial"/>
                <w:b/>
                <w:bCs/>
                <w:sz w:val="24"/>
                <w:szCs w:val="24"/>
              </w:rPr>
            </w:pPr>
            <w:r>
              <w:rPr>
                <w:rFonts w:ascii="Arial" w:eastAsiaTheme="minorHAnsi" w:hAnsi="Arial" w:cs="Arial"/>
                <w:b/>
                <w:bCs/>
                <w:sz w:val="24"/>
                <w:szCs w:val="24"/>
              </w:rPr>
              <w:t>1.</w:t>
            </w:r>
          </w:p>
        </w:tc>
        <w:tc>
          <w:tcPr>
            <w:tcW w:w="9072" w:type="dxa"/>
            <w:gridSpan w:val="2"/>
            <w:shd w:val="clear" w:color="auto" w:fill="D9E2F3" w:themeFill="accent1" w:themeFillTint="33"/>
          </w:tcPr>
          <w:p w14:paraId="2373B356" w14:textId="77777777" w:rsidR="006B3404" w:rsidRPr="00E14B94" w:rsidRDefault="006B3404" w:rsidP="00F566B5">
            <w:pPr>
              <w:rPr>
                <w:rFonts w:ascii="Arial" w:eastAsiaTheme="minorHAnsi" w:hAnsi="Arial" w:cs="Arial"/>
                <w:b/>
                <w:bCs/>
                <w:i/>
                <w:iCs/>
                <w:sz w:val="24"/>
                <w:szCs w:val="24"/>
              </w:rPr>
            </w:pPr>
            <w:r w:rsidRPr="00E14B94">
              <w:rPr>
                <w:rFonts w:ascii="Arial" w:hAnsi="Arial" w:cs="Arial"/>
                <w:b/>
                <w:bCs/>
                <w:i/>
                <w:iCs/>
                <w:color w:val="000000"/>
                <w:sz w:val="24"/>
                <w:szCs w:val="24"/>
              </w:rPr>
              <w:t>Teisė verstis veikla</w:t>
            </w:r>
          </w:p>
        </w:tc>
      </w:tr>
      <w:tr w:rsidR="006B3404" w:rsidRPr="00E14B94" w14:paraId="0C32D59D" w14:textId="77777777" w:rsidTr="00F566B5">
        <w:tc>
          <w:tcPr>
            <w:tcW w:w="704" w:type="dxa"/>
          </w:tcPr>
          <w:p w14:paraId="0FECB40B" w14:textId="77777777" w:rsidR="006B3404" w:rsidRPr="00E14B94" w:rsidRDefault="006B3404" w:rsidP="00F566B5">
            <w:pPr>
              <w:ind w:left="33" w:firstLine="0"/>
              <w:contextualSpacing/>
              <w:rPr>
                <w:rFonts w:ascii="Arial" w:eastAsiaTheme="minorHAnsi" w:hAnsi="Arial" w:cs="Arial"/>
                <w:b/>
                <w:bCs/>
                <w:sz w:val="24"/>
                <w:szCs w:val="24"/>
              </w:rPr>
            </w:pPr>
            <w:r>
              <w:rPr>
                <w:rFonts w:ascii="Arial" w:eastAsiaTheme="minorHAnsi" w:hAnsi="Arial" w:cs="Arial"/>
                <w:b/>
                <w:bCs/>
                <w:sz w:val="24"/>
                <w:szCs w:val="24"/>
              </w:rPr>
              <w:t>1.1.</w:t>
            </w:r>
          </w:p>
        </w:tc>
        <w:tc>
          <w:tcPr>
            <w:tcW w:w="5245" w:type="dxa"/>
          </w:tcPr>
          <w:p w14:paraId="06C3B6CF" w14:textId="77777777" w:rsidR="006B3404" w:rsidRPr="00E14B94" w:rsidRDefault="006B3404" w:rsidP="00F566B5">
            <w:pPr>
              <w:jc w:val="left"/>
              <w:rPr>
                <w:rFonts w:ascii="Arial" w:hAnsi="Arial" w:cs="Arial"/>
                <w:color w:val="000000"/>
                <w:sz w:val="24"/>
                <w:szCs w:val="24"/>
              </w:rPr>
            </w:pPr>
            <w:r w:rsidRPr="00E14B94">
              <w:rPr>
                <w:rFonts w:ascii="Arial" w:hAnsi="Arial" w:cs="Arial"/>
                <w:color w:val="000000"/>
                <w:sz w:val="24"/>
                <w:szCs w:val="24"/>
              </w:rPr>
              <w:t>NETAIKOMA</w:t>
            </w:r>
          </w:p>
        </w:tc>
        <w:tc>
          <w:tcPr>
            <w:tcW w:w="3827" w:type="dxa"/>
          </w:tcPr>
          <w:p w14:paraId="1D48C824" w14:textId="77777777" w:rsidR="006B3404" w:rsidRPr="00E14B94" w:rsidRDefault="006B3404" w:rsidP="00F566B5">
            <w:pPr>
              <w:jc w:val="center"/>
              <w:rPr>
                <w:rFonts w:ascii="Arial" w:eastAsiaTheme="minorHAnsi" w:hAnsi="Arial" w:cs="Arial"/>
                <w:b/>
                <w:bCs/>
                <w:sz w:val="24"/>
                <w:szCs w:val="24"/>
              </w:rPr>
            </w:pPr>
          </w:p>
        </w:tc>
      </w:tr>
      <w:tr w:rsidR="006B3404" w:rsidRPr="00E14B94" w14:paraId="3567F75A" w14:textId="77777777" w:rsidTr="00F566B5">
        <w:tc>
          <w:tcPr>
            <w:tcW w:w="704" w:type="dxa"/>
            <w:shd w:val="clear" w:color="auto" w:fill="D9E2F3" w:themeFill="accent1" w:themeFillTint="33"/>
          </w:tcPr>
          <w:p w14:paraId="153994EC" w14:textId="77777777" w:rsidR="006B3404" w:rsidRPr="00E14B94" w:rsidRDefault="006B3404" w:rsidP="00F566B5">
            <w:pPr>
              <w:ind w:left="33" w:firstLine="0"/>
              <w:contextualSpacing/>
              <w:rPr>
                <w:rFonts w:ascii="Arial" w:eastAsiaTheme="minorHAnsi" w:hAnsi="Arial" w:cs="Arial"/>
                <w:b/>
                <w:bCs/>
                <w:sz w:val="24"/>
                <w:szCs w:val="24"/>
              </w:rPr>
            </w:pPr>
            <w:r>
              <w:rPr>
                <w:rFonts w:ascii="Arial" w:eastAsiaTheme="minorHAnsi" w:hAnsi="Arial" w:cs="Arial"/>
                <w:b/>
                <w:bCs/>
                <w:sz w:val="24"/>
                <w:szCs w:val="24"/>
              </w:rPr>
              <w:t>2.</w:t>
            </w:r>
          </w:p>
        </w:tc>
        <w:tc>
          <w:tcPr>
            <w:tcW w:w="9072" w:type="dxa"/>
            <w:gridSpan w:val="2"/>
            <w:tcBorders>
              <w:top w:val="single" w:sz="4" w:space="0" w:color="000000" w:themeColor="text1"/>
              <w:left w:val="single" w:sz="4" w:space="0" w:color="000000" w:themeColor="text1"/>
              <w:bottom w:val="single" w:sz="4" w:space="0" w:color="000000" w:themeColor="text1"/>
            </w:tcBorders>
            <w:shd w:val="clear" w:color="auto" w:fill="D9E2F3" w:themeFill="accent1" w:themeFillTint="33"/>
          </w:tcPr>
          <w:p w14:paraId="5D12CDA4" w14:textId="77777777" w:rsidR="006B3404" w:rsidRPr="00E14B94" w:rsidRDefault="006B3404" w:rsidP="00F566B5">
            <w:pPr>
              <w:rPr>
                <w:rFonts w:ascii="Arial" w:eastAsiaTheme="minorHAnsi" w:hAnsi="Arial" w:cs="Arial"/>
                <w:b/>
                <w:bCs/>
                <w:i/>
                <w:iCs/>
                <w:sz w:val="24"/>
                <w:szCs w:val="24"/>
              </w:rPr>
            </w:pPr>
            <w:r w:rsidRPr="00E14B94">
              <w:rPr>
                <w:rFonts w:ascii="Arial" w:hAnsi="Arial" w:cs="Arial"/>
                <w:b/>
                <w:bCs/>
                <w:i/>
                <w:iCs/>
                <w:color w:val="000000"/>
                <w:sz w:val="24"/>
                <w:szCs w:val="24"/>
              </w:rPr>
              <w:t>Finansinis</w:t>
            </w:r>
            <w:r w:rsidRPr="00E14B94">
              <w:rPr>
                <w:rFonts w:ascii="Arial" w:hAnsi="Arial" w:cs="Arial"/>
                <w:i/>
                <w:iCs/>
                <w:color w:val="000000"/>
                <w:sz w:val="24"/>
                <w:szCs w:val="24"/>
              </w:rPr>
              <w:t xml:space="preserve"> </w:t>
            </w:r>
            <w:r w:rsidRPr="00E14B94">
              <w:rPr>
                <w:rFonts w:ascii="Arial" w:hAnsi="Arial" w:cs="Arial"/>
                <w:b/>
                <w:bCs/>
                <w:i/>
                <w:iCs/>
                <w:color w:val="000000"/>
                <w:sz w:val="24"/>
                <w:szCs w:val="24"/>
              </w:rPr>
              <w:t>ir ekonominis pajėgumas</w:t>
            </w:r>
          </w:p>
        </w:tc>
      </w:tr>
      <w:tr w:rsidR="006B3404" w:rsidRPr="00E14B94" w14:paraId="6CBD7A51" w14:textId="77777777" w:rsidTr="00F566B5">
        <w:tc>
          <w:tcPr>
            <w:tcW w:w="704" w:type="dxa"/>
          </w:tcPr>
          <w:p w14:paraId="70890B50" w14:textId="77777777" w:rsidR="006B3404" w:rsidRPr="00E14B94" w:rsidRDefault="006B3404" w:rsidP="00F566B5">
            <w:pPr>
              <w:ind w:left="33" w:firstLine="0"/>
              <w:contextualSpacing/>
              <w:rPr>
                <w:rFonts w:ascii="Arial" w:eastAsiaTheme="minorHAnsi" w:hAnsi="Arial" w:cs="Arial"/>
                <w:b/>
                <w:bCs/>
                <w:sz w:val="24"/>
                <w:szCs w:val="24"/>
              </w:rPr>
            </w:pPr>
            <w:r>
              <w:rPr>
                <w:rFonts w:ascii="Arial" w:eastAsiaTheme="minorHAnsi" w:hAnsi="Arial" w:cs="Arial"/>
                <w:b/>
                <w:bCs/>
                <w:sz w:val="24"/>
                <w:szCs w:val="24"/>
              </w:rPr>
              <w:t>2.1.</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83F12D" w14:textId="77777777" w:rsidR="006B3404" w:rsidRPr="00E14B94" w:rsidRDefault="006B3404" w:rsidP="00F566B5">
            <w:pPr>
              <w:jc w:val="left"/>
              <w:rPr>
                <w:rFonts w:ascii="Arial" w:hAnsi="Arial" w:cs="Arial"/>
                <w:color w:val="000000"/>
                <w:sz w:val="24"/>
                <w:szCs w:val="24"/>
              </w:rPr>
            </w:pPr>
            <w:r w:rsidRPr="00E14B94">
              <w:rPr>
                <w:rFonts w:ascii="Arial" w:hAnsi="Arial" w:cs="Arial"/>
                <w:color w:val="000000"/>
                <w:sz w:val="24"/>
                <w:szCs w:val="24"/>
              </w:rPr>
              <w:t>NETAIKOMA</w:t>
            </w:r>
          </w:p>
        </w:tc>
        <w:tc>
          <w:tcPr>
            <w:tcW w:w="3827" w:type="dxa"/>
          </w:tcPr>
          <w:p w14:paraId="64C82197" w14:textId="77777777" w:rsidR="006B3404" w:rsidRPr="00E14B94" w:rsidRDefault="006B3404" w:rsidP="00F566B5">
            <w:pPr>
              <w:jc w:val="center"/>
              <w:rPr>
                <w:rFonts w:ascii="Arial" w:eastAsiaTheme="minorHAnsi" w:hAnsi="Arial" w:cs="Arial"/>
                <w:b/>
                <w:bCs/>
                <w:sz w:val="24"/>
                <w:szCs w:val="24"/>
              </w:rPr>
            </w:pPr>
          </w:p>
        </w:tc>
      </w:tr>
      <w:tr w:rsidR="006B3404" w:rsidRPr="00E14B94" w14:paraId="6E8B790B" w14:textId="77777777" w:rsidTr="00F566B5">
        <w:tc>
          <w:tcPr>
            <w:tcW w:w="704" w:type="dxa"/>
            <w:shd w:val="clear" w:color="auto" w:fill="D9E2F3" w:themeFill="accent1" w:themeFillTint="33"/>
          </w:tcPr>
          <w:p w14:paraId="3C0A54CF" w14:textId="77777777" w:rsidR="006B3404" w:rsidRPr="00E14B94" w:rsidRDefault="006B3404" w:rsidP="00F566B5">
            <w:pPr>
              <w:ind w:left="33" w:firstLine="0"/>
              <w:contextualSpacing/>
              <w:rPr>
                <w:rFonts w:ascii="Arial" w:eastAsiaTheme="minorHAnsi" w:hAnsi="Arial" w:cs="Arial"/>
                <w:b/>
                <w:bCs/>
                <w:sz w:val="24"/>
                <w:szCs w:val="24"/>
              </w:rPr>
            </w:pPr>
            <w:r>
              <w:rPr>
                <w:rFonts w:ascii="Arial" w:eastAsiaTheme="minorHAnsi" w:hAnsi="Arial" w:cs="Arial"/>
                <w:b/>
                <w:bCs/>
                <w:sz w:val="24"/>
                <w:szCs w:val="24"/>
              </w:rPr>
              <w:t>3.</w:t>
            </w:r>
          </w:p>
        </w:tc>
        <w:tc>
          <w:tcPr>
            <w:tcW w:w="9072" w:type="dxa"/>
            <w:gridSpan w:val="2"/>
            <w:tcBorders>
              <w:top w:val="single" w:sz="4" w:space="0" w:color="000000" w:themeColor="text1"/>
              <w:left w:val="single" w:sz="4" w:space="0" w:color="000000" w:themeColor="text1"/>
              <w:bottom w:val="single" w:sz="4" w:space="0" w:color="000000" w:themeColor="text1"/>
            </w:tcBorders>
            <w:shd w:val="clear" w:color="auto" w:fill="D9E2F3" w:themeFill="accent1" w:themeFillTint="33"/>
          </w:tcPr>
          <w:p w14:paraId="73646BE1" w14:textId="77777777" w:rsidR="006B3404" w:rsidRPr="00E14B94" w:rsidRDefault="006B3404" w:rsidP="00F566B5">
            <w:pPr>
              <w:rPr>
                <w:rFonts w:ascii="Arial" w:eastAsiaTheme="minorHAnsi" w:hAnsi="Arial" w:cs="Arial"/>
                <w:b/>
                <w:bCs/>
                <w:i/>
                <w:iCs/>
                <w:sz w:val="24"/>
                <w:szCs w:val="24"/>
              </w:rPr>
            </w:pPr>
            <w:r w:rsidRPr="00E14B94">
              <w:rPr>
                <w:rFonts w:ascii="Arial" w:hAnsi="Arial" w:cs="Arial"/>
                <w:b/>
                <w:bCs/>
                <w:i/>
                <w:iCs/>
                <w:color w:val="000000"/>
                <w:sz w:val="24"/>
                <w:szCs w:val="24"/>
              </w:rPr>
              <w:t>Techninis ir profesinis pajėgumas</w:t>
            </w:r>
          </w:p>
        </w:tc>
      </w:tr>
      <w:tr w:rsidR="006B3404" w:rsidRPr="00E14B94" w14:paraId="732D41E9" w14:textId="77777777" w:rsidTr="00F566B5">
        <w:tc>
          <w:tcPr>
            <w:tcW w:w="704" w:type="dxa"/>
          </w:tcPr>
          <w:p w14:paraId="77AF80D2" w14:textId="77777777" w:rsidR="006B3404" w:rsidRPr="00E14B94" w:rsidRDefault="006B3404" w:rsidP="00F566B5">
            <w:pPr>
              <w:ind w:left="33" w:firstLine="0"/>
              <w:contextualSpacing/>
              <w:rPr>
                <w:rFonts w:ascii="Arial" w:eastAsiaTheme="minorHAnsi" w:hAnsi="Arial" w:cs="Arial"/>
                <w:b/>
                <w:bCs/>
                <w:sz w:val="24"/>
                <w:szCs w:val="24"/>
              </w:rPr>
            </w:pPr>
            <w:r>
              <w:rPr>
                <w:rFonts w:ascii="Arial" w:eastAsiaTheme="minorHAnsi" w:hAnsi="Arial" w:cs="Arial"/>
                <w:b/>
                <w:bCs/>
                <w:sz w:val="24"/>
                <w:szCs w:val="24"/>
              </w:rPr>
              <w:t>3.1.</w:t>
            </w:r>
          </w:p>
        </w:tc>
        <w:tc>
          <w:tcPr>
            <w:tcW w:w="5245" w:type="dxa"/>
          </w:tcPr>
          <w:p w14:paraId="22EDF2CD" w14:textId="77777777" w:rsidR="006B3404" w:rsidRPr="0017504F" w:rsidRDefault="006B3404" w:rsidP="00F566B5">
            <w:pPr>
              <w:tabs>
                <w:tab w:val="left" w:pos="1308"/>
                <w:tab w:val="left" w:pos="1733"/>
              </w:tabs>
              <w:contextualSpacing/>
              <w:rPr>
                <w:rFonts w:ascii="Arial" w:hAnsi="Arial" w:cs="Arial"/>
                <w:color w:val="00B050"/>
                <w:sz w:val="24"/>
                <w:szCs w:val="24"/>
              </w:rPr>
            </w:pPr>
            <w:r w:rsidRPr="00640CA9">
              <w:rPr>
                <w:rFonts w:ascii="Arial" w:hAnsi="Arial" w:cs="Arial"/>
                <w:color w:val="00B050"/>
                <w:sz w:val="24"/>
                <w:szCs w:val="24"/>
              </w:rPr>
              <w:t>Tiekėjas per paskutinius 3 metus turi būti suprojektavęs bent vieną automobilių stovėjimo aikštelę (nauja statyba, rekonstrukcija, kapitalinis remontas).</w:t>
            </w:r>
          </w:p>
          <w:p w14:paraId="1D88555A" w14:textId="77777777" w:rsidR="006B3404" w:rsidRPr="0017504F" w:rsidRDefault="006B3404" w:rsidP="00F566B5">
            <w:pPr>
              <w:tabs>
                <w:tab w:val="left" w:pos="1308"/>
                <w:tab w:val="left" w:pos="1733"/>
              </w:tabs>
              <w:contextualSpacing/>
              <w:rPr>
                <w:rFonts w:ascii="Arial" w:hAnsi="Arial" w:cs="Arial"/>
                <w:color w:val="00B050"/>
                <w:sz w:val="24"/>
                <w:szCs w:val="24"/>
              </w:rPr>
            </w:pPr>
          </w:p>
          <w:p w14:paraId="123F1DFD" w14:textId="77777777" w:rsidR="006B3404" w:rsidRPr="005F2DEF" w:rsidRDefault="006B3404" w:rsidP="00F566B5">
            <w:pPr>
              <w:widowControl w:val="0"/>
              <w:rPr>
                <w:rFonts w:ascii="Arial" w:eastAsia="Times New Roman" w:hAnsi="Arial" w:cs="Arial"/>
                <w:i/>
                <w:color w:val="000000" w:themeColor="text1"/>
                <w:sz w:val="24"/>
                <w:szCs w:val="24"/>
              </w:rPr>
            </w:pPr>
            <w:r w:rsidRPr="005F2DEF">
              <w:rPr>
                <w:rFonts w:ascii="Arial" w:eastAsia="Times New Roman" w:hAnsi="Arial" w:cs="Arial"/>
                <w:i/>
                <w:color w:val="000000" w:themeColor="text1"/>
                <w:sz w:val="24"/>
                <w:szCs w:val="24"/>
              </w:rPr>
              <w:t>Pastabos</w:t>
            </w:r>
            <w:r w:rsidRPr="005F2DEF">
              <w:rPr>
                <w:rFonts w:ascii="Arial" w:eastAsia="Times New Roman" w:hAnsi="Arial" w:cs="Arial"/>
                <w:color w:val="000000" w:themeColor="text1"/>
                <w:sz w:val="24"/>
                <w:szCs w:val="24"/>
              </w:rPr>
              <w:t xml:space="preserve">: </w:t>
            </w:r>
          </w:p>
          <w:p w14:paraId="1A6E208B" w14:textId="77777777" w:rsidR="006B3404" w:rsidRPr="005F2DEF" w:rsidRDefault="006B3404" w:rsidP="006B3404">
            <w:pPr>
              <w:numPr>
                <w:ilvl w:val="0"/>
                <w:numId w:val="10"/>
              </w:numPr>
              <w:tabs>
                <w:tab w:val="left" w:pos="175"/>
              </w:tabs>
              <w:ind w:left="0" w:hanging="33"/>
              <w:contextualSpacing/>
              <w:rPr>
                <w:rFonts w:ascii="Arial" w:eastAsia="Times New Roman" w:hAnsi="Arial" w:cs="Arial"/>
                <w:color w:val="000000" w:themeColor="text1"/>
                <w:sz w:val="24"/>
                <w:szCs w:val="24"/>
              </w:rPr>
            </w:pPr>
            <w:r w:rsidRPr="005F2DEF">
              <w:rPr>
                <w:rFonts w:ascii="Arial" w:eastAsia="Times New Roman" w:hAnsi="Arial" w:cs="Arial"/>
                <w:i/>
                <w:iCs/>
                <w:color w:val="000000" w:themeColor="text1"/>
                <w:sz w:val="24"/>
                <w:szCs w:val="24"/>
              </w:rPr>
              <w:t>tiekėjas gali teikti informaciją apie suteiktas paslaugas, kurios pradėtos ir baigtos vykdyti per paskutinius 3 metus;</w:t>
            </w:r>
          </w:p>
          <w:p w14:paraId="0DE33FBA" w14:textId="77777777" w:rsidR="006B3404" w:rsidRPr="005F2DEF" w:rsidRDefault="006B3404" w:rsidP="006B3404">
            <w:pPr>
              <w:numPr>
                <w:ilvl w:val="0"/>
                <w:numId w:val="10"/>
              </w:numPr>
              <w:tabs>
                <w:tab w:val="left" w:pos="175"/>
              </w:tabs>
              <w:ind w:left="0" w:hanging="33"/>
              <w:contextualSpacing/>
              <w:rPr>
                <w:rFonts w:ascii="Arial" w:eastAsia="Times New Roman" w:hAnsi="Arial" w:cs="Arial"/>
                <w:i/>
                <w:color w:val="000000" w:themeColor="text1"/>
                <w:sz w:val="24"/>
                <w:szCs w:val="24"/>
              </w:rPr>
            </w:pPr>
            <w:r w:rsidRPr="005F2DEF">
              <w:rPr>
                <w:rFonts w:ascii="Arial" w:eastAsia="Times New Roman" w:hAnsi="Arial" w:cs="Arial"/>
                <w:i/>
                <w:iCs/>
                <w:color w:val="000000" w:themeColor="text1"/>
                <w:sz w:val="24"/>
                <w:szCs w:val="24"/>
              </w:rPr>
              <w:lastRenderedPageBreak/>
              <w:t xml:space="preserve">tiekėjas gali teikti informaciją apie suteiktas paslaugas, kurios pradėtos vykdyti anksčiau nei per  paskutinius 3 metus, tačiau pabaigtos teikti per paskutinius 3 metus, tokiu atveju laikoma, kad jo patirtis atitinka keliamą reikalavimą, jei per paskutinius 3 metus iki pasiūlymo pateikimo termino pabaigos </w:t>
            </w:r>
            <w:r w:rsidRPr="005F2DEF">
              <w:rPr>
                <w:rFonts w:ascii="Arial" w:eastAsia="Times New Roman" w:hAnsi="Arial" w:cs="Arial"/>
                <w:i/>
                <w:color w:val="000000" w:themeColor="text1"/>
                <w:sz w:val="24"/>
                <w:szCs w:val="24"/>
              </w:rPr>
              <w:t>pagal vieną ar daugiau sutarčių yra suteikęs reikalavime nurodytų paslaugų;</w:t>
            </w:r>
          </w:p>
          <w:p w14:paraId="62108421" w14:textId="77777777" w:rsidR="006B3404" w:rsidRPr="005F2DEF" w:rsidRDefault="006B3404" w:rsidP="006B3404">
            <w:pPr>
              <w:numPr>
                <w:ilvl w:val="0"/>
                <w:numId w:val="10"/>
              </w:numPr>
              <w:tabs>
                <w:tab w:val="left" w:pos="175"/>
              </w:tabs>
              <w:ind w:left="0" w:hanging="33"/>
              <w:contextualSpacing/>
              <w:rPr>
                <w:rFonts w:ascii="Arial" w:eastAsia="Times New Roman" w:hAnsi="Arial" w:cs="Arial"/>
                <w:i/>
                <w:color w:val="000000" w:themeColor="text1"/>
                <w:sz w:val="24"/>
                <w:szCs w:val="24"/>
              </w:rPr>
            </w:pPr>
            <w:r w:rsidRPr="005F2DEF">
              <w:rPr>
                <w:rFonts w:ascii="Arial" w:eastAsia="Times New Roman" w:hAnsi="Arial" w:cs="Arial"/>
                <w:i/>
                <w:iCs/>
                <w:color w:val="000000" w:themeColor="text1"/>
                <w:sz w:val="24"/>
                <w:szCs w:val="24"/>
              </w:rPr>
              <w:t xml:space="preserve">tiekėjas gali teikti informaciją apie dar nebaigtų vykdyti sutarčių jau įvykdytas dalis (suteiktas paslaugas), tokiu atveju laikoma, kad jo patirtis atitinka keliamą reikalavimą, jei per paskutinius 3 metus iki pasiūlymo pateikimo termino pabaigos </w:t>
            </w:r>
            <w:r w:rsidRPr="005F2DEF">
              <w:rPr>
                <w:rFonts w:ascii="Arial" w:eastAsia="Times New Roman" w:hAnsi="Arial" w:cs="Arial"/>
                <w:i/>
                <w:color w:val="000000" w:themeColor="text1"/>
                <w:sz w:val="24"/>
                <w:szCs w:val="24"/>
              </w:rPr>
              <w:t>pagal vieną ar daugiau sutarčių yra suteikęs reikalavime nurodytų paslaugų;</w:t>
            </w:r>
          </w:p>
          <w:p w14:paraId="2EA9E3B8" w14:textId="77777777" w:rsidR="006B3404" w:rsidRDefault="006B3404" w:rsidP="00F566B5">
            <w:pPr>
              <w:tabs>
                <w:tab w:val="left" w:pos="1308"/>
                <w:tab w:val="left" w:pos="1733"/>
              </w:tabs>
              <w:contextualSpacing/>
              <w:rPr>
                <w:rFonts w:ascii="Arial" w:hAnsi="Arial" w:cs="Arial"/>
                <w:color w:val="00B050"/>
                <w:sz w:val="24"/>
                <w:szCs w:val="24"/>
              </w:rPr>
            </w:pPr>
            <w:r w:rsidRPr="005F2DEF">
              <w:rPr>
                <w:rFonts w:ascii="Arial" w:eastAsia="Times New Roman" w:hAnsi="Arial" w:cs="Arial"/>
                <w:i/>
                <w:color w:val="000000" w:themeColor="text1"/>
                <w:sz w:val="24"/>
                <w:szCs w:val="24"/>
              </w:rPr>
              <w:t xml:space="preserve">- tiekėjui nedraudžiama remtis sutartimi, kurią tiekėjas vykdė ne vienas, bet kartu su kitais ūkio subjektais. Tačiau </w:t>
            </w:r>
            <w:r w:rsidRPr="005F2DEF">
              <w:rPr>
                <w:rFonts w:ascii="Arial" w:eastAsia="Times New Roman" w:hAnsi="Arial" w:cs="Arial"/>
                <w:i/>
                <w:iCs/>
                <w:color w:val="000000" w:themeColor="text1"/>
                <w:sz w:val="24"/>
                <w:szCs w:val="24"/>
              </w:rPr>
              <w:t xml:space="preserve">tokiu atveju </w:t>
            </w:r>
            <w:r w:rsidRPr="005F2DEF">
              <w:rPr>
                <w:rFonts w:ascii="Arial" w:eastAsia="Times New Roman" w:hAnsi="Arial" w:cs="Arial"/>
                <w:i/>
                <w:color w:val="000000" w:themeColor="text1"/>
                <w:sz w:val="24"/>
                <w:szCs w:val="24"/>
              </w:rPr>
              <w:t xml:space="preserve">bus vertinamos būtent konkretaus </w:t>
            </w:r>
            <w:r w:rsidRPr="005F2DEF">
              <w:rPr>
                <w:rFonts w:ascii="Arial" w:eastAsia="Times New Roman" w:hAnsi="Arial" w:cs="Arial"/>
                <w:i/>
                <w:iCs/>
                <w:color w:val="000000" w:themeColor="text1"/>
                <w:sz w:val="24"/>
                <w:szCs w:val="24"/>
              </w:rPr>
              <w:t>ūkio subjekto</w:t>
            </w:r>
            <w:r w:rsidRPr="005F2DEF">
              <w:rPr>
                <w:rFonts w:ascii="Arial" w:eastAsia="Times New Roman" w:hAnsi="Arial" w:cs="Arial"/>
                <w:i/>
                <w:color w:val="000000" w:themeColor="text1"/>
                <w:sz w:val="24"/>
                <w:szCs w:val="24"/>
              </w:rPr>
              <w:t>, dalyvaujančio viešajame pirkime, suteiktos paslaugos, jų apimtis, o ne visas vykdytos sutarties objektas.</w:t>
            </w:r>
          </w:p>
        </w:tc>
        <w:tc>
          <w:tcPr>
            <w:tcW w:w="3827" w:type="dxa"/>
          </w:tcPr>
          <w:p w14:paraId="4691DBBE" w14:textId="77777777" w:rsidR="006B3404" w:rsidRPr="0017504F" w:rsidRDefault="006B3404" w:rsidP="00F566B5">
            <w:pPr>
              <w:contextualSpacing/>
              <w:rPr>
                <w:rFonts w:ascii="Arial" w:hAnsi="Arial" w:cs="Arial"/>
                <w:sz w:val="24"/>
                <w:szCs w:val="24"/>
              </w:rPr>
            </w:pPr>
            <w:r w:rsidRPr="0017504F">
              <w:rPr>
                <w:rFonts w:ascii="Arial" w:hAnsi="Arial" w:cs="Arial"/>
                <w:bCs/>
                <w:sz w:val="24"/>
                <w:szCs w:val="24"/>
              </w:rPr>
              <w:lastRenderedPageBreak/>
              <w:t xml:space="preserve">Pateikti „Suteiktų paslaugų sąrašą“ pagal specialiųjų pirkimo sąlygų </w:t>
            </w:r>
            <w:r>
              <w:rPr>
                <w:rFonts w:ascii="Arial" w:hAnsi="Arial" w:cs="Arial"/>
                <w:bCs/>
                <w:color w:val="00B050"/>
                <w:sz w:val="24"/>
                <w:szCs w:val="24"/>
              </w:rPr>
              <w:t>13</w:t>
            </w:r>
            <w:r w:rsidRPr="0017504F">
              <w:rPr>
                <w:rFonts w:ascii="Arial" w:hAnsi="Arial" w:cs="Arial"/>
                <w:bCs/>
                <w:color w:val="00B050"/>
                <w:sz w:val="24"/>
                <w:szCs w:val="24"/>
              </w:rPr>
              <w:t xml:space="preserve"> priede </w:t>
            </w:r>
            <w:r w:rsidRPr="0017504F">
              <w:rPr>
                <w:rFonts w:ascii="Arial" w:hAnsi="Arial" w:cs="Arial"/>
                <w:i/>
                <w:color w:val="00B050"/>
                <w:sz w:val="24"/>
                <w:szCs w:val="24"/>
              </w:rPr>
              <w:t>,,</w:t>
            </w:r>
            <w:r w:rsidRPr="0017504F">
              <w:rPr>
                <w:rFonts w:ascii="Arial" w:hAnsi="Arial" w:cs="Arial"/>
                <w:b/>
                <w:bCs/>
                <w:i/>
                <w:color w:val="00B050"/>
                <w:sz w:val="24"/>
                <w:szCs w:val="24"/>
              </w:rPr>
              <w:t xml:space="preserve">Suteiktų </w:t>
            </w:r>
            <w:r w:rsidRPr="0017504F">
              <w:rPr>
                <w:rFonts w:ascii="Arial" w:hAnsi="Arial" w:cs="Arial"/>
                <w:b/>
                <w:i/>
                <w:color w:val="00B050"/>
                <w:sz w:val="24"/>
                <w:szCs w:val="24"/>
              </w:rPr>
              <w:t>paslaugų sąrašas</w:t>
            </w:r>
            <w:r w:rsidRPr="0017504F">
              <w:rPr>
                <w:rFonts w:ascii="Arial" w:hAnsi="Arial" w:cs="Arial"/>
                <w:i/>
                <w:color w:val="00B050"/>
                <w:sz w:val="24"/>
                <w:szCs w:val="24"/>
              </w:rPr>
              <w:t xml:space="preserve">“ </w:t>
            </w:r>
            <w:r w:rsidRPr="0017504F">
              <w:rPr>
                <w:rFonts w:ascii="Arial" w:hAnsi="Arial" w:cs="Arial"/>
                <w:bCs/>
                <w:sz w:val="24"/>
                <w:szCs w:val="24"/>
              </w:rPr>
              <w:t>pateiktą formą kartu su u</w:t>
            </w:r>
            <w:r w:rsidRPr="0017504F">
              <w:rPr>
                <w:rFonts w:ascii="Arial" w:hAnsi="Arial" w:cs="Arial"/>
                <w:sz w:val="24"/>
                <w:szCs w:val="24"/>
              </w:rPr>
              <w:t>žsakovų pažymomis bei dokumentais, įrodančiais, kad paslaugų atlikimas ir galutiniai rezultatai buvo tinkami.</w:t>
            </w:r>
          </w:p>
          <w:p w14:paraId="64A7CFF4" w14:textId="77777777" w:rsidR="006B3404" w:rsidRPr="0017504F" w:rsidRDefault="006B3404" w:rsidP="00F566B5">
            <w:pPr>
              <w:contextualSpacing/>
              <w:rPr>
                <w:rFonts w:ascii="Arial" w:hAnsi="Arial" w:cs="Arial"/>
                <w:sz w:val="24"/>
                <w:szCs w:val="24"/>
              </w:rPr>
            </w:pPr>
            <w:r w:rsidRPr="0017504F">
              <w:rPr>
                <w:rFonts w:ascii="Arial" w:hAnsi="Arial" w:cs="Arial"/>
                <w:sz w:val="24"/>
                <w:szCs w:val="24"/>
              </w:rPr>
              <w:lastRenderedPageBreak/>
              <w:t xml:space="preserve">Užsakovų pažymose (ar atsiliepimuose) turi būti nurodomas tiekėjo/tiekėjo grupės partnerių/subtiekėjų, kurių pajėgumais tiekėjas remiasi, atliktų paslaugų pavadinimas/apibūdinimas, per reikalaujamą laikotarpį atliktų paslaugų vertė, paslaugų atlikimo datos ir kad paslaugų atlikimas ir galutiniai rezultatai buvo tinkami. </w:t>
            </w:r>
          </w:p>
          <w:p w14:paraId="14E1ABDE" w14:textId="77777777" w:rsidR="006B3404" w:rsidRPr="0017504F" w:rsidRDefault="006B3404" w:rsidP="00F566B5">
            <w:pPr>
              <w:contextualSpacing/>
              <w:rPr>
                <w:rFonts w:ascii="Arial" w:hAnsi="Arial" w:cs="Arial"/>
                <w:sz w:val="24"/>
                <w:szCs w:val="24"/>
              </w:rPr>
            </w:pPr>
            <w:r w:rsidRPr="0017504F">
              <w:rPr>
                <w:rFonts w:ascii="Arial" w:hAnsi="Arial" w:cs="Arial"/>
                <w:sz w:val="24"/>
                <w:szCs w:val="24"/>
              </w:rPr>
              <w:t>Įrodymui bus priimtini ir užsakovo pasirašyti ir antspaudu patvirtinti paslaugų priėmimo-perdavimo aktai, jei juose yra visa reikalaujama informacija.</w:t>
            </w:r>
          </w:p>
          <w:p w14:paraId="308B3087" w14:textId="77777777" w:rsidR="006B3404" w:rsidRPr="0017504F" w:rsidRDefault="006B3404" w:rsidP="00F566B5">
            <w:pPr>
              <w:contextualSpacing/>
              <w:rPr>
                <w:rFonts w:ascii="Arial" w:hAnsi="Arial" w:cs="Arial"/>
                <w:sz w:val="24"/>
                <w:szCs w:val="24"/>
              </w:rPr>
            </w:pPr>
          </w:p>
          <w:p w14:paraId="66D16C74" w14:textId="77777777" w:rsidR="006B3404" w:rsidRPr="0017504F" w:rsidRDefault="006B3404" w:rsidP="00F566B5">
            <w:pPr>
              <w:contextualSpacing/>
              <w:rPr>
                <w:rFonts w:ascii="Arial" w:hAnsi="Arial" w:cs="Arial"/>
                <w:i/>
                <w:sz w:val="24"/>
                <w:szCs w:val="24"/>
              </w:rPr>
            </w:pPr>
            <w:r w:rsidRPr="0017504F">
              <w:rPr>
                <w:rFonts w:ascii="Arial" w:hAnsi="Arial" w:cs="Arial"/>
                <w:i/>
                <w:sz w:val="24"/>
                <w:szCs w:val="24"/>
              </w:rPr>
              <w:t xml:space="preserve">Užsakovų pažymose pateikta informacija turi sutapti su specialiųjų pirkimo sąlygų </w:t>
            </w:r>
            <w:r>
              <w:rPr>
                <w:rFonts w:ascii="Arial" w:hAnsi="Arial" w:cs="Arial"/>
                <w:i/>
                <w:color w:val="00B050"/>
                <w:sz w:val="24"/>
                <w:szCs w:val="24"/>
              </w:rPr>
              <w:t>13</w:t>
            </w:r>
            <w:r w:rsidRPr="0017504F">
              <w:rPr>
                <w:rFonts w:ascii="Arial" w:hAnsi="Arial" w:cs="Arial"/>
                <w:i/>
                <w:color w:val="00B050"/>
                <w:sz w:val="24"/>
                <w:szCs w:val="24"/>
              </w:rPr>
              <w:t xml:space="preserve"> priede ,,</w:t>
            </w:r>
            <w:r w:rsidRPr="0017504F">
              <w:rPr>
                <w:rFonts w:ascii="Arial" w:hAnsi="Arial" w:cs="Arial"/>
                <w:b/>
                <w:bCs/>
                <w:i/>
                <w:color w:val="00B050"/>
                <w:sz w:val="24"/>
                <w:szCs w:val="24"/>
              </w:rPr>
              <w:t xml:space="preserve">Suteiktų </w:t>
            </w:r>
            <w:r w:rsidRPr="0017504F">
              <w:rPr>
                <w:rFonts w:ascii="Arial" w:hAnsi="Arial" w:cs="Arial"/>
                <w:b/>
                <w:i/>
                <w:color w:val="00B050"/>
                <w:sz w:val="24"/>
                <w:szCs w:val="24"/>
              </w:rPr>
              <w:t>paslaugų sąrašas</w:t>
            </w:r>
            <w:r w:rsidRPr="0017504F">
              <w:rPr>
                <w:rFonts w:ascii="Arial" w:hAnsi="Arial" w:cs="Arial"/>
                <w:i/>
                <w:color w:val="00B050"/>
                <w:sz w:val="24"/>
                <w:szCs w:val="24"/>
              </w:rPr>
              <w:t xml:space="preserve">“ </w:t>
            </w:r>
            <w:r w:rsidRPr="0017504F">
              <w:rPr>
                <w:rFonts w:ascii="Arial" w:hAnsi="Arial" w:cs="Arial"/>
                <w:i/>
                <w:sz w:val="24"/>
                <w:szCs w:val="24"/>
              </w:rPr>
              <w:t>pateikta informacija.</w:t>
            </w:r>
          </w:p>
          <w:p w14:paraId="0B3A8DF0" w14:textId="77777777" w:rsidR="006B3404" w:rsidRPr="0017504F" w:rsidRDefault="006B3404" w:rsidP="00F566B5">
            <w:pPr>
              <w:contextualSpacing/>
              <w:rPr>
                <w:rFonts w:ascii="Arial" w:hAnsi="Arial" w:cs="Arial"/>
                <w:sz w:val="24"/>
                <w:szCs w:val="24"/>
              </w:rPr>
            </w:pPr>
          </w:p>
          <w:p w14:paraId="6063E3F6" w14:textId="77777777" w:rsidR="006B3404" w:rsidRPr="0017504F" w:rsidRDefault="006B3404" w:rsidP="00F566B5">
            <w:pPr>
              <w:contextualSpacing/>
              <w:rPr>
                <w:rFonts w:ascii="Arial" w:hAnsi="Arial" w:cs="Arial"/>
                <w:bCs/>
                <w:sz w:val="24"/>
                <w:szCs w:val="24"/>
              </w:rPr>
            </w:pPr>
          </w:p>
        </w:tc>
      </w:tr>
    </w:tbl>
    <w:p w14:paraId="7978F279" w14:textId="77777777" w:rsidR="00483D1D" w:rsidRDefault="00483D1D" w:rsidP="00483D1D"/>
    <w:p w14:paraId="2FFAF442" w14:textId="77777777" w:rsidR="00483D1D" w:rsidRDefault="00483D1D" w:rsidP="00483D1D"/>
    <w:p w14:paraId="136A6F28" w14:textId="77777777" w:rsidR="00867D42" w:rsidRDefault="00867D42" w:rsidP="00275925">
      <w:pPr>
        <w:keepNext/>
        <w:spacing w:after="0" w:line="240" w:lineRule="auto"/>
        <w:jc w:val="center"/>
        <w:outlineLvl w:val="0"/>
        <w:rPr>
          <w:rFonts w:ascii="Arial" w:eastAsia="SimSun" w:hAnsi="Arial" w:cs="Arial"/>
          <w:b/>
          <w:caps/>
          <w:color w:val="000000"/>
          <w:kern w:val="0"/>
          <w:sz w:val="24"/>
          <w:szCs w:val="24"/>
          <w:lang w:eastAsia="ja-JP"/>
          <w14:ligatures w14:val="none"/>
        </w:rPr>
      </w:pPr>
    </w:p>
    <w:p w14:paraId="042D982D" w14:textId="77777777" w:rsidR="00086B32" w:rsidRDefault="00086B32" w:rsidP="00086B32">
      <w:pPr>
        <w:tabs>
          <w:tab w:val="left" w:pos="851"/>
          <w:tab w:val="left" w:pos="1560"/>
        </w:tabs>
        <w:spacing w:after="0" w:line="240" w:lineRule="auto"/>
        <w:ind w:left="720"/>
        <w:contextualSpacing/>
        <w:jc w:val="both"/>
        <w:rPr>
          <w:rFonts w:ascii="Arial" w:eastAsia="Calibri" w:hAnsi="Arial" w:cs="Arial"/>
          <w:kern w:val="0"/>
          <w:sz w:val="24"/>
          <w:szCs w:val="24"/>
          <w:lang w:eastAsia="lt-LT"/>
          <w14:ligatures w14:val="none"/>
        </w:rPr>
      </w:pPr>
    </w:p>
    <w:p w14:paraId="2CEFD65C" w14:textId="77777777" w:rsidR="00086B32" w:rsidRDefault="00086B32" w:rsidP="00086B32">
      <w:pPr>
        <w:tabs>
          <w:tab w:val="left" w:pos="851"/>
          <w:tab w:val="left" w:pos="1560"/>
        </w:tabs>
        <w:spacing w:after="0" w:line="240" w:lineRule="auto"/>
        <w:ind w:left="720"/>
        <w:contextualSpacing/>
        <w:jc w:val="both"/>
        <w:rPr>
          <w:rFonts w:ascii="Arial" w:eastAsia="Calibri" w:hAnsi="Arial" w:cs="Arial"/>
          <w:kern w:val="0"/>
          <w:sz w:val="24"/>
          <w:szCs w:val="24"/>
          <w:lang w:eastAsia="lt-LT"/>
          <w14:ligatures w14:val="none"/>
        </w:rPr>
      </w:pPr>
    </w:p>
    <w:p w14:paraId="6A62E319" w14:textId="77777777" w:rsidR="00086B32" w:rsidRDefault="00086B32" w:rsidP="00086B32">
      <w:pPr>
        <w:tabs>
          <w:tab w:val="left" w:pos="851"/>
          <w:tab w:val="left" w:pos="1560"/>
        </w:tabs>
        <w:spacing w:after="0" w:line="240" w:lineRule="auto"/>
        <w:ind w:left="720"/>
        <w:contextualSpacing/>
        <w:jc w:val="both"/>
        <w:rPr>
          <w:rFonts w:ascii="Arial" w:eastAsia="Calibri" w:hAnsi="Arial" w:cs="Arial"/>
          <w:kern w:val="0"/>
          <w:sz w:val="24"/>
          <w:szCs w:val="24"/>
          <w:lang w:eastAsia="lt-LT"/>
          <w14:ligatures w14:val="none"/>
        </w:rPr>
      </w:pPr>
    </w:p>
    <w:p w14:paraId="4F1F0A18" w14:textId="77777777" w:rsidR="00086B32" w:rsidRDefault="00086B32" w:rsidP="00086B32">
      <w:pPr>
        <w:tabs>
          <w:tab w:val="left" w:pos="851"/>
          <w:tab w:val="left" w:pos="1560"/>
        </w:tabs>
        <w:spacing w:after="0" w:line="240" w:lineRule="auto"/>
        <w:ind w:left="720"/>
        <w:contextualSpacing/>
        <w:jc w:val="both"/>
        <w:rPr>
          <w:rFonts w:ascii="Arial" w:eastAsia="Calibri" w:hAnsi="Arial" w:cs="Arial"/>
          <w:kern w:val="0"/>
          <w:sz w:val="24"/>
          <w:szCs w:val="24"/>
          <w:lang w:eastAsia="lt-LT"/>
          <w14:ligatures w14:val="none"/>
        </w:rPr>
      </w:pPr>
    </w:p>
    <w:p w14:paraId="2947FBA7" w14:textId="77777777" w:rsidR="00867D42" w:rsidRDefault="00867D42" w:rsidP="00086B32">
      <w:pPr>
        <w:tabs>
          <w:tab w:val="left" w:pos="851"/>
          <w:tab w:val="left" w:pos="1560"/>
        </w:tabs>
        <w:spacing w:after="0" w:line="240" w:lineRule="auto"/>
        <w:ind w:left="720"/>
        <w:contextualSpacing/>
        <w:jc w:val="both"/>
        <w:rPr>
          <w:rFonts w:ascii="Arial" w:eastAsia="Calibri" w:hAnsi="Arial" w:cs="Arial"/>
          <w:kern w:val="0"/>
          <w:sz w:val="24"/>
          <w:szCs w:val="24"/>
          <w:lang w:eastAsia="lt-LT"/>
          <w14:ligatures w14:val="none"/>
        </w:rPr>
      </w:pPr>
    </w:p>
    <w:p w14:paraId="6843B36D" w14:textId="77777777" w:rsidR="00867D42" w:rsidRDefault="00867D42" w:rsidP="00086B32">
      <w:pPr>
        <w:tabs>
          <w:tab w:val="left" w:pos="851"/>
          <w:tab w:val="left" w:pos="1560"/>
        </w:tabs>
        <w:spacing w:after="0" w:line="240" w:lineRule="auto"/>
        <w:ind w:left="720"/>
        <w:contextualSpacing/>
        <w:jc w:val="both"/>
        <w:rPr>
          <w:rFonts w:ascii="Arial" w:eastAsia="Calibri" w:hAnsi="Arial" w:cs="Arial"/>
          <w:kern w:val="0"/>
          <w:sz w:val="24"/>
          <w:szCs w:val="24"/>
          <w:lang w:eastAsia="lt-LT"/>
          <w14:ligatures w14:val="none"/>
        </w:rPr>
      </w:pPr>
    </w:p>
    <w:p w14:paraId="3033CA86" w14:textId="77777777" w:rsidR="00867D42" w:rsidRDefault="00867D42" w:rsidP="00086B32">
      <w:pPr>
        <w:tabs>
          <w:tab w:val="left" w:pos="851"/>
          <w:tab w:val="left" w:pos="1560"/>
        </w:tabs>
        <w:spacing w:after="0" w:line="240" w:lineRule="auto"/>
        <w:ind w:left="720"/>
        <w:contextualSpacing/>
        <w:jc w:val="both"/>
        <w:rPr>
          <w:rFonts w:ascii="Arial" w:eastAsia="Calibri" w:hAnsi="Arial" w:cs="Arial"/>
          <w:kern w:val="0"/>
          <w:sz w:val="24"/>
          <w:szCs w:val="24"/>
          <w:lang w:eastAsia="lt-LT"/>
          <w14:ligatures w14:val="none"/>
        </w:rPr>
      </w:pPr>
    </w:p>
    <w:p w14:paraId="214E517C" w14:textId="77777777" w:rsidR="00867D42" w:rsidRDefault="00867D42" w:rsidP="00086B32">
      <w:pPr>
        <w:tabs>
          <w:tab w:val="left" w:pos="851"/>
          <w:tab w:val="left" w:pos="1560"/>
        </w:tabs>
        <w:spacing w:after="0" w:line="240" w:lineRule="auto"/>
        <w:ind w:left="720"/>
        <w:contextualSpacing/>
        <w:jc w:val="both"/>
        <w:rPr>
          <w:rFonts w:ascii="Arial" w:eastAsia="Calibri" w:hAnsi="Arial" w:cs="Arial"/>
          <w:kern w:val="0"/>
          <w:sz w:val="24"/>
          <w:szCs w:val="24"/>
          <w:lang w:eastAsia="lt-LT"/>
          <w14:ligatures w14:val="none"/>
        </w:rPr>
      </w:pPr>
    </w:p>
    <w:p w14:paraId="062191AF" w14:textId="77777777" w:rsidR="00867D42" w:rsidRDefault="00867D42" w:rsidP="00086B32">
      <w:pPr>
        <w:tabs>
          <w:tab w:val="left" w:pos="851"/>
          <w:tab w:val="left" w:pos="1560"/>
        </w:tabs>
        <w:spacing w:after="0" w:line="240" w:lineRule="auto"/>
        <w:ind w:left="720"/>
        <w:contextualSpacing/>
        <w:jc w:val="both"/>
        <w:rPr>
          <w:rFonts w:ascii="Arial" w:eastAsia="Calibri" w:hAnsi="Arial" w:cs="Arial"/>
          <w:kern w:val="0"/>
          <w:sz w:val="24"/>
          <w:szCs w:val="24"/>
          <w:lang w:eastAsia="lt-LT"/>
          <w14:ligatures w14:val="none"/>
        </w:rPr>
      </w:pPr>
    </w:p>
    <w:p w14:paraId="09217B5E" w14:textId="77777777" w:rsidR="00867D42" w:rsidRDefault="00867D42" w:rsidP="00086B32">
      <w:pPr>
        <w:tabs>
          <w:tab w:val="left" w:pos="851"/>
          <w:tab w:val="left" w:pos="1560"/>
        </w:tabs>
        <w:spacing w:after="0" w:line="240" w:lineRule="auto"/>
        <w:ind w:left="720"/>
        <w:contextualSpacing/>
        <w:jc w:val="both"/>
        <w:rPr>
          <w:rFonts w:ascii="Arial" w:eastAsia="Calibri" w:hAnsi="Arial" w:cs="Arial"/>
          <w:kern w:val="0"/>
          <w:sz w:val="24"/>
          <w:szCs w:val="24"/>
          <w:lang w:eastAsia="lt-LT"/>
          <w14:ligatures w14:val="none"/>
        </w:rPr>
      </w:pPr>
    </w:p>
    <w:p w14:paraId="53F5E6C0" w14:textId="77777777" w:rsidR="00F674C0" w:rsidRDefault="00F674C0" w:rsidP="00086B32">
      <w:pPr>
        <w:tabs>
          <w:tab w:val="left" w:pos="851"/>
          <w:tab w:val="left" w:pos="1560"/>
        </w:tabs>
        <w:spacing w:after="0" w:line="240" w:lineRule="auto"/>
        <w:ind w:left="720"/>
        <w:contextualSpacing/>
        <w:jc w:val="both"/>
        <w:rPr>
          <w:rFonts w:ascii="Arial" w:eastAsia="Calibri" w:hAnsi="Arial" w:cs="Arial"/>
          <w:kern w:val="0"/>
          <w:sz w:val="24"/>
          <w:szCs w:val="24"/>
          <w:lang w:eastAsia="lt-LT"/>
          <w14:ligatures w14:val="none"/>
        </w:rPr>
      </w:pPr>
    </w:p>
    <w:p w14:paraId="36B6374C" w14:textId="77777777" w:rsidR="00F674C0" w:rsidRDefault="00F674C0" w:rsidP="00086B32">
      <w:pPr>
        <w:tabs>
          <w:tab w:val="left" w:pos="851"/>
          <w:tab w:val="left" w:pos="1560"/>
        </w:tabs>
        <w:spacing w:after="0" w:line="240" w:lineRule="auto"/>
        <w:ind w:left="720"/>
        <w:contextualSpacing/>
        <w:jc w:val="both"/>
        <w:rPr>
          <w:rFonts w:ascii="Arial" w:eastAsia="Calibri" w:hAnsi="Arial" w:cs="Arial"/>
          <w:kern w:val="0"/>
          <w:sz w:val="24"/>
          <w:szCs w:val="24"/>
          <w:lang w:eastAsia="lt-LT"/>
          <w14:ligatures w14:val="none"/>
        </w:rPr>
      </w:pPr>
    </w:p>
    <w:p w14:paraId="0F4A951A" w14:textId="77777777" w:rsidR="00F674C0" w:rsidRDefault="00F674C0" w:rsidP="00086B32">
      <w:pPr>
        <w:tabs>
          <w:tab w:val="left" w:pos="851"/>
          <w:tab w:val="left" w:pos="1560"/>
        </w:tabs>
        <w:spacing w:after="0" w:line="240" w:lineRule="auto"/>
        <w:ind w:left="720"/>
        <w:contextualSpacing/>
        <w:jc w:val="both"/>
        <w:rPr>
          <w:rFonts w:ascii="Arial" w:eastAsia="Calibri" w:hAnsi="Arial" w:cs="Arial"/>
          <w:kern w:val="0"/>
          <w:sz w:val="24"/>
          <w:szCs w:val="24"/>
          <w:lang w:eastAsia="lt-LT"/>
          <w14:ligatures w14:val="none"/>
        </w:rPr>
      </w:pPr>
    </w:p>
    <w:p w14:paraId="18E4E03C" w14:textId="77777777" w:rsidR="00867D42" w:rsidRDefault="00867D42" w:rsidP="00086B32">
      <w:pPr>
        <w:tabs>
          <w:tab w:val="left" w:pos="851"/>
          <w:tab w:val="left" w:pos="1560"/>
        </w:tabs>
        <w:spacing w:after="0" w:line="240" w:lineRule="auto"/>
        <w:ind w:left="720"/>
        <w:contextualSpacing/>
        <w:jc w:val="both"/>
        <w:rPr>
          <w:rFonts w:ascii="Arial" w:eastAsia="Calibri" w:hAnsi="Arial" w:cs="Arial"/>
          <w:kern w:val="0"/>
          <w:sz w:val="24"/>
          <w:szCs w:val="24"/>
          <w:lang w:eastAsia="lt-LT"/>
          <w14:ligatures w14:val="none"/>
        </w:rPr>
      </w:pPr>
    </w:p>
    <w:p w14:paraId="51E4BE7C" w14:textId="77777777" w:rsidR="00867D42" w:rsidRDefault="00867D42" w:rsidP="00086B32">
      <w:pPr>
        <w:tabs>
          <w:tab w:val="left" w:pos="851"/>
          <w:tab w:val="left" w:pos="1560"/>
        </w:tabs>
        <w:spacing w:after="0" w:line="240" w:lineRule="auto"/>
        <w:ind w:left="720"/>
        <w:contextualSpacing/>
        <w:jc w:val="both"/>
        <w:rPr>
          <w:rFonts w:ascii="Arial" w:eastAsia="Calibri" w:hAnsi="Arial" w:cs="Arial"/>
          <w:kern w:val="0"/>
          <w:sz w:val="24"/>
          <w:szCs w:val="24"/>
          <w:lang w:eastAsia="lt-LT"/>
          <w14:ligatures w14:val="none"/>
        </w:rPr>
      </w:pPr>
    </w:p>
    <w:p w14:paraId="11090067" w14:textId="77777777" w:rsidR="00867D42" w:rsidRDefault="00867D42" w:rsidP="00086B32">
      <w:pPr>
        <w:tabs>
          <w:tab w:val="left" w:pos="851"/>
          <w:tab w:val="left" w:pos="1560"/>
        </w:tabs>
        <w:spacing w:after="0" w:line="240" w:lineRule="auto"/>
        <w:ind w:left="720"/>
        <w:contextualSpacing/>
        <w:jc w:val="both"/>
        <w:rPr>
          <w:rFonts w:ascii="Arial" w:eastAsia="Calibri" w:hAnsi="Arial" w:cs="Arial"/>
          <w:kern w:val="0"/>
          <w:sz w:val="24"/>
          <w:szCs w:val="24"/>
          <w:lang w:eastAsia="lt-LT"/>
          <w14:ligatures w14:val="none"/>
        </w:rPr>
      </w:pPr>
    </w:p>
    <w:p w14:paraId="2A083463" w14:textId="77777777" w:rsidR="00867D42" w:rsidRDefault="00867D42" w:rsidP="00086B32">
      <w:pPr>
        <w:tabs>
          <w:tab w:val="left" w:pos="851"/>
          <w:tab w:val="left" w:pos="1560"/>
        </w:tabs>
        <w:spacing w:after="0" w:line="240" w:lineRule="auto"/>
        <w:ind w:left="720"/>
        <w:contextualSpacing/>
        <w:jc w:val="both"/>
        <w:rPr>
          <w:rFonts w:ascii="Arial" w:eastAsia="Calibri" w:hAnsi="Arial" w:cs="Arial"/>
          <w:kern w:val="0"/>
          <w:sz w:val="24"/>
          <w:szCs w:val="24"/>
          <w:lang w:eastAsia="lt-LT"/>
          <w14:ligatures w14:val="none"/>
        </w:rPr>
      </w:pPr>
    </w:p>
    <w:p w14:paraId="6762E189" w14:textId="77777777" w:rsidR="00867D42" w:rsidRDefault="00867D42" w:rsidP="00086B32">
      <w:pPr>
        <w:tabs>
          <w:tab w:val="left" w:pos="851"/>
          <w:tab w:val="left" w:pos="1560"/>
        </w:tabs>
        <w:spacing w:after="0" w:line="240" w:lineRule="auto"/>
        <w:ind w:left="720"/>
        <w:contextualSpacing/>
        <w:jc w:val="both"/>
        <w:rPr>
          <w:rFonts w:ascii="Arial" w:eastAsia="Calibri" w:hAnsi="Arial" w:cs="Arial"/>
          <w:kern w:val="0"/>
          <w:sz w:val="24"/>
          <w:szCs w:val="24"/>
          <w:lang w:eastAsia="lt-LT"/>
          <w14:ligatures w14:val="none"/>
        </w:rPr>
      </w:pPr>
    </w:p>
    <w:p w14:paraId="7B973CB9" w14:textId="77777777" w:rsidR="00867D42" w:rsidRDefault="00867D42" w:rsidP="00086B32">
      <w:pPr>
        <w:tabs>
          <w:tab w:val="left" w:pos="851"/>
          <w:tab w:val="left" w:pos="1560"/>
        </w:tabs>
        <w:spacing w:after="0" w:line="240" w:lineRule="auto"/>
        <w:ind w:left="720"/>
        <w:contextualSpacing/>
        <w:jc w:val="both"/>
        <w:rPr>
          <w:rFonts w:ascii="Arial" w:eastAsia="Calibri" w:hAnsi="Arial" w:cs="Arial"/>
          <w:kern w:val="0"/>
          <w:sz w:val="24"/>
          <w:szCs w:val="24"/>
          <w:lang w:eastAsia="lt-LT"/>
          <w14:ligatures w14:val="none"/>
        </w:rPr>
      </w:pPr>
    </w:p>
    <w:p w14:paraId="527D8F10" w14:textId="77777777" w:rsidR="00255371" w:rsidRPr="00255371" w:rsidRDefault="00255371" w:rsidP="00255371">
      <w:pPr>
        <w:suppressAutoHyphens/>
        <w:spacing w:after="0" w:line="240" w:lineRule="auto"/>
        <w:ind w:right="-178" w:firstLine="1134"/>
        <w:jc w:val="center"/>
        <w:rPr>
          <w:rFonts w:ascii="Arial" w:eastAsia="Times New Roman" w:hAnsi="Arial" w:cs="Arial"/>
          <w:b/>
          <w:bCs/>
          <w:kern w:val="0"/>
          <w:sz w:val="24"/>
          <w:szCs w:val="24"/>
          <w:lang w:eastAsia="zh-CN"/>
        </w:rPr>
      </w:pPr>
      <w:r w:rsidRPr="00255371">
        <w:rPr>
          <w:rFonts w:ascii="Arial" w:eastAsia="Times New Roman" w:hAnsi="Arial" w:cs="Arial"/>
          <w:kern w:val="0"/>
          <w:sz w:val="24"/>
          <w:szCs w:val="24"/>
          <w:lang w:eastAsia="zh-CN"/>
        </w:rPr>
        <w:lastRenderedPageBreak/>
        <w:t>Herbas arba prekių ženklas</w:t>
      </w:r>
    </w:p>
    <w:p w14:paraId="35E63F3E" w14:textId="77777777" w:rsidR="00255371" w:rsidRPr="00255371" w:rsidRDefault="00255371" w:rsidP="00255371">
      <w:pPr>
        <w:suppressAutoHyphens/>
        <w:spacing w:after="0" w:line="240" w:lineRule="auto"/>
        <w:ind w:right="-178" w:firstLine="1134"/>
        <w:jc w:val="center"/>
        <w:rPr>
          <w:rFonts w:ascii="Arial" w:eastAsia="Times New Roman" w:hAnsi="Arial" w:cs="Arial"/>
          <w:b/>
          <w:bCs/>
          <w:kern w:val="0"/>
          <w:sz w:val="24"/>
          <w:szCs w:val="24"/>
          <w:lang w:eastAsia="zh-CN"/>
        </w:rPr>
      </w:pPr>
      <w:r w:rsidRPr="00255371">
        <w:rPr>
          <w:rFonts w:ascii="Arial" w:eastAsia="Times New Roman" w:hAnsi="Arial" w:cs="Arial"/>
          <w:kern w:val="0"/>
          <w:sz w:val="24"/>
          <w:szCs w:val="24"/>
          <w:lang w:eastAsia="zh-CN"/>
        </w:rPr>
        <w:t>(Tiekėjo pavadinimas)</w:t>
      </w:r>
    </w:p>
    <w:p w14:paraId="5D14EC9D" w14:textId="77777777" w:rsidR="00255371" w:rsidRPr="00255371" w:rsidRDefault="00255371" w:rsidP="00255371">
      <w:pPr>
        <w:suppressAutoHyphens/>
        <w:spacing w:after="0" w:line="240" w:lineRule="auto"/>
        <w:ind w:right="-178" w:firstLine="1134"/>
        <w:jc w:val="center"/>
        <w:rPr>
          <w:rFonts w:ascii="Arial" w:eastAsia="Times New Roman" w:hAnsi="Arial" w:cs="Arial"/>
          <w:kern w:val="0"/>
          <w:sz w:val="24"/>
          <w:szCs w:val="24"/>
          <w:lang w:eastAsia="zh-CN"/>
        </w:rPr>
      </w:pPr>
    </w:p>
    <w:p w14:paraId="06C61AA1" w14:textId="77777777" w:rsidR="00255371" w:rsidRPr="00255371" w:rsidRDefault="00255371" w:rsidP="00255371">
      <w:pPr>
        <w:suppressAutoHyphens/>
        <w:spacing w:after="0" w:line="240" w:lineRule="auto"/>
        <w:ind w:right="-178" w:firstLine="1134"/>
        <w:jc w:val="center"/>
        <w:rPr>
          <w:rFonts w:ascii="Arial" w:eastAsia="Times New Roman" w:hAnsi="Arial" w:cs="Arial"/>
          <w:kern w:val="0"/>
          <w:sz w:val="24"/>
          <w:szCs w:val="24"/>
          <w:vertAlign w:val="superscript"/>
          <w:lang w:eastAsia="zh-CN"/>
        </w:rPr>
      </w:pPr>
      <w:r w:rsidRPr="00255371">
        <w:rPr>
          <w:rFonts w:ascii="Arial" w:eastAsia="Times New Roman" w:hAnsi="Arial" w:cs="Arial"/>
          <w:kern w:val="0"/>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8F852EC" w14:textId="77777777" w:rsidR="00255371" w:rsidRPr="00255371" w:rsidRDefault="00255371" w:rsidP="00255371">
      <w:pPr>
        <w:spacing w:after="0" w:line="240" w:lineRule="auto"/>
        <w:ind w:firstLine="1134"/>
        <w:jc w:val="both"/>
        <w:rPr>
          <w:rFonts w:ascii="Arial" w:eastAsia="Times New Roman" w:hAnsi="Arial" w:cs="Arial"/>
          <w:kern w:val="0"/>
          <w:sz w:val="24"/>
          <w:szCs w:val="24"/>
        </w:rPr>
      </w:pPr>
    </w:p>
    <w:p w14:paraId="69923007" w14:textId="77777777" w:rsidR="00255371" w:rsidRPr="00255371" w:rsidRDefault="00255371" w:rsidP="00255371">
      <w:pPr>
        <w:spacing w:after="0" w:line="240" w:lineRule="auto"/>
        <w:rPr>
          <w:rFonts w:ascii="Arial" w:eastAsia="Times New Roman" w:hAnsi="Arial" w:cs="Arial"/>
          <w:kern w:val="0"/>
          <w:sz w:val="24"/>
          <w:szCs w:val="24"/>
          <w:lang w:eastAsia="lt-LT"/>
        </w:rPr>
      </w:pPr>
      <w:r w:rsidRPr="00255371">
        <w:rPr>
          <w:rFonts w:ascii="Arial" w:eastAsia="Times New Roman" w:hAnsi="Arial" w:cs="Arial"/>
          <w:kern w:val="0"/>
          <w:sz w:val="24"/>
          <w:szCs w:val="24"/>
          <w:lang w:eastAsia="lt-LT"/>
        </w:rPr>
        <w:t>______________________________________</w:t>
      </w:r>
    </w:p>
    <w:p w14:paraId="284965F8" w14:textId="77777777" w:rsidR="00255371" w:rsidRPr="00255371" w:rsidRDefault="00255371" w:rsidP="00255371">
      <w:pPr>
        <w:spacing w:after="0" w:line="240" w:lineRule="auto"/>
        <w:rPr>
          <w:rFonts w:ascii="Arial" w:eastAsia="Times New Roman" w:hAnsi="Arial" w:cs="Arial"/>
          <w:kern w:val="0"/>
          <w:sz w:val="24"/>
          <w:szCs w:val="24"/>
          <w:vertAlign w:val="superscript"/>
        </w:rPr>
      </w:pPr>
      <w:r w:rsidRPr="00255371">
        <w:rPr>
          <w:rFonts w:ascii="Arial" w:eastAsia="Times New Roman" w:hAnsi="Arial" w:cs="Arial"/>
          <w:kern w:val="0"/>
          <w:sz w:val="24"/>
          <w:szCs w:val="24"/>
          <w:vertAlign w:val="superscript"/>
        </w:rPr>
        <w:t>(perkančiosios organizacijos pavadinimas)</w:t>
      </w:r>
    </w:p>
    <w:p w14:paraId="22D9A460" w14:textId="77777777" w:rsidR="00255371" w:rsidRPr="00255371" w:rsidRDefault="00255371" w:rsidP="00255371">
      <w:pPr>
        <w:spacing w:after="0" w:line="240" w:lineRule="auto"/>
        <w:ind w:firstLine="1134"/>
        <w:jc w:val="right"/>
        <w:rPr>
          <w:rFonts w:ascii="Arial" w:eastAsia="Times New Roman" w:hAnsi="Arial" w:cs="Arial"/>
          <w:bCs/>
          <w:kern w:val="0"/>
          <w:sz w:val="24"/>
          <w:szCs w:val="24"/>
        </w:rPr>
      </w:pPr>
    </w:p>
    <w:p w14:paraId="7C60D3AE" w14:textId="77777777" w:rsidR="001526D6" w:rsidRPr="0029630C" w:rsidRDefault="001526D6" w:rsidP="001526D6">
      <w:pPr>
        <w:spacing w:after="0" w:line="240" w:lineRule="auto"/>
        <w:ind w:firstLine="1134"/>
        <w:contextualSpacing/>
        <w:jc w:val="center"/>
        <w:rPr>
          <w:rFonts w:ascii="Arial" w:eastAsia="Times New Roman" w:hAnsi="Arial" w:cs="Arial"/>
          <w:caps/>
          <w:color w:val="000000"/>
          <w:sz w:val="24"/>
          <w:szCs w:val="24"/>
        </w:rPr>
      </w:pPr>
      <w:r w:rsidRPr="0029630C">
        <w:rPr>
          <w:rFonts w:ascii="Arial" w:eastAsia="Calibri" w:hAnsi="Arial" w:cs="Arial"/>
          <w:b/>
          <w:caps/>
          <w:sz w:val="24"/>
          <w:szCs w:val="24"/>
        </w:rPr>
        <w:t>Pasiūlymas</w:t>
      </w:r>
    </w:p>
    <w:p w14:paraId="29A5B76B" w14:textId="77777777" w:rsidR="001526D6" w:rsidRDefault="001526D6" w:rsidP="001526D6">
      <w:pPr>
        <w:tabs>
          <w:tab w:val="left" w:pos="5812"/>
        </w:tabs>
        <w:spacing w:after="0" w:line="240" w:lineRule="auto"/>
        <w:ind w:firstLine="1134"/>
        <w:jc w:val="center"/>
        <w:rPr>
          <w:rFonts w:ascii="Arial" w:eastAsia="Calibri" w:hAnsi="Arial" w:cs="Arial"/>
          <w:b/>
          <w:caps/>
          <w:color w:val="000000"/>
          <w:sz w:val="24"/>
          <w:szCs w:val="24"/>
          <w:shd w:val="clear" w:color="auto" w:fill="FFFFFF"/>
        </w:rPr>
      </w:pPr>
      <w:r w:rsidRPr="0029630C">
        <w:rPr>
          <w:rFonts w:ascii="Arial" w:eastAsia="Times New Roman" w:hAnsi="Arial" w:cs="Arial"/>
          <w:b/>
          <w:bCs/>
          <w:iCs/>
          <w:caps/>
          <w:sz w:val="24"/>
          <w:szCs w:val="24"/>
        </w:rPr>
        <w:t xml:space="preserve">DĖL </w:t>
      </w:r>
      <w:r w:rsidRPr="00A03EE8">
        <w:rPr>
          <w:rFonts w:ascii="Arial" w:eastAsia="Calibri" w:hAnsi="Arial" w:cs="Arial"/>
          <w:b/>
          <w:caps/>
          <w:color w:val="000000"/>
          <w:sz w:val="24"/>
          <w:szCs w:val="24"/>
          <w:shd w:val="clear" w:color="auto" w:fill="FFFFFF"/>
        </w:rPr>
        <w:t>Automobilių stovėjimo aikštelių Jaunimo parke ir jo prieigose projektavimo paslaugos</w:t>
      </w:r>
    </w:p>
    <w:p w14:paraId="557A4B6D" w14:textId="77777777" w:rsidR="001526D6" w:rsidRPr="0029630C" w:rsidRDefault="001526D6" w:rsidP="001526D6">
      <w:pPr>
        <w:tabs>
          <w:tab w:val="left" w:pos="5812"/>
        </w:tabs>
        <w:spacing w:after="0" w:line="240" w:lineRule="auto"/>
        <w:ind w:firstLine="1134"/>
        <w:jc w:val="center"/>
        <w:rPr>
          <w:rFonts w:ascii="Arial" w:eastAsia="Times New Roman" w:hAnsi="Arial" w:cs="Arial"/>
          <w:iCs/>
          <w:sz w:val="24"/>
          <w:szCs w:val="24"/>
          <w:vertAlign w:val="superscript"/>
        </w:rPr>
      </w:pPr>
      <w:r w:rsidRPr="0029630C">
        <w:rPr>
          <w:rFonts w:ascii="Arial" w:eastAsia="Times New Roman" w:hAnsi="Arial" w:cs="Arial"/>
          <w:iCs/>
          <w:sz w:val="24"/>
          <w:szCs w:val="24"/>
          <w:vertAlign w:val="superscript"/>
        </w:rPr>
        <w:t>(pirkimo pavadinimas)</w:t>
      </w:r>
    </w:p>
    <w:p w14:paraId="4FAC8058" w14:textId="77777777" w:rsidR="001526D6" w:rsidRPr="0029630C" w:rsidRDefault="001526D6" w:rsidP="001526D6">
      <w:pPr>
        <w:spacing w:after="0" w:line="240" w:lineRule="auto"/>
        <w:ind w:firstLine="1134"/>
        <w:jc w:val="center"/>
        <w:rPr>
          <w:rFonts w:ascii="Arial" w:eastAsia="Times New Roman" w:hAnsi="Arial" w:cs="Arial"/>
          <w:b/>
          <w:sz w:val="24"/>
          <w:szCs w:val="24"/>
        </w:rPr>
      </w:pPr>
    </w:p>
    <w:p w14:paraId="27C49174" w14:textId="77777777" w:rsidR="001526D6" w:rsidRPr="0029630C" w:rsidRDefault="001526D6" w:rsidP="001526D6">
      <w:pPr>
        <w:spacing w:after="0" w:line="240" w:lineRule="auto"/>
        <w:ind w:firstLine="1134"/>
        <w:jc w:val="center"/>
        <w:rPr>
          <w:rFonts w:ascii="Arial" w:eastAsia="Times New Roman" w:hAnsi="Arial" w:cs="Arial"/>
          <w:sz w:val="24"/>
          <w:szCs w:val="24"/>
        </w:rPr>
      </w:pPr>
      <w:r w:rsidRPr="0029630C">
        <w:rPr>
          <w:rFonts w:ascii="Arial" w:eastAsia="Times New Roman" w:hAnsi="Arial" w:cs="Arial"/>
          <w:sz w:val="24"/>
          <w:szCs w:val="24"/>
        </w:rPr>
        <w:t>____________________</w:t>
      </w:r>
    </w:p>
    <w:p w14:paraId="3B0CCEAE" w14:textId="77777777" w:rsidR="001526D6" w:rsidRPr="0029630C" w:rsidRDefault="001526D6" w:rsidP="001526D6">
      <w:pPr>
        <w:spacing w:after="0" w:line="240" w:lineRule="auto"/>
        <w:ind w:firstLine="1134"/>
        <w:jc w:val="center"/>
        <w:rPr>
          <w:rFonts w:ascii="Arial" w:eastAsia="Times New Roman" w:hAnsi="Arial" w:cs="Arial"/>
          <w:sz w:val="24"/>
          <w:szCs w:val="24"/>
          <w:vertAlign w:val="superscript"/>
        </w:rPr>
      </w:pPr>
      <w:r w:rsidRPr="0029630C">
        <w:rPr>
          <w:rFonts w:ascii="Arial" w:eastAsia="Times New Roman" w:hAnsi="Arial" w:cs="Arial"/>
          <w:sz w:val="24"/>
          <w:szCs w:val="24"/>
          <w:vertAlign w:val="superscript"/>
        </w:rPr>
        <w:t>(Data)</w:t>
      </w:r>
    </w:p>
    <w:p w14:paraId="7561C43F" w14:textId="77777777" w:rsidR="001526D6" w:rsidRPr="0029630C" w:rsidRDefault="001526D6" w:rsidP="001526D6">
      <w:pPr>
        <w:spacing w:after="0" w:line="240" w:lineRule="auto"/>
        <w:ind w:firstLine="1134"/>
        <w:jc w:val="center"/>
        <w:rPr>
          <w:rFonts w:ascii="Arial" w:eastAsia="Times New Roman" w:hAnsi="Arial" w:cs="Arial"/>
          <w:sz w:val="24"/>
          <w:szCs w:val="24"/>
        </w:rPr>
      </w:pPr>
      <w:r w:rsidRPr="0029630C">
        <w:rPr>
          <w:rFonts w:ascii="Arial" w:eastAsia="Times New Roman" w:hAnsi="Arial" w:cs="Arial"/>
          <w:sz w:val="24"/>
          <w:szCs w:val="24"/>
        </w:rPr>
        <w:t>____________________</w:t>
      </w:r>
    </w:p>
    <w:p w14:paraId="42B29953" w14:textId="77777777" w:rsidR="001526D6" w:rsidRPr="0029630C" w:rsidRDefault="001526D6" w:rsidP="001526D6">
      <w:pPr>
        <w:spacing w:after="0" w:line="240" w:lineRule="auto"/>
        <w:ind w:firstLine="1134"/>
        <w:jc w:val="center"/>
        <w:rPr>
          <w:rFonts w:ascii="Arial" w:eastAsia="Times New Roman" w:hAnsi="Arial" w:cs="Arial"/>
          <w:sz w:val="24"/>
          <w:szCs w:val="24"/>
          <w:vertAlign w:val="superscript"/>
        </w:rPr>
      </w:pPr>
      <w:r w:rsidRPr="0029630C">
        <w:rPr>
          <w:rFonts w:ascii="Arial" w:eastAsia="Times New Roman" w:hAnsi="Arial" w:cs="Arial"/>
          <w:sz w:val="24"/>
          <w:szCs w:val="24"/>
          <w:vertAlign w:val="superscript"/>
        </w:rPr>
        <w:t>(Vieta)</w:t>
      </w:r>
    </w:p>
    <w:p w14:paraId="58B0E97B" w14:textId="77777777" w:rsidR="001526D6" w:rsidRPr="0029630C" w:rsidRDefault="001526D6" w:rsidP="001526D6">
      <w:pPr>
        <w:spacing w:after="0" w:line="240" w:lineRule="auto"/>
        <w:ind w:firstLine="1134"/>
        <w:jc w:val="both"/>
        <w:rPr>
          <w:rFonts w:ascii="Arial" w:eastAsia="Times New Roman" w:hAnsi="Arial" w:cs="Arial"/>
          <w:sz w:val="24"/>
          <w:szCs w:val="24"/>
        </w:rPr>
      </w:pP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2"/>
        <w:gridCol w:w="4113"/>
      </w:tblGrid>
      <w:tr w:rsidR="001526D6" w:rsidRPr="0029630C" w14:paraId="012855BB" w14:textId="77777777" w:rsidTr="00F566B5">
        <w:trPr>
          <w:trHeight w:val="168"/>
        </w:trPr>
        <w:tc>
          <w:tcPr>
            <w:tcW w:w="5952" w:type="dxa"/>
            <w:tcBorders>
              <w:top w:val="single" w:sz="4" w:space="0" w:color="auto"/>
              <w:left w:val="single" w:sz="4" w:space="0" w:color="auto"/>
              <w:bottom w:val="single" w:sz="4" w:space="0" w:color="auto"/>
              <w:right w:val="single" w:sz="4" w:space="0" w:color="auto"/>
            </w:tcBorders>
            <w:hideMark/>
          </w:tcPr>
          <w:p w14:paraId="15F9F5D8" w14:textId="77777777" w:rsidR="001526D6" w:rsidRPr="0029630C" w:rsidRDefault="001526D6" w:rsidP="00F566B5">
            <w:pPr>
              <w:spacing w:after="0" w:line="240" w:lineRule="auto"/>
              <w:rPr>
                <w:rFonts w:ascii="Arial" w:eastAsia="Calibri" w:hAnsi="Arial" w:cs="Arial"/>
                <w:i/>
                <w:sz w:val="24"/>
                <w:szCs w:val="24"/>
              </w:rPr>
            </w:pPr>
            <w:r w:rsidRPr="0029630C">
              <w:rPr>
                <w:rFonts w:ascii="Arial" w:eastAsia="Calibri" w:hAnsi="Arial" w:cs="Arial"/>
                <w:sz w:val="24"/>
                <w:szCs w:val="24"/>
              </w:rPr>
              <w:t xml:space="preserve">Tiekėjo pavadinimas ir kodas </w:t>
            </w:r>
            <w:r w:rsidRPr="0029630C">
              <w:rPr>
                <w:rFonts w:ascii="Arial" w:eastAsia="Calibri" w:hAnsi="Arial" w:cs="Arial"/>
                <w:i/>
                <w:sz w:val="24"/>
                <w:szCs w:val="24"/>
              </w:rPr>
              <w:t>(jeigu dalyvauja ūkio subjektų grupė, veikianti jungtinės veiklos pagrindu, surašomi visi partnerių pavadinimai ir kodai)</w:t>
            </w:r>
          </w:p>
        </w:tc>
        <w:tc>
          <w:tcPr>
            <w:tcW w:w="4113" w:type="dxa"/>
            <w:tcBorders>
              <w:top w:val="single" w:sz="4" w:space="0" w:color="auto"/>
              <w:left w:val="single" w:sz="4" w:space="0" w:color="auto"/>
              <w:bottom w:val="single" w:sz="4" w:space="0" w:color="auto"/>
              <w:right w:val="single" w:sz="4" w:space="0" w:color="auto"/>
            </w:tcBorders>
          </w:tcPr>
          <w:p w14:paraId="315910FF" w14:textId="77777777" w:rsidR="001526D6" w:rsidRPr="0029630C" w:rsidRDefault="001526D6" w:rsidP="00F566B5">
            <w:pPr>
              <w:spacing w:after="0" w:line="240" w:lineRule="auto"/>
              <w:ind w:firstLine="1134"/>
              <w:jc w:val="both"/>
              <w:rPr>
                <w:rFonts w:ascii="Arial" w:eastAsia="Calibri" w:hAnsi="Arial" w:cs="Arial"/>
                <w:sz w:val="24"/>
                <w:szCs w:val="24"/>
              </w:rPr>
            </w:pPr>
          </w:p>
          <w:p w14:paraId="40EDE2F3" w14:textId="77777777" w:rsidR="001526D6" w:rsidRPr="0029630C" w:rsidRDefault="001526D6" w:rsidP="00F566B5">
            <w:pPr>
              <w:spacing w:after="0" w:line="240" w:lineRule="auto"/>
              <w:ind w:firstLine="1134"/>
              <w:jc w:val="both"/>
              <w:rPr>
                <w:rFonts w:ascii="Arial" w:eastAsia="Calibri" w:hAnsi="Arial" w:cs="Arial"/>
                <w:sz w:val="24"/>
                <w:szCs w:val="24"/>
              </w:rPr>
            </w:pPr>
          </w:p>
        </w:tc>
      </w:tr>
      <w:tr w:rsidR="001526D6" w:rsidRPr="0029630C" w14:paraId="6ED576F8" w14:textId="77777777" w:rsidTr="00F566B5">
        <w:trPr>
          <w:trHeight w:val="168"/>
        </w:trPr>
        <w:tc>
          <w:tcPr>
            <w:tcW w:w="5952" w:type="dxa"/>
            <w:tcBorders>
              <w:top w:val="single" w:sz="4" w:space="0" w:color="auto"/>
              <w:left w:val="single" w:sz="4" w:space="0" w:color="auto"/>
              <w:bottom w:val="single" w:sz="4" w:space="0" w:color="auto"/>
              <w:right w:val="single" w:sz="4" w:space="0" w:color="auto"/>
            </w:tcBorders>
            <w:hideMark/>
          </w:tcPr>
          <w:p w14:paraId="036D850F" w14:textId="77777777" w:rsidR="001526D6" w:rsidRPr="0029630C" w:rsidRDefault="001526D6" w:rsidP="00F566B5">
            <w:pPr>
              <w:spacing w:after="0" w:line="240" w:lineRule="auto"/>
              <w:rPr>
                <w:rFonts w:ascii="Arial" w:eastAsia="Calibri" w:hAnsi="Arial" w:cs="Arial"/>
                <w:sz w:val="24"/>
                <w:szCs w:val="24"/>
              </w:rPr>
            </w:pPr>
            <w:r w:rsidRPr="0029630C">
              <w:rPr>
                <w:rFonts w:ascii="Arial" w:eastAsia="Calibri" w:hAnsi="Arial" w:cs="Arial"/>
                <w:sz w:val="24"/>
                <w:szCs w:val="24"/>
              </w:rPr>
              <w:t xml:space="preserve">Atsakingas partneris </w:t>
            </w:r>
            <w:r w:rsidRPr="0029630C">
              <w:rPr>
                <w:rFonts w:ascii="Arial" w:eastAsia="Calibri" w:hAnsi="Arial" w:cs="Arial"/>
                <w:i/>
                <w:sz w:val="24"/>
                <w:szCs w:val="24"/>
              </w:rPr>
              <w:t>(jeigu dalyvauja ūkio subjektų grupė, veikianti jungtinės veiklos pagrindu)</w:t>
            </w:r>
          </w:p>
        </w:tc>
        <w:tc>
          <w:tcPr>
            <w:tcW w:w="4113" w:type="dxa"/>
            <w:tcBorders>
              <w:top w:val="single" w:sz="4" w:space="0" w:color="auto"/>
              <w:left w:val="single" w:sz="4" w:space="0" w:color="auto"/>
              <w:bottom w:val="single" w:sz="4" w:space="0" w:color="auto"/>
              <w:right w:val="single" w:sz="4" w:space="0" w:color="auto"/>
            </w:tcBorders>
          </w:tcPr>
          <w:p w14:paraId="1B9644AE" w14:textId="77777777" w:rsidR="001526D6" w:rsidRPr="0029630C" w:rsidRDefault="001526D6" w:rsidP="00F566B5">
            <w:pPr>
              <w:spacing w:after="0" w:line="240" w:lineRule="auto"/>
              <w:ind w:firstLine="1134"/>
              <w:jc w:val="both"/>
              <w:rPr>
                <w:rFonts w:ascii="Arial" w:eastAsia="Calibri" w:hAnsi="Arial" w:cs="Arial"/>
                <w:sz w:val="24"/>
                <w:szCs w:val="24"/>
              </w:rPr>
            </w:pPr>
          </w:p>
        </w:tc>
      </w:tr>
      <w:tr w:rsidR="001526D6" w:rsidRPr="0029630C" w14:paraId="2341E5F6" w14:textId="77777777" w:rsidTr="00F566B5">
        <w:tc>
          <w:tcPr>
            <w:tcW w:w="5952" w:type="dxa"/>
            <w:tcBorders>
              <w:top w:val="single" w:sz="4" w:space="0" w:color="auto"/>
              <w:left w:val="single" w:sz="4" w:space="0" w:color="auto"/>
              <w:bottom w:val="single" w:sz="4" w:space="0" w:color="auto"/>
              <w:right w:val="single" w:sz="4" w:space="0" w:color="auto"/>
            </w:tcBorders>
            <w:hideMark/>
          </w:tcPr>
          <w:p w14:paraId="0E420C02" w14:textId="77777777" w:rsidR="001526D6" w:rsidRPr="0029630C" w:rsidRDefault="001526D6" w:rsidP="00F566B5">
            <w:pPr>
              <w:spacing w:after="0" w:line="240" w:lineRule="auto"/>
              <w:rPr>
                <w:rFonts w:ascii="Arial" w:eastAsia="Calibri" w:hAnsi="Arial" w:cs="Arial"/>
                <w:sz w:val="24"/>
                <w:szCs w:val="24"/>
              </w:rPr>
            </w:pPr>
            <w:r w:rsidRPr="0029630C">
              <w:rPr>
                <w:rFonts w:ascii="Arial" w:eastAsia="Calibri" w:hAnsi="Arial" w:cs="Arial"/>
                <w:sz w:val="24"/>
                <w:szCs w:val="24"/>
              </w:rPr>
              <w:t>Tiekėjo adresas</w:t>
            </w:r>
            <w:r w:rsidRPr="0029630C">
              <w:rPr>
                <w:rFonts w:ascii="Arial" w:eastAsia="Calibri" w:hAnsi="Arial" w:cs="Arial"/>
                <w:i/>
                <w:sz w:val="24"/>
                <w:szCs w:val="24"/>
              </w:rPr>
              <w:t xml:space="preserve"> (jeigu dalyvauja ūkio subjektų grupė, veikianti jungtinės veiklos pagrindu, įrašomas atsakingo partnerio adresas)</w:t>
            </w:r>
          </w:p>
        </w:tc>
        <w:tc>
          <w:tcPr>
            <w:tcW w:w="4113" w:type="dxa"/>
            <w:tcBorders>
              <w:top w:val="single" w:sz="4" w:space="0" w:color="auto"/>
              <w:left w:val="single" w:sz="4" w:space="0" w:color="auto"/>
              <w:bottom w:val="single" w:sz="4" w:space="0" w:color="auto"/>
              <w:right w:val="single" w:sz="4" w:space="0" w:color="auto"/>
            </w:tcBorders>
          </w:tcPr>
          <w:p w14:paraId="16D366FF" w14:textId="77777777" w:rsidR="001526D6" w:rsidRPr="0029630C" w:rsidRDefault="001526D6" w:rsidP="00F566B5">
            <w:pPr>
              <w:spacing w:after="0" w:line="240" w:lineRule="auto"/>
              <w:ind w:firstLine="1134"/>
              <w:jc w:val="both"/>
              <w:rPr>
                <w:rFonts w:ascii="Arial" w:eastAsia="Calibri" w:hAnsi="Arial" w:cs="Arial"/>
                <w:sz w:val="24"/>
                <w:szCs w:val="24"/>
              </w:rPr>
            </w:pPr>
          </w:p>
          <w:p w14:paraId="4722F5F0" w14:textId="77777777" w:rsidR="001526D6" w:rsidRPr="0029630C" w:rsidRDefault="001526D6" w:rsidP="00F566B5">
            <w:pPr>
              <w:spacing w:after="0" w:line="240" w:lineRule="auto"/>
              <w:ind w:firstLine="1134"/>
              <w:jc w:val="both"/>
              <w:rPr>
                <w:rFonts w:ascii="Arial" w:eastAsia="Calibri" w:hAnsi="Arial" w:cs="Arial"/>
                <w:sz w:val="24"/>
                <w:szCs w:val="24"/>
              </w:rPr>
            </w:pPr>
          </w:p>
        </w:tc>
      </w:tr>
      <w:tr w:rsidR="001526D6" w:rsidRPr="0029630C" w14:paraId="34115F91" w14:textId="77777777" w:rsidTr="00F566B5">
        <w:trPr>
          <w:trHeight w:val="287"/>
        </w:trPr>
        <w:tc>
          <w:tcPr>
            <w:tcW w:w="5952" w:type="dxa"/>
            <w:tcBorders>
              <w:top w:val="single" w:sz="4" w:space="0" w:color="auto"/>
              <w:left w:val="single" w:sz="4" w:space="0" w:color="auto"/>
              <w:bottom w:val="single" w:sz="4" w:space="0" w:color="auto"/>
              <w:right w:val="single" w:sz="4" w:space="0" w:color="auto"/>
            </w:tcBorders>
          </w:tcPr>
          <w:p w14:paraId="321FC5D1" w14:textId="77777777" w:rsidR="001526D6" w:rsidRPr="0029630C" w:rsidRDefault="001526D6" w:rsidP="00F566B5">
            <w:pPr>
              <w:spacing w:after="0" w:line="240" w:lineRule="auto"/>
              <w:contextualSpacing/>
              <w:rPr>
                <w:rFonts w:ascii="Arial" w:eastAsia="Times New Roman" w:hAnsi="Arial" w:cs="Arial"/>
                <w:sz w:val="24"/>
                <w:szCs w:val="24"/>
              </w:rPr>
            </w:pPr>
            <w:r w:rsidRPr="0029630C">
              <w:rPr>
                <w:rFonts w:ascii="Arial" w:eastAsia="Times New Roman" w:hAnsi="Arial" w:cs="Arial"/>
                <w:sz w:val="24"/>
                <w:szCs w:val="24"/>
              </w:rPr>
              <w:t>Dalyvio asmuo, įgaliotas pasirašyti pasiūlymą (</w:t>
            </w:r>
            <w:r w:rsidRPr="0029630C">
              <w:rPr>
                <w:rFonts w:ascii="Arial" w:eastAsia="Times New Roman" w:hAnsi="Arial" w:cs="Arial"/>
                <w:i/>
                <w:iCs/>
                <w:sz w:val="24"/>
                <w:szCs w:val="24"/>
              </w:rPr>
              <w:t>vardas, pavardė, pareigos</w:t>
            </w:r>
            <w:r w:rsidRPr="0029630C">
              <w:rPr>
                <w:rFonts w:ascii="Arial" w:eastAsia="Times New Roman" w:hAnsi="Arial" w:cs="Arial"/>
                <w:sz w:val="24"/>
                <w:szCs w:val="24"/>
              </w:rPr>
              <w:t>)</w:t>
            </w:r>
          </w:p>
          <w:p w14:paraId="07F4A64A" w14:textId="77777777" w:rsidR="001526D6" w:rsidRPr="0029630C" w:rsidRDefault="001526D6" w:rsidP="00F566B5">
            <w:pPr>
              <w:spacing w:after="0" w:line="240" w:lineRule="auto"/>
              <w:ind w:firstLine="1134"/>
              <w:contextualSpacing/>
              <w:rPr>
                <w:rFonts w:ascii="Arial" w:eastAsia="Times New Roman" w:hAnsi="Arial" w:cs="Arial"/>
                <w:sz w:val="24"/>
                <w:szCs w:val="24"/>
              </w:rPr>
            </w:pPr>
          </w:p>
        </w:tc>
        <w:tc>
          <w:tcPr>
            <w:tcW w:w="4113" w:type="dxa"/>
            <w:tcBorders>
              <w:top w:val="single" w:sz="4" w:space="0" w:color="auto"/>
              <w:left w:val="single" w:sz="4" w:space="0" w:color="auto"/>
              <w:bottom w:val="single" w:sz="4" w:space="0" w:color="auto"/>
              <w:right w:val="single" w:sz="4" w:space="0" w:color="auto"/>
            </w:tcBorders>
          </w:tcPr>
          <w:p w14:paraId="4F9C23AC" w14:textId="77777777" w:rsidR="001526D6" w:rsidRPr="0029630C" w:rsidRDefault="001526D6" w:rsidP="00F566B5">
            <w:pPr>
              <w:spacing w:after="0" w:line="240" w:lineRule="auto"/>
              <w:ind w:firstLine="1134"/>
              <w:jc w:val="both"/>
              <w:rPr>
                <w:rFonts w:ascii="Arial" w:eastAsia="Calibri" w:hAnsi="Arial" w:cs="Arial"/>
                <w:sz w:val="24"/>
                <w:szCs w:val="24"/>
              </w:rPr>
            </w:pPr>
          </w:p>
        </w:tc>
      </w:tr>
      <w:tr w:rsidR="001526D6" w:rsidRPr="0029630C" w14:paraId="519B890C" w14:textId="77777777" w:rsidTr="00F566B5">
        <w:tc>
          <w:tcPr>
            <w:tcW w:w="5952" w:type="dxa"/>
            <w:tcBorders>
              <w:top w:val="single" w:sz="4" w:space="0" w:color="auto"/>
              <w:left w:val="single" w:sz="4" w:space="0" w:color="auto"/>
              <w:bottom w:val="single" w:sz="4" w:space="0" w:color="auto"/>
              <w:right w:val="single" w:sz="4" w:space="0" w:color="auto"/>
            </w:tcBorders>
          </w:tcPr>
          <w:p w14:paraId="198C0E9A" w14:textId="77777777" w:rsidR="001526D6" w:rsidRPr="0029630C" w:rsidRDefault="001526D6" w:rsidP="00F566B5">
            <w:pPr>
              <w:spacing w:after="0" w:line="240" w:lineRule="auto"/>
              <w:contextualSpacing/>
              <w:rPr>
                <w:rFonts w:ascii="Arial" w:eastAsia="Times New Roman" w:hAnsi="Arial" w:cs="Arial"/>
                <w:sz w:val="24"/>
                <w:szCs w:val="24"/>
              </w:rPr>
            </w:pPr>
            <w:r w:rsidRPr="0029630C">
              <w:rPr>
                <w:rFonts w:ascii="Arial" w:eastAsia="Times New Roman" w:hAnsi="Arial" w:cs="Arial"/>
                <w:sz w:val="24"/>
                <w:szCs w:val="24"/>
              </w:rPr>
              <w:t>Dalyvio asmuo, įgaliotas bendrauti pateikto pasiūlymo klausimais (</w:t>
            </w:r>
            <w:r w:rsidRPr="0029630C">
              <w:rPr>
                <w:rFonts w:ascii="Arial" w:eastAsia="Times New Roman" w:hAnsi="Arial" w:cs="Arial"/>
                <w:i/>
                <w:iCs/>
                <w:sz w:val="24"/>
                <w:szCs w:val="24"/>
              </w:rPr>
              <w:t>jo vardas, pavardė, pareigos, el. pašto adresas, telefonas</w:t>
            </w:r>
            <w:r w:rsidRPr="0029630C">
              <w:rPr>
                <w:rFonts w:ascii="Arial" w:eastAsia="Times New Roman" w:hAnsi="Arial" w:cs="Arial"/>
                <w:sz w:val="24"/>
                <w:szCs w:val="24"/>
              </w:rPr>
              <w:t>)</w:t>
            </w:r>
          </w:p>
          <w:p w14:paraId="2D18E404" w14:textId="77777777" w:rsidR="001526D6" w:rsidRPr="0029630C" w:rsidRDefault="001526D6" w:rsidP="00F566B5">
            <w:pPr>
              <w:spacing w:after="0" w:line="240" w:lineRule="auto"/>
              <w:ind w:firstLine="1134"/>
              <w:contextualSpacing/>
              <w:rPr>
                <w:rFonts w:ascii="Arial" w:eastAsia="Times New Roman" w:hAnsi="Arial" w:cs="Arial"/>
                <w:sz w:val="24"/>
                <w:szCs w:val="24"/>
              </w:rPr>
            </w:pPr>
          </w:p>
        </w:tc>
        <w:tc>
          <w:tcPr>
            <w:tcW w:w="4113" w:type="dxa"/>
            <w:tcBorders>
              <w:top w:val="single" w:sz="4" w:space="0" w:color="auto"/>
              <w:left w:val="single" w:sz="4" w:space="0" w:color="auto"/>
              <w:bottom w:val="single" w:sz="4" w:space="0" w:color="auto"/>
              <w:right w:val="single" w:sz="4" w:space="0" w:color="auto"/>
            </w:tcBorders>
          </w:tcPr>
          <w:p w14:paraId="2EF03E87" w14:textId="77777777" w:rsidR="001526D6" w:rsidRPr="0029630C" w:rsidRDefault="001526D6" w:rsidP="00F566B5">
            <w:pPr>
              <w:spacing w:after="0" w:line="240" w:lineRule="auto"/>
              <w:ind w:firstLine="1134"/>
              <w:jc w:val="both"/>
              <w:rPr>
                <w:rFonts w:ascii="Arial" w:eastAsia="Calibri" w:hAnsi="Arial" w:cs="Arial"/>
                <w:sz w:val="24"/>
                <w:szCs w:val="24"/>
              </w:rPr>
            </w:pPr>
          </w:p>
        </w:tc>
      </w:tr>
    </w:tbl>
    <w:p w14:paraId="56E5808D" w14:textId="77777777" w:rsidR="001526D6" w:rsidRPr="0029630C" w:rsidRDefault="001526D6" w:rsidP="001526D6">
      <w:pPr>
        <w:spacing w:after="0" w:line="240" w:lineRule="auto"/>
        <w:ind w:firstLine="1134"/>
        <w:jc w:val="both"/>
        <w:rPr>
          <w:rFonts w:ascii="Arial" w:eastAsia="Times New Roman" w:hAnsi="Arial" w:cs="Arial"/>
          <w:sz w:val="24"/>
          <w:szCs w:val="24"/>
        </w:rPr>
      </w:pPr>
    </w:p>
    <w:p w14:paraId="3D819057" w14:textId="77777777" w:rsidR="001526D6" w:rsidRPr="0029630C" w:rsidRDefault="001526D6" w:rsidP="001526D6">
      <w:pPr>
        <w:spacing w:after="0" w:line="240" w:lineRule="auto"/>
        <w:ind w:firstLine="709"/>
        <w:jc w:val="both"/>
        <w:rPr>
          <w:rFonts w:ascii="Arial" w:eastAsia="Calibri" w:hAnsi="Arial" w:cs="Arial"/>
          <w:color w:val="000000"/>
          <w:spacing w:val="-4"/>
          <w:sz w:val="24"/>
          <w:szCs w:val="24"/>
        </w:rPr>
      </w:pPr>
      <w:r w:rsidRPr="0029630C">
        <w:rPr>
          <w:rFonts w:ascii="Arial" w:eastAsia="Calibri" w:hAnsi="Arial" w:cs="Arial"/>
          <w:color w:val="000000"/>
          <w:spacing w:val="-4"/>
          <w:sz w:val="24"/>
          <w:szCs w:val="24"/>
        </w:rPr>
        <w:t>1. Šiuo pasiūlymu pažymime, kad sutinkame su visomis pirkimo dokumentų sąlygomis.</w:t>
      </w:r>
    </w:p>
    <w:p w14:paraId="2E8B41C2" w14:textId="77777777" w:rsidR="001526D6" w:rsidRPr="0029630C" w:rsidRDefault="001526D6" w:rsidP="001526D6">
      <w:pPr>
        <w:spacing w:after="0" w:line="240" w:lineRule="auto"/>
        <w:ind w:firstLine="709"/>
        <w:jc w:val="both"/>
        <w:rPr>
          <w:rFonts w:ascii="Arial" w:eastAsia="Calibri" w:hAnsi="Arial" w:cs="Arial"/>
          <w:color w:val="000000"/>
          <w:spacing w:val="-4"/>
          <w:sz w:val="24"/>
          <w:szCs w:val="24"/>
        </w:rPr>
      </w:pPr>
      <w:r w:rsidRPr="0029630C">
        <w:rPr>
          <w:rFonts w:ascii="Arial" w:eastAsia="Calibri" w:hAnsi="Arial" w:cs="Arial"/>
          <w:color w:val="000000"/>
          <w:spacing w:val="-4"/>
          <w:sz w:val="24"/>
          <w:szCs w:val="24"/>
        </w:rPr>
        <w:t>2. Patvirtiname, kad pasiūlyme pateikta informacija yra teisinga ir apima viską, ko reikia norint tinkamai įvykdyti sutartį, kaina apskaičiuota vadovaujantis pirkimo dokumentų nuostatomis.</w:t>
      </w:r>
    </w:p>
    <w:p w14:paraId="2F667563" w14:textId="77777777" w:rsidR="001526D6" w:rsidRPr="0029630C" w:rsidRDefault="001526D6" w:rsidP="001526D6">
      <w:pPr>
        <w:spacing w:after="0" w:line="240" w:lineRule="auto"/>
        <w:ind w:firstLine="709"/>
        <w:jc w:val="both"/>
        <w:rPr>
          <w:rFonts w:ascii="Arial" w:eastAsia="Calibri" w:hAnsi="Arial" w:cs="Arial"/>
          <w:color w:val="000000"/>
          <w:spacing w:val="-4"/>
          <w:sz w:val="24"/>
          <w:szCs w:val="24"/>
        </w:rPr>
      </w:pPr>
      <w:r w:rsidRPr="0029630C">
        <w:rPr>
          <w:rFonts w:ascii="Arial" w:eastAsia="Calibri" w:hAnsi="Arial" w:cs="Arial"/>
          <w:color w:val="000000"/>
          <w:spacing w:val="-4"/>
          <w:sz w:val="24"/>
          <w:szCs w:val="24"/>
        </w:rPr>
        <w:t xml:space="preserve">3. </w:t>
      </w:r>
      <w:r w:rsidRPr="0029630C">
        <w:rPr>
          <w:rFonts w:ascii="Arial" w:eastAsia="Calibri" w:hAnsi="Arial" w:cs="Arial"/>
          <w:sz w:val="24"/>
          <w:szCs w:val="24"/>
        </w:rPr>
        <w:t>Įsipareigojame, kad pirkimo sutartį vykdys tik tokią teisę turintys asmenys.</w:t>
      </w:r>
    </w:p>
    <w:p w14:paraId="08B21C81" w14:textId="77777777" w:rsidR="001526D6" w:rsidRPr="0029630C" w:rsidRDefault="001526D6" w:rsidP="001526D6">
      <w:pPr>
        <w:spacing w:after="0" w:line="240" w:lineRule="auto"/>
        <w:ind w:firstLine="709"/>
        <w:contextualSpacing/>
        <w:jc w:val="both"/>
        <w:rPr>
          <w:rFonts w:ascii="Arial" w:eastAsia="Calibri" w:hAnsi="Arial" w:cs="Arial"/>
          <w:bCs/>
          <w:sz w:val="24"/>
          <w:szCs w:val="24"/>
        </w:rPr>
      </w:pPr>
      <w:r w:rsidRPr="0029630C">
        <w:rPr>
          <w:rFonts w:ascii="Arial" w:eastAsia="Calibri" w:hAnsi="Arial" w:cs="Arial"/>
          <w:bCs/>
          <w:sz w:val="24"/>
          <w:szCs w:val="24"/>
        </w:rPr>
        <w:t>4. Siūlome šią pirkimo objekto kainą:</w:t>
      </w:r>
    </w:p>
    <w:p w14:paraId="33FC238E" w14:textId="77777777" w:rsidR="001526D6" w:rsidRDefault="001526D6" w:rsidP="001526D6">
      <w:pPr>
        <w:spacing w:after="0" w:line="240" w:lineRule="auto"/>
        <w:ind w:firstLine="709"/>
        <w:contextualSpacing/>
        <w:jc w:val="both"/>
        <w:rPr>
          <w:rFonts w:ascii="Ariel" w:eastAsia="Calibri" w:hAnsi="Ariel" w:cs="Arial"/>
          <w:bCs/>
          <w:sz w:val="24"/>
          <w:szCs w:val="24"/>
        </w:rPr>
      </w:pPr>
    </w:p>
    <w:p w14:paraId="6AECDC3E" w14:textId="77777777" w:rsidR="001526D6" w:rsidRDefault="001526D6" w:rsidP="001526D6">
      <w:pPr>
        <w:spacing w:after="0" w:line="240" w:lineRule="auto"/>
        <w:ind w:firstLine="709"/>
        <w:contextualSpacing/>
        <w:jc w:val="both"/>
        <w:rPr>
          <w:rFonts w:ascii="Ariel" w:eastAsia="Calibri" w:hAnsi="Ariel" w:cs="Arial"/>
          <w:bCs/>
          <w:sz w:val="24"/>
          <w:szCs w:val="24"/>
        </w:rPr>
      </w:pPr>
    </w:p>
    <w:p w14:paraId="79B9795C" w14:textId="77777777" w:rsidR="00D53EAF" w:rsidRDefault="00D53EAF" w:rsidP="001526D6">
      <w:pPr>
        <w:spacing w:after="0" w:line="240" w:lineRule="auto"/>
        <w:ind w:firstLine="709"/>
        <w:contextualSpacing/>
        <w:jc w:val="both"/>
        <w:rPr>
          <w:rFonts w:ascii="Ariel" w:eastAsia="Calibri" w:hAnsi="Ariel" w:cs="Arial"/>
          <w:bCs/>
          <w:sz w:val="24"/>
          <w:szCs w:val="24"/>
        </w:rPr>
      </w:pPr>
    </w:p>
    <w:p w14:paraId="362F0BEC" w14:textId="77777777" w:rsidR="00D53EAF" w:rsidRDefault="00D53EAF" w:rsidP="001526D6">
      <w:pPr>
        <w:spacing w:after="0" w:line="240" w:lineRule="auto"/>
        <w:ind w:firstLine="709"/>
        <w:contextualSpacing/>
        <w:jc w:val="both"/>
        <w:rPr>
          <w:rFonts w:ascii="Ariel" w:eastAsia="Calibri" w:hAnsi="Ariel" w:cs="Arial"/>
          <w:bCs/>
          <w:sz w:val="24"/>
          <w:szCs w:val="24"/>
        </w:rPr>
      </w:pPr>
    </w:p>
    <w:p w14:paraId="5BFE0326" w14:textId="77777777" w:rsidR="00D53EAF" w:rsidRDefault="00D53EAF" w:rsidP="001526D6">
      <w:pPr>
        <w:spacing w:after="0" w:line="240" w:lineRule="auto"/>
        <w:ind w:firstLine="709"/>
        <w:contextualSpacing/>
        <w:jc w:val="both"/>
        <w:rPr>
          <w:rFonts w:ascii="Ariel" w:eastAsia="Calibri" w:hAnsi="Ariel" w:cs="Arial"/>
          <w:bCs/>
          <w:sz w:val="24"/>
          <w:szCs w:val="24"/>
        </w:rPr>
      </w:pPr>
    </w:p>
    <w:p w14:paraId="13B333A1" w14:textId="77777777" w:rsidR="00D53EAF" w:rsidRDefault="00D53EAF" w:rsidP="001526D6">
      <w:pPr>
        <w:spacing w:after="0" w:line="240" w:lineRule="auto"/>
        <w:ind w:firstLine="709"/>
        <w:contextualSpacing/>
        <w:jc w:val="both"/>
        <w:rPr>
          <w:rFonts w:ascii="Ariel" w:eastAsia="Calibri" w:hAnsi="Ariel" w:cs="Arial"/>
          <w:bCs/>
          <w:sz w:val="24"/>
          <w:szCs w:val="24"/>
        </w:rPr>
      </w:pPr>
    </w:p>
    <w:p w14:paraId="1BCA38AD" w14:textId="77777777" w:rsidR="001526D6" w:rsidRPr="00EE2E15" w:rsidRDefault="001526D6" w:rsidP="001526D6">
      <w:pPr>
        <w:spacing w:after="0" w:line="240" w:lineRule="auto"/>
        <w:ind w:firstLine="709"/>
        <w:contextualSpacing/>
        <w:jc w:val="both"/>
        <w:rPr>
          <w:rFonts w:ascii="Arial" w:eastAsia="Calibri" w:hAnsi="Arial" w:cs="Arial"/>
          <w:b/>
          <w:bCs/>
          <w:color w:val="FF0000"/>
          <w:sz w:val="24"/>
          <w:szCs w:val="24"/>
        </w:rPr>
      </w:pPr>
      <w:bookmarkStart w:id="6" w:name="_Hlk192171487"/>
      <w:r w:rsidRPr="00EE2E15">
        <w:rPr>
          <w:rFonts w:ascii="Arial" w:eastAsia="Calibri" w:hAnsi="Arial" w:cs="Arial"/>
          <w:b/>
          <w:sz w:val="24"/>
          <w:szCs w:val="24"/>
        </w:rPr>
        <w:lastRenderedPageBreak/>
        <w:t>I PIRKIMO DALIAI:</w:t>
      </w:r>
      <w:bookmarkEnd w:id="6"/>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1418"/>
        <w:gridCol w:w="2126"/>
        <w:gridCol w:w="1417"/>
      </w:tblGrid>
      <w:tr w:rsidR="001526D6" w:rsidRPr="00087106" w14:paraId="1E984167" w14:textId="77777777" w:rsidTr="00F566B5">
        <w:tc>
          <w:tcPr>
            <w:tcW w:w="4820" w:type="dxa"/>
            <w:tcBorders>
              <w:top w:val="single" w:sz="4" w:space="0" w:color="auto"/>
              <w:left w:val="single" w:sz="4" w:space="0" w:color="auto"/>
              <w:bottom w:val="single" w:sz="4" w:space="0" w:color="auto"/>
              <w:right w:val="single" w:sz="4" w:space="0" w:color="auto"/>
            </w:tcBorders>
            <w:vAlign w:val="center"/>
            <w:hideMark/>
          </w:tcPr>
          <w:p w14:paraId="37ED0BF5" w14:textId="77777777" w:rsidR="001526D6" w:rsidRPr="00087106" w:rsidRDefault="001526D6" w:rsidP="00F566B5">
            <w:pPr>
              <w:widowControl w:val="0"/>
              <w:spacing w:after="0" w:line="240" w:lineRule="auto"/>
              <w:ind w:firstLine="1134"/>
              <w:rPr>
                <w:rFonts w:ascii="Arial" w:eastAsia="Times New Roman" w:hAnsi="Arial" w:cs="Arial"/>
                <w:sz w:val="24"/>
                <w:szCs w:val="24"/>
              </w:rPr>
            </w:pPr>
            <w:r w:rsidRPr="00087106">
              <w:rPr>
                <w:rFonts w:ascii="Arial" w:eastAsia="Times New Roman" w:hAnsi="Arial" w:cs="Arial"/>
                <w:sz w:val="24"/>
                <w:szCs w:val="24"/>
              </w:rPr>
              <w:t>Paslaugų</w:t>
            </w:r>
            <w:r w:rsidRPr="00087106">
              <w:rPr>
                <w:rFonts w:ascii="Arial" w:eastAsia="Times New Roman" w:hAnsi="Arial" w:cs="Arial"/>
                <w:color w:val="FF0000"/>
                <w:sz w:val="24"/>
                <w:szCs w:val="24"/>
              </w:rPr>
              <w:t xml:space="preserve"> </w:t>
            </w:r>
            <w:r w:rsidRPr="00087106">
              <w:rPr>
                <w:rFonts w:ascii="Arial" w:eastAsia="Times New Roman" w:hAnsi="Arial" w:cs="Arial"/>
                <w:sz w:val="24"/>
                <w:szCs w:val="24"/>
              </w:rPr>
              <w:t>pavadinimas</w:t>
            </w:r>
          </w:p>
        </w:tc>
        <w:tc>
          <w:tcPr>
            <w:tcW w:w="1418" w:type="dxa"/>
            <w:tcBorders>
              <w:top w:val="single" w:sz="4" w:space="0" w:color="auto"/>
              <w:left w:val="single" w:sz="4" w:space="0" w:color="auto"/>
              <w:bottom w:val="single" w:sz="4" w:space="0" w:color="auto"/>
              <w:right w:val="single" w:sz="4" w:space="0" w:color="auto"/>
            </w:tcBorders>
            <w:vAlign w:val="center"/>
          </w:tcPr>
          <w:p w14:paraId="1BF077F1" w14:textId="77777777" w:rsidR="001526D6" w:rsidRDefault="001526D6" w:rsidP="00F566B5">
            <w:pPr>
              <w:widowControl w:val="0"/>
              <w:spacing w:after="0" w:line="240" w:lineRule="auto"/>
              <w:jc w:val="center"/>
              <w:rPr>
                <w:rFonts w:ascii="Arial" w:eastAsia="Times New Roman" w:hAnsi="Arial" w:cs="Arial"/>
                <w:sz w:val="24"/>
                <w:szCs w:val="24"/>
              </w:rPr>
            </w:pPr>
            <w:r w:rsidRPr="00087106">
              <w:rPr>
                <w:rFonts w:ascii="Arial" w:eastAsia="Times New Roman" w:hAnsi="Arial" w:cs="Arial"/>
                <w:sz w:val="24"/>
                <w:szCs w:val="24"/>
              </w:rPr>
              <w:t xml:space="preserve">Kaina Eur </w:t>
            </w:r>
          </w:p>
          <w:p w14:paraId="73362C65" w14:textId="77777777" w:rsidR="001526D6" w:rsidRPr="00087106" w:rsidRDefault="001526D6" w:rsidP="00F566B5">
            <w:pPr>
              <w:widowControl w:val="0"/>
              <w:spacing w:after="0" w:line="240" w:lineRule="auto"/>
              <w:jc w:val="center"/>
              <w:rPr>
                <w:rFonts w:ascii="Arial" w:eastAsia="Times New Roman" w:hAnsi="Arial" w:cs="Arial"/>
                <w:sz w:val="24"/>
                <w:szCs w:val="24"/>
              </w:rPr>
            </w:pPr>
            <w:r w:rsidRPr="00087106">
              <w:rPr>
                <w:rFonts w:ascii="Arial" w:eastAsia="Times New Roman" w:hAnsi="Arial" w:cs="Arial"/>
                <w:sz w:val="24"/>
                <w:szCs w:val="24"/>
              </w:rPr>
              <w:t>be PVM</w:t>
            </w:r>
          </w:p>
        </w:tc>
        <w:tc>
          <w:tcPr>
            <w:tcW w:w="2126" w:type="dxa"/>
            <w:tcBorders>
              <w:top w:val="single" w:sz="4" w:space="0" w:color="auto"/>
              <w:left w:val="single" w:sz="4" w:space="0" w:color="auto"/>
              <w:bottom w:val="single" w:sz="4" w:space="0" w:color="auto"/>
              <w:right w:val="single" w:sz="4" w:space="0" w:color="auto"/>
            </w:tcBorders>
            <w:vAlign w:val="center"/>
          </w:tcPr>
          <w:p w14:paraId="0052025A" w14:textId="77777777" w:rsidR="001526D6" w:rsidRPr="00087106" w:rsidRDefault="001526D6" w:rsidP="00F566B5">
            <w:pPr>
              <w:widowControl w:val="0"/>
              <w:spacing w:after="0" w:line="240" w:lineRule="auto"/>
              <w:jc w:val="center"/>
              <w:rPr>
                <w:rFonts w:ascii="Arial" w:eastAsia="Times New Roman" w:hAnsi="Arial" w:cs="Arial"/>
                <w:sz w:val="24"/>
                <w:szCs w:val="24"/>
                <w:lang w:val="en-US"/>
              </w:rPr>
            </w:pPr>
            <w:r w:rsidRPr="00087106">
              <w:rPr>
                <w:rFonts w:ascii="Arial" w:eastAsia="Times New Roman" w:hAnsi="Arial" w:cs="Arial"/>
                <w:sz w:val="24"/>
                <w:szCs w:val="24"/>
              </w:rPr>
              <w:t xml:space="preserve">PVM tarifas </w:t>
            </w:r>
            <w:r w:rsidRPr="00087106">
              <w:rPr>
                <w:rFonts w:ascii="Arial" w:eastAsia="Times New Roman" w:hAnsi="Arial" w:cs="Arial"/>
                <w:sz w:val="24"/>
                <w:szCs w:val="24"/>
                <w:lang w:val="en-US"/>
              </w:rPr>
              <w:t>%</w:t>
            </w:r>
          </w:p>
          <w:p w14:paraId="6530DA49" w14:textId="77777777" w:rsidR="001526D6" w:rsidRPr="00087106" w:rsidRDefault="001526D6" w:rsidP="00F566B5">
            <w:pPr>
              <w:widowControl w:val="0"/>
              <w:spacing w:after="0" w:line="240" w:lineRule="auto"/>
              <w:jc w:val="center"/>
              <w:rPr>
                <w:rFonts w:ascii="Arial" w:eastAsia="Times New Roman" w:hAnsi="Arial" w:cs="Arial"/>
                <w:sz w:val="24"/>
                <w:szCs w:val="24"/>
              </w:rPr>
            </w:pPr>
            <w:r w:rsidRPr="00087106">
              <w:rPr>
                <w:rFonts w:ascii="Arial" w:eastAsia="Times New Roman" w:hAnsi="Arial" w:cs="Arial"/>
                <w:color w:val="FF0000"/>
                <w:sz w:val="24"/>
                <w:szCs w:val="24"/>
              </w:rPr>
              <w:t>0 ar 5 ar 9 ar 21</w:t>
            </w:r>
            <w:r w:rsidRPr="00087106">
              <w:rPr>
                <w:rFonts w:ascii="Arial" w:eastAsia="Times New Roman" w:hAnsi="Arial" w:cs="Arial"/>
                <w:sz w:val="24"/>
                <w:szCs w:val="24"/>
              </w:rPr>
              <w:t xml:space="preserve"> </w:t>
            </w:r>
          </w:p>
          <w:p w14:paraId="1E330714" w14:textId="77777777" w:rsidR="001526D6" w:rsidRPr="00087106" w:rsidRDefault="001526D6" w:rsidP="00F566B5">
            <w:pPr>
              <w:widowControl w:val="0"/>
              <w:spacing w:after="0" w:line="240" w:lineRule="auto"/>
              <w:jc w:val="center"/>
              <w:rPr>
                <w:rFonts w:ascii="Arial" w:eastAsia="Times New Roman" w:hAnsi="Arial" w:cs="Arial"/>
                <w:sz w:val="24"/>
                <w:szCs w:val="24"/>
              </w:rPr>
            </w:pPr>
            <w:r w:rsidRPr="00087106">
              <w:rPr>
                <w:rFonts w:ascii="Arial" w:eastAsia="Times New Roman" w:hAnsi="Arial" w:cs="Arial"/>
                <w:color w:val="0070C0"/>
                <w:sz w:val="24"/>
                <w:szCs w:val="24"/>
              </w:rPr>
              <w:t>(palikti tinkamą)</w:t>
            </w:r>
          </w:p>
        </w:tc>
        <w:tc>
          <w:tcPr>
            <w:tcW w:w="1417" w:type="dxa"/>
            <w:tcBorders>
              <w:top w:val="single" w:sz="4" w:space="0" w:color="auto"/>
              <w:left w:val="single" w:sz="4" w:space="0" w:color="auto"/>
              <w:bottom w:val="single" w:sz="4" w:space="0" w:color="auto"/>
              <w:right w:val="single" w:sz="4" w:space="0" w:color="auto"/>
            </w:tcBorders>
            <w:vAlign w:val="center"/>
          </w:tcPr>
          <w:p w14:paraId="26A342FD" w14:textId="77777777" w:rsidR="001526D6" w:rsidRDefault="001526D6" w:rsidP="00F566B5">
            <w:pPr>
              <w:widowControl w:val="0"/>
              <w:spacing w:after="0" w:line="240" w:lineRule="auto"/>
              <w:jc w:val="center"/>
              <w:rPr>
                <w:rFonts w:ascii="Arial" w:eastAsia="Times New Roman" w:hAnsi="Arial" w:cs="Arial"/>
                <w:sz w:val="24"/>
                <w:szCs w:val="24"/>
              </w:rPr>
            </w:pPr>
            <w:r w:rsidRPr="00087106">
              <w:rPr>
                <w:rFonts w:ascii="Arial" w:eastAsia="Times New Roman" w:hAnsi="Arial" w:cs="Arial"/>
                <w:sz w:val="24"/>
                <w:szCs w:val="24"/>
              </w:rPr>
              <w:t xml:space="preserve">Kaina Eur </w:t>
            </w:r>
          </w:p>
          <w:p w14:paraId="604DAAA4" w14:textId="77777777" w:rsidR="001526D6" w:rsidRPr="00087106" w:rsidRDefault="001526D6" w:rsidP="00F566B5">
            <w:pPr>
              <w:widowControl w:val="0"/>
              <w:spacing w:after="0" w:line="240" w:lineRule="auto"/>
              <w:jc w:val="center"/>
              <w:rPr>
                <w:rFonts w:ascii="Arial" w:eastAsia="Times New Roman" w:hAnsi="Arial" w:cs="Arial"/>
                <w:sz w:val="24"/>
                <w:szCs w:val="24"/>
              </w:rPr>
            </w:pPr>
            <w:r w:rsidRPr="00087106">
              <w:rPr>
                <w:rFonts w:ascii="Arial" w:eastAsia="Times New Roman" w:hAnsi="Arial" w:cs="Arial"/>
                <w:sz w:val="24"/>
                <w:szCs w:val="24"/>
              </w:rPr>
              <w:t>su PVM</w:t>
            </w:r>
          </w:p>
        </w:tc>
      </w:tr>
      <w:tr w:rsidR="001526D6" w:rsidRPr="00087106" w14:paraId="38AB289C" w14:textId="77777777" w:rsidTr="00F566B5">
        <w:tc>
          <w:tcPr>
            <w:tcW w:w="4820" w:type="dxa"/>
            <w:tcBorders>
              <w:top w:val="single" w:sz="4" w:space="0" w:color="auto"/>
              <w:left w:val="single" w:sz="4" w:space="0" w:color="auto"/>
              <w:bottom w:val="single" w:sz="4" w:space="0" w:color="auto"/>
              <w:right w:val="single" w:sz="4" w:space="0" w:color="auto"/>
            </w:tcBorders>
          </w:tcPr>
          <w:p w14:paraId="5211CE81" w14:textId="77777777" w:rsidR="001526D6" w:rsidRPr="00087106" w:rsidRDefault="001526D6" w:rsidP="00F566B5">
            <w:pPr>
              <w:widowControl w:val="0"/>
              <w:spacing w:after="0" w:line="240" w:lineRule="auto"/>
              <w:jc w:val="both"/>
              <w:rPr>
                <w:rFonts w:ascii="Arial" w:eastAsia="Times New Roman" w:hAnsi="Arial" w:cs="Arial"/>
                <w:sz w:val="24"/>
                <w:szCs w:val="24"/>
              </w:rPr>
            </w:pPr>
            <w:r w:rsidRPr="00087106">
              <w:rPr>
                <w:rFonts w:ascii="Arial" w:eastAsia="Times New Roman" w:hAnsi="Arial" w:cs="Arial"/>
                <w:sz w:val="24"/>
                <w:szCs w:val="24"/>
              </w:rPr>
              <w:t>Automobilių stovėjimo aikštelės Jaunimo parke, šalia ASRC, projekto parengimo paslaugos</w:t>
            </w:r>
          </w:p>
        </w:tc>
        <w:tc>
          <w:tcPr>
            <w:tcW w:w="1418" w:type="dxa"/>
            <w:tcBorders>
              <w:top w:val="single" w:sz="4" w:space="0" w:color="auto"/>
              <w:left w:val="single" w:sz="4" w:space="0" w:color="auto"/>
              <w:bottom w:val="single" w:sz="4" w:space="0" w:color="auto"/>
              <w:right w:val="single" w:sz="4" w:space="0" w:color="auto"/>
            </w:tcBorders>
          </w:tcPr>
          <w:p w14:paraId="102C0CA6" w14:textId="77777777" w:rsidR="001526D6" w:rsidRPr="00087106" w:rsidRDefault="001526D6" w:rsidP="00F566B5">
            <w:pPr>
              <w:widowControl w:val="0"/>
              <w:spacing w:after="0" w:line="240" w:lineRule="auto"/>
              <w:ind w:firstLine="1134"/>
              <w:jc w:val="center"/>
              <w:rPr>
                <w:rFonts w:ascii="Arial" w:eastAsia="Times New Roman" w:hAnsi="Arial" w:cs="Arial"/>
                <w:sz w:val="24"/>
                <w:szCs w:val="24"/>
              </w:rPr>
            </w:pPr>
          </w:p>
        </w:tc>
        <w:tc>
          <w:tcPr>
            <w:tcW w:w="2126" w:type="dxa"/>
            <w:tcBorders>
              <w:top w:val="single" w:sz="4" w:space="0" w:color="auto"/>
              <w:left w:val="single" w:sz="4" w:space="0" w:color="auto"/>
              <w:bottom w:val="single" w:sz="4" w:space="0" w:color="auto"/>
              <w:right w:val="single" w:sz="4" w:space="0" w:color="auto"/>
            </w:tcBorders>
          </w:tcPr>
          <w:p w14:paraId="04EDF15C" w14:textId="77777777" w:rsidR="001526D6" w:rsidRPr="00087106" w:rsidRDefault="001526D6" w:rsidP="00F566B5">
            <w:pPr>
              <w:widowControl w:val="0"/>
              <w:spacing w:after="0" w:line="240" w:lineRule="auto"/>
              <w:ind w:firstLine="1134"/>
              <w:jc w:val="center"/>
              <w:rPr>
                <w:rFonts w:ascii="Arial" w:eastAsia="Times New Roman"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tcPr>
          <w:p w14:paraId="3750FA9D" w14:textId="77777777" w:rsidR="001526D6" w:rsidRPr="00087106" w:rsidRDefault="001526D6" w:rsidP="00F566B5">
            <w:pPr>
              <w:widowControl w:val="0"/>
              <w:spacing w:after="0" w:line="240" w:lineRule="auto"/>
              <w:ind w:firstLine="1134"/>
              <w:jc w:val="center"/>
              <w:rPr>
                <w:rFonts w:ascii="Arial" w:eastAsia="Times New Roman" w:hAnsi="Arial" w:cs="Arial"/>
                <w:sz w:val="24"/>
                <w:szCs w:val="24"/>
              </w:rPr>
            </w:pPr>
          </w:p>
        </w:tc>
      </w:tr>
      <w:tr w:rsidR="001526D6" w:rsidRPr="00087106" w14:paraId="42BCC033" w14:textId="77777777" w:rsidTr="00F566B5">
        <w:tc>
          <w:tcPr>
            <w:tcW w:w="4820" w:type="dxa"/>
            <w:tcBorders>
              <w:top w:val="single" w:sz="4" w:space="0" w:color="auto"/>
              <w:left w:val="single" w:sz="4" w:space="0" w:color="auto"/>
              <w:bottom w:val="single" w:sz="4" w:space="0" w:color="auto"/>
              <w:right w:val="single" w:sz="4" w:space="0" w:color="auto"/>
            </w:tcBorders>
          </w:tcPr>
          <w:p w14:paraId="1941BEC4" w14:textId="77777777" w:rsidR="001526D6" w:rsidRPr="00087106" w:rsidRDefault="001526D6" w:rsidP="00F566B5">
            <w:pPr>
              <w:widowControl w:val="0"/>
              <w:spacing w:after="0" w:line="240" w:lineRule="auto"/>
              <w:jc w:val="both"/>
              <w:rPr>
                <w:rFonts w:ascii="Arial" w:eastAsia="Times New Roman" w:hAnsi="Arial" w:cs="Arial"/>
                <w:sz w:val="24"/>
                <w:szCs w:val="24"/>
              </w:rPr>
            </w:pPr>
            <w:r w:rsidRPr="00087106">
              <w:rPr>
                <w:rFonts w:ascii="Arial" w:eastAsia="Times New Roman" w:hAnsi="Arial" w:cs="Arial"/>
                <w:sz w:val="24"/>
                <w:szCs w:val="24"/>
              </w:rPr>
              <w:t>Automobilių stovėjimo aikštelės Jaunimo parke, šalia ASRC, projekto vykdymo priežiūros paslaugos</w:t>
            </w:r>
          </w:p>
        </w:tc>
        <w:tc>
          <w:tcPr>
            <w:tcW w:w="1418" w:type="dxa"/>
            <w:tcBorders>
              <w:top w:val="single" w:sz="4" w:space="0" w:color="auto"/>
              <w:left w:val="single" w:sz="4" w:space="0" w:color="auto"/>
              <w:bottom w:val="single" w:sz="4" w:space="0" w:color="auto"/>
              <w:right w:val="single" w:sz="4" w:space="0" w:color="auto"/>
            </w:tcBorders>
          </w:tcPr>
          <w:p w14:paraId="0A4033BB" w14:textId="77777777" w:rsidR="001526D6" w:rsidRPr="00087106" w:rsidRDefault="001526D6" w:rsidP="00F566B5">
            <w:pPr>
              <w:widowControl w:val="0"/>
              <w:spacing w:after="0" w:line="240" w:lineRule="auto"/>
              <w:ind w:firstLine="1134"/>
              <w:jc w:val="center"/>
              <w:rPr>
                <w:rFonts w:ascii="Arial" w:eastAsia="Times New Roman" w:hAnsi="Arial" w:cs="Arial"/>
                <w:sz w:val="24"/>
                <w:szCs w:val="24"/>
              </w:rPr>
            </w:pPr>
          </w:p>
        </w:tc>
        <w:tc>
          <w:tcPr>
            <w:tcW w:w="2126" w:type="dxa"/>
            <w:tcBorders>
              <w:top w:val="single" w:sz="4" w:space="0" w:color="auto"/>
              <w:left w:val="single" w:sz="4" w:space="0" w:color="auto"/>
              <w:bottom w:val="single" w:sz="4" w:space="0" w:color="auto"/>
              <w:right w:val="single" w:sz="4" w:space="0" w:color="auto"/>
            </w:tcBorders>
          </w:tcPr>
          <w:p w14:paraId="5C0D4E32" w14:textId="77777777" w:rsidR="001526D6" w:rsidRPr="00087106" w:rsidRDefault="001526D6" w:rsidP="00F566B5">
            <w:pPr>
              <w:widowControl w:val="0"/>
              <w:spacing w:after="0" w:line="240" w:lineRule="auto"/>
              <w:ind w:firstLine="1134"/>
              <w:jc w:val="center"/>
              <w:rPr>
                <w:rFonts w:ascii="Arial" w:eastAsia="Times New Roman"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tcPr>
          <w:p w14:paraId="057DB606" w14:textId="77777777" w:rsidR="001526D6" w:rsidRPr="00087106" w:rsidRDefault="001526D6" w:rsidP="00F566B5">
            <w:pPr>
              <w:widowControl w:val="0"/>
              <w:spacing w:after="0" w:line="240" w:lineRule="auto"/>
              <w:ind w:firstLine="1134"/>
              <w:jc w:val="center"/>
              <w:rPr>
                <w:rFonts w:ascii="Arial" w:eastAsia="Times New Roman" w:hAnsi="Arial" w:cs="Arial"/>
                <w:sz w:val="24"/>
                <w:szCs w:val="24"/>
              </w:rPr>
            </w:pPr>
          </w:p>
        </w:tc>
      </w:tr>
      <w:tr w:rsidR="001526D6" w:rsidRPr="00087106" w14:paraId="76B0E69C" w14:textId="77777777" w:rsidTr="00F566B5">
        <w:tc>
          <w:tcPr>
            <w:tcW w:w="4820" w:type="dxa"/>
            <w:tcBorders>
              <w:top w:val="single" w:sz="4" w:space="0" w:color="auto"/>
              <w:left w:val="single" w:sz="4" w:space="0" w:color="auto"/>
              <w:bottom w:val="single" w:sz="4" w:space="0" w:color="auto"/>
              <w:right w:val="single" w:sz="4" w:space="0" w:color="auto"/>
            </w:tcBorders>
          </w:tcPr>
          <w:p w14:paraId="5E262AF5" w14:textId="77777777" w:rsidR="001526D6" w:rsidRPr="00087106" w:rsidRDefault="001526D6" w:rsidP="00F566B5">
            <w:pPr>
              <w:widowControl w:val="0"/>
              <w:spacing w:after="0" w:line="240" w:lineRule="auto"/>
              <w:jc w:val="right"/>
              <w:rPr>
                <w:rFonts w:ascii="Arial" w:eastAsia="Times New Roman" w:hAnsi="Arial" w:cs="Arial"/>
                <w:sz w:val="24"/>
                <w:szCs w:val="24"/>
              </w:rPr>
            </w:pPr>
            <w:r w:rsidRPr="00087106">
              <w:rPr>
                <w:rFonts w:ascii="Arial" w:eastAsia="Times New Roman" w:hAnsi="Arial" w:cs="Arial"/>
                <w:sz w:val="24"/>
                <w:szCs w:val="24"/>
              </w:rPr>
              <w:t>Iš viso:</w:t>
            </w:r>
          </w:p>
        </w:tc>
        <w:tc>
          <w:tcPr>
            <w:tcW w:w="1418" w:type="dxa"/>
            <w:tcBorders>
              <w:top w:val="single" w:sz="4" w:space="0" w:color="auto"/>
              <w:left w:val="single" w:sz="4" w:space="0" w:color="auto"/>
              <w:bottom w:val="single" w:sz="4" w:space="0" w:color="auto"/>
              <w:right w:val="single" w:sz="4" w:space="0" w:color="auto"/>
            </w:tcBorders>
          </w:tcPr>
          <w:p w14:paraId="794AEF50" w14:textId="77777777" w:rsidR="001526D6" w:rsidRPr="00087106" w:rsidRDefault="001526D6" w:rsidP="00F566B5">
            <w:pPr>
              <w:widowControl w:val="0"/>
              <w:spacing w:after="0" w:line="240" w:lineRule="auto"/>
              <w:ind w:firstLine="1134"/>
              <w:jc w:val="center"/>
              <w:rPr>
                <w:rFonts w:ascii="Arial" w:eastAsia="Times New Roman" w:hAnsi="Arial" w:cs="Arial"/>
                <w:sz w:val="24"/>
                <w:szCs w:val="24"/>
              </w:rPr>
            </w:pPr>
          </w:p>
        </w:tc>
        <w:tc>
          <w:tcPr>
            <w:tcW w:w="2126" w:type="dxa"/>
            <w:tcBorders>
              <w:top w:val="single" w:sz="4" w:space="0" w:color="auto"/>
              <w:left w:val="single" w:sz="4" w:space="0" w:color="auto"/>
              <w:bottom w:val="single" w:sz="4" w:space="0" w:color="auto"/>
              <w:right w:val="single" w:sz="4" w:space="0" w:color="auto"/>
            </w:tcBorders>
          </w:tcPr>
          <w:p w14:paraId="4ACBC8FF" w14:textId="77777777" w:rsidR="001526D6" w:rsidRPr="00087106" w:rsidRDefault="001526D6" w:rsidP="00F566B5">
            <w:pPr>
              <w:widowControl w:val="0"/>
              <w:spacing w:after="0" w:line="240" w:lineRule="auto"/>
              <w:ind w:firstLine="1134"/>
              <w:jc w:val="center"/>
              <w:rPr>
                <w:rFonts w:ascii="Arial" w:eastAsia="Times New Roman"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tcPr>
          <w:p w14:paraId="06EABF13" w14:textId="77777777" w:rsidR="001526D6" w:rsidRPr="00087106" w:rsidRDefault="001526D6" w:rsidP="00F566B5">
            <w:pPr>
              <w:widowControl w:val="0"/>
              <w:spacing w:after="0" w:line="240" w:lineRule="auto"/>
              <w:ind w:firstLine="1134"/>
              <w:jc w:val="center"/>
              <w:rPr>
                <w:rFonts w:ascii="Arial" w:eastAsia="Times New Roman" w:hAnsi="Arial" w:cs="Arial"/>
                <w:sz w:val="24"/>
                <w:szCs w:val="24"/>
              </w:rPr>
            </w:pPr>
          </w:p>
        </w:tc>
      </w:tr>
    </w:tbl>
    <w:p w14:paraId="7B8BDD0A" w14:textId="77777777" w:rsidR="001526D6" w:rsidRPr="00EE2E15" w:rsidRDefault="001526D6" w:rsidP="001526D6">
      <w:pPr>
        <w:rPr>
          <w:rFonts w:ascii="Arial" w:eastAsia="Calibri" w:hAnsi="Arial" w:cs="Arial"/>
          <w:b/>
          <w:bCs/>
          <w:color w:val="FF0000"/>
          <w:sz w:val="24"/>
          <w:szCs w:val="24"/>
        </w:rPr>
      </w:pPr>
      <w:r>
        <w:rPr>
          <w:rFonts w:ascii="Arial" w:eastAsia="Calibri" w:hAnsi="Arial" w:cs="Arial"/>
          <w:b/>
          <w:bCs/>
          <w:color w:val="FF0000"/>
          <w:sz w:val="24"/>
          <w:szCs w:val="24"/>
        </w:rPr>
        <w:t>arba</w:t>
      </w:r>
    </w:p>
    <w:p w14:paraId="3FABB7E7" w14:textId="77777777" w:rsidR="001526D6" w:rsidRPr="00EE2E15" w:rsidRDefault="001526D6" w:rsidP="001526D6">
      <w:pPr>
        <w:spacing w:after="0" w:line="240" w:lineRule="auto"/>
        <w:ind w:firstLine="709"/>
        <w:contextualSpacing/>
        <w:jc w:val="both"/>
        <w:rPr>
          <w:rFonts w:ascii="Arial" w:eastAsia="Calibri" w:hAnsi="Arial" w:cs="Arial"/>
          <w:b/>
          <w:sz w:val="24"/>
          <w:szCs w:val="24"/>
        </w:rPr>
      </w:pPr>
      <w:r w:rsidRPr="00EE2E15">
        <w:rPr>
          <w:rFonts w:ascii="Arial" w:eastAsia="Calibri" w:hAnsi="Arial" w:cs="Arial"/>
          <w:b/>
          <w:sz w:val="24"/>
          <w:szCs w:val="24"/>
        </w:rPr>
        <w:t>I</w:t>
      </w:r>
      <w:r w:rsidRPr="00EE2E15">
        <w:rPr>
          <w:rFonts w:ascii="Arial" w:eastAsia="Calibri" w:hAnsi="Arial" w:cs="Arial"/>
          <w:b/>
          <w:sz w:val="24"/>
          <w:szCs w:val="24"/>
          <w:lang w:val="en-US"/>
        </w:rPr>
        <w:t>I</w:t>
      </w:r>
      <w:r w:rsidRPr="00EE2E15">
        <w:rPr>
          <w:rFonts w:ascii="Arial" w:eastAsia="Calibri" w:hAnsi="Arial" w:cs="Arial"/>
          <w:b/>
          <w:sz w:val="24"/>
          <w:szCs w:val="24"/>
        </w:rPr>
        <w:t xml:space="preserve"> PIRKIMO DALIAI:</w:t>
      </w:r>
    </w:p>
    <w:p w14:paraId="39BAE8B8" w14:textId="77777777" w:rsidR="001526D6" w:rsidRPr="00EE2E15" w:rsidRDefault="001526D6" w:rsidP="001526D6">
      <w:pPr>
        <w:spacing w:after="0" w:line="240" w:lineRule="auto"/>
        <w:ind w:firstLine="709"/>
        <w:contextualSpacing/>
        <w:jc w:val="both"/>
        <w:rPr>
          <w:rFonts w:ascii="Arial" w:eastAsia="Calibri" w:hAnsi="Arial" w:cs="Arial"/>
          <w:b/>
          <w:sz w:val="24"/>
          <w:szCs w:val="24"/>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1418"/>
        <w:gridCol w:w="2126"/>
        <w:gridCol w:w="1417"/>
      </w:tblGrid>
      <w:tr w:rsidR="001526D6" w:rsidRPr="00D44F02" w14:paraId="51F6BCF0" w14:textId="77777777" w:rsidTr="00F566B5">
        <w:tc>
          <w:tcPr>
            <w:tcW w:w="4820" w:type="dxa"/>
            <w:tcBorders>
              <w:top w:val="single" w:sz="4" w:space="0" w:color="auto"/>
              <w:left w:val="single" w:sz="4" w:space="0" w:color="auto"/>
              <w:bottom w:val="single" w:sz="4" w:space="0" w:color="auto"/>
              <w:right w:val="single" w:sz="4" w:space="0" w:color="auto"/>
            </w:tcBorders>
            <w:vAlign w:val="center"/>
            <w:hideMark/>
          </w:tcPr>
          <w:p w14:paraId="527E9F7A" w14:textId="77777777" w:rsidR="001526D6" w:rsidRPr="00D44F02" w:rsidRDefault="001526D6" w:rsidP="00F566B5">
            <w:pPr>
              <w:widowControl w:val="0"/>
              <w:spacing w:after="0" w:line="240" w:lineRule="auto"/>
              <w:ind w:firstLine="1134"/>
              <w:rPr>
                <w:rFonts w:ascii="Arial" w:eastAsia="Times New Roman" w:hAnsi="Arial" w:cs="Arial"/>
                <w:sz w:val="24"/>
                <w:szCs w:val="24"/>
              </w:rPr>
            </w:pPr>
            <w:bookmarkStart w:id="7" w:name="_Hlk192249106"/>
            <w:r w:rsidRPr="00D44F02">
              <w:rPr>
                <w:rFonts w:ascii="Arial" w:eastAsia="Times New Roman" w:hAnsi="Arial" w:cs="Arial"/>
                <w:sz w:val="24"/>
                <w:szCs w:val="24"/>
              </w:rPr>
              <w:t>Paslaugų</w:t>
            </w:r>
            <w:r w:rsidRPr="00D44F02">
              <w:rPr>
                <w:rFonts w:ascii="Arial" w:eastAsia="Times New Roman" w:hAnsi="Arial" w:cs="Arial"/>
                <w:color w:val="FF0000"/>
                <w:sz w:val="24"/>
                <w:szCs w:val="24"/>
              </w:rPr>
              <w:t xml:space="preserve"> </w:t>
            </w:r>
            <w:r w:rsidRPr="00D44F02">
              <w:rPr>
                <w:rFonts w:ascii="Arial" w:eastAsia="Times New Roman" w:hAnsi="Arial" w:cs="Arial"/>
                <w:sz w:val="24"/>
                <w:szCs w:val="24"/>
              </w:rPr>
              <w:t>pavadinimas</w:t>
            </w:r>
          </w:p>
        </w:tc>
        <w:tc>
          <w:tcPr>
            <w:tcW w:w="1418" w:type="dxa"/>
            <w:tcBorders>
              <w:top w:val="single" w:sz="4" w:space="0" w:color="auto"/>
              <w:left w:val="single" w:sz="4" w:space="0" w:color="auto"/>
              <w:bottom w:val="single" w:sz="4" w:space="0" w:color="auto"/>
              <w:right w:val="single" w:sz="4" w:space="0" w:color="auto"/>
            </w:tcBorders>
            <w:vAlign w:val="center"/>
          </w:tcPr>
          <w:p w14:paraId="5EB8F3D8" w14:textId="77777777" w:rsidR="001526D6" w:rsidRDefault="001526D6" w:rsidP="00F566B5">
            <w:pPr>
              <w:widowControl w:val="0"/>
              <w:spacing w:after="0" w:line="240" w:lineRule="auto"/>
              <w:jc w:val="center"/>
              <w:rPr>
                <w:rFonts w:ascii="Arial" w:eastAsia="Times New Roman" w:hAnsi="Arial" w:cs="Arial"/>
                <w:sz w:val="24"/>
                <w:szCs w:val="24"/>
              </w:rPr>
            </w:pPr>
            <w:r w:rsidRPr="00D44F02">
              <w:rPr>
                <w:rFonts w:ascii="Arial" w:eastAsia="Times New Roman" w:hAnsi="Arial" w:cs="Arial"/>
                <w:sz w:val="24"/>
                <w:szCs w:val="24"/>
              </w:rPr>
              <w:t xml:space="preserve">Kaina Eur </w:t>
            </w:r>
          </w:p>
          <w:p w14:paraId="786F8E37" w14:textId="77777777" w:rsidR="001526D6" w:rsidRPr="00D44F02" w:rsidRDefault="001526D6" w:rsidP="00F566B5">
            <w:pPr>
              <w:widowControl w:val="0"/>
              <w:spacing w:after="0" w:line="240" w:lineRule="auto"/>
              <w:jc w:val="center"/>
              <w:rPr>
                <w:rFonts w:ascii="Arial" w:eastAsia="Times New Roman" w:hAnsi="Arial" w:cs="Arial"/>
                <w:sz w:val="24"/>
                <w:szCs w:val="24"/>
              </w:rPr>
            </w:pPr>
            <w:r w:rsidRPr="00D44F02">
              <w:rPr>
                <w:rFonts w:ascii="Arial" w:eastAsia="Times New Roman" w:hAnsi="Arial" w:cs="Arial"/>
                <w:sz w:val="24"/>
                <w:szCs w:val="24"/>
              </w:rPr>
              <w:t>be PVM</w:t>
            </w:r>
          </w:p>
        </w:tc>
        <w:tc>
          <w:tcPr>
            <w:tcW w:w="2126" w:type="dxa"/>
            <w:tcBorders>
              <w:top w:val="single" w:sz="4" w:space="0" w:color="auto"/>
              <w:left w:val="single" w:sz="4" w:space="0" w:color="auto"/>
              <w:bottom w:val="single" w:sz="4" w:space="0" w:color="auto"/>
              <w:right w:val="single" w:sz="4" w:space="0" w:color="auto"/>
            </w:tcBorders>
            <w:vAlign w:val="center"/>
          </w:tcPr>
          <w:p w14:paraId="6AAFD1A2" w14:textId="77777777" w:rsidR="001526D6" w:rsidRPr="00D44F02" w:rsidRDefault="001526D6" w:rsidP="00F566B5">
            <w:pPr>
              <w:widowControl w:val="0"/>
              <w:spacing w:after="0" w:line="240" w:lineRule="auto"/>
              <w:jc w:val="center"/>
              <w:rPr>
                <w:rFonts w:ascii="Arial" w:eastAsia="Times New Roman" w:hAnsi="Arial" w:cs="Arial"/>
                <w:sz w:val="24"/>
                <w:szCs w:val="24"/>
              </w:rPr>
            </w:pPr>
            <w:r w:rsidRPr="00D44F02">
              <w:rPr>
                <w:rFonts w:ascii="Arial" w:eastAsia="Times New Roman" w:hAnsi="Arial" w:cs="Arial"/>
                <w:sz w:val="24"/>
                <w:szCs w:val="24"/>
              </w:rPr>
              <w:t>PVM tarifas %</w:t>
            </w:r>
          </w:p>
          <w:p w14:paraId="760A2537" w14:textId="77777777" w:rsidR="001526D6" w:rsidRPr="00D44F02" w:rsidRDefault="001526D6" w:rsidP="00F566B5">
            <w:pPr>
              <w:widowControl w:val="0"/>
              <w:spacing w:after="0" w:line="240" w:lineRule="auto"/>
              <w:jc w:val="center"/>
              <w:rPr>
                <w:rFonts w:ascii="Arial" w:eastAsia="Times New Roman" w:hAnsi="Arial" w:cs="Arial"/>
                <w:sz w:val="24"/>
                <w:szCs w:val="24"/>
              </w:rPr>
            </w:pPr>
            <w:r w:rsidRPr="00D44F02">
              <w:rPr>
                <w:rFonts w:ascii="Arial" w:eastAsia="Times New Roman" w:hAnsi="Arial" w:cs="Arial"/>
                <w:color w:val="FF0000"/>
                <w:sz w:val="24"/>
                <w:szCs w:val="24"/>
              </w:rPr>
              <w:t>0 ar 5 ar 9 ar 21</w:t>
            </w:r>
            <w:r w:rsidRPr="00D44F02">
              <w:rPr>
                <w:rFonts w:ascii="Arial" w:eastAsia="Times New Roman" w:hAnsi="Arial" w:cs="Arial"/>
                <w:sz w:val="24"/>
                <w:szCs w:val="24"/>
              </w:rPr>
              <w:t xml:space="preserve"> </w:t>
            </w:r>
          </w:p>
          <w:p w14:paraId="7E42A85C" w14:textId="77777777" w:rsidR="001526D6" w:rsidRPr="00D44F02" w:rsidRDefault="001526D6" w:rsidP="00F566B5">
            <w:pPr>
              <w:widowControl w:val="0"/>
              <w:spacing w:after="0" w:line="240" w:lineRule="auto"/>
              <w:jc w:val="center"/>
              <w:rPr>
                <w:rFonts w:ascii="Arial" w:eastAsia="Times New Roman" w:hAnsi="Arial" w:cs="Arial"/>
                <w:sz w:val="24"/>
                <w:szCs w:val="24"/>
              </w:rPr>
            </w:pPr>
            <w:r w:rsidRPr="00D44F02">
              <w:rPr>
                <w:rFonts w:ascii="Arial" w:eastAsia="Times New Roman" w:hAnsi="Arial" w:cs="Arial"/>
                <w:color w:val="0070C0"/>
                <w:sz w:val="24"/>
                <w:szCs w:val="24"/>
              </w:rPr>
              <w:t>(palikti tinkamą)</w:t>
            </w:r>
          </w:p>
        </w:tc>
        <w:tc>
          <w:tcPr>
            <w:tcW w:w="1417" w:type="dxa"/>
            <w:tcBorders>
              <w:top w:val="single" w:sz="4" w:space="0" w:color="auto"/>
              <w:left w:val="single" w:sz="4" w:space="0" w:color="auto"/>
              <w:bottom w:val="single" w:sz="4" w:space="0" w:color="auto"/>
              <w:right w:val="single" w:sz="4" w:space="0" w:color="auto"/>
            </w:tcBorders>
            <w:vAlign w:val="center"/>
          </w:tcPr>
          <w:p w14:paraId="5E41DB83" w14:textId="77777777" w:rsidR="001526D6" w:rsidRDefault="001526D6" w:rsidP="00F566B5">
            <w:pPr>
              <w:widowControl w:val="0"/>
              <w:spacing w:after="0" w:line="240" w:lineRule="auto"/>
              <w:jc w:val="center"/>
              <w:rPr>
                <w:rFonts w:ascii="Arial" w:eastAsia="Times New Roman" w:hAnsi="Arial" w:cs="Arial"/>
                <w:sz w:val="24"/>
                <w:szCs w:val="24"/>
              </w:rPr>
            </w:pPr>
            <w:r w:rsidRPr="00D44F02">
              <w:rPr>
                <w:rFonts w:ascii="Arial" w:eastAsia="Times New Roman" w:hAnsi="Arial" w:cs="Arial"/>
                <w:sz w:val="24"/>
                <w:szCs w:val="24"/>
              </w:rPr>
              <w:t xml:space="preserve">Kaina Eur </w:t>
            </w:r>
          </w:p>
          <w:p w14:paraId="1F8F27CE" w14:textId="77777777" w:rsidR="001526D6" w:rsidRPr="00D44F02" w:rsidRDefault="001526D6" w:rsidP="00F566B5">
            <w:pPr>
              <w:widowControl w:val="0"/>
              <w:spacing w:after="0" w:line="240" w:lineRule="auto"/>
              <w:jc w:val="center"/>
              <w:rPr>
                <w:rFonts w:ascii="Arial" w:eastAsia="Times New Roman" w:hAnsi="Arial" w:cs="Arial"/>
                <w:sz w:val="24"/>
                <w:szCs w:val="24"/>
              </w:rPr>
            </w:pPr>
            <w:r w:rsidRPr="00D44F02">
              <w:rPr>
                <w:rFonts w:ascii="Arial" w:eastAsia="Times New Roman" w:hAnsi="Arial" w:cs="Arial"/>
                <w:sz w:val="24"/>
                <w:szCs w:val="24"/>
              </w:rPr>
              <w:t>su PVM</w:t>
            </w:r>
          </w:p>
        </w:tc>
      </w:tr>
      <w:tr w:rsidR="001526D6" w:rsidRPr="00D44F02" w14:paraId="07A2E85E" w14:textId="77777777" w:rsidTr="00F566B5">
        <w:tc>
          <w:tcPr>
            <w:tcW w:w="4820" w:type="dxa"/>
            <w:tcBorders>
              <w:top w:val="single" w:sz="4" w:space="0" w:color="auto"/>
              <w:left w:val="single" w:sz="4" w:space="0" w:color="auto"/>
              <w:bottom w:val="single" w:sz="4" w:space="0" w:color="auto"/>
              <w:right w:val="single" w:sz="4" w:space="0" w:color="auto"/>
            </w:tcBorders>
          </w:tcPr>
          <w:p w14:paraId="01BB1863" w14:textId="77777777" w:rsidR="001526D6" w:rsidRPr="00D44F02" w:rsidRDefault="001526D6" w:rsidP="00F566B5">
            <w:pPr>
              <w:widowControl w:val="0"/>
              <w:spacing w:after="0" w:line="240" w:lineRule="auto"/>
              <w:jc w:val="both"/>
              <w:rPr>
                <w:rFonts w:ascii="Arial" w:eastAsia="Times New Roman" w:hAnsi="Arial" w:cs="Arial"/>
                <w:sz w:val="24"/>
                <w:szCs w:val="24"/>
              </w:rPr>
            </w:pPr>
            <w:r w:rsidRPr="00D44F02">
              <w:rPr>
                <w:rFonts w:ascii="Arial" w:eastAsia="Times New Roman" w:hAnsi="Arial" w:cs="Arial"/>
                <w:sz w:val="24"/>
                <w:szCs w:val="24"/>
              </w:rPr>
              <w:t>Automobilių aikštelės, unikalus Nr. 4400-6235-2834, projekto parengimo paslaugos</w:t>
            </w:r>
          </w:p>
        </w:tc>
        <w:tc>
          <w:tcPr>
            <w:tcW w:w="1418" w:type="dxa"/>
            <w:tcBorders>
              <w:top w:val="single" w:sz="4" w:space="0" w:color="auto"/>
              <w:left w:val="single" w:sz="4" w:space="0" w:color="auto"/>
              <w:bottom w:val="single" w:sz="4" w:space="0" w:color="auto"/>
              <w:right w:val="single" w:sz="4" w:space="0" w:color="auto"/>
            </w:tcBorders>
          </w:tcPr>
          <w:p w14:paraId="01A32F3D" w14:textId="77777777" w:rsidR="001526D6" w:rsidRPr="00D44F02" w:rsidRDefault="001526D6" w:rsidP="00F566B5">
            <w:pPr>
              <w:widowControl w:val="0"/>
              <w:spacing w:after="0" w:line="240" w:lineRule="auto"/>
              <w:ind w:firstLine="1134"/>
              <w:jc w:val="center"/>
              <w:rPr>
                <w:rFonts w:ascii="Arial" w:eastAsia="Times New Roman" w:hAnsi="Arial" w:cs="Arial"/>
                <w:sz w:val="24"/>
                <w:szCs w:val="24"/>
              </w:rPr>
            </w:pPr>
          </w:p>
        </w:tc>
        <w:tc>
          <w:tcPr>
            <w:tcW w:w="2126" w:type="dxa"/>
            <w:tcBorders>
              <w:top w:val="single" w:sz="4" w:space="0" w:color="auto"/>
              <w:left w:val="single" w:sz="4" w:space="0" w:color="auto"/>
              <w:bottom w:val="single" w:sz="4" w:space="0" w:color="auto"/>
              <w:right w:val="single" w:sz="4" w:space="0" w:color="auto"/>
            </w:tcBorders>
          </w:tcPr>
          <w:p w14:paraId="6C57DD26" w14:textId="77777777" w:rsidR="001526D6" w:rsidRPr="00D44F02" w:rsidRDefault="001526D6" w:rsidP="00F566B5">
            <w:pPr>
              <w:widowControl w:val="0"/>
              <w:spacing w:after="0" w:line="240" w:lineRule="auto"/>
              <w:ind w:firstLine="1134"/>
              <w:jc w:val="center"/>
              <w:rPr>
                <w:rFonts w:ascii="Arial" w:eastAsia="Times New Roman"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tcPr>
          <w:p w14:paraId="01CBEF2B" w14:textId="77777777" w:rsidR="001526D6" w:rsidRPr="00D44F02" w:rsidRDefault="001526D6" w:rsidP="00F566B5">
            <w:pPr>
              <w:widowControl w:val="0"/>
              <w:spacing w:after="0" w:line="240" w:lineRule="auto"/>
              <w:ind w:firstLine="1134"/>
              <w:jc w:val="center"/>
              <w:rPr>
                <w:rFonts w:ascii="Arial" w:eastAsia="Times New Roman" w:hAnsi="Arial" w:cs="Arial"/>
                <w:sz w:val="24"/>
                <w:szCs w:val="24"/>
              </w:rPr>
            </w:pPr>
          </w:p>
        </w:tc>
      </w:tr>
      <w:tr w:rsidR="001526D6" w:rsidRPr="00D44F02" w14:paraId="656B1F52" w14:textId="77777777" w:rsidTr="00F566B5">
        <w:tc>
          <w:tcPr>
            <w:tcW w:w="4820" w:type="dxa"/>
            <w:tcBorders>
              <w:top w:val="single" w:sz="4" w:space="0" w:color="auto"/>
              <w:left w:val="single" w:sz="4" w:space="0" w:color="auto"/>
              <w:bottom w:val="single" w:sz="4" w:space="0" w:color="auto"/>
              <w:right w:val="single" w:sz="4" w:space="0" w:color="auto"/>
            </w:tcBorders>
          </w:tcPr>
          <w:p w14:paraId="0FB903EB" w14:textId="77777777" w:rsidR="001526D6" w:rsidRPr="00D44F02" w:rsidRDefault="001526D6" w:rsidP="00F566B5">
            <w:pPr>
              <w:widowControl w:val="0"/>
              <w:spacing w:after="0" w:line="240" w:lineRule="auto"/>
              <w:jc w:val="both"/>
              <w:rPr>
                <w:rFonts w:ascii="Arial" w:eastAsia="Times New Roman" w:hAnsi="Arial" w:cs="Arial"/>
                <w:sz w:val="24"/>
                <w:szCs w:val="24"/>
              </w:rPr>
            </w:pPr>
            <w:r w:rsidRPr="00D44F02">
              <w:rPr>
                <w:rFonts w:ascii="Arial" w:eastAsia="Times New Roman" w:hAnsi="Arial" w:cs="Arial"/>
                <w:sz w:val="24"/>
                <w:szCs w:val="24"/>
              </w:rPr>
              <w:t>Automobilių aikštelės, unikalus Nr. 4400-6235-2834, projekto vykdymo priežiūros paslaugos</w:t>
            </w:r>
          </w:p>
        </w:tc>
        <w:tc>
          <w:tcPr>
            <w:tcW w:w="1418" w:type="dxa"/>
            <w:tcBorders>
              <w:top w:val="single" w:sz="4" w:space="0" w:color="auto"/>
              <w:left w:val="single" w:sz="4" w:space="0" w:color="auto"/>
              <w:bottom w:val="single" w:sz="4" w:space="0" w:color="auto"/>
              <w:right w:val="single" w:sz="4" w:space="0" w:color="auto"/>
            </w:tcBorders>
          </w:tcPr>
          <w:p w14:paraId="47D80775" w14:textId="77777777" w:rsidR="001526D6" w:rsidRPr="00D44F02" w:rsidRDefault="001526D6" w:rsidP="00F566B5">
            <w:pPr>
              <w:widowControl w:val="0"/>
              <w:spacing w:after="0" w:line="240" w:lineRule="auto"/>
              <w:ind w:firstLine="1134"/>
              <w:jc w:val="center"/>
              <w:rPr>
                <w:rFonts w:ascii="Arial" w:eastAsia="Times New Roman" w:hAnsi="Arial" w:cs="Arial"/>
                <w:sz w:val="24"/>
                <w:szCs w:val="24"/>
              </w:rPr>
            </w:pPr>
          </w:p>
        </w:tc>
        <w:tc>
          <w:tcPr>
            <w:tcW w:w="2126" w:type="dxa"/>
            <w:tcBorders>
              <w:top w:val="single" w:sz="4" w:space="0" w:color="auto"/>
              <w:left w:val="single" w:sz="4" w:space="0" w:color="auto"/>
              <w:bottom w:val="single" w:sz="4" w:space="0" w:color="auto"/>
              <w:right w:val="single" w:sz="4" w:space="0" w:color="auto"/>
            </w:tcBorders>
          </w:tcPr>
          <w:p w14:paraId="45A2EDD4" w14:textId="77777777" w:rsidR="001526D6" w:rsidRPr="00D44F02" w:rsidRDefault="001526D6" w:rsidP="00F566B5">
            <w:pPr>
              <w:widowControl w:val="0"/>
              <w:spacing w:after="0" w:line="240" w:lineRule="auto"/>
              <w:ind w:firstLine="1134"/>
              <w:jc w:val="center"/>
              <w:rPr>
                <w:rFonts w:ascii="Arial" w:eastAsia="Times New Roman"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tcPr>
          <w:p w14:paraId="168AC9C4" w14:textId="77777777" w:rsidR="001526D6" w:rsidRPr="00D44F02" w:rsidRDefault="001526D6" w:rsidP="00F566B5">
            <w:pPr>
              <w:widowControl w:val="0"/>
              <w:spacing w:after="0" w:line="240" w:lineRule="auto"/>
              <w:ind w:firstLine="1134"/>
              <w:jc w:val="center"/>
              <w:rPr>
                <w:rFonts w:ascii="Arial" w:eastAsia="Times New Roman" w:hAnsi="Arial" w:cs="Arial"/>
                <w:sz w:val="24"/>
                <w:szCs w:val="24"/>
              </w:rPr>
            </w:pPr>
          </w:p>
        </w:tc>
      </w:tr>
      <w:tr w:rsidR="001526D6" w:rsidRPr="00D44F02" w14:paraId="05E751A0" w14:textId="77777777" w:rsidTr="00F566B5">
        <w:tc>
          <w:tcPr>
            <w:tcW w:w="4820" w:type="dxa"/>
            <w:tcBorders>
              <w:top w:val="single" w:sz="4" w:space="0" w:color="auto"/>
              <w:left w:val="single" w:sz="4" w:space="0" w:color="auto"/>
              <w:bottom w:val="single" w:sz="4" w:space="0" w:color="auto"/>
              <w:right w:val="single" w:sz="4" w:space="0" w:color="auto"/>
            </w:tcBorders>
          </w:tcPr>
          <w:p w14:paraId="599D72B1" w14:textId="77777777" w:rsidR="001526D6" w:rsidRPr="00D44F02" w:rsidRDefault="001526D6" w:rsidP="00F566B5">
            <w:pPr>
              <w:widowControl w:val="0"/>
              <w:spacing w:after="0" w:line="240" w:lineRule="auto"/>
              <w:jc w:val="right"/>
              <w:rPr>
                <w:rFonts w:ascii="Arial" w:eastAsia="Times New Roman" w:hAnsi="Arial" w:cs="Arial"/>
                <w:sz w:val="24"/>
                <w:szCs w:val="24"/>
              </w:rPr>
            </w:pPr>
            <w:r w:rsidRPr="00D44F02">
              <w:rPr>
                <w:rFonts w:ascii="Arial" w:eastAsia="Times New Roman" w:hAnsi="Arial" w:cs="Arial"/>
                <w:sz w:val="24"/>
                <w:szCs w:val="24"/>
              </w:rPr>
              <w:t>Iš viso:</w:t>
            </w:r>
          </w:p>
        </w:tc>
        <w:tc>
          <w:tcPr>
            <w:tcW w:w="1418" w:type="dxa"/>
            <w:tcBorders>
              <w:top w:val="single" w:sz="4" w:space="0" w:color="auto"/>
              <w:left w:val="single" w:sz="4" w:space="0" w:color="auto"/>
              <w:bottom w:val="single" w:sz="4" w:space="0" w:color="auto"/>
              <w:right w:val="single" w:sz="4" w:space="0" w:color="auto"/>
            </w:tcBorders>
          </w:tcPr>
          <w:p w14:paraId="0845CB58" w14:textId="77777777" w:rsidR="001526D6" w:rsidRPr="00D44F02" w:rsidRDefault="001526D6" w:rsidP="00F566B5">
            <w:pPr>
              <w:widowControl w:val="0"/>
              <w:spacing w:after="0" w:line="240" w:lineRule="auto"/>
              <w:ind w:firstLine="1134"/>
              <w:jc w:val="center"/>
              <w:rPr>
                <w:rFonts w:ascii="Arial" w:eastAsia="Times New Roman" w:hAnsi="Arial" w:cs="Arial"/>
                <w:sz w:val="24"/>
                <w:szCs w:val="24"/>
              </w:rPr>
            </w:pPr>
          </w:p>
        </w:tc>
        <w:tc>
          <w:tcPr>
            <w:tcW w:w="2126" w:type="dxa"/>
            <w:tcBorders>
              <w:top w:val="single" w:sz="4" w:space="0" w:color="auto"/>
              <w:left w:val="single" w:sz="4" w:space="0" w:color="auto"/>
              <w:bottom w:val="single" w:sz="4" w:space="0" w:color="auto"/>
              <w:right w:val="single" w:sz="4" w:space="0" w:color="auto"/>
            </w:tcBorders>
          </w:tcPr>
          <w:p w14:paraId="789696AD" w14:textId="77777777" w:rsidR="001526D6" w:rsidRPr="00D44F02" w:rsidRDefault="001526D6" w:rsidP="00F566B5">
            <w:pPr>
              <w:widowControl w:val="0"/>
              <w:spacing w:after="0" w:line="240" w:lineRule="auto"/>
              <w:ind w:firstLine="1134"/>
              <w:jc w:val="center"/>
              <w:rPr>
                <w:rFonts w:ascii="Arial" w:eastAsia="Times New Roman"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tcPr>
          <w:p w14:paraId="441F7564" w14:textId="77777777" w:rsidR="001526D6" w:rsidRPr="00D44F02" w:rsidRDefault="001526D6" w:rsidP="00F566B5">
            <w:pPr>
              <w:widowControl w:val="0"/>
              <w:spacing w:after="0" w:line="240" w:lineRule="auto"/>
              <w:ind w:firstLine="1134"/>
              <w:jc w:val="center"/>
              <w:rPr>
                <w:rFonts w:ascii="Arial" w:eastAsia="Times New Roman" w:hAnsi="Arial" w:cs="Arial"/>
                <w:sz w:val="24"/>
                <w:szCs w:val="24"/>
              </w:rPr>
            </w:pPr>
          </w:p>
        </w:tc>
      </w:tr>
    </w:tbl>
    <w:bookmarkEnd w:id="7"/>
    <w:p w14:paraId="163327DE" w14:textId="77777777" w:rsidR="001526D6" w:rsidRPr="00EE2E15" w:rsidRDefault="001526D6" w:rsidP="001526D6">
      <w:pPr>
        <w:rPr>
          <w:rFonts w:ascii="Arial" w:eastAsia="Calibri" w:hAnsi="Arial" w:cs="Arial"/>
          <w:b/>
          <w:bCs/>
          <w:color w:val="FF0000"/>
          <w:sz w:val="24"/>
          <w:szCs w:val="24"/>
        </w:rPr>
      </w:pPr>
      <w:r>
        <w:rPr>
          <w:rFonts w:ascii="Arial" w:eastAsia="Calibri" w:hAnsi="Arial" w:cs="Arial"/>
          <w:b/>
          <w:bCs/>
          <w:color w:val="FF0000"/>
          <w:sz w:val="24"/>
          <w:szCs w:val="24"/>
        </w:rPr>
        <w:t>arba</w:t>
      </w:r>
    </w:p>
    <w:p w14:paraId="438D20BA" w14:textId="77777777" w:rsidR="001526D6" w:rsidRPr="00EE2E15" w:rsidRDefault="001526D6" w:rsidP="001526D6">
      <w:pPr>
        <w:spacing w:after="0" w:line="240" w:lineRule="auto"/>
        <w:ind w:firstLine="709"/>
        <w:contextualSpacing/>
        <w:jc w:val="both"/>
        <w:rPr>
          <w:rFonts w:ascii="Arial" w:eastAsia="Calibri" w:hAnsi="Arial" w:cs="Arial"/>
          <w:b/>
          <w:sz w:val="24"/>
          <w:szCs w:val="24"/>
        </w:rPr>
      </w:pPr>
      <w:r w:rsidRPr="00EE2E15">
        <w:rPr>
          <w:rFonts w:ascii="Arial" w:eastAsia="Calibri" w:hAnsi="Arial" w:cs="Arial"/>
          <w:b/>
          <w:sz w:val="24"/>
          <w:szCs w:val="24"/>
        </w:rPr>
        <w:t>III PIRKIMO DALIAI:</w:t>
      </w:r>
    </w:p>
    <w:p w14:paraId="182D5870" w14:textId="77777777" w:rsidR="001526D6" w:rsidRPr="00EE2E15" w:rsidRDefault="001526D6" w:rsidP="001526D6">
      <w:pPr>
        <w:spacing w:after="0" w:line="240" w:lineRule="auto"/>
        <w:ind w:firstLine="709"/>
        <w:contextualSpacing/>
        <w:jc w:val="both"/>
        <w:rPr>
          <w:rFonts w:ascii="Arial" w:eastAsia="Calibri" w:hAnsi="Arial" w:cs="Arial"/>
          <w:b/>
          <w:sz w:val="24"/>
          <w:szCs w:val="24"/>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1418"/>
        <w:gridCol w:w="2126"/>
        <w:gridCol w:w="1417"/>
      </w:tblGrid>
      <w:tr w:rsidR="001526D6" w:rsidRPr="00C62A2D" w14:paraId="58F7973D" w14:textId="77777777" w:rsidTr="00D53EAF">
        <w:tc>
          <w:tcPr>
            <w:tcW w:w="4820" w:type="dxa"/>
            <w:tcBorders>
              <w:top w:val="single" w:sz="4" w:space="0" w:color="auto"/>
              <w:left w:val="single" w:sz="4" w:space="0" w:color="auto"/>
              <w:bottom w:val="single" w:sz="4" w:space="0" w:color="auto"/>
              <w:right w:val="single" w:sz="4" w:space="0" w:color="auto"/>
            </w:tcBorders>
            <w:vAlign w:val="center"/>
            <w:hideMark/>
          </w:tcPr>
          <w:p w14:paraId="1EA68480" w14:textId="77777777" w:rsidR="001526D6" w:rsidRPr="00C62A2D" w:rsidRDefault="001526D6" w:rsidP="00F566B5">
            <w:pPr>
              <w:widowControl w:val="0"/>
              <w:spacing w:after="0" w:line="240" w:lineRule="auto"/>
              <w:ind w:firstLine="1134"/>
              <w:rPr>
                <w:rFonts w:ascii="Arial" w:eastAsia="Times New Roman" w:hAnsi="Arial" w:cs="Arial"/>
                <w:sz w:val="24"/>
                <w:szCs w:val="24"/>
              </w:rPr>
            </w:pPr>
            <w:r w:rsidRPr="00C62A2D">
              <w:rPr>
                <w:rFonts w:ascii="Arial" w:eastAsia="Times New Roman" w:hAnsi="Arial" w:cs="Arial"/>
                <w:sz w:val="24"/>
                <w:szCs w:val="24"/>
              </w:rPr>
              <w:t>Paslaugų</w:t>
            </w:r>
            <w:r w:rsidRPr="00C62A2D">
              <w:rPr>
                <w:rFonts w:ascii="Arial" w:eastAsia="Times New Roman" w:hAnsi="Arial" w:cs="Arial"/>
                <w:color w:val="FF0000"/>
                <w:sz w:val="24"/>
                <w:szCs w:val="24"/>
              </w:rPr>
              <w:t xml:space="preserve"> </w:t>
            </w:r>
            <w:r w:rsidRPr="00C62A2D">
              <w:rPr>
                <w:rFonts w:ascii="Arial" w:eastAsia="Times New Roman" w:hAnsi="Arial" w:cs="Arial"/>
                <w:sz w:val="24"/>
                <w:szCs w:val="24"/>
              </w:rPr>
              <w:t>pavadinimas</w:t>
            </w:r>
          </w:p>
        </w:tc>
        <w:tc>
          <w:tcPr>
            <w:tcW w:w="1418" w:type="dxa"/>
            <w:tcBorders>
              <w:top w:val="single" w:sz="4" w:space="0" w:color="auto"/>
              <w:left w:val="single" w:sz="4" w:space="0" w:color="auto"/>
              <w:bottom w:val="single" w:sz="4" w:space="0" w:color="auto"/>
              <w:right w:val="single" w:sz="4" w:space="0" w:color="auto"/>
            </w:tcBorders>
            <w:vAlign w:val="center"/>
          </w:tcPr>
          <w:p w14:paraId="7535E4BC" w14:textId="77777777" w:rsidR="001526D6" w:rsidRPr="00C62A2D" w:rsidRDefault="001526D6" w:rsidP="00F566B5">
            <w:pPr>
              <w:widowControl w:val="0"/>
              <w:spacing w:after="0" w:line="240" w:lineRule="auto"/>
              <w:jc w:val="center"/>
              <w:rPr>
                <w:rFonts w:ascii="Arial" w:eastAsia="Times New Roman" w:hAnsi="Arial" w:cs="Arial"/>
                <w:sz w:val="24"/>
                <w:szCs w:val="24"/>
              </w:rPr>
            </w:pPr>
            <w:r w:rsidRPr="00C62A2D">
              <w:rPr>
                <w:rFonts w:ascii="Arial" w:eastAsia="Times New Roman" w:hAnsi="Arial" w:cs="Arial"/>
                <w:sz w:val="24"/>
                <w:szCs w:val="24"/>
              </w:rPr>
              <w:t>Kaina Eur be PVM</w:t>
            </w:r>
          </w:p>
        </w:tc>
        <w:tc>
          <w:tcPr>
            <w:tcW w:w="2126" w:type="dxa"/>
            <w:tcBorders>
              <w:top w:val="single" w:sz="4" w:space="0" w:color="auto"/>
              <w:left w:val="single" w:sz="4" w:space="0" w:color="auto"/>
              <w:bottom w:val="single" w:sz="4" w:space="0" w:color="auto"/>
              <w:right w:val="single" w:sz="4" w:space="0" w:color="auto"/>
            </w:tcBorders>
            <w:vAlign w:val="center"/>
          </w:tcPr>
          <w:p w14:paraId="2F94F004" w14:textId="77777777" w:rsidR="001526D6" w:rsidRPr="00C62A2D" w:rsidRDefault="001526D6" w:rsidP="00F566B5">
            <w:pPr>
              <w:widowControl w:val="0"/>
              <w:spacing w:after="0" w:line="240" w:lineRule="auto"/>
              <w:jc w:val="center"/>
              <w:rPr>
                <w:rFonts w:ascii="Arial" w:eastAsia="Times New Roman" w:hAnsi="Arial" w:cs="Arial"/>
                <w:sz w:val="24"/>
                <w:szCs w:val="24"/>
              </w:rPr>
            </w:pPr>
            <w:r w:rsidRPr="00C62A2D">
              <w:rPr>
                <w:rFonts w:ascii="Arial" w:eastAsia="Times New Roman" w:hAnsi="Arial" w:cs="Arial"/>
                <w:sz w:val="24"/>
                <w:szCs w:val="24"/>
              </w:rPr>
              <w:t>PVM tarifas %</w:t>
            </w:r>
          </w:p>
          <w:p w14:paraId="7FC89CB2" w14:textId="77777777" w:rsidR="001526D6" w:rsidRPr="00C62A2D" w:rsidRDefault="001526D6" w:rsidP="00F566B5">
            <w:pPr>
              <w:widowControl w:val="0"/>
              <w:spacing w:after="0" w:line="240" w:lineRule="auto"/>
              <w:jc w:val="center"/>
              <w:rPr>
                <w:rFonts w:ascii="Arial" w:eastAsia="Times New Roman" w:hAnsi="Arial" w:cs="Arial"/>
                <w:sz w:val="24"/>
                <w:szCs w:val="24"/>
              </w:rPr>
            </w:pPr>
            <w:r w:rsidRPr="00C62A2D">
              <w:rPr>
                <w:rFonts w:ascii="Arial" w:eastAsia="Times New Roman" w:hAnsi="Arial" w:cs="Arial"/>
                <w:color w:val="FF0000"/>
                <w:sz w:val="24"/>
                <w:szCs w:val="24"/>
              </w:rPr>
              <w:t>0 ar 5 ar 9 ar 21</w:t>
            </w:r>
            <w:r w:rsidRPr="00C62A2D">
              <w:rPr>
                <w:rFonts w:ascii="Arial" w:eastAsia="Times New Roman" w:hAnsi="Arial" w:cs="Arial"/>
                <w:sz w:val="24"/>
                <w:szCs w:val="24"/>
              </w:rPr>
              <w:t xml:space="preserve"> </w:t>
            </w:r>
          </w:p>
          <w:p w14:paraId="4E30514C" w14:textId="77777777" w:rsidR="001526D6" w:rsidRPr="00C62A2D" w:rsidRDefault="001526D6" w:rsidP="00F566B5">
            <w:pPr>
              <w:widowControl w:val="0"/>
              <w:spacing w:after="0" w:line="240" w:lineRule="auto"/>
              <w:jc w:val="center"/>
              <w:rPr>
                <w:rFonts w:ascii="Arial" w:eastAsia="Times New Roman" w:hAnsi="Arial" w:cs="Arial"/>
                <w:sz w:val="24"/>
                <w:szCs w:val="24"/>
              </w:rPr>
            </w:pPr>
            <w:r w:rsidRPr="00C62A2D">
              <w:rPr>
                <w:rFonts w:ascii="Arial" w:eastAsia="Times New Roman" w:hAnsi="Arial" w:cs="Arial"/>
                <w:color w:val="0070C0"/>
                <w:sz w:val="24"/>
                <w:szCs w:val="24"/>
              </w:rPr>
              <w:t>(palikti tinkamą)</w:t>
            </w:r>
          </w:p>
        </w:tc>
        <w:tc>
          <w:tcPr>
            <w:tcW w:w="1417" w:type="dxa"/>
            <w:tcBorders>
              <w:top w:val="single" w:sz="4" w:space="0" w:color="auto"/>
              <w:left w:val="single" w:sz="4" w:space="0" w:color="auto"/>
              <w:bottom w:val="single" w:sz="4" w:space="0" w:color="auto"/>
              <w:right w:val="single" w:sz="4" w:space="0" w:color="auto"/>
            </w:tcBorders>
            <w:vAlign w:val="center"/>
          </w:tcPr>
          <w:p w14:paraId="2EABBB89" w14:textId="77777777" w:rsidR="001526D6" w:rsidRDefault="001526D6" w:rsidP="00F566B5">
            <w:pPr>
              <w:widowControl w:val="0"/>
              <w:spacing w:after="0" w:line="240" w:lineRule="auto"/>
              <w:jc w:val="center"/>
              <w:rPr>
                <w:rFonts w:ascii="Arial" w:eastAsia="Times New Roman" w:hAnsi="Arial" w:cs="Arial"/>
                <w:sz w:val="24"/>
                <w:szCs w:val="24"/>
              </w:rPr>
            </w:pPr>
            <w:r w:rsidRPr="00C62A2D">
              <w:rPr>
                <w:rFonts w:ascii="Arial" w:eastAsia="Times New Roman" w:hAnsi="Arial" w:cs="Arial"/>
                <w:sz w:val="24"/>
                <w:szCs w:val="24"/>
              </w:rPr>
              <w:t xml:space="preserve">Kaina Eur </w:t>
            </w:r>
          </w:p>
          <w:p w14:paraId="0D4631F7" w14:textId="77777777" w:rsidR="001526D6" w:rsidRPr="00C62A2D" w:rsidRDefault="001526D6" w:rsidP="00F566B5">
            <w:pPr>
              <w:widowControl w:val="0"/>
              <w:spacing w:after="0" w:line="240" w:lineRule="auto"/>
              <w:jc w:val="center"/>
              <w:rPr>
                <w:rFonts w:ascii="Arial" w:eastAsia="Times New Roman" w:hAnsi="Arial" w:cs="Arial"/>
                <w:sz w:val="24"/>
                <w:szCs w:val="24"/>
              </w:rPr>
            </w:pPr>
            <w:r w:rsidRPr="00C62A2D">
              <w:rPr>
                <w:rFonts w:ascii="Arial" w:eastAsia="Times New Roman" w:hAnsi="Arial" w:cs="Arial"/>
                <w:sz w:val="24"/>
                <w:szCs w:val="24"/>
              </w:rPr>
              <w:t>su PVM</w:t>
            </w:r>
          </w:p>
        </w:tc>
      </w:tr>
      <w:tr w:rsidR="001526D6" w:rsidRPr="00C62A2D" w14:paraId="2614BF50" w14:textId="77777777" w:rsidTr="00D53EAF">
        <w:tc>
          <w:tcPr>
            <w:tcW w:w="4820" w:type="dxa"/>
            <w:tcBorders>
              <w:top w:val="single" w:sz="4" w:space="0" w:color="auto"/>
              <w:left w:val="single" w:sz="4" w:space="0" w:color="auto"/>
              <w:bottom w:val="single" w:sz="4" w:space="0" w:color="auto"/>
              <w:right w:val="single" w:sz="4" w:space="0" w:color="auto"/>
            </w:tcBorders>
          </w:tcPr>
          <w:p w14:paraId="2D71D614" w14:textId="77777777" w:rsidR="001526D6" w:rsidRPr="00C62A2D" w:rsidRDefault="001526D6" w:rsidP="00F566B5">
            <w:pPr>
              <w:widowControl w:val="0"/>
              <w:spacing w:after="0" w:line="240" w:lineRule="auto"/>
              <w:jc w:val="both"/>
              <w:rPr>
                <w:rFonts w:ascii="Arial" w:eastAsia="Times New Roman" w:hAnsi="Arial" w:cs="Arial"/>
                <w:sz w:val="24"/>
                <w:szCs w:val="24"/>
              </w:rPr>
            </w:pPr>
            <w:r w:rsidRPr="00C62A2D">
              <w:rPr>
                <w:rFonts w:ascii="Arial" w:eastAsia="Times New Roman" w:hAnsi="Arial" w:cs="Arial"/>
                <w:sz w:val="24"/>
                <w:szCs w:val="24"/>
              </w:rPr>
              <w:t>Parko gatvės kapitalinio remonto, įrengiant automobilių stovėjimo vietas, projekto parengimo paslaugos</w:t>
            </w:r>
          </w:p>
        </w:tc>
        <w:tc>
          <w:tcPr>
            <w:tcW w:w="1418" w:type="dxa"/>
            <w:tcBorders>
              <w:top w:val="single" w:sz="4" w:space="0" w:color="auto"/>
              <w:left w:val="single" w:sz="4" w:space="0" w:color="auto"/>
              <w:bottom w:val="single" w:sz="4" w:space="0" w:color="auto"/>
              <w:right w:val="single" w:sz="4" w:space="0" w:color="auto"/>
            </w:tcBorders>
          </w:tcPr>
          <w:p w14:paraId="032E8BB8" w14:textId="77777777" w:rsidR="001526D6" w:rsidRPr="00C62A2D" w:rsidRDefault="001526D6" w:rsidP="00F566B5">
            <w:pPr>
              <w:widowControl w:val="0"/>
              <w:spacing w:after="0" w:line="240" w:lineRule="auto"/>
              <w:ind w:firstLine="1134"/>
              <w:jc w:val="center"/>
              <w:rPr>
                <w:rFonts w:ascii="Arial" w:eastAsia="Times New Roman" w:hAnsi="Arial" w:cs="Arial"/>
                <w:sz w:val="24"/>
                <w:szCs w:val="24"/>
              </w:rPr>
            </w:pPr>
          </w:p>
        </w:tc>
        <w:tc>
          <w:tcPr>
            <w:tcW w:w="2126" w:type="dxa"/>
            <w:tcBorders>
              <w:top w:val="single" w:sz="4" w:space="0" w:color="auto"/>
              <w:left w:val="single" w:sz="4" w:space="0" w:color="auto"/>
              <w:bottom w:val="single" w:sz="4" w:space="0" w:color="auto"/>
              <w:right w:val="single" w:sz="4" w:space="0" w:color="auto"/>
            </w:tcBorders>
          </w:tcPr>
          <w:p w14:paraId="2BB2CC24" w14:textId="77777777" w:rsidR="001526D6" w:rsidRPr="00C62A2D" w:rsidRDefault="001526D6" w:rsidP="00F566B5">
            <w:pPr>
              <w:widowControl w:val="0"/>
              <w:spacing w:after="0" w:line="240" w:lineRule="auto"/>
              <w:ind w:firstLine="1134"/>
              <w:jc w:val="center"/>
              <w:rPr>
                <w:rFonts w:ascii="Arial" w:eastAsia="Times New Roman"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tcPr>
          <w:p w14:paraId="054E40B3" w14:textId="77777777" w:rsidR="001526D6" w:rsidRPr="00C62A2D" w:rsidRDefault="001526D6" w:rsidP="00F566B5">
            <w:pPr>
              <w:widowControl w:val="0"/>
              <w:spacing w:after="0" w:line="240" w:lineRule="auto"/>
              <w:ind w:firstLine="1134"/>
              <w:jc w:val="center"/>
              <w:rPr>
                <w:rFonts w:ascii="Arial" w:eastAsia="Times New Roman" w:hAnsi="Arial" w:cs="Arial"/>
                <w:sz w:val="24"/>
                <w:szCs w:val="24"/>
              </w:rPr>
            </w:pPr>
          </w:p>
        </w:tc>
      </w:tr>
      <w:tr w:rsidR="001526D6" w:rsidRPr="00C62A2D" w14:paraId="66B35F69" w14:textId="77777777" w:rsidTr="00D53EAF">
        <w:tc>
          <w:tcPr>
            <w:tcW w:w="4820" w:type="dxa"/>
            <w:tcBorders>
              <w:top w:val="single" w:sz="4" w:space="0" w:color="auto"/>
              <w:left w:val="single" w:sz="4" w:space="0" w:color="auto"/>
              <w:bottom w:val="single" w:sz="4" w:space="0" w:color="auto"/>
              <w:right w:val="single" w:sz="4" w:space="0" w:color="auto"/>
            </w:tcBorders>
          </w:tcPr>
          <w:p w14:paraId="04FC20F4" w14:textId="77777777" w:rsidR="001526D6" w:rsidRPr="00C62A2D" w:rsidRDefault="001526D6" w:rsidP="00F566B5">
            <w:pPr>
              <w:widowControl w:val="0"/>
              <w:spacing w:after="0" w:line="240" w:lineRule="auto"/>
              <w:jc w:val="both"/>
              <w:rPr>
                <w:rFonts w:ascii="Arial" w:eastAsia="Times New Roman" w:hAnsi="Arial" w:cs="Arial"/>
                <w:sz w:val="24"/>
                <w:szCs w:val="24"/>
              </w:rPr>
            </w:pPr>
            <w:r w:rsidRPr="00C62A2D">
              <w:rPr>
                <w:rFonts w:ascii="Arial" w:eastAsia="Times New Roman" w:hAnsi="Arial" w:cs="Arial"/>
                <w:sz w:val="24"/>
                <w:szCs w:val="24"/>
              </w:rPr>
              <w:t>Parko gatvės kapitalinio remonto, įrengiant automobilių stovėjimo vietas, projekto vykdymo priežiūros paslaugos</w:t>
            </w:r>
          </w:p>
        </w:tc>
        <w:tc>
          <w:tcPr>
            <w:tcW w:w="1418" w:type="dxa"/>
            <w:tcBorders>
              <w:top w:val="single" w:sz="4" w:space="0" w:color="auto"/>
              <w:left w:val="single" w:sz="4" w:space="0" w:color="auto"/>
              <w:bottom w:val="single" w:sz="4" w:space="0" w:color="auto"/>
              <w:right w:val="single" w:sz="4" w:space="0" w:color="auto"/>
            </w:tcBorders>
          </w:tcPr>
          <w:p w14:paraId="5788EFA7" w14:textId="77777777" w:rsidR="001526D6" w:rsidRPr="00C62A2D" w:rsidRDefault="001526D6" w:rsidP="00F566B5">
            <w:pPr>
              <w:widowControl w:val="0"/>
              <w:spacing w:after="0" w:line="240" w:lineRule="auto"/>
              <w:ind w:firstLine="1134"/>
              <w:jc w:val="center"/>
              <w:rPr>
                <w:rFonts w:ascii="Arial" w:eastAsia="Times New Roman" w:hAnsi="Arial" w:cs="Arial"/>
                <w:sz w:val="24"/>
                <w:szCs w:val="24"/>
              </w:rPr>
            </w:pPr>
          </w:p>
        </w:tc>
        <w:tc>
          <w:tcPr>
            <w:tcW w:w="2126" w:type="dxa"/>
            <w:tcBorders>
              <w:top w:val="single" w:sz="4" w:space="0" w:color="auto"/>
              <w:left w:val="single" w:sz="4" w:space="0" w:color="auto"/>
              <w:bottom w:val="single" w:sz="4" w:space="0" w:color="auto"/>
              <w:right w:val="single" w:sz="4" w:space="0" w:color="auto"/>
            </w:tcBorders>
          </w:tcPr>
          <w:p w14:paraId="3B5ED0A8" w14:textId="77777777" w:rsidR="001526D6" w:rsidRPr="00C62A2D" w:rsidRDefault="001526D6" w:rsidP="00F566B5">
            <w:pPr>
              <w:widowControl w:val="0"/>
              <w:spacing w:after="0" w:line="240" w:lineRule="auto"/>
              <w:ind w:firstLine="1134"/>
              <w:jc w:val="center"/>
              <w:rPr>
                <w:rFonts w:ascii="Arial" w:eastAsia="Times New Roman"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tcPr>
          <w:p w14:paraId="3F778197" w14:textId="77777777" w:rsidR="001526D6" w:rsidRPr="00C62A2D" w:rsidRDefault="001526D6" w:rsidP="00F566B5">
            <w:pPr>
              <w:widowControl w:val="0"/>
              <w:spacing w:after="0" w:line="240" w:lineRule="auto"/>
              <w:ind w:firstLine="1134"/>
              <w:jc w:val="center"/>
              <w:rPr>
                <w:rFonts w:ascii="Arial" w:eastAsia="Times New Roman" w:hAnsi="Arial" w:cs="Arial"/>
                <w:sz w:val="24"/>
                <w:szCs w:val="24"/>
              </w:rPr>
            </w:pPr>
          </w:p>
        </w:tc>
      </w:tr>
      <w:tr w:rsidR="001526D6" w:rsidRPr="00C62A2D" w14:paraId="13EBC829" w14:textId="77777777" w:rsidTr="00D53EAF">
        <w:tc>
          <w:tcPr>
            <w:tcW w:w="4820" w:type="dxa"/>
            <w:tcBorders>
              <w:top w:val="single" w:sz="4" w:space="0" w:color="auto"/>
              <w:left w:val="single" w:sz="4" w:space="0" w:color="auto"/>
              <w:bottom w:val="single" w:sz="4" w:space="0" w:color="auto"/>
              <w:right w:val="single" w:sz="4" w:space="0" w:color="auto"/>
            </w:tcBorders>
          </w:tcPr>
          <w:p w14:paraId="0A602C05" w14:textId="77777777" w:rsidR="001526D6" w:rsidRPr="00C62A2D" w:rsidRDefault="001526D6" w:rsidP="00F566B5">
            <w:pPr>
              <w:widowControl w:val="0"/>
              <w:tabs>
                <w:tab w:val="left" w:pos="2051"/>
              </w:tabs>
              <w:spacing w:after="0" w:line="240" w:lineRule="auto"/>
              <w:ind w:firstLine="1134"/>
              <w:jc w:val="right"/>
              <w:rPr>
                <w:rFonts w:ascii="Arial" w:eastAsia="Times New Roman" w:hAnsi="Arial" w:cs="Arial"/>
                <w:sz w:val="24"/>
                <w:szCs w:val="24"/>
              </w:rPr>
            </w:pPr>
            <w:r w:rsidRPr="00C62A2D">
              <w:rPr>
                <w:rFonts w:ascii="Arial" w:eastAsia="Times New Roman" w:hAnsi="Arial" w:cs="Arial"/>
                <w:sz w:val="24"/>
                <w:szCs w:val="24"/>
              </w:rPr>
              <w:t>Iš viso:</w:t>
            </w:r>
          </w:p>
        </w:tc>
        <w:tc>
          <w:tcPr>
            <w:tcW w:w="1418" w:type="dxa"/>
            <w:tcBorders>
              <w:top w:val="single" w:sz="4" w:space="0" w:color="auto"/>
              <w:left w:val="single" w:sz="4" w:space="0" w:color="auto"/>
              <w:bottom w:val="single" w:sz="4" w:space="0" w:color="auto"/>
              <w:right w:val="single" w:sz="4" w:space="0" w:color="auto"/>
            </w:tcBorders>
          </w:tcPr>
          <w:p w14:paraId="26856C5F" w14:textId="77777777" w:rsidR="001526D6" w:rsidRPr="00C62A2D" w:rsidRDefault="001526D6" w:rsidP="00F566B5">
            <w:pPr>
              <w:widowControl w:val="0"/>
              <w:spacing w:after="0" w:line="240" w:lineRule="auto"/>
              <w:jc w:val="center"/>
              <w:rPr>
                <w:rFonts w:ascii="Arial" w:eastAsia="Times New Roman" w:hAnsi="Arial" w:cs="Arial"/>
                <w:sz w:val="24"/>
                <w:szCs w:val="24"/>
              </w:rPr>
            </w:pPr>
          </w:p>
        </w:tc>
        <w:tc>
          <w:tcPr>
            <w:tcW w:w="2126" w:type="dxa"/>
            <w:tcBorders>
              <w:top w:val="single" w:sz="4" w:space="0" w:color="auto"/>
              <w:left w:val="single" w:sz="4" w:space="0" w:color="auto"/>
              <w:bottom w:val="single" w:sz="4" w:space="0" w:color="auto"/>
              <w:right w:val="single" w:sz="4" w:space="0" w:color="auto"/>
            </w:tcBorders>
          </w:tcPr>
          <w:p w14:paraId="679B46F6" w14:textId="77777777" w:rsidR="001526D6" w:rsidRPr="00C62A2D" w:rsidRDefault="001526D6" w:rsidP="00F566B5">
            <w:pPr>
              <w:widowControl w:val="0"/>
              <w:spacing w:after="0" w:line="240" w:lineRule="auto"/>
              <w:jc w:val="center"/>
              <w:rPr>
                <w:rFonts w:ascii="Arial" w:eastAsia="Times New Roman" w:hAnsi="Arial" w:cs="Arial"/>
                <w:color w:val="FF0000"/>
                <w:sz w:val="24"/>
                <w:szCs w:val="24"/>
              </w:rPr>
            </w:pPr>
          </w:p>
        </w:tc>
        <w:tc>
          <w:tcPr>
            <w:tcW w:w="1417" w:type="dxa"/>
            <w:tcBorders>
              <w:top w:val="single" w:sz="4" w:space="0" w:color="auto"/>
              <w:left w:val="single" w:sz="4" w:space="0" w:color="auto"/>
              <w:bottom w:val="single" w:sz="4" w:space="0" w:color="auto"/>
              <w:right w:val="single" w:sz="4" w:space="0" w:color="auto"/>
            </w:tcBorders>
          </w:tcPr>
          <w:p w14:paraId="4AFE2C06" w14:textId="77777777" w:rsidR="001526D6" w:rsidRPr="00C62A2D" w:rsidRDefault="001526D6" w:rsidP="00F566B5">
            <w:pPr>
              <w:widowControl w:val="0"/>
              <w:spacing w:after="0" w:line="240" w:lineRule="auto"/>
              <w:jc w:val="center"/>
              <w:rPr>
                <w:rFonts w:ascii="Arial" w:eastAsia="Times New Roman" w:hAnsi="Arial" w:cs="Arial"/>
                <w:color w:val="FF0000"/>
                <w:sz w:val="24"/>
                <w:szCs w:val="24"/>
              </w:rPr>
            </w:pPr>
          </w:p>
        </w:tc>
      </w:tr>
    </w:tbl>
    <w:p w14:paraId="576A8889" w14:textId="77777777" w:rsidR="001526D6" w:rsidRPr="0029630C" w:rsidRDefault="001526D6" w:rsidP="001526D6">
      <w:pPr>
        <w:rPr>
          <w:rFonts w:ascii="Arial" w:eastAsia="Calibri" w:hAnsi="Arial" w:cs="Arial"/>
          <w:b/>
          <w:bCs/>
          <w:color w:val="FF0000"/>
          <w:sz w:val="24"/>
          <w:szCs w:val="24"/>
        </w:rPr>
      </w:pPr>
    </w:p>
    <w:p w14:paraId="2D04E017" w14:textId="77777777" w:rsidR="001526D6" w:rsidRPr="0029630C" w:rsidRDefault="001526D6" w:rsidP="001526D6">
      <w:pPr>
        <w:numPr>
          <w:ilvl w:val="1"/>
          <w:numId w:val="36"/>
        </w:numPr>
        <w:tabs>
          <w:tab w:val="left" w:pos="567"/>
        </w:tabs>
        <w:spacing w:after="0" w:line="240" w:lineRule="auto"/>
        <w:ind w:left="0" w:firstLine="706"/>
        <w:contextualSpacing/>
        <w:jc w:val="both"/>
        <w:rPr>
          <w:rFonts w:ascii="Arial" w:eastAsia="Calibri" w:hAnsi="Arial" w:cs="Arial"/>
          <w:sz w:val="24"/>
          <w:szCs w:val="24"/>
        </w:rPr>
      </w:pPr>
      <w:r w:rsidRPr="0029630C">
        <w:rPr>
          <w:rFonts w:ascii="Arial" w:eastAsia="Calibri" w:hAnsi="Arial" w:cs="Arial"/>
          <w:sz w:val="24"/>
          <w:szCs w:val="24"/>
        </w:rPr>
        <w:t>Pasiūlymo kaina ir/ar įkainiai turi būti apskaičiuojami dviejų skaičių po kablelio tikslumu</w:t>
      </w:r>
      <w:r w:rsidRPr="0029630C">
        <w:rPr>
          <w:rFonts w:ascii="Arial" w:eastAsia="Calibri" w:hAnsi="Arial" w:cs="Arial"/>
          <w:b/>
          <w:sz w:val="24"/>
          <w:szCs w:val="24"/>
        </w:rPr>
        <w:t>.</w:t>
      </w:r>
      <w:r w:rsidRPr="0029630C">
        <w:rPr>
          <w:rFonts w:ascii="Arial" w:eastAsia="Calibri" w:hAnsi="Arial" w:cs="Arial"/>
          <w:sz w:val="24"/>
          <w:szCs w:val="24"/>
        </w:rPr>
        <w:t xml:space="preserve"> </w:t>
      </w:r>
    </w:p>
    <w:p w14:paraId="2F15908C" w14:textId="77777777" w:rsidR="001526D6" w:rsidRPr="0029630C" w:rsidRDefault="001526D6" w:rsidP="001526D6">
      <w:pPr>
        <w:numPr>
          <w:ilvl w:val="1"/>
          <w:numId w:val="36"/>
        </w:numPr>
        <w:tabs>
          <w:tab w:val="left" w:pos="567"/>
        </w:tabs>
        <w:spacing w:after="0" w:line="240" w:lineRule="auto"/>
        <w:ind w:left="0" w:firstLine="706"/>
        <w:contextualSpacing/>
        <w:jc w:val="both"/>
        <w:rPr>
          <w:rFonts w:ascii="Arial" w:eastAsia="Calibri" w:hAnsi="Arial" w:cs="Arial"/>
          <w:sz w:val="24"/>
          <w:szCs w:val="24"/>
        </w:rPr>
      </w:pPr>
      <w:r w:rsidRPr="0029630C">
        <w:rPr>
          <w:rFonts w:ascii="Arial" w:eastAsia="Times New Roman" w:hAnsi="Arial" w:cs="Arial"/>
          <w:sz w:val="24"/>
          <w:szCs w:val="24"/>
        </w:rPr>
        <w:t xml:space="preserve">Į pasiūlymo kainą ir/ar įkainius turi būti įskaityti visi mokesčiai ir visos tiekėjo išlaidos, apimančios viską, ko reikia visiškam ir tinkamam pirkimo sutarties įvykdymui. </w:t>
      </w:r>
    </w:p>
    <w:p w14:paraId="69571B8E" w14:textId="77777777" w:rsidR="001526D6" w:rsidRPr="0029630C" w:rsidRDefault="001526D6" w:rsidP="001526D6">
      <w:pPr>
        <w:numPr>
          <w:ilvl w:val="1"/>
          <w:numId w:val="36"/>
        </w:numPr>
        <w:tabs>
          <w:tab w:val="left" w:pos="567"/>
        </w:tabs>
        <w:spacing w:after="0" w:line="240" w:lineRule="auto"/>
        <w:ind w:left="0" w:firstLine="706"/>
        <w:contextualSpacing/>
        <w:jc w:val="both"/>
        <w:rPr>
          <w:rFonts w:ascii="Arial" w:eastAsia="Calibri" w:hAnsi="Arial" w:cs="Arial"/>
          <w:sz w:val="24"/>
          <w:szCs w:val="24"/>
        </w:rPr>
      </w:pPr>
      <w:r w:rsidRPr="0029630C">
        <w:rPr>
          <w:rFonts w:ascii="Arial" w:eastAsia="Times New Roman" w:hAnsi="Arial" w:cs="Arial"/>
          <w:sz w:val="24"/>
          <w:szCs w:val="24"/>
        </w:rPr>
        <w:t>Tais atvejais, kai pagal galiojančius teisės aktus tiekėjui nereikia mokėti PVM, tiekėjas nurodo priežastis, dėl kurių PVM nemokamas:</w:t>
      </w:r>
    </w:p>
    <w:p w14:paraId="4DC9087A" w14:textId="77777777" w:rsidR="001526D6" w:rsidRPr="0029630C" w:rsidRDefault="001526D6" w:rsidP="001526D6">
      <w:pPr>
        <w:tabs>
          <w:tab w:val="left" w:pos="1843"/>
        </w:tabs>
        <w:spacing w:after="0" w:line="240" w:lineRule="auto"/>
        <w:ind w:firstLine="706"/>
        <w:contextualSpacing/>
        <w:rPr>
          <w:rFonts w:ascii="Arial" w:eastAsia="Times New Roman" w:hAnsi="Arial" w:cs="Arial"/>
          <w:sz w:val="24"/>
          <w:szCs w:val="24"/>
        </w:rPr>
      </w:pPr>
      <w:r w:rsidRPr="0029630C">
        <w:rPr>
          <w:rFonts w:ascii="Arial" w:eastAsia="Times New Roman" w:hAnsi="Arial" w:cs="Arial"/>
          <w:sz w:val="24"/>
          <w:szCs w:val="24"/>
        </w:rPr>
        <w:t>________________________________________________________________.</w:t>
      </w:r>
    </w:p>
    <w:p w14:paraId="34570DC2" w14:textId="77777777" w:rsidR="001526D6" w:rsidRPr="0029630C" w:rsidRDefault="001526D6" w:rsidP="001526D6">
      <w:pPr>
        <w:spacing w:after="0" w:line="240" w:lineRule="auto"/>
        <w:ind w:firstLine="706"/>
        <w:jc w:val="both"/>
        <w:rPr>
          <w:rFonts w:ascii="Arial" w:eastAsia="Times New Roman" w:hAnsi="Arial" w:cs="Arial"/>
          <w:sz w:val="24"/>
          <w:szCs w:val="24"/>
        </w:rPr>
      </w:pPr>
    </w:p>
    <w:p w14:paraId="0AB7925D" w14:textId="77777777" w:rsidR="001526D6" w:rsidRPr="0029630C" w:rsidRDefault="001526D6" w:rsidP="001526D6">
      <w:pPr>
        <w:spacing w:after="0" w:line="240" w:lineRule="auto"/>
        <w:ind w:firstLine="709"/>
        <w:jc w:val="both"/>
        <w:rPr>
          <w:rFonts w:ascii="Arial" w:eastAsia="Times New Roman" w:hAnsi="Arial" w:cs="Arial"/>
          <w:sz w:val="24"/>
          <w:szCs w:val="24"/>
        </w:rPr>
      </w:pPr>
      <w:r w:rsidRPr="0029630C">
        <w:rPr>
          <w:rFonts w:ascii="Arial" w:eastAsia="Times New Roman" w:hAnsi="Arial" w:cs="Arial"/>
          <w:sz w:val="24"/>
          <w:szCs w:val="24"/>
        </w:rPr>
        <w:lastRenderedPageBreak/>
        <w:t xml:space="preserve">5. Pasitelksime šiuos ūkio subjektus, </w:t>
      </w:r>
      <w:r w:rsidRPr="0029630C">
        <w:rPr>
          <w:rFonts w:ascii="Arial" w:eastAsia="Times New Roman" w:hAnsi="Arial" w:cs="Arial"/>
          <w:b/>
          <w:sz w:val="24"/>
          <w:szCs w:val="24"/>
        </w:rPr>
        <w:t>kurių pajėgumais remsimės</w:t>
      </w:r>
      <w:r w:rsidRPr="0029630C">
        <w:rPr>
          <w:rFonts w:ascii="Arial" w:eastAsia="Times New Roman" w:hAnsi="Arial" w:cs="Arial"/>
          <w:sz w:val="24"/>
          <w:szCs w:val="24"/>
        </w:rPr>
        <w:t>:</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52"/>
        <w:gridCol w:w="2126"/>
        <w:gridCol w:w="1701"/>
        <w:gridCol w:w="2977"/>
      </w:tblGrid>
      <w:tr w:rsidR="001526D6" w:rsidRPr="0029630C" w14:paraId="5A06D681" w14:textId="77777777" w:rsidTr="00F566B5">
        <w:tc>
          <w:tcPr>
            <w:tcW w:w="709" w:type="dxa"/>
            <w:tcBorders>
              <w:top w:val="single" w:sz="4" w:space="0" w:color="auto"/>
              <w:left w:val="single" w:sz="4" w:space="0" w:color="auto"/>
              <w:bottom w:val="single" w:sz="4" w:space="0" w:color="auto"/>
              <w:right w:val="single" w:sz="4" w:space="0" w:color="auto"/>
            </w:tcBorders>
          </w:tcPr>
          <w:p w14:paraId="3F76A6D1" w14:textId="77777777" w:rsidR="001526D6" w:rsidRDefault="001526D6" w:rsidP="00F566B5">
            <w:pPr>
              <w:spacing w:after="0" w:line="240" w:lineRule="auto"/>
              <w:contextualSpacing/>
              <w:jc w:val="both"/>
              <w:rPr>
                <w:rFonts w:ascii="Arial" w:eastAsia="Calibri" w:hAnsi="Arial" w:cs="Arial"/>
                <w:sz w:val="24"/>
                <w:szCs w:val="24"/>
              </w:rPr>
            </w:pPr>
            <w:r w:rsidRPr="0029630C">
              <w:rPr>
                <w:rFonts w:ascii="Arial" w:eastAsia="Calibri" w:hAnsi="Arial" w:cs="Arial"/>
                <w:sz w:val="24"/>
                <w:szCs w:val="24"/>
              </w:rPr>
              <w:t>Eil</w:t>
            </w:r>
            <w:r>
              <w:rPr>
                <w:rFonts w:ascii="Arial" w:eastAsia="Calibri" w:hAnsi="Arial" w:cs="Arial"/>
                <w:sz w:val="24"/>
                <w:szCs w:val="24"/>
              </w:rPr>
              <w:t>.</w:t>
            </w:r>
          </w:p>
          <w:p w14:paraId="45EA8022" w14:textId="77777777" w:rsidR="001526D6" w:rsidRPr="0029630C" w:rsidRDefault="001526D6" w:rsidP="00F566B5">
            <w:pPr>
              <w:spacing w:after="0" w:line="240" w:lineRule="auto"/>
              <w:contextualSpacing/>
              <w:jc w:val="both"/>
              <w:rPr>
                <w:rFonts w:ascii="Arial" w:eastAsia="Calibri" w:hAnsi="Arial" w:cs="Arial"/>
                <w:sz w:val="24"/>
                <w:szCs w:val="24"/>
              </w:rPr>
            </w:pPr>
            <w:r w:rsidRPr="0029630C">
              <w:rPr>
                <w:rFonts w:ascii="Arial" w:eastAsia="Calibri" w:hAnsi="Arial" w:cs="Arial"/>
                <w:sz w:val="24"/>
                <w:szCs w:val="24"/>
              </w:rPr>
              <w:t>Nr.</w:t>
            </w:r>
          </w:p>
        </w:tc>
        <w:tc>
          <w:tcPr>
            <w:tcW w:w="2552" w:type="dxa"/>
            <w:tcBorders>
              <w:top w:val="single" w:sz="4" w:space="0" w:color="auto"/>
              <w:left w:val="single" w:sz="4" w:space="0" w:color="auto"/>
              <w:bottom w:val="single" w:sz="4" w:space="0" w:color="auto"/>
              <w:right w:val="single" w:sz="4" w:space="0" w:color="auto"/>
            </w:tcBorders>
          </w:tcPr>
          <w:p w14:paraId="50427AE2" w14:textId="77777777" w:rsidR="001526D6" w:rsidRPr="0029630C" w:rsidRDefault="001526D6" w:rsidP="00F566B5">
            <w:pPr>
              <w:spacing w:after="0" w:line="240" w:lineRule="auto"/>
              <w:contextualSpacing/>
              <w:jc w:val="center"/>
              <w:rPr>
                <w:rFonts w:ascii="Arial" w:eastAsia="Calibri" w:hAnsi="Arial" w:cs="Arial"/>
                <w:sz w:val="24"/>
                <w:szCs w:val="24"/>
              </w:rPr>
            </w:pPr>
            <w:r w:rsidRPr="0029630C">
              <w:rPr>
                <w:rFonts w:ascii="Arial" w:eastAsia="Times New Roman" w:hAnsi="Arial" w:cs="Arial"/>
                <w:spacing w:val="-1"/>
                <w:sz w:val="24"/>
                <w:szCs w:val="24"/>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21710479" w14:textId="77777777" w:rsidR="001526D6" w:rsidRPr="0029630C" w:rsidRDefault="001526D6" w:rsidP="00F566B5">
            <w:pPr>
              <w:spacing w:after="0" w:line="240" w:lineRule="auto"/>
              <w:contextualSpacing/>
              <w:jc w:val="center"/>
              <w:rPr>
                <w:rFonts w:ascii="Arial" w:eastAsia="Calibri" w:hAnsi="Arial" w:cs="Arial"/>
                <w:sz w:val="24"/>
                <w:szCs w:val="24"/>
              </w:rPr>
            </w:pPr>
            <w:r w:rsidRPr="0029630C">
              <w:rPr>
                <w:rFonts w:ascii="Arial" w:eastAsia="Calibri" w:hAnsi="Arial" w:cs="Arial"/>
                <w:sz w:val="24"/>
                <w:szCs w:val="24"/>
              </w:rPr>
              <w:t>Kvalifikacijos reikalavimo reikšmė</w:t>
            </w:r>
          </w:p>
        </w:tc>
        <w:tc>
          <w:tcPr>
            <w:tcW w:w="1701" w:type="dxa"/>
            <w:tcBorders>
              <w:top w:val="single" w:sz="4" w:space="0" w:color="auto"/>
              <w:left w:val="single" w:sz="4" w:space="0" w:color="auto"/>
              <w:bottom w:val="single" w:sz="4" w:space="0" w:color="auto"/>
              <w:right w:val="single" w:sz="4" w:space="0" w:color="auto"/>
            </w:tcBorders>
          </w:tcPr>
          <w:p w14:paraId="07C55DAB" w14:textId="77777777" w:rsidR="001526D6" w:rsidRPr="0029630C" w:rsidRDefault="001526D6" w:rsidP="00F566B5">
            <w:pPr>
              <w:spacing w:after="0" w:line="240" w:lineRule="auto"/>
              <w:jc w:val="center"/>
              <w:rPr>
                <w:rFonts w:ascii="Arial" w:eastAsia="Calibri" w:hAnsi="Arial" w:cs="Arial"/>
                <w:spacing w:val="-4"/>
                <w:sz w:val="24"/>
                <w:szCs w:val="24"/>
              </w:rPr>
            </w:pPr>
            <w:r w:rsidRPr="0029630C">
              <w:rPr>
                <w:rFonts w:ascii="Arial" w:eastAsia="Calibri" w:hAnsi="Arial" w:cs="Arial"/>
                <w:spacing w:val="-4"/>
                <w:sz w:val="24"/>
                <w:szCs w:val="24"/>
              </w:rPr>
              <w:t>Įsipareigojimų dalis %</w:t>
            </w:r>
          </w:p>
        </w:tc>
        <w:tc>
          <w:tcPr>
            <w:tcW w:w="2977" w:type="dxa"/>
            <w:tcBorders>
              <w:top w:val="single" w:sz="4" w:space="0" w:color="auto"/>
              <w:left w:val="single" w:sz="4" w:space="0" w:color="auto"/>
              <w:bottom w:val="single" w:sz="4" w:space="0" w:color="auto"/>
              <w:right w:val="single" w:sz="4" w:space="0" w:color="auto"/>
            </w:tcBorders>
          </w:tcPr>
          <w:p w14:paraId="39A71614" w14:textId="77777777" w:rsidR="001526D6" w:rsidRPr="0029630C" w:rsidRDefault="001526D6" w:rsidP="00F566B5">
            <w:pPr>
              <w:spacing w:after="0" w:line="240" w:lineRule="auto"/>
              <w:jc w:val="center"/>
              <w:rPr>
                <w:rFonts w:ascii="Arial" w:eastAsia="Calibri" w:hAnsi="Arial" w:cs="Arial"/>
                <w:spacing w:val="-4"/>
                <w:sz w:val="24"/>
                <w:szCs w:val="24"/>
              </w:rPr>
            </w:pPr>
            <w:r w:rsidRPr="0029630C">
              <w:rPr>
                <w:rFonts w:ascii="Arial" w:eastAsia="Calibri" w:hAnsi="Arial" w:cs="Arial"/>
                <w:spacing w:val="-4"/>
                <w:sz w:val="24"/>
                <w:szCs w:val="24"/>
              </w:rPr>
              <w:t>Nurodyti konkrečius pagal pirkimo sutartį prisiimamus įsipareigojimus, kuriems ketinama pasitelkti ūkio subjektą (-us)</w:t>
            </w:r>
          </w:p>
        </w:tc>
      </w:tr>
      <w:tr w:rsidR="001526D6" w:rsidRPr="0029630C" w14:paraId="71A4F8A5" w14:textId="77777777" w:rsidTr="00F566B5">
        <w:tc>
          <w:tcPr>
            <w:tcW w:w="709" w:type="dxa"/>
            <w:tcBorders>
              <w:top w:val="single" w:sz="4" w:space="0" w:color="auto"/>
              <w:left w:val="single" w:sz="4" w:space="0" w:color="auto"/>
              <w:bottom w:val="single" w:sz="4" w:space="0" w:color="auto"/>
              <w:right w:val="single" w:sz="4" w:space="0" w:color="auto"/>
            </w:tcBorders>
          </w:tcPr>
          <w:p w14:paraId="535FF984" w14:textId="77777777" w:rsidR="001526D6" w:rsidRPr="0029630C" w:rsidRDefault="001526D6" w:rsidP="001526D6">
            <w:pPr>
              <w:numPr>
                <w:ilvl w:val="0"/>
                <w:numId w:val="40"/>
              </w:numPr>
              <w:spacing w:after="0" w:line="240" w:lineRule="auto"/>
              <w:contextualSpacing/>
              <w:jc w:val="both"/>
              <w:rPr>
                <w:rFonts w:ascii="Arial" w:eastAsia="Times New Roman"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tcPr>
          <w:p w14:paraId="23F410F3" w14:textId="77777777" w:rsidR="001526D6" w:rsidRPr="0029630C" w:rsidRDefault="001526D6" w:rsidP="00F566B5">
            <w:pPr>
              <w:spacing w:after="0" w:line="240" w:lineRule="auto"/>
              <w:ind w:firstLine="1134"/>
              <w:contextualSpacing/>
              <w:jc w:val="both"/>
              <w:rPr>
                <w:rFonts w:ascii="Arial" w:eastAsia="Calibri" w:hAnsi="Arial" w:cs="Arial"/>
                <w:sz w:val="24"/>
                <w:szCs w:val="24"/>
              </w:rPr>
            </w:pPr>
          </w:p>
        </w:tc>
        <w:tc>
          <w:tcPr>
            <w:tcW w:w="2126" w:type="dxa"/>
            <w:tcBorders>
              <w:top w:val="single" w:sz="4" w:space="0" w:color="auto"/>
              <w:left w:val="single" w:sz="4" w:space="0" w:color="auto"/>
              <w:bottom w:val="single" w:sz="4" w:space="0" w:color="auto"/>
              <w:right w:val="single" w:sz="4" w:space="0" w:color="auto"/>
            </w:tcBorders>
          </w:tcPr>
          <w:p w14:paraId="653B0581" w14:textId="77777777" w:rsidR="001526D6" w:rsidRPr="0029630C" w:rsidRDefault="001526D6" w:rsidP="00F566B5">
            <w:pPr>
              <w:spacing w:after="0" w:line="240" w:lineRule="auto"/>
              <w:ind w:firstLine="1134"/>
              <w:contextualSpacing/>
              <w:jc w:val="both"/>
              <w:rPr>
                <w:rFonts w:ascii="Arial" w:eastAsia="Calibri"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14:paraId="244F0DCA" w14:textId="77777777" w:rsidR="001526D6" w:rsidRPr="0029630C" w:rsidRDefault="001526D6" w:rsidP="00F566B5">
            <w:pPr>
              <w:spacing w:after="0" w:line="240" w:lineRule="auto"/>
              <w:ind w:firstLine="1134"/>
              <w:contextualSpacing/>
              <w:jc w:val="both"/>
              <w:rPr>
                <w:rFonts w:ascii="Arial" w:eastAsia="Calibri" w:hAnsi="Arial" w:cs="Arial"/>
                <w:sz w:val="24"/>
                <w:szCs w:val="24"/>
              </w:rPr>
            </w:pPr>
          </w:p>
        </w:tc>
        <w:tc>
          <w:tcPr>
            <w:tcW w:w="2977" w:type="dxa"/>
            <w:tcBorders>
              <w:top w:val="single" w:sz="4" w:space="0" w:color="auto"/>
              <w:left w:val="single" w:sz="4" w:space="0" w:color="auto"/>
              <w:bottom w:val="single" w:sz="4" w:space="0" w:color="auto"/>
              <w:right w:val="single" w:sz="4" w:space="0" w:color="auto"/>
            </w:tcBorders>
          </w:tcPr>
          <w:p w14:paraId="07D0D5C1" w14:textId="77777777" w:rsidR="001526D6" w:rsidRPr="0029630C" w:rsidRDefault="001526D6" w:rsidP="00F566B5">
            <w:pPr>
              <w:spacing w:after="0" w:line="240" w:lineRule="auto"/>
              <w:ind w:firstLine="1134"/>
              <w:contextualSpacing/>
              <w:jc w:val="both"/>
              <w:rPr>
                <w:rFonts w:ascii="Arial" w:eastAsia="Calibri" w:hAnsi="Arial" w:cs="Arial"/>
                <w:sz w:val="24"/>
                <w:szCs w:val="24"/>
              </w:rPr>
            </w:pPr>
          </w:p>
        </w:tc>
      </w:tr>
      <w:tr w:rsidR="001526D6" w:rsidRPr="0029630C" w14:paraId="014636A0" w14:textId="77777777" w:rsidTr="00F566B5">
        <w:tc>
          <w:tcPr>
            <w:tcW w:w="709" w:type="dxa"/>
            <w:tcBorders>
              <w:top w:val="single" w:sz="4" w:space="0" w:color="auto"/>
              <w:left w:val="single" w:sz="4" w:space="0" w:color="auto"/>
              <w:bottom w:val="single" w:sz="4" w:space="0" w:color="auto"/>
              <w:right w:val="single" w:sz="4" w:space="0" w:color="auto"/>
            </w:tcBorders>
          </w:tcPr>
          <w:p w14:paraId="60E3C03C" w14:textId="77777777" w:rsidR="001526D6" w:rsidRPr="0029630C" w:rsidRDefault="001526D6" w:rsidP="001526D6">
            <w:pPr>
              <w:numPr>
                <w:ilvl w:val="0"/>
                <w:numId w:val="40"/>
              </w:numPr>
              <w:spacing w:after="0" w:line="240" w:lineRule="auto"/>
              <w:contextualSpacing/>
              <w:jc w:val="both"/>
              <w:rPr>
                <w:rFonts w:ascii="Arial" w:eastAsia="Times New Roman"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tcPr>
          <w:p w14:paraId="1C52A606" w14:textId="77777777" w:rsidR="001526D6" w:rsidRPr="0029630C" w:rsidRDefault="001526D6" w:rsidP="00F566B5">
            <w:pPr>
              <w:spacing w:after="0" w:line="240" w:lineRule="auto"/>
              <w:ind w:firstLine="1134"/>
              <w:contextualSpacing/>
              <w:jc w:val="both"/>
              <w:rPr>
                <w:rFonts w:ascii="Arial" w:eastAsia="Calibri" w:hAnsi="Arial" w:cs="Arial"/>
                <w:sz w:val="24"/>
                <w:szCs w:val="24"/>
              </w:rPr>
            </w:pPr>
          </w:p>
        </w:tc>
        <w:tc>
          <w:tcPr>
            <w:tcW w:w="2126" w:type="dxa"/>
            <w:tcBorders>
              <w:top w:val="single" w:sz="4" w:space="0" w:color="auto"/>
              <w:left w:val="single" w:sz="4" w:space="0" w:color="auto"/>
              <w:bottom w:val="single" w:sz="4" w:space="0" w:color="auto"/>
              <w:right w:val="single" w:sz="4" w:space="0" w:color="auto"/>
            </w:tcBorders>
          </w:tcPr>
          <w:p w14:paraId="29B8010F" w14:textId="77777777" w:rsidR="001526D6" w:rsidRPr="0029630C" w:rsidRDefault="001526D6" w:rsidP="00F566B5">
            <w:pPr>
              <w:spacing w:after="0" w:line="240" w:lineRule="auto"/>
              <w:ind w:firstLine="1134"/>
              <w:contextualSpacing/>
              <w:jc w:val="both"/>
              <w:rPr>
                <w:rFonts w:ascii="Arial" w:eastAsia="Calibri"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14:paraId="130D5DDD" w14:textId="77777777" w:rsidR="001526D6" w:rsidRPr="0029630C" w:rsidRDefault="001526D6" w:rsidP="00F566B5">
            <w:pPr>
              <w:spacing w:after="0" w:line="240" w:lineRule="auto"/>
              <w:ind w:firstLine="1134"/>
              <w:contextualSpacing/>
              <w:jc w:val="both"/>
              <w:rPr>
                <w:rFonts w:ascii="Arial" w:eastAsia="Calibri" w:hAnsi="Arial" w:cs="Arial"/>
                <w:sz w:val="24"/>
                <w:szCs w:val="24"/>
              </w:rPr>
            </w:pPr>
          </w:p>
        </w:tc>
        <w:tc>
          <w:tcPr>
            <w:tcW w:w="2977" w:type="dxa"/>
            <w:tcBorders>
              <w:top w:val="single" w:sz="4" w:space="0" w:color="auto"/>
              <w:left w:val="single" w:sz="4" w:space="0" w:color="auto"/>
              <w:bottom w:val="single" w:sz="4" w:space="0" w:color="auto"/>
              <w:right w:val="single" w:sz="4" w:space="0" w:color="auto"/>
            </w:tcBorders>
          </w:tcPr>
          <w:p w14:paraId="02D6B0B8" w14:textId="77777777" w:rsidR="001526D6" w:rsidRPr="0029630C" w:rsidRDefault="001526D6" w:rsidP="00F566B5">
            <w:pPr>
              <w:spacing w:after="0" w:line="240" w:lineRule="auto"/>
              <w:ind w:firstLine="1134"/>
              <w:contextualSpacing/>
              <w:jc w:val="both"/>
              <w:rPr>
                <w:rFonts w:ascii="Arial" w:eastAsia="Calibri" w:hAnsi="Arial" w:cs="Arial"/>
                <w:sz w:val="24"/>
                <w:szCs w:val="24"/>
              </w:rPr>
            </w:pPr>
          </w:p>
        </w:tc>
      </w:tr>
    </w:tbl>
    <w:p w14:paraId="7DAA38F1" w14:textId="77777777" w:rsidR="001526D6" w:rsidRPr="0029630C" w:rsidRDefault="001526D6" w:rsidP="001526D6">
      <w:pPr>
        <w:autoSpaceDE w:val="0"/>
        <w:autoSpaceDN w:val="0"/>
        <w:adjustRightInd w:val="0"/>
        <w:spacing w:after="0" w:line="240" w:lineRule="auto"/>
        <w:ind w:firstLine="1134"/>
        <w:jc w:val="both"/>
        <w:rPr>
          <w:rFonts w:ascii="Arial" w:eastAsia="Times New Roman" w:hAnsi="Arial" w:cs="Arial"/>
          <w:i/>
          <w:iCs/>
          <w:color w:val="000000"/>
          <w:sz w:val="24"/>
          <w:szCs w:val="24"/>
        </w:rPr>
      </w:pPr>
      <w:r w:rsidRPr="0029630C">
        <w:rPr>
          <w:rFonts w:ascii="Arial" w:eastAsia="Times New Roman" w:hAnsi="Arial" w:cs="Arial"/>
          <w:i/>
          <w:iCs/>
          <w:color w:val="000000"/>
          <w:sz w:val="24"/>
          <w:szCs w:val="24"/>
        </w:rPr>
        <w:t>/Pastaba. Pildoma, jei tiekėjas ketina remtis kitų ūkio subjektų pajėgumais.</w:t>
      </w:r>
      <w:r w:rsidRPr="0029630C">
        <w:rPr>
          <w:rFonts w:ascii="Arial" w:eastAsia="Calibri" w:hAnsi="Arial" w:cs="Arial"/>
          <w:sz w:val="24"/>
          <w:szCs w:val="24"/>
        </w:rPr>
        <w:t xml:space="preserve"> </w:t>
      </w:r>
      <w:r w:rsidRPr="0029630C">
        <w:rPr>
          <w:rFonts w:ascii="Arial" w:eastAsia="Times New Roman" w:hAnsi="Arial" w:cs="Arial"/>
          <w:i/>
          <w:iCs/>
          <w:color w:val="000000"/>
          <w:sz w:val="24"/>
          <w:szCs w:val="24"/>
        </w:rPr>
        <w:t>Ūkio subjektas, kurio pajėgumais remiamasi – tiekėjo pirkimo sutarties vykdymui pasitelkiamas trečiasis asmuo, kurio kvalifikacija tiekėjas remiasi, kad atitiktų kvalifikacijos reikalavimus./</w:t>
      </w:r>
    </w:p>
    <w:p w14:paraId="06577BD2" w14:textId="77777777" w:rsidR="001526D6" w:rsidRPr="0029630C" w:rsidRDefault="001526D6" w:rsidP="001526D6">
      <w:pPr>
        <w:autoSpaceDE w:val="0"/>
        <w:autoSpaceDN w:val="0"/>
        <w:adjustRightInd w:val="0"/>
        <w:spacing w:after="0" w:line="240" w:lineRule="auto"/>
        <w:ind w:firstLine="1134"/>
        <w:jc w:val="both"/>
        <w:rPr>
          <w:rFonts w:ascii="Arial" w:eastAsia="Times New Roman" w:hAnsi="Arial" w:cs="Arial"/>
          <w:i/>
          <w:iCs/>
          <w:color w:val="000000"/>
          <w:sz w:val="24"/>
          <w:szCs w:val="24"/>
        </w:rPr>
      </w:pPr>
    </w:p>
    <w:p w14:paraId="6535DAEA" w14:textId="77777777" w:rsidR="001526D6" w:rsidRPr="0029630C" w:rsidRDefault="001526D6" w:rsidP="001526D6">
      <w:pPr>
        <w:spacing w:after="0" w:line="240" w:lineRule="auto"/>
        <w:ind w:firstLine="709"/>
        <w:jc w:val="both"/>
        <w:rPr>
          <w:rFonts w:ascii="Arial" w:eastAsia="Times New Roman" w:hAnsi="Arial" w:cs="Arial"/>
          <w:b/>
          <w:bCs/>
          <w:sz w:val="24"/>
          <w:szCs w:val="24"/>
        </w:rPr>
      </w:pPr>
      <w:r w:rsidRPr="0029630C">
        <w:rPr>
          <w:rFonts w:ascii="Arial" w:eastAsia="Times New Roman" w:hAnsi="Arial" w:cs="Arial"/>
          <w:sz w:val="24"/>
          <w:szCs w:val="24"/>
        </w:rPr>
        <w:t xml:space="preserve">6. </w:t>
      </w:r>
      <w:r w:rsidRPr="0029630C">
        <w:rPr>
          <w:rFonts w:ascii="Arial" w:eastAsia="Times New Roman" w:hAnsi="Arial" w:cs="Arial"/>
          <w:b/>
          <w:bCs/>
          <w:sz w:val="24"/>
          <w:szCs w:val="24"/>
        </w:rPr>
        <w:t>Pasitelksime šiuos kvazisubtiekėjus</w:t>
      </w:r>
      <w:r w:rsidRPr="0029630C">
        <w:rPr>
          <w:rFonts w:ascii="Arial" w:eastAsia="Times New Roman" w:hAnsi="Arial" w:cs="Arial"/>
          <w:b/>
          <w:bCs/>
          <w:sz w:val="24"/>
          <w:szCs w:val="24"/>
          <w:vertAlign w:val="superscript"/>
        </w:rPr>
        <w:t>*</w:t>
      </w:r>
      <w:r w:rsidRPr="0029630C">
        <w:rPr>
          <w:rFonts w:ascii="Arial" w:eastAsia="Times New Roman" w:hAnsi="Arial" w:cs="Arial"/>
          <w:b/>
          <w:bCs/>
          <w:sz w:val="24"/>
          <w:szCs w:val="24"/>
        </w:rPr>
        <w:t>, kurių pajėgumais remsimės:</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400"/>
        <w:gridCol w:w="2976"/>
        <w:gridCol w:w="2980"/>
      </w:tblGrid>
      <w:tr w:rsidR="001526D6" w:rsidRPr="0029630C" w14:paraId="22E9B204" w14:textId="77777777" w:rsidTr="00F566B5">
        <w:tc>
          <w:tcPr>
            <w:tcW w:w="709" w:type="dxa"/>
            <w:tcBorders>
              <w:top w:val="single" w:sz="4" w:space="0" w:color="auto"/>
              <w:left w:val="single" w:sz="4" w:space="0" w:color="auto"/>
              <w:bottom w:val="single" w:sz="4" w:space="0" w:color="auto"/>
              <w:right w:val="single" w:sz="4" w:space="0" w:color="auto"/>
            </w:tcBorders>
          </w:tcPr>
          <w:p w14:paraId="5E1C229D" w14:textId="77777777" w:rsidR="001526D6" w:rsidRPr="0029630C" w:rsidRDefault="001526D6" w:rsidP="00F566B5">
            <w:pPr>
              <w:spacing w:after="0" w:line="240" w:lineRule="auto"/>
              <w:contextualSpacing/>
              <w:jc w:val="both"/>
              <w:rPr>
                <w:rFonts w:ascii="Arial" w:eastAsia="Calibri" w:hAnsi="Arial" w:cs="Arial"/>
                <w:sz w:val="24"/>
                <w:szCs w:val="24"/>
              </w:rPr>
            </w:pPr>
            <w:r w:rsidRPr="0029630C">
              <w:rPr>
                <w:rFonts w:ascii="Arial" w:eastAsia="Calibri" w:hAnsi="Arial" w:cs="Arial"/>
                <w:sz w:val="24"/>
                <w:szCs w:val="24"/>
              </w:rPr>
              <w:t>Eil. Nr.</w:t>
            </w:r>
          </w:p>
        </w:tc>
        <w:tc>
          <w:tcPr>
            <w:tcW w:w="3400" w:type="dxa"/>
            <w:tcBorders>
              <w:top w:val="single" w:sz="4" w:space="0" w:color="auto"/>
              <w:left w:val="single" w:sz="4" w:space="0" w:color="auto"/>
              <w:bottom w:val="single" w:sz="4" w:space="0" w:color="auto"/>
              <w:right w:val="single" w:sz="4" w:space="0" w:color="auto"/>
            </w:tcBorders>
            <w:hideMark/>
          </w:tcPr>
          <w:p w14:paraId="7868D88B" w14:textId="77777777" w:rsidR="001526D6" w:rsidRPr="0029630C" w:rsidRDefault="001526D6" w:rsidP="00F566B5">
            <w:pPr>
              <w:spacing w:after="0" w:line="240" w:lineRule="auto"/>
              <w:contextualSpacing/>
              <w:jc w:val="center"/>
              <w:rPr>
                <w:rFonts w:ascii="Arial" w:eastAsia="Calibri" w:hAnsi="Arial" w:cs="Arial"/>
                <w:sz w:val="24"/>
                <w:szCs w:val="24"/>
              </w:rPr>
            </w:pPr>
            <w:r w:rsidRPr="0029630C">
              <w:rPr>
                <w:rFonts w:ascii="Arial" w:eastAsia="Calibri" w:hAnsi="Arial" w:cs="Arial"/>
                <w:sz w:val="24"/>
                <w:szCs w:val="24"/>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694841D5" w14:textId="77777777" w:rsidR="001526D6" w:rsidRPr="0029630C" w:rsidRDefault="001526D6" w:rsidP="00F566B5">
            <w:pPr>
              <w:spacing w:after="0" w:line="240" w:lineRule="auto"/>
              <w:contextualSpacing/>
              <w:jc w:val="center"/>
              <w:rPr>
                <w:rFonts w:ascii="Arial" w:eastAsia="Calibri" w:hAnsi="Arial" w:cs="Arial"/>
                <w:sz w:val="24"/>
                <w:szCs w:val="24"/>
              </w:rPr>
            </w:pPr>
            <w:r w:rsidRPr="0029630C">
              <w:rPr>
                <w:rFonts w:ascii="Arial" w:eastAsia="Times New Roman" w:hAnsi="Arial" w:cs="Arial"/>
                <w:spacing w:val="-1"/>
                <w:sz w:val="24"/>
                <w:szCs w:val="24"/>
              </w:rPr>
              <w:t>Specialisto vardas, pavardė</w:t>
            </w:r>
          </w:p>
        </w:tc>
        <w:tc>
          <w:tcPr>
            <w:tcW w:w="2980" w:type="dxa"/>
            <w:tcBorders>
              <w:top w:val="single" w:sz="4" w:space="0" w:color="auto"/>
              <w:left w:val="single" w:sz="4" w:space="0" w:color="auto"/>
              <w:bottom w:val="single" w:sz="4" w:space="0" w:color="auto"/>
              <w:right w:val="single" w:sz="4" w:space="0" w:color="auto"/>
            </w:tcBorders>
            <w:hideMark/>
          </w:tcPr>
          <w:p w14:paraId="1412739B" w14:textId="77777777" w:rsidR="001526D6" w:rsidRPr="0029630C" w:rsidRDefault="001526D6" w:rsidP="00F566B5">
            <w:pPr>
              <w:spacing w:after="0" w:line="240" w:lineRule="auto"/>
              <w:contextualSpacing/>
              <w:jc w:val="center"/>
              <w:rPr>
                <w:rFonts w:ascii="Arial" w:eastAsia="Calibri" w:hAnsi="Arial" w:cs="Arial"/>
                <w:sz w:val="24"/>
                <w:szCs w:val="24"/>
              </w:rPr>
            </w:pPr>
            <w:r w:rsidRPr="0029630C">
              <w:rPr>
                <w:rFonts w:ascii="Arial" w:eastAsia="Calibri" w:hAnsi="Arial" w:cs="Arial"/>
                <w:sz w:val="24"/>
                <w:szCs w:val="24"/>
              </w:rPr>
              <w:t>Darbovietė</w:t>
            </w:r>
          </w:p>
        </w:tc>
      </w:tr>
      <w:tr w:rsidR="001526D6" w:rsidRPr="0029630C" w14:paraId="45F63A29" w14:textId="77777777" w:rsidTr="00F566B5">
        <w:tc>
          <w:tcPr>
            <w:tcW w:w="709" w:type="dxa"/>
            <w:tcBorders>
              <w:top w:val="single" w:sz="4" w:space="0" w:color="auto"/>
              <w:left w:val="single" w:sz="4" w:space="0" w:color="auto"/>
              <w:bottom w:val="single" w:sz="4" w:space="0" w:color="auto"/>
              <w:right w:val="single" w:sz="4" w:space="0" w:color="auto"/>
            </w:tcBorders>
            <w:hideMark/>
          </w:tcPr>
          <w:p w14:paraId="7A5EF979" w14:textId="77777777" w:rsidR="001526D6" w:rsidRPr="0029630C" w:rsidRDefault="001526D6" w:rsidP="00F566B5">
            <w:pPr>
              <w:spacing w:after="0" w:line="240" w:lineRule="auto"/>
              <w:ind w:firstLine="1134"/>
              <w:contextualSpacing/>
              <w:jc w:val="both"/>
              <w:rPr>
                <w:rFonts w:ascii="Arial" w:eastAsia="Calibri" w:hAnsi="Arial" w:cs="Arial"/>
                <w:sz w:val="24"/>
                <w:szCs w:val="24"/>
              </w:rPr>
            </w:pPr>
          </w:p>
        </w:tc>
        <w:tc>
          <w:tcPr>
            <w:tcW w:w="3400" w:type="dxa"/>
            <w:tcBorders>
              <w:top w:val="single" w:sz="4" w:space="0" w:color="auto"/>
              <w:left w:val="single" w:sz="4" w:space="0" w:color="auto"/>
              <w:bottom w:val="single" w:sz="4" w:space="0" w:color="auto"/>
              <w:right w:val="single" w:sz="4" w:space="0" w:color="auto"/>
            </w:tcBorders>
          </w:tcPr>
          <w:p w14:paraId="289595BD" w14:textId="77777777" w:rsidR="001526D6" w:rsidRPr="0029630C" w:rsidRDefault="001526D6" w:rsidP="00F566B5">
            <w:pPr>
              <w:spacing w:after="0" w:line="240" w:lineRule="auto"/>
              <w:ind w:firstLine="1134"/>
              <w:contextualSpacing/>
              <w:jc w:val="both"/>
              <w:rPr>
                <w:rFonts w:ascii="Arial" w:eastAsia="Times New Roman" w:hAnsi="Arial" w:cs="Arial"/>
                <w:spacing w:val="-1"/>
                <w:sz w:val="24"/>
                <w:szCs w:val="24"/>
              </w:rPr>
            </w:pPr>
          </w:p>
          <w:p w14:paraId="0D9E3407" w14:textId="77777777" w:rsidR="001526D6" w:rsidRPr="0029630C" w:rsidRDefault="001526D6" w:rsidP="00F566B5">
            <w:pPr>
              <w:spacing w:after="0" w:line="240" w:lineRule="auto"/>
              <w:ind w:firstLine="1134"/>
              <w:contextualSpacing/>
              <w:jc w:val="both"/>
              <w:rPr>
                <w:rFonts w:ascii="Arial" w:eastAsia="Calibri" w:hAnsi="Arial" w:cs="Arial"/>
                <w:sz w:val="24"/>
                <w:szCs w:val="24"/>
              </w:rPr>
            </w:pPr>
          </w:p>
        </w:tc>
        <w:tc>
          <w:tcPr>
            <w:tcW w:w="2976" w:type="dxa"/>
            <w:tcBorders>
              <w:top w:val="single" w:sz="4" w:space="0" w:color="auto"/>
              <w:left w:val="single" w:sz="4" w:space="0" w:color="auto"/>
              <w:bottom w:val="single" w:sz="4" w:space="0" w:color="auto"/>
              <w:right w:val="single" w:sz="4" w:space="0" w:color="auto"/>
            </w:tcBorders>
          </w:tcPr>
          <w:p w14:paraId="093EA525" w14:textId="77777777" w:rsidR="001526D6" w:rsidRPr="0029630C" w:rsidRDefault="001526D6" w:rsidP="00F566B5">
            <w:pPr>
              <w:spacing w:after="0" w:line="240" w:lineRule="auto"/>
              <w:ind w:firstLine="1134"/>
              <w:contextualSpacing/>
              <w:jc w:val="both"/>
              <w:rPr>
                <w:rFonts w:ascii="Arial" w:eastAsia="Calibri" w:hAnsi="Arial" w:cs="Arial"/>
                <w:sz w:val="24"/>
                <w:szCs w:val="24"/>
              </w:rPr>
            </w:pPr>
          </w:p>
        </w:tc>
        <w:tc>
          <w:tcPr>
            <w:tcW w:w="2980" w:type="dxa"/>
            <w:tcBorders>
              <w:top w:val="single" w:sz="4" w:space="0" w:color="auto"/>
              <w:left w:val="single" w:sz="4" w:space="0" w:color="auto"/>
              <w:bottom w:val="single" w:sz="4" w:space="0" w:color="auto"/>
              <w:right w:val="single" w:sz="4" w:space="0" w:color="auto"/>
            </w:tcBorders>
          </w:tcPr>
          <w:p w14:paraId="4352438C" w14:textId="77777777" w:rsidR="001526D6" w:rsidRPr="0029630C" w:rsidRDefault="001526D6" w:rsidP="00F566B5">
            <w:pPr>
              <w:spacing w:after="0" w:line="240" w:lineRule="auto"/>
              <w:ind w:firstLine="1134"/>
              <w:contextualSpacing/>
              <w:jc w:val="both"/>
              <w:rPr>
                <w:rFonts w:ascii="Arial" w:eastAsia="Calibri" w:hAnsi="Arial" w:cs="Arial"/>
                <w:sz w:val="24"/>
                <w:szCs w:val="24"/>
              </w:rPr>
            </w:pPr>
          </w:p>
        </w:tc>
      </w:tr>
    </w:tbl>
    <w:p w14:paraId="12220ABE" w14:textId="77777777" w:rsidR="001526D6" w:rsidRPr="0029630C" w:rsidRDefault="001526D6" w:rsidP="001526D6">
      <w:pPr>
        <w:spacing w:after="0" w:line="240" w:lineRule="auto"/>
        <w:ind w:firstLine="1134"/>
        <w:jc w:val="both"/>
        <w:rPr>
          <w:rFonts w:ascii="Arial" w:eastAsia="Calibri" w:hAnsi="Arial" w:cs="Arial"/>
          <w:bCs/>
          <w:i/>
          <w:sz w:val="24"/>
          <w:szCs w:val="24"/>
        </w:rPr>
      </w:pPr>
      <w:r w:rsidRPr="0029630C">
        <w:rPr>
          <w:rFonts w:ascii="Arial" w:eastAsia="Calibri" w:hAnsi="Arial" w:cs="Arial"/>
          <w:bCs/>
          <w:i/>
          <w:sz w:val="24"/>
          <w:szCs w:val="24"/>
          <w:vertAlign w:val="superscript"/>
        </w:rPr>
        <w:t>*</w:t>
      </w:r>
      <w:r w:rsidRPr="0029630C">
        <w:rPr>
          <w:rFonts w:ascii="Arial" w:eastAsia="Calibri" w:hAnsi="Arial" w:cs="Arial"/>
          <w:bCs/>
          <w:i/>
          <w:sz w:val="24"/>
          <w:szCs w:val="24"/>
        </w:rPr>
        <w:t>jei kvalifikacija yra grindžiama nurodant specialistą, kuris nėra tiekėjo, jungtinės veiklos partnerio (-ių) ar subtiekėjo (-jų) darbuotojas, tačiau yra ketinamas įdarbinti sutarties vykdymo metu, tokiu atveju specialistas turi būti išviešintas pasiūlyme.</w:t>
      </w:r>
    </w:p>
    <w:p w14:paraId="3F02D851" w14:textId="77777777" w:rsidR="001526D6" w:rsidRPr="0029630C" w:rsidRDefault="001526D6" w:rsidP="001526D6">
      <w:pPr>
        <w:spacing w:after="0" w:line="240" w:lineRule="auto"/>
        <w:ind w:firstLine="709"/>
        <w:jc w:val="both"/>
        <w:rPr>
          <w:rFonts w:ascii="Arial" w:eastAsia="Times New Roman" w:hAnsi="Arial" w:cs="Arial"/>
          <w:sz w:val="24"/>
          <w:szCs w:val="24"/>
        </w:rPr>
      </w:pPr>
    </w:p>
    <w:p w14:paraId="6B31653A" w14:textId="77777777" w:rsidR="001526D6" w:rsidRPr="0029630C" w:rsidRDefault="001526D6" w:rsidP="001526D6">
      <w:pPr>
        <w:spacing w:after="0" w:line="240" w:lineRule="auto"/>
        <w:ind w:firstLine="709"/>
        <w:jc w:val="both"/>
        <w:rPr>
          <w:rFonts w:ascii="Arial" w:eastAsia="Times New Roman" w:hAnsi="Arial" w:cs="Arial"/>
          <w:sz w:val="24"/>
          <w:szCs w:val="24"/>
        </w:rPr>
      </w:pPr>
      <w:r w:rsidRPr="0029630C">
        <w:rPr>
          <w:rFonts w:ascii="Arial" w:eastAsia="Times New Roman" w:hAnsi="Arial" w:cs="Arial"/>
          <w:sz w:val="24"/>
          <w:szCs w:val="24"/>
        </w:rPr>
        <w:t xml:space="preserve">7. Pasitelksime šiuos subtiekėjus, </w:t>
      </w:r>
      <w:r w:rsidRPr="0029630C">
        <w:rPr>
          <w:rFonts w:ascii="Arial" w:eastAsia="Times New Roman" w:hAnsi="Arial" w:cs="Arial"/>
          <w:b/>
          <w:sz w:val="24"/>
          <w:szCs w:val="24"/>
        </w:rPr>
        <w:t>kurių pajėgumais nesiremsime</w:t>
      </w:r>
      <w:r w:rsidRPr="0029630C">
        <w:rPr>
          <w:rFonts w:ascii="Arial" w:eastAsia="Times New Roman" w:hAnsi="Arial" w:cs="Arial"/>
          <w:sz w:val="24"/>
          <w:szCs w:val="24"/>
        </w:rPr>
        <w:t>:</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948"/>
        <w:gridCol w:w="1730"/>
        <w:gridCol w:w="4678"/>
      </w:tblGrid>
      <w:tr w:rsidR="001526D6" w:rsidRPr="0029630C" w14:paraId="2F143A71" w14:textId="77777777" w:rsidTr="00F566B5">
        <w:tc>
          <w:tcPr>
            <w:tcW w:w="709" w:type="dxa"/>
            <w:tcBorders>
              <w:top w:val="single" w:sz="4" w:space="0" w:color="auto"/>
              <w:left w:val="single" w:sz="4" w:space="0" w:color="auto"/>
              <w:bottom w:val="single" w:sz="4" w:space="0" w:color="auto"/>
              <w:right w:val="single" w:sz="4" w:space="0" w:color="auto"/>
            </w:tcBorders>
          </w:tcPr>
          <w:p w14:paraId="61055F0D" w14:textId="77777777" w:rsidR="001526D6" w:rsidRPr="0029630C" w:rsidRDefault="001526D6" w:rsidP="00F566B5">
            <w:pPr>
              <w:spacing w:after="0" w:line="240" w:lineRule="auto"/>
              <w:contextualSpacing/>
              <w:jc w:val="both"/>
              <w:rPr>
                <w:rFonts w:ascii="Arial" w:eastAsia="Calibri" w:hAnsi="Arial" w:cs="Arial"/>
                <w:sz w:val="24"/>
                <w:szCs w:val="24"/>
              </w:rPr>
            </w:pPr>
            <w:r w:rsidRPr="0029630C">
              <w:rPr>
                <w:rFonts w:ascii="Arial" w:eastAsia="Calibri" w:hAnsi="Arial" w:cs="Arial"/>
                <w:sz w:val="24"/>
                <w:szCs w:val="24"/>
              </w:rPr>
              <w:t>Eil.</w:t>
            </w:r>
          </w:p>
          <w:p w14:paraId="261C4EAA" w14:textId="77777777" w:rsidR="001526D6" w:rsidRPr="0029630C" w:rsidRDefault="001526D6" w:rsidP="00F566B5">
            <w:pPr>
              <w:spacing w:after="0" w:line="240" w:lineRule="auto"/>
              <w:contextualSpacing/>
              <w:jc w:val="both"/>
              <w:rPr>
                <w:rFonts w:ascii="Arial" w:eastAsia="Calibri" w:hAnsi="Arial" w:cs="Arial"/>
                <w:sz w:val="24"/>
                <w:szCs w:val="24"/>
              </w:rPr>
            </w:pPr>
            <w:r w:rsidRPr="0029630C">
              <w:rPr>
                <w:rFonts w:ascii="Arial" w:eastAsia="Calibri" w:hAnsi="Arial" w:cs="Arial"/>
                <w:sz w:val="24"/>
                <w:szCs w:val="24"/>
              </w:rPr>
              <w:t>Nr.</w:t>
            </w:r>
          </w:p>
        </w:tc>
        <w:tc>
          <w:tcPr>
            <w:tcW w:w="2948" w:type="dxa"/>
            <w:tcBorders>
              <w:top w:val="single" w:sz="4" w:space="0" w:color="auto"/>
              <w:left w:val="single" w:sz="4" w:space="0" w:color="auto"/>
              <w:bottom w:val="single" w:sz="4" w:space="0" w:color="auto"/>
              <w:right w:val="single" w:sz="4" w:space="0" w:color="auto"/>
            </w:tcBorders>
          </w:tcPr>
          <w:p w14:paraId="27029A8A" w14:textId="77777777" w:rsidR="001526D6" w:rsidRPr="0029630C" w:rsidRDefault="001526D6" w:rsidP="00F566B5">
            <w:pPr>
              <w:spacing w:after="0" w:line="240" w:lineRule="auto"/>
              <w:contextualSpacing/>
              <w:jc w:val="center"/>
              <w:rPr>
                <w:rFonts w:ascii="Arial" w:eastAsia="Calibri" w:hAnsi="Arial" w:cs="Arial"/>
                <w:sz w:val="24"/>
                <w:szCs w:val="24"/>
              </w:rPr>
            </w:pPr>
            <w:r w:rsidRPr="0029630C">
              <w:rPr>
                <w:rFonts w:ascii="Arial" w:eastAsia="Times New Roman" w:hAnsi="Arial" w:cs="Arial"/>
                <w:spacing w:val="-1"/>
                <w:sz w:val="24"/>
                <w:szCs w:val="24"/>
              </w:rPr>
              <w:t>Subtiekėjo pavadinimas, įmonės kodas, adresas</w:t>
            </w:r>
          </w:p>
        </w:tc>
        <w:tc>
          <w:tcPr>
            <w:tcW w:w="1730" w:type="dxa"/>
            <w:tcBorders>
              <w:top w:val="single" w:sz="4" w:space="0" w:color="auto"/>
              <w:left w:val="single" w:sz="4" w:space="0" w:color="auto"/>
              <w:bottom w:val="single" w:sz="4" w:space="0" w:color="auto"/>
              <w:right w:val="single" w:sz="4" w:space="0" w:color="auto"/>
            </w:tcBorders>
          </w:tcPr>
          <w:p w14:paraId="29EF5E40" w14:textId="77777777" w:rsidR="001526D6" w:rsidRPr="0029630C" w:rsidRDefault="001526D6" w:rsidP="00F566B5">
            <w:pPr>
              <w:spacing w:after="0" w:line="240" w:lineRule="auto"/>
              <w:jc w:val="center"/>
              <w:rPr>
                <w:rFonts w:ascii="Arial" w:eastAsia="Calibri" w:hAnsi="Arial" w:cs="Arial"/>
                <w:spacing w:val="-4"/>
                <w:sz w:val="24"/>
                <w:szCs w:val="24"/>
              </w:rPr>
            </w:pPr>
            <w:r w:rsidRPr="0029630C">
              <w:rPr>
                <w:rFonts w:ascii="Arial" w:eastAsia="Calibri" w:hAnsi="Arial" w:cs="Arial"/>
                <w:spacing w:val="-4"/>
                <w:sz w:val="24"/>
                <w:szCs w:val="24"/>
              </w:rPr>
              <w:t>Įsipareigojimų dalis %</w:t>
            </w:r>
          </w:p>
        </w:tc>
        <w:tc>
          <w:tcPr>
            <w:tcW w:w="4678" w:type="dxa"/>
            <w:tcBorders>
              <w:top w:val="single" w:sz="4" w:space="0" w:color="auto"/>
              <w:left w:val="single" w:sz="4" w:space="0" w:color="auto"/>
              <w:bottom w:val="single" w:sz="4" w:space="0" w:color="auto"/>
              <w:right w:val="single" w:sz="4" w:space="0" w:color="auto"/>
            </w:tcBorders>
          </w:tcPr>
          <w:p w14:paraId="5EFF86FA" w14:textId="77777777" w:rsidR="001526D6" w:rsidRDefault="001526D6" w:rsidP="00F566B5">
            <w:pPr>
              <w:spacing w:after="0" w:line="240" w:lineRule="auto"/>
              <w:jc w:val="center"/>
              <w:rPr>
                <w:rFonts w:ascii="Arial" w:eastAsia="Calibri" w:hAnsi="Arial" w:cs="Arial"/>
                <w:spacing w:val="-4"/>
                <w:sz w:val="24"/>
                <w:szCs w:val="24"/>
              </w:rPr>
            </w:pPr>
            <w:r w:rsidRPr="0029630C">
              <w:rPr>
                <w:rFonts w:ascii="Arial" w:eastAsia="Calibri" w:hAnsi="Arial" w:cs="Arial"/>
                <w:spacing w:val="-4"/>
                <w:sz w:val="24"/>
                <w:szCs w:val="24"/>
              </w:rPr>
              <w:t xml:space="preserve">Nurodyti konkrečius pagal pirkimo sutartį prisiimamus įsipareigojimus, kuriems ketinama pasitelkti subrangovą </w:t>
            </w:r>
          </w:p>
          <w:p w14:paraId="0BEA1AD6" w14:textId="77777777" w:rsidR="001526D6" w:rsidRPr="0029630C" w:rsidRDefault="001526D6" w:rsidP="00F566B5">
            <w:pPr>
              <w:spacing w:after="0" w:line="240" w:lineRule="auto"/>
              <w:jc w:val="center"/>
              <w:rPr>
                <w:rFonts w:ascii="Arial" w:eastAsia="Calibri" w:hAnsi="Arial" w:cs="Arial"/>
                <w:spacing w:val="-4"/>
                <w:sz w:val="24"/>
                <w:szCs w:val="24"/>
              </w:rPr>
            </w:pPr>
            <w:r w:rsidRPr="0029630C">
              <w:rPr>
                <w:rFonts w:ascii="Arial" w:eastAsia="Calibri" w:hAnsi="Arial" w:cs="Arial"/>
                <w:spacing w:val="-4"/>
                <w:sz w:val="24"/>
                <w:szCs w:val="24"/>
              </w:rPr>
              <w:t>(-us)/subtiekėją (-us)</w:t>
            </w:r>
          </w:p>
        </w:tc>
      </w:tr>
      <w:tr w:rsidR="001526D6" w:rsidRPr="0029630C" w14:paraId="34DD70D4" w14:textId="77777777" w:rsidTr="00F566B5">
        <w:tc>
          <w:tcPr>
            <w:tcW w:w="709" w:type="dxa"/>
            <w:tcBorders>
              <w:top w:val="single" w:sz="4" w:space="0" w:color="auto"/>
              <w:left w:val="single" w:sz="4" w:space="0" w:color="auto"/>
              <w:bottom w:val="single" w:sz="4" w:space="0" w:color="auto"/>
              <w:right w:val="single" w:sz="4" w:space="0" w:color="auto"/>
            </w:tcBorders>
          </w:tcPr>
          <w:p w14:paraId="3612CB75" w14:textId="77777777" w:rsidR="001526D6" w:rsidRPr="0029630C" w:rsidRDefault="001526D6" w:rsidP="001526D6">
            <w:pPr>
              <w:numPr>
                <w:ilvl w:val="0"/>
                <w:numId w:val="39"/>
              </w:numPr>
              <w:spacing w:after="0" w:line="240" w:lineRule="auto"/>
              <w:contextualSpacing/>
              <w:jc w:val="both"/>
              <w:rPr>
                <w:rFonts w:ascii="Arial" w:eastAsia="Times New Roman" w:hAnsi="Arial" w:cs="Arial"/>
                <w:sz w:val="24"/>
                <w:szCs w:val="24"/>
              </w:rPr>
            </w:pPr>
          </w:p>
        </w:tc>
        <w:tc>
          <w:tcPr>
            <w:tcW w:w="2948" w:type="dxa"/>
            <w:tcBorders>
              <w:top w:val="single" w:sz="4" w:space="0" w:color="auto"/>
              <w:left w:val="single" w:sz="4" w:space="0" w:color="auto"/>
              <w:bottom w:val="single" w:sz="4" w:space="0" w:color="auto"/>
              <w:right w:val="single" w:sz="4" w:space="0" w:color="auto"/>
            </w:tcBorders>
          </w:tcPr>
          <w:p w14:paraId="0A140925" w14:textId="77777777" w:rsidR="001526D6" w:rsidRPr="0029630C" w:rsidRDefault="001526D6" w:rsidP="00F566B5">
            <w:pPr>
              <w:spacing w:after="0" w:line="240" w:lineRule="auto"/>
              <w:ind w:firstLine="1134"/>
              <w:contextualSpacing/>
              <w:jc w:val="both"/>
              <w:rPr>
                <w:rFonts w:ascii="Arial" w:eastAsia="Calibri" w:hAnsi="Arial" w:cs="Arial"/>
                <w:sz w:val="24"/>
                <w:szCs w:val="24"/>
              </w:rPr>
            </w:pPr>
          </w:p>
        </w:tc>
        <w:tc>
          <w:tcPr>
            <w:tcW w:w="1730" w:type="dxa"/>
            <w:tcBorders>
              <w:top w:val="single" w:sz="4" w:space="0" w:color="auto"/>
              <w:left w:val="single" w:sz="4" w:space="0" w:color="auto"/>
              <w:bottom w:val="single" w:sz="4" w:space="0" w:color="auto"/>
              <w:right w:val="single" w:sz="4" w:space="0" w:color="auto"/>
            </w:tcBorders>
          </w:tcPr>
          <w:p w14:paraId="3DAF886A" w14:textId="77777777" w:rsidR="001526D6" w:rsidRPr="0029630C" w:rsidRDefault="001526D6" w:rsidP="00F566B5">
            <w:pPr>
              <w:spacing w:after="0" w:line="240" w:lineRule="auto"/>
              <w:ind w:firstLine="1134"/>
              <w:contextualSpacing/>
              <w:jc w:val="both"/>
              <w:rPr>
                <w:rFonts w:ascii="Arial" w:eastAsia="Calibri" w:hAnsi="Arial" w:cs="Arial"/>
                <w:sz w:val="24"/>
                <w:szCs w:val="24"/>
              </w:rPr>
            </w:pPr>
          </w:p>
        </w:tc>
        <w:tc>
          <w:tcPr>
            <w:tcW w:w="4678" w:type="dxa"/>
            <w:tcBorders>
              <w:top w:val="single" w:sz="4" w:space="0" w:color="auto"/>
              <w:left w:val="single" w:sz="4" w:space="0" w:color="auto"/>
              <w:bottom w:val="single" w:sz="4" w:space="0" w:color="auto"/>
              <w:right w:val="single" w:sz="4" w:space="0" w:color="auto"/>
            </w:tcBorders>
          </w:tcPr>
          <w:p w14:paraId="12111849" w14:textId="77777777" w:rsidR="001526D6" w:rsidRPr="0029630C" w:rsidRDefault="001526D6" w:rsidP="00F566B5">
            <w:pPr>
              <w:spacing w:after="0" w:line="240" w:lineRule="auto"/>
              <w:ind w:firstLine="1134"/>
              <w:contextualSpacing/>
              <w:jc w:val="both"/>
              <w:rPr>
                <w:rFonts w:ascii="Arial" w:eastAsia="Calibri" w:hAnsi="Arial" w:cs="Arial"/>
                <w:sz w:val="24"/>
                <w:szCs w:val="24"/>
              </w:rPr>
            </w:pPr>
          </w:p>
        </w:tc>
      </w:tr>
      <w:tr w:rsidR="001526D6" w:rsidRPr="0029630C" w14:paraId="43380C12" w14:textId="77777777" w:rsidTr="00F566B5">
        <w:tc>
          <w:tcPr>
            <w:tcW w:w="709" w:type="dxa"/>
            <w:tcBorders>
              <w:top w:val="single" w:sz="4" w:space="0" w:color="auto"/>
              <w:left w:val="single" w:sz="4" w:space="0" w:color="auto"/>
              <w:bottom w:val="single" w:sz="4" w:space="0" w:color="auto"/>
              <w:right w:val="single" w:sz="4" w:space="0" w:color="auto"/>
            </w:tcBorders>
          </w:tcPr>
          <w:p w14:paraId="2E3E335B" w14:textId="77777777" w:rsidR="001526D6" w:rsidRPr="0029630C" w:rsidRDefault="001526D6" w:rsidP="001526D6">
            <w:pPr>
              <w:numPr>
                <w:ilvl w:val="0"/>
                <w:numId w:val="39"/>
              </w:numPr>
              <w:spacing w:after="0" w:line="240" w:lineRule="auto"/>
              <w:contextualSpacing/>
              <w:jc w:val="both"/>
              <w:rPr>
                <w:rFonts w:ascii="Arial" w:eastAsia="Times New Roman" w:hAnsi="Arial" w:cs="Arial"/>
                <w:sz w:val="24"/>
                <w:szCs w:val="24"/>
              </w:rPr>
            </w:pPr>
          </w:p>
        </w:tc>
        <w:tc>
          <w:tcPr>
            <w:tcW w:w="2948" w:type="dxa"/>
            <w:tcBorders>
              <w:top w:val="single" w:sz="4" w:space="0" w:color="auto"/>
              <w:left w:val="single" w:sz="4" w:space="0" w:color="auto"/>
              <w:bottom w:val="single" w:sz="4" w:space="0" w:color="auto"/>
              <w:right w:val="single" w:sz="4" w:space="0" w:color="auto"/>
            </w:tcBorders>
          </w:tcPr>
          <w:p w14:paraId="234508B2" w14:textId="77777777" w:rsidR="001526D6" w:rsidRPr="0029630C" w:rsidRDefault="001526D6" w:rsidP="00F566B5">
            <w:pPr>
              <w:spacing w:after="0" w:line="240" w:lineRule="auto"/>
              <w:ind w:firstLine="1134"/>
              <w:contextualSpacing/>
              <w:jc w:val="both"/>
              <w:rPr>
                <w:rFonts w:ascii="Arial" w:eastAsia="Calibri" w:hAnsi="Arial" w:cs="Arial"/>
                <w:sz w:val="24"/>
                <w:szCs w:val="24"/>
              </w:rPr>
            </w:pPr>
          </w:p>
        </w:tc>
        <w:tc>
          <w:tcPr>
            <w:tcW w:w="1730" w:type="dxa"/>
            <w:tcBorders>
              <w:top w:val="single" w:sz="4" w:space="0" w:color="auto"/>
              <w:left w:val="single" w:sz="4" w:space="0" w:color="auto"/>
              <w:bottom w:val="single" w:sz="4" w:space="0" w:color="auto"/>
              <w:right w:val="single" w:sz="4" w:space="0" w:color="auto"/>
            </w:tcBorders>
          </w:tcPr>
          <w:p w14:paraId="2A6B57F4" w14:textId="77777777" w:rsidR="001526D6" w:rsidRPr="0029630C" w:rsidRDefault="001526D6" w:rsidP="00F566B5">
            <w:pPr>
              <w:spacing w:after="0" w:line="240" w:lineRule="auto"/>
              <w:ind w:firstLine="1134"/>
              <w:contextualSpacing/>
              <w:jc w:val="both"/>
              <w:rPr>
                <w:rFonts w:ascii="Arial" w:eastAsia="Calibri" w:hAnsi="Arial" w:cs="Arial"/>
                <w:sz w:val="24"/>
                <w:szCs w:val="24"/>
              </w:rPr>
            </w:pPr>
          </w:p>
        </w:tc>
        <w:tc>
          <w:tcPr>
            <w:tcW w:w="4678" w:type="dxa"/>
            <w:tcBorders>
              <w:top w:val="single" w:sz="4" w:space="0" w:color="auto"/>
              <w:left w:val="single" w:sz="4" w:space="0" w:color="auto"/>
              <w:bottom w:val="single" w:sz="4" w:space="0" w:color="auto"/>
              <w:right w:val="single" w:sz="4" w:space="0" w:color="auto"/>
            </w:tcBorders>
          </w:tcPr>
          <w:p w14:paraId="7319E376" w14:textId="77777777" w:rsidR="001526D6" w:rsidRPr="0029630C" w:rsidRDefault="001526D6" w:rsidP="00F566B5">
            <w:pPr>
              <w:spacing w:after="0" w:line="240" w:lineRule="auto"/>
              <w:ind w:firstLine="1134"/>
              <w:contextualSpacing/>
              <w:jc w:val="both"/>
              <w:rPr>
                <w:rFonts w:ascii="Arial" w:eastAsia="Calibri" w:hAnsi="Arial" w:cs="Arial"/>
                <w:sz w:val="24"/>
                <w:szCs w:val="24"/>
              </w:rPr>
            </w:pPr>
          </w:p>
        </w:tc>
      </w:tr>
    </w:tbl>
    <w:p w14:paraId="5833DF16" w14:textId="77777777" w:rsidR="001526D6" w:rsidRPr="0029630C" w:rsidRDefault="001526D6" w:rsidP="001526D6">
      <w:pPr>
        <w:autoSpaceDE w:val="0"/>
        <w:autoSpaceDN w:val="0"/>
        <w:adjustRightInd w:val="0"/>
        <w:spacing w:after="0" w:line="240" w:lineRule="auto"/>
        <w:ind w:firstLine="1134"/>
        <w:jc w:val="both"/>
        <w:rPr>
          <w:rFonts w:ascii="Arial" w:eastAsia="Times New Roman" w:hAnsi="Arial" w:cs="Arial"/>
          <w:i/>
          <w:iCs/>
          <w:color w:val="000000"/>
          <w:sz w:val="24"/>
          <w:szCs w:val="24"/>
        </w:rPr>
      </w:pPr>
      <w:r w:rsidRPr="0029630C">
        <w:rPr>
          <w:rFonts w:ascii="Arial" w:eastAsia="Times New Roman" w:hAnsi="Arial" w:cs="Arial"/>
          <w:i/>
          <w:iCs/>
          <w:color w:val="000000"/>
          <w:sz w:val="24"/>
          <w:szCs w:val="24"/>
        </w:rPr>
        <w:t>/Pastaba. Pildoma, jei žinomi subtiekėjai, kurie bus pasitelkti vykdant pirkimo sutartį ir kurių pajėgumais nesiremiama įrodinėjant kvalifikacijos atitiktį./</w:t>
      </w:r>
    </w:p>
    <w:p w14:paraId="590232F2" w14:textId="77777777" w:rsidR="001526D6" w:rsidRPr="0029630C" w:rsidRDefault="001526D6" w:rsidP="001526D6">
      <w:pPr>
        <w:spacing w:after="0" w:line="240" w:lineRule="auto"/>
        <w:ind w:firstLine="1134"/>
        <w:jc w:val="both"/>
        <w:rPr>
          <w:rFonts w:ascii="Arial" w:eastAsia="Times New Roman" w:hAnsi="Arial" w:cs="Arial"/>
          <w:sz w:val="24"/>
          <w:szCs w:val="24"/>
        </w:rPr>
      </w:pPr>
    </w:p>
    <w:p w14:paraId="44695398" w14:textId="77777777" w:rsidR="001526D6" w:rsidRPr="0029630C" w:rsidRDefault="001526D6" w:rsidP="001526D6">
      <w:pPr>
        <w:spacing w:after="0" w:line="240" w:lineRule="auto"/>
        <w:ind w:firstLine="567"/>
        <w:jc w:val="both"/>
        <w:rPr>
          <w:rFonts w:ascii="Arial" w:eastAsia="Times New Roman" w:hAnsi="Arial" w:cs="Arial"/>
          <w:sz w:val="24"/>
          <w:szCs w:val="24"/>
        </w:rPr>
      </w:pPr>
      <w:r w:rsidRPr="0029630C">
        <w:rPr>
          <w:rFonts w:ascii="Arial" w:eastAsia="Calibri" w:hAnsi="Arial" w:cs="Arial"/>
          <w:sz w:val="24"/>
          <w:szCs w:val="24"/>
        </w:rPr>
        <w:t>8.*</w:t>
      </w:r>
      <w:r w:rsidRPr="0029630C">
        <w:rPr>
          <w:rFonts w:ascii="Arial" w:eastAsia="Times New Roman" w:hAnsi="Arial" w:cs="Arial"/>
          <w:sz w:val="24"/>
          <w:szCs w:val="24"/>
        </w:rPr>
        <w:t>Informacija apie kiekvieno tiekėjų grupės partnerio savo jėgomis numatomų pristatyti prekių dalies vertę (pildoma, kai pasiūlymą pateikia tiekėjų grupė):</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445"/>
        <w:gridCol w:w="3123"/>
        <w:gridCol w:w="3788"/>
      </w:tblGrid>
      <w:tr w:rsidR="001526D6" w:rsidRPr="0029630C" w14:paraId="78D069E5" w14:textId="77777777" w:rsidTr="00F566B5">
        <w:trPr>
          <w:trHeight w:val="1390"/>
        </w:trPr>
        <w:tc>
          <w:tcPr>
            <w:tcW w:w="709" w:type="dxa"/>
            <w:tcBorders>
              <w:top w:val="single" w:sz="4" w:space="0" w:color="auto"/>
              <w:left w:val="single" w:sz="4" w:space="0" w:color="auto"/>
              <w:bottom w:val="single" w:sz="4" w:space="0" w:color="auto"/>
              <w:right w:val="single" w:sz="4" w:space="0" w:color="auto"/>
            </w:tcBorders>
            <w:vAlign w:val="center"/>
            <w:hideMark/>
          </w:tcPr>
          <w:p w14:paraId="17B8B45B" w14:textId="77777777" w:rsidR="001526D6" w:rsidRPr="0029630C" w:rsidRDefault="001526D6" w:rsidP="00F566B5">
            <w:pPr>
              <w:spacing w:after="0" w:line="240" w:lineRule="auto"/>
              <w:jc w:val="center"/>
              <w:rPr>
                <w:rFonts w:ascii="Arial" w:eastAsia="Times New Roman" w:hAnsi="Arial" w:cs="Arial"/>
                <w:sz w:val="24"/>
                <w:szCs w:val="24"/>
              </w:rPr>
            </w:pPr>
            <w:r w:rsidRPr="0029630C">
              <w:rPr>
                <w:rFonts w:ascii="Arial" w:eastAsia="Times New Roman" w:hAnsi="Arial" w:cs="Arial"/>
                <w:sz w:val="24"/>
                <w:szCs w:val="24"/>
              </w:rPr>
              <w:t>Eil. Nr.</w:t>
            </w:r>
          </w:p>
        </w:tc>
        <w:tc>
          <w:tcPr>
            <w:tcW w:w="2445" w:type="dxa"/>
            <w:tcBorders>
              <w:top w:val="single" w:sz="4" w:space="0" w:color="auto"/>
              <w:left w:val="single" w:sz="4" w:space="0" w:color="auto"/>
              <w:bottom w:val="single" w:sz="4" w:space="0" w:color="auto"/>
              <w:right w:val="single" w:sz="4" w:space="0" w:color="auto"/>
            </w:tcBorders>
            <w:vAlign w:val="center"/>
            <w:hideMark/>
          </w:tcPr>
          <w:p w14:paraId="23EBBB23" w14:textId="77777777" w:rsidR="001526D6" w:rsidRPr="0029630C" w:rsidRDefault="001526D6" w:rsidP="00F566B5">
            <w:pPr>
              <w:spacing w:after="0" w:line="240" w:lineRule="auto"/>
              <w:jc w:val="center"/>
              <w:rPr>
                <w:rFonts w:ascii="Arial" w:eastAsia="Times New Roman" w:hAnsi="Arial" w:cs="Arial"/>
                <w:sz w:val="24"/>
                <w:szCs w:val="24"/>
              </w:rPr>
            </w:pPr>
            <w:r w:rsidRPr="0029630C">
              <w:rPr>
                <w:rFonts w:ascii="Arial" w:eastAsia="Times New Roman" w:hAnsi="Arial" w:cs="Arial"/>
                <w:sz w:val="24"/>
                <w:szCs w:val="24"/>
              </w:rPr>
              <w:t>Partnerio pavadinimas</w:t>
            </w:r>
          </w:p>
        </w:tc>
        <w:tc>
          <w:tcPr>
            <w:tcW w:w="3123" w:type="dxa"/>
            <w:tcBorders>
              <w:top w:val="single" w:sz="4" w:space="0" w:color="auto"/>
              <w:left w:val="single" w:sz="4" w:space="0" w:color="auto"/>
              <w:bottom w:val="single" w:sz="4" w:space="0" w:color="auto"/>
              <w:right w:val="single" w:sz="4" w:space="0" w:color="auto"/>
            </w:tcBorders>
            <w:vAlign w:val="center"/>
            <w:hideMark/>
          </w:tcPr>
          <w:p w14:paraId="2576EA69" w14:textId="77777777" w:rsidR="001526D6" w:rsidRPr="0029630C" w:rsidRDefault="001526D6" w:rsidP="00F566B5">
            <w:pPr>
              <w:spacing w:after="0" w:line="240" w:lineRule="auto"/>
              <w:jc w:val="center"/>
              <w:rPr>
                <w:rFonts w:ascii="Arial" w:eastAsia="Times New Roman" w:hAnsi="Arial" w:cs="Arial"/>
                <w:sz w:val="24"/>
                <w:szCs w:val="24"/>
              </w:rPr>
            </w:pPr>
            <w:r w:rsidRPr="0029630C">
              <w:rPr>
                <w:rFonts w:ascii="Arial" w:eastAsia="Times New Roman" w:hAnsi="Arial" w:cs="Arial"/>
                <w:sz w:val="24"/>
                <w:szCs w:val="24"/>
              </w:rPr>
              <w:t>Nurodyti konkrečius pagal pirkimo sutartį prisiimamus įsipareigojimus</w:t>
            </w:r>
          </w:p>
        </w:tc>
        <w:tc>
          <w:tcPr>
            <w:tcW w:w="3788" w:type="dxa"/>
            <w:tcBorders>
              <w:top w:val="single" w:sz="4" w:space="0" w:color="auto"/>
              <w:left w:val="single" w:sz="4" w:space="0" w:color="auto"/>
              <w:bottom w:val="single" w:sz="4" w:space="0" w:color="auto"/>
              <w:right w:val="single" w:sz="4" w:space="0" w:color="auto"/>
            </w:tcBorders>
            <w:vAlign w:val="center"/>
            <w:hideMark/>
          </w:tcPr>
          <w:p w14:paraId="5E0B7690" w14:textId="77777777" w:rsidR="001526D6" w:rsidRPr="0029630C" w:rsidRDefault="001526D6" w:rsidP="00F566B5">
            <w:pPr>
              <w:spacing w:after="0" w:line="240" w:lineRule="auto"/>
              <w:jc w:val="center"/>
              <w:rPr>
                <w:rFonts w:ascii="Arial" w:eastAsia="Times New Roman" w:hAnsi="Arial" w:cs="Arial"/>
                <w:sz w:val="24"/>
                <w:szCs w:val="24"/>
              </w:rPr>
            </w:pPr>
            <w:r w:rsidRPr="0029630C">
              <w:rPr>
                <w:rFonts w:ascii="Arial" w:eastAsia="Times New Roman" w:hAnsi="Arial" w:cs="Arial"/>
                <w:sz w:val="24"/>
                <w:szCs w:val="24"/>
              </w:rPr>
              <w:t>Partnerio dalies vertė pasiūlymo kainoje (išreikšta procentais (%) arba konkrečia pinigų suma (Eur be PVM)</w:t>
            </w:r>
          </w:p>
        </w:tc>
      </w:tr>
      <w:tr w:rsidR="001526D6" w:rsidRPr="0029630C" w14:paraId="0FC99510" w14:textId="77777777" w:rsidTr="00F566B5">
        <w:tc>
          <w:tcPr>
            <w:tcW w:w="709" w:type="dxa"/>
            <w:tcBorders>
              <w:top w:val="single" w:sz="4" w:space="0" w:color="auto"/>
              <w:left w:val="single" w:sz="4" w:space="0" w:color="auto"/>
              <w:bottom w:val="single" w:sz="4" w:space="0" w:color="auto"/>
              <w:right w:val="single" w:sz="4" w:space="0" w:color="auto"/>
            </w:tcBorders>
          </w:tcPr>
          <w:p w14:paraId="6E7B727F" w14:textId="77777777" w:rsidR="001526D6" w:rsidRPr="0029630C" w:rsidRDefault="001526D6" w:rsidP="00F566B5">
            <w:pPr>
              <w:spacing w:after="0" w:line="240" w:lineRule="auto"/>
              <w:jc w:val="both"/>
              <w:rPr>
                <w:rFonts w:ascii="Arial" w:eastAsia="Times New Roman" w:hAnsi="Arial" w:cs="Arial"/>
                <w:sz w:val="24"/>
                <w:szCs w:val="24"/>
              </w:rPr>
            </w:pPr>
          </w:p>
        </w:tc>
        <w:tc>
          <w:tcPr>
            <w:tcW w:w="2445" w:type="dxa"/>
            <w:tcBorders>
              <w:top w:val="single" w:sz="4" w:space="0" w:color="auto"/>
              <w:left w:val="single" w:sz="4" w:space="0" w:color="auto"/>
              <w:bottom w:val="single" w:sz="4" w:space="0" w:color="auto"/>
              <w:right w:val="single" w:sz="4" w:space="0" w:color="auto"/>
            </w:tcBorders>
          </w:tcPr>
          <w:p w14:paraId="10E4592B" w14:textId="77777777" w:rsidR="001526D6" w:rsidRPr="0029630C" w:rsidRDefault="001526D6" w:rsidP="00F566B5">
            <w:pPr>
              <w:spacing w:after="0" w:line="240" w:lineRule="auto"/>
              <w:jc w:val="both"/>
              <w:rPr>
                <w:rFonts w:ascii="Arial" w:eastAsia="Times New Roman" w:hAnsi="Arial" w:cs="Arial"/>
                <w:sz w:val="24"/>
                <w:szCs w:val="24"/>
              </w:rPr>
            </w:pPr>
          </w:p>
        </w:tc>
        <w:tc>
          <w:tcPr>
            <w:tcW w:w="3123" w:type="dxa"/>
            <w:tcBorders>
              <w:top w:val="single" w:sz="4" w:space="0" w:color="auto"/>
              <w:left w:val="single" w:sz="4" w:space="0" w:color="auto"/>
              <w:bottom w:val="single" w:sz="4" w:space="0" w:color="auto"/>
              <w:right w:val="single" w:sz="4" w:space="0" w:color="auto"/>
            </w:tcBorders>
          </w:tcPr>
          <w:p w14:paraId="233D70CF" w14:textId="77777777" w:rsidR="001526D6" w:rsidRPr="0029630C" w:rsidRDefault="001526D6" w:rsidP="00F566B5">
            <w:pPr>
              <w:spacing w:after="0" w:line="240" w:lineRule="auto"/>
              <w:jc w:val="both"/>
              <w:rPr>
                <w:rFonts w:ascii="Arial" w:eastAsia="Times New Roman" w:hAnsi="Arial" w:cs="Arial"/>
                <w:sz w:val="24"/>
                <w:szCs w:val="24"/>
              </w:rPr>
            </w:pPr>
          </w:p>
        </w:tc>
        <w:tc>
          <w:tcPr>
            <w:tcW w:w="3788" w:type="dxa"/>
            <w:tcBorders>
              <w:top w:val="single" w:sz="4" w:space="0" w:color="auto"/>
              <w:left w:val="single" w:sz="4" w:space="0" w:color="auto"/>
              <w:bottom w:val="single" w:sz="4" w:space="0" w:color="auto"/>
              <w:right w:val="single" w:sz="4" w:space="0" w:color="auto"/>
            </w:tcBorders>
          </w:tcPr>
          <w:p w14:paraId="071D72CB" w14:textId="77777777" w:rsidR="001526D6" w:rsidRPr="0029630C" w:rsidRDefault="001526D6" w:rsidP="00F566B5">
            <w:pPr>
              <w:spacing w:after="0" w:line="240" w:lineRule="auto"/>
              <w:jc w:val="both"/>
              <w:rPr>
                <w:rFonts w:ascii="Arial" w:eastAsia="Times New Roman" w:hAnsi="Arial" w:cs="Arial"/>
                <w:sz w:val="24"/>
                <w:szCs w:val="24"/>
              </w:rPr>
            </w:pPr>
          </w:p>
        </w:tc>
      </w:tr>
      <w:tr w:rsidR="001526D6" w:rsidRPr="0029630C" w14:paraId="689125FD" w14:textId="77777777" w:rsidTr="00F566B5">
        <w:tc>
          <w:tcPr>
            <w:tcW w:w="709" w:type="dxa"/>
            <w:tcBorders>
              <w:top w:val="single" w:sz="4" w:space="0" w:color="auto"/>
              <w:left w:val="single" w:sz="4" w:space="0" w:color="auto"/>
              <w:bottom w:val="single" w:sz="4" w:space="0" w:color="auto"/>
              <w:right w:val="single" w:sz="4" w:space="0" w:color="auto"/>
            </w:tcBorders>
          </w:tcPr>
          <w:p w14:paraId="43684CF2" w14:textId="77777777" w:rsidR="001526D6" w:rsidRPr="0029630C" w:rsidRDefault="001526D6" w:rsidP="00F566B5">
            <w:pPr>
              <w:spacing w:after="0" w:line="240" w:lineRule="auto"/>
              <w:jc w:val="both"/>
              <w:rPr>
                <w:rFonts w:ascii="Arial" w:eastAsia="Times New Roman" w:hAnsi="Arial" w:cs="Arial"/>
                <w:sz w:val="24"/>
                <w:szCs w:val="24"/>
              </w:rPr>
            </w:pPr>
          </w:p>
        </w:tc>
        <w:tc>
          <w:tcPr>
            <w:tcW w:w="2445" w:type="dxa"/>
            <w:tcBorders>
              <w:top w:val="single" w:sz="4" w:space="0" w:color="auto"/>
              <w:left w:val="single" w:sz="4" w:space="0" w:color="auto"/>
              <w:bottom w:val="single" w:sz="4" w:space="0" w:color="auto"/>
              <w:right w:val="single" w:sz="4" w:space="0" w:color="auto"/>
            </w:tcBorders>
          </w:tcPr>
          <w:p w14:paraId="135CBA5B" w14:textId="77777777" w:rsidR="001526D6" w:rsidRPr="0029630C" w:rsidRDefault="001526D6" w:rsidP="00F566B5">
            <w:pPr>
              <w:spacing w:after="0" w:line="240" w:lineRule="auto"/>
              <w:jc w:val="both"/>
              <w:rPr>
                <w:rFonts w:ascii="Arial" w:eastAsia="Times New Roman" w:hAnsi="Arial" w:cs="Arial"/>
                <w:sz w:val="24"/>
                <w:szCs w:val="24"/>
              </w:rPr>
            </w:pPr>
          </w:p>
        </w:tc>
        <w:tc>
          <w:tcPr>
            <w:tcW w:w="3123" w:type="dxa"/>
            <w:tcBorders>
              <w:top w:val="single" w:sz="4" w:space="0" w:color="auto"/>
              <w:left w:val="single" w:sz="4" w:space="0" w:color="auto"/>
              <w:bottom w:val="single" w:sz="4" w:space="0" w:color="auto"/>
              <w:right w:val="single" w:sz="4" w:space="0" w:color="auto"/>
            </w:tcBorders>
          </w:tcPr>
          <w:p w14:paraId="6765F1C0" w14:textId="77777777" w:rsidR="001526D6" w:rsidRPr="0029630C" w:rsidRDefault="001526D6" w:rsidP="00F566B5">
            <w:pPr>
              <w:spacing w:after="0" w:line="240" w:lineRule="auto"/>
              <w:jc w:val="both"/>
              <w:rPr>
                <w:rFonts w:ascii="Arial" w:eastAsia="Times New Roman" w:hAnsi="Arial" w:cs="Arial"/>
                <w:sz w:val="24"/>
                <w:szCs w:val="24"/>
              </w:rPr>
            </w:pPr>
          </w:p>
        </w:tc>
        <w:tc>
          <w:tcPr>
            <w:tcW w:w="3788" w:type="dxa"/>
            <w:tcBorders>
              <w:top w:val="single" w:sz="4" w:space="0" w:color="auto"/>
              <w:left w:val="single" w:sz="4" w:space="0" w:color="auto"/>
              <w:bottom w:val="single" w:sz="4" w:space="0" w:color="auto"/>
              <w:right w:val="single" w:sz="4" w:space="0" w:color="auto"/>
            </w:tcBorders>
          </w:tcPr>
          <w:p w14:paraId="4CF83189" w14:textId="77777777" w:rsidR="001526D6" w:rsidRPr="0029630C" w:rsidRDefault="001526D6" w:rsidP="00F566B5">
            <w:pPr>
              <w:spacing w:after="0" w:line="240" w:lineRule="auto"/>
              <w:jc w:val="both"/>
              <w:rPr>
                <w:rFonts w:ascii="Arial" w:eastAsia="Times New Roman" w:hAnsi="Arial" w:cs="Arial"/>
                <w:sz w:val="24"/>
                <w:szCs w:val="24"/>
              </w:rPr>
            </w:pPr>
          </w:p>
        </w:tc>
      </w:tr>
    </w:tbl>
    <w:p w14:paraId="236B5738" w14:textId="77777777" w:rsidR="001526D6" w:rsidRPr="0029630C" w:rsidRDefault="001526D6" w:rsidP="001526D6">
      <w:pPr>
        <w:shd w:val="clear" w:color="auto" w:fill="FFFFFF"/>
        <w:spacing w:after="0"/>
        <w:ind w:firstLine="567"/>
        <w:jc w:val="both"/>
        <w:rPr>
          <w:rFonts w:ascii="Arial" w:eastAsia="Calibri" w:hAnsi="Arial" w:cs="Arial"/>
          <w:i/>
          <w:iCs/>
          <w:sz w:val="20"/>
          <w:szCs w:val="20"/>
        </w:rPr>
      </w:pPr>
      <w:r w:rsidRPr="0029630C">
        <w:rPr>
          <w:rFonts w:ascii="Arial" w:eastAsia="Calibri" w:hAnsi="Arial" w:cs="Arial"/>
          <w:i/>
          <w:iCs/>
          <w:sz w:val="20"/>
          <w:szCs w:val="20"/>
        </w:rPr>
        <w:t xml:space="preserve">*Pastaba. Pildyti tuomet, kai pasiūlymą pateikia tiekėjų grupė. </w:t>
      </w:r>
    </w:p>
    <w:p w14:paraId="67FDBFEE" w14:textId="77777777" w:rsidR="001526D6" w:rsidRPr="0029630C" w:rsidRDefault="001526D6" w:rsidP="001526D6">
      <w:pPr>
        <w:spacing w:after="0" w:line="240" w:lineRule="auto"/>
        <w:ind w:firstLine="1134"/>
        <w:jc w:val="both"/>
        <w:rPr>
          <w:rFonts w:ascii="Arial" w:eastAsia="Times New Roman" w:hAnsi="Arial" w:cs="Arial"/>
          <w:sz w:val="24"/>
          <w:szCs w:val="24"/>
        </w:rPr>
      </w:pPr>
    </w:p>
    <w:p w14:paraId="0CB8FD55" w14:textId="77777777" w:rsidR="001526D6" w:rsidRPr="0029630C" w:rsidRDefault="001526D6" w:rsidP="001526D6">
      <w:pPr>
        <w:spacing w:after="0" w:line="240" w:lineRule="auto"/>
        <w:ind w:left="480" w:firstLine="229"/>
        <w:jc w:val="both"/>
        <w:rPr>
          <w:rFonts w:ascii="Arial" w:eastAsia="Calibri" w:hAnsi="Arial" w:cs="Arial"/>
          <w:sz w:val="24"/>
          <w:szCs w:val="24"/>
        </w:rPr>
      </w:pPr>
      <w:r w:rsidRPr="0029630C">
        <w:rPr>
          <w:rFonts w:ascii="Arial" w:eastAsia="Calibri" w:hAnsi="Arial" w:cs="Arial"/>
          <w:sz w:val="24"/>
          <w:szCs w:val="24"/>
        </w:rPr>
        <w:t>9. Kartu su pasiūlymu pateikiami šie dokumentai:</w:t>
      </w:r>
    </w:p>
    <w:tbl>
      <w:tblPr>
        <w:tblW w:w="10065" w:type="dxa"/>
        <w:tblInd w:w="-147" w:type="dxa"/>
        <w:tblLayout w:type="fixed"/>
        <w:tblLook w:val="0000" w:firstRow="0" w:lastRow="0" w:firstColumn="0" w:lastColumn="0" w:noHBand="0" w:noVBand="0"/>
      </w:tblPr>
      <w:tblGrid>
        <w:gridCol w:w="709"/>
        <w:gridCol w:w="6237"/>
        <w:gridCol w:w="3119"/>
      </w:tblGrid>
      <w:tr w:rsidR="001526D6" w:rsidRPr="0029630C" w14:paraId="4D30760C" w14:textId="77777777" w:rsidTr="00F566B5">
        <w:trPr>
          <w:trHeight w:val="689"/>
        </w:trPr>
        <w:tc>
          <w:tcPr>
            <w:tcW w:w="709" w:type="dxa"/>
            <w:tcBorders>
              <w:top w:val="single" w:sz="4" w:space="0" w:color="000000"/>
              <w:left w:val="single" w:sz="4" w:space="0" w:color="000000"/>
              <w:bottom w:val="single" w:sz="4" w:space="0" w:color="000000"/>
            </w:tcBorders>
            <w:vAlign w:val="center"/>
          </w:tcPr>
          <w:p w14:paraId="2FDB60A0" w14:textId="77777777" w:rsidR="001526D6" w:rsidRPr="0029630C" w:rsidRDefault="001526D6" w:rsidP="00F566B5">
            <w:pPr>
              <w:snapToGrid w:val="0"/>
              <w:spacing w:after="0" w:line="240" w:lineRule="auto"/>
              <w:jc w:val="both"/>
              <w:rPr>
                <w:rFonts w:ascii="Arial" w:eastAsia="Times New Roman" w:hAnsi="Arial" w:cs="Arial"/>
                <w:spacing w:val="-1"/>
                <w:sz w:val="24"/>
                <w:szCs w:val="24"/>
              </w:rPr>
            </w:pPr>
            <w:r w:rsidRPr="0029630C">
              <w:rPr>
                <w:rFonts w:ascii="Arial" w:eastAsia="Times New Roman" w:hAnsi="Arial" w:cs="Arial"/>
                <w:spacing w:val="-1"/>
                <w:sz w:val="24"/>
                <w:szCs w:val="24"/>
              </w:rPr>
              <w:t>Eil. Nr.</w:t>
            </w:r>
          </w:p>
        </w:tc>
        <w:tc>
          <w:tcPr>
            <w:tcW w:w="6237" w:type="dxa"/>
            <w:tcBorders>
              <w:top w:val="single" w:sz="4" w:space="0" w:color="000000"/>
              <w:left w:val="single" w:sz="4" w:space="0" w:color="000000"/>
              <w:bottom w:val="single" w:sz="4" w:space="0" w:color="000000"/>
            </w:tcBorders>
            <w:vAlign w:val="center"/>
          </w:tcPr>
          <w:p w14:paraId="0E169D30" w14:textId="77777777" w:rsidR="001526D6" w:rsidRPr="0029630C" w:rsidRDefault="001526D6" w:rsidP="00F566B5">
            <w:pPr>
              <w:snapToGrid w:val="0"/>
              <w:spacing w:after="0" w:line="240" w:lineRule="auto"/>
              <w:jc w:val="center"/>
              <w:rPr>
                <w:rFonts w:ascii="Arial" w:eastAsia="Times New Roman" w:hAnsi="Arial" w:cs="Arial"/>
                <w:spacing w:val="-1"/>
                <w:sz w:val="24"/>
                <w:szCs w:val="24"/>
              </w:rPr>
            </w:pPr>
            <w:r w:rsidRPr="0029630C">
              <w:rPr>
                <w:rFonts w:ascii="Arial" w:eastAsia="Times New Roman" w:hAnsi="Arial" w:cs="Arial"/>
                <w:spacing w:val="-1"/>
                <w:sz w:val="24"/>
                <w:szCs w:val="24"/>
              </w:rPr>
              <w:t>Pateikto dokumento pavadinimas</w:t>
            </w:r>
          </w:p>
        </w:tc>
        <w:tc>
          <w:tcPr>
            <w:tcW w:w="3119" w:type="dxa"/>
            <w:tcBorders>
              <w:top w:val="single" w:sz="4" w:space="0" w:color="000000"/>
              <w:left w:val="single" w:sz="4" w:space="0" w:color="000000"/>
              <w:bottom w:val="single" w:sz="4" w:space="0" w:color="000000"/>
              <w:right w:val="single" w:sz="4" w:space="0" w:color="000000"/>
            </w:tcBorders>
            <w:vAlign w:val="center"/>
          </w:tcPr>
          <w:p w14:paraId="149903B8" w14:textId="77777777" w:rsidR="001526D6" w:rsidRPr="0029630C" w:rsidRDefault="001526D6" w:rsidP="00F566B5">
            <w:pPr>
              <w:snapToGrid w:val="0"/>
              <w:spacing w:after="0" w:line="240" w:lineRule="auto"/>
              <w:jc w:val="center"/>
              <w:rPr>
                <w:rFonts w:ascii="Arial" w:eastAsia="Times New Roman" w:hAnsi="Arial" w:cs="Arial"/>
                <w:spacing w:val="-1"/>
                <w:sz w:val="24"/>
                <w:szCs w:val="24"/>
              </w:rPr>
            </w:pPr>
            <w:r w:rsidRPr="0029630C">
              <w:rPr>
                <w:rFonts w:ascii="Arial" w:eastAsia="Times New Roman" w:hAnsi="Arial" w:cs="Arial"/>
                <w:spacing w:val="-1"/>
                <w:sz w:val="24"/>
                <w:szCs w:val="24"/>
              </w:rPr>
              <w:t>Dokumento puslapių skaičius</w:t>
            </w:r>
          </w:p>
        </w:tc>
      </w:tr>
      <w:tr w:rsidR="001526D6" w:rsidRPr="0029630C" w14:paraId="28F21C6A" w14:textId="77777777" w:rsidTr="00F566B5">
        <w:tc>
          <w:tcPr>
            <w:tcW w:w="709" w:type="dxa"/>
            <w:tcBorders>
              <w:top w:val="single" w:sz="4" w:space="0" w:color="000000"/>
              <w:left w:val="single" w:sz="4" w:space="0" w:color="000000"/>
              <w:bottom w:val="single" w:sz="4" w:space="0" w:color="000000"/>
            </w:tcBorders>
          </w:tcPr>
          <w:p w14:paraId="572D79C8" w14:textId="77777777" w:rsidR="001526D6" w:rsidRPr="0029630C" w:rsidRDefault="001526D6" w:rsidP="001526D6">
            <w:pPr>
              <w:numPr>
                <w:ilvl w:val="0"/>
                <w:numId w:val="37"/>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06A5DC2E" w14:textId="77777777" w:rsidR="001526D6" w:rsidRPr="0029630C" w:rsidRDefault="001526D6" w:rsidP="00F566B5">
            <w:pPr>
              <w:snapToGrid w:val="0"/>
              <w:spacing w:after="0" w:line="240" w:lineRule="auto"/>
              <w:ind w:firstLine="1134"/>
              <w:jc w:val="both"/>
              <w:rPr>
                <w:rFonts w:ascii="Arial" w:eastAsia="Times New Roman" w:hAnsi="Arial" w:cs="Arial"/>
                <w:color w:val="000000"/>
                <w:spacing w:val="-1"/>
                <w:sz w:val="24"/>
                <w:szCs w:val="24"/>
              </w:rPr>
            </w:pPr>
          </w:p>
        </w:tc>
        <w:tc>
          <w:tcPr>
            <w:tcW w:w="3119" w:type="dxa"/>
            <w:tcBorders>
              <w:top w:val="single" w:sz="4" w:space="0" w:color="000000"/>
              <w:left w:val="single" w:sz="4" w:space="0" w:color="000000"/>
              <w:bottom w:val="single" w:sz="4" w:space="0" w:color="000000"/>
              <w:right w:val="single" w:sz="4" w:space="0" w:color="000000"/>
            </w:tcBorders>
          </w:tcPr>
          <w:p w14:paraId="23FC811E" w14:textId="77777777" w:rsidR="001526D6" w:rsidRPr="0029630C" w:rsidRDefault="001526D6" w:rsidP="00F566B5">
            <w:pPr>
              <w:snapToGrid w:val="0"/>
              <w:spacing w:after="0" w:line="240" w:lineRule="auto"/>
              <w:ind w:firstLine="1134"/>
              <w:jc w:val="both"/>
              <w:rPr>
                <w:rFonts w:ascii="Arial" w:eastAsia="Times New Roman" w:hAnsi="Arial" w:cs="Arial"/>
                <w:spacing w:val="-1"/>
                <w:sz w:val="24"/>
                <w:szCs w:val="24"/>
              </w:rPr>
            </w:pPr>
          </w:p>
        </w:tc>
      </w:tr>
      <w:tr w:rsidR="001526D6" w:rsidRPr="0029630C" w14:paraId="0F77BE3A" w14:textId="77777777" w:rsidTr="00F566B5">
        <w:tc>
          <w:tcPr>
            <w:tcW w:w="709" w:type="dxa"/>
            <w:tcBorders>
              <w:top w:val="single" w:sz="4" w:space="0" w:color="000000"/>
              <w:left w:val="single" w:sz="4" w:space="0" w:color="000000"/>
              <w:bottom w:val="single" w:sz="4" w:space="0" w:color="000000"/>
            </w:tcBorders>
          </w:tcPr>
          <w:p w14:paraId="6B38D10B" w14:textId="77777777" w:rsidR="001526D6" w:rsidRPr="0029630C" w:rsidRDefault="001526D6" w:rsidP="001526D6">
            <w:pPr>
              <w:numPr>
                <w:ilvl w:val="0"/>
                <w:numId w:val="37"/>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7DB87839" w14:textId="77777777" w:rsidR="001526D6" w:rsidRPr="0029630C" w:rsidRDefault="001526D6" w:rsidP="00F566B5">
            <w:pPr>
              <w:snapToGrid w:val="0"/>
              <w:spacing w:after="0" w:line="240" w:lineRule="auto"/>
              <w:ind w:firstLine="1134"/>
              <w:jc w:val="both"/>
              <w:rPr>
                <w:rFonts w:ascii="Arial" w:eastAsia="Times New Roman" w:hAnsi="Arial" w:cs="Arial"/>
                <w:spacing w:val="-1"/>
                <w:sz w:val="24"/>
                <w:szCs w:val="24"/>
              </w:rPr>
            </w:pPr>
          </w:p>
        </w:tc>
        <w:tc>
          <w:tcPr>
            <w:tcW w:w="3119" w:type="dxa"/>
            <w:tcBorders>
              <w:top w:val="single" w:sz="4" w:space="0" w:color="000000"/>
              <w:left w:val="single" w:sz="4" w:space="0" w:color="000000"/>
              <w:bottom w:val="single" w:sz="4" w:space="0" w:color="000000"/>
              <w:right w:val="single" w:sz="4" w:space="0" w:color="000000"/>
            </w:tcBorders>
          </w:tcPr>
          <w:p w14:paraId="28E90BD5" w14:textId="77777777" w:rsidR="001526D6" w:rsidRPr="0029630C" w:rsidRDefault="001526D6" w:rsidP="00F566B5">
            <w:pPr>
              <w:snapToGrid w:val="0"/>
              <w:spacing w:after="0" w:line="240" w:lineRule="auto"/>
              <w:ind w:firstLine="1134"/>
              <w:jc w:val="both"/>
              <w:rPr>
                <w:rFonts w:ascii="Arial" w:eastAsia="Times New Roman" w:hAnsi="Arial" w:cs="Arial"/>
                <w:spacing w:val="-1"/>
                <w:sz w:val="24"/>
                <w:szCs w:val="24"/>
              </w:rPr>
            </w:pPr>
          </w:p>
        </w:tc>
      </w:tr>
      <w:tr w:rsidR="001526D6" w:rsidRPr="0029630C" w14:paraId="41CD9AD8" w14:textId="77777777" w:rsidTr="00F566B5">
        <w:tc>
          <w:tcPr>
            <w:tcW w:w="709" w:type="dxa"/>
            <w:tcBorders>
              <w:top w:val="single" w:sz="4" w:space="0" w:color="000000"/>
              <w:left w:val="single" w:sz="4" w:space="0" w:color="000000"/>
              <w:bottom w:val="single" w:sz="4" w:space="0" w:color="000000"/>
            </w:tcBorders>
          </w:tcPr>
          <w:p w14:paraId="7FC9745C" w14:textId="77777777" w:rsidR="001526D6" w:rsidRPr="0029630C" w:rsidRDefault="001526D6" w:rsidP="001526D6">
            <w:pPr>
              <w:numPr>
                <w:ilvl w:val="0"/>
                <w:numId w:val="37"/>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6E81DD96" w14:textId="77777777" w:rsidR="001526D6" w:rsidRPr="0029630C" w:rsidRDefault="001526D6" w:rsidP="00F566B5">
            <w:pPr>
              <w:snapToGrid w:val="0"/>
              <w:spacing w:after="0" w:line="240" w:lineRule="auto"/>
              <w:ind w:firstLine="1134"/>
              <w:jc w:val="both"/>
              <w:rPr>
                <w:rFonts w:ascii="Arial" w:eastAsia="Times New Roman" w:hAnsi="Arial" w:cs="Arial"/>
                <w:spacing w:val="-1"/>
                <w:sz w:val="24"/>
                <w:szCs w:val="24"/>
              </w:rPr>
            </w:pPr>
          </w:p>
        </w:tc>
        <w:tc>
          <w:tcPr>
            <w:tcW w:w="3119" w:type="dxa"/>
            <w:tcBorders>
              <w:top w:val="single" w:sz="4" w:space="0" w:color="000000"/>
              <w:left w:val="single" w:sz="4" w:space="0" w:color="000000"/>
              <w:bottom w:val="single" w:sz="4" w:space="0" w:color="000000"/>
              <w:right w:val="single" w:sz="4" w:space="0" w:color="000000"/>
            </w:tcBorders>
          </w:tcPr>
          <w:p w14:paraId="071EC08D" w14:textId="77777777" w:rsidR="001526D6" w:rsidRPr="0029630C" w:rsidRDefault="001526D6" w:rsidP="00F566B5">
            <w:pPr>
              <w:snapToGrid w:val="0"/>
              <w:spacing w:after="0" w:line="240" w:lineRule="auto"/>
              <w:ind w:firstLine="1134"/>
              <w:jc w:val="both"/>
              <w:rPr>
                <w:rFonts w:ascii="Arial" w:eastAsia="Times New Roman" w:hAnsi="Arial" w:cs="Arial"/>
                <w:spacing w:val="-1"/>
                <w:sz w:val="24"/>
                <w:szCs w:val="24"/>
              </w:rPr>
            </w:pPr>
          </w:p>
        </w:tc>
      </w:tr>
    </w:tbl>
    <w:p w14:paraId="07BA1E19" w14:textId="77777777" w:rsidR="001526D6" w:rsidRPr="0029630C" w:rsidRDefault="001526D6" w:rsidP="001526D6">
      <w:pPr>
        <w:spacing w:after="0" w:line="240" w:lineRule="auto"/>
        <w:ind w:firstLine="1134"/>
        <w:jc w:val="both"/>
        <w:rPr>
          <w:rFonts w:ascii="Arial" w:eastAsia="Times New Roman" w:hAnsi="Arial" w:cs="Arial"/>
          <w:sz w:val="24"/>
          <w:szCs w:val="24"/>
        </w:rPr>
      </w:pPr>
    </w:p>
    <w:p w14:paraId="0A215F74" w14:textId="77777777" w:rsidR="001526D6" w:rsidRPr="0029630C" w:rsidRDefault="001526D6" w:rsidP="001526D6">
      <w:pPr>
        <w:spacing w:after="0" w:line="240" w:lineRule="auto"/>
        <w:ind w:firstLine="709"/>
        <w:jc w:val="both"/>
        <w:rPr>
          <w:rFonts w:ascii="Arial" w:eastAsia="Times New Roman" w:hAnsi="Arial" w:cs="Arial"/>
          <w:sz w:val="24"/>
          <w:szCs w:val="24"/>
        </w:rPr>
      </w:pPr>
      <w:r w:rsidRPr="0029630C">
        <w:rPr>
          <w:rFonts w:ascii="Arial" w:eastAsia="Times New Roman" w:hAnsi="Arial" w:cs="Arial"/>
          <w:sz w:val="24"/>
          <w:szCs w:val="24"/>
        </w:rPr>
        <w:t>10. Šiame pasiūlyme yra pateikta konfidenciali informacija:</w:t>
      </w:r>
    </w:p>
    <w:tbl>
      <w:tblPr>
        <w:tblW w:w="10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3194"/>
        <w:gridCol w:w="3260"/>
        <w:gridCol w:w="2912"/>
      </w:tblGrid>
      <w:tr w:rsidR="001526D6" w:rsidRPr="0029630C" w14:paraId="72CBCC5D" w14:textId="77777777" w:rsidTr="00F566B5">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3D57ABB9" w14:textId="77777777" w:rsidR="001526D6" w:rsidRPr="0029630C" w:rsidRDefault="001526D6" w:rsidP="00F566B5">
            <w:pPr>
              <w:widowControl w:val="0"/>
              <w:suppressLineNumbers/>
              <w:suppressAutoHyphens/>
              <w:spacing w:after="0" w:line="240" w:lineRule="auto"/>
              <w:ind w:hanging="113"/>
              <w:jc w:val="center"/>
              <w:rPr>
                <w:rFonts w:ascii="Arial" w:eastAsia="Times New Roman" w:hAnsi="Arial" w:cs="Arial"/>
                <w:b/>
                <w:bCs/>
                <w:sz w:val="24"/>
                <w:szCs w:val="24"/>
              </w:rPr>
            </w:pPr>
            <w:r w:rsidRPr="0029630C">
              <w:rPr>
                <w:rFonts w:ascii="Arial" w:eastAsia="Times New Roman" w:hAnsi="Arial" w:cs="Arial"/>
                <w:b/>
                <w:bCs/>
                <w:sz w:val="24"/>
                <w:szCs w:val="24"/>
              </w:rPr>
              <w:t>Eil.</w:t>
            </w:r>
          </w:p>
          <w:p w14:paraId="6763B617" w14:textId="77777777" w:rsidR="001526D6" w:rsidRPr="0029630C" w:rsidRDefault="001526D6" w:rsidP="00F566B5">
            <w:pPr>
              <w:widowControl w:val="0"/>
              <w:suppressLineNumbers/>
              <w:suppressAutoHyphens/>
              <w:spacing w:after="0" w:line="240" w:lineRule="auto"/>
              <w:ind w:hanging="113"/>
              <w:jc w:val="center"/>
              <w:rPr>
                <w:rFonts w:ascii="Arial" w:eastAsia="Times New Roman" w:hAnsi="Arial" w:cs="Arial"/>
                <w:b/>
                <w:bCs/>
                <w:sz w:val="24"/>
                <w:szCs w:val="24"/>
              </w:rPr>
            </w:pPr>
            <w:r w:rsidRPr="0029630C">
              <w:rPr>
                <w:rFonts w:ascii="Arial" w:eastAsia="Times New Roman" w:hAnsi="Arial" w:cs="Arial"/>
                <w:b/>
                <w:bCs/>
                <w:sz w:val="24"/>
                <w:szCs w:val="24"/>
              </w:rPr>
              <w:t>Nr.</w:t>
            </w:r>
          </w:p>
        </w:tc>
        <w:tc>
          <w:tcPr>
            <w:tcW w:w="3194" w:type="dxa"/>
            <w:tcBorders>
              <w:top w:val="single" w:sz="4" w:space="0" w:color="auto"/>
              <w:left w:val="single" w:sz="4" w:space="0" w:color="auto"/>
              <w:bottom w:val="single" w:sz="4" w:space="0" w:color="auto"/>
              <w:right w:val="single" w:sz="4" w:space="0" w:color="auto"/>
            </w:tcBorders>
            <w:vAlign w:val="center"/>
          </w:tcPr>
          <w:p w14:paraId="774D810B" w14:textId="77777777" w:rsidR="001526D6" w:rsidRPr="0029630C" w:rsidRDefault="001526D6" w:rsidP="00F566B5">
            <w:pPr>
              <w:widowControl w:val="0"/>
              <w:suppressLineNumbers/>
              <w:suppressAutoHyphens/>
              <w:spacing w:after="0" w:line="240" w:lineRule="auto"/>
              <w:jc w:val="center"/>
              <w:rPr>
                <w:rFonts w:ascii="Arial" w:eastAsia="Times New Roman" w:hAnsi="Arial" w:cs="Arial"/>
                <w:b/>
                <w:bCs/>
                <w:sz w:val="24"/>
                <w:szCs w:val="24"/>
              </w:rPr>
            </w:pPr>
            <w:r w:rsidRPr="0029630C">
              <w:rPr>
                <w:rFonts w:ascii="Arial" w:eastAsia="Times New Roman" w:hAnsi="Arial" w:cs="Arial"/>
                <w:b/>
                <w:bCs/>
                <w:sz w:val="24"/>
                <w:szCs w:val="24"/>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735C8A64" w14:textId="77777777" w:rsidR="001526D6" w:rsidRPr="0029630C" w:rsidRDefault="001526D6" w:rsidP="00F566B5">
            <w:pPr>
              <w:widowControl w:val="0"/>
              <w:suppressLineNumbers/>
              <w:suppressAutoHyphens/>
              <w:spacing w:after="0" w:line="240" w:lineRule="auto"/>
              <w:jc w:val="center"/>
              <w:rPr>
                <w:rFonts w:ascii="Arial" w:eastAsia="Times New Roman" w:hAnsi="Arial" w:cs="Arial"/>
                <w:b/>
                <w:bCs/>
                <w:sz w:val="24"/>
                <w:szCs w:val="24"/>
              </w:rPr>
            </w:pPr>
            <w:r w:rsidRPr="0029630C">
              <w:rPr>
                <w:rFonts w:ascii="Arial" w:eastAsia="Times New Roman" w:hAnsi="Arial" w:cs="Arial"/>
                <w:b/>
                <w:bCs/>
                <w:sz w:val="24"/>
                <w:szCs w:val="24"/>
              </w:rPr>
              <w:t>Dokumente esanti konfidenciali informacija (nurodoma dokumento dalis / puslapis, kuriame yra konfidenciali informacija)</w:t>
            </w:r>
          </w:p>
        </w:tc>
        <w:tc>
          <w:tcPr>
            <w:tcW w:w="2912" w:type="dxa"/>
            <w:tcBorders>
              <w:top w:val="single" w:sz="4" w:space="0" w:color="auto"/>
              <w:left w:val="single" w:sz="4" w:space="0" w:color="auto"/>
              <w:bottom w:val="single" w:sz="4" w:space="0" w:color="auto"/>
              <w:right w:val="single" w:sz="4" w:space="0" w:color="auto"/>
            </w:tcBorders>
            <w:vAlign w:val="center"/>
          </w:tcPr>
          <w:p w14:paraId="403600DC" w14:textId="77777777" w:rsidR="001526D6" w:rsidRPr="0029630C" w:rsidRDefault="001526D6" w:rsidP="00F566B5">
            <w:pPr>
              <w:widowControl w:val="0"/>
              <w:suppressLineNumbers/>
              <w:suppressAutoHyphens/>
              <w:spacing w:after="0" w:line="240" w:lineRule="auto"/>
              <w:jc w:val="center"/>
              <w:rPr>
                <w:rFonts w:ascii="Arial" w:eastAsia="Times New Roman" w:hAnsi="Arial" w:cs="Arial"/>
                <w:b/>
                <w:bCs/>
                <w:sz w:val="24"/>
                <w:szCs w:val="24"/>
              </w:rPr>
            </w:pPr>
            <w:r w:rsidRPr="0029630C">
              <w:rPr>
                <w:rFonts w:ascii="Arial" w:eastAsia="Times New Roman" w:hAnsi="Arial" w:cs="Arial"/>
                <w:b/>
                <w:bCs/>
                <w:sz w:val="24"/>
                <w:szCs w:val="24"/>
              </w:rPr>
              <w:t>Konfidencialios informacijos pagrindimas (paaiškinama, kuo remiantis nurodytas dokumentas ar jo dalis yra konfidencialūs)</w:t>
            </w:r>
          </w:p>
        </w:tc>
      </w:tr>
      <w:tr w:rsidR="001526D6" w:rsidRPr="0029630C" w14:paraId="117829AD" w14:textId="77777777" w:rsidTr="00F566B5">
        <w:trPr>
          <w:jc w:val="center"/>
        </w:trPr>
        <w:tc>
          <w:tcPr>
            <w:tcW w:w="704" w:type="dxa"/>
            <w:tcBorders>
              <w:top w:val="single" w:sz="4" w:space="0" w:color="auto"/>
              <w:left w:val="single" w:sz="4" w:space="0" w:color="auto"/>
              <w:bottom w:val="single" w:sz="4" w:space="0" w:color="auto"/>
              <w:right w:val="single" w:sz="4" w:space="0" w:color="auto"/>
            </w:tcBorders>
          </w:tcPr>
          <w:p w14:paraId="0F6C00D4" w14:textId="77777777" w:rsidR="001526D6" w:rsidRPr="0029630C" w:rsidRDefault="001526D6" w:rsidP="001526D6">
            <w:pPr>
              <w:widowControl w:val="0"/>
              <w:numPr>
                <w:ilvl w:val="0"/>
                <w:numId w:val="38"/>
              </w:numPr>
              <w:suppressLineNumbers/>
              <w:suppressAutoHyphens/>
              <w:spacing w:after="0" w:line="240" w:lineRule="auto"/>
              <w:contextualSpacing/>
              <w:jc w:val="both"/>
              <w:rPr>
                <w:rFonts w:ascii="Arial" w:eastAsia="Times New Roman" w:hAnsi="Arial" w:cs="Arial"/>
                <w:sz w:val="24"/>
                <w:szCs w:val="24"/>
              </w:rPr>
            </w:pPr>
          </w:p>
        </w:tc>
        <w:tc>
          <w:tcPr>
            <w:tcW w:w="3194" w:type="dxa"/>
            <w:tcBorders>
              <w:top w:val="single" w:sz="4" w:space="0" w:color="auto"/>
              <w:left w:val="single" w:sz="4" w:space="0" w:color="auto"/>
              <w:bottom w:val="single" w:sz="4" w:space="0" w:color="auto"/>
              <w:right w:val="single" w:sz="4" w:space="0" w:color="auto"/>
            </w:tcBorders>
          </w:tcPr>
          <w:p w14:paraId="3D686E00" w14:textId="77777777" w:rsidR="001526D6" w:rsidRPr="0029630C" w:rsidRDefault="001526D6" w:rsidP="00F566B5">
            <w:pPr>
              <w:widowControl w:val="0"/>
              <w:suppressLineNumbers/>
              <w:suppressAutoHyphens/>
              <w:spacing w:after="0" w:line="240" w:lineRule="auto"/>
              <w:ind w:firstLine="1134"/>
              <w:jc w:val="both"/>
              <w:rPr>
                <w:rFonts w:ascii="Arial" w:eastAsia="Times New Roman" w:hAnsi="Arial" w:cs="Arial"/>
                <w:sz w:val="24"/>
                <w:szCs w:val="24"/>
              </w:rPr>
            </w:pPr>
          </w:p>
        </w:tc>
        <w:tc>
          <w:tcPr>
            <w:tcW w:w="3260" w:type="dxa"/>
            <w:tcBorders>
              <w:top w:val="single" w:sz="4" w:space="0" w:color="auto"/>
              <w:left w:val="single" w:sz="4" w:space="0" w:color="auto"/>
              <w:bottom w:val="single" w:sz="4" w:space="0" w:color="auto"/>
              <w:right w:val="single" w:sz="4" w:space="0" w:color="auto"/>
            </w:tcBorders>
          </w:tcPr>
          <w:p w14:paraId="6A50DD8C" w14:textId="77777777" w:rsidR="001526D6" w:rsidRPr="0029630C" w:rsidRDefault="001526D6" w:rsidP="00F566B5">
            <w:pPr>
              <w:widowControl w:val="0"/>
              <w:suppressLineNumbers/>
              <w:suppressAutoHyphens/>
              <w:spacing w:after="0" w:line="240" w:lineRule="auto"/>
              <w:ind w:firstLine="1134"/>
              <w:jc w:val="both"/>
              <w:rPr>
                <w:rFonts w:ascii="Arial" w:eastAsia="Times New Roman" w:hAnsi="Arial" w:cs="Arial"/>
                <w:sz w:val="24"/>
                <w:szCs w:val="24"/>
              </w:rPr>
            </w:pPr>
          </w:p>
        </w:tc>
        <w:tc>
          <w:tcPr>
            <w:tcW w:w="2912" w:type="dxa"/>
            <w:tcBorders>
              <w:top w:val="single" w:sz="4" w:space="0" w:color="auto"/>
              <w:left w:val="single" w:sz="4" w:space="0" w:color="auto"/>
              <w:bottom w:val="single" w:sz="4" w:space="0" w:color="auto"/>
              <w:right w:val="single" w:sz="4" w:space="0" w:color="auto"/>
            </w:tcBorders>
          </w:tcPr>
          <w:p w14:paraId="3B50451C" w14:textId="77777777" w:rsidR="001526D6" w:rsidRPr="0029630C" w:rsidRDefault="001526D6" w:rsidP="00F566B5">
            <w:pPr>
              <w:widowControl w:val="0"/>
              <w:suppressLineNumbers/>
              <w:suppressAutoHyphens/>
              <w:spacing w:after="0" w:line="240" w:lineRule="auto"/>
              <w:ind w:firstLine="1134"/>
              <w:jc w:val="both"/>
              <w:rPr>
                <w:rFonts w:ascii="Arial" w:eastAsia="Times New Roman" w:hAnsi="Arial" w:cs="Arial"/>
                <w:sz w:val="24"/>
                <w:szCs w:val="24"/>
              </w:rPr>
            </w:pPr>
          </w:p>
        </w:tc>
      </w:tr>
      <w:tr w:rsidR="001526D6" w:rsidRPr="0029630C" w14:paraId="05692FF9" w14:textId="77777777" w:rsidTr="00F566B5">
        <w:trPr>
          <w:jc w:val="center"/>
        </w:trPr>
        <w:tc>
          <w:tcPr>
            <w:tcW w:w="704" w:type="dxa"/>
            <w:tcBorders>
              <w:top w:val="single" w:sz="4" w:space="0" w:color="auto"/>
              <w:left w:val="single" w:sz="4" w:space="0" w:color="auto"/>
              <w:bottom w:val="single" w:sz="4" w:space="0" w:color="auto"/>
              <w:right w:val="single" w:sz="4" w:space="0" w:color="auto"/>
            </w:tcBorders>
          </w:tcPr>
          <w:p w14:paraId="49E397E8" w14:textId="77777777" w:rsidR="001526D6" w:rsidRPr="0029630C" w:rsidRDefault="001526D6" w:rsidP="001526D6">
            <w:pPr>
              <w:widowControl w:val="0"/>
              <w:numPr>
                <w:ilvl w:val="0"/>
                <w:numId w:val="38"/>
              </w:numPr>
              <w:suppressLineNumbers/>
              <w:suppressAutoHyphens/>
              <w:spacing w:after="0" w:line="240" w:lineRule="auto"/>
              <w:contextualSpacing/>
              <w:jc w:val="both"/>
              <w:rPr>
                <w:rFonts w:ascii="Arial" w:eastAsia="Times New Roman" w:hAnsi="Arial" w:cs="Arial"/>
                <w:sz w:val="24"/>
                <w:szCs w:val="24"/>
              </w:rPr>
            </w:pPr>
          </w:p>
        </w:tc>
        <w:tc>
          <w:tcPr>
            <w:tcW w:w="3194" w:type="dxa"/>
            <w:tcBorders>
              <w:top w:val="single" w:sz="4" w:space="0" w:color="auto"/>
              <w:left w:val="single" w:sz="4" w:space="0" w:color="auto"/>
              <w:bottom w:val="single" w:sz="4" w:space="0" w:color="auto"/>
              <w:right w:val="single" w:sz="4" w:space="0" w:color="auto"/>
            </w:tcBorders>
          </w:tcPr>
          <w:p w14:paraId="3B4772C1" w14:textId="77777777" w:rsidR="001526D6" w:rsidRPr="0029630C" w:rsidRDefault="001526D6" w:rsidP="00F566B5">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rPr>
            </w:pPr>
          </w:p>
        </w:tc>
        <w:tc>
          <w:tcPr>
            <w:tcW w:w="3260" w:type="dxa"/>
            <w:tcBorders>
              <w:top w:val="single" w:sz="4" w:space="0" w:color="auto"/>
              <w:left w:val="single" w:sz="4" w:space="0" w:color="auto"/>
              <w:bottom w:val="single" w:sz="4" w:space="0" w:color="auto"/>
              <w:right w:val="single" w:sz="4" w:space="0" w:color="auto"/>
            </w:tcBorders>
          </w:tcPr>
          <w:p w14:paraId="3F0A16ED" w14:textId="77777777" w:rsidR="001526D6" w:rsidRPr="0029630C" w:rsidRDefault="001526D6" w:rsidP="00F566B5">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rPr>
            </w:pPr>
          </w:p>
        </w:tc>
        <w:tc>
          <w:tcPr>
            <w:tcW w:w="2912" w:type="dxa"/>
            <w:tcBorders>
              <w:top w:val="single" w:sz="4" w:space="0" w:color="auto"/>
              <w:left w:val="single" w:sz="4" w:space="0" w:color="auto"/>
              <w:bottom w:val="single" w:sz="4" w:space="0" w:color="auto"/>
              <w:right w:val="single" w:sz="4" w:space="0" w:color="auto"/>
            </w:tcBorders>
          </w:tcPr>
          <w:p w14:paraId="011E6083" w14:textId="77777777" w:rsidR="001526D6" w:rsidRPr="0029630C" w:rsidRDefault="001526D6" w:rsidP="00F566B5">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rPr>
            </w:pPr>
          </w:p>
        </w:tc>
      </w:tr>
    </w:tbl>
    <w:p w14:paraId="2F6227A5" w14:textId="77777777" w:rsidR="001526D6" w:rsidRPr="0029630C" w:rsidRDefault="001526D6" w:rsidP="001526D6">
      <w:pPr>
        <w:spacing w:after="0" w:line="240" w:lineRule="auto"/>
        <w:ind w:firstLine="709"/>
        <w:jc w:val="both"/>
        <w:rPr>
          <w:rFonts w:ascii="Arial" w:eastAsia="Times New Roman" w:hAnsi="Arial" w:cs="Arial"/>
          <w:i/>
          <w:sz w:val="24"/>
          <w:szCs w:val="24"/>
        </w:rPr>
      </w:pPr>
      <w:r w:rsidRPr="0029630C">
        <w:rPr>
          <w:rFonts w:ascii="Arial" w:eastAsia="Times New Roman" w:hAnsi="Arial" w:cs="Arial"/>
          <w:i/>
          <w:sz w:val="24"/>
          <w:szCs w:val="24"/>
        </w:rPr>
        <w:t xml:space="preserve">/Pastaba. </w:t>
      </w:r>
      <w:r w:rsidRPr="0029630C">
        <w:rPr>
          <w:rFonts w:ascii="Arial" w:eastAsia="Calibri" w:hAnsi="Arial" w:cs="Arial"/>
          <w:bCs/>
          <w:i/>
          <w:sz w:val="24"/>
          <w:szCs w:val="24"/>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6397AF27" w14:textId="77777777" w:rsidR="001526D6" w:rsidRPr="0029630C" w:rsidRDefault="001526D6" w:rsidP="001526D6">
      <w:pPr>
        <w:spacing w:after="0" w:line="240" w:lineRule="auto"/>
        <w:ind w:firstLine="1298"/>
        <w:jc w:val="both"/>
        <w:rPr>
          <w:rFonts w:ascii="Arial" w:eastAsia="Times New Roman" w:hAnsi="Arial" w:cs="Arial"/>
          <w:bCs/>
          <w:sz w:val="24"/>
          <w:szCs w:val="24"/>
        </w:rPr>
      </w:pPr>
    </w:p>
    <w:p w14:paraId="4D274D49" w14:textId="77777777" w:rsidR="001526D6" w:rsidRPr="0029630C" w:rsidRDefault="001526D6" w:rsidP="001526D6">
      <w:pPr>
        <w:spacing w:after="0" w:line="240" w:lineRule="auto"/>
        <w:ind w:firstLine="720"/>
        <w:jc w:val="both"/>
        <w:rPr>
          <w:rFonts w:ascii="Arial" w:eastAsia="Times New Roman" w:hAnsi="Arial" w:cs="Arial"/>
          <w:sz w:val="24"/>
          <w:szCs w:val="24"/>
        </w:rPr>
      </w:pPr>
      <w:r w:rsidRPr="0029630C">
        <w:rPr>
          <w:rFonts w:ascii="Arial" w:eastAsia="Times New Roman" w:hAnsi="Arial" w:cs="Arial"/>
          <w:sz w:val="24"/>
          <w:szCs w:val="24"/>
        </w:rPr>
        <w:t>Pasiūlymas galioja ________dienų nuo vokų su pasiūlymais atplėšimo dienos.</w:t>
      </w:r>
    </w:p>
    <w:p w14:paraId="77CCD111" w14:textId="77777777" w:rsidR="001526D6" w:rsidRPr="0029630C" w:rsidRDefault="001526D6" w:rsidP="001526D6">
      <w:pPr>
        <w:spacing w:after="0" w:line="240" w:lineRule="auto"/>
        <w:ind w:firstLine="709"/>
        <w:jc w:val="both"/>
        <w:rPr>
          <w:rFonts w:ascii="Arial" w:eastAsia="Calibri" w:hAnsi="Arial" w:cs="Arial"/>
          <w:i/>
          <w:iCs/>
          <w:color w:val="000000"/>
          <w:spacing w:val="-4"/>
          <w:sz w:val="24"/>
          <w:szCs w:val="24"/>
        </w:rPr>
      </w:pPr>
      <w:r w:rsidRPr="0029630C">
        <w:rPr>
          <w:rFonts w:ascii="Arial" w:eastAsia="Calibri" w:hAnsi="Arial" w:cs="Arial"/>
          <w:color w:val="000000"/>
          <w:spacing w:val="-4"/>
          <w:sz w:val="24"/>
          <w:szCs w:val="24"/>
        </w:rPr>
        <w:t>/</w:t>
      </w:r>
      <w:r w:rsidRPr="0029630C">
        <w:rPr>
          <w:rFonts w:ascii="Arial" w:eastAsia="Calibri" w:hAnsi="Arial" w:cs="Arial"/>
          <w:i/>
          <w:iCs/>
          <w:color w:val="000000"/>
          <w:spacing w:val="-4"/>
          <w:sz w:val="24"/>
          <w:szCs w:val="24"/>
        </w:rPr>
        <w:t>Pastaba. Pasiūlymas turi galioti ne trumpiau nei 90 dienų nuo pasiūlymų pateikimo termino pabaigos./</w:t>
      </w:r>
    </w:p>
    <w:p w14:paraId="077D7A6E" w14:textId="77777777" w:rsidR="001526D6" w:rsidRPr="0029630C" w:rsidRDefault="001526D6" w:rsidP="001526D6">
      <w:pPr>
        <w:spacing w:after="0" w:line="240" w:lineRule="auto"/>
        <w:ind w:firstLine="709"/>
        <w:jc w:val="both"/>
        <w:rPr>
          <w:rFonts w:ascii="Arial" w:eastAsia="Calibri" w:hAnsi="Arial" w:cs="Arial"/>
          <w:color w:val="000000"/>
          <w:spacing w:val="-4"/>
          <w:sz w:val="24"/>
          <w:szCs w:val="24"/>
        </w:rPr>
      </w:pPr>
    </w:p>
    <w:p w14:paraId="73CE8E2C" w14:textId="77777777" w:rsidR="001526D6" w:rsidRPr="0029630C" w:rsidRDefault="001526D6" w:rsidP="001526D6">
      <w:pPr>
        <w:spacing w:after="0" w:line="240" w:lineRule="auto"/>
        <w:ind w:right="282" w:firstLine="1298"/>
        <w:jc w:val="both"/>
        <w:rPr>
          <w:rFonts w:ascii="Arial" w:eastAsia="Times New Roman" w:hAnsi="Arial" w:cs="Arial"/>
          <w:bCs/>
          <w:sz w:val="24"/>
          <w:szCs w:val="24"/>
        </w:rPr>
      </w:pPr>
    </w:p>
    <w:tbl>
      <w:tblPr>
        <w:tblW w:w="9648" w:type="dxa"/>
        <w:tblLayout w:type="fixed"/>
        <w:tblLook w:val="04A0" w:firstRow="1" w:lastRow="0" w:firstColumn="1" w:lastColumn="0" w:noHBand="0" w:noVBand="1"/>
      </w:tblPr>
      <w:tblGrid>
        <w:gridCol w:w="3284"/>
        <w:gridCol w:w="604"/>
        <w:gridCol w:w="1980"/>
        <w:gridCol w:w="701"/>
        <w:gridCol w:w="2611"/>
        <w:gridCol w:w="468"/>
      </w:tblGrid>
      <w:tr w:rsidR="001526D6" w:rsidRPr="0029630C" w14:paraId="143B3086" w14:textId="77777777" w:rsidTr="00F566B5">
        <w:trPr>
          <w:trHeight w:val="285"/>
        </w:trPr>
        <w:tc>
          <w:tcPr>
            <w:tcW w:w="3284" w:type="dxa"/>
            <w:tcBorders>
              <w:top w:val="nil"/>
              <w:left w:val="nil"/>
              <w:bottom w:val="single" w:sz="4" w:space="0" w:color="auto"/>
              <w:right w:val="nil"/>
            </w:tcBorders>
          </w:tcPr>
          <w:p w14:paraId="5631215F" w14:textId="77777777" w:rsidR="001526D6" w:rsidRPr="0029630C" w:rsidRDefault="001526D6" w:rsidP="00F566B5">
            <w:pPr>
              <w:spacing w:after="0" w:line="240" w:lineRule="auto"/>
              <w:ind w:right="-1" w:firstLine="1134"/>
              <w:jc w:val="both"/>
              <w:rPr>
                <w:rFonts w:ascii="Arial" w:eastAsia="Times New Roman" w:hAnsi="Arial" w:cs="Arial"/>
                <w:sz w:val="24"/>
                <w:szCs w:val="24"/>
              </w:rPr>
            </w:pPr>
          </w:p>
        </w:tc>
        <w:tc>
          <w:tcPr>
            <w:tcW w:w="604" w:type="dxa"/>
          </w:tcPr>
          <w:p w14:paraId="35DA2F3A" w14:textId="77777777" w:rsidR="001526D6" w:rsidRPr="0029630C" w:rsidRDefault="001526D6" w:rsidP="00F566B5">
            <w:pPr>
              <w:spacing w:after="0" w:line="240" w:lineRule="auto"/>
              <w:ind w:right="-1" w:firstLine="1134"/>
              <w:jc w:val="center"/>
              <w:rPr>
                <w:rFonts w:ascii="Arial" w:eastAsia="Times New Roman" w:hAnsi="Arial" w:cs="Arial"/>
                <w:sz w:val="24"/>
                <w:szCs w:val="24"/>
              </w:rPr>
            </w:pPr>
          </w:p>
        </w:tc>
        <w:tc>
          <w:tcPr>
            <w:tcW w:w="1980" w:type="dxa"/>
            <w:tcBorders>
              <w:top w:val="nil"/>
              <w:left w:val="nil"/>
              <w:bottom w:val="single" w:sz="4" w:space="0" w:color="auto"/>
              <w:right w:val="nil"/>
            </w:tcBorders>
          </w:tcPr>
          <w:p w14:paraId="0E528543" w14:textId="77777777" w:rsidR="001526D6" w:rsidRPr="0029630C" w:rsidRDefault="001526D6" w:rsidP="00F566B5">
            <w:pPr>
              <w:spacing w:after="0" w:line="240" w:lineRule="auto"/>
              <w:ind w:right="-1" w:firstLine="1134"/>
              <w:jc w:val="center"/>
              <w:rPr>
                <w:rFonts w:ascii="Arial" w:eastAsia="Times New Roman" w:hAnsi="Arial" w:cs="Arial"/>
                <w:sz w:val="24"/>
                <w:szCs w:val="24"/>
              </w:rPr>
            </w:pPr>
          </w:p>
        </w:tc>
        <w:tc>
          <w:tcPr>
            <w:tcW w:w="701" w:type="dxa"/>
          </w:tcPr>
          <w:p w14:paraId="0ECF0FDE" w14:textId="77777777" w:rsidR="001526D6" w:rsidRPr="0029630C" w:rsidRDefault="001526D6" w:rsidP="00F566B5">
            <w:pPr>
              <w:spacing w:after="0" w:line="240" w:lineRule="auto"/>
              <w:ind w:right="-1" w:firstLine="1134"/>
              <w:jc w:val="center"/>
              <w:rPr>
                <w:rFonts w:ascii="Arial" w:eastAsia="Times New Roman" w:hAnsi="Arial" w:cs="Arial"/>
                <w:sz w:val="24"/>
                <w:szCs w:val="24"/>
              </w:rPr>
            </w:pPr>
          </w:p>
        </w:tc>
        <w:tc>
          <w:tcPr>
            <w:tcW w:w="2611" w:type="dxa"/>
            <w:tcBorders>
              <w:top w:val="nil"/>
              <w:left w:val="nil"/>
              <w:bottom w:val="single" w:sz="4" w:space="0" w:color="auto"/>
              <w:right w:val="nil"/>
            </w:tcBorders>
          </w:tcPr>
          <w:p w14:paraId="38A077CA" w14:textId="77777777" w:rsidR="001526D6" w:rsidRPr="0029630C" w:rsidRDefault="001526D6" w:rsidP="00F566B5">
            <w:pPr>
              <w:spacing w:after="0" w:line="240" w:lineRule="auto"/>
              <w:ind w:right="-1" w:firstLine="1134"/>
              <w:jc w:val="right"/>
              <w:rPr>
                <w:rFonts w:ascii="Arial" w:eastAsia="Times New Roman" w:hAnsi="Arial" w:cs="Arial"/>
                <w:sz w:val="24"/>
                <w:szCs w:val="24"/>
              </w:rPr>
            </w:pPr>
          </w:p>
        </w:tc>
        <w:tc>
          <w:tcPr>
            <w:tcW w:w="468" w:type="dxa"/>
          </w:tcPr>
          <w:p w14:paraId="7F204670" w14:textId="77777777" w:rsidR="001526D6" w:rsidRPr="0029630C" w:rsidRDefault="001526D6" w:rsidP="00F566B5">
            <w:pPr>
              <w:spacing w:after="0" w:line="240" w:lineRule="auto"/>
              <w:ind w:right="-1" w:firstLine="1134"/>
              <w:jc w:val="right"/>
              <w:rPr>
                <w:rFonts w:ascii="Arial" w:eastAsia="Times New Roman" w:hAnsi="Arial" w:cs="Arial"/>
                <w:sz w:val="24"/>
                <w:szCs w:val="24"/>
              </w:rPr>
            </w:pPr>
          </w:p>
        </w:tc>
      </w:tr>
      <w:tr w:rsidR="001526D6" w:rsidRPr="0029630C" w14:paraId="48B3FFD3" w14:textId="77777777" w:rsidTr="00F566B5">
        <w:trPr>
          <w:trHeight w:val="186"/>
        </w:trPr>
        <w:tc>
          <w:tcPr>
            <w:tcW w:w="3284" w:type="dxa"/>
            <w:tcBorders>
              <w:top w:val="single" w:sz="4" w:space="0" w:color="auto"/>
              <w:left w:val="nil"/>
              <w:bottom w:val="nil"/>
              <w:right w:val="nil"/>
            </w:tcBorders>
          </w:tcPr>
          <w:p w14:paraId="3DC145A5" w14:textId="77777777" w:rsidR="001526D6" w:rsidRPr="0029630C" w:rsidRDefault="001526D6" w:rsidP="00F566B5">
            <w:pPr>
              <w:snapToGrid w:val="0"/>
              <w:spacing w:after="0" w:line="240" w:lineRule="auto"/>
              <w:jc w:val="both"/>
              <w:rPr>
                <w:rFonts w:ascii="Arial" w:eastAsia="Times New Roman" w:hAnsi="Arial" w:cs="Arial"/>
                <w:position w:val="6"/>
                <w:sz w:val="24"/>
                <w:szCs w:val="24"/>
                <w:vertAlign w:val="superscript"/>
              </w:rPr>
            </w:pPr>
            <w:r w:rsidRPr="0029630C">
              <w:rPr>
                <w:rFonts w:ascii="Arial" w:eastAsia="Times New Roman" w:hAnsi="Arial" w:cs="Arial"/>
                <w:position w:val="6"/>
                <w:sz w:val="24"/>
                <w:szCs w:val="24"/>
                <w:vertAlign w:val="superscript"/>
              </w:rPr>
              <w:t>(Tiekėjo arba jo įgalioto asmens pareigų pavadinimas)</w:t>
            </w:r>
          </w:p>
        </w:tc>
        <w:tc>
          <w:tcPr>
            <w:tcW w:w="604" w:type="dxa"/>
          </w:tcPr>
          <w:p w14:paraId="3A9990ED" w14:textId="77777777" w:rsidR="001526D6" w:rsidRPr="0029630C" w:rsidRDefault="001526D6" w:rsidP="00F566B5">
            <w:pPr>
              <w:spacing w:after="0" w:line="240" w:lineRule="auto"/>
              <w:ind w:right="-1" w:firstLine="1134"/>
              <w:jc w:val="center"/>
              <w:rPr>
                <w:rFonts w:ascii="Arial" w:eastAsia="Times New Roman" w:hAnsi="Arial" w:cs="Arial"/>
                <w:sz w:val="24"/>
                <w:szCs w:val="24"/>
                <w:vertAlign w:val="superscript"/>
              </w:rPr>
            </w:pPr>
          </w:p>
        </w:tc>
        <w:tc>
          <w:tcPr>
            <w:tcW w:w="1980" w:type="dxa"/>
            <w:tcBorders>
              <w:top w:val="single" w:sz="4" w:space="0" w:color="auto"/>
              <w:left w:val="nil"/>
              <w:bottom w:val="nil"/>
              <w:right w:val="nil"/>
            </w:tcBorders>
          </w:tcPr>
          <w:p w14:paraId="3059A09A" w14:textId="77777777" w:rsidR="001526D6" w:rsidRPr="0029630C" w:rsidRDefault="001526D6" w:rsidP="00F566B5">
            <w:pPr>
              <w:spacing w:after="0" w:line="240" w:lineRule="auto"/>
              <w:ind w:right="-1"/>
              <w:jc w:val="center"/>
              <w:rPr>
                <w:rFonts w:ascii="Arial" w:eastAsia="Times New Roman" w:hAnsi="Arial" w:cs="Arial"/>
                <w:sz w:val="24"/>
                <w:szCs w:val="24"/>
                <w:vertAlign w:val="superscript"/>
              </w:rPr>
            </w:pPr>
            <w:r w:rsidRPr="0029630C">
              <w:rPr>
                <w:rFonts w:ascii="Arial" w:eastAsia="Times New Roman" w:hAnsi="Arial" w:cs="Arial"/>
                <w:position w:val="6"/>
                <w:sz w:val="24"/>
                <w:szCs w:val="24"/>
                <w:vertAlign w:val="superscript"/>
              </w:rPr>
              <w:t>(Parašas)</w:t>
            </w:r>
            <w:r w:rsidRPr="0029630C">
              <w:rPr>
                <w:rFonts w:ascii="Arial" w:eastAsia="Times New Roman" w:hAnsi="Arial" w:cs="Arial"/>
                <w:i/>
                <w:sz w:val="24"/>
                <w:szCs w:val="24"/>
                <w:vertAlign w:val="superscript"/>
              </w:rPr>
              <w:t xml:space="preserve"> </w:t>
            </w:r>
          </w:p>
        </w:tc>
        <w:tc>
          <w:tcPr>
            <w:tcW w:w="701" w:type="dxa"/>
          </w:tcPr>
          <w:p w14:paraId="7972F8E0" w14:textId="77777777" w:rsidR="001526D6" w:rsidRPr="0029630C" w:rsidRDefault="001526D6" w:rsidP="00F566B5">
            <w:pPr>
              <w:spacing w:after="0" w:line="240" w:lineRule="auto"/>
              <w:ind w:right="-1" w:firstLine="1134"/>
              <w:jc w:val="center"/>
              <w:rPr>
                <w:rFonts w:ascii="Arial" w:eastAsia="Times New Roman" w:hAnsi="Arial" w:cs="Arial"/>
                <w:sz w:val="24"/>
                <w:szCs w:val="24"/>
                <w:vertAlign w:val="superscript"/>
              </w:rPr>
            </w:pPr>
          </w:p>
        </w:tc>
        <w:tc>
          <w:tcPr>
            <w:tcW w:w="2611" w:type="dxa"/>
            <w:tcBorders>
              <w:top w:val="single" w:sz="4" w:space="0" w:color="auto"/>
              <w:left w:val="nil"/>
              <w:bottom w:val="nil"/>
              <w:right w:val="nil"/>
            </w:tcBorders>
          </w:tcPr>
          <w:p w14:paraId="4AC2ADC6" w14:textId="77777777" w:rsidR="001526D6" w:rsidRPr="0029630C" w:rsidRDefault="001526D6" w:rsidP="00F566B5">
            <w:pPr>
              <w:spacing w:after="0" w:line="240" w:lineRule="auto"/>
              <w:ind w:right="-1"/>
              <w:jc w:val="center"/>
              <w:rPr>
                <w:rFonts w:ascii="Arial" w:eastAsia="Times New Roman" w:hAnsi="Arial" w:cs="Arial"/>
                <w:sz w:val="24"/>
                <w:szCs w:val="24"/>
                <w:vertAlign w:val="superscript"/>
              </w:rPr>
            </w:pPr>
            <w:r w:rsidRPr="0029630C">
              <w:rPr>
                <w:rFonts w:ascii="Arial" w:eastAsia="Times New Roman" w:hAnsi="Arial" w:cs="Arial"/>
                <w:position w:val="6"/>
                <w:sz w:val="24"/>
                <w:szCs w:val="24"/>
                <w:vertAlign w:val="superscript"/>
              </w:rPr>
              <w:t>(Vardas ir pavardė)</w:t>
            </w:r>
            <w:r w:rsidRPr="0029630C">
              <w:rPr>
                <w:rFonts w:ascii="Arial" w:eastAsia="Times New Roman" w:hAnsi="Arial" w:cs="Arial"/>
                <w:i/>
                <w:sz w:val="24"/>
                <w:szCs w:val="24"/>
                <w:vertAlign w:val="superscript"/>
              </w:rPr>
              <w:t xml:space="preserve"> </w:t>
            </w:r>
          </w:p>
        </w:tc>
        <w:tc>
          <w:tcPr>
            <w:tcW w:w="468" w:type="dxa"/>
          </w:tcPr>
          <w:p w14:paraId="29915D46" w14:textId="77777777" w:rsidR="001526D6" w:rsidRPr="0029630C" w:rsidRDefault="001526D6" w:rsidP="00F566B5">
            <w:pPr>
              <w:spacing w:after="0" w:line="240" w:lineRule="auto"/>
              <w:ind w:right="-1" w:firstLine="1134"/>
              <w:jc w:val="center"/>
              <w:rPr>
                <w:rFonts w:ascii="Arial" w:eastAsia="Times New Roman" w:hAnsi="Arial" w:cs="Arial"/>
                <w:sz w:val="24"/>
                <w:szCs w:val="24"/>
                <w:vertAlign w:val="superscript"/>
              </w:rPr>
            </w:pPr>
          </w:p>
        </w:tc>
      </w:tr>
    </w:tbl>
    <w:p w14:paraId="3C6A20BD" w14:textId="77777777" w:rsidR="001526D6" w:rsidRPr="0029630C" w:rsidRDefault="001526D6" w:rsidP="001526D6">
      <w:pPr>
        <w:spacing w:after="0" w:line="240" w:lineRule="auto"/>
        <w:ind w:firstLine="1134"/>
        <w:rPr>
          <w:rFonts w:ascii="Arial" w:eastAsia="Times New Roman" w:hAnsi="Arial" w:cs="Arial"/>
          <w:sz w:val="24"/>
          <w:szCs w:val="24"/>
        </w:rPr>
      </w:pPr>
    </w:p>
    <w:p w14:paraId="4E76B964" w14:textId="77777777" w:rsidR="001526D6" w:rsidRPr="0029630C" w:rsidRDefault="001526D6" w:rsidP="001526D6">
      <w:pPr>
        <w:tabs>
          <w:tab w:val="num" w:pos="0"/>
          <w:tab w:val="left" w:pos="249"/>
        </w:tabs>
        <w:spacing w:after="0" w:line="240" w:lineRule="auto"/>
        <w:ind w:firstLine="1134"/>
        <w:rPr>
          <w:rFonts w:ascii="Arial" w:eastAsia="Calibri" w:hAnsi="Arial" w:cs="Arial"/>
          <w:b/>
          <w:sz w:val="24"/>
          <w:szCs w:val="24"/>
        </w:rPr>
      </w:pPr>
      <w:r w:rsidRPr="0029630C">
        <w:rPr>
          <w:rFonts w:ascii="Arial" w:eastAsia="Calibri" w:hAnsi="Arial" w:cs="Arial"/>
          <w:b/>
          <w:sz w:val="24"/>
          <w:szCs w:val="24"/>
        </w:rPr>
        <w:t>Pastaba:</w:t>
      </w:r>
    </w:p>
    <w:p w14:paraId="3BB31D27" w14:textId="77777777" w:rsidR="001526D6" w:rsidRPr="0029630C" w:rsidRDefault="001526D6" w:rsidP="001526D6">
      <w:pPr>
        <w:tabs>
          <w:tab w:val="left" w:pos="993"/>
        </w:tabs>
        <w:spacing w:after="0" w:line="240" w:lineRule="auto"/>
        <w:ind w:hanging="11"/>
        <w:jc w:val="both"/>
        <w:rPr>
          <w:rFonts w:ascii="Arial" w:eastAsia="Calibri" w:hAnsi="Arial" w:cs="Arial"/>
          <w:b/>
          <w:bCs/>
          <w:smallCaps/>
        </w:rPr>
      </w:pPr>
      <w:r w:rsidRPr="0029630C">
        <w:rPr>
          <w:rFonts w:ascii="Arial" w:eastAsia="Calibri" w:hAnsi="Arial" w:cs="Arial"/>
          <w:sz w:val="24"/>
          <w:szCs w:val="24"/>
        </w:rPr>
        <w:t xml:space="preserve">Pildydamas šią formą tiekėjas turi pateikti visą aukščiau prašomą informaciją. Tiekėjui išbraukus formoje esančias nuostatas, jo pasiūlymas bus atmestas, išskyrus </w:t>
      </w:r>
      <w:bookmarkStart w:id="8" w:name="_Hlk163730358"/>
      <w:r w:rsidRPr="0029630C">
        <w:rPr>
          <w:rFonts w:ascii="Arial" w:eastAsia="Calibri" w:hAnsi="Arial" w:cs="Arial"/>
          <w:sz w:val="24"/>
          <w:szCs w:val="24"/>
        </w:rPr>
        <w:t xml:space="preserve">5, 6, 7, 8 ir 10 </w:t>
      </w:r>
      <w:bookmarkEnd w:id="8"/>
      <w:r w:rsidRPr="0029630C">
        <w:rPr>
          <w:rFonts w:ascii="Arial" w:eastAsia="Calibri" w:hAnsi="Arial" w:cs="Arial"/>
          <w:sz w:val="24"/>
          <w:szCs w:val="24"/>
        </w:rPr>
        <w:t>punktus. 5, 6, 7, 8 ir 10 punktų tiekėjas gali nepildyti arba juos išbraukti. Jei tiekėjas 5, 6, 7, 8 ir 10 punktų neužpildo arba juos išbraukia, laikoma, kad pasiūlymą pateikia ne tiekėjų grupė/ kad tiekėjas nepasitelks ūkio subjektų, kurių pajėgumais remsis / kad tiekėjas nepasitelks kvazisubtiekėjų, kurių pajėgumais remsis / kad tiekėjas nepasitelks ūkio subjektų, kurių pajėgumais nesirems / kad pasiūlyme konfidencialios informacijos nėra.</w:t>
      </w:r>
    </w:p>
    <w:p w14:paraId="1283C315" w14:textId="77777777" w:rsidR="00255371" w:rsidRPr="00255371" w:rsidRDefault="00255371" w:rsidP="00255371">
      <w:pPr>
        <w:spacing w:after="0" w:line="240" w:lineRule="auto"/>
        <w:ind w:firstLine="1134"/>
        <w:jc w:val="right"/>
        <w:rPr>
          <w:rFonts w:ascii="Arial" w:eastAsia="Times New Roman" w:hAnsi="Arial" w:cs="Arial"/>
          <w:bCs/>
          <w:kern w:val="0"/>
          <w:sz w:val="24"/>
          <w:szCs w:val="24"/>
        </w:rPr>
      </w:pPr>
    </w:p>
    <w:p w14:paraId="74DE41CD" w14:textId="77777777" w:rsidR="00255371" w:rsidRPr="00255371" w:rsidRDefault="00255371" w:rsidP="00255371">
      <w:pPr>
        <w:spacing w:line="276" w:lineRule="auto"/>
        <w:jc w:val="center"/>
        <w:rPr>
          <w:rFonts w:ascii="Arial" w:eastAsia="Calibri" w:hAnsi="Arial" w:cs="Arial"/>
          <w:color w:val="7030A0"/>
          <w:kern w:val="0"/>
          <w:sz w:val="21"/>
          <w:szCs w:val="21"/>
          <w:lang w:eastAsia="lt-LT"/>
          <w14:ligatures w14:val="none"/>
        </w:rPr>
      </w:pPr>
      <w:r w:rsidRPr="00255371">
        <w:rPr>
          <w:rFonts w:ascii="Arial" w:eastAsia="Calibri" w:hAnsi="Arial" w:cs="Arial"/>
          <w:kern w:val="0"/>
          <w:sz w:val="21"/>
          <w:szCs w:val="21"/>
          <w:lang w:eastAsia="lt-LT"/>
          <w14:ligatures w14:val="none"/>
        </w:rPr>
        <w:t>__________</w:t>
      </w:r>
    </w:p>
    <w:p w14:paraId="0D8F462B" w14:textId="77777777" w:rsidR="00255371" w:rsidRPr="00255371" w:rsidRDefault="00255371" w:rsidP="00255371">
      <w:pPr>
        <w:keepNext/>
        <w:keepLines/>
        <w:spacing w:before="120" w:after="0" w:line="240" w:lineRule="auto"/>
        <w:ind w:left="5103"/>
        <w:outlineLvl w:val="1"/>
        <w:rPr>
          <w:rFonts w:ascii="Arial" w:eastAsia="Calibri Light" w:hAnsi="Arial" w:cs="Arial"/>
          <w:b/>
          <w:bCs/>
          <w:smallCaps/>
          <w:color w:val="ED7D31"/>
          <w:kern w:val="0"/>
          <w:lang w:eastAsia="lt-LT"/>
          <w14:ligatures w14:val="none"/>
        </w:rPr>
      </w:pPr>
    </w:p>
    <w:p w14:paraId="4C839A4A" w14:textId="6D612168" w:rsidR="00255371" w:rsidRPr="00255371" w:rsidRDefault="00255371" w:rsidP="00255371">
      <w:pPr>
        <w:keepNext/>
        <w:keepLines/>
        <w:spacing w:before="120" w:after="0" w:line="240" w:lineRule="auto"/>
        <w:ind w:left="5103"/>
        <w:outlineLvl w:val="1"/>
        <w:rPr>
          <w:rFonts w:ascii="Arial" w:eastAsia="Calibri Light" w:hAnsi="Arial" w:cs="Arial"/>
          <w:kern w:val="0"/>
          <w:sz w:val="24"/>
          <w:szCs w:val="24"/>
          <w:lang w:eastAsia="lt-LT"/>
          <w14:ligatures w14:val="none"/>
        </w:rPr>
      </w:pPr>
      <w:r w:rsidRPr="00255371">
        <w:rPr>
          <w:rFonts w:ascii="Arial" w:eastAsia="Calibri Light" w:hAnsi="Arial" w:cs="Arial"/>
          <w:b/>
          <w:bCs/>
          <w:smallCaps/>
          <w:color w:val="ED7D31"/>
          <w:kern w:val="0"/>
          <w:lang w:eastAsia="lt-LT"/>
          <w14:ligatures w14:val="none"/>
        </w:rPr>
        <w:br w:type="page"/>
      </w:r>
    </w:p>
    <w:p w14:paraId="5C7327A3" w14:textId="77777777" w:rsidR="00255371" w:rsidRPr="00255371" w:rsidRDefault="00255371" w:rsidP="00255371">
      <w:pPr>
        <w:spacing w:after="0" w:line="240" w:lineRule="auto"/>
        <w:rPr>
          <w:rFonts w:ascii="Arial" w:eastAsia="Times New Roman" w:hAnsi="Arial" w:cs="Arial"/>
          <w:kern w:val="0"/>
          <w:sz w:val="24"/>
          <w:szCs w:val="24"/>
          <w14:ligatures w14:val="none"/>
        </w:rPr>
        <w:sectPr w:rsidR="00255371" w:rsidRPr="00255371" w:rsidSect="00255371">
          <w:headerReference w:type="default" r:id="rId10"/>
          <w:footerReference w:type="default" r:id="rId11"/>
          <w:endnotePr>
            <w:numFmt w:val="decimal"/>
          </w:endnotePr>
          <w:pgSz w:w="12240" w:h="15840" w:code="1"/>
          <w:pgMar w:top="1134" w:right="567" w:bottom="1134" w:left="1701" w:header="720" w:footer="720" w:gutter="0"/>
          <w:cols w:space="720"/>
          <w:titlePg/>
          <w:docGrid w:linePitch="360"/>
        </w:sectPr>
      </w:pPr>
    </w:p>
    <w:p w14:paraId="0633D695" w14:textId="69A48303" w:rsidR="00C92009" w:rsidRDefault="00A439BF" w:rsidP="00C92009">
      <w:pPr>
        <w:spacing w:after="0" w:line="240" w:lineRule="auto"/>
        <w:jc w:val="center"/>
        <w:rPr>
          <w:rFonts w:ascii="Arial" w:hAnsi="Arial" w:cs="Arial"/>
          <w:b/>
          <w:bCs/>
          <w:color w:val="000000" w:themeColor="text1"/>
          <w:sz w:val="24"/>
          <w:szCs w:val="24"/>
        </w:rPr>
      </w:pPr>
      <w:r w:rsidRPr="006152B3">
        <w:rPr>
          <w:rFonts w:ascii="Arial" w:hAnsi="Arial" w:cs="Arial"/>
          <w:b/>
          <w:bCs/>
          <w:color w:val="000000" w:themeColor="text1"/>
          <w:sz w:val="24"/>
          <w:szCs w:val="24"/>
        </w:rPr>
        <w:lastRenderedPageBreak/>
        <w:t>AUTOMOBILIŲ STOVĖJIMO AIKŠTELIŲ JAUNIMO PARKE IR JO PRIEIGOSE PROJEKTAVIMO PASLAUGOS</w:t>
      </w:r>
    </w:p>
    <w:p w14:paraId="0F1771A4" w14:textId="77777777" w:rsidR="00A439BF" w:rsidRDefault="00A439BF" w:rsidP="00C92009">
      <w:pPr>
        <w:spacing w:after="0" w:line="240" w:lineRule="auto"/>
        <w:jc w:val="center"/>
        <w:rPr>
          <w:rFonts w:ascii="Arial" w:eastAsia="Times New Roman" w:hAnsi="Arial" w:cs="Arial"/>
          <w:b/>
          <w:bCs/>
          <w:caps/>
          <w:sz w:val="24"/>
          <w:szCs w:val="24"/>
        </w:rPr>
      </w:pPr>
    </w:p>
    <w:p w14:paraId="2207F4E0" w14:textId="77777777" w:rsidR="00060EBC" w:rsidRDefault="00060EBC" w:rsidP="00060EBC">
      <w:pPr>
        <w:spacing w:after="0" w:line="240" w:lineRule="auto"/>
        <w:jc w:val="center"/>
        <w:rPr>
          <w:rFonts w:ascii="Arial" w:hAnsi="Arial" w:cs="Arial"/>
          <w:b/>
          <w:bCs/>
          <w:sz w:val="28"/>
          <w:szCs w:val="28"/>
        </w:rPr>
      </w:pPr>
      <w:r w:rsidRPr="006D3588">
        <w:rPr>
          <w:rFonts w:ascii="Arial" w:hAnsi="Arial" w:cs="Arial"/>
          <w:b/>
          <w:bCs/>
          <w:sz w:val="28"/>
          <w:szCs w:val="28"/>
        </w:rPr>
        <w:t>AUTOMOBILIŲ STOVĖJIMO AIKŠTELIŲ JAUNIMO PARKE IR JO PRIEIGOSE PROJEKTAVIMO PASLAUGOS</w:t>
      </w:r>
    </w:p>
    <w:p w14:paraId="2649FEF5" w14:textId="77777777" w:rsidR="00060EBC" w:rsidRDefault="00060EBC" w:rsidP="00060EBC">
      <w:pPr>
        <w:spacing w:after="0" w:line="240" w:lineRule="auto"/>
        <w:jc w:val="center"/>
        <w:rPr>
          <w:rFonts w:ascii="Arial" w:eastAsia="Times New Roman" w:hAnsi="Arial" w:cs="Arial"/>
          <w:b/>
          <w:bCs/>
          <w:caps/>
          <w:sz w:val="24"/>
          <w:szCs w:val="24"/>
        </w:rPr>
      </w:pPr>
    </w:p>
    <w:p w14:paraId="7FC6BEB6" w14:textId="77777777" w:rsidR="00060EBC" w:rsidRPr="00B0411E" w:rsidRDefault="00060EBC" w:rsidP="00060EBC">
      <w:pPr>
        <w:spacing w:after="0" w:line="240" w:lineRule="auto"/>
        <w:jc w:val="center"/>
        <w:rPr>
          <w:rFonts w:ascii="Arial" w:eastAsia="Times New Roman" w:hAnsi="Arial" w:cs="Arial"/>
          <w:b/>
          <w:bCs/>
          <w:caps/>
          <w:sz w:val="24"/>
          <w:szCs w:val="24"/>
        </w:rPr>
      </w:pPr>
      <w:r w:rsidRPr="00B0411E">
        <w:rPr>
          <w:rFonts w:ascii="Arial" w:eastAsia="Times New Roman" w:hAnsi="Arial" w:cs="Arial"/>
          <w:b/>
          <w:bCs/>
          <w:caps/>
          <w:sz w:val="24"/>
          <w:szCs w:val="24"/>
        </w:rPr>
        <w:t>PASLAUGŲ pirkimo</w:t>
      </w:r>
      <w:r w:rsidRPr="00B0411E">
        <w:rPr>
          <w:rFonts w:ascii="Arial" w:eastAsia="Arial" w:hAnsi="Arial" w:cs="Arial"/>
          <w:b/>
          <w:bCs/>
          <w:caps/>
          <w:sz w:val="24"/>
          <w:szCs w:val="24"/>
        </w:rPr>
        <w:t>–</w:t>
      </w:r>
      <w:r w:rsidRPr="00B0411E">
        <w:rPr>
          <w:rFonts w:ascii="Arial" w:eastAsia="Times New Roman" w:hAnsi="Arial" w:cs="Arial"/>
          <w:b/>
          <w:bCs/>
          <w:caps/>
          <w:sz w:val="24"/>
          <w:szCs w:val="24"/>
        </w:rPr>
        <w:t>pardavimo sutarties Bendrosios sąlygos</w:t>
      </w:r>
    </w:p>
    <w:p w14:paraId="068F57CA" w14:textId="77777777" w:rsidR="00060EBC" w:rsidRPr="00B0411E" w:rsidRDefault="00060EBC" w:rsidP="00060EBC">
      <w:pPr>
        <w:spacing w:after="0" w:line="240" w:lineRule="auto"/>
        <w:jc w:val="center"/>
        <w:rPr>
          <w:rFonts w:ascii="Arial" w:eastAsia="Times New Roman" w:hAnsi="Arial" w:cs="Arial"/>
          <w:b/>
          <w:bCs/>
          <w:sz w:val="24"/>
          <w:szCs w:val="24"/>
        </w:rPr>
      </w:pPr>
    </w:p>
    <w:p w14:paraId="442783AD" w14:textId="77777777" w:rsidR="00060EBC" w:rsidRPr="00B0411E" w:rsidRDefault="00060EBC" w:rsidP="00060EBC">
      <w:pPr>
        <w:tabs>
          <w:tab w:val="left" w:pos="284"/>
        </w:tabs>
        <w:spacing w:after="0" w:line="240" w:lineRule="auto"/>
        <w:jc w:val="center"/>
        <w:rPr>
          <w:rFonts w:ascii="Arial" w:eastAsia="Cambria" w:hAnsi="Arial" w:cs="Arial"/>
          <w:b/>
          <w:bCs/>
          <w:caps/>
          <w:sz w:val="24"/>
          <w:szCs w:val="24"/>
          <w14:numSpacing w14:val="tabular"/>
        </w:rPr>
      </w:pPr>
      <w:r w:rsidRPr="00B0411E">
        <w:rPr>
          <w:rFonts w:ascii="Arial" w:eastAsia="Cambria" w:hAnsi="Arial" w:cs="Arial"/>
          <w:b/>
          <w:bCs/>
          <w:sz w:val="24"/>
          <w:szCs w:val="24"/>
          <w14:numSpacing w14:val="tabular"/>
        </w:rPr>
        <w:t>1.</w:t>
      </w:r>
      <w:r w:rsidRPr="00B0411E">
        <w:rPr>
          <w:rFonts w:ascii="Arial" w:eastAsia="Cambria" w:hAnsi="Arial" w:cs="Arial"/>
          <w:b/>
          <w:bCs/>
          <w:sz w:val="24"/>
          <w:szCs w:val="24"/>
          <w14:numSpacing w14:val="tabular"/>
        </w:rPr>
        <w:tab/>
      </w:r>
      <w:r w:rsidRPr="00B0411E">
        <w:rPr>
          <w:rFonts w:ascii="Arial" w:eastAsia="Cambria" w:hAnsi="Arial" w:cs="Arial"/>
          <w:b/>
          <w:bCs/>
          <w:caps/>
          <w:sz w:val="24"/>
          <w:szCs w:val="24"/>
          <w14:numSpacing w14:val="tabular"/>
        </w:rPr>
        <w:t>Pagrindinės sąvokos ir Sutarties aiškinimas</w:t>
      </w:r>
    </w:p>
    <w:p w14:paraId="3AF34C87" w14:textId="77777777" w:rsidR="00060EBC" w:rsidRPr="00B0411E" w:rsidRDefault="00060EBC" w:rsidP="00060EBC">
      <w:pPr>
        <w:tabs>
          <w:tab w:val="left" w:pos="284"/>
        </w:tabs>
        <w:spacing w:after="0" w:line="240" w:lineRule="auto"/>
        <w:jc w:val="center"/>
        <w:rPr>
          <w:rFonts w:ascii="Arial" w:eastAsia="Cambria" w:hAnsi="Arial" w:cs="Arial"/>
          <w:b/>
          <w:bCs/>
          <w:sz w:val="24"/>
          <w:szCs w:val="24"/>
          <w14:numSpacing w14:val="tabular"/>
        </w:rPr>
      </w:pPr>
    </w:p>
    <w:p w14:paraId="22CBB83A" w14:textId="77777777" w:rsidR="00060EBC" w:rsidRPr="00B0411E" w:rsidRDefault="00060EBC" w:rsidP="00060EBC">
      <w:pPr>
        <w:tabs>
          <w:tab w:val="left" w:pos="284"/>
          <w:tab w:val="left" w:pos="567"/>
        </w:tabs>
        <w:spacing w:after="0" w:line="240" w:lineRule="auto"/>
        <w:jc w:val="center"/>
        <w:rPr>
          <w:rFonts w:ascii="Arial" w:eastAsia="Arial" w:hAnsi="Arial" w:cs="Arial"/>
          <w:b/>
          <w:bCs/>
          <w:sz w:val="24"/>
          <w:szCs w:val="24"/>
        </w:rPr>
      </w:pPr>
      <w:r w:rsidRPr="00B0411E">
        <w:rPr>
          <w:rFonts w:ascii="Arial" w:eastAsia="Arial" w:hAnsi="Arial" w:cs="Arial"/>
          <w:b/>
          <w:bCs/>
          <w:sz w:val="24"/>
          <w:szCs w:val="24"/>
        </w:rPr>
        <w:t>1.1.</w:t>
      </w:r>
      <w:r w:rsidRPr="00B0411E">
        <w:rPr>
          <w:rFonts w:ascii="Arial" w:eastAsia="Arial" w:hAnsi="Arial" w:cs="Arial"/>
          <w:b/>
          <w:bCs/>
          <w:sz w:val="24"/>
          <w:szCs w:val="24"/>
        </w:rPr>
        <w:tab/>
        <w:t>Sąvokos</w:t>
      </w:r>
    </w:p>
    <w:p w14:paraId="7C675319" w14:textId="77777777" w:rsidR="00060EBC" w:rsidRPr="00B0411E" w:rsidRDefault="00060EBC" w:rsidP="00060EBC">
      <w:pPr>
        <w:tabs>
          <w:tab w:val="left" w:pos="284"/>
          <w:tab w:val="left" w:pos="567"/>
        </w:tabs>
        <w:spacing w:after="0" w:line="240" w:lineRule="auto"/>
        <w:jc w:val="center"/>
        <w:rPr>
          <w:rFonts w:ascii="Arial" w:eastAsia="Arial" w:hAnsi="Arial" w:cs="Arial"/>
          <w:b/>
          <w:bCs/>
          <w:sz w:val="24"/>
          <w:szCs w:val="24"/>
        </w:rPr>
      </w:pPr>
    </w:p>
    <w:p w14:paraId="22EBD19B" w14:textId="77777777" w:rsidR="00060EBC" w:rsidRPr="00B0411E" w:rsidRDefault="00060EBC" w:rsidP="00060EBC">
      <w:pPr>
        <w:widowControl w:val="0"/>
        <w:tabs>
          <w:tab w:val="left" w:pos="567"/>
          <w:tab w:val="left" w:pos="2268"/>
        </w:tabs>
        <w:spacing w:after="0" w:line="240" w:lineRule="auto"/>
        <w:ind w:firstLine="1134"/>
        <w:jc w:val="both"/>
        <w:rPr>
          <w:rFonts w:ascii="Arial" w:eastAsia="Cambria" w:hAnsi="Arial" w:cs="Arial"/>
          <w:b/>
          <w:bCs/>
          <w:sz w:val="24"/>
          <w:szCs w:val="24"/>
        </w:rPr>
      </w:pPr>
      <w:r w:rsidRPr="00B0411E">
        <w:rPr>
          <w:rFonts w:ascii="Arial" w:eastAsia="Cambria" w:hAnsi="Arial" w:cs="Arial"/>
          <w:sz w:val="24"/>
          <w:szCs w:val="24"/>
        </w:rPr>
        <w:t>1.1.1. Šioje Sutartyje didžiąja raide rašomos sąvokos turi šias nurodytas reikšmes:</w:t>
      </w:r>
    </w:p>
    <w:p w14:paraId="4BD4F3F6" w14:textId="77777777" w:rsidR="00060EBC" w:rsidRPr="00B0411E" w:rsidRDefault="00060EBC" w:rsidP="00060EBC">
      <w:pPr>
        <w:widowControl w:val="0"/>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rPr>
      </w:pPr>
      <w:r w:rsidRPr="00B0411E">
        <w:rPr>
          <w:rFonts w:ascii="Arial" w:eastAsia="Arial" w:hAnsi="Arial" w:cs="Arial"/>
          <w:sz w:val="24"/>
          <w:szCs w:val="24"/>
        </w:rPr>
        <w:t>1.1.1.1.</w:t>
      </w:r>
      <w:r w:rsidRPr="00B0411E">
        <w:rPr>
          <w:rFonts w:ascii="Arial" w:eastAsia="Times New Roman" w:hAnsi="Arial" w:cs="Arial"/>
          <w:sz w:val="24"/>
          <w:szCs w:val="24"/>
        </w:rPr>
        <w:tab/>
      </w:r>
      <w:r w:rsidRPr="00B0411E">
        <w:rPr>
          <w:rFonts w:ascii="Arial" w:eastAsia="Arial" w:hAnsi="Arial" w:cs="Arial"/>
          <w:b/>
          <w:bCs/>
          <w:sz w:val="24"/>
          <w:szCs w:val="24"/>
        </w:rPr>
        <w:t>Bendrosios sąlygos</w:t>
      </w:r>
      <w:r w:rsidRPr="00B0411E">
        <w:rPr>
          <w:rFonts w:ascii="Arial" w:eastAsia="Arial" w:hAnsi="Arial" w:cs="Arial"/>
          <w:sz w:val="24"/>
          <w:szCs w:val="24"/>
        </w:rPr>
        <w:t xml:space="preserve"> – Sutarties dalis, kuri vadinasi „Paslaugų pirkimo–pardavimo sutarties Bendrosios sąlygos“;</w:t>
      </w:r>
    </w:p>
    <w:p w14:paraId="439FF73D" w14:textId="77777777" w:rsidR="00060EBC" w:rsidRPr="00B0411E" w:rsidRDefault="00060EBC" w:rsidP="00060EBC">
      <w:pPr>
        <w:widowControl w:val="0"/>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rPr>
      </w:pPr>
      <w:r w:rsidRPr="00B0411E">
        <w:rPr>
          <w:rFonts w:ascii="Arial" w:eastAsia="Arial" w:hAnsi="Arial" w:cs="Arial"/>
          <w:sz w:val="24"/>
          <w:szCs w:val="24"/>
        </w:rPr>
        <w:t>1.1.1.2.</w:t>
      </w:r>
      <w:r w:rsidRPr="00B0411E">
        <w:rPr>
          <w:rFonts w:ascii="Arial" w:eastAsia="Arial" w:hAnsi="Arial" w:cs="Arial"/>
          <w:sz w:val="24"/>
          <w:szCs w:val="24"/>
        </w:rPr>
        <w:tab/>
      </w:r>
      <w:r w:rsidRPr="00B0411E">
        <w:rPr>
          <w:rFonts w:ascii="Arial" w:eastAsia="Arial" w:hAnsi="Arial" w:cs="Arial"/>
          <w:b/>
          <w:bCs/>
          <w:sz w:val="24"/>
          <w:szCs w:val="24"/>
        </w:rPr>
        <w:t>Pirkėjas</w:t>
      </w:r>
      <w:r w:rsidRPr="00B0411E">
        <w:rPr>
          <w:rFonts w:ascii="Arial" w:eastAsia="Arial" w:hAnsi="Arial" w:cs="Arial"/>
          <w:sz w:val="24"/>
          <w:szCs w:val="24"/>
        </w:rPr>
        <w:t xml:space="preserve"> – asmuo, kuris Specialiosiose sąlygose yra įvardytas kaip Pirkėjas, </w:t>
      </w:r>
      <w:r w:rsidRPr="00B0411E">
        <w:rPr>
          <w:rFonts w:ascii="Arial" w:eastAsia="Times New Roman" w:hAnsi="Arial" w:cs="Arial"/>
          <w:sz w:val="24"/>
          <w:szCs w:val="24"/>
        </w:rPr>
        <w:t>įsigyjantis Specialiosiose sąlygose ir Sutarties prieduose nurodytas Paslaugas</w:t>
      </w:r>
      <w:r w:rsidRPr="00B0411E">
        <w:rPr>
          <w:rFonts w:ascii="Arial" w:eastAsia="Arial" w:hAnsi="Arial" w:cs="Arial"/>
          <w:sz w:val="24"/>
          <w:szCs w:val="24"/>
        </w:rPr>
        <w:t>;</w:t>
      </w:r>
    </w:p>
    <w:p w14:paraId="6ADCB4F3" w14:textId="77777777" w:rsidR="00060EBC" w:rsidRPr="00B0411E" w:rsidRDefault="00060EBC" w:rsidP="00060EBC">
      <w:pPr>
        <w:widowControl w:val="0"/>
        <w:tabs>
          <w:tab w:val="left" w:pos="567"/>
          <w:tab w:val="left" w:pos="851"/>
          <w:tab w:val="left" w:pos="992"/>
          <w:tab w:val="left" w:pos="1134"/>
          <w:tab w:val="left" w:pos="1985"/>
        </w:tabs>
        <w:spacing w:after="0" w:line="240" w:lineRule="auto"/>
        <w:ind w:firstLine="1134"/>
        <w:jc w:val="both"/>
        <w:rPr>
          <w:rFonts w:ascii="Arial" w:eastAsia="Arial" w:hAnsi="Arial" w:cs="Arial"/>
          <w:b/>
          <w:bCs/>
          <w:sz w:val="24"/>
          <w:szCs w:val="24"/>
        </w:rPr>
      </w:pPr>
      <w:r w:rsidRPr="00B0411E">
        <w:rPr>
          <w:rFonts w:ascii="Arial" w:eastAsia="Arial" w:hAnsi="Arial" w:cs="Arial"/>
          <w:sz w:val="24"/>
          <w:szCs w:val="24"/>
        </w:rPr>
        <w:t>1.1.1.3.</w:t>
      </w:r>
      <w:r w:rsidRPr="00B0411E">
        <w:rPr>
          <w:rFonts w:ascii="Arial" w:eastAsia="Arial" w:hAnsi="Arial" w:cs="Arial"/>
          <w:sz w:val="24"/>
          <w:szCs w:val="24"/>
        </w:rPr>
        <w:tab/>
      </w:r>
      <w:r w:rsidRPr="00B0411E">
        <w:rPr>
          <w:rFonts w:ascii="Arial" w:eastAsia="Arial" w:hAnsi="Arial" w:cs="Arial"/>
          <w:b/>
          <w:bCs/>
          <w:sz w:val="24"/>
          <w:szCs w:val="24"/>
        </w:rPr>
        <w:t xml:space="preserve">Pradinės sutarties vertė </w:t>
      </w:r>
      <w:r w:rsidRPr="00B0411E">
        <w:rPr>
          <w:rFonts w:ascii="Arial" w:eastAsia="Arial" w:hAnsi="Arial" w:cs="Arial"/>
          <w:sz w:val="24"/>
          <w:szCs w:val="24"/>
        </w:rPr>
        <w:t>– Specialiosiose sąlygose nurodyta</w:t>
      </w:r>
      <w:r w:rsidRPr="00B0411E">
        <w:rPr>
          <w:rFonts w:ascii="Arial" w:eastAsia="Arial" w:hAnsi="Arial" w:cs="Arial"/>
          <w:b/>
          <w:bCs/>
          <w:sz w:val="24"/>
          <w:szCs w:val="24"/>
        </w:rPr>
        <w:t xml:space="preserve"> </w:t>
      </w:r>
      <w:r w:rsidRPr="00B0411E">
        <w:rPr>
          <w:rFonts w:ascii="Arial" w:eastAsia="Arial" w:hAnsi="Arial" w:cs="Arial"/>
          <w:sz w:val="24"/>
          <w:szCs w:val="24"/>
        </w:rPr>
        <w:t>vertė be pridėtinės vertės mokesčio (toliau – PVM);</w:t>
      </w:r>
    </w:p>
    <w:p w14:paraId="3016CDA8" w14:textId="77777777" w:rsidR="00060EBC" w:rsidRPr="00B0411E" w:rsidRDefault="00060EBC" w:rsidP="00060EBC">
      <w:pPr>
        <w:tabs>
          <w:tab w:val="left" w:pos="1985"/>
        </w:tabs>
        <w:spacing w:after="0" w:line="240" w:lineRule="auto"/>
        <w:ind w:firstLine="1134"/>
        <w:jc w:val="both"/>
        <w:rPr>
          <w:rFonts w:ascii="Arial" w:eastAsia="Times New Roman" w:hAnsi="Arial" w:cs="Arial"/>
          <w:sz w:val="24"/>
          <w:szCs w:val="24"/>
        </w:rPr>
      </w:pPr>
      <w:r w:rsidRPr="00B0411E">
        <w:rPr>
          <w:rFonts w:ascii="Arial" w:eastAsia="Times New Roman" w:hAnsi="Arial" w:cs="Arial"/>
          <w:sz w:val="24"/>
          <w:szCs w:val="24"/>
        </w:rPr>
        <w:t xml:space="preserve">1.1.1.4. </w:t>
      </w:r>
      <w:r w:rsidRPr="00B0411E">
        <w:rPr>
          <w:rFonts w:ascii="Arial" w:eastAsia="Arial" w:hAnsi="Arial" w:cs="Arial"/>
          <w:b/>
          <w:bCs/>
          <w:sz w:val="24"/>
          <w:szCs w:val="24"/>
        </w:rPr>
        <w:t>Paslaugos</w:t>
      </w:r>
      <w:r w:rsidRPr="00B0411E">
        <w:rPr>
          <w:rFonts w:ascii="Arial" w:eastAsia="Arial" w:hAnsi="Arial" w:cs="Arial"/>
          <w:sz w:val="24"/>
          <w:szCs w:val="24"/>
        </w:rPr>
        <w:t xml:space="preserve"> – </w:t>
      </w:r>
      <w:r w:rsidRPr="00B0411E">
        <w:rPr>
          <w:rFonts w:ascii="Arial" w:eastAsia="Times New Roman" w:hAnsi="Arial" w:cs="Arial"/>
          <w:sz w:val="24"/>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5DC77C6" w14:textId="77777777" w:rsidR="00060EBC" w:rsidRPr="00B0411E" w:rsidRDefault="00060EBC" w:rsidP="00060EBC">
      <w:pPr>
        <w:widowControl w:val="0"/>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rPr>
      </w:pPr>
      <w:r w:rsidRPr="00B0411E">
        <w:rPr>
          <w:rFonts w:ascii="Arial" w:eastAsia="Times New Roman" w:hAnsi="Arial" w:cs="Arial"/>
          <w:sz w:val="24"/>
          <w:szCs w:val="24"/>
        </w:rPr>
        <w:t>1.1.1.5.</w:t>
      </w:r>
      <w:r w:rsidRPr="00B0411E">
        <w:rPr>
          <w:rFonts w:ascii="Arial" w:eastAsia="Times New Roman" w:hAnsi="Arial" w:cs="Arial"/>
          <w:sz w:val="24"/>
          <w:szCs w:val="24"/>
        </w:rPr>
        <w:tab/>
      </w:r>
      <w:r w:rsidRPr="00B0411E">
        <w:rPr>
          <w:rFonts w:ascii="Arial" w:eastAsia="Arial" w:hAnsi="Arial" w:cs="Arial"/>
          <w:b/>
          <w:bCs/>
          <w:sz w:val="24"/>
          <w:szCs w:val="24"/>
        </w:rPr>
        <w:t xml:space="preserve">Paslaugų perdavimo–priėmimo aktas </w:t>
      </w:r>
      <w:r w:rsidRPr="00B0411E">
        <w:rPr>
          <w:rFonts w:ascii="Arial" w:eastAsia="Arial" w:hAnsi="Arial" w:cs="Arial"/>
          <w:sz w:val="24"/>
          <w:szCs w:val="24"/>
        </w:rPr>
        <w:t>– dokumentas,</w:t>
      </w:r>
      <w:r w:rsidRPr="00B0411E">
        <w:rPr>
          <w:rFonts w:ascii="Arial" w:eastAsia="Arial" w:hAnsi="Arial" w:cs="Arial"/>
          <w:b/>
          <w:bCs/>
          <w:sz w:val="24"/>
          <w:szCs w:val="24"/>
        </w:rPr>
        <w:t xml:space="preserve"> </w:t>
      </w:r>
      <w:r w:rsidRPr="00B0411E">
        <w:rPr>
          <w:rFonts w:ascii="Arial" w:eastAsia="Arial" w:hAnsi="Arial" w:cs="Arial"/>
          <w:sz w:val="24"/>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25EBEDA7" w14:textId="77777777" w:rsidR="00060EBC" w:rsidRPr="00B0411E" w:rsidRDefault="00060EBC" w:rsidP="00060EBC">
      <w:pPr>
        <w:tabs>
          <w:tab w:val="left" w:pos="284"/>
          <w:tab w:val="left" w:pos="567"/>
          <w:tab w:val="left" w:pos="851"/>
          <w:tab w:val="left" w:pos="992"/>
          <w:tab w:val="left" w:pos="1134"/>
          <w:tab w:val="left" w:pos="2268"/>
        </w:tabs>
        <w:spacing w:after="0" w:line="240" w:lineRule="auto"/>
        <w:ind w:firstLine="1134"/>
        <w:jc w:val="both"/>
        <w:rPr>
          <w:rFonts w:ascii="Arial" w:eastAsia="Arial" w:hAnsi="Arial" w:cs="Arial"/>
          <w:sz w:val="24"/>
          <w:szCs w:val="24"/>
        </w:rPr>
      </w:pPr>
      <w:r w:rsidRPr="00B0411E">
        <w:rPr>
          <w:rFonts w:ascii="Arial" w:eastAsia="Arial" w:hAnsi="Arial" w:cs="Arial"/>
          <w:sz w:val="24"/>
          <w:szCs w:val="24"/>
        </w:rPr>
        <w:t xml:space="preserve">1.1.1.6. </w:t>
      </w:r>
      <w:r w:rsidRPr="00B0411E">
        <w:rPr>
          <w:rFonts w:ascii="Arial" w:eastAsia="Arial" w:hAnsi="Arial" w:cs="Arial"/>
          <w:b/>
          <w:bCs/>
          <w:sz w:val="24"/>
          <w:szCs w:val="24"/>
        </w:rPr>
        <w:t>Paslaugų trūkumai</w:t>
      </w:r>
      <w:r w:rsidRPr="00B0411E">
        <w:rPr>
          <w:rFonts w:ascii="Arial" w:eastAsia="Arial" w:hAnsi="Arial" w:cs="Arial"/>
          <w:sz w:val="24"/>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B0411E">
        <w:rPr>
          <w:rFonts w:ascii="Arial" w:eastAsia="Times New Roman" w:hAnsi="Arial" w:cs="Arial"/>
          <w:sz w:val="24"/>
          <w:szCs w:val="24"/>
        </w:rPr>
        <w:t xml:space="preserve"> </w:t>
      </w:r>
    </w:p>
    <w:p w14:paraId="6708E9EB" w14:textId="77777777" w:rsidR="00060EBC" w:rsidRPr="00B0411E" w:rsidRDefault="00060EBC" w:rsidP="00060EBC">
      <w:pPr>
        <w:widowControl w:val="0"/>
        <w:tabs>
          <w:tab w:val="left" w:pos="567"/>
          <w:tab w:val="left" w:pos="851"/>
          <w:tab w:val="left" w:pos="992"/>
          <w:tab w:val="left" w:pos="1134"/>
          <w:tab w:val="left" w:pos="2127"/>
        </w:tabs>
        <w:spacing w:after="0" w:line="240" w:lineRule="auto"/>
        <w:ind w:firstLine="1134"/>
        <w:jc w:val="both"/>
        <w:rPr>
          <w:rFonts w:ascii="Arial" w:eastAsia="Arial" w:hAnsi="Arial" w:cs="Arial"/>
          <w:b/>
          <w:sz w:val="24"/>
          <w:szCs w:val="24"/>
        </w:rPr>
      </w:pPr>
      <w:r w:rsidRPr="00B0411E">
        <w:rPr>
          <w:rFonts w:ascii="Arial" w:eastAsia="Arial" w:hAnsi="Arial" w:cs="Arial"/>
          <w:sz w:val="24"/>
          <w:szCs w:val="24"/>
        </w:rPr>
        <w:t>1.1.1.7.</w:t>
      </w:r>
      <w:r w:rsidRPr="00B0411E">
        <w:rPr>
          <w:rFonts w:ascii="Arial" w:eastAsia="Arial" w:hAnsi="Arial" w:cs="Arial"/>
          <w:sz w:val="24"/>
          <w:szCs w:val="24"/>
        </w:rPr>
        <w:tab/>
      </w:r>
      <w:r w:rsidRPr="00B0411E">
        <w:rPr>
          <w:rFonts w:ascii="Arial" w:eastAsia="Arial" w:hAnsi="Arial" w:cs="Arial"/>
          <w:b/>
          <w:sz w:val="24"/>
          <w:szCs w:val="24"/>
        </w:rPr>
        <w:t xml:space="preserve">Sąskaita </w:t>
      </w:r>
      <w:r w:rsidRPr="00B0411E">
        <w:rPr>
          <w:rFonts w:ascii="Arial" w:eastAsia="Arial" w:hAnsi="Arial" w:cs="Arial"/>
          <w:sz w:val="24"/>
          <w:szCs w:val="24"/>
        </w:rPr>
        <w:t>–</w:t>
      </w:r>
      <w:r w:rsidRPr="00B0411E">
        <w:rPr>
          <w:rFonts w:ascii="Arial" w:eastAsia="Arial" w:hAnsi="Arial" w:cs="Arial"/>
          <w:b/>
          <w:sz w:val="24"/>
          <w:szCs w:val="24"/>
        </w:rPr>
        <w:t xml:space="preserve"> </w:t>
      </w:r>
      <w:r w:rsidRPr="00B0411E">
        <w:rPr>
          <w:rFonts w:ascii="Arial" w:eastAsia="Times New Roman" w:hAnsi="Arial" w:cs="Arial"/>
          <w:sz w:val="24"/>
          <w:szCs w:val="24"/>
        </w:rPr>
        <w:t xml:space="preserve">Tiekėjo išrašoma ir Pirkėjui apmokėjimui pateikiama sąskaita faktūra, PVM sąskaita faktūra ar kitas mokėjimo dokumentas už Tiekėjo tinkamai suteiktas bei Pirkėjo priimtas </w:t>
      </w:r>
      <w:r w:rsidRPr="00B0411E">
        <w:rPr>
          <w:rFonts w:ascii="Arial" w:eastAsia="Arial" w:hAnsi="Arial" w:cs="Arial"/>
          <w:sz w:val="24"/>
          <w:szCs w:val="24"/>
        </w:rPr>
        <w:t>Paslaugas</w:t>
      </w:r>
      <w:r w:rsidRPr="00B0411E">
        <w:rPr>
          <w:rFonts w:ascii="Arial" w:eastAsia="Times New Roman" w:hAnsi="Arial" w:cs="Arial"/>
          <w:sz w:val="24"/>
          <w:szCs w:val="24"/>
        </w:rPr>
        <w:t xml:space="preserve">. </w:t>
      </w:r>
      <w:r w:rsidRPr="00B0411E">
        <w:rPr>
          <w:rFonts w:ascii="Arial" w:eastAsia="Arial" w:hAnsi="Arial" w:cs="Arial"/>
          <w:sz w:val="24"/>
          <w:szCs w:val="24"/>
        </w:rPr>
        <w:t>Jeigu Sutartyje yra numatytas Paslaugų teikimas etapais ar periodais, Sąskaita gali būti pateikiama dėl kiekvieno etapo ar periodo atskirai;</w:t>
      </w:r>
    </w:p>
    <w:p w14:paraId="5C02DCCC" w14:textId="77777777" w:rsidR="00060EBC" w:rsidRPr="00B0411E" w:rsidRDefault="00060EBC" w:rsidP="00060EBC">
      <w:pPr>
        <w:widowControl w:val="0"/>
        <w:tabs>
          <w:tab w:val="left" w:pos="567"/>
          <w:tab w:val="left" w:pos="851"/>
          <w:tab w:val="left" w:pos="992"/>
          <w:tab w:val="left" w:pos="1134"/>
          <w:tab w:val="left" w:pos="2127"/>
        </w:tabs>
        <w:spacing w:after="0" w:line="240" w:lineRule="auto"/>
        <w:ind w:firstLine="1134"/>
        <w:jc w:val="both"/>
        <w:rPr>
          <w:rFonts w:ascii="Arial" w:eastAsia="Arial" w:hAnsi="Arial" w:cs="Arial"/>
          <w:sz w:val="24"/>
          <w:szCs w:val="24"/>
        </w:rPr>
      </w:pPr>
      <w:r w:rsidRPr="00B0411E">
        <w:rPr>
          <w:rFonts w:ascii="Arial" w:eastAsia="Arial" w:hAnsi="Arial" w:cs="Arial"/>
          <w:sz w:val="24"/>
          <w:szCs w:val="24"/>
        </w:rPr>
        <w:t>1.1.1.8.</w:t>
      </w:r>
      <w:r w:rsidRPr="00B0411E">
        <w:rPr>
          <w:rFonts w:ascii="Arial" w:eastAsia="Arial" w:hAnsi="Arial" w:cs="Arial"/>
          <w:sz w:val="24"/>
          <w:szCs w:val="24"/>
        </w:rPr>
        <w:tab/>
      </w:r>
      <w:r w:rsidRPr="00B0411E">
        <w:rPr>
          <w:rFonts w:ascii="Arial" w:eastAsia="Arial" w:hAnsi="Arial" w:cs="Arial"/>
          <w:b/>
          <w:bCs/>
          <w:sz w:val="24"/>
          <w:szCs w:val="24"/>
        </w:rPr>
        <w:t>Specialiosios sąlygos</w:t>
      </w:r>
      <w:r w:rsidRPr="00B0411E">
        <w:rPr>
          <w:rFonts w:ascii="Arial" w:eastAsia="Arial" w:hAnsi="Arial" w:cs="Arial"/>
          <w:sz w:val="24"/>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4DD64AF" w14:textId="77777777" w:rsidR="00060EBC" w:rsidRPr="00B0411E" w:rsidRDefault="00060EBC" w:rsidP="00060EBC">
      <w:pPr>
        <w:widowControl w:val="0"/>
        <w:tabs>
          <w:tab w:val="left" w:pos="567"/>
          <w:tab w:val="left" w:pos="851"/>
          <w:tab w:val="left" w:pos="992"/>
          <w:tab w:val="left" w:pos="1134"/>
          <w:tab w:val="left" w:pos="2127"/>
        </w:tabs>
        <w:spacing w:after="0" w:line="240" w:lineRule="auto"/>
        <w:ind w:firstLine="1134"/>
        <w:jc w:val="both"/>
        <w:rPr>
          <w:rFonts w:ascii="Arial" w:eastAsia="Arial" w:hAnsi="Arial" w:cs="Arial"/>
          <w:b/>
          <w:bCs/>
          <w:sz w:val="24"/>
          <w:szCs w:val="24"/>
        </w:rPr>
      </w:pPr>
      <w:r w:rsidRPr="00B0411E">
        <w:rPr>
          <w:rFonts w:ascii="Arial" w:eastAsia="Arial" w:hAnsi="Arial" w:cs="Arial"/>
          <w:sz w:val="24"/>
          <w:szCs w:val="24"/>
        </w:rPr>
        <w:t>1.1.1.9.</w:t>
      </w:r>
      <w:r w:rsidRPr="00B0411E">
        <w:rPr>
          <w:rFonts w:ascii="Arial" w:eastAsia="Arial" w:hAnsi="Arial" w:cs="Arial"/>
          <w:sz w:val="24"/>
          <w:szCs w:val="24"/>
        </w:rPr>
        <w:tab/>
      </w:r>
      <w:r w:rsidRPr="00B0411E">
        <w:rPr>
          <w:rFonts w:ascii="Arial" w:eastAsia="Arial" w:hAnsi="Arial" w:cs="Arial"/>
          <w:b/>
          <w:bCs/>
          <w:sz w:val="24"/>
          <w:szCs w:val="24"/>
        </w:rPr>
        <w:t xml:space="preserve">Susitarimas </w:t>
      </w:r>
      <w:r w:rsidRPr="00B0411E">
        <w:rPr>
          <w:rFonts w:ascii="Arial" w:eastAsia="Arial" w:hAnsi="Arial" w:cs="Arial"/>
          <w:sz w:val="24"/>
          <w:szCs w:val="24"/>
        </w:rPr>
        <w:t>– tai dokumentas, kurį Šalys sudaro keisdamos Sutarties sąlygas VPĮ leidžiama apimtimi;</w:t>
      </w:r>
    </w:p>
    <w:p w14:paraId="6C6C80F6" w14:textId="77777777" w:rsidR="00060EBC" w:rsidRPr="00B0411E" w:rsidRDefault="00060EBC" w:rsidP="00060EBC">
      <w:pPr>
        <w:widowControl w:val="0"/>
        <w:tabs>
          <w:tab w:val="left" w:pos="567"/>
          <w:tab w:val="left" w:pos="851"/>
          <w:tab w:val="left" w:pos="992"/>
          <w:tab w:val="left" w:pos="1134"/>
          <w:tab w:val="left" w:pos="2127"/>
        </w:tabs>
        <w:spacing w:after="0" w:line="240" w:lineRule="auto"/>
        <w:ind w:firstLine="1134"/>
        <w:jc w:val="both"/>
        <w:rPr>
          <w:rFonts w:ascii="Arial" w:eastAsia="Arial" w:hAnsi="Arial" w:cs="Arial"/>
          <w:b/>
          <w:bCs/>
          <w:sz w:val="24"/>
          <w:szCs w:val="24"/>
        </w:rPr>
      </w:pPr>
      <w:r w:rsidRPr="00B0411E">
        <w:rPr>
          <w:rFonts w:ascii="Arial" w:eastAsia="Arial" w:hAnsi="Arial" w:cs="Arial"/>
          <w:sz w:val="24"/>
          <w:szCs w:val="24"/>
        </w:rPr>
        <w:lastRenderedPageBreak/>
        <w:t>1.1.1.10.</w:t>
      </w:r>
      <w:r w:rsidRPr="00B0411E">
        <w:rPr>
          <w:rFonts w:ascii="Arial" w:eastAsia="Arial" w:hAnsi="Arial" w:cs="Arial"/>
          <w:sz w:val="24"/>
          <w:szCs w:val="24"/>
        </w:rPr>
        <w:tab/>
        <w:t xml:space="preserve"> </w:t>
      </w:r>
      <w:r w:rsidRPr="00B0411E">
        <w:rPr>
          <w:rFonts w:ascii="Arial" w:eastAsia="Arial" w:hAnsi="Arial" w:cs="Arial"/>
          <w:b/>
          <w:bCs/>
          <w:sz w:val="24"/>
          <w:szCs w:val="24"/>
        </w:rPr>
        <w:t>Sutarties kaina</w:t>
      </w:r>
      <w:r w:rsidRPr="00B0411E">
        <w:rPr>
          <w:rFonts w:ascii="Arial" w:eastAsia="Arial" w:hAnsi="Arial" w:cs="Arial"/>
          <w:sz w:val="24"/>
          <w:szCs w:val="24"/>
        </w:rPr>
        <w:t xml:space="preserve"> – pagal Sutartį Tiekėjui mokėtina suma, įskaitant visus privalomus mokesčius ir išlaidas;</w:t>
      </w:r>
    </w:p>
    <w:p w14:paraId="199C5315" w14:textId="77777777" w:rsidR="00060EBC" w:rsidRPr="00B0411E" w:rsidRDefault="00060EBC" w:rsidP="00060EBC">
      <w:pPr>
        <w:widowControl w:val="0"/>
        <w:tabs>
          <w:tab w:val="left" w:pos="567"/>
          <w:tab w:val="left" w:pos="851"/>
          <w:tab w:val="left" w:pos="992"/>
          <w:tab w:val="left" w:pos="1134"/>
          <w:tab w:val="left" w:pos="2268"/>
        </w:tabs>
        <w:spacing w:after="0" w:line="240" w:lineRule="auto"/>
        <w:ind w:firstLine="1134"/>
        <w:jc w:val="both"/>
        <w:rPr>
          <w:rFonts w:ascii="Arial" w:eastAsia="Arial" w:hAnsi="Arial" w:cs="Arial"/>
          <w:sz w:val="24"/>
          <w:szCs w:val="24"/>
        </w:rPr>
      </w:pPr>
      <w:r w:rsidRPr="00B0411E">
        <w:rPr>
          <w:rFonts w:ascii="Arial" w:eastAsia="Arial" w:hAnsi="Arial" w:cs="Arial"/>
          <w:sz w:val="24"/>
          <w:szCs w:val="24"/>
        </w:rPr>
        <w:t>1.1.1.11.</w:t>
      </w:r>
      <w:r w:rsidRPr="00B0411E">
        <w:rPr>
          <w:rFonts w:ascii="Arial" w:eastAsia="Arial" w:hAnsi="Arial" w:cs="Arial"/>
          <w:sz w:val="24"/>
          <w:szCs w:val="24"/>
        </w:rPr>
        <w:tab/>
      </w:r>
      <w:r w:rsidRPr="00B0411E">
        <w:rPr>
          <w:rFonts w:ascii="Arial" w:eastAsia="Arial" w:hAnsi="Arial" w:cs="Arial"/>
          <w:b/>
          <w:bCs/>
          <w:sz w:val="24"/>
          <w:szCs w:val="24"/>
        </w:rPr>
        <w:t xml:space="preserve">Sutarties sąlygos </w:t>
      </w:r>
      <w:r w:rsidRPr="00B0411E">
        <w:rPr>
          <w:rFonts w:ascii="Arial" w:eastAsia="Arial" w:hAnsi="Arial" w:cs="Arial"/>
          <w:sz w:val="24"/>
          <w:szCs w:val="24"/>
        </w:rPr>
        <w:t>– Bendrosios sąlygos ir Specialiosios sąlygos kartu;</w:t>
      </w:r>
    </w:p>
    <w:p w14:paraId="1D2C0DE5" w14:textId="77777777" w:rsidR="00060EBC" w:rsidRPr="00B0411E" w:rsidRDefault="00060EBC" w:rsidP="00060EBC">
      <w:pPr>
        <w:widowControl w:val="0"/>
        <w:tabs>
          <w:tab w:val="left" w:pos="567"/>
          <w:tab w:val="left" w:pos="851"/>
          <w:tab w:val="left" w:pos="992"/>
          <w:tab w:val="left" w:pos="1134"/>
          <w:tab w:val="left" w:pos="2268"/>
        </w:tabs>
        <w:spacing w:after="0" w:line="240" w:lineRule="auto"/>
        <w:ind w:firstLine="1134"/>
        <w:jc w:val="both"/>
        <w:rPr>
          <w:rFonts w:ascii="Arial" w:eastAsia="Arial" w:hAnsi="Arial" w:cs="Arial"/>
          <w:sz w:val="24"/>
          <w:szCs w:val="24"/>
        </w:rPr>
      </w:pPr>
      <w:r w:rsidRPr="00B0411E">
        <w:rPr>
          <w:rFonts w:ascii="Arial" w:eastAsia="Arial" w:hAnsi="Arial" w:cs="Arial"/>
          <w:sz w:val="24"/>
          <w:szCs w:val="24"/>
        </w:rPr>
        <w:t>1.1.1.12.</w:t>
      </w:r>
      <w:r w:rsidRPr="00B0411E">
        <w:rPr>
          <w:rFonts w:ascii="Arial" w:eastAsia="Times New Roman" w:hAnsi="Arial" w:cs="Arial"/>
          <w:sz w:val="24"/>
          <w:szCs w:val="24"/>
        </w:rPr>
        <w:tab/>
      </w:r>
      <w:r w:rsidRPr="00B0411E">
        <w:rPr>
          <w:rFonts w:ascii="Arial" w:eastAsia="Arial" w:hAnsi="Arial" w:cs="Arial"/>
          <w:b/>
          <w:bCs/>
          <w:sz w:val="24"/>
          <w:szCs w:val="24"/>
        </w:rPr>
        <w:t xml:space="preserve">Sutartis </w:t>
      </w:r>
      <w:r w:rsidRPr="00B0411E">
        <w:rPr>
          <w:rFonts w:ascii="Arial" w:eastAsia="Arial" w:hAnsi="Arial" w:cs="Arial"/>
          <w:sz w:val="24"/>
          <w:szCs w:val="24"/>
        </w:rPr>
        <w:t>– Paslaugų pirkimo–pardavimo sutartis, kurią sudaro Sutarties sąlygos, Specialiosiose sąlygose išvardyti priedai ir Susitarimai;</w:t>
      </w:r>
    </w:p>
    <w:p w14:paraId="3E1DC5AF" w14:textId="77777777" w:rsidR="00060EBC" w:rsidRPr="00B0411E" w:rsidRDefault="00060EBC" w:rsidP="00060EBC">
      <w:pPr>
        <w:widowControl w:val="0"/>
        <w:tabs>
          <w:tab w:val="left" w:pos="567"/>
          <w:tab w:val="left" w:pos="851"/>
          <w:tab w:val="left" w:pos="992"/>
          <w:tab w:val="left" w:pos="1134"/>
          <w:tab w:val="left" w:pos="2268"/>
        </w:tabs>
        <w:spacing w:after="0" w:line="240" w:lineRule="auto"/>
        <w:ind w:firstLine="1134"/>
        <w:jc w:val="both"/>
        <w:rPr>
          <w:rFonts w:ascii="Arial" w:eastAsia="Arial" w:hAnsi="Arial" w:cs="Arial"/>
          <w:sz w:val="24"/>
          <w:szCs w:val="24"/>
        </w:rPr>
      </w:pPr>
      <w:r w:rsidRPr="00B0411E">
        <w:rPr>
          <w:rFonts w:ascii="Arial" w:eastAsia="Arial" w:hAnsi="Arial" w:cs="Arial"/>
          <w:sz w:val="24"/>
          <w:szCs w:val="24"/>
        </w:rPr>
        <w:t xml:space="preserve">1.1.1.13. </w:t>
      </w:r>
      <w:r w:rsidRPr="00B0411E">
        <w:rPr>
          <w:rFonts w:ascii="Arial" w:eastAsia="Arial" w:hAnsi="Arial" w:cs="Arial"/>
          <w:sz w:val="24"/>
          <w:szCs w:val="24"/>
        </w:rPr>
        <w:tab/>
      </w:r>
      <w:r w:rsidRPr="00B0411E">
        <w:rPr>
          <w:rFonts w:ascii="Arial" w:eastAsia="Arial" w:hAnsi="Arial" w:cs="Arial"/>
          <w:b/>
          <w:bCs/>
          <w:sz w:val="24"/>
          <w:szCs w:val="24"/>
        </w:rPr>
        <w:t>Šalis</w:t>
      </w:r>
      <w:r w:rsidRPr="00B0411E">
        <w:rPr>
          <w:rFonts w:ascii="Arial" w:eastAsia="Arial" w:hAnsi="Arial" w:cs="Arial"/>
          <w:sz w:val="24"/>
          <w:szCs w:val="24"/>
        </w:rPr>
        <w:t xml:space="preserve"> – Pirkėjas arba Tiekėjas, kiekvienas atskirai, priklausomai nuo konteksto;</w:t>
      </w:r>
    </w:p>
    <w:p w14:paraId="1735ACF5" w14:textId="77777777" w:rsidR="00060EBC" w:rsidRPr="00B0411E" w:rsidRDefault="00060EBC" w:rsidP="00060EBC">
      <w:pPr>
        <w:widowControl w:val="0"/>
        <w:tabs>
          <w:tab w:val="left" w:pos="567"/>
          <w:tab w:val="left" w:pos="851"/>
          <w:tab w:val="left" w:pos="992"/>
          <w:tab w:val="left" w:pos="1134"/>
          <w:tab w:val="left" w:pos="2268"/>
        </w:tabs>
        <w:spacing w:after="0" w:line="240" w:lineRule="auto"/>
        <w:ind w:firstLine="1134"/>
        <w:jc w:val="both"/>
        <w:rPr>
          <w:rFonts w:ascii="Arial" w:eastAsia="Arial" w:hAnsi="Arial" w:cs="Arial"/>
          <w:sz w:val="24"/>
          <w:szCs w:val="24"/>
        </w:rPr>
      </w:pPr>
      <w:r w:rsidRPr="00B0411E">
        <w:rPr>
          <w:rFonts w:ascii="Arial" w:eastAsia="Arial" w:hAnsi="Arial" w:cs="Arial"/>
          <w:sz w:val="24"/>
          <w:szCs w:val="24"/>
        </w:rPr>
        <w:t xml:space="preserve">1.1.1.14. </w:t>
      </w:r>
      <w:r w:rsidRPr="00B0411E">
        <w:rPr>
          <w:rFonts w:ascii="Arial" w:eastAsia="Arial" w:hAnsi="Arial" w:cs="Arial"/>
          <w:sz w:val="24"/>
          <w:szCs w:val="24"/>
        </w:rPr>
        <w:tab/>
      </w:r>
      <w:r w:rsidRPr="00B0411E">
        <w:rPr>
          <w:rFonts w:ascii="Arial" w:eastAsia="Arial" w:hAnsi="Arial" w:cs="Arial"/>
          <w:b/>
          <w:bCs/>
          <w:sz w:val="24"/>
          <w:szCs w:val="24"/>
        </w:rPr>
        <w:t>Šalys</w:t>
      </w:r>
      <w:r w:rsidRPr="00B0411E">
        <w:rPr>
          <w:rFonts w:ascii="Arial" w:eastAsia="Arial" w:hAnsi="Arial" w:cs="Arial"/>
          <w:sz w:val="24"/>
          <w:szCs w:val="24"/>
        </w:rPr>
        <w:t xml:space="preserve"> – Pirkėjas ir Tiekėjas kartu;</w:t>
      </w:r>
    </w:p>
    <w:p w14:paraId="0138F971" w14:textId="77777777" w:rsidR="00060EBC" w:rsidRPr="00B0411E" w:rsidRDefault="00060EBC" w:rsidP="00060EBC">
      <w:pPr>
        <w:widowControl w:val="0"/>
        <w:tabs>
          <w:tab w:val="left" w:pos="567"/>
          <w:tab w:val="left" w:pos="851"/>
          <w:tab w:val="left" w:pos="992"/>
          <w:tab w:val="left" w:pos="1134"/>
          <w:tab w:val="left" w:pos="2268"/>
        </w:tabs>
        <w:spacing w:after="0" w:line="240" w:lineRule="auto"/>
        <w:ind w:firstLine="1134"/>
        <w:jc w:val="both"/>
        <w:rPr>
          <w:rFonts w:ascii="Arial" w:eastAsia="Times New Roman" w:hAnsi="Arial" w:cs="Arial"/>
          <w:sz w:val="24"/>
          <w:szCs w:val="24"/>
        </w:rPr>
      </w:pPr>
      <w:r w:rsidRPr="00B0411E">
        <w:rPr>
          <w:rFonts w:ascii="Arial" w:eastAsia="Times New Roman" w:hAnsi="Arial" w:cs="Arial"/>
          <w:sz w:val="24"/>
          <w:szCs w:val="24"/>
        </w:rPr>
        <w:t>1.1.1.15.</w:t>
      </w:r>
      <w:r w:rsidRPr="00B0411E">
        <w:rPr>
          <w:rFonts w:ascii="Arial" w:eastAsia="Times New Roman" w:hAnsi="Arial" w:cs="Arial"/>
          <w:sz w:val="24"/>
          <w:szCs w:val="24"/>
        </w:rPr>
        <w:tab/>
      </w:r>
      <w:r w:rsidRPr="00B0411E">
        <w:rPr>
          <w:rFonts w:ascii="Arial" w:eastAsia="Arial" w:hAnsi="Arial" w:cs="Arial"/>
          <w:b/>
          <w:sz w:val="24"/>
          <w:szCs w:val="24"/>
        </w:rPr>
        <w:t>Tiekėjas</w:t>
      </w:r>
      <w:r w:rsidRPr="00B0411E">
        <w:rPr>
          <w:rFonts w:ascii="Arial" w:eastAsia="Arial" w:hAnsi="Arial" w:cs="Arial"/>
          <w:sz w:val="24"/>
          <w:szCs w:val="24"/>
        </w:rPr>
        <w:t xml:space="preserve"> – asmuo, kuris Specialiosiose sąlygose yra įvardytas kaip Tiekėjas, </w:t>
      </w:r>
      <w:r w:rsidRPr="00B0411E">
        <w:rPr>
          <w:rFonts w:ascii="Arial" w:eastAsia="Times New Roman" w:hAnsi="Arial" w:cs="Arial"/>
          <w:sz w:val="24"/>
          <w:szCs w:val="24"/>
        </w:rPr>
        <w:t xml:space="preserve">teikiantis Specialiosiose sąlygose nurodytas </w:t>
      </w:r>
      <w:r w:rsidRPr="00B0411E">
        <w:rPr>
          <w:rFonts w:ascii="Arial" w:eastAsia="Arial" w:hAnsi="Arial" w:cs="Arial"/>
          <w:sz w:val="24"/>
          <w:szCs w:val="24"/>
        </w:rPr>
        <w:t>Paslaugas</w:t>
      </w:r>
      <w:r w:rsidRPr="00B0411E">
        <w:rPr>
          <w:rFonts w:ascii="Arial" w:eastAsia="Times New Roman" w:hAnsi="Arial" w:cs="Arial"/>
          <w:sz w:val="24"/>
          <w:szCs w:val="24"/>
        </w:rPr>
        <w:t>;</w:t>
      </w:r>
    </w:p>
    <w:p w14:paraId="01C60DA4" w14:textId="77777777" w:rsidR="00060EBC" w:rsidRPr="00B0411E" w:rsidRDefault="00060EBC" w:rsidP="00060EBC">
      <w:pPr>
        <w:widowControl w:val="0"/>
        <w:tabs>
          <w:tab w:val="left" w:pos="567"/>
          <w:tab w:val="left" w:pos="851"/>
          <w:tab w:val="left" w:pos="992"/>
          <w:tab w:val="left" w:pos="1134"/>
          <w:tab w:val="left" w:pos="2268"/>
        </w:tabs>
        <w:spacing w:after="0" w:line="240" w:lineRule="auto"/>
        <w:ind w:firstLine="1134"/>
        <w:jc w:val="both"/>
        <w:rPr>
          <w:rFonts w:ascii="Arial" w:eastAsia="Times New Roman" w:hAnsi="Arial" w:cs="Arial"/>
          <w:sz w:val="24"/>
          <w:szCs w:val="24"/>
        </w:rPr>
      </w:pPr>
      <w:r w:rsidRPr="00B0411E">
        <w:rPr>
          <w:rFonts w:ascii="Arial" w:eastAsia="Times New Roman" w:hAnsi="Arial" w:cs="Arial"/>
          <w:sz w:val="24"/>
          <w:szCs w:val="24"/>
        </w:rPr>
        <w:t xml:space="preserve">1.1.1.16. </w:t>
      </w:r>
      <w:r w:rsidRPr="00B0411E">
        <w:rPr>
          <w:rFonts w:ascii="Arial" w:eastAsia="Times New Roman" w:hAnsi="Arial" w:cs="Arial"/>
          <w:b/>
          <w:bCs/>
          <w:sz w:val="24"/>
          <w:szCs w:val="24"/>
        </w:rPr>
        <w:t xml:space="preserve">Užsakymas </w:t>
      </w:r>
      <w:r w:rsidRPr="00B0411E">
        <w:rPr>
          <w:rFonts w:ascii="Arial" w:eastAsia="Times New Roman" w:hAnsi="Arial" w:cs="Arial"/>
          <w:sz w:val="24"/>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605F8CA" w14:textId="77777777" w:rsidR="00060EBC" w:rsidRPr="00B0411E" w:rsidRDefault="00060EBC" w:rsidP="00060EBC">
      <w:pPr>
        <w:widowControl w:val="0"/>
        <w:tabs>
          <w:tab w:val="left" w:pos="567"/>
          <w:tab w:val="left" w:pos="851"/>
          <w:tab w:val="left" w:pos="992"/>
          <w:tab w:val="left" w:pos="1134"/>
          <w:tab w:val="left" w:pos="2268"/>
        </w:tabs>
        <w:spacing w:after="0" w:line="240" w:lineRule="auto"/>
        <w:ind w:firstLine="1134"/>
        <w:jc w:val="both"/>
        <w:rPr>
          <w:rFonts w:ascii="Arial" w:eastAsia="Arial" w:hAnsi="Arial" w:cs="Arial"/>
          <w:b/>
          <w:bCs/>
          <w:sz w:val="24"/>
          <w:szCs w:val="24"/>
        </w:rPr>
      </w:pPr>
      <w:r w:rsidRPr="00B0411E">
        <w:rPr>
          <w:rFonts w:ascii="Arial" w:eastAsia="Arial" w:hAnsi="Arial" w:cs="Arial"/>
          <w:sz w:val="24"/>
          <w:szCs w:val="24"/>
        </w:rPr>
        <w:t>1.1.1.17.</w:t>
      </w:r>
      <w:r w:rsidRPr="00B0411E">
        <w:rPr>
          <w:rFonts w:ascii="Arial" w:eastAsia="Times New Roman" w:hAnsi="Arial" w:cs="Arial"/>
          <w:sz w:val="24"/>
          <w:szCs w:val="24"/>
        </w:rPr>
        <w:tab/>
      </w:r>
      <w:r w:rsidRPr="00B0411E">
        <w:rPr>
          <w:rFonts w:ascii="Arial" w:eastAsia="Arial" w:hAnsi="Arial" w:cs="Arial"/>
          <w:sz w:val="24"/>
          <w:szCs w:val="24"/>
        </w:rPr>
        <w:t xml:space="preserve"> </w:t>
      </w:r>
      <w:r w:rsidRPr="00B0411E">
        <w:rPr>
          <w:rFonts w:ascii="Arial" w:eastAsia="Arial" w:hAnsi="Arial" w:cs="Arial"/>
          <w:b/>
          <w:bCs/>
          <w:sz w:val="24"/>
          <w:szCs w:val="24"/>
        </w:rPr>
        <w:t xml:space="preserve">VPĮ </w:t>
      </w:r>
      <w:r w:rsidRPr="00B0411E">
        <w:rPr>
          <w:rFonts w:ascii="Arial" w:eastAsia="Arial" w:hAnsi="Arial" w:cs="Arial"/>
          <w:sz w:val="24"/>
          <w:szCs w:val="24"/>
        </w:rPr>
        <w:t>– Lietuvos Respublikos viešųjų pirkimų įstatymas.</w:t>
      </w:r>
    </w:p>
    <w:p w14:paraId="4E2622CD" w14:textId="77777777" w:rsidR="00060EBC" w:rsidRPr="00B0411E" w:rsidRDefault="00060EBC" w:rsidP="00060EBC">
      <w:pPr>
        <w:widowControl w:val="0"/>
        <w:tabs>
          <w:tab w:val="left" w:pos="567"/>
          <w:tab w:val="left" w:pos="851"/>
          <w:tab w:val="left" w:pos="992"/>
          <w:tab w:val="left" w:pos="1134"/>
          <w:tab w:val="left" w:pos="2268"/>
        </w:tabs>
        <w:spacing w:after="0" w:line="240" w:lineRule="auto"/>
        <w:ind w:firstLine="1134"/>
        <w:jc w:val="both"/>
        <w:rPr>
          <w:rFonts w:ascii="Arial" w:eastAsia="Arial" w:hAnsi="Arial" w:cs="Arial"/>
          <w:sz w:val="24"/>
          <w:szCs w:val="24"/>
        </w:rPr>
      </w:pPr>
      <w:r w:rsidRPr="00B0411E">
        <w:rPr>
          <w:rFonts w:ascii="Arial" w:eastAsia="Arial" w:hAnsi="Arial" w:cs="Arial"/>
          <w:sz w:val="24"/>
          <w:szCs w:val="24"/>
        </w:rPr>
        <w:t>1.1.1.18.</w:t>
      </w:r>
      <w:r w:rsidRPr="00B0411E">
        <w:rPr>
          <w:rFonts w:ascii="Arial" w:eastAsia="Arial" w:hAnsi="Arial" w:cs="Arial"/>
          <w:sz w:val="24"/>
          <w:szCs w:val="24"/>
        </w:rPr>
        <w:tab/>
        <w:t xml:space="preserve"> Kitų Sutartyje didžiąja raide rašomų sąvokų reikšmės yra nurodytos Sutarties tekste.</w:t>
      </w:r>
    </w:p>
    <w:p w14:paraId="2811F39E" w14:textId="77777777" w:rsidR="00060EBC" w:rsidRPr="00B0411E" w:rsidRDefault="00060EBC" w:rsidP="00060EBC">
      <w:pPr>
        <w:widowControl w:val="0"/>
        <w:tabs>
          <w:tab w:val="left" w:pos="709"/>
          <w:tab w:val="left" w:pos="851"/>
          <w:tab w:val="left" w:pos="992"/>
          <w:tab w:val="left" w:pos="1134"/>
          <w:tab w:val="left" w:pos="1843"/>
        </w:tabs>
        <w:spacing w:after="0" w:line="240" w:lineRule="auto"/>
        <w:ind w:firstLine="1134"/>
        <w:jc w:val="both"/>
        <w:rPr>
          <w:rFonts w:ascii="Arial" w:eastAsia="Arial" w:hAnsi="Arial" w:cs="Arial"/>
          <w:sz w:val="24"/>
          <w:szCs w:val="24"/>
        </w:rPr>
      </w:pPr>
      <w:r w:rsidRPr="00B0411E">
        <w:rPr>
          <w:rFonts w:ascii="Arial" w:eastAsia="Arial" w:hAnsi="Arial" w:cs="Arial"/>
          <w:sz w:val="24"/>
          <w:szCs w:val="24"/>
        </w:rPr>
        <w:t>1.1.2.</w:t>
      </w:r>
      <w:r w:rsidRPr="00B0411E">
        <w:rPr>
          <w:rFonts w:ascii="Arial" w:eastAsia="Times New Roman" w:hAnsi="Arial" w:cs="Arial"/>
          <w:sz w:val="24"/>
          <w:szCs w:val="24"/>
        </w:rPr>
        <w:tab/>
      </w:r>
      <w:r w:rsidRPr="00B0411E">
        <w:rPr>
          <w:rFonts w:ascii="Arial" w:eastAsia="Arial" w:hAnsi="Arial" w:cs="Arial"/>
          <w:sz w:val="24"/>
          <w:szCs w:val="24"/>
        </w:rPr>
        <w:t xml:space="preserve">Sutartyje neapibrėžtos sąvokos suprantamos ir aiškinamos taip, kaip jas apibrėžia VPĮ ir kiti </w:t>
      </w:r>
      <w:r w:rsidRPr="00B0411E">
        <w:rPr>
          <w:rFonts w:ascii="Arial" w:eastAsia="Times New Roman" w:hAnsi="Arial" w:cs="Arial"/>
          <w:sz w:val="24"/>
          <w:szCs w:val="24"/>
        </w:rPr>
        <w:t>įstatymai bei teisės aktai</w:t>
      </w:r>
      <w:r w:rsidRPr="00B0411E">
        <w:rPr>
          <w:rFonts w:ascii="Arial" w:eastAsia="Arial" w:hAnsi="Arial" w:cs="Arial"/>
          <w:sz w:val="24"/>
          <w:szCs w:val="24"/>
        </w:rPr>
        <w:t>, galiojantys Sutarties sudarymo ir vykdymo metu.</w:t>
      </w:r>
    </w:p>
    <w:p w14:paraId="53BBCE29" w14:textId="77777777" w:rsidR="00060EBC" w:rsidRPr="00B0411E" w:rsidRDefault="00060EBC" w:rsidP="00060EBC">
      <w:pPr>
        <w:widowControl w:val="0"/>
        <w:tabs>
          <w:tab w:val="left" w:pos="709"/>
          <w:tab w:val="left" w:pos="851"/>
          <w:tab w:val="left" w:pos="992"/>
          <w:tab w:val="left" w:pos="1134"/>
          <w:tab w:val="left" w:pos="1843"/>
        </w:tabs>
        <w:spacing w:after="0" w:line="240" w:lineRule="auto"/>
        <w:ind w:firstLine="1134"/>
        <w:jc w:val="both"/>
        <w:rPr>
          <w:rFonts w:ascii="Arial" w:eastAsia="Arial" w:hAnsi="Arial" w:cs="Arial"/>
          <w:sz w:val="24"/>
          <w:szCs w:val="24"/>
        </w:rPr>
      </w:pPr>
      <w:r w:rsidRPr="00B0411E">
        <w:rPr>
          <w:rFonts w:ascii="Arial" w:eastAsia="Arial" w:hAnsi="Arial" w:cs="Arial"/>
          <w:sz w:val="24"/>
          <w:szCs w:val="24"/>
        </w:rPr>
        <w:t>1.1.3.</w:t>
      </w:r>
      <w:r w:rsidRPr="00B0411E">
        <w:rPr>
          <w:rFonts w:ascii="Arial" w:eastAsia="Arial" w:hAnsi="Arial" w:cs="Arial"/>
          <w:sz w:val="24"/>
          <w:szCs w:val="24"/>
        </w:rPr>
        <w:tab/>
        <w:t>Kitos Sutartyje vartojamos sąvokos ir terminai turi bendrinę reikšmę arba artimiausią Sutarties pobūdžiui specialiąją reikšmę, jei Sutartyje nėra nustatyta ir paaiškinta kitokia jų reikšmė.</w:t>
      </w:r>
    </w:p>
    <w:p w14:paraId="66E0EBF6" w14:textId="77777777" w:rsidR="00060EBC" w:rsidRPr="00B0411E" w:rsidRDefault="00060EBC" w:rsidP="00060EBC">
      <w:pPr>
        <w:widowControl w:val="0"/>
        <w:tabs>
          <w:tab w:val="left" w:pos="567"/>
          <w:tab w:val="left" w:pos="851"/>
          <w:tab w:val="left" w:pos="992"/>
          <w:tab w:val="left" w:pos="1134"/>
        </w:tabs>
        <w:spacing w:after="0"/>
        <w:jc w:val="both"/>
        <w:rPr>
          <w:rFonts w:ascii="Arial" w:eastAsia="Arial" w:hAnsi="Arial" w:cs="Arial"/>
          <w:b/>
          <w:bCs/>
          <w:sz w:val="24"/>
          <w:szCs w:val="24"/>
        </w:rPr>
      </w:pPr>
    </w:p>
    <w:p w14:paraId="5DC919E0" w14:textId="77777777" w:rsidR="00060EBC" w:rsidRPr="00B0411E" w:rsidRDefault="00060EBC" w:rsidP="00060EBC">
      <w:pPr>
        <w:keepNext/>
        <w:keepLines/>
        <w:tabs>
          <w:tab w:val="left" w:pos="567"/>
        </w:tabs>
        <w:spacing w:after="0"/>
        <w:jc w:val="center"/>
        <w:rPr>
          <w:rFonts w:ascii="Arial" w:eastAsia="Cambria" w:hAnsi="Arial" w:cs="Arial"/>
          <w:b/>
          <w:bCs/>
          <w:sz w:val="24"/>
          <w:szCs w:val="24"/>
          <w14:numSpacing w14:val="tabular"/>
        </w:rPr>
      </w:pPr>
      <w:r w:rsidRPr="00B0411E">
        <w:rPr>
          <w:rFonts w:ascii="Arial" w:eastAsia="Cambria" w:hAnsi="Arial" w:cs="Arial"/>
          <w:b/>
          <w:bCs/>
          <w:sz w:val="24"/>
          <w:szCs w:val="24"/>
          <w14:numSpacing w14:val="tabular"/>
        </w:rPr>
        <w:t>1.2.</w:t>
      </w:r>
      <w:r w:rsidRPr="00B0411E">
        <w:rPr>
          <w:rFonts w:ascii="Arial" w:eastAsia="Cambria" w:hAnsi="Arial" w:cs="Arial"/>
          <w:b/>
          <w:bCs/>
          <w:sz w:val="24"/>
          <w:szCs w:val="24"/>
          <w14:numSpacing w14:val="tabular"/>
        </w:rPr>
        <w:tab/>
        <w:t>Sutarties aiškinimas</w:t>
      </w:r>
    </w:p>
    <w:p w14:paraId="06F29A98" w14:textId="77777777" w:rsidR="00060EBC" w:rsidRPr="00B0411E" w:rsidRDefault="00060EBC" w:rsidP="00060EBC">
      <w:pPr>
        <w:keepNext/>
        <w:keepLines/>
        <w:tabs>
          <w:tab w:val="left" w:pos="567"/>
        </w:tabs>
        <w:spacing w:after="0"/>
        <w:ind w:left="792"/>
        <w:jc w:val="both"/>
        <w:rPr>
          <w:rFonts w:ascii="Arial" w:eastAsia="Cambria" w:hAnsi="Arial" w:cs="Arial"/>
          <w:b/>
          <w:bCs/>
          <w:sz w:val="24"/>
          <w:szCs w:val="24"/>
          <w14:numSpacing w14:val="tabular"/>
        </w:rPr>
      </w:pPr>
    </w:p>
    <w:p w14:paraId="24216222" w14:textId="77777777" w:rsidR="00060EBC" w:rsidRPr="00B0411E" w:rsidRDefault="00060EBC" w:rsidP="00060EBC">
      <w:pPr>
        <w:widowControl w:val="0"/>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rPr>
      </w:pPr>
      <w:r w:rsidRPr="00B0411E">
        <w:rPr>
          <w:rFonts w:ascii="Arial" w:eastAsia="Arial" w:hAnsi="Arial" w:cs="Arial"/>
          <w:sz w:val="24"/>
          <w:szCs w:val="24"/>
        </w:rPr>
        <w:t>1.2.1.</w:t>
      </w:r>
      <w:r w:rsidRPr="00B0411E">
        <w:rPr>
          <w:rFonts w:ascii="Arial" w:eastAsia="Arial" w:hAnsi="Arial" w:cs="Arial"/>
          <w:sz w:val="24"/>
          <w:szCs w:val="24"/>
        </w:rPr>
        <w:tab/>
        <w:t>Sutartis yra sudaryta ir turi būti aiškinama pagal Lietuvos Respublikos teisės aktus.</w:t>
      </w:r>
    </w:p>
    <w:p w14:paraId="2FBE6C92" w14:textId="77777777" w:rsidR="00060EBC" w:rsidRPr="00B0411E" w:rsidRDefault="00060EBC" w:rsidP="00060EBC">
      <w:pPr>
        <w:widowControl w:val="0"/>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rPr>
      </w:pPr>
      <w:r w:rsidRPr="00B0411E">
        <w:rPr>
          <w:rFonts w:ascii="Arial" w:eastAsia="Arial" w:hAnsi="Arial" w:cs="Arial"/>
          <w:sz w:val="24"/>
          <w:szCs w:val="24"/>
        </w:rPr>
        <w:t>1.2.2.</w:t>
      </w:r>
      <w:r w:rsidRPr="00B0411E">
        <w:rPr>
          <w:rFonts w:ascii="Arial" w:eastAsia="Arial" w:hAnsi="Arial" w:cs="Arial"/>
          <w:sz w:val="24"/>
          <w:szCs w:val="24"/>
        </w:rPr>
        <w:tab/>
        <w:t>Jei Bendrosios sąlygos ir (ar) Specialiosios sąlygos prieštarauja VPĮ ir kitų teisės aktų reikalavimams, taikomos VPĮ ir kitų teisės aktų nuostatos.</w:t>
      </w:r>
    </w:p>
    <w:p w14:paraId="3757FC0D" w14:textId="77777777" w:rsidR="00060EBC" w:rsidRPr="00B0411E" w:rsidRDefault="00060EBC" w:rsidP="00060EBC">
      <w:pPr>
        <w:widowControl w:val="0"/>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rPr>
      </w:pPr>
      <w:r w:rsidRPr="00B0411E">
        <w:rPr>
          <w:rFonts w:ascii="Arial" w:eastAsia="Arial" w:hAnsi="Arial" w:cs="Arial"/>
          <w:sz w:val="24"/>
          <w:szCs w:val="24"/>
        </w:rPr>
        <w:t>1.2.3.</w:t>
      </w:r>
      <w:r w:rsidRPr="00B0411E">
        <w:rPr>
          <w:rFonts w:ascii="Arial" w:eastAsia="Arial" w:hAnsi="Arial" w:cs="Arial"/>
          <w:sz w:val="24"/>
          <w:szCs w:val="24"/>
        </w:rPr>
        <w:tab/>
        <w:t>Diena Sutartyje reiškia kalendorinę dieną.</w:t>
      </w:r>
    </w:p>
    <w:p w14:paraId="456D3E7D" w14:textId="77777777" w:rsidR="00060EBC" w:rsidRPr="00B0411E" w:rsidRDefault="00060EBC" w:rsidP="00060EBC">
      <w:pPr>
        <w:widowControl w:val="0"/>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rPr>
      </w:pPr>
      <w:r w:rsidRPr="00B0411E">
        <w:rPr>
          <w:rFonts w:ascii="Arial" w:eastAsia="Arial" w:hAnsi="Arial" w:cs="Arial"/>
          <w:sz w:val="24"/>
          <w:szCs w:val="24"/>
        </w:rPr>
        <w:t>1.2.4.</w:t>
      </w:r>
      <w:r w:rsidRPr="00B0411E">
        <w:rPr>
          <w:rFonts w:ascii="Arial" w:eastAsia="Arial" w:hAnsi="Arial" w:cs="Arial"/>
          <w:sz w:val="24"/>
          <w:szCs w:val="24"/>
        </w:rPr>
        <w:tab/>
        <w:t>Darbo diena Sutartyje reiškia bet kurią dieną, išskyrus šeštadienį, sekmadienį ir švenčių dienas Lietuvoje, nurodytas Lietuvos Respublikos darbo kodekse.</w:t>
      </w:r>
    </w:p>
    <w:p w14:paraId="0B030AFE" w14:textId="77777777" w:rsidR="00060EBC" w:rsidRPr="00B0411E" w:rsidRDefault="00060EBC" w:rsidP="00060EBC">
      <w:pPr>
        <w:widowControl w:val="0"/>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rPr>
      </w:pPr>
      <w:r w:rsidRPr="00B0411E">
        <w:rPr>
          <w:rFonts w:ascii="Arial" w:eastAsia="Arial" w:hAnsi="Arial" w:cs="Arial"/>
          <w:sz w:val="24"/>
          <w:szCs w:val="24"/>
        </w:rPr>
        <w:t>1.2.5.</w:t>
      </w:r>
      <w:r w:rsidRPr="00B0411E">
        <w:rPr>
          <w:rFonts w:ascii="Arial" w:eastAsia="Arial" w:hAnsi="Arial" w:cs="Arial"/>
          <w:sz w:val="24"/>
          <w:szCs w:val="24"/>
        </w:rPr>
        <w:tab/>
        <w:t>Terminai pagal Sutartį yra skaičiuojami metais, mėnesiais, savaitėmis, darbo dienomis, kalendorinėmis dienomis, valandomis ir minutėmis.</w:t>
      </w:r>
    </w:p>
    <w:p w14:paraId="0EC973FD" w14:textId="77777777" w:rsidR="00060EBC" w:rsidRPr="00B0411E" w:rsidRDefault="00060EBC" w:rsidP="00060EBC">
      <w:pPr>
        <w:widowControl w:val="0"/>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rPr>
      </w:pPr>
      <w:r w:rsidRPr="00B0411E">
        <w:rPr>
          <w:rFonts w:ascii="Arial" w:eastAsia="Arial" w:hAnsi="Arial" w:cs="Arial"/>
          <w:sz w:val="24"/>
          <w:szCs w:val="24"/>
        </w:rPr>
        <w:t>1.2.6.</w:t>
      </w:r>
      <w:r w:rsidRPr="00B0411E">
        <w:rPr>
          <w:rFonts w:ascii="Arial" w:eastAsia="Arial" w:hAnsi="Arial" w:cs="Arial"/>
          <w:sz w:val="24"/>
          <w:szCs w:val="24"/>
        </w:rPr>
        <w:tab/>
        <w:t>Kvalifikacija, rėmimasis kitų ūkio subjektų pajėgumais, Paslaugų apimtis, peržiūra suprantami taip, kaip nustatyta VPĮ bei jį įgyvendinančiuose teisės aktuose.</w:t>
      </w:r>
    </w:p>
    <w:p w14:paraId="61736FD9" w14:textId="77777777" w:rsidR="00060EBC" w:rsidRPr="00B0411E" w:rsidRDefault="00060EBC" w:rsidP="00060EBC">
      <w:pPr>
        <w:widowControl w:val="0"/>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rPr>
      </w:pPr>
      <w:r w:rsidRPr="00B0411E">
        <w:rPr>
          <w:rFonts w:ascii="Arial" w:eastAsia="Arial" w:hAnsi="Arial" w:cs="Arial"/>
          <w:sz w:val="24"/>
          <w:szCs w:val="24"/>
        </w:rPr>
        <w:t>1.2.7.</w:t>
      </w:r>
      <w:r w:rsidRPr="00B0411E">
        <w:rPr>
          <w:rFonts w:ascii="Arial" w:eastAsia="Arial" w:hAnsi="Arial" w:cs="Arial"/>
          <w:sz w:val="24"/>
          <w:szCs w:val="24"/>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496C7DA" w14:textId="77777777" w:rsidR="00060EBC" w:rsidRPr="00B0411E" w:rsidRDefault="00060EBC" w:rsidP="00060EBC">
      <w:pPr>
        <w:widowControl w:val="0"/>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rPr>
      </w:pPr>
      <w:r w:rsidRPr="00B0411E">
        <w:rPr>
          <w:rFonts w:ascii="Arial" w:eastAsia="Arial" w:hAnsi="Arial" w:cs="Arial"/>
          <w:sz w:val="24"/>
          <w:szCs w:val="24"/>
        </w:rPr>
        <w:t>1.2.8.</w:t>
      </w:r>
      <w:r w:rsidRPr="00B0411E">
        <w:rPr>
          <w:rFonts w:ascii="Arial" w:eastAsia="Arial" w:hAnsi="Arial" w:cs="Arial"/>
          <w:sz w:val="24"/>
          <w:szCs w:val="24"/>
        </w:rPr>
        <w:tab/>
        <w:t>Informuoti, pranešti, įspėti arba atsakyti reiškia pateikti informaciją, pranešimą, įspėjimą arba atsakymą Bendrosiose ir (ar) Specialiosiose sąlygose nustatyta tvarka.</w:t>
      </w:r>
    </w:p>
    <w:p w14:paraId="477DBEE0" w14:textId="77777777" w:rsidR="00060EBC" w:rsidRPr="00B0411E" w:rsidRDefault="00060EBC" w:rsidP="00060EBC">
      <w:pPr>
        <w:widowControl w:val="0"/>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rPr>
      </w:pPr>
      <w:r w:rsidRPr="00B0411E">
        <w:rPr>
          <w:rFonts w:ascii="Arial" w:eastAsia="Arial" w:hAnsi="Arial" w:cs="Arial"/>
          <w:sz w:val="24"/>
          <w:szCs w:val="24"/>
        </w:rPr>
        <w:t>1.2.9.</w:t>
      </w:r>
      <w:r w:rsidRPr="00B0411E">
        <w:rPr>
          <w:rFonts w:ascii="Arial" w:eastAsia="Arial" w:hAnsi="Arial" w:cs="Arial"/>
          <w:sz w:val="24"/>
          <w:szCs w:val="24"/>
        </w:rPr>
        <w:tab/>
        <w:t>Patvirtinti reiškia pateikti patvirtinimą raštu arba pasirašyti dokumentą be išlygų ar su išlygomis, išskyrus atvejus, kai asmuo, pasirašydamas dokumentą, nurodo, jog atsisako jį patvirtinti.</w:t>
      </w:r>
    </w:p>
    <w:p w14:paraId="3E10788F" w14:textId="77777777" w:rsidR="00060EBC" w:rsidRPr="00B0411E" w:rsidRDefault="00060EBC" w:rsidP="00060EBC">
      <w:pPr>
        <w:widowControl w:val="0"/>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rPr>
      </w:pPr>
      <w:r w:rsidRPr="00B0411E">
        <w:rPr>
          <w:rFonts w:ascii="Arial" w:eastAsia="Arial" w:hAnsi="Arial" w:cs="Arial"/>
          <w:sz w:val="24"/>
          <w:szCs w:val="24"/>
        </w:rPr>
        <w:lastRenderedPageBreak/>
        <w:t>1.2.10.</w:t>
      </w:r>
      <w:r w:rsidRPr="00B0411E">
        <w:rPr>
          <w:rFonts w:ascii="Arial" w:eastAsia="Arial" w:hAnsi="Arial" w:cs="Arial"/>
          <w:sz w:val="24"/>
          <w:szCs w:val="24"/>
        </w:rPr>
        <w:tab/>
      </w:r>
      <w:r w:rsidRPr="00B0411E">
        <w:rPr>
          <w:rFonts w:ascii="Arial" w:eastAsia="Arial" w:hAnsi="Arial" w:cs="Arial"/>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8EDCFFB" w14:textId="77777777" w:rsidR="00060EBC" w:rsidRPr="00B0411E" w:rsidRDefault="00060EBC" w:rsidP="00060EBC">
      <w:pPr>
        <w:widowControl w:val="0"/>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rPr>
      </w:pPr>
      <w:r w:rsidRPr="00B0411E">
        <w:rPr>
          <w:rFonts w:ascii="Arial" w:eastAsia="Arial" w:hAnsi="Arial" w:cs="Arial"/>
          <w:sz w:val="24"/>
          <w:szCs w:val="24"/>
        </w:rPr>
        <w:t>1.2.11.</w:t>
      </w:r>
      <w:r w:rsidRPr="00B0411E">
        <w:rPr>
          <w:rFonts w:ascii="Arial" w:eastAsia="Arial" w:hAnsi="Arial" w:cs="Arial"/>
          <w:sz w:val="24"/>
          <w:szCs w:val="24"/>
        </w:rPr>
        <w:tab/>
      </w:r>
      <w:r w:rsidRPr="00B0411E">
        <w:rPr>
          <w:rFonts w:ascii="Arial" w:eastAsia="Arial" w:hAnsi="Arial" w:cs="Arial"/>
          <w:sz w:val="24"/>
          <w:szCs w:val="24"/>
          <w:shd w:val="clear" w:color="auto" w:fill="FFFFFF"/>
        </w:rPr>
        <w:t>Jeigu Sutartyje nurodyta reikšmė skaičiais ir žodžiais skiriasi, vadovaujamasi žodžiais nurodyta reikšme.</w:t>
      </w:r>
    </w:p>
    <w:p w14:paraId="76509557" w14:textId="77777777" w:rsidR="00060EBC" w:rsidRPr="00B0411E" w:rsidRDefault="00060EBC" w:rsidP="00060EBC">
      <w:pPr>
        <w:widowControl w:val="0"/>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rPr>
      </w:pPr>
      <w:r w:rsidRPr="00B0411E">
        <w:rPr>
          <w:rFonts w:ascii="Arial" w:eastAsia="Arial" w:hAnsi="Arial" w:cs="Arial"/>
          <w:sz w:val="24"/>
          <w:szCs w:val="24"/>
        </w:rPr>
        <w:t>1.2.12.</w:t>
      </w:r>
      <w:r w:rsidRPr="00B0411E">
        <w:rPr>
          <w:rFonts w:ascii="Arial" w:eastAsia="Arial" w:hAnsi="Arial" w:cs="Arial"/>
          <w:sz w:val="24"/>
          <w:szCs w:val="24"/>
        </w:rPr>
        <w:tab/>
      </w:r>
      <w:r w:rsidRPr="00B0411E">
        <w:rPr>
          <w:rFonts w:ascii="Arial" w:eastAsia="Arial" w:hAnsi="Arial" w:cs="Arial"/>
          <w:sz w:val="24"/>
          <w:szCs w:val="24"/>
          <w:shd w:val="clear" w:color="auto" w:fill="FFFFFF"/>
        </w:rPr>
        <w:t>Jei pateikiamos nuorodos į teisės aktus, turi būti taikomos aktualios teisės aktų redakcijos, jeigu nenurodyta kitaip.</w:t>
      </w:r>
    </w:p>
    <w:p w14:paraId="0C7E1D8D" w14:textId="77777777" w:rsidR="00060EBC" w:rsidRPr="00B0411E" w:rsidRDefault="00060EBC" w:rsidP="00060EBC">
      <w:pPr>
        <w:widowControl w:val="0"/>
        <w:tabs>
          <w:tab w:val="left" w:pos="567"/>
          <w:tab w:val="left" w:pos="851"/>
          <w:tab w:val="left" w:pos="992"/>
          <w:tab w:val="left" w:pos="1134"/>
        </w:tabs>
        <w:spacing w:after="0"/>
        <w:jc w:val="both"/>
        <w:rPr>
          <w:rFonts w:ascii="Arial" w:eastAsia="Arial" w:hAnsi="Arial" w:cs="Arial"/>
          <w:b/>
          <w:bCs/>
          <w:sz w:val="24"/>
          <w:szCs w:val="24"/>
        </w:rPr>
      </w:pPr>
    </w:p>
    <w:p w14:paraId="5D404FE9" w14:textId="77777777" w:rsidR="00060EBC" w:rsidRPr="00B0411E" w:rsidRDefault="00060EBC" w:rsidP="00060EBC">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outlineLvl w:val="1"/>
        <w:rPr>
          <w:rFonts w:ascii="Arial" w:eastAsia="Arial" w:hAnsi="Arial" w:cs="Arial"/>
          <w:b/>
          <w:sz w:val="24"/>
          <w:szCs w:val="24"/>
        </w:rPr>
      </w:pPr>
      <w:bookmarkStart w:id="9" w:name="_Toc198750122"/>
      <w:r w:rsidRPr="00B0411E">
        <w:rPr>
          <w:rFonts w:ascii="Arial" w:eastAsia="Arial" w:hAnsi="Arial" w:cs="Arial"/>
          <w:b/>
          <w:sz w:val="24"/>
          <w:szCs w:val="24"/>
        </w:rPr>
        <w:t>1.3.</w:t>
      </w:r>
      <w:r w:rsidRPr="00B0411E">
        <w:rPr>
          <w:rFonts w:ascii="Arial" w:eastAsia="Arial" w:hAnsi="Arial" w:cs="Arial"/>
          <w:b/>
          <w:sz w:val="24"/>
          <w:szCs w:val="24"/>
        </w:rPr>
        <w:tab/>
        <w:t>Dokumentų viršenybė</w:t>
      </w:r>
      <w:bookmarkEnd w:id="9"/>
    </w:p>
    <w:p w14:paraId="07468580" w14:textId="77777777" w:rsidR="00060EBC" w:rsidRPr="00B0411E" w:rsidRDefault="00060EBC" w:rsidP="00060EBC">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outlineLvl w:val="1"/>
        <w:rPr>
          <w:rFonts w:ascii="Arial" w:eastAsia="Arial" w:hAnsi="Arial" w:cs="Arial"/>
          <w:b/>
          <w:sz w:val="24"/>
          <w:szCs w:val="24"/>
        </w:rPr>
      </w:pPr>
    </w:p>
    <w:p w14:paraId="377C2989" w14:textId="77777777" w:rsidR="00060EBC" w:rsidRPr="00B0411E" w:rsidRDefault="00060EBC" w:rsidP="00060EBC">
      <w:pPr>
        <w:widowControl w:val="0"/>
        <w:tabs>
          <w:tab w:val="left" w:pos="567"/>
          <w:tab w:val="left" w:pos="851"/>
          <w:tab w:val="left" w:pos="992"/>
          <w:tab w:val="left" w:pos="1134"/>
          <w:tab w:val="left" w:pos="1843"/>
        </w:tabs>
        <w:spacing w:after="0" w:line="240" w:lineRule="auto"/>
        <w:ind w:firstLine="1134"/>
        <w:jc w:val="both"/>
        <w:rPr>
          <w:rFonts w:ascii="Arial" w:eastAsia="Cambria" w:hAnsi="Arial" w:cs="Arial"/>
          <w:sz w:val="24"/>
          <w:szCs w:val="24"/>
        </w:rPr>
      </w:pPr>
      <w:r w:rsidRPr="00B0411E">
        <w:rPr>
          <w:rFonts w:ascii="Arial" w:eastAsia="Cambria" w:hAnsi="Arial" w:cs="Arial"/>
          <w:sz w:val="24"/>
          <w:szCs w:val="24"/>
        </w:rPr>
        <w:t>1.3.1.</w:t>
      </w:r>
      <w:r w:rsidRPr="00B0411E">
        <w:rPr>
          <w:rFonts w:ascii="Arial" w:eastAsia="Cambria" w:hAnsi="Arial" w:cs="Arial"/>
          <w:sz w:val="24"/>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315242CA" w14:textId="77777777" w:rsidR="00060EBC" w:rsidRPr="00B0411E" w:rsidRDefault="00060EBC" w:rsidP="00060EBC">
      <w:pPr>
        <w:tabs>
          <w:tab w:val="left" w:pos="709"/>
          <w:tab w:val="left" w:pos="1843"/>
        </w:tabs>
        <w:spacing w:after="0" w:line="240" w:lineRule="auto"/>
        <w:ind w:firstLine="1134"/>
        <w:jc w:val="both"/>
        <w:outlineLvl w:val="2"/>
        <w:rPr>
          <w:rFonts w:ascii="Arial" w:eastAsia="Trebuchet MS" w:hAnsi="Arial" w:cs="Arial"/>
          <w:bCs/>
          <w:sz w:val="24"/>
          <w:szCs w:val="24"/>
        </w:rPr>
      </w:pPr>
      <w:bookmarkStart w:id="10" w:name="_Toc198750123"/>
      <w:r w:rsidRPr="00B0411E">
        <w:rPr>
          <w:rFonts w:ascii="Arial" w:eastAsia="Trebuchet MS" w:hAnsi="Arial" w:cs="Arial"/>
          <w:sz w:val="24"/>
          <w:szCs w:val="24"/>
        </w:rPr>
        <w:t xml:space="preserve">1.3.1.1. </w:t>
      </w:r>
      <w:r w:rsidRPr="00B0411E">
        <w:rPr>
          <w:rFonts w:ascii="Arial" w:eastAsia="Trebuchet MS" w:hAnsi="Arial" w:cs="Arial"/>
          <w:bCs/>
          <w:sz w:val="24"/>
          <w:szCs w:val="24"/>
        </w:rPr>
        <w:t>Techninė specifikacija;</w:t>
      </w:r>
      <w:bookmarkEnd w:id="10"/>
    </w:p>
    <w:p w14:paraId="3BD906F1" w14:textId="77777777" w:rsidR="00060EBC" w:rsidRPr="00B0411E" w:rsidRDefault="00060EBC" w:rsidP="00060EBC">
      <w:pPr>
        <w:tabs>
          <w:tab w:val="left" w:pos="709"/>
          <w:tab w:val="left" w:pos="1843"/>
        </w:tabs>
        <w:spacing w:after="0" w:line="240" w:lineRule="auto"/>
        <w:ind w:firstLine="1134"/>
        <w:jc w:val="both"/>
        <w:outlineLvl w:val="2"/>
        <w:rPr>
          <w:rFonts w:ascii="Arial" w:eastAsia="Trebuchet MS" w:hAnsi="Arial" w:cs="Arial"/>
          <w:bCs/>
          <w:sz w:val="24"/>
          <w:szCs w:val="24"/>
        </w:rPr>
      </w:pPr>
      <w:bookmarkStart w:id="11" w:name="_Toc198750124"/>
      <w:r w:rsidRPr="00B0411E">
        <w:rPr>
          <w:rFonts w:ascii="Arial" w:eastAsia="Trebuchet MS" w:hAnsi="Arial" w:cs="Arial"/>
          <w:bCs/>
          <w:sz w:val="24"/>
          <w:szCs w:val="24"/>
        </w:rPr>
        <w:t>1.3.1.2. Specialiosios sąlygos;</w:t>
      </w:r>
      <w:bookmarkEnd w:id="11"/>
    </w:p>
    <w:p w14:paraId="0FEC10F0" w14:textId="77777777" w:rsidR="00060EBC" w:rsidRPr="00B0411E" w:rsidRDefault="00060EBC" w:rsidP="00060EBC">
      <w:pPr>
        <w:tabs>
          <w:tab w:val="left" w:pos="709"/>
          <w:tab w:val="left" w:pos="1843"/>
        </w:tabs>
        <w:spacing w:after="0" w:line="240" w:lineRule="auto"/>
        <w:ind w:firstLine="1134"/>
        <w:jc w:val="both"/>
        <w:outlineLvl w:val="2"/>
        <w:rPr>
          <w:rFonts w:ascii="Arial" w:eastAsia="Trebuchet MS" w:hAnsi="Arial" w:cs="Arial"/>
          <w:bCs/>
          <w:sz w:val="24"/>
          <w:szCs w:val="24"/>
        </w:rPr>
      </w:pPr>
      <w:bookmarkStart w:id="12" w:name="_Toc198750125"/>
      <w:r w:rsidRPr="00B0411E">
        <w:rPr>
          <w:rFonts w:ascii="Arial" w:eastAsia="Trebuchet MS" w:hAnsi="Arial" w:cs="Arial"/>
          <w:bCs/>
          <w:sz w:val="24"/>
          <w:szCs w:val="24"/>
        </w:rPr>
        <w:t>1.3.1.3. Bendrosios sąlygos;</w:t>
      </w:r>
      <w:bookmarkEnd w:id="12"/>
    </w:p>
    <w:p w14:paraId="6E52824E" w14:textId="77777777" w:rsidR="00060EBC" w:rsidRPr="00B0411E" w:rsidRDefault="00060EBC" w:rsidP="00060EBC">
      <w:pPr>
        <w:tabs>
          <w:tab w:val="left" w:pos="709"/>
          <w:tab w:val="left" w:pos="1843"/>
        </w:tabs>
        <w:spacing w:after="0" w:line="240" w:lineRule="auto"/>
        <w:ind w:firstLine="1134"/>
        <w:jc w:val="both"/>
        <w:outlineLvl w:val="2"/>
        <w:rPr>
          <w:rFonts w:ascii="Arial" w:eastAsia="Trebuchet MS" w:hAnsi="Arial" w:cs="Arial"/>
          <w:bCs/>
          <w:sz w:val="24"/>
          <w:szCs w:val="24"/>
        </w:rPr>
      </w:pPr>
      <w:bookmarkStart w:id="13" w:name="_Toc198750126"/>
      <w:r w:rsidRPr="00B0411E">
        <w:rPr>
          <w:rFonts w:ascii="Arial" w:eastAsia="Trebuchet MS" w:hAnsi="Arial" w:cs="Arial"/>
          <w:bCs/>
          <w:sz w:val="24"/>
          <w:szCs w:val="24"/>
        </w:rPr>
        <w:t>1.3.1.4. Pirkimo dokumentai (išskyrus techninę specifikaciją);</w:t>
      </w:r>
      <w:bookmarkEnd w:id="13"/>
    </w:p>
    <w:p w14:paraId="6E5DD03C" w14:textId="77777777" w:rsidR="00060EBC" w:rsidRPr="00B0411E" w:rsidRDefault="00060EBC" w:rsidP="00060EBC">
      <w:pPr>
        <w:tabs>
          <w:tab w:val="left" w:pos="709"/>
          <w:tab w:val="left" w:pos="1843"/>
        </w:tabs>
        <w:spacing w:after="0" w:line="240" w:lineRule="auto"/>
        <w:ind w:firstLine="1134"/>
        <w:jc w:val="both"/>
        <w:outlineLvl w:val="2"/>
        <w:rPr>
          <w:rFonts w:ascii="Arial" w:eastAsia="Trebuchet MS" w:hAnsi="Arial" w:cs="Arial"/>
          <w:bCs/>
          <w:sz w:val="24"/>
          <w:szCs w:val="24"/>
        </w:rPr>
      </w:pPr>
      <w:bookmarkStart w:id="14" w:name="_Toc198750127"/>
      <w:r w:rsidRPr="00B0411E">
        <w:rPr>
          <w:rFonts w:ascii="Arial" w:eastAsia="Trebuchet MS" w:hAnsi="Arial" w:cs="Arial"/>
          <w:bCs/>
          <w:sz w:val="24"/>
          <w:szCs w:val="24"/>
        </w:rPr>
        <w:t>1.3.1.5. Pasiūlymas;</w:t>
      </w:r>
      <w:bookmarkEnd w:id="14"/>
    </w:p>
    <w:p w14:paraId="200A8F33" w14:textId="77777777" w:rsidR="00060EBC" w:rsidRPr="00B0411E" w:rsidRDefault="00060EBC" w:rsidP="00060EBC">
      <w:pPr>
        <w:tabs>
          <w:tab w:val="left" w:pos="709"/>
          <w:tab w:val="left" w:pos="1843"/>
        </w:tabs>
        <w:spacing w:after="0" w:line="240" w:lineRule="auto"/>
        <w:ind w:firstLine="1134"/>
        <w:jc w:val="both"/>
        <w:outlineLvl w:val="2"/>
        <w:rPr>
          <w:rFonts w:ascii="Arial" w:eastAsia="Trebuchet MS" w:hAnsi="Arial" w:cs="Arial"/>
          <w:bCs/>
          <w:sz w:val="24"/>
          <w:szCs w:val="24"/>
        </w:rPr>
      </w:pPr>
      <w:bookmarkStart w:id="15" w:name="_Toc198750128"/>
      <w:r w:rsidRPr="00B0411E">
        <w:rPr>
          <w:rFonts w:ascii="Arial" w:eastAsia="Trebuchet MS" w:hAnsi="Arial" w:cs="Arial"/>
          <w:bCs/>
          <w:sz w:val="24"/>
          <w:szCs w:val="24"/>
        </w:rPr>
        <w:t>1.3.1.6. Kiti Specialiosiose sąlygose išvardinti priedai.</w:t>
      </w:r>
      <w:bookmarkEnd w:id="15"/>
    </w:p>
    <w:p w14:paraId="502465AD" w14:textId="77777777" w:rsidR="00060EBC" w:rsidRPr="00B0411E" w:rsidRDefault="00060EBC" w:rsidP="00060EBC">
      <w:pPr>
        <w:widowControl w:val="0"/>
        <w:tabs>
          <w:tab w:val="left" w:pos="567"/>
          <w:tab w:val="left" w:pos="851"/>
          <w:tab w:val="left" w:pos="992"/>
          <w:tab w:val="left" w:pos="1134"/>
          <w:tab w:val="left" w:pos="1843"/>
        </w:tabs>
        <w:spacing w:after="0" w:line="240" w:lineRule="auto"/>
        <w:ind w:firstLine="1134"/>
        <w:jc w:val="both"/>
        <w:rPr>
          <w:rFonts w:ascii="Arial" w:eastAsia="Cambria" w:hAnsi="Arial" w:cs="Arial"/>
          <w:sz w:val="24"/>
          <w:szCs w:val="24"/>
        </w:rPr>
      </w:pPr>
      <w:r w:rsidRPr="00B0411E">
        <w:rPr>
          <w:rFonts w:ascii="Arial" w:eastAsia="Cambria" w:hAnsi="Arial" w:cs="Arial"/>
          <w:sz w:val="24"/>
          <w:szCs w:val="24"/>
        </w:rPr>
        <w:t>1.3.2.</w:t>
      </w:r>
      <w:r w:rsidRPr="00B0411E">
        <w:rPr>
          <w:rFonts w:ascii="Arial" w:eastAsia="Cambria" w:hAnsi="Arial" w:cs="Arial"/>
          <w:sz w:val="24"/>
          <w:szCs w:val="24"/>
        </w:rPr>
        <w:tab/>
        <w:t xml:space="preserve"> Tuo atveju, kai Šalių Susitarimu yra keičiamos Sutarties sąlygos, naujai sutartos Sutarties sąlygos turi viršenybę prieš pakeistąsias.</w:t>
      </w:r>
    </w:p>
    <w:p w14:paraId="1F5D88FF" w14:textId="77777777" w:rsidR="00060EBC" w:rsidRPr="00B0411E" w:rsidRDefault="00060EBC" w:rsidP="00060EBC">
      <w:pPr>
        <w:widowControl w:val="0"/>
        <w:tabs>
          <w:tab w:val="left" w:pos="567"/>
          <w:tab w:val="left" w:pos="851"/>
          <w:tab w:val="left" w:pos="992"/>
          <w:tab w:val="left" w:pos="1134"/>
          <w:tab w:val="left" w:pos="1843"/>
        </w:tabs>
        <w:spacing w:after="0" w:line="240" w:lineRule="auto"/>
        <w:ind w:firstLine="1134"/>
        <w:jc w:val="both"/>
        <w:rPr>
          <w:rFonts w:ascii="Arial" w:eastAsia="Cambria" w:hAnsi="Arial" w:cs="Arial"/>
          <w:sz w:val="24"/>
          <w:szCs w:val="24"/>
        </w:rPr>
      </w:pPr>
      <w:r w:rsidRPr="00B0411E">
        <w:rPr>
          <w:rFonts w:ascii="Arial" w:eastAsia="Cambria" w:hAnsi="Arial" w:cs="Arial"/>
          <w:sz w:val="24"/>
          <w:szCs w:val="24"/>
        </w:rPr>
        <w:t>1.3.3.</w:t>
      </w:r>
      <w:r w:rsidRPr="00B0411E">
        <w:rPr>
          <w:rFonts w:ascii="Arial" w:eastAsia="Times New Roman" w:hAnsi="Arial" w:cs="Arial"/>
          <w:sz w:val="24"/>
          <w:szCs w:val="24"/>
        </w:rPr>
        <w:tab/>
      </w:r>
      <w:r w:rsidRPr="00B0411E">
        <w:rPr>
          <w:rFonts w:ascii="Arial" w:eastAsia="Cambria" w:hAnsi="Arial" w:cs="Arial"/>
          <w:sz w:val="24"/>
          <w:szCs w:val="24"/>
        </w:rPr>
        <w:t>Jeigu Šalys sudaro Susitarimą dėl Sutarties sąlygų arba priedo papildymo nauja sąlyga, neatitikimo ar neaiškumo atveju tokia sąlyga turi viršenybę atitinkamai kitų Sutarties sąlygų arba kitų to priedo sąlygų atžvilgiu.</w:t>
      </w:r>
    </w:p>
    <w:p w14:paraId="625D6EBC" w14:textId="77777777" w:rsidR="00060EBC" w:rsidRPr="00B0411E" w:rsidRDefault="00060EBC" w:rsidP="00060EBC">
      <w:pPr>
        <w:widowControl w:val="0"/>
        <w:tabs>
          <w:tab w:val="left" w:pos="567"/>
          <w:tab w:val="left" w:pos="851"/>
          <w:tab w:val="left" w:pos="992"/>
          <w:tab w:val="left" w:pos="1134"/>
          <w:tab w:val="left" w:pos="1843"/>
        </w:tabs>
        <w:spacing w:after="0" w:line="240" w:lineRule="auto"/>
        <w:ind w:firstLine="1134"/>
        <w:jc w:val="both"/>
        <w:rPr>
          <w:rFonts w:ascii="Arial" w:eastAsia="Arial" w:hAnsi="Arial" w:cs="Arial"/>
          <w:sz w:val="24"/>
          <w:szCs w:val="24"/>
        </w:rPr>
      </w:pPr>
      <w:r w:rsidRPr="00B0411E">
        <w:rPr>
          <w:rFonts w:ascii="Arial" w:eastAsia="Arial" w:hAnsi="Arial" w:cs="Arial"/>
          <w:sz w:val="24"/>
          <w:szCs w:val="24"/>
        </w:rPr>
        <w:t>1.3.4.</w:t>
      </w:r>
      <w:r w:rsidRPr="00B0411E">
        <w:rPr>
          <w:rFonts w:ascii="Arial" w:eastAsia="Arial" w:hAnsi="Arial" w:cs="Arial"/>
          <w:sz w:val="24"/>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0411E">
        <w:rPr>
          <w:rFonts w:ascii="Arial" w:eastAsia="Arial" w:hAnsi="Arial" w:cs="Arial"/>
          <w:sz w:val="24"/>
          <w:szCs w:val="24"/>
          <w:vertAlign w:val="superscript"/>
        </w:rPr>
        <w:t>1</w:t>
      </w:r>
      <w:r w:rsidRPr="00B0411E">
        <w:rPr>
          <w:rFonts w:ascii="Arial" w:eastAsia="Arial" w:hAnsi="Arial" w:cs="Arial"/>
          <w:sz w:val="24"/>
          <w:szCs w:val="24"/>
        </w:rPr>
        <w:t>).</w:t>
      </w:r>
    </w:p>
    <w:p w14:paraId="356E02CE" w14:textId="77777777" w:rsidR="00060EBC" w:rsidRPr="00B0411E" w:rsidRDefault="00060EBC" w:rsidP="00060EBC">
      <w:pPr>
        <w:widowControl w:val="0"/>
        <w:tabs>
          <w:tab w:val="left" w:pos="567"/>
          <w:tab w:val="left" w:pos="851"/>
          <w:tab w:val="left" w:pos="992"/>
          <w:tab w:val="left" w:pos="1134"/>
          <w:tab w:val="left" w:pos="1843"/>
        </w:tabs>
        <w:spacing w:after="0" w:line="240" w:lineRule="auto"/>
        <w:ind w:firstLine="1134"/>
        <w:jc w:val="both"/>
        <w:rPr>
          <w:rFonts w:ascii="Arial" w:eastAsia="Arial" w:hAnsi="Arial" w:cs="Arial"/>
          <w:b/>
          <w:bCs/>
          <w:sz w:val="24"/>
          <w:szCs w:val="24"/>
        </w:rPr>
      </w:pPr>
    </w:p>
    <w:p w14:paraId="586E70E0" w14:textId="77777777" w:rsidR="00060EBC" w:rsidRPr="00B0411E" w:rsidRDefault="00060EBC" w:rsidP="00060EBC">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Arial" w:eastAsia="Arial" w:hAnsi="Arial" w:cs="Arial"/>
          <w:b/>
          <w:caps/>
          <w:sz w:val="24"/>
          <w:szCs w:val="24"/>
        </w:rPr>
      </w:pPr>
      <w:r w:rsidRPr="00B0411E">
        <w:rPr>
          <w:rFonts w:ascii="Arial" w:eastAsia="Arial" w:hAnsi="Arial" w:cs="Arial"/>
          <w:b/>
          <w:caps/>
          <w:sz w:val="24"/>
          <w:szCs w:val="24"/>
        </w:rPr>
        <w:t>2.</w:t>
      </w:r>
      <w:r w:rsidRPr="00B0411E">
        <w:rPr>
          <w:rFonts w:ascii="Arial" w:eastAsia="Arial" w:hAnsi="Arial" w:cs="Arial"/>
          <w:b/>
          <w:caps/>
          <w:sz w:val="24"/>
          <w:szCs w:val="24"/>
        </w:rPr>
        <w:tab/>
        <w:t>Sutarties dalykas</w:t>
      </w:r>
    </w:p>
    <w:p w14:paraId="1FED2BA0" w14:textId="77777777" w:rsidR="00060EBC" w:rsidRPr="00B0411E" w:rsidRDefault="00060EBC" w:rsidP="00060EBC">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both"/>
        <w:rPr>
          <w:rFonts w:ascii="Arial" w:eastAsia="Arial" w:hAnsi="Arial" w:cs="Arial"/>
          <w:b/>
          <w:caps/>
          <w:sz w:val="24"/>
          <w:szCs w:val="24"/>
        </w:rPr>
      </w:pPr>
    </w:p>
    <w:p w14:paraId="68AF6254" w14:textId="77777777" w:rsidR="00060EBC" w:rsidRPr="00B0411E" w:rsidRDefault="00060EBC" w:rsidP="00060EBC">
      <w:pPr>
        <w:widowControl w:val="0"/>
        <w:tabs>
          <w:tab w:val="left" w:pos="426"/>
          <w:tab w:val="left" w:pos="567"/>
          <w:tab w:val="left" w:pos="851"/>
          <w:tab w:val="left" w:pos="992"/>
          <w:tab w:val="left" w:pos="1134"/>
          <w:tab w:val="left" w:pos="1560"/>
        </w:tabs>
        <w:spacing w:after="0" w:line="240" w:lineRule="auto"/>
        <w:ind w:firstLine="1134"/>
        <w:jc w:val="both"/>
        <w:rPr>
          <w:rFonts w:ascii="Arial" w:eastAsia="Cambria" w:hAnsi="Arial" w:cs="Arial"/>
          <w:sz w:val="24"/>
          <w:szCs w:val="24"/>
        </w:rPr>
      </w:pPr>
      <w:r w:rsidRPr="00B0411E">
        <w:rPr>
          <w:rFonts w:ascii="Arial" w:eastAsia="Cambria" w:hAnsi="Arial" w:cs="Arial"/>
          <w:sz w:val="24"/>
          <w:szCs w:val="24"/>
        </w:rPr>
        <w:t>2.1.</w:t>
      </w:r>
      <w:r w:rsidRPr="00B0411E">
        <w:rPr>
          <w:rFonts w:ascii="Arial" w:eastAsia="Cambria" w:hAnsi="Arial" w:cs="Arial"/>
          <w:sz w:val="24"/>
          <w:szCs w:val="24"/>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B0411E">
        <w:rPr>
          <w:rFonts w:ascii="Arial" w:eastAsia="Arial" w:hAnsi="Arial" w:cs="Arial"/>
          <w:sz w:val="24"/>
          <w:szCs w:val="24"/>
        </w:rPr>
        <w:t>Paslaugas</w:t>
      </w:r>
      <w:r w:rsidRPr="00B0411E">
        <w:rPr>
          <w:rFonts w:ascii="Arial" w:eastAsia="Cambria" w:hAnsi="Arial" w:cs="Arial"/>
          <w:sz w:val="24"/>
          <w:szCs w:val="24"/>
        </w:rPr>
        <w:t xml:space="preserve"> bei sumokėti Tiekėjui Sutartyje nurodytą kainą Sutartyje nustatytomis sąlygomis ir tvarka.</w:t>
      </w:r>
    </w:p>
    <w:p w14:paraId="2B5C1C1D" w14:textId="77777777" w:rsidR="00060EBC" w:rsidRPr="00B0411E" w:rsidRDefault="00060EBC" w:rsidP="00060EBC">
      <w:pPr>
        <w:widowControl w:val="0"/>
        <w:tabs>
          <w:tab w:val="left" w:pos="426"/>
          <w:tab w:val="left" w:pos="567"/>
          <w:tab w:val="left" w:pos="851"/>
          <w:tab w:val="left" w:pos="992"/>
          <w:tab w:val="left" w:pos="1134"/>
          <w:tab w:val="left" w:pos="1560"/>
        </w:tabs>
        <w:spacing w:after="0" w:line="240" w:lineRule="auto"/>
        <w:ind w:firstLine="1134"/>
        <w:jc w:val="both"/>
        <w:rPr>
          <w:rFonts w:ascii="Arial" w:eastAsia="Arial" w:hAnsi="Arial" w:cs="Arial"/>
          <w:sz w:val="24"/>
          <w:szCs w:val="24"/>
        </w:rPr>
      </w:pPr>
      <w:r w:rsidRPr="00B0411E">
        <w:rPr>
          <w:rFonts w:ascii="Arial" w:eastAsia="Arial" w:hAnsi="Arial" w:cs="Arial"/>
          <w:sz w:val="24"/>
          <w:szCs w:val="24"/>
        </w:rPr>
        <w:t>2.2.</w:t>
      </w:r>
      <w:r w:rsidRPr="00B0411E">
        <w:rPr>
          <w:rFonts w:ascii="Arial" w:eastAsia="Arial" w:hAnsi="Arial" w:cs="Arial"/>
          <w:sz w:val="24"/>
          <w:szCs w:val="24"/>
        </w:rPr>
        <w:tab/>
        <w:t xml:space="preserve">Šalys, vykdydamos Sutartį, įsipareigoja laikytis visų Sutarties vykdymui taikytinų </w:t>
      </w:r>
      <w:r w:rsidRPr="00B0411E">
        <w:rPr>
          <w:rFonts w:ascii="Arial" w:eastAsia="Times New Roman" w:hAnsi="Arial" w:cs="Arial"/>
          <w:sz w:val="24"/>
          <w:szCs w:val="24"/>
        </w:rPr>
        <w:t>įstatymų bei kitų teisės aktų</w:t>
      </w:r>
      <w:r w:rsidRPr="00B0411E">
        <w:rPr>
          <w:rFonts w:ascii="Arial" w:eastAsia="Arial" w:hAnsi="Arial" w:cs="Arial"/>
          <w:sz w:val="24"/>
          <w:szCs w:val="24"/>
        </w:rPr>
        <w:t xml:space="preserve"> reikalavimų. Šalis turi teisę reikalauti, kad kita Šalis įvykdytų visus</w:t>
      </w:r>
      <w:r w:rsidRPr="00B0411E">
        <w:rPr>
          <w:rFonts w:ascii="Arial" w:eastAsia="Times New Roman" w:hAnsi="Arial" w:cs="Arial"/>
          <w:sz w:val="24"/>
          <w:szCs w:val="24"/>
        </w:rPr>
        <w:t xml:space="preserve"> įstatymų bei kitų teisės aktų</w:t>
      </w:r>
      <w:r w:rsidRPr="00B0411E">
        <w:rPr>
          <w:rFonts w:ascii="Arial" w:eastAsia="Arial" w:hAnsi="Arial" w:cs="Arial"/>
          <w:sz w:val="24"/>
          <w:szCs w:val="24"/>
        </w:rPr>
        <w:t xml:space="preserve"> reikalavimus, taikomus Sutarties vykdymui. Nė viena iš Sutarties sąlygų nereiškia ir negali būti aiškinama kaip Pirkėjo atsisakymas </w:t>
      </w:r>
      <w:r w:rsidRPr="00B0411E">
        <w:rPr>
          <w:rFonts w:ascii="Arial" w:eastAsia="Times New Roman" w:hAnsi="Arial" w:cs="Arial"/>
          <w:sz w:val="24"/>
          <w:szCs w:val="24"/>
        </w:rPr>
        <w:t>įstatymuose bei kituose teisės aktuose</w:t>
      </w:r>
      <w:r w:rsidRPr="00B0411E">
        <w:rPr>
          <w:rFonts w:ascii="Arial" w:eastAsia="Arial" w:hAnsi="Arial" w:cs="Arial"/>
          <w:sz w:val="24"/>
          <w:szCs w:val="24"/>
        </w:rPr>
        <w:t xml:space="preserve"> numatytų ir Sutartimi neaptartų Pirkėjo kitų teisių ir garantijų, susijusių su netinkamu Paslaugų teikimu ar jų kokybe, arba kaip Tiekėjo atsisakymas </w:t>
      </w:r>
      <w:r w:rsidRPr="00B0411E">
        <w:rPr>
          <w:rFonts w:ascii="Arial" w:eastAsia="Times New Roman" w:hAnsi="Arial" w:cs="Arial"/>
          <w:sz w:val="24"/>
          <w:szCs w:val="24"/>
        </w:rPr>
        <w:t>įstatymuose bei kituose teisės aktuose</w:t>
      </w:r>
      <w:r w:rsidRPr="00B0411E">
        <w:rPr>
          <w:rFonts w:ascii="Arial" w:eastAsia="Arial" w:hAnsi="Arial" w:cs="Arial"/>
          <w:sz w:val="24"/>
          <w:szCs w:val="24"/>
        </w:rPr>
        <w:t xml:space="preserve"> numatytų ir Sutartimi neaptartų Tiekėjo kitų teisių ir garantijų dėl atlyginimo už suteiktas Paslaugas gavimo.</w:t>
      </w:r>
    </w:p>
    <w:p w14:paraId="07AF5815" w14:textId="77777777" w:rsidR="00060EBC" w:rsidRPr="00B0411E" w:rsidRDefault="00060EBC" w:rsidP="00060EBC">
      <w:pPr>
        <w:widowControl w:val="0"/>
        <w:tabs>
          <w:tab w:val="left" w:pos="426"/>
          <w:tab w:val="left" w:pos="567"/>
          <w:tab w:val="left" w:pos="851"/>
          <w:tab w:val="left" w:pos="992"/>
          <w:tab w:val="left" w:pos="1134"/>
          <w:tab w:val="left" w:pos="1560"/>
        </w:tabs>
        <w:spacing w:after="0" w:line="240" w:lineRule="auto"/>
        <w:ind w:firstLine="1134"/>
        <w:jc w:val="both"/>
        <w:rPr>
          <w:rFonts w:ascii="Arial" w:eastAsia="Arial" w:hAnsi="Arial" w:cs="Arial"/>
          <w:sz w:val="24"/>
          <w:szCs w:val="24"/>
        </w:rPr>
      </w:pPr>
      <w:r w:rsidRPr="00B0411E">
        <w:rPr>
          <w:rFonts w:ascii="Arial" w:eastAsia="Arial" w:hAnsi="Arial" w:cs="Arial"/>
          <w:sz w:val="24"/>
          <w:szCs w:val="24"/>
        </w:rPr>
        <w:t>2.3.</w:t>
      </w:r>
      <w:r w:rsidRPr="00B0411E">
        <w:rPr>
          <w:rFonts w:ascii="Arial" w:eastAsia="Arial" w:hAnsi="Arial" w:cs="Arial"/>
          <w:sz w:val="24"/>
          <w:szCs w:val="24"/>
        </w:rPr>
        <w:tab/>
        <w:t xml:space="preserve">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w:t>
      </w:r>
      <w:r w:rsidRPr="00B0411E">
        <w:rPr>
          <w:rFonts w:ascii="Arial" w:eastAsia="Arial" w:hAnsi="Arial" w:cs="Arial"/>
          <w:sz w:val="24"/>
          <w:szCs w:val="24"/>
        </w:rPr>
        <w:lastRenderedPageBreak/>
        <w:t>įgūdžius ir žinias.</w:t>
      </w:r>
    </w:p>
    <w:p w14:paraId="6CD2E568" w14:textId="77777777" w:rsidR="00060EBC" w:rsidRPr="00B0411E" w:rsidRDefault="00060EBC" w:rsidP="00060EBC">
      <w:pPr>
        <w:widowControl w:val="0"/>
        <w:tabs>
          <w:tab w:val="left" w:pos="426"/>
          <w:tab w:val="left" w:pos="567"/>
          <w:tab w:val="left" w:pos="851"/>
          <w:tab w:val="left" w:pos="992"/>
          <w:tab w:val="left" w:pos="1134"/>
        </w:tabs>
        <w:spacing w:after="0"/>
        <w:jc w:val="both"/>
        <w:rPr>
          <w:rFonts w:ascii="Arial" w:eastAsia="Arial" w:hAnsi="Arial" w:cs="Arial"/>
          <w:sz w:val="24"/>
          <w:szCs w:val="24"/>
        </w:rPr>
      </w:pPr>
    </w:p>
    <w:p w14:paraId="71B7C76E" w14:textId="77777777" w:rsidR="00060EBC" w:rsidRPr="00B0411E" w:rsidRDefault="00060EBC" w:rsidP="00060EBC">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Arial" w:eastAsia="Arial" w:hAnsi="Arial" w:cs="Arial"/>
          <w:b/>
          <w:caps/>
          <w:sz w:val="24"/>
          <w:szCs w:val="24"/>
        </w:rPr>
      </w:pPr>
      <w:r w:rsidRPr="00B0411E">
        <w:rPr>
          <w:rFonts w:ascii="Arial" w:eastAsia="Arial" w:hAnsi="Arial" w:cs="Arial"/>
          <w:b/>
          <w:caps/>
          <w:sz w:val="24"/>
          <w:szCs w:val="24"/>
        </w:rPr>
        <w:t>3.</w:t>
      </w:r>
      <w:r w:rsidRPr="00B0411E">
        <w:rPr>
          <w:rFonts w:ascii="Arial" w:eastAsia="Arial" w:hAnsi="Arial" w:cs="Arial"/>
          <w:b/>
          <w:caps/>
          <w:sz w:val="24"/>
          <w:szCs w:val="24"/>
        </w:rPr>
        <w:tab/>
        <w:t>TIEKĖJAS ir kiti Sutarties vykdymui pasitelkiami asmenys</w:t>
      </w:r>
    </w:p>
    <w:p w14:paraId="326AC285" w14:textId="77777777" w:rsidR="00060EBC" w:rsidRPr="00B0411E" w:rsidRDefault="00060EBC" w:rsidP="00060EBC">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ascii="Arial" w:eastAsia="Arial" w:hAnsi="Arial" w:cs="Arial"/>
          <w:b/>
          <w:caps/>
          <w:sz w:val="24"/>
          <w:szCs w:val="24"/>
        </w:rPr>
      </w:pPr>
    </w:p>
    <w:p w14:paraId="44B53006" w14:textId="77777777" w:rsidR="00060EBC" w:rsidRPr="00B0411E" w:rsidRDefault="00060EBC" w:rsidP="00060EB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jc w:val="center"/>
        <w:outlineLvl w:val="1"/>
        <w:rPr>
          <w:rFonts w:ascii="Arial" w:eastAsia="Arial" w:hAnsi="Arial" w:cs="Arial"/>
          <w:b/>
          <w:sz w:val="24"/>
          <w:szCs w:val="24"/>
        </w:rPr>
      </w:pPr>
      <w:bookmarkStart w:id="16" w:name="_Toc198750129"/>
      <w:r w:rsidRPr="00B0411E">
        <w:rPr>
          <w:rFonts w:ascii="Arial" w:eastAsia="Arial" w:hAnsi="Arial" w:cs="Arial"/>
          <w:b/>
          <w:sz w:val="24"/>
          <w:szCs w:val="24"/>
        </w:rPr>
        <w:t>3.1.</w:t>
      </w:r>
      <w:r w:rsidRPr="00B0411E">
        <w:rPr>
          <w:rFonts w:ascii="Arial" w:eastAsia="Arial" w:hAnsi="Arial" w:cs="Arial"/>
          <w:b/>
          <w:sz w:val="24"/>
          <w:szCs w:val="24"/>
        </w:rPr>
        <w:tab/>
        <w:t>Kvalifikacija ir kiti Tiekėjo pasiūlymu prisiimti įsipareigojimai</w:t>
      </w:r>
      <w:bookmarkEnd w:id="16"/>
    </w:p>
    <w:p w14:paraId="7600297F" w14:textId="77777777" w:rsidR="00060EBC" w:rsidRPr="00B0411E" w:rsidRDefault="00060EBC" w:rsidP="00060EB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jc w:val="both"/>
        <w:outlineLvl w:val="1"/>
        <w:rPr>
          <w:rFonts w:ascii="Arial" w:eastAsia="Arial" w:hAnsi="Arial" w:cs="Arial"/>
          <w:b/>
          <w:sz w:val="24"/>
          <w:szCs w:val="24"/>
        </w:rPr>
      </w:pPr>
    </w:p>
    <w:p w14:paraId="7F44ECBC" w14:textId="77777777" w:rsidR="00060EBC" w:rsidRPr="00B0411E" w:rsidRDefault="00060EBC" w:rsidP="00060EBC">
      <w:pPr>
        <w:widowControl w:val="0"/>
        <w:pBdr>
          <w:top w:val="nil"/>
          <w:left w:val="nil"/>
          <w:bottom w:val="nil"/>
          <w:right w:val="nil"/>
          <w:between w:val="nil"/>
        </w:pBdr>
        <w:tabs>
          <w:tab w:val="left" w:pos="567"/>
          <w:tab w:val="left" w:pos="851"/>
          <w:tab w:val="left" w:pos="992"/>
          <w:tab w:val="left" w:pos="1134"/>
          <w:tab w:val="left" w:pos="1985"/>
        </w:tabs>
        <w:spacing w:after="0" w:line="240" w:lineRule="auto"/>
        <w:ind w:firstLine="1134"/>
        <w:jc w:val="both"/>
        <w:rPr>
          <w:rFonts w:ascii="Arial" w:eastAsia="Cambria" w:hAnsi="Arial" w:cs="Arial"/>
          <w:sz w:val="24"/>
          <w:szCs w:val="24"/>
        </w:rPr>
      </w:pPr>
      <w:r w:rsidRPr="00B0411E">
        <w:rPr>
          <w:rFonts w:ascii="Arial" w:eastAsia="Cambria" w:hAnsi="Arial" w:cs="Arial"/>
          <w:sz w:val="24"/>
          <w:szCs w:val="24"/>
        </w:rPr>
        <w:t>3.1.1.</w:t>
      </w:r>
      <w:r w:rsidRPr="00B0411E">
        <w:rPr>
          <w:rFonts w:ascii="Arial" w:eastAsia="Cambria" w:hAnsi="Arial" w:cs="Arial"/>
          <w:sz w:val="24"/>
          <w:szCs w:val="24"/>
        </w:rPr>
        <w:tab/>
        <w:t>Tiekėjas atsako už tai, kad visą Sutarties vykdymo laikotarpį Tiekėjas būtų kompetentingas, patikimas ir pajėgus (įskaitant ūkio subjektų, kurių pajėgumais remiasi Tiekėjas, pajėgumus) įvykdyti Sutarties reikalavimus:</w:t>
      </w:r>
    </w:p>
    <w:p w14:paraId="123AF564" w14:textId="77777777" w:rsidR="00060EBC" w:rsidRPr="00B0411E" w:rsidRDefault="00060EBC" w:rsidP="00060EBC">
      <w:pPr>
        <w:widowControl w:val="0"/>
        <w:pBdr>
          <w:top w:val="nil"/>
          <w:left w:val="nil"/>
          <w:bottom w:val="nil"/>
          <w:right w:val="nil"/>
          <w:between w:val="nil"/>
        </w:pBdr>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rPr>
      </w:pPr>
      <w:r w:rsidRPr="00B0411E">
        <w:rPr>
          <w:rFonts w:ascii="Arial" w:eastAsia="Arial" w:hAnsi="Arial" w:cs="Arial"/>
          <w:sz w:val="24"/>
          <w:szCs w:val="24"/>
        </w:rPr>
        <w:t>3.1.1.1.</w:t>
      </w:r>
      <w:r w:rsidRPr="00B0411E">
        <w:rPr>
          <w:rFonts w:ascii="Arial" w:eastAsia="Arial" w:hAnsi="Arial" w:cs="Arial"/>
          <w:sz w:val="24"/>
          <w:szCs w:val="24"/>
        </w:rPr>
        <w:tab/>
        <w:t>turėtų teisę verstis ta veikla, kuri yra reikalinga Sutarčiai įvykdyti.</w:t>
      </w:r>
      <w:r w:rsidRPr="00B0411E">
        <w:rPr>
          <w:rFonts w:ascii="Arial" w:eastAsia="Times New Roman" w:hAnsi="Arial" w:cs="Arial"/>
          <w:sz w:val="24"/>
          <w:szCs w:val="24"/>
        </w:rPr>
        <w:t xml:space="preserve"> </w:t>
      </w:r>
      <w:r w:rsidRPr="00B0411E">
        <w:rPr>
          <w:rFonts w:ascii="Arial" w:eastAsia="Arial" w:hAnsi="Arial" w:cs="Arial"/>
          <w:sz w:val="24"/>
          <w:szCs w:val="24"/>
        </w:rPr>
        <w:t>Pirkėjui pareikalavus, Tiekėjas turi pateikti dokumentus, įrodančius, kad Sutartį vykdo tik tokią teisę turintys asmenys;</w:t>
      </w:r>
    </w:p>
    <w:p w14:paraId="7AE4B200" w14:textId="77777777" w:rsidR="00060EBC" w:rsidRPr="00B0411E" w:rsidRDefault="00060EBC" w:rsidP="00060EBC">
      <w:pPr>
        <w:widowControl w:val="0"/>
        <w:pBdr>
          <w:top w:val="nil"/>
          <w:left w:val="nil"/>
          <w:bottom w:val="nil"/>
          <w:right w:val="nil"/>
          <w:between w:val="nil"/>
        </w:pBdr>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rPr>
      </w:pPr>
      <w:r w:rsidRPr="00B0411E">
        <w:rPr>
          <w:rFonts w:ascii="Arial" w:eastAsia="Arial" w:hAnsi="Arial" w:cs="Arial"/>
          <w:sz w:val="24"/>
          <w:szCs w:val="24"/>
        </w:rPr>
        <w:t>3.1.1.2.</w:t>
      </w:r>
      <w:r w:rsidRPr="00B0411E">
        <w:rPr>
          <w:rFonts w:ascii="Arial" w:eastAsia="Times New Roman" w:hAnsi="Arial" w:cs="Arial"/>
          <w:sz w:val="24"/>
          <w:szCs w:val="24"/>
        </w:rPr>
        <w:tab/>
      </w:r>
      <w:r w:rsidRPr="00B0411E">
        <w:rPr>
          <w:rFonts w:ascii="Arial" w:eastAsia="Arial" w:hAnsi="Arial" w:cs="Arial"/>
          <w:sz w:val="24"/>
          <w:szCs w:val="24"/>
        </w:rPr>
        <w:t>atitiktų tiekėjų kvalifikacijai pirkimo dokumentuose nustatytus reikalavimus bei neturėtų pirkimo dokumentuose nustatytų pašalinimo pagrindų;</w:t>
      </w:r>
    </w:p>
    <w:p w14:paraId="328D9E71" w14:textId="77777777" w:rsidR="00060EBC" w:rsidRPr="00B0411E" w:rsidRDefault="00060EBC" w:rsidP="00060EBC">
      <w:pPr>
        <w:widowControl w:val="0"/>
        <w:tabs>
          <w:tab w:val="left" w:pos="1985"/>
          <w:tab w:val="right" w:pos="9808"/>
        </w:tabs>
        <w:suppressAutoHyphens/>
        <w:spacing w:after="0" w:line="240" w:lineRule="auto"/>
        <w:ind w:firstLine="1134"/>
        <w:jc w:val="both"/>
        <w:textAlignment w:val="center"/>
        <w:rPr>
          <w:rFonts w:ascii="Arial" w:eastAsia="Arial" w:hAnsi="Arial" w:cs="Arial"/>
          <w:sz w:val="24"/>
          <w:szCs w:val="24"/>
        </w:rPr>
      </w:pPr>
      <w:r w:rsidRPr="00B0411E">
        <w:rPr>
          <w:rFonts w:ascii="Arial" w:eastAsia="Times New Roman" w:hAnsi="Arial" w:cs="Arial"/>
          <w:sz w:val="24"/>
          <w:szCs w:val="24"/>
        </w:rPr>
        <w:t>3.1.1.3.  laikytųsi Tiekėjo pasiūlyme nurodytų įsipareigojimų, įskaitant, bet neapsiribojant – atitiktų Tiekėjo pasiūlyme nurodytų kriterijų, dėl kurių jo pasiūlymas buvo išrinktas ekonomiškai naudingiausiu (toliau – </w:t>
      </w:r>
      <w:r w:rsidRPr="00B0411E">
        <w:rPr>
          <w:rFonts w:ascii="Arial" w:eastAsia="Times New Roman" w:hAnsi="Arial" w:cs="Arial"/>
          <w:b/>
          <w:bCs/>
          <w:sz w:val="24"/>
          <w:szCs w:val="24"/>
        </w:rPr>
        <w:t>Kokybiniai kriterijai</w:t>
      </w:r>
      <w:r w:rsidRPr="00B0411E">
        <w:rPr>
          <w:rFonts w:ascii="Arial" w:eastAsia="Times New Roman" w:hAnsi="Arial" w:cs="Arial"/>
          <w:sz w:val="24"/>
          <w:szCs w:val="24"/>
        </w:rPr>
        <w:t xml:space="preserve">), reikšmes ir parametrus. Šiame papunktyje nurodytų įsipareigojimų laikymosi tikrinimo tvarka nustatoma Specialiosiose sąlygose; </w:t>
      </w:r>
    </w:p>
    <w:p w14:paraId="7E041303" w14:textId="77777777" w:rsidR="00060EBC" w:rsidRPr="00B0411E" w:rsidRDefault="00060EBC" w:rsidP="00060EBC">
      <w:pPr>
        <w:widowControl w:val="0"/>
        <w:pBdr>
          <w:top w:val="nil"/>
          <w:left w:val="nil"/>
          <w:bottom w:val="nil"/>
          <w:right w:val="nil"/>
          <w:between w:val="nil"/>
        </w:pBdr>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rPr>
      </w:pPr>
      <w:r w:rsidRPr="00B0411E">
        <w:rPr>
          <w:rFonts w:ascii="Arial" w:eastAsia="Arial" w:hAnsi="Arial" w:cs="Arial"/>
          <w:sz w:val="24"/>
          <w:szCs w:val="24"/>
        </w:rPr>
        <w:t>3.1.1.4.</w:t>
      </w:r>
      <w:r w:rsidRPr="00B0411E">
        <w:rPr>
          <w:rFonts w:ascii="Arial" w:eastAsia="Arial" w:hAnsi="Arial" w:cs="Arial"/>
          <w:sz w:val="24"/>
          <w:szCs w:val="24"/>
        </w:rPr>
        <w:tab/>
        <w:t>užtikrintų nustatytų kokybės vadybos sistemos ir (arba) aplinkos apsaugos vadybos sistemos standartų taikymą, jeigu to reikalaujama pirkimo dokumentuose, ir turėtų tą patvirtinančius dokumentus;</w:t>
      </w:r>
    </w:p>
    <w:p w14:paraId="7D5A629B" w14:textId="77777777" w:rsidR="00060EBC" w:rsidRPr="00B0411E" w:rsidRDefault="00060EBC" w:rsidP="00060EBC">
      <w:pPr>
        <w:widowControl w:val="0"/>
        <w:pBdr>
          <w:top w:val="nil"/>
          <w:left w:val="nil"/>
          <w:bottom w:val="nil"/>
          <w:right w:val="nil"/>
          <w:between w:val="nil"/>
        </w:pBdr>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rPr>
      </w:pPr>
      <w:r w:rsidRPr="00B0411E">
        <w:rPr>
          <w:rFonts w:ascii="Arial" w:eastAsia="Arial" w:hAnsi="Arial" w:cs="Arial"/>
          <w:sz w:val="24"/>
          <w:szCs w:val="24"/>
        </w:rPr>
        <w:t xml:space="preserve">3.1.1.5. </w:t>
      </w:r>
      <w:r w:rsidRPr="00B0411E">
        <w:rPr>
          <w:rFonts w:ascii="Arial" w:eastAsia="Arial" w:hAnsi="Arial" w:cs="Arial"/>
          <w:sz w:val="24"/>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B0411E">
        <w:rPr>
          <w:rFonts w:ascii="Arial" w:eastAsia="Times New Roman" w:hAnsi="Arial" w:cs="Arial"/>
          <w:sz w:val="24"/>
          <w:szCs w:val="24"/>
        </w:rPr>
        <w:t>.</w:t>
      </w:r>
    </w:p>
    <w:p w14:paraId="0F85D2B7" w14:textId="77777777" w:rsidR="00060EBC" w:rsidRPr="00B0411E" w:rsidRDefault="00060EBC" w:rsidP="00060EBC">
      <w:pPr>
        <w:widowControl w:val="0"/>
        <w:pBdr>
          <w:top w:val="nil"/>
          <w:left w:val="nil"/>
          <w:bottom w:val="nil"/>
          <w:right w:val="nil"/>
          <w:between w:val="nil"/>
        </w:pBdr>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rPr>
      </w:pPr>
      <w:r w:rsidRPr="00B0411E">
        <w:rPr>
          <w:rFonts w:ascii="Arial" w:eastAsia="Arial" w:hAnsi="Arial" w:cs="Arial"/>
          <w:sz w:val="24"/>
          <w:szCs w:val="24"/>
        </w:rPr>
        <w:t>3.1.2.</w:t>
      </w:r>
      <w:r w:rsidRPr="00B0411E">
        <w:rPr>
          <w:rFonts w:ascii="Arial" w:eastAsia="Arial" w:hAnsi="Arial" w:cs="Arial"/>
          <w:sz w:val="24"/>
          <w:szCs w:val="24"/>
        </w:rPr>
        <w:tab/>
        <w:t xml:space="preserve">Tuo atveju, kai Tiekėjas yra jungtinės veiklos sutarties pagrindu veikianti tiekėjų grupė, jos nariai Pirkėjui už Sutarties vykdymą atsako solidariai. </w:t>
      </w:r>
      <w:r w:rsidRPr="00B0411E">
        <w:rPr>
          <w:rFonts w:ascii="Arial" w:eastAsia="Arial" w:hAnsi="Arial" w:cs="Arial"/>
          <w:sz w:val="24"/>
          <w:szCs w:val="24"/>
          <w:shd w:val="clear" w:color="auto" w:fill="FFFFFF"/>
        </w:rPr>
        <w:t xml:space="preserve">Jeigu Tiekėjas remiasi </w:t>
      </w:r>
      <w:r w:rsidRPr="00B0411E">
        <w:rPr>
          <w:rFonts w:ascii="Arial" w:eastAsia="Arial" w:hAnsi="Arial" w:cs="Arial"/>
          <w:sz w:val="24"/>
          <w:szCs w:val="24"/>
        </w:rPr>
        <w:t xml:space="preserve">ūkio </w:t>
      </w:r>
      <w:r w:rsidRPr="00B0411E">
        <w:rPr>
          <w:rFonts w:ascii="Arial" w:eastAsia="Arial" w:hAnsi="Arial" w:cs="Arial"/>
          <w:sz w:val="24"/>
          <w:szCs w:val="24"/>
          <w:shd w:val="clear" w:color="auto" w:fill="FFFFFF"/>
        </w:rPr>
        <w:t xml:space="preserve">subjektų pajėgumais, siekdamas atitikti finansinio ir ekonominio pajėgumo reikalavimus, Tiekėjas su tokiais </w:t>
      </w:r>
      <w:r w:rsidRPr="00B0411E">
        <w:rPr>
          <w:rFonts w:ascii="Arial" w:eastAsia="Arial" w:hAnsi="Arial" w:cs="Arial"/>
          <w:sz w:val="24"/>
          <w:szCs w:val="24"/>
        </w:rPr>
        <w:t xml:space="preserve">ūkio </w:t>
      </w:r>
      <w:r w:rsidRPr="00B0411E">
        <w:rPr>
          <w:rFonts w:ascii="Arial" w:eastAsia="Arial" w:hAnsi="Arial" w:cs="Arial"/>
          <w:sz w:val="24"/>
          <w:szCs w:val="24"/>
          <w:shd w:val="clear" w:color="auto" w:fill="FFFFFF"/>
        </w:rPr>
        <w:t>subjektais už Sutarties vykdymą atsako solidariai (jeigu to buvo reikalaujama pirkimo dokumentuose).</w:t>
      </w:r>
    </w:p>
    <w:p w14:paraId="1BF17A71" w14:textId="77777777" w:rsidR="00060EBC" w:rsidRPr="00B0411E" w:rsidRDefault="00060EBC" w:rsidP="00060EBC">
      <w:pPr>
        <w:widowControl w:val="0"/>
        <w:pBdr>
          <w:top w:val="nil"/>
          <w:left w:val="nil"/>
          <w:bottom w:val="nil"/>
          <w:right w:val="nil"/>
          <w:between w:val="nil"/>
        </w:pBdr>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rPr>
      </w:pPr>
      <w:r w:rsidRPr="00B0411E">
        <w:rPr>
          <w:rFonts w:ascii="Arial" w:eastAsia="Arial" w:hAnsi="Arial" w:cs="Arial"/>
          <w:sz w:val="24"/>
          <w:szCs w:val="24"/>
        </w:rPr>
        <w:t>3.1.3.</w:t>
      </w:r>
      <w:r w:rsidRPr="00B0411E">
        <w:rPr>
          <w:rFonts w:ascii="Arial" w:eastAsia="Arial" w:hAnsi="Arial" w:cs="Arial"/>
          <w:sz w:val="24"/>
          <w:szCs w:val="24"/>
        </w:rPr>
        <w:tab/>
        <w:t xml:space="preserve">Tiekėjas taip pat atsako už tai, kad Tiekėjas, Sutartį tiesiogiai vykdantys subtiekėjai ir specialistai atitiktų jiems </w:t>
      </w:r>
      <w:r w:rsidRPr="00B0411E">
        <w:rPr>
          <w:rFonts w:ascii="Arial" w:eastAsia="Times New Roman" w:hAnsi="Arial" w:cs="Arial"/>
          <w:sz w:val="24"/>
          <w:szCs w:val="24"/>
        </w:rPr>
        <w:t>įstatymų bei kitų teisės aktų</w:t>
      </w:r>
      <w:r w:rsidRPr="00B0411E">
        <w:rPr>
          <w:rFonts w:ascii="Arial" w:eastAsia="Arial" w:hAnsi="Arial" w:cs="Arial"/>
          <w:sz w:val="24"/>
          <w:szCs w:val="24"/>
        </w:rPr>
        <w:t xml:space="preserve"> ir (arba) pirkimo dokumentuose nustatytus profesinės kvalifikacijos ir kitus reikalavimus bei turėtų teisę verstis ta veikla, kuriai jie pasitelkiami.</w:t>
      </w:r>
    </w:p>
    <w:p w14:paraId="19F3113A" w14:textId="77777777" w:rsidR="00060EBC" w:rsidRPr="00B0411E" w:rsidRDefault="00060EBC" w:rsidP="00060EBC">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Arial" w:eastAsia="Arial" w:hAnsi="Arial" w:cs="Arial"/>
          <w:b/>
          <w:bCs/>
          <w:sz w:val="24"/>
          <w:szCs w:val="24"/>
        </w:rPr>
      </w:pPr>
    </w:p>
    <w:p w14:paraId="1CE89F2F" w14:textId="77777777" w:rsidR="00060EBC" w:rsidRPr="00B0411E" w:rsidRDefault="00060EBC" w:rsidP="00060EBC">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Arial" w:eastAsia="Arial" w:hAnsi="Arial" w:cs="Arial"/>
          <w:b/>
          <w:bCs/>
          <w:sz w:val="24"/>
          <w:szCs w:val="24"/>
        </w:rPr>
      </w:pPr>
      <w:bookmarkStart w:id="17" w:name="_Toc198750130"/>
      <w:r w:rsidRPr="00B0411E">
        <w:rPr>
          <w:rFonts w:ascii="Arial" w:eastAsia="Arial" w:hAnsi="Arial" w:cs="Arial"/>
          <w:b/>
          <w:bCs/>
          <w:sz w:val="24"/>
          <w:szCs w:val="24"/>
        </w:rPr>
        <w:t>3.2.</w:t>
      </w:r>
      <w:r w:rsidRPr="00B0411E">
        <w:rPr>
          <w:rFonts w:ascii="Arial" w:eastAsia="Times New Roman" w:hAnsi="Arial" w:cs="Arial"/>
          <w:sz w:val="24"/>
          <w:szCs w:val="24"/>
        </w:rPr>
        <w:tab/>
      </w:r>
      <w:r w:rsidRPr="00B0411E">
        <w:rPr>
          <w:rFonts w:ascii="Arial" w:eastAsia="Arial" w:hAnsi="Arial" w:cs="Arial"/>
          <w:b/>
          <w:bCs/>
          <w:sz w:val="24"/>
          <w:szCs w:val="24"/>
        </w:rPr>
        <w:t>Subtiekėjų bei specialistų pasitelkimas ir keitimas</w:t>
      </w:r>
      <w:bookmarkEnd w:id="17"/>
    </w:p>
    <w:p w14:paraId="232FA1FF" w14:textId="77777777" w:rsidR="00060EBC" w:rsidRPr="00B0411E" w:rsidRDefault="00060EBC" w:rsidP="00060EBC">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Arial" w:eastAsia="Arial" w:hAnsi="Arial" w:cs="Arial"/>
          <w:b/>
          <w:bCs/>
          <w:sz w:val="24"/>
          <w:szCs w:val="24"/>
        </w:rPr>
      </w:pPr>
    </w:p>
    <w:p w14:paraId="756677E5" w14:textId="77777777" w:rsidR="00060EBC" w:rsidRPr="00B0411E" w:rsidRDefault="00060EBC" w:rsidP="00060EBC">
      <w:pPr>
        <w:widowControl w:val="0"/>
        <w:pBdr>
          <w:top w:val="nil"/>
          <w:left w:val="nil"/>
          <w:bottom w:val="nil"/>
          <w:right w:val="nil"/>
          <w:between w:val="nil"/>
        </w:pBdr>
        <w:tabs>
          <w:tab w:val="left" w:pos="567"/>
          <w:tab w:val="left" w:pos="851"/>
          <w:tab w:val="left" w:pos="992"/>
          <w:tab w:val="left" w:pos="1134"/>
          <w:tab w:val="left" w:pos="1843"/>
        </w:tabs>
        <w:spacing w:after="0" w:line="240" w:lineRule="auto"/>
        <w:ind w:firstLine="1134"/>
        <w:jc w:val="both"/>
        <w:rPr>
          <w:rFonts w:ascii="Arial" w:eastAsia="Arial" w:hAnsi="Arial" w:cs="Arial"/>
          <w:sz w:val="24"/>
          <w:szCs w:val="24"/>
          <w:shd w:val="clear" w:color="auto" w:fill="FFFFFF"/>
        </w:rPr>
      </w:pPr>
      <w:r w:rsidRPr="00B0411E">
        <w:rPr>
          <w:rFonts w:ascii="Arial" w:eastAsia="Arial" w:hAnsi="Arial" w:cs="Arial"/>
          <w:sz w:val="24"/>
          <w:szCs w:val="24"/>
        </w:rPr>
        <w:t>3.2.1.</w:t>
      </w:r>
      <w:r w:rsidRPr="00B0411E">
        <w:rPr>
          <w:rFonts w:ascii="Arial" w:eastAsia="Arial" w:hAnsi="Arial" w:cs="Arial"/>
          <w:sz w:val="24"/>
          <w:szCs w:val="24"/>
        </w:rPr>
        <w:tab/>
      </w:r>
      <w:r w:rsidRPr="00B0411E">
        <w:rPr>
          <w:rFonts w:ascii="Arial" w:eastAsia="Arial" w:hAnsi="Arial" w:cs="Arial"/>
          <w:sz w:val="24"/>
          <w:szCs w:val="24"/>
          <w:shd w:val="clear" w:color="auto" w:fill="FFFFFF"/>
        </w:rPr>
        <w:t>Tiekėjas įsipareigoja užtikrinti, kad Sutartį vykdys pirkime pasiūlyti ir kvalifikaci</w:t>
      </w:r>
      <w:r w:rsidRPr="00B0411E">
        <w:rPr>
          <w:rFonts w:ascii="Arial" w:eastAsia="Arial" w:hAnsi="Arial" w:cs="Arial"/>
          <w:sz w:val="24"/>
          <w:szCs w:val="24"/>
        </w:rPr>
        <w:t>jos</w:t>
      </w:r>
      <w:r w:rsidRPr="00B0411E">
        <w:rPr>
          <w:rFonts w:ascii="Arial" w:eastAsia="Arial" w:hAnsi="Arial" w:cs="Arial"/>
          <w:sz w:val="24"/>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B0411E">
        <w:rPr>
          <w:rFonts w:ascii="Arial" w:eastAsia="Arial" w:hAnsi="Arial" w:cs="Arial"/>
          <w:sz w:val="24"/>
          <w:szCs w:val="24"/>
        </w:rPr>
        <w:t xml:space="preserve">ir specialistų </w:t>
      </w:r>
      <w:r w:rsidRPr="00B0411E">
        <w:rPr>
          <w:rFonts w:ascii="Arial" w:eastAsia="Arial" w:hAnsi="Arial" w:cs="Arial"/>
          <w:sz w:val="24"/>
          <w:szCs w:val="24"/>
          <w:shd w:val="clear" w:color="auto" w:fill="FFFFFF"/>
        </w:rPr>
        <w:t>veiksmus ar neveikimą.</w:t>
      </w:r>
    </w:p>
    <w:p w14:paraId="7712783C" w14:textId="77777777" w:rsidR="00060EBC" w:rsidRPr="00B0411E" w:rsidRDefault="00060EBC" w:rsidP="00060EBC">
      <w:pPr>
        <w:widowControl w:val="0"/>
        <w:pBdr>
          <w:top w:val="nil"/>
          <w:left w:val="nil"/>
          <w:bottom w:val="nil"/>
          <w:right w:val="nil"/>
          <w:between w:val="nil"/>
        </w:pBdr>
        <w:tabs>
          <w:tab w:val="left" w:pos="567"/>
          <w:tab w:val="left" w:pos="851"/>
          <w:tab w:val="left" w:pos="992"/>
          <w:tab w:val="left" w:pos="1134"/>
          <w:tab w:val="left" w:pos="1843"/>
        </w:tabs>
        <w:spacing w:after="0" w:line="240" w:lineRule="auto"/>
        <w:ind w:firstLine="1134"/>
        <w:jc w:val="both"/>
        <w:rPr>
          <w:rFonts w:ascii="Arial" w:eastAsia="Arial" w:hAnsi="Arial" w:cs="Arial"/>
          <w:sz w:val="24"/>
          <w:szCs w:val="24"/>
          <w:shd w:val="clear" w:color="auto" w:fill="FFFFFF"/>
        </w:rPr>
      </w:pPr>
      <w:r w:rsidRPr="00B0411E">
        <w:rPr>
          <w:rFonts w:ascii="Arial" w:eastAsia="Arial" w:hAnsi="Arial" w:cs="Arial"/>
          <w:sz w:val="24"/>
          <w:szCs w:val="24"/>
        </w:rPr>
        <w:t>3.2.2.</w:t>
      </w:r>
      <w:r w:rsidRPr="00B0411E">
        <w:rPr>
          <w:rFonts w:ascii="Arial" w:eastAsia="Arial" w:hAnsi="Arial" w:cs="Arial"/>
          <w:sz w:val="24"/>
          <w:szCs w:val="24"/>
        </w:rPr>
        <w:tab/>
      </w:r>
      <w:r w:rsidRPr="00B0411E">
        <w:rPr>
          <w:rFonts w:ascii="Arial" w:eastAsia="Arial" w:hAnsi="Arial" w:cs="Arial"/>
          <w:sz w:val="24"/>
          <w:szCs w:val="24"/>
          <w:shd w:val="clear" w:color="auto" w:fill="FFFFFF"/>
        </w:rPr>
        <w:t>Sutarties vykdymui pasitelkiami subtiekėjai ir (ar) specialistai (jeigu tokie pasitelkiami) nurodomi Specialiosiose sąlygose.</w:t>
      </w:r>
    </w:p>
    <w:p w14:paraId="1A9B934E" w14:textId="77777777" w:rsidR="00060EBC" w:rsidRPr="00B0411E" w:rsidRDefault="00060EBC" w:rsidP="00060EBC">
      <w:pPr>
        <w:widowControl w:val="0"/>
        <w:pBdr>
          <w:top w:val="nil"/>
          <w:left w:val="nil"/>
          <w:bottom w:val="nil"/>
          <w:right w:val="nil"/>
          <w:between w:val="nil"/>
        </w:pBdr>
        <w:tabs>
          <w:tab w:val="left" w:pos="567"/>
          <w:tab w:val="left" w:pos="851"/>
          <w:tab w:val="left" w:pos="992"/>
          <w:tab w:val="left" w:pos="1134"/>
        </w:tabs>
        <w:spacing w:after="0" w:line="240" w:lineRule="auto"/>
        <w:ind w:firstLine="1134"/>
        <w:jc w:val="both"/>
        <w:rPr>
          <w:rFonts w:ascii="Arial" w:eastAsia="Arial" w:hAnsi="Arial" w:cs="Arial"/>
          <w:sz w:val="24"/>
          <w:szCs w:val="24"/>
        </w:rPr>
      </w:pPr>
      <w:r w:rsidRPr="00B0411E">
        <w:rPr>
          <w:rFonts w:ascii="Arial" w:eastAsia="Arial" w:hAnsi="Arial" w:cs="Arial"/>
          <w:sz w:val="24"/>
          <w:szCs w:val="24"/>
        </w:rPr>
        <w:t>3.2.3. Tiekėjas gali keisti ir (ar) pasitelkti subtiekėjus ir (ar) specialistus šiame Sutarties poskyryje nustatytais atvejais ir tvarka.</w:t>
      </w:r>
      <w:r w:rsidRPr="00B0411E">
        <w:rPr>
          <w:rFonts w:ascii="Arial" w:eastAsia="Times New Roman" w:hAnsi="Arial" w:cs="Arial"/>
          <w:sz w:val="24"/>
          <w:szCs w:val="24"/>
        </w:rPr>
        <w:t xml:space="preserve"> </w:t>
      </w:r>
    </w:p>
    <w:p w14:paraId="5D6ED467" w14:textId="77777777" w:rsidR="00060EBC" w:rsidRPr="00B0411E" w:rsidRDefault="00060EBC" w:rsidP="00060EBC">
      <w:pPr>
        <w:widowControl w:val="0"/>
        <w:pBdr>
          <w:top w:val="nil"/>
          <w:left w:val="nil"/>
          <w:bottom w:val="nil"/>
          <w:right w:val="nil"/>
          <w:between w:val="nil"/>
        </w:pBdr>
        <w:tabs>
          <w:tab w:val="left" w:pos="709"/>
          <w:tab w:val="left" w:pos="851"/>
          <w:tab w:val="left" w:pos="1134"/>
        </w:tabs>
        <w:spacing w:after="0" w:line="240" w:lineRule="auto"/>
        <w:ind w:firstLine="1134"/>
        <w:jc w:val="both"/>
        <w:rPr>
          <w:rFonts w:ascii="Arial" w:eastAsia="Cambria" w:hAnsi="Arial" w:cs="Arial"/>
          <w:sz w:val="24"/>
          <w:szCs w:val="24"/>
          <w:shd w:val="clear" w:color="auto" w:fill="FFFFFF"/>
        </w:rPr>
      </w:pPr>
      <w:r w:rsidRPr="00B0411E">
        <w:rPr>
          <w:rFonts w:ascii="Arial" w:eastAsia="Cambria" w:hAnsi="Arial" w:cs="Arial"/>
          <w:sz w:val="24"/>
          <w:szCs w:val="24"/>
          <w:shd w:val="clear" w:color="auto" w:fill="FFFFFF"/>
        </w:rPr>
        <w:t xml:space="preserve">3.2.4. Naujas subtiekėjas ar specialistas gali pradėti vykdyti jiems Tiekėjo pavestus </w:t>
      </w:r>
      <w:r w:rsidRPr="00B0411E">
        <w:rPr>
          <w:rFonts w:ascii="Arial" w:eastAsia="Cambria" w:hAnsi="Arial" w:cs="Arial"/>
          <w:sz w:val="24"/>
          <w:szCs w:val="24"/>
          <w:shd w:val="clear" w:color="auto" w:fill="FFFFFF"/>
        </w:rPr>
        <w:lastRenderedPageBreak/>
        <w:t>įsipareigojimus pagal Sutartį ne anksčiau, nei bus pasirašytas Susitarimas.</w:t>
      </w:r>
    </w:p>
    <w:p w14:paraId="7FD74EAD" w14:textId="77777777" w:rsidR="00060EBC" w:rsidRPr="00B0411E" w:rsidRDefault="00060EBC" w:rsidP="00060EBC">
      <w:pPr>
        <w:widowControl w:val="0"/>
        <w:pBdr>
          <w:top w:val="nil"/>
          <w:left w:val="nil"/>
          <w:bottom w:val="nil"/>
          <w:right w:val="nil"/>
          <w:between w:val="nil"/>
        </w:pBdr>
        <w:tabs>
          <w:tab w:val="left" w:pos="709"/>
          <w:tab w:val="left" w:pos="851"/>
          <w:tab w:val="left" w:pos="1134"/>
        </w:tabs>
        <w:spacing w:after="0" w:line="240" w:lineRule="auto"/>
        <w:ind w:firstLine="1134"/>
        <w:jc w:val="both"/>
        <w:rPr>
          <w:rFonts w:ascii="Arial" w:eastAsia="Cambria" w:hAnsi="Arial" w:cs="Arial"/>
          <w:sz w:val="24"/>
          <w:szCs w:val="24"/>
        </w:rPr>
      </w:pPr>
      <w:r w:rsidRPr="00B0411E">
        <w:rPr>
          <w:rFonts w:ascii="Arial" w:eastAsia="Cambria" w:hAnsi="Arial" w:cs="Arial"/>
          <w:sz w:val="24"/>
          <w:szCs w:val="24"/>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B0411E">
        <w:rPr>
          <w:rFonts w:ascii="Arial" w:eastAsia="Cambria" w:hAnsi="Arial" w:cs="Arial"/>
          <w:sz w:val="24"/>
          <w:szCs w:val="24"/>
        </w:rPr>
        <w:t>,</w:t>
      </w:r>
      <w:r w:rsidRPr="00B0411E">
        <w:rPr>
          <w:rFonts w:ascii="Arial" w:eastAsia="Cambria" w:hAnsi="Arial" w:cs="Arial"/>
          <w:sz w:val="24"/>
          <w:szCs w:val="24"/>
          <w:shd w:val="clear" w:color="auto" w:fill="FFFFFF"/>
        </w:rPr>
        <w:t xml:space="preserve"> kokybės vadybos sistemos ir (arba) aplinkos apsaugos vadybos sistemos standartų </w:t>
      </w:r>
      <w:r w:rsidRPr="00B0411E">
        <w:rPr>
          <w:rFonts w:ascii="Arial" w:eastAsia="Cambria" w:hAnsi="Arial" w:cs="Arial"/>
          <w:sz w:val="24"/>
          <w:szCs w:val="24"/>
        </w:rPr>
        <w:t xml:space="preserve">reikalavimų, reikalavimų dėl pašalinimo pagrindų nebuvimo, atitikties nacionalinio saugumo interesams bei reikalavimams </w:t>
      </w:r>
      <w:r w:rsidRPr="00B0411E">
        <w:rPr>
          <w:rFonts w:ascii="Arial" w:eastAsia="Arial" w:hAnsi="Arial" w:cs="Arial"/>
          <w:sz w:val="24"/>
          <w:szCs w:val="24"/>
          <w:shd w:val="clear" w:color="auto" w:fill="FFFFFF"/>
        </w:rPr>
        <w:t xml:space="preserve">nebūti registruotu (nuolat gyvenančiu ar turinčiu pilietybę) nepatikimomis laikomose valstybėse ar teritorijose </w:t>
      </w:r>
      <w:r w:rsidRPr="00B0411E">
        <w:rPr>
          <w:rFonts w:ascii="Arial" w:eastAsia="Cambria" w:hAnsi="Arial" w:cs="Arial"/>
          <w:sz w:val="24"/>
          <w:szCs w:val="24"/>
        </w:rPr>
        <w:t>(jei taikoma) ir Tiekėjo pasiūlyme nurodytų sąlygų pirkimo dokumentuose nustatytiems Kokybiniams</w:t>
      </w:r>
      <w:r w:rsidRPr="00B0411E">
        <w:rPr>
          <w:rFonts w:ascii="Arial" w:eastAsia="Cambria" w:hAnsi="Arial" w:cs="Arial"/>
          <w:b/>
          <w:bCs/>
          <w:sz w:val="24"/>
          <w:szCs w:val="24"/>
        </w:rPr>
        <w:t xml:space="preserve"> </w:t>
      </w:r>
      <w:r w:rsidRPr="00B0411E">
        <w:rPr>
          <w:rFonts w:ascii="Arial" w:eastAsia="Cambria" w:hAnsi="Arial" w:cs="Arial"/>
          <w:sz w:val="24"/>
          <w:szCs w:val="24"/>
        </w:rPr>
        <w:t>kriterijams pagrįsti (jei taikoma)</w:t>
      </w:r>
      <w:r w:rsidRPr="00B0411E">
        <w:rPr>
          <w:rFonts w:ascii="Arial" w:eastAsia="Cambria" w:hAnsi="Arial" w:cs="Arial"/>
          <w:sz w:val="24"/>
          <w:szCs w:val="24"/>
          <w:shd w:val="clear" w:color="auto" w:fill="FFFFFF"/>
        </w:rPr>
        <w:t>, Tiekėjui taikoma Specialiosiose sąlygose nustatyto dydžio bauda.</w:t>
      </w:r>
    </w:p>
    <w:p w14:paraId="01F24C32" w14:textId="77777777" w:rsidR="00060EBC" w:rsidRPr="00B0411E" w:rsidRDefault="00060EBC" w:rsidP="00060EBC">
      <w:pPr>
        <w:widowControl w:val="0"/>
        <w:tabs>
          <w:tab w:val="left" w:pos="993"/>
        </w:tabs>
        <w:spacing w:after="0" w:line="240" w:lineRule="auto"/>
        <w:ind w:firstLine="1134"/>
        <w:jc w:val="both"/>
        <w:rPr>
          <w:rFonts w:ascii="Arial" w:eastAsia="Arial" w:hAnsi="Arial" w:cs="Arial"/>
          <w:sz w:val="24"/>
          <w:szCs w:val="24"/>
          <w:shd w:val="clear" w:color="auto" w:fill="FFFFFF"/>
        </w:rPr>
      </w:pPr>
      <w:r w:rsidRPr="00B0411E">
        <w:rPr>
          <w:rFonts w:ascii="Arial" w:eastAsia="Arial" w:hAnsi="Arial" w:cs="Arial"/>
          <w:sz w:val="24"/>
          <w:szCs w:val="24"/>
          <w:shd w:val="clear" w:color="auto" w:fill="FFFFFF"/>
        </w:rPr>
        <w:t xml:space="preserve">3.2.6. Tiekėjas turi teisę Sutarties vykdymui pasitelkti naujus, Specialiosiose sąlygose nenurodytus subtiekėjus, kurių pajėgumais Tiekėjas </w:t>
      </w:r>
      <w:r w:rsidRPr="00B0411E">
        <w:rPr>
          <w:rFonts w:ascii="Arial" w:eastAsia="Cambria" w:hAnsi="Arial" w:cs="Arial"/>
          <w:sz w:val="24"/>
          <w:szCs w:val="24"/>
          <w:shd w:val="clear" w:color="auto" w:fill="FFFFFF"/>
        </w:rPr>
        <w:t>nesirėmė pirkimo dokumentuose numatytiems kvalifikacijos reikalavimams pagrįsti.</w:t>
      </w:r>
    </w:p>
    <w:p w14:paraId="4761CBB1" w14:textId="77777777" w:rsidR="00060EBC" w:rsidRPr="00B0411E" w:rsidRDefault="00060EBC" w:rsidP="00060EBC">
      <w:pPr>
        <w:widowControl w:val="0"/>
        <w:tabs>
          <w:tab w:val="left" w:pos="993"/>
        </w:tabs>
        <w:spacing w:after="0" w:line="240" w:lineRule="auto"/>
        <w:ind w:firstLine="1134"/>
        <w:jc w:val="both"/>
        <w:rPr>
          <w:rFonts w:ascii="Arial" w:eastAsia="Arial" w:hAnsi="Arial" w:cs="Arial"/>
          <w:sz w:val="24"/>
          <w:szCs w:val="24"/>
          <w:shd w:val="clear" w:color="auto" w:fill="FFFFFF"/>
        </w:rPr>
      </w:pPr>
      <w:r w:rsidRPr="00B0411E">
        <w:rPr>
          <w:rFonts w:ascii="Arial" w:eastAsia="Arial" w:hAnsi="Arial" w:cs="Arial"/>
          <w:sz w:val="24"/>
          <w:szCs w:val="24"/>
          <w:shd w:val="clear" w:color="auto" w:fill="FFFFFF"/>
        </w:rPr>
        <w:t xml:space="preserve">3.2.7. Sudarius Sutartį, tačiau ne vėliau negu Sutartis pradedama vykdyti, Tiekėjas įsipareigoja Pirkėjui pranešti tuo metu žinomų subtiekėjų, kurių pajėgumais Tiekėjas </w:t>
      </w:r>
      <w:r w:rsidRPr="00B0411E">
        <w:rPr>
          <w:rFonts w:ascii="Arial" w:eastAsia="Cambria" w:hAnsi="Arial" w:cs="Arial"/>
          <w:sz w:val="24"/>
          <w:szCs w:val="24"/>
          <w:shd w:val="clear" w:color="auto" w:fill="FFFFFF"/>
        </w:rPr>
        <w:t>nesirėmė pirkimo dokumentuose numatytiems kvalifikacijos reikalavimams pagrįsti,</w:t>
      </w:r>
      <w:r w:rsidRPr="00B0411E">
        <w:rPr>
          <w:rFonts w:ascii="Arial" w:eastAsia="Arial" w:hAnsi="Arial" w:cs="Arial"/>
          <w:sz w:val="24"/>
          <w:szCs w:val="24"/>
          <w:shd w:val="clear" w:color="auto" w:fill="FFFFFF"/>
        </w:rPr>
        <w:t xml:space="preserve"> pavadinimus, </w:t>
      </w:r>
      <w:r w:rsidRPr="00B0411E">
        <w:rPr>
          <w:rFonts w:ascii="Arial" w:eastAsia="Arial" w:hAnsi="Arial" w:cs="Arial"/>
          <w:sz w:val="24"/>
          <w:szCs w:val="24"/>
        </w:rPr>
        <w:t xml:space="preserve">juridinio asmens kodą, </w:t>
      </w:r>
      <w:r w:rsidRPr="00B0411E">
        <w:rPr>
          <w:rFonts w:ascii="Arial" w:eastAsia="Arial" w:hAnsi="Arial" w:cs="Arial"/>
          <w:sz w:val="24"/>
          <w:szCs w:val="24"/>
          <w:shd w:val="clear" w:color="auto" w:fill="FFFFFF"/>
        </w:rPr>
        <w:t>kontaktinius duomenis</w:t>
      </w:r>
      <w:r w:rsidRPr="00B0411E">
        <w:rPr>
          <w:rFonts w:ascii="Arial" w:eastAsia="Arial" w:hAnsi="Arial" w:cs="Arial"/>
          <w:sz w:val="24"/>
          <w:szCs w:val="24"/>
        </w:rPr>
        <w:t>,</w:t>
      </w:r>
      <w:r w:rsidRPr="00B0411E">
        <w:rPr>
          <w:rFonts w:ascii="Arial" w:eastAsia="Arial" w:hAnsi="Arial" w:cs="Arial"/>
          <w:sz w:val="24"/>
          <w:szCs w:val="24"/>
          <w:shd w:val="clear" w:color="auto" w:fill="FFFFFF"/>
        </w:rPr>
        <w:t xml:space="preserve"> jų atstovus.</w:t>
      </w:r>
    </w:p>
    <w:p w14:paraId="0DD0219E" w14:textId="77777777" w:rsidR="00060EBC" w:rsidRPr="00B0411E" w:rsidRDefault="00060EBC" w:rsidP="00060EBC">
      <w:pPr>
        <w:widowControl w:val="0"/>
        <w:tabs>
          <w:tab w:val="left" w:pos="993"/>
        </w:tabs>
        <w:spacing w:after="0" w:line="240" w:lineRule="auto"/>
        <w:ind w:firstLine="1134"/>
        <w:jc w:val="both"/>
        <w:rPr>
          <w:rFonts w:ascii="Arial" w:eastAsia="Cambria" w:hAnsi="Arial" w:cs="Arial"/>
          <w:sz w:val="24"/>
          <w:szCs w:val="24"/>
          <w:shd w:val="clear" w:color="auto" w:fill="FFFFFF"/>
        </w:rPr>
      </w:pPr>
      <w:r w:rsidRPr="00B0411E">
        <w:rPr>
          <w:rFonts w:ascii="Arial" w:eastAsia="Arial" w:hAnsi="Arial" w:cs="Arial"/>
          <w:sz w:val="24"/>
          <w:szCs w:val="24"/>
          <w:shd w:val="clear" w:color="auto" w:fill="FFFFFF"/>
        </w:rPr>
        <w:t>3.2.8. Tiekėjas, bet kuriuo Sutarties vykdymo metu,</w:t>
      </w:r>
      <w:r w:rsidRPr="00B0411E">
        <w:rPr>
          <w:rFonts w:ascii="Arial" w:eastAsia="Cambria" w:hAnsi="Arial" w:cs="Arial"/>
          <w:sz w:val="24"/>
          <w:szCs w:val="24"/>
        </w:rPr>
        <w:t xml:space="preserve"> subtiekėjus, kurių pajėgumais Tiekėjas nesirėmė pirkimo dokumentuose numatytiems kvalifikacijos reikalavimams pagrįsti, gali keisti savo nuožiūra.</w:t>
      </w:r>
    </w:p>
    <w:p w14:paraId="04A66C7D" w14:textId="77777777" w:rsidR="00060EBC" w:rsidRPr="00B0411E" w:rsidRDefault="00060EBC" w:rsidP="00060EBC">
      <w:pPr>
        <w:widowControl w:val="0"/>
        <w:pBdr>
          <w:top w:val="nil"/>
          <w:left w:val="nil"/>
          <w:bottom w:val="nil"/>
          <w:right w:val="nil"/>
          <w:between w:val="nil"/>
        </w:pBdr>
        <w:tabs>
          <w:tab w:val="left" w:pos="993"/>
        </w:tabs>
        <w:spacing w:after="0" w:line="240" w:lineRule="auto"/>
        <w:ind w:firstLine="1134"/>
        <w:jc w:val="both"/>
        <w:rPr>
          <w:rFonts w:ascii="Arial" w:eastAsia="Cambria" w:hAnsi="Arial" w:cs="Arial"/>
          <w:sz w:val="24"/>
          <w:szCs w:val="24"/>
        </w:rPr>
      </w:pPr>
      <w:r w:rsidRPr="00B0411E">
        <w:rPr>
          <w:rFonts w:ascii="Arial" w:eastAsia="Arial" w:hAnsi="Arial" w:cs="Arial"/>
          <w:sz w:val="24"/>
          <w:szCs w:val="24"/>
          <w:shd w:val="clear" w:color="auto" w:fill="FFFFFF"/>
        </w:rPr>
        <w:t>3.2.9. Tiekėjas</w:t>
      </w:r>
      <w:r w:rsidRPr="00B0411E">
        <w:rPr>
          <w:rFonts w:ascii="Arial" w:eastAsia="Arial" w:hAnsi="Arial" w:cs="Arial"/>
          <w:sz w:val="24"/>
          <w:szCs w:val="24"/>
        </w:rPr>
        <w:t>,</w:t>
      </w:r>
      <w:r w:rsidRPr="00B0411E">
        <w:rPr>
          <w:rFonts w:ascii="Arial" w:eastAsia="Arial" w:hAnsi="Arial" w:cs="Arial"/>
          <w:sz w:val="24"/>
          <w:szCs w:val="24"/>
          <w:shd w:val="clear" w:color="auto" w:fill="FFFFFF"/>
        </w:rPr>
        <w:t xml:space="preserve"> </w:t>
      </w:r>
      <w:r w:rsidRPr="00B0411E">
        <w:rPr>
          <w:rFonts w:ascii="Arial" w:eastAsia="Arial" w:hAnsi="Arial" w:cs="Arial"/>
          <w:sz w:val="24"/>
          <w:szCs w:val="24"/>
        </w:rPr>
        <w:t>bet kuriuo Sutarties vykdymo metu,</w:t>
      </w:r>
      <w:r w:rsidRPr="00B0411E">
        <w:rPr>
          <w:rFonts w:ascii="Arial" w:eastAsia="Cambria" w:hAnsi="Arial" w:cs="Arial"/>
          <w:sz w:val="24"/>
          <w:szCs w:val="24"/>
        </w:rPr>
        <w:t xml:space="preserve"> </w:t>
      </w:r>
      <w:r w:rsidRPr="00B0411E">
        <w:rPr>
          <w:rFonts w:ascii="Arial" w:eastAsia="Cambria" w:hAnsi="Arial" w:cs="Arial"/>
          <w:sz w:val="24"/>
          <w:szCs w:val="24"/>
          <w:shd w:val="clear" w:color="auto" w:fill="FFFFFF"/>
        </w:rPr>
        <w:t>ne vėliau nei prieš 5 (penkias) darbo dienas</w:t>
      </w:r>
      <w:r w:rsidRPr="00B0411E">
        <w:rPr>
          <w:rFonts w:ascii="Arial" w:eastAsia="Arial" w:hAnsi="Arial" w:cs="Arial"/>
          <w:sz w:val="24"/>
          <w:szCs w:val="24"/>
          <w:shd w:val="clear" w:color="auto" w:fill="FFFFFF"/>
        </w:rPr>
        <w:t xml:space="preserve"> iki numatomo naujo subtiekėjo, kurio pajėgumais Tiekėjas </w:t>
      </w:r>
      <w:r w:rsidRPr="00B0411E">
        <w:rPr>
          <w:rFonts w:ascii="Arial" w:eastAsia="Cambria" w:hAnsi="Arial" w:cs="Arial"/>
          <w:sz w:val="24"/>
          <w:szCs w:val="24"/>
          <w:shd w:val="clear" w:color="auto" w:fill="FFFFFF"/>
        </w:rPr>
        <w:t>nesirėmė pirkimo dokumentuose numatytiems kvalifikacijos reikalavimams pagrįsti,</w:t>
      </w:r>
      <w:r w:rsidRPr="00B0411E">
        <w:rPr>
          <w:rFonts w:ascii="Arial" w:eastAsia="Arial" w:hAnsi="Arial" w:cs="Arial"/>
          <w:sz w:val="24"/>
          <w:szCs w:val="24"/>
          <w:shd w:val="clear" w:color="auto" w:fill="FFFFFF"/>
        </w:rPr>
        <w:t xml:space="preserve"> pasitelkimo</w:t>
      </w:r>
      <w:r w:rsidRPr="00B0411E">
        <w:rPr>
          <w:rFonts w:ascii="Arial" w:eastAsia="Arial" w:hAnsi="Arial" w:cs="Arial"/>
          <w:sz w:val="24"/>
          <w:szCs w:val="24"/>
        </w:rPr>
        <w:t xml:space="preserve"> ir (arba) keitimo</w:t>
      </w:r>
      <w:r w:rsidRPr="00B0411E">
        <w:rPr>
          <w:rFonts w:ascii="Arial" w:eastAsia="Arial" w:hAnsi="Arial" w:cs="Arial"/>
          <w:sz w:val="24"/>
          <w:szCs w:val="24"/>
          <w:shd w:val="clear" w:color="auto" w:fill="FFFFFF"/>
        </w:rPr>
        <w:t xml:space="preserve"> apie tai privalo informuoti </w:t>
      </w:r>
      <w:r w:rsidRPr="00B0411E">
        <w:rPr>
          <w:rFonts w:ascii="Arial" w:eastAsia="Times New Roman" w:hAnsi="Arial" w:cs="Arial"/>
          <w:sz w:val="24"/>
          <w:szCs w:val="24"/>
        </w:rPr>
        <w:t>Pirkėją</w:t>
      </w:r>
      <w:r w:rsidRPr="00B0411E">
        <w:rPr>
          <w:rFonts w:ascii="Arial" w:eastAsia="Arial" w:hAnsi="Arial" w:cs="Arial"/>
          <w:sz w:val="24"/>
          <w:szCs w:val="24"/>
          <w:shd w:val="clear" w:color="auto" w:fill="FFFFFF"/>
        </w:rPr>
        <w:t xml:space="preserve">. </w:t>
      </w:r>
      <w:r w:rsidRPr="00B0411E">
        <w:rPr>
          <w:rFonts w:ascii="Arial" w:eastAsia="Times New Roman" w:hAnsi="Arial" w:cs="Arial"/>
          <w:sz w:val="24"/>
          <w:szCs w:val="24"/>
        </w:rPr>
        <w:t xml:space="preserve">Pirkėjas (jeigu buvo taikoma pirkimo dokumentuose) turi patikrinti, ar nėra </w:t>
      </w:r>
      <w:r w:rsidRPr="00B0411E">
        <w:rPr>
          <w:rFonts w:ascii="Arial" w:eastAsia="Cambria" w:hAnsi="Arial" w:cs="Arial"/>
          <w:sz w:val="24"/>
          <w:szCs w:val="24"/>
        </w:rPr>
        <w:t xml:space="preserve">subtiekėjo pašalinimo pagrindų ir subtiekėjo atitiktį nacionalinio saugumo interesams ir reikalavimams </w:t>
      </w:r>
      <w:r w:rsidRPr="00B0411E">
        <w:rPr>
          <w:rFonts w:ascii="Arial" w:eastAsia="Arial" w:hAnsi="Arial" w:cs="Arial"/>
          <w:sz w:val="24"/>
          <w:szCs w:val="24"/>
          <w:shd w:val="clear" w:color="auto" w:fill="FFFFFF"/>
        </w:rPr>
        <w:t>nebūti registruotu (nuolat gyvenančiu ar turinčiu pilietybę) nepatikimomis laikomose valstybėse ar teritorijose</w:t>
      </w:r>
      <w:r w:rsidRPr="00B0411E">
        <w:rPr>
          <w:rFonts w:ascii="Arial" w:eastAsia="Cambria" w:hAnsi="Arial" w:cs="Arial"/>
          <w:sz w:val="24"/>
          <w:szCs w:val="24"/>
        </w:rPr>
        <w:t>. Jeigu subtiekėjo padėtis neatitinka bent vieno iš nurodytų reikalavimų, Pirkėjas reikalauja pakeisti šį subtiekėją reikalavimus atitinkančiu subtiekėju.</w:t>
      </w:r>
      <w:r w:rsidRPr="00B0411E">
        <w:rPr>
          <w:rFonts w:ascii="Arial" w:eastAsia="Times New Roman" w:hAnsi="Arial" w:cs="Arial"/>
          <w:sz w:val="24"/>
          <w:szCs w:val="24"/>
        </w:rPr>
        <w:t xml:space="preserve"> </w:t>
      </w:r>
      <w:r w:rsidRPr="00B0411E">
        <w:rPr>
          <w:rFonts w:ascii="Arial" w:eastAsia="Cambria" w:hAnsi="Arial" w:cs="Arial"/>
          <w:sz w:val="24"/>
          <w:szCs w:val="24"/>
        </w:rPr>
        <w:t>Pirkėjas</w:t>
      </w:r>
      <w:r w:rsidRPr="00B0411E">
        <w:rPr>
          <w:rFonts w:ascii="Arial" w:eastAsia="Times New Roman" w:hAnsi="Arial" w:cs="Arial"/>
          <w:sz w:val="24"/>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B0411E">
        <w:rPr>
          <w:rFonts w:ascii="Arial" w:eastAsia="Cambria" w:hAnsi="Arial" w:cs="Arial"/>
          <w:sz w:val="24"/>
          <w:szCs w:val="24"/>
        </w:rPr>
        <w:t>Pirkėjui sutikus, Šalys pasirašo Susitarimą, kuris laikomas neatsiejama Sutarties dalimi.</w:t>
      </w:r>
    </w:p>
    <w:p w14:paraId="7F9CB2D3" w14:textId="77777777" w:rsidR="00060EBC" w:rsidRPr="00B0411E" w:rsidRDefault="00060EBC" w:rsidP="00060EBC">
      <w:pPr>
        <w:widowControl w:val="0"/>
        <w:pBdr>
          <w:top w:val="nil"/>
          <w:left w:val="nil"/>
          <w:bottom w:val="nil"/>
          <w:right w:val="nil"/>
          <w:between w:val="nil"/>
        </w:pBdr>
        <w:tabs>
          <w:tab w:val="left" w:pos="0"/>
          <w:tab w:val="left" w:pos="993"/>
        </w:tabs>
        <w:spacing w:after="0" w:line="240" w:lineRule="auto"/>
        <w:ind w:firstLine="1134"/>
        <w:jc w:val="both"/>
        <w:rPr>
          <w:rFonts w:ascii="Arial" w:eastAsia="Arial" w:hAnsi="Arial" w:cs="Arial"/>
          <w:sz w:val="24"/>
          <w:szCs w:val="24"/>
          <w:shd w:val="clear" w:color="auto" w:fill="FFFFFF"/>
        </w:rPr>
      </w:pPr>
      <w:r w:rsidRPr="00B0411E">
        <w:rPr>
          <w:rFonts w:ascii="Arial" w:eastAsia="Arial" w:hAnsi="Arial" w:cs="Arial"/>
          <w:sz w:val="24"/>
          <w:szCs w:val="24"/>
        </w:rPr>
        <w:t>3.2.10. Subtiekėjai</w:t>
      </w:r>
      <w:r w:rsidRPr="00B0411E">
        <w:rPr>
          <w:rFonts w:ascii="Arial" w:eastAsia="Arial" w:hAnsi="Arial" w:cs="Arial"/>
          <w:sz w:val="24"/>
          <w:szCs w:val="24"/>
          <w:shd w:val="clear" w:color="auto" w:fill="FFFFFF"/>
        </w:rPr>
        <w:t xml:space="preserve">, kurių pajėgumais Tiekėjas rėmėsi, kad atitiktų pirkimo dokumentuose nustatytus kvalifikacijos reikalavimus, gali būti </w:t>
      </w:r>
      <w:r w:rsidRPr="00B0411E">
        <w:rPr>
          <w:rFonts w:ascii="Arial" w:eastAsia="Arial" w:hAnsi="Arial" w:cs="Arial"/>
          <w:sz w:val="24"/>
          <w:szCs w:val="24"/>
        </w:rPr>
        <w:t xml:space="preserve">keičiami </w:t>
      </w:r>
      <w:r w:rsidRPr="00B0411E">
        <w:rPr>
          <w:rFonts w:ascii="Arial" w:eastAsia="Arial" w:hAnsi="Arial" w:cs="Arial"/>
          <w:sz w:val="24"/>
          <w:szCs w:val="24"/>
          <w:shd w:val="clear" w:color="auto" w:fill="FFFFFF"/>
        </w:rPr>
        <w:t>tik šiais atvejais:</w:t>
      </w:r>
    </w:p>
    <w:p w14:paraId="39854A6E" w14:textId="77777777" w:rsidR="00060EBC" w:rsidRPr="00B0411E" w:rsidRDefault="00060EBC" w:rsidP="00060EBC">
      <w:pPr>
        <w:widowControl w:val="0"/>
        <w:pBdr>
          <w:top w:val="nil"/>
          <w:left w:val="nil"/>
          <w:bottom w:val="nil"/>
          <w:right w:val="nil"/>
          <w:between w:val="nil"/>
        </w:pBdr>
        <w:tabs>
          <w:tab w:val="left" w:pos="0"/>
          <w:tab w:val="left" w:pos="1134"/>
        </w:tabs>
        <w:spacing w:after="0" w:line="240" w:lineRule="auto"/>
        <w:ind w:firstLine="1134"/>
        <w:jc w:val="both"/>
        <w:rPr>
          <w:rFonts w:ascii="Arial" w:eastAsia="Arial" w:hAnsi="Arial" w:cs="Arial"/>
          <w:sz w:val="24"/>
          <w:szCs w:val="24"/>
        </w:rPr>
      </w:pPr>
      <w:r w:rsidRPr="00B0411E">
        <w:rPr>
          <w:rFonts w:ascii="Arial" w:eastAsia="Cambria" w:hAnsi="Arial" w:cs="Arial"/>
          <w:sz w:val="24"/>
          <w:szCs w:val="24"/>
          <w:shd w:val="clear" w:color="auto" w:fill="FFFFFF"/>
        </w:rPr>
        <w:t xml:space="preserve">3.2.10.1. kai subtiekėjui </w:t>
      </w:r>
      <w:r w:rsidRPr="00B0411E">
        <w:rPr>
          <w:rFonts w:ascii="Arial" w:eastAsia="Times New Roman" w:hAnsi="Arial" w:cs="Arial"/>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B0411E">
        <w:rPr>
          <w:rFonts w:ascii="Arial" w:eastAsia="Cambria" w:hAnsi="Arial" w:cs="Arial"/>
          <w:sz w:val="24"/>
          <w:szCs w:val="24"/>
          <w:shd w:val="clear" w:color="auto" w:fill="FFFFFF"/>
        </w:rPr>
        <w:t>;</w:t>
      </w:r>
    </w:p>
    <w:p w14:paraId="49852884" w14:textId="77777777" w:rsidR="00060EBC" w:rsidRPr="00B0411E" w:rsidRDefault="00060EBC" w:rsidP="00060EBC">
      <w:pPr>
        <w:widowControl w:val="0"/>
        <w:pBdr>
          <w:top w:val="nil"/>
          <w:left w:val="nil"/>
          <w:bottom w:val="nil"/>
          <w:right w:val="nil"/>
          <w:between w:val="nil"/>
        </w:pBdr>
        <w:tabs>
          <w:tab w:val="left" w:pos="0"/>
          <w:tab w:val="left" w:pos="1134"/>
        </w:tabs>
        <w:spacing w:after="0" w:line="240" w:lineRule="auto"/>
        <w:ind w:firstLine="1134"/>
        <w:jc w:val="both"/>
        <w:rPr>
          <w:rFonts w:ascii="Arial" w:eastAsia="Arial" w:hAnsi="Arial" w:cs="Arial"/>
          <w:sz w:val="24"/>
          <w:szCs w:val="24"/>
        </w:rPr>
      </w:pPr>
      <w:r w:rsidRPr="00B0411E">
        <w:rPr>
          <w:rFonts w:ascii="Arial" w:eastAsia="Cambria" w:hAnsi="Arial" w:cs="Arial"/>
          <w:sz w:val="24"/>
          <w:szCs w:val="24"/>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14701F88" w14:textId="77777777" w:rsidR="00060EBC" w:rsidRPr="00B0411E" w:rsidRDefault="00060EBC" w:rsidP="00060EBC">
      <w:pPr>
        <w:widowControl w:val="0"/>
        <w:pBdr>
          <w:top w:val="nil"/>
          <w:left w:val="nil"/>
          <w:bottom w:val="nil"/>
          <w:right w:val="nil"/>
          <w:between w:val="nil"/>
        </w:pBdr>
        <w:tabs>
          <w:tab w:val="left" w:pos="0"/>
          <w:tab w:val="left" w:pos="1134"/>
        </w:tabs>
        <w:spacing w:after="0" w:line="240" w:lineRule="auto"/>
        <w:ind w:firstLine="1134"/>
        <w:jc w:val="both"/>
        <w:rPr>
          <w:rFonts w:ascii="Arial" w:eastAsia="Arial" w:hAnsi="Arial" w:cs="Arial"/>
          <w:sz w:val="24"/>
          <w:szCs w:val="24"/>
        </w:rPr>
      </w:pPr>
      <w:r w:rsidRPr="00B0411E">
        <w:rPr>
          <w:rFonts w:ascii="Arial" w:eastAsia="Cambria" w:hAnsi="Arial" w:cs="Arial"/>
          <w:sz w:val="24"/>
          <w:szCs w:val="24"/>
          <w:shd w:val="clear" w:color="auto" w:fill="FFFFFF"/>
        </w:rPr>
        <w:t xml:space="preserve">3.2.10.3. </w:t>
      </w:r>
      <w:r w:rsidRPr="00B0411E">
        <w:rPr>
          <w:rFonts w:ascii="Arial" w:eastAsia="Cambria" w:hAnsi="Arial" w:cs="Arial"/>
          <w:sz w:val="24"/>
          <w:szCs w:val="24"/>
        </w:rPr>
        <w:t>Tiekėjas ar subtiekėjas privalo pakeisti subtiekėją, jei paaiškėja, kad jis neatitinka jam pirkimo dokumentuose keliamų reikalavimų.</w:t>
      </w:r>
    </w:p>
    <w:p w14:paraId="2C765423" w14:textId="77777777" w:rsidR="00060EBC" w:rsidRPr="00B0411E" w:rsidRDefault="00060EBC" w:rsidP="00060EBC">
      <w:pPr>
        <w:widowControl w:val="0"/>
        <w:pBdr>
          <w:top w:val="nil"/>
          <w:left w:val="nil"/>
          <w:bottom w:val="nil"/>
          <w:right w:val="nil"/>
          <w:between w:val="nil"/>
        </w:pBdr>
        <w:tabs>
          <w:tab w:val="left" w:pos="993"/>
          <w:tab w:val="left" w:pos="2127"/>
        </w:tabs>
        <w:spacing w:after="0" w:line="240" w:lineRule="auto"/>
        <w:ind w:firstLine="1134"/>
        <w:jc w:val="both"/>
        <w:rPr>
          <w:rFonts w:ascii="Arial" w:eastAsia="Cambria" w:hAnsi="Arial" w:cs="Arial"/>
          <w:sz w:val="24"/>
          <w:szCs w:val="24"/>
        </w:rPr>
      </w:pPr>
      <w:r w:rsidRPr="00B0411E">
        <w:rPr>
          <w:rFonts w:ascii="Arial" w:eastAsia="Cambria" w:hAnsi="Arial" w:cs="Arial"/>
          <w:sz w:val="24"/>
          <w:szCs w:val="24"/>
        </w:rPr>
        <w:t>3.2.11.</w:t>
      </w:r>
      <w:r w:rsidRPr="00B0411E">
        <w:rPr>
          <w:rFonts w:ascii="Arial" w:eastAsia="Cambria" w:hAnsi="Arial" w:cs="Arial"/>
          <w:sz w:val="24"/>
          <w:szCs w:val="24"/>
        </w:rPr>
        <w:tab/>
      </w:r>
      <w:r w:rsidRPr="00B0411E">
        <w:rPr>
          <w:rFonts w:ascii="Arial" w:eastAsia="Cambria" w:hAnsi="Arial" w:cs="Arial"/>
          <w:sz w:val="24"/>
          <w:szCs w:val="24"/>
          <w:shd w:val="clear" w:color="auto" w:fill="FFFFFF"/>
        </w:rPr>
        <w:t>Tiekėjo (ar subtiekėjų) specialista</w:t>
      </w:r>
      <w:r w:rsidRPr="00B0411E">
        <w:rPr>
          <w:rFonts w:ascii="Arial" w:eastAsia="Cambria" w:hAnsi="Arial" w:cs="Arial"/>
          <w:sz w:val="24"/>
          <w:szCs w:val="24"/>
        </w:rPr>
        <w:t>i,</w:t>
      </w:r>
      <w:r w:rsidRPr="00B0411E">
        <w:rPr>
          <w:rFonts w:ascii="Arial" w:eastAsia="Cambria" w:hAnsi="Arial" w:cs="Arial"/>
          <w:sz w:val="24"/>
          <w:szCs w:val="24"/>
          <w:shd w:val="clear" w:color="auto" w:fill="FFFFFF"/>
        </w:rPr>
        <w:t xml:space="preserve"> vykd</w:t>
      </w:r>
      <w:r w:rsidRPr="00B0411E">
        <w:rPr>
          <w:rFonts w:ascii="Arial" w:eastAsia="Cambria" w:hAnsi="Arial" w:cs="Arial"/>
          <w:sz w:val="24"/>
          <w:szCs w:val="24"/>
        </w:rPr>
        <w:t>antys</w:t>
      </w:r>
      <w:r w:rsidRPr="00B0411E">
        <w:rPr>
          <w:rFonts w:ascii="Arial" w:eastAsia="Cambria" w:hAnsi="Arial" w:cs="Arial"/>
          <w:sz w:val="24"/>
          <w:szCs w:val="24"/>
          <w:shd w:val="clear" w:color="auto" w:fill="FFFFFF"/>
        </w:rPr>
        <w:t xml:space="preserve"> Sutartį, gali būti keičiami šiais atvejais:</w:t>
      </w:r>
    </w:p>
    <w:p w14:paraId="5286913D" w14:textId="77777777" w:rsidR="00060EBC" w:rsidRPr="00B0411E" w:rsidRDefault="00060EBC" w:rsidP="00060EBC">
      <w:pPr>
        <w:widowControl w:val="0"/>
        <w:pBdr>
          <w:top w:val="nil"/>
          <w:left w:val="nil"/>
          <w:bottom w:val="nil"/>
          <w:right w:val="nil"/>
          <w:between w:val="nil"/>
        </w:pBdr>
        <w:tabs>
          <w:tab w:val="left" w:pos="1134"/>
        </w:tabs>
        <w:spacing w:after="0" w:line="240" w:lineRule="auto"/>
        <w:ind w:firstLine="1134"/>
        <w:jc w:val="both"/>
        <w:rPr>
          <w:rFonts w:ascii="Arial" w:eastAsia="Cambria" w:hAnsi="Arial" w:cs="Arial"/>
          <w:sz w:val="24"/>
          <w:szCs w:val="24"/>
        </w:rPr>
      </w:pPr>
      <w:r w:rsidRPr="00B0411E">
        <w:rPr>
          <w:rFonts w:ascii="Arial" w:eastAsia="Cambria" w:hAnsi="Arial" w:cs="Arial"/>
          <w:sz w:val="24"/>
          <w:szCs w:val="24"/>
          <w:shd w:val="clear" w:color="auto" w:fill="FFFFFF"/>
        </w:rPr>
        <w:t xml:space="preserve">3.2.11.1. Tiekėjo iniciatyva dėl objektyvių priežasčių (pavyzdžiui, atostogų, ligos, nutrūkus darbo santykiams ir pan.), pateikus duomenis apie numatomą naujai skirti specialistą bei jo kvalifikaciją ir atitiktį kitiems pirkimo dokumentuose keliamiems reikalavimams </w:t>
      </w:r>
      <w:r w:rsidRPr="00B0411E">
        <w:rPr>
          <w:rFonts w:ascii="Arial" w:eastAsia="Cambria" w:hAnsi="Arial" w:cs="Arial"/>
          <w:sz w:val="24"/>
          <w:szCs w:val="24"/>
          <w:shd w:val="clear" w:color="auto" w:fill="FFFFFF"/>
        </w:rPr>
        <w:lastRenderedPageBreak/>
        <w:t>patvirtinančius dokumentus;</w:t>
      </w:r>
    </w:p>
    <w:p w14:paraId="0F7EB8CA" w14:textId="77777777" w:rsidR="00060EBC" w:rsidRPr="00B0411E" w:rsidRDefault="00060EBC" w:rsidP="00060EBC">
      <w:pPr>
        <w:widowControl w:val="0"/>
        <w:pBdr>
          <w:top w:val="nil"/>
          <w:left w:val="nil"/>
          <w:bottom w:val="nil"/>
          <w:right w:val="nil"/>
          <w:between w:val="nil"/>
        </w:pBdr>
        <w:tabs>
          <w:tab w:val="left" w:pos="1134"/>
          <w:tab w:val="left" w:pos="1418"/>
        </w:tabs>
        <w:spacing w:after="0" w:line="240" w:lineRule="auto"/>
        <w:ind w:firstLine="1134"/>
        <w:jc w:val="both"/>
        <w:rPr>
          <w:rFonts w:ascii="Arial" w:eastAsia="Cambria" w:hAnsi="Arial" w:cs="Arial"/>
          <w:sz w:val="24"/>
          <w:szCs w:val="24"/>
        </w:rPr>
      </w:pPr>
      <w:r w:rsidRPr="00B0411E">
        <w:rPr>
          <w:rFonts w:ascii="Arial" w:eastAsia="Cambria" w:hAnsi="Arial" w:cs="Arial"/>
          <w:sz w:val="24"/>
          <w:szCs w:val="24"/>
          <w:shd w:val="clear" w:color="auto" w:fill="FFFFFF"/>
        </w:rPr>
        <w:t>3.2.11.2. Pirkėjo iniciatyva, jei Pirkėjas turi pagrįstų įtarimų, kad Tiekėjo Sutarties vykdymui paskirtas specialistas nekompetentingas vykdyti nustatytas pareigas;</w:t>
      </w:r>
    </w:p>
    <w:p w14:paraId="0B83D8E1" w14:textId="77777777" w:rsidR="00060EBC" w:rsidRPr="00B0411E" w:rsidRDefault="00060EBC" w:rsidP="00060EBC">
      <w:pPr>
        <w:widowControl w:val="0"/>
        <w:pBdr>
          <w:top w:val="nil"/>
          <w:left w:val="nil"/>
          <w:bottom w:val="nil"/>
          <w:right w:val="nil"/>
          <w:between w:val="nil"/>
        </w:pBdr>
        <w:tabs>
          <w:tab w:val="left" w:pos="1134"/>
          <w:tab w:val="left" w:pos="1276"/>
        </w:tabs>
        <w:spacing w:after="0" w:line="240" w:lineRule="auto"/>
        <w:ind w:firstLine="1134"/>
        <w:jc w:val="both"/>
        <w:rPr>
          <w:rFonts w:ascii="Arial" w:eastAsia="Cambria" w:hAnsi="Arial" w:cs="Arial"/>
          <w:sz w:val="24"/>
          <w:szCs w:val="24"/>
        </w:rPr>
      </w:pPr>
      <w:r w:rsidRPr="00B0411E">
        <w:rPr>
          <w:rFonts w:ascii="Arial" w:eastAsia="Cambria" w:hAnsi="Arial" w:cs="Arial"/>
          <w:sz w:val="24"/>
          <w:szCs w:val="24"/>
          <w:shd w:val="clear" w:color="auto" w:fill="FFFFFF"/>
        </w:rPr>
        <w:t xml:space="preserve">3.2.11.3. </w:t>
      </w:r>
      <w:r w:rsidRPr="00B0411E">
        <w:rPr>
          <w:rFonts w:ascii="Arial" w:eastAsia="Cambria" w:hAnsi="Arial" w:cs="Arial"/>
          <w:sz w:val="24"/>
          <w:szCs w:val="24"/>
        </w:rPr>
        <w:t>Tiekėjas ar subtiekėjas privalo pakeisti specialistą, jei paaiškėja, kad jis neatitinka jam pirkimo dokumentuose keliamų reikalavimų.</w:t>
      </w:r>
    </w:p>
    <w:p w14:paraId="5C23EBC1" w14:textId="77777777" w:rsidR="00060EBC" w:rsidRPr="00B0411E" w:rsidRDefault="00060EBC" w:rsidP="00060EBC">
      <w:pPr>
        <w:widowControl w:val="0"/>
        <w:tabs>
          <w:tab w:val="right" w:pos="9808"/>
        </w:tabs>
        <w:suppressAutoHyphens/>
        <w:spacing w:after="0" w:line="240" w:lineRule="auto"/>
        <w:ind w:firstLine="1134"/>
        <w:jc w:val="both"/>
        <w:textAlignment w:val="center"/>
        <w:rPr>
          <w:rFonts w:ascii="Arial" w:eastAsia="Cambria" w:hAnsi="Arial" w:cs="Arial"/>
          <w:sz w:val="24"/>
          <w:szCs w:val="24"/>
        </w:rPr>
      </w:pPr>
      <w:r w:rsidRPr="00B0411E">
        <w:rPr>
          <w:rFonts w:ascii="Arial" w:eastAsia="Cambria" w:hAnsi="Arial" w:cs="Arial"/>
          <w:sz w:val="24"/>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B0411E">
        <w:rPr>
          <w:rFonts w:ascii="Arial" w:eastAsia="Times New Roman" w:hAnsi="Arial" w:cs="Arial"/>
          <w:sz w:val="24"/>
          <w:szCs w:val="24"/>
        </w:rPr>
        <w:t xml:space="preserve"> </w:t>
      </w:r>
    </w:p>
    <w:p w14:paraId="691837E8" w14:textId="77777777" w:rsidR="00060EBC" w:rsidRPr="00B0411E" w:rsidRDefault="00060EBC" w:rsidP="00060EBC">
      <w:pPr>
        <w:widowControl w:val="0"/>
        <w:pBdr>
          <w:top w:val="nil"/>
          <w:left w:val="nil"/>
          <w:bottom w:val="nil"/>
          <w:right w:val="nil"/>
          <w:between w:val="nil"/>
        </w:pBdr>
        <w:tabs>
          <w:tab w:val="left" w:pos="0"/>
          <w:tab w:val="left" w:pos="567"/>
          <w:tab w:val="left" w:pos="851"/>
          <w:tab w:val="left" w:pos="992"/>
        </w:tabs>
        <w:spacing w:after="0" w:line="240" w:lineRule="auto"/>
        <w:ind w:firstLine="1134"/>
        <w:jc w:val="both"/>
        <w:rPr>
          <w:rFonts w:ascii="Arial" w:eastAsia="Cambria" w:hAnsi="Arial" w:cs="Arial"/>
          <w:sz w:val="24"/>
          <w:szCs w:val="24"/>
        </w:rPr>
      </w:pPr>
      <w:r w:rsidRPr="00B0411E">
        <w:rPr>
          <w:rFonts w:ascii="Arial" w:eastAsia="Cambria" w:hAnsi="Arial" w:cs="Arial"/>
          <w:sz w:val="24"/>
          <w:szCs w:val="24"/>
          <w:shd w:val="clear" w:color="auto" w:fill="FFFFFF"/>
        </w:rPr>
        <w:t xml:space="preserve">3.2.13. Tiekėjas privalo ne vėliau nei prieš 5 (penkias) darbo dienas iki numatomo subtiekėjo, </w:t>
      </w:r>
      <w:r w:rsidRPr="00B0411E">
        <w:rPr>
          <w:rFonts w:ascii="Arial" w:eastAsia="Arial" w:hAnsi="Arial" w:cs="Arial"/>
          <w:sz w:val="24"/>
          <w:szCs w:val="24"/>
          <w:shd w:val="clear" w:color="auto" w:fill="FFFFFF"/>
        </w:rPr>
        <w:t>kurio pajėgumais Tiekėjas rėmėsi, kad atitiktų pirkimo dokumentuose nustatytus kvalifikacijos reikalavimus,</w:t>
      </w:r>
      <w:r w:rsidRPr="00B0411E">
        <w:rPr>
          <w:rFonts w:ascii="Arial" w:eastAsia="Cambria" w:hAnsi="Arial" w:cs="Arial"/>
          <w:sz w:val="24"/>
          <w:szCs w:val="24"/>
          <w:shd w:val="clear" w:color="auto" w:fill="FFFFFF"/>
        </w:rPr>
        <w:t xml:space="preserve"> </w:t>
      </w:r>
      <w:r w:rsidRPr="00B0411E">
        <w:rPr>
          <w:rFonts w:ascii="Arial" w:eastAsia="Arial" w:hAnsi="Arial" w:cs="Arial"/>
          <w:sz w:val="24"/>
          <w:szCs w:val="24"/>
          <w:shd w:val="clear" w:color="auto" w:fill="FFFFFF"/>
        </w:rPr>
        <w:t xml:space="preserve">ir (ar) specialisto </w:t>
      </w:r>
      <w:r w:rsidRPr="00B0411E">
        <w:rPr>
          <w:rFonts w:ascii="Arial" w:eastAsia="Cambria" w:hAnsi="Arial" w:cs="Arial"/>
          <w:sz w:val="24"/>
          <w:szCs w:val="24"/>
          <w:shd w:val="clear" w:color="auto" w:fill="FFFFFF"/>
        </w:rPr>
        <w:t>keitimo pateikti Pirkėjui šiuos dokumentus:</w:t>
      </w:r>
    </w:p>
    <w:p w14:paraId="6125B597" w14:textId="77777777" w:rsidR="00060EBC" w:rsidRPr="00B0411E" w:rsidRDefault="00060EBC" w:rsidP="00060EBC">
      <w:pPr>
        <w:widowControl w:val="0"/>
        <w:pBdr>
          <w:top w:val="nil"/>
          <w:left w:val="nil"/>
          <w:bottom w:val="nil"/>
          <w:right w:val="nil"/>
          <w:between w:val="nil"/>
        </w:pBdr>
        <w:tabs>
          <w:tab w:val="left" w:pos="1134"/>
        </w:tabs>
        <w:spacing w:after="0" w:line="240" w:lineRule="auto"/>
        <w:ind w:firstLine="1134"/>
        <w:jc w:val="both"/>
        <w:rPr>
          <w:rFonts w:ascii="Arial" w:eastAsia="Cambria" w:hAnsi="Arial" w:cs="Arial"/>
          <w:sz w:val="24"/>
          <w:szCs w:val="24"/>
        </w:rPr>
      </w:pPr>
      <w:r w:rsidRPr="00B0411E">
        <w:rPr>
          <w:rFonts w:ascii="Arial" w:eastAsia="Cambria" w:hAnsi="Arial" w:cs="Arial"/>
          <w:sz w:val="24"/>
          <w:szCs w:val="24"/>
          <w:shd w:val="clear" w:color="auto" w:fill="FFFFFF"/>
        </w:rPr>
        <w:t>3.2.13.1. argumentuotą rašytinį prašymą pakeisti subtiekėją ir (ar) specialistą, paaiškinant keitimo aplinkybę. Pirkėjas pasilieka teisę paprašyti įrodymų, pagrindžiančių keitimo aplinkybę;</w:t>
      </w:r>
    </w:p>
    <w:p w14:paraId="7EB45AC9" w14:textId="77777777" w:rsidR="00060EBC" w:rsidRPr="00B0411E" w:rsidRDefault="00060EBC" w:rsidP="00060EBC">
      <w:pPr>
        <w:widowControl w:val="0"/>
        <w:pBdr>
          <w:top w:val="nil"/>
          <w:left w:val="nil"/>
          <w:bottom w:val="nil"/>
          <w:right w:val="nil"/>
          <w:between w:val="nil"/>
        </w:pBdr>
        <w:tabs>
          <w:tab w:val="left" w:pos="1134"/>
        </w:tabs>
        <w:spacing w:after="0" w:line="240" w:lineRule="auto"/>
        <w:ind w:firstLine="1134"/>
        <w:jc w:val="both"/>
        <w:rPr>
          <w:rFonts w:ascii="Arial" w:eastAsia="Cambria" w:hAnsi="Arial" w:cs="Arial"/>
          <w:sz w:val="24"/>
          <w:szCs w:val="24"/>
        </w:rPr>
      </w:pPr>
      <w:r w:rsidRPr="00B0411E">
        <w:rPr>
          <w:rFonts w:ascii="Arial" w:eastAsia="Cambria" w:hAnsi="Arial" w:cs="Arial"/>
          <w:sz w:val="24"/>
          <w:szCs w:val="24"/>
          <w:shd w:val="clear" w:color="auto" w:fill="FFFFFF"/>
        </w:rPr>
        <w:t xml:space="preserve">3.2.13.2. </w:t>
      </w:r>
      <w:r w:rsidRPr="00B0411E">
        <w:rPr>
          <w:rFonts w:ascii="Arial" w:eastAsia="Cambria" w:hAnsi="Arial" w:cs="Arial"/>
          <w:sz w:val="24"/>
          <w:szCs w:val="24"/>
        </w:rPr>
        <w:t xml:space="preserve">naujo subtiekėjo ir (ar) specialisto kvalifikaciją, atitiktį Kokybiniams kriterijams (jei taikoma), </w:t>
      </w:r>
      <w:r w:rsidRPr="00B0411E">
        <w:rPr>
          <w:rFonts w:ascii="Arial" w:eastAsia="Cambria" w:hAnsi="Arial" w:cs="Arial"/>
          <w:sz w:val="24"/>
          <w:szCs w:val="24"/>
          <w:shd w:val="clear" w:color="auto" w:fill="FFFFFF"/>
        </w:rPr>
        <w:t xml:space="preserve">reikalaujamiems kokybės vadybos sistemos ir (arba) aplinkos apsaugos vadybos sistemos standartams (jei taikoma), </w:t>
      </w:r>
      <w:r w:rsidRPr="00B0411E">
        <w:rPr>
          <w:rFonts w:ascii="Arial" w:eastAsia="Cambria" w:hAnsi="Arial" w:cs="Arial"/>
          <w:sz w:val="24"/>
          <w:szCs w:val="24"/>
        </w:rPr>
        <w:t xml:space="preserve">pašalinimo pagrindų nebuvimą ir atitiktį </w:t>
      </w:r>
      <w:r w:rsidRPr="00B0411E">
        <w:rPr>
          <w:rFonts w:ascii="Arial" w:eastAsia="Arial" w:hAnsi="Arial" w:cs="Arial"/>
          <w:sz w:val="24"/>
          <w:szCs w:val="24"/>
          <w:shd w:val="clear" w:color="auto" w:fill="FFFFFF"/>
        </w:rPr>
        <w:t>nacionalinio saugumo interesams bei reikalavimams</w:t>
      </w:r>
      <w:r w:rsidRPr="00B0411E">
        <w:rPr>
          <w:rFonts w:ascii="Arial" w:eastAsia="Cambria" w:hAnsi="Arial" w:cs="Arial"/>
          <w:sz w:val="24"/>
          <w:szCs w:val="24"/>
        </w:rPr>
        <w:t xml:space="preserve"> </w:t>
      </w:r>
      <w:r w:rsidRPr="00B0411E">
        <w:rPr>
          <w:rFonts w:ascii="Arial" w:eastAsia="Arial" w:hAnsi="Arial" w:cs="Arial"/>
          <w:sz w:val="24"/>
          <w:szCs w:val="24"/>
          <w:shd w:val="clear" w:color="auto" w:fill="FFFFFF"/>
        </w:rPr>
        <w:t>nebūti registruotu (nuolat gyvenančiu ar turinčiu pilietybę) nepatikimomis laikomose valstybėse ar teritorijose</w:t>
      </w:r>
      <w:r w:rsidRPr="00B0411E">
        <w:rPr>
          <w:rFonts w:ascii="Arial" w:eastAsia="Cambria" w:hAnsi="Arial" w:cs="Arial"/>
          <w:sz w:val="24"/>
          <w:szCs w:val="24"/>
        </w:rPr>
        <w:t xml:space="preserve"> (jei taikoma) įrodančius dokumentus pagal Sutarties reikalavimus.</w:t>
      </w:r>
      <w:r w:rsidRPr="00B0411E">
        <w:rPr>
          <w:rFonts w:ascii="Arial" w:eastAsia="Times New Roman" w:hAnsi="Arial" w:cs="Arial"/>
          <w:sz w:val="24"/>
          <w:szCs w:val="24"/>
        </w:rPr>
        <w:t xml:space="preserve"> </w:t>
      </w:r>
    </w:p>
    <w:p w14:paraId="680BD7AA" w14:textId="77777777" w:rsidR="00060EBC" w:rsidRPr="00B0411E" w:rsidRDefault="00060EBC" w:rsidP="00060EBC">
      <w:pPr>
        <w:widowControl w:val="0"/>
        <w:pBdr>
          <w:top w:val="nil"/>
          <w:left w:val="nil"/>
          <w:bottom w:val="nil"/>
          <w:right w:val="nil"/>
          <w:between w:val="nil"/>
        </w:pBdr>
        <w:tabs>
          <w:tab w:val="left" w:pos="567"/>
          <w:tab w:val="left" w:pos="851"/>
          <w:tab w:val="left" w:pos="992"/>
        </w:tabs>
        <w:spacing w:after="0" w:line="240" w:lineRule="auto"/>
        <w:ind w:firstLine="1134"/>
        <w:jc w:val="both"/>
        <w:rPr>
          <w:rFonts w:ascii="Arial" w:eastAsia="Cambria" w:hAnsi="Arial" w:cs="Arial"/>
          <w:sz w:val="24"/>
          <w:szCs w:val="24"/>
        </w:rPr>
      </w:pPr>
      <w:r w:rsidRPr="00B0411E">
        <w:rPr>
          <w:rFonts w:ascii="Arial" w:eastAsia="Cambria" w:hAnsi="Arial" w:cs="Arial"/>
          <w:sz w:val="24"/>
          <w:szCs w:val="24"/>
        </w:rPr>
        <w:t xml:space="preserve">3.2.14. Pirkėjas, gavęs Tiekėjo prašymą su kitais Sutartyje nurodytais dokumentais, per 5 (penkias) darbo dienas įvertina keitimo galimybę ir raštu informuoja Tiekėją apie sutikimą pakeisti subtiekėją, </w:t>
      </w:r>
      <w:r w:rsidRPr="00B0411E">
        <w:rPr>
          <w:rFonts w:ascii="Arial" w:eastAsia="Arial" w:hAnsi="Arial" w:cs="Arial"/>
          <w:sz w:val="24"/>
          <w:szCs w:val="24"/>
          <w:shd w:val="clear" w:color="auto" w:fill="FFFFFF"/>
        </w:rPr>
        <w:t>kurio pajėgumais Tiekėjas rėmėsi, kad atitiktų pirkimo dokumentuose nustatytus kvalifikacijos reikalavimus,</w:t>
      </w:r>
      <w:r w:rsidRPr="00B0411E">
        <w:rPr>
          <w:rFonts w:ascii="Arial" w:eastAsia="Cambria" w:hAnsi="Arial" w:cs="Arial"/>
          <w:sz w:val="24"/>
          <w:szCs w:val="24"/>
        </w:rPr>
        <w:t xml:space="preserve"> ir (ar) specialistą. Pirkėjui sutikus, Šalys pasirašo Susitarimą, kuris laikomas neatsiejama Sutarties dalimi.</w:t>
      </w:r>
    </w:p>
    <w:p w14:paraId="295D7E55" w14:textId="77777777" w:rsidR="00060EBC" w:rsidRPr="00B0411E" w:rsidRDefault="00060EBC" w:rsidP="00060EBC">
      <w:pPr>
        <w:widowControl w:val="0"/>
        <w:pBdr>
          <w:top w:val="nil"/>
          <w:left w:val="nil"/>
          <w:bottom w:val="nil"/>
          <w:right w:val="nil"/>
          <w:between w:val="nil"/>
        </w:pBdr>
        <w:tabs>
          <w:tab w:val="left" w:pos="567"/>
          <w:tab w:val="left" w:pos="851"/>
          <w:tab w:val="left" w:pos="992"/>
          <w:tab w:val="left" w:pos="1134"/>
        </w:tabs>
        <w:spacing w:after="0"/>
        <w:jc w:val="both"/>
        <w:rPr>
          <w:rFonts w:ascii="Arial" w:eastAsia="Cambria" w:hAnsi="Arial" w:cs="Arial"/>
          <w:b/>
          <w:bCs/>
          <w:sz w:val="24"/>
          <w:szCs w:val="24"/>
          <w:shd w:val="clear" w:color="auto" w:fill="FFFFFF"/>
        </w:rPr>
      </w:pPr>
    </w:p>
    <w:p w14:paraId="02C45A19" w14:textId="77777777" w:rsidR="00060EBC" w:rsidRPr="00B0411E" w:rsidRDefault="00060EBC" w:rsidP="00060EBC">
      <w:pPr>
        <w:widowControl w:val="0"/>
        <w:pBdr>
          <w:top w:val="nil"/>
          <w:left w:val="nil"/>
          <w:bottom w:val="nil"/>
          <w:right w:val="nil"/>
          <w:between w:val="nil"/>
        </w:pBdr>
        <w:tabs>
          <w:tab w:val="left" w:pos="567"/>
          <w:tab w:val="left" w:pos="851"/>
          <w:tab w:val="left" w:pos="992"/>
          <w:tab w:val="left" w:pos="1134"/>
        </w:tabs>
        <w:spacing w:after="0"/>
        <w:jc w:val="center"/>
        <w:rPr>
          <w:rFonts w:ascii="Arial" w:eastAsia="Cambria" w:hAnsi="Arial" w:cs="Arial"/>
          <w:b/>
          <w:bCs/>
          <w:sz w:val="24"/>
          <w:szCs w:val="24"/>
        </w:rPr>
      </w:pPr>
      <w:r w:rsidRPr="00B0411E">
        <w:rPr>
          <w:rFonts w:ascii="Arial" w:eastAsia="Cambria" w:hAnsi="Arial" w:cs="Arial"/>
          <w:b/>
          <w:bCs/>
          <w:sz w:val="24"/>
          <w:szCs w:val="24"/>
        </w:rPr>
        <w:t>3.3. Jungtinės veiklos partnerių keitimas</w:t>
      </w:r>
    </w:p>
    <w:p w14:paraId="41C1350B" w14:textId="77777777" w:rsidR="00060EBC" w:rsidRPr="00B0411E" w:rsidRDefault="00060EBC" w:rsidP="00060EBC">
      <w:pPr>
        <w:widowControl w:val="0"/>
        <w:pBdr>
          <w:top w:val="nil"/>
          <w:left w:val="nil"/>
          <w:bottom w:val="nil"/>
          <w:right w:val="nil"/>
          <w:between w:val="nil"/>
        </w:pBdr>
        <w:tabs>
          <w:tab w:val="left" w:pos="567"/>
        </w:tabs>
        <w:spacing w:after="0"/>
        <w:jc w:val="both"/>
        <w:rPr>
          <w:rFonts w:ascii="Arial" w:eastAsia="Cambria" w:hAnsi="Arial" w:cs="Arial"/>
          <w:b/>
          <w:bCs/>
          <w:sz w:val="24"/>
          <w:szCs w:val="24"/>
        </w:rPr>
      </w:pPr>
    </w:p>
    <w:p w14:paraId="2C1CB72C" w14:textId="77777777" w:rsidR="00060EBC" w:rsidRPr="00B0411E" w:rsidRDefault="00060EBC" w:rsidP="00060EBC">
      <w:pPr>
        <w:widowControl w:val="0"/>
        <w:pBdr>
          <w:top w:val="nil"/>
          <w:left w:val="nil"/>
          <w:bottom w:val="nil"/>
          <w:right w:val="nil"/>
          <w:between w:val="nil"/>
        </w:pBdr>
        <w:spacing w:after="0" w:line="240" w:lineRule="auto"/>
        <w:ind w:firstLine="1134"/>
        <w:jc w:val="both"/>
        <w:rPr>
          <w:rFonts w:ascii="Arial" w:eastAsia="Cambria" w:hAnsi="Arial" w:cs="Arial"/>
          <w:sz w:val="24"/>
          <w:szCs w:val="24"/>
        </w:rPr>
      </w:pPr>
      <w:r w:rsidRPr="00B0411E">
        <w:rPr>
          <w:rFonts w:ascii="Arial" w:eastAsia="Cambria" w:hAnsi="Arial" w:cs="Arial"/>
          <w:sz w:val="24"/>
          <w:szCs w:val="24"/>
          <w:shd w:val="clear" w:color="auto" w:fill="FFFFFF"/>
        </w:rPr>
        <w:t xml:space="preserve">3.3.1. Tiekėjas, vykdantis Sutartį </w:t>
      </w:r>
      <w:r w:rsidRPr="00B0411E">
        <w:rPr>
          <w:rFonts w:ascii="Arial" w:eastAsia="Cambria" w:hAnsi="Arial" w:cs="Arial"/>
          <w:sz w:val="24"/>
          <w:szCs w:val="24"/>
        </w:rPr>
        <w:t xml:space="preserve">kaip tiekėjų grupė, veikianti </w:t>
      </w:r>
      <w:r w:rsidRPr="00B0411E">
        <w:rPr>
          <w:rFonts w:ascii="Arial" w:eastAsia="Cambria" w:hAnsi="Arial" w:cs="Arial"/>
          <w:sz w:val="24"/>
          <w:szCs w:val="24"/>
          <w:shd w:val="clear" w:color="auto" w:fill="FFFFFF"/>
        </w:rPr>
        <w:t>jungtinės veiklos</w:t>
      </w:r>
      <w:r w:rsidRPr="00B0411E">
        <w:rPr>
          <w:rFonts w:ascii="Arial" w:eastAsia="Cambria" w:hAnsi="Arial" w:cs="Arial"/>
          <w:sz w:val="24"/>
          <w:szCs w:val="24"/>
        </w:rPr>
        <w:t xml:space="preserve"> sutarties</w:t>
      </w:r>
      <w:r w:rsidRPr="00B0411E">
        <w:rPr>
          <w:rFonts w:ascii="Arial" w:eastAsia="Cambria" w:hAnsi="Arial" w:cs="Arial"/>
          <w:sz w:val="24"/>
          <w:szCs w:val="24"/>
          <w:shd w:val="clear" w:color="auto" w:fill="FFFFFF"/>
        </w:rPr>
        <w:t xml:space="preserve"> pagrindu, turi teisę atsisakyti jungtinės veiklos partnerio (toliau – Partneris), jei dėl objektyvių ir pagrįstų aplinkybių </w:t>
      </w:r>
      <w:r w:rsidRPr="00B0411E">
        <w:rPr>
          <w:rFonts w:ascii="Arial" w:eastAsia="Cambria" w:hAnsi="Arial" w:cs="Arial"/>
          <w:sz w:val="24"/>
          <w:szCs w:val="24"/>
        </w:rPr>
        <w:t>P</w:t>
      </w:r>
      <w:r w:rsidRPr="00B0411E">
        <w:rPr>
          <w:rFonts w:ascii="Arial" w:eastAsia="Cambria" w:hAnsi="Arial" w:cs="Arial"/>
          <w:sz w:val="24"/>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4ABEB19" w14:textId="77777777" w:rsidR="00060EBC" w:rsidRPr="00B0411E" w:rsidRDefault="00060EBC" w:rsidP="00060EBC">
      <w:pPr>
        <w:widowControl w:val="0"/>
        <w:pBdr>
          <w:top w:val="nil"/>
          <w:left w:val="nil"/>
          <w:bottom w:val="nil"/>
          <w:right w:val="nil"/>
          <w:between w:val="nil"/>
        </w:pBdr>
        <w:tabs>
          <w:tab w:val="left" w:pos="567"/>
          <w:tab w:val="left" w:pos="851"/>
          <w:tab w:val="left" w:pos="992"/>
          <w:tab w:val="left" w:pos="1134"/>
        </w:tabs>
        <w:spacing w:after="0" w:line="240" w:lineRule="auto"/>
        <w:ind w:firstLine="1134"/>
        <w:jc w:val="both"/>
        <w:rPr>
          <w:rFonts w:ascii="Arial" w:eastAsia="Cambria" w:hAnsi="Arial" w:cs="Arial"/>
          <w:sz w:val="24"/>
          <w:szCs w:val="24"/>
        </w:rPr>
      </w:pPr>
      <w:r w:rsidRPr="00B0411E">
        <w:rPr>
          <w:rFonts w:ascii="Arial" w:eastAsia="Cambria" w:hAnsi="Arial" w:cs="Arial"/>
          <w:sz w:val="24"/>
          <w:szCs w:val="24"/>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2670F4D" w14:textId="77777777" w:rsidR="00060EBC" w:rsidRPr="00B0411E" w:rsidRDefault="00060EBC" w:rsidP="00060EBC">
      <w:pPr>
        <w:widowControl w:val="0"/>
        <w:pBdr>
          <w:top w:val="nil"/>
          <w:left w:val="nil"/>
          <w:bottom w:val="nil"/>
          <w:right w:val="nil"/>
          <w:between w:val="nil"/>
        </w:pBdr>
        <w:tabs>
          <w:tab w:val="left" w:pos="567"/>
          <w:tab w:val="left" w:pos="851"/>
          <w:tab w:val="left" w:pos="992"/>
          <w:tab w:val="left" w:pos="1134"/>
        </w:tabs>
        <w:spacing w:after="0" w:line="240" w:lineRule="auto"/>
        <w:ind w:firstLine="1134"/>
        <w:jc w:val="both"/>
        <w:rPr>
          <w:rFonts w:ascii="Arial" w:eastAsia="Cambria" w:hAnsi="Arial" w:cs="Arial"/>
          <w:sz w:val="24"/>
          <w:szCs w:val="24"/>
        </w:rPr>
      </w:pPr>
      <w:r w:rsidRPr="00B0411E">
        <w:rPr>
          <w:rFonts w:ascii="Arial" w:eastAsia="Cambria" w:hAnsi="Arial" w:cs="Arial"/>
          <w:sz w:val="24"/>
          <w:szCs w:val="24"/>
          <w:shd w:val="clear" w:color="auto" w:fill="FFFFFF"/>
        </w:rPr>
        <w:t>3.3.3. Tiekėjas privalo ne vėliau nei prieš 10 (dešimt) darbo dienų iki numatomo Partnerio keitimo arba atsisakymo pateikti Pirkėjui šiuos dokumentus:</w:t>
      </w:r>
    </w:p>
    <w:p w14:paraId="36C2C20F" w14:textId="77777777" w:rsidR="00060EBC" w:rsidRPr="00B0411E" w:rsidRDefault="00060EBC" w:rsidP="00060EBC">
      <w:pPr>
        <w:widowControl w:val="0"/>
        <w:pBdr>
          <w:top w:val="nil"/>
          <w:left w:val="nil"/>
          <w:bottom w:val="nil"/>
          <w:right w:val="nil"/>
          <w:between w:val="nil"/>
        </w:pBdr>
        <w:tabs>
          <w:tab w:val="left" w:pos="567"/>
          <w:tab w:val="left" w:pos="851"/>
          <w:tab w:val="left" w:pos="992"/>
          <w:tab w:val="left" w:pos="1134"/>
        </w:tabs>
        <w:spacing w:after="0" w:line="240" w:lineRule="auto"/>
        <w:ind w:firstLine="1134"/>
        <w:jc w:val="both"/>
        <w:rPr>
          <w:rFonts w:ascii="Arial" w:eastAsia="Cambria" w:hAnsi="Arial" w:cs="Arial"/>
          <w:sz w:val="24"/>
          <w:szCs w:val="24"/>
        </w:rPr>
      </w:pPr>
      <w:r w:rsidRPr="00B0411E">
        <w:rPr>
          <w:rFonts w:ascii="Arial" w:eastAsia="Cambria" w:hAnsi="Arial" w:cs="Arial"/>
          <w:sz w:val="24"/>
          <w:szCs w:val="24"/>
          <w:shd w:val="clear" w:color="auto" w:fill="FFFFFF"/>
        </w:rPr>
        <w:t>3.3.3.1. argumentuotą rašytinį prašymą pakeisti Tiekėjo sudėtį ir įrodymus, pagrindžiančius bent vieną Partnerio atsisakymo ar keitimo aplinkybę, nurodytą Sutartyje;</w:t>
      </w:r>
    </w:p>
    <w:p w14:paraId="689B7F0E" w14:textId="77777777" w:rsidR="00060EBC" w:rsidRPr="00B0411E" w:rsidRDefault="00060EBC" w:rsidP="00060EBC">
      <w:pPr>
        <w:widowControl w:val="0"/>
        <w:pBdr>
          <w:top w:val="nil"/>
          <w:left w:val="nil"/>
          <w:bottom w:val="nil"/>
          <w:right w:val="nil"/>
          <w:between w:val="nil"/>
        </w:pBdr>
        <w:tabs>
          <w:tab w:val="left" w:pos="567"/>
          <w:tab w:val="left" w:pos="851"/>
          <w:tab w:val="left" w:pos="992"/>
          <w:tab w:val="left" w:pos="1134"/>
        </w:tabs>
        <w:spacing w:after="0" w:line="240" w:lineRule="auto"/>
        <w:ind w:firstLine="1134"/>
        <w:jc w:val="both"/>
        <w:rPr>
          <w:rFonts w:ascii="Arial" w:eastAsia="Cambria" w:hAnsi="Arial" w:cs="Arial"/>
          <w:sz w:val="24"/>
          <w:szCs w:val="24"/>
        </w:rPr>
      </w:pPr>
      <w:r w:rsidRPr="00B0411E">
        <w:rPr>
          <w:rFonts w:ascii="Arial" w:eastAsia="Cambria" w:hAnsi="Arial" w:cs="Arial"/>
          <w:sz w:val="24"/>
          <w:szCs w:val="24"/>
          <w:shd w:val="clear" w:color="auto" w:fill="FFFFFF"/>
        </w:rPr>
        <w:t xml:space="preserve">3.3.3.2. naujos jungtinės veiklos sutarties ar esamos jungtinės veiklos sutarties </w:t>
      </w:r>
      <w:r w:rsidRPr="00B0411E">
        <w:rPr>
          <w:rFonts w:ascii="Arial" w:eastAsia="Cambria" w:hAnsi="Arial" w:cs="Arial"/>
          <w:sz w:val="24"/>
          <w:szCs w:val="24"/>
          <w:shd w:val="clear" w:color="auto" w:fill="FFFFFF"/>
        </w:rPr>
        <w:lastRenderedPageBreak/>
        <w:t>pakeitimo projektą, kuriame, jeigu Partneris pasitraukia, turi būti nurodyta, kad pasitraukiančiojo Partnerio įsipareigojimus visa apimtimi perima pasiliekantysis Partneris ir (ar) naujai pasitelktas Partneris;</w:t>
      </w:r>
    </w:p>
    <w:p w14:paraId="30663279" w14:textId="77777777" w:rsidR="00060EBC" w:rsidRPr="00B0411E" w:rsidRDefault="00060EBC" w:rsidP="00060EBC">
      <w:pPr>
        <w:widowControl w:val="0"/>
        <w:pBdr>
          <w:top w:val="nil"/>
          <w:left w:val="nil"/>
          <w:bottom w:val="nil"/>
          <w:right w:val="nil"/>
          <w:between w:val="nil"/>
        </w:pBdr>
        <w:tabs>
          <w:tab w:val="left" w:pos="567"/>
          <w:tab w:val="left" w:pos="851"/>
          <w:tab w:val="left" w:pos="992"/>
          <w:tab w:val="left" w:pos="1134"/>
        </w:tabs>
        <w:spacing w:after="0" w:line="240" w:lineRule="auto"/>
        <w:ind w:firstLine="1134"/>
        <w:jc w:val="both"/>
        <w:rPr>
          <w:rFonts w:ascii="Arial" w:eastAsia="Cambria" w:hAnsi="Arial" w:cs="Arial"/>
          <w:sz w:val="24"/>
          <w:szCs w:val="24"/>
        </w:rPr>
      </w:pPr>
      <w:r w:rsidRPr="00B0411E">
        <w:rPr>
          <w:rFonts w:ascii="Arial" w:eastAsia="Cambria" w:hAnsi="Arial" w:cs="Arial"/>
          <w:sz w:val="24"/>
          <w:szCs w:val="24"/>
          <w:shd w:val="clear" w:color="auto" w:fill="FFFFFF"/>
        </w:rPr>
        <w:t>3.3.3.3. pasiliekančiojo Partnerio ar naujai pasitelkiamo Partnerio kvalifikaciją patvirtinančius dokumentus ir, jei</w:t>
      </w:r>
      <w:r w:rsidRPr="00B0411E">
        <w:rPr>
          <w:rFonts w:ascii="Arial" w:eastAsia="Times New Roman" w:hAnsi="Arial" w:cs="Arial"/>
          <w:sz w:val="24"/>
          <w:szCs w:val="24"/>
        </w:rPr>
        <w:t xml:space="preserve">gu taikytina, kokybės vadybos ir (arba) aplinkos apsaugos vadybos sistemos standartų reikalavimus įrodančius dokumentus. Visais atvejais </w:t>
      </w:r>
      <w:r w:rsidRPr="00B0411E">
        <w:rPr>
          <w:rFonts w:ascii="Arial" w:eastAsia="Cambria" w:hAnsi="Arial" w:cs="Arial"/>
          <w:sz w:val="24"/>
          <w:szCs w:val="24"/>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0411E">
        <w:rPr>
          <w:rFonts w:ascii="Arial" w:eastAsia="Cambria" w:hAnsi="Arial" w:cs="Arial"/>
          <w:sz w:val="24"/>
          <w:szCs w:val="24"/>
        </w:rPr>
        <w:t xml:space="preserve">nacionalinio saugumo interesams bei reikalavimams </w:t>
      </w:r>
      <w:r w:rsidRPr="00B0411E">
        <w:rPr>
          <w:rFonts w:ascii="Arial" w:eastAsia="Arial" w:hAnsi="Arial" w:cs="Arial"/>
          <w:sz w:val="24"/>
          <w:szCs w:val="24"/>
          <w:shd w:val="clear" w:color="auto" w:fill="FFFFFF"/>
        </w:rPr>
        <w:t>nebūti registruotu (nuolat gyvenančiu ar turinčiu pilietybę) nepatikimomis laikomose valstybėse ar teritorijose</w:t>
      </w:r>
      <w:r w:rsidRPr="00B0411E">
        <w:rPr>
          <w:rFonts w:ascii="Arial" w:eastAsia="Cambria" w:hAnsi="Arial" w:cs="Arial"/>
          <w:sz w:val="24"/>
          <w:szCs w:val="24"/>
          <w:shd w:val="clear" w:color="auto" w:fill="FFFFFF"/>
        </w:rPr>
        <w:t xml:space="preserve"> (jei taikoma).</w:t>
      </w:r>
      <w:r w:rsidRPr="00B0411E">
        <w:rPr>
          <w:rFonts w:ascii="Arial" w:eastAsia="Times New Roman" w:hAnsi="Arial" w:cs="Arial"/>
          <w:sz w:val="24"/>
          <w:szCs w:val="24"/>
        </w:rPr>
        <w:t xml:space="preserve"> </w:t>
      </w:r>
    </w:p>
    <w:p w14:paraId="5BAB257F" w14:textId="77777777" w:rsidR="00060EBC" w:rsidRPr="00B0411E" w:rsidRDefault="00060EBC" w:rsidP="00060EBC">
      <w:pPr>
        <w:widowControl w:val="0"/>
        <w:pBdr>
          <w:top w:val="nil"/>
          <w:left w:val="nil"/>
          <w:bottom w:val="nil"/>
          <w:right w:val="nil"/>
          <w:between w:val="nil"/>
        </w:pBdr>
        <w:tabs>
          <w:tab w:val="left" w:pos="567"/>
          <w:tab w:val="left" w:pos="851"/>
          <w:tab w:val="left" w:pos="992"/>
          <w:tab w:val="left" w:pos="1134"/>
        </w:tabs>
        <w:spacing w:after="0" w:line="240" w:lineRule="auto"/>
        <w:ind w:firstLine="1134"/>
        <w:jc w:val="both"/>
        <w:rPr>
          <w:rFonts w:ascii="Arial" w:eastAsia="Cambria" w:hAnsi="Arial" w:cs="Arial"/>
          <w:sz w:val="24"/>
          <w:szCs w:val="24"/>
          <w:shd w:val="clear" w:color="auto" w:fill="FFFFFF"/>
        </w:rPr>
      </w:pPr>
      <w:r w:rsidRPr="00B0411E">
        <w:rPr>
          <w:rFonts w:ascii="Arial" w:eastAsia="Cambria" w:hAnsi="Arial" w:cs="Arial"/>
          <w:sz w:val="24"/>
          <w:szCs w:val="24"/>
          <w:shd w:val="clear" w:color="auto" w:fill="FFFFFF"/>
        </w:rPr>
        <w:t>3.3.4. Pirkėjas, gavęs Tiekėjo prašymą su kitais Sutartyje nurodytais dokumentais, per 10 (dešimt) darbo dienų įvertina keitimo galimybes ir raštu informuoja Tiekėją apie sutikimą arba apie ne</w:t>
      </w:r>
      <w:r w:rsidRPr="00B0411E">
        <w:rPr>
          <w:rFonts w:ascii="Arial" w:eastAsia="Cambria" w:hAnsi="Arial" w:cs="Arial"/>
          <w:sz w:val="24"/>
          <w:szCs w:val="24"/>
        </w:rPr>
        <w:t xml:space="preserve">sutikimą </w:t>
      </w:r>
      <w:r w:rsidRPr="00B0411E">
        <w:rPr>
          <w:rFonts w:ascii="Arial" w:eastAsia="Cambria" w:hAnsi="Arial" w:cs="Arial"/>
          <w:sz w:val="24"/>
          <w:szCs w:val="24"/>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FCA554C" w14:textId="77777777" w:rsidR="00060EBC" w:rsidRPr="00B0411E" w:rsidRDefault="00060EBC" w:rsidP="00060EBC">
      <w:pPr>
        <w:widowControl w:val="0"/>
        <w:pBdr>
          <w:top w:val="nil"/>
          <w:left w:val="nil"/>
          <w:bottom w:val="nil"/>
          <w:right w:val="nil"/>
          <w:between w:val="nil"/>
        </w:pBdr>
        <w:tabs>
          <w:tab w:val="left" w:pos="567"/>
          <w:tab w:val="left" w:pos="851"/>
          <w:tab w:val="left" w:pos="992"/>
          <w:tab w:val="left" w:pos="1134"/>
        </w:tabs>
        <w:spacing w:after="0" w:line="240" w:lineRule="auto"/>
        <w:ind w:firstLine="1134"/>
        <w:jc w:val="both"/>
        <w:rPr>
          <w:rFonts w:ascii="Arial" w:eastAsia="Cambria" w:hAnsi="Arial" w:cs="Arial"/>
          <w:b/>
          <w:bCs/>
          <w:sz w:val="24"/>
          <w:szCs w:val="24"/>
        </w:rPr>
      </w:pPr>
    </w:p>
    <w:p w14:paraId="20372E7C" w14:textId="77777777" w:rsidR="00060EBC" w:rsidRPr="00B0411E" w:rsidRDefault="00060EBC" w:rsidP="00060EBC">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Arial" w:eastAsia="Arial" w:hAnsi="Arial" w:cs="Arial"/>
          <w:b/>
          <w:sz w:val="24"/>
          <w:szCs w:val="24"/>
        </w:rPr>
      </w:pPr>
      <w:bookmarkStart w:id="18" w:name="_Toc198750131"/>
      <w:r w:rsidRPr="00B0411E">
        <w:rPr>
          <w:rFonts w:ascii="Arial" w:eastAsia="Arial" w:hAnsi="Arial" w:cs="Arial"/>
          <w:b/>
          <w:sz w:val="24"/>
          <w:szCs w:val="24"/>
        </w:rPr>
        <w:t>3.4.</w:t>
      </w:r>
      <w:r w:rsidRPr="00B0411E">
        <w:rPr>
          <w:rFonts w:ascii="Arial" w:eastAsia="Arial" w:hAnsi="Arial" w:cs="Arial"/>
          <w:b/>
          <w:sz w:val="24"/>
          <w:szCs w:val="24"/>
        </w:rPr>
        <w:tab/>
        <w:t>Susitarimai dėl tiesioginio atsiskaitymo su subtiekėjais</w:t>
      </w:r>
      <w:bookmarkEnd w:id="18"/>
    </w:p>
    <w:p w14:paraId="7FFF17C5" w14:textId="77777777" w:rsidR="00060EBC" w:rsidRPr="00B0411E" w:rsidRDefault="00060EBC" w:rsidP="00060EBC">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Arial" w:eastAsia="Arial" w:hAnsi="Arial" w:cs="Arial"/>
          <w:b/>
          <w:sz w:val="24"/>
          <w:szCs w:val="24"/>
        </w:rPr>
      </w:pPr>
    </w:p>
    <w:p w14:paraId="783FE0C4" w14:textId="77777777" w:rsidR="00060EBC" w:rsidRPr="00B0411E" w:rsidRDefault="00060EBC" w:rsidP="00060EBC">
      <w:pPr>
        <w:widowControl w:val="0"/>
        <w:pBdr>
          <w:top w:val="nil"/>
          <w:left w:val="nil"/>
          <w:bottom w:val="nil"/>
          <w:right w:val="nil"/>
          <w:between w:val="nil"/>
        </w:pBdr>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rPr>
      </w:pPr>
      <w:r w:rsidRPr="00B0411E">
        <w:rPr>
          <w:rFonts w:ascii="Arial" w:eastAsia="Arial" w:hAnsi="Arial" w:cs="Arial"/>
          <w:sz w:val="24"/>
          <w:szCs w:val="24"/>
        </w:rPr>
        <w:t>3.4.1.</w:t>
      </w:r>
      <w:r w:rsidRPr="00B0411E">
        <w:rPr>
          <w:rFonts w:ascii="Arial" w:eastAsia="Arial" w:hAnsi="Arial" w:cs="Arial"/>
          <w:sz w:val="24"/>
          <w:szCs w:val="24"/>
        </w:rPr>
        <w:tab/>
      </w:r>
      <w:r w:rsidRPr="00B0411E">
        <w:rPr>
          <w:rFonts w:ascii="Arial" w:eastAsia="Arial" w:hAnsi="Arial" w:cs="Arial"/>
          <w:sz w:val="24"/>
          <w:szCs w:val="24"/>
          <w:shd w:val="clear" w:color="auto" w:fill="FFFFFF"/>
        </w:rPr>
        <w:t>Subtiekėjams pageidaujant, Pirkėjas su jais atsiskaitys tiesiogiai. Pirkėjas numato tiesioginio atsiskaitymo galimybę su Sutartyje nurodytais subtiekėjais tokiomis sąlygomis ir tvarka:</w:t>
      </w:r>
    </w:p>
    <w:p w14:paraId="459EB750" w14:textId="77777777" w:rsidR="00060EBC" w:rsidRPr="00B0411E" w:rsidRDefault="00060EBC" w:rsidP="00060EBC">
      <w:pPr>
        <w:widowControl w:val="0"/>
        <w:tabs>
          <w:tab w:val="left" w:pos="567"/>
          <w:tab w:val="left" w:pos="851"/>
          <w:tab w:val="left" w:pos="992"/>
          <w:tab w:val="left" w:pos="1134"/>
          <w:tab w:val="left" w:pos="1985"/>
        </w:tabs>
        <w:spacing w:after="0" w:line="240" w:lineRule="auto"/>
        <w:ind w:firstLine="1134"/>
        <w:jc w:val="both"/>
        <w:rPr>
          <w:rFonts w:ascii="Arial" w:eastAsia="Cambria" w:hAnsi="Arial" w:cs="Arial"/>
          <w:sz w:val="24"/>
          <w:szCs w:val="24"/>
        </w:rPr>
      </w:pPr>
      <w:r w:rsidRPr="00B0411E">
        <w:rPr>
          <w:rFonts w:ascii="Arial" w:eastAsia="Cambria" w:hAnsi="Arial" w:cs="Arial"/>
          <w:sz w:val="24"/>
          <w:szCs w:val="24"/>
        </w:rPr>
        <w:t>3.4.1.1.</w:t>
      </w:r>
      <w:r w:rsidRPr="00B0411E">
        <w:rPr>
          <w:rFonts w:ascii="Arial" w:eastAsia="Cambria" w:hAnsi="Arial" w:cs="Arial"/>
          <w:sz w:val="24"/>
          <w:szCs w:val="24"/>
        </w:rPr>
        <w:tab/>
      </w:r>
      <w:r w:rsidRPr="00B0411E">
        <w:rPr>
          <w:rFonts w:ascii="Arial" w:eastAsia="Cambria" w:hAnsi="Arial" w:cs="Arial"/>
          <w:sz w:val="24"/>
          <w:szCs w:val="24"/>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4EB587E" w14:textId="77777777" w:rsidR="00060EBC" w:rsidRPr="00B0411E" w:rsidRDefault="00060EBC" w:rsidP="00060EBC">
      <w:pPr>
        <w:widowControl w:val="0"/>
        <w:pBdr>
          <w:top w:val="nil"/>
          <w:left w:val="nil"/>
          <w:bottom w:val="nil"/>
          <w:right w:val="nil"/>
          <w:between w:val="nil"/>
        </w:pBdr>
        <w:tabs>
          <w:tab w:val="left" w:pos="567"/>
          <w:tab w:val="left" w:pos="851"/>
          <w:tab w:val="left" w:pos="992"/>
          <w:tab w:val="left" w:pos="1134"/>
          <w:tab w:val="left" w:pos="1985"/>
        </w:tabs>
        <w:spacing w:after="0" w:line="240" w:lineRule="auto"/>
        <w:ind w:firstLine="1134"/>
        <w:jc w:val="both"/>
        <w:rPr>
          <w:rFonts w:ascii="Arial" w:eastAsia="Cambria" w:hAnsi="Arial" w:cs="Arial"/>
          <w:sz w:val="24"/>
          <w:szCs w:val="24"/>
        </w:rPr>
      </w:pPr>
      <w:r w:rsidRPr="00B0411E">
        <w:rPr>
          <w:rFonts w:ascii="Arial" w:eastAsia="Cambria" w:hAnsi="Arial" w:cs="Arial"/>
          <w:sz w:val="24"/>
          <w:szCs w:val="24"/>
        </w:rPr>
        <w:t>3.4.1.2.</w:t>
      </w:r>
      <w:r w:rsidRPr="00B0411E">
        <w:rPr>
          <w:rFonts w:ascii="Arial" w:eastAsia="Cambria" w:hAnsi="Arial" w:cs="Arial"/>
          <w:sz w:val="24"/>
          <w:szCs w:val="24"/>
        </w:rPr>
        <w:tab/>
      </w:r>
      <w:r w:rsidRPr="00B0411E">
        <w:rPr>
          <w:rFonts w:ascii="Arial" w:eastAsia="Cambria" w:hAnsi="Arial" w:cs="Arial"/>
          <w:sz w:val="24"/>
          <w:szCs w:val="24"/>
          <w:shd w:val="clear" w:color="auto" w:fill="FFFFFF"/>
        </w:rPr>
        <w:t>Pirkėjas ne vėliau kaip per 3 (tris) darbo dienas nuo Bendrųjų sąlygų 3.4.1.1 punkte nurodytos informacijos gavimo dienos raštu informuoja subtiekėjus apie tiesioginio atsiskaitymo galimybę;</w:t>
      </w:r>
    </w:p>
    <w:p w14:paraId="03AED137" w14:textId="77777777" w:rsidR="00060EBC" w:rsidRPr="00B0411E" w:rsidRDefault="00060EBC" w:rsidP="00060EBC">
      <w:pPr>
        <w:widowControl w:val="0"/>
        <w:pBdr>
          <w:top w:val="nil"/>
          <w:left w:val="nil"/>
          <w:bottom w:val="nil"/>
          <w:right w:val="nil"/>
          <w:between w:val="nil"/>
        </w:pBdr>
        <w:tabs>
          <w:tab w:val="left" w:pos="567"/>
          <w:tab w:val="left" w:pos="851"/>
          <w:tab w:val="left" w:pos="992"/>
          <w:tab w:val="left" w:pos="1134"/>
          <w:tab w:val="left" w:pos="1985"/>
        </w:tabs>
        <w:spacing w:after="0" w:line="240" w:lineRule="auto"/>
        <w:ind w:firstLine="1134"/>
        <w:jc w:val="both"/>
        <w:rPr>
          <w:rFonts w:ascii="Arial" w:eastAsia="Cambria" w:hAnsi="Arial" w:cs="Arial"/>
          <w:sz w:val="24"/>
          <w:szCs w:val="24"/>
        </w:rPr>
      </w:pPr>
      <w:r w:rsidRPr="00B0411E">
        <w:rPr>
          <w:rFonts w:ascii="Arial" w:eastAsia="Cambria" w:hAnsi="Arial" w:cs="Arial"/>
          <w:sz w:val="24"/>
          <w:szCs w:val="24"/>
        </w:rPr>
        <w:t>3.4.1.3.</w:t>
      </w:r>
      <w:r w:rsidRPr="00B0411E">
        <w:rPr>
          <w:rFonts w:ascii="Arial" w:eastAsia="Cambria" w:hAnsi="Arial" w:cs="Arial"/>
          <w:sz w:val="24"/>
          <w:szCs w:val="24"/>
        </w:rPr>
        <w:tab/>
      </w:r>
      <w:r w:rsidRPr="00B0411E">
        <w:rPr>
          <w:rFonts w:ascii="Arial" w:eastAsia="Cambria" w:hAnsi="Arial" w:cs="Arial"/>
          <w:sz w:val="24"/>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49CCCC5" w14:textId="77777777" w:rsidR="00060EBC" w:rsidRPr="00B0411E" w:rsidRDefault="00060EBC" w:rsidP="00060EBC">
      <w:pPr>
        <w:widowControl w:val="0"/>
        <w:pBdr>
          <w:top w:val="nil"/>
          <w:left w:val="nil"/>
          <w:bottom w:val="nil"/>
          <w:right w:val="nil"/>
          <w:between w:val="nil"/>
        </w:pBdr>
        <w:tabs>
          <w:tab w:val="left" w:pos="567"/>
          <w:tab w:val="left" w:pos="851"/>
          <w:tab w:val="left" w:pos="992"/>
          <w:tab w:val="left" w:pos="1134"/>
          <w:tab w:val="left" w:pos="1985"/>
        </w:tabs>
        <w:spacing w:after="0" w:line="240" w:lineRule="auto"/>
        <w:ind w:firstLine="1134"/>
        <w:jc w:val="both"/>
        <w:rPr>
          <w:rFonts w:ascii="Arial" w:eastAsia="Cambria" w:hAnsi="Arial" w:cs="Arial"/>
          <w:sz w:val="24"/>
          <w:szCs w:val="24"/>
        </w:rPr>
      </w:pPr>
      <w:r w:rsidRPr="00B0411E">
        <w:rPr>
          <w:rFonts w:ascii="Arial" w:eastAsia="Cambria" w:hAnsi="Arial" w:cs="Arial"/>
          <w:sz w:val="24"/>
          <w:szCs w:val="24"/>
        </w:rPr>
        <w:t>3.4.1.4.</w:t>
      </w:r>
      <w:r w:rsidRPr="00B0411E">
        <w:rPr>
          <w:rFonts w:ascii="Arial" w:eastAsia="Cambria" w:hAnsi="Arial" w:cs="Arial"/>
          <w:sz w:val="24"/>
          <w:szCs w:val="24"/>
        </w:rPr>
        <w:tab/>
      </w:r>
      <w:r w:rsidRPr="00B0411E">
        <w:rPr>
          <w:rFonts w:ascii="Arial" w:eastAsia="Cambria" w:hAnsi="Arial" w:cs="Arial"/>
          <w:sz w:val="24"/>
          <w:szCs w:val="24"/>
          <w:shd w:val="clear" w:color="auto" w:fill="FFFFFF"/>
        </w:rPr>
        <w:t>tiesioginio atsiskaitymo su subtiekėjais galimybė nekeičia Tiekėjo atsakomybės dėl Sutarties įvykdymo.</w:t>
      </w:r>
    </w:p>
    <w:p w14:paraId="6E689EB2" w14:textId="77777777" w:rsidR="00060EBC" w:rsidRPr="00B0411E" w:rsidRDefault="00060EBC" w:rsidP="00060EBC">
      <w:pPr>
        <w:widowControl w:val="0"/>
        <w:pBdr>
          <w:top w:val="nil"/>
          <w:left w:val="nil"/>
          <w:bottom w:val="nil"/>
          <w:right w:val="nil"/>
          <w:between w:val="nil"/>
        </w:pBdr>
        <w:tabs>
          <w:tab w:val="left" w:pos="567"/>
          <w:tab w:val="left" w:pos="851"/>
          <w:tab w:val="left" w:pos="992"/>
          <w:tab w:val="left" w:pos="1134"/>
          <w:tab w:val="left" w:pos="1985"/>
        </w:tabs>
        <w:spacing w:after="0" w:line="240" w:lineRule="auto"/>
        <w:ind w:firstLine="1134"/>
        <w:jc w:val="both"/>
        <w:rPr>
          <w:rFonts w:ascii="Arial" w:eastAsia="Cambria" w:hAnsi="Arial" w:cs="Arial"/>
          <w:b/>
          <w:bCs/>
          <w:sz w:val="24"/>
          <w:szCs w:val="24"/>
        </w:rPr>
      </w:pPr>
    </w:p>
    <w:p w14:paraId="3E9CF98B" w14:textId="77777777" w:rsidR="00060EBC" w:rsidRPr="00B0411E" w:rsidRDefault="00060EBC" w:rsidP="00060EBC">
      <w:pPr>
        <w:widowControl w:val="0"/>
        <w:pBdr>
          <w:top w:val="nil"/>
          <w:left w:val="nil"/>
          <w:bottom w:val="nil"/>
          <w:right w:val="nil"/>
          <w:between w:val="nil"/>
        </w:pBdr>
        <w:tabs>
          <w:tab w:val="left" w:pos="567"/>
          <w:tab w:val="left" w:pos="851"/>
          <w:tab w:val="left" w:pos="992"/>
          <w:tab w:val="left" w:pos="1134"/>
        </w:tabs>
        <w:spacing w:after="0"/>
        <w:ind w:left="360" w:hanging="360"/>
        <w:jc w:val="center"/>
        <w:rPr>
          <w:rFonts w:ascii="Arial" w:eastAsia="Arial" w:hAnsi="Arial" w:cs="Arial"/>
          <w:b/>
          <w:caps/>
          <w:sz w:val="24"/>
          <w:szCs w:val="24"/>
        </w:rPr>
      </w:pPr>
      <w:r w:rsidRPr="00B0411E">
        <w:rPr>
          <w:rFonts w:ascii="Arial" w:eastAsia="Arial" w:hAnsi="Arial" w:cs="Arial"/>
          <w:b/>
          <w:caps/>
          <w:sz w:val="24"/>
          <w:szCs w:val="24"/>
        </w:rPr>
        <w:t>4.</w:t>
      </w:r>
      <w:r w:rsidRPr="00B0411E">
        <w:rPr>
          <w:rFonts w:ascii="Arial" w:eastAsia="Arial" w:hAnsi="Arial" w:cs="Arial"/>
          <w:b/>
          <w:caps/>
          <w:sz w:val="24"/>
          <w:szCs w:val="24"/>
        </w:rPr>
        <w:tab/>
        <w:t>Šalių bendradarbiavimas</w:t>
      </w:r>
    </w:p>
    <w:p w14:paraId="271E0C1C" w14:textId="77777777" w:rsidR="00060EBC" w:rsidRPr="00B0411E" w:rsidRDefault="00060EBC" w:rsidP="00060EBC">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Arial" w:eastAsia="Arial" w:hAnsi="Arial" w:cs="Arial"/>
          <w:b/>
          <w:sz w:val="24"/>
          <w:szCs w:val="24"/>
        </w:rPr>
      </w:pPr>
      <w:bookmarkStart w:id="19" w:name="_Toc198750132"/>
      <w:r w:rsidRPr="00B0411E">
        <w:rPr>
          <w:rFonts w:ascii="Arial" w:eastAsia="Arial" w:hAnsi="Arial" w:cs="Arial"/>
          <w:b/>
          <w:sz w:val="24"/>
          <w:szCs w:val="24"/>
        </w:rPr>
        <w:t>4.1.</w:t>
      </w:r>
      <w:r w:rsidRPr="00B0411E">
        <w:rPr>
          <w:rFonts w:ascii="Arial" w:eastAsia="Arial" w:hAnsi="Arial" w:cs="Arial"/>
          <w:b/>
          <w:sz w:val="24"/>
          <w:szCs w:val="24"/>
        </w:rPr>
        <w:tab/>
        <w:t>Šalių bendradarbiavimo pareiga</w:t>
      </w:r>
      <w:bookmarkEnd w:id="19"/>
    </w:p>
    <w:p w14:paraId="46C35401" w14:textId="77777777" w:rsidR="00060EBC" w:rsidRPr="00B0411E" w:rsidRDefault="00060EBC" w:rsidP="00060EBC">
      <w:pPr>
        <w:keepNext/>
        <w:keepLines/>
        <w:widowControl w:val="0"/>
        <w:pBdr>
          <w:top w:val="nil"/>
          <w:left w:val="nil"/>
          <w:bottom w:val="nil"/>
          <w:right w:val="nil"/>
          <w:between w:val="nil"/>
        </w:pBdr>
        <w:tabs>
          <w:tab w:val="left" w:pos="567"/>
          <w:tab w:val="left" w:pos="851"/>
          <w:tab w:val="left" w:pos="992"/>
          <w:tab w:val="left" w:pos="1134"/>
        </w:tabs>
        <w:spacing w:after="0"/>
        <w:outlineLvl w:val="1"/>
        <w:rPr>
          <w:rFonts w:ascii="Arial" w:eastAsia="Arial" w:hAnsi="Arial" w:cs="Arial"/>
          <w:b/>
          <w:sz w:val="24"/>
          <w:szCs w:val="24"/>
        </w:rPr>
      </w:pPr>
    </w:p>
    <w:p w14:paraId="4E7A8F4B" w14:textId="77777777" w:rsidR="00060EBC" w:rsidRPr="00B0411E" w:rsidRDefault="00060EBC" w:rsidP="00060EBC">
      <w:pPr>
        <w:widowControl w:val="0"/>
        <w:pBdr>
          <w:top w:val="nil"/>
          <w:left w:val="nil"/>
          <w:bottom w:val="nil"/>
          <w:right w:val="nil"/>
          <w:between w:val="nil"/>
        </w:pBdr>
        <w:tabs>
          <w:tab w:val="left" w:pos="567"/>
          <w:tab w:val="left" w:pos="851"/>
          <w:tab w:val="left" w:pos="992"/>
          <w:tab w:val="left" w:pos="1134"/>
          <w:tab w:val="left" w:pos="1843"/>
        </w:tabs>
        <w:spacing w:after="0" w:line="240" w:lineRule="auto"/>
        <w:ind w:firstLine="1134"/>
        <w:jc w:val="both"/>
        <w:rPr>
          <w:rFonts w:ascii="Arial" w:eastAsia="Arial" w:hAnsi="Arial" w:cs="Arial"/>
          <w:sz w:val="24"/>
          <w:szCs w:val="24"/>
        </w:rPr>
      </w:pPr>
      <w:r w:rsidRPr="00B0411E">
        <w:rPr>
          <w:rFonts w:ascii="Arial" w:eastAsia="Arial" w:hAnsi="Arial" w:cs="Arial"/>
          <w:sz w:val="24"/>
          <w:szCs w:val="24"/>
        </w:rPr>
        <w:t>4.1.1.</w:t>
      </w:r>
      <w:r w:rsidRPr="00B0411E">
        <w:rPr>
          <w:rFonts w:ascii="Arial" w:eastAsia="Arial" w:hAnsi="Arial" w:cs="Arial"/>
          <w:sz w:val="24"/>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w:t>
      </w:r>
      <w:r w:rsidRPr="00B0411E">
        <w:rPr>
          <w:rFonts w:ascii="Arial" w:eastAsia="Arial" w:hAnsi="Arial" w:cs="Arial"/>
          <w:sz w:val="24"/>
          <w:szCs w:val="24"/>
        </w:rPr>
        <w:lastRenderedPageBreak/>
        <w:t>ar sąlygoti jos pažeidimą.</w:t>
      </w:r>
    </w:p>
    <w:p w14:paraId="4ED7FD6C" w14:textId="77777777" w:rsidR="00060EBC" w:rsidRPr="00B0411E" w:rsidRDefault="00060EBC" w:rsidP="00060EBC">
      <w:pPr>
        <w:widowControl w:val="0"/>
        <w:pBdr>
          <w:top w:val="nil"/>
          <w:left w:val="nil"/>
          <w:bottom w:val="nil"/>
          <w:right w:val="nil"/>
          <w:between w:val="nil"/>
        </w:pBdr>
        <w:tabs>
          <w:tab w:val="left" w:pos="567"/>
          <w:tab w:val="left" w:pos="851"/>
          <w:tab w:val="left" w:pos="992"/>
          <w:tab w:val="left" w:pos="1134"/>
          <w:tab w:val="left" w:pos="1843"/>
        </w:tabs>
        <w:spacing w:after="0" w:line="240" w:lineRule="auto"/>
        <w:ind w:firstLine="1134"/>
        <w:jc w:val="both"/>
        <w:rPr>
          <w:rFonts w:ascii="Arial" w:eastAsia="Arial" w:hAnsi="Arial" w:cs="Arial"/>
          <w:sz w:val="24"/>
          <w:szCs w:val="24"/>
        </w:rPr>
      </w:pPr>
      <w:r w:rsidRPr="00B0411E">
        <w:rPr>
          <w:rFonts w:ascii="Arial" w:eastAsia="Arial" w:hAnsi="Arial" w:cs="Arial"/>
          <w:sz w:val="24"/>
          <w:szCs w:val="24"/>
        </w:rPr>
        <w:t>4.1.2.</w:t>
      </w:r>
      <w:r w:rsidRPr="00B0411E">
        <w:rPr>
          <w:rFonts w:ascii="Arial" w:eastAsia="Arial" w:hAnsi="Arial" w:cs="Arial"/>
          <w:sz w:val="24"/>
          <w:szCs w:val="24"/>
        </w:rPr>
        <w:tab/>
        <w:t>Šalys įsipareigoja užtikrinti, kad viena kitai teiks dokumentus ir (ar) kitą informaciją, kurie yra būtini Šalių tinkamam įsipareigojimų įvykdymui pagal Sutartį.</w:t>
      </w:r>
    </w:p>
    <w:p w14:paraId="4F21F585" w14:textId="77777777" w:rsidR="00060EBC" w:rsidRPr="00B0411E" w:rsidRDefault="00060EBC" w:rsidP="00060EBC">
      <w:pPr>
        <w:widowControl w:val="0"/>
        <w:pBdr>
          <w:top w:val="nil"/>
          <w:left w:val="nil"/>
          <w:bottom w:val="nil"/>
          <w:right w:val="nil"/>
          <w:between w:val="nil"/>
        </w:pBdr>
        <w:tabs>
          <w:tab w:val="left" w:pos="567"/>
          <w:tab w:val="left" w:pos="851"/>
          <w:tab w:val="left" w:pos="992"/>
          <w:tab w:val="left" w:pos="1134"/>
          <w:tab w:val="left" w:pos="1843"/>
        </w:tabs>
        <w:spacing w:after="0" w:line="240" w:lineRule="auto"/>
        <w:ind w:firstLine="1134"/>
        <w:jc w:val="both"/>
        <w:rPr>
          <w:rFonts w:ascii="Arial" w:eastAsia="Arial" w:hAnsi="Arial" w:cs="Arial"/>
          <w:sz w:val="24"/>
          <w:szCs w:val="24"/>
        </w:rPr>
      </w:pPr>
      <w:r w:rsidRPr="00B0411E">
        <w:rPr>
          <w:rFonts w:ascii="Arial" w:eastAsia="Arial" w:hAnsi="Arial" w:cs="Arial"/>
          <w:sz w:val="24"/>
          <w:szCs w:val="24"/>
        </w:rPr>
        <w:t>4.1.3.</w:t>
      </w:r>
      <w:r w:rsidRPr="00B0411E">
        <w:rPr>
          <w:rFonts w:ascii="Arial" w:eastAsia="Arial" w:hAnsi="Arial" w:cs="Arial"/>
          <w:sz w:val="24"/>
          <w:szCs w:val="24"/>
        </w:rPr>
        <w:tab/>
      </w:r>
      <w:r w:rsidRPr="00B0411E">
        <w:rPr>
          <w:rFonts w:ascii="Arial" w:eastAsia="Arial" w:hAnsi="Arial" w:cs="Arial"/>
          <w:sz w:val="24"/>
          <w:szCs w:val="24"/>
          <w:shd w:val="clear" w:color="auto" w:fill="FFFFFF"/>
        </w:rPr>
        <w:t xml:space="preserve">Jeigu Šalis susiduria su </w:t>
      </w:r>
      <w:r w:rsidRPr="00B0411E">
        <w:rPr>
          <w:rFonts w:ascii="Arial" w:eastAsia="Arial" w:hAnsi="Arial" w:cs="Arial"/>
          <w:sz w:val="24"/>
          <w:szCs w:val="24"/>
        </w:rPr>
        <w:t>S</w:t>
      </w:r>
      <w:r w:rsidRPr="00B0411E">
        <w:rPr>
          <w:rFonts w:ascii="Arial" w:eastAsia="Arial" w:hAnsi="Arial" w:cs="Arial"/>
          <w:sz w:val="24"/>
          <w:szCs w:val="24"/>
          <w:shd w:val="clear" w:color="auto" w:fill="FFFFFF"/>
        </w:rPr>
        <w:t>utarties vykdymo kliūtimi, ji turi nedelsdama, bet ne vėliau kaip per 5 (penkias) darbo dienas, įspėti kitą Šalį apie tokia</w:t>
      </w:r>
      <w:r w:rsidRPr="00B0411E">
        <w:rPr>
          <w:rFonts w:ascii="Arial" w:eastAsia="Arial" w:hAnsi="Arial" w:cs="Arial"/>
          <w:sz w:val="24"/>
          <w:szCs w:val="24"/>
        </w:rPr>
        <w:t>s</w:t>
      </w:r>
      <w:r w:rsidRPr="00B0411E">
        <w:rPr>
          <w:rFonts w:ascii="Arial" w:eastAsia="Arial" w:hAnsi="Arial" w:cs="Arial"/>
          <w:sz w:val="24"/>
          <w:szCs w:val="24"/>
          <w:shd w:val="clear" w:color="auto" w:fill="FFFFFF"/>
        </w:rPr>
        <w:t xml:space="preserve"> kliūtis</w:t>
      </w:r>
      <w:r w:rsidRPr="00B0411E">
        <w:rPr>
          <w:rFonts w:ascii="Arial" w:eastAsia="Arial" w:hAnsi="Arial" w:cs="Arial"/>
          <w:sz w:val="24"/>
          <w:szCs w:val="24"/>
        </w:rPr>
        <w:t xml:space="preserve"> ir imtis visų nuo jos priklausančių protingų priemonių toms kliūtims pašalinti.</w:t>
      </w:r>
    </w:p>
    <w:p w14:paraId="64D4CEA0" w14:textId="77777777" w:rsidR="00060EBC" w:rsidRPr="00B0411E" w:rsidRDefault="00060EBC" w:rsidP="00060EBC">
      <w:pPr>
        <w:widowControl w:val="0"/>
        <w:pBdr>
          <w:top w:val="nil"/>
          <w:left w:val="nil"/>
          <w:bottom w:val="nil"/>
          <w:right w:val="nil"/>
          <w:between w:val="nil"/>
        </w:pBdr>
        <w:tabs>
          <w:tab w:val="left" w:pos="567"/>
          <w:tab w:val="left" w:pos="851"/>
          <w:tab w:val="left" w:pos="992"/>
          <w:tab w:val="left" w:pos="1134"/>
        </w:tabs>
        <w:spacing w:after="0"/>
        <w:ind w:firstLine="53"/>
        <w:jc w:val="both"/>
        <w:rPr>
          <w:rFonts w:ascii="Arial" w:eastAsia="Arial" w:hAnsi="Arial" w:cs="Arial"/>
          <w:b/>
          <w:bCs/>
          <w:sz w:val="24"/>
          <w:szCs w:val="24"/>
        </w:rPr>
      </w:pPr>
    </w:p>
    <w:p w14:paraId="5307ABC3" w14:textId="77777777" w:rsidR="00060EBC" w:rsidRPr="00B0411E" w:rsidRDefault="00060EBC" w:rsidP="00060EBC">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Arial" w:eastAsia="Arial" w:hAnsi="Arial" w:cs="Arial"/>
          <w:b/>
          <w:bCs/>
          <w:sz w:val="24"/>
          <w:szCs w:val="24"/>
        </w:rPr>
      </w:pPr>
      <w:bookmarkStart w:id="20" w:name="_Toc198750133"/>
      <w:r w:rsidRPr="00B0411E">
        <w:rPr>
          <w:rFonts w:ascii="Arial" w:eastAsia="Arial" w:hAnsi="Arial" w:cs="Arial"/>
          <w:b/>
          <w:bCs/>
          <w:sz w:val="24"/>
          <w:szCs w:val="24"/>
        </w:rPr>
        <w:t>4.2.</w:t>
      </w:r>
      <w:r w:rsidRPr="00B0411E">
        <w:rPr>
          <w:rFonts w:ascii="Arial" w:eastAsia="Times New Roman" w:hAnsi="Arial" w:cs="Arial"/>
          <w:sz w:val="24"/>
          <w:szCs w:val="24"/>
        </w:rPr>
        <w:tab/>
      </w:r>
      <w:r w:rsidRPr="00B0411E">
        <w:rPr>
          <w:rFonts w:ascii="Arial" w:eastAsia="Arial" w:hAnsi="Arial" w:cs="Arial"/>
          <w:b/>
          <w:bCs/>
          <w:sz w:val="24"/>
          <w:szCs w:val="24"/>
        </w:rPr>
        <w:t>Kontaktiniai asmenys</w:t>
      </w:r>
      <w:bookmarkEnd w:id="20"/>
    </w:p>
    <w:p w14:paraId="6855374C" w14:textId="77777777" w:rsidR="00060EBC" w:rsidRPr="00B0411E" w:rsidRDefault="00060EBC" w:rsidP="00060EBC">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Arial" w:eastAsia="Arial" w:hAnsi="Arial" w:cs="Arial"/>
          <w:b/>
          <w:sz w:val="24"/>
          <w:szCs w:val="24"/>
        </w:rPr>
      </w:pPr>
    </w:p>
    <w:p w14:paraId="2837482F" w14:textId="77777777" w:rsidR="00060EBC" w:rsidRPr="00B0411E" w:rsidRDefault="00060EBC" w:rsidP="00060EBC">
      <w:pPr>
        <w:widowControl w:val="0"/>
        <w:tabs>
          <w:tab w:val="left" w:pos="567"/>
          <w:tab w:val="left" w:pos="709"/>
          <w:tab w:val="left" w:pos="851"/>
          <w:tab w:val="left" w:pos="992"/>
          <w:tab w:val="left" w:pos="1134"/>
          <w:tab w:val="left" w:pos="1843"/>
        </w:tabs>
        <w:spacing w:after="0" w:line="240" w:lineRule="auto"/>
        <w:ind w:firstLine="1134"/>
        <w:jc w:val="both"/>
        <w:rPr>
          <w:rFonts w:ascii="Arial" w:eastAsia="Arial" w:hAnsi="Arial" w:cs="Arial"/>
          <w:sz w:val="24"/>
          <w:szCs w:val="24"/>
        </w:rPr>
      </w:pPr>
      <w:r w:rsidRPr="00B0411E">
        <w:rPr>
          <w:rFonts w:ascii="Arial" w:eastAsia="Arial" w:hAnsi="Arial" w:cs="Arial"/>
          <w:sz w:val="24"/>
          <w:szCs w:val="24"/>
        </w:rPr>
        <w:t>4.2.1.</w:t>
      </w:r>
      <w:r w:rsidRPr="00B0411E">
        <w:rPr>
          <w:rFonts w:ascii="Arial" w:eastAsia="Times New Roman" w:hAnsi="Arial" w:cs="Arial"/>
          <w:sz w:val="24"/>
          <w:szCs w:val="24"/>
        </w:rPr>
        <w:tab/>
      </w:r>
      <w:r w:rsidRPr="00B0411E">
        <w:rPr>
          <w:rFonts w:ascii="Arial" w:eastAsia="Arial" w:hAnsi="Arial" w:cs="Arial"/>
          <w:sz w:val="24"/>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6BD90A4A" w14:textId="77777777" w:rsidR="00060EBC" w:rsidRPr="00B0411E" w:rsidRDefault="00060EBC" w:rsidP="00060EBC">
      <w:pPr>
        <w:widowControl w:val="0"/>
        <w:tabs>
          <w:tab w:val="left" w:pos="567"/>
          <w:tab w:val="left" w:pos="709"/>
          <w:tab w:val="left" w:pos="851"/>
          <w:tab w:val="left" w:pos="992"/>
          <w:tab w:val="left" w:pos="1134"/>
          <w:tab w:val="left" w:pos="1843"/>
        </w:tabs>
        <w:spacing w:after="0" w:line="240" w:lineRule="auto"/>
        <w:ind w:firstLine="1134"/>
        <w:jc w:val="both"/>
        <w:rPr>
          <w:rFonts w:ascii="Arial" w:eastAsia="Arial" w:hAnsi="Arial" w:cs="Arial"/>
          <w:sz w:val="24"/>
          <w:szCs w:val="24"/>
        </w:rPr>
      </w:pPr>
      <w:r w:rsidRPr="00B0411E">
        <w:rPr>
          <w:rFonts w:ascii="Arial" w:eastAsia="Arial" w:hAnsi="Arial" w:cs="Arial"/>
          <w:sz w:val="24"/>
          <w:szCs w:val="24"/>
        </w:rPr>
        <w:t>4.2.2.</w:t>
      </w:r>
      <w:r w:rsidRPr="00B0411E">
        <w:rPr>
          <w:rFonts w:ascii="Arial" w:eastAsia="Arial" w:hAnsi="Arial" w:cs="Arial"/>
          <w:sz w:val="24"/>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B0411E">
        <w:rPr>
          <w:rFonts w:ascii="Arial" w:eastAsia="Times New Roman" w:hAnsi="Arial" w:cs="Arial"/>
          <w:sz w:val="24"/>
          <w:szCs w:val="24"/>
        </w:rPr>
        <w:t xml:space="preserve"> </w:t>
      </w:r>
      <w:r w:rsidRPr="00B0411E">
        <w:rPr>
          <w:rFonts w:ascii="Arial" w:eastAsia="Arial" w:hAnsi="Arial" w:cs="Arial"/>
          <w:sz w:val="24"/>
          <w:szCs w:val="24"/>
        </w:rPr>
        <w:t>vardą, pavardę, el. paštą ir telefono numerį.</w:t>
      </w:r>
    </w:p>
    <w:p w14:paraId="006CA336" w14:textId="77777777" w:rsidR="00060EBC" w:rsidRPr="00B0411E" w:rsidRDefault="00060EBC" w:rsidP="00060EBC">
      <w:pPr>
        <w:widowControl w:val="0"/>
        <w:tabs>
          <w:tab w:val="left" w:pos="567"/>
          <w:tab w:val="left" w:pos="709"/>
          <w:tab w:val="left" w:pos="851"/>
          <w:tab w:val="left" w:pos="992"/>
          <w:tab w:val="left" w:pos="1134"/>
          <w:tab w:val="left" w:pos="1843"/>
        </w:tabs>
        <w:spacing w:after="0" w:line="240" w:lineRule="auto"/>
        <w:ind w:firstLine="1134"/>
        <w:jc w:val="both"/>
        <w:rPr>
          <w:rFonts w:ascii="Arial" w:eastAsia="Arial" w:hAnsi="Arial" w:cs="Arial"/>
          <w:sz w:val="24"/>
          <w:szCs w:val="24"/>
        </w:rPr>
      </w:pPr>
      <w:r w:rsidRPr="00B0411E">
        <w:rPr>
          <w:rFonts w:ascii="Arial" w:eastAsia="Arial" w:hAnsi="Arial" w:cs="Arial"/>
          <w:sz w:val="24"/>
          <w:szCs w:val="24"/>
        </w:rPr>
        <w:t>4.2.3.</w:t>
      </w:r>
      <w:r w:rsidRPr="00B0411E">
        <w:rPr>
          <w:rFonts w:ascii="Arial" w:eastAsia="Times New Roman" w:hAnsi="Arial" w:cs="Arial"/>
          <w:sz w:val="24"/>
          <w:szCs w:val="24"/>
        </w:rPr>
        <w:tab/>
      </w:r>
      <w:r w:rsidRPr="00B0411E">
        <w:rPr>
          <w:rFonts w:ascii="Arial" w:eastAsia="Arial" w:hAnsi="Arial" w:cs="Arial"/>
          <w:sz w:val="24"/>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2BDF880" w14:textId="77777777" w:rsidR="00060EBC" w:rsidRPr="00B0411E" w:rsidRDefault="00060EBC" w:rsidP="00060EBC">
      <w:pPr>
        <w:widowControl w:val="0"/>
        <w:tabs>
          <w:tab w:val="left" w:pos="567"/>
          <w:tab w:val="left" w:pos="709"/>
          <w:tab w:val="left" w:pos="851"/>
          <w:tab w:val="left" w:pos="992"/>
          <w:tab w:val="left" w:pos="1134"/>
        </w:tabs>
        <w:spacing w:after="0"/>
        <w:jc w:val="both"/>
        <w:rPr>
          <w:rFonts w:ascii="Arial" w:eastAsia="Arial" w:hAnsi="Arial" w:cs="Arial"/>
          <w:b/>
          <w:bCs/>
          <w:sz w:val="24"/>
          <w:szCs w:val="24"/>
        </w:rPr>
      </w:pPr>
    </w:p>
    <w:p w14:paraId="2CF334F2" w14:textId="77777777" w:rsidR="00060EBC" w:rsidRPr="00B0411E" w:rsidRDefault="00060EBC" w:rsidP="00060EBC">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Arial" w:eastAsia="Arial" w:hAnsi="Arial" w:cs="Arial"/>
          <w:b/>
          <w:bCs/>
          <w:caps/>
          <w:sz w:val="24"/>
          <w:szCs w:val="24"/>
        </w:rPr>
      </w:pPr>
      <w:r w:rsidRPr="00B0411E">
        <w:rPr>
          <w:rFonts w:ascii="Arial" w:eastAsia="Arial" w:hAnsi="Arial" w:cs="Arial"/>
          <w:b/>
          <w:bCs/>
          <w:caps/>
          <w:sz w:val="24"/>
          <w:szCs w:val="24"/>
        </w:rPr>
        <w:t>5.</w:t>
      </w:r>
      <w:r w:rsidRPr="00B0411E">
        <w:rPr>
          <w:rFonts w:ascii="Arial" w:eastAsia="Times New Roman" w:hAnsi="Arial" w:cs="Arial"/>
          <w:sz w:val="24"/>
          <w:szCs w:val="24"/>
        </w:rPr>
        <w:tab/>
      </w:r>
      <w:r w:rsidRPr="00B0411E">
        <w:rPr>
          <w:rFonts w:ascii="Arial" w:eastAsia="Arial" w:hAnsi="Arial" w:cs="Arial"/>
          <w:b/>
          <w:bCs/>
          <w:caps/>
          <w:sz w:val="24"/>
          <w:szCs w:val="24"/>
        </w:rPr>
        <w:t>SUTARTIES VYKDYMO METU PATEIKIAMI dokumentai</w:t>
      </w:r>
    </w:p>
    <w:p w14:paraId="0943032E" w14:textId="77777777" w:rsidR="00060EBC" w:rsidRPr="00B0411E" w:rsidRDefault="00060EBC" w:rsidP="00060EBC">
      <w:pPr>
        <w:keepNext/>
        <w:keepLines/>
        <w:pBdr>
          <w:top w:val="nil"/>
          <w:left w:val="nil"/>
          <w:bottom w:val="nil"/>
          <w:right w:val="nil"/>
          <w:between w:val="nil"/>
        </w:pBdr>
        <w:tabs>
          <w:tab w:val="left" w:pos="0"/>
          <w:tab w:val="left" w:pos="426"/>
          <w:tab w:val="left" w:pos="567"/>
          <w:tab w:val="left" w:pos="851"/>
          <w:tab w:val="left" w:pos="992"/>
          <w:tab w:val="left" w:pos="1134"/>
        </w:tabs>
        <w:spacing w:after="0"/>
        <w:jc w:val="both"/>
        <w:outlineLvl w:val="1"/>
        <w:rPr>
          <w:rFonts w:ascii="Arial" w:eastAsia="Arial" w:hAnsi="Arial" w:cs="Arial"/>
          <w:b/>
          <w:sz w:val="24"/>
          <w:szCs w:val="24"/>
        </w:rPr>
      </w:pPr>
    </w:p>
    <w:p w14:paraId="6ADDB853" w14:textId="77777777" w:rsidR="00060EBC" w:rsidRPr="00B0411E" w:rsidRDefault="00060EBC" w:rsidP="00060EBC">
      <w:pPr>
        <w:widowControl w:val="0"/>
        <w:tabs>
          <w:tab w:val="left" w:pos="567"/>
          <w:tab w:val="left" w:pos="709"/>
          <w:tab w:val="left" w:pos="851"/>
          <w:tab w:val="left" w:pos="992"/>
          <w:tab w:val="left" w:pos="1134"/>
          <w:tab w:val="left" w:pos="1560"/>
        </w:tabs>
        <w:spacing w:after="0" w:line="240" w:lineRule="auto"/>
        <w:ind w:firstLine="1134"/>
        <w:jc w:val="both"/>
        <w:rPr>
          <w:rFonts w:ascii="Arial" w:eastAsia="Arial" w:hAnsi="Arial" w:cs="Arial"/>
          <w:sz w:val="24"/>
          <w:szCs w:val="24"/>
        </w:rPr>
      </w:pPr>
      <w:r w:rsidRPr="00B0411E">
        <w:rPr>
          <w:rFonts w:ascii="Arial" w:eastAsia="Arial" w:hAnsi="Arial" w:cs="Arial"/>
          <w:sz w:val="24"/>
          <w:szCs w:val="24"/>
        </w:rPr>
        <w:t>5.1.</w:t>
      </w:r>
      <w:r w:rsidRPr="00B0411E">
        <w:rPr>
          <w:rFonts w:ascii="Arial" w:eastAsia="Times New Roman" w:hAnsi="Arial" w:cs="Arial"/>
          <w:sz w:val="24"/>
          <w:szCs w:val="24"/>
        </w:rPr>
        <w:tab/>
      </w:r>
      <w:r w:rsidRPr="00B0411E">
        <w:rPr>
          <w:rFonts w:ascii="Arial" w:eastAsia="Arial" w:hAnsi="Arial" w:cs="Arial"/>
          <w:sz w:val="24"/>
          <w:szCs w:val="24"/>
        </w:rPr>
        <w:t>Jeigu Tiekėjas turi parengti ir (ar) pateikti Pirkėjui Paslaugų rezultato naudojimo instrukcijas, jos turi būti aiškios ir detalios, kad Pirkėjas, vadovaudamasis jomis, galėtų tinkamai naudotis Paslaugų rezultatu.</w:t>
      </w:r>
    </w:p>
    <w:p w14:paraId="56F54655" w14:textId="77777777" w:rsidR="00060EBC" w:rsidRPr="00B0411E" w:rsidRDefault="00060EBC" w:rsidP="00060EBC">
      <w:pPr>
        <w:widowControl w:val="0"/>
        <w:tabs>
          <w:tab w:val="left" w:pos="567"/>
          <w:tab w:val="left" w:pos="709"/>
          <w:tab w:val="left" w:pos="851"/>
          <w:tab w:val="left" w:pos="992"/>
          <w:tab w:val="left" w:pos="1134"/>
          <w:tab w:val="left" w:pos="1560"/>
        </w:tabs>
        <w:spacing w:after="0" w:line="240" w:lineRule="auto"/>
        <w:ind w:firstLine="1134"/>
        <w:jc w:val="both"/>
        <w:rPr>
          <w:rFonts w:ascii="Arial" w:eastAsia="Arial" w:hAnsi="Arial" w:cs="Arial"/>
          <w:sz w:val="24"/>
          <w:szCs w:val="24"/>
        </w:rPr>
      </w:pPr>
      <w:r w:rsidRPr="00B0411E">
        <w:rPr>
          <w:rFonts w:ascii="Arial" w:eastAsia="Arial" w:hAnsi="Arial" w:cs="Arial"/>
          <w:sz w:val="24"/>
          <w:szCs w:val="24"/>
        </w:rPr>
        <w:t>5.2.</w:t>
      </w:r>
      <w:r w:rsidRPr="00B0411E">
        <w:rPr>
          <w:rFonts w:ascii="Arial" w:eastAsia="Arial" w:hAnsi="Arial" w:cs="Arial"/>
          <w:sz w:val="24"/>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A98003A" w14:textId="77777777" w:rsidR="00060EBC" w:rsidRPr="00B0411E" w:rsidRDefault="00060EBC" w:rsidP="00060EBC">
      <w:pPr>
        <w:widowControl w:val="0"/>
        <w:tabs>
          <w:tab w:val="left" w:pos="567"/>
          <w:tab w:val="left" w:pos="709"/>
          <w:tab w:val="left" w:pos="851"/>
          <w:tab w:val="left" w:pos="992"/>
          <w:tab w:val="left" w:pos="1134"/>
          <w:tab w:val="left" w:pos="1560"/>
        </w:tabs>
        <w:spacing w:after="0" w:line="240" w:lineRule="auto"/>
        <w:ind w:firstLine="1134"/>
        <w:jc w:val="both"/>
        <w:rPr>
          <w:rFonts w:ascii="Arial" w:eastAsia="Arial" w:hAnsi="Arial" w:cs="Arial"/>
          <w:sz w:val="24"/>
          <w:szCs w:val="24"/>
        </w:rPr>
      </w:pPr>
      <w:r w:rsidRPr="00B0411E">
        <w:rPr>
          <w:rFonts w:ascii="Arial" w:eastAsia="Arial" w:hAnsi="Arial" w:cs="Arial"/>
          <w:sz w:val="24"/>
          <w:szCs w:val="24"/>
        </w:rPr>
        <w:t>5.3.</w:t>
      </w:r>
      <w:r w:rsidRPr="00B0411E">
        <w:rPr>
          <w:rFonts w:ascii="Arial" w:eastAsia="Arial" w:hAnsi="Arial" w:cs="Arial"/>
          <w:sz w:val="24"/>
          <w:szCs w:val="24"/>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44D6046" w14:textId="77777777" w:rsidR="00060EBC" w:rsidRPr="00B0411E" w:rsidRDefault="00060EBC" w:rsidP="00060EBC">
      <w:pPr>
        <w:widowControl w:val="0"/>
        <w:tabs>
          <w:tab w:val="left" w:pos="567"/>
          <w:tab w:val="left" w:pos="709"/>
          <w:tab w:val="left" w:pos="851"/>
          <w:tab w:val="left" w:pos="992"/>
          <w:tab w:val="left" w:pos="1134"/>
        </w:tabs>
        <w:spacing w:after="0"/>
        <w:jc w:val="both"/>
        <w:rPr>
          <w:rFonts w:ascii="Arial" w:eastAsia="Arial" w:hAnsi="Arial" w:cs="Arial"/>
          <w:b/>
          <w:bCs/>
          <w:sz w:val="24"/>
          <w:szCs w:val="24"/>
        </w:rPr>
      </w:pPr>
    </w:p>
    <w:p w14:paraId="377347E7" w14:textId="77777777" w:rsidR="00060EBC" w:rsidRPr="00B0411E" w:rsidRDefault="00060EBC" w:rsidP="00060EBC">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Arial" w:eastAsia="Arial" w:hAnsi="Arial" w:cs="Arial"/>
          <w:b/>
          <w:caps/>
          <w:sz w:val="24"/>
          <w:szCs w:val="24"/>
        </w:rPr>
      </w:pPr>
      <w:r w:rsidRPr="00B0411E">
        <w:rPr>
          <w:rFonts w:ascii="Arial" w:eastAsia="Arial" w:hAnsi="Arial" w:cs="Arial"/>
          <w:b/>
          <w:caps/>
          <w:sz w:val="24"/>
          <w:szCs w:val="24"/>
        </w:rPr>
        <w:t>6.</w:t>
      </w:r>
      <w:r w:rsidRPr="00B0411E">
        <w:rPr>
          <w:rFonts w:ascii="Arial" w:eastAsia="Arial" w:hAnsi="Arial" w:cs="Arial"/>
          <w:b/>
          <w:caps/>
          <w:sz w:val="24"/>
          <w:szCs w:val="24"/>
        </w:rPr>
        <w:tab/>
      </w:r>
      <w:r w:rsidRPr="00B0411E">
        <w:rPr>
          <w:rFonts w:ascii="Arial" w:eastAsia="Arial" w:hAnsi="Arial" w:cs="Arial"/>
          <w:b/>
          <w:bCs/>
          <w:sz w:val="24"/>
          <w:szCs w:val="24"/>
        </w:rPr>
        <w:t>PASLAUGŲ</w:t>
      </w:r>
      <w:r w:rsidRPr="00B0411E">
        <w:rPr>
          <w:rFonts w:ascii="Arial" w:eastAsia="Arial" w:hAnsi="Arial" w:cs="Arial"/>
          <w:b/>
          <w:caps/>
          <w:sz w:val="24"/>
          <w:szCs w:val="24"/>
        </w:rPr>
        <w:t xml:space="preserve"> </w:t>
      </w:r>
      <w:r w:rsidRPr="00B0411E">
        <w:rPr>
          <w:rFonts w:ascii="Arial" w:eastAsia="Arial" w:hAnsi="Arial" w:cs="Arial"/>
          <w:b/>
          <w:bCs/>
          <w:sz w:val="24"/>
          <w:szCs w:val="24"/>
        </w:rPr>
        <w:t>TEIKIMO</w:t>
      </w:r>
      <w:r w:rsidRPr="00B0411E">
        <w:rPr>
          <w:rFonts w:ascii="Arial" w:eastAsia="Arial" w:hAnsi="Arial" w:cs="Arial"/>
          <w:b/>
          <w:caps/>
          <w:sz w:val="24"/>
          <w:szCs w:val="24"/>
        </w:rPr>
        <w:t xml:space="preserve"> PABAIGA IR </w:t>
      </w:r>
      <w:r w:rsidRPr="00B0411E">
        <w:rPr>
          <w:rFonts w:ascii="Arial" w:eastAsia="Arial" w:hAnsi="Arial" w:cs="Arial"/>
          <w:b/>
          <w:bCs/>
          <w:sz w:val="24"/>
          <w:szCs w:val="24"/>
        </w:rPr>
        <w:t>PASLAUGŲ REZULTATO</w:t>
      </w:r>
      <w:r w:rsidRPr="00B0411E">
        <w:rPr>
          <w:rFonts w:ascii="Arial" w:eastAsia="Arial" w:hAnsi="Arial" w:cs="Arial"/>
          <w:b/>
          <w:sz w:val="24"/>
          <w:szCs w:val="24"/>
        </w:rPr>
        <w:t xml:space="preserve"> </w:t>
      </w:r>
      <w:r w:rsidRPr="00B0411E">
        <w:rPr>
          <w:rFonts w:ascii="Arial" w:eastAsia="Arial" w:hAnsi="Arial" w:cs="Arial"/>
          <w:b/>
          <w:caps/>
          <w:sz w:val="24"/>
          <w:szCs w:val="24"/>
        </w:rPr>
        <w:t>priėmimas</w:t>
      </w:r>
    </w:p>
    <w:p w14:paraId="5C9A4707" w14:textId="77777777" w:rsidR="00060EBC" w:rsidRPr="00B0411E" w:rsidRDefault="00060EBC" w:rsidP="00060EBC">
      <w:pPr>
        <w:keepNext/>
        <w:keepLines/>
        <w:widowControl w:val="0"/>
        <w:pBdr>
          <w:top w:val="nil"/>
          <w:left w:val="nil"/>
          <w:bottom w:val="nil"/>
          <w:right w:val="nil"/>
          <w:between w:val="nil"/>
        </w:pBdr>
        <w:tabs>
          <w:tab w:val="left" w:pos="426"/>
          <w:tab w:val="left" w:pos="567"/>
          <w:tab w:val="left" w:pos="851"/>
          <w:tab w:val="left" w:pos="992"/>
          <w:tab w:val="left" w:pos="1134"/>
        </w:tabs>
        <w:spacing w:after="0"/>
        <w:rPr>
          <w:rFonts w:ascii="Arial" w:eastAsia="Arial" w:hAnsi="Arial" w:cs="Arial"/>
          <w:b/>
          <w:caps/>
          <w:sz w:val="24"/>
          <w:szCs w:val="24"/>
        </w:rPr>
      </w:pPr>
    </w:p>
    <w:p w14:paraId="25A3B6C7" w14:textId="77777777" w:rsidR="00060EBC" w:rsidRPr="00B0411E" w:rsidRDefault="00060EBC" w:rsidP="00060EBC">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Arial" w:eastAsia="Arial" w:hAnsi="Arial" w:cs="Arial"/>
          <w:b/>
          <w:sz w:val="24"/>
          <w:szCs w:val="24"/>
        </w:rPr>
      </w:pPr>
      <w:bookmarkStart w:id="21" w:name="_Toc198750134"/>
      <w:r w:rsidRPr="00B0411E">
        <w:rPr>
          <w:rFonts w:ascii="Arial" w:eastAsia="Arial" w:hAnsi="Arial" w:cs="Arial"/>
          <w:b/>
          <w:sz w:val="24"/>
          <w:szCs w:val="24"/>
        </w:rPr>
        <w:t>6.1.</w:t>
      </w:r>
      <w:r w:rsidRPr="00B0411E">
        <w:rPr>
          <w:rFonts w:ascii="Arial" w:eastAsia="Arial" w:hAnsi="Arial" w:cs="Arial"/>
          <w:b/>
          <w:sz w:val="24"/>
          <w:szCs w:val="24"/>
        </w:rPr>
        <w:tab/>
      </w:r>
      <w:r w:rsidRPr="00B0411E">
        <w:rPr>
          <w:rFonts w:ascii="Arial" w:eastAsia="Arial" w:hAnsi="Arial" w:cs="Arial"/>
          <w:b/>
          <w:bCs/>
          <w:sz w:val="24"/>
          <w:szCs w:val="24"/>
        </w:rPr>
        <w:t>Paslaugų</w:t>
      </w:r>
      <w:r w:rsidRPr="00B0411E">
        <w:rPr>
          <w:rFonts w:ascii="Arial" w:eastAsia="Arial" w:hAnsi="Arial" w:cs="Arial"/>
          <w:b/>
          <w:sz w:val="24"/>
          <w:szCs w:val="24"/>
        </w:rPr>
        <w:t xml:space="preserve"> teikimo pabaiga</w:t>
      </w:r>
      <w:bookmarkEnd w:id="21"/>
    </w:p>
    <w:p w14:paraId="14A7C4F7" w14:textId="77777777" w:rsidR="00060EBC" w:rsidRPr="00B0411E" w:rsidRDefault="00060EBC" w:rsidP="00060EBC">
      <w:pPr>
        <w:keepNext/>
        <w:keepLines/>
        <w:widowControl w:val="0"/>
        <w:pBdr>
          <w:top w:val="nil"/>
          <w:left w:val="nil"/>
          <w:bottom w:val="nil"/>
          <w:right w:val="nil"/>
          <w:between w:val="nil"/>
        </w:pBdr>
        <w:tabs>
          <w:tab w:val="left" w:pos="567"/>
          <w:tab w:val="left" w:pos="851"/>
          <w:tab w:val="left" w:pos="992"/>
          <w:tab w:val="left" w:pos="1134"/>
        </w:tabs>
        <w:spacing w:after="0"/>
        <w:outlineLvl w:val="1"/>
        <w:rPr>
          <w:rFonts w:ascii="Arial" w:eastAsia="Arial" w:hAnsi="Arial" w:cs="Arial"/>
          <w:b/>
          <w:sz w:val="24"/>
          <w:szCs w:val="24"/>
        </w:rPr>
      </w:pPr>
    </w:p>
    <w:p w14:paraId="033BF4F3" w14:textId="77777777" w:rsidR="00060EBC" w:rsidRPr="00B0411E" w:rsidRDefault="00060EBC" w:rsidP="00060EBC">
      <w:pPr>
        <w:widowControl w:val="0"/>
        <w:tabs>
          <w:tab w:val="left" w:pos="567"/>
          <w:tab w:val="left" w:pos="851"/>
          <w:tab w:val="left" w:pos="992"/>
          <w:tab w:val="left" w:pos="1134"/>
          <w:tab w:val="left" w:pos="2127"/>
        </w:tabs>
        <w:spacing w:after="0" w:line="240" w:lineRule="auto"/>
        <w:ind w:firstLine="1134"/>
        <w:jc w:val="both"/>
        <w:rPr>
          <w:rFonts w:ascii="Arial" w:eastAsia="Arial" w:hAnsi="Arial" w:cs="Arial"/>
          <w:sz w:val="24"/>
          <w:szCs w:val="24"/>
        </w:rPr>
      </w:pPr>
      <w:r w:rsidRPr="00B0411E">
        <w:rPr>
          <w:rFonts w:ascii="Arial" w:eastAsia="Arial" w:hAnsi="Arial" w:cs="Arial"/>
          <w:sz w:val="24"/>
          <w:szCs w:val="24"/>
        </w:rPr>
        <w:t>6.1.1.</w:t>
      </w:r>
      <w:r w:rsidRPr="00B0411E">
        <w:rPr>
          <w:rFonts w:ascii="Arial" w:eastAsia="Arial" w:hAnsi="Arial" w:cs="Arial"/>
          <w:sz w:val="24"/>
          <w:szCs w:val="24"/>
        </w:rPr>
        <w:tab/>
        <w:t>Paslaugų teikimas laikomas užbaigtu, kai yra įvykdytos visos šios sąlygos:</w:t>
      </w:r>
    </w:p>
    <w:p w14:paraId="2E30D11D" w14:textId="77777777" w:rsidR="00060EBC" w:rsidRPr="00B0411E" w:rsidRDefault="00060EBC" w:rsidP="00060EBC">
      <w:pPr>
        <w:widowControl w:val="0"/>
        <w:tabs>
          <w:tab w:val="left" w:pos="567"/>
          <w:tab w:val="left" w:pos="851"/>
          <w:tab w:val="left" w:pos="992"/>
          <w:tab w:val="left" w:pos="1134"/>
          <w:tab w:val="left" w:pos="2127"/>
        </w:tabs>
        <w:spacing w:after="0" w:line="240" w:lineRule="auto"/>
        <w:ind w:firstLine="1134"/>
        <w:jc w:val="both"/>
        <w:rPr>
          <w:rFonts w:ascii="Arial" w:eastAsia="Arial" w:hAnsi="Arial" w:cs="Arial"/>
          <w:sz w:val="24"/>
          <w:szCs w:val="24"/>
        </w:rPr>
      </w:pPr>
      <w:r w:rsidRPr="00B0411E">
        <w:rPr>
          <w:rFonts w:ascii="Arial" w:eastAsia="Arial" w:hAnsi="Arial" w:cs="Arial"/>
          <w:sz w:val="24"/>
          <w:szCs w:val="24"/>
        </w:rPr>
        <w:t>6.1.1.1.</w:t>
      </w:r>
      <w:r w:rsidRPr="00B0411E">
        <w:rPr>
          <w:rFonts w:ascii="Arial" w:eastAsia="Arial" w:hAnsi="Arial" w:cs="Arial"/>
          <w:sz w:val="24"/>
          <w:szCs w:val="24"/>
        </w:rPr>
        <w:tab/>
        <w:t xml:space="preserve">Tiekėjas suteikė visas Paslaugas pagal Sutarties ir </w:t>
      </w:r>
      <w:r w:rsidRPr="00B0411E">
        <w:rPr>
          <w:rFonts w:ascii="Arial" w:eastAsia="Times New Roman" w:hAnsi="Arial" w:cs="Arial"/>
          <w:sz w:val="24"/>
          <w:szCs w:val="24"/>
        </w:rPr>
        <w:t>įstatymų bei kitų teisės aktų</w:t>
      </w:r>
      <w:r w:rsidRPr="00B0411E">
        <w:rPr>
          <w:rFonts w:ascii="Arial" w:eastAsia="Arial" w:hAnsi="Arial" w:cs="Arial"/>
          <w:sz w:val="24"/>
          <w:szCs w:val="24"/>
        </w:rPr>
        <w:t xml:space="preserve"> reikalavimus;</w:t>
      </w:r>
    </w:p>
    <w:p w14:paraId="21D32047" w14:textId="77777777" w:rsidR="00060EBC" w:rsidRPr="00B0411E" w:rsidRDefault="00060EBC" w:rsidP="00060EBC">
      <w:pPr>
        <w:widowControl w:val="0"/>
        <w:tabs>
          <w:tab w:val="left" w:pos="567"/>
          <w:tab w:val="left" w:pos="851"/>
          <w:tab w:val="left" w:pos="992"/>
          <w:tab w:val="left" w:pos="1134"/>
          <w:tab w:val="left" w:pos="2127"/>
        </w:tabs>
        <w:spacing w:after="0" w:line="240" w:lineRule="auto"/>
        <w:ind w:firstLine="1134"/>
        <w:jc w:val="both"/>
        <w:rPr>
          <w:rFonts w:ascii="Arial" w:eastAsia="Arial" w:hAnsi="Arial" w:cs="Arial"/>
          <w:sz w:val="24"/>
          <w:szCs w:val="24"/>
        </w:rPr>
      </w:pPr>
      <w:r w:rsidRPr="00B0411E">
        <w:rPr>
          <w:rFonts w:ascii="Arial" w:eastAsia="Arial" w:hAnsi="Arial" w:cs="Arial"/>
          <w:sz w:val="24"/>
          <w:szCs w:val="24"/>
        </w:rPr>
        <w:t>6.1.1.2.</w:t>
      </w:r>
      <w:r w:rsidRPr="00B0411E">
        <w:rPr>
          <w:rFonts w:ascii="Arial" w:eastAsia="Arial" w:hAnsi="Arial" w:cs="Arial"/>
          <w:sz w:val="24"/>
          <w:szCs w:val="24"/>
        </w:rPr>
        <w:tab/>
        <w:t>Tiekėjas perdavė Pirkėjui visą reikalingą dokumentaciją, įskaitant naudojimo instrukcijas, sertifikatus ir garantijas (jei to reikalaujama);</w:t>
      </w:r>
    </w:p>
    <w:p w14:paraId="3B8A0D00" w14:textId="77777777" w:rsidR="00060EBC" w:rsidRPr="00B0411E" w:rsidRDefault="00060EBC" w:rsidP="00060EBC">
      <w:pPr>
        <w:widowControl w:val="0"/>
        <w:tabs>
          <w:tab w:val="left" w:pos="567"/>
          <w:tab w:val="left" w:pos="851"/>
          <w:tab w:val="left" w:pos="992"/>
          <w:tab w:val="left" w:pos="1134"/>
          <w:tab w:val="left" w:pos="2127"/>
        </w:tabs>
        <w:spacing w:after="0" w:line="240" w:lineRule="auto"/>
        <w:ind w:firstLine="1134"/>
        <w:jc w:val="both"/>
        <w:rPr>
          <w:rFonts w:ascii="Arial" w:eastAsia="Arial" w:hAnsi="Arial" w:cs="Arial"/>
          <w:sz w:val="24"/>
          <w:szCs w:val="24"/>
        </w:rPr>
      </w:pPr>
      <w:r w:rsidRPr="00B0411E">
        <w:rPr>
          <w:rFonts w:ascii="Arial" w:eastAsia="Arial" w:hAnsi="Arial" w:cs="Arial"/>
          <w:sz w:val="24"/>
          <w:szCs w:val="24"/>
        </w:rPr>
        <w:t>6.1.1.3.</w:t>
      </w:r>
      <w:r w:rsidRPr="00B0411E">
        <w:rPr>
          <w:rFonts w:ascii="Arial" w:eastAsia="Times New Roman" w:hAnsi="Arial" w:cs="Arial"/>
          <w:sz w:val="24"/>
          <w:szCs w:val="24"/>
        </w:rPr>
        <w:tab/>
      </w:r>
      <w:r w:rsidRPr="00B0411E">
        <w:rPr>
          <w:rFonts w:ascii="Arial" w:eastAsia="Arial" w:hAnsi="Arial" w:cs="Arial"/>
          <w:sz w:val="24"/>
          <w:szCs w:val="24"/>
        </w:rPr>
        <w:t xml:space="preserve">Tiekėjas apmokė Pirkėjo personalą, kaip naudotis Paslaugų rezultatu </w:t>
      </w:r>
      <w:r w:rsidRPr="00B0411E">
        <w:rPr>
          <w:rFonts w:ascii="Arial" w:eastAsia="Arial" w:hAnsi="Arial" w:cs="Arial"/>
          <w:sz w:val="24"/>
          <w:szCs w:val="24"/>
        </w:rPr>
        <w:lastRenderedPageBreak/>
        <w:t>(jeigu to reikalaujama);</w:t>
      </w:r>
    </w:p>
    <w:p w14:paraId="3A217E3C" w14:textId="77777777" w:rsidR="00060EBC" w:rsidRPr="00B0411E" w:rsidRDefault="00060EBC" w:rsidP="00060EBC">
      <w:pPr>
        <w:widowControl w:val="0"/>
        <w:tabs>
          <w:tab w:val="left" w:pos="567"/>
          <w:tab w:val="left" w:pos="851"/>
          <w:tab w:val="left" w:pos="992"/>
          <w:tab w:val="left" w:pos="1134"/>
          <w:tab w:val="left" w:pos="2127"/>
        </w:tabs>
        <w:spacing w:after="0" w:line="240" w:lineRule="auto"/>
        <w:ind w:firstLine="1134"/>
        <w:jc w:val="both"/>
        <w:rPr>
          <w:rFonts w:ascii="Arial" w:eastAsia="Arial" w:hAnsi="Arial" w:cs="Arial"/>
          <w:sz w:val="24"/>
          <w:szCs w:val="24"/>
        </w:rPr>
      </w:pPr>
      <w:r w:rsidRPr="00B0411E">
        <w:rPr>
          <w:rFonts w:ascii="Arial" w:eastAsia="Arial" w:hAnsi="Arial" w:cs="Arial"/>
          <w:sz w:val="24"/>
          <w:szCs w:val="24"/>
        </w:rPr>
        <w:t>6.1.1.4.</w:t>
      </w:r>
      <w:r w:rsidRPr="00B0411E">
        <w:rPr>
          <w:rFonts w:ascii="Arial" w:eastAsia="Times New Roman" w:hAnsi="Arial" w:cs="Arial"/>
          <w:sz w:val="24"/>
          <w:szCs w:val="24"/>
        </w:rPr>
        <w:tab/>
      </w:r>
      <w:r w:rsidRPr="00B0411E">
        <w:rPr>
          <w:rFonts w:ascii="Arial" w:eastAsia="Arial" w:hAnsi="Arial" w:cs="Arial"/>
          <w:sz w:val="24"/>
          <w:szCs w:val="24"/>
        </w:rPr>
        <w:t>buvo pasirašytas Paslaugų perdavimo–priėmimo aktas ar Paslaugų perdavimo–priėmimo aktai, jei numatytas Paslaugų teikimas etapais ar periodais, ar kitas Sutartyje numatytas dokumentas, nuo kurio pasirašymo laikoma, kad Paslaugos buvo priimtos;</w:t>
      </w:r>
    </w:p>
    <w:p w14:paraId="31F49758" w14:textId="77777777" w:rsidR="00060EBC" w:rsidRPr="00B0411E" w:rsidRDefault="00060EBC" w:rsidP="00060EBC">
      <w:pPr>
        <w:widowControl w:val="0"/>
        <w:tabs>
          <w:tab w:val="left" w:pos="567"/>
          <w:tab w:val="left" w:pos="851"/>
          <w:tab w:val="left" w:pos="992"/>
          <w:tab w:val="left" w:pos="1134"/>
          <w:tab w:val="left" w:pos="2127"/>
        </w:tabs>
        <w:spacing w:after="0" w:line="240" w:lineRule="auto"/>
        <w:ind w:firstLine="1134"/>
        <w:jc w:val="both"/>
        <w:rPr>
          <w:rFonts w:ascii="Arial" w:eastAsia="Arial" w:hAnsi="Arial" w:cs="Arial"/>
          <w:sz w:val="24"/>
          <w:szCs w:val="24"/>
        </w:rPr>
      </w:pPr>
      <w:r w:rsidRPr="00B0411E">
        <w:rPr>
          <w:rFonts w:ascii="Arial" w:eastAsia="Arial" w:hAnsi="Arial" w:cs="Arial"/>
          <w:sz w:val="24"/>
          <w:szCs w:val="24"/>
        </w:rPr>
        <w:t>6.1.1.5.</w:t>
      </w:r>
      <w:r w:rsidRPr="00B0411E">
        <w:rPr>
          <w:rFonts w:ascii="Arial" w:eastAsia="Times New Roman" w:hAnsi="Arial" w:cs="Arial"/>
          <w:sz w:val="24"/>
          <w:szCs w:val="24"/>
        </w:rPr>
        <w:tab/>
      </w:r>
      <w:r w:rsidRPr="00B0411E">
        <w:rPr>
          <w:rFonts w:ascii="Arial" w:eastAsia="Arial" w:hAnsi="Arial" w:cs="Arial"/>
          <w:sz w:val="24"/>
          <w:szCs w:val="24"/>
        </w:rPr>
        <w:t xml:space="preserve">Tiekėjas įvykdė kitas sąlygas, numatytas </w:t>
      </w:r>
      <w:r w:rsidRPr="00B0411E">
        <w:rPr>
          <w:rFonts w:ascii="Arial" w:eastAsia="Times New Roman" w:hAnsi="Arial" w:cs="Arial"/>
          <w:sz w:val="24"/>
          <w:szCs w:val="24"/>
        </w:rPr>
        <w:t>įstatymuose bei kituose teisės aktuose</w:t>
      </w:r>
      <w:r w:rsidRPr="00B0411E">
        <w:rPr>
          <w:rFonts w:ascii="Arial" w:eastAsia="Arial" w:hAnsi="Arial" w:cs="Arial"/>
          <w:sz w:val="24"/>
          <w:szCs w:val="24"/>
        </w:rPr>
        <w:t>, Sutartyje ir pasiūlyme, kurios turi būti įvykdytos tam, kad būtų laikoma, jog Paslaugų teikimas yra užbaigtas, ir pateikė Pirkėjui tai įrodančius dokumentus.</w:t>
      </w:r>
    </w:p>
    <w:p w14:paraId="0F5ED2C1" w14:textId="77777777" w:rsidR="00060EBC" w:rsidRPr="00B0411E" w:rsidRDefault="00060EBC" w:rsidP="00060EBC">
      <w:pPr>
        <w:widowControl w:val="0"/>
        <w:tabs>
          <w:tab w:val="left" w:pos="567"/>
          <w:tab w:val="left" w:pos="851"/>
          <w:tab w:val="left" w:pos="992"/>
          <w:tab w:val="left" w:pos="1134"/>
        </w:tabs>
        <w:spacing w:after="0"/>
        <w:jc w:val="both"/>
        <w:rPr>
          <w:rFonts w:ascii="Arial" w:eastAsia="Arial" w:hAnsi="Arial" w:cs="Arial"/>
          <w:b/>
          <w:bCs/>
          <w:sz w:val="24"/>
          <w:szCs w:val="24"/>
        </w:rPr>
      </w:pPr>
    </w:p>
    <w:p w14:paraId="43C7EA0A" w14:textId="77777777" w:rsidR="00060EBC" w:rsidRPr="00B0411E" w:rsidRDefault="00060EBC" w:rsidP="00060EBC">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Arial" w:eastAsia="Arial" w:hAnsi="Arial" w:cs="Arial"/>
          <w:b/>
          <w:bCs/>
          <w:sz w:val="24"/>
          <w:szCs w:val="24"/>
        </w:rPr>
      </w:pPr>
      <w:bookmarkStart w:id="22" w:name="_Toc198750135"/>
      <w:r w:rsidRPr="00B0411E">
        <w:rPr>
          <w:rFonts w:ascii="Arial" w:eastAsia="Arial" w:hAnsi="Arial" w:cs="Arial"/>
          <w:b/>
          <w:bCs/>
          <w:sz w:val="24"/>
          <w:szCs w:val="24"/>
        </w:rPr>
        <w:t>6.2.</w:t>
      </w:r>
      <w:r w:rsidRPr="00B0411E">
        <w:rPr>
          <w:rFonts w:ascii="Arial" w:eastAsia="Times New Roman" w:hAnsi="Arial" w:cs="Arial"/>
          <w:sz w:val="24"/>
          <w:szCs w:val="24"/>
        </w:rPr>
        <w:tab/>
      </w:r>
      <w:r w:rsidRPr="00B0411E">
        <w:rPr>
          <w:rFonts w:ascii="Arial" w:eastAsia="Arial" w:hAnsi="Arial" w:cs="Arial"/>
          <w:b/>
          <w:bCs/>
          <w:sz w:val="24"/>
          <w:szCs w:val="24"/>
        </w:rPr>
        <w:t>Paslaugų, kurios yra vienkartinio pobūdžio, teikiamos periodiškai arba pagal Pirkėjo Užsakymą perdavimas–priėmimas</w:t>
      </w:r>
      <w:bookmarkEnd w:id="22"/>
    </w:p>
    <w:p w14:paraId="676A56C0" w14:textId="77777777" w:rsidR="00060EBC" w:rsidRPr="00B0411E" w:rsidRDefault="00060EBC" w:rsidP="00060EBC">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Arial" w:eastAsia="Arial" w:hAnsi="Arial" w:cs="Arial"/>
          <w:b/>
          <w:sz w:val="24"/>
          <w:szCs w:val="24"/>
        </w:rPr>
      </w:pPr>
    </w:p>
    <w:p w14:paraId="758EEAC6" w14:textId="77777777" w:rsidR="00060EBC" w:rsidRPr="00B0411E" w:rsidRDefault="00060EBC" w:rsidP="00060EBC">
      <w:pPr>
        <w:widowControl w:val="0"/>
        <w:tabs>
          <w:tab w:val="left" w:pos="567"/>
          <w:tab w:val="left" w:pos="709"/>
          <w:tab w:val="left" w:pos="851"/>
          <w:tab w:val="left" w:pos="992"/>
          <w:tab w:val="left" w:pos="1134"/>
          <w:tab w:val="left" w:pos="1843"/>
        </w:tabs>
        <w:spacing w:after="0" w:line="240" w:lineRule="auto"/>
        <w:ind w:firstLine="1134"/>
        <w:jc w:val="both"/>
        <w:rPr>
          <w:rFonts w:ascii="Arial" w:eastAsia="Arial" w:hAnsi="Arial" w:cs="Arial"/>
          <w:sz w:val="24"/>
          <w:szCs w:val="24"/>
        </w:rPr>
      </w:pPr>
      <w:r w:rsidRPr="00B0411E">
        <w:rPr>
          <w:rFonts w:ascii="Arial" w:eastAsia="Arial" w:hAnsi="Arial" w:cs="Arial"/>
          <w:sz w:val="24"/>
          <w:szCs w:val="24"/>
        </w:rPr>
        <w:t>6.2.1.</w:t>
      </w:r>
      <w:r w:rsidRPr="00B0411E">
        <w:rPr>
          <w:rFonts w:ascii="Arial" w:eastAsia="Times New Roman" w:hAnsi="Arial" w:cs="Arial"/>
          <w:sz w:val="24"/>
          <w:szCs w:val="24"/>
        </w:rPr>
        <w:tab/>
      </w:r>
      <w:r w:rsidRPr="00B0411E">
        <w:rPr>
          <w:rFonts w:ascii="Arial" w:eastAsia="Arial" w:hAnsi="Arial" w:cs="Arial"/>
          <w:sz w:val="24"/>
          <w:szCs w:val="24"/>
        </w:rPr>
        <w:t xml:space="preserve">Tiekėjas privalo </w:t>
      </w:r>
      <w:r w:rsidRPr="00B0411E">
        <w:rPr>
          <w:rFonts w:ascii="Arial" w:eastAsia="Times New Roman" w:hAnsi="Arial" w:cs="Arial"/>
          <w:sz w:val="24"/>
          <w:szCs w:val="24"/>
        </w:rPr>
        <w:t>suteikti Paslaugas ir perduoti Paslaugų rezultatą (jei taikoma) Pirkėjui</w:t>
      </w:r>
      <w:r w:rsidRPr="00B0411E">
        <w:rPr>
          <w:rFonts w:ascii="Arial" w:eastAsia="Arial" w:hAnsi="Arial" w:cs="Arial"/>
          <w:sz w:val="24"/>
          <w:szCs w:val="24"/>
        </w:rPr>
        <w:t>, o Pirkėjas privalo kokybiškai suteiktas ir Sutarties bei įstatymų ir kitų teisės aktų reikalavimus atitinkančias Paslaugas priimti. Paslaugos turi būti suteiktos Specialiosiose sąlygose nurodytu būdu ir terminais.</w:t>
      </w:r>
    </w:p>
    <w:p w14:paraId="06D1A4C5" w14:textId="77777777" w:rsidR="00060EBC" w:rsidRPr="00B0411E" w:rsidRDefault="00060EBC" w:rsidP="00060EBC">
      <w:pPr>
        <w:widowControl w:val="0"/>
        <w:tabs>
          <w:tab w:val="left" w:pos="567"/>
          <w:tab w:val="left" w:pos="709"/>
          <w:tab w:val="left" w:pos="851"/>
          <w:tab w:val="left" w:pos="992"/>
          <w:tab w:val="left" w:pos="1134"/>
          <w:tab w:val="left" w:pos="1843"/>
        </w:tabs>
        <w:spacing w:after="0" w:line="240" w:lineRule="auto"/>
        <w:ind w:firstLine="1134"/>
        <w:jc w:val="both"/>
        <w:rPr>
          <w:rFonts w:ascii="Arial" w:eastAsia="Arial" w:hAnsi="Arial" w:cs="Arial"/>
          <w:sz w:val="24"/>
          <w:szCs w:val="24"/>
        </w:rPr>
      </w:pPr>
      <w:r w:rsidRPr="00B0411E">
        <w:rPr>
          <w:rFonts w:ascii="Arial" w:eastAsia="Arial" w:hAnsi="Arial" w:cs="Arial"/>
          <w:sz w:val="24"/>
          <w:szCs w:val="24"/>
        </w:rPr>
        <w:t>6.2.2.</w:t>
      </w:r>
      <w:r w:rsidRPr="00B0411E">
        <w:rPr>
          <w:rFonts w:ascii="Arial" w:eastAsia="Times New Roman" w:hAnsi="Arial" w:cs="Arial"/>
          <w:sz w:val="24"/>
          <w:szCs w:val="24"/>
        </w:rPr>
        <w:tab/>
      </w:r>
      <w:r w:rsidRPr="00B0411E">
        <w:rPr>
          <w:rFonts w:ascii="Arial" w:eastAsia="Arial" w:hAnsi="Arial" w:cs="Arial"/>
          <w:sz w:val="24"/>
          <w:szCs w:val="24"/>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3AAD057" w14:textId="77777777" w:rsidR="00060EBC" w:rsidRPr="00B0411E" w:rsidRDefault="00060EBC" w:rsidP="00060EBC">
      <w:pPr>
        <w:widowControl w:val="0"/>
        <w:tabs>
          <w:tab w:val="left" w:pos="567"/>
          <w:tab w:val="left" w:pos="709"/>
          <w:tab w:val="left" w:pos="851"/>
          <w:tab w:val="left" w:pos="992"/>
          <w:tab w:val="left" w:pos="1134"/>
          <w:tab w:val="left" w:pos="1843"/>
        </w:tabs>
        <w:spacing w:after="0" w:line="240" w:lineRule="auto"/>
        <w:ind w:firstLine="1134"/>
        <w:jc w:val="both"/>
        <w:rPr>
          <w:rFonts w:ascii="Arial" w:eastAsia="Arial" w:hAnsi="Arial" w:cs="Arial"/>
          <w:sz w:val="24"/>
          <w:szCs w:val="24"/>
        </w:rPr>
      </w:pPr>
      <w:r w:rsidRPr="00B0411E">
        <w:rPr>
          <w:rFonts w:ascii="Arial" w:eastAsia="Arial" w:hAnsi="Arial" w:cs="Arial"/>
          <w:sz w:val="24"/>
          <w:szCs w:val="24"/>
        </w:rPr>
        <w:t>6.2.3.</w:t>
      </w:r>
      <w:r w:rsidRPr="00B0411E">
        <w:rPr>
          <w:rFonts w:ascii="Arial" w:eastAsia="Arial" w:hAnsi="Arial" w:cs="Arial"/>
          <w:sz w:val="24"/>
          <w:szCs w:val="24"/>
        </w:rPr>
        <w:tab/>
        <w:t>Tiekėjui suteikus Paslaugas, Pirkėjas atlieka jų patikrinimą ir privalo:</w:t>
      </w:r>
    </w:p>
    <w:p w14:paraId="3B076AFA" w14:textId="77777777" w:rsidR="00060EBC" w:rsidRPr="00B0411E" w:rsidRDefault="00060EBC" w:rsidP="00060EBC">
      <w:pPr>
        <w:widowControl w:val="0"/>
        <w:tabs>
          <w:tab w:val="left" w:pos="567"/>
          <w:tab w:val="left" w:pos="851"/>
          <w:tab w:val="left" w:pos="992"/>
          <w:tab w:val="left" w:pos="1134"/>
          <w:tab w:val="left" w:pos="1843"/>
          <w:tab w:val="left" w:pos="2127"/>
        </w:tabs>
        <w:spacing w:after="0" w:line="240" w:lineRule="auto"/>
        <w:ind w:firstLine="1134"/>
        <w:jc w:val="both"/>
        <w:rPr>
          <w:rFonts w:ascii="Arial" w:eastAsia="Arial" w:hAnsi="Arial" w:cs="Arial"/>
          <w:sz w:val="24"/>
          <w:szCs w:val="24"/>
        </w:rPr>
      </w:pPr>
      <w:r w:rsidRPr="00B0411E">
        <w:rPr>
          <w:rFonts w:ascii="Arial" w:eastAsia="Arial" w:hAnsi="Arial" w:cs="Arial"/>
          <w:sz w:val="24"/>
          <w:szCs w:val="24"/>
        </w:rPr>
        <w:t>6.2.3.1.</w:t>
      </w:r>
      <w:r w:rsidRPr="00B0411E">
        <w:rPr>
          <w:rFonts w:ascii="Arial" w:eastAsia="Times New Roman" w:hAnsi="Arial" w:cs="Arial"/>
          <w:sz w:val="24"/>
          <w:szCs w:val="24"/>
        </w:rPr>
        <w:tab/>
      </w:r>
      <w:r w:rsidRPr="00B0411E">
        <w:rPr>
          <w:rFonts w:ascii="Arial" w:eastAsia="Arial" w:hAnsi="Arial" w:cs="Arial"/>
          <w:sz w:val="24"/>
          <w:szCs w:val="24"/>
        </w:rPr>
        <w:t>ne vėliau kaip per 5 (penkias) darbo dienas nuo faktinio Paslaugų suteikimo ir Paslaugų perdavimo–priėmimo akto pateikimo priimti Paslaugų rezultatą, pasirašydamas Paslaugų perdavimo–priėmimo aktą; arba</w:t>
      </w:r>
    </w:p>
    <w:p w14:paraId="269FDCB4" w14:textId="77777777" w:rsidR="00060EBC" w:rsidRPr="00B0411E" w:rsidRDefault="00060EBC" w:rsidP="00060EBC">
      <w:pPr>
        <w:widowControl w:val="0"/>
        <w:tabs>
          <w:tab w:val="left" w:pos="567"/>
          <w:tab w:val="left" w:pos="851"/>
          <w:tab w:val="left" w:pos="992"/>
          <w:tab w:val="left" w:pos="1134"/>
          <w:tab w:val="left" w:pos="1843"/>
          <w:tab w:val="left" w:pos="2127"/>
        </w:tabs>
        <w:spacing w:after="0" w:line="240" w:lineRule="auto"/>
        <w:ind w:firstLine="1134"/>
        <w:jc w:val="both"/>
        <w:rPr>
          <w:rFonts w:ascii="Arial" w:eastAsia="Arial" w:hAnsi="Arial" w:cs="Arial"/>
          <w:sz w:val="24"/>
          <w:szCs w:val="24"/>
        </w:rPr>
      </w:pPr>
      <w:r w:rsidRPr="00B0411E">
        <w:rPr>
          <w:rFonts w:ascii="Arial" w:eastAsia="Arial" w:hAnsi="Arial" w:cs="Arial"/>
          <w:sz w:val="24"/>
          <w:szCs w:val="24"/>
        </w:rPr>
        <w:t>6.2.3.2.</w:t>
      </w:r>
      <w:r w:rsidRPr="00B0411E">
        <w:rPr>
          <w:rFonts w:ascii="Arial" w:eastAsia="Times New Roman" w:hAnsi="Arial" w:cs="Arial"/>
          <w:sz w:val="24"/>
          <w:szCs w:val="24"/>
        </w:rPr>
        <w:tab/>
      </w:r>
      <w:r w:rsidRPr="00B0411E">
        <w:rPr>
          <w:rFonts w:ascii="Arial" w:eastAsia="Arial" w:hAnsi="Arial" w:cs="Arial"/>
          <w:sz w:val="24"/>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B0411E">
        <w:rPr>
          <w:rFonts w:ascii="Arial" w:eastAsia="Arial" w:hAnsi="Arial" w:cs="Arial"/>
          <w:b/>
          <w:bCs/>
          <w:sz w:val="24"/>
          <w:szCs w:val="24"/>
        </w:rPr>
        <w:t>toliau – Defektų aktas</w:t>
      </w:r>
      <w:r w:rsidRPr="00B0411E">
        <w:rPr>
          <w:rFonts w:ascii="Arial" w:eastAsia="Arial" w:hAnsi="Arial" w:cs="Arial"/>
          <w:sz w:val="24"/>
          <w:szCs w:val="24"/>
        </w:rPr>
        <w:t>); arba</w:t>
      </w:r>
    </w:p>
    <w:p w14:paraId="5DE29DBC" w14:textId="77777777" w:rsidR="00060EBC" w:rsidRPr="00B0411E" w:rsidRDefault="00060EBC" w:rsidP="00060EBC">
      <w:pPr>
        <w:widowControl w:val="0"/>
        <w:tabs>
          <w:tab w:val="left" w:pos="567"/>
          <w:tab w:val="left" w:pos="851"/>
          <w:tab w:val="left" w:pos="992"/>
          <w:tab w:val="left" w:pos="1134"/>
          <w:tab w:val="left" w:pos="1843"/>
          <w:tab w:val="left" w:pos="2127"/>
        </w:tabs>
        <w:spacing w:after="0" w:line="240" w:lineRule="auto"/>
        <w:ind w:firstLine="1134"/>
        <w:jc w:val="both"/>
        <w:rPr>
          <w:rFonts w:ascii="Arial" w:eastAsia="Arial" w:hAnsi="Arial" w:cs="Arial"/>
          <w:sz w:val="24"/>
          <w:szCs w:val="24"/>
        </w:rPr>
      </w:pPr>
      <w:r w:rsidRPr="00B0411E">
        <w:rPr>
          <w:rFonts w:ascii="Arial" w:eastAsia="Arial" w:hAnsi="Arial" w:cs="Arial"/>
          <w:sz w:val="24"/>
          <w:szCs w:val="24"/>
        </w:rPr>
        <w:t>6.2.3.3.</w:t>
      </w:r>
      <w:r w:rsidRPr="00B0411E">
        <w:rPr>
          <w:rFonts w:ascii="Arial" w:eastAsia="Times New Roman" w:hAnsi="Arial" w:cs="Arial"/>
          <w:sz w:val="24"/>
          <w:szCs w:val="24"/>
        </w:rPr>
        <w:tab/>
      </w:r>
      <w:r w:rsidRPr="00B0411E">
        <w:rPr>
          <w:rFonts w:ascii="Arial" w:eastAsia="Arial" w:hAnsi="Arial" w:cs="Arial"/>
          <w:sz w:val="24"/>
          <w:szCs w:val="24"/>
        </w:rPr>
        <w:t>atsisakyti priimti Paslaugų rezultatą ir įteikti (arba išsiųsti) Defektų aktą Tiekėjui dėl netinkamų Paslaugų ar jų dalies.</w:t>
      </w:r>
    </w:p>
    <w:p w14:paraId="59CA25EA" w14:textId="77777777" w:rsidR="00060EBC" w:rsidRPr="00B0411E" w:rsidRDefault="00060EBC" w:rsidP="00060EBC">
      <w:pPr>
        <w:widowControl w:val="0"/>
        <w:tabs>
          <w:tab w:val="left" w:pos="567"/>
          <w:tab w:val="left" w:pos="851"/>
          <w:tab w:val="left" w:pos="992"/>
          <w:tab w:val="left" w:pos="1134"/>
          <w:tab w:val="left" w:pos="1843"/>
        </w:tabs>
        <w:spacing w:after="0" w:line="240" w:lineRule="auto"/>
        <w:ind w:firstLine="1134"/>
        <w:jc w:val="both"/>
        <w:rPr>
          <w:rFonts w:ascii="Arial" w:eastAsia="Arial" w:hAnsi="Arial" w:cs="Arial"/>
          <w:sz w:val="24"/>
          <w:szCs w:val="24"/>
        </w:rPr>
      </w:pPr>
      <w:r w:rsidRPr="00B0411E">
        <w:rPr>
          <w:rFonts w:ascii="Arial" w:eastAsia="Arial" w:hAnsi="Arial" w:cs="Arial"/>
          <w:sz w:val="24"/>
          <w:szCs w:val="24"/>
        </w:rPr>
        <w:t>6.2.4.</w:t>
      </w:r>
      <w:r w:rsidRPr="00B0411E">
        <w:rPr>
          <w:rFonts w:ascii="Arial" w:eastAsia="Times New Roman" w:hAnsi="Arial" w:cs="Arial"/>
          <w:sz w:val="24"/>
          <w:szCs w:val="24"/>
        </w:rPr>
        <w:tab/>
      </w:r>
      <w:r w:rsidRPr="00B0411E">
        <w:rPr>
          <w:rFonts w:ascii="Arial" w:eastAsia="Arial" w:hAnsi="Arial" w:cs="Arial"/>
          <w:sz w:val="24"/>
          <w:szCs w:val="24"/>
        </w:rPr>
        <w:t>Paslaugų perdavimo–priėmimo akte turi būti nurodoma data, kada Tiekėjas suteikė Paslaugas ir pateikė visus reikiamus dokumentus.</w:t>
      </w:r>
    </w:p>
    <w:p w14:paraId="3B1D5C12" w14:textId="77777777" w:rsidR="00060EBC" w:rsidRPr="00B0411E" w:rsidRDefault="00060EBC" w:rsidP="00060EBC">
      <w:pPr>
        <w:widowControl w:val="0"/>
        <w:tabs>
          <w:tab w:val="left" w:pos="567"/>
          <w:tab w:val="left" w:pos="851"/>
          <w:tab w:val="left" w:pos="992"/>
          <w:tab w:val="left" w:pos="1134"/>
          <w:tab w:val="left" w:pos="1843"/>
        </w:tabs>
        <w:spacing w:after="0" w:line="240" w:lineRule="auto"/>
        <w:ind w:firstLine="1134"/>
        <w:jc w:val="both"/>
        <w:rPr>
          <w:rFonts w:ascii="Arial" w:eastAsia="Arial" w:hAnsi="Arial" w:cs="Arial"/>
          <w:sz w:val="24"/>
          <w:szCs w:val="24"/>
        </w:rPr>
      </w:pPr>
      <w:r w:rsidRPr="00B0411E">
        <w:rPr>
          <w:rFonts w:ascii="Arial" w:eastAsia="Arial" w:hAnsi="Arial" w:cs="Arial"/>
          <w:sz w:val="24"/>
          <w:szCs w:val="24"/>
        </w:rPr>
        <w:t>6.2.5.</w:t>
      </w:r>
      <w:r w:rsidRPr="00B0411E">
        <w:rPr>
          <w:rFonts w:ascii="Arial" w:eastAsia="Times New Roman" w:hAnsi="Arial" w:cs="Arial"/>
          <w:sz w:val="24"/>
          <w:szCs w:val="24"/>
        </w:rPr>
        <w:tab/>
      </w:r>
      <w:r w:rsidRPr="00B0411E">
        <w:rPr>
          <w:rFonts w:ascii="Arial" w:eastAsia="Arial" w:hAnsi="Arial" w:cs="Arial"/>
          <w:sz w:val="24"/>
          <w:szCs w:val="24"/>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062051D" w14:textId="77777777" w:rsidR="00060EBC" w:rsidRPr="00B0411E" w:rsidRDefault="00060EBC" w:rsidP="00060EBC">
      <w:pPr>
        <w:widowControl w:val="0"/>
        <w:tabs>
          <w:tab w:val="left" w:pos="567"/>
          <w:tab w:val="left" w:pos="851"/>
          <w:tab w:val="left" w:pos="992"/>
          <w:tab w:val="left" w:pos="1134"/>
          <w:tab w:val="left" w:pos="1843"/>
        </w:tabs>
        <w:spacing w:after="0" w:line="240" w:lineRule="auto"/>
        <w:ind w:firstLine="1134"/>
        <w:jc w:val="both"/>
        <w:rPr>
          <w:rFonts w:ascii="Arial" w:eastAsia="Arial" w:hAnsi="Arial" w:cs="Arial"/>
          <w:sz w:val="24"/>
          <w:szCs w:val="24"/>
        </w:rPr>
      </w:pPr>
      <w:r w:rsidRPr="00B0411E">
        <w:rPr>
          <w:rFonts w:ascii="Arial" w:eastAsia="Arial" w:hAnsi="Arial" w:cs="Arial"/>
          <w:sz w:val="24"/>
          <w:szCs w:val="24"/>
        </w:rPr>
        <w:t>6.2.6.</w:t>
      </w:r>
      <w:r w:rsidRPr="00B0411E">
        <w:rPr>
          <w:rFonts w:ascii="Arial" w:eastAsia="Times New Roman" w:hAnsi="Arial" w:cs="Arial"/>
          <w:sz w:val="24"/>
          <w:szCs w:val="24"/>
        </w:rPr>
        <w:tab/>
      </w:r>
      <w:r w:rsidRPr="00B0411E">
        <w:rPr>
          <w:rFonts w:ascii="Arial" w:eastAsia="Arial" w:hAnsi="Arial" w:cs="Arial"/>
          <w:sz w:val="24"/>
          <w:szCs w:val="24"/>
        </w:rPr>
        <w:t>Jeigu Pirkėjas per 5 (penkias) darbo dienas nuo Paslaugų perdavimo–priėmimo akto gavimo nepateikia (neišsiunčia) Tiekėjui Defektų akto, laikoma, kad Pirkėjas Paslaugas priėmė ir joms pretenzijų neturi.</w:t>
      </w:r>
    </w:p>
    <w:p w14:paraId="7B6B1CEC" w14:textId="77777777" w:rsidR="00060EBC" w:rsidRPr="00B0411E" w:rsidRDefault="00060EBC" w:rsidP="00060EBC">
      <w:pPr>
        <w:widowControl w:val="0"/>
        <w:tabs>
          <w:tab w:val="left" w:pos="567"/>
          <w:tab w:val="left" w:pos="709"/>
          <w:tab w:val="left" w:pos="851"/>
          <w:tab w:val="left" w:pos="992"/>
          <w:tab w:val="left" w:pos="1134"/>
          <w:tab w:val="left" w:pos="1843"/>
        </w:tabs>
        <w:spacing w:after="0" w:line="240" w:lineRule="auto"/>
        <w:ind w:firstLine="1134"/>
        <w:jc w:val="both"/>
        <w:rPr>
          <w:rFonts w:ascii="Arial" w:eastAsia="Arial" w:hAnsi="Arial" w:cs="Arial"/>
          <w:sz w:val="24"/>
          <w:szCs w:val="24"/>
        </w:rPr>
      </w:pPr>
      <w:r w:rsidRPr="00B0411E">
        <w:rPr>
          <w:rFonts w:ascii="Arial" w:eastAsia="Arial" w:hAnsi="Arial" w:cs="Arial"/>
          <w:sz w:val="24"/>
          <w:szCs w:val="24"/>
        </w:rPr>
        <w:t>6.2.7.</w:t>
      </w:r>
      <w:r w:rsidRPr="00B0411E">
        <w:rPr>
          <w:rFonts w:ascii="Arial" w:eastAsia="Times New Roman" w:hAnsi="Arial" w:cs="Arial"/>
          <w:sz w:val="24"/>
          <w:szCs w:val="24"/>
        </w:rPr>
        <w:tab/>
        <w:t xml:space="preserve">Su Paslaugomis susijusių prekių </w:t>
      </w:r>
      <w:r w:rsidRPr="00B0411E">
        <w:rPr>
          <w:rFonts w:ascii="Arial" w:eastAsia="Arial" w:hAnsi="Arial" w:cs="Arial"/>
          <w:sz w:val="24"/>
          <w:szCs w:val="24"/>
        </w:rPr>
        <w:t>praradimo ar sugadinimo ar atsitiktinio žuvimo rizika Pirkėjui iš Tiekėjo pereina nuo faktinio tokių Paslaugų priėmimo momento.</w:t>
      </w:r>
    </w:p>
    <w:p w14:paraId="57417F72" w14:textId="77777777" w:rsidR="00060EBC" w:rsidRPr="00B0411E" w:rsidRDefault="00060EBC" w:rsidP="00060EBC">
      <w:pPr>
        <w:widowControl w:val="0"/>
        <w:tabs>
          <w:tab w:val="left" w:pos="567"/>
          <w:tab w:val="left" w:pos="709"/>
          <w:tab w:val="left" w:pos="851"/>
          <w:tab w:val="left" w:pos="992"/>
          <w:tab w:val="left" w:pos="1134"/>
          <w:tab w:val="left" w:pos="1843"/>
        </w:tabs>
        <w:spacing w:after="0" w:line="240" w:lineRule="auto"/>
        <w:ind w:firstLine="1134"/>
        <w:jc w:val="both"/>
        <w:rPr>
          <w:rFonts w:ascii="Arial" w:eastAsia="Arial" w:hAnsi="Arial" w:cs="Arial"/>
          <w:sz w:val="24"/>
          <w:szCs w:val="24"/>
        </w:rPr>
      </w:pPr>
      <w:r w:rsidRPr="00B0411E">
        <w:rPr>
          <w:rFonts w:ascii="Arial" w:eastAsia="Arial" w:hAnsi="Arial" w:cs="Arial"/>
          <w:sz w:val="24"/>
          <w:szCs w:val="24"/>
        </w:rPr>
        <w:t>6.2.8.</w:t>
      </w:r>
      <w:r w:rsidRPr="00B0411E">
        <w:rPr>
          <w:rFonts w:ascii="Arial" w:eastAsia="Times New Roman" w:hAnsi="Arial" w:cs="Arial"/>
          <w:sz w:val="24"/>
          <w:szCs w:val="24"/>
        </w:rPr>
        <w:tab/>
      </w:r>
      <w:r w:rsidRPr="00B0411E">
        <w:rPr>
          <w:rFonts w:ascii="Arial" w:eastAsia="Arial" w:hAnsi="Arial" w:cs="Arial"/>
          <w:sz w:val="24"/>
          <w:szCs w:val="24"/>
        </w:rPr>
        <w:t xml:space="preserve">Pirkėjas turi teisę naudotis Paslaugų rezultatu (jei taikoma) tik po Paslaugų </w:t>
      </w:r>
      <w:r w:rsidRPr="00B0411E">
        <w:rPr>
          <w:rFonts w:ascii="Arial" w:eastAsia="Arial" w:hAnsi="Arial" w:cs="Arial"/>
          <w:sz w:val="24"/>
          <w:szCs w:val="24"/>
        </w:rPr>
        <w:lastRenderedPageBreak/>
        <w:t>perdavimo–priėmimo akto pasirašymo.</w:t>
      </w:r>
    </w:p>
    <w:p w14:paraId="06C3200B" w14:textId="77777777" w:rsidR="00060EBC" w:rsidRPr="00B0411E" w:rsidRDefault="00060EBC" w:rsidP="00060EBC">
      <w:pPr>
        <w:widowControl w:val="0"/>
        <w:pBdr>
          <w:top w:val="nil"/>
          <w:left w:val="nil"/>
          <w:bottom w:val="nil"/>
          <w:right w:val="nil"/>
          <w:between w:val="nil"/>
        </w:pBdr>
        <w:tabs>
          <w:tab w:val="left" w:pos="567"/>
          <w:tab w:val="left" w:pos="851"/>
          <w:tab w:val="left" w:pos="992"/>
          <w:tab w:val="left" w:pos="1134"/>
          <w:tab w:val="left" w:pos="1843"/>
        </w:tabs>
        <w:spacing w:after="0" w:line="240" w:lineRule="auto"/>
        <w:ind w:firstLine="1134"/>
        <w:jc w:val="both"/>
        <w:rPr>
          <w:rFonts w:ascii="Arial" w:eastAsia="Arial" w:hAnsi="Arial" w:cs="Arial"/>
          <w:sz w:val="24"/>
          <w:szCs w:val="24"/>
        </w:rPr>
      </w:pPr>
      <w:r w:rsidRPr="00B0411E">
        <w:rPr>
          <w:rFonts w:ascii="Arial" w:eastAsia="Arial" w:hAnsi="Arial" w:cs="Arial"/>
          <w:sz w:val="24"/>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06B1017E" w14:textId="77777777" w:rsidR="00060EBC" w:rsidRPr="00B0411E" w:rsidRDefault="00060EBC" w:rsidP="00060EBC">
      <w:pPr>
        <w:widowControl w:val="0"/>
        <w:tabs>
          <w:tab w:val="left" w:pos="567"/>
          <w:tab w:val="left" w:pos="709"/>
          <w:tab w:val="left" w:pos="851"/>
          <w:tab w:val="left" w:pos="992"/>
          <w:tab w:val="left" w:pos="1134"/>
        </w:tabs>
        <w:spacing w:after="0"/>
        <w:jc w:val="both"/>
        <w:rPr>
          <w:rFonts w:ascii="Arial" w:eastAsia="Arial" w:hAnsi="Arial" w:cs="Arial"/>
          <w:b/>
          <w:bCs/>
          <w:sz w:val="24"/>
          <w:szCs w:val="24"/>
        </w:rPr>
      </w:pPr>
    </w:p>
    <w:p w14:paraId="4F92FACA" w14:textId="77777777" w:rsidR="00060EBC" w:rsidRPr="00B0411E" w:rsidRDefault="00060EBC" w:rsidP="00060EBC">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Arial" w:eastAsia="Arial" w:hAnsi="Arial" w:cs="Arial"/>
          <w:b/>
          <w:sz w:val="24"/>
          <w:szCs w:val="24"/>
        </w:rPr>
      </w:pPr>
      <w:bookmarkStart w:id="23" w:name="_Toc198750136"/>
      <w:r w:rsidRPr="00B0411E">
        <w:rPr>
          <w:rFonts w:ascii="Arial" w:eastAsia="Arial" w:hAnsi="Arial" w:cs="Arial"/>
          <w:b/>
          <w:sz w:val="24"/>
          <w:szCs w:val="24"/>
        </w:rPr>
        <w:t>6.3.</w:t>
      </w:r>
      <w:r w:rsidRPr="00B0411E">
        <w:rPr>
          <w:rFonts w:ascii="Arial" w:eastAsia="Arial" w:hAnsi="Arial" w:cs="Arial"/>
          <w:b/>
          <w:sz w:val="24"/>
          <w:szCs w:val="24"/>
        </w:rPr>
        <w:tab/>
      </w:r>
      <w:r w:rsidRPr="00B0411E">
        <w:rPr>
          <w:rFonts w:ascii="Arial" w:eastAsia="Arial" w:hAnsi="Arial" w:cs="Arial"/>
          <w:b/>
          <w:bCs/>
          <w:sz w:val="24"/>
          <w:szCs w:val="24"/>
        </w:rPr>
        <w:t>Paslaugų</w:t>
      </w:r>
      <w:r w:rsidRPr="00B0411E">
        <w:rPr>
          <w:rFonts w:ascii="Arial" w:eastAsia="Arial" w:hAnsi="Arial" w:cs="Arial"/>
          <w:b/>
          <w:sz w:val="24"/>
          <w:szCs w:val="24"/>
        </w:rPr>
        <w:t>, kurios teikiamos etapais, perdavimas–priėmimas</w:t>
      </w:r>
      <w:bookmarkEnd w:id="23"/>
    </w:p>
    <w:p w14:paraId="54AC042E" w14:textId="77777777" w:rsidR="00060EBC" w:rsidRPr="00B0411E" w:rsidRDefault="00060EBC" w:rsidP="00060EBC">
      <w:pPr>
        <w:keepNext/>
        <w:keepLines/>
        <w:widowControl w:val="0"/>
        <w:pBdr>
          <w:top w:val="nil"/>
          <w:left w:val="nil"/>
          <w:bottom w:val="nil"/>
          <w:right w:val="nil"/>
          <w:between w:val="nil"/>
        </w:pBdr>
        <w:tabs>
          <w:tab w:val="left" w:pos="567"/>
          <w:tab w:val="left" w:pos="851"/>
          <w:tab w:val="left" w:pos="992"/>
          <w:tab w:val="left" w:pos="1134"/>
        </w:tabs>
        <w:spacing w:after="0"/>
        <w:outlineLvl w:val="1"/>
        <w:rPr>
          <w:rFonts w:ascii="Arial" w:eastAsia="Arial" w:hAnsi="Arial" w:cs="Arial"/>
          <w:b/>
          <w:bCs/>
          <w:sz w:val="24"/>
          <w:szCs w:val="24"/>
        </w:rPr>
      </w:pPr>
    </w:p>
    <w:p w14:paraId="662928A8" w14:textId="77777777" w:rsidR="00060EBC" w:rsidRPr="00B0411E" w:rsidRDefault="00060EBC" w:rsidP="00060EBC">
      <w:pPr>
        <w:tabs>
          <w:tab w:val="left" w:pos="1843"/>
        </w:tabs>
        <w:spacing w:after="0" w:line="240" w:lineRule="auto"/>
        <w:ind w:firstLine="1134"/>
        <w:rPr>
          <w:rFonts w:ascii="Arial" w:eastAsia="Arial" w:hAnsi="Arial" w:cs="Arial"/>
          <w:sz w:val="24"/>
          <w:szCs w:val="24"/>
        </w:rPr>
      </w:pPr>
      <w:r w:rsidRPr="00B0411E">
        <w:rPr>
          <w:rFonts w:ascii="Arial" w:eastAsia="Arial" w:hAnsi="Arial" w:cs="Arial"/>
          <w:sz w:val="24"/>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409ADF7" w14:textId="77777777" w:rsidR="00060EBC" w:rsidRPr="00B0411E" w:rsidRDefault="00060EBC" w:rsidP="00060EBC">
      <w:pPr>
        <w:widowControl w:val="0"/>
        <w:tabs>
          <w:tab w:val="left" w:pos="567"/>
          <w:tab w:val="left" w:pos="709"/>
          <w:tab w:val="left" w:pos="851"/>
          <w:tab w:val="left" w:pos="992"/>
          <w:tab w:val="left" w:pos="1134"/>
          <w:tab w:val="left" w:pos="1843"/>
        </w:tabs>
        <w:spacing w:after="0" w:line="240" w:lineRule="auto"/>
        <w:ind w:firstLine="1134"/>
        <w:jc w:val="both"/>
        <w:rPr>
          <w:rFonts w:ascii="Arial" w:eastAsia="Arial" w:hAnsi="Arial" w:cs="Arial"/>
          <w:sz w:val="24"/>
          <w:szCs w:val="24"/>
        </w:rPr>
      </w:pPr>
      <w:r w:rsidRPr="00B0411E">
        <w:rPr>
          <w:rFonts w:ascii="Arial" w:eastAsia="Arial" w:hAnsi="Arial" w:cs="Arial"/>
          <w:sz w:val="24"/>
          <w:szCs w:val="24"/>
        </w:rPr>
        <w:t>6.3.2.</w:t>
      </w:r>
      <w:r w:rsidRPr="00B0411E">
        <w:rPr>
          <w:rFonts w:ascii="Arial" w:eastAsia="Times New Roman" w:hAnsi="Arial" w:cs="Arial"/>
          <w:sz w:val="24"/>
          <w:szCs w:val="24"/>
        </w:rPr>
        <w:tab/>
      </w:r>
      <w:r w:rsidRPr="00B0411E">
        <w:rPr>
          <w:rFonts w:ascii="Arial" w:eastAsia="Arial" w:hAnsi="Arial" w:cs="Arial"/>
          <w:sz w:val="24"/>
          <w:szCs w:val="24"/>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263BD04" w14:textId="77777777" w:rsidR="00060EBC" w:rsidRPr="00B0411E" w:rsidRDefault="00060EBC" w:rsidP="00060EBC">
      <w:pPr>
        <w:tabs>
          <w:tab w:val="left" w:pos="1843"/>
        </w:tabs>
        <w:spacing w:after="0" w:line="240" w:lineRule="auto"/>
        <w:ind w:firstLine="1134"/>
        <w:jc w:val="both"/>
        <w:rPr>
          <w:rFonts w:ascii="Arial" w:eastAsia="Arial" w:hAnsi="Arial" w:cs="Arial"/>
          <w:sz w:val="24"/>
          <w:szCs w:val="24"/>
        </w:rPr>
      </w:pPr>
      <w:r w:rsidRPr="00B0411E">
        <w:rPr>
          <w:rFonts w:ascii="Arial" w:eastAsia="Arial" w:hAnsi="Arial" w:cs="Arial"/>
          <w:sz w:val="24"/>
          <w:szCs w:val="24"/>
        </w:rPr>
        <w:t>6.3.3. Pirkėjas pasirašo kiekvieną Paslaugų perdavimo–priėmimo aktą su sąlyga, kad buvo priimti visi ankstesni etapai, jeigu Specialiosiose sąlygose nėra nurodyta kitaip.</w:t>
      </w:r>
    </w:p>
    <w:p w14:paraId="17570597" w14:textId="77777777" w:rsidR="00060EBC" w:rsidRPr="00B0411E" w:rsidRDefault="00060EBC" w:rsidP="00060EBC">
      <w:pPr>
        <w:tabs>
          <w:tab w:val="left" w:pos="1843"/>
        </w:tabs>
        <w:spacing w:after="0" w:line="240" w:lineRule="auto"/>
        <w:ind w:firstLine="1134"/>
        <w:jc w:val="both"/>
        <w:rPr>
          <w:rFonts w:ascii="Arial" w:eastAsia="Arial" w:hAnsi="Arial" w:cs="Arial"/>
          <w:sz w:val="24"/>
          <w:szCs w:val="24"/>
        </w:rPr>
      </w:pPr>
      <w:r w:rsidRPr="00B0411E">
        <w:rPr>
          <w:rFonts w:ascii="Arial" w:eastAsia="Arial" w:hAnsi="Arial" w:cs="Arial"/>
          <w:sz w:val="24"/>
          <w:szCs w:val="24"/>
        </w:rPr>
        <w:t>6.3.4. Suteikus visuose etapuose numatytas Paslaugas, t. y. baigus teikti Paslaugas, pasirašomas galutinis suteiktų Paslaugų perdavimo–priėmimo aktas.</w:t>
      </w:r>
    </w:p>
    <w:p w14:paraId="007E421C" w14:textId="77777777" w:rsidR="00060EBC" w:rsidRPr="00B0411E" w:rsidRDefault="00060EBC" w:rsidP="00060EBC">
      <w:pPr>
        <w:widowControl w:val="0"/>
        <w:tabs>
          <w:tab w:val="left" w:pos="567"/>
          <w:tab w:val="left" w:pos="709"/>
          <w:tab w:val="left" w:pos="851"/>
          <w:tab w:val="left" w:pos="992"/>
          <w:tab w:val="left" w:pos="1134"/>
          <w:tab w:val="left" w:pos="1843"/>
        </w:tabs>
        <w:spacing w:after="0" w:line="240" w:lineRule="auto"/>
        <w:ind w:firstLine="1134"/>
        <w:jc w:val="both"/>
        <w:rPr>
          <w:rFonts w:ascii="Arial" w:eastAsia="Arial" w:hAnsi="Arial" w:cs="Arial"/>
          <w:sz w:val="24"/>
          <w:szCs w:val="24"/>
        </w:rPr>
      </w:pPr>
      <w:r w:rsidRPr="00B0411E">
        <w:rPr>
          <w:rFonts w:ascii="Arial" w:eastAsia="Arial" w:hAnsi="Arial" w:cs="Arial"/>
          <w:sz w:val="24"/>
          <w:szCs w:val="24"/>
        </w:rPr>
        <w:t>6.3.5.</w:t>
      </w:r>
      <w:r w:rsidRPr="00B0411E">
        <w:rPr>
          <w:rFonts w:ascii="Arial" w:eastAsia="Times New Roman" w:hAnsi="Arial" w:cs="Arial"/>
          <w:sz w:val="24"/>
          <w:szCs w:val="24"/>
        </w:rPr>
        <w:tab/>
      </w:r>
      <w:r w:rsidRPr="00B0411E">
        <w:rPr>
          <w:rFonts w:ascii="Arial" w:eastAsia="Arial" w:hAnsi="Arial" w:cs="Arial"/>
          <w:sz w:val="24"/>
          <w:szCs w:val="24"/>
        </w:rPr>
        <w:t>Tiekėjui suteikus Paslaugas konkrečiame etape, Pirkėjas atlieka Paslaugų rezultato patikrinimą ir privalo:</w:t>
      </w:r>
    </w:p>
    <w:p w14:paraId="06BACDE5" w14:textId="77777777" w:rsidR="00060EBC" w:rsidRPr="00B0411E" w:rsidRDefault="00060EBC" w:rsidP="00060EBC">
      <w:pPr>
        <w:widowControl w:val="0"/>
        <w:tabs>
          <w:tab w:val="left" w:pos="567"/>
          <w:tab w:val="left" w:pos="851"/>
          <w:tab w:val="left" w:pos="992"/>
          <w:tab w:val="left" w:pos="1134"/>
          <w:tab w:val="left" w:pos="1843"/>
        </w:tabs>
        <w:spacing w:after="0" w:line="240" w:lineRule="auto"/>
        <w:ind w:firstLine="1134"/>
        <w:jc w:val="both"/>
        <w:rPr>
          <w:rFonts w:ascii="Arial" w:eastAsia="Arial" w:hAnsi="Arial" w:cs="Arial"/>
          <w:sz w:val="24"/>
          <w:szCs w:val="24"/>
        </w:rPr>
      </w:pPr>
      <w:r w:rsidRPr="00B0411E">
        <w:rPr>
          <w:rFonts w:ascii="Arial" w:eastAsia="Arial" w:hAnsi="Arial" w:cs="Arial"/>
          <w:sz w:val="24"/>
          <w:szCs w:val="24"/>
        </w:rPr>
        <w:t>6.3.5.1. ne vėliau kaip per 5 (penkias) darbo dienas nuo faktinio Paslaugų etapo suteikimo ir Paslaugų perdavimo–priėmimo akto pateikimo priimti Paslaugų etapo rezultatą, pasirašydamas Paslaugų perdavimo–priėmimo aktą; arba</w:t>
      </w:r>
    </w:p>
    <w:p w14:paraId="477973A1" w14:textId="77777777" w:rsidR="00060EBC" w:rsidRPr="00B0411E" w:rsidRDefault="00060EBC" w:rsidP="00060EBC">
      <w:pPr>
        <w:widowControl w:val="0"/>
        <w:tabs>
          <w:tab w:val="left" w:pos="567"/>
          <w:tab w:val="left" w:pos="851"/>
          <w:tab w:val="left" w:pos="992"/>
          <w:tab w:val="left" w:pos="1134"/>
          <w:tab w:val="left" w:pos="1843"/>
          <w:tab w:val="left" w:pos="1985"/>
        </w:tabs>
        <w:spacing w:after="0" w:line="240" w:lineRule="auto"/>
        <w:ind w:firstLine="1134"/>
        <w:jc w:val="both"/>
        <w:rPr>
          <w:rFonts w:ascii="Arial" w:eastAsia="Arial" w:hAnsi="Arial" w:cs="Arial"/>
          <w:sz w:val="24"/>
          <w:szCs w:val="24"/>
        </w:rPr>
      </w:pPr>
      <w:r w:rsidRPr="00B0411E">
        <w:rPr>
          <w:rFonts w:ascii="Arial" w:eastAsia="Arial" w:hAnsi="Arial" w:cs="Arial"/>
          <w:sz w:val="24"/>
          <w:szCs w:val="24"/>
        </w:rPr>
        <w:t>6.3.5.2.</w:t>
      </w:r>
      <w:r w:rsidRPr="00B0411E">
        <w:rPr>
          <w:rFonts w:ascii="Arial" w:eastAsia="Times New Roman" w:hAnsi="Arial" w:cs="Arial"/>
          <w:sz w:val="24"/>
          <w:szCs w:val="24"/>
        </w:rPr>
        <w:tab/>
      </w:r>
      <w:r w:rsidRPr="00B0411E">
        <w:rPr>
          <w:rFonts w:ascii="Arial" w:eastAsia="Arial" w:hAnsi="Arial" w:cs="Arial"/>
          <w:sz w:val="24"/>
          <w:szCs w:val="24"/>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B0411E">
        <w:rPr>
          <w:rFonts w:ascii="Arial" w:eastAsia="Arial" w:hAnsi="Arial" w:cs="Arial"/>
          <w:b/>
          <w:bCs/>
          <w:sz w:val="24"/>
          <w:szCs w:val="24"/>
        </w:rPr>
        <w:t>Defektų aktas</w:t>
      </w:r>
      <w:r w:rsidRPr="00B0411E">
        <w:rPr>
          <w:rFonts w:ascii="Arial" w:eastAsia="Arial" w:hAnsi="Arial" w:cs="Arial"/>
          <w:sz w:val="24"/>
          <w:szCs w:val="24"/>
        </w:rPr>
        <w:t>); arba</w:t>
      </w:r>
    </w:p>
    <w:p w14:paraId="1955B7A0" w14:textId="77777777" w:rsidR="00060EBC" w:rsidRPr="00B0411E" w:rsidRDefault="00060EBC" w:rsidP="00060EBC">
      <w:pPr>
        <w:widowControl w:val="0"/>
        <w:tabs>
          <w:tab w:val="left" w:pos="567"/>
          <w:tab w:val="left" w:pos="851"/>
          <w:tab w:val="left" w:pos="992"/>
          <w:tab w:val="left" w:pos="1134"/>
          <w:tab w:val="left" w:pos="1843"/>
        </w:tabs>
        <w:spacing w:after="0" w:line="240" w:lineRule="auto"/>
        <w:ind w:firstLine="1134"/>
        <w:jc w:val="both"/>
        <w:rPr>
          <w:rFonts w:ascii="Arial" w:eastAsia="Arial" w:hAnsi="Arial" w:cs="Arial"/>
          <w:sz w:val="24"/>
          <w:szCs w:val="24"/>
        </w:rPr>
      </w:pPr>
      <w:r w:rsidRPr="00B0411E">
        <w:rPr>
          <w:rFonts w:ascii="Arial" w:eastAsia="Arial" w:hAnsi="Arial" w:cs="Arial"/>
          <w:sz w:val="24"/>
          <w:szCs w:val="24"/>
        </w:rPr>
        <w:t>6.3.5.3. atsisakyti priimti Paslaugų etapo rezultatą ir įteikti (arba išsiųsti) Defektų aktą Tiekėjui dėl netinkamai suteiktų šio etapo Paslaugų.</w:t>
      </w:r>
    </w:p>
    <w:p w14:paraId="087245E7" w14:textId="77777777" w:rsidR="00060EBC" w:rsidRPr="00B0411E" w:rsidRDefault="00060EBC" w:rsidP="00060EBC">
      <w:pPr>
        <w:widowControl w:val="0"/>
        <w:tabs>
          <w:tab w:val="left" w:pos="567"/>
          <w:tab w:val="left" w:pos="851"/>
          <w:tab w:val="left" w:pos="992"/>
          <w:tab w:val="left" w:pos="1134"/>
          <w:tab w:val="left" w:pos="1843"/>
        </w:tabs>
        <w:spacing w:after="0" w:line="240" w:lineRule="auto"/>
        <w:ind w:firstLine="1134"/>
        <w:jc w:val="both"/>
        <w:rPr>
          <w:rFonts w:ascii="Arial" w:eastAsia="Arial" w:hAnsi="Arial" w:cs="Arial"/>
          <w:sz w:val="24"/>
          <w:szCs w:val="24"/>
        </w:rPr>
      </w:pPr>
      <w:r w:rsidRPr="00B0411E">
        <w:rPr>
          <w:rFonts w:ascii="Arial" w:eastAsia="Arial" w:hAnsi="Arial" w:cs="Arial"/>
          <w:sz w:val="24"/>
          <w:szCs w:val="24"/>
        </w:rPr>
        <w:t>6.3.6.</w:t>
      </w:r>
      <w:r w:rsidRPr="00B0411E">
        <w:rPr>
          <w:rFonts w:ascii="Arial" w:eastAsia="Times New Roman" w:hAnsi="Arial" w:cs="Arial"/>
          <w:sz w:val="24"/>
          <w:szCs w:val="24"/>
        </w:rPr>
        <w:tab/>
      </w:r>
      <w:r w:rsidRPr="00B0411E">
        <w:rPr>
          <w:rFonts w:ascii="Arial" w:eastAsia="Arial" w:hAnsi="Arial" w:cs="Arial"/>
          <w:sz w:val="24"/>
          <w:szCs w:val="24"/>
        </w:rPr>
        <w:t>Paslaugų perdavimo–priėmimo akte turi būti nurodoma data, kada Tiekėjas suteikė Paslaugas konkrečiame etape ir pateikė visus reikiamus dokumentus (jei taikoma).</w:t>
      </w:r>
    </w:p>
    <w:p w14:paraId="22F05B0E" w14:textId="77777777" w:rsidR="00060EBC" w:rsidRPr="00B0411E" w:rsidRDefault="00060EBC" w:rsidP="00060EBC">
      <w:pPr>
        <w:widowControl w:val="0"/>
        <w:tabs>
          <w:tab w:val="left" w:pos="567"/>
          <w:tab w:val="left" w:pos="851"/>
          <w:tab w:val="left" w:pos="992"/>
          <w:tab w:val="left" w:pos="1134"/>
          <w:tab w:val="left" w:pos="1843"/>
        </w:tabs>
        <w:spacing w:after="0" w:line="240" w:lineRule="auto"/>
        <w:ind w:firstLine="1134"/>
        <w:jc w:val="both"/>
        <w:rPr>
          <w:rFonts w:ascii="Arial" w:eastAsia="Arial" w:hAnsi="Arial" w:cs="Arial"/>
          <w:sz w:val="24"/>
          <w:szCs w:val="24"/>
        </w:rPr>
      </w:pPr>
      <w:r w:rsidRPr="00B0411E">
        <w:rPr>
          <w:rFonts w:ascii="Arial" w:eastAsia="Arial" w:hAnsi="Arial" w:cs="Arial"/>
          <w:sz w:val="24"/>
          <w:szCs w:val="24"/>
        </w:rPr>
        <w:t>6.3.7.</w:t>
      </w:r>
      <w:r w:rsidRPr="00B0411E">
        <w:rPr>
          <w:rFonts w:ascii="Arial" w:eastAsia="Arial" w:hAnsi="Arial" w:cs="Arial"/>
          <w:sz w:val="24"/>
          <w:szCs w:val="24"/>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9E1DB09" w14:textId="77777777" w:rsidR="00060EBC" w:rsidRPr="00B0411E" w:rsidRDefault="00060EBC" w:rsidP="00060EBC">
      <w:pPr>
        <w:widowControl w:val="0"/>
        <w:tabs>
          <w:tab w:val="left" w:pos="567"/>
          <w:tab w:val="left" w:pos="851"/>
          <w:tab w:val="left" w:pos="992"/>
          <w:tab w:val="left" w:pos="1134"/>
          <w:tab w:val="left" w:pos="1843"/>
        </w:tabs>
        <w:spacing w:after="0" w:line="240" w:lineRule="auto"/>
        <w:ind w:firstLine="1134"/>
        <w:jc w:val="both"/>
        <w:rPr>
          <w:rFonts w:ascii="Arial" w:eastAsia="Arial" w:hAnsi="Arial" w:cs="Arial"/>
          <w:sz w:val="24"/>
          <w:szCs w:val="24"/>
        </w:rPr>
      </w:pPr>
      <w:r w:rsidRPr="00B0411E">
        <w:rPr>
          <w:rFonts w:ascii="Arial" w:eastAsia="Arial" w:hAnsi="Arial" w:cs="Arial"/>
          <w:sz w:val="24"/>
          <w:szCs w:val="24"/>
        </w:rPr>
        <w:t>6.3.8.</w:t>
      </w:r>
      <w:r w:rsidRPr="00B0411E">
        <w:rPr>
          <w:rFonts w:ascii="Arial" w:eastAsia="Times New Roman" w:hAnsi="Arial" w:cs="Arial"/>
          <w:sz w:val="24"/>
          <w:szCs w:val="24"/>
        </w:rPr>
        <w:tab/>
      </w:r>
      <w:r w:rsidRPr="00B0411E">
        <w:rPr>
          <w:rFonts w:ascii="Arial" w:eastAsia="Arial" w:hAnsi="Arial" w:cs="Arial"/>
          <w:sz w:val="24"/>
          <w:szCs w:val="24"/>
        </w:rPr>
        <w:t>Jeigu Pirkėjas per 5 (penkias) darbo dienas nuo Paslaugų perdavimo–priėmimo akto gavimo nepateikia (neišsiunčia) Tiekėjui Defektų akto, laikoma, kad Pirkėjas Paslaugas konkrečiame etape priėmė ir joms pretenzijų neturi.</w:t>
      </w:r>
    </w:p>
    <w:p w14:paraId="689CD5E3" w14:textId="77777777" w:rsidR="00060EBC" w:rsidRPr="00B0411E" w:rsidRDefault="00060EBC" w:rsidP="00060EBC">
      <w:pPr>
        <w:widowControl w:val="0"/>
        <w:tabs>
          <w:tab w:val="left" w:pos="567"/>
          <w:tab w:val="left" w:pos="709"/>
          <w:tab w:val="left" w:pos="851"/>
          <w:tab w:val="left" w:pos="992"/>
          <w:tab w:val="left" w:pos="1134"/>
          <w:tab w:val="left" w:pos="1843"/>
        </w:tabs>
        <w:spacing w:after="0" w:line="240" w:lineRule="auto"/>
        <w:ind w:firstLine="1134"/>
        <w:jc w:val="both"/>
        <w:rPr>
          <w:rFonts w:ascii="Arial" w:eastAsia="Arial" w:hAnsi="Arial" w:cs="Arial"/>
          <w:sz w:val="24"/>
          <w:szCs w:val="24"/>
        </w:rPr>
      </w:pPr>
      <w:r w:rsidRPr="00B0411E">
        <w:rPr>
          <w:rFonts w:ascii="Arial" w:eastAsia="Arial" w:hAnsi="Arial" w:cs="Arial"/>
          <w:sz w:val="24"/>
          <w:szCs w:val="24"/>
        </w:rPr>
        <w:lastRenderedPageBreak/>
        <w:t>6.3.9.</w:t>
      </w:r>
      <w:r w:rsidRPr="00B0411E">
        <w:rPr>
          <w:rFonts w:ascii="Arial" w:eastAsia="Times New Roman" w:hAnsi="Arial" w:cs="Arial"/>
          <w:sz w:val="24"/>
          <w:szCs w:val="24"/>
        </w:rPr>
        <w:tab/>
      </w:r>
      <w:r w:rsidRPr="00B0411E">
        <w:rPr>
          <w:rFonts w:ascii="Arial" w:eastAsia="Arial" w:hAnsi="Arial" w:cs="Arial"/>
          <w:sz w:val="24"/>
          <w:szCs w:val="24"/>
        </w:rPr>
        <w:t xml:space="preserve">Pirkėjas turi teisę naudotis Paslaugų, teikiamų etapais, rezultatu tik po galutinio Paslaugų perdavimo–priėmimo akto pasirašymo, </w:t>
      </w:r>
      <w:r w:rsidRPr="00B0411E">
        <w:rPr>
          <w:rFonts w:ascii="Arial" w:eastAsia="Times New Roman" w:hAnsi="Arial" w:cs="Arial"/>
          <w:sz w:val="24"/>
          <w:szCs w:val="24"/>
        </w:rPr>
        <w:t>jeigu kitaip nenumatyta Specialiosiose sąlygose.</w:t>
      </w:r>
    </w:p>
    <w:p w14:paraId="63C65BC6" w14:textId="77777777" w:rsidR="00060EBC" w:rsidRPr="00B0411E" w:rsidRDefault="00060EBC" w:rsidP="00060EBC">
      <w:pPr>
        <w:keepNext/>
        <w:keepLines/>
        <w:tabs>
          <w:tab w:val="left" w:pos="567"/>
          <w:tab w:val="left" w:pos="851"/>
          <w:tab w:val="left" w:pos="992"/>
          <w:tab w:val="left" w:pos="1134"/>
          <w:tab w:val="left" w:pos="1843"/>
        </w:tabs>
        <w:spacing w:after="0" w:line="240" w:lineRule="auto"/>
        <w:ind w:firstLine="1134"/>
        <w:jc w:val="both"/>
        <w:rPr>
          <w:rFonts w:ascii="Arial" w:eastAsia="Arial" w:hAnsi="Arial" w:cs="Arial"/>
          <w:bCs/>
          <w:sz w:val="24"/>
          <w:szCs w:val="24"/>
        </w:rPr>
      </w:pPr>
      <w:r w:rsidRPr="00B0411E">
        <w:rPr>
          <w:rFonts w:ascii="Arial" w:eastAsia="Arial" w:hAnsi="Arial" w:cs="Arial"/>
          <w:sz w:val="24"/>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4BBBB3DD" w14:textId="77777777" w:rsidR="00060EBC" w:rsidRPr="00B0411E" w:rsidRDefault="00060EBC" w:rsidP="00060EBC">
      <w:pPr>
        <w:widowControl w:val="0"/>
        <w:pBdr>
          <w:top w:val="nil"/>
          <w:left w:val="nil"/>
          <w:bottom w:val="nil"/>
          <w:right w:val="nil"/>
          <w:between w:val="nil"/>
        </w:pBdr>
        <w:tabs>
          <w:tab w:val="left" w:pos="567"/>
          <w:tab w:val="left" w:pos="851"/>
          <w:tab w:val="left" w:pos="992"/>
          <w:tab w:val="left" w:pos="1134"/>
          <w:tab w:val="left" w:pos="1843"/>
        </w:tabs>
        <w:spacing w:after="0" w:line="240" w:lineRule="auto"/>
        <w:ind w:firstLine="1134"/>
        <w:jc w:val="both"/>
        <w:rPr>
          <w:rFonts w:ascii="Arial" w:eastAsia="Arial" w:hAnsi="Arial" w:cs="Arial"/>
          <w:sz w:val="24"/>
          <w:szCs w:val="24"/>
        </w:rPr>
      </w:pPr>
      <w:r w:rsidRPr="00B0411E">
        <w:rPr>
          <w:rFonts w:ascii="Arial" w:eastAsia="Arial" w:hAnsi="Arial" w:cs="Arial"/>
          <w:sz w:val="24"/>
          <w:szCs w:val="24"/>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AF00591" w14:textId="77777777" w:rsidR="00060EBC" w:rsidRPr="00B0411E" w:rsidRDefault="00060EBC" w:rsidP="00060EBC">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b/>
          <w:bCs/>
          <w:sz w:val="24"/>
          <w:szCs w:val="24"/>
        </w:rPr>
      </w:pPr>
    </w:p>
    <w:p w14:paraId="6512752C" w14:textId="77777777" w:rsidR="00060EBC" w:rsidRPr="00B0411E" w:rsidRDefault="00060EBC" w:rsidP="00060EBC">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Arial" w:eastAsia="Arial" w:hAnsi="Arial" w:cs="Arial"/>
          <w:b/>
          <w:bCs/>
          <w:caps/>
          <w:sz w:val="24"/>
          <w:szCs w:val="24"/>
        </w:rPr>
      </w:pPr>
      <w:r w:rsidRPr="00B0411E">
        <w:rPr>
          <w:rFonts w:ascii="Arial" w:eastAsia="Arial" w:hAnsi="Arial" w:cs="Arial"/>
          <w:b/>
          <w:bCs/>
          <w:caps/>
          <w:sz w:val="24"/>
          <w:szCs w:val="24"/>
        </w:rPr>
        <w:t>7.</w:t>
      </w:r>
      <w:r w:rsidRPr="00B0411E">
        <w:rPr>
          <w:rFonts w:ascii="Arial" w:eastAsia="Times New Roman" w:hAnsi="Arial" w:cs="Arial"/>
          <w:sz w:val="24"/>
          <w:szCs w:val="24"/>
        </w:rPr>
        <w:tab/>
      </w:r>
      <w:r w:rsidRPr="00B0411E">
        <w:rPr>
          <w:rFonts w:ascii="Arial" w:eastAsia="Arial" w:hAnsi="Arial" w:cs="Arial"/>
          <w:b/>
          <w:bCs/>
          <w:caps/>
          <w:sz w:val="24"/>
          <w:szCs w:val="24"/>
        </w:rPr>
        <w:t>Tiekėjo garantiniai įsipareigojimai</w:t>
      </w:r>
    </w:p>
    <w:p w14:paraId="10260F99" w14:textId="77777777" w:rsidR="00060EBC" w:rsidRPr="00B0411E" w:rsidRDefault="00060EBC" w:rsidP="00060EBC">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ascii="Arial" w:eastAsia="Arial" w:hAnsi="Arial" w:cs="Arial"/>
          <w:b/>
          <w:caps/>
          <w:sz w:val="24"/>
          <w:szCs w:val="24"/>
        </w:rPr>
      </w:pPr>
    </w:p>
    <w:p w14:paraId="1F3128AA" w14:textId="77777777" w:rsidR="00060EBC" w:rsidRPr="00B0411E" w:rsidRDefault="00060EBC" w:rsidP="00060EBC">
      <w:pPr>
        <w:keepNext/>
        <w:keepLines/>
        <w:widowControl w:val="0"/>
        <w:pBdr>
          <w:top w:val="nil"/>
          <w:left w:val="nil"/>
          <w:bottom w:val="nil"/>
          <w:right w:val="nil"/>
          <w:between w:val="nil"/>
        </w:pBdr>
        <w:tabs>
          <w:tab w:val="left" w:pos="567"/>
          <w:tab w:val="left" w:pos="851"/>
          <w:tab w:val="left" w:pos="992"/>
          <w:tab w:val="left" w:pos="1134"/>
        </w:tabs>
        <w:spacing w:after="0"/>
        <w:ind w:left="360" w:hanging="360"/>
        <w:jc w:val="center"/>
        <w:outlineLvl w:val="1"/>
        <w:rPr>
          <w:rFonts w:ascii="Arial" w:eastAsia="Arial" w:hAnsi="Arial" w:cs="Arial"/>
          <w:b/>
          <w:sz w:val="24"/>
          <w:szCs w:val="24"/>
        </w:rPr>
      </w:pPr>
      <w:bookmarkStart w:id="24" w:name="_Toc198750137"/>
      <w:r w:rsidRPr="00B0411E">
        <w:rPr>
          <w:rFonts w:ascii="Arial" w:eastAsia="Arial" w:hAnsi="Arial" w:cs="Arial"/>
          <w:b/>
          <w:bCs/>
          <w:sz w:val="24"/>
          <w:szCs w:val="24"/>
        </w:rPr>
        <w:t>7.1.</w:t>
      </w:r>
      <w:r w:rsidRPr="00B0411E">
        <w:rPr>
          <w:rFonts w:ascii="Arial" w:eastAsia="Arial" w:hAnsi="Arial" w:cs="Arial"/>
          <w:b/>
          <w:bCs/>
          <w:sz w:val="24"/>
          <w:szCs w:val="24"/>
        </w:rPr>
        <w:tab/>
      </w:r>
      <w:r w:rsidRPr="00B0411E">
        <w:rPr>
          <w:rFonts w:ascii="Arial" w:eastAsia="Arial" w:hAnsi="Arial" w:cs="Arial"/>
          <w:b/>
          <w:sz w:val="24"/>
          <w:szCs w:val="24"/>
        </w:rPr>
        <w:t>Garantiniai terminai (jei taikoma)</w:t>
      </w:r>
      <w:bookmarkEnd w:id="24"/>
    </w:p>
    <w:p w14:paraId="3BF1D18F" w14:textId="77777777" w:rsidR="00060EBC" w:rsidRPr="00B0411E" w:rsidRDefault="00060EBC" w:rsidP="00060EBC">
      <w:pPr>
        <w:keepNext/>
        <w:keepLines/>
        <w:widowControl w:val="0"/>
        <w:pBdr>
          <w:top w:val="nil"/>
          <w:left w:val="nil"/>
          <w:bottom w:val="nil"/>
          <w:right w:val="nil"/>
          <w:between w:val="nil"/>
        </w:pBdr>
        <w:tabs>
          <w:tab w:val="left" w:pos="567"/>
          <w:tab w:val="left" w:pos="851"/>
          <w:tab w:val="left" w:pos="992"/>
          <w:tab w:val="left" w:pos="1134"/>
        </w:tabs>
        <w:spacing w:after="0"/>
        <w:ind w:left="360"/>
        <w:outlineLvl w:val="1"/>
        <w:rPr>
          <w:rFonts w:ascii="Arial" w:eastAsia="Arial" w:hAnsi="Arial" w:cs="Arial"/>
          <w:b/>
          <w:sz w:val="24"/>
          <w:szCs w:val="24"/>
        </w:rPr>
      </w:pPr>
    </w:p>
    <w:p w14:paraId="47011F95" w14:textId="77777777" w:rsidR="00060EBC" w:rsidRPr="00B0411E" w:rsidRDefault="00060EBC" w:rsidP="00060EBC">
      <w:pPr>
        <w:widowControl w:val="0"/>
        <w:pBdr>
          <w:top w:val="nil"/>
          <w:left w:val="nil"/>
          <w:bottom w:val="nil"/>
          <w:right w:val="nil"/>
          <w:between w:val="nil"/>
        </w:pBdr>
        <w:tabs>
          <w:tab w:val="left" w:pos="567"/>
          <w:tab w:val="left" w:pos="709"/>
          <w:tab w:val="left" w:pos="851"/>
          <w:tab w:val="left" w:pos="992"/>
          <w:tab w:val="left" w:pos="1134"/>
          <w:tab w:val="left" w:pos="1843"/>
        </w:tabs>
        <w:spacing w:after="0" w:line="240" w:lineRule="auto"/>
        <w:ind w:firstLine="1134"/>
        <w:jc w:val="both"/>
        <w:rPr>
          <w:rFonts w:ascii="Arial" w:eastAsia="Arial" w:hAnsi="Arial" w:cs="Arial"/>
          <w:sz w:val="24"/>
          <w:szCs w:val="24"/>
        </w:rPr>
      </w:pPr>
      <w:r w:rsidRPr="00B0411E">
        <w:rPr>
          <w:rFonts w:ascii="Arial" w:eastAsia="Arial" w:hAnsi="Arial" w:cs="Arial"/>
          <w:sz w:val="24"/>
          <w:szCs w:val="24"/>
        </w:rPr>
        <w:t>7.1.1.</w:t>
      </w:r>
      <w:r w:rsidRPr="00B0411E">
        <w:rPr>
          <w:rFonts w:ascii="Arial" w:eastAsia="Times New Roman" w:hAnsi="Arial" w:cs="Arial"/>
          <w:sz w:val="24"/>
          <w:szCs w:val="24"/>
        </w:rPr>
        <w:tab/>
      </w:r>
      <w:r w:rsidRPr="00B0411E">
        <w:rPr>
          <w:rFonts w:ascii="Arial" w:eastAsia="Arial" w:hAnsi="Arial" w:cs="Arial"/>
          <w:sz w:val="24"/>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11257FA8" w14:textId="77777777" w:rsidR="00060EBC" w:rsidRPr="00B0411E" w:rsidRDefault="00060EBC" w:rsidP="00060EBC">
      <w:pPr>
        <w:widowControl w:val="0"/>
        <w:pBdr>
          <w:top w:val="nil"/>
          <w:left w:val="nil"/>
          <w:bottom w:val="nil"/>
          <w:right w:val="nil"/>
          <w:between w:val="nil"/>
        </w:pBdr>
        <w:tabs>
          <w:tab w:val="left" w:pos="567"/>
          <w:tab w:val="left" w:pos="709"/>
          <w:tab w:val="left" w:pos="851"/>
          <w:tab w:val="left" w:pos="992"/>
          <w:tab w:val="left" w:pos="1134"/>
          <w:tab w:val="left" w:pos="1843"/>
        </w:tabs>
        <w:spacing w:after="0" w:line="240" w:lineRule="auto"/>
        <w:ind w:firstLine="1134"/>
        <w:jc w:val="both"/>
        <w:rPr>
          <w:rFonts w:ascii="Arial" w:eastAsia="Arial" w:hAnsi="Arial" w:cs="Arial"/>
          <w:sz w:val="24"/>
          <w:szCs w:val="24"/>
        </w:rPr>
      </w:pPr>
      <w:r w:rsidRPr="00B0411E">
        <w:rPr>
          <w:rFonts w:ascii="Arial" w:eastAsia="Arial" w:hAnsi="Arial" w:cs="Arial"/>
          <w:sz w:val="24"/>
          <w:szCs w:val="24"/>
        </w:rPr>
        <w:t>7.1.2.</w:t>
      </w:r>
      <w:r w:rsidRPr="00B0411E">
        <w:rPr>
          <w:rFonts w:ascii="Arial" w:eastAsia="Arial" w:hAnsi="Arial" w:cs="Arial"/>
          <w:sz w:val="24"/>
          <w:szCs w:val="24"/>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69F126A" w14:textId="77777777" w:rsidR="00060EBC" w:rsidRPr="00B0411E" w:rsidRDefault="00060EBC" w:rsidP="00060EBC">
      <w:pPr>
        <w:widowControl w:val="0"/>
        <w:pBdr>
          <w:top w:val="nil"/>
          <w:left w:val="nil"/>
          <w:bottom w:val="nil"/>
          <w:right w:val="nil"/>
          <w:between w:val="nil"/>
        </w:pBdr>
        <w:tabs>
          <w:tab w:val="left" w:pos="567"/>
          <w:tab w:val="left" w:pos="709"/>
          <w:tab w:val="left" w:pos="851"/>
          <w:tab w:val="left" w:pos="992"/>
          <w:tab w:val="left" w:pos="1134"/>
          <w:tab w:val="left" w:pos="1843"/>
        </w:tabs>
        <w:spacing w:after="0" w:line="240" w:lineRule="auto"/>
        <w:ind w:firstLine="1134"/>
        <w:jc w:val="both"/>
        <w:rPr>
          <w:rFonts w:ascii="Arial" w:eastAsia="Arial" w:hAnsi="Arial" w:cs="Arial"/>
          <w:sz w:val="24"/>
          <w:szCs w:val="24"/>
        </w:rPr>
      </w:pPr>
      <w:r w:rsidRPr="00B0411E">
        <w:rPr>
          <w:rFonts w:ascii="Arial" w:eastAsia="Arial" w:hAnsi="Arial" w:cs="Arial"/>
          <w:sz w:val="24"/>
          <w:szCs w:val="24"/>
        </w:rPr>
        <w:t>7.1.3.</w:t>
      </w:r>
      <w:r w:rsidRPr="00B0411E">
        <w:rPr>
          <w:rFonts w:ascii="Arial" w:eastAsia="Times New Roman" w:hAnsi="Arial" w:cs="Arial"/>
          <w:sz w:val="24"/>
          <w:szCs w:val="24"/>
        </w:rPr>
        <w:tab/>
      </w:r>
      <w:r w:rsidRPr="00B0411E">
        <w:rPr>
          <w:rFonts w:ascii="Arial" w:eastAsia="Arial" w:hAnsi="Arial" w:cs="Arial"/>
          <w:sz w:val="24"/>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F926A29" w14:textId="77777777" w:rsidR="00060EBC" w:rsidRPr="00B0411E" w:rsidRDefault="00060EBC" w:rsidP="00060EBC">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Arial" w:eastAsia="Arial" w:hAnsi="Arial" w:cs="Arial"/>
          <w:b/>
          <w:bCs/>
          <w:sz w:val="24"/>
          <w:szCs w:val="24"/>
        </w:rPr>
      </w:pPr>
    </w:p>
    <w:p w14:paraId="2EFF9830" w14:textId="77777777" w:rsidR="00060EBC" w:rsidRPr="00B0411E" w:rsidRDefault="00060EBC" w:rsidP="00060EBC">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Arial" w:eastAsia="Arial" w:hAnsi="Arial" w:cs="Arial"/>
          <w:b/>
          <w:bCs/>
          <w:sz w:val="24"/>
          <w:szCs w:val="24"/>
        </w:rPr>
      </w:pPr>
      <w:bookmarkStart w:id="25" w:name="_Toc198750138"/>
      <w:r w:rsidRPr="00B0411E">
        <w:rPr>
          <w:rFonts w:ascii="Arial" w:eastAsia="Arial" w:hAnsi="Arial" w:cs="Arial"/>
          <w:b/>
          <w:bCs/>
          <w:sz w:val="24"/>
          <w:szCs w:val="24"/>
        </w:rPr>
        <w:t>7.2.</w:t>
      </w:r>
      <w:r w:rsidRPr="00B0411E">
        <w:rPr>
          <w:rFonts w:ascii="Arial" w:eastAsia="Times New Roman" w:hAnsi="Arial" w:cs="Arial"/>
          <w:sz w:val="24"/>
          <w:szCs w:val="24"/>
        </w:rPr>
        <w:tab/>
      </w:r>
      <w:r w:rsidRPr="00B0411E">
        <w:rPr>
          <w:rFonts w:ascii="Arial" w:eastAsia="Arial" w:hAnsi="Arial" w:cs="Arial"/>
          <w:b/>
          <w:bCs/>
          <w:sz w:val="24"/>
          <w:szCs w:val="24"/>
        </w:rPr>
        <w:t>Pretenzijos dėl Paslaugų trūkumų</w:t>
      </w:r>
      <w:bookmarkEnd w:id="25"/>
    </w:p>
    <w:p w14:paraId="1E7E357E" w14:textId="77777777" w:rsidR="00060EBC" w:rsidRPr="00B0411E" w:rsidRDefault="00060EBC" w:rsidP="00060EBC">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Arial" w:eastAsia="Arial" w:hAnsi="Arial" w:cs="Arial"/>
          <w:b/>
          <w:sz w:val="24"/>
          <w:szCs w:val="24"/>
        </w:rPr>
      </w:pPr>
    </w:p>
    <w:p w14:paraId="6AD6E442" w14:textId="77777777" w:rsidR="00060EBC" w:rsidRPr="00B0411E" w:rsidRDefault="00060EBC" w:rsidP="00060EBC">
      <w:pPr>
        <w:widowControl w:val="0"/>
        <w:pBdr>
          <w:top w:val="nil"/>
          <w:left w:val="nil"/>
          <w:bottom w:val="nil"/>
          <w:right w:val="nil"/>
          <w:between w:val="nil"/>
        </w:pBdr>
        <w:tabs>
          <w:tab w:val="left" w:pos="567"/>
          <w:tab w:val="left" w:pos="851"/>
          <w:tab w:val="left" w:pos="992"/>
          <w:tab w:val="left" w:pos="1134"/>
        </w:tabs>
        <w:spacing w:after="0" w:line="240" w:lineRule="auto"/>
        <w:ind w:firstLine="1134"/>
        <w:jc w:val="both"/>
        <w:rPr>
          <w:rFonts w:ascii="Arial" w:eastAsia="Arial" w:hAnsi="Arial" w:cs="Arial"/>
          <w:sz w:val="24"/>
          <w:szCs w:val="24"/>
        </w:rPr>
      </w:pPr>
      <w:r w:rsidRPr="00B0411E">
        <w:rPr>
          <w:rFonts w:ascii="Arial" w:eastAsia="Arial" w:hAnsi="Arial" w:cs="Arial"/>
          <w:sz w:val="24"/>
          <w:szCs w:val="24"/>
        </w:rPr>
        <w:t>7.2.1.</w:t>
      </w:r>
      <w:r w:rsidRPr="00B0411E">
        <w:rPr>
          <w:rFonts w:ascii="Arial" w:eastAsia="Times New Roman" w:hAnsi="Arial" w:cs="Arial"/>
          <w:sz w:val="24"/>
          <w:szCs w:val="24"/>
        </w:rPr>
        <w:t xml:space="preserve"> </w:t>
      </w:r>
      <w:r w:rsidRPr="00B0411E">
        <w:rPr>
          <w:rFonts w:ascii="Arial" w:eastAsia="Arial" w:hAnsi="Arial" w:cs="Arial"/>
          <w:sz w:val="24"/>
          <w:szCs w:val="24"/>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B0411E">
        <w:rPr>
          <w:rFonts w:ascii="Arial" w:eastAsia="Times New Roman" w:hAnsi="Arial" w:cs="Arial"/>
          <w:sz w:val="24"/>
          <w:szCs w:val="24"/>
        </w:rPr>
        <w:t xml:space="preserve"> </w:t>
      </w:r>
    </w:p>
    <w:p w14:paraId="50FFAEBD" w14:textId="77777777" w:rsidR="00060EBC" w:rsidRPr="00B0411E" w:rsidRDefault="00060EBC" w:rsidP="00060EBC">
      <w:pPr>
        <w:widowControl w:val="0"/>
        <w:pBdr>
          <w:top w:val="nil"/>
          <w:left w:val="nil"/>
          <w:bottom w:val="nil"/>
          <w:right w:val="nil"/>
          <w:between w:val="nil"/>
        </w:pBdr>
        <w:tabs>
          <w:tab w:val="left" w:pos="567"/>
          <w:tab w:val="left" w:pos="851"/>
          <w:tab w:val="left" w:pos="992"/>
          <w:tab w:val="left" w:pos="1134"/>
          <w:tab w:val="left" w:pos="1843"/>
        </w:tabs>
        <w:spacing w:after="0" w:line="240" w:lineRule="auto"/>
        <w:ind w:firstLine="1134"/>
        <w:jc w:val="both"/>
        <w:rPr>
          <w:rFonts w:ascii="Arial" w:eastAsia="Arial" w:hAnsi="Arial" w:cs="Arial"/>
          <w:sz w:val="24"/>
          <w:szCs w:val="24"/>
        </w:rPr>
      </w:pPr>
      <w:r w:rsidRPr="00B0411E">
        <w:rPr>
          <w:rFonts w:ascii="Arial" w:eastAsia="Arial" w:hAnsi="Arial" w:cs="Arial"/>
          <w:sz w:val="24"/>
          <w:szCs w:val="24"/>
        </w:rPr>
        <w:t>7.2.2.</w:t>
      </w:r>
      <w:r w:rsidRPr="00B0411E">
        <w:rPr>
          <w:rFonts w:ascii="Arial" w:eastAsia="Arial" w:hAnsi="Arial" w:cs="Arial"/>
          <w:sz w:val="24"/>
          <w:szCs w:val="24"/>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BDF5EC0" w14:textId="77777777" w:rsidR="00060EBC" w:rsidRPr="00B0411E" w:rsidRDefault="00060EBC" w:rsidP="00060EBC">
      <w:pPr>
        <w:tabs>
          <w:tab w:val="left" w:pos="567"/>
          <w:tab w:val="left" w:pos="851"/>
          <w:tab w:val="left" w:pos="992"/>
          <w:tab w:val="left" w:pos="1134"/>
        </w:tabs>
        <w:spacing w:after="0" w:line="240" w:lineRule="auto"/>
        <w:ind w:firstLine="1134"/>
        <w:jc w:val="both"/>
        <w:rPr>
          <w:rFonts w:ascii="Arial" w:eastAsia="Times New Roman" w:hAnsi="Arial" w:cs="Arial"/>
          <w:sz w:val="24"/>
          <w:szCs w:val="24"/>
        </w:rPr>
      </w:pPr>
      <w:r w:rsidRPr="00B0411E">
        <w:rPr>
          <w:rFonts w:ascii="Arial" w:eastAsia="Times New Roman" w:hAnsi="Arial" w:cs="Arial"/>
          <w:sz w:val="24"/>
          <w:szCs w:val="24"/>
        </w:rPr>
        <w:t xml:space="preserve">7.2.3. Jei Tiekėjas nepripažįsta </w:t>
      </w:r>
      <w:r w:rsidRPr="00B0411E">
        <w:rPr>
          <w:rFonts w:ascii="Arial" w:eastAsia="Arial" w:hAnsi="Arial" w:cs="Arial"/>
          <w:sz w:val="24"/>
          <w:szCs w:val="24"/>
        </w:rPr>
        <w:t>Paslaugų</w:t>
      </w:r>
      <w:r w:rsidRPr="00B0411E">
        <w:rPr>
          <w:rFonts w:ascii="Arial" w:eastAsia="Times New Roman" w:hAnsi="Arial" w:cs="Arial"/>
          <w:sz w:val="24"/>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342E0A3" w14:textId="77777777" w:rsidR="00060EBC" w:rsidRPr="00B0411E" w:rsidRDefault="00060EBC" w:rsidP="00060EBC">
      <w:pPr>
        <w:tabs>
          <w:tab w:val="left" w:pos="567"/>
          <w:tab w:val="left" w:pos="851"/>
          <w:tab w:val="left" w:pos="992"/>
          <w:tab w:val="left" w:pos="1134"/>
        </w:tabs>
        <w:spacing w:after="0" w:line="240" w:lineRule="auto"/>
        <w:ind w:firstLine="1134"/>
        <w:jc w:val="both"/>
        <w:rPr>
          <w:rFonts w:ascii="Arial" w:eastAsia="Times New Roman" w:hAnsi="Arial" w:cs="Arial"/>
          <w:sz w:val="24"/>
          <w:szCs w:val="24"/>
        </w:rPr>
      </w:pPr>
      <w:r w:rsidRPr="00B0411E">
        <w:rPr>
          <w:rFonts w:ascii="Arial" w:eastAsia="Times New Roman" w:hAnsi="Arial" w:cs="Arial"/>
          <w:sz w:val="24"/>
          <w:szCs w:val="24"/>
        </w:rPr>
        <w:t xml:space="preserve">7.2.3.1. jei </w:t>
      </w:r>
      <w:r w:rsidRPr="00B0411E">
        <w:rPr>
          <w:rFonts w:ascii="Arial" w:eastAsia="Arial" w:hAnsi="Arial" w:cs="Arial"/>
          <w:sz w:val="24"/>
          <w:szCs w:val="24"/>
        </w:rPr>
        <w:t>Paslaugų rezultatas</w:t>
      </w:r>
      <w:r w:rsidRPr="00B0411E">
        <w:rPr>
          <w:rFonts w:ascii="Arial" w:eastAsia="Times New Roman" w:hAnsi="Arial" w:cs="Arial"/>
          <w:sz w:val="24"/>
          <w:szCs w:val="24"/>
        </w:rPr>
        <w:t xml:space="preserve"> atitinka Sutartyje ir įstatymuose bei kituose teisės aktuose nurodytus reikalavimus – Pirkėjas;</w:t>
      </w:r>
    </w:p>
    <w:p w14:paraId="77B0B4D6" w14:textId="77777777" w:rsidR="00060EBC" w:rsidRPr="00B0411E" w:rsidRDefault="00060EBC" w:rsidP="00060EBC">
      <w:pPr>
        <w:tabs>
          <w:tab w:val="left" w:pos="567"/>
          <w:tab w:val="left" w:pos="851"/>
          <w:tab w:val="left" w:pos="992"/>
          <w:tab w:val="left" w:pos="1134"/>
        </w:tabs>
        <w:spacing w:after="0" w:line="240" w:lineRule="auto"/>
        <w:ind w:firstLine="1134"/>
        <w:jc w:val="both"/>
        <w:rPr>
          <w:rFonts w:ascii="Arial" w:eastAsia="Times New Roman" w:hAnsi="Arial" w:cs="Arial"/>
          <w:sz w:val="24"/>
          <w:szCs w:val="24"/>
        </w:rPr>
      </w:pPr>
      <w:r w:rsidRPr="00B0411E">
        <w:rPr>
          <w:rFonts w:ascii="Arial" w:eastAsia="Times New Roman" w:hAnsi="Arial" w:cs="Arial"/>
          <w:sz w:val="24"/>
          <w:szCs w:val="24"/>
        </w:rPr>
        <w:lastRenderedPageBreak/>
        <w:t xml:space="preserve">7.2.3.2. jei </w:t>
      </w:r>
      <w:r w:rsidRPr="00B0411E">
        <w:rPr>
          <w:rFonts w:ascii="Arial" w:eastAsia="Arial" w:hAnsi="Arial" w:cs="Arial"/>
          <w:sz w:val="24"/>
          <w:szCs w:val="24"/>
        </w:rPr>
        <w:t>Paslaugų rezultatas</w:t>
      </w:r>
      <w:r w:rsidRPr="00B0411E">
        <w:rPr>
          <w:rFonts w:ascii="Arial" w:eastAsia="Times New Roman" w:hAnsi="Arial" w:cs="Arial"/>
          <w:sz w:val="24"/>
          <w:szCs w:val="24"/>
        </w:rPr>
        <w:t xml:space="preserve"> neatitinka Sutartyje ir įstatymuose bei kituose teisės aktuose nurodytų reikalavimų – Tiekėjas.</w:t>
      </w:r>
    </w:p>
    <w:p w14:paraId="51167DF6" w14:textId="77777777" w:rsidR="00060EBC" w:rsidRPr="00B0411E" w:rsidRDefault="00060EBC" w:rsidP="00060EBC">
      <w:pPr>
        <w:tabs>
          <w:tab w:val="left" w:pos="567"/>
          <w:tab w:val="left" w:pos="851"/>
          <w:tab w:val="left" w:pos="992"/>
          <w:tab w:val="left" w:pos="1134"/>
        </w:tabs>
        <w:spacing w:after="0" w:line="240" w:lineRule="auto"/>
        <w:ind w:firstLine="1134"/>
        <w:jc w:val="both"/>
        <w:rPr>
          <w:rFonts w:ascii="Arial" w:eastAsia="Times New Roman" w:hAnsi="Arial" w:cs="Arial"/>
          <w:sz w:val="24"/>
          <w:szCs w:val="24"/>
        </w:rPr>
      </w:pPr>
      <w:r w:rsidRPr="00B0411E">
        <w:rPr>
          <w:rFonts w:ascii="Arial" w:eastAsia="Times New Roman" w:hAnsi="Arial" w:cs="Arial"/>
          <w:sz w:val="24"/>
          <w:szCs w:val="24"/>
        </w:rPr>
        <w:t>7.2.4. Ekspertizės išvados Šalims yra privalomos.</w:t>
      </w:r>
    </w:p>
    <w:p w14:paraId="66EB28E5" w14:textId="77777777" w:rsidR="00060EBC" w:rsidRPr="00B0411E" w:rsidRDefault="00060EBC" w:rsidP="00060EBC">
      <w:pPr>
        <w:tabs>
          <w:tab w:val="left" w:pos="567"/>
          <w:tab w:val="left" w:pos="851"/>
          <w:tab w:val="left" w:pos="992"/>
          <w:tab w:val="left" w:pos="1134"/>
        </w:tabs>
        <w:spacing w:after="0" w:line="240" w:lineRule="auto"/>
        <w:ind w:firstLine="1134"/>
        <w:jc w:val="both"/>
        <w:rPr>
          <w:rFonts w:ascii="Arial" w:eastAsia="Times New Roman" w:hAnsi="Arial" w:cs="Arial"/>
          <w:sz w:val="24"/>
          <w:szCs w:val="24"/>
        </w:rPr>
      </w:pPr>
      <w:r w:rsidRPr="00B0411E">
        <w:rPr>
          <w:rFonts w:ascii="Arial" w:eastAsia="Times New Roman" w:hAnsi="Arial" w:cs="Arial"/>
          <w:sz w:val="24"/>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68CD3EC" w14:textId="77777777" w:rsidR="00060EBC" w:rsidRPr="00B0411E" w:rsidRDefault="00060EBC" w:rsidP="00060EBC">
      <w:pPr>
        <w:tabs>
          <w:tab w:val="left" w:pos="567"/>
          <w:tab w:val="left" w:pos="851"/>
          <w:tab w:val="left" w:pos="992"/>
          <w:tab w:val="left" w:pos="1134"/>
        </w:tabs>
        <w:spacing w:after="0"/>
        <w:jc w:val="both"/>
        <w:rPr>
          <w:rFonts w:ascii="Arial" w:eastAsia="Arial" w:hAnsi="Arial" w:cs="Arial"/>
          <w:b/>
          <w:bCs/>
          <w:sz w:val="24"/>
          <w:szCs w:val="24"/>
        </w:rPr>
      </w:pPr>
    </w:p>
    <w:p w14:paraId="43AAF2CE" w14:textId="77777777" w:rsidR="00060EBC" w:rsidRPr="00B0411E" w:rsidRDefault="00060EBC" w:rsidP="00060EBC">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Arial" w:eastAsia="Arial" w:hAnsi="Arial" w:cs="Arial"/>
          <w:b/>
          <w:sz w:val="24"/>
          <w:szCs w:val="24"/>
        </w:rPr>
      </w:pPr>
      <w:bookmarkStart w:id="26" w:name="_Toc198750139"/>
      <w:r w:rsidRPr="00B0411E">
        <w:rPr>
          <w:rFonts w:ascii="Arial" w:eastAsia="Arial" w:hAnsi="Arial" w:cs="Arial"/>
          <w:b/>
          <w:bCs/>
          <w:sz w:val="24"/>
          <w:szCs w:val="24"/>
        </w:rPr>
        <w:t>7.3.</w:t>
      </w:r>
      <w:r w:rsidRPr="00B0411E">
        <w:rPr>
          <w:rFonts w:ascii="Arial" w:eastAsia="Arial" w:hAnsi="Arial" w:cs="Arial"/>
          <w:b/>
          <w:bCs/>
          <w:sz w:val="24"/>
          <w:szCs w:val="24"/>
        </w:rPr>
        <w:tab/>
        <w:t xml:space="preserve">Paslaugų </w:t>
      </w:r>
      <w:r w:rsidRPr="00B0411E">
        <w:rPr>
          <w:rFonts w:ascii="Arial" w:eastAsia="Arial" w:hAnsi="Arial" w:cs="Arial"/>
          <w:b/>
          <w:sz w:val="24"/>
          <w:szCs w:val="24"/>
        </w:rPr>
        <w:t>trūkumų šalinimas</w:t>
      </w:r>
      <w:bookmarkEnd w:id="26"/>
    </w:p>
    <w:p w14:paraId="10319C29" w14:textId="77777777" w:rsidR="00060EBC" w:rsidRPr="00B0411E" w:rsidRDefault="00060EBC" w:rsidP="00060EBC">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Arial" w:eastAsia="Arial" w:hAnsi="Arial" w:cs="Arial"/>
          <w:b/>
          <w:sz w:val="24"/>
          <w:szCs w:val="24"/>
        </w:rPr>
      </w:pPr>
    </w:p>
    <w:p w14:paraId="5A4083C5" w14:textId="77777777" w:rsidR="00060EBC" w:rsidRPr="00B0411E" w:rsidRDefault="00060EBC" w:rsidP="00060EBC">
      <w:pPr>
        <w:widowControl w:val="0"/>
        <w:tabs>
          <w:tab w:val="left" w:pos="567"/>
          <w:tab w:val="left" w:pos="851"/>
          <w:tab w:val="left" w:pos="992"/>
          <w:tab w:val="left" w:pos="1134"/>
          <w:tab w:val="left" w:pos="1843"/>
        </w:tabs>
        <w:spacing w:after="0" w:line="240" w:lineRule="auto"/>
        <w:ind w:firstLine="1134"/>
        <w:jc w:val="both"/>
        <w:rPr>
          <w:rFonts w:ascii="Arial" w:eastAsia="Arial" w:hAnsi="Arial" w:cs="Arial"/>
          <w:sz w:val="24"/>
          <w:szCs w:val="24"/>
        </w:rPr>
      </w:pPr>
      <w:r w:rsidRPr="00B0411E">
        <w:rPr>
          <w:rFonts w:ascii="Arial" w:eastAsia="Arial" w:hAnsi="Arial" w:cs="Arial"/>
          <w:sz w:val="24"/>
          <w:szCs w:val="24"/>
        </w:rPr>
        <w:t>7.3.1.</w:t>
      </w:r>
      <w:r w:rsidRPr="00B0411E">
        <w:rPr>
          <w:rFonts w:ascii="Arial" w:eastAsia="Times New Roman" w:hAnsi="Arial" w:cs="Arial"/>
          <w:sz w:val="24"/>
          <w:szCs w:val="24"/>
        </w:rPr>
        <w:tab/>
      </w:r>
      <w:r w:rsidRPr="00B0411E">
        <w:rPr>
          <w:rFonts w:ascii="Arial" w:eastAsia="Arial" w:hAnsi="Arial" w:cs="Arial"/>
          <w:sz w:val="24"/>
          <w:szCs w:val="24"/>
        </w:rPr>
        <w:t>Tiekėjas privalo nemokamai pašalinti Paslaugų rezultato trūkumus. Jeigu nustatomi s</w:t>
      </w:r>
      <w:r w:rsidRPr="00B0411E">
        <w:rPr>
          <w:rFonts w:ascii="Arial" w:eastAsia="Times New Roman" w:hAnsi="Arial" w:cs="Arial"/>
          <w:sz w:val="24"/>
          <w:szCs w:val="24"/>
        </w:rPr>
        <w:t xml:space="preserve">u Paslaugomis susijusių prekių trūkumai, Tiekėjas privalo </w:t>
      </w:r>
      <w:r w:rsidRPr="00B0411E">
        <w:rPr>
          <w:rFonts w:ascii="Arial" w:eastAsia="Arial" w:hAnsi="Arial" w:cs="Arial"/>
          <w:sz w:val="24"/>
          <w:szCs w:val="24"/>
        </w:rPr>
        <w:t xml:space="preserve">pašalinti </w:t>
      </w:r>
      <w:r w:rsidRPr="00B0411E">
        <w:rPr>
          <w:rFonts w:ascii="Arial" w:eastAsia="Times New Roman" w:hAnsi="Arial" w:cs="Arial"/>
          <w:sz w:val="24"/>
          <w:szCs w:val="24"/>
        </w:rPr>
        <w:t>jų</w:t>
      </w:r>
      <w:r w:rsidRPr="00B0411E">
        <w:rPr>
          <w:rFonts w:ascii="Arial" w:eastAsia="Arial" w:hAnsi="Arial" w:cs="Arial"/>
          <w:sz w:val="24"/>
          <w:szCs w:val="24"/>
        </w:rPr>
        <w:t xml:space="preserve"> trūkumus, sutaisydamas prekes ar jų dalį arba pakeisdamas prekę nauja preke ar jos dalimi.</w:t>
      </w:r>
    </w:p>
    <w:p w14:paraId="780C0337" w14:textId="77777777" w:rsidR="00060EBC" w:rsidRPr="00B0411E" w:rsidRDefault="00060EBC" w:rsidP="00060EBC">
      <w:pPr>
        <w:widowControl w:val="0"/>
        <w:pBdr>
          <w:top w:val="nil"/>
          <w:left w:val="nil"/>
          <w:bottom w:val="nil"/>
          <w:right w:val="nil"/>
          <w:between w:val="nil"/>
        </w:pBdr>
        <w:tabs>
          <w:tab w:val="left" w:pos="567"/>
          <w:tab w:val="left" w:pos="851"/>
          <w:tab w:val="left" w:pos="992"/>
          <w:tab w:val="left" w:pos="1134"/>
          <w:tab w:val="left" w:pos="1843"/>
        </w:tabs>
        <w:spacing w:after="0" w:line="240" w:lineRule="auto"/>
        <w:ind w:firstLine="1134"/>
        <w:jc w:val="both"/>
        <w:rPr>
          <w:rFonts w:ascii="Arial" w:eastAsia="Arial" w:hAnsi="Arial" w:cs="Arial"/>
          <w:sz w:val="24"/>
          <w:szCs w:val="24"/>
        </w:rPr>
      </w:pPr>
      <w:r w:rsidRPr="00B0411E">
        <w:rPr>
          <w:rFonts w:ascii="Arial" w:eastAsia="Arial" w:hAnsi="Arial" w:cs="Arial"/>
          <w:sz w:val="24"/>
          <w:szCs w:val="24"/>
        </w:rPr>
        <w:t>7.3.2.</w:t>
      </w:r>
      <w:r w:rsidRPr="00B0411E">
        <w:rPr>
          <w:rFonts w:ascii="Arial" w:eastAsia="Arial" w:hAnsi="Arial" w:cs="Arial"/>
          <w:sz w:val="24"/>
          <w:szCs w:val="24"/>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FE44F56" w14:textId="77777777" w:rsidR="00060EBC" w:rsidRPr="00B0411E" w:rsidRDefault="00060EBC" w:rsidP="00060EBC">
      <w:pPr>
        <w:widowControl w:val="0"/>
        <w:tabs>
          <w:tab w:val="left" w:pos="567"/>
          <w:tab w:val="left" w:pos="851"/>
          <w:tab w:val="left" w:pos="992"/>
          <w:tab w:val="left" w:pos="1134"/>
          <w:tab w:val="left" w:pos="1843"/>
        </w:tabs>
        <w:spacing w:after="0" w:line="240" w:lineRule="auto"/>
        <w:ind w:firstLine="1134"/>
        <w:jc w:val="both"/>
        <w:rPr>
          <w:rFonts w:ascii="Arial" w:eastAsia="Arial" w:hAnsi="Arial" w:cs="Arial"/>
          <w:sz w:val="24"/>
          <w:szCs w:val="24"/>
        </w:rPr>
      </w:pPr>
      <w:r w:rsidRPr="00B0411E">
        <w:rPr>
          <w:rFonts w:ascii="Arial" w:eastAsia="Arial" w:hAnsi="Arial" w:cs="Arial"/>
          <w:sz w:val="24"/>
          <w:szCs w:val="24"/>
        </w:rPr>
        <w:t>7.3.3.</w:t>
      </w:r>
      <w:r w:rsidRPr="00B0411E">
        <w:rPr>
          <w:rFonts w:ascii="Arial" w:eastAsia="Times New Roman" w:hAnsi="Arial" w:cs="Arial"/>
          <w:sz w:val="24"/>
          <w:szCs w:val="24"/>
        </w:rPr>
        <w:tab/>
      </w:r>
      <w:r w:rsidRPr="00B0411E">
        <w:rPr>
          <w:rFonts w:ascii="Arial" w:eastAsia="Arial" w:hAnsi="Arial" w:cs="Arial"/>
          <w:sz w:val="24"/>
          <w:szCs w:val="24"/>
        </w:rPr>
        <w:t>Sutaisytoje su Paslaugų teikimu susijusių prekių dalyje pakartotinai nustačius prekių trūkumų, Tiekėjas privalo pakeisti prekes naujomis kokybiškomis prekėmis, nebent Pirkėjas raštu sutiktų prekes dar kartą taisyti.</w:t>
      </w:r>
    </w:p>
    <w:p w14:paraId="74C487E8" w14:textId="77777777" w:rsidR="00060EBC" w:rsidRPr="00B0411E" w:rsidRDefault="00060EBC" w:rsidP="00060EBC">
      <w:pPr>
        <w:widowControl w:val="0"/>
        <w:tabs>
          <w:tab w:val="left" w:pos="567"/>
          <w:tab w:val="left" w:pos="851"/>
          <w:tab w:val="left" w:pos="992"/>
          <w:tab w:val="left" w:pos="1134"/>
          <w:tab w:val="left" w:pos="1843"/>
        </w:tabs>
        <w:spacing w:after="0" w:line="240" w:lineRule="auto"/>
        <w:ind w:firstLine="1134"/>
        <w:jc w:val="both"/>
        <w:rPr>
          <w:rFonts w:ascii="Arial" w:eastAsia="Arial" w:hAnsi="Arial" w:cs="Arial"/>
          <w:sz w:val="24"/>
          <w:szCs w:val="24"/>
        </w:rPr>
      </w:pPr>
      <w:r w:rsidRPr="00B0411E">
        <w:rPr>
          <w:rFonts w:ascii="Arial" w:eastAsia="Arial" w:hAnsi="Arial" w:cs="Arial"/>
          <w:sz w:val="24"/>
          <w:szCs w:val="24"/>
        </w:rPr>
        <w:t>7.3.4.</w:t>
      </w:r>
      <w:r w:rsidRPr="00B0411E">
        <w:rPr>
          <w:rFonts w:ascii="Arial" w:eastAsia="Times New Roman" w:hAnsi="Arial" w:cs="Arial"/>
          <w:sz w:val="24"/>
          <w:szCs w:val="24"/>
        </w:rPr>
        <w:tab/>
      </w:r>
      <w:r w:rsidRPr="00B0411E">
        <w:rPr>
          <w:rFonts w:ascii="Arial" w:eastAsia="Arial" w:hAnsi="Arial" w:cs="Arial"/>
          <w:sz w:val="24"/>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329EBE40" w14:textId="77777777" w:rsidR="00060EBC" w:rsidRPr="00B0411E" w:rsidRDefault="00060EBC" w:rsidP="00060EBC">
      <w:pPr>
        <w:widowControl w:val="0"/>
        <w:pBdr>
          <w:top w:val="nil"/>
          <w:left w:val="nil"/>
          <w:bottom w:val="nil"/>
          <w:right w:val="nil"/>
          <w:between w:val="nil"/>
        </w:pBdr>
        <w:tabs>
          <w:tab w:val="left" w:pos="567"/>
          <w:tab w:val="left" w:pos="851"/>
          <w:tab w:val="left" w:pos="992"/>
          <w:tab w:val="left" w:pos="1134"/>
          <w:tab w:val="left" w:pos="1843"/>
        </w:tabs>
        <w:spacing w:after="0" w:line="240" w:lineRule="auto"/>
        <w:ind w:firstLine="1134"/>
        <w:jc w:val="both"/>
        <w:rPr>
          <w:rFonts w:ascii="Arial" w:eastAsia="Arial" w:hAnsi="Arial" w:cs="Arial"/>
          <w:sz w:val="24"/>
          <w:szCs w:val="24"/>
        </w:rPr>
      </w:pPr>
      <w:r w:rsidRPr="00B0411E">
        <w:rPr>
          <w:rFonts w:ascii="Arial" w:eastAsia="Arial" w:hAnsi="Arial" w:cs="Arial"/>
          <w:sz w:val="24"/>
          <w:szCs w:val="24"/>
        </w:rPr>
        <w:t>7.3.5.</w:t>
      </w:r>
      <w:r w:rsidRPr="00B0411E">
        <w:rPr>
          <w:rFonts w:ascii="Arial" w:eastAsia="Arial" w:hAnsi="Arial" w:cs="Arial"/>
          <w:sz w:val="24"/>
          <w:szCs w:val="24"/>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0EF5778B" w14:textId="77777777" w:rsidR="00060EBC" w:rsidRPr="00B0411E" w:rsidRDefault="00060EBC" w:rsidP="00060EBC">
      <w:pPr>
        <w:widowControl w:val="0"/>
        <w:tabs>
          <w:tab w:val="left" w:pos="567"/>
          <w:tab w:val="left" w:pos="851"/>
          <w:tab w:val="left" w:pos="992"/>
          <w:tab w:val="left" w:pos="1134"/>
          <w:tab w:val="left" w:pos="1843"/>
        </w:tabs>
        <w:spacing w:after="0" w:line="240" w:lineRule="auto"/>
        <w:ind w:firstLine="1134"/>
        <w:jc w:val="both"/>
        <w:rPr>
          <w:rFonts w:ascii="Arial" w:eastAsia="Arial" w:hAnsi="Arial" w:cs="Arial"/>
          <w:sz w:val="24"/>
          <w:szCs w:val="24"/>
        </w:rPr>
      </w:pPr>
      <w:r w:rsidRPr="00B0411E">
        <w:rPr>
          <w:rFonts w:ascii="Arial" w:eastAsia="Arial" w:hAnsi="Arial" w:cs="Arial"/>
          <w:sz w:val="24"/>
          <w:szCs w:val="24"/>
        </w:rPr>
        <w:t>7.3.6.</w:t>
      </w:r>
      <w:r w:rsidRPr="00B0411E">
        <w:rPr>
          <w:rFonts w:ascii="Arial" w:eastAsia="Arial" w:hAnsi="Arial" w:cs="Arial"/>
          <w:sz w:val="24"/>
          <w:szCs w:val="24"/>
        </w:rPr>
        <w:tab/>
        <w:t>Tiekėjas, pašalinęs visus Paslaugų trūkumus, privalo apie tai informuoti Pirkėją.</w:t>
      </w:r>
    </w:p>
    <w:p w14:paraId="79F7BE40" w14:textId="77777777" w:rsidR="00060EBC" w:rsidRPr="00B0411E" w:rsidRDefault="00060EBC" w:rsidP="00060EBC">
      <w:pPr>
        <w:widowControl w:val="0"/>
        <w:tabs>
          <w:tab w:val="left" w:pos="567"/>
          <w:tab w:val="left" w:pos="851"/>
          <w:tab w:val="left" w:pos="992"/>
          <w:tab w:val="left" w:pos="1134"/>
          <w:tab w:val="left" w:pos="1843"/>
        </w:tabs>
        <w:spacing w:after="0" w:line="240" w:lineRule="auto"/>
        <w:ind w:firstLine="1134"/>
        <w:jc w:val="both"/>
        <w:rPr>
          <w:rFonts w:ascii="Arial" w:eastAsia="Arial" w:hAnsi="Arial" w:cs="Arial"/>
          <w:sz w:val="24"/>
          <w:szCs w:val="24"/>
        </w:rPr>
      </w:pPr>
      <w:r w:rsidRPr="00B0411E">
        <w:rPr>
          <w:rFonts w:ascii="Arial" w:eastAsia="Arial" w:hAnsi="Arial" w:cs="Arial"/>
          <w:sz w:val="24"/>
          <w:szCs w:val="24"/>
        </w:rPr>
        <w:t>7.3.7.</w:t>
      </w:r>
      <w:r w:rsidRPr="00B0411E">
        <w:rPr>
          <w:rFonts w:ascii="Arial" w:eastAsia="Times New Roman" w:hAnsi="Arial" w:cs="Arial"/>
          <w:sz w:val="24"/>
          <w:szCs w:val="24"/>
        </w:rPr>
        <w:tab/>
      </w:r>
      <w:r w:rsidRPr="00B0411E">
        <w:rPr>
          <w:rFonts w:ascii="Arial" w:eastAsia="Arial" w:hAnsi="Arial" w:cs="Arial"/>
          <w:sz w:val="24"/>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304A8447" w14:textId="77777777" w:rsidR="00060EBC" w:rsidRPr="00B0411E" w:rsidRDefault="00060EBC" w:rsidP="00060EBC">
      <w:pPr>
        <w:widowControl w:val="0"/>
        <w:tabs>
          <w:tab w:val="left" w:pos="567"/>
          <w:tab w:val="left" w:pos="851"/>
          <w:tab w:val="left" w:pos="992"/>
          <w:tab w:val="left" w:pos="1134"/>
        </w:tabs>
        <w:spacing w:after="0"/>
        <w:jc w:val="both"/>
        <w:rPr>
          <w:rFonts w:ascii="Arial" w:eastAsia="Arial" w:hAnsi="Arial" w:cs="Arial"/>
          <w:b/>
          <w:bCs/>
          <w:sz w:val="24"/>
          <w:szCs w:val="24"/>
        </w:rPr>
      </w:pPr>
    </w:p>
    <w:p w14:paraId="35C16858" w14:textId="77777777" w:rsidR="00060EBC" w:rsidRPr="00B0411E" w:rsidRDefault="00060EBC" w:rsidP="00060EBC">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Arial" w:eastAsia="Arial" w:hAnsi="Arial" w:cs="Arial"/>
          <w:b/>
          <w:bCs/>
          <w:sz w:val="24"/>
          <w:szCs w:val="24"/>
        </w:rPr>
      </w:pPr>
      <w:bookmarkStart w:id="27" w:name="_Toc198750140"/>
      <w:r w:rsidRPr="00B0411E">
        <w:rPr>
          <w:rFonts w:ascii="Arial" w:eastAsia="Arial" w:hAnsi="Arial" w:cs="Arial"/>
          <w:b/>
          <w:bCs/>
          <w:sz w:val="24"/>
          <w:szCs w:val="24"/>
        </w:rPr>
        <w:t>7.4.</w:t>
      </w:r>
      <w:r w:rsidRPr="00B0411E">
        <w:rPr>
          <w:rFonts w:ascii="Arial" w:eastAsia="Times New Roman" w:hAnsi="Arial" w:cs="Arial"/>
          <w:sz w:val="24"/>
          <w:szCs w:val="24"/>
        </w:rPr>
        <w:tab/>
      </w:r>
      <w:r w:rsidRPr="00B0411E">
        <w:rPr>
          <w:rFonts w:ascii="Arial" w:eastAsia="Arial" w:hAnsi="Arial" w:cs="Arial"/>
          <w:b/>
          <w:bCs/>
          <w:sz w:val="24"/>
          <w:szCs w:val="24"/>
        </w:rPr>
        <w:t>Pirkėjo teisės, Tiekėjui nepašalinus Paslaugų trūkumų</w:t>
      </w:r>
      <w:bookmarkEnd w:id="27"/>
    </w:p>
    <w:p w14:paraId="57CCB58F" w14:textId="77777777" w:rsidR="00060EBC" w:rsidRPr="00B0411E" w:rsidRDefault="00060EBC" w:rsidP="00060EBC">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Arial" w:eastAsia="Arial" w:hAnsi="Arial" w:cs="Arial"/>
          <w:b/>
          <w:sz w:val="24"/>
          <w:szCs w:val="24"/>
        </w:rPr>
      </w:pPr>
    </w:p>
    <w:p w14:paraId="635E14A0" w14:textId="77777777" w:rsidR="00060EBC" w:rsidRPr="00B0411E" w:rsidRDefault="00060EBC" w:rsidP="00060EBC">
      <w:pPr>
        <w:widowControl w:val="0"/>
        <w:pBdr>
          <w:top w:val="nil"/>
          <w:left w:val="nil"/>
          <w:bottom w:val="nil"/>
          <w:right w:val="nil"/>
          <w:between w:val="nil"/>
        </w:pBdr>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rPr>
      </w:pPr>
      <w:r w:rsidRPr="00B0411E">
        <w:rPr>
          <w:rFonts w:ascii="Arial" w:eastAsia="Arial" w:hAnsi="Arial" w:cs="Arial"/>
          <w:sz w:val="24"/>
          <w:szCs w:val="24"/>
        </w:rPr>
        <w:t>7.4.1.</w:t>
      </w:r>
      <w:r w:rsidRPr="00B0411E">
        <w:rPr>
          <w:rFonts w:ascii="Arial" w:eastAsia="Arial" w:hAnsi="Arial" w:cs="Arial"/>
          <w:sz w:val="24"/>
          <w:szCs w:val="24"/>
        </w:rPr>
        <w:tab/>
        <w:t>Jeigu Tiekėjas atsisako pašalinti arba nepašalina Paslaugų trūkumų per Pirkėjo nustatytus protingus terminus, Pirkėjas turi teisę:</w:t>
      </w:r>
    </w:p>
    <w:p w14:paraId="2B4A2A9F" w14:textId="77777777" w:rsidR="00060EBC" w:rsidRPr="00B0411E" w:rsidRDefault="00060EBC" w:rsidP="00060EBC">
      <w:pPr>
        <w:widowControl w:val="0"/>
        <w:pBdr>
          <w:top w:val="nil"/>
          <w:left w:val="nil"/>
          <w:bottom w:val="nil"/>
          <w:right w:val="nil"/>
          <w:between w:val="nil"/>
        </w:pBdr>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rPr>
      </w:pPr>
      <w:r w:rsidRPr="00B0411E">
        <w:rPr>
          <w:rFonts w:ascii="Arial" w:eastAsia="Arial" w:hAnsi="Arial" w:cs="Arial"/>
          <w:sz w:val="24"/>
          <w:szCs w:val="24"/>
        </w:rPr>
        <w:t>7.4.1.1.</w:t>
      </w:r>
      <w:r w:rsidRPr="00B0411E">
        <w:rPr>
          <w:rFonts w:ascii="Arial" w:eastAsia="Arial" w:hAnsi="Arial" w:cs="Arial"/>
          <w:sz w:val="24"/>
          <w:szCs w:val="24"/>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5751F033" w14:textId="77777777" w:rsidR="00060EBC" w:rsidRPr="00B0411E" w:rsidRDefault="00060EBC" w:rsidP="00060EBC">
      <w:pPr>
        <w:widowControl w:val="0"/>
        <w:pBdr>
          <w:top w:val="nil"/>
          <w:left w:val="nil"/>
          <w:bottom w:val="nil"/>
          <w:right w:val="nil"/>
          <w:between w:val="nil"/>
        </w:pBdr>
        <w:tabs>
          <w:tab w:val="left" w:pos="567"/>
          <w:tab w:val="left" w:pos="851"/>
          <w:tab w:val="left" w:pos="992"/>
          <w:tab w:val="left" w:pos="1134"/>
          <w:tab w:val="left" w:pos="1985"/>
        </w:tabs>
        <w:spacing w:after="0" w:line="240" w:lineRule="auto"/>
        <w:ind w:firstLine="1134"/>
        <w:jc w:val="both"/>
        <w:rPr>
          <w:rFonts w:ascii="Arial" w:eastAsia="Arial" w:hAnsi="Arial" w:cs="Arial"/>
          <w:strike/>
          <w:sz w:val="24"/>
          <w:szCs w:val="24"/>
        </w:rPr>
      </w:pPr>
      <w:r w:rsidRPr="00B0411E">
        <w:rPr>
          <w:rFonts w:ascii="Arial" w:eastAsia="Arial" w:hAnsi="Arial" w:cs="Arial"/>
          <w:sz w:val="24"/>
          <w:szCs w:val="24"/>
        </w:rPr>
        <w:t>7.4.1.2.</w:t>
      </w:r>
      <w:r w:rsidRPr="00B0411E">
        <w:rPr>
          <w:rFonts w:ascii="Arial" w:eastAsia="Times New Roman" w:hAnsi="Arial" w:cs="Arial"/>
          <w:sz w:val="24"/>
          <w:szCs w:val="24"/>
        </w:rPr>
        <w:tab/>
      </w:r>
      <w:r w:rsidRPr="00B0411E">
        <w:rPr>
          <w:rFonts w:ascii="Arial" w:eastAsia="Arial" w:hAnsi="Arial" w:cs="Arial"/>
          <w:sz w:val="24"/>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D78B794" w14:textId="77777777" w:rsidR="00060EBC" w:rsidRPr="00B0411E" w:rsidRDefault="00060EBC" w:rsidP="00060EBC">
      <w:pPr>
        <w:widowControl w:val="0"/>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rPr>
      </w:pPr>
      <w:r w:rsidRPr="00B0411E">
        <w:rPr>
          <w:rFonts w:ascii="Arial" w:eastAsia="Arial" w:hAnsi="Arial" w:cs="Arial"/>
          <w:sz w:val="24"/>
          <w:szCs w:val="24"/>
        </w:rPr>
        <w:t>7.4.1.3.atsisakyti Paslaugų ir nemokėti už tokias Paslaugas ar reikalauti grąžinti už Paslaugas sumokėtą sumą bei nutraukti Sutartį.</w:t>
      </w:r>
    </w:p>
    <w:p w14:paraId="1B27ADEA" w14:textId="77777777" w:rsidR="00060EBC" w:rsidRPr="00B0411E" w:rsidRDefault="00060EBC" w:rsidP="00060EBC">
      <w:pPr>
        <w:widowControl w:val="0"/>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rPr>
      </w:pPr>
      <w:r w:rsidRPr="00B0411E">
        <w:rPr>
          <w:rFonts w:ascii="Arial" w:eastAsia="Arial" w:hAnsi="Arial" w:cs="Arial"/>
          <w:sz w:val="24"/>
          <w:szCs w:val="24"/>
        </w:rPr>
        <w:lastRenderedPageBreak/>
        <w:t>7.4.2.</w:t>
      </w:r>
      <w:r w:rsidRPr="00B0411E">
        <w:rPr>
          <w:rFonts w:ascii="Arial" w:eastAsia="Times New Roman" w:hAnsi="Arial" w:cs="Arial"/>
          <w:sz w:val="24"/>
          <w:szCs w:val="24"/>
        </w:rPr>
        <w:tab/>
      </w:r>
      <w:r w:rsidRPr="00B0411E">
        <w:rPr>
          <w:rFonts w:ascii="Arial" w:eastAsia="Arial" w:hAnsi="Arial" w:cs="Arial"/>
          <w:sz w:val="24"/>
          <w:szCs w:val="24"/>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5C47BB4E" w14:textId="77777777" w:rsidR="00060EBC" w:rsidRPr="00B0411E" w:rsidRDefault="00060EBC" w:rsidP="00060EBC">
      <w:pPr>
        <w:widowControl w:val="0"/>
        <w:pBdr>
          <w:top w:val="nil"/>
          <w:left w:val="nil"/>
          <w:bottom w:val="nil"/>
          <w:right w:val="nil"/>
          <w:between w:val="nil"/>
        </w:pBdr>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rPr>
      </w:pPr>
      <w:r w:rsidRPr="00B0411E">
        <w:rPr>
          <w:rFonts w:ascii="Arial" w:eastAsia="Arial" w:hAnsi="Arial" w:cs="Arial"/>
          <w:sz w:val="24"/>
          <w:szCs w:val="24"/>
        </w:rPr>
        <w:t>7.4.3.</w:t>
      </w:r>
      <w:r w:rsidRPr="00B0411E">
        <w:rPr>
          <w:rFonts w:ascii="Arial" w:eastAsia="Arial" w:hAnsi="Arial" w:cs="Arial"/>
          <w:sz w:val="24"/>
          <w:szCs w:val="24"/>
        </w:rPr>
        <w:tab/>
        <w:t>Tiekėjas privalo patenkinti Pirkėjo pagal Bendrųjų sąlygų 7.4.4 papunktį pareikštą piniginį reikalavimą per 30 (trisdešimt) dienų arba per ilgesnį Pirkėjo reikalavime nurodytą protingą terminą.</w:t>
      </w:r>
    </w:p>
    <w:p w14:paraId="46E97C3F" w14:textId="77777777" w:rsidR="00060EBC" w:rsidRPr="00B0411E" w:rsidRDefault="00060EBC" w:rsidP="00060EBC">
      <w:pPr>
        <w:widowControl w:val="0"/>
        <w:pBdr>
          <w:top w:val="nil"/>
          <w:left w:val="nil"/>
          <w:bottom w:val="nil"/>
          <w:right w:val="nil"/>
          <w:between w:val="nil"/>
        </w:pBdr>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rPr>
      </w:pPr>
      <w:r w:rsidRPr="00B0411E">
        <w:rPr>
          <w:rFonts w:ascii="Arial" w:eastAsia="Arial" w:hAnsi="Arial" w:cs="Arial"/>
          <w:sz w:val="24"/>
          <w:szCs w:val="24"/>
        </w:rPr>
        <w:t>7.4.4.</w:t>
      </w:r>
      <w:r w:rsidRPr="00B0411E">
        <w:rPr>
          <w:rFonts w:ascii="Arial" w:eastAsia="Times New Roman" w:hAnsi="Arial" w:cs="Arial"/>
          <w:sz w:val="24"/>
          <w:szCs w:val="24"/>
        </w:rPr>
        <w:tab/>
      </w:r>
      <w:r w:rsidRPr="00B0411E">
        <w:rPr>
          <w:rFonts w:ascii="Arial" w:eastAsia="Arial" w:hAnsi="Arial" w:cs="Arial"/>
          <w:sz w:val="24"/>
          <w:szCs w:val="24"/>
        </w:rPr>
        <w:t>Už vėlavimą pašalinti Paslaugų trūkumus Pirkėjas privalo reikalauti Tiekėjo sumokėti Specialiosiose sąlygose nustatyto dydžio netesybas.</w:t>
      </w:r>
    </w:p>
    <w:p w14:paraId="06505FB9" w14:textId="77777777" w:rsidR="00060EBC" w:rsidRPr="00B0411E" w:rsidRDefault="00060EBC" w:rsidP="00060EBC">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b/>
          <w:bCs/>
          <w:sz w:val="24"/>
          <w:szCs w:val="24"/>
        </w:rPr>
      </w:pPr>
    </w:p>
    <w:p w14:paraId="5474DFB9" w14:textId="77777777" w:rsidR="00060EBC" w:rsidRPr="00B0411E" w:rsidRDefault="00060EBC" w:rsidP="00060EBC">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Arial" w:eastAsia="Arial" w:hAnsi="Arial" w:cs="Arial"/>
          <w:b/>
          <w:bCs/>
          <w:caps/>
          <w:sz w:val="24"/>
          <w:szCs w:val="24"/>
        </w:rPr>
      </w:pPr>
      <w:r w:rsidRPr="00B0411E">
        <w:rPr>
          <w:rFonts w:ascii="Arial" w:eastAsia="Arial" w:hAnsi="Arial" w:cs="Arial"/>
          <w:b/>
          <w:bCs/>
          <w:caps/>
          <w:sz w:val="24"/>
          <w:szCs w:val="24"/>
        </w:rPr>
        <w:t>8.</w:t>
      </w:r>
      <w:r w:rsidRPr="00B0411E">
        <w:rPr>
          <w:rFonts w:ascii="Arial" w:eastAsia="Times New Roman" w:hAnsi="Arial" w:cs="Arial"/>
          <w:sz w:val="24"/>
          <w:szCs w:val="24"/>
        </w:rPr>
        <w:tab/>
      </w:r>
      <w:r w:rsidRPr="00B0411E">
        <w:rPr>
          <w:rFonts w:ascii="Arial" w:eastAsia="Arial" w:hAnsi="Arial" w:cs="Arial"/>
          <w:b/>
          <w:bCs/>
          <w:caps/>
          <w:sz w:val="24"/>
          <w:szCs w:val="24"/>
        </w:rPr>
        <w:t>PASLAUGŲ SUTEIKIMO TERMINAI</w:t>
      </w:r>
    </w:p>
    <w:p w14:paraId="22B799CB" w14:textId="77777777" w:rsidR="00060EBC" w:rsidRPr="00B0411E" w:rsidRDefault="00060EBC" w:rsidP="00060EBC">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ascii="Arial" w:eastAsia="Arial" w:hAnsi="Arial" w:cs="Arial"/>
          <w:b/>
          <w:caps/>
          <w:sz w:val="24"/>
          <w:szCs w:val="24"/>
        </w:rPr>
      </w:pPr>
    </w:p>
    <w:p w14:paraId="7893D590" w14:textId="77777777" w:rsidR="00060EBC" w:rsidRPr="00B0411E" w:rsidRDefault="00060EBC" w:rsidP="00060EBC">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Arial" w:eastAsia="Arial" w:hAnsi="Arial" w:cs="Arial"/>
          <w:b/>
          <w:bCs/>
          <w:sz w:val="24"/>
          <w:szCs w:val="24"/>
        </w:rPr>
      </w:pPr>
      <w:bookmarkStart w:id="28" w:name="_Toc198750141"/>
      <w:r w:rsidRPr="00B0411E">
        <w:rPr>
          <w:rFonts w:ascii="Arial" w:eastAsia="Arial" w:hAnsi="Arial" w:cs="Arial"/>
          <w:b/>
          <w:bCs/>
          <w:sz w:val="24"/>
          <w:szCs w:val="24"/>
        </w:rPr>
        <w:t>8.1.</w:t>
      </w:r>
      <w:r w:rsidRPr="00B0411E">
        <w:rPr>
          <w:rFonts w:ascii="Arial" w:eastAsia="Times New Roman" w:hAnsi="Arial" w:cs="Arial"/>
          <w:sz w:val="24"/>
          <w:szCs w:val="24"/>
        </w:rPr>
        <w:tab/>
      </w:r>
      <w:r w:rsidRPr="00B0411E">
        <w:rPr>
          <w:rFonts w:ascii="Arial" w:eastAsia="Arial" w:hAnsi="Arial" w:cs="Arial"/>
          <w:b/>
          <w:bCs/>
          <w:sz w:val="24"/>
          <w:szCs w:val="24"/>
        </w:rPr>
        <w:t>Paslaugų terminai ir teikimo grafikas</w:t>
      </w:r>
      <w:bookmarkEnd w:id="28"/>
    </w:p>
    <w:p w14:paraId="5A74E6D4" w14:textId="77777777" w:rsidR="00060EBC" w:rsidRPr="00B0411E" w:rsidRDefault="00060EBC" w:rsidP="00060EBC">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Arial" w:eastAsia="Arial" w:hAnsi="Arial" w:cs="Arial"/>
          <w:b/>
          <w:sz w:val="24"/>
          <w:szCs w:val="24"/>
        </w:rPr>
      </w:pPr>
    </w:p>
    <w:p w14:paraId="51C8340C" w14:textId="77777777" w:rsidR="00060EBC" w:rsidRPr="00B0411E" w:rsidRDefault="00060EBC" w:rsidP="00060EBC">
      <w:pPr>
        <w:widowControl w:val="0"/>
        <w:pBdr>
          <w:top w:val="nil"/>
          <w:left w:val="nil"/>
          <w:bottom w:val="nil"/>
          <w:right w:val="nil"/>
          <w:between w:val="nil"/>
        </w:pBdr>
        <w:tabs>
          <w:tab w:val="left" w:pos="567"/>
          <w:tab w:val="left" w:pos="851"/>
          <w:tab w:val="left" w:pos="992"/>
          <w:tab w:val="left" w:pos="1134"/>
          <w:tab w:val="left" w:pos="1843"/>
        </w:tabs>
        <w:spacing w:after="0" w:line="240" w:lineRule="auto"/>
        <w:ind w:firstLine="1134"/>
        <w:jc w:val="both"/>
        <w:rPr>
          <w:rFonts w:ascii="Arial" w:eastAsia="Arial" w:hAnsi="Arial" w:cs="Arial"/>
          <w:sz w:val="24"/>
          <w:szCs w:val="24"/>
        </w:rPr>
      </w:pPr>
      <w:r w:rsidRPr="00B0411E">
        <w:rPr>
          <w:rFonts w:ascii="Arial" w:eastAsia="Arial" w:hAnsi="Arial" w:cs="Arial"/>
          <w:sz w:val="24"/>
          <w:szCs w:val="24"/>
        </w:rPr>
        <w:t>8.1.1.</w:t>
      </w:r>
      <w:r w:rsidRPr="00B0411E">
        <w:rPr>
          <w:rFonts w:ascii="Arial" w:eastAsia="Arial" w:hAnsi="Arial" w:cs="Arial"/>
          <w:sz w:val="24"/>
          <w:szCs w:val="24"/>
        </w:rPr>
        <w:tab/>
        <w:t>Tiekėjas privalo suteikti Paslaugas laikydamasis terminų, nurodytų Specialiosiose sąlygose.</w:t>
      </w:r>
    </w:p>
    <w:p w14:paraId="088192D2" w14:textId="77777777" w:rsidR="00060EBC" w:rsidRPr="00B0411E" w:rsidRDefault="00060EBC" w:rsidP="00060EBC">
      <w:pPr>
        <w:widowControl w:val="0"/>
        <w:tabs>
          <w:tab w:val="left" w:pos="567"/>
          <w:tab w:val="left" w:pos="851"/>
          <w:tab w:val="left" w:pos="992"/>
          <w:tab w:val="left" w:pos="1134"/>
          <w:tab w:val="left" w:pos="1843"/>
        </w:tabs>
        <w:spacing w:after="0" w:line="240" w:lineRule="auto"/>
        <w:ind w:firstLine="1134"/>
        <w:jc w:val="both"/>
        <w:rPr>
          <w:rFonts w:ascii="Arial" w:eastAsia="Arial" w:hAnsi="Arial" w:cs="Arial"/>
          <w:sz w:val="24"/>
          <w:szCs w:val="24"/>
        </w:rPr>
      </w:pPr>
      <w:r w:rsidRPr="00B0411E">
        <w:rPr>
          <w:rFonts w:ascii="Arial" w:eastAsia="Arial" w:hAnsi="Arial" w:cs="Arial"/>
          <w:sz w:val="24"/>
          <w:szCs w:val="24"/>
        </w:rPr>
        <w:t>8.1.2.</w:t>
      </w:r>
      <w:r w:rsidRPr="00B0411E">
        <w:rPr>
          <w:rFonts w:ascii="Arial" w:eastAsia="Arial" w:hAnsi="Arial" w:cs="Arial"/>
          <w:sz w:val="24"/>
          <w:szCs w:val="24"/>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B0411E">
        <w:rPr>
          <w:rFonts w:ascii="Arial" w:eastAsia="Arial" w:hAnsi="Arial" w:cs="Arial"/>
          <w:b/>
          <w:bCs/>
          <w:sz w:val="24"/>
          <w:szCs w:val="24"/>
        </w:rPr>
        <w:t>Grafikas</w:t>
      </w:r>
      <w:r w:rsidRPr="00B0411E">
        <w:rPr>
          <w:rFonts w:ascii="Arial" w:eastAsia="Arial" w:hAnsi="Arial" w:cs="Arial"/>
          <w:sz w:val="24"/>
          <w:szCs w:val="24"/>
        </w:rPr>
        <w:t>).</w:t>
      </w:r>
    </w:p>
    <w:p w14:paraId="6DEA2953" w14:textId="77777777" w:rsidR="00060EBC" w:rsidRPr="00B0411E" w:rsidRDefault="00060EBC" w:rsidP="00060EBC">
      <w:pPr>
        <w:widowControl w:val="0"/>
        <w:pBdr>
          <w:top w:val="nil"/>
          <w:left w:val="nil"/>
          <w:bottom w:val="nil"/>
          <w:right w:val="nil"/>
          <w:between w:val="nil"/>
        </w:pBdr>
        <w:tabs>
          <w:tab w:val="left" w:pos="567"/>
          <w:tab w:val="left" w:pos="851"/>
          <w:tab w:val="left" w:pos="992"/>
          <w:tab w:val="left" w:pos="1134"/>
          <w:tab w:val="left" w:pos="1843"/>
        </w:tabs>
        <w:spacing w:after="0" w:line="240" w:lineRule="auto"/>
        <w:ind w:firstLine="1134"/>
        <w:jc w:val="both"/>
        <w:rPr>
          <w:rFonts w:ascii="Arial" w:eastAsia="Arial" w:hAnsi="Arial" w:cs="Arial"/>
          <w:sz w:val="24"/>
          <w:szCs w:val="24"/>
        </w:rPr>
      </w:pPr>
      <w:r w:rsidRPr="00B0411E">
        <w:rPr>
          <w:rFonts w:ascii="Arial" w:eastAsia="Arial" w:hAnsi="Arial" w:cs="Arial"/>
          <w:sz w:val="24"/>
          <w:szCs w:val="24"/>
        </w:rPr>
        <w:t>8.1.3.</w:t>
      </w:r>
      <w:r w:rsidRPr="00B0411E">
        <w:rPr>
          <w:rFonts w:ascii="Arial" w:eastAsia="Times New Roman" w:hAnsi="Arial" w:cs="Arial"/>
          <w:sz w:val="24"/>
          <w:szCs w:val="24"/>
        </w:rPr>
        <w:tab/>
      </w:r>
      <w:r w:rsidRPr="00B0411E">
        <w:rPr>
          <w:rFonts w:ascii="Arial" w:eastAsia="Arial" w:hAnsi="Arial" w:cs="Arial"/>
          <w:sz w:val="24"/>
          <w:szCs w:val="24"/>
        </w:rPr>
        <w:t>Jei aktualu, Grafike turi būti pažymėta, kurios Paslaugos gali būti teikiamos lygiagrečiai, o kurios gali būti teikiamos tik numatytu eiliškumu.</w:t>
      </w:r>
    </w:p>
    <w:p w14:paraId="4B404758" w14:textId="77777777" w:rsidR="00060EBC" w:rsidRPr="00B0411E" w:rsidRDefault="00060EBC" w:rsidP="00060EBC">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b/>
          <w:bCs/>
          <w:sz w:val="24"/>
          <w:szCs w:val="24"/>
        </w:rPr>
      </w:pPr>
    </w:p>
    <w:p w14:paraId="7BFDCDE9" w14:textId="77777777" w:rsidR="00060EBC" w:rsidRPr="00B0411E" w:rsidRDefault="00060EBC" w:rsidP="00060EBC">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Arial" w:eastAsia="Arial" w:hAnsi="Arial" w:cs="Arial"/>
          <w:b/>
          <w:sz w:val="24"/>
          <w:szCs w:val="24"/>
        </w:rPr>
      </w:pPr>
      <w:bookmarkStart w:id="29" w:name="_Toc198750142"/>
      <w:r w:rsidRPr="00B0411E">
        <w:rPr>
          <w:rFonts w:ascii="Arial" w:eastAsia="Arial" w:hAnsi="Arial" w:cs="Arial"/>
          <w:b/>
          <w:bCs/>
          <w:sz w:val="24"/>
          <w:szCs w:val="24"/>
        </w:rPr>
        <w:t>8.2.</w:t>
      </w:r>
      <w:r w:rsidRPr="00B0411E">
        <w:rPr>
          <w:rFonts w:ascii="Arial" w:eastAsia="Arial" w:hAnsi="Arial" w:cs="Arial"/>
          <w:b/>
          <w:bCs/>
          <w:sz w:val="24"/>
          <w:szCs w:val="24"/>
        </w:rPr>
        <w:tab/>
      </w:r>
      <w:r w:rsidRPr="00B0411E">
        <w:rPr>
          <w:rFonts w:ascii="Arial" w:eastAsia="Arial" w:hAnsi="Arial" w:cs="Arial"/>
          <w:b/>
          <w:sz w:val="24"/>
          <w:szCs w:val="24"/>
        </w:rPr>
        <w:t xml:space="preserve">Netesybos už </w:t>
      </w:r>
      <w:r w:rsidRPr="00B0411E">
        <w:rPr>
          <w:rFonts w:ascii="Arial" w:eastAsia="Arial" w:hAnsi="Arial" w:cs="Arial"/>
          <w:b/>
          <w:bCs/>
          <w:sz w:val="24"/>
          <w:szCs w:val="24"/>
        </w:rPr>
        <w:t>Paslaugų teikimo</w:t>
      </w:r>
      <w:r w:rsidRPr="00B0411E">
        <w:rPr>
          <w:rFonts w:ascii="Arial" w:eastAsia="Arial" w:hAnsi="Arial" w:cs="Arial"/>
          <w:b/>
          <w:sz w:val="24"/>
          <w:szCs w:val="24"/>
        </w:rPr>
        <w:t xml:space="preserve"> vėlavimą</w:t>
      </w:r>
      <w:bookmarkEnd w:id="29"/>
    </w:p>
    <w:p w14:paraId="52D166C5" w14:textId="77777777" w:rsidR="00060EBC" w:rsidRPr="00B0411E" w:rsidRDefault="00060EBC" w:rsidP="00060EBC">
      <w:pPr>
        <w:keepNext/>
        <w:keepLines/>
        <w:widowControl w:val="0"/>
        <w:pBdr>
          <w:top w:val="nil"/>
          <w:left w:val="nil"/>
          <w:bottom w:val="nil"/>
          <w:right w:val="nil"/>
          <w:between w:val="nil"/>
        </w:pBdr>
        <w:tabs>
          <w:tab w:val="left" w:pos="709"/>
          <w:tab w:val="left" w:pos="851"/>
          <w:tab w:val="left" w:pos="992"/>
          <w:tab w:val="left" w:pos="1134"/>
        </w:tabs>
        <w:spacing w:after="0"/>
        <w:jc w:val="both"/>
        <w:outlineLvl w:val="1"/>
        <w:rPr>
          <w:rFonts w:ascii="Arial" w:eastAsia="Arial" w:hAnsi="Arial" w:cs="Arial"/>
          <w:b/>
          <w:sz w:val="24"/>
          <w:szCs w:val="24"/>
        </w:rPr>
      </w:pPr>
    </w:p>
    <w:p w14:paraId="4660689C" w14:textId="77777777" w:rsidR="00060EBC" w:rsidRPr="00B0411E" w:rsidRDefault="00060EBC" w:rsidP="00060EBC">
      <w:pPr>
        <w:widowControl w:val="0"/>
        <w:pBdr>
          <w:top w:val="nil"/>
          <w:left w:val="nil"/>
          <w:bottom w:val="nil"/>
          <w:right w:val="nil"/>
          <w:between w:val="nil"/>
        </w:pBdr>
        <w:tabs>
          <w:tab w:val="left" w:pos="709"/>
          <w:tab w:val="left" w:pos="851"/>
          <w:tab w:val="left" w:pos="992"/>
          <w:tab w:val="left" w:pos="1134"/>
          <w:tab w:val="left" w:pos="1843"/>
        </w:tabs>
        <w:spacing w:after="0" w:line="240" w:lineRule="auto"/>
        <w:ind w:firstLine="1134"/>
        <w:jc w:val="both"/>
        <w:rPr>
          <w:rFonts w:ascii="Arial" w:eastAsia="Arial" w:hAnsi="Arial" w:cs="Arial"/>
          <w:sz w:val="24"/>
          <w:szCs w:val="24"/>
        </w:rPr>
      </w:pPr>
      <w:r w:rsidRPr="00B0411E">
        <w:rPr>
          <w:rFonts w:ascii="Arial" w:eastAsia="Arial" w:hAnsi="Arial" w:cs="Arial"/>
          <w:sz w:val="24"/>
          <w:szCs w:val="24"/>
        </w:rPr>
        <w:t>8.2.1.</w:t>
      </w:r>
      <w:r w:rsidRPr="00B0411E">
        <w:rPr>
          <w:rFonts w:ascii="Arial" w:eastAsia="Arial" w:hAnsi="Arial" w:cs="Arial"/>
          <w:sz w:val="24"/>
          <w:szCs w:val="24"/>
        </w:rPr>
        <w:tab/>
        <w:t>Jeigu Tiekėjas praleidžia Paslaugų teikimo terminus, nustatytus Specialiosiose sąlygose, Tiekėjui iki Paslaugų suteikimo dienos taikomos Specialiosiose sąlygose nurodyto dydžio netesybos.</w:t>
      </w:r>
    </w:p>
    <w:p w14:paraId="7B9A08BA" w14:textId="77777777" w:rsidR="00060EBC" w:rsidRPr="00B0411E" w:rsidRDefault="00060EBC" w:rsidP="00060EBC">
      <w:pPr>
        <w:widowControl w:val="0"/>
        <w:pBdr>
          <w:top w:val="nil"/>
          <w:left w:val="nil"/>
          <w:bottom w:val="nil"/>
          <w:right w:val="nil"/>
          <w:between w:val="nil"/>
        </w:pBdr>
        <w:tabs>
          <w:tab w:val="left" w:pos="709"/>
          <w:tab w:val="left" w:pos="851"/>
          <w:tab w:val="left" w:pos="992"/>
          <w:tab w:val="left" w:pos="1134"/>
          <w:tab w:val="left" w:pos="1843"/>
        </w:tabs>
        <w:spacing w:after="0" w:line="240" w:lineRule="auto"/>
        <w:ind w:firstLine="1134"/>
        <w:jc w:val="both"/>
        <w:rPr>
          <w:rFonts w:ascii="Arial" w:eastAsia="Arial" w:hAnsi="Arial" w:cs="Arial"/>
          <w:sz w:val="24"/>
          <w:szCs w:val="24"/>
        </w:rPr>
      </w:pPr>
      <w:r w:rsidRPr="00B0411E">
        <w:rPr>
          <w:rFonts w:ascii="Arial" w:eastAsia="Arial" w:hAnsi="Arial" w:cs="Arial"/>
          <w:sz w:val="24"/>
          <w:szCs w:val="24"/>
        </w:rPr>
        <w:t>8.2.2.</w:t>
      </w:r>
      <w:r w:rsidRPr="00B0411E">
        <w:rPr>
          <w:rFonts w:ascii="Arial" w:eastAsia="Arial" w:hAnsi="Arial" w:cs="Arial"/>
          <w:sz w:val="24"/>
          <w:szCs w:val="24"/>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F4DC287" w14:textId="77777777" w:rsidR="00060EBC" w:rsidRPr="00B0411E" w:rsidRDefault="00060EBC" w:rsidP="00060EBC">
      <w:pPr>
        <w:widowControl w:val="0"/>
        <w:pBdr>
          <w:top w:val="nil"/>
          <w:left w:val="nil"/>
          <w:bottom w:val="nil"/>
          <w:right w:val="nil"/>
          <w:between w:val="nil"/>
        </w:pBdr>
        <w:tabs>
          <w:tab w:val="left" w:pos="567"/>
          <w:tab w:val="left" w:pos="851"/>
          <w:tab w:val="left" w:pos="992"/>
          <w:tab w:val="left" w:pos="1134"/>
          <w:tab w:val="left" w:pos="1843"/>
        </w:tabs>
        <w:spacing w:after="0" w:line="240" w:lineRule="auto"/>
        <w:ind w:firstLine="1134"/>
        <w:jc w:val="both"/>
        <w:rPr>
          <w:rFonts w:ascii="Arial" w:eastAsia="Arial" w:hAnsi="Arial" w:cs="Arial"/>
          <w:sz w:val="24"/>
          <w:szCs w:val="24"/>
        </w:rPr>
      </w:pPr>
      <w:r w:rsidRPr="00B0411E">
        <w:rPr>
          <w:rFonts w:ascii="Arial" w:eastAsia="Times New Roman" w:hAnsi="Arial" w:cs="Arial"/>
          <w:sz w:val="24"/>
          <w:szCs w:val="24"/>
        </w:rPr>
        <w:t xml:space="preserve">8.2.3. Jei Tiekėjui pagal šią Sutartį yra priskaičiuotos netesybos, Pirkėjo už </w:t>
      </w:r>
      <w:r w:rsidRPr="00B0411E">
        <w:rPr>
          <w:rFonts w:ascii="Arial" w:eastAsia="Arial" w:hAnsi="Arial" w:cs="Arial"/>
          <w:sz w:val="24"/>
          <w:szCs w:val="24"/>
        </w:rPr>
        <w:t>Paslaugas</w:t>
      </w:r>
      <w:r w:rsidRPr="00B0411E">
        <w:rPr>
          <w:rFonts w:ascii="Arial" w:eastAsia="Times New Roman" w:hAnsi="Arial" w:cs="Arial"/>
          <w:sz w:val="24"/>
          <w:szCs w:val="24"/>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52C91BB" w14:textId="77777777" w:rsidR="00060EBC" w:rsidRPr="00B0411E" w:rsidRDefault="00060EBC" w:rsidP="00060EBC">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b/>
          <w:bCs/>
          <w:sz w:val="24"/>
          <w:szCs w:val="24"/>
        </w:rPr>
      </w:pPr>
    </w:p>
    <w:p w14:paraId="59DF80DC" w14:textId="77777777" w:rsidR="00060EBC" w:rsidRPr="00B0411E" w:rsidRDefault="00060EBC" w:rsidP="00060EBC">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Arial" w:eastAsia="Arial" w:hAnsi="Arial" w:cs="Arial"/>
          <w:b/>
          <w:caps/>
          <w:sz w:val="24"/>
          <w:szCs w:val="24"/>
        </w:rPr>
      </w:pPr>
      <w:r w:rsidRPr="00B0411E">
        <w:rPr>
          <w:rFonts w:ascii="Arial" w:eastAsia="Arial" w:hAnsi="Arial" w:cs="Arial"/>
          <w:b/>
          <w:bCs/>
          <w:caps/>
          <w:sz w:val="24"/>
          <w:szCs w:val="24"/>
        </w:rPr>
        <w:t>9.</w:t>
      </w:r>
      <w:r w:rsidRPr="00B0411E">
        <w:rPr>
          <w:rFonts w:ascii="Arial" w:eastAsia="Arial" w:hAnsi="Arial" w:cs="Arial"/>
          <w:b/>
          <w:bCs/>
          <w:caps/>
          <w:sz w:val="24"/>
          <w:szCs w:val="24"/>
        </w:rPr>
        <w:tab/>
      </w:r>
      <w:r w:rsidRPr="00B0411E">
        <w:rPr>
          <w:rFonts w:ascii="Arial" w:eastAsia="Arial" w:hAnsi="Arial" w:cs="Arial"/>
          <w:b/>
          <w:caps/>
          <w:sz w:val="24"/>
          <w:szCs w:val="24"/>
        </w:rPr>
        <w:t>Prievolių pagal Sutartį įvykdymo užtikrinimo būdai</w:t>
      </w:r>
    </w:p>
    <w:p w14:paraId="6E5F4E29" w14:textId="77777777" w:rsidR="00060EBC" w:rsidRPr="00B0411E" w:rsidRDefault="00060EBC" w:rsidP="00060EBC">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ascii="Arial" w:eastAsia="Arial" w:hAnsi="Arial" w:cs="Arial"/>
          <w:b/>
          <w:caps/>
          <w:sz w:val="24"/>
          <w:szCs w:val="24"/>
        </w:rPr>
      </w:pPr>
    </w:p>
    <w:p w14:paraId="59467DB8" w14:textId="77777777" w:rsidR="00060EBC" w:rsidRPr="00B0411E" w:rsidRDefault="00060EBC" w:rsidP="00060EBC">
      <w:pPr>
        <w:widowControl w:val="0"/>
        <w:pBdr>
          <w:top w:val="nil"/>
          <w:left w:val="nil"/>
          <w:bottom w:val="nil"/>
          <w:right w:val="nil"/>
          <w:between w:val="nil"/>
        </w:pBdr>
        <w:tabs>
          <w:tab w:val="left" w:pos="567"/>
          <w:tab w:val="left" w:pos="851"/>
          <w:tab w:val="left" w:pos="992"/>
          <w:tab w:val="left" w:pos="1134"/>
        </w:tabs>
        <w:spacing w:after="0" w:line="240" w:lineRule="auto"/>
        <w:ind w:firstLine="1134"/>
        <w:jc w:val="both"/>
        <w:rPr>
          <w:rFonts w:ascii="Arial" w:eastAsia="Arial" w:hAnsi="Arial" w:cs="Arial"/>
          <w:sz w:val="24"/>
          <w:szCs w:val="24"/>
        </w:rPr>
      </w:pPr>
      <w:r>
        <w:rPr>
          <w:rFonts w:ascii="Arial" w:eastAsia="Arial" w:hAnsi="Arial" w:cs="Arial"/>
          <w:sz w:val="24"/>
          <w:szCs w:val="24"/>
        </w:rPr>
        <w:t xml:space="preserve">9.1. </w:t>
      </w:r>
      <w:r w:rsidRPr="00B0411E">
        <w:rPr>
          <w:rFonts w:ascii="Arial" w:eastAsia="Arial" w:hAnsi="Arial" w:cs="Arial"/>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051DB62" w14:textId="77777777" w:rsidR="00060EBC" w:rsidRPr="00B0411E" w:rsidRDefault="00060EBC" w:rsidP="00060EBC">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b/>
          <w:bCs/>
          <w:sz w:val="24"/>
          <w:szCs w:val="24"/>
        </w:rPr>
      </w:pPr>
    </w:p>
    <w:p w14:paraId="5F59E26A" w14:textId="77777777" w:rsidR="00060EBC" w:rsidRPr="00B0411E" w:rsidRDefault="00060EBC" w:rsidP="00060EBC">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Arial" w:eastAsia="Arial" w:hAnsi="Arial" w:cs="Arial"/>
          <w:b/>
          <w:caps/>
          <w:sz w:val="24"/>
          <w:szCs w:val="24"/>
        </w:rPr>
      </w:pPr>
      <w:r w:rsidRPr="00B0411E">
        <w:rPr>
          <w:rFonts w:ascii="Arial" w:eastAsia="Arial" w:hAnsi="Arial" w:cs="Arial"/>
          <w:b/>
          <w:bCs/>
          <w:caps/>
          <w:sz w:val="24"/>
          <w:szCs w:val="24"/>
        </w:rPr>
        <w:lastRenderedPageBreak/>
        <w:t>10.</w:t>
      </w:r>
      <w:r w:rsidRPr="00B0411E">
        <w:rPr>
          <w:rFonts w:ascii="Arial" w:eastAsia="Arial" w:hAnsi="Arial" w:cs="Arial"/>
          <w:b/>
          <w:bCs/>
          <w:caps/>
          <w:sz w:val="24"/>
          <w:szCs w:val="24"/>
        </w:rPr>
        <w:tab/>
      </w:r>
      <w:r w:rsidRPr="00B0411E">
        <w:rPr>
          <w:rFonts w:ascii="Arial" w:eastAsia="Arial" w:hAnsi="Arial" w:cs="Arial"/>
          <w:b/>
          <w:caps/>
          <w:sz w:val="24"/>
          <w:szCs w:val="24"/>
        </w:rPr>
        <w:t>Sutarties įvykdymo užtikrinimas (JEI TAIKOMA)</w:t>
      </w:r>
    </w:p>
    <w:p w14:paraId="164FF5F9" w14:textId="77777777" w:rsidR="00060EBC" w:rsidRPr="00B0411E" w:rsidRDefault="00060EBC" w:rsidP="00060EBC">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Arial" w:eastAsia="Arial" w:hAnsi="Arial" w:cs="Arial"/>
          <w:b/>
          <w:caps/>
          <w:sz w:val="24"/>
          <w:szCs w:val="24"/>
        </w:rPr>
      </w:pPr>
    </w:p>
    <w:p w14:paraId="149BFDD1" w14:textId="77777777" w:rsidR="00060EBC" w:rsidRPr="00B0411E" w:rsidRDefault="00060EBC" w:rsidP="00060EBC">
      <w:pPr>
        <w:widowControl w:val="0"/>
        <w:pBdr>
          <w:top w:val="nil"/>
          <w:left w:val="nil"/>
          <w:bottom w:val="nil"/>
          <w:right w:val="nil"/>
          <w:between w:val="nil"/>
        </w:pBdr>
        <w:tabs>
          <w:tab w:val="left" w:pos="567"/>
          <w:tab w:val="left" w:pos="851"/>
          <w:tab w:val="left" w:pos="992"/>
          <w:tab w:val="left" w:pos="1134"/>
        </w:tabs>
        <w:spacing w:after="0" w:line="240" w:lineRule="auto"/>
        <w:ind w:firstLine="1134"/>
        <w:jc w:val="both"/>
        <w:rPr>
          <w:rFonts w:ascii="Arial" w:eastAsia="Arial" w:hAnsi="Arial" w:cs="Arial"/>
          <w:sz w:val="24"/>
          <w:szCs w:val="24"/>
          <w:shd w:val="clear" w:color="auto" w:fill="FFFFFF"/>
        </w:rPr>
      </w:pPr>
      <w:r w:rsidRPr="00B0411E">
        <w:rPr>
          <w:rFonts w:ascii="Arial" w:eastAsia="Arial" w:hAnsi="Arial" w:cs="Arial"/>
          <w:sz w:val="24"/>
          <w:szCs w:val="24"/>
          <w:shd w:val="clear" w:color="auto" w:fill="FFFFFF"/>
        </w:rPr>
        <w:t xml:space="preserve">10.1. Šio skyriaus nuostatos taikomos tuomet, jei Specialiosiose sąlygose numatyta, kad tinkamam Sutarties įvykdymui užtikrinti Tiekėjas turi pateikti </w:t>
      </w:r>
      <w:r w:rsidRPr="00B0411E">
        <w:rPr>
          <w:rFonts w:ascii="Arial" w:eastAsia="Cambria" w:hAnsi="Arial" w:cs="Arial"/>
          <w:sz w:val="24"/>
          <w:szCs w:val="24"/>
          <w:shd w:val="clear" w:color="auto" w:fill="FFFFFF"/>
        </w:rPr>
        <w:t xml:space="preserve">pirmo pareikalavimo </w:t>
      </w:r>
      <w:r w:rsidRPr="00B0411E">
        <w:rPr>
          <w:rFonts w:ascii="Arial" w:eastAsia="Arial" w:hAnsi="Arial" w:cs="Arial"/>
          <w:sz w:val="24"/>
          <w:szCs w:val="24"/>
          <w:shd w:val="clear" w:color="auto" w:fill="FFFFFF"/>
        </w:rPr>
        <w:t>banko garantiją arba draudimo bendrovės laidavimo draudimo raštą arba kitą Specialiosiose sąlygose nurodytą sutartinių įsipareigojimų įvykdymo užtikrinimą.</w:t>
      </w:r>
    </w:p>
    <w:p w14:paraId="3F6502C8" w14:textId="77777777" w:rsidR="00060EBC" w:rsidRPr="00B0411E" w:rsidRDefault="00060EBC" w:rsidP="00060EBC">
      <w:pPr>
        <w:widowControl w:val="0"/>
        <w:pBdr>
          <w:top w:val="nil"/>
          <w:left w:val="nil"/>
          <w:bottom w:val="nil"/>
          <w:right w:val="nil"/>
          <w:between w:val="nil"/>
        </w:pBdr>
        <w:tabs>
          <w:tab w:val="left" w:pos="567"/>
          <w:tab w:val="left" w:pos="851"/>
          <w:tab w:val="left" w:pos="992"/>
          <w:tab w:val="left" w:pos="1134"/>
        </w:tabs>
        <w:spacing w:after="0" w:line="240" w:lineRule="auto"/>
        <w:ind w:firstLine="1134"/>
        <w:jc w:val="both"/>
        <w:rPr>
          <w:rFonts w:ascii="Arial" w:eastAsia="Arial" w:hAnsi="Arial" w:cs="Arial"/>
          <w:b/>
          <w:bCs/>
          <w:sz w:val="24"/>
          <w:szCs w:val="24"/>
        </w:rPr>
      </w:pPr>
      <w:r w:rsidRPr="00B0411E">
        <w:rPr>
          <w:rFonts w:ascii="Arial" w:eastAsia="Times New Roman" w:hAnsi="Arial" w:cs="Arial"/>
          <w:b/>
          <w:bCs/>
          <w:sz w:val="24"/>
          <w:szCs w:val="24"/>
        </w:rPr>
        <w:t>Pastaba.</w:t>
      </w:r>
      <w:r w:rsidRPr="00B0411E">
        <w:rPr>
          <w:rFonts w:ascii="Arial" w:eastAsia="Times New Roman" w:hAnsi="Arial" w:cs="Arial"/>
          <w:sz w:val="24"/>
          <w:szCs w:val="24"/>
        </w:rPr>
        <w:t xml:space="preserve"> </w:t>
      </w:r>
      <w:r w:rsidRPr="00B0411E">
        <w:rPr>
          <w:rFonts w:ascii="Arial" w:eastAsia="Arial" w:hAnsi="Arial" w:cs="Arial"/>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12893EA" w14:textId="77777777" w:rsidR="00060EBC" w:rsidRPr="00B0411E" w:rsidRDefault="00060EBC" w:rsidP="00060EBC">
      <w:pPr>
        <w:tabs>
          <w:tab w:val="left" w:pos="567"/>
        </w:tabs>
        <w:spacing w:after="0" w:line="240" w:lineRule="auto"/>
        <w:ind w:firstLine="1134"/>
        <w:jc w:val="both"/>
        <w:rPr>
          <w:rFonts w:ascii="Arial" w:eastAsia="Cambria" w:hAnsi="Arial" w:cs="Arial"/>
          <w:sz w:val="24"/>
          <w:szCs w:val="24"/>
        </w:rPr>
      </w:pPr>
      <w:r w:rsidRPr="00B0411E">
        <w:rPr>
          <w:rFonts w:ascii="Arial" w:eastAsia="Cambria" w:hAnsi="Arial" w:cs="Arial"/>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B0411E">
        <w:rPr>
          <w:rFonts w:ascii="Arial" w:eastAsia="Cambria" w:hAnsi="Arial" w:cs="Arial"/>
          <w:sz w:val="24"/>
          <w:szCs w:val="24"/>
        </w:rPr>
        <w:t>kartu su draudimo bendrovės laidavimo draudimo raštu turi būti pateiktas ir pasirašytas draudimo liudijimas (polisas) bei dokumentas, įrodantis, kad draudimo įmoka už išduotą laidavimo draudimo raštą yra sumokėta</w:t>
      </w:r>
      <w:r w:rsidRPr="00B0411E">
        <w:rPr>
          <w:rFonts w:ascii="Arial" w:eastAsia="Cambria" w:hAnsi="Arial" w:cs="Arial"/>
          <w:sz w:val="24"/>
          <w:szCs w:val="24"/>
          <w:shd w:val="clear" w:color="auto" w:fill="FFFFFF"/>
        </w:rPr>
        <w:t xml:space="preserve">), atitinkantį Bendrųjų sąlygų 10 skyriuje nurodytas sąlygas, per Specialiosiose sąlygose nustatytą terminą (toliau – </w:t>
      </w:r>
      <w:r w:rsidRPr="00B0411E">
        <w:rPr>
          <w:rFonts w:ascii="Arial" w:eastAsia="Cambria" w:hAnsi="Arial" w:cs="Arial"/>
          <w:b/>
          <w:bCs/>
          <w:sz w:val="24"/>
          <w:szCs w:val="24"/>
          <w:shd w:val="clear" w:color="auto" w:fill="FFFFFF"/>
        </w:rPr>
        <w:t>Sutarties įvykdymo užtikrinimas</w:t>
      </w:r>
      <w:r w:rsidRPr="00B0411E">
        <w:rPr>
          <w:rFonts w:ascii="Arial" w:eastAsia="Cambria" w:hAnsi="Arial" w:cs="Arial"/>
          <w:sz w:val="24"/>
          <w:szCs w:val="24"/>
          <w:shd w:val="clear" w:color="auto" w:fill="FFFFFF"/>
        </w:rPr>
        <w:t>).</w:t>
      </w:r>
    </w:p>
    <w:p w14:paraId="2CBF4902" w14:textId="77777777" w:rsidR="00060EBC" w:rsidRPr="00B0411E" w:rsidRDefault="00060EBC" w:rsidP="00060EBC">
      <w:pPr>
        <w:tabs>
          <w:tab w:val="left" w:pos="567"/>
        </w:tabs>
        <w:spacing w:after="0" w:line="240" w:lineRule="auto"/>
        <w:ind w:firstLine="1134"/>
        <w:jc w:val="both"/>
        <w:textAlignment w:val="baseline"/>
        <w:rPr>
          <w:rFonts w:ascii="Arial" w:eastAsia="Times New Roman" w:hAnsi="Arial" w:cs="Arial"/>
          <w:sz w:val="24"/>
          <w:szCs w:val="24"/>
        </w:rPr>
      </w:pPr>
      <w:r w:rsidRPr="00B0411E">
        <w:rPr>
          <w:rFonts w:ascii="Arial" w:eastAsia="Times New Roman" w:hAnsi="Arial" w:cs="Arial"/>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16092C4" w14:textId="77777777" w:rsidR="00060EBC" w:rsidRPr="00B0411E" w:rsidRDefault="00060EBC" w:rsidP="00060EBC">
      <w:pPr>
        <w:tabs>
          <w:tab w:val="left" w:pos="567"/>
        </w:tabs>
        <w:spacing w:after="0" w:line="240" w:lineRule="auto"/>
        <w:ind w:firstLine="1134"/>
        <w:jc w:val="both"/>
        <w:textAlignment w:val="baseline"/>
        <w:rPr>
          <w:rFonts w:ascii="Arial" w:eastAsia="Times New Roman" w:hAnsi="Arial" w:cs="Arial"/>
          <w:sz w:val="24"/>
          <w:szCs w:val="24"/>
        </w:rPr>
      </w:pPr>
      <w:r w:rsidRPr="00B0411E">
        <w:rPr>
          <w:rFonts w:ascii="Arial" w:eastAsia="Times New Roman" w:hAnsi="Arial" w:cs="Arial"/>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0EB3628" w14:textId="77777777" w:rsidR="00060EBC" w:rsidRPr="00B0411E" w:rsidRDefault="00060EBC" w:rsidP="00060EBC">
      <w:pPr>
        <w:tabs>
          <w:tab w:val="left" w:pos="567"/>
        </w:tabs>
        <w:spacing w:after="0" w:line="240" w:lineRule="auto"/>
        <w:ind w:firstLine="1134"/>
        <w:jc w:val="both"/>
        <w:textAlignment w:val="baseline"/>
        <w:rPr>
          <w:rFonts w:ascii="Arial" w:eastAsia="Times New Roman" w:hAnsi="Arial" w:cs="Arial"/>
          <w:sz w:val="24"/>
          <w:szCs w:val="24"/>
        </w:rPr>
      </w:pPr>
      <w:r w:rsidRPr="00B0411E">
        <w:rPr>
          <w:rFonts w:ascii="Arial" w:eastAsia="Times New Roman" w:hAnsi="Arial" w:cs="Arial"/>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4A8964E9" w14:textId="77777777" w:rsidR="00060EBC" w:rsidRPr="00B0411E" w:rsidRDefault="00060EBC" w:rsidP="00060EBC">
      <w:pPr>
        <w:tabs>
          <w:tab w:val="left" w:pos="567"/>
        </w:tabs>
        <w:spacing w:after="0" w:line="240" w:lineRule="auto"/>
        <w:ind w:firstLine="1134"/>
        <w:jc w:val="both"/>
        <w:textAlignment w:val="baseline"/>
        <w:rPr>
          <w:rFonts w:ascii="Arial" w:eastAsia="Times New Roman" w:hAnsi="Arial" w:cs="Arial"/>
          <w:sz w:val="24"/>
          <w:szCs w:val="24"/>
        </w:rPr>
      </w:pPr>
      <w:r w:rsidRPr="00B0411E">
        <w:rPr>
          <w:rFonts w:ascii="Arial" w:eastAsia="Times New Roman" w:hAnsi="Arial" w:cs="Arial"/>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3F12A52" w14:textId="77777777" w:rsidR="00060EBC" w:rsidRPr="00B0411E" w:rsidRDefault="00060EBC" w:rsidP="00060EBC">
      <w:pPr>
        <w:tabs>
          <w:tab w:val="left" w:pos="567"/>
        </w:tabs>
        <w:spacing w:after="0" w:line="240" w:lineRule="auto"/>
        <w:ind w:firstLine="1134"/>
        <w:jc w:val="both"/>
        <w:textAlignment w:val="baseline"/>
        <w:rPr>
          <w:rFonts w:ascii="Arial" w:eastAsia="Times New Roman" w:hAnsi="Arial" w:cs="Arial"/>
          <w:sz w:val="24"/>
          <w:szCs w:val="24"/>
        </w:rPr>
      </w:pPr>
      <w:r w:rsidRPr="00B0411E">
        <w:rPr>
          <w:rFonts w:ascii="Arial" w:eastAsia="Times New Roman" w:hAnsi="Arial" w:cs="Arial"/>
          <w:sz w:val="24"/>
          <w:szCs w:val="24"/>
        </w:rPr>
        <w:t>10.7. Sutarties įvykdymo užtikrinimas turi įsigalioti ne vėliau negu jo pateikimo Pirkėjui dieną.</w:t>
      </w:r>
    </w:p>
    <w:p w14:paraId="25F13FF1" w14:textId="77777777" w:rsidR="00060EBC" w:rsidRPr="00B0411E" w:rsidRDefault="00060EBC" w:rsidP="00060EBC">
      <w:pPr>
        <w:tabs>
          <w:tab w:val="left" w:pos="567"/>
        </w:tabs>
        <w:spacing w:after="0" w:line="240" w:lineRule="auto"/>
        <w:ind w:firstLine="1134"/>
        <w:jc w:val="both"/>
        <w:textAlignment w:val="baseline"/>
        <w:rPr>
          <w:rFonts w:ascii="Arial" w:eastAsia="Times New Roman" w:hAnsi="Arial" w:cs="Arial"/>
          <w:sz w:val="24"/>
          <w:szCs w:val="24"/>
        </w:rPr>
      </w:pPr>
      <w:r w:rsidRPr="00B0411E">
        <w:rPr>
          <w:rFonts w:ascii="Arial" w:eastAsia="Times New Roman" w:hAnsi="Arial" w:cs="Arial"/>
          <w:sz w:val="24"/>
          <w:szCs w:val="24"/>
        </w:rPr>
        <w:t>10.8. Sutarties įvykdymo užtikrinimo suma turi būti nurodoma ir išmokama eurais.</w:t>
      </w:r>
    </w:p>
    <w:p w14:paraId="332EC436" w14:textId="77777777" w:rsidR="00060EBC" w:rsidRPr="00B0411E" w:rsidRDefault="00060EBC" w:rsidP="00060EBC">
      <w:pPr>
        <w:tabs>
          <w:tab w:val="left" w:pos="567"/>
        </w:tabs>
        <w:spacing w:after="0" w:line="240" w:lineRule="auto"/>
        <w:ind w:firstLine="1134"/>
        <w:jc w:val="both"/>
        <w:textAlignment w:val="baseline"/>
        <w:rPr>
          <w:rFonts w:ascii="Arial" w:eastAsia="Times New Roman" w:hAnsi="Arial" w:cs="Arial"/>
          <w:sz w:val="24"/>
          <w:szCs w:val="24"/>
        </w:rPr>
      </w:pPr>
      <w:r w:rsidRPr="00B0411E">
        <w:rPr>
          <w:rFonts w:ascii="Arial" w:eastAsia="Times New Roman" w:hAnsi="Arial" w:cs="Arial"/>
          <w:sz w:val="24"/>
          <w:szCs w:val="24"/>
        </w:rPr>
        <w:t>10.9. Sutarties įvykdymo užtikrinimas turi būti surašytas lietuvių arba kita kalba (esant Pirkėjo prašymui, turi būti pateiktas vertimas į lietuvių kalbą).</w:t>
      </w:r>
    </w:p>
    <w:p w14:paraId="242A2648" w14:textId="77777777" w:rsidR="00060EBC" w:rsidRPr="00B0411E" w:rsidRDefault="00060EBC" w:rsidP="00060EBC">
      <w:pPr>
        <w:tabs>
          <w:tab w:val="left" w:pos="567"/>
        </w:tabs>
        <w:spacing w:after="0" w:line="240" w:lineRule="auto"/>
        <w:ind w:firstLine="1134"/>
        <w:jc w:val="both"/>
        <w:textAlignment w:val="baseline"/>
        <w:rPr>
          <w:rFonts w:ascii="Arial" w:eastAsia="Times New Roman" w:hAnsi="Arial" w:cs="Arial"/>
          <w:sz w:val="24"/>
          <w:szCs w:val="24"/>
        </w:rPr>
      </w:pPr>
      <w:r w:rsidRPr="00B0411E">
        <w:rPr>
          <w:rFonts w:ascii="Arial" w:eastAsia="Times New Roman" w:hAnsi="Arial" w:cs="Arial"/>
          <w:sz w:val="24"/>
          <w:szCs w:val="24"/>
        </w:rPr>
        <w:t>10.10. Sutarties įvykdymo užtikrinime nurodytas jo galiojimo terminas turi būti ne trumpesnis nei nurodytas Specialiosiose sąlygose.</w:t>
      </w:r>
    </w:p>
    <w:p w14:paraId="000B69C2" w14:textId="77777777" w:rsidR="00060EBC" w:rsidRPr="00B0411E" w:rsidRDefault="00060EBC" w:rsidP="00060EBC">
      <w:pPr>
        <w:tabs>
          <w:tab w:val="left" w:pos="567"/>
        </w:tabs>
        <w:spacing w:after="0" w:line="240" w:lineRule="auto"/>
        <w:ind w:firstLine="1134"/>
        <w:jc w:val="both"/>
        <w:textAlignment w:val="baseline"/>
        <w:rPr>
          <w:rFonts w:ascii="Arial" w:eastAsia="Times New Roman" w:hAnsi="Arial" w:cs="Arial"/>
          <w:sz w:val="24"/>
          <w:szCs w:val="24"/>
        </w:rPr>
      </w:pPr>
      <w:r w:rsidRPr="00B0411E">
        <w:rPr>
          <w:rFonts w:ascii="Arial" w:eastAsia="Times New Roman" w:hAnsi="Arial" w:cs="Arial"/>
          <w:sz w:val="24"/>
          <w:szCs w:val="24"/>
        </w:rPr>
        <w:t xml:space="preserve">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w:t>
      </w:r>
      <w:r w:rsidRPr="00B0411E">
        <w:rPr>
          <w:rFonts w:ascii="Arial" w:eastAsia="Times New Roman" w:hAnsi="Arial" w:cs="Arial"/>
          <w:sz w:val="24"/>
          <w:szCs w:val="24"/>
        </w:rPr>
        <w:lastRenderedPageBreak/>
        <w:t>vėliau kaip prieš 10 (dešimt) darbo dienų iki Sutarties įvykdymo užtikrinimo galiojimo termino pabaigos.</w:t>
      </w:r>
    </w:p>
    <w:p w14:paraId="50E4E389" w14:textId="77777777" w:rsidR="00060EBC" w:rsidRPr="00B0411E" w:rsidRDefault="00060EBC" w:rsidP="00060EBC">
      <w:pPr>
        <w:tabs>
          <w:tab w:val="left" w:pos="567"/>
        </w:tabs>
        <w:spacing w:after="0" w:line="240" w:lineRule="auto"/>
        <w:ind w:firstLine="1134"/>
        <w:jc w:val="both"/>
        <w:textAlignment w:val="baseline"/>
        <w:rPr>
          <w:rFonts w:ascii="Arial" w:eastAsia="Times New Roman" w:hAnsi="Arial" w:cs="Arial"/>
          <w:sz w:val="24"/>
          <w:szCs w:val="24"/>
        </w:rPr>
      </w:pPr>
      <w:r w:rsidRPr="00B0411E">
        <w:rPr>
          <w:rFonts w:ascii="Arial" w:eastAsia="Times New Roman" w:hAnsi="Arial" w:cs="Arial"/>
          <w:sz w:val="24"/>
          <w:szCs w:val="24"/>
        </w:rPr>
        <w:t xml:space="preserve">10.12. Jeigu Sutartyje nustatytomis sąlygomis </w:t>
      </w:r>
      <w:r w:rsidRPr="00B0411E">
        <w:rPr>
          <w:rFonts w:ascii="Arial" w:eastAsia="Arial" w:hAnsi="Arial" w:cs="Arial"/>
          <w:sz w:val="24"/>
          <w:szCs w:val="24"/>
        </w:rPr>
        <w:t>Paslaugų</w:t>
      </w:r>
      <w:r w:rsidRPr="00B0411E">
        <w:rPr>
          <w:rFonts w:ascii="Arial" w:eastAsia="Times New Roman" w:hAnsi="Arial" w:cs="Arial"/>
          <w:sz w:val="24"/>
          <w:szCs w:val="24"/>
        </w:rPr>
        <w:t xml:space="preserve"> suteikimo terminas yra pratęsiamas arba nukeliamas dėl Sutarties sustabdymo, arba suteikti </w:t>
      </w:r>
      <w:r w:rsidRPr="00B0411E">
        <w:rPr>
          <w:rFonts w:ascii="Arial" w:eastAsia="Arial" w:hAnsi="Arial" w:cs="Arial"/>
          <w:sz w:val="24"/>
          <w:szCs w:val="24"/>
        </w:rPr>
        <w:t>Paslaugas</w:t>
      </w:r>
      <w:r w:rsidRPr="00B0411E">
        <w:rPr>
          <w:rFonts w:ascii="Arial" w:eastAsia="Times New Roman" w:hAnsi="Arial" w:cs="Arial"/>
          <w:sz w:val="24"/>
          <w:szCs w:val="24"/>
        </w:rPr>
        <w:t xml:space="preserve"> arba taisyti </w:t>
      </w:r>
      <w:r w:rsidRPr="00B0411E">
        <w:rPr>
          <w:rFonts w:ascii="Arial" w:eastAsia="Arial" w:hAnsi="Arial" w:cs="Arial"/>
          <w:sz w:val="24"/>
          <w:szCs w:val="24"/>
        </w:rPr>
        <w:t>Paslaugų</w:t>
      </w:r>
      <w:r w:rsidRPr="00B0411E">
        <w:rPr>
          <w:rFonts w:ascii="Arial" w:eastAsia="Times New Roman" w:hAnsi="Arial" w:cs="Arial"/>
          <w:sz w:val="24"/>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7F9D11D" w14:textId="77777777" w:rsidR="00060EBC" w:rsidRPr="00B0411E" w:rsidRDefault="00060EBC" w:rsidP="00060EBC">
      <w:pPr>
        <w:tabs>
          <w:tab w:val="left" w:pos="567"/>
        </w:tabs>
        <w:spacing w:after="0" w:line="240" w:lineRule="auto"/>
        <w:ind w:firstLine="1134"/>
        <w:jc w:val="both"/>
        <w:textAlignment w:val="baseline"/>
        <w:rPr>
          <w:rFonts w:ascii="Arial" w:eastAsia="Times New Roman" w:hAnsi="Arial" w:cs="Arial"/>
          <w:sz w:val="24"/>
          <w:szCs w:val="24"/>
        </w:rPr>
      </w:pPr>
      <w:r w:rsidRPr="00B0411E">
        <w:rPr>
          <w:rFonts w:ascii="Arial" w:eastAsia="Times New Roman" w:hAnsi="Arial" w:cs="Arial"/>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45D844EA" w14:textId="77777777" w:rsidR="00060EBC" w:rsidRPr="00B0411E" w:rsidRDefault="00060EBC" w:rsidP="00060EBC">
      <w:pPr>
        <w:tabs>
          <w:tab w:val="left" w:pos="567"/>
        </w:tabs>
        <w:spacing w:after="0" w:line="240" w:lineRule="auto"/>
        <w:ind w:firstLine="1134"/>
        <w:jc w:val="both"/>
        <w:rPr>
          <w:rFonts w:ascii="Arial" w:eastAsia="Times New Roman" w:hAnsi="Arial" w:cs="Arial"/>
          <w:sz w:val="24"/>
          <w:szCs w:val="24"/>
        </w:rPr>
      </w:pPr>
      <w:r w:rsidRPr="00B0411E">
        <w:rPr>
          <w:rFonts w:ascii="Arial" w:eastAsia="Times New Roman" w:hAnsi="Arial" w:cs="Arial"/>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14D896C2" w14:textId="77777777" w:rsidR="00060EBC" w:rsidRPr="00B0411E" w:rsidRDefault="00060EBC" w:rsidP="00060EBC">
      <w:pPr>
        <w:tabs>
          <w:tab w:val="left" w:pos="567"/>
        </w:tabs>
        <w:spacing w:after="0" w:line="240" w:lineRule="auto"/>
        <w:ind w:firstLine="1134"/>
        <w:jc w:val="both"/>
        <w:textAlignment w:val="baseline"/>
        <w:rPr>
          <w:rFonts w:ascii="Arial" w:eastAsia="Times New Roman" w:hAnsi="Arial" w:cs="Arial"/>
          <w:sz w:val="24"/>
          <w:szCs w:val="24"/>
        </w:rPr>
      </w:pPr>
      <w:r w:rsidRPr="00B0411E">
        <w:rPr>
          <w:rFonts w:ascii="Arial" w:eastAsia="Times New Roman" w:hAnsi="Arial" w:cs="Arial"/>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41C4A78" w14:textId="77777777" w:rsidR="00060EBC" w:rsidRPr="00B0411E" w:rsidRDefault="00060EBC" w:rsidP="00060EBC">
      <w:pPr>
        <w:tabs>
          <w:tab w:val="left" w:pos="567"/>
        </w:tabs>
        <w:spacing w:after="0" w:line="240" w:lineRule="auto"/>
        <w:ind w:firstLine="1134"/>
        <w:jc w:val="both"/>
        <w:textAlignment w:val="baseline"/>
        <w:rPr>
          <w:rFonts w:ascii="Arial" w:eastAsia="Times New Roman" w:hAnsi="Arial" w:cs="Arial"/>
          <w:sz w:val="24"/>
          <w:szCs w:val="24"/>
        </w:rPr>
      </w:pPr>
      <w:r w:rsidRPr="00B0411E">
        <w:rPr>
          <w:rFonts w:ascii="Arial" w:eastAsia="Times New Roman" w:hAnsi="Arial" w:cs="Arial"/>
          <w:sz w:val="24"/>
          <w:szCs w:val="24"/>
        </w:rPr>
        <w:t>10.16. Pirkėjas gali pasinaudoti Sutarties įvykdymo užtikrinimu, esant bet kuriai iš žemiau nurodytų aplinkybių:</w:t>
      </w:r>
    </w:p>
    <w:p w14:paraId="5C61CE0F" w14:textId="77777777" w:rsidR="00060EBC" w:rsidRPr="00B0411E" w:rsidRDefault="00060EBC" w:rsidP="00060EBC">
      <w:pPr>
        <w:tabs>
          <w:tab w:val="left" w:pos="567"/>
        </w:tabs>
        <w:spacing w:after="0" w:line="240" w:lineRule="auto"/>
        <w:ind w:firstLine="1134"/>
        <w:jc w:val="both"/>
        <w:textAlignment w:val="baseline"/>
        <w:rPr>
          <w:rFonts w:ascii="Arial" w:eastAsia="Times New Roman" w:hAnsi="Arial" w:cs="Arial"/>
          <w:sz w:val="24"/>
          <w:szCs w:val="24"/>
        </w:rPr>
      </w:pPr>
      <w:r w:rsidRPr="00B0411E">
        <w:rPr>
          <w:rFonts w:ascii="Arial" w:eastAsia="Times New Roman" w:hAnsi="Arial" w:cs="Arial"/>
          <w:sz w:val="24"/>
          <w:szCs w:val="24"/>
        </w:rPr>
        <w:t>10.16.1. Tiekėjas neįvykdė, nevykdo arba netinkamai vykdo savo įsipareigojimus pagal Sutartį;</w:t>
      </w:r>
    </w:p>
    <w:p w14:paraId="2F2B07F1" w14:textId="77777777" w:rsidR="00060EBC" w:rsidRPr="00B0411E" w:rsidRDefault="00060EBC" w:rsidP="00060EBC">
      <w:pPr>
        <w:tabs>
          <w:tab w:val="left" w:pos="567"/>
        </w:tabs>
        <w:spacing w:after="0" w:line="240" w:lineRule="auto"/>
        <w:ind w:firstLine="1134"/>
        <w:jc w:val="both"/>
        <w:textAlignment w:val="baseline"/>
        <w:rPr>
          <w:rFonts w:ascii="Arial" w:eastAsia="Times New Roman" w:hAnsi="Arial" w:cs="Arial"/>
          <w:sz w:val="24"/>
          <w:szCs w:val="24"/>
        </w:rPr>
      </w:pPr>
      <w:r w:rsidRPr="00B0411E">
        <w:rPr>
          <w:rFonts w:ascii="Arial" w:eastAsia="Times New Roman" w:hAnsi="Arial" w:cs="Arial"/>
          <w:sz w:val="24"/>
          <w:szCs w:val="24"/>
        </w:rPr>
        <w:t xml:space="preserve">10.16.2. Tiekėjas per protingai nustatytą laikotarpį neįvykdo Pirkėjo nurodymo ištaisyti </w:t>
      </w:r>
      <w:r w:rsidRPr="00B0411E">
        <w:rPr>
          <w:rFonts w:ascii="Arial" w:eastAsia="Arial" w:hAnsi="Arial" w:cs="Arial"/>
          <w:sz w:val="24"/>
          <w:szCs w:val="24"/>
        </w:rPr>
        <w:t>Paslaugų</w:t>
      </w:r>
      <w:r w:rsidRPr="00B0411E">
        <w:rPr>
          <w:rFonts w:ascii="Arial" w:eastAsia="Times New Roman" w:hAnsi="Arial" w:cs="Arial"/>
          <w:sz w:val="24"/>
          <w:szCs w:val="24"/>
        </w:rPr>
        <w:t xml:space="preserve"> trūkumus;</w:t>
      </w:r>
    </w:p>
    <w:p w14:paraId="20DC7102" w14:textId="77777777" w:rsidR="00060EBC" w:rsidRPr="00B0411E" w:rsidRDefault="00060EBC" w:rsidP="00060EBC">
      <w:pPr>
        <w:tabs>
          <w:tab w:val="left" w:pos="567"/>
        </w:tabs>
        <w:spacing w:after="0" w:line="240" w:lineRule="auto"/>
        <w:ind w:firstLine="1134"/>
        <w:jc w:val="both"/>
        <w:textAlignment w:val="baseline"/>
        <w:rPr>
          <w:rFonts w:ascii="Arial" w:eastAsia="Times New Roman" w:hAnsi="Arial" w:cs="Arial"/>
          <w:sz w:val="24"/>
          <w:szCs w:val="24"/>
        </w:rPr>
      </w:pPr>
      <w:r w:rsidRPr="00B0411E">
        <w:rPr>
          <w:rFonts w:ascii="Arial" w:eastAsia="Times New Roman" w:hAnsi="Arial" w:cs="Arial"/>
          <w:sz w:val="24"/>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43E82601" w14:textId="77777777" w:rsidR="00060EBC" w:rsidRPr="00B0411E" w:rsidRDefault="00060EBC" w:rsidP="00060EBC">
      <w:pPr>
        <w:tabs>
          <w:tab w:val="left" w:pos="567"/>
        </w:tabs>
        <w:spacing w:after="0" w:line="240" w:lineRule="auto"/>
        <w:ind w:firstLine="1134"/>
        <w:jc w:val="both"/>
        <w:textAlignment w:val="baseline"/>
        <w:rPr>
          <w:rFonts w:ascii="Arial" w:eastAsia="Times New Roman" w:hAnsi="Arial" w:cs="Arial"/>
          <w:sz w:val="24"/>
          <w:szCs w:val="24"/>
        </w:rPr>
      </w:pPr>
      <w:r w:rsidRPr="00B0411E">
        <w:rPr>
          <w:rFonts w:ascii="Arial" w:eastAsia="Times New Roman" w:hAnsi="Arial" w:cs="Arial"/>
          <w:sz w:val="24"/>
          <w:szCs w:val="24"/>
        </w:rPr>
        <w:t>10.16.4. Tiekėjas be pateisinamos priežasties (ne Sutartyje nustatytais atvejais) vienašališkai nutraukia Sutartį.</w:t>
      </w:r>
    </w:p>
    <w:p w14:paraId="3C06CAC2" w14:textId="77777777" w:rsidR="00060EBC" w:rsidRPr="00B0411E" w:rsidRDefault="00060EBC" w:rsidP="00060EBC">
      <w:pPr>
        <w:tabs>
          <w:tab w:val="left" w:pos="567"/>
        </w:tabs>
        <w:spacing w:after="0"/>
        <w:jc w:val="both"/>
        <w:textAlignment w:val="baseline"/>
        <w:rPr>
          <w:rFonts w:ascii="Arial" w:eastAsia="Times New Roman" w:hAnsi="Arial" w:cs="Arial"/>
          <w:b/>
          <w:bCs/>
          <w:sz w:val="24"/>
          <w:szCs w:val="24"/>
        </w:rPr>
      </w:pPr>
    </w:p>
    <w:p w14:paraId="6B9D3882" w14:textId="77777777" w:rsidR="00060EBC" w:rsidRPr="00B0411E" w:rsidRDefault="00060EBC" w:rsidP="00060EBC">
      <w:pPr>
        <w:keepNext/>
        <w:keepLines/>
        <w:tabs>
          <w:tab w:val="left" w:pos="567"/>
          <w:tab w:val="left" w:pos="851"/>
          <w:tab w:val="left" w:pos="992"/>
          <w:tab w:val="left" w:pos="1134"/>
        </w:tabs>
        <w:spacing w:after="0"/>
        <w:jc w:val="center"/>
        <w:rPr>
          <w:rFonts w:ascii="Arial" w:eastAsia="Cambria" w:hAnsi="Arial" w:cs="Arial"/>
          <w:caps/>
          <w:sz w:val="24"/>
          <w:szCs w:val="24"/>
          <w14:numSpacing w14:val="tabular"/>
        </w:rPr>
      </w:pPr>
      <w:r w:rsidRPr="00B0411E">
        <w:rPr>
          <w:rFonts w:ascii="Arial" w:eastAsia="Cambria" w:hAnsi="Arial" w:cs="Arial"/>
          <w:b/>
          <w:bCs/>
          <w:caps/>
          <w:sz w:val="24"/>
          <w:szCs w:val="24"/>
          <w14:numSpacing w14:val="tabular"/>
        </w:rPr>
        <w:t>11.</w:t>
      </w:r>
      <w:r w:rsidRPr="00B0411E">
        <w:rPr>
          <w:rFonts w:ascii="Arial" w:eastAsia="Cambria" w:hAnsi="Arial" w:cs="Arial"/>
          <w:b/>
          <w:bCs/>
          <w:caps/>
          <w:sz w:val="24"/>
          <w:szCs w:val="24"/>
          <w14:numSpacing w14:val="tabular"/>
        </w:rPr>
        <w:tab/>
        <w:t>SUTARTIES KAINA IR JOS PERSKAIČIAVIMAS</w:t>
      </w:r>
    </w:p>
    <w:p w14:paraId="098DD0BC" w14:textId="77777777" w:rsidR="00060EBC" w:rsidRPr="00B0411E" w:rsidRDefault="00060EBC" w:rsidP="00060EBC">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Arial" w:eastAsia="Arial" w:hAnsi="Arial" w:cs="Arial"/>
          <w:b/>
          <w:sz w:val="24"/>
          <w:szCs w:val="24"/>
        </w:rPr>
      </w:pPr>
    </w:p>
    <w:p w14:paraId="208D795E" w14:textId="77777777" w:rsidR="00060EBC" w:rsidRPr="00B0411E" w:rsidRDefault="00060EBC" w:rsidP="00060EBC">
      <w:pPr>
        <w:widowControl w:val="0"/>
        <w:pBdr>
          <w:top w:val="nil"/>
          <w:left w:val="nil"/>
          <w:bottom w:val="nil"/>
          <w:right w:val="nil"/>
          <w:between w:val="nil"/>
        </w:pBdr>
        <w:tabs>
          <w:tab w:val="left" w:pos="567"/>
          <w:tab w:val="left" w:pos="851"/>
          <w:tab w:val="left" w:pos="992"/>
          <w:tab w:val="left" w:pos="1134"/>
        </w:tabs>
        <w:spacing w:after="0" w:line="240" w:lineRule="auto"/>
        <w:ind w:firstLine="1134"/>
        <w:jc w:val="both"/>
        <w:rPr>
          <w:rFonts w:ascii="Arial" w:eastAsia="Arial" w:hAnsi="Arial" w:cs="Arial"/>
          <w:sz w:val="24"/>
          <w:szCs w:val="24"/>
        </w:rPr>
      </w:pPr>
      <w:r w:rsidRPr="00B0411E">
        <w:rPr>
          <w:rFonts w:ascii="Arial" w:eastAsia="Arial" w:hAnsi="Arial" w:cs="Arial"/>
          <w:sz w:val="24"/>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E75C00C" w14:textId="77777777" w:rsidR="00060EBC" w:rsidRPr="00B0411E" w:rsidRDefault="00060EBC" w:rsidP="00060EBC">
      <w:pPr>
        <w:widowControl w:val="0"/>
        <w:pBdr>
          <w:top w:val="nil"/>
          <w:left w:val="nil"/>
          <w:bottom w:val="nil"/>
          <w:right w:val="nil"/>
          <w:between w:val="nil"/>
        </w:pBdr>
        <w:tabs>
          <w:tab w:val="left" w:pos="567"/>
          <w:tab w:val="left" w:pos="851"/>
          <w:tab w:val="left" w:pos="992"/>
          <w:tab w:val="left" w:pos="1134"/>
        </w:tabs>
        <w:spacing w:after="0" w:line="240" w:lineRule="auto"/>
        <w:ind w:firstLine="1134"/>
        <w:jc w:val="both"/>
        <w:rPr>
          <w:rFonts w:ascii="Arial" w:eastAsia="Arial" w:hAnsi="Arial" w:cs="Arial"/>
          <w:sz w:val="24"/>
          <w:szCs w:val="24"/>
        </w:rPr>
      </w:pPr>
      <w:r w:rsidRPr="00B0411E">
        <w:rPr>
          <w:rFonts w:ascii="Arial" w:eastAsia="Arial" w:hAnsi="Arial" w:cs="Arial"/>
          <w:sz w:val="24"/>
          <w:szCs w:val="24"/>
        </w:rPr>
        <w:t>11.2. Pradinės sutarties vertė yra nurodyta Specialiosiose sąlygose.</w:t>
      </w:r>
    </w:p>
    <w:p w14:paraId="36556F57" w14:textId="77777777" w:rsidR="00060EBC" w:rsidRPr="00B0411E" w:rsidRDefault="00060EBC" w:rsidP="00060EBC">
      <w:pPr>
        <w:widowControl w:val="0"/>
        <w:pBdr>
          <w:top w:val="nil"/>
          <w:left w:val="nil"/>
          <w:bottom w:val="nil"/>
          <w:right w:val="nil"/>
          <w:between w:val="nil"/>
        </w:pBdr>
        <w:tabs>
          <w:tab w:val="left" w:pos="567"/>
          <w:tab w:val="left" w:pos="851"/>
          <w:tab w:val="left" w:pos="992"/>
          <w:tab w:val="left" w:pos="1134"/>
        </w:tabs>
        <w:spacing w:after="0" w:line="240" w:lineRule="auto"/>
        <w:ind w:firstLine="1134"/>
        <w:jc w:val="both"/>
        <w:rPr>
          <w:rFonts w:ascii="Arial" w:eastAsia="Arial" w:hAnsi="Arial" w:cs="Arial"/>
          <w:sz w:val="24"/>
          <w:szCs w:val="24"/>
        </w:rPr>
      </w:pPr>
      <w:r w:rsidRPr="00B0411E">
        <w:rPr>
          <w:rFonts w:ascii="Arial" w:eastAsia="Arial" w:hAnsi="Arial" w:cs="Arial"/>
          <w:sz w:val="24"/>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69D3480" w14:textId="77777777" w:rsidR="00060EBC" w:rsidRPr="00B0411E" w:rsidRDefault="00060EBC" w:rsidP="00060EBC">
      <w:pPr>
        <w:widowControl w:val="0"/>
        <w:pBdr>
          <w:top w:val="nil"/>
          <w:left w:val="nil"/>
          <w:bottom w:val="nil"/>
          <w:right w:val="nil"/>
          <w:between w:val="nil"/>
        </w:pBdr>
        <w:tabs>
          <w:tab w:val="left" w:pos="567"/>
          <w:tab w:val="left" w:pos="851"/>
          <w:tab w:val="left" w:pos="992"/>
          <w:tab w:val="left" w:pos="1134"/>
        </w:tabs>
        <w:spacing w:after="0" w:line="240" w:lineRule="auto"/>
        <w:ind w:firstLine="1134"/>
        <w:jc w:val="both"/>
        <w:rPr>
          <w:rFonts w:ascii="Arial" w:eastAsia="Arial" w:hAnsi="Arial" w:cs="Arial"/>
          <w:sz w:val="24"/>
          <w:szCs w:val="24"/>
        </w:rPr>
      </w:pPr>
      <w:r w:rsidRPr="00B0411E">
        <w:rPr>
          <w:rFonts w:ascii="Arial" w:eastAsia="Arial" w:hAnsi="Arial" w:cs="Arial"/>
          <w:sz w:val="24"/>
          <w:szCs w:val="24"/>
        </w:rPr>
        <w:lastRenderedPageBreak/>
        <w:t>11.4. Sutarties kainos peržiūra atliekama Specialiosiose sąlygose nustatyta tvarka.</w:t>
      </w:r>
    </w:p>
    <w:p w14:paraId="57F3C872" w14:textId="77777777" w:rsidR="00060EBC" w:rsidRPr="00B0411E" w:rsidRDefault="00060EBC" w:rsidP="00060EBC">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b/>
          <w:bCs/>
          <w:sz w:val="24"/>
          <w:szCs w:val="24"/>
        </w:rPr>
      </w:pPr>
    </w:p>
    <w:p w14:paraId="3E5DB53A" w14:textId="77777777" w:rsidR="00060EBC" w:rsidRPr="00B0411E" w:rsidRDefault="00060EBC" w:rsidP="00060EBC">
      <w:pPr>
        <w:keepNext/>
        <w:keepLines/>
        <w:tabs>
          <w:tab w:val="left" w:pos="567"/>
          <w:tab w:val="left" w:pos="851"/>
          <w:tab w:val="left" w:pos="992"/>
          <w:tab w:val="left" w:pos="1134"/>
        </w:tabs>
        <w:spacing w:after="0"/>
        <w:jc w:val="center"/>
        <w:rPr>
          <w:rFonts w:ascii="Arial" w:eastAsia="Cambria" w:hAnsi="Arial" w:cs="Arial"/>
          <w:b/>
          <w:bCs/>
          <w:caps/>
          <w:sz w:val="24"/>
          <w:szCs w:val="24"/>
          <w14:numSpacing w14:val="tabular"/>
        </w:rPr>
      </w:pPr>
      <w:r w:rsidRPr="00B0411E">
        <w:rPr>
          <w:rFonts w:ascii="Arial" w:eastAsia="Cambria" w:hAnsi="Arial" w:cs="Arial"/>
          <w:b/>
          <w:bCs/>
          <w:caps/>
          <w:sz w:val="24"/>
          <w:szCs w:val="24"/>
          <w14:numSpacing w14:val="tabular"/>
        </w:rPr>
        <w:t>12.</w:t>
      </w:r>
      <w:r w:rsidRPr="00B0411E">
        <w:rPr>
          <w:rFonts w:ascii="Arial" w:eastAsia="Cambria" w:hAnsi="Arial" w:cs="Arial"/>
          <w:b/>
          <w:bCs/>
          <w:caps/>
          <w:sz w:val="24"/>
          <w:szCs w:val="24"/>
          <w14:numSpacing w14:val="tabular"/>
        </w:rPr>
        <w:tab/>
        <w:t>ATSISKAITYMO TVARKA</w:t>
      </w:r>
    </w:p>
    <w:p w14:paraId="2BFE368E" w14:textId="77777777" w:rsidR="00060EBC" w:rsidRPr="00B0411E" w:rsidRDefault="00060EBC" w:rsidP="00060EBC">
      <w:pPr>
        <w:keepNext/>
        <w:keepLines/>
        <w:tabs>
          <w:tab w:val="left" w:pos="567"/>
          <w:tab w:val="left" w:pos="851"/>
          <w:tab w:val="left" w:pos="992"/>
          <w:tab w:val="left" w:pos="1134"/>
        </w:tabs>
        <w:spacing w:after="0"/>
        <w:jc w:val="center"/>
        <w:rPr>
          <w:rFonts w:ascii="Arial" w:eastAsia="Cambria" w:hAnsi="Arial" w:cs="Arial"/>
          <w:b/>
          <w:bCs/>
          <w:caps/>
          <w:sz w:val="24"/>
          <w:szCs w:val="24"/>
          <w14:numSpacing w14:val="tabular"/>
        </w:rPr>
      </w:pPr>
    </w:p>
    <w:p w14:paraId="527FC02C" w14:textId="77777777" w:rsidR="00060EBC" w:rsidRPr="00B0411E" w:rsidRDefault="00060EBC" w:rsidP="00060EBC">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Arial" w:eastAsia="Arial" w:hAnsi="Arial" w:cs="Arial"/>
          <w:b/>
          <w:bCs/>
          <w:sz w:val="24"/>
          <w:szCs w:val="24"/>
        </w:rPr>
      </w:pPr>
      <w:bookmarkStart w:id="30" w:name="_Toc198750143"/>
      <w:r w:rsidRPr="00B0411E">
        <w:rPr>
          <w:rFonts w:ascii="Arial" w:eastAsia="Arial" w:hAnsi="Arial" w:cs="Arial"/>
          <w:b/>
          <w:bCs/>
          <w:sz w:val="24"/>
          <w:szCs w:val="24"/>
        </w:rPr>
        <w:t>12.1.</w:t>
      </w:r>
      <w:r w:rsidRPr="00B0411E">
        <w:rPr>
          <w:rFonts w:ascii="Arial" w:eastAsia="Times New Roman" w:hAnsi="Arial" w:cs="Arial"/>
          <w:sz w:val="24"/>
          <w:szCs w:val="24"/>
        </w:rPr>
        <w:tab/>
      </w:r>
      <w:r w:rsidRPr="00B0411E">
        <w:rPr>
          <w:rFonts w:ascii="Arial" w:eastAsia="Arial" w:hAnsi="Arial" w:cs="Arial"/>
          <w:b/>
          <w:bCs/>
          <w:sz w:val="24"/>
          <w:szCs w:val="24"/>
        </w:rPr>
        <w:t>Išankstinis mokėjimas (avansas) (jei taikoma)</w:t>
      </w:r>
      <w:bookmarkEnd w:id="30"/>
    </w:p>
    <w:p w14:paraId="09FC48FB" w14:textId="77777777" w:rsidR="00060EBC" w:rsidRPr="00B0411E" w:rsidRDefault="00060EBC" w:rsidP="00060EBC">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Arial" w:eastAsia="Arial" w:hAnsi="Arial" w:cs="Arial"/>
          <w:b/>
          <w:sz w:val="24"/>
          <w:szCs w:val="24"/>
        </w:rPr>
      </w:pPr>
    </w:p>
    <w:p w14:paraId="2E88755D" w14:textId="77777777" w:rsidR="00060EBC" w:rsidRPr="00B0411E" w:rsidRDefault="00060EBC" w:rsidP="00060EBC">
      <w:pPr>
        <w:tabs>
          <w:tab w:val="left" w:pos="567"/>
        </w:tabs>
        <w:spacing w:after="0" w:line="240" w:lineRule="auto"/>
        <w:ind w:firstLine="1134"/>
        <w:jc w:val="both"/>
        <w:textAlignment w:val="baseline"/>
        <w:rPr>
          <w:rFonts w:ascii="Arial" w:eastAsia="Times New Roman" w:hAnsi="Arial" w:cs="Arial"/>
          <w:sz w:val="24"/>
          <w:szCs w:val="24"/>
        </w:rPr>
      </w:pPr>
      <w:r w:rsidRPr="00B0411E">
        <w:rPr>
          <w:rFonts w:ascii="Arial" w:eastAsia="Times New Roman" w:hAnsi="Arial" w:cs="Arial"/>
          <w:sz w:val="24"/>
          <w:szCs w:val="24"/>
        </w:rPr>
        <w:t>12.1.1. Bendrųjų sąlygų 12.1 poskyrio sąlygos taikomos tuo atveju, jei Specialiosiose sąlygose yra nurodyta, kad Tiekėjui mokamas išankstinis mokėjimas (avansas) (toliau –</w:t>
      </w:r>
      <w:r w:rsidRPr="00B0411E">
        <w:rPr>
          <w:rFonts w:ascii="Arial" w:eastAsia="Times New Roman" w:hAnsi="Arial" w:cs="Arial"/>
          <w:b/>
          <w:bCs/>
          <w:sz w:val="24"/>
          <w:szCs w:val="24"/>
        </w:rPr>
        <w:t xml:space="preserve"> Avansas</w:t>
      </w:r>
      <w:r w:rsidRPr="00B0411E">
        <w:rPr>
          <w:rFonts w:ascii="Arial" w:eastAsia="Times New Roman" w:hAnsi="Arial" w:cs="Arial"/>
          <w:sz w:val="24"/>
          <w:szCs w:val="24"/>
        </w:rPr>
        <w:t>).</w:t>
      </w:r>
    </w:p>
    <w:p w14:paraId="440B42C2" w14:textId="77777777" w:rsidR="00060EBC" w:rsidRPr="00B0411E" w:rsidRDefault="00060EBC" w:rsidP="00060EBC">
      <w:pPr>
        <w:tabs>
          <w:tab w:val="left" w:pos="567"/>
        </w:tabs>
        <w:spacing w:after="0" w:line="240" w:lineRule="auto"/>
        <w:ind w:firstLine="1134"/>
        <w:jc w:val="both"/>
        <w:textAlignment w:val="baseline"/>
        <w:rPr>
          <w:rFonts w:ascii="Arial" w:eastAsia="Times New Roman" w:hAnsi="Arial" w:cs="Arial"/>
          <w:sz w:val="24"/>
          <w:szCs w:val="24"/>
        </w:rPr>
      </w:pPr>
      <w:r w:rsidRPr="00B0411E">
        <w:rPr>
          <w:rFonts w:ascii="Arial" w:eastAsia="Times New Roman" w:hAnsi="Arial" w:cs="Arial"/>
          <w:sz w:val="24"/>
          <w:szCs w:val="24"/>
        </w:rPr>
        <w:t>12.1.2. Pirkėjas sumoka Tiekėjui ne didesnį kaip Specialiosiose sąlygose nurodyto dydžio Avansą.</w:t>
      </w:r>
    </w:p>
    <w:p w14:paraId="7F0CDB5F" w14:textId="77777777" w:rsidR="00060EBC" w:rsidRPr="00B0411E" w:rsidRDefault="00060EBC" w:rsidP="00060EBC">
      <w:pPr>
        <w:tabs>
          <w:tab w:val="left" w:pos="567"/>
        </w:tabs>
        <w:spacing w:after="0" w:line="240" w:lineRule="auto"/>
        <w:ind w:firstLine="1134"/>
        <w:jc w:val="both"/>
        <w:textAlignment w:val="baseline"/>
        <w:rPr>
          <w:rFonts w:ascii="Arial" w:eastAsia="Times New Roman" w:hAnsi="Arial" w:cs="Arial"/>
          <w:sz w:val="24"/>
          <w:szCs w:val="24"/>
        </w:rPr>
      </w:pPr>
      <w:r w:rsidRPr="00B0411E">
        <w:rPr>
          <w:rFonts w:ascii="Arial" w:eastAsia="Times New Roman" w:hAnsi="Arial" w:cs="Arial"/>
          <w:sz w:val="24"/>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B0411E">
        <w:rPr>
          <w:rFonts w:ascii="Arial" w:eastAsia="Times New Roman" w:hAnsi="Arial" w:cs="Arial"/>
          <w:b/>
          <w:sz w:val="24"/>
          <w:szCs w:val="24"/>
        </w:rPr>
        <w:t>Avanso užtikrinimas</w:t>
      </w:r>
      <w:r w:rsidRPr="00B0411E">
        <w:rPr>
          <w:rFonts w:ascii="Arial" w:eastAsia="Times New Roman" w:hAnsi="Arial" w:cs="Arial"/>
          <w:sz w:val="24"/>
          <w:szCs w:val="24"/>
        </w:rPr>
        <w:t>).</w:t>
      </w:r>
    </w:p>
    <w:p w14:paraId="2B48D5FB" w14:textId="77777777" w:rsidR="00060EBC" w:rsidRPr="00B0411E" w:rsidRDefault="00060EBC" w:rsidP="00060EBC">
      <w:pPr>
        <w:tabs>
          <w:tab w:val="left" w:pos="567"/>
        </w:tabs>
        <w:spacing w:after="0" w:line="240" w:lineRule="auto"/>
        <w:ind w:firstLine="1134"/>
        <w:jc w:val="both"/>
        <w:textAlignment w:val="baseline"/>
        <w:rPr>
          <w:rFonts w:ascii="Arial" w:eastAsia="Times New Roman" w:hAnsi="Arial" w:cs="Arial"/>
          <w:sz w:val="24"/>
          <w:szCs w:val="24"/>
        </w:rPr>
      </w:pPr>
      <w:r w:rsidRPr="00B0411E">
        <w:rPr>
          <w:rFonts w:ascii="Arial" w:eastAsia="Times New Roman" w:hAnsi="Arial" w:cs="Arial"/>
          <w:b/>
          <w:bCs/>
          <w:sz w:val="24"/>
          <w:szCs w:val="24"/>
        </w:rPr>
        <w:t>Pastaba.</w:t>
      </w:r>
      <w:r w:rsidRPr="00B0411E">
        <w:rPr>
          <w:rFonts w:ascii="Arial" w:eastAsia="Times New Roman" w:hAnsi="Arial" w:cs="Arial"/>
          <w:sz w:val="24"/>
          <w:szCs w:val="24"/>
        </w:rPr>
        <w:t xml:space="preserve"> </w:t>
      </w:r>
      <w:r w:rsidRPr="00B0411E">
        <w:rPr>
          <w:rFonts w:ascii="Arial" w:eastAsia="Arial" w:hAnsi="Arial" w:cs="Arial"/>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0411E">
        <w:rPr>
          <w:rFonts w:ascii="Arial" w:eastAsia="Times New Roman" w:hAnsi="Arial" w:cs="Arial"/>
          <w:sz w:val="24"/>
          <w:szCs w:val="24"/>
        </w:rPr>
        <w:t xml:space="preserve"> </w:t>
      </w:r>
      <w:r w:rsidRPr="00B0411E">
        <w:rPr>
          <w:rFonts w:ascii="Arial" w:eastAsia="Arial" w:hAnsi="Arial" w:cs="Arial"/>
          <w:sz w:val="24"/>
          <w:szCs w:val="24"/>
          <w:shd w:val="clear" w:color="auto" w:fill="FFFFFF"/>
        </w:rPr>
        <w:t>įstatymų bei kitų teisės aktų</w:t>
      </w:r>
      <w:r w:rsidRPr="00B0411E">
        <w:rPr>
          <w:rFonts w:ascii="Arial" w:eastAsia="Arial" w:hAnsi="Arial" w:cs="Arial"/>
          <w:sz w:val="24"/>
          <w:szCs w:val="24"/>
        </w:rPr>
        <w:t xml:space="preserve"> </w:t>
      </w:r>
      <w:r w:rsidRPr="00B0411E">
        <w:rPr>
          <w:rFonts w:ascii="Arial" w:eastAsia="Arial" w:hAnsi="Arial" w:cs="Arial"/>
          <w:sz w:val="24"/>
          <w:szCs w:val="24"/>
          <w:shd w:val="clear" w:color="auto" w:fill="FFFFFF"/>
        </w:rPr>
        <w:t>nuostatas.</w:t>
      </w:r>
    </w:p>
    <w:p w14:paraId="2445CB70" w14:textId="77777777" w:rsidR="00060EBC" w:rsidRPr="00B0411E" w:rsidRDefault="00060EBC" w:rsidP="00060EBC">
      <w:pPr>
        <w:tabs>
          <w:tab w:val="left" w:pos="567"/>
        </w:tabs>
        <w:spacing w:after="0" w:line="240" w:lineRule="auto"/>
        <w:ind w:firstLine="1134"/>
        <w:jc w:val="both"/>
        <w:textAlignment w:val="baseline"/>
        <w:rPr>
          <w:rFonts w:ascii="Arial" w:eastAsia="Times New Roman" w:hAnsi="Arial" w:cs="Arial"/>
          <w:sz w:val="24"/>
          <w:szCs w:val="24"/>
        </w:rPr>
      </w:pPr>
      <w:r w:rsidRPr="00B0411E">
        <w:rPr>
          <w:rFonts w:ascii="Arial" w:eastAsia="Times New Roman" w:hAnsi="Arial" w:cs="Arial"/>
          <w:sz w:val="24"/>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249A4595" w14:textId="77777777" w:rsidR="00060EBC" w:rsidRPr="00B0411E" w:rsidRDefault="00060EBC" w:rsidP="00060EBC">
      <w:pPr>
        <w:tabs>
          <w:tab w:val="left" w:pos="567"/>
        </w:tabs>
        <w:spacing w:after="0" w:line="240" w:lineRule="auto"/>
        <w:ind w:firstLine="1134"/>
        <w:jc w:val="both"/>
        <w:textAlignment w:val="baseline"/>
        <w:rPr>
          <w:rFonts w:ascii="Arial" w:eastAsia="Times New Roman" w:hAnsi="Arial" w:cs="Arial"/>
          <w:sz w:val="24"/>
          <w:szCs w:val="24"/>
        </w:rPr>
      </w:pPr>
      <w:r w:rsidRPr="00B0411E">
        <w:rPr>
          <w:rFonts w:ascii="Arial" w:eastAsia="Times New Roman" w:hAnsi="Arial" w:cs="Arial"/>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D6C19F4" w14:textId="77777777" w:rsidR="00060EBC" w:rsidRPr="00B0411E" w:rsidRDefault="00060EBC" w:rsidP="00060EBC">
      <w:pPr>
        <w:tabs>
          <w:tab w:val="left" w:pos="567"/>
        </w:tabs>
        <w:spacing w:after="0" w:line="240" w:lineRule="auto"/>
        <w:ind w:firstLine="1134"/>
        <w:jc w:val="both"/>
        <w:textAlignment w:val="baseline"/>
        <w:rPr>
          <w:rFonts w:ascii="Arial" w:eastAsia="Times New Roman" w:hAnsi="Arial" w:cs="Arial"/>
          <w:sz w:val="24"/>
          <w:szCs w:val="24"/>
        </w:rPr>
      </w:pPr>
      <w:r w:rsidRPr="00B0411E">
        <w:rPr>
          <w:rFonts w:ascii="Arial" w:eastAsia="Times New Roman" w:hAnsi="Arial" w:cs="Arial"/>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472C81A7" w14:textId="77777777" w:rsidR="00060EBC" w:rsidRPr="00B0411E" w:rsidRDefault="00060EBC" w:rsidP="00060EBC">
      <w:pPr>
        <w:tabs>
          <w:tab w:val="left" w:pos="567"/>
        </w:tabs>
        <w:spacing w:after="0" w:line="240" w:lineRule="auto"/>
        <w:ind w:firstLine="1134"/>
        <w:jc w:val="both"/>
        <w:textAlignment w:val="baseline"/>
        <w:rPr>
          <w:rFonts w:ascii="Arial" w:eastAsia="Times New Roman" w:hAnsi="Arial" w:cs="Arial"/>
          <w:sz w:val="24"/>
          <w:szCs w:val="24"/>
        </w:rPr>
      </w:pPr>
      <w:r w:rsidRPr="00B0411E">
        <w:rPr>
          <w:rFonts w:ascii="Arial" w:eastAsia="Times New Roman" w:hAnsi="Arial" w:cs="Arial"/>
          <w:sz w:val="24"/>
          <w:szCs w:val="24"/>
        </w:rPr>
        <w:t>12.1.7. Avanso užtikrinimo suma turi būti nurodoma ir išmokama eurais.</w:t>
      </w:r>
    </w:p>
    <w:p w14:paraId="1176BF9C" w14:textId="77777777" w:rsidR="00060EBC" w:rsidRPr="00B0411E" w:rsidRDefault="00060EBC" w:rsidP="00060EBC">
      <w:pPr>
        <w:tabs>
          <w:tab w:val="left" w:pos="567"/>
        </w:tabs>
        <w:spacing w:after="0" w:line="240" w:lineRule="auto"/>
        <w:ind w:firstLine="1134"/>
        <w:jc w:val="both"/>
        <w:textAlignment w:val="baseline"/>
        <w:rPr>
          <w:rFonts w:ascii="Arial" w:eastAsia="Times New Roman" w:hAnsi="Arial" w:cs="Arial"/>
          <w:sz w:val="24"/>
          <w:szCs w:val="24"/>
        </w:rPr>
      </w:pPr>
      <w:r w:rsidRPr="00B0411E">
        <w:rPr>
          <w:rFonts w:ascii="Arial" w:eastAsia="Times New Roman" w:hAnsi="Arial" w:cs="Arial"/>
          <w:sz w:val="24"/>
          <w:szCs w:val="24"/>
        </w:rPr>
        <w:t>12.1.8. Avanso užtikrinimas turi būti surašytas lietuvių arba kita kalba (esant Pirkėjo prašymui, turi būti pateiktas vertimas į lietuvių kalbą).</w:t>
      </w:r>
    </w:p>
    <w:p w14:paraId="13A17248" w14:textId="77777777" w:rsidR="00060EBC" w:rsidRPr="00B0411E" w:rsidRDefault="00060EBC" w:rsidP="00060EBC">
      <w:pPr>
        <w:tabs>
          <w:tab w:val="left" w:pos="567"/>
        </w:tabs>
        <w:spacing w:after="0" w:line="240" w:lineRule="auto"/>
        <w:ind w:firstLine="1134"/>
        <w:jc w:val="both"/>
        <w:textAlignment w:val="baseline"/>
        <w:rPr>
          <w:rFonts w:ascii="Arial" w:eastAsia="Times New Roman" w:hAnsi="Arial" w:cs="Arial"/>
          <w:sz w:val="24"/>
          <w:szCs w:val="24"/>
        </w:rPr>
      </w:pPr>
      <w:r w:rsidRPr="00B0411E">
        <w:rPr>
          <w:rFonts w:ascii="Arial" w:eastAsia="Times New Roman" w:hAnsi="Arial" w:cs="Arial"/>
          <w:sz w:val="24"/>
          <w:szCs w:val="24"/>
        </w:rPr>
        <w:t>12.1.9. Avanso užtikrinimas, neatitinkantis šiame Sutarties poskyryje nustatytų reikalavimų, nebus priimamas.</w:t>
      </w:r>
    </w:p>
    <w:p w14:paraId="33A9E6E2" w14:textId="77777777" w:rsidR="00060EBC" w:rsidRPr="00B0411E" w:rsidRDefault="00060EBC" w:rsidP="00060EBC">
      <w:pPr>
        <w:tabs>
          <w:tab w:val="left" w:pos="567"/>
        </w:tabs>
        <w:spacing w:after="0" w:line="240" w:lineRule="auto"/>
        <w:ind w:firstLine="1134"/>
        <w:jc w:val="both"/>
        <w:textAlignment w:val="baseline"/>
        <w:rPr>
          <w:rFonts w:ascii="Arial" w:eastAsia="Times New Roman" w:hAnsi="Arial" w:cs="Arial"/>
          <w:sz w:val="24"/>
          <w:szCs w:val="24"/>
        </w:rPr>
      </w:pPr>
      <w:r w:rsidRPr="00B0411E">
        <w:rPr>
          <w:rFonts w:ascii="Arial" w:eastAsia="Times New Roman" w:hAnsi="Arial" w:cs="Arial"/>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80B44D2" w14:textId="77777777" w:rsidR="00060EBC" w:rsidRPr="00B0411E" w:rsidRDefault="00060EBC" w:rsidP="00060EBC">
      <w:pPr>
        <w:tabs>
          <w:tab w:val="left" w:pos="567"/>
        </w:tabs>
        <w:spacing w:after="0" w:line="240" w:lineRule="auto"/>
        <w:ind w:firstLine="1134"/>
        <w:jc w:val="both"/>
        <w:textAlignment w:val="baseline"/>
        <w:rPr>
          <w:rFonts w:ascii="Arial" w:eastAsia="Times New Roman" w:hAnsi="Arial" w:cs="Arial"/>
          <w:sz w:val="24"/>
          <w:szCs w:val="24"/>
        </w:rPr>
      </w:pPr>
      <w:r w:rsidRPr="00B0411E">
        <w:rPr>
          <w:rFonts w:ascii="Arial" w:eastAsia="Times New Roman" w:hAnsi="Arial" w:cs="Arial"/>
          <w:sz w:val="24"/>
          <w:szCs w:val="24"/>
        </w:rPr>
        <w:t>12.1.11. Pirkėjas sumoka Tiekėjui Avansą per Specialiosiose sąlygose numatytą terminą nuo išankstinio mokėjimo sąskaitos ir Avanso užtikrinimo (jei taikoma) gavimo dienos. Sumokėto Avanso suma išskaitoma iš mokėtinos sumos.</w:t>
      </w:r>
    </w:p>
    <w:p w14:paraId="035BE22B" w14:textId="77777777" w:rsidR="00060EBC" w:rsidRPr="00B0411E" w:rsidRDefault="00060EBC" w:rsidP="00060EBC">
      <w:pPr>
        <w:tabs>
          <w:tab w:val="left" w:pos="567"/>
        </w:tabs>
        <w:spacing w:after="0" w:line="240" w:lineRule="auto"/>
        <w:ind w:firstLine="1134"/>
        <w:jc w:val="both"/>
        <w:textAlignment w:val="baseline"/>
        <w:rPr>
          <w:rFonts w:ascii="Arial" w:eastAsia="Times New Roman" w:hAnsi="Arial" w:cs="Arial"/>
          <w:sz w:val="24"/>
          <w:szCs w:val="24"/>
        </w:rPr>
      </w:pPr>
      <w:r w:rsidRPr="00B0411E">
        <w:rPr>
          <w:rFonts w:ascii="Arial" w:eastAsia="Times New Roman" w:hAnsi="Arial" w:cs="Arial"/>
          <w:sz w:val="24"/>
          <w:szCs w:val="24"/>
        </w:rPr>
        <w:t xml:space="preserve">12.1.12. Nutraukus Sutartį, Tiekėjas privalo grąžinti Pirkėjui gautą Avansą per 5 (penkias) darbo dienas (jeigu dalis </w:t>
      </w:r>
      <w:r w:rsidRPr="00B0411E">
        <w:rPr>
          <w:rFonts w:ascii="Arial" w:eastAsia="Arial" w:hAnsi="Arial" w:cs="Arial"/>
          <w:sz w:val="24"/>
          <w:szCs w:val="24"/>
        </w:rPr>
        <w:t>Paslaugų yra suteikta</w:t>
      </w:r>
      <w:r w:rsidRPr="00B0411E">
        <w:rPr>
          <w:rFonts w:ascii="Arial" w:eastAsia="Times New Roman" w:hAnsi="Arial" w:cs="Arial"/>
          <w:sz w:val="24"/>
          <w:szCs w:val="24"/>
        </w:rPr>
        <w:t xml:space="preserve">, Pirkėjas jas yra priėmęs ir </w:t>
      </w:r>
      <w:r w:rsidRPr="00B0411E">
        <w:rPr>
          <w:rFonts w:ascii="Arial" w:eastAsia="Arial" w:hAnsi="Arial" w:cs="Arial"/>
          <w:sz w:val="24"/>
          <w:szCs w:val="24"/>
        </w:rPr>
        <w:t>Paslaugų rezultatu</w:t>
      </w:r>
      <w:r w:rsidRPr="00B0411E">
        <w:rPr>
          <w:rFonts w:ascii="Arial" w:eastAsia="Times New Roman" w:hAnsi="Arial" w:cs="Arial"/>
          <w:sz w:val="24"/>
          <w:szCs w:val="24"/>
        </w:rPr>
        <w:t xml:space="preserve"> gali naudotis pagal paskirtį – grąžinama ta Avanso dalis, kuri viršija Pirkėjo priimtų </w:t>
      </w:r>
      <w:r w:rsidRPr="00B0411E">
        <w:rPr>
          <w:rFonts w:ascii="Arial" w:eastAsia="Times New Roman" w:hAnsi="Arial" w:cs="Arial"/>
          <w:sz w:val="24"/>
          <w:szCs w:val="24"/>
        </w:rPr>
        <w:lastRenderedPageBreak/>
        <w:t>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7002FBC" w14:textId="77777777" w:rsidR="00060EBC" w:rsidRPr="00B0411E" w:rsidRDefault="00060EBC" w:rsidP="00060EBC">
      <w:pPr>
        <w:tabs>
          <w:tab w:val="left" w:pos="567"/>
        </w:tabs>
        <w:spacing w:after="0"/>
        <w:jc w:val="both"/>
        <w:textAlignment w:val="baseline"/>
        <w:rPr>
          <w:rFonts w:ascii="Arial" w:eastAsia="Times New Roman" w:hAnsi="Arial" w:cs="Arial"/>
          <w:sz w:val="24"/>
          <w:szCs w:val="24"/>
        </w:rPr>
      </w:pPr>
    </w:p>
    <w:p w14:paraId="5D342E44" w14:textId="77777777" w:rsidR="00060EBC" w:rsidRPr="00B0411E" w:rsidRDefault="00060EBC" w:rsidP="00060EBC">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Arial" w:eastAsia="Arial" w:hAnsi="Arial" w:cs="Arial"/>
          <w:b/>
          <w:sz w:val="24"/>
          <w:szCs w:val="24"/>
        </w:rPr>
      </w:pPr>
      <w:bookmarkStart w:id="31" w:name="_Toc198750144"/>
      <w:r w:rsidRPr="00B0411E">
        <w:rPr>
          <w:rFonts w:ascii="Arial" w:eastAsia="Arial" w:hAnsi="Arial" w:cs="Arial"/>
          <w:b/>
          <w:bCs/>
          <w:sz w:val="24"/>
          <w:szCs w:val="24"/>
        </w:rPr>
        <w:t>12.2.</w:t>
      </w:r>
      <w:r w:rsidRPr="00B0411E">
        <w:rPr>
          <w:rFonts w:ascii="Arial" w:eastAsia="Arial" w:hAnsi="Arial" w:cs="Arial"/>
          <w:b/>
          <w:bCs/>
          <w:sz w:val="24"/>
          <w:szCs w:val="24"/>
        </w:rPr>
        <w:tab/>
      </w:r>
      <w:r w:rsidRPr="00B0411E">
        <w:rPr>
          <w:rFonts w:ascii="Arial" w:eastAsia="Arial" w:hAnsi="Arial" w:cs="Arial"/>
          <w:b/>
          <w:sz w:val="24"/>
          <w:szCs w:val="24"/>
        </w:rPr>
        <w:t>Mokėjimų tvarka</w:t>
      </w:r>
      <w:bookmarkEnd w:id="31"/>
    </w:p>
    <w:p w14:paraId="35DFC0FE" w14:textId="77777777" w:rsidR="00060EBC" w:rsidRPr="00B0411E" w:rsidRDefault="00060EBC" w:rsidP="00060EBC">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Arial" w:eastAsia="Arial" w:hAnsi="Arial" w:cs="Arial"/>
          <w:b/>
          <w:sz w:val="24"/>
          <w:szCs w:val="24"/>
        </w:rPr>
      </w:pPr>
    </w:p>
    <w:p w14:paraId="63FBA564" w14:textId="77777777" w:rsidR="00060EBC" w:rsidRPr="00B0411E" w:rsidRDefault="00060EBC" w:rsidP="00060EBC">
      <w:pPr>
        <w:widowControl w:val="0"/>
        <w:pBdr>
          <w:top w:val="nil"/>
          <w:left w:val="nil"/>
          <w:bottom w:val="nil"/>
          <w:right w:val="nil"/>
          <w:between w:val="nil"/>
        </w:pBdr>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rPr>
      </w:pPr>
      <w:r w:rsidRPr="00B0411E">
        <w:rPr>
          <w:rFonts w:ascii="Arial" w:eastAsia="Arial" w:hAnsi="Arial" w:cs="Arial"/>
          <w:sz w:val="24"/>
          <w:szCs w:val="24"/>
        </w:rPr>
        <w:t>12.2.1.</w:t>
      </w:r>
      <w:r w:rsidRPr="00B0411E">
        <w:rPr>
          <w:rFonts w:ascii="Arial" w:eastAsia="Arial" w:hAnsi="Arial" w:cs="Arial"/>
          <w:sz w:val="24"/>
          <w:szCs w:val="24"/>
        </w:rPr>
        <w:tab/>
      </w:r>
      <w:r w:rsidRPr="00B0411E">
        <w:rPr>
          <w:rFonts w:ascii="Arial" w:eastAsia="Times New Roman" w:hAnsi="Arial" w:cs="Arial"/>
          <w:sz w:val="24"/>
          <w:szCs w:val="24"/>
        </w:rPr>
        <w:t xml:space="preserve">Tiekėjas išrašo Sąskaitą tik Šalims pasirašius </w:t>
      </w:r>
      <w:r w:rsidRPr="00B0411E">
        <w:rPr>
          <w:rFonts w:ascii="Arial" w:eastAsia="Arial" w:hAnsi="Arial" w:cs="Arial"/>
          <w:sz w:val="24"/>
          <w:szCs w:val="24"/>
        </w:rPr>
        <w:t>Paslaugų</w:t>
      </w:r>
      <w:r w:rsidRPr="00B0411E">
        <w:rPr>
          <w:rFonts w:ascii="Arial" w:eastAsia="Times New Roman" w:hAnsi="Arial" w:cs="Arial"/>
          <w:sz w:val="24"/>
          <w:szCs w:val="24"/>
        </w:rPr>
        <w:t xml:space="preserve"> perdavimo–priėmimo aktą, jeigu kitaip nenumatyta Specialiosiose sąlygose</w:t>
      </w:r>
      <w:r w:rsidRPr="00B0411E">
        <w:rPr>
          <w:rFonts w:ascii="Arial" w:eastAsia="Arial" w:hAnsi="Arial" w:cs="Arial"/>
          <w:sz w:val="24"/>
          <w:szCs w:val="24"/>
        </w:rPr>
        <w:t>:</w:t>
      </w:r>
    </w:p>
    <w:p w14:paraId="4804D45B" w14:textId="77777777" w:rsidR="00060EBC" w:rsidRPr="00B0411E" w:rsidRDefault="00060EBC" w:rsidP="00060EBC">
      <w:pPr>
        <w:widowControl w:val="0"/>
        <w:pBdr>
          <w:top w:val="nil"/>
          <w:left w:val="nil"/>
          <w:bottom w:val="nil"/>
          <w:right w:val="nil"/>
          <w:between w:val="nil"/>
        </w:pBdr>
        <w:tabs>
          <w:tab w:val="left" w:pos="567"/>
          <w:tab w:val="left" w:pos="851"/>
          <w:tab w:val="left" w:pos="992"/>
          <w:tab w:val="left" w:pos="1134"/>
          <w:tab w:val="left" w:pos="1985"/>
          <w:tab w:val="left" w:pos="2127"/>
        </w:tabs>
        <w:spacing w:after="0" w:line="240" w:lineRule="auto"/>
        <w:ind w:firstLine="1134"/>
        <w:jc w:val="both"/>
        <w:rPr>
          <w:rFonts w:ascii="Arial" w:eastAsia="Arial" w:hAnsi="Arial" w:cs="Arial"/>
          <w:sz w:val="24"/>
          <w:szCs w:val="24"/>
        </w:rPr>
      </w:pPr>
      <w:r w:rsidRPr="00B0411E">
        <w:rPr>
          <w:rFonts w:ascii="Arial" w:eastAsia="Arial" w:hAnsi="Arial" w:cs="Arial"/>
          <w:sz w:val="24"/>
          <w:szCs w:val="24"/>
        </w:rPr>
        <w:t>12.2.1.1.</w:t>
      </w:r>
      <w:r w:rsidRPr="00B0411E">
        <w:rPr>
          <w:rFonts w:ascii="Arial" w:eastAsia="Arial" w:hAnsi="Arial" w:cs="Arial"/>
          <w:sz w:val="24"/>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C537787" w14:textId="77777777" w:rsidR="00060EBC" w:rsidRPr="00B0411E" w:rsidRDefault="00060EBC" w:rsidP="00060EBC">
      <w:pPr>
        <w:widowControl w:val="0"/>
        <w:pBdr>
          <w:top w:val="nil"/>
          <w:left w:val="nil"/>
          <w:bottom w:val="nil"/>
          <w:right w:val="nil"/>
          <w:between w:val="nil"/>
        </w:pBdr>
        <w:tabs>
          <w:tab w:val="left" w:pos="567"/>
          <w:tab w:val="left" w:pos="851"/>
          <w:tab w:val="left" w:pos="992"/>
          <w:tab w:val="left" w:pos="1134"/>
          <w:tab w:val="left" w:pos="1985"/>
          <w:tab w:val="left" w:pos="2127"/>
          <w:tab w:val="left" w:pos="2268"/>
        </w:tabs>
        <w:spacing w:after="0" w:line="240" w:lineRule="auto"/>
        <w:ind w:firstLine="1134"/>
        <w:jc w:val="both"/>
        <w:rPr>
          <w:rFonts w:ascii="Arial" w:eastAsia="Arial" w:hAnsi="Arial" w:cs="Arial"/>
          <w:sz w:val="24"/>
          <w:szCs w:val="24"/>
        </w:rPr>
      </w:pPr>
      <w:r w:rsidRPr="00B0411E">
        <w:rPr>
          <w:rFonts w:ascii="Arial" w:eastAsia="Arial" w:hAnsi="Arial" w:cs="Arial"/>
          <w:sz w:val="24"/>
          <w:szCs w:val="24"/>
        </w:rPr>
        <w:t xml:space="preserve">12.2.1.2. </w:t>
      </w:r>
      <w:r w:rsidRPr="00B0411E">
        <w:rPr>
          <w:rFonts w:ascii="Arial" w:eastAsia="Arial" w:hAnsi="Arial" w:cs="Arial"/>
          <w:sz w:val="24"/>
          <w:szCs w:val="24"/>
        </w:rPr>
        <w:tab/>
        <w:t>Europos elektroninių sąskaitų faktūrų standarto neatitinkančią elektroninę sąskaitą faktūrą Tiekėjas gali teikti tik naudodamasis Sąskaitų administravimo bendrosios informacinės sistemos(toliau – SABIS priemonėmis.</w:t>
      </w:r>
    </w:p>
    <w:p w14:paraId="291D7965" w14:textId="77777777" w:rsidR="00060EBC" w:rsidRPr="00B0411E" w:rsidRDefault="00060EBC" w:rsidP="00060EBC">
      <w:pPr>
        <w:widowControl w:val="0"/>
        <w:pBdr>
          <w:top w:val="nil"/>
          <w:left w:val="nil"/>
          <w:bottom w:val="nil"/>
          <w:right w:val="nil"/>
          <w:between w:val="nil"/>
        </w:pBdr>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rPr>
      </w:pPr>
      <w:r w:rsidRPr="00B0411E">
        <w:rPr>
          <w:rFonts w:ascii="Arial" w:eastAsia="Arial" w:hAnsi="Arial" w:cs="Arial"/>
          <w:sz w:val="24"/>
          <w:szCs w:val="24"/>
        </w:rPr>
        <w:t>12.2.2.</w:t>
      </w:r>
      <w:r w:rsidRPr="00B0411E">
        <w:rPr>
          <w:rFonts w:ascii="Arial" w:eastAsia="Arial" w:hAnsi="Arial" w:cs="Arial"/>
          <w:sz w:val="24"/>
          <w:szCs w:val="24"/>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AC6DB33" w14:textId="77777777" w:rsidR="00060EBC" w:rsidRPr="00B0411E" w:rsidRDefault="00060EBC" w:rsidP="00060EBC">
      <w:pPr>
        <w:widowControl w:val="0"/>
        <w:pBdr>
          <w:top w:val="nil"/>
          <w:left w:val="nil"/>
          <w:bottom w:val="nil"/>
          <w:right w:val="nil"/>
          <w:between w:val="nil"/>
        </w:pBdr>
        <w:tabs>
          <w:tab w:val="left" w:pos="567"/>
          <w:tab w:val="left" w:pos="851"/>
          <w:tab w:val="left" w:pos="992"/>
          <w:tab w:val="left" w:pos="1134"/>
          <w:tab w:val="left" w:pos="1985"/>
        </w:tabs>
        <w:spacing w:after="0" w:line="240" w:lineRule="auto"/>
        <w:ind w:firstLine="1134"/>
        <w:jc w:val="both"/>
        <w:rPr>
          <w:rFonts w:ascii="Arial" w:eastAsia="Times New Roman" w:hAnsi="Arial" w:cs="Arial"/>
          <w:sz w:val="24"/>
          <w:szCs w:val="24"/>
        </w:rPr>
      </w:pPr>
      <w:r w:rsidRPr="00B0411E">
        <w:rPr>
          <w:rFonts w:ascii="Arial" w:eastAsia="Times New Roman" w:hAnsi="Arial" w:cs="Arial"/>
          <w:sz w:val="24"/>
          <w:szCs w:val="24"/>
        </w:rPr>
        <w:t>12.2.3.</w:t>
      </w:r>
      <w:r w:rsidRPr="00B0411E">
        <w:rPr>
          <w:rFonts w:ascii="Arial" w:eastAsia="Times New Roman" w:hAnsi="Arial" w:cs="Arial"/>
          <w:sz w:val="24"/>
          <w:szCs w:val="24"/>
        </w:rPr>
        <w:tab/>
        <w:t>Išankstinio mokėjimo sąskaitas (jeigu Specialiosiose sąlygose yra numatytas Avanso mokėjimas) Tiekėjas privalo pateikti šiame Sutarties poskyryje nustatyta tvarka.</w:t>
      </w:r>
    </w:p>
    <w:p w14:paraId="69D4269D" w14:textId="77777777" w:rsidR="00060EBC" w:rsidRPr="00B0411E" w:rsidRDefault="00060EBC" w:rsidP="00060EBC">
      <w:pPr>
        <w:widowControl w:val="0"/>
        <w:pBdr>
          <w:top w:val="nil"/>
          <w:left w:val="nil"/>
          <w:bottom w:val="nil"/>
          <w:right w:val="nil"/>
          <w:between w:val="nil"/>
        </w:pBdr>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rPr>
      </w:pPr>
      <w:r w:rsidRPr="00B0411E">
        <w:rPr>
          <w:rFonts w:ascii="Arial" w:eastAsia="Arial" w:hAnsi="Arial" w:cs="Arial"/>
          <w:sz w:val="24"/>
          <w:szCs w:val="24"/>
        </w:rPr>
        <w:t>12.2.4.</w:t>
      </w:r>
      <w:r w:rsidRPr="00B0411E">
        <w:rPr>
          <w:rFonts w:ascii="Arial" w:eastAsia="Times New Roman" w:hAnsi="Arial" w:cs="Arial"/>
          <w:sz w:val="24"/>
          <w:szCs w:val="24"/>
        </w:rPr>
        <w:tab/>
      </w:r>
      <w:r w:rsidRPr="00B0411E">
        <w:rPr>
          <w:rFonts w:ascii="Arial" w:eastAsia="Arial" w:hAnsi="Arial" w:cs="Arial"/>
          <w:sz w:val="24"/>
          <w:szCs w:val="24"/>
        </w:rPr>
        <w:t>Pirkėjas atlieka mokėjimus už Paslaugas Specialiosiose sąlygose nustatytais terminais.</w:t>
      </w:r>
    </w:p>
    <w:p w14:paraId="0ADA553E" w14:textId="77777777" w:rsidR="00060EBC" w:rsidRPr="00B0411E" w:rsidRDefault="00060EBC" w:rsidP="00060EBC">
      <w:pPr>
        <w:widowControl w:val="0"/>
        <w:pBdr>
          <w:top w:val="nil"/>
          <w:left w:val="nil"/>
          <w:bottom w:val="nil"/>
          <w:right w:val="nil"/>
          <w:between w:val="nil"/>
        </w:pBdr>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rPr>
      </w:pPr>
      <w:r w:rsidRPr="00B0411E">
        <w:rPr>
          <w:rFonts w:ascii="Arial" w:eastAsia="Arial" w:hAnsi="Arial" w:cs="Arial"/>
          <w:sz w:val="24"/>
          <w:szCs w:val="24"/>
        </w:rPr>
        <w:t>12.2.5.</w:t>
      </w:r>
      <w:r w:rsidRPr="00B0411E">
        <w:rPr>
          <w:rFonts w:ascii="Arial" w:eastAsia="Arial" w:hAnsi="Arial" w:cs="Arial"/>
          <w:sz w:val="24"/>
          <w:szCs w:val="24"/>
        </w:rPr>
        <w:tab/>
        <w:t>Už mokėjimų pagal Sutartį vėlavimus Pirkėjui taikomos netesybos Specialiosiose sąlygose nustatyta tvarka.</w:t>
      </w:r>
    </w:p>
    <w:p w14:paraId="7504D6D4" w14:textId="77777777" w:rsidR="00060EBC" w:rsidRPr="00B0411E" w:rsidRDefault="00060EBC" w:rsidP="00060EBC">
      <w:pPr>
        <w:widowControl w:val="0"/>
        <w:pBdr>
          <w:top w:val="nil"/>
          <w:left w:val="nil"/>
          <w:bottom w:val="nil"/>
          <w:right w:val="nil"/>
          <w:between w:val="nil"/>
        </w:pBdr>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rPr>
      </w:pPr>
      <w:r w:rsidRPr="00B0411E">
        <w:rPr>
          <w:rFonts w:ascii="Arial" w:eastAsia="Arial" w:hAnsi="Arial" w:cs="Arial"/>
          <w:sz w:val="24"/>
          <w:szCs w:val="24"/>
        </w:rPr>
        <w:t>12.2.6.</w:t>
      </w:r>
      <w:r w:rsidRPr="00B0411E">
        <w:rPr>
          <w:rFonts w:ascii="Arial" w:eastAsia="Times New Roman" w:hAnsi="Arial" w:cs="Arial"/>
          <w:sz w:val="24"/>
          <w:szCs w:val="24"/>
        </w:rPr>
        <w:tab/>
      </w:r>
      <w:r w:rsidRPr="00B0411E">
        <w:rPr>
          <w:rFonts w:ascii="Arial" w:eastAsia="Arial" w:hAnsi="Arial" w:cs="Arial"/>
          <w:sz w:val="24"/>
          <w:szCs w:val="24"/>
        </w:rPr>
        <w:t>Jei Paslaugos teikiamos etapais ar periodais aukščiau nurodyta atsiskaitymo tvarka galioja kiekvienam Paslaugų teikimo etapui ar periodui, jei Specialiosiose sąlygose nenustatyta kitaip.</w:t>
      </w:r>
    </w:p>
    <w:p w14:paraId="55B282C4" w14:textId="77777777" w:rsidR="00060EBC" w:rsidRPr="00B0411E" w:rsidRDefault="00060EBC" w:rsidP="00060EBC">
      <w:pPr>
        <w:widowControl w:val="0"/>
        <w:pBdr>
          <w:top w:val="nil"/>
          <w:left w:val="nil"/>
          <w:bottom w:val="nil"/>
          <w:right w:val="nil"/>
          <w:between w:val="nil"/>
        </w:pBdr>
        <w:tabs>
          <w:tab w:val="left" w:pos="567"/>
          <w:tab w:val="left" w:pos="709"/>
          <w:tab w:val="left" w:pos="851"/>
          <w:tab w:val="left" w:pos="992"/>
          <w:tab w:val="left" w:pos="1134"/>
          <w:tab w:val="left" w:pos="1985"/>
        </w:tabs>
        <w:spacing w:after="0" w:line="240" w:lineRule="auto"/>
        <w:ind w:firstLine="1134"/>
        <w:jc w:val="both"/>
        <w:rPr>
          <w:rFonts w:ascii="Arial" w:eastAsia="Arial" w:hAnsi="Arial" w:cs="Arial"/>
          <w:sz w:val="24"/>
          <w:szCs w:val="24"/>
        </w:rPr>
      </w:pPr>
      <w:r w:rsidRPr="00B0411E">
        <w:rPr>
          <w:rFonts w:ascii="Arial" w:eastAsia="Arial" w:hAnsi="Arial" w:cs="Arial"/>
          <w:sz w:val="24"/>
          <w:szCs w:val="24"/>
        </w:rPr>
        <w:t>12.2.7.</w:t>
      </w:r>
      <w:r w:rsidRPr="00B0411E">
        <w:rPr>
          <w:rFonts w:ascii="Arial" w:eastAsia="Arial" w:hAnsi="Arial" w:cs="Arial"/>
          <w:sz w:val="24"/>
          <w:szCs w:val="24"/>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3C4F8DDE" w14:textId="77777777" w:rsidR="00060EBC" w:rsidRPr="00B0411E" w:rsidRDefault="00060EBC" w:rsidP="00060EBC">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b/>
          <w:bCs/>
          <w:sz w:val="24"/>
          <w:szCs w:val="24"/>
        </w:rPr>
      </w:pPr>
    </w:p>
    <w:p w14:paraId="5302505E" w14:textId="77777777" w:rsidR="00060EBC" w:rsidRPr="00B0411E" w:rsidRDefault="00060EBC" w:rsidP="00060EBC">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Arial" w:eastAsia="Arial" w:hAnsi="Arial" w:cs="Arial"/>
          <w:b/>
          <w:sz w:val="24"/>
          <w:szCs w:val="24"/>
        </w:rPr>
      </w:pPr>
      <w:bookmarkStart w:id="32" w:name="_Toc198750145"/>
      <w:r w:rsidRPr="00B0411E">
        <w:rPr>
          <w:rFonts w:ascii="Arial" w:eastAsia="Arial" w:hAnsi="Arial" w:cs="Arial"/>
          <w:b/>
          <w:bCs/>
          <w:sz w:val="24"/>
          <w:szCs w:val="24"/>
        </w:rPr>
        <w:t>12.3.</w:t>
      </w:r>
      <w:r w:rsidRPr="00B0411E">
        <w:rPr>
          <w:rFonts w:ascii="Arial" w:eastAsia="Arial" w:hAnsi="Arial" w:cs="Arial"/>
          <w:b/>
          <w:bCs/>
          <w:sz w:val="24"/>
          <w:szCs w:val="24"/>
        </w:rPr>
        <w:tab/>
      </w:r>
      <w:r w:rsidRPr="00B0411E">
        <w:rPr>
          <w:rFonts w:ascii="Arial" w:eastAsia="Arial" w:hAnsi="Arial" w:cs="Arial"/>
          <w:b/>
          <w:sz w:val="24"/>
          <w:szCs w:val="24"/>
        </w:rPr>
        <w:t>Kiti atsiskaitymo klausimai</w:t>
      </w:r>
      <w:bookmarkEnd w:id="32"/>
    </w:p>
    <w:p w14:paraId="1AD2145F" w14:textId="77777777" w:rsidR="00060EBC" w:rsidRPr="00B0411E" w:rsidRDefault="00060EBC" w:rsidP="00060EBC">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Arial" w:eastAsia="Arial" w:hAnsi="Arial" w:cs="Arial"/>
          <w:b/>
          <w:sz w:val="24"/>
          <w:szCs w:val="24"/>
        </w:rPr>
      </w:pPr>
    </w:p>
    <w:p w14:paraId="08643B69" w14:textId="77777777" w:rsidR="00060EBC" w:rsidRPr="00B0411E" w:rsidRDefault="00060EBC" w:rsidP="00060EBC">
      <w:pPr>
        <w:widowControl w:val="0"/>
        <w:pBdr>
          <w:top w:val="nil"/>
          <w:left w:val="nil"/>
          <w:bottom w:val="nil"/>
          <w:right w:val="nil"/>
          <w:between w:val="nil"/>
        </w:pBdr>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rPr>
      </w:pPr>
      <w:r w:rsidRPr="00B0411E">
        <w:rPr>
          <w:rFonts w:ascii="Arial" w:eastAsia="Arial" w:hAnsi="Arial" w:cs="Arial"/>
          <w:sz w:val="24"/>
          <w:szCs w:val="24"/>
        </w:rPr>
        <w:t>12.3.1.</w:t>
      </w:r>
      <w:r w:rsidRPr="00B0411E">
        <w:rPr>
          <w:rFonts w:ascii="Arial" w:eastAsia="Arial" w:hAnsi="Arial" w:cs="Arial"/>
          <w:sz w:val="24"/>
          <w:szCs w:val="24"/>
        </w:rPr>
        <w:tab/>
        <w:t>Pirkėjas privalo pervesti mokėjimus Tiekėjui į Tiekėjo banko sąskaitą, nurodytą Specialiosiose sąlygose.</w:t>
      </w:r>
    </w:p>
    <w:p w14:paraId="0847D5C8" w14:textId="77777777" w:rsidR="00060EBC" w:rsidRPr="00B0411E" w:rsidRDefault="00060EBC" w:rsidP="00060EBC">
      <w:pPr>
        <w:widowControl w:val="0"/>
        <w:pBdr>
          <w:top w:val="nil"/>
          <w:left w:val="nil"/>
          <w:bottom w:val="nil"/>
          <w:right w:val="nil"/>
          <w:between w:val="nil"/>
        </w:pBdr>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rPr>
      </w:pPr>
      <w:r w:rsidRPr="00B0411E">
        <w:rPr>
          <w:rFonts w:ascii="Arial" w:eastAsia="Arial" w:hAnsi="Arial" w:cs="Arial"/>
          <w:sz w:val="24"/>
          <w:szCs w:val="24"/>
        </w:rPr>
        <w:t>12.3.2.</w:t>
      </w:r>
      <w:r w:rsidRPr="00B0411E">
        <w:rPr>
          <w:rFonts w:ascii="Arial" w:eastAsia="Arial" w:hAnsi="Arial" w:cs="Arial"/>
          <w:sz w:val="24"/>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6E11AB2" w14:textId="77777777" w:rsidR="00060EBC" w:rsidRPr="00B0411E" w:rsidRDefault="00060EBC" w:rsidP="00060EBC">
      <w:pPr>
        <w:widowControl w:val="0"/>
        <w:pBdr>
          <w:top w:val="nil"/>
          <w:left w:val="nil"/>
          <w:bottom w:val="nil"/>
          <w:right w:val="nil"/>
          <w:between w:val="nil"/>
        </w:pBdr>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rPr>
      </w:pPr>
      <w:r w:rsidRPr="00B0411E">
        <w:rPr>
          <w:rFonts w:ascii="Arial" w:eastAsia="Arial" w:hAnsi="Arial" w:cs="Arial"/>
          <w:sz w:val="24"/>
          <w:szCs w:val="24"/>
        </w:rPr>
        <w:t>12.3.3.</w:t>
      </w:r>
      <w:r w:rsidRPr="00B0411E">
        <w:rPr>
          <w:rFonts w:ascii="Arial" w:eastAsia="Arial" w:hAnsi="Arial" w:cs="Arial"/>
          <w:sz w:val="24"/>
          <w:szCs w:val="24"/>
        </w:rPr>
        <w:tab/>
        <w:t>Visi mokėjimai pagal Sutartį atliekami eurais.</w:t>
      </w:r>
    </w:p>
    <w:p w14:paraId="44C9EB9E" w14:textId="77777777" w:rsidR="00060EBC" w:rsidRPr="00B0411E" w:rsidRDefault="00060EBC" w:rsidP="00060EBC">
      <w:pPr>
        <w:widowControl w:val="0"/>
        <w:pBdr>
          <w:top w:val="nil"/>
          <w:left w:val="nil"/>
          <w:bottom w:val="nil"/>
          <w:right w:val="nil"/>
          <w:between w:val="nil"/>
        </w:pBdr>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rPr>
      </w:pPr>
      <w:r w:rsidRPr="00B0411E">
        <w:rPr>
          <w:rFonts w:ascii="Arial" w:eastAsia="Arial" w:hAnsi="Arial" w:cs="Arial"/>
          <w:sz w:val="24"/>
          <w:szCs w:val="24"/>
        </w:rPr>
        <w:lastRenderedPageBreak/>
        <w:t>12.3.4.</w:t>
      </w:r>
      <w:r w:rsidRPr="00B0411E">
        <w:rPr>
          <w:rFonts w:ascii="Arial" w:eastAsia="Arial" w:hAnsi="Arial" w:cs="Arial"/>
          <w:sz w:val="24"/>
          <w:szCs w:val="24"/>
        </w:rPr>
        <w:tab/>
        <w:t>Už pavėluotus mokėjimus pagal Sutartį mokančioji Šalis privalo sumokėti kitai Šaliai Specialiosiose sąlygose nurodyto dydžio netesybas.</w:t>
      </w:r>
    </w:p>
    <w:p w14:paraId="1160D4C8" w14:textId="77777777" w:rsidR="00060EBC" w:rsidRPr="00B0411E" w:rsidRDefault="00060EBC" w:rsidP="00060EBC">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b/>
          <w:bCs/>
          <w:sz w:val="24"/>
          <w:szCs w:val="24"/>
        </w:rPr>
      </w:pPr>
    </w:p>
    <w:p w14:paraId="4ACFC1F7" w14:textId="77777777" w:rsidR="00060EBC" w:rsidRPr="00B0411E" w:rsidRDefault="00060EBC" w:rsidP="00060EBC">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Arial" w:eastAsia="Arial" w:hAnsi="Arial" w:cs="Arial"/>
          <w:b/>
          <w:caps/>
          <w:sz w:val="24"/>
          <w:szCs w:val="24"/>
        </w:rPr>
      </w:pPr>
      <w:r w:rsidRPr="00B0411E">
        <w:rPr>
          <w:rFonts w:ascii="Arial" w:eastAsia="Arial" w:hAnsi="Arial" w:cs="Arial"/>
          <w:b/>
          <w:bCs/>
          <w:caps/>
          <w:sz w:val="24"/>
          <w:szCs w:val="24"/>
        </w:rPr>
        <w:t>13.</w:t>
      </w:r>
      <w:r w:rsidRPr="00B0411E">
        <w:rPr>
          <w:rFonts w:ascii="Arial" w:eastAsia="Arial" w:hAnsi="Arial" w:cs="Arial"/>
          <w:b/>
          <w:bCs/>
          <w:caps/>
          <w:sz w:val="24"/>
          <w:szCs w:val="24"/>
        </w:rPr>
        <w:tab/>
      </w:r>
      <w:r w:rsidRPr="00B0411E">
        <w:rPr>
          <w:rFonts w:ascii="Arial" w:eastAsia="Arial" w:hAnsi="Arial" w:cs="Arial"/>
          <w:b/>
          <w:caps/>
          <w:sz w:val="24"/>
          <w:szCs w:val="24"/>
        </w:rPr>
        <w:t>Konfidenciali informacija</w:t>
      </w:r>
    </w:p>
    <w:p w14:paraId="1F50FB3F" w14:textId="77777777" w:rsidR="00060EBC" w:rsidRPr="00B0411E" w:rsidRDefault="00060EBC" w:rsidP="00060EBC">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Arial" w:eastAsia="Arial" w:hAnsi="Arial" w:cs="Arial"/>
          <w:b/>
          <w:caps/>
          <w:sz w:val="24"/>
          <w:szCs w:val="24"/>
        </w:rPr>
      </w:pPr>
    </w:p>
    <w:p w14:paraId="00C3638D" w14:textId="77777777" w:rsidR="00060EBC" w:rsidRPr="00B0411E" w:rsidRDefault="00060EBC" w:rsidP="00060EBC">
      <w:pPr>
        <w:widowControl w:val="0"/>
        <w:pBdr>
          <w:top w:val="nil"/>
          <w:left w:val="nil"/>
          <w:bottom w:val="nil"/>
          <w:right w:val="nil"/>
          <w:between w:val="nil"/>
        </w:pBdr>
        <w:tabs>
          <w:tab w:val="left" w:pos="567"/>
          <w:tab w:val="left" w:pos="851"/>
          <w:tab w:val="left" w:pos="992"/>
          <w:tab w:val="left" w:pos="1134"/>
          <w:tab w:val="left" w:pos="1843"/>
        </w:tabs>
        <w:spacing w:after="0" w:line="240" w:lineRule="auto"/>
        <w:ind w:firstLine="1134"/>
        <w:jc w:val="both"/>
        <w:rPr>
          <w:rFonts w:ascii="Arial" w:eastAsia="Arial" w:hAnsi="Arial" w:cs="Arial"/>
          <w:sz w:val="24"/>
          <w:szCs w:val="24"/>
        </w:rPr>
      </w:pPr>
      <w:r w:rsidRPr="00B0411E">
        <w:rPr>
          <w:rFonts w:ascii="Arial" w:eastAsia="Arial" w:hAnsi="Arial" w:cs="Arial"/>
          <w:sz w:val="24"/>
          <w:szCs w:val="24"/>
        </w:rPr>
        <w:t>13.1.</w:t>
      </w:r>
      <w:r w:rsidRPr="00B0411E">
        <w:rPr>
          <w:rFonts w:ascii="Arial" w:eastAsia="Arial" w:hAnsi="Arial" w:cs="Arial"/>
          <w:sz w:val="24"/>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2CECC85" w14:textId="77777777" w:rsidR="00060EBC" w:rsidRPr="00B0411E" w:rsidRDefault="00060EBC" w:rsidP="00060EBC">
      <w:pPr>
        <w:widowControl w:val="0"/>
        <w:pBdr>
          <w:top w:val="nil"/>
          <w:left w:val="nil"/>
          <w:bottom w:val="nil"/>
          <w:right w:val="nil"/>
          <w:between w:val="nil"/>
        </w:pBdr>
        <w:tabs>
          <w:tab w:val="left" w:pos="567"/>
          <w:tab w:val="left" w:pos="851"/>
          <w:tab w:val="left" w:pos="992"/>
          <w:tab w:val="left" w:pos="1134"/>
          <w:tab w:val="left" w:pos="1843"/>
        </w:tabs>
        <w:spacing w:after="0" w:line="240" w:lineRule="auto"/>
        <w:ind w:firstLine="1134"/>
        <w:jc w:val="both"/>
        <w:rPr>
          <w:rFonts w:ascii="Arial" w:eastAsia="Arial" w:hAnsi="Arial" w:cs="Arial"/>
          <w:sz w:val="24"/>
          <w:szCs w:val="24"/>
        </w:rPr>
      </w:pPr>
      <w:r w:rsidRPr="00B0411E">
        <w:rPr>
          <w:rFonts w:ascii="Arial" w:eastAsia="Arial" w:hAnsi="Arial" w:cs="Arial"/>
          <w:sz w:val="24"/>
          <w:szCs w:val="24"/>
        </w:rPr>
        <w:t>13.2.</w:t>
      </w:r>
      <w:r w:rsidRPr="00B0411E">
        <w:rPr>
          <w:rFonts w:ascii="Arial" w:eastAsia="Arial" w:hAnsi="Arial" w:cs="Arial"/>
          <w:sz w:val="24"/>
          <w:szCs w:val="24"/>
        </w:rPr>
        <w:tab/>
        <w:t>Šalis turi teisę atskleisti kitos Šalies konfidencialią informaciją šiais atvejais:</w:t>
      </w:r>
    </w:p>
    <w:p w14:paraId="32890247" w14:textId="77777777" w:rsidR="00060EBC" w:rsidRPr="00B0411E" w:rsidRDefault="00060EBC" w:rsidP="00060EBC">
      <w:pPr>
        <w:widowControl w:val="0"/>
        <w:pBdr>
          <w:top w:val="nil"/>
          <w:left w:val="nil"/>
          <w:bottom w:val="nil"/>
          <w:right w:val="nil"/>
          <w:between w:val="nil"/>
        </w:pBdr>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rPr>
      </w:pPr>
      <w:r w:rsidRPr="00B0411E">
        <w:rPr>
          <w:rFonts w:ascii="Arial" w:eastAsia="Arial" w:hAnsi="Arial" w:cs="Arial"/>
          <w:sz w:val="24"/>
          <w:szCs w:val="24"/>
        </w:rPr>
        <w:t>13.2.1.</w:t>
      </w:r>
      <w:r w:rsidRPr="00B0411E">
        <w:rPr>
          <w:rFonts w:ascii="Arial" w:eastAsia="Arial" w:hAnsi="Arial" w:cs="Arial"/>
          <w:sz w:val="24"/>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D293BAD" w14:textId="77777777" w:rsidR="00060EBC" w:rsidRPr="00B0411E" w:rsidRDefault="00060EBC" w:rsidP="00060EBC">
      <w:pPr>
        <w:widowControl w:val="0"/>
        <w:pBdr>
          <w:top w:val="nil"/>
          <w:left w:val="nil"/>
          <w:bottom w:val="nil"/>
          <w:right w:val="nil"/>
          <w:between w:val="nil"/>
        </w:pBdr>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rPr>
      </w:pPr>
      <w:r w:rsidRPr="00B0411E">
        <w:rPr>
          <w:rFonts w:ascii="Arial" w:eastAsia="Arial" w:hAnsi="Arial" w:cs="Arial"/>
          <w:sz w:val="24"/>
          <w:szCs w:val="24"/>
        </w:rPr>
        <w:t>13.2.2.</w:t>
      </w:r>
      <w:r w:rsidRPr="00B0411E">
        <w:rPr>
          <w:rFonts w:ascii="Arial" w:eastAsia="Arial" w:hAnsi="Arial" w:cs="Arial"/>
          <w:sz w:val="24"/>
          <w:szCs w:val="24"/>
        </w:rPr>
        <w:tab/>
        <w:t xml:space="preserve">konfidencialią informaciją yra būtina atskleisti pagal </w:t>
      </w:r>
      <w:r w:rsidRPr="00B0411E">
        <w:rPr>
          <w:rFonts w:ascii="Arial" w:eastAsia="Times New Roman" w:hAnsi="Arial" w:cs="Arial"/>
          <w:sz w:val="24"/>
          <w:szCs w:val="24"/>
        </w:rPr>
        <w:t>įstatymų bei kitų teisės aktų</w:t>
      </w:r>
      <w:r w:rsidRPr="00B0411E">
        <w:rPr>
          <w:rFonts w:ascii="Arial" w:eastAsia="Arial" w:hAnsi="Arial" w:cs="Arial"/>
          <w:sz w:val="24"/>
          <w:szCs w:val="24"/>
        </w:rPr>
        <w:t xml:space="preserve"> reikalavimus, įskaitant atvejus, kai to reikalauja viešojo administravimo subjektai, taip, kaip jie apibrėžti Lietuvos Respublikos viešojo administravimo įstatyme.</w:t>
      </w:r>
    </w:p>
    <w:p w14:paraId="41E34C8A" w14:textId="77777777" w:rsidR="00060EBC" w:rsidRPr="00B0411E" w:rsidRDefault="00060EBC" w:rsidP="00060EBC">
      <w:pPr>
        <w:widowControl w:val="0"/>
        <w:pBdr>
          <w:top w:val="nil"/>
          <w:left w:val="nil"/>
          <w:bottom w:val="nil"/>
          <w:right w:val="nil"/>
          <w:between w:val="nil"/>
        </w:pBdr>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rPr>
      </w:pPr>
      <w:r w:rsidRPr="00B0411E">
        <w:rPr>
          <w:rFonts w:ascii="Arial" w:eastAsia="Arial" w:hAnsi="Arial" w:cs="Arial"/>
          <w:sz w:val="24"/>
          <w:szCs w:val="24"/>
        </w:rPr>
        <w:t>13.3.</w:t>
      </w:r>
      <w:r w:rsidRPr="00B0411E">
        <w:rPr>
          <w:rFonts w:ascii="Arial" w:eastAsia="Arial" w:hAnsi="Arial" w:cs="Arial"/>
          <w:sz w:val="24"/>
          <w:szCs w:val="24"/>
        </w:rPr>
        <w:tab/>
        <w:t xml:space="preserve">Prieš atskleisdama konfidencialią informaciją, Šalis privalo informuoti kitą Šalį (tiek, kiek tai nedraudžiama pagal </w:t>
      </w:r>
      <w:r w:rsidRPr="00B0411E">
        <w:rPr>
          <w:rFonts w:ascii="Arial" w:eastAsia="Times New Roman" w:hAnsi="Arial" w:cs="Arial"/>
          <w:sz w:val="24"/>
          <w:szCs w:val="24"/>
        </w:rPr>
        <w:t>įstatymus bei kitus teisės aktus</w:t>
      </w:r>
      <w:r w:rsidRPr="00B0411E">
        <w:rPr>
          <w:rFonts w:ascii="Arial" w:eastAsia="Arial" w:hAnsi="Arial" w:cs="Arial"/>
          <w:sz w:val="24"/>
          <w:szCs w:val="24"/>
        </w:rPr>
        <w:t>) apie būtinybę arba gautą viešojo administravimo subjekto reikalavimą atskleisti konfidencialią informaciją ir imtis protingų priemonių, siekdama užtikrinti atskleistos informacijos konfidencialumą.</w:t>
      </w:r>
    </w:p>
    <w:p w14:paraId="47FC2B2A" w14:textId="77777777" w:rsidR="00060EBC" w:rsidRPr="00B0411E" w:rsidRDefault="00060EBC" w:rsidP="00060EBC">
      <w:pPr>
        <w:widowControl w:val="0"/>
        <w:pBdr>
          <w:top w:val="nil"/>
          <w:left w:val="nil"/>
          <w:bottom w:val="nil"/>
          <w:right w:val="nil"/>
          <w:between w:val="nil"/>
        </w:pBdr>
        <w:tabs>
          <w:tab w:val="left" w:pos="567"/>
          <w:tab w:val="left" w:pos="851"/>
          <w:tab w:val="left" w:pos="992"/>
          <w:tab w:val="left" w:pos="1134"/>
          <w:tab w:val="left" w:pos="1843"/>
        </w:tabs>
        <w:spacing w:after="0" w:line="240" w:lineRule="auto"/>
        <w:ind w:firstLine="1134"/>
        <w:jc w:val="both"/>
        <w:rPr>
          <w:rFonts w:ascii="Arial" w:eastAsia="Arial" w:hAnsi="Arial" w:cs="Arial"/>
          <w:sz w:val="24"/>
          <w:szCs w:val="24"/>
        </w:rPr>
      </w:pPr>
      <w:r w:rsidRPr="00B0411E">
        <w:rPr>
          <w:rFonts w:ascii="Arial" w:eastAsia="Arial" w:hAnsi="Arial" w:cs="Arial"/>
          <w:sz w:val="24"/>
          <w:szCs w:val="24"/>
        </w:rPr>
        <w:t>13.4.</w:t>
      </w:r>
      <w:r w:rsidRPr="00B0411E">
        <w:rPr>
          <w:rFonts w:ascii="Arial" w:eastAsia="Arial" w:hAnsi="Arial" w:cs="Arial"/>
          <w:sz w:val="24"/>
          <w:szCs w:val="24"/>
        </w:rPr>
        <w:tab/>
        <w:t>Šalis atsako:</w:t>
      </w:r>
    </w:p>
    <w:p w14:paraId="3010CCB7" w14:textId="77777777" w:rsidR="00060EBC" w:rsidRPr="00B0411E" w:rsidRDefault="00060EBC" w:rsidP="00060EBC">
      <w:pPr>
        <w:widowControl w:val="0"/>
        <w:pBdr>
          <w:top w:val="nil"/>
          <w:left w:val="nil"/>
          <w:bottom w:val="nil"/>
          <w:right w:val="nil"/>
          <w:between w:val="nil"/>
        </w:pBdr>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rPr>
      </w:pPr>
      <w:r w:rsidRPr="00B0411E">
        <w:rPr>
          <w:rFonts w:ascii="Arial" w:eastAsia="Arial" w:hAnsi="Arial" w:cs="Arial"/>
          <w:sz w:val="24"/>
          <w:szCs w:val="24"/>
        </w:rPr>
        <w:t>13.4.1.</w:t>
      </w:r>
      <w:r w:rsidRPr="00B0411E">
        <w:rPr>
          <w:rFonts w:ascii="Arial" w:eastAsia="Arial" w:hAnsi="Arial" w:cs="Arial"/>
          <w:sz w:val="24"/>
          <w:szCs w:val="24"/>
        </w:rPr>
        <w:tab/>
        <w:t>už bet kokį neteisėtą, įskaitant atsitiktinį, kitos Šalies konfidencialios informacijos ar bet kurios jos dalies atskleidimą ar perdavimą arba konfidencialios informacijos neteisėtą naudojimą;</w:t>
      </w:r>
    </w:p>
    <w:p w14:paraId="0F8A55E2" w14:textId="77777777" w:rsidR="00060EBC" w:rsidRPr="00B0411E" w:rsidRDefault="00060EBC" w:rsidP="00060EBC">
      <w:pPr>
        <w:widowControl w:val="0"/>
        <w:pBdr>
          <w:top w:val="nil"/>
          <w:left w:val="nil"/>
          <w:bottom w:val="nil"/>
          <w:right w:val="nil"/>
          <w:between w:val="nil"/>
        </w:pBdr>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rPr>
      </w:pPr>
      <w:r w:rsidRPr="00B0411E">
        <w:rPr>
          <w:rFonts w:ascii="Arial" w:eastAsia="Arial" w:hAnsi="Arial" w:cs="Arial"/>
          <w:sz w:val="24"/>
          <w:szCs w:val="24"/>
        </w:rPr>
        <w:t>13.4.2.</w:t>
      </w:r>
      <w:r w:rsidRPr="00B0411E">
        <w:rPr>
          <w:rFonts w:ascii="Arial" w:eastAsia="Arial" w:hAnsi="Arial" w:cs="Arial"/>
          <w:sz w:val="24"/>
          <w:szCs w:val="24"/>
        </w:rPr>
        <w:tab/>
        <w:t>už tai, kad nesiėmė visų protingų veiksmų, kad išsaugotų ir apsaugotų kitos Šalies konfidencialią informaciją ar bet kurią jos dalį, užkirstų kelią tolesniam jos neteisėtam atskleidimui, perdavimui ar naudojimui.</w:t>
      </w:r>
    </w:p>
    <w:p w14:paraId="490D8AEE" w14:textId="77777777" w:rsidR="00060EBC" w:rsidRPr="00B0411E" w:rsidRDefault="00060EBC" w:rsidP="00060EBC">
      <w:pPr>
        <w:widowControl w:val="0"/>
        <w:pBdr>
          <w:top w:val="nil"/>
          <w:left w:val="nil"/>
          <w:bottom w:val="nil"/>
          <w:right w:val="nil"/>
          <w:between w:val="nil"/>
        </w:pBdr>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rPr>
      </w:pPr>
      <w:r w:rsidRPr="00B0411E">
        <w:rPr>
          <w:rFonts w:ascii="Arial" w:eastAsia="Arial" w:hAnsi="Arial" w:cs="Arial"/>
          <w:sz w:val="24"/>
          <w:szCs w:val="24"/>
        </w:rPr>
        <w:t>13.5.</w:t>
      </w:r>
      <w:r w:rsidRPr="00B0411E">
        <w:rPr>
          <w:rFonts w:ascii="Arial" w:eastAsia="Arial" w:hAnsi="Arial" w:cs="Arial"/>
          <w:sz w:val="24"/>
          <w:szCs w:val="24"/>
        </w:rPr>
        <w:tab/>
        <w:t>Šalis, nepagrįstai atskleidusi kitos Šalies konfidencialią informaciją, privalo sumokėti kitai Šaliai Specialiosiose sąlygose nurodyto dydžio baudą.</w:t>
      </w:r>
    </w:p>
    <w:p w14:paraId="27979F69" w14:textId="77777777" w:rsidR="00060EBC" w:rsidRPr="00B0411E" w:rsidRDefault="00060EBC" w:rsidP="00060EBC">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b/>
          <w:bCs/>
          <w:sz w:val="24"/>
          <w:szCs w:val="24"/>
        </w:rPr>
      </w:pPr>
    </w:p>
    <w:p w14:paraId="7ECB358A" w14:textId="77777777" w:rsidR="00060EBC" w:rsidRPr="00B0411E" w:rsidRDefault="00060EBC" w:rsidP="00060EBC">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Arial" w:eastAsia="Arial" w:hAnsi="Arial" w:cs="Arial"/>
          <w:b/>
          <w:caps/>
          <w:sz w:val="24"/>
          <w:szCs w:val="24"/>
        </w:rPr>
      </w:pPr>
      <w:r w:rsidRPr="00B0411E">
        <w:rPr>
          <w:rFonts w:ascii="Arial" w:eastAsia="Arial" w:hAnsi="Arial" w:cs="Arial"/>
          <w:b/>
          <w:bCs/>
          <w:caps/>
          <w:sz w:val="24"/>
          <w:szCs w:val="24"/>
        </w:rPr>
        <w:t>14.</w:t>
      </w:r>
      <w:r w:rsidRPr="00B0411E">
        <w:rPr>
          <w:rFonts w:ascii="Arial" w:eastAsia="Arial" w:hAnsi="Arial" w:cs="Arial"/>
          <w:b/>
          <w:bCs/>
          <w:caps/>
          <w:sz w:val="24"/>
          <w:szCs w:val="24"/>
        </w:rPr>
        <w:tab/>
      </w:r>
      <w:r w:rsidRPr="00B0411E">
        <w:rPr>
          <w:rFonts w:ascii="Arial" w:eastAsia="Arial" w:hAnsi="Arial" w:cs="Arial"/>
          <w:b/>
          <w:caps/>
          <w:sz w:val="24"/>
          <w:szCs w:val="24"/>
        </w:rPr>
        <w:t>Asmens duomenų apsauga</w:t>
      </w:r>
    </w:p>
    <w:p w14:paraId="54D1EA64" w14:textId="77777777" w:rsidR="00060EBC" w:rsidRPr="00B0411E" w:rsidRDefault="00060EBC" w:rsidP="00060EBC">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Arial" w:eastAsia="Arial" w:hAnsi="Arial" w:cs="Arial"/>
          <w:b/>
          <w:caps/>
          <w:sz w:val="24"/>
          <w:szCs w:val="24"/>
        </w:rPr>
      </w:pPr>
    </w:p>
    <w:p w14:paraId="1419D087" w14:textId="77777777" w:rsidR="00060EBC" w:rsidRPr="00B0411E" w:rsidRDefault="00060EBC" w:rsidP="00060EBC">
      <w:pPr>
        <w:widowControl w:val="0"/>
        <w:tabs>
          <w:tab w:val="left" w:pos="567"/>
          <w:tab w:val="left" w:pos="851"/>
          <w:tab w:val="left" w:pos="992"/>
          <w:tab w:val="left" w:pos="1134"/>
          <w:tab w:val="left" w:pos="1701"/>
        </w:tabs>
        <w:spacing w:after="0" w:line="240" w:lineRule="auto"/>
        <w:ind w:firstLine="1134"/>
        <w:jc w:val="both"/>
        <w:rPr>
          <w:rFonts w:ascii="Arial" w:eastAsia="Arial" w:hAnsi="Arial" w:cs="Arial"/>
          <w:sz w:val="24"/>
          <w:szCs w:val="24"/>
        </w:rPr>
      </w:pPr>
      <w:r w:rsidRPr="00B0411E">
        <w:rPr>
          <w:rFonts w:ascii="Arial" w:eastAsia="Arial" w:hAnsi="Arial" w:cs="Arial"/>
          <w:sz w:val="24"/>
          <w:szCs w:val="24"/>
        </w:rPr>
        <w:t>14.1.</w:t>
      </w:r>
      <w:r w:rsidRPr="00B0411E">
        <w:rPr>
          <w:rFonts w:ascii="Arial" w:eastAsia="Arial" w:hAnsi="Arial" w:cs="Arial"/>
          <w:sz w:val="24"/>
          <w:szCs w:val="24"/>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D61887C" w14:textId="77777777" w:rsidR="00060EBC" w:rsidRPr="00B0411E" w:rsidRDefault="00060EBC" w:rsidP="00060EBC">
      <w:pPr>
        <w:tabs>
          <w:tab w:val="left" w:pos="567"/>
          <w:tab w:val="left" w:pos="851"/>
          <w:tab w:val="left" w:pos="992"/>
          <w:tab w:val="left" w:pos="1134"/>
          <w:tab w:val="left" w:pos="1701"/>
        </w:tabs>
        <w:spacing w:after="0" w:line="240" w:lineRule="auto"/>
        <w:ind w:firstLine="1134"/>
        <w:jc w:val="both"/>
        <w:rPr>
          <w:rFonts w:ascii="Arial" w:eastAsia="Times New Roman" w:hAnsi="Arial" w:cs="Arial"/>
          <w:sz w:val="24"/>
          <w:szCs w:val="24"/>
        </w:rPr>
      </w:pPr>
      <w:r w:rsidRPr="00B0411E">
        <w:rPr>
          <w:rFonts w:ascii="Arial" w:eastAsia="Times New Roman" w:hAnsi="Arial" w:cs="Arial"/>
          <w:sz w:val="24"/>
          <w:szCs w:val="24"/>
        </w:rPr>
        <w:t>14.2.</w:t>
      </w:r>
      <w:r w:rsidRPr="00B0411E">
        <w:rPr>
          <w:rFonts w:ascii="Arial" w:eastAsia="Times New Roman" w:hAnsi="Arial" w:cs="Arial"/>
          <w:sz w:val="24"/>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1BDD4C9" w14:textId="77777777" w:rsidR="00060EBC" w:rsidRPr="00B0411E" w:rsidRDefault="00060EBC" w:rsidP="00060EBC">
      <w:pPr>
        <w:tabs>
          <w:tab w:val="left" w:pos="0"/>
          <w:tab w:val="left" w:pos="851"/>
          <w:tab w:val="left" w:pos="992"/>
          <w:tab w:val="left" w:pos="1134"/>
        </w:tabs>
        <w:spacing w:after="0"/>
        <w:jc w:val="both"/>
        <w:rPr>
          <w:rFonts w:ascii="Arial" w:eastAsia="Arial" w:hAnsi="Arial" w:cs="Arial"/>
          <w:b/>
          <w:bCs/>
          <w:sz w:val="24"/>
          <w:szCs w:val="24"/>
        </w:rPr>
      </w:pPr>
    </w:p>
    <w:p w14:paraId="4A9917C2" w14:textId="77777777" w:rsidR="00060EBC" w:rsidRPr="00B0411E" w:rsidRDefault="00060EBC" w:rsidP="00060EBC">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Arial" w:eastAsia="Arial" w:hAnsi="Arial" w:cs="Arial"/>
          <w:caps/>
          <w:sz w:val="24"/>
          <w:szCs w:val="24"/>
        </w:rPr>
      </w:pPr>
      <w:r w:rsidRPr="00B0411E">
        <w:rPr>
          <w:rFonts w:ascii="Arial" w:eastAsia="Arial" w:hAnsi="Arial" w:cs="Arial"/>
          <w:b/>
          <w:bCs/>
          <w:caps/>
          <w:sz w:val="24"/>
          <w:szCs w:val="24"/>
        </w:rPr>
        <w:t>15.</w:t>
      </w:r>
      <w:r w:rsidRPr="00B0411E">
        <w:rPr>
          <w:rFonts w:ascii="Arial" w:eastAsia="Arial" w:hAnsi="Arial" w:cs="Arial"/>
          <w:b/>
          <w:bCs/>
          <w:caps/>
          <w:sz w:val="24"/>
          <w:szCs w:val="24"/>
        </w:rPr>
        <w:tab/>
      </w:r>
      <w:r w:rsidRPr="00B0411E">
        <w:rPr>
          <w:rFonts w:ascii="Arial" w:eastAsia="Arial" w:hAnsi="Arial" w:cs="Arial"/>
          <w:b/>
          <w:caps/>
          <w:sz w:val="24"/>
          <w:szCs w:val="24"/>
        </w:rPr>
        <w:t>INTELEKTINĖ NUOSAVYBĖ</w:t>
      </w:r>
    </w:p>
    <w:p w14:paraId="6E31472A" w14:textId="77777777" w:rsidR="00060EBC" w:rsidRPr="00B0411E" w:rsidRDefault="00060EBC" w:rsidP="00060EBC">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Arial" w:eastAsia="Arial" w:hAnsi="Arial" w:cs="Arial"/>
          <w:caps/>
          <w:sz w:val="24"/>
          <w:szCs w:val="24"/>
        </w:rPr>
      </w:pPr>
    </w:p>
    <w:p w14:paraId="7384005A" w14:textId="77777777" w:rsidR="00060EBC" w:rsidRPr="00B0411E" w:rsidRDefault="00060EBC" w:rsidP="00060EBC">
      <w:pPr>
        <w:tabs>
          <w:tab w:val="left" w:pos="567"/>
        </w:tabs>
        <w:spacing w:after="0" w:line="240" w:lineRule="auto"/>
        <w:ind w:firstLine="1134"/>
        <w:jc w:val="both"/>
        <w:textAlignment w:val="baseline"/>
        <w:rPr>
          <w:rFonts w:ascii="Arial" w:eastAsia="Times New Roman" w:hAnsi="Arial" w:cs="Arial"/>
          <w:sz w:val="24"/>
          <w:szCs w:val="24"/>
        </w:rPr>
      </w:pPr>
      <w:r w:rsidRPr="00B0411E">
        <w:rPr>
          <w:rFonts w:ascii="Arial" w:eastAsia="Times New Roman" w:hAnsi="Arial" w:cs="Arial"/>
          <w:sz w:val="24"/>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B0411E">
        <w:rPr>
          <w:rFonts w:ascii="Arial" w:eastAsia="Arial" w:hAnsi="Arial" w:cs="Arial"/>
          <w:sz w:val="24"/>
          <w:szCs w:val="24"/>
        </w:rPr>
        <w:t>Paslaugų</w:t>
      </w:r>
      <w:r w:rsidRPr="00B0411E">
        <w:rPr>
          <w:rFonts w:ascii="Arial" w:eastAsia="Times New Roman" w:hAnsi="Arial" w:cs="Arial"/>
          <w:sz w:val="24"/>
          <w:szCs w:val="24"/>
        </w:rPr>
        <w:t xml:space="preserve"> pobūdžio ar (ir) išimtinių teisių, patentų ir kt.</w:t>
      </w:r>
    </w:p>
    <w:p w14:paraId="2A0E84B1" w14:textId="77777777" w:rsidR="00060EBC" w:rsidRPr="00B0411E" w:rsidRDefault="00060EBC" w:rsidP="00060EBC">
      <w:pPr>
        <w:tabs>
          <w:tab w:val="left" w:pos="567"/>
        </w:tabs>
        <w:spacing w:after="0" w:line="240" w:lineRule="auto"/>
        <w:ind w:firstLine="1134"/>
        <w:jc w:val="both"/>
        <w:textAlignment w:val="baseline"/>
        <w:rPr>
          <w:rFonts w:ascii="Arial" w:eastAsia="Times New Roman" w:hAnsi="Arial" w:cs="Arial"/>
          <w:sz w:val="24"/>
          <w:szCs w:val="24"/>
        </w:rPr>
      </w:pPr>
      <w:r w:rsidRPr="00B0411E">
        <w:rPr>
          <w:rFonts w:ascii="Arial" w:eastAsia="Times New Roman" w:hAnsi="Arial" w:cs="Arial"/>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A0547DB" w14:textId="77777777" w:rsidR="00060EBC" w:rsidRPr="00B0411E" w:rsidRDefault="00060EBC" w:rsidP="00060EBC">
      <w:pPr>
        <w:tabs>
          <w:tab w:val="left" w:pos="567"/>
        </w:tabs>
        <w:spacing w:after="0" w:line="240" w:lineRule="auto"/>
        <w:ind w:firstLine="1134"/>
        <w:jc w:val="both"/>
        <w:textAlignment w:val="baseline"/>
        <w:rPr>
          <w:rFonts w:ascii="Arial" w:eastAsia="Times New Roman" w:hAnsi="Arial" w:cs="Arial"/>
          <w:sz w:val="24"/>
          <w:szCs w:val="24"/>
        </w:rPr>
      </w:pPr>
      <w:r w:rsidRPr="00B0411E">
        <w:rPr>
          <w:rFonts w:ascii="Arial" w:eastAsia="Times New Roman" w:hAnsi="Arial" w:cs="Arial"/>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7A24FF7" w14:textId="77777777" w:rsidR="00060EBC" w:rsidRPr="00B0411E" w:rsidRDefault="00060EBC" w:rsidP="00060EBC">
      <w:pPr>
        <w:tabs>
          <w:tab w:val="left" w:pos="567"/>
        </w:tabs>
        <w:spacing w:after="0"/>
        <w:jc w:val="both"/>
        <w:textAlignment w:val="baseline"/>
        <w:rPr>
          <w:rFonts w:ascii="Arial" w:eastAsia="Times New Roman" w:hAnsi="Arial" w:cs="Arial"/>
          <w:b/>
          <w:bCs/>
          <w:sz w:val="24"/>
          <w:szCs w:val="24"/>
        </w:rPr>
      </w:pPr>
    </w:p>
    <w:p w14:paraId="78E25B11" w14:textId="77777777" w:rsidR="00060EBC" w:rsidRPr="00B0411E" w:rsidRDefault="00060EBC" w:rsidP="00060EBC">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Arial" w:eastAsia="Arial" w:hAnsi="Arial" w:cs="Arial"/>
          <w:b/>
          <w:caps/>
          <w:sz w:val="24"/>
          <w:szCs w:val="24"/>
        </w:rPr>
      </w:pPr>
      <w:r w:rsidRPr="00B0411E">
        <w:rPr>
          <w:rFonts w:ascii="Arial" w:eastAsia="Arial" w:hAnsi="Arial" w:cs="Arial"/>
          <w:b/>
          <w:bCs/>
          <w:caps/>
          <w:sz w:val="24"/>
          <w:szCs w:val="24"/>
        </w:rPr>
        <w:t>16.</w:t>
      </w:r>
      <w:r w:rsidRPr="00B0411E">
        <w:rPr>
          <w:rFonts w:ascii="Arial" w:eastAsia="Arial" w:hAnsi="Arial" w:cs="Arial"/>
          <w:b/>
          <w:bCs/>
          <w:caps/>
          <w:sz w:val="24"/>
          <w:szCs w:val="24"/>
        </w:rPr>
        <w:tab/>
      </w:r>
      <w:r w:rsidRPr="00B0411E">
        <w:rPr>
          <w:rFonts w:ascii="Arial" w:eastAsia="Arial" w:hAnsi="Arial" w:cs="Arial"/>
          <w:b/>
          <w:caps/>
          <w:sz w:val="24"/>
          <w:szCs w:val="24"/>
        </w:rPr>
        <w:t>Pareiškimai ir garantijos</w:t>
      </w:r>
    </w:p>
    <w:p w14:paraId="1ECC9F0D" w14:textId="77777777" w:rsidR="00060EBC" w:rsidRPr="00B0411E" w:rsidRDefault="00060EBC" w:rsidP="00060EBC">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Arial" w:eastAsia="Arial" w:hAnsi="Arial" w:cs="Arial"/>
          <w:b/>
          <w:caps/>
          <w:sz w:val="24"/>
          <w:szCs w:val="24"/>
        </w:rPr>
      </w:pPr>
    </w:p>
    <w:p w14:paraId="2AFE8393" w14:textId="77777777" w:rsidR="00060EBC" w:rsidRPr="00B0411E" w:rsidRDefault="00060EBC" w:rsidP="00060EBC">
      <w:pPr>
        <w:widowControl w:val="0"/>
        <w:pBdr>
          <w:top w:val="nil"/>
          <w:left w:val="nil"/>
          <w:bottom w:val="nil"/>
          <w:right w:val="nil"/>
          <w:between w:val="nil"/>
        </w:pBdr>
        <w:tabs>
          <w:tab w:val="left" w:pos="567"/>
          <w:tab w:val="left" w:pos="851"/>
          <w:tab w:val="left" w:pos="992"/>
          <w:tab w:val="left" w:pos="1134"/>
        </w:tabs>
        <w:spacing w:after="0" w:line="240" w:lineRule="auto"/>
        <w:ind w:firstLine="1134"/>
        <w:jc w:val="both"/>
        <w:rPr>
          <w:rFonts w:ascii="Arial" w:eastAsia="Arial" w:hAnsi="Arial" w:cs="Arial"/>
          <w:sz w:val="24"/>
          <w:szCs w:val="24"/>
        </w:rPr>
      </w:pPr>
      <w:r w:rsidRPr="00B0411E">
        <w:rPr>
          <w:rFonts w:ascii="Arial" w:eastAsia="Arial" w:hAnsi="Arial" w:cs="Arial"/>
          <w:sz w:val="24"/>
          <w:szCs w:val="24"/>
        </w:rPr>
        <w:t>16.1. Kiekviena iš Šalių pareiškia ir garantuoja kitai Šaliai, kad:</w:t>
      </w:r>
    </w:p>
    <w:p w14:paraId="010A6DAE" w14:textId="77777777" w:rsidR="00060EBC" w:rsidRPr="00B0411E" w:rsidRDefault="00060EBC" w:rsidP="00060EBC">
      <w:pPr>
        <w:widowControl w:val="0"/>
        <w:pBdr>
          <w:top w:val="nil"/>
          <w:left w:val="nil"/>
          <w:bottom w:val="nil"/>
          <w:right w:val="nil"/>
          <w:between w:val="nil"/>
        </w:pBdr>
        <w:tabs>
          <w:tab w:val="left" w:pos="567"/>
          <w:tab w:val="left" w:pos="851"/>
          <w:tab w:val="left" w:pos="992"/>
          <w:tab w:val="left" w:pos="1134"/>
        </w:tabs>
        <w:spacing w:after="0" w:line="240" w:lineRule="auto"/>
        <w:ind w:firstLine="1134"/>
        <w:jc w:val="both"/>
        <w:rPr>
          <w:rFonts w:ascii="Arial" w:eastAsia="Arial" w:hAnsi="Arial" w:cs="Arial"/>
          <w:sz w:val="24"/>
          <w:szCs w:val="24"/>
        </w:rPr>
      </w:pPr>
      <w:r w:rsidRPr="00B0411E">
        <w:rPr>
          <w:rFonts w:ascii="Arial" w:eastAsia="Arial" w:hAnsi="Arial" w:cs="Arial"/>
          <w:sz w:val="24"/>
          <w:szCs w:val="24"/>
        </w:rPr>
        <w:t>16.1.1. yra teisėtai priimti ir galioja visi būtini sprendimai, gauti leidimai bei sutikimai, taip pat teisėtai atlikti ir galioja kiti teisiniai veiksmai, reikalingi Sutarties sudarymui, galiojimui ir vykdymui;</w:t>
      </w:r>
    </w:p>
    <w:p w14:paraId="081E666F" w14:textId="77777777" w:rsidR="00060EBC" w:rsidRPr="00B0411E" w:rsidRDefault="00060EBC" w:rsidP="00060EBC">
      <w:pPr>
        <w:widowControl w:val="0"/>
        <w:pBdr>
          <w:top w:val="nil"/>
          <w:left w:val="nil"/>
          <w:bottom w:val="nil"/>
          <w:right w:val="nil"/>
          <w:between w:val="nil"/>
        </w:pBdr>
        <w:tabs>
          <w:tab w:val="left" w:pos="567"/>
          <w:tab w:val="left" w:pos="851"/>
          <w:tab w:val="left" w:pos="992"/>
          <w:tab w:val="left" w:pos="1134"/>
        </w:tabs>
        <w:spacing w:after="0" w:line="240" w:lineRule="auto"/>
        <w:ind w:firstLine="1134"/>
        <w:jc w:val="both"/>
        <w:rPr>
          <w:rFonts w:ascii="Arial" w:eastAsia="Arial" w:hAnsi="Arial" w:cs="Arial"/>
          <w:sz w:val="24"/>
          <w:szCs w:val="24"/>
        </w:rPr>
      </w:pPr>
      <w:r w:rsidRPr="00B0411E">
        <w:rPr>
          <w:rFonts w:ascii="Arial" w:eastAsia="Arial" w:hAnsi="Arial" w:cs="Arial"/>
          <w:sz w:val="24"/>
          <w:szCs w:val="24"/>
        </w:rPr>
        <w:t xml:space="preserve">16.1.2. sudarydama Sutartį, Šalis neviršija savo kompetencijos ir nepažeidžia jai taikomų </w:t>
      </w:r>
      <w:r w:rsidRPr="00B0411E">
        <w:rPr>
          <w:rFonts w:ascii="Arial" w:eastAsia="Times New Roman" w:hAnsi="Arial" w:cs="Arial"/>
          <w:sz w:val="24"/>
          <w:szCs w:val="24"/>
        </w:rPr>
        <w:t>įstatymų bei kitų teisės aktų</w:t>
      </w:r>
      <w:r w:rsidRPr="00B0411E">
        <w:rPr>
          <w:rFonts w:ascii="Arial" w:eastAsia="Arial" w:hAnsi="Arial" w:cs="Arial"/>
          <w:sz w:val="24"/>
          <w:szCs w:val="24"/>
        </w:rPr>
        <w:t>, teismo ar arbitražo teismo sprendimų, administracinių aktų, sutarčių ar kitų prievolių pagal taikomą privatinę teisę, viešąją teisę, Europos Sąjungos teisę arba tarptautinę teisę;</w:t>
      </w:r>
    </w:p>
    <w:p w14:paraId="114C68F9" w14:textId="77777777" w:rsidR="00060EBC" w:rsidRPr="00B0411E" w:rsidRDefault="00060EBC" w:rsidP="00060EBC">
      <w:pPr>
        <w:widowControl w:val="0"/>
        <w:pBdr>
          <w:top w:val="nil"/>
          <w:left w:val="nil"/>
          <w:bottom w:val="nil"/>
          <w:right w:val="nil"/>
          <w:between w:val="nil"/>
        </w:pBdr>
        <w:tabs>
          <w:tab w:val="left" w:pos="567"/>
          <w:tab w:val="left" w:pos="851"/>
          <w:tab w:val="left" w:pos="992"/>
          <w:tab w:val="left" w:pos="1134"/>
        </w:tabs>
        <w:spacing w:after="0" w:line="240" w:lineRule="auto"/>
        <w:ind w:firstLine="1134"/>
        <w:jc w:val="both"/>
        <w:rPr>
          <w:rFonts w:ascii="Arial" w:eastAsia="Arial" w:hAnsi="Arial" w:cs="Arial"/>
          <w:sz w:val="24"/>
          <w:szCs w:val="24"/>
        </w:rPr>
      </w:pPr>
      <w:r w:rsidRPr="00B0411E">
        <w:rPr>
          <w:rFonts w:ascii="Arial" w:eastAsia="Arial" w:hAnsi="Arial" w:cs="Arial"/>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B63E3B9" w14:textId="77777777" w:rsidR="00060EBC" w:rsidRPr="00B0411E" w:rsidRDefault="00060EBC" w:rsidP="00060EBC">
      <w:pPr>
        <w:widowControl w:val="0"/>
        <w:pBdr>
          <w:top w:val="nil"/>
          <w:left w:val="nil"/>
          <w:bottom w:val="nil"/>
          <w:right w:val="nil"/>
          <w:between w:val="nil"/>
        </w:pBdr>
        <w:tabs>
          <w:tab w:val="left" w:pos="567"/>
          <w:tab w:val="left" w:pos="851"/>
          <w:tab w:val="left" w:pos="992"/>
          <w:tab w:val="left" w:pos="1134"/>
        </w:tabs>
        <w:spacing w:after="0" w:line="240" w:lineRule="auto"/>
        <w:ind w:firstLine="1134"/>
        <w:jc w:val="both"/>
        <w:rPr>
          <w:rFonts w:ascii="Arial" w:eastAsia="Arial" w:hAnsi="Arial" w:cs="Arial"/>
          <w:sz w:val="24"/>
          <w:szCs w:val="24"/>
        </w:rPr>
      </w:pPr>
      <w:r w:rsidRPr="00B0411E">
        <w:rPr>
          <w:rFonts w:ascii="Arial" w:eastAsia="Arial" w:hAnsi="Arial" w:cs="Arial"/>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2240870" w14:textId="77777777" w:rsidR="00060EBC" w:rsidRPr="00B0411E" w:rsidRDefault="00060EBC" w:rsidP="00060EBC">
      <w:pPr>
        <w:widowControl w:val="0"/>
        <w:pBdr>
          <w:top w:val="nil"/>
          <w:left w:val="nil"/>
          <w:bottom w:val="nil"/>
          <w:right w:val="nil"/>
          <w:between w:val="nil"/>
        </w:pBdr>
        <w:tabs>
          <w:tab w:val="left" w:pos="567"/>
          <w:tab w:val="left" w:pos="851"/>
          <w:tab w:val="left" w:pos="992"/>
          <w:tab w:val="left" w:pos="1134"/>
        </w:tabs>
        <w:spacing w:after="0" w:line="240" w:lineRule="auto"/>
        <w:ind w:firstLine="1134"/>
        <w:jc w:val="both"/>
        <w:rPr>
          <w:rFonts w:ascii="Arial" w:eastAsia="Arial" w:hAnsi="Arial" w:cs="Arial"/>
          <w:sz w:val="24"/>
          <w:szCs w:val="24"/>
        </w:rPr>
      </w:pPr>
      <w:r w:rsidRPr="00B0411E">
        <w:rPr>
          <w:rFonts w:ascii="Arial" w:eastAsia="Arial" w:hAnsi="Arial" w:cs="Arial"/>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B6472C6" w14:textId="77777777" w:rsidR="00060EBC" w:rsidRPr="00B0411E" w:rsidRDefault="00060EBC" w:rsidP="00060EBC">
      <w:pPr>
        <w:widowControl w:val="0"/>
        <w:pBdr>
          <w:top w:val="nil"/>
          <w:left w:val="nil"/>
          <w:bottom w:val="nil"/>
          <w:right w:val="nil"/>
          <w:between w:val="nil"/>
        </w:pBdr>
        <w:tabs>
          <w:tab w:val="left" w:pos="567"/>
          <w:tab w:val="left" w:pos="851"/>
          <w:tab w:val="left" w:pos="992"/>
          <w:tab w:val="left" w:pos="1134"/>
        </w:tabs>
        <w:spacing w:after="0" w:line="240" w:lineRule="auto"/>
        <w:ind w:firstLine="1134"/>
        <w:jc w:val="both"/>
        <w:rPr>
          <w:rFonts w:ascii="Arial" w:eastAsia="Arial" w:hAnsi="Arial" w:cs="Arial"/>
          <w:sz w:val="24"/>
          <w:szCs w:val="24"/>
        </w:rPr>
      </w:pPr>
      <w:r w:rsidRPr="00B0411E">
        <w:rPr>
          <w:rFonts w:ascii="Arial" w:eastAsia="Arial" w:hAnsi="Arial" w:cs="Arial"/>
          <w:sz w:val="24"/>
          <w:szCs w:val="24"/>
        </w:rPr>
        <w:t>16.1.6. visi Šalies pareiškimai ir garantijos yra išsamūs ir nepalieka nutylėtų jokių aplinkybių, kurios darytų šiuos pareiškimus ar garantijas neteisingais.</w:t>
      </w:r>
    </w:p>
    <w:p w14:paraId="1793F7B7" w14:textId="77777777" w:rsidR="00060EBC" w:rsidRPr="00B0411E" w:rsidRDefault="00060EBC" w:rsidP="00060EBC">
      <w:pPr>
        <w:widowControl w:val="0"/>
        <w:pBdr>
          <w:top w:val="nil"/>
          <w:left w:val="nil"/>
          <w:bottom w:val="nil"/>
          <w:right w:val="nil"/>
          <w:between w:val="nil"/>
        </w:pBdr>
        <w:tabs>
          <w:tab w:val="left" w:pos="567"/>
          <w:tab w:val="left" w:pos="851"/>
          <w:tab w:val="left" w:pos="992"/>
          <w:tab w:val="left" w:pos="1134"/>
        </w:tabs>
        <w:spacing w:after="0" w:line="240" w:lineRule="auto"/>
        <w:ind w:firstLine="1134"/>
        <w:jc w:val="both"/>
        <w:rPr>
          <w:rFonts w:ascii="Arial" w:eastAsia="Arial" w:hAnsi="Arial" w:cs="Arial"/>
          <w:sz w:val="24"/>
          <w:szCs w:val="24"/>
        </w:rPr>
      </w:pPr>
      <w:r w:rsidRPr="00B0411E">
        <w:rPr>
          <w:rFonts w:ascii="Arial" w:eastAsia="Arial" w:hAnsi="Arial" w:cs="Arial"/>
          <w:sz w:val="24"/>
          <w:szCs w:val="24"/>
        </w:rPr>
        <w:lastRenderedPageBreak/>
        <w:t xml:space="preserve">16.2. Tiekėjas papildomai pareiškia ir garantuoja Pirkėjui, kad Tiekėjas, subtiekėjai, jungtinės veiklos partneriai ir specialistai turi galiojančius ir teisėtus visus </w:t>
      </w:r>
      <w:r w:rsidRPr="00B0411E">
        <w:rPr>
          <w:rFonts w:ascii="Arial" w:eastAsia="Times New Roman" w:hAnsi="Arial" w:cs="Arial"/>
          <w:sz w:val="24"/>
          <w:szCs w:val="24"/>
        </w:rPr>
        <w:t>įstatymuose bei kituose teisės aktuose</w:t>
      </w:r>
      <w:r w:rsidRPr="00B0411E">
        <w:rPr>
          <w:rFonts w:ascii="Arial" w:eastAsia="Arial" w:hAnsi="Arial" w:cs="Arial"/>
          <w:sz w:val="24"/>
          <w:szCs w:val="24"/>
        </w:rPr>
        <w:t xml:space="preserve"> numatytus leidimus, licencijas, atestatus, teisės pripažinimo dokumentus, reikalingus vykdant Sutartį.</w:t>
      </w:r>
    </w:p>
    <w:p w14:paraId="2292F389" w14:textId="77777777" w:rsidR="00060EBC" w:rsidRPr="00B0411E" w:rsidRDefault="00060EBC" w:rsidP="00060EBC">
      <w:pPr>
        <w:widowControl w:val="0"/>
        <w:tabs>
          <w:tab w:val="left" w:pos="567"/>
          <w:tab w:val="left" w:pos="851"/>
          <w:tab w:val="left" w:pos="992"/>
          <w:tab w:val="left" w:pos="1134"/>
        </w:tabs>
        <w:spacing w:after="0" w:line="240" w:lineRule="auto"/>
        <w:ind w:firstLine="1134"/>
        <w:jc w:val="both"/>
        <w:rPr>
          <w:rFonts w:ascii="Arial" w:eastAsia="Arial" w:hAnsi="Arial" w:cs="Arial"/>
          <w:sz w:val="24"/>
          <w:szCs w:val="24"/>
          <w:shd w:val="clear" w:color="auto" w:fill="FFFFFF"/>
        </w:rPr>
      </w:pPr>
      <w:r w:rsidRPr="00B0411E">
        <w:rPr>
          <w:rFonts w:ascii="Arial" w:eastAsia="Arial" w:hAnsi="Arial" w:cs="Arial"/>
          <w:sz w:val="24"/>
          <w:szCs w:val="24"/>
          <w:shd w:val="clear" w:color="auto" w:fill="FFFFFF"/>
        </w:rPr>
        <w:t xml:space="preserve">16.3. </w:t>
      </w:r>
      <w:r w:rsidRPr="00B0411E">
        <w:rPr>
          <w:rFonts w:ascii="Arial" w:eastAsia="Times New Roman" w:hAnsi="Arial" w:cs="Arial"/>
          <w:sz w:val="24"/>
          <w:szCs w:val="24"/>
        </w:rPr>
        <w:t>Tiekėjas pareiškia, kad suteiktų Paslaugų rezultato disponavimo, valdymo ir naudojimosi teisės nėra apribotos</w:t>
      </w:r>
      <w:r w:rsidRPr="00B0411E">
        <w:rPr>
          <w:rFonts w:ascii="Arial" w:eastAsia="Arial" w:hAnsi="Arial" w:cs="Arial"/>
          <w:sz w:val="24"/>
          <w:szCs w:val="24"/>
        </w:rPr>
        <w:t xml:space="preserve"> </w:t>
      </w:r>
      <w:r w:rsidRPr="00B0411E">
        <w:rPr>
          <w:rFonts w:ascii="Arial" w:eastAsia="Arial" w:hAnsi="Arial" w:cs="Arial"/>
          <w:sz w:val="24"/>
          <w:szCs w:val="24"/>
          <w:shd w:val="clear" w:color="auto" w:fill="FFFFFF"/>
        </w:rPr>
        <w:t xml:space="preserve">ir jokie tretieji asmenys neturi pretenzijų į Sutartimi perduodamą </w:t>
      </w:r>
      <w:r w:rsidRPr="00B0411E">
        <w:rPr>
          <w:rFonts w:ascii="Arial" w:eastAsia="Arial" w:hAnsi="Arial" w:cs="Arial"/>
          <w:sz w:val="24"/>
          <w:szCs w:val="24"/>
        </w:rPr>
        <w:t>Paslaugų rezultatą</w:t>
      </w:r>
      <w:r w:rsidRPr="00B0411E">
        <w:rPr>
          <w:rFonts w:ascii="Arial" w:eastAsia="Arial" w:hAnsi="Arial" w:cs="Arial"/>
          <w:sz w:val="24"/>
          <w:szCs w:val="24"/>
          <w:shd w:val="clear" w:color="auto" w:fill="FFFFFF"/>
        </w:rPr>
        <w:t>.</w:t>
      </w:r>
    </w:p>
    <w:p w14:paraId="7A959041" w14:textId="77777777" w:rsidR="00060EBC" w:rsidRPr="00B0411E" w:rsidRDefault="00060EBC" w:rsidP="00060EBC">
      <w:pPr>
        <w:widowControl w:val="0"/>
        <w:tabs>
          <w:tab w:val="left" w:pos="567"/>
          <w:tab w:val="left" w:pos="851"/>
          <w:tab w:val="left" w:pos="992"/>
          <w:tab w:val="left" w:pos="1134"/>
        </w:tabs>
        <w:spacing w:after="0" w:line="240" w:lineRule="auto"/>
        <w:ind w:firstLine="1134"/>
        <w:jc w:val="both"/>
        <w:rPr>
          <w:rFonts w:ascii="Arial" w:eastAsia="Times New Roman" w:hAnsi="Arial" w:cs="Arial"/>
          <w:sz w:val="24"/>
          <w:szCs w:val="24"/>
        </w:rPr>
      </w:pPr>
      <w:r w:rsidRPr="00B0411E">
        <w:rPr>
          <w:rFonts w:ascii="Arial" w:eastAsia="Arial" w:hAnsi="Arial" w:cs="Arial"/>
          <w:sz w:val="24"/>
          <w:szCs w:val="24"/>
        </w:rPr>
        <w:t>16.4. T</w:t>
      </w:r>
      <w:r w:rsidRPr="00B0411E">
        <w:rPr>
          <w:rFonts w:ascii="Arial" w:eastAsia="Times New Roman" w:hAnsi="Arial" w:cs="Arial"/>
          <w:sz w:val="24"/>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56CC0460" w14:textId="77777777" w:rsidR="00060EBC" w:rsidRPr="00B0411E" w:rsidRDefault="00060EBC" w:rsidP="00060EBC">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4"/>
        </w:rPr>
      </w:pPr>
    </w:p>
    <w:p w14:paraId="6BD0ACF7" w14:textId="77777777" w:rsidR="00060EBC" w:rsidRPr="00B0411E" w:rsidRDefault="00060EBC" w:rsidP="00060EBC">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Arial" w:eastAsia="Arial" w:hAnsi="Arial" w:cs="Arial"/>
          <w:b/>
          <w:caps/>
          <w:sz w:val="24"/>
          <w:szCs w:val="24"/>
        </w:rPr>
      </w:pPr>
      <w:r w:rsidRPr="00B0411E">
        <w:rPr>
          <w:rFonts w:ascii="Arial" w:eastAsia="Arial" w:hAnsi="Arial" w:cs="Arial"/>
          <w:b/>
          <w:bCs/>
          <w:caps/>
          <w:sz w:val="24"/>
          <w:szCs w:val="24"/>
        </w:rPr>
        <w:t>17.</w:t>
      </w:r>
      <w:r w:rsidRPr="00B0411E">
        <w:rPr>
          <w:rFonts w:ascii="Arial" w:eastAsia="Arial" w:hAnsi="Arial" w:cs="Arial"/>
          <w:b/>
          <w:bCs/>
          <w:caps/>
          <w:sz w:val="24"/>
          <w:szCs w:val="24"/>
        </w:rPr>
        <w:tab/>
      </w:r>
      <w:r w:rsidRPr="00B0411E">
        <w:rPr>
          <w:rFonts w:ascii="Arial" w:eastAsia="Arial" w:hAnsi="Arial" w:cs="Arial"/>
          <w:b/>
          <w:caps/>
          <w:sz w:val="24"/>
          <w:szCs w:val="24"/>
        </w:rPr>
        <w:t>Bendrieji atsakomybės klausimai</w:t>
      </w:r>
    </w:p>
    <w:p w14:paraId="3F88749E" w14:textId="77777777" w:rsidR="00060EBC" w:rsidRPr="00B0411E" w:rsidRDefault="00060EBC" w:rsidP="00060EBC">
      <w:pPr>
        <w:widowControl w:val="0"/>
        <w:tabs>
          <w:tab w:val="left" w:pos="567"/>
          <w:tab w:val="left" w:pos="851"/>
          <w:tab w:val="left" w:pos="992"/>
          <w:tab w:val="left" w:pos="1134"/>
        </w:tabs>
        <w:spacing w:after="0"/>
        <w:jc w:val="both"/>
        <w:rPr>
          <w:rFonts w:ascii="Arial" w:eastAsia="Arial" w:hAnsi="Arial" w:cs="Arial"/>
          <w:sz w:val="24"/>
          <w:szCs w:val="24"/>
        </w:rPr>
      </w:pPr>
    </w:p>
    <w:p w14:paraId="70EEB906" w14:textId="77777777" w:rsidR="00060EBC" w:rsidRPr="00B0411E" w:rsidRDefault="00060EBC" w:rsidP="00060EBC">
      <w:pPr>
        <w:widowControl w:val="0"/>
        <w:tabs>
          <w:tab w:val="left" w:pos="567"/>
          <w:tab w:val="left" w:pos="851"/>
          <w:tab w:val="left" w:pos="992"/>
          <w:tab w:val="left" w:pos="1134"/>
        </w:tabs>
        <w:spacing w:after="0" w:line="240" w:lineRule="auto"/>
        <w:ind w:firstLine="1134"/>
        <w:jc w:val="both"/>
        <w:rPr>
          <w:rFonts w:ascii="Arial" w:eastAsia="Arial" w:hAnsi="Arial" w:cs="Arial"/>
          <w:sz w:val="24"/>
          <w:szCs w:val="24"/>
        </w:rPr>
      </w:pPr>
      <w:r w:rsidRPr="00B0411E">
        <w:rPr>
          <w:rFonts w:ascii="Arial" w:eastAsia="Arial" w:hAnsi="Arial" w:cs="Arial"/>
          <w:sz w:val="24"/>
          <w:szCs w:val="24"/>
        </w:rPr>
        <w:t>17.1. Netesybų sumokėjimas už vėlavimą ar pareigų pagal Sutartį pažeidimą neatleidžia Šalies nuo Sutartyje numatytų jos pareigų vykdymo.</w:t>
      </w:r>
    </w:p>
    <w:p w14:paraId="113CFD0A" w14:textId="77777777" w:rsidR="00060EBC" w:rsidRPr="00B0411E" w:rsidRDefault="00060EBC" w:rsidP="00060EBC">
      <w:pPr>
        <w:widowControl w:val="0"/>
        <w:tabs>
          <w:tab w:val="left" w:pos="567"/>
          <w:tab w:val="left" w:pos="851"/>
          <w:tab w:val="left" w:pos="992"/>
          <w:tab w:val="left" w:pos="1134"/>
        </w:tabs>
        <w:spacing w:after="0" w:line="240" w:lineRule="auto"/>
        <w:ind w:firstLine="1134"/>
        <w:jc w:val="both"/>
        <w:rPr>
          <w:rFonts w:ascii="Arial" w:eastAsia="Times New Roman" w:hAnsi="Arial" w:cs="Arial"/>
          <w:sz w:val="24"/>
          <w:szCs w:val="24"/>
        </w:rPr>
      </w:pPr>
      <w:r w:rsidRPr="00B0411E">
        <w:rPr>
          <w:rFonts w:ascii="Arial" w:eastAsia="Times New Roman" w:hAnsi="Arial" w:cs="Arial"/>
          <w:sz w:val="24"/>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B0411E">
        <w:rPr>
          <w:rFonts w:ascii="Arial" w:eastAsia="Times New Roman" w:hAnsi="Arial" w:cs="Arial"/>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BC424CC" w14:textId="77777777" w:rsidR="00060EBC" w:rsidRPr="00B0411E" w:rsidRDefault="00060EBC" w:rsidP="00060EBC">
      <w:pPr>
        <w:widowControl w:val="0"/>
        <w:tabs>
          <w:tab w:val="left" w:pos="567"/>
          <w:tab w:val="left" w:pos="851"/>
          <w:tab w:val="left" w:pos="992"/>
          <w:tab w:val="left" w:pos="1134"/>
        </w:tabs>
        <w:spacing w:after="0" w:line="240" w:lineRule="auto"/>
        <w:ind w:firstLine="1134"/>
        <w:jc w:val="both"/>
        <w:rPr>
          <w:rFonts w:ascii="Arial" w:eastAsia="Arial" w:hAnsi="Arial" w:cs="Arial"/>
          <w:sz w:val="24"/>
          <w:szCs w:val="24"/>
        </w:rPr>
      </w:pPr>
      <w:r w:rsidRPr="00B0411E">
        <w:rPr>
          <w:rFonts w:ascii="Arial" w:eastAsia="Arial" w:hAnsi="Arial" w:cs="Arial"/>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EC4A0D7" w14:textId="77777777" w:rsidR="00060EBC" w:rsidRPr="00B0411E" w:rsidRDefault="00060EBC" w:rsidP="00060EBC">
      <w:pPr>
        <w:widowControl w:val="0"/>
        <w:tabs>
          <w:tab w:val="left" w:pos="567"/>
          <w:tab w:val="left" w:pos="851"/>
          <w:tab w:val="left" w:pos="992"/>
          <w:tab w:val="left" w:pos="1134"/>
        </w:tabs>
        <w:spacing w:after="0" w:line="240" w:lineRule="auto"/>
        <w:ind w:firstLine="1134"/>
        <w:jc w:val="both"/>
        <w:rPr>
          <w:rFonts w:ascii="Arial" w:eastAsia="Arial" w:hAnsi="Arial" w:cs="Arial"/>
          <w:sz w:val="24"/>
          <w:szCs w:val="24"/>
        </w:rPr>
      </w:pPr>
      <w:r w:rsidRPr="00B0411E">
        <w:rPr>
          <w:rFonts w:ascii="Arial" w:eastAsia="Arial" w:hAnsi="Arial" w:cs="Arial"/>
          <w:sz w:val="24"/>
          <w:szCs w:val="24"/>
        </w:rPr>
        <w:t>17.4. Šioje Sutartyje numatytos teisių gynybos priemonės neapriboja Šalių teisės pasinaudoti kitomis teisėtomis teisių gynybos priemonėmis.</w:t>
      </w:r>
    </w:p>
    <w:p w14:paraId="385B4653" w14:textId="77777777" w:rsidR="00060EBC" w:rsidRPr="00B0411E" w:rsidRDefault="00060EBC" w:rsidP="00060EBC">
      <w:pPr>
        <w:widowControl w:val="0"/>
        <w:tabs>
          <w:tab w:val="left" w:pos="567"/>
          <w:tab w:val="left" w:pos="851"/>
          <w:tab w:val="left" w:pos="992"/>
          <w:tab w:val="left" w:pos="1134"/>
        </w:tabs>
        <w:spacing w:after="0" w:line="240" w:lineRule="auto"/>
        <w:ind w:firstLine="1134"/>
        <w:jc w:val="both"/>
        <w:rPr>
          <w:rFonts w:ascii="Arial" w:eastAsia="Arial" w:hAnsi="Arial" w:cs="Arial"/>
          <w:sz w:val="24"/>
          <w:szCs w:val="24"/>
        </w:rPr>
      </w:pPr>
      <w:r w:rsidRPr="00B0411E">
        <w:rPr>
          <w:rFonts w:ascii="Arial" w:eastAsia="Arial" w:hAnsi="Arial" w:cs="Arial"/>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0A5BF69" w14:textId="77777777" w:rsidR="00060EBC" w:rsidRPr="00B0411E" w:rsidRDefault="00060EBC" w:rsidP="00060EBC">
      <w:pPr>
        <w:widowControl w:val="0"/>
        <w:tabs>
          <w:tab w:val="left" w:pos="567"/>
          <w:tab w:val="left" w:pos="851"/>
          <w:tab w:val="left" w:pos="992"/>
          <w:tab w:val="left" w:pos="1134"/>
        </w:tabs>
        <w:spacing w:after="0" w:line="240" w:lineRule="auto"/>
        <w:ind w:firstLine="1134"/>
        <w:jc w:val="both"/>
        <w:rPr>
          <w:rFonts w:ascii="Arial" w:eastAsia="Arial" w:hAnsi="Arial" w:cs="Arial"/>
          <w:sz w:val="24"/>
          <w:szCs w:val="24"/>
        </w:rPr>
      </w:pPr>
      <w:r w:rsidRPr="00B0411E">
        <w:rPr>
          <w:rFonts w:ascii="Arial" w:eastAsia="Arial" w:hAnsi="Arial" w:cs="Arial"/>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11ACF025" w14:textId="77777777" w:rsidR="00060EBC" w:rsidRPr="00B0411E" w:rsidRDefault="00060EBC" w:rsidP="00060EBC">
      <w:pPr>
        <w:tabs>
          <w:tab w:val="left" w:pos="567"/>
        </w:tabs>
        <w:spacing w:after="0" w:line="240" w:lineRule="auto"/>
        <w:ind w:firstLine="1134"/>
        <w:jc w:val="both"/>
        <w:textAlignment w:val="baseline"/>
        <w:rPr>
          <w:rFonts w:ascii="Arial" w:eastAsia="Arial" w:hAnsi="Arial" w:cs="Arial"/>
          <w:sz w:val="24"/>
          <w:szCs w:val="24"/>
        </w:rPr>
      </w:pPr>
      <w:r w:rsidRPr="00B0411E">
        <w:rPr>
          <w:rFonts w:ascii="Arial" w:eastAsia="Arial" w:hAnsi="Arial" w:cs="Arial"/>
          <w:sz w:val="24"/>
          <w:szCs w:val="24"/>
        </w:rPr>
        <w:t xml:space="preserve">17.7. </w:t>
      </w:r>
      <w:r w:rsidRPr="00B0411E">
        <w:rPr>
          <w:rFonts w:ascii="Arial" w:eastAsia="Times New Roman" w:hAnsi="Arial" w:cs="Arial"/>
          <w:sz w:val="24"/>
          <w:szCs w:val="24"/>
        </w:rPr>
        <w:t xml:space="preserve">Jeigu Sutartis nutraukiama dėl esminio sutarties pažeidimo pagal Bendrųjų sąlygų 22.2.1 papunktį ir (ar) Tiekėjas esminę Sutarties sąlygą, nurodytą </w:t>
      </w:r>
      <w:r w:rsidRPr="00B0411E">
        <w:rPr>
          <w:rFonts w:ascii="Arial" w:eastAsia="Arial" w:hAnsi="Arial" w:cs="Arial"/>
          <w:sz w:val="24"/>
          <w:szCs w:val="24"/>
        </w:rPr>
        <w:t>Specialiųjų sąlygų 10 skyriuje</w:t>
      </w:r>
      <w:r w:rsidRPr="00B0411E">
        <w:rPr>
          <w:rFonts w:ascii="Arial" w:eastAsia="Times New Roman" w:hAnsi="Arial" w:cs="Arial"/>
          <w:sz w:val="24"/>
          <w:szCs w:val="24"/>
        </w:rP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2857C7B" w14:textId="77777777" w:rsidR="00060EBC" w:rsidRPr="00B0411E" w:rsidRDefault="00060EBC" w:rsidP="00060EBC">
      <w:pPr>
        <w:spacing w:after="0" w:line="240" w:lineRule="auto"/>
        <w:rPr>
          <w:rFonts w:ascii="Arial" w:eastAsia="Times New Roman" w:hAnsi="Arial" w:cs="Arial"/>
          <w:sz w:val="24"/>
          <w:szCs w:val="24"/>
        </w:rPr>
      </w:pPr>
    </w:p>
    <w:p w14:paraId="460547A3" w14:textId="77777777" w:rsidR="00060EBC" w:rsidRPr="00B0411E" w:rsidRDefault="00060EBC" w:rsidP="00060EBC">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Arial" w:eastAsia="Arial" w:hAnsi="Arial" w:cs="Arial"/>
          <w:b/>
          <w:caps/>
          <w:sz w:val="24"/>
          <w:szCs w:val="24"/>
        </w:rPr>
      </w:pPr>
      <w:r w:rsidRPr="00B0411E">
        <w:rPr>
          <w:rFonts w:ascii="Arial" w:eastAsia="Arial" w:hAnsi="Arial" w:cs="Arial"/>
          <w:b/>
          <w:bCs/>
          <w:caps/>
          <w:sz w:val="24"/>
          <w:szCs w:val="24"/>
        </w:rPr>
        <w:lastRenderedPageBreak/>
        <w:t>18.</w:t>
      </w:r>
      <w:r w:rsidRPr="00B0411E">
        <w:rPr>
          <w:rFonts w:ascii="Arial" w:eastAsia="Arial" w:hAnsi="Arial" w:cs="Arial"/>
          <w:b/>
          <w:bCs/>
          <w:caps/>
          <w:sz w:val="24"/>
          <w:szCs w:val="24"/>
        </w:rPr>
        <w:tab/>
      </w:r>
      <w:r w:rsidRPr="00B0411E">
        <w:rPr>
          <w:rFonts w:ascii="Arial" w:eastAsia="Arial" w:hAnsi="Arial" w:cs="Arial"/>
          <w:b/>
          <w:caps/>
          <w:sz w:val="24"/>
          <w:szCs w:val="24"/>
        </w:rPr>
        <w:t>Nenugalima jėga (FORCE MAJEURE)</w:t>
      </w:r>
    </w:p>
    <w:p w14:paraId="539A0098" w14:textId="77777777" w:rsidR="00060EBC" w:rsidRPr="00B0411E" w:rsidRDefault="00060EBC" w:rsidP="00060EBC">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Arial" w:eastAsia="Arial" w:hAnsi="Arial" w:cs="Arial"/>
          <w:b/>
          <w:caps/>
          <w:sz w:val="24"/>
          <w:szCs w:val="24"/>
        </w:rPr>
      </w:pPr>
    </w:p>
    <w:p w14:paraId="5615B2E4" w14:textId="77777777" w:rsidR="00060EBC" w:rsidRPr="00B0411E" w:rsidRDefault="00060EBC" w:rsidP="00060EBC">
      <w:pPr>
        <w:widowControl w:val="0"/>
        <w:tabs>
          <w:tab w:val="left" w:pos="567"/>
          <w:tab w:val="left" w:pos="851"/>
          <w:tab w:val="left" w:pos="992"/>
          <w:tab w:val="left" w:pos="1134"/>
          <w:tab w:val="left" w:pos="1701"/>
        </w:tabs>
        <w:spacing w:after="0" w:line="240" w:lineRule="auto"/>
        <w:ind w:firstLine="1134"/>
        <w:jc w:val="both"/>
        <w:rPr>
          <w:rFonts w:ascii="Arial" w:eastAsia="Arial" w:hAnsi="Arial" w:cs="Arial"/>
          <w:sz w:val="24"/>
          <w:szCs w:val="24"/>
        </w:rPr>
      </w:pPr>
      <w:r w:rsidRPr="00B0411E">
        <w:rPr>
          <w:rFonts w:ascii="Arial" w:eastAsia="Arial" w:hAnsi="Arial" w:cs="Arial"/>
          <w:sz w:val="24"/>
          <w:szCs w:val="24"/>
        </w:rPr>
        <w:t>18.1.</w:t>
      </w:r>
      <w:r w:rsidRPr="00B0411E">
        <w:rPr>
          <w:rFonts w:ascii="Arial" w:eastAsia="Arial" w:hAnsi="Arial" w:cs="Arial"/>
          <w:b/>
          <w:bCs/>
          <w:sz w:val="24"/>
          <w:szCs w:val="24"/>
        </w:rPr>
        <w:tab/>
      </w:r>
      <w:r w:rsidRPr="00B0411E">
        <w:rPr>
          <w:rFonts w:ascii="Arial" w:eastAsia="Arial" w:hAnsi="Arial" w:cs="Arial"/>
          <w:sz w:val="24"/>
          <w:szCs w:val="24"/>
        </w:rPr>
        <w:t>Atsakomybė pagal Sutartį netaikoma, taip pat Šalys gali būti visiškai ar iš dalies atleistos nuo civilinės atsakomybės šiais pagrindais:</w:t>
      </w:r>
    </w:p>
    <w:p w14:paraId="197CAF58" w14:textId="77777777" w:rsidR="00060EBC" w:rsidRPr="00B0411E" w:rsidRDefault="00060EBC" w:rsidP="00060EBC">
      <w:pPr>
        <w:widowControl w:val="0"/>
        <w:tabs>
          <w:tab w:val="left" w:pos="567"/>
          <w:tab w:val="left" w:pos="851"/>
          <w:tab w:val="left" w:pos="992"/>
          <w:tab w:val="left" w:pos="1134"/>
          <w:tab w:val="left" w:pos="1701"/>
          <w:tab w:val="left" w:pos="1985"/>
        </w:tabs>
        <w:spacing w:after="0" w:line="240" w:lineRule="auto"/>
        <w:ind w:firstLine="1134"/>
        <w:jc w:val="both"/>
        <w:rPr>
          <w:rFonts w:ascii="Arial" w:eastAsia="Cambria" w:hAnsi="Arial" w:cs="Arial"/>
          <w:sz w:val="24"/>
          <w:szCs w:val="24"/>
        </w:rPr>
      </w:pPr>
      <w:r w:rsidRPr="00B0411E">
        <w:rPr>
          <w:rFonts w:ascii="Arial" w:eastAsia="Cambria" w:hAnsi="Arial" w:cs="Arial"/>
          <w:sz w:val="24"/>
          <w:szCs w:val="24"/>
        </w:rPr>
        <w:t>18.1.1.</w:t>
      </w:r>
      <w:r w:rsidRPr="00B0411E">
        <w:rPr>
          <w:rFonts w:ascii="Arial" w:eastAsia="Cambria" w:hAnsi="Arial" w:cs="Arial"/>
          <w:sz w:val="24"/>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F5F86A1" w14:textId="77777777" w:rsidR="00060EBC" w:rsidRPr="00B0411E" w:rsidRDefault="00060EBC" w:rsidP="00060EBC">
      <w:pPr>
        <w:widowControl w:val="0"/>
        <w:tabs>
          <w:tab w:val="left" w:pos="567"/>
          <w:tab w:val="left" w:pos="851"/>
          <w:tab w:val="left" w:pos="992"/>
          <w:tab w:val="left" w:pos="1134"/>
          <w:tab w:val="left" w:pos="1701"/>
        </w:tabs>
        <w:spacing w:after="0" w:line="240" w:lineRule="auto"/>
        <w:ind w:firstLine="1134"/>
        <w:jc w:val="both"/>
        <w:rPr>
          <w:rFonts w:ascii="Arial" w:eastAsia="Cambria" w:hAnsi="Arial" w:cs="Arial"/>
          <w:sz w:val="24"/>
          <w:szCs w:val="24"/>
        </w:rPr>
      </w:pPr>
      <w:r w:rsidRPr="00B0411E">
        <w:rPr>
          <w:rFonts w:ascii="Arial" w:eastAsia="Times New Roman" w:hAnsi="Arial" w:cs="Arial"/>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EBCA926" w14:textId="77777777" w:rsidR="00060EBC" w:rsidRPr="00B0411E" w:rsidRDefault="00060EBC" w:rsidP="00060EBC">
      <w:pPr>
        <w:widowControl w:val="0"/>
        <w:tabs>
          <w:tab w:val="left" w:pos="567"/>
          <w:tab w:val="left" w:pos="851"/>
          <w:tab w:val="left" w:pos="992"/>
          <w:tab w:val="left" w:pos="1134"/>
          <w:tab w:val="left" w:pos="1701"/>
        </w:tabs>
        <w:spacing w:after="0" w:line="240" w:lineRule="auto"/>
        <w:ind w:firstLine="1134"/>
        <w:jc w:val="both"/>
        <w:rPr>
          <w:rFonts w:ascii="Arial" w:eastAsia="Arial" w:hAnsi="Arial" w:cs="Arial"/>
          <w:sz w:val="24"/>
          <w:szCs w:val="24"/>
        </w:rPr>
      </w:pPr>
      <w:r w:rsidRPr="00B0411E">
        <w:rPr>
          <w:rFonts w:ascii="Arial" w:eastAsia="Arial" w:hAnsi="Arial" w:cs="Arial"/>
          <w:sz w:val="24"/>
          <w:szCs w:val="24"/>
        </w:rPr>
        <w:t>18.2.</w:t>
      </w:r>
      <w:r w:rsidRPr="00B0411E">
        <w:rPr>
          <w:rFonts w:ascii="Arial" w:eastAsia="Arial" w:hAnsi="Arial" w:cs="Arial"/>
          <w:b/>
          <w:bCs/>
          <w:sz w:val="24"/>
          <w:szCs w:val="24"/>
        </w:rPr>
        <w:tab/>
      </w:r>
      <w:r w:rsidRPr="00B0411E">
        <w:rPr>
          <w:rFonts w:ascii="Arial" w:eastAsia="Arial" w:hAnsi="Arial" w:cs="Arial"/>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6B20EC4" w14:textId="77777777" w:rsidR="00060EBC" w:rsidRPr="00B0411E" w:rsidRDefault="00060EBC" w:rsidP="00060EBC">
      <w:pPr>
        <w:widowControl w:val="0"/>
        <w:tabs>
          <w:tab w:val="left" w:pos="567"/>
          <w:tab w:val="left" w:pos="709"/>
          <w:tab w:val="left" w:pos="851"/>
          <w:tab w:val="left" w:pos="992"/>
          <w:tab w:val="left" w:pos="1134"/>
          <w:tab w:val="left" w:pos="1701"/>
        </w:tabs>
        <w:spacing w:after="0" w:line="240" w:lineRule="auto"/>
        <w:ind w:firstLine="1134"/>
        <w:jc w:val="both"/>
        <w:rPr>
          <w:rFonts w:ascii="Arial" w:eastAsia="Arial" w:hAnsi="Arial" w:cs="Arial"/>
          <w:sz w:val="24"/>
          <w:szCs w:val="24"/>
        </w:rPr>
      </w:pPr>
      <w:r w:rsidRPr="00B0411E">
        <w:rPr>
          <w:rFonts w:ascii="Arial" w:eastAsia="Arial" w:hAnsi="Arial" w:cs="Arial"/>
          <w:sz w:val="24"/>
          <w:szCs w:val="24"/>
        </w:rPr>
        <w:t>18.3.</w:t>
      </w:r>
      <w:r w:rsidRPr="00B0411E">
        <w:rPr>
          <w:rFonts w:ascii="Arial" w:eastAsia="Arial" w:hAnsi="Arial" w:cs="Arial"/>
          <w:b/>
          <w:bCs/>
          <w:sz w:val="24"/>
          <w:szCs w:val="24"/>
        </w:rPr>
        <w:tab/>
      </w:r>
      <w:r w:rsidRPr="00B0411E">
        <w:rPr>
          <w:rFonts w:ascii="Arial" w:eastAsia="Arial" w:hAnsi="Arial" w:cs="Arial"/>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7ED47B4" w14:textId="77777777" w:rsidR="00060EBC" w:rsidRPr="00B0411E" w:rsidRDefault="00060EBC" w:rsidP="00060EBC">
      <w:pPr>
        <w:widowControl w:val="0"/>
        <w:tabs>
          <w:tab w:val="left" w:pos="567"/>
          <w:tab w:val="left" w:pos="851"/>
          <w:tab w:val="left" w:pos="992"/>
          <w:tab w:val="left" w:pos="1134"/>
          <w:tab w:val="left" w:pos="1701"/>
        </w:tabs>
        <w:spacing w:after="0" w:line="240" w:lineRule="auto"/>
        <w:ind w:firstLine="1134"/>
        <w:jc w:val="both"/>
        <w:rPr>
          <w:rFonts w:ascii="Arial" w:eastAsia="Arial" w:hAnsi="Arial" w:cs="Arial"/>
          <w:sz w:val="24"/>
          <w:szCs w:val="24"/>
        </w:rPr>
      </w:pPr>
      <w:r w:rsidRPr="00B0411E">
        <w:rPr>
          <w:rFonts w:ascii="Arial" w:eastAsia="Arial" w:hAnsi="Arial" w:cs="Arial"/>
          <w:sz w:val="24"/>
          <w:szCs w:val="24"/>
        </w:rPr>
        <w:t>18.4.</w:t>
      </w:r>
      <w:r w:rsidRPr="00B0411E">
        <w:rPr>
          <w:rFonts w:ascii="Arial" w:eastAsia="Arial" w:hAnsi="Arial" w:cs="Arial"/>
          <w:sz w:val="24"/>
          <w:szCs w:val="24"/>
        </w:rPr>
        <w:tab/>
        <w:t>Jeigu nenugalimos jėgos (</w:t>
      </w:r>
      <w:r w:rsidRPr="00B0411E">
        <w:rPr>
          <w:rFonts w:ascii="Arial" w:eastAsia="Arial" w:hAnsi="Arial" w:cs="Arial"/>
          <w:iCs/>
          <w:sz w:val="24"/>
          <w:szCs w:val="24"/>
        </w:rPr>
        <w:t>force majeure</w:t>
      </w:r>
      <w:r w:rsidRPr="00B0411E">
        <w:rPr>
          <w:rFonts w:ascii="Arial" w:eastAsia="Arial" w:hAnsi="Arial" w:cs="Arial"/>
          <w:sz w:val="24"/>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4E47758" w14:textId="77777777" w:rsidR="00060EBC" w:rsidRPr="00B0411E" w:rsidRDefault="00060EBC" w:rsidP="00060EBC">
      <w:pPr>
        <w:widowControl w:val="0"/>
        <w:tabs>
          <w:tab w:val="left" w:pos="567"/>
          <w:tab w:val="left" w:pos="851"/>
          <w:tab w:val="left" w:pos="992"/>
          <w:tab w:val="left" w:pos="1134"/>
          <w:tab w:val="left" w:pos="1701"/>
        </w:tabs>
        <w:spacing w:after="0" w:line="240" w:lineRule="auto"/>
        <w:ind w:firstLine="1134"/>
        <w:jc w:val="both"/>
        <w:rPr>
          <w:rFonts w:ascii="Arial" w:eastAsia="Arial" w:hAnsi="Arial" w:cs="Arial"/>
          <w:b/>
          <w:bCs/>
          <w:sz w:val="24"/>
          <w:szCs w:val="24"/>
        </w:rPr>
      </w:pPr>
    </w:p>
    <w:p w14:paraId="3BC3323A" w14:textId="77777777" w:rsidR="00060EBC" w:rsidRPr="00B0411E" w:rsidRDefault="00060EBC" w:rsidP="00060EBC">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Arial" w:eastAsia="Arial" w:hAnsi="Arial" w:cs="Arial"/>
          <w:b/>
          <w:caps/>
          <w:sz w:val="24"/>
          <w:szCs w:val="24"/>
        </w:rPr>
      </w:pPr>
      <w:r w:rsidRPr="00B0411E">
        <w:rPr>
          <w:rFonts w:ascii="Arial" w:eastAsia="Arial" w:hAnsi="Arial" w:cs="Arial"/>
          <w:b/>
          <w:bCs/>
          <w:caps/>
          <w:sz w:val="24"/>
          <w:szCs w:val="24"/>
        </w:rPr>
        <w:t>19.</w:t>
      </w:r>
      <w:r w:rsidRPr="00B0411E">
        <w:rPr>
          <w:rFonts w:ascii="Arial" w:eastAsia="Arial" w:hAnsi="Arial" w:cs="Arial"/>
          <w:b/>
          <w:bCs/>
          <w:caps/>
          <w:sz w:val="24"/>
          <w:szCs w:val="24"/>
        </w:rPr>
        <w:tab/>
      </w:r>
      <w:r w:rsidRPr="00B0411E">
        <w:rPr>
          <w:rFonts w:ascii="Arial" w:eastAsia="Arial" w:hAnsi="Arial" w:cs="Arial"/>
          <w:b/>
          <w:caps/>
          <w:sz w:val="24"/>
          <w:szCs w:val="24"/>
        </w:rPr>
        <w:t>Sutarties nuostatų negaliojimas</w:t>
      </w:r>
    </w:p>
    <w:p w14:paraId="4A6AAAF2" w14:textId="77777777" w:rsidR="00060EBC" w:rsidRPr="00B0411E" w:rsidRDefault="00060EBC" w:rsidP="00060EBC">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Arial" w:eastAsia="Arial" w:hAnsi="Arial" w:cs="Arial"/>
          <w:b/>
          <w:caps/>
          <w:sz w:val="24"/>
          <w:szCs w:val="24"/>
        </w:rPr>
      </w:pPr>
    </w:p>
    <w:p w14:paraId="792CD183" w14:textId="77777777" w:rsidR="00060EBC" w:rsidRPr="00B0411E" w:rsidRDefault="00060EBC" w:rsidP="00060EBC">
      <w:pPr>
        <w:widowControl w:val="0"/>
        <w:pBdr>
          <w:top w:val="nil"/>
          <w:left w:val="nil"/>
          <w:bottom w:val="nil"/>
          <w:right w:val="nil"/>
          <w:between w:val="nil"/>
        </w:pBdr>
        <w:tabs>
          <w:tab w:val="left" w:pos="567"/>
          <w:tab w:val="left" w:pos="851"/>
          <w:tab w:val="left" w:pos="992"/>
          <w:tab w:val="left" w:pos="1134"/>
          <w:tab w:val="left" w:pos="1701"/>
        </w:tabs>
        <w:spacing w:after="0" w:line="240" w:lineRule="auto"/>
        <w:ind w:firstLine="1134"/>
        <w:jc w:val="both"/>
        <w:rPr>
          <w:rFonts w:ascii="Arial" w:eastAsia="Arial" w:hAnsi="Arial" w:cs="Arial"/>
          <w:sz w:val="24"/>
          <w:szCs w:val="24"/>
        </w:rPr>
      </w:pPr>
      <w:r w:rsidRPr="00B0411E">
        <w:rPr>
          <w:rFonts w:ascii="Arial" w:eastAsia="Arial" w:hAnsi="Arial" w:cs="Arial"/>
          <w:sz w:val="24"/>
          <w:szCs w:val="24"/>
        </w:rPr>
        <w:t>19.1.</w:t>
      </w:r>
      <w:r w:rsidRPr="00B0411E">
        <w:rPr>
          <w:rFonts w:ascii="Arial" w:eastAsia="Arial" w:hAnsi="Arial" w:cs="Arial"/>
          <w:sz w:val="24"/>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B0411E">
        <w:rPr>
          <w:rFonts w:ascii="Arial" w:eastAsia="Times New Roman" w:hAnsi="Arial" w:cs="Arial"/>
          <w:sz w:val="24"/>
          <w:szCs w:val="24"/>
        </w:rPr>
        <w:t>įstatymų bei kitų teisės aktų</w:t>
      </w:r>
      <w:r w:rsidRPr="00B0411E">
        <w:rPr>
          <w:rFonts w:ascii="Arial" w:eastAsia="Arial" w:hAnsi="Arial" w:cs="Arial"/>
          <w:sz w:val="24"/>
          <w:szCs w:val="24"/>
        </w:rPr>
        <w:t xml:space="preserve"> ir galima daryti prielaidą, kad Sutartis būtų buvusi teisėtai sudaryta ir neįtraukus nuostatos, kuri yra negaliojanti.</w:t>
      </w:r>
    </w:p>
    <w:p w14:paraId="476E995B" w14:textId="77777777" w:rsidR="00060EBC" w:rsidRPr="00B0411E" w:rsidRDefault="00060EBC" w:rsidP="00060EBC">
      <w:pPr>
        <w:widowControl w:val="0"/>
        <w:pBdr>
          <w:top w:val="nil"/>
          <w:left w:val="nil"/>
          <w:bottom w:val="nil"/>
          <w:right w:val="nil"/>
          <w:between w:val="nil"/>
        </w:pBdr>
        <w:tabs>
          <w:tab w:val="left" w:pos="567"/>
          <w:tab w:val="left" w:pos="851"/>
          <w:tab w:val="left" w:pos="992"/>
          <w:tab w:val="left" w:pos="1134"/>
          <w:tab w:val="left" w:pos="1701"/>
        </w:tabs>
        <w:spacing w:after="0" w:line="240" w:lineRule="auto"/>
        <w:ind w:firstLine="1134"/>
        <w:jc w:val="both"/>
        <w:rPr>
          <w:rFonts w:ascii="Arial" w:eastAsia="Arial" w:hAnsi="Arial" w:cs="Arial"/>
          <w:sz w:val="24"/>
          <w:szCs w:val="24"/>
        </w:rPr>
      </w:pPr>
      <w:r w:rsidRPr="00B0411E">
        <w:rPr>
          <w:rFonts w:ascii="Arial" w:eastAsia="Arial" w:hAnsi="Arial" w:cs="Arial"/>
          <w:sz w:val="24"/>
          <w:szCs w:val="24"/>
        </w:rPr>
        <w:t>19.2.</w:t>
      </w:r>
      <w:r w:rsidRPr="00B0411E">
        <w:rPr>
          <w:rFonts w:ascii="Arial" w:eastAsia="Arial" w:hAnsi="Arial" w:cs="Arial"/>
          <w:sz w:val="24"/>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8FE212E" w14:textId="77777777" w:rsidR="00060EBC" w:rsidRPr="00B0411E" w:rsidRDefault="00060EBC" w:rsidP="00060EBC">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b/>
          <w:bCs/>
          <w:sz w:val="24"/>
          <w:szCs w:val="24"/>
        </w:rPr>
      </w:pPr>
    </w:p>
    <w:p w14:paraId="484BDBD8" w14:textId="77777777" w:rsidR="00060EBC" w:rsidRPr="00B0411E" w:rsidRDefault="00060EBC" w:rsidP="00060EBC">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Arial" w:eastAsia="Arial" w:hAnsi="Arial" w:cs="Arial"/>
          <w:b/>
          <w:caps/>
          <w:sz w:val="24"/>
          <w:szCs w:val="24"/>
        </w:rPr>
      </w:pPr>
      <w:r w:rsidRPr="00B0411E">
        <w:rPr>
          <w:rFonts w:ascii="Arial" w:eastAsia="Arial" w:hAnsi="Arial" w:cs="Arial"/>
          <w:b/>
          <w:bCs/>
          <w:caps/>
          <w:sz w:val="24"/>
          <w:szCs w:val="24"/>
        </w:rPr>
        <w:t>20.</w:t>
      </w:r>
      <w:r w:rsidRPr="00B0411E">
        <w:rPr>
          <w:rFonts w:ascii="Arial" w:eastAsia="Arial" w:hAnsi="Arial" w:cs="Arial"/>
          <w:b/>
          <w:bCs/>
          <w:caps/>
          <w:sz w:val="24"/>
          <w:szCs w:val="24"/>
        </w:rPr>
        <w:tab/>
      </w:r>
      <w:r w:rsidRPr="00B0411E">
        <w:rPr>
          <w:rFonts w:ascii="Arial" w:eastAsia="Arial" w:hAnsi="Arial" w:cs="Arial"/>
          <w:b/>
          <w:caps/>
          <w:sz w:val="24"/>
          <w:szCs w:val="24"/>
        </w:rPr>
        <w:t>Sutarties pakeitimai</w:t>
      </w:r>
    </w:p>
    <w:p w14:paraId="213DCA4F" w14:textId="77777777" w:rsidR="00060EBC" w:rsidRPr="00B0411E" w:rsidRDefault="00060EBC" w:rsidP="00060EBC">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Arial" w:eastAsia="Arial" w:hAnsi="Arial" w:cs="Arial"/>
          <w:b/>
          <w:caps/>
          <w:sz w:val="24"/>
          <w:szCs w:val="24"/>
        </w:rPr>
      </w:pPr>
    </w:p>
    <w:p w14:paraId="5A86EE32" w14:textId="77777777" w:rsidR="00060EBC" w:rsidRPr="00B0411E" w:rsidRDefault="00060EBC" w:rsidP="00060EBC">
      <w:pPr>
        <w:tabs>
          <w:tab w:val="left" w:pos="284"/>
          <w:tab w:val="left" w:pos="567"/>
        </w:tabs>
        <w:spacing w:after="0" w:line="240" w:lineRule="auto"/>
        <w:ind w:firstLine="1134"/>
        <w:jc w:val="both"/>
        <w:rPr>
          <w:rFonts w:ascii="Arial" w:eastAsia="Times New Roman" w:hAnsi="Arial" w:cs="Arial"/>
          <w:sz w:val="24"/>
          <w:szCs w:val="24"/>
        </w:rPr>
      </w:pPr>
      <w:r w:rsidRPr="00B0411E">
        <w:rPr>
          <w:rFonts w:ascii="Arial" w:eastAsia="Times New Roman" w:hAnsi="Arial" w:cs="Arial"/>
          <w:sz w:val="24"/>
          <w:szCs w:val="24"/>
        </w:rPr>
        <w:t>20.1. Sutarties sąlygos Sutarties galiojimo laikotarpiu negali būti keičiamos, išskyrus tokias Sutarties sąlygas, kurių keitimas numatytas Sutartyje ir (ar) galimas vadovaujantis VPĮ nuostatomis.</w:t>
      </w:r>
    </w:p>
    <w:p w14:paraId="056CE888" w14:textId="77777777" w:rsidR="00060EBC" w:rsidRPr="00B0411E" w:rsidRDefault="00060EBC" w:rsidP="00060EBC">
      <w:pPr>
        <w:widowControl w:val="0"/>
        <w:pBdr>
          <w:top w:val="nil"/>
          <w:left w:val="nil"/>
          <w:bottom w:val="nil"/>
          <w:right w:val="nil"/>
          <w:between w:val="nil"/>
        </w:pBdr>
        <w:tabs>
          <w:tab w:val="left" w:pos="567"/>
          <w:tab w:val="left" w:pos="851"/>
          <w:tab w:val="left" w:pos="992"/>
          <w:tab w:val="left" w:pos="1134"/>
        </w:tabs>
        <w:spacing w:after="0" w:line="240" w:lineRule="auto"/>
        <w:ind w:firstLine="1134"/>
        <w:jc w:val="both"/>
        <w:rPr>
          <w:rFonts w:ascii="Arial" w:eastAsia="Arial" w:hAnsi="Arial" w:cs="Arial"/>
          <w:sz w:val="24"/>
          <w:szCs w:val="24"/>
        </w:rPr>
      </w:pPr>
      <w:r w:rsidRPr="00B0411E">
        <w:rPr>
          <w:rFonts w:ascii="Arial" w:eastAsia="Arial" w:hAnsi="Arial" w:cs="Arial"/>
          <w:sz w:val="24"/>
          <w:szCs w:val="24"/>
        </w:rPr>
        <w:lastRenderedPageBreak/>
        <w:t>20.2. Sutarties pakeitimai įforminami Šalims sudarant Susitarimą.</w:t>
      </w:r>
    </w:p>
    <w:p w14:paraId="3E216041" w14:textId="77777777" w:rsidR="00060EBC" w:rsidRPr="00B0411E" w:rsidRDefault="00060EBC" w:rsidP="00060EBC">
      <w:pPr>
        <w:widowControl w:val="0"/>
        <w:pBdr>
          <w:top w:val="nil"/>
          <w:left w:val="nil"/>
          <w:bottom w:val="nil"/>
          <w:right w:val="nil"/>
          <w:between w:val="nil"/>
        </w:pBdr>
        <w:tabs>
          <w:tab w:val="left" w:pos="567"/>
          <w:tab w:val="left" w:pos="851"/>
          <w:tab w:val="left" w:pos="992"/>
          <w:tab w:val="left" w:pos="1134"/>
        </w:tabs>
        <w:spacing w:after="0" w:line="240" w:lineRule="auto"/>
        <w:ind w:firstLine="1134"/>
        <w:jc w:val="both"/>
        <w:rPr>
          <w:rFonts w:ascii="Arial" w:eastAsia="Arial" w:hAnsi="Arial" w:cs="Arial"/>
          <w:sz w:val="24"/>
          <w:szCs w:val="24"/>
        </w:rPr>
      </w:pPr>
      <w:r w:rsidRPr="00B0411E">
        <w:rPr>
          <w:rFonts w:ascii="Arial" w:eastAsia="Arial" w:hAnsi="Arial" w:cs="Arial"/>
          <w:sz w:val="24"/>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B0411E">
        <w:rPr>
          <w:rFonts w:ascii="Arial" w:eastAsia="Times New Roman" w:hAnsi="Arial" w:cs="Arial"/>
          <w:sz w:val="24"/>
          <w:szCs w:val="24"/>
        </w:rPr>
        <w:t>įstatymų bei kitų teisės aktų</w:t>
      </w:r>
      <w:r w:rsidRPr="00B0411E">
        <w:rPr>
          <w:rFonts w:ascii="Arial" w:eastAsia="Arial" w:hAnsi="Arial" w:cs="Arial"/>
          <w:sz w:val="24"/>
          <w:szCs w:val="24"/>
        </w:rPr>
        <w:t xml:space="preserve"> nuostatomis.</w:t>
      </w:r>
    </w:p>
    <w:p w14:paraId="217675F5" w14:textId="77777777" w:rsidR="00060EBC" w:rsidRPr="00B0411E" w:rsidRDefault="00060EBC" w:rsidP="00060EBC">
      <w:pPr>
        <w:widowControl w:val="0"/>
        <w:tabs>
          <w:tab w:val="left" w:pos="567"/>
          <w:tab w:val="left" w:pos="851"/>
          <w:tab w:val="left" w:pos="992"/>
          <w:tab w:val="left" w:pos="1134"/>
        </w:tabs>
        <w:spacing w:after="0" w:line="240" w:lineRule="auto"/>
        <w:ind w:firstLine="1134"/>
        <w:jc w:val="both"/>
        <w:rPr>
          <w:rFonts w:ascii="Arial" w:eastAsia="Arial" w:hAnsi="Arial" w:cs="Arial"/>
          <w:sz w:val="24"/>
          <w:szCs w:val="24"/>
        </w:rPr>
      </w:pPr>
      <w:r w:rsidRPr="00B0411E">
        <w:rPr>
          <w:rFonts w:ascii="Arial" w:eastAsia="Arial" w:hAnsi="Arial" w:cs="Arial"/>
          <w:sz w:val="24"/>
          <w:szCs w:val="24"/>
        </w:rPr>
        <w:t>20.4. Susitarimas įsigalioja nuo jo sudarymo, jei Susitarime nenurodyta kitaip. Susitarimą Pirkėjas privalo paviešinti VPĮ 33 ir 86 straipsniuose nustatyta tvarka.</w:t>
      </w:r>
    </w:p>
    <w:p w14:paraId="5897F166" w14:textId="77777777" w:rsidR="00060EBC" w:rsidRPr="00B0411E" w:rsidRDefault="00060EBC" w:rsidP="00060EBC">
      <w:pPr>
        <w:widowControl w:val="0"/>
        <w:pBdr>
          <w:top w:val="nil"/>
          <w:left w:val="nil"/>
          <w:bottom w:val="nil"/>
          <w:right w:val="nil"/>
          <w:between w:val="nil"/>
        </w:pBdr>
        <w:tabs>
          <w:tab w:val="left" w:pos="567"/>
          <w:tab w:val="left" w:pos="851"/>
          <w:tab w:val="left" w:pos="992"/>
          <w:tab w:val="left" w:pos="1134"/>
        </w:tabs>
        <w:spacing w:after="0" w:line="240" w:lineRule="auto"/>
        <w:ind w:firstLine="1134"/>
        <w:jc w:val="both"/>
        <w:rPr>
          <w:rFonts w:ascii="Arial" w:eastAsia="Arial" w:hAnsi="Arial" w:cs="Arial"/>
          <w:sz w:val="24"/>
          <w:szCs w:val="24"/>
        </w:rPr>
      </w:pPr>
      <w:r w:rsidRPr="00B0411E">
        <w:rPr>
          <w:rFonts w:ascii="Arial" w:eastAsia="Arial" w:hAnsi="Arial" w:cs="Arial"/>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814B523" w14:textId="77777777" w:rsidR="00060EBC" w:rsidRPr="00B0411E" w:rsidRDefault="00060EBC" w:rsidP="00060EBC">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b/>
          <w:bCs/>
          <w:sz w:val="24"/>
          <w:szCs w:val="24"/>
        </w:rPr>
      </w:pPr>
    </w:p>
    <w:p w14:paraId="2D75ECD0" w14:textId="77777777" w:rsidR="00060EBC" w:rsidRPr="00B0411E" w:rsidRDefault="00060EBC" w:rsidP="00060EBC">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Arial" w:eastAsia="Arial" w:hAnsi="Arial" w:cs="Arial"/>
          <w:b/>
          <w:caps/>
          <w:sz w:val="24"/>
          <w:szCs w:val="24"/>
        </w:rPr>
      </w:pPr>
      <w:r w:rsidRPr="00B0411E">
        <w:rPr>
          <w:rFonts w:ascii="Arial" w:eastAsia="Arial" w:hAnsi="Arial" w:cs="Arial"/>
          <w:b/>
          <w:bCs/>
          <w:caps/>
          <w:sz w:val="24"/>
          <w:szCs w:val="24"/>
        </w:rPr>
        <w:t>21.</w:t>
      </w:r>
      <w:r w:rsidRPr="00B0411E">
        <w:rPr>
          <w:rFonts w:ascii="Arial" w:eastAsia="Arial" w:hAnsi="Arial" w:cs="Arial"/>
          <w:b/>
          <w:bCs/>
          <w:caps/>
          <w:sz w:val="24"/>
          <w:szCs w:val="24"/>
        </w:rPr>
        <w:tab/>
      </w:r>
      <w:r w:rsidRPr="00B0411E">
        <w:rPr>
          <w:rFonts w:ascii="Arial" w:eastAsia="Arial" w:hAnsi="Arial" w:cs="Arial"/>
          <w:b/>
          <w:caps/>
          <w:sz w:val="24"/>
          <w:szCs w:val="24"/>
        </w:rPr>
        <w:t>Sutarties sUSTABDYMAS</w:t>
      </w:r>
    </w:p>
    <w:p w14:paraId="200AAD06" w14:textId="77777777" w:rsidR="00060EBC" w:rsidRPr="00B0411E" w:rsidRDefault="00060EBC" w:rsidP="00060EBC">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Arial" w:eastAsia="Arial" w:hAnsi="Arial" w:cs="Arial"/>
          <w:b/>
          <w:caps/>
          <w:sz w:val="24"/>
          <w:szCs w:val="24"/>
        </w:rPr>
      </w:pPr>
    </w:p>
    <w:p w14:paraId="549C8144" w14:textId="77777777" w:rsidR="00060EBC" w:rsidRPr="00B0411E" w:rsidRDefault="00060EBC" w:rsidP="00060EBC">
      <w:pPr>
        <w:tabs>
          <w:tab w:val="left" w:pos="567"/>
        </w:tabs>
        <w:spacing w:after="0" w:line="240" w:lineRule="auto"/>
        <w:ind w:firstLine="1134"/>
        <w:jc w:val="both"/>
        <w:textAlignment w:val="baseline"/>
        <w:rPr>
          <w:rFonts w:ascii="Arial" w:eastAsia="Times New Roman" w:hAnsi="Arial" w:cs="Arial"/>
          <w:sz w:val="24"/>
          <w:szCs w:val="24"/>
        </w:rPr>
      </w:pPr>
      <w:r w:rsidRPr="00B0411E">
        <w:rPr>
          <w:rFonts w:ascii="Arial" w:eastAsia="Times New Roman" w:hAnsi="Arial" w:cs="Arial"/>
          <w:sz w:val="24"/>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B0411E">
        <w:rPr>
          <w:rFonts w:ascii="Arial" w:eastAsia="Arial" w:hAnsi="Arial" w:cs="Arial"/>
          <w:sz w:val="24"/>
          <w:szCs w:val="24"/>
        </w:rPr>
        <w:t>Paslaugų</w:t>
      </w:r>
      <w:r w:rsidRPr="00B0411E">
        <w:rPr>
          <w:rFonts w:ascii="Arial" w:eastAsia="Times New Roman" w:hAnsi="Arial" w:cs="Arial"/>
          <w:sz w:val="24"/>
          <w:szCs w:val="24"/>
        </w:rPr>
        <w:t xml:space="preserve"> (jų dalies) teikimo sustabdymą iki atitinkamų aplinkybių pasibaigimo.</w:t>
      </w:r>
    </w:p>
    <w:p w14:paraId="1317EF7D" w14:textId="77777777" w:rsidR="00060EBC" w:rsidRPr="00B0411E" w:rsidRDefault="00060EBC" w:rsidP="00060EBC">
      <w:pPr>
        <w:tabs>
          <w:tab w:val="left" w:pos="567"/>
        </w:tabs>
        <w:spacing w:after="0" w:line="240" w:lineRule="auto"/>
        <w:ind w:firstLine="1134"/>
        <w:jc w:val="both"/>
        <w:textAlignment w:val="baseline"/>
        <w:rPr>
          <w:rFonts w:ascii="Arial" w:eastAsia="Times New Roman" w:hAnsi="Arial" w:cs="Arial"/>
          <w:sz w:val="24"/>
          <w:szCs w:val="24"/>
        </w:rPr>
      </w:pPr>
      <w:r w:rsidRPr="00B0411E">
        <w:rPr>
          <w:rFonts w:ascii="Arial" w:eastAsia="Times New Roman" w:hAnsi="Arial" w:cs="Arial"/>
          <w:sz w:val="24"/>
          <w:szCs w:val="24"/>
        </w:rPr>
        <w:t xml:space="preserve">21.2. </w:t>
      </w:r>
      <w:r w:rsidRPr="00B0411E">
        <w:rPr>
          <w:rFonts w:ascii="Arial" w:eastAsia="Arial" w:hAnsi="Arial" w:cs="Arial"/>
          <w:sz w:val="24"/>
          <w:szCs w:val="24"/>
        </w:rPr>
        <w:t>Paslaugų</w:t>
      </w:r>
      <w:r w:rsidRPr="00B0411E">
        <w:rPr>
          <w:rFonts w:ascii="Arial" w:eastAsia="Times New Roman" w:hAnsi="Arial" w:cs="Arial"/>
          <w:sz w:val="24"/>
          <w:szCs w:val="24"/>
        </w:rPr>
        <w:t xml:space="preserve"> (jų dalies) teikimas gali būti stabdomas esant bent vienai iš šių aplinkybių:</w:t>
      </w:r>
    </w:p>
    <w:p w14:paraId="184B4376" w14:textId="77777777" w:rsidR="00060EBC" w:rsidRPr="00B0411E" w:rsidRDefault="00060EBC" w:rsidP="00060EBC">
      <w:pPr>
        <w:tabs>
          <w:tab w:val="left" w:pos="567"/>
        </w:tabs>
        <w:spacing w:after="0" w:line="240" w:lineRule="auto"/>
        <w:ind w:firstLine="1134"/>
        <w:jc w:val="both"/>
        <w:textAlignment w:val="baseline"/>
        <w:rPr>
          <w:rFonts w:ascii="Arial" w:eastAsia="Times New Roman" w:hAnsi="Arial" w:cs="Arial"/>
          <w:sz w:val="24"/>
          <w:szCs w:val="24"/>
        </w:rPr>
      </w:pPr>
      <w:r w:rsidRPr="00B0411E">
        <w:rPr>
          <w:rFonts w:ascii="Arial" w:eastAsia="Times New Roman" w:hAnsi="Arial" w:cs="Arial"/>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1A67D06C" w14:textId="77777777" w:rsidR="00060EBC" w:rsidRPr="00B0411E" w:rsidRDefault="00060EBC" w:rsidP="00060EBC">
      <w:pPr>
        <w:tabs>
          <w:tab w:val="left" w:pos="567"/>
        </w:tabs>
        <w:spacing w:after="0" w:line="240" w:lineRule="auto"/>
        <w:ind w:firstLine="1134"/>
        <w:jc w:val="both"/>
        <w:textAlignment w:val="baseline"/>
        <w:rPr>
          <w:rFonts w:ascii="Arial" w:eastAsia="Times New Roman" w:hAnsi="Arial" w:cs="Arial"/>
          <w:sz w:val="24"/>
          <w:szCs w:val="24"/>
        </w:rPr>
      </w:pPr>
      <w:r w:rsidRPr="00B0411E">
        <w:rPr>
          <w:rFonts w:ascii="Arial" w:eastAsia="Times New Roman" w:hAnsi="Arial" w:cs="Arial"/>
          <w:sz w:val="24"/>
          <w:szCs w:val="24"/>
        </w:rPr>
        <w:t>21.2.2. Tiekėjas Sutartyje nurodyta tvarka negali teikti Paslaugų (pavyzdžiui, Pirkėjas dėl objektyvių priežasčių negali sudaryti techninių galimybių Paslaugų teikimui), o Tiekėjas dėl to negali vykdyti Sutarties;</w:t>
      </w:r>
    </w:p>
    <w:p w14:paraId="1BB38ED0" w14:textId="77777777" w:rsidR="00060EBC" w:rsidRPr="00B0411E" w:rsidRDefault="00060EBC" w:rsidP="00060EBC">
      <w:pPr>
        <w:tabs>
          <w:tab w:val="left" w:pos="567"/>
        </w:tabs>
        <w:spacing w:after="0" w:line="240" w:lineRule="auto"/>
        <w:ind w:firstLine="1134"/>
        <w:jc w:val="both"/>
        <w:textAlignment w:val="baseline"/>
        <w:rPr>
          <w:rFonts w:ascii="Arial" w:eastAsia="Times New Roman" w:hAnsi="Arial" w:cs="Arial"/>
          <w:sz w:val="24"/>
          <w:szCs w:val="24"/>
        </w:rPr>
      </w:pPr>
      <w:r w:rsidRPr="00B0411E">
        <w:rPr>
          <w:rFonts w:ascii="Arial" w:eastAsia="Times New Roman" w:hAnsi="Arial" w:cs="Arial"/>
          <w:sz w:val="24"/>
          <w:szCs w:val="24"/>
        </w:rPr>
        <w:t>21.2.3. dėl nenumatytų prekių, paslaugų ir (ar) darbų, susijusių su perkamu objektu, kurių poreikis paaiškėjo tik vykdant Sutartį, įsigijimo;</w:t>
      </w:r>
    </w:p>
    <w:p w14:paraId="527A714B" w14:textId="77777777" w:rsidR="00060EBC" w:rsidRPr="00B0411E" w:rsidRDefault="00060EBC" w:rsidP="00060EBC">
      <w:pPr>
        <w:tabs>
          <w:tab w:val="left" w:pos="567"/>
        </w:tabs>
        <w:spacing w:after="0" w:line="240" w:lineRule="auto"/>
        <w:ind w:firstLine="1134"/>
        <w:jc w:val="both"/>
        <w:textAlignment w:val="baseline"/>
        <w:rPr>
          <w:rFonts w:ascii="Arial" w:eastAsia="Times New Roman" w:hAnsi="Arial" w:cs="Arial"/>
          <w:sz w:val="24"/>
          <w:szCs w:val="24"/>
        </w:rPr>
      </w:pPr>
      <w:r w:rsidRPr="00B0411E">
        <w:rPr>
          <w:rFonts w:ascii="Arial" w:eastAsia="Times New Roman" w:hAnsi="Arial" w:cs="Arial"/>
          <w:sz w:val="24"/>
          <w:szCs w:val="24"/>
        </w:rPr>
        <w:t>21.2.4. ne dėl Pirkėjo kaltės vėluoja kitos Pirkėjo pirkimo sutarties, turinčios tiesioginės įtakos šiai Sutarčiai, vykdymas;</w:t>
      </w:r>
    </w:p>
    <w:p w14:paraId="3E5918C5" w14:textId="77777777" w:rsidR="00060EBC" w:rsidRPr="00B0411E" w:rsidRDefault="00060EBC" w:rsidP="00060EBC">
      <w:pPr>
        <w:tabs>
          <w:tab w:val="left" w:pos="567"/>
        </w:tabs>
        <w:spacing w:after="0" w:line="240" w:lineRule="auto"/>
        <w:ind w:firstLine="1134"/>
        <w:jc w:val="both"/>
        <w:textAlignment w:val="baseline"/>
        <w:rPr>
          <w:rFonts w:ascii="Arial" w:eastAsia="Times New Roman" w:hAnsi="Arial" w:cs="Arial"/>
          <w:sz w:val="24"/>
          <w:szCs w:val="24"/>
        </w:rPr>
      </w:pPr>
      <w:r w:rsidRPr="00B0411E">
        <w:rPr>
          <w:rFonts w:ascii="Arial" w:eastAsia="Times New Roman" w:hAnsi="Arial" w:cs="Arial"/>
          <w:sz w:val="24"/>
          <w:szCs w:val="24"/>
        </w:rPr>
        <w:t>21.2.5. esant įrodymais pagrįstoms kliūtims ar trukdymams, sukeltiems Tiekėjui kitų trečiųjų asmenų ne dėl Tiekėjo ne laiku ar netinkamai pagal Sutarties sąlygas ir tvarką įvykdytų sutartinių įsipareigojimų;</w:t>
      </w:r>
    </w:p>
    <w:p w14:paraId="7B182530" w14:textId="77777777" w:rsidR="00060EBC" w:rsidRPr="00B0411E" w:rsidRDefault="00060EBC" w:rsidP="00060EBC">
      <w:pPr>
        <w:tabs>
          <w:tab w:val="left" w:pos="567"/>
        </w:tabs>
        <w:spacing w:after="0" w:line="240" w:lineRule="auto"/>
        <w:ind w:firstLine="1134"/>
        <w:jc w:val="both"/>
        <w:textAlignment w:val="baseline"/>
        <w:rPr>
          <w:rFonts w:ascii="Arial" w:eastAsia="Times New Roman" w:hAnsi="Arial" w:cs="Arial"/>
          <w:sz w:val="24"/>
          <w:szCs w:val="24"/>
        </w:rPr>
      </w:pPr>
      <w:r w:rsidRPr="00B0411E">
        <w:rPr>
          <w:rFonts w:ascii="Arial" w:eastAsia="Times New Roman" w:hAnsi="Arial" w:cs="Arial"/>
          <w:sz w:val="24"/>
          <w:szCs w:val="24"/>
        </w:rPr>
        <w:t>21.2.6. pasikeitus galiojančiam teisės aktui ar įsigaliojus naujam teisės aktui, kuris turi įtakos šios Sutarties vykdymui;</w:t>
      </w:r>
    </w:p>
    <w:p w14:paraId="6857AAA8" w14:textId="77777777" w:rsidR="00060EBC" w:rsidRPr="00B0411E" w:rsidRDefault="00060EBC" w:rsidP="00060EBC">
      <w:pPr>
        <w:tabs>
          <w:tab w:val="left" w:pos="567"/>
        </w:tabs>
        <w:spacing w:after="0" w:line="240" w:lineRule="auto"/>
        <w:ind w:firstLine="1134"/>
        <w:jc w:val="both"/>
        <w:textAlignment w:val="baseline"/>
        <w:rPr>
          <w:rFonts w:ascii="Arial" w:eastAsia="Times New Roman" w:hAnsi="Arial" w:cs="Arial"/>
          <w:sz w:val="24"/>
          <w:szCs w:val="24"/>
        </w:rPr>
      </w:pPr>
      <w:r w:rsidRPr="00B0411E">
        <w:rPr>
          <w:rFonts w:ascii="Arial" w:eastAsia="Times New Roman" w:hAnsi="Arial" w:cs="Arial"/>
          <w:sz w:val="24"/>
          <w:szCs w:val="24"/>
        </w:rPr>
        <w:t>21.2.7. sutartinių įsipareigojimų stabdymo būtinybė atsirado dėl sustabdyto, perskirstyto, negauto ir panašiai Pirkėjo Paslaugų pirkimui skirto finansavimo arba finansavimo trūkumo;</w:t>
      </w:r>
    </w:p>
    <w:p w14:paraId="063AD191" w14:textId="77777777" w:rsidR="00060EBC" w:rsidRPr="00B0411E" w:rsidRDefault="00060EBC" w:rsidP="00060EBC">
      <w:pPr>
        <w:tabs>
          <w:tab w:val="left" w:pos="567"/>
        </w:tabs>
        <w:spacing w:after="0" w:line="240" w:lineRule="auto"/>
        <w:ind w:firstLine="1134"/>
        <w:jc w:val="both"/>
        <w:textAlignment w:val="baseline"/>
        <w:rPr>
          <w:rFonts w:ascii="Arial" w:eastAsia="Times New Roman" w:hAnsi="Arial" w:cs="Arial"/>
          <w:sz w:val="24"/>
          <w:szCs w:val="24"/>
        </w:rPr>
      </w:pPr>
      <w:r w:rsidRPr="00B0411E">
        <w:rPr>
          <w:rFonts w:ascii="Arial" w:eastAsia="Times New Roman" w:hAnsi="Arial" w:cs="Arial"/>
          <w:sz w:val="24"/>
          <w:szCs w:val="24"/>
        </w:rPr>
        <w:t>21.2.8. dėl teisminių (arbitražinių) ginčų su Pirkėju ar trečiaisiais asmenimis, kurių dalykas yra tiesiogiai susijęs su Sutarties vykdymu.</w:t>
      </w:r>
    </w:p>
    <w:p w14:paraId="198655AF" w14:textId="77777777" w:rsidR="00060EBC" w:rsidRPr="00B0411E" w:rsidRDefault="00060EBC" w:rsidP="00060EBC">
      <w:pPr>
        <w:tabs>
          <w:tab w:val="left" w:pos="567"/>
        </w:tabs>
        <w:spacing w:after="0" w:line="240" w:lineRule="auto"/>
        <w:ind w:firstLine="1134"/>
        <w:jc w:val="both"/>
        <w:textAlignment w:val="baseline"/>
        <w:rPr>
          <w:rFonts w:ascii="Arial" w:eastAsia="Times New Roman" w:hAnsi="Arial" w:cs="Arial"/>
          <w:sz w:val="24"/>
          <w:szCs w:val="24"/>
        </w:rPr>
      </w:pPr>
      <w:r w:rsidRPr="00B0411E">
        <w:rPr>
          <w:rFonts w:ascii="Arial" w:eastAsia="Times New Roman" w:hAnsi="Arial" w:cs="Arial"/>
          <w:sz w:val="24"/>
          <w:szCs w:val="24"/>
        </w:rPr>
        <w:t xml:space="preserve">21.3. Jei </w:t>
      </w:r>
      <w:r w:rsidRPr="00B0411E">
        <w:rPr>
          <w:rFonts w:ascii="Arial" w:eastAsia="Arial" w:hAnsi="Arial" w:cs="Arial"/>
          <w:sz w:val="24"/>
          <w:szCs w:val="24"/>
        </w:rPr>
        <w:t>Paslaugų</w:t>
      </w:r>
      <w:r w:rsidRPr="00B0411E">
        <w:rPr>
          <w:rFonts w:ascii="Arial" w:eastAsia="Times New Roman" w:hAnsi="Arial" w:cs="Arial"/>
          <w:sz w:val="24"/>
          <w:szCs w:val="24"/>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5191E248" w14:textId="77777777" w:rsidR="00060EBC" w:rsidRPr="00B0411E" w:rsidRDefault="00060EBC" w:rsidP="00060EBC">
      <w:pPr>
        <w:tabs>
          <w:tab w:val="left" w:pos="567"/>
        </w:tabs>
        <w:spacing w:after="0" w:line="240" w:lineRule="auto"/>
        <w:ind w:firstLine="1134"/>
        <w:jc w:val="both"/>
        <w:textAlignment w:val="baseline"/>
        <w:rPr>
          <w:rFonts w:ascii="Arial" w:eastAsia="Times New Roman" w:hAnsi="Arial" w:cs="Arial"/>
          <w:sz w:val="24"/>
          <w:szCs w:val="24"/>
        </w:rPr>
      </w:pPr>
      <w:r w:rsidRPr="00B0411E">
        <w:rPr>
          <w:rFonts w:ascii="Arial" w:eastAsia="Times New Roman" w:hAnsi="Arial" w:cs="Arial"/>
          <w:sz w:val="24"/>
          <w:szCs w:val="24"/>
        </w:rPr>
        <w:lastRenderedPageBreak/>
        <w:t xml:space="preserve">21.4. Jei </w:t>
      </w:r>
      <w:r w:rsidRPr="00B0411E">
        <w:rPr>
          <w:rFonts w:ascii="Arial" w:eastAsia="Arial" w:hAnsi="Arial" w:cs="Arial"/>
          <w:sz w:val="24"/>
          <w:szCs w:val="24"/>
        </w:rPr>
        <w:t>Paslaugų</w:t>
      </w:r>
      <w:r w:rsidRPr="00B0411E">
        <w:rPr>
          <w:rFonts w:ascii="Arial" w:eastAsia="Times New Roman" w:hAnsi="Arial" w:cs="Arial"/>
          <w:sz w:val="24"/>
          <w:szCs w:val="24"/>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64A2B779" w14:textId="77777777" w:rsidR="00060EBC" w:rsidRPr="00B0411E" w:rsidRDefault="00060EBC" w:rsidP="00060EBC">
      <w:pPr>
        <w:tabs>
          <w:tab w:val="left" w:pos="567"/>
        </w:tabs>
        <w:spacing w:after="0" w:line="240" w:lineRule="auto"/>
        <w:ind w:firstLine="1134"/>
        <w:jc w:val="both"/>
        <w:textAlignment w:val="baseline"/>
        <w:rPr>
          <w:rFonts w:ascii="Arial" w:eastAsia="Times New Roman" w:hAnsi="Arial" w:cs="Arial"/>
          <w:sz w:val="24"/>
          <w:szCs w:val="24"/>
        </w:rPr>
      </w:pPr>
      <w:r w:rsidRPr="00B0411E">
        <w:rPr>
          <w:rFonts w:ascii="Arial" w:eastAsia="Times New Roman" w:hAnsi="Arial" w:cs="Arial"/>
          <w:sz w:val="24"/>
          <w:szCs w:val="24"/>
        </w:rPr>
        <w:t>21.5. Sutartinių įsipareigojimų vykdymas gali būti stabdomas tik Sutarties galiojimo laikotarpiu tokia tvarka:</w:t>
      </w:r>
    </w:p>
    <w:p w14:paraId="51659C8F" w14:textId="77777777" w:rsidR="00060EBC" w:rsidRPr="00B0411E" w:rsidRDefault="00060EBC" w:rsidP="00060EBC">
      <w:pPr>
        <w:tabs>
          <w:tab w:val="left" w:pos="567"/>
        </w:tabs>
        <w:spacing w:after="0" w:line="240" w:lineRule="auto"/>
        <w:ind w:firstLine="1134"/>
        <w:jc w:val="both"/>
        <w:textAlignment w:val="baseline"/>
        <w:rPr>
          <w:rFonts w:ascii="Arial" w:eastAsia="Times New Roman" w:hAnsi="Arial" w:cs="Arial"/>
          <w:sz w:val="24"/>
          <w:szCs w:val="24"/>
        </w:rPr>
      </w:pPr>
      <w:r w:rsidRPr="00B0411E">
        <w:rPr>
          <w:rFonts w:ascii="Arial" w:eastAsia="Times New Roman" w:hAnsi="Arial" w:cs="Arial"/>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4234009A" w14:textId="77777777" w:rsidR="00060EBC" w:rsidRPr="00B0411E" w:rsidRDefault="00060EBC" w:rsidP="00060EBC">
      <w:pPr>
        <w:spacing w:after="0" w:line="240" w:lineRule="auto"/>
        <w:ind w:firstLine="1134"/>
        <w:jc w:val="both"/>
        <w:rPr>
          <w:rFonts w:ascii="Arial" w:eastAsia="Times New Roman" w:hAnsi="Arial" w:cs="Arial"/>
          <w:sz w:val="24"/>
          <w:szCs w:val="24"/>
        </w:rPr>
      </w:pPr>
      <w:r w:rsidRPr="00B0411E">
        <w:rPr>
          <w:rFonts w:ascii="Arial" w:eastAsia="Times New Roman" w:hAnsi="Arial" w:cs="Arial"/>
          <w:sz w:val="24"/>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6007E7F0" w14:textId="77777777" w:rsidR="00060EBC" w:rsidRPr="00B0411E" w:rsidRDefault="00060EBC" w:rsidP="00060EBC">
      <w:pPr>
        <w:spacing w:after="0" w:line="240" w:lineRule="auto"/>
        <w:ind w:firstLine="1134"/>
        <w:jc w:val="both"/>
        <w:rPr>
          <w:rFonts w:ascii="Arial" w:eastAsia="Times New Roman" w:hAnsi="Arial" w:cs="Arial"/>
          <w:sz w:val="24"/>
          <w:szCs w:val="24"/>
        </w:rPr>
      </w:pPr>
      <w:r w:rsidRPr="00B0411E">
        <w:rPr>
          <w:rFonts w:ascii="Arial" w:eastAsia="Times New Roman" w:hAnsi="Arial" w:cs="Arial"/>
          <w:sz w:val="24"/>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2A59D3C8" w14:textId="77777777" w:rsidR="00060EBC" w:rsidRPr="00B0411E" w:rsidRDefault="00060EBC" w:rsidP="00060EBC">
      <w:pPr>
        <w:spacing w:after="0" w:line="240" w:lineRule="auto"/>
        <w:ind w:firstLine="1134"/>
        <w:jc w:val="both"/>
        <w:rPr>
          <w:rFonts w:ascii="Arial" w:eastAsia="Times New Roman" w:hAnsi="Arial" w:cs="Arial"/>
          <w:sz w:val="24"/>
          <w:szCs w:val="24"/>
        </w:rPr>
      </w:pPr>
      <w:r w:rsidRPr="00B0411E">
        <w:rPr>
          <w:rFonts w:ascii="Arial" w:eastAsia="Times New Roman" w:hAnsi="Arial" w:cs="Arial"/>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31E6138" w14:textId="77777777" w:rsidR="00060EBC" w:rsidRPr="00B0411E" w:rsidRDefault="00060EBC" w:rsidP="00060EBC">
      <w:pPr>
        <w:spacing w:after="0" w:line="240" w:lineRule="auto"/>
        <w:ind w:firstLine="1134"/>
        <w:jc w:val="both"/>
        <w:rPr>
          <w:rFonts w:ascii="Arial" w:eastAsia="Times New Roman" w:hAnsi="Arial" w:cs="Arial"/>
          <w:sz w:val="24"/>
          <w:szCs w:val="24"/>
        </w:rPr>
      </w:pPr>
      <w:r w:rsidRPr="00B0411E">
        <w:rPr>
          <w:rFonts w:ascii="Arial" w:eastAsia="Times New Roman" w:hAnsi="Arial" w:cs="Arial"/>
          <w:sz w:val="24"/>
          <w:szCs w:val="24"/>
        </w:rPr>
        <w:t>21.7. Sutartinių įsipareigojimų vykdymas sustabdomas ne ilgesniam kaip konkrečios, pagrįstos aplinkybės egzistavimo laikotarpiui.</w:t>
      </w:r>
    </w:p>
    <w:p w14:paraId="4F8478B6" w14:textId="77777777" w:rsidR="00060EBC" w:rsidRPr="00B0411E" w:rsidRDefault="00060EBC" w:rsidP="00060EBC">
      <w:pPr>
        <w:tabs>
          <w:tab w:val="left" w:pos="567"/>
        </w:tabs>
        <w:spacing w:after="0" w:line="240" w:lineRule="auto"/>
        <w:ind w:firstLine="1134"/>
        <w:jc w:val="both"/>
        <w:textAlignment w:val="baseline"/>
        <w:rPr>
          <w:rFonts w:ascii="Arial" w:eastAsia="Times New Roman" w:hAnsi="Arial" w:cs="Arial"/>
          <w:sz w:val="24"/>
          <w:szCs w:val="24"/>
        </w:rPr>
      </w:pPr>
      <w:r w:rsidRPr="00B0411E">
        <w:rPr>
          <w:rFonts w:ascii="Arial" w:eastAsia="Times New Roman" w:hAnsi="Arial" w:cs="Arial"/>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817B004" w14:textId="77777777" w:rsidR="00060EBC" w:rsidRPr="00B0411E" w:rsidRDefault="00060EBC" w:rsidP="00060EBC">
      <w:pPr>
        <w:tabs>
          <w:tab w:val="left" w:pos="567"/>
        </w:tabs>
        <w:spacing w:after="0" w:line="240" w:lineRule="auto"/>
        <w:ind w:firstLine="1134"/>
        <w:jc w:val="both"/>
        <w:textAlignment w:val="baseline"/>
        <w:rPr>
          <w:rFonts w:ascii="Arial" w:eastAsia="Times New Roman" w:hAnsi="Arial" w:cs="Arial"/>
          <w:sz w:val="24"/>
          <w:szCs w:val="24"/>
        </w:rPr>
      </w:pPr>
      <w:r w:rsidRPr="00B0411E">
        <w:rPr>
          <w:rFonts w:ascii="Arial" w:eastAsia="Times New Roman" w:hAnsi="Arial" w:cs="Arial"/>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FC85163" w14:textId="77777777" w:rsidR="00060EBC" w:rsidRPr="00B0411E" w:rsidRDefault="00060EBC" w:rsidP="00060EBC">
      <w:pPr>
        <w:tabs>
          <w:tab w:val="left" w:pos="567"/>
        </w:tabs>
        <w:spacing w:after="0" w:line="240" w:lineRule="auto"/>
        <w:ind w:firstLine="1134"/>
        <w:jc w:val="both"/>
        <w:textAlignment w:val="baseline"/>
        <w:rPr>
          <w:rFonts w:ascii="Arial" w:eastAsia="Times New Roman" w:hAnsi="Arial" w:cs="Arial"/>
          <w:sz w:val="24"/>
          <w:szCs w:val="24"/>
        </w:rPr>
      </w:pPr>
      <w:r w:rsidRPr="00B0411E">
        <w:rPr>
          <w:rFonts w:ascii="Arial" w:eastAsia="Times New Roman" w:hAnsi="Arial" w:cs="Arial"/>
          <w:sz w:val="24"/>
          <w:szCs w:val="24"/>
        </w:rPr>
        <w:t>21.10. Atnaujinus Sutarties vykdymą, neįvykdytų prievolių (jų dalies) įvykdymo terminai ir Sutarties galiojimas nukeliami tokiam terminui, kiek buvo likę laiko jų įvykdymui (Sutarties galiojimui) jų sustabdymo metu.</w:t>
      </w:r>
    </w:p>
    <w:p w14:paraId="32E704D4" w14:textId="77777777" w:rsidR="00060EBC" w:rsidRPr="00B0411E" w:rsidRDefault="00060EBC" w:rsidP="00060EBC">
      <w:pPr>
        <w:tabs>
          <w:tab w:val="left" w:pos="567"/>
        </w:tabs>
        <w:spacing w:after="0" w:line="240" w:lineRule="auto"/>
        <w:ind w:firstLine="1134"/>
        <w:jc w:val="both"/>
        <w:textAlignment w:val="baseline"/>
        <w:rPr>
          <w:rFonts w:ascii="Arial" w:eastAsia="Times New Roman" w:hAnsi="Arial" w:cs="Arial"/>
          <w:sz w:val="24"/>
          <w:szCs w:val="24"/>
        </w:rPr>
      </w:pPr>
      <w:r w:rsidRPr="00B0411E">
        <w:rPr>
          <w:rFonts w:ascii="Arial" w:eastAsia="Times New Roman" w:hAnsi="Arial" w:cs="Arial"/>
          <w:sz w:val="24"/>
          <w:szCs w:val="24"/>
        </w:rPr>
        <w:t xml:space="preserve">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w:t>
      </w:r>
      <w:r w:rsidRPr="00B0411E">
        <w:rPr>
          <w:rFonts w:ascii="Arial" w:eastAsia="Times New Roman" w:hAnsi="Arial" w:cs="Arial"/>
          <w:sz w:val="24"/>
          <w:szCs w:val="24"/>
        </w:rPr>
        <w:lastRenderedPageBreak/>
        <w:t>vykdymo per 10 (dešimt) dienų nuo atitinkamo kreipimosi, kita Šalis gali nutraukti Sutartį, apie tai įspėjusi kitą Šalį prieš 10 (dešimt) dienų.</w:t>
      </w:r>
    </w:p>
    <w:p w14:paraId="63B105E4" w14:textId="77777777" w:rsidR="00060EBC" w:rsidRPr="00B0411E" w:rsidRDefault="00060EBC" w:rsidP="00060EBC">
      <w:pPr>
        <w:tabs>
          <w:tab w:val="left" w:pos="567"/>
        </w:tabs>
        <w:spacing w:after="0"/>
        <w:jc w:val="both"/>
        <w:textAlignment w:val="baseline"/>
        <w:rPr>
          <w:rFonts w:ascii="Arial" w:eastAsia="Times New Roman" w:hAnsi="Arial" w:cs="Arial"/>
          <w:b/>
          <w:bCs/>
          <w:sz w:val="24"/>
          <w:szCs w:val="24"/>
        </w:rPr>
      </w:pPr>
    </w:p>
    <w:p w14:paraId="193BE39B" w14:textId="77777777" w:rsidR="00060EBC" w:rsidRPr="00B0411E" w:rsidRDefault="00060EBC" w:rsidP="00060EBC">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Arial" w:eastAsia="Arial" w:hAnsi="Arial" w:cs="Arial"/>
          <w:b/>
          <w:caps/>
          <w:sz w:val="24"/>
          <w:szCs w:val="24"/>
        </w:rPr>
      </w:pPr>
      <w:r w:rsidRPr="00B0411E">
        <w:rPr>
          <w:rFonts w:ascii="Arial" w:eastAsia="Arial" w:hAnsi="Arial" w:cs="Arial"/>
          <w:b/>
          <w:bCs/>
          <w:caps/>
          <w:sz w:val="24"/>
          <w:szCs w:val="24"/>
        </w:rPr>
        <w:t>22.</w:t>
      </w:r>
      <w:r w:rsidRPr="00B0411E">
        <w:rPr>
          <w:rFonts w:ascii="Arial" w:eastAsia="Arial" w:hAnsi="Arial" w:cs="Arial"/>
          <w:b/>
          <w:bCs/>
          <w:caps/>
          <w:sz w:val="24"/>
          <w:szCs w:val="24"/>
        </w:rPr>
        <w:tab/>
      </w:r>
      <w:r w:rsidRPr="00B0411E">
        <w:rPr>
          <w:rFonts w:ascii="Arial" w:eastAsia="Arial" w:hAnsi="Arial" w:cs="Arial"/>
          <w:b/>
          <w:caps/>
          <w:sz w:val="24"/>
          <w:szCs w:val="24"/>
        </w:rPr>
        <w:t>Sutarties nutraukimas</w:t>
      </w:r>
    </w:p>
    <w:p w14:paraId="29977ABD" w14:textId="77777777" w:rsidR="00060EBC" w:rsidRPr="00B0411E" w:rsidRDefault="00060EBC" w:rsidP="00060EBC">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Arial" w:eastAsia="Arial" w:hAnsi="Arial" w:cs="Arial"/>
          <w:b/>
          <w:caps/>
          <w:sz w:val="24"/>
          <w:szCs w:val="24"/>
        </w:rPr>
      </w:pPr>
    </w:p>
    <w:p w14:paraId="334C7ECD" w14:textId="77777777" w:rsidR="00060EBC" w:rsidRPr="00B0411E" w:rsidRDefault="00060EBC" w:rsidP="00060EBC">
      <w:pPr>
        <w:tabs>
          <w:tab w:val="left" w:pos="567"/>
          <w:tab w:val="left" w:pos="851"/>
          <w:tab w:val="left" w:pos="992"/>
          <w:tab w:val="left" w:pos="1134"/>
        </w:tabs>
        <w:spacing w:after="0" w:line="240" w:lineRule="auto"/>
        <w:ind w:firstLine="1134"/>
        <w:jc w:val="both"/>
        <w:rPr>
          <w:rFonts w:ascii="Arial" w:eastAsia="Cambria" w:hAnsi="Arial" w:cs="Arial"/>
          <w:b/>
          <w:bCs/>
          <w:sz w:val="24"/>
          <w:szCs w:val="24"/>
        </w:rPr>
      </w:pPr>
      <w:r>
        <w:rPr>
          <w:rFonts w:ascii="Arial" w:eastAsia="Cambria" w:hAnsi="Arial" w:cs="Arial"/>
          <w:sz w:val="24"/>
          <w:szCs w:val="24"/>
        </w:rPr>
        <w:t xml:space="preserve">22.1. </w:t>
      </w:r>
      <w:r w:rsidRPr="00B0411E">
        <w:rPr>
          <w:rFonts w:ascii="Arial" w:eastAsia="Cambria" w:hAnsi="Arial" w:cs="Arial"/>
          <w:sz w:val="24"/>
          <w:szCs w:val="24"/>
        </w:rPr>
        <w:t>Sutartis gali būti nutraukiama VPĮ 90 straipsnyje ir Sutartyje numatytais atvejais, įskaitant galimybę nutraukti Sutartį Šalių susitarimu.</w:t>
      </w:r>
    </w:p>
    <w:p w14:paraId="18A945A8" w14:textId="77777777" w:rsidR="00060EBC" w:rsidRPr="00B0411E" w:rsidRDefault="00060EBC" w:rsidP="00060EBC">
      <w:pPr>
        <w:tabs>
          <w:tab w:val="left" w:pos="567"/>
          <w:tab w:val="left" w:pos="851"/>
          <w:tab w:val="left" w:pos="992"/>
          <w:tab w:val="left" w:pos="1134"/>
        </w:tabs>
        <w:spacing w:after="0"/>
        <w:jc w:val="both"/>
        <w:rPr>
          <w:rFonts w:ascii="Arial" w:eastAsia="Cambria" w:hAnsi="Arial" w:cs="Arial"/>
          <w:b/>
          <w:bCs/>
          <w:sz w:val="24"/>
          <w:szCs w:val="24"/>
        </w:rPr>
      </w:pPr>
    </w:p>
    <w:p w14:paraId="30E206F0" w14:textId="77777777" w:rsidR="00060EBC" w:rsidRPr="00B0411E" w:rsidRDefault="00060EBC" w:rsidP="00060EBC">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Arial" w:eastAsia="Arial" w:hAnsi="Arial" w:cs="Arial"/>
          <w:b/>
          <w:sz w:val="24"/>
          <w:szCs w:val="24"/>
        </w:rPr>
      </w:pPr>
      <w:bookmarkStart w:id="33" w:name="_Toc198750146"/>
      <w:r w:rsidRPr="00B0411E">
        <w:rPr>
          <w:rFonts w:ascii="Arial" w:eastAsia="Arial" w:hAnsi="Arial" w:cs="Arial"/>
          <w:b/>
          <w:bCs/>
          <w:sz w:val="24"/>
          <w:szCs w:val="24"/>
        </w:rPr>
        <w:t>22.1.</w:t>
      </w:r>
      <w:r w:rsidRPr="00B0411E">
        <w:rPr>
          <w:rFonts w:ascii="Arial" w:eastAsia="Arial" w:hAnsi="Arial" w:cs="Arial"/>
          <w:b/>
          <w:bCs/>
          <w:sz w:val="24"/>
          <w:szCs w:val="24"/>
        </w:rPr>
        <w:tab/>
      </w:r>
      <w:r w:rsidRPr="00B0411E">
        <w:rPr>
          <w:rFonts w:ascii="Arial" w:eastAsia="Arial" w:hAnsi="Arial" w:cs="Arial"/>
          <w:b/>
          <w:sz w:val="24"/>
          <w:szCs w:val="24"/>
        </w:rPr>
        <w:t>Pretenzijos dėl Sutarties pažeidimų</w:t>
      </w:r>
      <w:bookmarkEnd w:id="33"/>
    </w:p>
    <w:p w14:paraId="6A30F4E9" w14:textId="77777777" w:rsidR="00060EBC" w:rsidRPr="00B0411E" w:rsidRDefault="00060EBC" w:rsidP="00060EBC">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Arial" w:eastAsia="Arial" w:hAnsi="Arial" w:cs="Arial"/>
          <w:b/>
          <w:sz w:val="24"/>
          <w:szCs w:val="24"/>
        </w:rPr>
      </w:pPr>
    </w:p>
    <w:p w14:paraId="733072AC" w14:textId="77777777" w:rsidR="00060EBC" w:rsidRPr="00B0411E" w:rsidRDefault="00060EBC" w:rsidP="00060EBC">
      <w:pPr>
        <w:tabs>
          <w:tab w:val="left" w:pos="567"/>
        </w:tabs>
        <w:spacing w:after="0" w:line="240" w:lineRule="auto"/>
        <w:ind w:firstLine="1134"/>
        <w:jc w:val="both"/>
        <w:textAlignment w:val="baseline"/>
        <w:rPr>
          <w:rFonts w:ascii="Arial" w:eastAsia="Times New Roman" w:hAnsi="Arial" w:cs="Arial"/>
          <w:sz w:val="24"/>
          <w:szCs w:val="24"/>
        </w:rPr>
      </w:pPr>
      <w:r w:rsidRPr="00B0411E">
        <w:rPr>
          <w:rFonts w:ascii="Arial" w:eastAsia="Times New Roman" w:hAnsi="Arial" w:cs="Arial"/>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4AC1D22" w14:textId="77777777" w:rsidR="00060EBC" w:rsidRPr="00B0411E" w:rsidRDefault="00060EBC" w:rsidP="00060EBC">
      <w:pPr>
        <w:tabs>
          <w:tab w:val="left" w:pos="567"/>
        </w:tabs>
        <w:spacing w:after="0" w:line="240" w:lineRule="auto"/>
        <w:ind w:firstLine="1134"/>
        <w:jc w:val="both"/>
        <w:textAlignment w:val="baseline"/>
        <w:rPr>
          <w:rFonts w:ascii="Arial" w:eastAsia="Times New Roman" w:hAnsi="Arial" w:cs="Arial"/>
          <w:sz w:val="24"/>
          <w:szCs w:val="24"/>
        </w:rPr>
      </w:pPr>
      <w:r w:rsidRPr="00B0411E">
        <w:rPr>
          <w:rFonts w:ascii="Arial" w:eastAsia="Times New Roman" w:hAnsi="Arial" w:cs="Arial"/>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0411E">
        <w:rPr>
          <w:rFonts w:ascii="Arial" w:eastAsia="Times New Roman" w:hAnsi="Arial" w:cs="Arial"/>
          <w:bCs/>
          <w:sz w:val="24"/>
          <w:szCs w:val="24"/>
        </w:rPr>
        <w:t xml:space="preserve"> </w:t>
      </w:r>
      <w:r w:rsidRPr="00B0411E">
        <w:rPr>
          <w:rFonts w:ascii="Arial" w:eastAsia="Times New Roman" w:hAnsi="Arial" w:cs="Arial"/>
          <w:sz w:val="24"/>
          <w:szCs w:val="24"/>
        </w:rPr>
        <w:t>Tiekėjo teisė siūlyti kitą terminą nelaikoma Pirkėjo pareiga tą terminą priimti. Pretenziją gavusios Šalies pasiūlytasis terminas pakeičia terminą, nurodytą pretenzijoje, tik jeigu kita Šalis jį patvirtina.</w:t>
      </w:r>
    </w:p>
    <w:p w14:paraId="79E66383" w14:textId="77777777" w:rsidR="00060EBC" w:rsidRPr="00B0411E" w:rsidRDefault="00060EBC" w:rsidP="00060EBC">
      <w:pPr>
        <w:tabs>
          <w:tab w:val="left" w:pos="567"/>
        </w:tabs>
        <w:spacing w:after="0"/>
        <w:jc w:val="both"/>
        <w:textAlignment w:val="baseline"/>
        <w:rPr>
          <w:rFonts w:ascii="Arial" w:eastAsia="Times New Roman" w:hAnsi="Arial" w:cs="Arial"/>
          <w:b/>
          <w:bCs/>
          <w:sz w:val="24"/>
          <w:szCs w:val="24"/>
        </w:rPr>
      </w:pPr>
    </w:p>
    <w:p w14:paraId="16848158" w14:textId="77777777" w:rsidR="00060EBC" w:rsidRPr="00B0411E" w:rsidRDefault="00060EBC" w:rsidP="00060EBC">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Arial" w:eastAsia="Arial" w:hAnsi="Arial" w:cs="Arial"/>
          <w:b/>
          <w:sz w:val="24"/>
          <w:szCs w:val="24"/>
        </w:rPr>
      </w:pPr>
      <w:bookmarkStart w:id="34" w:name="_Toc198750147"/>
      <w:r w:rsidRPr="00B0411E">
        <w:rPr>
          <w:rFonts w:ascii="Arial" w:eastAsia="Arial" w:hAnsi="Arial" w:cs="Arial"/>
          <w:b/>
          <w:bCs/>
          <w:sz w:val="24"/>
          <w:szCs w:val="24"/>
        </w:rPr>
        <w:t>22.2.</w:t>
      </w:r>
      <w:r w:rsidRPr="00B0411E">
        <w:rPr>
          <w:rFonts w:ascii="Arial" w:eastAsia="Arial" w:hAnsi="Arial" w:cs="Arial"/>
          <w:b/>
          <w:bCs/>
          <w:sz w:val="24"/>
          <w:szCs w:val="24"/>
        </w:rPr>
        <w:tab/>
      </w:r>
      <w:r w:rsidRPr="00B0411E">
        <w:rPr>
          <w:rFonts w:ascii="Arial" w:eastAsia="Arial" w:hAnsi="Arial" w:cs="Arial"/>
          <w:b/>
          <w:sz w:val="24"/>
          <w:szCs w:val="24"/>
        </w:rPr>
        <w:t>Sutarties nutraukimas Pirkėjo iniciatyva</w:t>
      </w:r>
      <w:bookmarkEnd w:id="34"/>
    </w:p>
    <w:p w14:paraId="7462BE0B" w14:textId="77777777" w:rsidR="00060EBC" w:rsidRPr="00B0411E" w:rsidRDefault="00060EBC" w:rsidP="00060EBC">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Arial" w:eastAsia="Arial" w:hAnsi="Arial" w:cs="Arial"/>
          <w:b/>
          <w:sz w:val="24"/>
          <w:szCs w:val="24"/>
        </w:rPr>
      </w:pPr>
    </w:p>
    <w:p w14:paraId="0B21AB3A" w14:textId="77777777" w:rsidR="00060EBC" w:rsidRPr="00B0411E" w:rsidRDefault="00060EBC" w:rsidP="00060EBC">
      <w:pPr>
        <w:tabs>
          <w:tab w:val="left" w:pos="567"/>
        </w:tabs>
        <w:spacing w:after="0" w:line="240" w:lineRule="auto"/>
        <w:ind w:firstLine="1134"/>
        <w:jc w:val="both"/>
        <w:textAlignment w:val="baseline"/>
        <w:rPr>
          <w:rFonts w:ascii="Arial" w:eastAsia="Times New Roman" w:hAnsi="Arial" w:cs="Arial"/>
          <w:sz w:val="24"/>
          <w:szCs w:val="24"/>
        </w:rPr>
      </w:pPr>
      <w:r w:rsidRPr="00B0411E">
        <w:rPr>
          <w:rFonts w:ascii="Arial" w:eastAsia="Times New Roman" w:hAnsi="Arial" w:cs="Arial"/>
          <w:sz w:val="24"/>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5B29408" w14:textId="77777777" w:rsidR="00060EBC" w:rsidRPr="00B0411E" w:rsidRDefault="00060EBC" w:rsidP="00060EBC">
      <w:pPr>
        <w:tabs>
          <w:tab w:val="left" w:pos="567"/>
        </w:tabs>
        <w:spacing w:after="0" w:line="240" w:lineRule="auto"/>
        <w:ind w:firstLine="1134"/>
        <w:jc w:val="both"/>
        <w:textAlignment w:val="baseline"/>
        <w:rPr>
          <w:rFonts w:ascii="Arial" w:eastAsia="Times New Roman" w:hAnsi="Arial" w:cs="Arial"/>
          <w:sz w:val="24"/>
          <w:szCs w:val="24"/>
        </w:rPr>
      </w:pPr>
      <w:r w:rsidRPr="00B0411E">
        <w:rPr>
          <w:rFonts w:ascii="Arial" w:eastAsia="Times New Roman" w:hAnsi="Arial" w:cs="Arial"/>
          <w:sz w:val="24"/>
          <w:szCs w:val="24"/>
        </w:rPr>
        <w:t>22.2.2. Pirkėjas turi teisę vienašališkai nutraukti Sutartį ar jos dalį raštu įspėjęs Tiekėją prieš ne trumpesnį nei 10 (dešimties) dienų terminą, jeigu:</w:t>
      </w:r>
    </w:p>
    <w:p w14:paraId="4EE5C714" w14:textId="77777777" w:rsidR="00060EBC" w:rsidRPr="00B0411E" w:rsidRDefault="00060EBC" w:rsidP="00060EBC">
      <w:pPr>
        <w:tabs>
          <w:tab w:val="left" w:pos="567"/>
        </w:tabs>
        <w:spacing w:after="0" w:line="240" w:lineRule="auto"/>
        <w:ind w:firstLine="1134"/>
        <w:jc w:val="both"/>
        <w:textAlignment w:val="baseline"/>
        <w:rPr>
          <w:rFonts w:ascii="Arial" w:eastAsia="Times New Roman" w:hAnsi="Arial" w:cs="Arial"/>
          <w:sz w:val="24"/>
          <w:szCs w:val="24"/>
        </w:rPr>
      </w:pPr>
      <w:r w:rsidRPr="00B0411E">
        <w:rPr>
          <w:rFonts w:ascii="Arial" w:eastAsia="Times New Roman" w:hAnsi="Arial" w:cs="Arial"/>
          <w:sz w:val="24"/>
          <w:szCs w:val="24"/>
        </w:rPr>
        <w:t>22.2.2.1. Tiekėjui yra iškelta bankroto byla, pradėtas bankroto procesas ne teismo tvarka, jis tampa nemokus arba yra nemokumo tikimybė, sustabdo ūkinę veiklą ar susidaro</w:t>
      </w:r>
      <w:r w:rsidRPr="00B0411E">
        <w:rPr>
          <w:rFonts w:ascii="Arial" w:eastAsia="Times New Roman" w:hAnsi="Arial" w:cs="Arial"/>
          <w:bCs/>
          <w:sz w:val="24"/>
          <w:szCs w:val="24"/>
        </w:rPr>
        <w:t xml:space="preserve"> </w:t>
      </w:r>
      <w:r w:rsidRPr="00B0411E">
        <w:rPr>
          <w:rFonts w:ascii="Arial" w:eastAsia="Times New Roman" w:hAnsi="Arial" w:cs="Arial"/>
          <w:sz w:val="24"/>
          <w:szCs w:val="24"/>
        </w:rPr>
        <w:t>įstatymuose ir kituose teisės aktuose nustatyta tvarka analogiška situacija</w:t>
      </w:r>
      <w:r w:rsidRPr="00B0411E">
        <w:rPr>
          <w:rFonts w:ascii="Arial" w:eastAsia="Times New Roman" w:hAnsi="Arial" w:cs="Arial"/>
          <w:sz w:val="24"/>
          <w:szCs w:val="24"/>
          <w:shd w:val="clear" w:color="auto" w:fill="FFFFFF"/>
        </w:rPr>
        <w:t>;</w:t>
      </w:r>
    </w:p>
    <w:p w14:paraId="601331BD" w14:textId="77777777" w:rsidR="00060EBC" w:rsidRPr="00B0411E" w:rsidRDefault="00060EBC" w:rsidP="00060EBC">
      <w:pPr>
        <w:tabs>
          <w:tab w:val="left" w:pos="567"/>
        </w:tabs>
        <w:spacing w:after="0" w:line="240" w:lineRule="auto"/>
        <w:ind w:firstLine="1134"/>
        <w:jc w:val="both"/>
        <w:rPr>
          <w:rFonts w:ascii="Arial" w:eastAsia="Times New Roman" w:hAnsi="Arial" w:cs="Arial"/>
          <w:sz w:val="24"/>
          <w:szCs w:val="24"/>
        </w:rPr>
      </w:pPr>
      <w:r w:rsidRPr="00B0411E">
        <w:rPr>
          <w:rFonts w:ascii="Arial" w:eastAsia="Times New Roman" w:hAnsi="Arial" w:cs="Arial"/>
          <w:sz w:val="24"/>
          <w:szCs w:val="24"/>
        </w:rPr>
        <w:t>22.2.2.2. Tiekėjo padėtis pasikeičia ir jis atitinka pirkimo dokumentuose nustatytą pašalinimo pagrindą;</w:t>
      </w:r>
    </w:p>
    <w:p w14:paraId="5B6819F1" w14:textId="77777777" w:rsidR="00060EBC" w:rsidRPr="00B0411E" w:rsidRDefault="00060EBC" w:rsidP="00060EBC">
      <w:pPr>
        <w:tabs>
          <w:tab w:val="left" w:pos="567"/>
        </w:tabs>
        <w:spacing w:after="0" w:line="240" w:lineRule="auto"/>
        <w:ind w:firstLine="1134"/>
        <w:jc w:val="both"/>
        <w:textAlignment w:val="baseline"/>
        <w:rPr>
          <w:rFonts w:ascii="Arial" w:eastAsia="Times New Roman" w:hAnsi="Arial" w:cs="Arial"/>
          <w:sz w:val="24"/>
          <w:szCs w:val="24"/>
        </w:rPr>
      </w:pPr>
      <w:r w:rsidRPr="00B0411E">
        <w:rPr>
          <w:rFonts w:ascii="Arial" w:eastAsia="Times New Roman" w:hAnsi="Arial" w:cs="Arial"/>
          <w:sz w:val="24"/>
          <w:szCs w:val="24"/>
        </w:rPr>
        <w:t>22.2.2.3. pasikeičia teisės aktai, susiję su Sutarties objektu, Sutarties vykdymu, ar su Pirkėjo vykdoma veikla, kuriai buvo sudaryta Sutartis, ir dėl tokių pakeitimų Pirkėjas nusprendžia nutraukti Sutartį;</w:t>
      </w:r>
    </w:p>
    <w:p w14:paraId="43B81D2D" w14:textId="77777777" w:rsidR="00060EBC" w:rsidRPr="00B0411E" w:rsidRDefault="00060EBC" w:rsidP="00060EBC">
      <w:pPr>
        <w:tabs>
          <w:tab w:val="left" w:pos="567"/>
        </w:tabs>
        <w:spacing w:after="0" w:line="240" w:lineRule="auto"/>
        <w:ind w:firstLine="1134"/>
        <w:jc w:val="both"/>
        <w:textAlignment w:val="baseline"/>
        <w:rPr>
          <w:rFonts w:ascii="Arial" w:eastAsia="Times New Roman" w:hAnsi="Arial" w:cs="Arial"/>
          <w:sz w:val="24"/>
          <w:szCs w:val="24"/>
        </w:rPr>
      </w:pPr>
      <w:r w:rsidRPr="00B0411E">
        <w:rPr>
          <w:rFonts w:ascii="Arial" w:eastAsia="Times New Roman" w:hAnsi="Arial" w:cs="Arial"/>
          <w:sz w:val="24"/>
          <w:szCs w:val="24"/>
        </w:rPr>
        <w:t>22.2.2.4. Pirkėjas nusprendžia nebevykdyti veiklos, kurios vykdymui Sutartimi įsigyjamos Paslaugos ir Sutarties poreikis išnyksta;</w:t>
      </w:r>
    </w:p>
    <w:p w14:paraId="09440D09" w14:textId="77777777" w:rsidR="00060EBC" w:rsidRPr="00B0411E" w:rsidRDefault="00060EBC" w:rsidP="00060EBC">
      <w:pPr>
        <w:tabs>
          <w:tab w:val="left" w:pos="567"/>
        </w:tabs>
        <w:spacing w:after="0" w:line="240" w:lineRule="auto"/>
        <w:ind w:firstLine="1134"/>
        <w:jc w:val="both"/>
        <w:textAlignment w:val="baseline"/>
        <w:rPr>
          <w:rFonts w:ascii="Arial" w:eastAsia="Times New Roman" w:hAnsi="Arial" w:cs="Arial"/>
          <w:sz w:val="24"/>
          <w:szCs w:val="24"/>
        </w:rPr>
      </w:pPr>
      <w:r w:rsidRPr="00B0411E">
        <w:rPr>
          <w:rFonts w:ascii="Arial" w:eastAsia="Times New Roman" w:hAnsi="Arial" w:cs="Arial"/>
          <w:sz w:val="24"/>
          <w:szCs w:val="24"/>
        </w:rPr>
        <w:t>22.2.2.5. Pirkėjo valdymo organas priima sprendimą, dėl kurio Sutarties poreikis išnyksta;</w:t>
      </w:r>
    </w:p>
    <w:p w14:paraId="12B4C2E7" w14:textId="77777777" w:rsidR="00060EBC" w:rsidRPr="00B0411E" w:rsidRDefault="00060EBC" w:rsidP="00060EBC">
      <w:pPr>
        <w:tabs>
          <w:tab w:val="left" w:pos="567"/>
        </w:tabs>
        <w:spacing w:after="0" w:line="240" w:lineRule="auto"/>
        <w:ind w:firstLine="1134"/>
        <w:jc w:val="both"/>
        <w:textAlignment w:val="baseline"/>
        <w:rPr>
          <w:rFonts w:ascii="Arial" w:eastAsia="Times New Roman" w:hAnsi="Arial" w:cs="Arial"/>
          <w:sz w:val="24"/>
          <w:szCs w:val="24"/>
        </w:rPr>
      </w:pPr>
      <w:r w:rsidRPr="00B0411E">
        <w:rPr>
          <w:rFonts w:ascii="Arial" w:eastAsia="Times New Roman" w:hAnsi="Arial" w:cs="Arial"/>
          <w:sz w:val="24"/>
          <w:szCs w:val="24"/>
        </w:rPr>
        <w:t>22.2.2.6. pasikeičia (pablogėja) Pirkėjo finansinė padėtis ar Pirkėjas negauna arba netenka finansavimo ir dėl šios priežasties nusprendžia nutraukti Sutartį;</w:t>
      </w:r>
    </w:p>
    <w:p w14:paraId="3BA5C6F9" w14:textId="77777777" w:rsidR="00060EBC" w:rsidRPr="00B0411E" w:rsidRDefault="00060EBC" w:rsidP="00060EBC">
      <w:pPr>
        <w:tabs>
          <w:tab w:val="left" w:pos="567"/>
        </w:tabs>
        <w:spacing w:after="0" w:line="240" w:lineRule="auto"/>
        <w:ind w:firstLine="1134"/>
        <w:jc w:val="both"/>
        <w:textAlignment w:val="baseline"/>
        <w:rPr>
          <w:rFonts w:ascii="Arial" w:eastAsia="Times New Roman" w:hAnsi="Arial" w:cs="Arial"/>
          <w:sz w:val="24"/>
          <w:szCs w:val="24"/>
        </w:rPr>
      </w:pPr>
      <w:r w:rsidRPr="00B0411E">
        <w:rPr>
          <w:rFonts w:ascii="Arial" w:eastAsia="Times New Roman" w:hAnsi="Arial" w:cs="Arial"/>
          <w:sz w:val="24"/>
          <w:szCs w:val="24"/>
        </w:rPr>
        <w:t>22.2.2.7. keičiasi Pirkėjo organizacinė struktūra – juridinis statusas, pobūdis ar valdymo struktūra ir tai gali turėti įtakos tinkamam Sutarties įvykdymui arba Sutarties poreikiui;</w:t>
      </w:r>
    </w:p>
    <w:p w14:paraId="61CF1AFE" w14:textId="77777777" w:rsidR="00060EBC" w:rsidRPr="00B0411E" w:rsidRDefault="00060EBC" w:rsidP="00060EBC">
      <w:pPr>
        <w:tabs>
          <w:tab w:val="left" w:pos="567"/>
        </w:tabs>
        <w:spacing w:after="0" w:line="240" w:lineRule="auto"/>
        <w:ind w:firstLine="1134"/>
        <w:jc w:val="both"/>
        <w:textAlignment w:val="baseline"/>
        <w:rPr>
          <w:rFonts w:ascii="Arial" w:eastAsia="Times New Roman" w:hAnsi="Arial" w:cs="Arial"/>
          <w:sz w:val="24"/>
          <w:szCs w:val="24"/>
        </w:rPr>
      </w:pPr>
      <w:r w:rsidRPr="00B0411E">
        <w:rPr>
          <w:rFonts w:ascii="Arial" w:eastAsia="Times New Roman" w:hAnsi="Arial" w:cs="Arial"/>
          <w:sz w:val="24"/>
          <w:szCs w:val="24"/>
        </w:rPr>
        <w:t xml:space="preserve">22.2.2.8. nebelieka perkamų </w:t>
      </w:r>
      <w:r w:rsidRPr="00B0411E">
        <w:rPr>
          <w:rFonts w:ascii="Arial" w:eastAsia="Arial" w:hAnsi="Arial" w:cs="Arial"/>
          <w:sz w:val="24"/>
          <w:szCs w:val="24"/>
        </w:rPr>
        <w:t>Paslaugų</w:t>
      </w:r>
      <w:r w:rsidRPr="00B0411E">
        <w:rPr>
          <w:rFonts w:ascii="Arial" w:eastAsia="Times New Roman" w:hAnsi="Arial" w:cs="Arial"/>
          <w:sz w:val="24"/>
          <w:szCs w:val="24"/>
        </w:rPr>
        <w:t xml:space="preserve"> poreikio;</w:t>
      </w:r>
    </w:p>
    <w:p w14:paraId="614B68A0" w14:textId="77777777" w:rsidR="00060EBC" w:rsidRPr="00B0411E" w:rsidRDefault="00060EBC" w:rsidP="00060EBC">
      <w:pPr>
        <w:tabs>
          <w:tab w:val="left" w:pos="567"/>
        </w:tabs>
        <w:spacing w:after="0" w:line="240" w:lineRule="auto"/>
        <w:ind w:firstLine="1134"/>
        <w:jc w:val="both"/>
        <w:textAlignment w:val="baseline"/>
        <w:rPr>
          <w:rFonts w:ascii="Arial" w:eastAsia="Times New Roman" w:hAnsi="Arial" w:cs="Arial"/>
          <w:sz w:val="24"/>
          <w:szCs w:val="24"/>
        </w:rPr>
      </w:pPr>
      <w:r w:rsidRPr="00B0411E">
        <w:rPr>
          <w:rFonts w:ascii="Arial" w:eastAsia="Times New Roman" w:hAnsi="Arial" w:cs="Arial"/>
          <w:sz w:val="24"/>
          <w:szCs w:val="24"/>
        </w:rPr>
        <w:lastRenderedPageBreak/>
        <w:t>22.2.2.9. Pirkėjas iš pirkimų priežiūrą atliekančių institucijų gauna nurodymą ar rekomendaciją nutraukti Sutartį;</w:t>
      </w:r>
    </w:p>
    <w:p w14:paraId="24F9A09D" w14:textId="77777777" w:rsidR="00060EBC" w:rsidRPr="00B0411E" w:rsidRDefault="00060EBC" w:rsidP="00060EBC">
      <w:pPr>
        <w:tabs>
          <w:tab w:val="left" w:pos="567"/>
        </w:tabs>
        <w:spacing w:after="0" w:line="240" w:lineRule="auto"/>
        <w:ind w:firstLine="1134"/>
        <w:jc w:val="both"/>
        <w:textAlignment w:val="baseline"/>
        <w:rPr>
          <w:rFonts w:ascii="Arial" w:eastAsia="Times New Roman" w:hAnsi="Arial" w:cs="Arial"/>
          <w:sz w:val="24"/>
          <w:szCs w:val="24"/>
        </w:rPr>
      </w:pPr>
      <w:r w:rsidRPr="00B0411E">
        <w:rPr>
          <w:rFonts w:ascii="Arial" w:eastAsia="Times New Roman" w:hAnsi="Arial" w:cs="Arial"/>
          <w:sz w:val="24"/>
          <w:szCs w:val="24"/>
        </w:rPr>
        <w:t>22.2.2.10. Tiekėjas vėluoja pateikti Sutarties įvykdymo užtikrinimo pratęsimą ilgiau kaip 10 (dešimt) darbo dienų nuo paskutinio Sutarties įvykdymo užtikrinimo galiojimo termino pabaigos arba atsisako jį pateikti;</w:t>
      </w:r>
    </w:p>
    <w:p w14:paraId="17935C63" w14:textId="77777777" w:rsidR="00060EBC" w:rsidRPr="00B0411E" w:rsidRDefault="00060EBC" w:rsidP="00060EBC">
      <w:pPr>
        <w:tabs>
          <w:tab w:val="left" w:pos="567"/>
        </w:tabs>
        <w:spacing w:after="0" w:line="240" w:lineRule="auto"/>
        <w:ind w:firstLine="1134"/>
        <w:jc w:val="both"/>
        <w:textAlignment w:val="baseline"/>
        <w:rPr>
          <w:rFonts w:ascii="Arial" w:eastAsia="Arial" w:hAnsi="Arial" w:cs="Arial"/>
          <w:sz w:val="24"/>
          <w:szCs w:val="24"/>
        </w:rPr>
      </w:pPr>
      <w:r w:rsidRPr="00B0411E">
        <w:rPr>
          <w:rFonts w:ascii="Arial" w:eastAsia="Times New Roman" w:hAnsi="Arial" w:cs="Arial"/>
          <w:sz w:val="24"/>
          <w:szCs w:val="24"/>
        </w:rPr>
        <w:t>22.2.2.11.</w:t>
      </w:r>
      <w:r w:rsidRPr="00B0411E">
        <w:rPr>
          <w:rFonts w:ascii="Arial" w:eastAsia="Arial" w:hAnsi="Arial" w:cs="Arial"/>
          <w:sz w:val="24"/>
          <w:szCs w:val="24"/>
        </w:rPr>
        <w:t xml:space="preserve"> Tiekėjas atsisako pašalinti arba nepašalina Paslaugų trūkumų per Pirkėjo nustatytus protingus terminus;</w:t>
      </w:r>
    </w:p>
    <w:p w14:paraId="0B4C0208" w14:textId="77777777" w:rsidR="00060EBC" w:rsidRPr="00B0411E" w:rsidRDefault="00060EBC" w:rsidP="00060EBC">
      <w:pPr>
        <w:tabs>
          <w:tab w:val="left" w:pos="567"/>
        </w:tabs>
        <w:spacing w:after="0" w:line="240" w:lineRule="auto"/>
        <w:ind w:firstLine="1134"/>
        <w:jc w:val="both"/>
        <w:textAlignment w:val="baseline"/>
        <w:rPr>
          <w:rFonts w:ascii="Arial" w:eastAsia="Times New Roman" w:hAnsi="Arial" w:cs="Arial"/>
          <w:sz w:val="24"/>
          <w:szCs w:val="24"/>
        </w:rPr>
      </w:pPr>
      <w:r w:rsidRPr="00B0411E">
        <w:rPr>
          <w:rFonts w:ascii="Arial" w:eastAsia="Times New Roman" w:hAnsi="Arial" w:cs="Arial"/>
          <w:sz w:val="24"/>
          <w:szCs w:val="24"/>
        </w:rPr>
        <w:t>22.2.2.12. Tiekėjas pažeidžia Sutartį arba įstatymus bei kitus teisės aktus ir per Pirkėjo rašytinėje pretenzijoje nurodytą terminą neištaiso pažeidimo;</w:t>
      </w:r>
    </w:p>
    <w:p w14:paraId="7DF6ABFE" w14:textId="77777777" w:rsidR="00060EBC" w:rsidRPr="00B0411E" w:rsidRDefault="00060EBC" w:rsidP="00060EBC">
      <w:pPr>
        <w:tabs>
          <w:tab w:val="left" w:pos="567"/>
        </w:tabs>
        <w:spacing w:after="0" w:line="240" w:lineRule="auto"/>
        <w:ind w:firstLine="1134"/>
        <w:jc w:val="both"/>
        <w:textAlignment w:val="baseline"/>
        <w:rPr>
          <w:rFonts w:ascii="Arial" w:eastAsia="Times New Roman" w:hAnsi="Arial" w:cs="Arial"/>
          <w:iCs/>
          <w:sz w:val="24"/>
          <w:szCs w:val="24"/>
        </w:rPr>
      </w:pPr>
      <w:r w:rsidRPr="00B0411E">
        <w:rPr>
          <w:rFonts w:ascii="Arial" w:eastAsia="Times New Roman" w:hAnsi="Arial" w:cs="Arial"/>
          <w:sz w:val="24"/>
          <w:szCs w:val="24"/>
        </w:rPr>
        <w:t xml:space="preserve">22.2.2.13. </w:t>
      </w:r>
      <w:r w:rsidRPr="00B0411E">
        <w:rPr>
          <w:rFonts w:ascii="Arial" w:eastAsia="Times New Roman" w:hAnsi="Arial" w:cs="Arial"/>
          <w:iCs/>
          <w:sz w:val="24"/>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B312D3A" w14:textId="77777777" w:rsidR="00060EBC" w:rsidRPr="00B0411E" w:rsidRDefault="00060EBC" w:rsidP="00060EBC">
      <w:pPr>
        <w:tabs>
          <w:tab w:val="left" w:pos="567"/>
        </w:tabs>
        <w:spacing w:after="0" w:line="240" w:lineRule="auto"/>
        <w:ind w:firstLine="1134"/>
        <w:jc w:val="both"/>
        <w:textAlignment w:val="baseline"/>
        <w:rPr>
          <w:rFonts w:ascii="Arial" w:eastAsia="Times New Roman" w:hAnsi="Arial" w:cs="Arial"/>
          <w:iCs/>
          <w:sz w:val="24"/>
          <w:szCs w:val="24"/>
        </w:rPr>
      </w:pPr>
      <w:r w:rsidRPr="00B0411E">
        <w:rPr>
          <w:rFonts w:ascii="Arial" w:eastAsia="Times New Roman" w:hAnsi="Arial" w:cs="Arial"/>
          <w:iCs/>
          <w:sz w:val="24"/>
          <w:szCs w:val="24"/>
        </w:rPr>
        <w:t>22.2.2.14. paaiškėja VPĮ 37 straipsnio 8 dalyje ir (ar) 47 straipsnio 8 dalyje nurodytos aplinkybės.</w:t>
      </w:r>
    </w:p>
    <w:p w14:paraId="28A0F0F3" w14:textId="77777777" w:rsidR="00060EBC" w:rsidRPr="00B0411E" w:rsidRDefault="00060EBC" w:rsidP="00060EBC">
      <w:pPr>
        <w:tabs>
          <w:tab w:val="left" w:pos="567"/>
        </w:tabs>
        <w:spacing w:after="0" w:line="240" w:lineRule="auto"/>
        <w:ind w:firstLine="1134"/>
        <w:jc w:val="both"/>
        <w:textAlignment w:val="baseline"/>
        <w:rPr>
          <w:rFonts w:ascii="Arial" w:eastAsia="Times New Roman" w:hAnsi="Arial" w:cs="Arial"/>
          <w:sz w:val="24"/>
          <w:szCs w:val="24"/>
        </w:rPr>
      </w:pPr>
      <w:r w:rsidRPr="00B0411E">
        <w:rPr>
          <w:rFonts w:ascii="Arial" w:eastAsia="Times New Roman" w:hAnsi="Arial" w:cs="Arial"/>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1485CE4" w14:textId="77777777" w:rsidR="00060EBC" w:rsidRPr="00B0411E" w:rsidRDefault="00060EBC" w:rsidP="00060EBC">
      <w:pPr>
        <w:tabs>
          <w:tab w:val="left" w:pos="567"/>
        </w:tabs>
        <w:spacing w:after="0" w:line="240" w:lineRule="auto"/>
        <w:ind w:firstLine="1134"/>
        <w:jc w:val="both"/>
        <w:textAlignment w:val="baseline"/>
        <w:rPr>
          <w:rFonts w:ascii="Arial" w:eastAsia="Times New Roman" w:hAnsi="Arial" w:cs="Arial"/>
          <w:sz w:val="24"/>
          <w:szCs w:val="24"/>
        </w:rPr>
      </w:pPr>
      <w:r w:rsidRPr="00B0411E">
        <w:rPr>
          <w:rFonts w:ascii="Arial" w:eastAsia="Times New Roman" w:hAnsi="Arial" w:cs="Arial"/>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10205CAA" w14:textId="77777777" w:rsidR="00060EBC" w:rsidRPr="00B0411E" w:rsidRDefault="00060EBC" w:rsidP="00060EBC">
      <w:pPr>
        <w:tabs>
          <w:tab w:val="left" w:pos="567"/>
        </w:tabs>
        <w:spacing w:after="0" w:line="240" w:lineRule="auto"/>
        <w:ind w:firstLine="1134"/>
        <w:jc w:val="both"/>
        <w:textAlignment w:val="baseline"/>
        <w:rPr>
          <w:rFonts w:ascii="Arial" w:eastAsia="Times New Roman" w:hAnsi="Arial" w:cs="Arial"/>
          <w:sz w:val="24"/>
          <w:szCs w:val="24"/>
        </w:rPr>
      </w:pPr>
      <w:r w:rsidRPr="00B0411E">
        <w:rPr>
          <w:rFonts w:ascii="Arial" w:eastAsia="Times New Roman" w:hAnsi="Arial" w:cs="Arial"/>
          <w:sz w:val="24"/>
          <w:szCs w:val="24"/>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48FA453" w14:textId="77777777" w:rsidR="00060EBC" w:rsidRPr="00B0411E" w:rsidRDefault="00060EBC" w:rsidP="00060EBC">
      <w:pPr>
        <w:tabs>
          <w:tab w:val="left" w:pos="567"/>
        </w:tabs>
        <w:spacing w:after="0" w:line="240" w:lineRule="auto"/>
        <w:ind w:firstLine="1134"/>
        <w:jc w:val="both"/>
        <w:textAlignment w:val="baseline"/>
        <w:rPr>
          <w:rFonts w:ascii="Arial" w:eastAsia="Times New Roman" w:hAnsi="Arial" w:cs="Arial"/>
          <w:sz w:val="24"/>
          <w:szCs w:val="24"/>
        </w:rPr>
      </w:pPr>
      <w:r w:rsidRPr="00B0411E">
        <w:rPr>
          <w:rFonts w:ascii="Arial" w:eastAsia="Times New Roman" w:hAnsi="Arial" w:cs="Arial"/>
          <w:sz w:val="24"/>
          <w:szCs w:val="24"/>
        </w:rPr>
        <w:t>22.2.6. Pirkėjas turi teisę vienašališkai nutraukti Sutartį ir kitais Specialiosiose sąlygose (jei taikoma) ir įstatymuose bei kituose teisės aktuose įtvirtintais atvejais.</w:t>
      </w:r>
    </w:p>
    <w:p w14:paraId="559FD154" w14:textId="77777777" w:rsidR="00060EBC" w:rsidRPr="00B0411E" w:rsidRDefault="00060EBC" w:rsidP="00060EBC">
      <w:pPr>
        <w:tabs>
          <w:tab w:val="left" w:pos="567"/>
        </w:tabs>
        <w:spacing w:after="0" w:line="240" w:lineRule="auto"/>
        <w:ind w:firstLine="1134"/>
        <w:jc w:val="both"/>
        <w:textAlignment w:val="baseline"/>
        <w:rPr>
          <w:rFonts w:ascii="Arial" w:eastAsia="Times New Roman" w:hAnsi="Arial" w:cs="Arial"/>
          <w:sz w:val="24"/>
          <w:szCs w:val="24"/>
        </w:rPr>
      </w:pPr>
      <w:r w:rsidRPr="00B0411E">
        <w:rPr>
          <w:rFonts w:ascii="Arial" w:eastAsia="Times New Roman" w:hAnsi="Arial" w:cs="Arial"/>
          <w:sz w:val="24"/>
          <w:szCs w:val="24"/>
        </w:rPr>
        <w:t>22.2.7. Sutartis laikoma nutraukta kitą dieną po to, kai pasibaigia įspėjimo apie Sutarties nutraukimą terminas.</w:t>
      </w:r>
    </w:p>
    <w:p w14:paraId="6F2E60CC" w14:textId="77777777" w:rsidR="00060EBC" w:rsidRPr="00B0411E" w:rsidRDefault="00060EBC" w:rsidP="00060EBC">
      <w:pPr>
        <w:tabs>
          <w:tab w:val="left" w:pos="567"/>
        </w:tabs>
        <w:spacing w:after="0" w:line="240" w:lineRule="auto"/>
        <w:ind w:firstLine="1134"/>
        <w:jc w:val="both"/>
        <w:textAlignment w:val="baseline"/>
        <w:rPr>
          <w:rFonts w:ascii="Arial" w:eastAsia="Times New Roman" w:hAnsi="Arial" w:cs="Arial"/>
          <w:sz w:val="24"/>
          <w:szCs w:val="24"/>
        </w:rPr>
      </w:pPr>
      <w:r w:rsidRPr="00B0411E">
        <w:rPr>
          <w:rFonts w:ascii="Arial" w:eastAsia="Times New Roman" w:hAnsi="Arial" w:cs="Arial"/>
          <w:sz w:val="24"/>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614477C8" w14:textId="77777777" w:rsidR="00060EBC" w:rsidRPr="00B0411E" w:rsidRDefault="00060EBC" w:rsidP="00060EBC">
      <w:pPr>
        <w:tabs>
          <w:tab w:val="left" w:pos="567"/>
        </w:tabs>
        <w:spacing w:after="0"/>
        <w:jc w:val="both"/>
        <w:textAlignment w:val="baseline"/>
        <w:rPr>
          <w:rFonts w:ascii="Arial" w:eastAsia="Times New Roman" w:hAnsi="Arial" w:cs="Arial"/>
          <w:b/>
          <w:bCs/>
          <w:sz w:val="24"/>
          <w:szCs w:val="24"/>
        </w:rPr>
      </w:pPr>
    </w:p>
    <w:p w14:paraId="1AB40F4C" w14:textId="77777777" w:rsidR="00060EBC" w:rsidRPr="00B0411E" w:rsidRDefault="00060EBC" w:rsidP="00060EBC">
      <w:pPr>
        <w:widowControl w:val="0"/>
        <w:pBdr>
          <w:top w:val="nil"/>
          <w:left w:val="nil"/>
          <w:bottom w:val="nil"/>
          <w:right w:val="nil"/>
          <w:between w:val="nil"/>
        </w:pBdr>
        <w:tabs>
          <w:tab w:val="left" w:pos="567"/>
          <w:tab w:val="left" w:pos="851"/>
          <w:tab w:val="left" w:pos="992"/>
          <w:tab w:val="left" w:pos="1134"/>
        </w:tabs>
        <w:spacing w:after="0"/>
        <w:jc w:val="center"/>
        <w:rPr>
          <w:rFonts w:ascii="Arial" w:eastAsia="Arial" w:hAnsi="Arial" w:cs="Arial"/>
          <w:b/>
          <w:bCs/>
          <w:sz w:val="24"/>
          <w:szCs w:val="24"/>
        </w:rPr>
      </w:pPr>
      <w:r w:rsidRPr="00B0411E">
        <w:rPr>
          <w:rFonts w:ascii="Arial" w:eastAsia="Arial" w:hAnsi="Arial" w:cs="Arial"/>
          <w:b/>
          <w:bCs/>
          <w:sz w:val="24"/>
          <w:szCs w:val="24"/>
        </w:rPr>
        <w:t>22.3.</w:t>
      </w:r>
      <w:r w:rsidRPr="00B0411E">
        <w:rPr>
          <w:rFonts w:ascii="Arial" w:eastAsia="Arial" w:hAnsi="Arial" w:cs="Arial"/>
          <w:b/>
          <w:bCs/>
          <w:sz w:val="24"/>
          <w:szCs w:val="24"/>
        </w:rPr>
        <w:tab/>
        <w:t>Sutarties nutraukimas Tiekėjo iniciatyva</w:t>
      </w:r>
    </w:p>
    <w:p w14:paraId="08BB8FB5" w14:textId="77777777" w:rsidR="00060EBC" w:rsidRPr="00B0411E" w:rsidRDefault="00060EBC" w:rsidP="00060EBC">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b/>
          <w:bCs/>
          <w:sz w:val="24"/>
          <w:szCs w:val="24"/>
        </w:rPr>
      </w:pPr>
    </w:p>
    <w:p w14:paraId="1E84D5F8" w14:textId="77777777" w:rsidR="00060EBC" w:rsidRPr="00B0411E" w:rsidRDefault="00060EBC" w:rsidP="00060EBC">
      <w:pPr>
        <w:tabs>
          <w:tab w:val="left" w:pos="567"/>
        </w:tabs>
        <w:spacing w:after="0" w:line="240" w:lineRule="auto"/>
        <w:ind w:firstLine="1134"/>
        <w:jc w:val="both"/>
        <w:textAlignment w:val="baseline"/>
        <w:rPr>
          <w:rFonts w:ascii="Arial" w:eastAsia="Times New Roman" w:hAnsi="Arial" w:cs="Arial"/>
          <w:sz w:val="24"/>
          <w:szCs w:val="24"/>
        </w:rPr>
      </w:pPr>
      <w:r w:rsidRPr="00B0411E">
        <w:rPr>
          <w:rFonts w:ascii="Arial" w:eastAsia="Times New Roman" w:hAnsi="Arial" w:cs="Arial"/>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69113BF2" w14:textId="77777777" w:rsidR="00060EBC" w:rsidRPr="00B0411E" w:rsidRDefault="00060EBC" w:rsidP="00060EBC">
      <w:pPr>
        <w:tabs>
          <w:tab w:val="left" w:pos="567"/>
        </w:tabs>
        <w:spacing w:after="0" w:line="240" w:lineRule="auto"/>
        <w:ind w:firstLine="1134"/>
        <w:jc w:val="both"/>
        <w:textAlignment w:val="baseline"/>
        <w:rPr>
          <w:rFonts w:ascii="Arial" w:eastAsia="Times New Roman" w:hAnsi="Arial" w:cs="Arial"/>
          <w:sz w:val="24"/>
          <w:szCs w:val="24"/>
        </w:rPr>
      </w:pPr>
      <w:r w:rsidRPr="00B0411E">
        <w:rPr>
          <w:rFonts w:ascii="Arial" w:eastAsia="Times New Roman" w:hAnsi="Arial" w:cs="Arial"/>
          <w:sz w:val="24"/>
          <w:szCs w:val="24"/>
        </w:rPr>
        <w:t>22.3.2. Tiekėjas turi teisę vienašališkai nutraukti Sutartį, įspėjęs Pirkėją raštu prieš ne trumpesnį nei 10 (dešimties) dienų terminą, jeigu:</w:t>
      </w:r>
    </w:p>
    <w:p w14:paraId="55359D3D" w14:textId="77777777" w:rsidR="00060EBC" w:rsidRPr="00B0411E" w:rsidRDefault="00060EBC" w:rsidP="00060EBC">
      <w:pPr>
        <w:tabs>
          <w:tab w:val="left" w:pos="567"/>
        </w:tabs>
        <w:spacing w:after="0" w:line="240" w:lineRule="auto"/>
        <w:ind w:firstLine="1134"/>
        <w:jc w:val="both"/>
        <w:textAlignment w:val="baseline"/>
        <w:rPr>
          <w:rFonts w:ascii="Arial" w:eastAsia="Times New Roman" w:hAnsi="Arial" w:cs="Arial"/>
          <w:sz w:val="24"/>
          <w:szCs w:val="24"/>
        </w:rPr>
      </w:pPr>
      <w:r w:rsidRPr="00B0411E">
        <w:rPr>
          <w:rFonts w:ascii="Arial" w:eastAsia="Times New Roman" w:hAnsi="Arial" w:cs="Arial"/>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4DDFD56" w14:textId="77777777" w:rsidR="00060EBC" w:rsidRPr="00B0411E" w:rsidRDefault="00060EBC" w:rsidP="00060EBC">
      <w:pPr>
        <w:tabs>
          <w:tab w:val="left" w:pos="567"/>
        </w:tabs>
        <w:spacing w:after="0" w:line="240" w:lineRule="auto"/>
        <w:ind w:firstLine="1134"/>
        <w:jc w:val="both"/>
        <w:textAlignment w:val="baseline"/>
        <w:rPr>
          <w:rFonts w:ascii="Arial" w:eastAsia="Times New Roman" w:hAnsi="Arial" w:cs="Arial"/>
          <w:sz w:val="24"/>
          <w:szCs w:val="24"/>
        </w:rPr>
      </w:pPr>
      <w:r w:rsidRPr="00B0411E">
        <w:rPr>
          <w:rFonts w:ascii="Arial" w:eastAsia="Times New Roman" w:hAnsi="Arial" w:cs="Arial"/>
          <w:sz w:val="24"/>
          <w:szCs w:val="24"/>
        </w:rPr>
        <w:t>22.3.2.2. Pirkėjas pažeidžia Sutartį arba įstatymus bei kitus teisės aktus ir per Tiekėjo rašytinėje pretenzijoje nurodytą terminą neištaiso pažeidimo, išskyrus Bendrųjų sąlygų 22.3.1 punkte nustatytą atvejį.</w:t>
      </w:r>
    </w:p>
    <w:p w14:paraId="534C8D5B" w14:textId="77777777" w:rsidR="00060EBC" w:rsidRPr="00B0411E" w:rsidRDefault="00060EBC" w:rsidP="00060EBC">
      <w:pPr>
        <w:tabs>
          <w:tab w:val="left" w:pos="567"/>
        </w:tabs>
        <w:spacing w:after="0" w:line="240" w:lineRule="auto"/>
        <w:ind w:firstLine="1134"/>
        <w:jc w:val="both"/>
        <w:textAlignment w:val="baseline"/>
        <w:rPr>
          <w:rFonts w:ascii="Arial" w:eastAsia="Times New Roman" w:hAnsi="Arial" w:cs="Arial"/>
          <w:sz w:val="24"/>
          <w:szCs w:val="24"/>
        </w:rPr>
      </w:pPr>
      <w:r w:rsidRPr="00B0411E">
        <w:rPr>
          <w:rFonts w:ascii="Arial" w:eastAsia="Times New Roman" w:hAnsi="Arial" w:cs="Arial"/>
          <w:sz w:val="24"/>
          <w:szCs w:val="24"/>
        </w:rPr>
        <w:t>22.3.3. Jeigu Bendrųjų sąlygų 22.3.1 punkte nurodytos aplinkybės yra susijusios tik su atskira dalimi arba atskiru Susitarimu, Tiekėjas turi teisę nutraukti Sutartį tik tos dalies atžvilgiu arba nutraukti tik tokį Susitarimą.</w:t>
      </w:r>
    </w:p>
    <w:p w14:paraId="3AD7AFFB" w14:textId="77777777" w:rsidR="00060EBC" w:rsidRPr="00B0411E" w:rsidRDefault="00060EBC" w:rsidP="00060EBC">
      <w:pPr>
        <w:tabs>
          <w:tab w:val="left" w:pos="567"/>
        </w:tabs>
        <w:spacing w:after="0" w:line="240" w:lineRule="auto"/>
        <w:ind w:firstLine="1134"/>
        <w:jc w:val="both"/>
        <w:textAlignment w:val="baseline"/>
        <w:rPr>
          <w:rFonts w:ascii="Arial" w:eastAsia="Times New Roman" w:hAnsi="Arial" w:cs="Arial"/>
          <w:sz w:val="24"/>
          <w:szCs w:val="24"/>
        </w:rPr>
      </w:pPr>
      <w:r w:rsidRPr="00B0411E">
        <w:rPr>
          <w:rFonts w:ascii="Arial" w:eastAsia="Times New Roman" w:hAnsi="Arial" w:cs="Arial"/>
          <w:sz w:val="24"/>
          <w:szCs w:val="24"/>
        </w:rPr>
        <w:t>22.3.4. Tiekėjas turi teisę vienašališkai nutraukti Sutartį ir kitais įstatymuose bei kituose teisės aktuose įtvirtintais atvejais.</w:t>
      </w:r>
    </w:p>
    <w:p w14:paraId="7F86F471" w14:textId="77777777" w:rsidR="00060EBC" w:rsidRPr="00B0411E" w:rsidRDefault="00060EBC" w:rsidP="00060EBC">
      <w:pPr>
        <w:tabs>
          <w:tab w:val="left" w:pos="567"/>
        </w:tabs>
        <w:spacing w:after="0" w:line="240" w:lineRule="auto"/>
        <w:ind w:firstLine="1134"/>
        <w:jc w:val="both"/>
        <w:textAlignment w:val="baseline"/>
        <w:rPr>
          <w:rFonts w:ascii="Arial" w:eastAsia="Times New Roman" w:hAnsi="Arial" w:cs="Arial"/>
          <w:sz w:val="24"/>
          <w:szCs w:val="24"/>
        </w:rPr>
      </w:pPr>
      <w:r w:rsidRPr="00B0411E">
        <w:rPr>
          <w:rFonts w:ascii="Arial" w:eastAsia="Times New Roman" w:hAnsi="Arial" w:cs="Arial"/>
          <w:sz w:val="24"/>
          <w:szCs w:val="24"/>
        </w:rPr>
        <w:t xml:space="preserve">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 </w:t>
      </w:r>
    </w:p>
    <w:p w14:paraId="775C7F18" w14:textId="77777777" w:rsidR="00060EBC" w:rsidRPr="00B0411E" w:rsidRDefault="00060EBC" w:rsidP="00060EBC">
      <w:pPr>
        <w:tabs>
          <w:tab w:val="left" w:pos="567"/>
        </w:tabs>
        <w:spacing w:after="0" w:line="240" w:lineRule="auto"/>
        <w:ind w:firstLine="1134"/>
        <w:jc w:val="both"/>
        <w:textAlignment w:val="baseline"/>
        <w:rPr>
          <w:rFonts w:ascii="Arial" w:eastAsia="Times New Roman" w:hAnsi="Arial" w:cs="Arial"/>
          <w:sz w:val="24"/>
          <w:szCs w:val="24"/>
        </w:rPr>
      </w:pPr>
      <w:r w:rsidRPr="00B0411E">
        <w:rPr>
          <w:rFonts w:ascii="Arial" w:eastAsia="Times New Roman" w:hAnsi="Arial" w:cs="Arial"/>
          <w:sz w:val="24"/>
          <w:szCs w:val="24"/>
        </w:rPr>
        <w:t>22.3.6. Sutartis laikoma nutraukta kitą dieną po to, kai pasibaigia įspėjimo apie Sutarties nutraukimą terminas.</w:t>
      </w:r>
    </w:p>
    <w:p w14:paraId="3284B93A" w14:textId="77777777" w:rsidR="00060EBC" w:rsidRPr="00B0411E" w:rsidRDefault="00060EBC" w:rsidP="00060EBC">
      <w:pPr>
        <w:tabs>
          <w:tab w:val="left" w:pos="567"/>
        </w:tabs>
        <w:spacing w:after="0" w:line="240" w:lineRule="auto"/>
        <w:ind w:firstLine="1134"/>
        <w:jc w:val="both"/>
        <w:textAlignment w:val="baseline"/>
        <w:rPr>
          <w:rFonts w:ascii="Arial" w:eastAsia="Times New Roman" w:hAnsi="Arial" w:cs="Arial"/>
          <w:sz w:val="24"/>
          <w:szCs w:val="24"/>
        </w:rPr>
      </w:pPr>
      <w:r w:rsidRPr="00B0411E">
        <w:rPr>
          <w:rFonts w:ascii="Arial" w:eastAsia="Times New Roman" w:hAnsi="Arial" w:cs="Arial"/>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28C2A323" w14:textId="77777777" w:rsidR="00060EBC" w:rsidRPr="00B0411E" w:rsidRDefault="00060EBC" w:rsidP="00060EBC">
      <w:pPr>
        <w:tabs>
          <w:tab w:val="left" w:pos="567"/>
        </w:tabs>
        <w:spacing w:after="0"/>
        <w:jc w:val="both"/>
        <w:textAlignment w:val="baseline"/>
        <w:rPr>
          <w:rFonts w:ascii="Arial" w:eastAsia="Times New Roman" w:hAnsi="Arial" w:cs="Arial"/>
          <w:b/>
          <w:bCs/>
          <w:sz w:val="24"/>
          <w:szCs w:val="24"/>
        </w:rPr>
      </w:pPr>
    </w:p>
    <w:p w14:paraId="4DF950FA" w14:textId="77777777" w:rsidR="00060EBC" w:rsidRPr="00B0411E" w:rsidRDefault="00060EBC" w:rsidP="00060EBC">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Arial" w:eastAsia="Arial" w:hAnsi="Arial" w:cs="Arial"/>
          <w:b/>
          <w:sz w:val="24"/>
          <w:szCs w:val="24"/>
        </w:rPr>
      </w:pPr>
      <w:bookmarkStart w:id="35" w:name="_Toc198750148"/>
      <w:r w:rsidRPr="00B0411E">
        <w:rPr>
          <w:rFonts w:ascii="Arial" w:eastAsia="Arial" w:hAnsi="Arial" w:cs="Arial"/>
          <w:b/>
          <w:bCs/>
          <w:sz w:val="24"/>
          <w:szCs w:val="24"/>
        </w:rPr>
        <w:t>22.4.</w:t>
      </w:r>
      <w:r w:rsidRPr="00B0411E">
        <w:rPr>
          <w:rFonts w:ascii="Arial" w:eastAsia="Arial" w:hAnsi="Arial" w:cs="Arial"/>
          <w:b/>
          <w:bCs/>
          <w:sz w:val="24"/>
          <w:szCs w:val="24"/>
        </w:rPr>
        <w:tab/>
      </w:r>
      <w:r w:rsidRPr="00B0411E">
        <w:rPr>
          <w:rFonts w:ascii="Arial" w:eastAsia="Arial" w:hAnsi="Arial" w:cs="Arial"/>
          <w:b/>
          <w:sz w:val="24"/>
          <w:szCs w:val="24"/>
        </w:rPr>
        <w:t>Šalių teisės ir pareigos Sutarties nutraukimo atveju</w:t>
      </w:r>
      <w:bookmarkEnd w:id="35"/>
    </w:p>
    <w:p w14:paraId="70A469CC" w14:textId="77777777" w:rsidR="00060EBC" w:rsidRPr="00B0411E" w:rsidRDefault="00060EBC" w:rsidP="00060EBC">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Arial" w:eastAsia="Arial" w:hAnsi="Arial" w:cs="Arial"/>
          <w:b/>
          <w:sz w:val="24"/>
          <w:szCs w:val="24"/>
        </w:rPr>
      </w:pPr>
    </w:p>
    <w:p w14:paraId="6E7BB549" w14:textId="77777777" w:rsidR="00060EBC" w:rsidRPr="00B0411E" w:rsidRDefault="00060EBC" w:rsidP="00060EBC">
      <w:pPr>
        <w:tabs>
          <w:tab w:val="left" w:pos="567"/>
        </w:tabs>
        <w:spacing w:after="0" w:line="240" w:lineRule="auto"/>
        <w:ind w:firstLine="1134"/>
        <w:jc w:val="both"/>
        <w:textAlignment w:val="baseline"/>
        <w:rPr>
          <w:rFonts w:ascii="Arial" w:eastAsia="Times New Roman" w:hAnsi="Arial" w:cs="Arial"/>
          <w:sz w:val="24"/>
          <w:szCs w:val="24"/>
        </w:rPr>
      </w:pPr>
      <w:r w:rsidRPr="00B0411E">
        <w:rPr>
          <w:rFonts w:ascii="Arial" w:eastAsia="Times New Roman" w:hAnsi="Arial" w:cs="Arial"/>
          <w:sz w:val="24"/>
          <w:szCs w:val="24"/>
        </w:rPr>
        <w:t>22.4.1. Sutarties nutraukimas neturi įtakos ginčų nagrinėjimo tvarką nustatančių Sutarties sąlygų ir kitų Sutarties sąlygų, kurios pagal savo esmę lieka galioti ir po Sutarties nutraukimo, galiojimui.</w:t>
      </w:r>
    </w:p>
    <w:p w14:paraId="1AE6AD3B" w14:textId="77777777" w:rsidR="00060EBC" w:rsidRPr="00B0411E" w:rsidRDefault="00060EBC" w:rsidP="00060EBC">
      <w:pPr>
        <w:tabs>
          <w:tab w:val="left" w:pos="567"/>
        </w:tabs>
        <w:spacing w:after="0" w:line="240" w:lineRule="auto"/>
        <w:ind w:firstLine="1134"/>
        <w:jc w:val="both"/>
        <w:textAlignment w:val="baseline"/>
        <w:rPr>
          <w:rFonts w:ascii="Arial" w:eastAsia="Times New Roman" w:hAnsi="Arial" w:cs="Arial"/>
          <w:sz w:val="24"/>
          <w:szCs w:val="24"/>
        </w:rPr>
      </w:pPr>
      <w:r w:rsidRPr="00B0411E">
        <w:rPr>
          <w:rFonts w:ascii="Arial" w:eastAsia="Times New Roman" w:hAnsi="Arial" w:cs="Arial"/>
          <w:sz w:val="24"/>
          <w:szCs w:val="24"/>
        </w:rPr>
        <w:t>22.4.2. Nutraukus Sutartį, Šalys privalo:</w:t>
      </w:r>
    </w:p>
    <w:p w14:paraId="1E905FB7" w14:textId="77777777" w:rsidR="00060EBC" w:rsidRPr="00B0411E" w:rsidRDefault="00060EBC" w:rsidP="00060EBC">
      <w:pPr>
        <w:tabs>
          <w:tab w:val="left" w:pos="567"/>
        </w:tabs>
        <w:spacing w:after="0" w:line="240" w:lineRule="auto"/>
        <w:ind w:firstLine="1134"/>
        <w:jc w:val="both"/>
        <w:textAlignment w:val="baseline"/>
        <w:rPr>
          <w:rFonts w:ascii="Arial" w:eastAsia="Times New Roman" w:hAnsi="Arial" w:cs="Arial"/>
          <w:sz w:val="24"/>
          <w:szCs w:val="24"/>
        </w:rPr>
      </w:pPr>
      <w:r w:rsidRPr="00B0411E">
        <w:rPr>
          <w:rFonts w:ascii="Arial" w:eastAsia="Times New Roman" w:hAnsi="Arial" w:cs="Arial"/>
          <w:sz w:val="24"/>
          <w:szCs w:val="24"/>
        </w:rPr>
        <w:t xml:space="preserve">22.4.2.1. įsitikinti, jog iki Sutarties nutraukimo dienos suteiktos </w:t>
      </w:r>
      <w:r w:rsidRPr="00B0411E">
        <w:rPr>
          <w:rFonts w:ascii="Arial" w:eastAsia="Arial" w:hAnsi="Arial" w:cs="Arial"/>
          <w:sz w:val="24"/>
          <w:szCs w:val="24"/>
        </w:rPr>
        <w:t>Paslaugos</w:t>
      </w:r>
      <w:r w:rsidRPr="00B0411E">
        <w:rPr>
          <w:rFonts w:ascii="Arial" w:eastAsia="Times New Roman" w:hAnsi="Arial" w:cs="Arial"/>
          <w:sz w:val="24"/>
          <w:szCs w:val="24"/>
        </w:rPr>
        <w:t xml:space="preserve"> ir kiti atlikti veiksmai atitinka Sutarties reikalavimus ir Šalys dėl to viena kitai nebereikš pretenzijų;</w:t>
      </w:r>
    </w:p>
    <w:p w14:paraId="23B4BA90" w14:textId="77777777" w:rsidR="00060EBC" w:rsidRPr="00B0411E" w:rsidRDefault="00060EBC" w:rsidP="00060EBC">
      <w:pPr>
        <w:tabs>
          <w:tab w:val="left" w:pos="567"/>
        </w:tabs>
        <w:spacing w:after="0" w:line="240" w:lineRule="auto"/>
        <w:ind w:firstLine="1134"/>
        <w:jc w:val="both"/>
        <w:textAlignment w:val="baseline"/>
        <w:rPr>
          <w:rFonts w:ascii="Arial" w:eastAsia="Times New Roman" w:hAnsi="Arial" w:cs="Arial"/>
          <w:sz w:val="24"/>
          <w:szCs w:val="24"/>
        </w:rPr>
      </w:pPr>
      <w:r w:rsidRPr="00B0411E">
        <w:rPr>
          <w:rFonts w:ascii="Arial" w:eastAsia="Times New Roman" w:hAnsi="Arial" w:cs="Arial"/>
          <w:sz w:val="24"/>
          <w:szCs w:val="24"/>
        </w:rPr>
        <w:t xml:space="preserve">22.4.2.2. atsiskaityti už iki Sutarties nutraukimo suteiktas </w:t>
      </w:r>
      <w:r w:rsidRPr="00B0411E">
        <w:rPr>
          <w:rFonts w:ascii="Arial" w:eastAsia="Arial" w:hAnsi="Arial" w:cs="Arial"/>
          <w:sz w:val="24"/>
          <w:szCs w:val="24"/>
        </w:rPr>
        <w:t>Paslaugas</w:t>
      </w:r>
      <w:r w:rsidRPr="00B0411E">
        <w:rPr>
          <w:rFonts w:ascii="Arial" w:eastAsia="Times New Roman" w:hAnsi="Arial" w:cs="Arial"/>
          <w:sz w:val="24"/>
          <w:szCs w:val="24"/>
        </w:rPr>
        <w:t>, atitinkančias Sutarties reikalavimus;</w:t>
      </w:r>
    </w:p>
    <w:p w14:paraId="6765D9F0" w14:textId="77777777" w:rsidR="00060EBC" w:rsidRPr="00B0411E" w:rsidRDefault="00060EBC" w:rsidP="00060EBC">
      <w:pPr>
        <w:tabs>
          <w:tab w:val="left" w:pos="567"/>
        </w:tabs>
        <w:spacing w:after="0" w:line="240" w:lineRule="auto"/>
        <w:ind w:firstLine="1134"/>
        <w:jc w:val="both"/>
        <w:textAlignment w:val="baseline"/>
        <w:rPr>
          <w:rFonts w:ascii="Arial" w:eastAsia="Times New Roman" w:hAnsi="Arial" w:cs="Arial"/>
          <w:sz w:val="24"/>
          <w:szCs w:val="24"/>
        </w:rPr>
      </w:pPr>
      <w:r w:rsidRPr="00B0411E">
        <w:rPr>
          <w:rFonts w:ascii="Arial" w:eastAsia="Times New Roman" w:hAnsi="Arial" w:cs="Arial"/>
          <w:sz w:val="24"/>
          <w:szCs w:val="24"/>
        </w:rPr>
        <w:t>22.4.2.3. per 10 (dešimt) dienų nuo pranešimo apie Sutarties nutraukimą gavimo dienos ar Susitarimo dėl Sutarties nutraukimo sudarymo dienos perduoti viena kitai visus dokumentus, kuriuos buvo būtina perduoti pagal Sutarties nuostatas.</w:t>
      </w:r>
    </w:p>
    <w:p w14:paraId="4966ABCC" w14:textId="77777777" w:rsidR="00060EBC" w:rsidRPr="00B0411E" w:rsidRDefault="00060EBC" w:rsidP="00060EBC">
      <w:pPr>
        <w:tabs>
          <w:tab w:val="left" w:pos="567"/>
        </w:tabs>
        <w:spacing w:after="0"/>
        <w:jc w:val="both"/>
        <w:textAlignment w:val="baseline"/>
        <w:rPr>
          <w:rFonts w:ascii="Arial" w:eastAsia="Times New Roman" w:hAnsi="Arial" w:cs="Arial"/>
          <w:b/>
          <w:bCs/>
          <w:sz w:val="24"/>
          <w:szCs w:val="24"/>
        </w:rPr>
      </w:pPr>
    </w:p>
    <w:p w14:paraId="02D98243" w14:textId="77777777" w:rsidR="00060EBC" w:rsidRPr="00B0411E" w:rsidRDefault="00060EBC" w:rsidP="00060EBC">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Arial" w:eastAsia="Arial" w:hAnsi="Arial" w:cs="Arial"/>
          <w:b/>
          <w:bCs/>
          <w:caps/>
          <w:sz w:val="24"/>
          <w:szCs w:val="24"/>
        </w:rPr>
      </w:pPr>
      <w:r w:rsidRPr="00B0411E">
        <w:rPr>
          <w:rFonts w:ascii="Arial" w:eastAsia="Arial" w:hAnsi="Arial" w:cs="Arial"/>
          <w:b/>
          <w:bCs/>
          <w:caps/>
          <w:sz w:val="24"/>
          <w:szCs w:val="24"/>
        </w:rPr>
        <w:lastRenderedPageBreak/>
        <w:t>23.</w:t>
      </w:r>
      <w:r w:rsidRPr="00B0411E">
        <w:rPr>
          <w:rFonts w:ascii="Arial" w:eastAsia="Times New Roman" w:hAnsi="Arial" w:cs="Arial"/>
          <w:sz w:val="24"/>
          <w:szCs w:val="24"/>
        </w:rPr>
        <w:tab/>
      </w:r>
      <w:r w:rsidRPr="00B0411E">
        <w:rPr>
          <w:rFonts w:ascii="Arial" w:eastAsia="Arial" w:hAnsi="Arial" w:cs="Arial"/>
          <w:b/>
          <w:bCs/>
          <w:caps/>
          <w:sz w:val="24"/>
          <w:szCs w:val="24"/>
        </w:rPr>
        <w:t>PREKIŲ MODELIO AR GAMINTOJO KEITIMAS</w:t>
      </w:r>
    </w:p>
    <w:p w14:paraId="6D66ECF3" w14:textId="77777777" w:rsidR="00060EBC" w:rsidRPr="00B0411E" w:rsidRDefault="00060EBC" w:rsidP="00060EBC">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Arial" w:eastAsia="Arial" w:hAnsi="Arial" w:cs="Arial"/>
          <w:b/>
          <w:caps/>
          <w:sz w:val="24"/>
          <w:szCs w:val="24"/>
        </w:rPr>
      </w:pPr>
    </w:p>
    <w:p w14:paraId="209D115B" w14:textId="77777777" w:rsidR="00060EBC" w:rsidRPr="00B0411E" w:rsidRDefault="00060EBC" w:rsidP="00060EBC">
      <w:pPr>
        <w:spacing w:after="0" w:line="240" w:lineRule="auto"/>
        <w:ind w:firstLine="1134"/>
        <w:jc w:val="both"/>
        <w:rPr>
          <w:rFonts w:ascii="Arial" w:eastAsia="Times New Roman" w:hAnsi="Arial" w:cs="Arial"/>
          <w:sz w:val="24"/>
          <w:szCs w:val="24"/>
        </w:rPr>
      </w:pPr>
      <w:r w:rsidRPr="00B0411E">
        <w:rPr>
          <w:rFonts w:ascii="Arial" w:eastAsia="Arial" w:hAnsi="Arial" w:cs="Arial"/>
          <w:caps/>
          <w:sz w:val="24"/>
          <w:szCs w:val="24"/>
        </w:rPr>
        <w:t xml:space="preserve">23.1. </w:t>
      </w:r>
      <w:r w:rsidRPr="00B0411E">
        <w:rPr>
          <w:rFonts w:ascii="Arial" w:eastAsia="Times New Roman" w:hAnsi="Arial" w:cs="Arial"/>
          <w:sz w:val="24"/>
          <w:szCs w:val="24"/>
        </w:rPr>
        <w:t>Tais atvejais, kai kartu su Paslaugomis yra perkamos prekės, Tiekėjas turi teisę keisti prekių modelį ir (ar) gamintoją, jei yra visos toliau nurodytos sąlygos:</w:t>
      </w:r>
    </w:p>
    <w:p w14:paraId="44AF89D4" w14:textId="77777777" w:rsidR="00060EBC" w:rsidRPr="00B0411E" w:rsidRDefault="00060EBC" w:rsidP="00060EBC">
      <w:pPr>
        <w:spacing w:after="0" w:line="240" w:lineRule="auto"/>
        <w:ind w:firstLine="1134"/>
        <w:jc w:val="both"/>
        <w:rPr>
          <w:rFonts w:ascii="Arial" w:eastAsia="Times New Roman" w:hAnsi="Arial" w:cs="Arial"/>
          <w:sz w:val="24"/>
          <w:szCs w:val="24"/>
        </w:rPr>
      </w:pPr>
      <w:r w:rsidRPr="00B0411E">
        <w:rPr>
          <w:rFonts w:ascii="Arial" w:eastAsia="Times New Roman" w:hAnsi="Arial" w:cs="Arial"/>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0411E">
        <w:rPr>
          <w:rFonts w:ascii="Arial" w:eastAsia="Times New Roman" w:hAnsi="Arial" w:cs="Arial"/>
          <w:sz w:val="24"/>
          <w:szCs w:val="24"/>
          <w:vertAlign w:val="superscript"/>
        </w:rPr>
        <w:t xml:space="preserve">1 </w:t>
      </w:r>
      <w:r w:rsidRPr="00B0411E">
        <w:rPr>
          <w:rFonts w:ascii="Arial" w:eastAsia="Times New Roman" w:hAnsi="Arial" w:cs="Arial"/>
          <w:sz w:val="24"/>
          <w:szCs w:val="24"/>
        </w:rPr>
        <w:t>dalies nuostatų;</w:t>
      </w:r>
    </w:p>
    <w:p w14:paraId="1D476595" w14:textId="77777777" w:rsidR="00060EBC" w:rsidRPr="00B0411E" w:rsidRDefault="00060EBC" w:rsidP="00060EBC">
      <w:pPr>
        <w:spacing w:after="0" w:line="240" w:lineRule="auto"/>
        <w:ind w:firstLine="1134"/>
        <w:jc w:val="both"/>
        <w:rPr>
          <w:rFonts w:ascii="Arial" w:eastAsia="Times New Roman" w:hAnsi="Arial" w:cs="Arial"/>
          <w:sz w:val="24"/>
          <w:szCs w:val="24"/>
        </w:rPr>
      </w:pPr>
      <w:r w:rsidRPr="00B0411E">
        <w:rPr>
          <w:rFonts w:ascii="Arial" w:eastAsia="Times New Roman" w:hAnsi="Arial" w:cs="Arial"/>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710B741" w14:textId="77777777" w:rsidR="00060EBC" w:rsidRPr="00B0411E" w:rsidRDefault="00060EBC" w:rsidP="00060EBC">
      <w:pPr>
        <w:spacing w:after="0" w:line="240" w:lineRule="auto"/>
        <w:ind w:firstLine="1134"/>
        <w:jc w:val="both"/>
        <w:rPr>
          <w:rFonts w:ascii="Arial" w:eastAsia="Times New Roman" w:hAnsi="Arial" w:cs="Arial"/>
          <w:sz w:val="24"/>
          <w:szCs w:val="24"/>
        </w:rPr>
      </w:pPr>
      <w:r w:rsidRPr="00B0411E">
        <w:rPr>
          <w:rFonts w:ascii="Arial" w:eastAsia="Times New Roman" w:hAnsi="Arial" w:cs="Arial"/>
          <w:sz w:val="24"/>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0411E">
        <w:rPr>
          <w:rFonts w:ascii="Arial" w:eastAsia="Times New Roman" w:hAnsi="Arial" w:cs="Arial"/>
          <w:sz w:val="24"/>
          <w:szCs w:val="24"/>
          <w:shd w:val="clear" w:color="auto" w:fill="FFFFFF"/>
        </w:rPr>
        <w:t>ir lygiavertiškumo ar geresnės kokybės nei Sutartyje nurodytos prekės</w:t>
      </w:r>
      <w:r w:rsidRPr="00B0411E">
        <w:rPr>
          <w:rFonts w:ascii="Arial" w:eastAsia="Times New Roman" w:hAnsi="Arial" w:cs="Arial"/>
          <w:sz w:val="24"/>
          <w:szCs w:val="24"/>
        </w:rPr>
        <w:t>;</w:t>
      </w:r>
    </w:p>
    <w:p w14:paraId="3753264F" w14:textId="77777777" w:rsidR="00060EBC" w:rsidRPr="00B0411E" w:rsidRDefault="00060EBC" w:rsidP="00060EBC">
      <w:pPr>
        <w:spacing w:after="0" w:line="240" w:lineRule="auto"/>
        <w:ind w:firstLine="1134"/>
        <w:jc w:val="both"/>
        <w:rPr>
          <w:rFonts w:ascii="Arial" w:eastAsia="Times New Roman" w:hAnsi="Arial" w:cs="Arial"/>
          <w:sz w:val="24"/>
          <w:szCs w:val="24"/>
        </w:rPr>
      </w:pPr>
      <w:r w:rsidRPr="00B0411E">
        <w:rPr>
          <w:rFonts w:ascii="Arial" w:eastAsia="Times New Roman" w:hAnsi="Arial" w:cs="Arial"/>
          <w:sz w:val="24"/>
          <w:szCs w:val="24"/>
        </w:rPr>
        <w:t>23.1.4. Šalys sudarė rašytinį Susitarimą prie Sutarties dėl prekių keitimo.</w:t>
      </w:r>
    </w:p>
    <w:p w14:paraId="0BF17B8B" w14:textId="77777777" w:rsidR="00060EBC" w:rsidRPr="00B0411E" w:rsidRDefault="00060EBC" w:rsidP="00060EBC">
      <w:pPr>
        <w:spacing w:after="0" w:line="240" w:lineRule="auto"/>
        <w:ind w:firstLine="1134"/>
        <w:jc w:val="both"/>
        <w:rPr>
          <w:rFonts w:ascii="Arial" w:eastAsia="Times New Roman" w:hAnsi="Arial" w:cs="Arial"/>
          <w:sz w:val="24"/>
          <w:szCs w:val="24"/>
        </w:rPr>
      </w:pPr>
      <w:r w:rsidRPr="00B0411E">
        <w:rPr>
          <w:rFonts w:ascii="Arial" w:eastAsia="Times New Roman" w:hAnsi="Arial" w:cs="Arial"/>
          <w:sz w:val="24"/>
          <w:szCs w:val="24"/>
        </w:rPr>
        <w:t>23.2. Šiame Bendrųjų sąlygų skyriuje nurodytu atveju prekės turi būti pristatytos už ne didesnę nei pasiūlyme nurodytą kainą.</w:t>
      </w:r>
    </w:p>
    <w:p w14:paraId="4A1D4AFA" w14:textId="77777777" w:rsidR="00060EBC" w:rsidRPr="00B0411E" w:rsidRDefault="00060EBC" w:rsidP="00060EB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1134"/>
        <w:jc w:val="both"/>
        <w:rPr>
          <w:rFonts w:ascii="Arial" w:eastAsia="Times New Roman" w:hAnsi="Arial" w:cs="Arial"/>
          <w:sz w:val="24"/>
          <w:szCs w:val="24"/>
        </w:rPr>
      </w:pPr>
    </w:p>
    <w:p w14:paraId="60D23D99" w14:textId="77777777" w:rsidR="00060EBC" w:rsidRPr="00B0411E" w:rsidRDefault="00060EBC" w:rsidP="00060EBC">
      <w:pPr>
        <w:keepNext/>
        <w:keepLines/>
        <w:widowControl w:val="0"/>
        <w:pBdr>
          <w:top w:val="nil"/>
          <w:left w:val="nil"/>
          <w:bottom w:val="nil"/>
          <w:right w:val="nil"/>
          <w:between w:val="nil"/>
        </w:pBdr>
        <w:tabs>
          <w:tab w:val="left" w:pos="426"/>
          <w:tab w:val="left" w:pos="567"/>
          <w:tab w:val="left" w:pos="851"/>
          <w:tab w:val="left" w:pos="992"/>
          <w:tab w:val="left" w:pos="1134"/>
        </w:tabs>
        <w:spacing w:after="0"/>
        <w:ind w:left="360" w:hanging="360"/>
        <w:jc w:val="center"/>
        <w:rPr>
          <w:rFonts w:ascii="Arial" w:eastAsia="Arial" w:hAnsi="Arial" w:cs="Arial"/>
          <w:b/>
          <w:caps/>
          <w:sz w:val="24"/>
          <w:szCs w:val="24"/>
        </w:rPr>
      </w:pPr>
      <w:r w:rsidRPr="00B0411E">
        <w:rPr>
          <w:rFonts w:ascii="Arial" w:eastAsia="Arial" w:hAnsi="Arial" w:cs="Arial"/>
          <w:b/>
          <w:bCs/>
          <w:caps/>
          <w:sz w:val="24"/>
          <w:szCs w:val="24"/>
        </w:rPr>
        <w:t>24.</w:t>
      </w:r>
      <w:r w:rsidRPr="00B0411E">
        <w:rPr>
          <w:rFonts w:ascii="Arial" w:eastAsia="Arial" w:hAnsi="Arial" w:cs="Arial"/>
          <w:b/>
          <w:bCs/>
          <w:caps/>
          <w:sz w:val="24"/>
          <w:szCs w:val="24"/>
        </w:rPr>
        <w:tab/>
      </w:r>
      <w:r w:rsidRPr="00B0411E">
        <w:rPr>
          <w:rFonts w:ascii="Arial" w:eastAsia="Arial" w:hAnsi="Arial" w:cs="Arial"/>
          <w:b/>
          <w:caps/>
          <w:sz w:val="24"/>
          <w:szCs w:val="24"/>
        </w:rPr>
        <w:t>Bendravimo tvarka ir kalba</w:t>
      </w:r>
    </w:p>
    <w:p w14:paraId="7C91FC2E" w14:textId="77777777" w:rsidR="00060EBC" w:rsidRPr="00B0411E" w:rsidRDefault="00060EBC" w:rsidP="00060EBC">
      <w:pPr>
        <w:keepNext/>
        <w:keepLines/>
        <w:widowControl w:val="0"/>
        <w:pBdr>
          <w:top w:val="nil"/>
          <w:left w:val="nil"/>
          <w:bottom w:val="nil"/>
          <w:right w:val="nil"/>
          <w:between w:val="nil"/>
        </w:pBdr>
        <w:tabs>
          <w:tab w:val="left" w:pos="426"/>
          <w:tab w:val="left" w:pos="567"/>
          <w:tab w:val="left" w:pos="851"/>
          <w:tab w:val="left" w:pos="992"/>
          <w:tab w:val="left" w:pos="1134"/>
        </w:tabs>
        <w:spacing w:after="0"/>
        <w:ind w:left="360"/>
        <w:jc w:val="both"/>
        <w:rPr>
          <w:rFonts w:ascii="Arial" w:eastAsia="Arial" w:hAnsi="Arial" w:cs="Arial"/>
          <w:b/>
          <w:caps/>
          <w:sz w:val="24"/>
          <w:szCs w:val="24"/>
        </w:rPr>
      </w:pPr>
    </w:p>
    <w:p w14:paraId="07847C9B" w14:textId="77777777" w:rsidR="00060EBC" w:rsidRPr="00B0411E" w:rsidRDefault="00060EBC" w:rsidP="00060EBC">
      <w:pPr>
        <w:tabs>
          <w:tab w:val="left" w:pos="567"/>
          <w:tab w:val="left" w:pos="851"/>
          <w:tab w:val="left" w:pos="992"/>
          <w:tab w:val="left" w:pos="1134"/>
          <w:tab w:val="left" w:pos="1701"/>
        </w:tabs>
        <w:spacing w:after="0" w:line="240" w:lineRule="auto"/>
        <w:ind w:firstLine="1134"/>
        <w:jc w:val="both"/>
        <w:rPr>
          <w:rFonts w:ascii="Arial" w:eastAsia="Arial" w:hAnsi="Arial" w:cs="Arial"/>
          <w:sz w:val="24"/>
          <w:szCs w:val="24"/>
          <w:shd w:val="clear" w:color="auto" w:fill="FFFFFF"/>
        </w:rPr>
      </w:pPr>
      <w:r w:rsidRPr="00B0411E">
        <w:rPr>
          <w:rFonts w:ascii="Arial" w:eastAsia="Arial" w:hAnsi="Arial" w:cs="Arial"/>
          <w:sz w:val="24"/>
          <w:szCs w:val="24"/>
        </w:rPr>
        <w:t>24.1.</w:t>
      </w:r>
      <w:r w:rsidRPr="00B0411E">
        <w:rPr>
          <w:rFonts w:ascii="Arial" w:eastAsia="Arial" w:hAnsi="Arial" w:cs="Arial"/>
          <w:sz w:val="24"/>
          <w:szCs w:val="24"/>
        </w:rPr>
        <w:tab/>
      </w:r>
      <w:r w:rsidRPr="00B0411E">
        <w:rPr>
          <w:rFonts w:ascii="Arial" w:eastAsia="Arial" w:hAnsi="Arial" w:cs="Arial"/>
          <w:bCs/>
          <w:sz w:val="24"/>
          <w:szCs w:val="24"/>
        </w:rPr>
        <w:t xml:space="preserve">Sutartis sudaroma lietuvių kalba. Jeigu Sutartis ar kuris nors ją sudarantis dokumentas sudaromas kita kalba arba išverčiamas į kitą kalbą, visais atvejais </w:t>
      </w:r>
      <w:r w:rsidRPr="00B0411E">
        <w:rPr>
          <w:rFonts w:ascii="Arial" w:eastAsia="Arial" w:hAnsi="Arial" w:cs="Arial"/>
          <w:sz w:val="24"/>
          <w:szCs w:val="24"/>
          <w:shd w:val="clear" w:color="auto" w:fill="FFFFFF"/>
        </w:rPr>
        <w:t>autentišku laikomas tik lietuvių kalba parengtas Sutarties tekstas (jei yra neatitikimų, pirmenybė teikiama lietuvių kalba parengtam tekstui).</w:t>
      </w:r>
    </w:p>
    <w:p w14:paraId="00ACFE95" w14:textId="77777777" w:rsidR="00060EBC" w:rsidRPr="00B0411E" w:rsidRDefault="00060EBC" w:rsidP="00060EBC">
      <w:pPr>
        <w:widowControl w:val="0"/>
        <w:tabs>
          <w:tab w:val="left" w:pos="567"/>
          <w:tab w:val="left" w:pos="851"/>
          <w:tab w:val="left" w:pos="992"/>
          <w:tab w:val="left" w:pos="1134"/>
        </w:tabs>
        <w:spacing w:after="0" w:line="240" w:lineRule="auto"/>
        <w:ind w:firstLine="1134"/>
        <w:jc w:val="both"/>
        <w:rPr>
          <w:rFonts w:ascii="Arial" w:eastAsia="Arial" w:hAnsi="Arial" w:cs="Arial"/>
          <w:sz w:val="24"/>
          <w:szCs w:val="24"/>
        </w:rPr>
      </w:pPr>
      <w:r w:rsidRPr="00B0411E">
        <w:rPr>
          <w:rFonts w:ascii="Arial" w:eastAsia="Arial" w:hAnsi="Arial" w:cs="Arial"/>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7AF5D6B" w14:textId="77777777" w:rsidR="00060EBC" w:rsidRPr="00B0411E" w:rsidRDefault="00060EBC" w:rsidP="00060EBC">
      <w:pPr>
        <w:widowControl w:val="0"/>
        <w:tabs>
          <w:tab w:val="left" w:pos="0"/>
          <w:tab w:val="left" w:pos="851"/>
          <w:tab w:val="left" w:pos="992"/>
          <w:tab w:val="left" w:pos="1134"/>
        </w:tabs>
        <w:spacing w:after="0" w:line="240" w:lineRule="auto"/>
        <w:ind w:firstLine="1134"/>
        <w:jc w:val="both"/>
        <w:rPr>
          <w:rFonts w:ascii="Arial" w:eastAsia="Arial" w:hAnsi="Arial" w:cs="Arial"/>
          <w:sz w:val="24"/>
          <w:szCs w:val="24"/>
        </w:rPr>
      </w:pPr>
      <w:r w:rsidRPr="00B0411E">
        <w:rPr>
          <w:rFonts w:ascii="Arial" w:eastAsia="Arial" w:hAnsi="Arial" w:cs="Arial"/>
          <w:sz w:val="24"/>
          <w:szCs w:val="24"/>
        </w:rPr>
        <w:t>24.3. Jeigu pranešimas yra įteikiamas asmeniškai arba siunčiamas paštu ar per kurjerį, jis turi būti įteikiamas pasirašytinai ir laikomas gautu gavimo patvirtinime nurodytą dieną.</w:t>
      </w:r>
    </w:p>
    <w:p w14:paraId="6D9F89B1" w14:textId="77777777" w:rsidR="00060EBC" w:rsidRPr="00B0411E" w:rsidRDefault="00060EBC" w:rsidP="00060EBC">
      <w:pPr>
        <w:widowControl w:val="0"/>
        <w:tabs>
          <w:tab w:val="left" w:pos="0"/>
          <w:tab w:val="left" w:pos="851"/>
          <w:tab w:val="left" w:pos="992"/>
          <w:tab w:val="left" w:pos="1134"/>
        </w:tabs>
        <w:spacing w:after="0" w:line="240" w:lineRule="auto"/>
        <w:ind w:firstLine="1134"/>
        <w:jc w:val="both"/>
        <w:rPr>
          <w:rFonts w:ascii="Arial" w:eastAsia="Arial" w:hAnsi="Arial" w:cs="Arial"/>
          <w:sz w:val="24"/>
          <w:szCs w:val="24"/>
        </w:rPr>
      </w:pPr>
      <w:r w:rsidRPr="00B0411E">
        <w:rPr>
          <w:rFonts w:ascii="Arial" w:eastAsia="Arial" w:hAnsi="Arial" w:cs="Arial"/>
          <w:sz w:val="24"/>
          <w:szCs w:val="24"/>
        </w:rPr>
        <w:t>24.4. Jeigu pranešimas siunčiamas el. paštu, laikoma, kad Šalis jį gavo kitą darbo dieną.</w:t>
      </w:r>
    </w:p>
    <w:p w14:paraId="1C723D02" w14:textId="77777777" w:rsidR="00060EBC" w:rsidRPr="00B0411E" w:rsidRDefault="00060EBC" w:rsidP="00060EBC">
      <w:pPr>
        <w:widowControl w:val="0"/>
        <w:tabs>
          <w:tab w:val="left" w:pos="0"/>
          <w:tab w:val="left" w:pos="851"/>
          <w:tab w:val="left" w:pos="992"/>
          <w:tab w:val="left" w:pos="1134"/>
        </w:tabs>
        <w:spacing w:after="0" w:line="240" w:lineRule="auto"/>
        <w:ind w:firstLine="1134"/>
        <w:jc w:val="both"/>
        <w:rPr>
          <w:rFonts w:ascii="Arial" w:eastAsia="Arial" w:hAnsi="Arial" w:cs="Arial"/>
          <w:sz w:val="24"/>
          <w:szCs w:val="24"/>
        </w:rPr>
      </w:pPr>
      <w:r w:rsidRPr="00B0411E">
        <w:rPr>
          <w:rFonts w:ascii="Arial" w:eastAsia="Arial" w:hAnsi="Arial" w:cs="Arial"/>
          <w:sz w:val="24"/>
          <w:szCs w:val="24"/>
        </w:rPr>
        <w:t>24.5. Jeigu pranešimas siunčiamas keliais skirtingais būdais, laikoma, kad gavėjas jį gavo tada, kai jis gavo pirmesnįjį pranešimą.</w:t>
      </w:r>
    </w:p>
    <w:p w14:paraId="659B2E98" w14:textId="77777777" w:rsidR="00060EBC" w:rsidRPr="00B0411E" w:rsidRDefault="00060EBC" w:rsidP="00060EBC">
      <w:pPr>
        <w:widowControl w:val="0"/>
        <w:tabs>
          <w:tab w:val="left" w:pos="0"/>
          <w:tab w:val="left" w:pos="851"/>
          <w:tab w:val="left" w:pos="992"/>
          <w:tab w:val="left" w:pos="1134"/>
        </w:tabs>
        <w:spacing w:after="0"/>
        <w:jc w:val="both"/>
        <w:rPr>
          <w:rFonts w:ascii="Arial" w:eastAsia="Arial" w:hAnsi="Arial" w:cs="Arial"/>
          <w:b/>
          <w:bCs/>
          <w:sz w:val="24"/>
          <w:szCs w:val="24"/>
        </w:rPr>
      </w:pPr>
    </w:p>
    <w:p w14:paraId="0D577841" w14:textId="77777777" w:rsidR="00060EBC" w:rsidRPr="00B0411E" w:rsidRDefault="00060EBC" w:rsidP="00060EBC">
      <w:pPr>
        <w:keepNext/>
        <w:keepLines/>
        <w:widowControl w:val="0"/>
        <w:pBdr>
          <w:top w:val="nil"/>
          <w:left w:val="nil"/>
          <w:bottom w:val="nil"/>
          <w:right w:val="nil"/>
          <w:between w:val="nil"/>
        </w:pBdr>
        <w:tabs>
          <w:tab w:val="left" w:pos="426"/>
          <w:tab w:val="left" w:pos="567"/>
          <w:tab w:val="left" w:pos="851"/>
          <w:tab w:val="left" w:pos="992"/>
          <w:tab w:val="left" w:pos="1134"/>
        </w:tabs>
        <w:spacing w:after="0"/>
        <w:ind w:left="360" w:hanging="360"/>
        <w:jc w:val="center"/>
        <w:rPr>
          <w:rFonts w:ascii="Arial" w:eastAsia="Arial" w:hAnsi="Arial" w:cs="Arial"/>
          <w:b/>
          <w:caps/>
          <w:sz w:val="24"/>
          <w:szCs w:val="24"/>
        </w:rPr>
      </w:pPr>
      <w:r w:rsidRPr="00B0411E">
        <w:rPr>
          <w:rFonts w:ascii="Arial" w:eastAsia="Arial" w:hAnsi="Arial" w:cs="Arial"/>
          <w:b/>
          <w:bCs/>
          <w:caps/>
          <w:sz w:val="24"/>
          <w:szCs w:val="24"/>
        </w:rPr>
        <w:t>25.</w:t>
      </w:r>
      <w:r w:rsidRPr="00B0411E">
        <w:rPr>
          <w:rFonts w:ascii="Arial" w:eastAsia="Arial" w:hAnsi="Arial" w:cs="Arial"/>
          <w:b/>
          <w:bCs/>
          <w:caps/>
          <w:sz w:val="24"/>
          <w:szCs w:val="24"/>
        </w:rPr>
        <w:tab/>
      </w:r>
      <w:r w:rsidRPr="00B0411E">
        <w:rPr>
          <w:rFonts w:ascii="Arial" w:eastAsia="Arial" w:hAnsi="Arial" w:cs="Arial"/>
          <w:b/>
          <w:caps/>
          <w:sz w:val="24"/>
          <w:szCs w:val="24"/>
        </w:rPr>
        <w:t>Pretenzijos ir ginčų sprendimas</w:t>
      </w:r>
    </w:p>
    <w:p w14:paraId="6FAD12D4" w14:textId="77777777" w:rsidR="00060EBC" w:rsidRPr="00B0411E" w:rsidRDefault="00060EBC" w:rsidP="00060EBC">
      <w:pPr>
        <w:keepNext/>
        <w:keepLines/>
        <w:widowControl w:val="0"/>
        <w:pBdr>
          <w:top w:val="nil"/>
          <w:left w:val="nil"/>
          <w:bottom w:val="nil"/>
          <w:right w:val="nil"/>
          <w:between w:val="nil"/>
        </w:pBdr>
        <w:tabs>
          <w:tab w:val="left" w:pos="426"/>
          <w:tab w:val="left" w:pos="567"/>
          <w:tab w:val="left" w:pos="851"/>
          <w:tab w:val="left" w:pos="992"/>
          <w:tab w:val="left" w:pos="1134"/>
        </w:tabs>
        <w:spacing w:after="0"/>
        <w:ind w:left="360"/>
        <w:jc w:val="both"/>
        <w:rPr>
          <w:rFonts w:ascii="Arial" w:eastAsia="Arial" w:hAnsi="Arial" w:cs="Arial"/>
          <w:b/>
          <w:caps/>
          <w:sz w:val="24"/>
          <w:szCs w:val="24"/>
        </w:rPr>
      </w:pPr>
    </w:p>
    <w:p w14:paraId="5DB83837" w14:textId="77777777" w:rsidR="00060EBC" w:rsidRPr="00B0411E" w:rsidRDefault="00060EBC" w:rsidP="00060EBC">
      <w:pPr>
        <w:widowControl w:val="0"/>
        <w:tabs>
          <w:tab w:val="left" w:pos="0"/>
          <w:tab w:val="left" w:pos="851"/>
          <w:tab w:val="left" w:pos="992"/>
          <w:tab w:val="left" w:pos="1134"/>
        </w:tabs>
        <w:spacing w:after="0" w:line="240" w:lineRule="auto"/>
        <w:ind w:firstLine="1134"/>
        <w:jc w:val="both"/>
        <w:rPr>
          <w:rFonts w:ascii="Arial" w:eastAsia="Cambria" w:hAnsi="Arial" w:cs="Arial"/>
          <w:sz w:val="24"/>
          <w:szCs w:val="24"/>
        </w:rPr>
      </w:pPr>
      <w:r w:rsidRPr="00B0411E">
        <w:rPr>
          <w:rFonts w:ascii="Arial" w:eastAsia="Cambria" w:hAnsi="Arial" w:cs="Arial"/>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7F5170B7" w14:textId="77777777" w:rsidR="00060EBC" w:rsidRPr="00B0411E" w:rsidRDefault="00060EBC" w:rsidP="00060EBC">
      <w:pPr>
        <w:widowControl w:val="0"/>
        <w:tabs>
          <w:tab w:val="left" w:pos="142"/>
          <w:tab w:val="left" w:pos="851"/>
          <w:tab w:val="left" w:pos="992"/>
          <w:tab w:val="left" w:pos="1134"/>
        </w:tabs>
        <w:spacing w:after="0" w:line="240" w:lineRule="auto"/>
        <w:ind w:firstLine="1134"/>
        <w:jc w:val="both"/>
        <w:rPr>
          <w:rFonts w:ascii="Arial" w:eastAsia="Cambria" w:hAnsi="Arial" w:cs="Arial"/>
          <w:sz w:val="24"/>
          <w:szCs w:val="24"/>
        </w:rPr>
      </w:pPr>
      <w:r w:rsidRPr="00B0411E">
        <w:rPr>
          <w:rFonts w:ascii="Arial" w:eastAsia="Cambria" w:hAnsi="Arial" w:cs="Arial"/>
          <w:sz w:val="24"/>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w:t>
      </w:r>
      <w:r w:rsidRPr="00B0411E">
        <w:rPr>
          <w:rFonts w:ascii="Arial" w:eastAsia="Times New Roman" w:hAnsi="Arial" w:cs="Arial"/>
          <w:sz w:val="24"/>
          <w:szCs w:val="24"/>
        </w:rPr>
        <w:t xml:space="preserve"> </w:t>
      </w:r>
      <w:r w:rsidRPr="00B0411E">
        <w:rPr>
          <w:rFonts w:ascii="Arial" w:eastAsia="Cambria" w:hAnsi="Arial" w:cs="Arial"/>
          <w:sz w:val="24"/>
          <w:szCs w:val="24"/>
        </w:rPr>
        <w:t>Lietuvos Respublikos įstatymuose nustatyta tvarka.</w:t>
      </w:r>
    </w:p>
    <w:p w14:paraId="725E1B68" w14:textId="77777777" w:rsidR="00060EBC" w:rsidRPr="00B0411E" w:rsidRDefault="00060EBC" w:rsidP="00060EBC">
      <w:pPr>
        <w:widowControl w:val="0"/>
        <w:tabs>
          <w:tab w:val="left" w:pos="426"/>
          <w:tab w:val="left" w:pos="567"/>
          <w:tab w:val="left" w:pos="709"/>
          <w:tab w:val="left" w:pos="851"/>
          <w:tab w:val="left" w:pos="992"/>
          <w:tab w:val="left" w:pos="1134"/>
        </w:tabs>
        <w:spacing w:after="0" w:line="240" w:lineRule="auto"/>
        <w:ind w:firstLine="1134"/>
        <w:jc w:val="both"/>
        <w:rPr>
          <w:rFonts w:ascii="Arial" w:eastAsia="Arial" w:hAnsi="Arial" w:cs="Arial"/>
          <w:sz w:val="24"/>
          <w:szCs w:val="24"/>
        </w:rPr>
      </w:pPr>
      <w:r w:rsidRPr="00B0411E">
        <w:rPr>
          <w:rFonts w:ascii="Arial" w:eastAsia="Arial" w:hAnsi="Arial" w:cs="Arial"/>
          <w:sz w:val="24"/>
          <w:szCs w:val="24"/>
        </w:rPr>
        <w:t>25.3. Kilę ginčai nesudaro pagrindo Šalims atsisakyti vykdyti savo prievoles pagal Sutartį.</w:t>
      </w:r>
    </w:p>
    <w:p w14:paraId="1F4E5999" w14:textId="77777777" w:rsidR="00060EBC" w:rsidRPr="00A77557" w:rsidRDefault="00060EBC" w:rsidP="00060EBC">
      <w:pPr>
        <w:widowControl w:val="0"/>
        <w:tabs>
          <w:tab w:val="left" w:pos="426"/>
          <w:tab w:val="left" w:pos="567"/>
          <w:tab w:val="left" w:pos="709"/>
          <w:tab w:val="left" w:pos="851"/>
          <w:tab w:val="left" w:pos="992"/>
          <w:tab w:val="left" w:pos="1134"/>
        </w:tabs>
        <w:spacing w:after="0"/>
        <w:jc w:val="both"/>
        <w:rPr>
          <w:rFonts w:ascii="Times New Roman" w:eastAsia="Arial" w:hAnsi="Times New Roman" w:cs="Times New Roman"/>
          <w:sz w:val="24"/>
          <w:szCs w:val="20"/>
        </w:rPr>
      </w:pPr>
    </w:p>
    <w:p w14:paraId="1BCFFCF4" w14:textId="77777777" w:rsidR="00060EBC" w:rsidRPr="00BC6BC4" w:rsidRDefault="00060EBC" w:rsidP="00060EBC">
      <w:pPr>
        <w:widowControl w:val="0"/>
        <w:tabs>
          <w:tab w:val="left" w:pos="426"/>
          <w:tab w:val="left" w:pos="567"/>
          <w:tab w:val="left" w:pos="709"/>
          <w:tab w:val="left" w:pos="851"/>
          <w:tab w:val="left" w:pos="992"/>
          <w:tab w:val="left" w:pos="1134"/>
        </w:tabs>
        <w:spacing w:after="0" w:line="240" w:lineRule="auto"/>
        <w:jc w:val="center"/>
        <w:rPr>
          <w:rFonts w:ascii="Times New Roman" w:eastAsia="Times New Roman" w:hAnsi="Times New Roman" w:cs="Times New Roman"/>
          <w:bCs/>
          <w:caps/>
          <w:sz w:val="24"/>
          <w:szCs w:val="24"/>
        </w:rPr>
      </w:pPr>
      <w:r w:rsidRPr="00BC6BC4">
        <w:rPr>
          <w:rFonts w:ascii="Times New Roman" w:eastAsia="Times New Roman" w:hAnsi="Times New Roman" w:cs="Times New Roman"/>
          <w:b/>
          <w:bCs/>
          <w:sz w:val="24"/>
          <w:szCs w:val="24"/>
        </w:rPr>
        <w:t>______________</w:t>
      </w:r>
    </w:p>
    <w:p w14:paraId="1527E33A" w14:textId="77777777" w:rsidR="00060EBC" w:rsidRPr="00BC6BC4" w:rsidRDefault="00060EBC" w:rsidP="00060EBC">
      <w:pPr>
        <w:spacing w:after="0" w:line="240" w:lineRule="auto"/>
        <w:rPr>
          <w:rFonts w:ascii="Times New Roman" w:eastAsia="Times New Roman" w:hAnsi="Times New Roman" w:cs="Times New Roman"/>
          <w:sz w:val="24"/>
          <w:szCs w:val="24"/>
        </w:rPr>
        <w:sectPr w:rsidR="00060EBC" w:rsidRPr="00BC6BC4" w:rsidSect="00060EBC">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pPr>
    </w:p>
    <w:p w14:paraId="3644DF98" w14:textId="77777777" w:rsidR="00060EBC" w:rsidRDefault="00060EBC" w:rsidP="00060EBC">
      <w:pPr>
        <w:widowControl w:val="0"/>
        <w:pBdr>
          <w:top w:val="nil"/>
          <w:left w:val="nil"/>
          <w:bottom w:val="nil"/>
          <w:right w:val="nil"/>
          <w:between w:val="nil"/>
        </w:pBdr>
        <w:tabs>
          <w:tab w:val="left" w:pos="567"/>
          <w:tab w:val="left" w:pos="851"/>
        </w:tabs>
        <w:spacing w:after="0" w:line="240" w:lineRule="auto"/>
        <w:jc w:val="center"/>
        <w:rPr>
          <w:rFonts w:ascii="Arial" w:hAnsi="Arial" w:cs="Arial"/>
          <w:b/>
          <w:bCs/>
          <w:sz w:val="28"/>
          <w:szCs w:val="28"/>
        </w:rPr>
      </w:pPr>
      <w:r w:rsidRPr="006D3588">
        <w:rPr>
          <w:rFonts w:ascii="Arial" w:hAnsi="Arial" w:cs="Arial"/>
          <w:b/>
          <w:bCs/>
          <w:sz w:val="28"/>
          <w:szCs w:val="28"/>
        </w:rPr>
        <w:lastRenderedPageBreak/>
        <w:t>AUTOMOBILIŲ STOVĖJIMO AIKŠTELIŲ JAUNIMO PARKE IR JO PRIEIGOSE PROJEKTAVIMO PASLAUGOS</w:t>
      </w:r>
    </w:p>
    <w:p w14:paraId="0B42948D" w14:textId="77777777" w:rsidR="00060EBC" w:rsidRDefault="00060EBC" w:rsidP="00060EBC">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sz w:val="24"/>
          <w:szCs w:val="24"/>
        </w:rPr>
      </w:pPr>
    </w:p>
    <w:p w14:paraId="14499FE5" w14:textId="77777777" w:rsidR="00060EBC" w:rsidRPr="00BC6BC4" w:rsidRDefault="00060EBC" w:rsidP="00060EBC">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sz w:val="24"/>
          <w:szCs w:val="24"/>
        </w:rPr>
      </w:pPr>
      <w:r w:rsidRPr="00BC6BC4">
        <w:rPr>
          <w:rFonts w:ascii="Times New Roman" w:eastAsia="Times New Roman" w:hAnsi="Times New Roman" w:cs="Times New Roman"/>
          <w:b/>
          <w:bCs/>
          <w:caps/>
          <w:sz w:val="24"/>
          <w:szCs w:val="24"/>
        </w:rPr>
        <w:t>paslaugų pirkimo-pardavimo sutarties Specialiosios sąlygos</w:t>
      </w:r>
    </w:p>
    <w:p w14:paraId="6787D048" w14:textId="77777777" w:rsidR="00060EBC" w:rsidRPr="00BC6BC4" w:rsidRDefault="00060EBC" w:rsidP="00060EBC">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sz w:val="24"/>
          <w:szCs w:val="24"/>
        </w:rPr>
      </w:pPr>
    </w:p>
    <w:p w14:paraId="604E4DEB" w14:textId="77777777" w:rsidR="00060EBC" w:rsidRPr="00BC6BC4" w:rsidRDefault="00060EBC" w:rsidP="00060EBC">
      <w:pPr>
        <w:tabs>
          <w:tab w:val="left" w:pos="5400"/>
        </w:tabs>
        <w:spacing w:after="0" w:line="240" w:lineRule="auto"/>
        <w:textAlignment w:val="center"/>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60EBC" w:rsidRPr="00BC6BC4" w14:paraId="4B4E57F9" w14:textId="77777777" w:rsidTr="00F566B5">
        <w:tc>
          <w:tcPr>
            <w:tcW w:w="2448" w:type="dxa"/>
          </w:tcPr>
          <w:p w14:paraId="37102290" w14:textId="77777777" w:rsidR="00060EBC" w:rsidRPr="00BC6BC4" w:rsidRDefault="00060EBC" w:rsidP="00F566B5">
            <w:pPr>
              <w:spacing w:after="0" w:line="240" w:lineRule="auto"/>
              <w:jc w:val="both"/>
              <w:rPr>
                <w:rFonts w:ascii="Times New Roman" w:eastAsia="Times New Roman" w:hAnsi="Times New Roman" w:cs="Times New Roman"/>
                <w:b/>
                <w:sz w:val="24"/>
                <w:szCs w:val="24"/>
              </w:rPr>
            </w:pPr>
            <w:r w:rsidRPr="00BC6BC4">
              <w:rPr>
                <w:rFonts w:ascii="Times New Roman" w:eastAsia="Times New Roman" w:hAnsi="Times New Roman" w:cs="Times New Roman"/>
                <w:b/>
                <w:sz w:val="24"/>
                <w:szCs w:val="24"/>
              </w:rPr>
              <w:t>Sutarties pavadinimas</w:t>
            </w:r>
          </w:p>
        </w:tc>
        <w:tc>
          <w:tcPr>
            <w:tcW w:w="7110" w:type="dxa"/>
            <w:gridSpan w:val="3"/>
          </w:tcPr>
          <w:p w14:paraId="010AC143" w14:textId="77777777" w:rsidR="00060EBC" w:rsidRDefault="00060EBC" w:rsidP="00F566B5">
            <w:pPr>
              <w:spacing w:after="0" w:line="240" w:lineRule="auto"/>
              <w:jc w:val="both"/>
              <w:rPr>
                <w:rFonts w:ascii="Times New Roman" w:eastAsia="Times New Roman" w:hAnsi="Times New Roman" w:cs="Times New Roman"/>
                <w:sz w:val="24"/>
                <w:szCs w:val="24"/>
              </w:rPr>
            </w:pPr>
            <w:r w:rsidRPr="00F50C31">
              <w:rPr>
                <w:rFonts w:ascii="Times New Roman" w:eastAsia="Times New Roman" w:hAnsi="Times New Roman" w:cs="Times New Roman"/>
                <w:sz w:val="24"/>
                <w:szCs w:val="24"/>
              </w:rPr>
              <w:t>Automobilių stovėjimo aikštelės Jaunimo parke, šalia ASRC, projektavimo paslaugos</w:t>
            </w:r>
          </w:p>
          <w:p w14:paraId="14A4DDBE" w14:textId="77777777" w:rsidR="00060EBC" w:rsidRPr="00C1483F" w:rsidRDefault="00060EBC" w:rsidP="00F566B5">
            <w:pPr>
              <w:spacing w:after="0" w:line="240" w:lineRule="auto"/>
              <w:jc w:val="both"/>
              <w:rPr>
                <w:rFonts w:ascii="Times New Roman" w:eastAsia="Times New Roman" w:hAnsi="Times New Roman" w:cs="Times New Roman"/>
                <w:color w:val="4472C4" w:themeColor="accent1"/>
                <w:sz w:val="24"/>
                <w:szCs w:val="24"/>
              </w:rPr>
            </w:pPr>
            <w:r w:rsidRPr="00C1483F">
              <w:rPr>
                <w:rFonts w:ascii="Times New Roman" w:eastAsia="Times New Roman" w:hAnsi="Times New Roman" w:cs="Times New Roman"/>
                <w:color w:val="4472C4" w:themeColor="accent1"/>
                <w:sz w:val="24"/>
                <w:szCs w:val="24"/>
              </w:rPr>
              <w:t>arba</w:t>
            </w:r>
          </w:p>
          <w:p w14:paraId="13DB708F" w14:textId="77777777" w:rsidR="00060EBC" w:rsidRPr="00BC6BC4" w:rsidRDefault="00060EBC" w:rsidP="00F566B5">
            <w:pPr>
              <w:spacing w:after="0" w:line="240" w:lineRule="auto"/>
              <w:jc w:val="both"/>
              <w:rPr>
                <w:rFonts w:ascii="Times New Roman" w:eastAsia="Times New Roman" w:hAnsi="Times New Roman" w:cs="Times New Roman"/>
                <w:sz w:val="24"/>
                <w:szCs w:val="24"/>
              </w:rPr>
            </w:pPr>
            <w:r w:rsidRPr="00F50C31">
              <w:rPr>
                <w:rFonts w:ascii="Times New Roman" w:eastAsia="Times New Roman" w:hAnsi="Times New Roman" w:cs="Times New Roman"/>
                <w:sz w:val="24"/>
                <w:szCs w:val="24"/>
              </w:rPr>
              <w:t>Automobilių aikštelės, unikalus Nr. 4400-6235-2834,  projektavimo paslaugos</w:t>
            </w:r>
          </w:p>
          <w:p w14:paraId="6479D535" w14:textId="77777777" w:rsidR="00060EBC" w:rsidRPr="00C1483F" w:rsidRDefault="00060EBC" w:rsidP="00F566B5">
            <w:pPr>
              <w:spacing w:after="0" w:line="240" w:lineRule="auto"/>
              <w:jc w:val="both"/>
              <w:rPr>
                <w:rFonts w:ascii="Times New Roman" w:eastAsia="Times New Roman" w:hAnsi="Times New Roman" w:cs="Times New Roman"/>
                <w:color w:val="4472C4" w:themeColor="accent1"/>
                <w:sz w:val="24"/>
                <w:szCs w:val="24"/>
              </w:rPr>
            </w:pPr>
            <w:r w:rsidRPr="00C1483F">
              <w:rPr>
                <w:rFonts w:ascii="Times New Roman" w:eastAsia="Times New Roman" w:hAnsi="Times New Roman" w:cs="Times New Roman"/>
                <w:color w:val="4472C4" w:themeColor="accent1"/>
                <w:sz w:val="24"/>
                <w:szCs w:val="24"/>
              </w:rPr>
              <w:t>arba</w:t>
            </w:r>
          </w:p>
          <w:p w14:paraId="30F53DBD" w14:textId="77777777" w:rsidR="00060EBC" w:rsidRPr="00BC6BC4" w:rsidRDefault="00060EBC" w:rsidP="00F566B5">
            <w:pPr>
              <w:spacing w:after="0" w:line="240" w:lineRule="auto"/>
              <w:jc w:val="both"/>
              <w:rPr>
                <w:rFonts w:ascii="Times New Roman" w:eastAsia="Times New Roman" w:hAnsi="Times New Roman" w:cs="Times New Roman"/>
                <w:sz w:val="24"/>
                <w:szCs w:val="24"/>
              </w:rPr>
            </w:pPr>
            <w:r w:rsidRPr="00F50C31">
              <w:rPr>
                <w:rFonts w:ascii="Times New Roman" w:eastAsia="Times New Roman" w:hAnsi="Times New Roman" w:cs="Times New Roman"/>
                <w:sz w:val="24"/>
                <w:szCs w:val="24"/>
              </w:rPr>
              <w:t>Parko gatvės kapitalinio remonto, įrengiant automobilių stovėjimo vietas, projektavimo paslaugos</w:t>
            </w:r>
          </w:p>
        </w:tc>
      </w:tr>
      <w:tr w:rsidR="00060EBC" w:rsidRPr="00BC6BC4" w14:paraId="0DD9BC6C" w14:textId="77777777" w:rsidTr="00F566B5">
        <w:tc>
          <w:tcPr>
            <w:tcW w:w="2448" w:type="dxa"/>
          </w:tcPr>
          <w:p w14:paraId="1791BCE8" w14:textId="77777777" w:rsidR="00060EBC" w:rsidRPr="00BC6BC4" w:rsidRDefault="00060EBC" w:rsidP="00F566B5">
            <w:pPr>
              <w:spacing w:after="0" w:line="240" w:lineRule="auto"/>
              <w:jc w:val="both"/>
              <w:rPr>
                <w:rFonts w:ascii="Times New Roman" w:eastAsia="Times New Roman" w:hAnsi="Times New Roman" w:cs="Times New Roman"/>
                <w:b/>
                <w:sz w:val="24"/>
                <w:szCs w:val="24"/>
              </w:rPr>
            </w:pPr>
            <w:r w:rsidRPr="00BC6BC4">
              <w:rPr>
                <w:rFonts w:ascii="Times New Roman" w:eastAsia="Times New Roman" w:hAnsi="Times New Roman" w:cs="Times New Roman"/>
                <w:b/>
                <w:sz w:val="24"/>
                <w:szCs w:val="24"/>
              </w:rPr>
              <w:t>Sutarties data</w:t>
            </w:r>
          </w:p>
        </w:tc>
        <w:tc>
          <w:tcPr>
            <w:tcW w:w="2177" w:type="dxa"/>
            <w:shd w:val="clear" w:color="auto" w:fill="FFFFFF" w:themeFill="background1"/>
          </w:tcPr>
          <w:p w14:paraId="4D08D4C4" w14:textId="77777777" w:rsidR="00060EBC" w:rsidRPr="00BC6BC4" w:rsidRDefault="00060EBC" w:rsidP="00F566B5">
            <w:pPr>
              <w:spacing w:after="0" w:line="240" w:lineRule="auto"/>
              <w:jc w:val="both"/>
              <w:rPr>
                <w:rFonts w:ascii="Times New Roman" w:eastAsia="Times New Roman" w:hAnsi="Times New Roman" w:cs="Times New Roman"/>
                <w:sz w:val="24"/>
                <w:szCs w:val="24"/>
              </w:rPr>
            </w:pPr>
          </w:p>
        </w:tc>
        <w:tc>
          <w:tcPr>
            <w:tcW w:w="2362" w:type="dxa"/>
          </w:tcPr>
          <w:p w14:paraId="66D73DCA" w14:textId="77777777" w:rsidR="00060EBC" w:rsidRPr="00BC6BC4" w:rsidRDefault="00060EBC" w:rsidP="00F566B5">
            <w:pPr>
              <w:spacing w:after="0" w:line="240" w:lineRule="auto"/>
              <w:jc w:val="both"/>
              <w:rPr>
                <w:rFonts w:ascii="Times New Roman" w:eastAsia="Times New Roman" w:hAnsi="Times New Roman" w:cs="Times New Roman"/>
                <w:b/>
                <w:sz w:val="24"/>
                <w:szCs w:val="24"/>
              </w:rPr>
            </w:pPr>
            <w:r w:rsidRPr="00BC6BC4">
              <w:rPr>
                <w:rFonts w:ascii="Times New Roman" w:eastAsia="Times New Roman" w:hAnsi="Times New Roman" w:cs="Times New Roman"/>
                <w:b/>
                <w:sz w:val="24"/>
                <w:szCs w:val="24"/>
              </w:rPr>
              <w:t>Sutarties numeris</w:t>
            </w:r>
          </w:p>
        </w:tc>
        <w:tc>
          <w:tcPr>
            <w:tcW w:w="2571" w:type="dxa"/>
            <w:shd w:val="clear" w:color="auto" w:fill="FFFFFF" w:themeFill="background1"/>
          </w:tcPr>
          <w:p w14:paraId="6A6A5F5F" w14:textId="77777777" w:rsidR="00060EBC" w:rsidRPr="00BC6BC4" w:rsidRDefault="00060EBC" w:rsidP="00F566B5">
            <w:pPr>
              <w:spacing w:after="0" w:line="240" w:lineRule="auto"/>
              <w:jc w:val="both"/>
              <w:rPr>
                <w:rFonts w:ascii="Times New Roman" w:eastAsia="Times New Roman" w:hAnsi="Times New Roman" w:cs="Times New Roman"/>
                <w:sz w:val="24"/>
                <w:szCs w:val="24"/>
              </w:rPr>
            </w:pPr>
          </w:p>
        </w:tc>
      </w:tr>
    </w:tbl>
    <w:p w14:paraId="751E26D7" w14:textId="77777777" w:rsidR="00060EBC" w:rsidRPr="00BC6BC4" w:rsidRDefault="00060EBC" w:rsidP="00060EBC">
      <w:pPr>
        <w:spacing w:after="0" w:line="240" w:lineRule="auto"/>
        <w:jc w:val="both"/>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60EBC" w:rsidRPr="00BC6BC4" w14:paraId="3FEC2954" w14:textId="77777777" w:rsidTr="00F566B5">
        <w:tc>
          <w:tcPr>
            <w:tcW w:w="9558" w:type="dxa"/>
            <w:gridSpan w:val="3"/>
          </w:tcPr>
          <w:p w14:paraId="20C4FB5F" w14:textId="77777777" w:rsidR="00060EBC" w:rsidRPr="00BC6BC4" w:rsidRDefault="00060EBC" w:rsidP="00F566B5">
            <w:pPr>
              <w:spacing w:after="0" w:line="240" w:lineRule="auto"/>
              <w:jc w:val="center"/>
              <w:rPr>
                <w:rFonts w:ascii="Times New Roman" w:eastAsia="Times New Roman" w:hAnsi="Times New Roman" w:cs="Times New Roman"/>
                <w:b/>
                <w:sz w:val="24"/>
                <w:szCs w:val="24"/>
              </w:rPr>
            </w:pPr>
            <w:r w:rsidRPr="00BC6BC4">
              <w:rPr>
                <w:rFonts w:ascii="Times New Roman" w:eastAsia="Times New Roman" w:hAnsi="Times New Roman" w:cs="Times New Roman"/>
                <w:b/>
                <w:sz w:val="24"/>
                <w:szCs w:val="24"/>
              </w:rPr>
              <w:t>1. SUTARTIES ŠALYS</w:t>
            </w:r>
          </w:p>
        </w:tc>
      </w:tr>
      <w:tr w:rsidR="00060EBC" w:rsidRPr="00BC6BC4" w14:paraId="79657F2B" w14:textId="77777777" w:rsidTr="00F566B5">
        <w:tc>
          <w:tcPr>
            <w:tcW w:w="2808" w:type="dxa"/>
            <w:vMerge w:val="restart"/>
          </w:tcPr>
          <w:p w14:paraId="61FA4FBC" w14:textId="77777777" w:rsidR="00060EBC" w:rsidRPr="00BC6BC4" w:rsidRDefault="00060EBC" w:rsidP="00F566B5">
            <w:pPr>
              <w:spacing w:after="0" w:line="240" w:lineRule="auto"/>
              <w:rPr>
                <w:rFonts w:ascii="Times New Roman" w:eastAsia="Times New Roman" w:hAnsi="Times New Roman" w:cs="Times New Roman"/>
                <w:b/>
                <w:sz w:val="24"/>
                <w:szCs w:val="24"/>
              </w:rPr>
            </w:pPr>
            <w:r w:rsidRPr="00BC6BC4">
              <w:rPr>
                <w:rFonts w:ascii="Times New Roman" w:eastAsia="Times New Roman" w:hAnsi="Times New Roman" w:cs="Times New Roman"/>
                <w:b/>
                <w:sz w:val="24"/>
                <w:szCs w:val="24"/>
              </w:rPr>
              <w:t>1.1. Pirkėjas</w:t>
            </w:r>
          </w:p>
        </w:tc>
        <w:tc>
          <w:tcPr>
            <w:tcW w:w="3240" w:type="dxa"/>
          </w:tcPr>
          <w:p w14:paraId="5AD1BF6E" w14:textId="77777777" w:rsidR="00060EBC" w:rsidRPr="00BC6BC4" w:rsidRDefault="00060EBC" w:rsidP="00F566B5">
            <w:pPr>
              <w:spacing w:after="0" w:line="240" w:lineRule="auto"/>
              <w:rPr>
                <w:rFonts w:ascii="Times New Roman" w:eastAsia="Times New Roman" w:hAnsi="Times New Roman" w:cs="Times New Roman"/>
                <w:sz w:val="24"/>
                <w:szCs w:val="24"/>
              </w:rPr>
            </w:pPr>
            <w:r w:rsidRPr="00BC6BC4">
              <w:rPr>
                <w:rFonts w:ascii="Times New Roman" w:eastAsia="Times New Roman" w:hAnsi="Times New Roman" w:cs="Times New Roman"/>
                <w:sz w:val="24"/>
                <w:szCs w:val="24"/>
              </w:rPr>
              <w:t>1.1.1. Pavadinimas</w:t>
            </w:r>
          </w:p>
        </w:tc>
        <w:tc>
          <w:tcPr>
            <w:tcW w:w="3510" w:type="dxa"/>
            <w:shd w:val="clear" w:color="auto" w:fill="FFFFFF" w:themeFill="background1"/>
          </w:tcPr>
          <w:p w14:paraId="3BA9BA86" w14:textId="77777777" w:rsidR="00060EBC" w:rsidRPr="00BC6BC4" w:rsidRDefault="00060EBC" w:rsidP="00F566B5">
            <w:pPr>
              <w:spacing w:after="0" w:line="240" w:lineRule="auto"/>
              <w:jc w:val="center"/>
              <w:rPr>
                <w:rFonts w:ascii="Times New Roman" w:eastAsia="Times New Roman" w:hAnsi="Times New Roman" w:cs="Times New Roman"/>
                <w:sz w:val="24"/>
                <w:szCs w:val="24"/>
              </w:rPr>
            </w:pPr>
            <w:r w:rsidRPr="00BC6BC4">
              <w:rPr>
                <w:rFonts w:ascii="Times New Roman" w:eastAsia="Times New Roman" w:hAnsi="Times New Roman" w:cs="Times New Roman"/>
                <w:sz w:val="24"/>
                <w:szCs w:val="24"/>
              </w:rPr>
              <w:t>Alytaus miesto savivaldybės administracija</w:t>
            </w:r>
          </w:p>
        </w:tc>
      </w:tr>
      <w:tr w:rsidR="00060EBC" w:rsidRPr="00BC6BC4" w14:paraId="66B899A3" w14:textId="77777777" w:rsidTr="00F566B5">
        <w:tc>
          <w:tcPr>
            <w:tcW w:w="2808" w:type="dxa"/>
            <w:vMerge/>
          </w:tcPr>
          <w:p w14:paraId="45CC8251" w14:textId="77777777" w:rsidR="00060EBC" w:rsidRPr="00BC6BC4" w:rsidRDefault="00060EBC" w:rsidP="00F566B5">
            <w:pPr>
              <w:spacing w:after="0" w:line="240" w:lineRule="auto"/>
              <w:rPr>
                <w:rFonts w:ascii="Times New Roman" w:eastAsia="Times New Roman" w:hAnsi="Times New Roman" w:cs="Times New Roman"/>
                <w:sz w:val="24"/>
                <w:szCs w:val="24"/>
              </w:rPr>
            </w:pPr>
          </w:p>
        </w:tc>
        <w:tc>
          <w:tcPr>
            <w:tcW w:w="3240" w:type="dxa"/>
          </w:tcPr>
          <w:p w14:paraId="51B03444" w14:textId="77777777" w:rsidR="00060EBC" w:rsidRPr="00BC6BC4" w:rsidRDefault="00060EBC" w:rsidP="00F566B5">
            <w:pPr>
              <w:spacing w:after="0" w:line="240" w:lineRule="auto"/>
              <w:rPr>
                <w:rFonts w:ascii="Times New Roman" w:eastAsia="Times New Roman" w:hAnsi="Times New Roman" w:cs="Times New Roman"/>
                <w:sz w:val="24"/>
                <w:szCs w:val="24"/>
              </w:rPr>
            </w:pPr>
            <w:r w:rsidRPr="00BC6BC4">
              <w:rPr>
                <w:rFonts w:ascii="Times New Roman" w:eastAsia="Times New Roman" w:hAnsi="Times New Roman" w:cs="Times New Roman"/>
                <w:sz w:val="24"/>
                <w:szCs w:val="24"/>
              </w:rPr>
              <w:t>1.1.2. Juridinio asmens kodas</w:t>
            </w:r>
          </w:p>
        </w:tc>
        <w:tc>
          <w:tcPr>
            <w:tcW w:w="3510" w:type="dxa"/>
            <w:shd w:val="clear" w:color="auto" w:fill="FFFFFF" w:themeFill="background1"/>
          </w:tcPr>
          <w:p w14:paraId="6FD2028C" w14:textId="77777777" w:rsidR="00060EBC" w:rsidRPr="00BC6BC4" w:rsidRDefault="00060EBC" w:rsidP="00F566B5">
            <w:pPr>
              <w:spacing w:after="0" w:line="240" w:lineRule="auto"/>
              <w:jc w:val="center"/>
              <w:rPr>
                <w:rFonts w:ascii="Times New Roman" w:eastAsia="Times New Roman" w:hAnsi="Times New Roman" w:cs="Times New Roman"/>
                <w:sz w:val="24"/>
                <w:szCs w:val="24"/>
              </w:rPr>
            </w:pPr>
            <w:r w:rsidRPr="00BC6BC4">
              <w:rPr>
                <w:rFonts w:ascii="Times New Roman" w:eastAsia="Times New Roman" w:hAnsi="Times New Roman" w:cs="Times New Roman"/>
                <w:sz w:val="24"/>
                <w:szCs w:val="24"/>
              </w:rPr>
              <w:t>188706935</w:t>
            </w:r>
          </w:p>
        </w:tc>
      </w:tr>
      <w:tr w:rsidR="00060EBC" w:rsidRPr="00BC6BC4" w14:paraId="0151F7EA" w14:textId="77777777" w:rsidTr="00F566B5">
        <w:tc>
          <w:tcPr>
            <w:tcW w:w="2808" w:type="dxa"/>
            <w:vMerge/>
          </w:tcPr>
          <w:p w14:paraId="52EAE7E4" w14:textId="77777777" w:rsidR="00060EBC" w:rsidRPr="00BC6BC4" w:rsidRDefault="00060EBC" w:rsidP="00F566B5">
            <w:pPr>
              <w:spacing w:after="0" w:line="240" w:lineRule="auto"/>
              <w:rPr>
                <w:rFonts w:ascii="Times New Roman" w:eastAsia="Times New Roman" w:hAnsi="Times New Roman" w:cs="Times New Roman"/>
                <w:sz w:val="24"/>
                <w:szCs w:val="24"/>
              </w:rPr>
            </w:pPr>
          </w:p>
        </w:tc>
        <w:tc>
          <w:tcPr>
            <w:tcW w:w="3240" w:type="dxa"/>
          </w:tcPr>
          <w:p w14:paraId="18CF0254" w14:textId="77777777" w:rsidR="00060EBC" w:rsidRPr="00BC6BC4" w:rsidRDefault="00060EBC" w:rsidP="00F566B5">
            <w:pPr>
              <w:spacing w:after="0" w:line="240" w:lineRule="auto"/>
              <w:rPr>
                <w:rFonts w:ascii="Times New Roman" w:eastAsia="Times New Roman" w:hAnsi="Times New Roman" w:cs="Times New Roman"/>
                <w:sz w:val="24"/>
                <w:szCs w:val="24"/>
              </w:rPr>
            </w:pPr>
            <w:r w:rsidRPr="00BC6BC4">
              <w:rPr>
                <w:rFonts w:ascii="Times New Roman" w:eastAsia="Times New Roman" w:hAnsi="Times New Roman" w:cs="Times New Roman"/>
                <w:sz w:val="24"/>
                <w:szCs w:val="24"/>
              </w:rPr>
              <w:t>1.1.3. Adresas</w:t>
            </w:r>
          </w:p>
        </w:tc>
        <w:tc>
          <w:tcPr>
            <w:tcW w:w="3510" w:type="dxa"/>
            <w:shd w:val="clear" w:color="auto" w:fill="FFFFFF" w:themeFill="background1"/>
          </w:tcPr>
          <w:p w14:paraId="58990497" w14:textId="77777777" w:rsidR="00060EBC" w:rsidRPr="00BC6BC4" w:rsidRDefault="00060EBC" w:rsidP="00F566B5">
            <w:pPr>
              <w:spacing w:after="0" w:line="240" w:lineRule="auto"/>
              <w:jc w:val="center"/>
              <w:rPr>
                <w:rFonts w:ascii="Times New Roman" w:eastAsia="Times New Roman" w:hAnsi="Times New Roman" w:cs="Times New Roman"/>
                <w:sz w:val="24"/>
                <w:szCs w:val="24"/>
              </w:rPr>
            </w:pPr>
            <w:r w:rsidRPr="00BC6BC4">
              <w:rPr>
                <w:rFonts w:ascii="Times New Roman" w:eastAsia="Times New Roman" w:hAnsi="Times New Roman" w:cs="Times New Roman"/>
                <w:sz w:val="24"/>
                <w:szCs w:val="24"/>
              </w:rPr>
              <w:t>Rotušės a. 4, 62</w:t>
            </w:r>
            <w:r>
              <w:rPr>
                <w:rFonts w:ascii="Times New Roman" w:eastAsia="Times New Roman" w:hAnsi="Times New Roman" w:cs="Times New Roman"/>
                <w:sz w:val="24"/>
                <w:szCs w:val="24"/>
              </w:rPr>
              <w:t>504</w:t>
            </w:r>
            <w:r w:rsidRPr="00BC6BC4">
              <w:rPr>
                <w:rFonts w:ascii="Times New Roman" w:eastAsia="Times New Roman" w:hAnsi="Times New Roman" w:cs="Times New Roman"/>
                <w:sz w:val="24"/>
                <w:szCs w:val="24"/>
              </w:rPr>
              <w:t xml:space="preserve"> Alytus</w:t>
            </w:r>
          </w:p>
        </w:tc>
      </w:tr>
      <w:tr w:rsidR="00060EBC" w:rsidRPr="00BC6BC4" w14:paraId="3B81129E" w14:textId="77777777" w:rsidTr="00F566B5">
        <w:tc>
          <w:tcPr>
            <w:tcW w:w="2808" w:type="dxa"/>
            <w:vMerge/>
          </w:tcPr>
          <w:p w14:paraId="40A0846E" w14:textId="77777777" w:rsidR="00060EBC" w:rsidRPr="00BC6BC4" w:rsidRDefault="00060EBC" w:rsidP="00F566B5">
            <w:pPr>
              <w:spacing w:after="0" w:line="240" w:lineRule="auto"/>
              <w:rPr>
                <w:rFonts w:ascii="Times New Roman" w:eastAsia="Times New Roman" w:hAnsi="Times New Roman" w:cs="Times New Roman"/>
                <w:sz w:val="24"/>
                <w:szCs w:val="24"/>
              </w:rPr>
            </w:pPr>
          </w:p>
        </w:tc>
        <w:tc>
          <w:tcPr>
            <w:tcW w:w="3240" w:type="dxa"/>
          </w:tcPr>
          <w:p w14:paraId="6905412F" w14:textId="77777777" w:rsidR="00060EBC" w:rsidRPr="00BC6BC4" w:rsidRDefault="00060EBC" w:rsidP="00F566B5">
            <w:pPr>
              <w:spacing w:after="0" w:line="240" w:lineRule="auto"/>
              <w:rPr>
                <w:rFonts w:ascii="Times New Roman" w:eastAsia="Times New Roman" w:hAnsi="Times New Roman" w:cs="Times New Roman"/>
                <w:sz w:val="24"/>
                <w:szCs w:val="24"/>
              </w:rPr>
            </w:pPr>
            <w:r w:rsidRPr="00BC6BC4">
              <w:rPr>
                <w:rFonts w:ascii="Times New Roman" w:eastAsia="Times New Roman" w:hAnsi="Times New Roman" w:cs="Times New Roman"/>
                <w:sz w:val="24"/>
                <w:szCs w:val="24"/>
              </w:rPr>
              <w:t>1.1.4. PVM mokėtojo kodas</w:t>
            </w:r>
          </w:p>
        </w:tc>
        <w:tc>
          <w:tcPr>
            <w:tcW w:w="3510" w:type="dxa"/>
            <w:shd w:val="clear" w:color="auto" w:fill="FFFFFF" w:themeFill="background1"/>
          </w:tcPr>
          <w:p w14:paraId="09A2897C" w14:textId="77777777" w:rsidR="00060EBC" w:rsidRPr="00BC6BC4" w:rsidRDefault="00060EBC" w:rsidP="00F566B5">
            <w:pPr>
              <w:spacing w:after="0" w:line="240" w:lineRule="auto"/>
              <w:jc w:val="center"/>
              <w:rPr>
                <w:rFonts w:ascii="Times New Roman" w:eastAsia="Times New Roman" w:hAnsi="Times New Roman" w:cs="Times New Roman"/>
                <w:sz w:val="24"/>
                <w:szCs w:val="24"/>
              </w:rPr>
            </w:pPr>
          </w:p>
        </w:tc>
      </w:tr>
      <w:tr w:rsidR="00060EBC" w:rsidRPr="00BC6BC4" w14:paraId="679A7830" w14:textId="77777777" w:rsidTr="00F566B5">
        <w:tc>
          <w:tcPr>
            <w:tcW w:w="2808" w:type="dxa"/>
            <w:vMerge/>
          </w:tcPr>
          <w:p w14:paraId="61B4168E" w14:textId="77777777" w:rsidR="00060EBC" w:rsidRPr="00BC6BC4" w:rsidRDefault="00060EBC" w:rsidP="00F566B5">
            <w:pPr>
              <w:spacing w:after="0" w:line="240" w:lineRule="auto"/>
              <w:rPr>
                <w:rFonts w:ascii="Times New Roman" w:eastAsia="Times New Roman" w:hAnsi="Times New Roman" w:cs="Times New Roman"/>
                <w:sz w:val="24"/>
                <w:szCs w:val="24"/>
              </w:rPr>
            </w:pPr>
          </w:p>
        </w:tc>
        <w:tc>
          <w:tcPr>
            <w:tcW w:w="3240" w:type="dxa"/>
          </w:tcPr>
          <w:p w14:paraId="54D239A6" w14:textId="77777777" w:rsidR="00060EBC" w:rsidRPr="00BC6BC4" w:rsidRDefault="00060EBC" w:rsidP="00F566B5">
            <w:pPr>
              <w:spacing w:after="0" w:line="240" w:lineRule="auto"/>
              <w:rPr>
                <w:rFonts w:ascii="Times New Roman" w:eastAsia="Times New Roman" w:hAnsi="Times New Roman" w:cs="Times New Roman"/>
                <w:sz w:val="24"/>
                <w:szCs w:val="24"/>
              </w:rPr>
            </w:pPr>
            <w:r w:rsidRPr="00BC6BC4">
              <w:rPr>
                <w:rFonts w:ascii="Times New Roman" w:eastAsia="Times New Roman" w:hAnsi="Times New Roman" w:cs="Times New Roman"/>
                <w:sz w:val="24"/>
                <w:szCs w:val="24"/>
              </w:rPr>
              <w:t>1.1.5. Atsiskaitomoji sąskaita</w:t>
            </w:r>
          </w:p>
        </w:tc>
        <w:tc>
          <w:tcPr>
            <w:tcW w:w="3510" w:type="dxa"/>
            <w:shd w:val="clear" w:color="auto" w:fill="FFFFFF" w:themeFill="background1"/>
          </w:tcPr>
          <w:p w14:paraId="1FFA7D02" w14:textId="77777777" w:rsidR="00060EBC" w:rsidRPr="00BC6BC4" w:rsidRDefault="00060EBC" w:rsidP="00F566B5">
            <w:pPr>
              <w:spacing w:after="0" w:line="240" w:lineRule="auto"/>
              <w:jc w:val="center"/>
              <w:rPr>
                <w:rFonts w:ascii="Times New Roman" w:eastAsia="Times New Roman" w:hAnsi="Times New Roman" w:cs="Times New Roman"/>
                <w:sz w:val="24"/>
                <w:szCs w:val="24"/>
              </w:rPr>
            </w:pPr>
          </w:p>
        </w:tc>
      </w:tr>
      <w:tr w:rsidR="00060EBC" w:rsidRPr="00BC6BC4" w14:paraId="23E05FF4" w14:textId="77777777" w:rsidTr="00F566B5">
        <w:tc>
          <w:tcPr>
            <w:tcW w:w="2808" w:type="dxa"/>
            <w:vMerge/>
          </w:tcPr>
          <w:p w14:paraId="2C01A7B3" w14:textId="77777777" w:rsidR="00060EBC" w:rsidRPr="00BC6BC4" w:rsidRDefault="00060EBC" w:rsidP="00F566B5">
            <w:pPr>
              <w:spacing w:after="0" w:line="240" w:lineRule="auto"/>
              <w:rPr>
                <w:rFonts w:ascii="Times New Roman" w:eastAsia="Times New Roman" w:hAnsi="Times New Roman" w:cs="Times New Roman"/>
                <w:sz w:val="24"/>
                <w:szCs w:val="24"/>
              </w:rPr>
            </w:pPr>
          </w:p>
        </w:tc>
        <w:tc>
          <w:tcPr>
            <w:tcW w:w="3240" w:type="dxa"/>
          </w:tcPr>
          <w:p w14:paraId="568B44D5" w14:textId="77777777" w:rsidR="00060EBC" w:rsidRPr="00BC6BC4" w:rsidRDefault="00060EBC" w:rsidP="00F566B5">
            <w:pPr>
              <w:spacing w:after="0" w:line="240" w:lineRule="auto"/>
              <w:rPr>
                <w:rFonts w:ascii="Times New Roman" w:eastAsia="Times New Roman" w:hAnsi="Times New Roman" w:cs="Times New Roman"/>
                <w:sz w:val="24"/>
                <w:szCs w:val="24"/>
              </w:rPr>
            </w:pPr>
            <w:r w:rsidRPr="00BC6BC4">
              <w:rPr>
                <w:rFonts w:ascii="Times New Roman" w:eastAsia="Times New Roman" w:hAnsi="Times New Roman" w:cs="Times New Roman"/>
                <w:sz w:val="24"/>
                <w:szCs w:val="24"/>
              </w:rPr>
              <w:t>1.1.6. Bankas, banko kodas</w:t>
            </w:r>
          </w:p>
        </w:tc>
        <w:tc>
          <w:tcPr>
            <w:tcW w:w="3510" w:type="dxa"/>
            <w:shd w:val="clear" w:color="auto" w:fill="FFFFFF" w:themeFill="background1"/>
          </w:tcPr>
          <w:p w14:paraId="37DC922B" w14:textId="77777777" w:rsidR="00060EBC" w:rsidRPr="00BC6BC4" w:rsidRDefault="00060EBC" w:rsidP="00F566B5">
            <w:pPr>
              <w:spacing w:after="0" w:line="240" w:lineRule="auto"/>
              <w:jc w:val="center"/>
              <w:rPr>
                <w:rFonts w:ascii="Times New Roman" w:eastAsia="Times New Roman" w:hAnsi="Times New Roman" w:cs="Times New Roman"/>
                <w:sz w:val="24"/>
                <w:szCs w:val="24"/>
              </w:rPr>
            </w:pPr>
          </w:p>
        </w:tc>
      </w:tr>
      <w:tr w:rsidR="00060EBC" w:rsidRPr="00BC6BC4" w14:paraId="469535A4" w14:textId="77777777" w:rsidTr="00F566B5">
        <w:tc>
          <w:tcPr>
            <w:tcW w:w="2808" w:type="dxa"/>
            <w:vMerge/>
          </w:tcPr>
          <w:p w14:paraId="71CDCF6E" w14:textId="77777777" w:rsidR="00060EBC" w:rsidRPr="00BC6BC4" w:rsidRDefault="00060EBC" w:rsidP="00F566B5">
            <w:pPr>
              <w:spacing w:after="0" w:line="240" w:lineRule="auto"/>
              <w:rPr>
                <w:rFonts w:ascii="Times New Roman" w:eastAsia="Times New Roman" w:hAnsi="Times New Roman" w:cs="Times New Roman"/>
                <w:sz w:val="24"/>
                <w:szCs w:val="24"/>
              </w:rPr>
            </w:pPr>
          </w:p>
        </w:tc>
        <w:tc>
          <w:tcPr>
            <w:tcW w:w="3240" w:type="dxa"/>
          </w:tcPr>
          <w:p w14:paraId="7F9BAD36" w14:textId="77777777" w:rsidR="00060EBC" w:rsidRPr="00BC6BC4" w:rsidRDefault="00060EBC" w:rsidP="00F566B5">
            <w:pPr>
              <w:spacing w:after="0" w:line="240" w:lineRule="auto"/>
              <w:rPr>
                <w:rFonts w:ascii="Times New Roman" w:eastAsia="Times New Roman" w:hAnsi="Times New Roman" w:cs="Times New Roman"/>
                <w:sz w:val="24"/>
                <w:szCs w:val="24"/>
              </w:rPr>
            </w:pPr>
            <w:r w:rsidRPr="00BC6BC4">
              <w:rPr>
                <w:rFonts w:ascii="Times New Roman" w:eastAsia="Times New Roman" w:hAnsi="Times New Roman" w:cs="Times New Roman"/>
                <w:sz w:val="24"/>
                <w:szCs w:val="24"/>
              </w:rPr>
              <w:t>1.1.7. Telefonas</w:t>
            </w:r>
          </w:p>
        </w:tc>
        <w:tc>
          <w:tcPr>
            <w:tcW w:w="3510" w:type="dxa"/>
            <w:shd w:val="clear" w:color="auto" w:fill="FFFFFF" w:themeFill="background1"/>
          </w:tcPr>
          <w:p w14:paraId="1250F35F" w14:textId="77777777" w:rsidR="00060EBC" w:rsidRPr="00BC6BC4" w:rsidRDefault="00060EBC" w:rsidP="00F566B5">
            <w:pPr>
              <w:spacing w:after="0" w:line="240" w:lineRule="auto"/>
              <w:jc w:val="center"/>
              <w:rPr>
                <w:rFonts w:ascii="Times New Roman" w:eastAsia="Times New Roman" w:hAnsi="Times New Roman" w:cs="Times New Roman"/>
                <w:sz w:val="24"/>
                <w:szCs w:val="24"/>
              </w:rPr>
            </w:pPr>
            <w:r w:rsidRPr="00BC6BC4">
              <w:rPr>
                <w:rFonts w:ascii="Times New Roman" w:eastAsia="Times New Roman" w:hAnsi="Times New Roman" w:cs="Times New Roman"/>
                <w:sz w:val="24"/>
                <w:szCs w:val="24"/>
              </w:rPr>
              <w:t>(0 315) 55102</w:t>
            </w:r>
          </w:p>
        </w:tc>
      </w:tr>
      <w:tr w:rsidR="00060EBC" w:rsidRPr="00BC6BC4" w14:paraId="6816D99B" w14:textId="77777777" w:rsidTr="00F566B5">
        <w:tc>
          <w:tcPr>
            <w:tcW w:w="2808" w:type="dxa"/>
            <w:vMerge/>
          </w:tcPr>
          <w:p w14:paraId="65379BE8" w14:textId="77777777" w:rsidR="00060EBC" w:rsidRPr="00BC6BC4" w:rsidRDefault="00060EBC" w:rsidP="00F566B5">
            <w:pPr>
              <w:spacing w:after="0" w:line="240" w:lineRule="auto"/>
              <w:rPr>
                <w:rFonts w:ascii="Times New Roman" w:eastAsia="Times New Roman" w:hAnsi="Times New Roman" w:cs="Times New Roman"/>
                <w:sz w:val="24"/>
                <w:szCs w:val="24"/>
              </w:rPr>
            </w:pPr>
          </w:p>
        </w:tc>
        <w:tc>
          <w:tcPr>
            <w:tcW w:w="3240" w:type="dxa"/>
          </w:tcPr>
          <w:p w14:paraId="2165107D" w14:textId="77777777" w:rsidR="00060EBC" w:rsidRPr="00BC6BC4" w:rsidRDefault="00060EBC" w:rsidP="00F566B5">
            <w:pPr>
              <w:spacing w:after="0" w:line="240" w:lineRule="auto"/>
              <w:rPr>
                <w:rFonts w:ascii="Times New Roman" w:eastAsia="Times New Roman" w:hAnsi="Times New Roman" w:cs="Times New Roman"/>
                <w:sz w:val="24"/>
                <w:szCs w:val="24"/>
              </w:rPr>
            </w:pPr>
            <w:r w:rsidRPr="00BC6BC4">
              <w:rPr>
                <w:rFonts w:ascii="Times New Roman" w:eastAsia="Times New Roman" w:hAnsi="Times New Roman" w:cs="Times New Roman"/>
                <w:sz w:val="24"/>
                <w:szCs w:val="24"/>
              </w:rPr>
              <w:t>1.1.8. El. paštas</w:t>
            </w:r>
          </w:p>
        </w:tc>
        <w:tc>
          <w:tcPr>
            <w:tcW w:w="3510" w:type="dxa"/>
            <w:shd w:val="clear" w:color="auto" w:fill="FFFFFF" w:themeFill="background1"/>
          </w:tcPr>
          <w:p w14:paraId="3D3652E4" w14:textId="77777777" w:rsidR="00060EBC" w:rsidRPr="00BC6BC4" w:rsidRDefault="00060EBC" w:rsidP="00F566B5">
            <w:pPr>
              <w:spacing w:after="0" w:line="240" w:lineRule="auto"/>
              <w:jc w:val="center"/>
              <w:rPr>
                <w:rFonts w:ascii="Times New Roman" w:eastAsia="Times New Roman" w:hAnsi="Times New Roman" w:cs="Times New Roman"/>
                <w:sz w:val="24"/>
                <w:szCs w:val="24"/>
                <w:lang w:val="en-US"/>
              </w:rPr>
            </w:pPr>
            <w:r w:rsidRPr="00BC6BC4">
              <w:rPr>
                <w:rFonts w:ascii="Times New Roman" w:eastAsia="Times New Roman" w:hAnsi="Times New Roman" w:cs="Times New Roman"/>
                <w:sz w:val="24"/>
                <w:szCs w:val="24"/>
              </w:rPr>
              <w:t>info</w:t>
            </w:r>
            <w:r w:rsidRPr="00BC6BC4">
              <w:rPr>
                <w:rFonts w:ascii="Times New Roman" w:eastAsia="Times New Roman" w:hAnsi="Times New Roman" w:cs="Times New Roman"/>
                <w:sz w:val="24"/>
                <w:szCs w:val="24"/>
                <w:lang w:val="en-US"/>
              </w:rPr>
              <w:t>@alytus.lt</w:t>
            </w:r>
          </w:p>
        </w:tc>
      </w:tr>
      <w:tr w:rsidR="00060EBC" w:rsidRPr="00BC6BC4" w14:paraId="42B4A92D" w14:textId="77777777" w:rsidTr="00F566B5">
        <w:tc>
          <w:tcPr>
            <w:tcW w:w="2808" w:type="dxa"/>
            <w:vMerge/>
          </w:tcPr>
          <w:p w14:paraId="4FA6F4E9" w14:textId="77777777" w:rsidR="00060EBC" w:rsidRPr="00BC6BC4" w:rsidRDefault="00060EBC" w:rsidP="00F566B5">
            <w:pPr>
              <w:spacing w:after="0" w:line="240" w:lineRule="auto"/>
              <w:rPr>
                <w:rFonts w:ascii="Times New Roman" w:eastAsia="Times New Roman" w:hAnsi="Times New Roman" w:cs="Times New Roman"/>
                <w:sz w:val="24"/>
                <w:szCs w:val="24"/>
              </w:rPr>
            </w:pPr>
          </w:p>
        </w:tc>
        <w:tc>
          <w:tcPr>
            <w:tcW w:w="3240" w:type="dxa"/>
          </w:tcPr>
          <w:p w14:paraId="530E742C" w14:textId="77777777" w:rsidR="00060EBC" w:rsidRPr="00BC6BC4" w:rsidRDefault="00060EBC" w:rsidP="00F566B5">
            <w:pPr>
              <w:spacing w:after="0" w:line="240" w:lineRule="auto"/>
              <w:rPr>
                <w:rFonts w:ascii="Times New Roman" w:eastAsia="Times New Roman" w:hAnsi="Times New Roman" w:cs="Times New Roman"/>
                <w:sz w:val="24"/>
                <w:szCs w:val="24"/>
              </w:rPr>
            </w:pPr>
            <w:r w:rsidRPr="00BC6BC4">
              <w:rPr>
                <w:rFonts w:ascii="Times New Roman" w:eastAsia="Times New Roman" w:hAnsi="Times New Roman" w:cs="Times New Roman"/>
                <w:sz w:val="24"/>
                <w:szCs w:val="24"/>
              </w:rPr>
              <w:t>1.1.9. Šalies atstovas</w:t>
            </w:r>
          </w:p>
        </w:tc>
        <w:tc>
          <w:tcPr>
            <w:tcW w:w="3510" w:type="dxa"/>
            <w:shd w:val="clear" w:color="auto" w:fill="FFFFFF" w:themeFill="background1"/>
          </w:tcPr>
          <w:p w14:paraId="6C8B9A8B" w14:textId="77777777" w:rsidR="00060EBC" w:rsidRPr="00BC6BC4" w:rsidRDefault="00060EBC" w:rsidP="00F566B5">
            <w:pPr>
              <w:spacing w:after="0" w:line="240" w:lineRule="auto"/>
              <w:jc w:val="center"/>
              <w:rPr>
                <w:rFonts w:ascii="Times New Roman" w:eastAsia="Times New Roman" w:hAnsi="Times New Roman" w:cs="Times New Roman"/>
                <w:sz w:val="24"/>
                <w:szCs w:val="24"/>
              </w:rPr>
            </w:pPr>
          </w:p>
        </w:tc>
      </w:tr>
      <w:tr w:rsidR="00060EBC" w:rsidRPr="00BC6BC4" w14:paraId="197D64A8" w14:textId="77777777" w:rsidTr="00F566B5">
        <w:tc>
          <w:tcPr>
            <w:tcW w:w="2808" w:type="dxa"/>
            <w:vMerge/>
          </w:tcPr>
          <w:p w14:paraId="27CB05BB" w14:textId="77777777" w:rsidR="00060EBC" w:rsidRPr="00BC6BC4" w:rsidRDefault="00060EBC" w:rsidP="00F566B5">
            <w:pPr>
              <w:spacing w:after="0" w:line="240" w:lineRule="auto"/>
              <w:rPr>
                <w:rFonts w:ascii="Times New Roman" w:eastAsia="Times New Roman" w:hAnsi="Times New Roman" w:cs="Times New Roman"/>
                <w:sz w:val="24"/>
                <w:szCs w:val="24"/>
              </w:rPr>
            </w:pPr>
          </w:p>
        </w:tc>
        <w:tc>
          <w:tcPr>
            <w:tcW w:w="3240" w:type="dxa"/>
          </w:tcPr>
          <w:p w14:paraId="32A79D5E" w14:textId="77777777" w:rsidR="00060EBC" w:rsidRPr="00BC6BC4" w:rsidRDefault="00060EBC" w:rsidP="00F566B5">
            <w:pPr>
              <w:spacing w:after="0" w:line="240" w:lineRule="auto"/>
              <w:rPr>
                <w:rFonts w:ascii="Times New Roman" w:eastAsia="Times New Roman" w:hAnsi="Times New Roman" w:cs="Times New Roman"/>
                <w:sz w:val="24"/>
                <w:szCs w:val="24"/>
              </w:rPr>
            </w:pPr>
            <w:r w:rsidRPr="00BC6BC4">
              <w:rPr>
                <w:rFonts w:ascii="Times New Roman" w:eastAsia="Times New Roman" w:hAnsi="Times New Roman" w:cs="Times New Roman"/>
                <w:sz w:val="24"/>
                <w:szCs w:val="24"/>
              </w:rPr>
              <w:t>1.1.10. Atstovavimo pagrindas</w:t>
            </w:r>
          </w:p>
        </w:tc>
        <w:tc>
          <w:tcPr>
            <w:tcW w:w="3510" w:type="dxa"/>
            <w:shd w:val="clear" w:color="auto" w:fill="FFFFFF" w:themeFill="background1"/>
          </w:tcPr>
          <w:p w14:paraId="634CEF18" w14:textId="77777777" w:rsidR="00060EBC" w:rsidRPr="00BC6BC4" w:rsidRDefault="00060EBC" w:rsidP="00F566B5">
            <w:pPr>
              <w:spacing w:after="0" w:line="240" w:lineRule="auto"/>
              <w:jc w:val="center"/>
              <w:rPr>
                <w:rFonts w:ascii="Times New Roman" w:eastAsia="Times New Roman" w:hAnsi="Times New Roman" w:cs="Times New Roman"/>
                <w:sz w:val="24"/>
                <w:szCs w:val="24"/>
              </w:rPr>
            </w:pPr>
          </w:p>
        </w:tc>
      </w:tr>
      <w:tr w:rsidR="00060EBC" w:rsidRPr="00BC6BC4" w14:paraId="769A3618" w14:textId="77777777" w:rsidTr="00F566B5">
        <w:tc>
          <w:tcPr>
            <w:tcW w:w="2808" w:type="dxa"/>
            <w:vMerge w:val="restart"/>
          </w:tcPr>
          <w:p w14:paraId="7A8B3AF3" w14:textId="77777777" w:rsidR="00060EBC" w:rsidRPr="00BC6BC4" w:rsidRDefault="00060EBC" w:rsidP="00F566B5">
            <w:pPr>
              <w:spacing w:after="0" w:line="240" w:lineRule="auto"/>
              <w:rPr>
                <w:rFonts w:ascii="Times New Roman" w:eastAsia="Times New Roman" w:hAnsi="Times New Roman" w:cs="Times New Roman"/>
                <w:b/>
                <w:sz w:val="24"/>
                <w:szCs w:val="24"/>
              </w:rPr>
            </w:pPr>
            <w:r w:rsidRPr="00BC6BC4">
              <w:rPr>
                <w:rFonts w:ascii="Times New Roman" w:eastAsia="Times New Roman" w:hAnsi="Times New Roman" w:cs="Times New Roman"/>
                <w:b/>
                <w:sz w:val="24"/>
                <w:szCs w:val="24"/>
              </w:rPr>
              <w:t>1.2. Tiekėjas</w:t>
            </w:r>
          </w:p>
          <w:p w14:paraId="4A6165C7" w14:textId="77777777" w:rsidR="00060EBC" w:rsidRPr="00BC6BC4" w:rsidRDefault="00060EBC" w:rsidP="00F566B5">
            <w:pPr>
              <w:spacing w:after="0" w:line="240" w:lineRule="auto"/>
              <w:rPr>
                <w:rFonts w:ascii="Times New Roman" w:eastAsia="Times New Roman" w:hAnsi="Times New Roman" w:cs="Times New Roman"/>
                <w:color w:val="4472C4"/>
                <w:sz w:val="24"/>
                <w:szCs w:val="24"/>
              </w:rPr>
            </w:pPr>
            <w:r w:rsidRPr="00BC6BC4">
              <w:rPr>
                <w:rFonts w:ascii="Times New Roman" w:eastAsia="Times New Roman" w:hAnsi="Times New Roman" w:cs="Times New Roman"/>
                <w:color w:val="4472C4"/>
                <w:sz w:val="24"/>
                <w:szCs w:val="24"/>
              </w:rPr>
              <w:t>(jei Tiekėjas yra fizinis asmuo, skiltys atitinkamai pakoreguojamos.</w:t>
            </w:r>
          </w:p>
          <w:p w14:paraId="158A538B" w14:textId="77777777" w:rsidR="00060EBC" w:rsidRPr="00BC6BC4" w:rsidRDefault="00060EBC" w:rsidP="00F566B5">
            <w:pPr>
              <w:spacing w:after="0" w:line="240" w:lineRule="auto"/>
              <w:rPr>
                <w:rFonts w:ascii="Times New Roman" w:eastAsia="Times New Roman" w:hAnsi="Times New Roman" w:cs="Times New Roman"/>
                <w:color w:val="4472C4"/>
                <w:sz w:val="24"/>
                <w:szCs w:val="24"/>
              </w:rPr>
            </w:pPr>
            <w:r w:rsidRPr="00BC6BC4">
              <w:rPr>
                <w:rFonts w:ascii="Times New Roman" w:eastAsia="Times New Roman" w:hAnsi="Times New Roman" w:cs="Times New Roman"/>
                <w:color w:val="4472C4"/>
                <w:sz w:val="24"/>
                <w:szCs w:val="24"/>
              </w:rPr>
              <w:t>Jei Tiekėjas yra tiekėjų grupė, skiltys pildomos įterpiant kiekvieno grupės nario informaciją)</w:t>
            </w:r>
          </w:p>
          <w:p w14:paraId="76B3C393" w14:textId="77777777" w:rsidR="00060EBC" w:rsidRPr="00BC6BC4" w:rsidRDefault="00060EBC" w:rsidP="00F566B5">
            <w:pPr>
              <w:spacing w:after="0" w:line="240" w:lineRule="auto"/>
              <w:rPr>
                <w:rFonts w:ascii="Times New Roman" w:eastAsia="Times New Roman" w:hAnsi="Times New Roman" w:cs="Times New Roman"/>
                <w:b/>
                <w:sz w:val="24"/>
                <w:szCs w:val="24"/>
              </w:rPr>
            </w:pPr>
          </w:p>
        </w:tc>
        <w:tc>
          <w:tcPr>
            <w:tcW w:w="3240" w:type="dxa"/>
          </w:tcPr>
          <w:p w14:paraId="6962D490" w14:textId="77777777" w:rsidR="00060EBC" w:rsidRPr="00BC6BC4" w:rsidRDefault="00060EBC" w:rsidP="00F566B5">
            <w:pPr>
              <w:spacing w:after="0" w:line="240" w:lineRule="auto"/>
              <w:rPr>
                <w:rFonts w:ascii="Times New Roman" w:eastAsia="Times New Roman" w:hAnsi="Times New Roman" w:cs="Times New Roman"/>
                <w:sz w:val="24"/>
                <w:szCs w:val="24"/>
              </w:rPr>
            </w:pPr>
            <w:r w:rsidRPr="00BC6BC4">
              <w:rPr>
                <w:rFonts w:ascii="Times New Roman" w:eastAsia="Times New Roman" w:hAnsi="Times New Roman" w:cs="Times New Roman"/>
                <w:sz w:val="24"/>
                <w:szCs w:val="24"/>
              </w:rPr>
              <w:t xml:space="preserve">1.2.1. Pavadinimas </w:t>
            </w:r>
            <w:r w:rsidRPr="00BC6BC4">
              <w:rPr>
                <w:rFonts w:ascii="Times New Roman" w:eastAsia="Times New Roman" w:hAnsi="Times New Roman" w:cs="Times New Roman"/>
                <w:color w:val="FF0000"/>
                <w:sz w:val="24"/>
                <w:szCs w:val="24"/>
              </w:rPr>
              <w:t xml:space="preserve">arba </w:t>
            </w:r>
            <w:r w:rsidRPr="00BC6BC4">
              <w:rPr>
                <w:rFonts w:ascii="Times New Roman" w:eastAsia="Times New Roman" w:hAnsi="Times New Roman" w:cs="Times New Roman"/>
                <w:sz w:val="24"/>
                <w:szCs w:val="24"/>
              </w:rPr>
              <w:t>Vardas ir pavardė</w:t>
            </w:r>
          </w:p>
        </w:tc>
        <w:tc>
          <w:tcPr>
            <w:tcW w:w="3510" w:type="dxa"/>
            <w:shd w:val="clear" w:color="auto" w:fill="FFFFFF" w:themeFill="background1"/>
          </w:tcPr>
          <w:p w14:paraId="0F818363" w14:textId="77777777" w:rsidR="00060EBC" w:rsidRPr="00BC6BC4" w:rsidRDefault="00060EBC" w:rsidP="00F566B5">
            <w:pPr>
              <w:spacing w:after="0" w:line="240" w:lineRule="auto"/>
              <w:jc w:val="center"/>
              <w:rPr>
                <w:rFonts w:ascii="Times New Roman" w:eastAsia="Times New Roman" w:hAnsi="Times New Roman" w:cs="Times New Roman"/>
                <w:sz w:val="24"/>
                <w:szCs w:val="24"/>
              </w:rPr>
            </w:pPr>
          </w:p>
        </w:tc>
      </w:tr>
      <w:tr w:rsidR="00060EBC" w:rsidRPr="00BC6BC4" w14:paraId="3FAFCD7C" w14:textId="77777777" w:rsidTr="00F566B5">
        <w:tc>
          <w:tcPr>
            <w:tcW w:w="2808" w:type="dxa"/>
            <w:vMerge/>
          </w:tcPr>
          <w:p w14:paraId="151A1B5A" w14:textId="77777777" w:rsidR="00060EBC" w:rsidRPr="00BC6BC4" w:rsidRDefault="00060EBC" w:rsidP="00F566B5">
            <w:pPr>
              <w:spacing w:after="0" w:line="240" w:lineRule="auto"/>
              <w:rPr>
                <w:rFonts w:ascii="Times New Roman" w:eastAsia="Times New Roman" w:hAnsi="Times New Roman" w:cs="Times New Roman"/>
                <w:b/>
                <w:sz w:val="24"/>
                <w:szCs w:val="24"/>
              </w:rPr>
            </w:pPr>
          </w:p>
        </w:tc>
        <w:tc>
          <w:tcPr>
            <w:tcW w:w="3240" w:type="dxa"/>
          </w:tcPr>
          <w:p w14:paraId="2597FD13" w14:textId="77777777" w:rsidR="00060EBC" w:rsidRPr="00BC6BC4" w:rsidRDefault="00060EBC" w:rsidP="00F566B5">
            <w:pPr>
              <w:spacing w:after="0" w:line="240" w:lineRule="auto"/>
              <w:rPr>
                <w:rFonts w:ascii="Times New Roman" w:eastAsia="Times New Roman" w:hAnsi="Times New Roman" w:cs="Times New Roman"/>
                <w:sz w:val="24"/>
                <w:szCs w:val="24"/>
              </w:rPr>
            </w:pPr>
            <w:r w:rsidRPr="00BC6BC4">
              <w:rPr>
                <w:rFonts w:ascii="Times New Roman" w:eastAsia="Times New Roman" w:hAnsi="Times New Roman" w:cs="Times New Roman"/>
                <w:sz w:val="24"/>
                <w:szCs w:val="24"/>
              </w:rPr>
              <w:t xml:space="preserve">1.2.2. Juridinio asmens kodas </w:t>
            </w:r>
            <w:r w:rsidRPr="00BC6BC4">
              <w:rPr>
                <w:rFonts w:ascii="Times New Roman" w:eastAsia="Times New Roman" w:hAnsi="Times New Roman" w:cs="Times New Roman"/>
                <w:color w:val="FF0000"/>
                <w:sz w:val="24"/>
                <w:szCs w:val="24"/>
              </w:rPr>
              <w:t xml:space="preserve">arba </w:t>
            </w:r>
            <w:r w:rsidRPr="00BC6BC4">
              <w:rPr>
                <w:rFonts w:ascii="Times New Roman" w:eastAsia="Times New Roman" w:hAnsi="Times New Roman" w:cs="Times New Roman"/>
                <w:sz w:val="24"/>
                <w:szCs w:val="24"/>
              </w:rPr>
              <w:t>Asmens kodas</w:t>
            </w:r>
          </w:p>
        </w:tc>
        <w:tc>
          <w:tcPr>
            <w:tcW w:w="3510" w:type="dxa"/>
            <w:shd w:val="clear" w:color="auto" w:fill="FFFFFF" w:themeFill="background1"/>
          </w:tcPr>
          <w:p w14:paraId="52D49047" w14:textId="77777777" w:rsidR="00060EBC" w:rsidRPr="00BC6BC4" w:rsidRDefault="00060EBC" w:rsidP="00F566B5">
            <w:pPr>
              <w:spacing w:after="0" w:line="240" w:lineRule="auto"/>
              <w:jc w:val="center"/>
              <w:rPr>
                <w:rFonts w:ascii="Times New Roman" w:eastAsia="Times New Roman" w:hAnsi="Times New Roman" w:cs="Times New Roman"/>
                <w:sz w:val="24"/>
                <w:szCs w:val="24"/>
              </w:rPr>
            </w:pPr>
          </w:p>
        </w:tc>
      </w:tr>
      <w:tr w:rsidR="00060EBC" w:rsidRPr="00BC6BC4" w14:paraId="0295AF39" w14:textId="77777777" w:rsidTr="00F566B5">
        <w:tc>
          <w:tcPr>
            <w:tcW w:w="2808" w:type="dxa"/>
            <w:vMerge/>
          </w:tcPr>
          <w:p w14:paraId="566AD1C8" w14:textId="77777777" w:rsidR="00060EBC" w:rsidRPr="00BC6BC4" w:rsidRDefault="00060EBC" w:rsidP="00F566B5">
            <w:pPr>
              <w:spacing w:after="0" w:line="240" w:lineRule="auto"/>
              <w:rPr>
                <w:rFonts w:ascii="Times New Roman" w:eastAsia="Times New Roman" w:hAnsi="Times New Roman" w:cs="Times New Roman"/>
                <w:b/>
                <w:sz w:val="24"/>
                <w:szCs w:val="24"/>
              </w:rPr>
            </w:pPr>
          </w:p>
        </w:tc>
        <w:tc>
          <w:tcPr>
            <w:tcW w:w="3240" w:type="dxa"/>
          </w:tcPr>
          <w:p w14:paraId="5AFEC749" w14:textId="77777777" w:rsidR="00060EBC" w:rsidRPr="00BC6BC4" w:rsidRDefault="00060EBC" w:rsidP="00F566B5">
            <w:pPr>
              <w:spacing w:after="0" w:line="240" w:lineRule="auto"/>
              <w:rPr>
                <w:rFonts w:ascii="Times New Roman" w:eastAsia="Times New Roman" w:hAnsi="Times New Roman" w:cs="Times New Roman"/>
                <w:sz w:val="24"/>
                <w:szCs w:val="24"/>
              </w:rPr>
            </w:pPr>
            <w:r w:rsidRPr="00BC6BC4">
              <w:rPr>
                <w:rFonts w:ascii="Times New Roman" w:eastAsia="Times New Roman" w:hAnsi="Times New Roman" w:cs="Times New Roman"/>
                <w:sz w:val="24"/>
                <w:szCs w:val="24"/>
              </w:rPr>
              <w:t>1.2.3. Adresas</w:t>
            </w:r>
          </w:p>
        </w:tc>
        <w:tc>
          <w:tcPr>
            <w:tcW w:w="3510" w:type="dxa"/>
            <w:shd w:val="clear" w:color="auto" w:fill="FFFFFF" w:themeFill="background1"/>
          </w:tcPr>
          <w:p w14:paraId="7B302F5B" w14:textId="77777777" w:rsidR="00060EBC" w:rsidRPr="00BC6BC4" w:rsidRDefault="00060EBC" w:rsidP="00F566B5">
            <w:pPr>
              <w:spacing w:after="0" w:line="240" w:lineRule="auto"/>
              <w:jc w:val="center"/>
              <w:rPr>
                <w:rFonts w:ascii="Times New Roman" w:eastAsia="Times New Roman" w:hAnsi="Times New Roman" w:cs="Times New Roman"/>
                <w:sz w:val="24"/>
                <w:szCs w:val="24"/>
              </w:rPr>
            </w:pPr>
          </w:p>
        </w:tc>
      </w:tr>
      <w:tr w:rsidR="00060EBC" w:rsidRPr="00BC6BC4" w14:paraId="4272C436" w14:textId="77777777" w:rsidTr="00F566B5">
        <w:tc>
          <w:tcPr>
            <w:tcW w:w="2808" w:type="dxa"/>
            <w:vMerge/>
          </w:tcPr>
          <w:p w14:paraId="436FC63E" w14:textId="77777777" w:rsidR="00060EBC" w:rsidRPr="00BC6BC4" w:rsidRDefault="00060EBC" w:rsidP="00F566B5">
            <w:pPr>
              <w:spacing w:after="0" w:line="240" w:lineRule="auto"/>
              <w:rPr>
                <w:rFonts w:ascii="Times New Roman" w:eastAsia="Times New Roman" w:hAnsi="Times New Roman" w:cs="Times New Roman"/>
                <w:b/>
                <w:sz w:val="24"/>
                <w:szCs w:val="24"/>
              </w:rPr>
            </w:pPr>
          </w:p>
        </w:tc>
        <w:tc>
          <w:tcPr>
            <w:tcW w:w="3240" w:type="dxa"/>
          </w:tcPr>
          <w:p w14:paraId="32151CA2" w14:textId="77777777" w:rsidR="00060EBC" w:rsidRPr="00BC6BC4" w:rsidRDefault="00060EBC" w:rsidP="00F566B5">
            <w:pPr>
              <w:spacing w:after="0" w:line="240" w:lineRule="auto"/>
              <w:rPr>
                <w:rFonts w:ascii="Times New Roman" w:eastAsia="Times New Roman" w:hAnsi="Times New Roman" w:cs="Times New Roman"/>
                <w:sz w:val="24"/>
                <w:szCs w:val="24"/>
              </w:rPr>
            </w:pPr>
            <w:r w:rsidRPr="00BC6BC4">
              <w:rPr>
                <w:rFonts w:ascii="Times New Roman" w:eastAsia="Times New Roman" w:hAnsi="Times New Roman" w:cs="Times New Roman"/>
                <w:sz w:val="24"/>
                <w:szCs w:val="24"/>
              </w:rPr>
              <w:t>1.2.4. PVM mokėtojo kodas</w:t>
            </w:r>
          </w:p>
        </w:tc>
        <w:tc>
          <w:tcPr>
            <w:tcW w:w="3510" w:type="dxa"/>
            <w:shd w:val="clear" w:color="auto" w:fill="FFFFFF" w:themeFill="background1"/>
          </w:tcPr>
          <w:p w14:paraId="6EF830BD" w14:textId="77777777" w:rsidR="00060EBC" w:rsidRPr="00BC6BC4" w:rsidRDefault="00060EBC" w:rsidP="00F566B5">
            <w:pPr>
              <w:spacing w:after="0" w:line="240" w:lineRule="auto"/>
              <w:jc w:val="center"/>
              <w:rPr>
                <w:rFonts w:ascii="Times New Roman" w:eastAsia="Times New Roman" w:hAnsi="Times New Roman" w:cs="Times New Roman"/>
                <w:sz w:val="24"/>
                <w:szCs w:val="24"/>
              </w:rPr>
            </w:pPr>
          </w:p>
        </w:tc>
      </w:tr>
      <w:tr w:rsidR="00060EBC" w:rsidRPr="00BC6BC4" w14:paraId="0927C4F9" w14:textId="77777777" w:rsidTr="00F566B5">
        <w:tc>
          <w:tcPr>
            <w:tcW w:w="2808" w:type="dxa"/>
            <w:vMerge/>
          </w:tcPr>
          <w:p w14:paraId="47DE27B4" w14:textId="77777777" w:rsidR="00060EBC" w:rsidRPr="00BC6BC4" w:rsidRDefault="00060EBC" w:rsidP="00F566B5">
            <w:pPr>
              <w:spacing w:after="0" w:line="240" w:lineRule="auto"/>
              <w:rPr>
                <w:rFonts w:ascii="Times New Roman" w:eastAsia="Times New Roman" w:hAnsi="Times New Roman" w:cs="Times New Roman"/>
                <w:b/>
                <w:sz w:val="24"/>
                <w:szCs w:val="24"/>
              </w:rPr>
            </w:pPr>
          </w:p>
        </w:tc>
        <w:tc>
          <w:tcPr>
            <w:tcW w:w="3240" w:type="dxa"/>
          </w:tcPr>
          <w:p w14:paraId="30A6074C" w14:textId="77777777" w:rsidR="00060EBC" w:rsidRPr="00BC6BC4" w:rsidRDefault="00060EBC" w:rsidP="00F566B5">
            <w:pPr>
              <w:spacing w:after="0" w:line="240" w:lineRule="auto"/>
              <w:rPr>
                <w:rFonts w:ascii="Times New Roman" w:eastAsia="Times New Roman" w:hAnsi="Times New Roman" w:cs="Times New Roman"/>
                <w:sz w:val="24"/>
                <w:szCs w:val="24"/>
              </w:rPr>
            </w:pPr>
            <w:r w:rsidRPr="00BC6BC4">
              <w:rPr>
                <w:rFonts w:ascii="Times New Roman" w:eastAsia="Times New Roman" w:hAnsi="Times New Roman" w:cs="Times New Roman"/>
                <w:sz w:val="24"/>
                <w:szCs w:val="24"/>
              </w:rPr>
              <w:t>1.2.5. Atsiskaitomoji sąskaita</w:t>
            </w:r>
          </w:p>
        </w:tc>
        <w:tc>
          <w:tcPr>
            <w:tcW w:w="3510" w:type="dxa"/>
            <w:shd w:val="clear" w:color="auto" w:fill="FFFFFF" w:themeFill="background1"/>
          </w:tcPr>
          <w:p w14:paraId="6C72BF74" w14:textId="77777777" w:rsidR="00060EBC" w:rsidRPr="00BC6BC4" w:rsidRDefault="00060EBC" w:rsidP="00F566B5">
            <w:pPr>
              <w:spacing w:after="0" w:line="240" w:lineRule="auto"/>
              <w:jc w:val="center"/>
              <w:rPr>
                <w:rFonts w:ascii="Times New Roman" w:eastAsia="Times New Roman" w:hAnsi="Times New Roman" w:cs="Times New Roman"/>
                <w:sz w:val="24"/>
                <w:szCs w:val="24"/>
              </w:rPr>
            </w:pPr>
          </w:p>
        </w:tc>
      </w:tr>
      <w:tr w:rsidR="00060EBC" w:rsidRPr="00BC6BC4" w14:paraId="16A73F1B" w14:textId="77777777" w:rsidTr="00F566B5">
        <w:tc>
          <w:tcPr>
            <w:tcW w:w="2808" w:type="dxa"/>
            <w:vMerge/>
          </w:tcPr>
          <w:p w14:paraId="55BC3370" w14:textId="77777777" w:rsidR="00060EBC" w:rsidRPr="00BC6BC4" w:rsidRDefault="00060EBC" w:rsidP="00F566B5">
            <w:pPr>
              <w:spacing w:after="0" w:line="240" w:lineRule="auto"/>
              <w:rPr>
                <w:rFonts w:ascii="Times New Roman" w:eastAsia="Times New Roman" w:hAnsi="Times New Roman" w:cs="Times New Roman"/>
                <w:b/>
                <w:sz w:val="24"/>
                <w:szCs w:val="24"/>
              </w:rPr>
            </w:pPr>
          </w:p>
        </w:tc>
        <w:tc>
          <w:tcPr>
            <w:tcW w:w="3240" w:type="dxa"/>
          </w:tcPr>
          <w:p w14:paraId="300E2542" w14:textId="77777777" w:rsidR="00060EBC" w:rsidRPr="00BC6BC4" w:rsidRDefault="00060EBC" w:rsidP="00F566B5">
            <w:pPr>
              <w:spacing w:after="0" w:line="240" w:lineRule="auto"/>
              <w:rPr>
                <w:rFonts w:ascii="Times New Roman" w:eastAsia="Times New Roman" w:hAnsi="Times New Roman" w:cs="Times New Roman"/>
                <w:sz w:val="24"/>
                <w:szCs w:val="24"/>
              </w:rPr>
            </w:pPr>
            <w:r w:rsidRPr="00BC6BC4">
              <w:rPr>
                <w:rFonts w:ascii="Times New Roman" w:eastAsia="Times New Roman" w:hAnsi="Times New Roman" w:cs="Times New Roman"/>
                <w:sz w:val="24"/>
                <w:szCs w:val="24"/>
              </w:rPr>
              <w:t>1.2.6. Bankas, banko kodas</w:t>
            </w:r>
          </w:p>
        </w:tc>
        <w:tc>
          <w:tcPr>
            <w:tcW w:w="3510" w:type="dxa"/>
            <w:shd w:val="clear" w:color="auto" w:fill="FFFFFF" w:themeFill="background1"/>
          </w:tcPr>
          <w:p w14:paraId="29B81917" w14:textId="77777777" w:rsidR="00060EBC" w:rsidRPr="00BC6BC4" w:rsidRDefault="00060EBC" w:rsidP="00F566B5">
            <w:pPr>
              <w:spacing w:after="0" w:line="240" w:lineRule="auto"/>
              <w:jc w:val="center"/>
              <w:rPr>
                <w:rFonts w:ascii="Times New Roman" w:eastAsia="Times New Roman" w:hAnsi="Times New Roman" w:cs="Times New Roman"/>
                <w:sz w:val="24"/>
                <w:szCs w:val="24"/>
              </w:rPr>
            </w:pPr>
          </w:p>
        </w:tc>
      </w:tr>
      <w:tr w:rsidR="00060EBC" w:rsidRPr="00BC6BC4" w14:paraId="1E76FDA1" w14:textId="77777777" w:rsidTr="00F566B5">
        <w:tc>
          <w:tcPr>
            <w:tcW w:w="2808" w:type="dxa"/>
            <w:vMerge/>
          </w:tcPr>
          <w:p w14:paraId="292CA7AE" w14:textId="77777777" w:rsidR="00060EBC" w:rsidRPr="00BC6BC4" w:rsidRDefault="00060EBC" w:rsidP="00F566B5">
            <w:pPr>
              <w:spacing w:after="0" w:line="240" w:lineRule="auto"/>
              <w:rPr>
                <w:rFonts w:ascii="Times New Roman" w:eastAsia="Times New Roman" w:hAnsi="Times New Roman" w:cs="Times New Roman"/>
                <w:b/>
                <w:sz w:val="24"/>
                <w:szCs w:val="24"/>
              </w:rPr>
            </w:pPr>
          </w:p>
        </w:tc>
        <w:tc>
          <w:tcPr>
            <w:tcW w:w="3240" w:type="dxa"/>
          </w:tcPr>
          <w:p w14:paraId="312992E2" w14:textId="77777777" w:rsidR="00060EBC" w:rsidRPr="00BC6BC4" w:rsidRDefault="00060EBC" w:rsidP="00F566B5">
            <w:pPr>
              <w:spacing w:after="0" w:line="240" w:lineRule="auto"/>
              <w:rPr>
                <w:rFonts w:ascii="Times New Roman" w:eastAsia="Times New Roman" w:hAnsi="Times New Roman" w:cs="Times New Roman"/>
                <w:sz w:val="24"/>
                <w:szCs w:val="24"/>
              </w:rPr>
            </w:pPr>
            <w:r w:rsidRPr="00BC6BC4">
              <w:rPr>
                <w:rFonts w:ascii="Times New Roman" w:eastAsia="Times New Roman" w:hAnsi="Times New Roman" w:cs="Times New Roman"/>
                <w:sz w:val="24"/>
                <w:szCs w:val="24"/>
              </w:rPr>
              <w:t>1.2.7. Telefonas</w:t>
            </w:r>
          </w:p>
        </w:tc>
        <w:tc>
          <w:tcPr>
            <w:tcW w:w="3510" w:type="dxa"/>
            <w:shd w:val="clear" w:color="auto" w:fill="FFFFFF" w:themeFill="background1"/>
          </w:tcPr>
          <w:p w14:paraId="22F4A552" w14:textId="77777777" w:rsidR="00060EBC" w:rsidRPr="00BC6BC4" w:rsidRDefault="00060EBC" w:rsidP="00F566B5">
            <w:pPr>
              <w:spacing w:after="0" w:line="240" w:lineRule="auto"/>
              <w:jc w:val="center"/>
              <w:rPr>
                <w:rFonts w:ascii="Times New Roman" w:eastAsia="Times New Roman" w:hAnsi="Times New Roman" w:cs="Times New Roman"/>
                <w:sz w:val="24"/>
                <w:szCs w:val="24"/>
              </w:rPr>
            </w:pPr>
          </w:p>
        </w:tc>
      </w:tr>
      <w:tr w:rsidR="00060EBC" w:rsidRPr="00BC6BC4" w14:paraId="7296A6EE" w14:textId="77777777" w:rsidTr="00F566B5">
        <w:tc>
          <w:tcPr>
            <w:tcW w:w="2808" w:type="dxa"/>
            <w:vMerge/>
          </w:tcPr>
          <w:p w14:paraId="55ECBDDD" w14:textId="77777777" w:rsidR="00060EBC" w:rsidRPr="00BC6BC4" w:rsidRDefault="00060EBC" w:rsidP="00F566B5">
            <w:pPr>
              <w:spacing w:after="0" w:line="240" w:lineRule="auto"/>
              <w:rPr>
                <w:rFonts w:ascii="Times New Roman" w:eastAsia="Times New Roman" w:hAnsi="Times New Roman" w:cs="Times New Roman"/>
                <w:b/>
                <w:sz w:val="24"/>
                <w:szCs w:val="24"/>
              </w:rPr>
            </w:pPr>
          </w:p>
        </w:tc>
        <w:tc>
          <w:tcPr>
            <w:tcW w:w="3240" w:type="dxa"/>
          </w:tcPr>
          <w:p w14:paraId="763C9FD9" w14:textId="77777777" w:rsidR="00060EBC" w:rsidRPr="00BC6BC4" w:rsidRDefault="00060EBC" w:rsidP="00F566B5">
            <w:pPr>
              <w:spacing w:after="0" w:line="240" w:lineRule="auto"/>
              <w:rPr>
                <w:rFonts w:ascii="Times New Roman" w:eastAsia="Times New Roman" w:hAnsi="Times New Roman" w:cs="Times New Roman"/>
                <w:sz w:val="24"/>
                <w:szCs w:val="24"/>
              </w:rPr>
            </w:pPr>
            <w:r w:rsidRPr="00BC6BC4">
              <w:rPr>
                <w:rFonts w:ascii="Times New Roman" w:eastAsia="Times New Roman" w:hAnsi="Times New Roman" w:cs="Times New Roman"/>
                <w:sz w:val="24"/>
                <w:szCs w:val="24"/>
              </w:rPr>
              <w:t>1.2.8. El. paštas</w:t>
            </w:r>
          </w:p>
        </w:tc>
        <w:tc>
          <w:tcPr>
            <w:tcW w:w="3510" w:type="dxa"/>
            <w:shd w:val="clear" w:color="auto" w:fill="FFFFFF" w:themeFill="background1"/>
          </w:tcPr>
          <w:p w14:paraId="0ECD3C80" w14:textId="77777777" w:rsidR="00060EBC" w:rsidRPr="00BC6BC4" w:rsidRDefault="00060EBC" w:rsidP="00F566B5">
            <w:pPr>
              <w:spacing w:after="0" w:line="240" w:lineRule="auto"/>
              <w:jc w:val="center"/>
              <w:rPr>
                <w:rFonts w:ascii="Times New Roman" w:eastAsia="Times New Roman" w:hAnsi="Times New Roman" w:cs="Times New Roman"/>
                <w:sz w:val="24"/>
                <w:szCs w:val="24"/>
              </w:rPr>
            </w:pPr>
          </w:p>
        </w:tc>
      </w:tr>
      <w:tr w:rsidR="00060EBC" w:rsidRPr="00BC6BC4" w14:paraId="0A88D91E" w14:textId="77777777" w:rsidTr="00F566B5">
        <w:tc>
          <w:tcPr>
            <w:tcW w:w="2808" w:type="dxa"/>
            <w:vMerge/>
          </w:tcPr>
          <w:p w14:paraId="188EEDA7" w14:textId="77777777" w:rsidR="00060EBC" w:rsidRPr="00BC6BC4" w:rsidRDefault="00060EBC" w:rsidP="00F566B5">
            <w:pPr>
              <w:spacing w:after="0" w:line="240" w:lineRule="auto"/>
              <w:rPr>
                <w:rFonts w:ascii="Times New Roman" w:eastAsia="Times New Roman" w:hAnsi="Times New Roman" w:cs="Times New Roman"/>
                <w:b/>
                <w:sz w:val="24"/>
                <w:szCs w:val="24"/>
              </w:rPr>
            </w:pPr>
          </w:p>
        </w:tc>
        <w:tc>
          <w:tcPr>
            <w:tcW w:w="3240" w:type="dxa"/>
          </w:tcPr>
          <w:p w14:paraId="3E3FD671" w14:textId="77777777" w:rsidR="00060EBC" w:rsidRPr="00BC6BC4" w:rsidRDefault="00060EBC" w:rsidP="00F566B5">
            <w:pPr>
              <w:spacing w:after="0" w:line="240" w:lineRule="auto"/>
              <w:rPr>
                <w:rFonts w:ascii="Times New Roman" w:eastAsia="Times New Roman" w:hAnsi="Times New Roman" w:cs="Times New Roman"/>
                <w:sz w:val="24"/>
                <w:szCs w:val="24"/>
              </w:rPr>
            </w:pPr>
            <w:r w:rsidRPr="00BC6BC4">
              <w:rPr>
                <w:rFonts w:ascii="Times New Roman" w:eastAsia="Times New Roman" w:hAnsi="Times New Roman" w:cs="Times New Roman"/>
                <w:sz w:val="24"/>
                <w:szCs w:val="24"/>
              </w:rPr>
              <w:t>1.2.9. Šalies atstovas</w:t>
            </w:r>
          </w:p>
        </w:tc>
        <w:tc>
          <w:tcPr>
            <w:tcW w:w="3510" w:type="dxa"/>
            <w:shd w:val="clear" w:color="auto" w:fill="FFFFFF" w:themeFill="background1"/>
          </w:tcPr>
          <w:p w14:paraId="32127E6D" w14:textId="77777777" w:rsidR="00060EBC" w:rsidRPr="00BC6BC4" w:rsidRDefault="00060EBC" w:rsidP="00F566B5">
            <w:pPr>
              <w:spacing w:after="0" w:line="240" w:lineRule="auto"/>
              <w:jc w:val="center"/>
              <w:rPr>
                <w:rFonts w:ascii="Times New Roman" w:eastAsia="Times New Roman" w:hAnsi="Times New Roman" w:cs="Times New Roman"/>
                <w:sz w:val="24"/>
                <w:szCs w:val="24"/>
              </w:rPr>
            </w:pPr>
          </w:p>
        </w:tc>
      </w:tr>
      <w:tr w:rsidR="00060EBC" w:rsidRPr="00BC6BC4" w14:paraId="7166BDA7" w14:textId="77777777" w:rsidTr="00F566B5">
        <w:tc>
          <w:tcPr>
            <w:tcW w:w="2808" w:type="dxa"/>
            <w:vMerge/>
          </w:tcPr>
          <w:p w14:paraId="3EFE0C3F" w14:textId="77777777" w:rsidR="00060EBC" w:rsidRPr="00BC6BC4" w:rsidRDefault="00060EBC" w:rsidP="00F566B5">
            <w:pPr>
              <w:spacing w:after="0" w:line="240" w:lineRule="auto"/>
              <w:rPr>
                <w:rFonts w:ascii="Times New Roman" w:eastAsia="Times New Roman" w:hAnsi="Times New Roman" w:cs="Times New Roman"/>
                <w:b/>
                <w:sz w:val="24"/>
                <w:szCs w:val="24"/>
              </w:rPr>
            </w:pPr>
          </w:p>
        </w:tc>
        <w:tc>
          <w:tcPr>
            <w:tcW w:w="3240" w:type="dxa"/>
          </w:tcPr>
          <w:p w14:paraId="33289724" w14:textId="77777777" w:rsidR="00060EBC" w:rsidRPr="00BC6BC4" w:rsidRDefault="00060EBC" w:rsidP="00F566B5">
            <w:pPr>
              <w:spacing w:after="0" w:line="240" w:lineRule="auto"/>
              <w:rPr>
                <w:rFonts w:ascii="Times New Roman" w:eastAsia="Times New Roman" w:hAnsi="Times New Roman" w:cs="Times New Roman"/>
                <w:sz w:val="24"/>
                <w:szCs w:val="24"/>
              </w:rPr>
            </w:pPr>
            <w:r w:rsidRPr="00BC6BC4">
              <w:rPr>
                <w:rFonts w:ascii="Times New Roman" w:eastAsia="Times New Roman" w:hAnsi="Times New Roman" w:cs="Times New Roman"/>
                <w:sz w:val="24"/>
                <w:szCs w:val="24"/>
              </w:rPr>
              <w:t>1.2.10. Atstovavimo pagrindas</w:t>
            </w:r>
          </w:p>
        </w:tc>
        <w:tc>
          <w:tcPr>
            <w:tcW w:w="3510" w:type="dxa"/>
            <w:shd w:val="clear" w:color="auto" w:fill="FFFFFF" w:themeFill="background1"/>
          </w:tcPr>
          <w:p w14:paraId="373B1A25" w14:textId="77777777" w:rsidR="00060EBC" w:rsidRPr="00BC6BC4" w:rsidRDefault="00060EBC" w:rsidP="00F566B5">
            <w:pPr>
              <w:spacing w:after="0" w:line="240" w:lineRule="auto"/>
              <w:jc w:val="center"/>
              <w:rPr>
                <w:rFonts w:ascii="Times New Roman" w:eastAsia="Times New Roman" w:hAnsi="Times New Roman" w:cs="Times New Roman"/>
                <w:sz w:val="24"/>
                <w:szCs w:val="24"/>
              </w:rPr>
            </w:pPr>
          </w:p>
        </w:tc>
      </w:tr>
    </w:tbl>
    <w:p w14:paraId="0D86A310" w14:textId="77777777" w:rsidR="00060EBC" w:rsidRPr="00BC6BC4" w:rsidRDefault="00060EBC" w:rsidP="00060EBC">
      <w:pPr>
        <w:spacing w:after="0" w:line="240" w:lineRule="auto"/>
        <w:jc w:val="both"/>
        <w:rPr>
          <w:rFonts w:ascii="Times New Roman" w:eastAsia="Times New Roman" w:hAnsi="Times New Roman" w:cs="Times New Roman"/>
          <w:sz w:val="24"/>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60EBC" w:rsidRPr="00BC6BC4" w14:paraId="4DC48AA9" w14:textId="77777777" w:rsidTr="00F566B5">
        <w:trPr>
          <w:trHeight w:val="300"/>
        </w:trPr>
        <w:tc>
          <w:tcPr>
            <w:tcW w:w="9535" w:type="dxa"/>
            <w:gridSpan w:val="4"/>
          </w:tcPr>
          <w:p w14:paraId="012A45CD" w14:textId="77777777" w:rsidR="00060EBC" w:rsidRPr="00BC6BC4" w:rsidRDefault="00060EBC" w:rsidP="00F566B5">
            <w:pPr>
              <w:spacing w:after="0" w:line="240" w:lineRule="auto"/>
              <w:jc w:val="center"/>
              <w:rPr>
                <w:rFonts w:ascii="Times New Roman" w:eastAsia="Times New Roman" w:hAnsi="Times New Roman" w:cs="Times New Roman"/>
                <w:b/>
                <w:sz w:val="24"/>
                <w:szCs w:val="24"/>
              </w:rPr>
            </w:pPr>
            <w:r w:rsidRPr="00BC6BC4">
              <w:rPr>
                <w:rFonts w:ascii="Times New Roman" w:eastAsia="Times New Roman" w:hAnsi="Times New Roman" w:cs="Times New Roman"/>
                <w:b/>
                <w:sz w:val="24"/>
                <w:szCs w:val="24"/>
              </w:rPr>
              <w:t>2. ATSAKINGI ASMENYS</w:t>
            </w:r>
          </w:p>
        </w:tc>
      </w:tr>
      <w:tr w:rsidR="00060EBC" w:rsidRPr="00BC6BC4" w14:paraId="1A2FA5AB" w14:textId="77777777" w:rsidTr="00F566B5">
        <w:trPr>
          <w:trHeight w:val="300"/>
        </w:trPr>
        <w:tc>
          <w:tcPr>
            <w:tcW w:w="3094" w:type="dxa"/>
            <w:gridSpan w:val="2"/>
          </w:tcPr>
          <w:p w14:paraId="0808504A" w14:textId="77777777" w:rsidR="00060EBC" w:rsidRPr="00BC6BC4" w:rsidRDefault="00060EBC" w:rsidP="00F566B5">
            <w:pPr>
              <w:spacing w:after="0" w:line="240" w:lineRule="auto"/>
              <w:rPr>
                <w:rFonts w:ascii="Times New Roman" w:eastAsia="Times New Roman" w:hAnsi="Times New Roman" w:cs="Times New Roman"/>
                <w:b/>
                <w:sz w:val="24"/>
                <w:szCs w:val="24"/>
              </w:rPr>
            </w:pPr>
            <w:r w:rsidRPr="00BC6BC4">
              <w:rPr>
                <w:rFonts w:ascii="Times New Roman" w:eastAsia="Times New Roman" w:hAnsi="Times New Roman" w:cs="Times New Roman"/>
                <w:b/>
                <w:sz w:val="24"/>
                <w:szCs w:val="24"/>
              </w:rPr>
              <w:t xml:space="preserve">2.1. Pirkėjo kontaktiniai asmenys, atsakingi už Sutarties vykdymą, Paslaugų priėmimą, </w:t>
            </w:r>
            <w:r w:rsidRPr="00BC6BC4">
              <w:rPr>
                <w:rFonts w:ascii="Times New Roman" w:eastAsia="Times New Roman" w:hAnsi="Times New Roman" w:cs="Times New Roman"/>
                <w:b/>
                <w:sz w:val="24"/>
                <w:szCs w:val="24"/>
              </w:rPr>
              <w:lastRenderedPageBreak/>
              <w:t>Sąskaitų per informacinę sistemą SABIS priėmimą</w:t>
            </w:r>
          </w:p>
        </w:tc>
        <w:tc>
          <w:tcPr>
            <w:tcW w:w="6441" w:type="dxa"/>
            <w:gridSpan w:val="2"/>
          </w:tcPr>
          <w:p w14:paraId="41FCCC1F" w14:textId="77777777" w:rsidR="00060EBC" w:rsidRPr="00BC6BC4" w:rsidRDefault="00060EBC" w:rsidP="00F566B5">
            <w:pPr>
              <w:spacing w:after="0" w:line="240" w:lineRule="auto"/>
              <w:rPr>
                <w:rFonts w:ascii="Times New Roman" w:eastAsia="Times New Roman" w:hAnsi="Times New Roman" w:cs="Times New Roman"/>
                <w:color w:val="4472C4"/>
                <w:sz w:val="24"/>
                <w:szCs w:val="24"/>
              </w:rPr>
            </w:pPr>
            <w:r w:rsidRPr="00BC6BC4">
              <w:rPr>
                <w:rFonts w:ascii="Times New Roman" w:eastAsia="Times New Roman" w:hAnsi="Times New Roman" w:cs="Times New Roman"/>
                <w:color w:val="4472C4"/>
                <w:sz w:val="24"/>
                <w:szCs w:val="24"/>
              </w:rPr>
              <w:lastRenderedPageBreak/>
              <w:t xml:space="preserve"> (nurodyti padalinį / skyrių, pareigas, vardą, pavardę, tel., el. paštą)   </w:t>
            </w:r>
          </w:p>
        </w:tc>
      </w:tr>
      <w:tr w:rsidR="00060EBC" w:rsidRPr="00BC6BC4" w14:paraId="69BDBFB2" w14:textId="77777777" w:rsidTr="00F566B5">
        <w:trPr>
          <w:trHeight w:val="300"/>
        </w:trPr>
        <w:tc>
          <w:tcPr>
            <w:tcW w:w="3094" w:type="dxa"/>
            <w:gridSpan w:val="2"/>
          </w:tcPr>
          <w:p w14:paraId="30F353E2" w14:textId="77777777" w:rsidR="00060EBC" w:rsidRPr="00BC6BC4" w:rsidRDefault="00060EBC" w:rsidP="00F566B5">
            <w:pPr>
              <w:spacing w:after="0" w:line="240" w:lineRule="auto"/>
              <w:rPr>
                <w:rFonts w:ascii="Times New Roman" w:eastAsia="Times New Roman" w:hAnsi="Times New Roman" w:cs="Times New Roman"/>
                <w:b/>
                <w:sz w:val="24"/>
                <w:szCs w:val="24"/>
              </w:rPr>
            </w:pPr>
            <w:r w:rsidRPr="00BC6BC4">
              <w:rPr>
                <w:rFonts w:ascii="Times New Roman" w:eastAsia="Times New Roman" w:hAnsi="Times New Roman" w:cs="Times New Roman"/>
                <w:b/>
                <w:sz w:val="24"/>
                <w:szCs w:val="24"/>
              </w:rPr>
              <w:t>2.2. Tiekėjo kontaktiniai asmenys, atsakingi už Sutarties vykdymą</w:t>
            </w:r>
          </w:p>
        </w:tc>
        <w:tc>
          <w:tcPr>
            <w:tcW w:w="6441" w:type="dxa"/>
            <w:gridSpan w:val="2"/>
          </w:tcPr>
          <w:p w14:paraId="01E5D8E0" w14:textId="77777777" w:rsidR="00060EBC" w:rsidRPr="00BC6BC4" w:rsidRDefault="00060EBC" w:rsidP="00F566B5">
            <w:pPr>
              <w:spacing w:after="0" w:line="240" w:lineRule="auto"/>
              <w:rPr>
                <w:rFonts w:ascii="Times New Roman" w:eastAsia="Times New Roman" w:hAnsi="Times New Roman" w:cs="Times New Roman"/>
                <w:color w:val="4472C4"/>
                <w:sz w:val="24"/>
                <w:szCs w:val="24"/>
              </w:rPr>
            </w:pPr>
            <w:r w:rsidRPr="00BC6BC4">
              <w:rPr>
                <w:rFonts w:ascii="Times New Roman" w:eastAsia="Times New Roman" w:hAnsi="Times New Roman" w:cs="Times New Roman"/>
                <w:color w:val="4472C4"/>
                <w:sz w:val="24"/>
                <w:szCs w:val="24"/>
              </w:rPr>
              <w:t>(nurodyti padalinį / skyrių, pareigas, vardą, pavardę, tel., el. paštą)</w:t>
            </w:r>
          </w:p>
        </w:tc>
      </w:tr>
      <w:tr w:rsidR="00060EBC" w:rsidRPr="00BC6BC4" w14:paraId="775494E2" w14:textId="77777777" w:rsidTr="00F566B5">
        <w:trPr>
          <w:trHeight w:val="300"/>
        </w:trPr>
        <w:tc>
          <w:tcPr>
            <w:tcW w:w="9535" w:type="dxa"/>
            <w:gridSpan w:val="4"/>
          </w:tcPr>
          <w:p w14:paraId="2F7003F5" w14:textId="77777777" w:rsidR="00060EBC" w:rsidRPr="00BC6BC4" w:rsidRDefault="00060EBC" w:rsidP="00F566B5">
            <w:pPr>
              <w:spacing w:after="0" w:line="240" w:lineRule="auto"/>
              <w:jc w:val="center"/>
              <w:rPr>
                <w:rFonts w:ascii="Times New Roman" w:eastAsia="Times New Roman" w:hAnsi="Times New Roman" w:cs="Times New Roman"/>
                <w:b/>
                <w:sz w:val="24"/>
                <w:szCs w:val="24"/>
              </w:rPr>
            </w:pPr>
            <w:r w:rsidRPr="00BC6BC4">
              <w:rPr>
                <w:rFonts w:ascii="Times New Roman" w:eastAsia="Times New Roman" w:hAnsi="Times New Roman" w:cs="Times New Roman"/>
                <w:b/>
                <w:sz w:val="24"/>
                <w:szCs w:val="24"/>
              </w:rPr>
              <w:t>3. SUTARTIES DALYKAS</w:t>
            </w:r>
          </w:p>
        </w:tc>
      </w:tr>
      <w:tr w:rsidR="00060EBC" w:rsidRPr="00BC6BC4" w14:paraId="5F217ADD" w14:textId="77777777" w:rsidTr="00F566B5">
        <w:trPr>
          <w:trHeight w:val="300"/>
        </w:trPr>
        <w:tc>
          <w:tcPr>
            <w:tcW w:w="3094" w:type="dxa"/>
            <w:gridSpan w:val="2"/>
          </w:tcPr>
          <w:p w14:paraId="02E09BDD" w14:textId="77777777" w:rsidR="00060EBC" w:rsidRPr="00BC6BC4" w:rsidRDefault="00060EBC" w:rsidP="00F566B5">
            <w:pPr>
              <w:spacing w:after="0" w:line="240" w:lineRule="auto"/>
              <w:rPr>
                <w:rFonts w:ascii="Times New Roman" w:eastAsia="Times New Roman" w:hAnsi="Times New Roman" w:cs="Times New Roman"/>
                <w:b/>
                <w:sz w:val="24"/>
                <w:szCs w:val="24"/>
              </w:rPr>
            </w:pPr>
            <w:r w:rsidRPr="00BC6BC4">
              <w:rPr>
                <w:rFonts w:ascii="Times New Roman" w:eastAsia="Times New Roman" w:hAnsi="Times New Roman" w:cs="Times New Roman"/>
                <w:b/>
                <w:sz w:val="24"/>
                <w:szCs w:val="24"/>
              </w:rPr>
              <w:t>3.1. Sutarties dalykas</w:t>
            </w:r>
          </w:p>
        </w:tc>
        <w:tc>
          <w:tcPr>
            <w:tcW w:w="6441" w:type="dxa"/>
            <w:gridSpan w:val="2"/>
          </w:tcPr>
          <w:p w14:paraId="7DC82734" w14:textId="77777777" w:rsidR="00060EBC" w:rsidRDefault="00060EBC" w:rsidP="00F566B5">
            <w:pPr>
              <w:spacing w:after="0" w:line="240" w:lineRule="auto"/>
              <w:rPr>
                <w:rFonts w:ascii="Times New Roman" w:eastAsia="Times New Roman" w:hAnsi="Times New Roman" w:cs="Times New Roman"/>
                <w:sz w:val="24"/>
                <w:szCs w:val="24"/>
              </w:rPr>
            </w:pPr>
            <w:r w:rsidRPr="00BC6BC4">
              <w:rPr>
                <w:rFonts w:ascii="Times New Roman" w:eastAsia="Times New Roman" w:hAnsi="Times New Roman" w:cs="Times New Roman"/>
                <w:sz w:val="24"/>
                <w:szCs w:val="24"/>
              </w:rPr>
              <w:t>Tiekėjas įsipareigoja Sutartyje numatytomis sąlygomis suteikti Pirkėjui Paslaugas</w:t>
            </w:r>
            <w:r>
              <w:rPr>
                <w:rFonts w:ascii="Times New Roman" w:eastAsia="Times New Roman" w:hAnsi="Times New Roman" w:cs="Times New Roman"/>
                <w:sz w:val="24"/>
                <w:szCs w:val="24"/>
              </w:rPr>
              <w:t>:</w:t>
            </w:r>
          </w:p>
          <w:p w14:paraId="0294DF65" w14:textId="77777777" w:rsidR="00060EBC" w:rsidRDefault="00060EBC" w:rsidP="00F566B5">
            <w:pPr>
              <w:spacing w:after="0" w:line="240" w:lineRule="auto"/>
              <w:rPr>
                <w:rFonts w:ascii="Times New Roman" w:eastAsia="Times New Roman" w:hAnsi="Times New Roman" w:cs="Times New Roman"/>
                <w:sz w:val="24"/>
                <w:szCs w:val="24"/>
              </w:rPr>
            </w:pPr>
            <w:r w:rsidRPr="00BC6BC4">
              <w:rPr>
                <w:rFonts w:ascii="Times New Roman" w:eastAsia="Times New Roman" w:hAnsi="Times New Roman" w:cs="Times New Roman"/>
                <w:sz w:val="24"/>
                <w:szCs w:val="24"/>
              </w:rPr>
              <w:t xml:space="preserve"> </w:t>
            </w:r>
          </w:p>
          <w:p w14:paraId="244AE6A8" w14:textId="77777777" w:rsidR="00060EBC" w:rsidRDefault="00060EBC" w:rsidP="00F566B5">
            <w:pPr>
              <w:spacing w:after="0" w:line="240" w:lineRule="auto"/>
              <w:rPr>
                <w:rFonts w:ascii="Times New Roman" w:eastAsia="Times New Roman" w:hAnsi="Times New Roman" w:cs="Times New Roman"/>
                <w:sz w:val="24"/>
                <w:szCs w:val="24"/>
              </w:rPr>
            </w:pPr>
            <w:r w:rsidRPr="00F50C31">
              <w:rPr>
                <w:rFonts w:ascii="Times New Roman" w:eastAsia="Times New Roman" w:hAnsi="Times New Roman" w:cs="Times New Roman"/>
                <w:sz w:val="24"/>
                <w:szCs w:val="24"/>
              </w:rPr>
              <w:t>Automobilių stovėjimo aikštelės Jaunimo parke, šalia ASRC, projektavimo paslaugos</w:t>
            </w:r>
          </w:p>
          <w:p w14:paraId="687F8104" w14:textId="77777777" w:rsidR="00060EBC" w:rsidRPr="00C1483F" w:rsidRDefault="00060EBC" w:rsidP="00F566B5">
            <w:pPr>
              <w:spacing w:after="0" w:line="240" w:lineRule="auto"/>
              <w:rPr>
                <w:rFonts w:ascii="Times New Roman" w:eastAsia="Times New Roman" w:hAnsi="Times New Roman" w:cs="Times New Roman"/>
                <w:color w:val="4472C4" w:themeColor="accent1"/>
                <w:sz w:val="24"/>
                <w:szCs w:val="24"/>
              </w:rPr>
            </w:pPr>
            <w:r w:rsidRPr="00C1483F">
              <w:rPr>
                <w:rFonts w:ascii="Times New Roman" w:eastAsia="Times New Roman" w:hAnsi="Times New Roman" w:cs="Times New Roman"/>
                <w:color w:val="4472C4" w:themeColor="accent1"/>
                <w:sz w:val="24"/>
                <w:szCs w:val="24"/>
              </w:rPr>
              <w:t>arba</w:t>
            </w:r>
          </w:p>
          <w:p w14:paraId="7E8559F4" w14:textId="77777777" w:rsidR="00060EBC" w:rsidRPr="00BC6BC4" w:rsidRDefault="00060EBC" w:rsidP="00F566B5">
            <w:pPr>
              <w:spacing w:after="0" w:line="240" w:lineRule="auto"/>
              <w:rPr>
                <w:rFonts w:ascii="Times New Roman" w:eastAsia="Times New Roman" w:hAnsi="Times New Roman" w:cs="Times New Roman"/>
                <w:sz w:val="24"/>
                <w:szCs w:val="24"/>
              </w:rPr>
            </w:pPr>
            <w:r w:rsidRPr="00F50C31">
              <w:rPr>
                <w:rFonts w:ascii="Times New Roman" w:eastAsia="Times New Roman" w:hAnsi="Times New Roman" w:cs="Times New Roman"/>
                <w:sz w:val="24"/>
                <w:szCs w:val="24"/>
              </w:rPr>
              <w:t>Automobilių aikštelės, unikalus Nr. 4400-6235-2834,  projektavimo paslaugos</w:t>
            </w:r>
          </w:p>
          <w:p w14:paraId="5CD8EE3C" w14:textId="77777777" w:rsidR="00060EBC" w:rsidRPr="00C1483F" w:rsidRDefault="00060EBC" w:rsidP="00F566B5">
            <w:pPr>
              <w:spacing w:after="0" w:line="240" w:lineRule="auto"/>
              <w:rPr>
                <w:rFonts w:ascii="Times New Roman" w:eastAsia="Times New Roman" w:hAnsi="Times New Roman" w:cs="Times New Roman"/>
                <w:color w:val="4472C4" w:themeColor="accent1"/>
                <w:sz w:val="24"/>
                <w:szCs w:val="24"/>
              </w:rPr>
            </w:pPr>
            <w:r w:rsidRPr="00C1483F">
              <w:rPr>
                <w:rFonts w:ascii="Times New Roman" w:eastAsia="Times New Roman" w:hAnsi="Times New Roman" w:cs="Times New Roman"/>
                <w:color w:val="4472C4" w:themeColor="accent1"/>
                <w:sz w:val="24"/>
                <w:szCs w:val="24"/>
              </w:rPr>
              <w:t>arba</w:t>
            </w:r>
          </w:p>
          <w:p w14:paraId="093852BC" w14:textId="77777777" w:rsidR="00060EBC" w:rsidRPr="00BC6BC4" w:rsidRDefault="00060EBC" w:rsidP="00F566B5">
            <w:pPr>
              <w:spacing w:after="0" w:line="240" w:lineRule="auto"/>
              <w:rPr>
                <w:rFonts w:ascii="Times New Roman" w:eastAsia="Times New Roman" w:hAnsi="Times New Roman" w:cs="Times New Roman"/>
                <w:sz w:val="24"/>
                <w:szCs w:val="24"/>
              </w:rPr>
            </w:pPr>
            <w:r w:rsidRPr="00F50C31">
              <w:rPr>
                <w:rFonts w:ascii="Times New Roman" w:eastAsia="Times New Roman" w:hAnsi="Times New Roman" w:cs="Times New Roman"/>
                <w:sz w:val="24"/>
                <w:szCs w:val="24"/>
              </w:rPr>
              <w:t>Parko gatvės kapitalinio remonto, įrengiant automobilių stovėjimo vietas, projektavimo paslaugos</w:t>
            </w:r>
          </w:p>
          <w:p w14:paraId="50CAAF18" w14:textId="77777777" w:rsidR="00060EBC" w:rsidRDefault="00060EBC" w:rsidP="00F566B5">
            <w:pPr>
              <w:spacing w:after="0" w:line="240" w:lineRule="auto"/>
              <w:rPr>
                <w:rFonts w:ascii="Times New Roman" w:eastAsia="Times New Roman" w:hAnsi="Times New Roman" w:cs="Times New Roman"/>
                <w:color w:val="000000"/>
                <w:sz w:val="24"/>
                <w:szCs w:val="24"/>
              </w:rPr>
            </w:pPr>
            <w:r w:rsidRPr="00BC6BC4">
              <w:rPr>
                <w:rFonts w:ascii="Times New Roman" w:eastAsia="Times New Roman" w:hAnsi="Times New Roman" w:cs="Times New Roman"/>
                <w:color w:val="000000"/>
                <w:sz w:val="24"/>
                <w:szCs w:val="24"/>
              </w:rPr>
              <w:t xml:space="preserve"> (toliau – Paslaugos).</w:t>
            </w:r>
          </w:p>
          <w:p w14:paraId="0AABF96C" w14:textId="77777777" w:rsidR="00060EBC" w:rsidRPr="00BC6BC4" w:rsidRDefault="00060EBC" w:rsidP="00F566B5">
            <w:pPr>
              <w:spacing w:after="0" w:line="240" w:lineRule="auto"/>
              <w:rPr>
                <w:rFonts w:ascii="Times New Roman" w:eastAsia="Times New Roman" w:hAnsi="Times New Roman" w:cs="Times New Roman"/>
                <w:color w:val="000000"/>
                <w:sz w:val="24"/>
                <w:szCs w:val="24"/>
              </w:rPr>
            </w:pPr>
          </w:p>
          <w:p w14:paraId="028C6593" w14:textId="77777777" w:rsidR="00060EBC" w:rsidRPr="00BC6BC4" w:rsidRDefault="00060EBC" w:rsidP="00F566B5">
            <w:pPr>
              <w:spacing w:after="0" w:line="240" w:lineRule="auto"/>
              <w:rPr>
                <w:rFonts w:ascii="Times New Roman" w:eastAsia="Times New Roman" w:hAnsi="Times New Roman" w:cs="Times New Roman"/>
                <w:color w:val="000000"/>
                <w:sz w:val="24"/>
                <w:szCs w:val="24"/>
              </w:rPr>
            </w:pPr>
            <w:r w:rsidRPr="00BC6BC4">
              <w:rPr>
                <w:rFonts w:ascii="Times New Roman" w:eastAsia="Times New Roman" w:hAnsi="Times New Roman" w:cs="Times New Roman"/>
                <w:color w:val="000000"/>
                <w:sz w:val="24"/>
                <w:szCs w:val="24"/>
              </w:rPr>
              <w:t>Išsamus Paslaugų aprašymas ir kiti reikalavimai teikiamoms Paslaugoms nustatyti Sutarties priede Nr.  2  „</w:t>
            </w:r>
            <w:r>
              <w:rPr>
                <w:rFonts w:ascii="Times New Roman" w:eastAsia="Times New Roman" w:hAnsi="Times New Roman" w:cs="Times New Roman"/>
                <w:color w:val="000000"/>
                <w:sz w:val="24"/>
                <w:szCs w:val="24"/>
              </w:rPr>
              <w:t>Preliminari projektavimo užduotis</w:t>
            </w:r>
            <w:r w:rsidRPr="00BC6BC4">
              <w:rPr>
                <w:rFonts w:ascii="Times New Roman" w:eastAsia="Times New Roman" w:hAnsi="Times New Roman" w:cs="Times New Roman"/>
                <w:color w:val="000000"/>
                <w:sz w:val="24"/>
                <w:szCs w:val="24"/>
              </w:rPr>
              <w:t>“ (toliau – Techninė specifikacija) ir Sutarties priede Nr.  1 „Pasiūlymas“.</w:t>
            </w:r>
          </w:p>
        </w:tc>
      </w:tr>
      <w:tr w:rsidR="00060EBC" w:rsidRPr="00BC6BC4" w14:paraId="5BA03FD8" w14:textId="77777777" w:rsidTr="00F566B5">
        <w:trPr>
          <w:trHeight w:val="300"/>
        </w:trPr>
        <w:tc>
          <w:tcPr>
            <w:tcW w:w="3094" w:type="dxa"/>
            <w:gridSpan w:val="2"/>
          </w:tcPr>
          <w:p w14:paraId="22734E8D" w14:textId="77777777" w:rsidR="00060EBC" w:rsidRPr="00BC6BC4" w:rsidRDefault="00060EBC" w:rsidP="00F566B5">
            <w:pPr>
              <w:spacing w:after="0" w:line="240" w:lineRule="auto"/>
              <w:rPr>
                <w:rFonts w:ascii="Times New Roman" w:eastAsia="Times New Roman" w:hAnsi="Times New Roman" w:cs="Times New Roman"/>
                <w:b/>
                <w:sz w:val="24"/>
                <w:szCs w:val="24"/>
              </w:rPr>
            </w:pPr>
            <w:r w:rsidRPr="00BC6BC4">
              <w:rPr>
                <w:rFonts w:ascii="Times New Roman" w:eastAsia="Times New Roman" w:hAnsi="Times New Roman" w:cs="Times New Roman"/>
                <w:b/>
                <w:sz w:val="24"/>
                <w:szCs w:val="24"/>
              </w:rPr>
              <w:t>3.2. Pirkimo pavadinimas ir numeris</w:t>
            </w:r>
          </w:p>
        </w:tc>
        <w:tc>
          <w:tcPr>
            <w:tcW w:w="6441" w:type="dxa"/>
            <w:gridSpan w:val="2"/>
          </w:tcPr>
          <w:p w14:paraId="3C992EAC" w14:textId="77777777" w:rsidR="00060EBC" w:rsidRPr="00BC6BC4" w:rsidRDefault="00060EBC" w:rsidP="00F566B5">
            <w:pPr>
              <w:spacing w:after="0" w:line="240" w:lineRule="auto"/>
              <w:rPr>
                <w:rFonts w:ascii="Times New Roman" w:eastAsia="Times New Roman" w:hAnsi="Times New Roman" w:cs="Times New Roman"/>
                <w:sz w:val="24"/>
                <w:szCs w:val="24"/>
              </w:rPr>
            </w:pPr>
          </w:p>
        </w:tc>
      </w:tr>
      <w:tr w:rsidR="00060EBC" w:rsidRPr="00BC6BC4" w14:paraId="10BAC665" w14:textId="77777777" w:rsidTr="00F566B5">
        <w:trPr>
          <w:trHeight w:val="300"/>
        </w:trPr>
        <w:tc>
          <w:tcPr>
            <w:tcW w:w="3094" w:type="dxa"/>
            <w:gridSpan w:val="2"/>
          </w:tcPr>
          <w:p w14:paraId="2DBE26A0" w14:textId="77777777" w:rsidR="00060EBC" w:rsidRPr="00BC6BC4" w:rsidRDefault="00060EBC" w:rsidP="00F566B5">
            <w:pPr>
              <w:spacing w:after="0" w:line="240" w:lineRule="auto"/>
              <w:rPr>
                <w:rFonts w:ascii="Times New Roman" w:eastAsia="Times New Roman" w:hAnsi="Times New Roman" w:cs="Times New Roman"/>
                <w:b/>
                <w:sz w:val="24"/>
                <w:szCs w:val="24"/>
              </w:rPr>
            </w:pPr>
            <w:r w:rsidRPr="00BC6BC4">
              <w:rPr>
                <w:rFonts w:ascii="Times New Roman" w:eastAsia="Times New Roman" w:hAnsi="Times New Roman" w:cs="Times New Roman"/>
                <w:b/>
                <w:sz w:val="24"/>
                <w:szCs w:val="24"/>
              </w:rPr>
              <w:t>3.3. Informacija apie Europos Sąjungos lėšomis finansuojamą projektą arba kitą projektą</w:t>
            </w:r>
          </w:p>
        </w:tc>
        <w:tc>
          <w:tcPr>
            <w:tcW w:w="6441" w:type="dxa"/>
            <w:gridSpan w:val="2"/>
          </w:tcPr>
          <w:p w14:paraId="72DC83D7" w14:textId="77777777" w:rsidR="00060EBC" w:rsidRPr="00BC6BC4" w:rsidRDefault="00060EBC" w:rsidP="00F566B5">
            <w:pPr>
              <w:spacing w:after="0" w:line="240" w:lineRule="auto"/>
              <w:rPr>
                <w:rFonts w:ascii="Times New Roman" w:eastAsia="Times New Roman" w:hAnsi="Times New Roman" w:cs="Times New Roman"/>
                <w:sz w:val="24"/>
                <w:szCs w:val="24"/>
              </w:rPr>
            </w:pPr>
            <w:r w:rsidRPr="00F50C31">
              <w:rPr>
                <w:rFonts w:ascii="Times New Roman" w:eastAsia="Times New Roman" w:hAnsi="Times New Roman" w:cs="Times New Roman"/>
                <w:sz w:val="24"/>
                <w:szCs w:val="24"/>
              </w:rPr>
              <w:t>Europos Sąjungos lėšomis bendrai finansuojamo projekto Nr. 21-306-P-0002, pavadinimas „Alytaus Jaunimo parko ir aplinkinės teritorijos atgaivinimas“</w:t>
            </w:r>
          </w:p>
        </w:tc>
      </w:tr>
      <w:tr w:rsidR="00060EBC" w:rsidRPr="00BC6BC4" w14:paraId="57C46BE9" w14:textId="77777777" w:rsidTr="00F566B5">
        <w:trPr>
          <w:trHeight w:val="300"/>
        </w:trPr>
        <w:tc>
          <w:tcPr>
            <w:tcW w:w="9535" w:type="dxa"/>
            <w:gridSpan w:val="4"/>
          </w:tcPr>
          <w:p w14:paraId="6859CAC2" w14:textId="77777777" w:rsidR="00060EBC" w:rsidRPr="00BC6BC4" w:rsidRDefault="00060EBC" w:rsidP="00F566B5">
            <w:pPr>
              <w:spacing w:after="0" w:line="240" w:lineRule="auto"/>
              <w:jc w:val="center"/>
              <w:rPr>
                <w:rFonts w:ascii="Times New Roman" w:eastAsia="Times New Roman" w:hAnsi="Times New Roman" w:cs="Times New Roman"/>
                <w:b/>
                <w:sz w:val="24"/>
                <w:szCs w:val="24"/>
              </w:rPr>
            </w:pPr>
            <w:r w:rsidRPr="00BC6BC4">
              <w:rPr>
                <w:rFonts w:ascii="Times New Roman" w:eastAsia="Times New Roman" w:hAnsi="Times New Roman" w:cs="Times New Roman"/>
                <w:b/>
                <w:sz w:val="24"/>
                <w:szCs w:val="24"/>
              </w:rPr>
              <w:t xml:space="preserve">4. PASLAUGŲ SUTEIKIMO TERMINAI IR PASLAUGŲ PERDAVIMO </w:t>
            </w:r>
            <w:r w:rsidRPr="00BC6BC4">
              <w:rPr>
                <w:rFonts w:ascii="Times New Roman" w:eastAsia="Times New Roman" w:hAnsi="Times New Roman" w:cs="Times New Roman"/>
                <w:color w:val="000000"/>
                <w:sz w:val="24"/>
                <w:szCs w:val="24"/>
              </w:rPr>
              <w:t>–</w:t>
            </w:r>
            <w:r w:rsidRPr="00BC6BC4">
              <w:rPr>
                <w:rFonts w:ascii="Times New Roman" w:eastAsia="Times New Roman" w:hAnsi="Times New Roman" w:cs="Times New Roman"/>
                <w:b/>
                <w:sz w:val="24"/>
                <w:szCs w:val="24"/>
              </w:rPr>
              <w:t xml:space="preserve"> PRIĖMIMO TVARKA</w:t>
            </w:r>
          </w:p>
        </w:tc>
      </w:tr>
      <w:tr w:rsidR="00060EBC" w:rsidRPr="00BC6BC4" w14:paraId="59B4CB46" w14:textId="77777777" w:rsidTr="00F566B5">
        <w:trPr>
          <w:trHeight w:val="300"/>
        </w:trPr>
        <w:tc>
          <w:tcPr>
            <w:tcW w:w="3094" w:type="dxa"/>
            <w:gridSpan w:val="2"/>
          </w:tcPr>
          <w:p w14:paraId="256CB804" w14:textId="77777777" w:rsidR="00060EBC" w:rsidRPr="00BC6BC4" w:rsidRDefault="00060EBC" w:rsidP="00F566B5">
            <w:pPr>
              <w:spacing w:after="0" w:line="240" w:lineRule="auto"/>
              <w:rPr>
                <w:rFonts w:ascii="Times New Roman" w:eastAsia="Times New Roman" w:hAnsi="Times New Roman" w:cs="Times New Roman"/>
                <w:b/>
                <w:sz w:val="24"/>
                <w:szCs w:val="24"/>
              </w:rPr>
            </w:pPr>
            <w:r w:rsidRPr="00BC6BC4">
              <w:rPr>
                <w:rFonts w:ascii="Times New Roman" w:eastAsia="Times New Roman" w:hAnsi="Times New Roman" w:cs="Times New Roman"/>
                <w:b/>
                <w:sz w:val="24"/>
                <w:szCs w:val="24"/>
              </w:rPr>
              <w:t>4.1. Paslaugų suteikimo terminas, kai Paslaugos yra vienkartinio pobūdžio, teikiamos periodiškai arba pagal Pirkėjo Užsakymą</w:t>
            </w:r>
          </w:p>
        </w:tc>
        <w:tc>
          <w:tcPr>
            <w:tcW w:w="6441" w:type="dxa"/>
            <w:gridSpan w:val="2"/>
          </w:tcPr>
          <w:p w14:paraId="56DC3A48" w14:textId="77777777" w:rsidR="00060EBC" w:rsidRPr="00BC6BC4" w:rsidRDefault="00060EBC" w:rsidP="00F566B5">
            <w:pPr>
              <w:spacing w:after="0" w:line="240" w:lineRule="auto"/>
              <w:rPr>
                <w:rFonts w:ascii="Times New Roman" w:eastAsia="Times New Roman" w:hAnsi="Times New Roman" w:cs="Times New Roman"/>
                <w:color w:val="4472C4"/>
                <w:sz w:val="24"/>
                <w:szCs w:val="24"/>
              </w:rPr>
            </w:pPr>
          </w:p>
        </w:tc>
      </w:tr>
      <w:tr w:rsidR="00060EBC" w:rsidRPr="00BC6BC4" w14:paraId="2C673927" w14:textId="77777777" w:rsidTr="00F566B5">
        <w:trPr>
          <w:trHeight w:val="300"/>
        </w:trPr>
        <w:tc>
          <w:tcPr>
            <w:tcW w:w="3094" w:type="dxa"/>
            <w:gridSpan w:val="2"/>
          </w:tcPr>
          <w:p w14:paraId="07E72495" w14:textId="77777777" w:rsidR="00060EBC" w:rsidRPr="00BC6BC4" w:rsidRDefault="00060EBC" w:rsidP="00F566B5">
            <w:pPr>
              <w:spacing w:after="0" w:line="240" w:lineRule="auto"/>
              <w:rPr>
                <w:rFonts w:ascii="Times New Roman" w:eastAsia="Times New Roman" w:hAnsi="Times New Roman" w:cs="Times New Roman"/>
                <w:b/>
                <w:sz w:val="24"/>
                <w:szCs w:val="24"/>
              </w:rPr>
            </w:pPr>
            <w:r w:rsidRPr="00BC6BC4">
              <w:rPr>
                <w:rFonts w:ascii="Times New Roman" w:eastAsia="Times New Roman" w:hAnsi="Times New Roman" w:cs="Times New Roman"/>
                <w:b/>
                <w:sz w:val="24"/>
                <w:szCs w:val="24"/>
              </w:rPr>
              <w:t>4.1. Paslaugų suteikimo terminai, kai Paslaugos teikiamos etapais</w:t>
            </w:r>
          </w:p>
        </w:tc>
        <w:tc>
          <w:tcPr>
            <w:tcW w:w="6441" w:type="dxa"/>
            <w:gridSpan w:val="2"/>
          </w:tcPr>
          <w:p w14:paraId="49732E09" w14:textId="77777777" w:rsidR="00060EBC" w:rsidRDefault="00060EBC" w:rsidP="00F566B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 dalis </w:t>
            </w:r>
          </w:p>
          <w:p w14:paraId="62B9FB2A" w14:textId="77777777" w:rsidR="00060EBC" w:rsidRDefault="00060EBC" w:rsidP="00F566B5">
            <w:pPr>
              <w:spacing w:after="0" w:line="240" w:lineRule="auto"/>
            </w:pPr>
            <w:r w:rsidRPr="00BC6BC4">
              <w:rPr>
                <w:rFonts w:ascii="Times New Roman" w:eastAsia="Times New Roman" w:hAnsi="Times New Roman" w:cs="Times New Roman"/>
                <w:color w:val="000000"/>
                <w:sz w:val="24"/>
                <w:szCs w:val="24"/>
              </w:rPr>
              <w:t xml:space="preserve">Projektas turi būti parengtas per </w:t>
            </w:r>
            <w:r>
              <w:rPr>
                <w:rFonts w:ascii="Times New Roman" w:eastAsia="Times New Roman" w:hAnsi="Times New Roman" w:cs="Times New Roman"/>
                <w:color w:val="000000"/>
                <w:sz w:val="24"/>
                <w:szCs w:val="24"/>
              </w:rPr>
              <w:t>6</w:t>
            </w:r>
            <w:r w:rsidRPr="00BC6BC4">
              <w:rPr>
                <w:rFonts w:ascii="Times New Roman" w:eastAsia="Times New Roman" w:hAnsi="Times New Roman" w:cs="Times New Roman"/>
                <w:color w:val="000000"/>
                <w:sz w:val="24"/>
                <w:szCs w:val="24"/>
              </w:rPr>
              <w:t xml:space="preserve"> mėn. nuo sutarties įsigaliojimo dienos.</w:t>
            </w:r>
            <w:r>
              <w:t xml:space="preserve"> </w:t>
            </w:r>
          </w:p>
          <w:p w14:paraId="13E569AE" w14:textId="77777777" w:rsidR="00060EBC" w:rsidRDefault="00060EBC" w:rsidP="00F566B5">
            <w:pPr>
              <w:spacing w:after="0" w:line="240" w:lineRule="auto"/>
              <w:rPr>
                <w:rFonts w:ascii="Times New Roman" w:eastAsia="Times New Roman" w:hAnsi="Times New Roman" w:cs="Times New Roman"/>
                <w:color w:val="000000"/>
                <w:sz w:val="24"/>
                <w:szCs w:val="24"/>
              </w:rPr>
            </w:pPr>
            <w:r w:rsidRPr="00B97C86">
              <w:rPr>
                <w:rFonts w:ascii="Times New Roman" w:eastAsia="Times New Roman" w:hAnsi="Times New Roman" w:cs="Times New Roman"/>
                <w:color w:val="000000"/>
                <w:sz w:val="24"/>
                <w:szCs w:val="24"/>
              </w:rPr>
              <w:t xml:space="preserve">Projekto vykdymo priežiūra pradedama vykdyti informavus tiekėją apie statybos darbų pradžią ir vykdoma ne ilgiau kaip statybos darbų vykdymo metu, bet ne ilgiau kaip 36 mėn. nuo šios Paslaugų sutarties </w:t>
            </w:r>
            <w:r>
              <w:rPr>
                <w:rFonts w:ascii="Times New Roman" w:eastAsia="Times New Roman" w:hAnsi="Times New Roman" w:cs="Times New Roman"/>
                <w:color w:val="000000"/>
                <w:sz w:val="24"/>
                <w:szCs w:val="24"/>
              </w:rPr>
              <w:t xml:space="preserve">projekto parengimo </w:t>
            </w:r>
            <w:r w:rsidRPr="00B97C86">
              <w:rPr>
                <w:rFonts w:ascii="Times New Roman" w:eastAsia="Times New Roman" w:hAnsi="Times New Roman" w:cs="Times New Roman"/>
                <w:color w:val="000000"/>
                <w:sz w:val="24"/>
                <w:szCs w:val="24"/>
              </w:rPr>
              <w:t xml:space="preserve"> dienos.</w:t>
            </w:r>
          </w:p>
          <w:p w14:paraId="6313EF82" w14:textId="77777777" w:rsidR="00060EBC" w:rsidRDefault="00060EBC" w:rsidP="00F566B5">
            <w:pPr>
              <w:spacing w:after="0" w:line="240" w:lineRule="auto"/>
              <w:rPr>
                <w:rFonts w:ascii="Times New Roman" w:eastAsia="Times New Roman" w:hAnsi="Times New Roman" w:cs="Times New Roman"/>
                <w:color w:val="000000"/>
                <w:sz w:val="24"/>
                <w:szCs w:val="24"/>
              </w:rPr>
            </w:pPr>
          </w:p>
          <w:p w14:paraId="0ED82A04" w14:textId="77777777" w:rsidR="00060EBC" w:rsidRPr="00C1483F" w:rsidRDefault="00060EBC" w:rsidP="00F566B5">
            <w:pPr>
              <w:spacing w:after="0" w:line="240" w:lineRule="auto"/>
              <w:rPr>
                <w:rFonts w:ascii="Times New Roman" w:eastAsia="Times New Roman" w:hAnsi="Times New Roman" w:cs="Times New Roman"/>
                <w:color w:val="4472C4" w:themeColor="accent1"/>
                <w:sz w:val="24"/>
                <w:szCs w:val="24"/>
              </w:rPr>
            </w:pPr>
            <w:r>
              <w:rPr>
                <w:rFonts w:ascii="Times New Roman" w:eastAsia="Times New Roman" w:hAnsi="Times New Roman" w:cs="Times New Roman"/>
                <w:color w:val="4472C4" w:themeColor="accent1"/>
                <w:sz w:val="24"/>
                <w:szCs w:val="24"/>
              </w:rPr>
              <w:t>a</w:t>
            </w:r>
            <w:r w:rsidRPr="00C1483F">
              <w:rPr>
                <w:rFonts w:ascii="Times New Roman" w:eastAsia="Times New Roman" w:hAnsi="Times New Roman" w:cs="Times New Roman"/>
                <w:color w:val="4472C4" w:themeColor="accent1"/>
                <w:sz w:val="24"/>
                <w:szCs w:val="24"/>
              </w:rPr>
              <w:t>rba</w:t>
            </w:r>
          </w:p>
          <w:p w14:paraId="15D0A27D" w14:textId="77777777" w:rsidR="00060EBC" w:rsidRDefault="00060EBC" w:rsidP="00F566B5">
            <w:pPr>
              <w:spacing w:after="0" w:line="240" w:lineRule="auto"/>
              <w:rPr>
                <w:rFonts w:ascii="Times New Roman" w:eastAsia="Times New Roman" w:hAnsi="Times New Roman" w:cs="Times New Roman"/>
                <w:color w:val="000000"/>
                <w:sz w:val="24"/>
                <w:szCs w:val="24"/>
              </w:rPr>
            </w:pPr>
          </w:p>
          <w:p w14:paraId="7FF65060" w14:textId="77777777" w:rsidR="00060EBC" w:rsidRDefault="00060EBC" w:rsidP="00F566B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II dalis</w:t>
            </w:r>
          </w:p>
          <w:p w14:paraId="27767135" w14:textId="77777777" w:rsidR="00060EBC" w:rsidRDefault="00060EBC" w:rsidP="00F566B5">
            <w:pPr>
              <w:spacing w:after="0" w:line="240" w:lineRule="auto"/>
              <w:rPr>
                <w:rFonts w:ascii="Times New Roman" w:eastAsia="Times New Roman" w:hAnsi="Times New Roman" w:cs="Times New Roman"/>
                <w:color w:val="000000"/>
                <w:sz w:val="24"/>
                <w:szCs w:val="24"/>
              </w:rPr>
            </w:pPr>
            <w:r w:rsidRPr="00F50C31">
              <w:rPr>
                <w:rFonts w:ascii="Times New Roman" w:eastAsia="Times New Roman" w:hAnsi="Times New Roman" w:cs="Times New Roman"/>
                <w:color w:val="000000"/>
                <w:sz w:val="24"/>
                <w:szCs w:val="24"/>
              </w:rPr>
              <w:lastRenderedPageBreak/>
              <w:t xml:space="preserve">Projektas turi būti parengtas per </w:t>
            </w:r>
            <w:r>
              <w:rPr>
                <w:rFonts w:ascii="Times New Roman" w:eastAsia="Times New Roman" w:hAnsi="Times New Roman" w:cs="Times New Roman"/>
                <w:color w:val="000000"/>
                <w:sz w:val="24"/>
                <w:szCs w:val="24"/>
              </w:rPr>
              <w:t>5</w:t>
            </w:r>
            <w:r w:rsidRPr="00F50C31">
              <w:rPr>
                <w:rFonts w:ascii="Times New Roman" w:eastAsia="Times New Roman" w:hAnsi="Times New Roman" w:cs="Times New Roman"/>
                <w:color w:val="000000"/>
                <w:sz w:val="24"/>
                <w:szCs w:val="24"/>
              </w:rPr>
              <w:t xml:space="preserve"> mėn. nuo sutarties įsigaliojimo dienos.</w:t>
            </w:r>
          </w:p>
          <w:p w14:paraId="05E1BB53" w14:textId="77777777" w:rsidR="00060EBC" w:rsidRDefault="00060EBC" w:rsidP="00F566B5">
            <w:pPr>
              <w:spacing w:after="0" w:line="240" w:lineRule="auto"/>
              <w:rPr>
                <w:rFonts w:ascii="Times New Roman" w:eastAsia="Times New Roman" w:hAnsi="Times New Roman" w:cs="Times New Roman"/>
                <w:color w:val="000000"/>
                <w:sz w:val="24"/>
                <w:szCs w:val="24"/>
              </w:rPr>
            </w:pPr>
            <w:r w:rsidRPr="00B97C86">
              <w:rPr>
                <w:rFonts w:ascii="Times New Roman" w:eastAsia="Times New Roman" w:hAnsi="Times New Roman" w:cs="Times New Roman"/>
                <w:color w:val="000000"/>
                <w:sz w:val="24"/>
                <w:szCs w:val="24"/>
              </w:rPr>
              <w:t>Projekto vykdymo priežiūra pradedama vykdyti informavus tiekėją apie statybos darbų pradžią ir vykdoma ne ilgiau kaip statybos darbų vykdymo metu, bet ne ilgiau kaip 36 mėn. nuo šios Paslaugų sutarties projekto parengimo  dienos.</w:t>
            </w:r>
          </w:p>
          <w:p w14:paraId="3FDC140D" w14:textId="77777777" w:rsidR="00060EBC" w:rsidRPr="00C1483F" w:rsidRDefault="00060EBC" w:rsidP="00F566B5">
            <w:pPr>
              <w:spacing w:after="0" w:line="240" w:lineRule="auto"/>
              <w:rPr>
                <w:rFonts w:ascii="Times New Roman" w:eastAsia="Times New Roman" w:hAnsi="Times New Roman" w:cs="Times New Roman"/>
                <w:color w:val="4472C4" w:themeColor="accent1"/>
                <w:sz w:val="24"/>
                <w:szCs w:val="24"/>
              </w:rPr>
            </w:pPr>
            <w:r>
              <w:rPr>
                <w:rFonts w:ascii="Times New Roman" w:eastAsia="Times New Roman" w:hAnsi="Times New Roman" w:cs="Times New Roman"/>
                <w:color w:val="4472C4" w:themeColor="accent1"/>
                <w:sz w:val="24"/>
                <w:szCs w:val="24"/>
              </w:rPr>
              <w:t>a</w:t>
            </w:r>
            <w:r w:rsidRPr="00C1483F">
              <w:rPr>
                <w:rFonts w:ascii="Times New Roman" w:eastAsia="Times New Roman" w:hAnsi="Times New Roman" w:cs="Times New Roman"/>
                <w:color w:val="4472C4" w:themeColor="accent1"/>
                <w:sz w:val="24"/>
                <w:szCs w:val="24"/>
              </w:rPr>
              <w:t>rba</w:t>
            </w:r>
          </w:p>
          <w:p w14:paraId="78FA19B3" w14:textId="77777777" w:rsidR="00060EBC" w:rsidRDefault="00060EBC" w:rsidP="00F566B5">
            <w:pPr>
              <w:spacing w:after="0" w:line="240" w:lineRule="auto"/>
              <w:rPr>
                <w:rFonts w:ascii="Times New Roman" w:eastAsia="Times New Roman" w:hAnsi="Times New Roman" w:cs="Times New Roman"/>
                <w:color w:val="000000"/>
                <w:sz w:val="24"/>
                <w:szCs w:val="24"/>
              </w:rPr>
            </w:pPr>
          </w:p>
          <w:p w14:paraId="2DB8E635" w14:textId="77777777" w:rsidR="00060EBC" w:rsidRDefault="00060EBC" w:rsidP="00F566B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III dalis</w:t>
            </w:r>
          </w:p>
          <w:p w14:paraId="29645499" w14:textId="77777777" w:rsidR="00060EBC" w:rsidRDefault="00060EBC" w:rsidP="00F566B5">
            <w:pPr>
              <w:spacing w:after="0" w:line="240" w:lineRule="auto"/>
              <w:rPr>
                <w:rFonts w:ascii="Times New Roman" w:eastAsia="Times New Roman" w:hAnsi="Times New Roman" w:cs="Times New Roman"/>
                <w:color w:val="000000"/>
                <w:sz w:val="24"/>
                <w:szCs w:val="24"/>
              </w:rPr>
            </w:pPr>
            <w:r w:rsidRPr="00F50C31">
              <w:rPr>
                <w:rFonts w:ascii="Times New Roman" w:eastAsia="Times New Roman" w:hAnsi="Times New Roman" w:cs="Times New Roman"/>
                <w:color w:val="000000"/>
                <w:sz w:val="24"/>
                <w:szCs w:val="24"/>
              </w:rPr>
              <w:t xml:space="preserve">Projektas turi būti parengtas per </w:t>
            </w:r>
            <w:r>
              <w:rPr>
                <w:rFonts w:ascii="Times New Roman" w:eastAsia="Times New Roman" w:hAnsi="Times New Roman" w:cs="Times New Roman"/>
                <w:color w:val="000000"/>
                <w:sz w:val="24"/>
                <w:szCs w:val="24"/>
              </w:rPr>
              <w:t>5</w:t>
            </w:r>
            <w:r w:rsidRPr="00F50C31">
              <w:rPr>
                <w:rFonts w:ascii="Times New Roman" w:eastAsia="Times New Roman" w:hAnsi="Times New Roman" w:cs="Times New Roman"/>
                <w:color w:val="000000"/>
                <w:sz w:val="24"/>
                <w:szCs w:val="24"/>
              </w:rPr>
              <w:t xml:space="preserve"> mėn. nuo sutarties įsigaliojimo dienos.</w:t>
            </w:r>
          </w:p>
          <w:p w14:paraId="090E4727" w14:textId="77777777" w:rsidR="00060EBC" w:rsidRPr="00BC6BC4" w:rsidRDefault="00060EBC" w:rsidP="00F566B5">
            <w:pPr>
              <w:spacing w:after="0" w:line="240" w:lineRule="auto"/>
              <w:rPr>
                <w:rFonts w:ascii="Times New Roman" w:eastAsia="Times New Roman" w:hAnsi="Times New Roman" w:cs="Times New Roman"/>
                <w:color w:val="000000"/>
                <w:sz w:val="24"/>
                <w:szCs w:val="24"/>
              </w:rPr>
            </w:pPr>
            <w:r w:rsidRPr="00B97C86">
              <w:rPr>
                <w:rFonts w:ascii="Times New Roman" w:eastAsia="Times New Roman" w:hAnsi="Times New Roman" w:cs="Times New Roman"/>
                <w:color w:val="000000"/>
                <w:sz w:val="24"/>
                <w:szCs w:val="24"/>
              </w:rPr>
              <w:t>Projekto vykdymo priežiūra pradedama vykdyti informavus tiekėją apie statybos darbų pradžią ir vykdoma ne ilgiau kaip statybos darbų vykdymo metu, bet ne ilgiau kaip 36 mėn. nuo šios Paslaugų sutarties projekto parengimo  dienos.</w:t>
            </w:r>
          </w:p>
          <w:p w14:paraId="03CC6748" w14:textId="77777777" w:rsidR="00060EBC" w:rsidRPr="00BC6BC4" w:rsidRDefault="00060EBC" w:rsidP="00F566B5">
            <w:pPr>
              <w:spacing w:after="0" w:line="240" w:lineRule="auto"/>
              <w:rPr>
                <w:rFonts w:ascii="Times New Roman" w:eastAsia="Times New Roman" w:hAnsi="Times New Roman" w:cs="Times New Roman"/>
                <w:strike/>
                <w:color w:val="000000"/>
                <w:sz w:val="24"/>
                <w:szCs w:val="24"/>
                <w:highlight w:val="yellow"/>
              </w:rPr>
            </w:pPr>
            <w:r w:rsidRPr="00BC6BC4">
              <w:rPr>
                <w:rFonts w:ascii="Times New Roman" w:eastAsia="Times New Roman" w:hAnsi="Times New Roman" w:cs="Times New Roman"/>
                <w:color w:val="000000"/>
                <w:sz w:val="24"/>
                <w:szCs w:val="24"/>
              </w:rPr>
              <w:t>Tiekėjas įsipareigoja suteikti projektavimo paslaugas suderintame Paslaugų teikimo grafike nurodytų etapų eiliškumu, terminais ir sąlygomis.</w:t>
            </w:r>
          </w:p>
          <w:p w14:paraId="53A2ECE7" w14:textId="77777777" w:rsidR="00060EBC" w:rsidRPr="00BC6BC4" w:rsidRDefault="00060EBC" w:rsidP="00F566B5">
            <w:pPr>
              <w:spacing w:after="0" w:line="240" w:lineRule="auto"/>
              <w:rPr>
                <w:rFonts w:ascii="Times New Roman" w:eastAsia="Times New Roman" w:hAnsi="Times New Roman" w:cs="Times New Roman"/>
                <w:sz w:val="24"/>
                <w:szCs w:val="24"/>
              </w:rPr>
            </w:pPr>
          </w:p>
        </w:tc>
      </w:tr>
      <w:tr w:rsidR="00060EBC" w:rsidRPr="00BC6BC4" w14:paraId="59E26405" w14:textId="77777777" w:rsidTr="00F566B5">
        <w:trPr>
          <w:trHeight w:val="300"/>
        </w:trPr>
        <w:tc>
          <w:tcPr>
            <w:tcW w:w="3094" w:type="dxa"/>
            <w:gridSpan w:val="2"/>
          </w:tcPr>
          <w:p w14:paraId="0F0861D7" w14:textId="77777777" w:rsidR="00060EBC" w:rsidRPr="00BC6BC4" w:rsidRDefault="00060EBC" w:rsidP="00F566B5">
            <w:pPr>
              <w:spacing w:after="0" w:line="240" w:lineRule="auto"/>
              <w:rPr>
                <w:rFonts w:ascii="Times New Roman" w:eastAsia="Times New Roman" w:hAnsi="Times New Roman" w:cs="Times New Roman"/>
                <w:b/>
                <w:sz w:val="24"/>
                <w:szCs w:val="24"/>
              </w:rPr>
            </w:pPr>
            <w:r w:rsidRPr="00BC6BC4">
              <w:rPr>
                <w:rFonts w:ascii="Times New Roman" w:eastAsia="Times New Roman" w:hAnsi="Times New Roman" w:cs="Times New Roman"/>
                <w:b/>
                <w:sz w:val="24"/>
                <w:szCs w:val="24"/>
              </w:rPr>
              <w:lastRenderedPageBreak/>
              <w:t>4.2. Paslaugų / jų dalies / etapo / periodo suteikimo termino pratęsimas</w:t>
            </w:r>
          </w:p>
        </w:tc>
        <w:tc>
          <w:tcPr>
            <w:tcW w:w="6441" w:type="dxa"/>
            <w:gridSpan w:val="2"/>
          </w:tcPr>
          <w:p w14:paraId="4F9E3252" w14:textId="77777777" w:rsidR="00060EBC" w:rsidRDefault="00060EBC" w:rsidP="00F566B5">
            <w:pPr>
              <w:spacing w:after="0" w:line="240" w:lineRule="auto"/>
              <w:rPr>
                <w:rFonts w:ascii="Times New Roman" w:eastAsia="Times New Roman" w:hAnsi="Times New Roman" w:cs="Times New Roman"/>
                <w:sz w:val="24"/>
                <w:szCs w:val="24"/>
              </w:rPr>
            </w:pPr>
            <w:r w:rsidRPr="00BC6BC4">
              <w:rPr>
                <w:rFonts w:ascii="Times New Roman" w:eastAsia="Times New Roman" w:hAnsi="Times New Roman" w:cs="Times New Roman"/>
                <w:sz w:val="24"/>
                <w:szCs w:val="24"/>
              </w:rPr>
              <w:t xml:space="preserve">Tiekėjas turi teisę į </w:t>
            </w:r>
            <w:r w:rsidRPr="00BC6BC4">
              <w:rPr>
                <w:rFonts w:ascii="Times New Roman" w:eastAsia="Times New Roman" w:hAnsi="Times New Roman" w:cs="Times New Roman"/>
                <w:sz w:val="24"/>
                <w:szCs w:val="24"/>
                <w:u w:val="single"/>
              </w:rPr>
              <w:t>projekto parengimo</w:t>
            </w:r>
            <w:r w:rsidRPr="00BC6BC4">
              <w:rPr>
                <w:rFonts w:ascii="Times New Roman" w:eastAsia="Times New Roman" w:hAnsi="Times New Roman" w:cs="Times New Roman"/>
                <w:sz w:val="24"/>
                <w:szCs w:val="24"/>
              </w:rPr>
              <w:t xml:space="preserve">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2 (dvi) darbo dienas, apie tai praneša Pirkėjui, pateikdamas minėtų aplinkybių egzistavimo įrodymus. Nurodytas aplinkybes vertina Pirkėjas. Pirkėjui sutikus, Paslaugų suteikimo terminas gali būti pratęsiamas tik minėtų aplinkybių egzistavimo laikotarpiui, bet ne ilgiau nei</w:t>
            </w:r>
            <w:r>
              <w:rPr>
                <w:rFonts w:ascii="Times New Roman" w:eastAsia="Times New Roman" w:hAnsi="Times New Roman" w:cs="Times New Roman"/>
                <w:sz w:val="24"/>
                <w:szCs w:val="24"/>
              </w:rPr>
              <w:t>:</w:t>
            </w:r>
          </w:p>
          <w:p w14:paraId="02FD5CFE" w14:textId="77777777" w:rsidR="00060EBC" w:rsidRDefault="00060EBC" w:rsidP="00F566B5">
            <w:pPr>
              <w:spacing w:after="0" w:line="240" w:lineRule="auto"/>
              <w:rPr>
                <w:rFonts w:ascii="Times New Roman" w:eastAsia="Times New Roman" w:hAnsi="Times New Roman" w:cs="Times New Roman"/>
                <w:sz w:val="24"/>
                <w:szCs w:val="24"/>
              </w:rPr>
            </w:pPr>
          </w:p>
          <w:p w14:paraId="4CE530A6" w14:textId="77777777" w:rsidR="00060EBC" w:rsidRDefault="00060EBC" w:rsidP="00F566B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dalis - </w:t>
            </w:r>
            <w:r w:rsidRPr="00BC6BC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w:t>
            </w:r>
            <w:r w:rsidRPr="00BC6BC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dviejų</w:t>
            </w:r>
            <w:r w:rsidRPr="00BC6BC4">
              <w:rPr>
                <w:rFonts w:ascii="Times New Roman" w:eastAsia="Times New Roman" w:hAnsi="Times New Roman" w:cs="Times New Roman"/>
                <w:sz w:val="24"/>
                <w:szCs w:val="24"/>
              </w:rPr>
              <w:t>) mėnesio laikotarpiui</w:t>
            </w:r>
            <w:r>
              <w:rPr>
                <w:rFonts w:ascii="Times New Roman" w:eastAsia="Times New Roman" w:hAnsi="Times New Roman" w:cs="Times New Roman"/>
                <w:sz w:val="24"/>
                <w:szCs w:val="24"/>
              </w:rPr>
              <w:t>;</w:t>
            </w:r>
          </w:p>
          <w:p w14:paraId="0F8828E0" w14:textId="77777777" w:rsidR="00060EBC" w:rsidRPr="00C1483F" w:rsidRDefault="00060EBC" w:rsidP="00F566B5">
            <w:pPr>
              <w:spacing w:after="0" w:line="240" w:lineRule="auto"/>
              <w:rPr>
                <w:rFonts w:ascii="Times New Roman" w:eastAsia="Times New Roman" w:hAnsi="Times New Roman" w:cs="Times New Roman"/>
                <w:color w:val="4472C4" w:themeColor="accent1"/>
                <w:sz w:val="24"/>
                <w:szCs w:val="24"/>
                <w:shd w:val="clear" w:color="auto" w:fill="FFFFFF"/>
              </w:rPr>
            </w:pPr>
            <w:r w:rsidRPr="00C1483F">
              <w:rPr>
                <w:rFonts w:ascii="Times New Roman" w:eastAsia="Times New Roman" w:hAnsi="Times New Roman" w:cs="Times New Roman"/>
                <w:color w:val="4472C4" w:themeColor="accent1"/>
                <w:sz w:val="24"/>
                <w:szCs w:val="24"/>
                <w:shd w:val="clear" w:color="auto" w:fill="FFFFFF"/>
              </w:rPr>
              <w:t>arba</w:t>
            </w:r>
          </w:p>
          <w:p w14:paraId="7594D850" w14:textId="77777777" w:rsidR="00060EBC" w:rsidRDefault="00060EBC" w:rsidP="00F566B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II dalis - </w:t>
            </w:r>
            <w:r w:rsidRPr="000249E6">
              <w:rPr>
                <w:rFonts w:ascii="Times New Roman" w:eastAsia="Times New Roman" w:hAnsi="Times New Roman" w:cs="Times New Roman"/>
                <w:sz w:val="24"/>
                <w:szCs w:val="24"/>
              </w:rPr>
              <w:t>1 (vieno) mėnesio laikotarpiui</w:t>
            </w:r>
            <w:r>
              <w:rPr>
                <w:rFonts w:ascii="Times New Roman" w:eastAsia="Times New Roman" w:hAnsi="Times New Roman" w:cs="Times New Roman"/>
                <w:sz w:val="24"/>
                <w:szCs w:val="24"/>
              </w:rPr>
              <w:t>;</w:t>
            </w:r>
          </w:p>
          <w:p w14:paraId="6A3B6514" w14:textId="77777777" w:rsidR="00060EBC" w:rsidRPr="00C1483F" w:rsidRDefault="00060EBC" w:rsidP="00F566B5">
            <w:pPr>
              <w:spacing w:after="0" w:line="240" w:lineRule="auto"/>
              <w:rPr>
                <w:rFonts w:ascii="Times New Roman" w:eastAsia="Times New Roman" w:hAnsi="Times New Roman" w:cs="Times New Roman"/>
                <w:color w:val="4472C4" w:themeColor="accent1"/>
                <w:sz w:val="24"/>
                <w:szCs w:val="24"/>
                <w:shd w:val="clear" w:color="auto" w:fill="FFFFFF"/>
              </w:rPr>
            </w:pPr>
            <w:r w:rsidRPr="00C1483F">
              <w:rPr>
                <w:rFonts w:ascii="Times New Roman" w:eastAsia="Times New Roman" w:hAnsi="Times New Roman" w:cs="Times New Roman"/>
                <w:color w:val="4472C4" w:themeColor="accent1"/>
                <w:sz w:val="24"/>
                <w:szCs w:val="24"/>
                <w:shd w:val="clear" w:color="auto" w:fill="FFFFFF"/>
              </w:rPr>
              <w:t>arba</w:t>
            </w:r>
          </w:p>
          <w:p w14:paraId="03A19F63" w14:textId="77777777" w:rsidR="00060EBC" w:rsidRPr="00BC6BC4" w:rsidRDefault="00060EBC" w:rsidP="00F566B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III dalis - </w:t>
            </w:r>
            <w:r w:rsidRPr="000249E6">
              <w:rPr>
                <w:rFonts w:ascii="Times New Roman" w:eastAsia="Times New Roman" w:hAnsi="Times New Roman" w:cs="Times New Roman"/>
                <w:sz w:val="24"/>
                <w:szCs w:val="24"/>
              </w:rPr>
              <w:t>1 (vieno) mėnesio laikotarpiui</w:t>
            </w:r>
            <w:r>
              <w:rPr>
                <w:rFonts w:ascii="Times New Roman" w:eastAsia="Times New Roman" w:hAnsi="Times New Roman" w:cs="Times New Roman"/>
                <w:sz w:val="24"/>
                <w:szCs w:val="24"/>
              </w:rPr>
              <w:t>.</w:t>
            </w:r>
          </w:p>
          <w:p w14:paraId="6A6C5AC0" w14:textId="77777777" w:rsidR="00060EBC" w:rsidRPr="00BC6BC4" w:rsidRDefault="00060EBC" w:rsidP="00F566B5">
            <w:pPr>
              <w:spacing w:after="0" w:line="240" w:lineRule="auto"/>
              <w:rPr>
                <w:rFonts w:ascii="Times New Roman" w:eastAsia="Times New Roman" w:hAnsi="Times New Roman" w:cs="Times New Roman"/>
                <w:sz w:val="24"/>
                <w:szCs w:val="24"/>
              </w:rPr>
            </w:pPr>
          </w:p>
        </w:tc>
      </w:tr>
      <w:tr w:rsidR="00060EBC" w:rsidRPr="00BC6BC4" w14:paraId="15DBA0C0" w14:textId="77777777" w:rsidTr="00F566B5">
        <w:trPr>
          <w:trHeight w:val="300"/>
        </w:trPr>
        <w:tc>
          <w:tcPr>
            <w:tcW w:w="3094" w:type="dxa"/>
            <w:gridSpan w:val="2"/>
          </w:tcPr>
          <w:p w14:paraId="5D23FFB6" w14:textId="77777777" w:rsidR="00060EBC" w:rsidRPr="00BC6BC4" w:rsidRDefault="00060EBC" w:rsidP="00F566B5">
            <w:pPr>
              <w:spacing w:after="0" w:line="240" w:lineRule="auto"/>
              <w:rPr>
                <w:rFonts w:ascii="Times New Roman" w:eastAsia="Times New Roman" w:hAnsi="Times New Roman" w:cs="Times New Roman"/>
                <w:b/>
                <w:sz w:val="24"/>
                <w:szCs w:val="24"/>
              </w:rPr>
            </w:pPr>
            <w:r w:rsidRPr="00BC6BC4">
              <w:rPr>
                <w:rFonts w:ascii="Times New Roman" w:eastAsia="Times New Roman" w:hAnsi="Times New Roman" w:cs="Times New Roman"/>
                <w:b/>
                <w:sz w:val="24"/>
                <w:szCs w:val="24"/>
              </w:rPr>
              <w:t>4.3. Užsakymų teikimo tvarka</w:t>
            </w:r>
          </w:p>
        </w:tc>
        <w:tc>
          <w:tcPr>
            <w:tcW w:w="6441" w:type="dxa"/>
            <w:gridSpan w:val="2"/>
          </w:tcPr>
          <w:p w14:paraId="4915D889" w14:textId="77777777" w:rsidR="00060EBC" w:rsidRPr="00BC6BC4" w:rsidRDefault="00060EBC" w:rsidP="00F566B5">
            <w:pPr>
              <w:spacing w:after="0" w:line="240" w:lineRule="auto"/>
              <w:rPr>
                <w:rFonts w:ascii="Times New Roman" w:eastAsia="Times New Roman" w:hAnsi="Times New Roman" w:cs="Times New Roman"/>
                <w:sz w:val="24"/>
                <w:szCs w:val="24"/>
              </w:rPr>
            </w:pPr>
            <w:r w:rsidRPr="00BC6BC4">
              <w:rPr>
                <w:rFonts w:ascii="Times New Roman" w:eastAsia="Times New Roman" w:hAnsi="Times New Roman" w:cs="Times New Roman"/>
                <w:sz w:val="24"/>
                <w:szCs w:val="24"/>
              </w:rPr>
              <w:t>Netaikoma</w:t>
            </w:r>
          </w:p>
          <w:p w14:paraId="6620DD6E" w14:textId="77777777" w:rsidR="00060EBC" w:rsidRPr="00BC6BC4" w:rsidRDefault="00060EBC" w:rsidP="00F566B5">
            <w:pPr>
              <w:spacing w:after="0" w:line="240" w:lineRule="auto"/>
              <w:rPr>
                <w:rFonts w:ascii="Times New Roman" w:eastAsia="Times New Roman" w:hAnsi="Times New Roman" w:cs="Times New Roman"/>
                <w:sz w:val="24"/>
                <w:szCs w:val="24"/>
              </w:rPr>
            </w:pPr>
          </w:p>
        </w:tc>
      </w:tr>
      <w:tr w:rsidR="00060EBC" w:rsidRPr="00BC6BC4" w14:paraId="79FB4EA7" w14:textId="77777777" w:rsidTr="00F566B5">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25B2ACC9" w14:textId="77777777" w:rsidR="00060EBC" w:rsidRPr="00BC6BC4" w:rsidRDefault="00060EBC" w:rsidP="00F566B5">
            <w:pPr>
              <w:spacing w:after="0" w:line="240" w:lineRule="auto"/>
              <w:rPr>
                <w:rFonts w:ascii="Times New Roman" w:eastAsia="Times New Roman" w:hAnsi="Times New Roman" w:cs="Times New Roman"/>
                <w:b/>
                <w:sz w:val="24"/>
                <w:szCs w:val="24"/>
              </w:rPr>
            </w:pPr>
            <w:r w:rsidRPr="00BC6BC4">
              <w:rPr>
                <w:rFonts w:ascii="Times New Roman" w:eastAsia="Times New Roman" w:hAnsi="Times New Roman" w:cs="Times New Roman"/>
                <w:b/>
                <w:sz w:val="24"/>
                <w:szCs w:val="24"/>
              </w:rPr>
              <w:lastRenderedPageBreak/>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529B55FD" w14:textId="77777777" w:rsidR="00060EBC" w:rsidRPr="00BC6BC4" w:rsidRDefault="00060EBC" w:rsidP="00F566B5">
            <w:pPr>
              <w:spacing w:after="0" w:line="240" w:lineRule="auto"/>
              <w:rPr>
                <w:rFonts w:ascii="Times New Roman" w:eastAsia="Times New Roman" w:hAnsi="Times New Roman" w:cs="Times New Roman"/>
                <w:sz w:val="24"/>
                <w:szCs w:val="24"/>
              </w:rPr>
            </w:pPr>
            <w:r w:rsidRPr="00BC6BC4">
              <w:rPr>
                <w:rFonts w:ascii="Times New Roman" w:eastAsia="Times New Roman" w:hAnsi="Times New Roman" w:cs="Times New Roman"/>
                <w:sz w:val="24"/>
                <w:szCs w:val="24"/>
              </w:rPr>
              <w:t>Netaikoma</w:t>
            </w:r>
          </w:p>
          <w:p w14:paraId="2C3EA2E1" w14:textId="77777777" w:rsidR="00060EBC" w:rsidRPr="00BC6BC4" w:rsidRDefault="00060EBC" w:rsidP="00F566B5">
            <w:pPr>
              <w:spacing w:after="0" w:line="240" w:lineRule="auto"/>
              <w:rPr>
                <w:rFonts w:ascii="Times New Roman" w:eastAsia="Times New Roman" w:hAnsi="Times New Roman" w:cs="Times New Roman"/>
                <w:sz w:val="24"/>
                <w:szCs w:val="24"/>
              </w:rPr>
            </w:pPr>
          </w:p>
        </w:tc>
      </w:tr>
      <w:tr w:rsidR="00060EBC" w:rsidRPr="00BC6BC4" w14:paraId="460D0739" w14:textId="77777777" w:rsidTr="00F566B5">
        <w:trPr>
          <w:trHeight w:val="300"/>
        </w:trPr>
        <w:tc>
          <w:tcPr>
            <w:tcW w:w="3094" w:type="dxa"/>
            <w:gridSpan w:val="2"/>
          </w:tcPr>
          <w:p w14:paraId="3905505C" w14:textId="77777777" w:rsidR="00060EBC" w:rsidRPr="00BC6BC4" w:rsidRDefault="00060EBC" w:rsidP="00F566B5">
            <w:pPr>
              <w:spacing w:after="0" w:line="240" w:lineRule="auto"/>
              <w:rPr>
                <w:rFonts w:ascii="Times New Roman" w:eastAsia="Times New Roman" w:hAnsi="Times New Roman" w:cs="Times New Roman"/>
                <w:b/>
                <w:sz w:val="24"/>
                <w:szCs w:val="24"/>
              </w:rPr>
            </w:pPr>
            <w:r w:rsidRPr="00BC6BC4">
              <w:rPr>
                <w:rFonts w:ascii="Times New Roman" w:eastAsia="Times New Roman" w:hAnsi="Times New Roman" w:cs="Times New Roman"/>
                <w:b/>
                <w:sz w:val="24"/>
                <w:szCs w:val="24"/>
              </w:rPr>
              <w:t>4.5. Pateikiami dokumentai</w:t>
            </w:r>
          </w:p>
        </w:tc>
        <w:tc>
          <w:tcPr>
            <w:tcW w:w="6441" w:type="dxa"/>
            <w:gridSpan w:val="2"/>
          </w:tcPr>
          <w:p w14:paraId="1BE89E49" w14:textId="77777777" w:rsidR="00060EBC" w:rsidRPr="00BC6BC4" w:rsidRDefault="00060EBC" w:rsidP="00F566B5">
            <w:pPr>
              <w:spacing w:after="0" w:line="240" w:lineRule="auto"/>
              <w:rPr>
                <w:rFonts w:ascii="Times New Roman" w:eastAsia="Times New Roman" w:hAnsi="Times New Roman" w:cs="Times New Roman"/>
                <w:sz w:val="24"/>
                <w:szCs w:val="24"/>
              </w:rPr>
            </w:pPr>
            <w:r w:rsidRPr="00BC6BC4">
              <w:rPr>
                <w:rFonts w:ascii="Times New Roman" w:eastAsia="Times New Roman" w:hAnsi="Times New Roman" w:cs="Times New Roman"/>
                <w:sz w:val="24"/>
                <w:szCs w:val="24"/>
              </w:rPr>
              <w:t>Turi būti pateikiami šie dokumentai: Paslaugų perdavimo-priėmimo aktas ir Sąskaita. Tiekėjui nepateikus nurodytų dokumentų, laikoma, kad Paslaugos neatitinka Sutartyje nustatytų reikalavimų.</w:t>
            </w:r>
          </w:p>
        </w:tc>
      </w:tr>
      <w:tr w:rsidR="00060EBC" w:rsidRPr="00BC6BC4" w14:paraId="76865B22" w14:textId="77777777" w:rsidTr="00F566B5">
        <w:trPr>
          <w:trHeight w:val="300"/>
        </w:trPr>
        <w:tc>
          <w:tcPr>
            <w:tcW w:w="9535" w:type="dxa"/>
            <w:gridSpan w:val="4"/>
          </w:tcPr>
          <w:p w14:paraId="7CDAF217" w14:textId="77777777" w:rsidR="00060EBC" w:rsidRPr="00BC6BC4" w:rsidRDefault="00060EBC" w:rsidP="00F566B5">
            <w:pPr>
              <w:spacing w:after="0" w:line="240" w:lineRule="auto"/>
              <w:jc w:val="center"/>
              <w:rPr>
                <w:rFonts w:ascii="Times New Roman" w:eastAsia="Times New Roman" w:hAnsi="Times New Roman" w:cs="Times New Roman"/>
                <w:b/>
                <w:sz w:val="24"/>
                <w:szCs w:val="24"/>
              </w:rPr>
            </w:pPr>
            <w:r w:rsidRPr="00BC6BC4">
              <w:rPr>
                <w:rFonts w:ascii="Times New Roman" w:eastAsia="Times New Roman" w:hAnsi="Times New Roman" w:cs="Times New Roman"/>
                <w:b/>
                <w:sz w:val="24"/>
                <w:szCs w:val="24"/>
              </w:rPr>
              <w:t>5. SUTARTIES KAINA IR ATSISKAITYMO TVARKA</w:t>
            </w:r>
          </w:p>
        </w:tc>
      </w:tr>
      <w:tr w:rsidR="00060EBC" w:rsidRPr="00BC6BC4" w14:paraId="24F9D653" w14:textId="77777777" w:rsidTr="00F566B5">
        <w:trPr>
          <w:trHeight w:val="300"/>
        </w:trPr>
        <w:tc>
          <w:tcPr>
            <w:tcW w:w="3094" w:type="dxa"/>
            <w:gridSpan w:val="2"/>
          </w:tcPr>
          <w:p w14:paraId="1B630E15" w14:textId="77777777" w:rsidR="00060EBC" w:rsidRPr="00BC6BC4" w:rsidRDefault="00060EBC" w:rsidP="00F566B5">
            <w:pPr>
              <w:spacing w:after="0" w:line="240" w:lineRule="auto"/>
              <w:rPr>
                <w:rFonts w:ascii="Times New Roman" w:eastAsia="Times New Roman" w:hAnsi="Times New Roman" w:cs="Times New Roman"/>
                <w:b/>
                <w:sz w:val="24"/>
                <w:szCs w:val="24"/>
              </w:rPr>
            </w:pPr>
            <w:r w:rsidRPr="00BC6BC4">
              <w:rPr>
                <w:rFonts w:ascii="Times New Roman" w:eastAsia="Times New Roman" w:hAnsi="Times New Roman" w:cs="Times New Roman"/>
                <w:b/>
                <w:sz w:val="24"/>
                <w:szCs w:val="24"/>
              </w:rPr>
              <w:t>5.1. Sutarčiai taikomas kainos apskaičiavimo būdas</w:t>
            </w:r>
          </w:p>
        </w:tc>
        <w:tc>
          <w:tcPr>
            <w:tcW w:w="6441" w:type="dxa"/>
            <w:gridSpan w:val="2"/>
          </w:tcPr>
          <w:p w14:paraId="421FF04E" w14:textId="77777777" w:rsidR="00060EBC" w:rsidRPr="00BC6BC4" w:rsidRDefault="00060EBC" w:rsidP="00F566B5">
            <w:pPr>
              <w:spacing w:after="0" w:line="240" w:lineRule="auto"/>
              <w:rPr>
                <w:rFonts w:ascii="Times New Roman" w:eastAsia="Times New Roman" w:hAnsi="Times New Roman" w:cs="Times New Roman"/>
                <w:sz w:val="24"/>
                <w:szCs w:val="24"/>
              </w:rPr>
            </w:pPr>
            <w:r w:rsidRPr="00BC6BC4">
              <w:rPr>
                <w:rFonts w:ascii="Times New Roman" w:eastAsia="Times New Roman" w:hAnsi="Times New Roman" w:cs="Times New Roman"/>
                <w:sz w:val="24"/>
                <w:szCs w:val="24"/>
              </w:rPr>
              <w:t>Fiksuotos kainos kainodara</w:t>
            </w:r>
          </w:p>
          <w:p w14:paraId="5E52AE69" w14:textId="77777777" w:rsidR="00060EBC" w:rsidRPr="00BC6BC4" w:rsidRDefault="00060EBC" w:rsidP="00F566B5">
            <w:pPr>
              <w:spacing w:after="0" w:line="240" w:lineRule="auto"/>
              <w:rPr>
                <w:rFonts w:ascii="Times New Roman" w:eastAsia="Times New Roman" w:hAnsi="Times New Roman" w:cs="Times New Roman"/>
                <w:color w:val="4472C4"/>
                <w:sz w:val="24"/>
                <w:szCs w:val="24"/>
              </w:rPr>
            </w:pPr>
          </w:p>
        </w:tc>
      </w:tr>
      <w:tr w:rsidR="00060EBC" w:rsidRPr="00BC6BC4" w14:paraId="40D1B305" w14:textId="77777777" w:rsidTr="00F566B5">
        <w:trPr>
          <w:trHeight w:val="300"/>
        </w:trPr>
        <w:tc>
          <w:tcPr>
            <w:tcW w:w="3094" w:type="dxa"/>
            <w:gridSpan w:val="2"/>
          </w:tcPr>
          <w:p w14:paraId="1FA00260" w14:textId="77777777" w:rsidR="00060EBC" w:rsidRPr="00BC6BC4" w:rsidRDefault="00060EBC" w:rsidP="00F566B5">
            <w:pPr>
              <w:spacing w:after="0" w:line="240" w:lineRule="auto"/>
              <w:rPr>
                <w:rFonts w:ascii="Times New Roman" w:eastAsia="Times New Roman" w:hAnsi="Times New Roman" w:cs="Times New Roman"/>
                <w:b/>
                <w:sz w:val="24"/>
                <w:szCs w:val="24"/>
              </w:rPr>
            </w:pPr>
            <w:r w:rsidRPr="00BC6BC4">
              <w:rPr>
                <w:rFonts w:ascii="Times New Roman" w:eastAsia="Times New Roman" w:hAnsi="Times New Roman" w:cs="Times New Roman"/>
                <w:b/>
                <w:sz w:val="24"/>
                <w:szCs w:val="24"/>
              </w:rPr>
              <w:t xml:space="preserve">5.2. Pradinės Sutarties vertė ir Sutarties kaina, kai taikoma </w:t>
            </w:r>
            <w:r w:rsidRPr="00BC6BC4">
              <w:rPr>
                <w:rFonts w:ascii="Times New Roman" w:eastAsia="Times New Roman" w:hAnsi="Times New Roman" w:cs="Times New Roman"/>
                <w:b/>
                <w:sz w:val="24"/>
                <w:szCs w:val="24"/>
                <w:u w:val="single"/>
              </w:rPr>
              <w:t>fiksuotos kainos</w:t>
            </w:r>
            <w:r w:rsidRPr="00BC6BC4">
              <w:rPr>
                <w:rFonts w:ascii="Times New Roman" w:eastAsia="Times New Roman" w:hAnsi="Times New Roman" w:cs="Times New Roman"/>
                <w:b/>
                <w:sz w:val="24"/>
                <w:szCs w:val="24"/>
              </w:rPr>
              <w:t xml:space="preserve"> kainodara</w:t>
            </w:r>
          </w:p>
          <w:p w14:paraId="5887D6A5" w14:textId="77777777" w:rsidR="00060EBC" w:rsidRPr="00BC6BC4" w:rsidRDefault="00060EBC" w:rsidP="00F566B5">
            <w:pPr>
              <w:spacing w:after="0" w:line="240" w:lineRule="auto"/>
              <w:rPr>
                <w:rFonts w:ascii="Times New Roman" w:eastAsia="Times New Roman" w:hAnsi="Times New Roman" w:cs="Times New Roman"/>
                <w:b/>
                <w:sz w:val="24"/>
                <w:szCs w:val="24"/>
              </w:rPr>
            </w:pPr>
          </w:p>
          <w:p w14:paraId="6E425380" w14:textId="77777777" w:rsidR="00060EBC" w:rsidRPr="00BC6BC4" w:rsidRDefault="00060EBC" w:rsidP="00F566B5">
            <w:pPr>
              <w:spacing w:after="0" w:line="240" w:lineRule="auto"/>
              <w:rPr>
                <w:rFonts w:ascii="Times New Roman" w:eastAsia="Times New Roman" w:hAnsi="Times New Roman" w:cs="Times New Roman"/>
                <w:b/>
                <w:sz w:val="24"/>
                <w:szCs w:val="24"/>
              </w:rPr>
            </w:pPr>
          </w:p>
          <w:p w14:paraId="018A545C" w14:textId="77777777" w:rsidR="00060EBC" w:rsidRPr="00BC6BC4" w:rsidRDefault="00060EBC" w:rsidP="00F566B5">
            <w:pPr>
              <w:spacing w:after="0" w:line="240" w:lineRule="auto"/>
              <w:rPr>
                <w:rFonts w:ascii="Times New Roman" w:eastAsia="Times New Roman" w:hAnsi="Times New Roman" w:cs="Times New Roman"/>
                <w:b/>
                <w:sz w:val="24"/>
                <w:szCs w:val="24"/>
              </w:rPr>
            </w:pPr>
          </w:p>
          <w:p w14:paraId="32D2EE77" w14:textId="77777777" w:rsidR="00060EBC" w:rsidRPr="00BC6BC4" w:rsidRDefault="00060EBC" w:rsidP="00F566B5">
            <w:pPr>
              <w:spacing w:after="0" w:line="240" w:lineRule="auto"/>
              <w:jc w:val="both"/>
              <w:rPr>
                <w:rFonts w:ascii="Times New Roman" w:eastAsia="Times New Roman" w:hAnsi="Times New Roman" w:cs="Times New Roman"/>
                <w:b/>
                <w:sz w:val="24"/>
                <w:szCs w:val="24"/>
              </w:rPr>
            </w:pPr>
          </w:p>
        </w:tc>
        <w:tc>
          <w:tcPr>
            <w:tcW w:w="6441" w:type="dxa"/>
            <w:gridSpan w:val="2"/>
          </w:tcPr>
          <w:p w14:paraId="6113290A" w14:textId="77777777" w:rsidR="00060EBC" w:rsidRPr="00BC6BC4" w:rsidRDefault="00060EBC" w:rsidP="00F566B5">
            <w:pPr>
              <w:spacing w:after="0" w:line="240" w:lineRule="auto"/>
              <w:rPr>
                <w:rFonts w:ascii="Times New Roman" w:eastAsia="Times New Roman" w:hAnsi="Times New Roman" w:cs="Times New Roman"/>
                <w:sz w:val="24"/>
                <w:szCs w:val="24"/>
              </w:rPr>
            </w:pPr>
            <w:r w:rsidRPr="00BC6BC4">
              <w:rPr>
                <w:rFonts w:ascii="Times New Roman" w:eastAsia="Times New Roman" w:hAnsi="Times New Roman" w:cs="Times New Roman"/>
                <w:sz w:val="24"/>
                <w:szCs w:val="24"/>
              </w:rPr>
              <w:t>Pradinės Sutarties vertė yra (nurodyti sumą skaičiais) Eur (nurodyti sumą žodžiais) be PVM.</w:t>
            </w:r>
          </w:p>
          <w:p w14:paraId="371A59DC" w14:textId="77777777" w:rsidR="00060EBC" w:rsidRPr="00BC6BC4" w:rsidRDefault="00060EBC" w:rsidP="00F566B5">
            <w:pPr>
              <w:spacing w:after="0" w:line="240" w:lineRule="auto"/>
              <w:rPr>
                <w:rFonts w:ascii="Times New Roman" w:eastAsia="Times New Roman" w:hAnsi="Times New Roman" w:cs="Times New Roman"/>
                <w:sz w:val="24"/>
                <w:szCs w:val="24"/>
              </w:rPr>
            </w:pPr>
            <w:r w:rsidRPr="00BC6BC4">
              <w:rPr>
                <w:rFonts w:ascii="Times New Roman" w:eastAsia="Times New Roman" w:hAnsi="Times New Roman" w:cs="Times New Roman"/>
                <w:sz w:val="24"/>
                <w:szCs w:val="24"/>
              </w:rPr>
              <w:t>PVM sudaro (nurodyti sumą skaičiais) Eur (nurodyti sumą žodžiais).</w:t>
            </w:r>
          </w:p>
          <w:p w14:paraId="08F61A67" w14:textId="77777777" w:rsidR="00060EBC" w:rsidRPr="00BC6BC4" w:rsidRDefault="00060EBC" w:rsidP="00F566B5">
            <w:pPr>
              <w:spacing w:after="0" w:line="240" w:lineRule="auto"/>
              <w:rPr>
                <w:rFonts w:ascii="Times New Roman" w:eastAsia="Times New Roman" w:hAnsi="Times New Roman" w:cs="Times New Roman"/>
                <w:sz w:val="24"/>
                <w:szCs w:val="24"/>
              </w:rPr>
            </w:pPr>
            <w:r w:rsidRPr="00BC6BC4">
              <w:rPr>
                <w:rFonts w:ascii="Times New Roman" w:eastAsia="Times New Roman" w:hAnsi="Times New Roman" w:cs="Times New Roman"/>
                <w:sz w:val="24"/>
                <w:szCs w:val="24"/>
              </w:rPr>
              <w:t>Sutarties kaina yra (nurodyti sumą skaičiais) Eur (nurodyti sumą žodžiais) su PVM.</w:t>
            </w:r>
          </w:p>
          <w:p w14:paraId="645F8DD9" w14:textId="77777777" w:rsidR="00060EBC" w:rsidRPr="00BC6BC4" w:rsidRDefault="00060EBC" w:rsidP="00F566B5">
            <w:pPr>
              <w:spacing w:after="0" w:line="240" w:lineRule="auto"/>
              <w:rPr>
                <w:rFonts w:ascii="Times New Roman" w:eastAsia="Times New Roman" w:hAnsi="Times New Roman" w:cs="Times New Roman"/>
                <w:color w:val="FF0000"/>
                <w:sz w:val="24"/>
                <w:szCs w:val="24"/>
              </w:rPr>
            </w:pPr>
            <w:r w:rsidRPr="00BC6BC4">
              <w:rPr>
                <w:rFonts w:ascii="Times New Roman" w:eastAsia="Times New Roman" w:hAnsi="Times New Roman" w:cs="Times New Roman"/>
                <w:sz w:val="24"/>
                <w:szCs w:val="24"/>
              </w:rPr>
              <w:t xml:space="preserve">Šioje Sutartyje Pradinės Sutarties vertė yra lygi Tiekėjo pasiūlymo kainai be PVM, nurodytai </w:t>
            </w:r>
            <w:r w:rsidRPr="00BC6BC4">
              <w:rPr>
                <w:rFonts w:ascii="Times New Roman" w:eastAsia="Times New Roman" w:hAnsi="Times New Roman" w:cs="Times New Roman"/>
                <w:color w:val="000000"/>
                <w:sz w:val="24"/>
                <w:szCs w:val="24"/>
              </w:rPr>
              <w:t>už visą pirkimo dokumentuose ir Sutartyje nurodytą Paslaugų kiekį ir (ar) apimtį</w:t>
            </w:r>
            <w:r w:rsidRPr="00BC6BC4">
              <w:rPr>
                <w:rFonts w:ascii="Times New Roman" w:eastAsia="Times New Roman" w:hAnsi="Times New Roman" w:cs="Times New Roman"/>
                <w:sz w:val="24"/>
                <w:szCs w:val="24"/>
              </w:rPr>
              <w:t>.</w:t>
            </w:r>
          </w:p>
        </w:tc>
      </w:tr>
      <w:tr w:rsidR="00060EBC" w:rsidRPr="00BC6BC4" w14:paraId="40493F73" w14:textId="77777777" w:rsidTr="00F566B5">
        <w:trPr>
          <w:trHeight w:val="300"/>
        </w:trPr>
        <w:tc>
          <w:tcPr>
            <w:tcW w:w="3094" w:type="dxa"/>
            <w:gridSpan w:val="2"/>
          </w:tcPr>
          <w:p w14:paraId="47CDA3F4" w14:textId="77777777" w:rsidR="00060EBC" w:rsidRPr="00BC6BC4" w:rsidRDefault="00060EBC" w:rsidP="00F566B5">
            <w:pPr>
              <w:spacing w:after="0" w:line="240" w:lineRule="auto"/>
              <w:rPr>
                <w:rFonts w:ascii="Times New Roman" w:eastAsia="Times New Roman" w:hAnsi="Times New Roman" w:cs="Times New Roman"/>
                <w:b/>
                <w:sz w:val="24"/>
                <w:szCs w:val="24"/>
              </w:rPr>
            </w:pPr>
            <w:r w:rsidRPr="00BC6BC4">
              <w:rPr>
                <w:rFonts w:ascii="Times New Roman" w:eastAsia="Times New Roman" w:hAnsi="Times New Roman" w:cs="Times New Roman"/>
                <w:b/>
                <w:sz w:val="24"/>
                <w:szCs w:val="24"/>
              </w:rPr>
              <w:t xml:space="preserve">5.3. Sutarties kainos / įkainių perskaičiavimas taikant </w:t>
            </w:r>
            <w:r w:rsidRPr="00BC6BC4">
              <w:rPr>
                <w:rFonts w:ascii="Times New Roman" w:eastAsia="Times New Roman" w:hAnsi="Times New Roman" w:cs="Times New Roman"/>
                <w:b/>
                <w:sz w:val="24"/>
                <w:szCs w:val="24"/>
                <w:u w:val="single"/>
              </w:rPr>
              <w:t>peržiūros</w:t>
            </w:r>
            <w:r w:rsidRPr="00BC6BC4">
              <w:rPr>
                <w:rFonts w:ascii="Times New Roman" w:eastAsia="Times New Roman" w:hAnsi="Times New Roman" w:cs="Times New Roman"/>
                <w:b/>
                <w:sz w:val="24"/>
                <w:szCs w:val="24"/>
              </w:rPr>
              <w:t xml:space="preserve"> taisykles</w:t>
            </w:r>
          </w:p>
          <w:p w14:paraId="37179903" w14:textId="77777777" w:rsidR="00060EBC" w:rsidRPr="00BC6BC4" w:rsidRDefault="00060EBC" w:rsidP="00F566B5">
            <w:pPr>
              <w:spacing w:after="0" w:line="240" w:lineRule="auto"/>
              <w:rPr>
                <w:rFonts w:ascii="Times New Roman" w:eastAsia="Times New Roman" w:hAnsi="Times New Roman" w:cs="Times New Roman"/>
                <w:b/>
                <w:sz w:val="24"/>
                <w:szCs w:val="24"/>
              </w:rPr>
            </w:pPr>
          </w:p>
          <w:p w14:paraId="1F55EBF9" w14:textId="77777777" w:rsidR="00060EBC" w:rsidRPr="00BC6BC4" w:rsidRDefault="00060EBC" w:rsidP="00F566B5">
            <w:pPr>
              <w:spacing w:after="0" w:line="240" w:lineRule="auto"/>
              <w:rPr>
                <w:rFonts w:ascii="Times New Roman" w:eastAsia="Times New Roman" w:hAnsi="Times New Roman" w:cs="Times New Roman"/>
                <w:sz w:val="24"/>
                <w:szCs w:val="24"/>
              </w:rPr>
            </w:pPr>
          </w:p>
        </w:tc>
        <w:tc>
          <w:tcPr>
            <w:tcW w:w="6441" w:type="dxa"/>
            <w:gridSpan w:val="2"/>
          </w:tcPr>
          <w:p w14:paraId="3E4A67CE" w14:textId="77777777" w:rsidR="00060EBC" w:rsidRPr="00BC6BC4" w:rsidRDefault="00060EBC" w:rsidP="00F566B5">
            <w:pPr>
              <w:spacing w:after="0" w:line="240" w:lineRule="auto"/>
              <w:rPr>
                <w:rFonts w:ascii="Times New Roman" w:eastAsia="Times New Roman" w:hAnsi="Times New Roman" w:cs="Times New Roman"/>
                <w:sz w:val="24"/>
                <w:szCs w:val="24"/>
              </w:rPr>
            </w:pPr>
            <w:r w:rsidRPr="00BC6BC4">
              <w:rPr>
                <w:rFonts w:ascii="Times New Roman" w:eastAsia="Times New Roman" w:hAnsi="Times New Roman" w:cs="Times New Roman"/>
                <w:sz w:val="24"/>
                <w:szCs w:val="24"/>
              </w:rPr>
              <w:t>Sutarties kaina bus perskaičiuojam</w:t>
            </w:r>
            <w:r>
              <w:rPr>
                <w:rFonts w:ascii="Times New Roman" w:eastAsia="Times New Roman" w:hAnsi="Times New Roman" w:cs="Times New Roman"/>
                <w:sz w:val="24"/>
                <w:szCs w:val="24"/>
              </w:rPr>
              <w:t>a</w:t>
            </w:r>
            <w:r w:rsidRPr="00BC6BC4">
              <w:rPr>
                <w:rFonts w:ascii="Times New Roman" w:eastAsia="Times New Roman" w:hAnsi="Times New Roman" w:cs="Times New Roman"/>
                <w:sz w:val="24"/>
                <w:szCs w:val="24"/>
              </w:rPr>
              <w:t>:</w:t>
            </w:r>
          </w:p>
          <w:p w14:paraId="477D1417" w14:textId="77777777" w:rsidR="00060EBC" w:rsidRPr="00BC6BC4" w:rsidRDefault="00060EBC" w:rsidP="00F566B5">
            <w:pPr>
              <w:spacing w:after="0" w:line="240" w:lineRule="auto"/>
              <w:rPr>
                <w:rFonts w:ascii="Times New Roman" w:eastAsia="Times New Roman" w:hAnsi="Times New Roman" w:cs="Times New Roman"/>
                <w:color w:val="FF0000"/>
                <w:sz w:val="24"/>
                <w:szCs w:val="24"/>
              </w:rPr>
            </w:pPr>
            <w:r w:rsidRPr="00BC6BC4">
              <w:rPr>
                <w:rFonts w:ascii="Times New Roman" w:eastAsia="Times New Roman" w:hAnsi="Times New Roman" w:cs="Times New Roman"/>
                <w:sz w:val="24"/>
                <w:szCs w:val="24"/>
              </w:rPr>
              <w:t>5.3.1. dėl PVM tarifo pasikeitimo;</w:t>
            </w:r>
          </w:p>
          <w:p w14:paraId="2478906C" w14:textId="77777777" w:rsidR="00060EBC" w:rsidRPr="00BC6BC4" w:rsidRDefault="00060EBC" w:rsidP="00F566B5">
            <w:pPr>
              <w:spacing w:after="0" w:line="240" w:lineRule="auto"/>
              <w:rPr>
                <w:rFonts w:ascii="Times New Roman" w:eastAsia="Times New Roman" w:hAnsi="Times New Roman" w:cs="Times New Roman"/>
                <w:color w:val="FF0000"/>
                <w:sz w:val="24"/>
                <w:szCs w:val="24"/>
              </w:rPr>
            </w:pPr>
            <w:r w:rsidRPr="00B97C86">
              <w:rPr>
                <w:rFonts w:ascii="Times New Roman" w:eastAsia="Times New Roman" w:hAnsi="Times New Roman" w:cs="Times New Roman"/>
                <w:sz w:val="24"/>
                <w:szCs w:val="24"/>
              </w:rPr>
              <w:t>5.3.2. dėl kainų lygio pokyčio;</w:t>
            </w:r>
          </w:p>
        </w:tc>
      </w:tr>
      <w:tr w:rsidR="00060EBC" w:rsidRPr="00BC6BC4" w14:paraId="63FFBD55" w14:textId="77777777" w:rsidTr="00F566B5">
        <w:trPr>
          <w:trHeight w:val="300"/>
        </w:trPr>
        <w:tc>
          <w:tcPr>
            <w:tcW w:w="3094" w:type="dxa"/>
            <w:gridSpan w:val="2"/>
          </w:tcPr>
          <w:p w14:paraId="5513EBCD" w14:textId="77777777" w:rsidR="00060EBC" w:rsidRPr="00BC6BC4" w:rsidRDefault="00060EBC" w:rsidP="00F566B5">
            <w:pPr>
              <w:spacing w:after="0" w:line="240" w:lineRule="auto"/>
              <w:rPr>
                <w:rFonts w:ascii="Times New Roman" w:eastAsia="Times New Roman" w:hAnsi="Times New Roman" w:cs="Times New Roman"/>
                <w:b/>
                <w:sz w:val="24"/>
                <w:szCs w:val="24"/>
              </w:rPr>
            </w:pPr>
            <w:r w:rsidRPr="00BC6BC4">
              <w:rPr>
                <w:rFonts w:ascii="Times New Roman" w:eastAsia="Times New Roman" w:hAnsi="Times New Roman" w:cs="Times New Roman"/>
                <w:b/>
                <w:sz w:val="24"/>
                <w:szCs w:val="24"/>
              </w:rPr>
              <w:t>5.3.1. Sutarties kainos / įkainių peržiūra dėl PVM tarifo pasikeitimo</w:t>
            </w:r>
          </w:p>
        </w:tc>
        <w:tc>
          <w:tcPr>
            <w:tcW w:w="6441" w:type="dxa"/>
            <w:gridSpan w:val="2"/>
          </w:tcPr>
          <w:p w14:paraId="784A0D2F" w14:textId="77777777" w:rsidR="00060EBC" w:rsidRPr="00BC6BC4" w:rsidRDefault="00060EBC" w:rsidP="00F566B5">
            <w:pPr>
              <w:spacing w:after="0" w:line="240" w:lineRule="auto"/>
              <w:rPr>
                <w:rFonts w:ascii="Times New Roman" w:eastAsia="Times New Roman" w:hAnsi="Times New Roman" w:cs="Times New Roman"/>
                <w:sz w:val="24"/>
                <w:szCs w:val="24"/>
              </w:rPr>
            </w:pPr>
            <w:r w:rsidRPr="00BC6BC4">
              <w:rPr>
                <w:rFonts w:ascii="Times New Roman" w:eastAsia="Times New Roman" w:hAnsi="Times New Roman" w:cs="Times New Roman"/>
                <w:sz w:val="24"/>
                <w:szCs w:val="24"/>
              </w:rPr>
              <w:t>Jeigu Sutarties vykdymo metu pasikeičia PVM mokėjimą reglamentuojantys teisės aktai, darantys tiesioginę įtaką Tiekėjo teikiamų Paslaugų Sutartyje nurodytai kainai, Sutarties kaina perskaičiuojama nekeičiant Paslaugų kainos be PVM.</w:t>
            </w:r>
          </w:p>
          <w:p w14:paraId="4BE8ABA0" w14:textId="77777777" w:rsidR="00060EBC" w:rsidRPr="00BC6BC4" w:rsidRDefault="00060EBC" w:rsidP="00F566B5">
            <w:pPr>
              <w:spacing w:after="0" w:line="240" w:lineRule="auto"/>
              <w:rPr>
                <w:rFonts w:ascii="Times New Roman" w:eastAsia="Times New Roman" w:hAnsi="Times New Roman" w:cs="Times New Roman"/>
                <w:sz w:val="24"/>
                <w:szCs w:val="24"/>
              </w:rPr>
            </w:pPr>
          </w:p>
          <w:p w14:paraId="380CF42A" w14:textId="77777777" w:rsidR="00060EBC" w:rsidRPr="00BC6BC4" w:rsidRDefault="00060EBC" w:rsidP="00F566B5">
            <w:pPr>
              <w:spacing w:after="0" w:line="240" w:lineRule="auto"/>
              <w:rPr>
                <w:rFonts w:ascii="Times New Roman" w:eastAsia="Times New Roman" w:hAnsi="Times New Roman" w:cs="Times New Roman"/>
                <w:sz w:val="24"/>
                <w:szCs w:val="24"/>
              </w:rPr>
            </w:pPr>
            <w:r w:rsidRPr="00BC6BC4">
              <w:rPr>
                <w:rFonts w:ascii="Times New Roman" w:eastAsia="Times New Roman" w:hAnsi="Times New Roman" w:cs="Times New Roman"/>
                <w:sz w:val="24"/>
                <w:szCs w:val="24"/>
              </w:rPr>
              <w:t>Perskaičiuota Sutarties kaina įforminama Susitarimu ir turi būti taikoma nuo naujo PVM įvedimo datos (nepriklausomai nuo to, kada pasirašytas Susitarimas).</w:t>
            </w:r>
          </w:p>
        </w:tc>
      </w:tr>
      <w:tr w:rsidR="00060EBC" w:rsidRPr="00BC6BC4" w14:paraId="250C762D" w14:textId="77777777" w:rsidTr="00F566B5">
        <w:trPr>
          <w:trHeight w:val="300"/>
        </w:trPr>
        <w:tc>
          <w:tcPr>
            <w:tcW w:w="3094" w:type="dxa"/>
            <w:gridSpan w:val="2"/>
          </w:tcPr>
          <w:p w14:paraId="650F4A0E" w14:textId="77777777" w:rsidR="00060EBC" w:rsidRPr="00BC6BC4" w:rsidRDefault="00060EBC" w:rsidP="00F566B5">
            <w:pPr>
              <w:spacing w:after="0" w:line="240" w:lineRule="auto"/>
              <w:rPr>
                <w:rFonts w:ascii="Times New Roman" w:eastAsia="Times New Roman" w:hAnsi="Times New Roman" w:cs="Times New Roman"/>
                <w:sz w:val="24"/>
                <w:szCs w:val="24"/>
              </w:rPr>
            </w:pPr>
            <w:r w:rsidRPr="00BC6BC4">
              <w:rPr>
                <w:rFonts w:ascii="Times New Roman" w:eastAsia="Times New Roman" w:hAnsi="Times New Roman" w:cs="Times New Roman"/>
                <w:b/>
                <w:bCs/>
                <w:sz w:val="24"/>
                <w:szCs w:val="24"/>
              </w:rPr>
              <w:t>5.3.2.</w:t>
            </w:r>
            <w:r w:rsidRPr="00BC6BC4">
              <w:rPr>
                <w:rFonts w:ascii="Times New Roman" w:eastAsia="Times New Roman" w:hAnsi="Times New Roman" w:cs="Times New Roman"/>
                <w:sz w:val="24"/>
                <w:szCs w:val="24"/>
              </w:rPr>
              <w:t xml:space="preserve"> </w:t>
            </w:r>
            <w:r w:rsidRPr="00BC6BC4">
              <w:rPr>
                <w:rFonts w:ascii="Times New Roman" w:eastAsia="Times New Roman" w:hAnsi="Times New Roman" w:cs="Times New Roman"/>
                <w:b/>
                <w:bCs/>
                <w:sz w:val="24"/>
                <w:szCs w:val="24"/>
              </w:rPr>
              <w:t xml:space="preserve">Sutarties kainos / įkainių peržiūra dėl kitų mokesčių, lemiančių </w:t>
            </w:r>
            <w:r w:rsidRPr="00BC6BC4">
              <w:rPr>
                <w:rFonts w:ascii="Times New Roman" w:eastAsia="Times New Roman" w:hAnsi="Times New Roman" w:cs="Times New Roman"/>
                <w:b/>
                <w:bCs/>
                <w:sz w:val="24"/>
                <w:szCs w:val="24"/>
              </w:rPr>
              <w:lastRenderedPageBreak/>
              <w:t>Paslaugų kainos / įkainių pokytį, pasikeitimo</w:t>
            </w:r>
          </w:p>
        </w:tc>
        <w:tc>
          <w:tcPr>
            <w:tcW w:w="6441" w:type="dxa"/>
            <w:gridSpan w:val="2"/>
          </w:tcPr>
          <w:p w14:paraId="1698F5AC" w14:textId="77777777" w:rsidR="00060EBC" w:rsidRPr="00BC6BC4" w:rsidRDefault="00060EBC" w:rsidP="00F566B5">
            <w:pPr>
              <w:spacing w:after="0" w:line="240" w:lineRule="auto"/>
              <w:rPr>
                <w:rFonts w:ascii="Times New Roman" w:eastAsia="Times New Roman" w:hAnsi="Times New Roman" w:cs="Times New Roman"/>
                <w:sz w:val="24"/>
                <w:szCs w:val="24"/>
              </w:rPr>
            </w:pPr>
            <w:r w:rsidRPr="00BC6BC4">
              <w:rPr>
                <w:rFonts w:ascii="Times New Roman" w:eastAsia="Times New Roman" w:hAnsi="Times New Roman" w:cs="Times New Roman"/>
                <w:sz w:val="24"/>
                <w:szCs w:val="24"/>
              </w:rPr>
              <w:lastRenderedPageBreak/>
              <w:t>Netaikoma</w:t>
            </w:r>
          </w:p>
          <w:p w14:paraId="05158142" w14:textId="77777777" w:rsidR="00060EBC" w:rsidRPr="00BC6BC4" w:rsidRDefault="00060EBC" w:rsidP="00F566B5">
            <w:pPr>
              <w:spacing w:after="0" w:line="240" w:lineRule="auto"/>
              <w:rPr>
                <w:rFonts w:ascii="Times New Roman" w:eastAsia="Times New Roman" w:hAnsi="Times New Roman" w:cs="Times New Roman"/>
                <w:sz w:val="24"/>
                <w:szCs w:val="24"/>
              </w:rPr>
            </w:pPr>
          </w:p>
        </w:tc>
      </w:tr>
      <w:tr w:rsidR="00060EBC" w:rsidRPr="00BC6BC4" w14:paraId="062BF35A" w14:textId="77777777" w:rsidTr="00F566B5">
        <w:trPr>
          <w:trHeight w:val="300"/>
        </w:trPr>
        <w:tc>
          <w:tcPr>
            <w:tcW w:w="3094" w:type="dxa"/>
            <w:gridSpan w:val="2"/>
          </w:tcPr>
          <w:p w14:paraId="6A1E74D6" w14:textId="77777777" w:rsidR="00060EBC" w:rsidRPr="00BC6BC4" w:rsidRDefault="00060EBC" w:rsidP="00F566B5">
            <w:pPr>
              <w:spacing w:after="0" w:line="240" w:lineRule="auto"/>
              <w:rPr>
                <w:rFonts w:ascii="Times New Roman" w:eastAsia="Times New Roman" w:hAnsi="Times New Roman" w:cs="Times New Roman"/>
                <w:b/>
                <w:sz w:val="24"/>
                <w:szCs w:val="24"/>
              </w:rPr>
            </w:pPr>
            <w:r w:rsidRPr="00BC6BC4">
              <w:rPr>
                <w:rFonts w:ascii="Times New Roman" w:eastAsia="Times New Roman" w:hAnsi="Times New Roman" w:cs="Times New Roman"/>
                <w:b/>
                <w:sz w:val="24"/>
                <w:szCs w:val="24"/>
              </w:rPr>
              <w:t>5.3.3. Sutarties kainos / įkainių peržiūra dėl kainų lygio pokyčio</w:t>
            </w:r>
          </w:p>
          <w:p w14:paraId="2D752370" w14:textId="77777777" w:rsidR="00060EBC" w:rsidRPr="00BC6BC4" w:rsidRDefault="00060EBC" w:rsidP="00F566B5">
            <w:pPr>
              <w:spacing w:after="0" w:line="240" w:lineRule="auto"/>
              <w:rPr>
                <w:rFonts w:ascii="Times New Roman" w:eastAsia="Times New Roman" w:hAnsi="Times New Roman" w:cs="Times New Roman"/>
                <w:sz w:val="24"/>
                <w:szCs w:val="24"/>
              </w:rPr>
            </w:pPr>
          </w:p>
          <w:p w14:paraId="01DD5689" w14:textId="77777777" w:rsidR="00060EBC" w:rsidRPr="00BC6BC4" w:rsidRDefault="00060EBC" w:rsidP="00F566B5">
            <w:pPr>
              <w:spacing w:after="0" w:line="240" w:lineRule="auto"/>
              <w:rPr>
                <w:rFonts w:ascii="Times New Roman" w:eastAsia="Times New Roman" w:hAnsi="Times New Roman" w:cs="Times New Roman"/>
                <w:b/>
                <w:sz w:val="24"/>
                <w:szCs w:val="24"/>
              </w:rPr>
            </w:pPr>
          </w:p>
        </w:tc>
        <w:tc>
          <w:tcPr>
            <w:tcW w:w="6441" w:type="dxa"/>
            <w:gridSpan w:val="2"/>
          </w:tcPr>
          <w:p w14:paraId="234D66E4" w14:textId="77777777" w:rsidR="00060EBC" w:rsidRPr="00B97C86" w:rsidRDefault="00060EBC" w:rsidP="00F566B5">
            <w:pPr>
              <w:spacing w:after="0" w:line="240" w:lineRule="auto"/>
              <w:rPr>
                <w:rFonts w:ascii="Times New Roman" w:eastAsia="Times New Roman" w:hAnsi="Times New Roman" w:cs="Times New Roman"/>
                <w:sz w:val="24"/>
                <w:szCs w:val="24"/>
              </w:rPr>
            </w:pPr>
            <w:r w:rsidRPr="00B97C86">
              <w:rPr>
                <w:rFonts w:ascii="Times New Roman" w:eastAsia="Times New Roman" w:hAnsi="Times New Roman" w:cs="Times New Roman"/>
                <w:sz w:val="24"/>
                <w:szCs w:val="24"/>
              </w:rPr>
              <w:t xml:space="preserve">5.3.3.1. Bet kuri Sutarties Šalis Sutarties galiojimo metu turi teisę inicijuoti Sutarties kainos peržiūrą (keitimą) ne anksčiau kaip po </w:t>
            </w:r>
            <w:r>
              <w:rPr>
                <w:rFonts w:ascii="Times New Roman" w:eastAsia="Times New Roman" w:hAnsi="Times New Roman" w:cs="Times New Roman"/>
                <w:sz w:val="24"/>
                <w:szCs w:val="24"/>
              </w:rPr>
              <w:t>6</w:t>
            </w:r>
            <w:r w:rsidRPr="00B97C8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šešių</w:t>
            </w:r>
            <w:r w:rsidRPr="00B97C86">
              <w:rPr>
                <w:rFonts w:ascii="Times New Roman" w:eastAsia="Times New Roman" w:hAnsi="Times New Roman" w:cs="Times New Roman"/>
                <w:sz w:val="24"/>
                <w:szCs w:val="24"/>
              </w:rPr>
              <w:t xml:space="preserve">)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 Sutarties kainos peržiūra atliekama ne rečiau kaip kas </w:t>
            </w:r>
            <w:r>
              <w:rPr>
                <w:rFonts w:ascii="Times New Roman" w:eastAsia="Times New Roman" w:hAnsi="Times New Roman" w:cs="Times New Roman"/>
                <w:sz w:val="24"/>
                <w:szCs w:val="24"/>
              </w:rPr>
              <w:t>6</w:t>
            </w:r>
            <w:r w:rsidRPr="00B97C8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šeši</w:t>
            </w:r>
            <w:r w:rsidRPr="00B97C86">
              <w:rPr>
                <w:rFonts w:ascii="Times New Roman" w:eastAsia="Times New Roman" w:hAnsi="Times New Roman" w:cs="Times New Roman"/>
                <w:sz w:val="24"/>
                <w:szCs w:val="24"/>
              </w:rPr>
              <w:t>) mėnesi</w:t>
            </w:r>
            <w:r>
              <w:rPr>
                <w:rFonts w:ascii="Times New Roman" w:eastAsia="Times New Roman" w:hAnsi="Times New Roman" w:cs="Times New Roman"/>
                <w:sz w:val="24"/>
                <w:szCs w:val="24"/>
              </w:rPr>
              <w:t>ai</w:t>
            </w:r>
            <w:r w:rsidRPr="00B97C86">
              <w:rPr>
                <w:rFonts w:ascii="Times New Roman" w:eastAsia="Times New Roman" w:hAnsi="Times New Roman" w:cs="Times New Roman"/>
                <w:sz w:val="24"/>
                <w:szCs w:val="24"/>
              </w:rPr>
              <w:t>.</w:t>
            </w:r>
          </w:p>
          <w:p w14:paraId="6B70F73E" w14:textId="77777777" w:rsidR="00060EBC" w:rsidRPr="00B97C86" w:rsidRDefault="00060EBC" w:rsidP="00F566B5">
            <w:pPr>
              <w:spacing w:after="0" w:line="240" w:lineRule="auto"/>
              <w:rPr>
                <w:rFonts w:ascii="Times New Roman" w:eastAsia="Times New Roman" w:hAnsi="Times New Roman" w:cs="Times New Roman"/>
                <w:sz w:val="24"/>
                <w:szCs w:val="24"/>
              </w:rPr>
            </w:pPr>
            <w:r w:rsidRPr="00B97C86">
              <w:rPr>
                <w:rFonts w:ascii="Times New Roman" w:eastAsia="Times New Roman" w:hAnsi="Times New Roman" w:cs="Times New Roman"/>
                <w:sz w:val="24"/>
                <w:szCs w:val="24"/>
              </w:rPr>
              <w:t>5.3.3.2. Sutarties kaina peržiūrimi tik tai Sutarties daliai, kuri nėra išpirkta, t. y. Paslaugoms, kurios nėra priimtos ir apmokėtos. Vėlesnė Sutarties kainos peržiūra negali apimti laikotarpio, už kurį jau buvo atlikta peržiūra.</w:t>
            </w:r>
          </w:p>
          <w:p w14:paraId="67CA0221" w14:textId="77777777" w:rsidR="00060EBC" w:rsidRPr="00B97C86" w:rsidRDefault="00060EBC" w:rsidP="00F566B5">
            <w:pPr>
              <w:spacing w:after="0" w:line="240" w:lineRule="auto"/>
              <w:rPr>
                <w:rFonts w:ascii="Times New Roman" w:eastAsia="Times New Roman" w:hAnsi="Times New Roman" w:cs="Times New Roman"/>
                <w:sz w:val="24"/>
                <w:szCs w:val="24"/>
              </w:rPr>
            </w:pPr>
            <w:r w:rsidRPr="00B97C86">
              <w:rPr>
                <w:rFonts w:ascii="Times New Roman" w:eastAsia="Times New Roman" w:hAnsi="Times New Roman" w:cs="Times New Roman"/>
                <w:sz w:val="24"/>
                <w:szCs w:val="24"/>
              </w:rPr>
              <w:t>5.3.3.3. Jeigu Paslaugų teikimas vėluoja dėl Tiekėjo kaltės, uždelstų suteikti Paslaugų kaina nėra perskaičiuojami dėl kainų lygio kilimo (gali būti mažinami, tačiau negali būti didinami).</w:t>
            </w:r>
          </w:p>
          <w:p w14:paraId="4BC08886" w14:textId="77777777" w:rsidR="00060EBC" w:rsidRPr="00B97C86" w:rsidRDefault="00060EBC" w:rsidP="00F566B5">
            <w:pPr>
              <w:spacing w:after="0" w:line="240" w:lineRule="auto"/>
              <w:rPr>
                <w:rFonts w:ascii="Times New Roman" w:eastAsia="Times New Roman" w:hAnsi="Times New Roman" w:cs="Times New Roman"/>
                <w:sz w:val="24"/>
                <w:szCs w:val="24"/>
              </w:rPr>
            </w:pPr>
            <w:r w:rsidRPr="00B97C86">
              <w:rPr>
                <w:rFonts w:ascii="Times New Roman" w:eastAsia="Times New Roman" w:hAnsi="Times New Roman" w:cs="Times New Roman"/>
                <w:sz w:val="24"/>
                <w:szCs w:val="24"/>
              </w:rPr>
              <w:t>5.3.3.4. Atlikdamos Sutarties kainos peržiūrą 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34426308" w14:textId="77777777" w:rsidR="00060EBC" w:rsidRPr="00B97C86" w:rsidRDefault="00060EBC" w:rsidP="00F566B5">
            <w:pPr>
              <w:spacing w:after="0" w:line="240" w:lineRule="auto"/>
              <w:rPr>
                <w:rFonts w:ascii="Times New Roman" w:eastAsia="Times New Roman" w:hAnsi="Times New Roman" w:cs="Times New Roman"/>
                <w:sz w:val="24"/>
                <w:szCs w:val="24"/>
              </w:rPr>
            </w:pPr>
            <w:r w:rsidRPr="00B97C86">
              <w:rPr>
                <w:rFonts w:ascii="Times New Roman" w:eastAsia="Times New Roman" w:hAnsi="Times New Roman" w:cs="Times New Roman"/>
                <w:sz w:val="24"/>
                <w:szCs w:val="24"/>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71DE0863" w14:textId="77777777" w:rsidR="00060EBC" w:rsidRPr="00B97C86" w:rsidRDefault="00060EBC" w:rsidP="00F566B5">
            <w:pPr>
              <w:spacing w:after="0" w:line="240" w:lineRule="auto"/>
              <w:rPr>
                <w:rFonts w:ascii="Times New Roman" w:eastAsia="Times New Roman" w:hAnsi="Times New Roman" w:cs="Times New Roman"/>
                <w:sz w:val="24"/>
                <w:szCs w:val="24"/>
              </w:rPr>
            </w:pPr>
            <w:r w:rsidRPr="00B97C86">
              <w:rPr>
                <w:rFonts w:ascii="Times New Roman" w:eastAsia="Times New Roman" w:hAnsi="Times New Roman" w:cs="Times New Roman"/>
                <w:sz w:val="24"/>
                <w:szCs w:val="24"/>
              </w:rPr>
              <w:t>5.3.3.6. Nauja Sutarties kaina apskaičiuojami pagal žemiau pateiktą formulę:</w:t>
            </w:r>
          </w:p>
          <w:p w14:paraId="6DF4C00A" w14:textId="77777777" w:rsidR="00060EBC" w:rsidRPr="00B97C86" w:rsidRDefault="00060EBC" w:rsidP="00F566B5">
            <w:pPr>
              <w:spacing w:after="0" w:line="240" w:lineRule="auto"/>
              <w:rPr>
                <w:rFonts w:ascii="Times New Roman" w:eastAsia="Times New Roman" w:hAnsi="Times New Roman" w:cs="Times New Roman"/>
                <w:sz w:val="24"/>
                <w:szCs w:val="24"/>
              </w:rPr>
            </w:pPr>
          </w:p>
          <w:p w14:paraId="6178260F" w14:textId="77777777" w:rsidR="00060EBC" w:rsidRPr="00B97C86" w:rsidRDefault="00060EBC" w:rsidP="00F566B5">
            <w:pPr>
              <w:spacing w:after="0" w:line="240" w:lineRule="auto"/>
              <w:rPr>
                <w:rFonts w:ascii="Times New Roman" w:eastAsia="Times New Roman" w:hAnsi="Times New Roman" w:cs="Times New Roman"/>
                <w:sz w:val="24"/>
                <w:szCs w:val="24"/>
              </w:rPr>
            </w:pPr>
            <w:r w:rsidRPr="00B97C86">
              <w:rPr>
                <w:rFonts w:ascii="Times New Roman" w:eastAsia="Times New Roman" w:hAnsi="Times New Roman" w:cs="Times New Roman"/>
                <w:sz w:val="24"/>
                <w:szCs w:val="24"/>
              </w:rPr>
              <w:t>a_1=a+(k/100×a), kur a – kaina (Eur be PVM) (jei peržiūra jau buvo atlikta, tai po paskutinio perskaičiavimo)</w:t>
            </w:r>
          </w:p>
          <w:p w14:paraId="5958F2FA" w14:textId="77777777" w:rsidR="00060EBC" w:rsidRPr="00B97C86" w:rsidRDefault="00060EBC" w:rsidP="00F566B5">
            <w:pPr>
              <w:spacing w:after="0" w:line="240" w:lineRule="auto"/>
              <w:rPr>
                <w:rFonts w:ascii="Times New Roman" w:eastAsia="Times New Roman" w:hAnsi="Times New Roman" w:cs="Times New Roman"/>
                <w:sz w:val="24"/>
                <w:szCs w:val="24"/>
              </w:rPr>
            </w:pPr>
            <w:r w:rsidRPr="00B97C86">
              <w:rPr>
                <w:rFonts w:ascii="Times New Roman" w:eastAsia="Times New Roman" w:hAnsi="Times New Roman" w:cs="Times New Roman"/>
                <w:sz w:val="24"/>
                <w:szCs w:val="24"/>
              </w:rPr>
              <w:t>a1 – perskaičiuota (pakeista) kaina (Eur be PVM)</w:t>
            </w:r>
          </w:p>
          <w:p w14:paraId="446E3F61" w14:textId="77777777" w:rsidR="00060EBC" w:rsidRPr="00B97C86" w:rsidRDefault="00060EBC" w:rsidP="00F566B5">
            <w:pPr>
              <w:spacing w:after="0" w:line="240" w:lineRule="auto"/>
              <w:rPr>
                <w:rFonts w:ascii="Times New Roman" w:eastAsia="Times New Roman" w:hAnsi="Times New Roman" w:cs="Times New Roman"/>
                <w:sz w:val="24"/>
                <w:szCs w:val="24"/>
              </w:rPr>
            </w:pPr>
            <w:r w:rsidRPr="00B97C86">
              <w:rPr>
                <w:rFonts w:ascii="Times New Roman" w:eastAsia="Times New Roman" w:hAnsi="Times New Roman" w:cs="Times New Roman"/>
                <w:sz w:val="24"/>
                <w:szCs w:val="24"/>
              </w:rPr>
              <w:t>k – pagal vartotojų kainų indeksą (pasirinkti bendrą „Vartojimo prekių ir paslaugų“ arba nurodyti detalesnį skyrių, grupę, klasę (jeigu nieko nenurodoma, perskaičiuojant naudojamas bendras indeksas)) (nurodyti kokių šaltinių duomenimis vadovaujamasi) apskaičiuotas Vartojimo prekių ir paslaugų kainų pokytis (padidėjimas arba sumažėjimas) (%). „k“ reikšmė skaičiuojama pagal formulę:</w:t>
            </w:r>
          </w:p>
          <w:p w14:paraId="54824EEB" w14:textId="77777777" w:rsidR="00060EBC" w:rsidRPr="00B97C86" w:rsidRDefault="00060EBC" w:rsidP="00F566B5">
            <w:pPr>
              <w:spacing w:after="0" w:line="240" w:lineRule="auto"/>
              <w:rPr>
                <w:rFonts w:ascii="Times New Roman" w:eastAsia="Times New Roman" w:hAnsi="Times New Roman" w:cs="Times New Roman"/>
                <w:sz w:val="24"/>
                <w:szCs w:val="24"/>
              </w:rPr>
            </w:pPr>
            <w:r w:rsidRPr="00B97C86">
              <w:rPr>
                <w:rFonts w:ascii="Times New Roman" w:eastAsia="Times New Roman" w:hAnsi="Times New Roman" w:cs="Times New Roman"/>
                <w:sz w:val="24"/>
                <w:szCs w:val="24"/>
              </w:rPr>
              <w:t>k =Ind_naujausias/Ind_pradžia ×100-100, (proc.) kur</w:t>
            </w:r>
          </w:p>
          <w:p w14:paraId="261A6FAE" w14:textId="77777777" w:rsidR="00060EBC" w:rsidRPr="00B97C86" w:rsidRDefault="00060EBC" w:rsidP="00F566B5">
            <w:pPr>
              <w:spacing w:after="0" w:line="240" w:lineRule="auto"/>
              <w:rPr>
                <w:rFonts w:ascii="Times New Roman" w:eastAsia="Times New Roman" w:hAnsi="Times New Roman" w:cs="Times New Roman"/>
                <w:sz w:val="24"/>
                <w:szCs w:val="24"/>
              </w:rPr>
            </w:pPr>
            <w:r w:rsidRPr="00B97C86">
              <w:rPr>
                <w:rFonts w:ascii="Times New Roman" w:eastAsia="Times New Roman" w:hAnsi="Times New Roman" w:cs="Times New Roman"/>
                <w:sz w:val="24"/>
                <w:szCs w:val="24"/>
              </w:rPr>
              <w:t>Ind</w:t>
            </w:r>
            <w:r>
              <w:rPr>
                <w:rFonts w:ascii="Times New Roman" w:eastAsia="Times New Roman" w:hAnsi="Times New Roman" w:cs="Times New Roman"/>
                <w:sz w:val="24"/>
                <w:szCs w:val="24"/>
              </w:rPr>
              <w:t xml:space="preserve"> </w:t>
            </w:r>
            <w:r w:rsidRPr="00B97C86">
              <w:rPr>
                <w:rFonts w:ascii="Times New Roman" w:eastAsia="Times New Roman" w:hAnsi="Times New Roman" w:cs="Times New Roman"/>
                <w:sz w:val="24"/>
                <w:szCs w:val="24"/>
              </w:rPr>
              <w:t xml:space="preserve">naujausias – kreipimosi dėl kainos peržiūros išsiuntimo kitai Šaliai dieną paskelbtas naujausias vartojimo prekių ir paslaugų indeksas (pasirinkti bendrą „Vartojimo prekių ir paslaugų“ arba </w:t>
            </w:r>
            <w:r w:rsidRPr="00B97C86">
              <w:rPr>
                <w:rFonts w:ascii="Times New Roman" w:eastAsia="Times New Roman" w:hAnsi="Times New Roman" w:cs="Times New Roman"/>
                <w:sz w:val="24"/>
                <w:szCs w:val="24"/>
              </w:rPr>
              <w:lastRenderedPageBreak/>
              <w:t>nurodyti detalesnį skyrių, grupę, klasę (jeigu nieko nenurodoma, perskaičiuojant naudojamas bendras indeksas)).</w:t>
            </w:r>
          </w:p>
          <w:p w14:paraId="5F3B25AC" w14:textId="77777777" w:rsidR="00060EBC" w:rsidRPr="00B97C86" w:rsidRDefault="00060EBC" w:rsidP="00F566B5">
            <w:pPr>
              <w:spacing w:after="0" w:line="240" w:lineRule="auto"/>
              <w:rPr>
                <w:rFonts w:ascii="Times New Roman" w:eastAsia="Times New Roman" w:hAnsi="Times New Roman" w:cs="Times New Roman"/>
                <w:sz w:val="24"/>
                <w:szCs w:val="24"/>
              </w:rPr>
            </w:pPr>
            <w:r w:rsidRPr="00B97C86">
              <w:rPr>
                <w:rFonts w:ascii="Times New Roman" w:eastAsia="Times New Roman" w:hAnsi="Times New Roman" w:cs="Times New Roman"/>
                <w:sz w:val="24"/>
                <w:szCs w:val="24"/>
              </w:rPr>
              <w:t>Ind</w:t>
            </w:r>
            <w:r>
              <w:rPr>
                <w:rFonts w:ascii="Times New Roman" w:eastAsia="Times New Roman" w:hAnsi="Times New Roman" w:cs="Times New Roman"/>
                <w:sz w:val="24"/>
                <w:szCs w:val="24"/>
              </w:rPr>
              <w:t xml:space="preserve"> </w:t>
            </w:r>
            <w:r w:rsidRPr="00B97C86">
              <w:rPr>
                <w:rFonts w:ascii="Times New Roman" w:eastAsia="Times New Roman" w:hAnsi="Times New Roman" w:cs="Times New Roman"/>
                <w:sz w:val="24"/>
                <w:szCs w:val="24"/>
              </w:rPr>
              <w:t>pradžia – laikotarpio pradžios datos (mėnesio) vartojimo prekių ir paslaugų indeksas (pasirinkti bendrą „Vartojimo prekių ir paslaugų“ arba nurodyti detalesnį skyrių, grupę, klasę (jeigu nieko nenurodoma, perskaičiuojant naudojamas bendras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B2131EA" w14:textId="77777777" w:rsidR="00060EBC" w:rsidRPr="00B97C86" w:rsidRDefault="00060EBC" w:rsidP="00F566B5">
            <w:pPr>
              <w:spacing w:after="0" w:line="240" w:lineRule="auto"/>
              <w:rPr>
                <w:rFonts w:ascii="Times New Roman" w:eastAsia="Times New Roman" w:hAnsi="Times New Roman" w:cs="Times New Roman"/>
                <w:sz w:val="24"/>
                <w:szCs w:val="24"/>
              </w:rPr>
            </w:pPr>
            <w:r w:rsidRPr="00B97C86">
              <w:rPr>
                <w:rFonts w:ascii="Times New Roman" w:eastAsia="Times New Roman" w:hAnsi="Times New Roman" w:cs="Times New Roman"/>
                <w:sz w:val="24"/>
                <w:szCs w:val="24"/>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4384D691" w14:textId="77777777" w:rsidR="00060EBC" w:rsidRPr="00B97C86" w:rsidRDefault="00060EBC" w:rsidP="00F566B5">
            <w:pPr>
              <w:spacing w:after="0" w:line="240" w:lineRule="auto"/>
              <w:rPr>
                <w:rFonts w:ascii="Times New Roman" w:eastAsia="Times New Roman" w:hAnsi="Times New Roman" w:cs="Times New Roman"/>
                <w:sz w:val="24"/>
                <w:szCs w:val="24"/>
              </w:rPr>
            </w:pPr>
            <w:r w:rsidRPr="00B97C86">
              <w:rPr>
                <w:rFonts w:ascii="Times New Roman" w:eastAsia="Times New Roman" w:hAnsi="Times New Roman" w:cs="Times New Roman"/>
                <w:sz w:val="24"/>
                <w:szCs w:val="24"/>
              </w:rPr>
              <w:t>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(nurodyti kitą Pirkėjo prašomą informaciją, dokumentaciją). Prašyme Šalis neturi teisės nurodyti kito indekso ar prašyti perskaičiavimo pagal kitą indeksą nei nurodytas šioje procedūroje.</w:t>
            </w:r>
          </w:p>
          <w:p w14:paraId="5A285C8E" w14:textId="77777777" w:rsidR="00060EBC" w:rsidRPr="00B97C86" w:rsidRDefault="00060EBC" w:rsidP="00F566B5">
            <w:pPr>
              <w:spacing w:after="0" w:line="240" w:lineRule="auto"/>
              <w:rPr>
                <w:rFonts w:ascii="Times New Roman" w:eastAsia="Times New Roman" w:hAnsi="Times New Roman" w:cs="Times New Roman"/>
                <w:sz w:val="24"/>
                <w:szCs w:val="24"/>
              </w:rPr>
            </w:pPr>
            <w:r w:rsidRPr="00B97C86">
              <w:rPr>
                <w:rFonts w:ascii="Times New Roman" w:eastAsia="Times New Roman" w:hAnsi="Times New Roman" w:cs="Times New Roman"/>
                <w:sz w:val="24"/>
                <w:szCs w:val="24"/>
              </w:rPr>
              <w:t>5.3.3.9. Susitarimas turi būti sudarytas per 10 (dešimt) darbo dienas nuo Šalies pateikto tinkamo prašymo perskaičiuoti Sutarties kainą gavimo dienos.</w:t>
            </w:r>
          </w:p>
          <w:p w14:paraId="5973924B" w14:textId="77777777" w:rsidR="00060EBC" w:rsidRPr="00B97C86" w:rsidRDefault="00060EBC" w:rsidP="00F566B5">
            <w:pPr>
              <w:spacing w:after="0" w:line="240" w:lineRule="auto"/>
              <w:rPr>
                <w:rFonts w:ascii="Times New Roman" w:eastAsia="Times New Roman" w:hAnsi="Times New Roman" w:cs="Times New Roman"/>
                <w:sz w:val="24"/>
                <w:szCs w:val="24"/>
              </w:rPr>
            </w:pPr>
            <w:r w:rsidRPr="00B97C86">
              <w:rPr>
                <w:rFonts w:ascii="Times New Roman" w:eastAsia="Times New Roman" w:hAnsi="Times New Roman" w:cs="Times New Roman"/>
                <w:sz w:val="24"/>
                <w:szCs w:val="24"/>
              </w:rPr>
              <w:t>5.3.3.10. Susitarimu Šalys neturi teisės keisti procedūroje nurodytos tvarkos ar kitų Sutarties nuostatų, išskyrus, jei keitimas atliekamas pagal VPĮ nuostatas.</w:t>
            </w:r>
          </w:p>
          <w:p w14:paraId="41C037DD" w14:textId="77777777" w:rsidR="00060EBC" w:rsidRPr="000249E6" w:rsidRDefault="00060EBC" w:rsidP="00F566B5">
            <w:pPr>
              <w:spacing w:after="0" w:line="240" w:lineRule="auto"/>
              <w:rPr>
                <w:rFonts w:ascii="Times New Roman" w:eastAsia="Times New Roman" w:hAnsi="Times New Roman" w:cs="Times New Roman"/>
                <w:sz w:val="24"/>
                <w:szCs w:val="24"/>
              </w:rPr>
            </w:pPr>
          </w:p>
        </w:tc>
      </w:tr>
      <w:tr w:rsidR="00060EBC" w:rsidRPr="00BC6BC4" w14:paraId="60EA3201" w14:textId="77777777" w:rsidTr="00F566B5">
        <w:trPr>
          <w:trHeight w:val="300"/>
        </w:trPr>
        <w:tc>
          <w:tcPr>
            <w:tcW w:w="3094" w:type="dxa"/>
            <w:gridSpan w:val="2"/>
          </w:tcPr>
          <w:p w14:paraId="5F2383E8" w14:textId="77777777" w:rsidR="00060EBC" w:rsidRPr="00BC6BC4" w:rsidRDefault="00060EBC" w:rsidP="00F566B5">
            <w:pPr>
              <w:spacing w:after="0" w:line="240" w:lineRule="auto"/>
              <w:rPr>
                <w:rFonts w:ascii="Times New Roman" w:eastAsia="Times New Roman" w:hAnsi="Times New Roman" w:cs="Times New Roman"/>
                <w:b/>
                <w:sz w:val="24"/>
                <w:szCs w:val="24"/>
              </w:rPr>
            </w:pPr>
            <w:r w:rsidRPr="00BC6BC4">
              <w:rPr>
                <w:rFonts w:ascii="Times New Roman" w:eastAsia="Times New Roman" w:hAnsi="Times New Roman" w:cs="Times New Roman"/>
                <w:b/>
                <w:sz w:val="24"/>
                <w:szCs w:val="24"/>
              </w:rPr>
              <w:lastRenderedPageBreak/>
              <w:t xml:space="preserve">5.3.4. Sutarties kainos / įkainių peržiūra dėl kainų lygio pokyčio pagal </w:t>
            </w:r>
            <w:r w:rsidRPr="00BC6BC4">
              <w:rPr>
                <w:rFonts w:ascii="Times New Roman" w:eastAsia="Times New Roman" w:hAnsi="Times New Roman" w:cs="Times New Roman"/>
                <w:b/>
                <w:bCs/>
                <w:sz w:val="24"/>
                <w:szCs w:val="24"/>
              </w:rPr>
              <w:t>Paslaugų</w:t>
            </w:r>
            <w:r w:rsidRPr="00BC6BC4">
              <w:rPr>
                <w:rFonts w:ascii="Times New Roman" w:eastAsia="Times New Roman" w:hAnsi="Times New Roman" w:cs="Times New Roman"/>
                <w:b/>
                <w:sz w:val="24"/>
                <w:szCs w:val="24"/>
              </w:rPr>
              <w:t xml:space="preserve"> grupių kainų pokyčius</w:t>
            </w:r>
          </w:p>
        </w:tc>
        <w:tc>
          <w:tcPr>
            <w:tcW w:w="6441" w:type="dxa"/>
            <w:gridSpan w:val="2"/>
          </w:tcPr>
          <w:p w14:paraId="70884EAB" w14:textId="77777777" w:rsidR="00060EBC" w:rsidRPr="00BC6BC4" w:rsidRDefault="00060EBC" w:rsidP="00F566B5">
            <w:pPr>
              <w:spacing w:after="0" w:line="240" w:lineRule="auto"/>
              <w:rPr>
                <w:rFonts w:ascii="Times New Roman" w:eastAsia="Times New Roman" w:hAnsi="Times New Roman" w:cs="Times New Roman"/>
                <w:sz w:val="24"/>
                <w:szCs w:val="24"/>
              </w:rPr>
            </w:pPr>
            <w:r w:rsidRPr="00BC6BC4">
              <w:rPr>
                <w:rFonts w:ascii="Times New Roman" w:eastAsia="Times New Roman" w:hAnsi="Times New Roman" w:cs="Times New Roman"/>
                <w:sz w:val="24"/>
                <w:szCs w:val="24"/>
              </w:rPr>
              <w:t>Netaikoma</w:t>
            </w:r>
          </w:p>
          <w:p w14:paraId="383EEBD6" w14:textId="77777777" w:rsidR="00060EBC" w:rsidRPr="00BC6BC4" w:rsidRDefault="00060EBC" w:rsidP="00F566B5">
            <w:pPr>
              <w:spacing w:after="0" w:line="240" w:lineRule="auto"/>
              <w:rPr>
                <w:rFonts w:ascii="Times New Roman" w:eastAsia="Times New Roman" w:hAnsi="Times New Roman" w:cs="Times New Roman"/>
                <w:sz w:val="24"/>
                <w:szCs w:val="24"/>
              </w:rPr>
            </w:pPr>
          </w:p>
        </w:tc>
      </w:tr>
      <w:tr w:rsidR="00060EBC" w:rsidRPr="00BC6BC4" w14:paraId="1AA93450" w14:textId="77777777" w:rsidTr="00F566B5">
        <w:trPr>
          <w:trHeight w:val="300"/>
        </w:trPr>
        <w:tc>
          <w:tcPr>
            <w:tcW w:w="3094" w:type="dxa"/>
            <w:gridSpan w:val="2"/>
          </w:tcPr>
          <w:p w14:paraId="138D3239" w14:textId="77777777" w:rsidR="00060EBC" w:rsidRPr="00BC6BC4" w:rsidRDefault="00060EBC" w:rsidP="00F566B5">
            <w:pPr>
              <w:spacing w:after="0" w:line="240" w:lineRule="auto"/>
              <w:rPr>
                <w:rFonts w:ascii="Times New Roman" w:eastAsia="Times New Roman" w:hAnsi="Times New Roman" w:cs="Times New Roman"/>
                <w:b/>
                <w:bCs/>
                <w:sz w:val="24"/>
                <w:szCs w:val="24"/>
              </w:rPr>
            </w:pPr>
            <w:r w:rsidRPr="00BC6BC4">
              <w:rPr>
                <w:rFonts w:ascii="Times New Roman" w:eastAsia="Times New Roman" w:hAnsi="Times New Roman" w:cs="Times New Roman"/>
                <w:b/>
                <w:bCs/>
                <w:sz w:val="24"/>
                <w:szCs w:val="24"/>
              </w:rPr>
              <w:t xml:space="preserve">5.4. Sutarties kainos / įkainių apskaičiavimas taikant </w:t>
            </w:r>
            <w:r w:rsidRPr="00BC6BC4">
              <w:rPr>
                <w:rFonts w:ascii="Times New Roman" w:eastAsia="Times New Roman" w:hAnsi="Times New Roman" w:cs="Times New Roman"/>
                <w:b/>
                <w:bCs/>
                <w:sz w:val="24"/>
                <w:szCs w:val="24"/>
                <w:u w:val="single"/>
              </w:rPr>
              <w:t>kiekio (apimties)</w:t>
            </w:r>
            <w:r w:rsidRPr="00BC6BC4">
              <w:rPr>
                <w:rFonts w:ascii="Times New Roman" w:eastAsia="Times New Roman" w:hAnsi="Times New Roman" w:cs="Times New Roman"/>
                <w:b/>
                <w:bCs/>
                <w:sz w:val="24"/>
                <w:szCs w:val="24"/>
              </w:rPr>
              <w:t xml:space="preserve"> keitimo taisykles</w:t>
            </w:r>
          </w:p>
        </w:tc>
        <w:tc>
          <w:tcPr>
            <w:tcW w:w="6441" w:type="dxa"/>
            <w:gridSpan w:val="2"/>
          </w:tcPr>
          <w:p w14:paraId="2ACC70BA" w14:textId="77777777" w:rsidR="00060EBC" w:rsidRPr="00BC6BC4" w:rsidRDefault="00060EBC" w:rsidP="00F566B5">
            <w:pPr>
              <w:spacing w:after="0" w:line="240" w:lineRule="auto"/>
              <w:rPr>
                <w:rFonts w:ascii="Times New Roman" w:eastAsia="Times New Roman" w:hAnsi="Times New Roman" w:cs="Times New Roman"/>
                <w:sz w:val="24"/>
                <w:szCs w:val="24"/>
              </w:rPr>
            </w:pPr>
            <w:r w:rsidRPr="00BC6BC4">
              <w:rPr>
                <w:rFonts w:ascii="Times New Roman" w:eastAsia="Times New Roman" w:hAnsi="Times New Roman" w:cs="Times New Roman"/>
                <w:sz w:val="24"/>
                <w:szCs w:val="24"/>
              </w:rPr>
              <w:t>Netaikoma</w:t>
            </w:r>
          </w:p>
          <w:p w14:paraId="000D5602" w14:textId="77777777" w:rsidR="00060EBC" w:rsidRPr="00BC6BC4" w:rsidRDefault="00060EBC" w:rsidP="00F566B5">
            <w:pPr>
              <w:spacing w:after="0" w:line="240" w:lineRule="auto"/>
              <w:rPr>
                <w:rFonts w:ascii="Times New Roman" w:eastAsia="Times New Roman" w:hAnsi="Times New Roman" w:cs="Times New Roman"/>
                <w:sz w:val="24"/>
                <w:szCs w:val="24"/>
              </w:rPr>
            </w:pPr>
          </w:p>
        </w:tc>
      </w:tr>
      <w:tr w:rsidR="00060EBC" w:rsidRPr="00BC6BC4" w14:paraId="7BDDF2C6" w14:textId="77777777" w:rsidTr="00F566B5">
        <w:trPr>
          <w:trHeight w:val="300"/>
        </w:trPr>
        <w:tc>
          <w:tcPr>
            <w:tcW w:w="3094" w:type="dxa"/>
            <w:gridSpan w:val="2"/>
          </w:tcPr>
          <w:p w14:paraId="6848B3A2" w14:textId="77777777" w:rsidR="00060EBC" w:rsidRPr="00BC6BC4" w:rsidRDefault="00060EBC" w:rsidP="00F566B5">
            <w:pPr>
              <w:spacing w:after="0" w:line="240" w:lineRule="auto"/>
              <w:rPr>
                <w:rFonts w:ascii="Times New Roman" w:eastAsia="Times New Roman" w:hAnsi="Times New Roman" w:cs="Times New Roman"/>
                <w:b/>
                <w:sz w:val="24"/>
                <w:szCs w:val="24"/>
              </w:rPr>
            </w:pPr>
            <w:r w:rsidRPr="00BC6BC4">
              <w:rPr>
                <w:rFonts w:ascii="Times New Roman" w:eastAsia="Times New Roman" w:hAnsi="Times New Roman" w:cs="Times New Roman"/>
                <w:b/>
                <w:sz w:val="24"/>
                <w:szCs w:val="24"/>
              </w:rPr>
              <w:t>5.5. Atsiskaitymo su Tiekėju terminas ir tvarka</w:t>
            </w:r>
          </w:p>
        </w:tc>
        <w:tc>
          <w:tcPr>
            <w:tcW w:w="6441" w:type="dxa"/>
            <w:gridSpan w:val="2"/>
          </w:tcPr>
          <w:p w14:paraId="48203BCA" w14:textId="77777777" w:rsidR="00060EBC" w:rsidRPr="00BC6BC4" w:rsidRDefault="00060EBC" w:rsidP="00F566B5">
            <w:pPr>
              <w:spacing w:after="0" w:line="240" w:lineRule="auto"/>
              <w:rPr>
                <w:rFonts w:ascii="Times New Roman" w:eastAsia="Times New Roman" w:hAnsi="Times New Roman" w:cs="Times New Roman"/>
                <w:sz w:val="24"/>
                <w:szCs w:val="24"/>
              </w:rPr>
            </w:pPr>
            <w:r w:rsidRPr="00BC6BC4">
              <w:rPr>
                <w:rFonts w:ascii="Times New Roman" w:eastAsia="Times New Roman" w:hAnsi="Times New Roman" w:cs="Times New Roman"/>
                <w:sz w:val="24"/>
                <w:szCs w:val="24"/>
              </w:rPr>
              <w:t>Pirkėjas atsiskaito su Tiekėju ne vėliau kaip per 30 (trisdešimt) kalendorinių dienų nuo Sąskaitos gavimo dienos.</w:t>
            </w:r>
            <w:r>
              <w:rPr>
                <w:rFonts w:ascii="Times New Roman" w:eastAsia="Times New Roman" w:hAnsi="Times New Roman" w:cs="Times New Roman"/>
                <w:sz w:val="24"/>
                <w:szCs w:val="24"/>
              </w:rPr>
              <w:t xml:space="preserve"> Atsiskaitoma atskirai už projekto parengimą ir projekto vykdymo priežiūrą.</w:t>
            </w:r>
          </w:p>
          <w:p w14:paraId="17A29844" w14:textId="77777777" w:rsidR="00060EBC" w:rsidRPr="00BC6BC4" w:rsidRDefault="00060EBC" w:rsidP="00F566B5">
            <w:pPr>
              <w:spacing w:after="0" w:line="240" w:lineRule="auto"/>
              <w:rPr>
                <w:rFonts w:ascii="Times New Roman" w:eastAsia="Times New Roman" w:hAnsi="Times New Roman" w:cs="Times New Roman"/>
                <w:sz w:val="24"/>
                <w:szCs w:val="24"/>
                <w:shd w:val="clear" w:color="auto" w:fill="FFFFFF"/>
              </w:rPr>
            </w:pPr>
          </w:p>
          <w:p w14:paraId="53B8210C" w14:textId="77777777" w:rsidR="00060EBC" w:rsidRPr="00BC6BC4" w:rsidRDefault="00060EBC" w:rsidP="00F566B5">
            <w:pPr>
              <w:spacing w:after="0" w:line="240" w:lineRule="auto"/>
              <w:rPr>
                <w:rFonts w:ascii="Times New Roman" w:eastAsia="Times New Roman" w:hAnsi="Times New Roman" w:cs="Times New Roman"/>
                <w:color w:val="000000"/>
                <w:sz w:val="24"/>
                <w:szCs w:val="24"/>
                <w:shd w:val="clear" w:color="auto" w:fill="FFFFFF"/>
              </w:rPr>
            </w:pPr>
            <w:r w:rsidRPr="00BC6BC4">
              <w:rPr>
                <w:rFonts w:ascii="Times New Roman" w:eastAsia="Times New Roman" w:hAnsi="Times New Roman" w:cs="Times New Roman"/>
                <w:sz w:val="24"/>
                <w:szCs w:val="24"/>
                <w:shd w:val="clear" w:color="auto" w:fill="FFFFFF"/>
              </w:rPr>
              <w:t xml:space="preserve">Apmokėjimo sąlygos </w:t>
            </w:r>
            <w:r w:rsidRPr="00BC6BC4">
              <w:rPr>
                <w:rFonts w:ascii="Times New Roman" w:eastAsia="Times New Roman" w:hAnsi="Times New Roman" w:cs="Times New Roman"/>
                <w:color w:val="000000"/>
                <w:sz w:val="24"/>
                <w:szCs w:val="24"/>
                <w:shd w:val="clear" w:color="auto" w:fill="FFFFFF"/>
              </w:rPr>
              <w:t>:</w:t>
            </w:r>
          </w:p>
          <w:p w14:paraId="59D8B9FA" w14:textId="77777777" w:rsidR="00060EBC" w:rsidRPr="00641266" w:rsidRDefault="00060EBC" w:rsidP="00F566B5">
            <w:pPr>
              <w:spacing w:after="0" w:line="240" w:lineRule="auto"/>
              <w:rPr>
                <w:rFonts w:ascii="Times New Roman" w:eastAsia="Times New Roman" w:hAnsi="Times New Roman" w:cs="Times New Roman"/>
                <w:sz w:val="24"/>
                <w:szCs w:val="24"/>
                <w:shd w:val="clear" w:color="auto" w:fill="FFFFFF"/>
              </w:rPr>
            </w:pPr>
            <w:r w:rsidRPr="00641266">
              <w:rPr>
                <w:rFonts w:ascii="Times New Roman" w:eastAsia="Times New Roman" w:hAnsi="Times New Roman" w:cs="Times New Roman"/>
                <w:sz w:val="24"/>
                <w:szCs w:val="24"/>
                <w:shd w:val="clear" w:color="auto" w:fill="FFFFFF"/>
              </w:rPr>
              <w:lastRenderedPageBreak/>
              <w:t>5.5.1. 50 % Projekto parengimo paslaugos kainos bus sumokėta parengus  projekt</w:t>
            </w:r>
            <w:r>
              <w:rPr>
                <w:rFonts w:ascii="Times New Roman" w:eastAsia="Times New Roman" w:hAnsi="Times New Roman" w:cs="Times New Roman"/>
                <w:sz w:val="24"/>
                <w:szCs w:val="24"/>
                <w:shd w:val="clear" w:color="auto" w:fill="FFFFFF"/>
              </w:rPr>
              <w:t>ą</w:t>
            </w:r>
            <w:r w:rsidRPr="00641266">
              <w:rPr>
                <w:rFonts w:ascii="Times New Roman" w:eastAsia="Times New Roman" w:hAnsi="Times New Roman" w:cs="Times New Roman"/>
                <w:sz w:val="24"/>
                <w:szCs w:val="24"/>
                <w:shd w:val="clear" w:color="auto" w:fill="FFFFFF"/>
              </w:rPr>
              <w:t xml:space="preserve"> ir gavus teigiamas ekspertizės išvadas;</w:t>
            </w:r>
          </w:p>
          <w:p w14:paraId="6A6385E2" w14:textId="77777777" w:rsidR="00060EBC" w:rsidRDefault="00060EBC" w:rsidP="00F566B5">
            <w:pPr>
              <w:spacing w:after="0" w:line="240" w:lineRule="auto"/>
              <w:rPr>
                <w:rFonts w:ascii="Times New Roman" w:eastAsia="Times New Roman" w:hAnsi="Times New Roman" w:cs="Times New Roman"/>
                <w:sz w:val="24"/>
                <w:szCs w:val="24"/>
                <w:shd w:val="clear" w:color="auto" w:fill="FFFFFF"/>
              </w:rPr>
            </w:pPr>
            <w:r w:rsidRPr="00641266">
              <w:rPr>
                <w:rFonts w:ascii="Times New Roman" w:eastAsia="Times New Roman" w:hAnsi="Times New Roman" w:cs="Times New Roman"/>
                <w:sz w:val="24"/>
                <w:szCs w:val="24"/>
                <w:shd w:val="clear" w:color="auto" w:fill="FFFFFF"/>
              </w:rPr>
              <w:t>5.5.2. 50% Projekto parengimo paslaugos kainos bus sumokėta, gavus statybą leidžiantį dokumentą ir pasirašius paslaugų priėmimo-perdavimo aktą</w:t>
            </w:r>
            <w:r>
              <w:rPr>
                <w:rFonts w:ascii="Times New Roman" w:eastAsia="Times New Roman" w:hAnsi="Times New Roman" w:cs="Times New Roman"/>
                <w:sz w:val="24"/>
                <w:szCs w:val="24"/>
                <w:shd w:val="clear" w:color="auto" w:fill="FFFFFF"/>
              </w:rPr>
              <w:t>;</w:t>
            </w:r>
          </w:p>
          <w:p w14:paraId="071415AF" w14:textId="77777777" w:rsidR="00060EBC" w:rsidRPr="00641266" w:rsidRDefault="00060EBC" w:rsidP="00F566B5">
            <w:pPr>
              <w:spacing w:after="0" w:line="240" w:lineRule="auto"/>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5.5.3. 10</w:t>
            </w:r>
            <w:r w:rsidRPr="00221BF9">
              <w:rPr>
                <w:rFonts w:ascii="Times New Roman" w:eastAsia="Times New Roman" w:hAnsi="Times New Roman" w:cs="Times New Roman"/>
                <w:sz w:val="24"/>
                <w:szCs w:val="24"/>
                <w:shd w:val="clear" w:color="auto" w:fill="FFFFFF"/>
              </w:rPr>
              <w:t>0 % Projekto parengimo paslaugos kainos bus sumokėta parengus projekt</w:t>
            </w:r>
            <w:r>
              <w:rPr>
                <w:rFonts w:ascii="Times New Roman" w:eastAsia="Times New Roman" w:hAnsi="Times New Roman" w:cs="Times New Roman"/>
                <w:sz w:val="24"/>
                <w:szCs w:val="24"/>
                <w:shd w:val="clear" w:color="auto" w:fill="FFFFFF"/>
              </w:rPr>
              <w:t>ą</w:t>
            </w:r>
            <w:r w:rsidRPr="00221BF9">
              <w:rPr>
                <w:rFonts w:ascii="Times New Roman" w:eastAsia="Times New Roman" w:hAnsi="Times New Roman" w:cs="Times New Roman"/>
                <w:sz w:val="24"/>
                <w:szCs w:val="24"/>
                <w:shd w:val="clear" w:color="auto" w:fill="FFFFFF"/>
              </w:rPr>
              <w:t xml:space="preserve"> ir gavus teigiamas ekspertizės išvadas</w:t>
            </w:r>
            <w:r>
              <w:rPr>
                <w:rFonts w:ascii="Times New Roman" w:eastAsia="Times New Roman" w:hAnsi="Times New Roman" w:cs="Times New Roman"/>
                <w:sz w:val="24"/>
                <w:szCs w:val="24"/>
                <w:shd w:val="clear" w:color="auto" w:fill="FFFFFF"/>
              </w:rPr>
              <w:t xml:space="preserve">, kai </w:t>
            </w:r>
            <w:r w:rsidRPr="00221BF9">
              <w:rPr>
                <w:rFonts w:ascii="Times New Roman" w:eastAsia="Times New Roman" w:hAnsi="Times New Roman" w:cs="Times New Roman"/>
                <w:sz w:val="24"/>
                <w:szCs w:val="24"/>
                <w:shd w:val="clear" w:color="auto" w:fill="FFFFFF"/>
              </w:rPr>
              <w:t>statybą leidžiant</w:t>
            </w:r>
            <w:r>
              <w:rPr>
                <w:rFonts w:ascii="Times New Roman" w:eastAsia="Times New Roman" w:hAnsi="Times New Roman" w:cs="Times New Roman"/>
                <w:sz w:val="24"/>
                <w:szCs w:val="24"/>
                <w:shd w:val="clear" w:color="auto" w:fill="FFFFFF"/>
              </w:rPr>
              <w:t xml:space="preserve">is </w:t>
            </w:r>
            <w:r w:rsidRPr="00221BF9">
              <w:rPr>
                <w:rFonts w:ascii="Times New Roman" w:eastAsia="Times New Roman" w:hAnsi="Times New Roman" w:cs="Times New Roman"/>
                <w:sz w:val="24"/>
                <w:szCs w:val="24"/>
                <w:shd w:val="clear" w:color="auto" w:fill="FFFFFF"/>
              </w:rPr>
              <w:t xml:space="preserve"> dokument</w:t>
            </w:r>
            <w:r>
              <w:rPr>
                <w:rFonts w:ascii="Times New Roman" w:eastAsia="Times New Roman" w:hAnsi="Times New Roman" w:cs="Times New Roman"/>
                <w:sz w:val="24"/>
                <w:szCs w:val="24"/>
                <w:shd w:val="clear" w:color="auto" w:fill="FFFFFF"/>
              </w:rPr>
              <w:t>as neišduodamas, ir</w:t>
            </w:r>
            <w:r>
              <w:t xml:space="preserve"> </w:t>
            </w:r>
            <w:r w:rsidRPr="00221BF9">
              <w:rPr>
                <w:rFonts w:ascii="Times New Roman" w:eastAsia="Times New Roman" w:hAnsi="Times New Roman" w:cs="Times New Roman"/>
                <w:sz w:val="24"/>
                <w:szCs w:val="24"/>
                <w:shd w:val="clear" w:color="auto" w:fill="FFFFFF"/>
              </w:rPr>
              <w:t>pasirašius paslaugų priėmimo-perdavimo aktą;</w:t>
            </w:r>
            <w:r>
              <w:rPr>
                <w:rFonts w:ascii="Times New Roman" w:eastAsia="Times New Roman" w:hAnsi="Times New Roman" w:cs="Times New Roman"/>
                <w:sz w:val="24"/>
                <w:szCs w:val="24"/>
                <w:shd w:val="clear" w:color="auto" w:fill="FFFFFF"/>
              </w:rPr>
              <w:t xml:space="preserve"> </w:t>
            </w:r>
          </w:p>
          <w:p w14:paraId="2890813D" w14:textId="77777777" w:rsidR="00060EBC" w:rsidRDefault="00060EBC" w:rsidP="00F566B5">
            <w:pPr>
              <w:spacing w:after="0" w:line="240" w:lineRule="auto"/>
              <w:rPr>
                <w:rFonts w:ascii="Times New Roman" w:eastAsia="Times New Roman" w:hAnsi="Times New Roman" w:cs="Times New Roman"/>
                <w:color w:val="4472C4"/>
                <w:sz w:val="24"/>
                <w:szCs w:val="24"/>
                <w:shd w:val="clear" w:color="auto" w:fill="FFFFFF"/>
              </w:rPr>
            </w:pPr>
            <w:r w:rsidRPr="00641266">
              <w:rPr>
                <w:rFonts w:ascii="Times New Roman" w:eastAsia="Times New Roman" w:hAnsi="Times New Roman" w:cs="Times New Roman"/>
                <w:sz w:val="24"/>
                <w:szCs w:val="24"/>
                <w:shd w:val="clear" w:color="auto" w:fill="FFFFFF"/>
              </w:rPr>
              <w:t>5.5.3. 100 % už statinio projekto vykdymo priežiūrą bus atsiskaitoma užbaigus statybos darbų užbaigimo procedūras</w:t>
            </w:r>
            <w:r w:rsidRPr="00641266">
              <w:rPr>
                <w:rFonts w:ascii="Times New Roman" w:eastAsia="Times New Roman" w:hAnsi="Times New Roman" w:cs="Times New Roman"/>
                <w:color w:val="4472C4"/>
                <w:sz w:val="24"/>
                <w:szCs w:val="24"/>
                <w:shd w:val="clear" w:color="auto" w:fill="FFFFFF"/>
              </w:rPr>
              <w:t>.</w:t>
            </w:r>
          </w:p>
          <w:p w14:paraId="4ABAD082" w14:textId="77777777" w:rsidR="00060EBC" w:rsidRPr="00BC6BC4" w:rsidRDefault="00060EBC" w:rsidP="00F566B5">
            <w:pPr>
              <w:spacing w:after="0" w:line="240" w:lineRule="auto"/>
              <w:rPr>
                <w:rFonts w:ascii="Times New Roman" w:eastAsia="Times New Roman" w:hAnsi="Times New Roman" w:cs="Times New Roman"/>
                <w:color w:val="4472C4"/>
                <w:sz w:val="24"/>
                <w:szCs w:val="24"/>
                <w:shd w:val="clear" w:color="auto" w:fill="FFFFFF"/>
              </w:rPr>
            </w:pPr>
          </w:p>
        </w:tc>
      </w:tr>
      <w:tr w:rsidR="00060EBC" w:rsidRPr="00BC6BC4" w14:paraId="758686FE" w14:textId="77777777" w:rsidTr="00F566B5">
        <w:trPr>
          <w:trHeight w:val="300"/>
        </w:trPr>
        <w:tc>
          <w:tcPr>
            <w:tcW w:w="3094" w:type="dxa"/>
            <w:gridSpan w:val="2"/>
          </w:tcPr>
          <w:p w14:paraId="0CB7972F" w14:textId="77777777" w:rsidR="00060EBC" w:rsidRPr="00BC6BC4" w:rsidRDefault="00060EBC" w:rsidP="00F566B5">
            <w:pPr>
              <w:spacing w:after="0" w:line="240" w:lineRule="auto"/>
              <w:rPr>
                <w:rFonts w:ascii="Times New Roman" w:eastAsia="Times New Roman" w:hAnsi="Times New Roman" w:cs="Times New Roman"/>
                <w:b/>
                <w:sz w:val="24"/>
                <w:szCs w:val="24"/>
              </w:rPr>
            </w:pPr>
            <w:r w:rsidRPr="00BC6BC4">
              <w:rPr>
                <w:rFonts w:ascii="Times New Roman" w:eastAsia="Times New Roman" w:hAnsi="Times New Roman" w:cs="Times New Roman"/>
                <w:b/>
                <w:sz w:val="24"/>
                <w:szCs w:val="24"/>
              </w:rPr>
              <w:lastRenderedPageBreak/>
              <w:t>5.6. Avansas</w:t>
            </w:r>
          </w:p>
        </w:tc>
        <w:tc>
          <w:tcPr>
            <w:tcW w:w="6441" w:type="dxa"/>
            <w:gridSpan w:val="2"/>
          </w:tcPr>
          <w:p w14:paraId="7A2FA649" w14:textId="77777777" w:rsidR="00060EBC" w:rsidRPr="00BC6BC4" w:rsidRDefault="00060EBC" w:rsidP="00F566B5">
            <w:pPr>
              <w:spacing w:after="0" w:line="240" w:lineRule="auto"/>
              <w:rPr>
                <w:rFonts w:ascii="Times New Roman" w:eastAsia="Times New Roman" w:hAnsi="Times New Roman" w:cs="Times New Roman"/>
                <w:sz w:val="24"/>
                <w:szCs w:val="24"/>
              </w:rPr>
            </w:pPr>
            <w:r w:rsidRPr="00BC6BC4">
              <w:rPr>
                <w:rFonts w:ascii="Times New Roman" w:eastAsia="Times New Roman" w:hAnsi="Times New Roman" w:cs="Times New Roman"/>
                <w:sz w:val="24"/>
                <w:szCs w:val="24"/>
              </w:rPr>
              <w:t>Netaikoma</w:t>
            </w:r>
          </w:p>
          <w:p w14:paraId="110B31EA" w14:textId="77777777" w:rsidR="00060EBC" w:rsidRPr="00BC6BC4" w:rsidRDefault="00060EBC" w:rsidP="00F566B5">
            <w:pPr>
              <w:spacing w:after="0" w:line="240" w:lineRule="auto"/>
              <w:rPr>
                <w:rFonts w:ascii="Times New Roman" w:eastAsia="Times New Roman" w:hAnsi="Times New Roman" w:cs="Times New Roman"/>
                <w:color w:val="000000"/>
                <w:sz w:val="24"/>
                <w:szCs w:val="24"/>
                <w:shd w:val="clear" w:color="auto" w:fill="FFFFFF"/>
              </w:rPr>
            </w:pPr>
          </w:p>
        </w:tc>
      </w:tr>
      <w:tr w:rsidR="00060EBC" w:rsidRPr="00BC6BC4" w14:paraId="2EF4D661" w14:textId="77777777" w:rsidTr="00F566B5">
        <w:trPr>
          <w:trHeight w:val="300"/>
        </w:trPr>
        <w:tc>
          <w:tcPr>
            <w:tcW w:w="3094" w:type="dxa"/>
            <w:gridSpan w:val="2"/>
          </w:tcPr>
          <w:p w14:paraId="44F5A5D3" w14:textId="77777777" w:rsidR="00060EBC" w:rsidRPr="00BC6BC4" w:rsidRDefault="00060EBC" w:rsidP="00F566B5">
            <w:pPr>
              <w:spacing w:after="0" w:line="240" w:lineRule="auto"/>
              <w:rPr>
                <w:rFonts w:ascii="Times New Roman" w:eastAsia="Times New Roman" w:hAnsi="Times New Roman" w:cs="Times New Roman"/>
                <w:b/>
                <w:sz w:val="24"/>
                <w:szCs w:val="24"/>
              </w:rPr>
            </w:pPr>
            <w:r w:rsidRPr="00BC6BC4">
              <w:rPr>
                <w:rFonts w:ascii="Times New Roman" w:eastAsia="Times New Roman" w:hAnsi="Times New Roman" w:cs="Times New Roman"/>
                <w:b/>
                <w:sz w:val="24"/>
                <w:szCs w:val="24"/>
              </w:rPr>
              <w:t>5.7. Avanso užtikrinimas</w:t>
            </w:r>
          </w:p>
        </w:tc>
        <w:tc>
          <w:tcPr>
            <w:tcW w:w="6441" w:type="dxa"/>
            <w:gridSpan w:val="2"/>
          </w:tcPr>
          <w:p w14:paraId="1EE76AB1" w14:textId="77777777" w:rsidR="00060EBC" w:rsidRPr="00BC6BC4" w:rsidRDefault="00060EBC" w:rsidP="00F566B5">
            <w:pPr>
              <w:spacing w:after="0" w:line="240" w:lineRule="auto"/>
              <w:rPr>
                <w:rFonts w:ascii="Times New Roman" w:eastAsia="Times New Roman" w:hAnsi="Times New Roman" w:cs="Times New Roman"/>
                <w:sz w:val="24"/>
                <w:szCs w:val="24"/>
              </w:rPr>
            </w:pPr>
            <w:r w:rsidRPr="00BC6BC4">
              <w:rPr>
                <w:rFonts w:ascii="Times New Roman" w:eastAsia="Times New Roman" w:hAnsi="Times New Roman" w:cs="Times New Roman"/>
                <w:sz w:val="24"/>
                <w:szCs w:val="24"/>
              </w:rPr>
              <w:t>Netaikoma</w:t>
            </w:r>
            <w:r w:rsidRPr="00BC6BC4">
              <w:rPr>
                <w:rFonts w:ascii="Times New Roman" w:eastAsia="Times New Roman" w:hAnsi="Times New Roman" w:cs="Times New Roman"/>
                <w:color w:val="000000"/>
                <w:sz w:val="24"/>
                <w:szCs w:val="24"/>
                <w:shd w:val="clear" w:color="auto" w:fill="FFFFFF"/>
              </w:rPr>
              <w:t xml:space="preserve"> </w:t>
            </w:r>
          </w:p>
        </w:tc>
      </w:tr>
      <w:tr w:rsidR="00060EBC" w:rsidRPr="00BC6BC4" w14:paraId="4ABBBE4E" w14:textId="77777777" w:rsidTr="00F566B5">
        <w:trPr>
          <w:trHeight w:val="300"/>
        </w:trPr>
        <w:tc>
          <w:tcPr>
            <w:tcW w:w="9535" w:type="dxa"/>
            <w:gridSpan w:val="4"/>
          </w:tcPr>
          <w:p w14:paraId="01D1050F" w14:textId="77777777" w:rsidR="00060EBC" w:rsidRPr="00BC6BC4" w:rsidRDefault="00060EBC" w:rsidP="00F566B5">
            <w:pPr>
              <w:spacing w:after="0" w:line="240" w:lineRule="auto"/>
              <w:jc w:val="center"/>
              <w:rPr>
                <w:rFonts w:ascii="Times New Roman" w:eastAsia="Times New Roman" w:hAnsi="Times New Roman" w:cs="Times New Roman"/>
                <w:b/>
                <w:sz w:val="24"/>
                <w:szCs w:val="24"/>
              </w:rPr>
            </w:pPr>
            <w:r w:rsidRPr="00BC6BC4">
              <w:rPr>
                <w:rFonts w:ascii="Times New Roman" w:eastAsia="Times New Roman" w:hAnsi="Times New Roman" w:cs="Times New Roman"/>
                <w:b/>
                <w:sz w:val="24"/>
                <w:szCs w:val="24"/>
              </w:rPr>
              <w:t>6. PASLAUGŲ KOKYBĖ IR GARANTINIAI ĮSIPAREIGOJIMAI</w:t>
            </w:r>
          </w:p>
        </w:tc>
      </w:tr>
      <w:tr w:rsidR="00060EBC" w:rsidRPr="00BC6BC4" w14:paraId="28E581F2" w14:textId="77777777" w:rsidTr="00F566B5">
        <w:trPr>
          <w:trHeight w:val="300"/>
        </w:trPr>
        <w:tc>
          <w:tcPr>
            <w:tcW w:w="3094" w:type="dxa"/>
            <w:gridSpan w:val="2"/>
          </w:tcPr>
          <w:p w14:paraId="1F809679" w14:textId="77777777" w:rsidR="00060EBC" w:rsidRPr="00BC6BC4" w:rsidRDefault="00060EBC" w:rsidP="00F566B5">
            <w:pPr>
              <w:spacing w:after="0" w:line="240" w:lineRule="auto"/>
              <w:rPr>
                <w:rFonts w:ascii="Times New Roman" w:eastAsia="Times New Roman" w:hAnsi="Times New Roman" w:cs="Times New Roman"/>
                <w:b/>
                <w:sz w:val="24"/>
                <w:szCs w:val="24"/>
              </w:rPr>
            </w:pPr>
            <w:r w:rsidRPr="00BC6BC4">
              <w:rPr>
                <w:rFonts w:ascii="Times New Roman" w:eastAsia="Times New Roman" w:hAnsi="Times New Roman" w:cs="Times New Roman"/>
                <w:b/>
                <w:sz w:val="24"/>
                <w:szCs w:val="24"/>
              </w:rPr>
              <w:t>6.1. Garantinis terminas</w:t>
            </w:r>
          </w:p>
        </w:tc>
        <w:tc>
          <w:tcPr>
            <w:tcW w:w="6441" w:type="dxa"/>
            <w:gridSpan w:val="2"/>
          </w:tcPr>
          <w:p w14:paraId="23196C29" w14:textId="77777777" w:rsidR="00060EBC" w:rsidRPr="00BC6BC4" w:rsidRDefault="00060EBC" w:rsidP="00F566B5">
            <w:pPr>
              <w:spacing w:after="0" w:line="240" w:lineRule="auto"/>
              <w:rPr>
                <w:rFonts w:ascii="Times New Roman" w:eastAsia="Times New Roman" w:hAnsi="Times New Roman" w:cs="Times New Roman"/>
                <w:sz w:val="24"/>
                <w:szCs w:val="24"/>
              </w:rPr>
            </w:pPr>
            <w:r w:rsidRPr="00BC6BC4">
              <w:rPr>
                <w:rFonts w:ascii="Times New Roman" w:eastAsia="Times New Roman" w:hAnsi="Times New Roman" w:cs="Times New Roman"/>
                <w:sz w:val="24"/>
                <w:szCs w:val="24"/>
              </w:rPr>
              <w:t>Netaikoma</w:t>
            </w:r>
          </w:p>
          <w:p w14:paraId="21573052" w14:textId="77777777" w:rsidR="00060EBC" w:rsidRPr="00BC6BC4" w:rsidRDefault="00060EBC" w:rsidP="00F566B5">
            <w:pPr>
              <w:spacing w:after="0" w:line="240" w:lineRule="auto"/>
              <w:rPr>
                <w:rFonts w:ascii="Times New Roman" w:eastAsia="Times New Roman" w:hAnsi="Times New Roman" w:cs="Times New Roman"/>
                <w:sz w:val="24"/>
                <w:szCs w:val="24"/>
              </w:rPr>
            </w:pPr>
          </w:p>
        </w:tc>
      </w:tr>
      <w:tr w:rsidR="00060EBC" w:rsidRPr="00BC6BC4" w14:paraId="2281110F" w14:textId="77777777" w:rsidTr="00F566B5">
        <w:trPr>
          <w:trHeight w:val="300"/>
        </w:trPr>
        <w:tc>
          <w:tcPr>
            <w:tcW w:w="3094" w:type="dxa"/>
            <w:gridSpan w:val="2"/>
          </w:tcPr>
          <w:p w14:paraId="07B6F7AF" w14:textId="77777777" w:rsidR="00060EBC" w:rsidRPr="00BC6BC4" w:rsidRDefault="00060EBC" w:rsidP="00F566B5">
            <w:pPr>
              <w:spacing w:after="0" w:line="240" w:lineRule="auto"/>
              <w:rPr>
                <w:rFonts w:ascii="Times New Roman" w:eastAsia="Times New Roman" w:hAnsi="Times New Roman" w:cs="Times New Roman"/>
                <w:b/>
                <w:sz w:val="24"/>
                <w:szCs w:val="24"/>
              </w:rPr>
            </w:pPr>
            <w:r w:rsidRPr="00BC6BC4">
              <w:rPr>
                <w:rFonts w:ascii="Times New Roman" w:eastAsia="Times New Roman" w:hAnsi="Times New Roman" w:cs="Times New Roman"/>
                <w:b/>
                <w:sz w:val="24"/>
                <w:szCs w:val="24"/>
              </w:rPr>
              <w:t>6.2. Terminas Paslaugų trūkumams pašalinti</w:t>
            </w:r>
          </w:p>
        </w:tc>
        <w:tc>
          <w:tcPr>
            <w:tcW w:w="6441" w:type="dxa"/>
            <w:gridSpan w:val="2"/>
          </w:tcPr>
          <w:p w14:paraId="1148B517" w14:textId="77777777" w:rsidR="00060EBC" w:rsidRPr="00BC6BC4" w:rsidRDefault="00060EBC" w:rsidP="00F566B5">
            <w:pPr>
              <w:spacing w:after="0" w:line="240" w:lineRule="auto"/>
              <w:rPr>
                <w:rFonts w:ascii="Times New Roman" w:eastAsia="Times New Roman" w:hAnsi="Times New Roman" w:cs="Times New Roman"/>
                <w:sz w:val="24"/>
                <w:szCs w:val="24"/>
              </w:rPr>
            </w:pPr>
            <w:r w:rsidRPr="00BC6BC4">
              <w:rPr>
                <w:rFonts w:ascii="Times New Roman" w:eastAsia="Times New Roman" w:hAnsi="Times New Roman" w:cs="Times New Roman"/>
                <w:sz w:val="24"/>
                <w:szCs w:val="24"/>
              </w:rPr>
              <w:t>Netaikoma</w:t>
            </w:r>
          </w:p>
          <w:p w14:paraId="2D57F5E5" w14:textId="77777777" w:rsidR="00060EBC" w:rsidRPr="00BC6BC4" w:rsidRDefault="00060EBC" w:rsidP="00F566B5">
            <w:pPr>
              <w:spacing w:after="0" w:line="240" w:lineRule="auto"/>
              <w:rPr>
                <w:rFonts w:ascii="Times New Roman" w:eastAsia="Times New Roman" w:hAnsi="Times New Roman" w:cs="Times New Roman"/>
                <w:sz w:val="24"/>
                <w:szCs w:val="24"/>
              </w:rPr>
            </w:pPr>
          </w:p>
        </w:tc>
      </w:tr>
      <w:tr w:rsidR="00060EBC" w:rsidRPr="00BC6BC4" w14:paraId="37519C64" w14:textId="77777777" w:rsidTr="00F566B5">
        <w:trPr>
          <w:trHeight w:val="300"/>
        </w:trPr>
        <w:tc>
          <w:tcPr>
            <w:tcW w:w="3094" w:type="dxa"/>
            <w:gridSpan w:val="2"/>
          </w:tcPr>
          <w:p w14:paraId="4C782F23" w14:textId="77777777" w:rsidR="00060EBC" w:rsidRPr="00BC6BC4" w:rsidRDefault="00060EBC" w:rsidP="00F566B5">
            <w:pPr>
              <w:spacing w:after="0" w:line="240" w:lineRule="auto"/>
              <w:rPr>
                <w:rFonts w:ascii="Times New Roman" w:eastAsia="Times New Roman" w:hAnsi="Times New Roman" w:cs="Times New Roman"/>
                <w:b/>
                <w:sz w:val="24"/>
                <w:szCs w:val="24"/>
              </w:rPr>
            </w:pPr>
            <w:r w:rsidRPr="00BC6BC4">
              <w:rPr>
                <w:rFonts w:ascii="Times New Roman" w:eastAsia="Times New Roman" w:hAnsi="Times New Roman" w:cs="Times New Roman"/>
                <w:b/>
                <w:sz w:val="24"/>
                <w:szCs w:val="24"/>
              </w:rPr>
              <w:t xml:space="preserve">6.3. Kokybinių kriterijų įgyvendinimo </w:t>
            </w:r>
            <w:r w:rsidRPr="00BC6BC4">
              <w:rPr>
                <w:rFonts w:ascii="Times New Roman" w:eastAsia="Times New Roman" w:hAnsi="Times New Roman" w:cs="Times New Roman"/>
                <w:b/>
                <w:bCs/>
                <w:sz w:val="24"/>
                <w:szCs w:val="24"/>
              </w:rPr>
              <w:t xml:space="preserve">ir </w:t>
            </w:r>
            <w:r w:rsidRPr="00BC6BC4">
              <w:rPr>
                <w:rFonts w:ascii="Times New Roman" w:eastAsia="Times New Roman" w:hAnsi="Times New Roman" w:cs="Times New Roman"/>
                <w:b/>
                <w:sz w:val="24"/>
                <w:szCs w:val="24"/>
              </w:rPr>
              <w:t>tikrinimo tvarka</w:t>
            </w:r>
          </w:p>
        </w:tc>
        <w:tc>
          <w:tcPr>
            <w:tcW w:w="6441" w:type="dxa"/>
            <w:gridSpan w:val="2"/>
          </w:tcPr>
          <w:p w14:paraId="39B51E84" w14:textId="77777777" w:rsidR="00060EBC" w:rsidRPr="00BC6BC4" w:rsidRDefault="00060EBC" w:rsidP="00F566B5">
            <w:pPr>
              <w:spacing w:after="0" w:line="240" w:lineRule="auto"/>
              <w:rPr>
                <w:rFonts w:ascii="Times New Roman" w:eastAsia="Times New Roman" w:hAnsi="Times New Roman" w:cs="Times New Roman"/>
                <w:color w:val="4472C4"/>
                <w:sz w:val="24"/>
                <w:szCs w:val="24"/>
              </w:rPr>
            </w:pPr>
            <w:r w:rsidRPr="00BC6BC4">
              <w:rPr>
                <w:rFonts w:ascii="Times New Roman" w:eastAsia="Times New Roman" w:hAnsi="Times New Roman" w:cs="Times New Roman"/>
                <w:sz w:val="24"/>
                <w:szCs w:val="24"/>
              </w:rPr>
              <w:t xml:space="preserve">Netaikoma </w:t>
            </w:r>
          </w:p>
          <w:p w14:paraId="74608EC2" w14:textId="77777777" w:rsidR="00060EBC" w:rsidRPr="00BC6BC4" w:rsidRDefault="00060EBC" w:rsidP="00F566B5">
            <w:pPr>
              <w:spacing w:after="0" w:line="240" w:lineRule="auto"/>
              <w:rPr>
                <w:rFonts w:ascii="Times New Roman" w:eastAsia="Times New Roman" w:hAnsi="Times New Roman" w:cs="Times New Roman"/>
                <w:sz w:val="24"/>
                <w:szCs w:val="24"/>
              </w:rPr>
            </w:pPr>
          </w:p>
        </w:tc>
      </w:tr>
      <w:tr w:rsidR="00060EBC" w:rsidRPr="00BC6BC4" w14:paraId="29337D4B" w14:textId="77777777" w:rsidTr="00F566B5">
        <w:trPr>
          <w:trHeight w:val="300"/>
        </w:trPr>
        <w:tc>
          <w:tcPr>
            <w:tcW w:w="9535" w:type="dxa"/>
            <w:gridSpan w:val="4"/>
          </w:tcPr>
          <w:p w14:paraId="50E9822B" w14:textId="77777777" w:rsidR="00060EBC" w:rsidRPr="00BC6BC4" w:rsidRDefault="00060EBC" w:rsidP="00F566B5">
            <w:pPr>
              <w:spacing w:after="0" w:line="240" w:lineRule="auto"/>
              <w:jc w:val="center"/>
              <w:rPr>
                <w:rFonts w:ascii="Times New Roman" w:eastAsia="Times New Roman" w:hAnsi="Times New Roman" w:cs="Times New Roman"/>
                <w:b/>
                <w:sz w:val="24"/>
                <w:szCs w:val="24"/>
              </w:rPr>
            </w:pPr>
            <w:r w:rsidRPr="00BC6BC4">
              <w:rPr>
                <w:rFonts w:ascii="Times New Roman" w:eastAsia="Times New Roman" w:hAnsi="Times New Roman" w:cs="Times New Roman"/>
                <w:b/>
                <w:sz w:val="24"/>
                <w:szCs w:val="24"/>
              </w:rPr>
              <w:t>7. SUTARTIES VYKDYMUI PASITELKIAMI SUBTIEKĖJAI IR (AR) SPECIALISTAI</w:t>
            </w:r>
          </w:p>
        </w:tc>
      </w:tr>
      <w:tr w:rsidR="00060EBC" w:rsidRPr="00BC6BC4" w14:paraId="20856BAD" w14:textId="77777777" w:rsidTr="00F566B5">
        <w:trPr>
          <w:trHeight w:val="300"/>
        </w:trPr>
        <w:tc>
          <w:tcPr>
            <w:tcW w:w="3094" w:type="dxa"/>
            <w:gridSpan w:val="2"/>
          </w:tcPr>
          <w:p w14:paraId="375A7FA3" w14:textId="77777777" w:rsidR="00060EBC" w:rsidRPr="00BC6BC4" w:rsidRDefault="00060EBC" w:rsidP="00F566B5">
            <w:pPr>
              <w:spacing w:after="0" w:line="240" w:lineRule="auto"/>
              <w:rPr>
                <w:rFonts w:ascii="Times New Roman" w:eastAsia="Times New Roman" w:hAnsi="Times New Roman" w:cs="Times New Roman"/>
                <w:b/>
                <w:bCs/>
                <w:sz w:val="24"/>
                <w:szCs w:val="24"/>
              </w:rPr>
            </w:pPr>
            <w:r w:rsidRPr="00BC6BC4">
              <w:rPr>
                <w:rFonts w:ascii="Times New Roman" w:eastAsia="Times New Roman" w:hAnsi="Times New Roman" w:cs="Times New Roman"/>
                <w:b/>
                <w:bCs/>
                <w:sz w:val="24"/>
                <w:szCs w:val="24"/>
              </w:rPr>
              <w:t>7.1. Sutarties vykdymui pasitelkiami subtiekėjai ir (ar) specialistai</w:t>
            </w:r>
          </w:p>
        </w:tc>
        <w:tc>
          <w:tcPr>
            <w:tcW w:w="6441" w:type="dxa"/>
            <w:gridSpan w:val="2"/>
          </w:tcPr>
          <w:p w14:paraId="25DF5E71" w14:textId="77777777" w:rsidR="00060EBC" w:rsidRPr="00BC6BC4" w:rsidRDefault="00060EBC" w:rsidP="00F566B5">
            <w:pPr>
              <w:spacing w:after="0" w:line="240" w:lineRule="auto"/>
              <w:rPr>
                <w:rFonts w:ascii="Times New Roman" w:eastAsia="Times New Roman" w:hAnsi="Times New Roman" w:cs="Times New Roman"/>
                <w:sz w:val="24"/>
                <w:szCs w:val="24"/>
              </w:rPr>
            </w:pPr>
            <w:r w:rsidRPr="00BC6BC4">
              <w:rPr>
                <w:rFonts w:ascii="Times New Roman" w:eastAsia="Times New Roman" w:hAnsi="Times New Roman" w:cs="Times New Roman"/>
                <w:sz w:val="24"/>
                <w:szCs w:val="24"/>
              </w:rPr>
              <w:t>Sutarties vykdymui subtiekėjai ir (ar) specialistai nepasitelkiami.</w:t>
            </w:r>
          </w:p>
          <w:p w14:paraId="0536E0CF" w14:textId="77777777" w:rsidR="00060EBC" w:rsidRPr="00BC6BC4" w:rsidRDefault="00060EBC" w:rsidP="00F566B5">
            <w:pPr>
              <w:spacing w:after="0" w:line="240" w:lineRule="auto"/>
              <w:rPr>
                <w:rFonts w:ascii="Times New Roman" w:eastAsia="Times New Roman" w:hAnsi="Times New Roman" w:cs="Times New Roman"/>
                <w:sz w:val="24"/>
                <w:szCs w:val="24"/>
              </w:rPr>
            </w:pPr>
          </w:p>
          <w:p w14:paraId="255B0AD1" w14:textId="77777777" w:rsidR="00060EBC" w:rsidRPr="00BC6BC4" w:rsidRDefault="00060EBC" w:rsidP="00F566B5">
            <w:pPr>
              <w:spacing w:after="0" w:line="240" w:lineRule="auto"/>
              <w:rPr>
                <w:rFonts w:ascii="Times New Roman" w:eastAsia="Times New Roman" w:hAnsi="Times New Roman" w:cs="Times New Roman"/>
                <w:color w:val="FF0000"/>
                <w:sz w:val="24"/>
                <w:szCs w:val="24"/>
              </w:rPr>
            </w:pPr>
            <w:r w:rsidRPr="00BC6BC4">
              <w:rPr>
                <w:rFonts w:ascii="Times New Roman" w:eastAsia="Times New Roman" w:hAnsi="Times New Roman" w:cs="Times New Roman"/>
                <w:color w:val="FF0000"/>
                <w:sz w:val="24"/>
                <w:szCs w:val="24"/>
              </w:rPr>
              <w:t>arba</w:t>
            </w:r>
          </w:p>
          <w:p w14:paraId="30BAAE72" w14:textId="77777777" w:rsidR="00060EBC" w:rsidRPr="00BC6BC4" w:rsidRDefault="00060EBC" w:rsidP="00F566B5">
            <w:pPr>
              <w:spacing w:after="0" w:line="240" w:lineRule="auto"/>
              <w:rPr>
                <w:rFonts w:ascii="Times New Roman" w:eastAsia="Times New Roman" w:hAnsi="Times New Roman" w:cs="Times New Roman"/>
                <w:sz w:val="24"/>
                <w:szCs w:val="24"/>
              </w:rPr>
            </w:pPr>
          </w:p>
          <w:p w14:paraId="04C31FF0" w14:textId="77777777" w:rsidR="00060EBC" w:rsidRDefault="00060EBC" w:rsidP="00F566B5">
            <w:pPr>
              <w:spacing w:after="0" w:line="240" w:lineRule="auto"/>
              <w:rPr>
                <w:rFonts w:ascii="Times New Roman" w:eastAsia="Times New Roman" w:hAnsi="Times New Roman" w:cs="Times New Roman"/>
                <w:sz w:val="24"/>
                <w:szCs w:val="24"/>
              </w:rPr>
            </w:pPr>
            <w:r w:rsidRPr="003577FE">
              <w:rPr>
                <w:rFonts w:ascii="Times New Roman" w:eastAsia="Times New Roman" w:hAnsi="Times New Roman" w:cs="Times New Roman"/>
                <w:sz w:val="24"/>
                <w:szCs w:val="24"/>
              </w:rPr>
              <w:t xml:space="preserve">Sutarties vykdymui pasitelkiami subtiekėjai ir (ar) specialistai: </w:t>
            </w:r>
          </w:p>
          <w:p w14:paraId="4CACE978" w14:textId="77777777" w:rsidR="00060EBC" w:rsidRPr="00130D47" w:rsidRDefault="00060EBC" w:rsidP="00F566B5">
            <w:pPr>
              <w:spacing w:after="0" w:line="240" w:lineRule="auto"/>
              <w:rPr>
                <w:rFonts w:ascii="Times New Roman" w:eastAsia="Times New Roman" w:hAnsi="Times New Roman" w:cs="Times New Roman"/>
                <w:bCs/>
                <w:sz w:val="24"/>
                <w:szCs w:val="24"/>
              </w:rPr>
            </w:pPr>
            <w:r w:rsidRPr="00130D47">
              <w:rPr>
                <w:rFonts w:ascii="Times New Roman" w:eastAsia="Times New Roman" w:hAnsi="Times New Roman" w:cs="Times New Roman"/>
                <w:bCs/>
                <w:sz w:val="24"/>
                <w:szCs w:val="24"/>
              </w:rPr>
              <w:t>(Subtiekėjo pavadinimas, juridinio asmens kodas, kontaktiniai duomenys ir jo atstovas. Nurodoma, kurią sutarties dalį vykdys atitinkamas subtiekėjas)</w:t>
            </w:r>
          </w:p>
        </w:tc>
      </w:tr>
      <w:tr w:rsidR="00060EBC" w:rsidRPr="00BC6BC4" w14:paraId="11A72492" w14:textId="77777777" w:rsidTr="00F566B5">
        <w:trPr>
          <w:trHeight w:val="300"/>
        </w:trPr>
        <w:tc>
          <w:tcPr>
            <w:tcW w:w="9535" w:type="dxa"/>
            <w:gridSpan w:val="4"/>
          </w:tcPr>
          <w:p w14:paraId="39807F79" w14:textId="77777777" w:rsidR="00060EBC" w:rsidRPr="00BC6BC4" w:rsidRDefault="00060EBC" w:rsidP="00F566B5">
            <w:pPr>
              <w:spacing w:after="0" w:line="240" w:lineRule="auto"/>
              <w:jc w:val="center"/>
              <w:rPr>
                <w:rFonts w:ascii="Times New Roman" w:eastAsia="Times New Roman" w:hAnsi="Times New Roman" w:cs="Times New Roman"/>
                <w:b/>
                <w:sz w:val="24"/>
                <w:szCs w:val="24"/>
              </w:rPr>
            </w:pPr>
            <w:r w:rsidRPr="00BC6BC4">
              <w:rPr>
                <w:rFonts w:ascii="Times New Roman" w:eastAsia="Times New Roman" w:hAnsi="Times New Roman" w:cs="Times New Roman"/>
                <w:b/>
                <w:sz w:val="24"/>
                <w:szCs w:val="24"/>
              </w:rPr>
              <w:t>8. PRIEVOLIŲ PAGAL SUTARTĮ ĮVYKDYMO UŽTIKRINIMAS</w:t>
            </w:r>
          </w:p>
        </w:tc>
      </w:tr>
      <w:tr w:rsidR="00060EBC" w:rsidRPr="00BC6BC4" w14:paraId="711B67A8" w14:textId="77777777" w:rsidTr="00F566B5">
        <w:trPr>
          <w:trHeight w:val="300"/>
        </w:trPr>
        <w:tc>
          <w:tcPr>
            <w:tcW w:w="3094" w:type="dxa"/>
            <w:gridSpan w:val="2"/>
          </w:tcPr>
          <w:p w14:paraId="54329FD2" w14:textId="77777777" w:rsidR="00060EBC" w:rsidRPr="00BC6BC4" w:rsidRDefault="00060EBC" w:rsidP="00F566B5">
            <w:pPr>
              <w:spacing w:after="0" w:line="240" w:lineRule="auto"/>
              <w:rPr>
                <w:rFonts w:ascii="Times New Roman" w:eastAsia="Times New Roman" w:hAnsi="Times New Roman" w:cs="Times New Roman"/>
                <w:b/>
                <w:sz w:val="24"/>
                <w:szCs w:val="24"/>
              </w:rPr>
            </w:pPr>
            <w:r w:rsidRPr="00BC6BC4">
              <w:rPr>
                <w:rFonts w:ascii="Times New Roman" w:eastAsia="Times New Roman" w:hAnsi="Times New Roman" w:cs="Times New Roman"/>
                <w:b/>
                <w:sz w:val="24"/>
                <w:szCs w:val="24"/>
              </w:rPr>
              <w:t>8.1. Prievolių pagal Sutartį įvykdymo užtikrinimas</w:t>
            </w:r>
          </w:p>
        </w:tc>
        <w:tc>
          <w:tcPr>
            <w:tcW w:w="6441" w:type="dxa"/>
            <w:gridSpan w:val="2"/>
          </w:tcPr>
          <w:p w14:paraId="352A30A1" w14:textId="77777777" w:rsidR="00060EBC" w:rsidRPr="00BC6BC4" w:rsidRDefault="00060EBC" w:rsidP="00F566B5">
            <w:pPr>
              <w:spacing w:after="0" w:line="240" w:lineRule="auto"/>
              <w:rPr>
                <w:rFonts w:ascii="Times New Roman" w:eastAsia="Times New Roman" w:hAnsi="Times New Roman" w:cs="Times New Roman"/>
                <w:sz w:val="24"/>
                <w:szCs w:val="24"/>
              </w:rPr>
            </w:pPr>
            <w:r w:rsidRPr="00BC6BC4">
              <w:rPr>
                <w:rFonts w:ascii="Times New Roman" w:eastAsia="Times New Roman" w:hAnsi="Times New Roman" w:cs="Times New Roman"/>
                <w:sz w:val="24"/>
                <w:szCs w:val="24"/>
              </w:rPr>
              <w:t>Prievolių pagal Sutartį įvykdymas užtikrinamas:</w:t>
            </w:r>
          </w:p>
          <w:p w14:paraId="2E985533" w14:textId="77777777" w:rsidR="00060EBC" w:rsidRPr="00BC6BC4" w:rsidRDefault="00060EBC" w:rsidP="00F566B5">
            <w:pPr>
              <w:spacing w:after="0" w:line="240" w:lineRule="auto"/>
              <w:rPr>
                <w:rFonts w:ascii="Times New Roman" w:eastAsia="Times New Roman" w:hAnsi="Times New Roman" w:cs="Times New Roman"/>
                <w:sz w:val="24"/>
                <w:szCs w:val="24"/>
              </w:rPr>
            </w:pPr>
            <w:r w:rsidRPr="00BC6BC4">
              <w:rPr>
                <w:rFonts w:ascii="Times New Roman" w:eastAsia="Times New Roman" w:hAnsi="Times New Roman" w:cs="Times New Roman"/>
                <w:sz w:val="24"/>
                <w:szCs w:val="24"/>
              </w:rPr>
              <w:t>Netesybomis (delspinigiais, bauda)</w:t>
            </w:r>
          </w:p>
          <w:p w14:paraId="25094EA9" w14:textId="77777777" w:rsidR="00060EBC" w:rsidRPr="00BC6BC4" w:rsidRDefault="00060EBC" w:rsidP="00F566B5">
            <w:pPr>
              <w:spacing w:after="0" w:line="240" w:lineRule="auto"/>
              <w:rPr>
                <w:rFonts w:ascii="Times New Roman" w:eastAsia="Times New Roman" w:hAnsi="Times New Roman" w:cs="Times New Roman"/>
                <w:sz w:val="24"/>
                <w:szCs w:val="24"/>
              </w:rPr>
            </w:pPr>
          </w:p>
        </w:tc>
      </w:tr>
      <w:tr w:rsidR="00060EBC" w:rsidRPr="00BC6BC4" w14:paraId="470420E5" w14:textId="77777777" w:rsidTr="00F566B5">
        <w:trPr>
          <w:trHeight w:val="300"/>
        </w:trPr>
        <w:tc>
          <w:tcPr>
            <w:tcW w:w="3094" w:type="dxa"/>
            <w:gridSpan w:val="2"/>
          </w:tcPr>
          <w:p w14:paraId="43649610" w14:textId="77777777" w:rsidR="00060EBC" w:rsidRPr="00BC6BC4" w:rsidRDefault="00060EBC" w:rsidP="00F566B5">
            <w:pPr>
              <w:spacing w:after="0" w:line="240" w:lineRule="auto"/>
              <w:rPr>
                <w:rFonts w:ascii="Times New Roman" w:eastAsia="Times New Roman" w:hAnsi="Times New Roman" w:cs="Times New Roman"/>
                <w:b/>
                <w:sz w:val="24"/>
                <w:szCs w:val="24"/>
              </w:rPr>
            </w:pPr>
            <w:r w:rsidRPr="00BC6BC4">
              <w:rPr>
                <w:rFonts w:ascii="Times New Roman" w:eastAsia="Times New Roman" w:hAnsi="Times New Roman" w:cs="Times New Roman"/>
                <w:b/>
                <w:sz w:val="24"/>
                <w:szCs w:val="24"/>
              </w:rPr>
              <w:t>8.2 Sutarties įvykdymo užtikrinimo galiojimo terminas</w:t>
            </w:r>
          </w:p>
        </w:tc>
        <w:tc>
          <w:tcPr>
            <w:tcW w:w="6441" w:type="dxa"/>
            <w:gridSpan w:val="2"/>
          </w:tcPr>
          <w:p w14:paraId="04DDAB5F" w14:textId="77777777" w:rsidR="00060EBC" w:rsidRPr="00BC6BC4" w:rsidRDefault="00060EBC" w:rsidP="00F566B5">
            <w:pPr>
              <w:spacing w:after="0" w:line="240" w:lineRule="auto"/>
              <w:rPr>
                <w:rFonts w:ascii="Times New Roman" w:eastAsia="Times New Roman" w:hAnsi="Times New Roman" w:cs="Times New Roman"/>
                <w:sz w:val="24"/>
                <w:szCs w:val="24"/>
              </w:rPr>
            </w:pPr>
            <w:r w:rsidRPr="00BC6BC4">
              <w:rPr>
                <w:rFonts w:ascii="Times New Roman" w:eastAsia="Times New Roman" w:hAnsi="Times New Roman" w:cs="Times New Roman"/>
                <w:sz w:val="24"/>
                <w:szCs w:val="24"/>
              </w:rPr>
              <w:t>Netaikoma</w:t>
            </w:r>
          </w:p>
        </w:tc>
      </w:tr>
      <w:tr w:rsidR="00060EBC" w:rsidRPr="00BC6BC4" w14:paraId="2FBD0F01" w14:textId="77777777" w:rsidTr="00F566B5">
        <w:trPr>
          <w:trHeight w:val="300"/>
        </w:trPr>
        <w:tc>
          <w:tcPr>
            <w:tcW w:w="3094" w:type="dxa"/>
            <w:gridSpan w:val="2"/>
          </w:tcPr>
          <w:p w14:paraId="046ED2AD" w14:textId="77777777" w:rsidR="00060EBC" w:rsidRPr="00BC6BC4" w:rsidRDefault="00060EBC" w:rsidP="00F566B5">
            <w:pPr>
              <w:spacing w:after="0" w:line="240" w:lineRule="auto"/>
              <w:rPr>
                <w:rFonts w:ascii="Times New Roman" w:eastAsia="Times New Roman" w:hAnsi="Times New Roman" w:cs="Times New Roman"/>
                <w:b/>
                <w:sz w:val="24"/>
                <w:szCs w:val="24"/>
              </w:rPr>
            </w:pPr>
            <w:r w:rsidRPr="00BC6BC4">
              <w:rPr>
                <w:rFonts w:ascii="Times New Roman" w:eastAsia="Times New Roman" w:hAnsi="Times New Roman" w:cs="Times New Roman"/>
                <w:b/>
                <w:sz w:val="24"/>
                <w:szCs w:val="24"/>
              </w:rPr>
              <w:t>8.3. Sutarties įvykdymo užtikrinimo pateikimas</w:t>
            </w:r>
          </w:p>
        </w:tc>
        <w:tc>
          <w:tcPr>
            <w:tcW w:w="6441" w:type="dxa"/>
            <w:gridSpan w:val="2"/>
          </w:tcPr>
          <w:p w14:paraId="2A94F663" w14:textId="77777777" w:rsidR="00060EBC" w:rsidRPr="00BC6BC4" w:rsidRDefault="00060EBC" w:rsidP="00F566B5">
            <w:pPr>
              <w:spacing w:after="0" w:line="240" w:lineRule="auto"/>
              <w:rPr>
                <w:rFonts w:ascii="Times New Roman" w:eastAsia="Times New Roman" w:hAnsi="Times New Roman" w:cs="Times New Roman"/>
                <w:sz w:val="24"/>
                <w:szCs w:val="24"/>
              </w:rPr>
            </w:pPr>
            <w:r w:rsidRPr="00BC6BC4">
              <w:rPr>
                <w:rFonts w:ascii="Times New Roman" w:eastAsia="Times New Roman" w:hAnsi="Times New Roman" w:cs="Times New Roman"/>
                <w:sz w:val="24"/>
                <w:szCs w:val="24"/>
              </w:rPr>
              <w:t>Netaikoma</w:t>
            </w:r>
          </w:p>
        </w:tc>
      </w:tr>
      <w:tr w:rsidR="00060EBC" w:rsidRPr="00BC6BC4" w14:paraId="1B8E17DF" w14:textId="77777777" w:rsidTr="00F566B5">
        <w:trPr>
          <w:trHeight w:val="300"/>
        </w:trPr>
        <w:tc>
          <w:tcPr>
            <w:tcW w:w="9535" w:type="dxa"/>
            <w:gridSpan w:val="4"/>
          </w:tcPr>
          <w:p w14:paraId="02F56771" w14:textId="77777777" w:rsidR="00060EBC" w:rsidRPr="00BC6BC4" w:rsidRDefault="00060EBC" w:rsidP="00F566B5">
            <w:pPr>
              <w:spacing w:after="0" w:line="240" w:lineRule="auto"/>
              <w:jc w:val="center"/>
              <w:rPr>
                <w:rFonts w:ascii="Times New Roman" w:eastAsia="Times New Roman" w:hAnsi="Times New Roman" w:cs="Times New Roman"/>
                <w:b/>
                <w:sz w:val="24"/>
                <w:szCs w:val="24"/>
              </w:rPr>
            </w:pPr>
            <w:r w:rsidRPr="00BC6BC4">
              <w:rPr>
                <w:rFonts w:ascii="Times New Roman" w:eastAsia="Times New Roman" w:hAnsi="Times New Roman" w:cs="Times New Roman"/>
                <w:b/>
                <w:sz w:val="24"/>
                <w:szCs w:val="24"/>
              </w:rPr>
              <w:t>9. ŠALIŲ ATSAKOMYBĖ</w:t>
            </w:r>
          </w:p>
        </w:tc>
      </w:tr>
      <w:tr w:rsidR="00060EBC" w:rsidRPr="00BC6BC4" w14:paraId="1F5FAB85" w14:textId="77777777" w:rsidTr="00F566B5">
        <w:trPr>
          <w:trHeight w:val="300"/>
        </w:trPr>
        <w:tc>
          <w:tcPr>
            <w:tcW w:w="3094" w:type="dxa"/>
            <w:gridSpan w:val="2"/>
          </w:tcPr>
          <w:p w14:paraId="353673DF" w14:textId="77777777" w:rsidR="00060EBC" w:rsidRPr="00BC6BC4" w:rsidRDefault="00060EBC" w:rsidP="00F566B5">
            <w:pPr>
              <w:spacing w:after="0" w:line="240" w:lineRule="auto"/>
              <w:rPr>
                <w:rFonts w:ascii="Times New Roman" w:eastAsia="Times New Roman" w:hAnsi="Times New Roman" w:cs="Times New Roman"/>
                <w:b/>
                <w:sz w:val="24"/>
                <w:szCs w:val="24"/>
              </w:rPr>
            </w:pPr>
            <w:r w:rsidRPr="00BC6BC4">
              <w:rPr>
                <w:rFonts w:ascii="Times New Roman" w:eastAsia="Times New Roman" w:hAnsi="Times New Roman" w:cs="Times New Roman"/>
                <w:b/>
                <w:sz w:val="24"/>
                <w:szCs w:val="24"/>
              </w:rPr>
              <w:t>9.1. Pirkėjui taikomos netesybos už mokėjimų pagal Sutartį vėlavimą</w:t>
            </w:r>
          </w:p>
        </w:tc>
        <w:tc>
          <w:tcPr>
            <w:tcW w:w="6441" w:type="dxa"/>
            <w:gridSpan w:val="2"/>
          </w:tcPr>
          <w:p w14:paraId="050802CA" w14:textId="77777777" w:rsidR="00060EBC" w:rsidRPr="00BC6BC4" w:rsidRDefault="00060EBC" w:rsidP="00F566B5">
            <w:pPr>
              <w:spacing w:after="0" w:line="240" w:lineRule="auto"/>
              <w:rPr>
                <w:rFonts w:ascii="Times New Roman" w:eastAsia="Times New Roman" w:hAnsi="Times New Roman" w:cs="Times New Roman"/>
                <w:color w:val="000000"/>
                <w:sz w:val="24"/>
                <w:szCs w:val="24"/>
              </w:rPr>
            </w:pPr>
            <w:r w:rsidRPr="00BC6BC4">
              <w:rPr>
                <w:rFonts w:ascii="Times New Roman" w:eastAsia="Times New Roman" w:hAnsi="Times New Roman" w:cs="Times New Roman"/>
                <w:color w:val="000000"/>
                <w:sz w:val="24"/>
                <w:szCs w:val="24"/>
              </w:rPr>
              <w:t xml:space="preserve">Jei Pirkėjas, gavęs tinkamai pateiktą ir užpildytą Sąskaitą, uždelsia atsiskaityti už tinkamai Tiekėjo suteiktas kokybiškas Paslaugas per Sutartyje nurodytą terminą, Tiekėjas nuo kitos nei </w:t>
            </w:r>
            <w:r w:rsidRPr="00BC6BC4">
              <w:rPr>
                <w:rFonts w:ascii="Times New Roman" w:eastAsia="Times New Roman" w:hAnsi="Times New Roman" w:cs="Times New Roman"/>
                <w:color w:val="000000"/>
                <w:sz w:val="24"/>
                <w:szCs w:val="24"/>
              </w:rPr>
              <w:lastRenderedPageBreak/>
              <w:t xml:space="preserve">nustatytas terminas dienos skaičiuoja </w:t>
            </w:r>
            <w:r w:rsidRPr="00BC6BC4">
              <w:rPr>
                <w:rFonts w:ascii="Times New Roman" w:eastAsia="Times New Roman" w:hAnsi="Times New Roman" w:cs="Times New Roman"/>
                <w:sz w:val="24"/>
                <w:szCs w:val="24"/>
              </w:rPr>
              <w:t xml:space="preserve">Pirkėjui 0,02 (dvi šimtosios) procento </w:t>
            </w:r>
            <w:r w:rsidRPr="00BC6BC4">
              <w:rPr>
                <w:rFonts w:ascii="Times New Roman" w:eastAsia="Times New Roman" w:hAnsi="Times New Roman" w:cs="Times New Roman"/>
                <w:color w:val="000000"/>
                <w:sz w:val="24"/>
                <w:szCs w:val="24"/>
              </w:rPr>
              <w:t xml:space="preserve">dydžio delspinigius nuo neapmokėtos sumos be PVM už kiekvieną </w:t>
            </w:r>
            <w:r w:rsidRPr="00BC6BC4">
              <w:rPr>
                <w:rFonts w:ascii="Times New Roman" w:eastAsia="Times New Roman" w:hAnsi="Times New Roman" w:cs="Times New Roman"/>
                <w:sz w:val="24"/>
                <w:szCs w:val="24"/>
              </w:rPr>
              <w:t>vėlavimo dieną.</w:t>
            </w:r>
            <w:r w:rsidRPr="00BC6BC4">
              <w:rPr>
                <w:rFonts w:ascii="Times New Roman" w:eastAsia="Times New Roman" w:hAnsi="Times New Roman" w:cs="Times New Roman"/>
                <w:color w:val="000000"/>
                <w:sz w:val="24"/>
                <w:szCs w:val="24"/>
              </w:rPr>
              <w:t>  </w:t>
            </w:r>
          </w:p>
        </w:tc>
      </w:tr>
      <w:tr w:rsidR="00060EBC" w:rsidRPr="00BC6BC4" w14:paraId="66B07DD8" w14:textId="77777777" w:rsidTr="00F566B5">
        <w:trPr>
          <w:trHeight w:val="300"/>
        </w:trPr>
        <w:tc>
          <w:tcPr>
            <w:tcW w:w="3094" w:type="dxa"/>
            <w:gridSpan w:val="2"/>
          </w:tcPr>
          <w:p w14:paraId="3443C045" w14:textId="77777777" w:rsidR="00060EBC" w:rsidRPr="00BC6BC4" w:rsidRDefault="00060EBC" w:rsidP="00F566B5">
            <w:pPr>
              <w:spacing w:after="0" w:line="240" w:lineRule="auto"/>
              <w:rPr>
                <w:rFonts w:ascii="Times New Roman" w:eastAsia="Times New Roman" w:hAnsi="Times New Roman" w:cs="Times New Roman"/>
                <w:b/>
                <w:sz w:val="24"/>
                <w:szCs w:val="24"/>
              </w:rPr>
            </w:pPr>
            <w:r w:rsidRPr="00BC6BC4">
              <w:rPr>
                <w:rFonts w:ascii="Times New Roman" w:eastAsia="Times New Roman" w:hAnsi="Times New Roman" w:cs="Times New Roman"/>
                <w:b/>
                <w:sz w:val="24"/>
                <w:szCs w:val="24"/>
              </w:rPr>
              <w:lastRenderedPageBreak/>
              <w:t>9.2. Tiekėjui taikomos netesybos</w:t>
            </w:r>
          </w:p>
        </w:tc>
        <w:tc>
          <w:tcPr>
            <w:tcW w:w="6441" w:type="dxa"/>
            <w:gridSpan w:val="2"/>
          </w:tcPr>
          <w:p w14:paraId="2633DE53" w14:textId="77777777" w:rsidR="00060EBC" w:rsidRPr="00BC6BC4" w:rsidRDefault="00060EBC" w:rsidP="00F566B5">
            <w:pPr>
              <w:spacing w:after="0" w:line="240" w:lineRule="auto"/>
              <w:rPr>
                <w:rFonts w:ascii="Times New Roman" w:eastAsia="Times New Roman" w:hAnsi="Times New Roman" w:cs="Times New Roman"/>
                <w:color w:val="000000"/>
                <w:sz w:val="24"/>
                <w:szCs w:val="24"/>
              </w:rPr>
            </w:pPr>
            <w:r w:rsidRPr="00BC6BC4">
              <w:rPr>
                <w:rFonts w:ascii="Times New Roman" w:eastAsia="Times New Roman" w:hAnsi="Times New Roman" w:cs="Times New Roman"/>
                <w:color w:val="000000"/>
                <w:sz w:val="24"/>
                <w:szCs w:val="24"/>
              </w:rPr>
              <w:t xml:space="preserve">9.2.1. Jeigu Tiekėjas vėluoja suteikti Paslaugas arba nevykdo kitų sutartinių įsipareigojimų, Pirkėjas nuo kitos nei nustatytas terminas dienos Tiekėjui skaičiuoja </w:t>
            </w:r>
            <w:r w:rsidRPr="00BC6BC4">
              <w:rPr>
                <w:rFonts w:ascii="Times New Roman" w:eastAsia="Times New Roman" w:hAnsi="Times New Roman" w:cs="Times New Roman"/>
                <w:sz w:val="24"/>
                <w:szCs w:val="24"/>
              </w:rPr>
              <w:t xml:space="preserve">0,02 (dvi šimtosios) procento </w:t>
            </w:r>
            <w:r w:rsidRPr="00BC6BC4">
              <w:rPr>
                <w:rFonts w:ascii="Times New Roman" w:eastAsia="Times New Roman" w:hAnsi="Times New Roman" w:cs="Times New Roman"/>
                <w:color w:val="000000"/>
                <w:sz w:val="24"/>
                <w:szCs w:val="24"/>
              </w:rPr>
              <w:t xml:space="preserve">dydžio delspinigius už kiekvieną uždelstą </w:t>
            </w:r>
            <w:r w:rsidRPr="00BC6BC4">
              <w:rPr>
                <w:rFonts w:ascii="Times New Roman" w:eastAsia="Times New Roman" w:hAnsi="Times New Roman" w:cs="Times New Roman"/>
                <w:sz w:val="24"/>
                <w:szCs w:val="24"/>
              </w:rPr>
              <w:t xml:space="preserve">dieną </w:t>
            </w:r>
            <w:r w:rsidRPr="00BC6BC4">
              <w:rPr>
                <w:rFonts w:ascii="Times New Roman" w:eastAsia="Times New Roman" w:hAnsi="Times New Roman" w:cs="Times New Roman"/>
                <w:color w:val="000000"/>
                <w:sz w:val="24"/>
                <w:szCs w:val="24"/>
              </w:rPr>
              <w:t>nuo laiku nesuteiktų Paslaugų ar kitų sutartinių įsipareigojimų nevykdymo kainos be PVM.</w:t>
            </w:r>
          </w:p>
          <w:p w14:paraId="2EE4E607" w14:textId="77777777" w:rsidR="00060EBC" w:rsidRPr="00BC6BC4" w:rsidRDefault="00060EBC" w:rsidP="00F566B5">
            <w:pPr>
              <w:spacing w:after="0" w:line="240" w:lineRule="auto"/>
              <w:rPr>
                <w:rFonts w:ascii="Times New Roman" w:eastAsia="Times New Roman" w:hAnsi="Times New Roman" w:cs="Times New Roman"/>
                <w:color w:val="000000"/>
                <w:sz w:val="24"/>
                <w:szCs w:val="24"/>
              </w:rPr>
            </w:pPr>
          </w:p>
          <w:p w14:paraId="1E596626" w14:textId="77777777" w:rsidR="00060EBC" w:rsidRPr="00BC6BC4" w:rsidRDefault="00060EBC" w:rsidP="00F566B5">
            <w:pPr>
              <w:spacing w:after="0" w:line="240" w:lineRule="auto"/>
              <w:rPr>
                <w:rFonts w:ascii="Times New Roman" w:eastAsia="Times New Roman" w:hAnsi="Times New Roman" w:cs="Times New Roman"/>
                <w:b/>
                <w:sz w:val="24"/>
                <w:szCs w:val="24"/>
              </w:rPr>
            </w:pPr>
            <w:r w:rsidRPr="00BC6BC4">
              <w:rPr>
                <w:rFonts w:ascii="Times New Roman" w:eastAsia="Times New Roman" w:hAnsi="Times New Roman" w:cs="Times New Roman"/>
                <w:color w:val="000000"/>
                <w:sz w:val="24"/>
                <w:szCs w:val="24"/>
              </w:rPr>
              <w:t xml:space="preserve">9.2.2. Tiekėjas privalo sumokėti Pirkėjui netesybas per  30 (trisdešimt) kalendorinių dienų  nuo Pirkėjo pareikalavimo, jeigu netesybų suma nėra </w:t>
            </w:r>
            <w:r w:rsidRPr="00BC6BC4">
              <w:rPr>
                <w:rFonts w:ascii="Times New Roman" w:eastAsia="Times New Roman" w:hAnsi="Times New Roman" w:cs="Times New Roman"/>
                <w:sz w:val="24"/>
                <w:szCs w:val="24"/>
              </w:rPr>
              <w:t>išskaitoma iš Tiekėjui mokėtinos sumos.</w:t>
            </w:r>
          </w:p>
        </w:tc>
      </w:tr>
      <w:tr w:rsidR="00060EBC" w:rsidRPr="00BC6BC4" w14:paraId="06A26879" w14:textId="77777777" w:rsidTr="00F566B5">
        <w:trPr>
          <w:trHeight w:val="300"/>
        </w:trPr>
        <w:tc>
          <w:tcPr>
            <w:tcW w:w="3094" w:type="dxa"/>
            <w:gridSpan w:val="2"/>
          </w:tcPr>
          <w:p w14:paraId="1BD8B098" w14:textId="77777777" w:rsidR="00060EBC" w:rsidRPr="00BC6BC4" w:rsidRDefault="00060EBC" w:rsidP="00F566B5">
            <w:pPr>
              <w:spacing w:after="0" w:line="240" w:lineRule="auto"/>
              <w:rPr>
                <w:rFonts w:ascii="Times New Roman" w:eastAsia="Times New Roman" w:hAnsi="Times New Roman" w:cs="Times New Roman"/>
                <w:b/>
                <w:sz w:val="24"/>
                <w:szCs w:val="24"/>
              </w:rPr>
            </w:pPr>
            <w:r w:rsidRPr="00BC6BC4">
              <w:rPr>
                <w:rFonts w:ascii="Times New Roman" w:eastAsia="Times New Roman" w:hAnsi="Times New Roman" w:cs="Times New Roman"/>
                <w:b/>
                <w:sz w:val="24"/>
                <w:szCs w:val="24"/>
              </w:rPr>
              <w:t>9.3. Tiekėjui / Pirkėjui taikoma bauda nutraukus Sutartį dėl esminio Sutarties pažeidimo ar nepagrįstai nutraukus Sutarties vykdymą ne Sutartyje nustatyta tvarka</w:t>
            </w:r>
          </w:p>
        </w:tc>
        <w:tc>
          <w:tcPr>
            <w:tcW w:w="6441" w:type="dxa"/>
            <w:gridSpan w:val="2"/>
          </w:tcPr>
          <w:p w14:paraId="62FB8AFD" w14:textId="77777777" w:rsidR="00060EBC" w:rsidRPr="00BC6BC4" w:rsidRDefault="00060EBC" w:rsidP="00F566B5">
            <w:pPr>
              <w:spacing w:after="0" w:line="240" w:lineRule="auto"/>
              <w:rPr>
                <w:rFonts w:ascii="Times New Roman" w:eastAsia="Times New Roman" w:hAnsi="Times New Roman" w:cs="Times New Roman"/>
                <w:sz w:val="24"/>
                <w:szCs w:val="24"/>
              </w:rPr>
            </w:pPr>
            <w:r w:rsidRPr="00BC6BC4">
              <w:rPr>
                <w:rFonts w:ascii="Times New Roman" w:eastAsia="Times New Roman" w:hAnsi="Times New Roman" w:cs="Times New Roman"/>
                <w:sz w:val="24"/>
                <w:szCs w:val="24"/>
              </w:rPr>
              <w:t>9.3.1. Nutraukus Sutartį dėl esminio Sutarties pažeidimo, nustatyto Sutarties Specialiosiose sąlygose, mokama 10 (dešimt) procentų dydžio bauda nuo Pradinės Sutarties vertės, nurodytos Specialiųjų sąlygų 5.2 punkte.</w:t>
            </w:r>
          </w:p>
          <w:p w14:paraId="670FE898" w14:textId="77777777" w:rsidR="00060EBC" w:rsidRPr="00BC6BC4" w:rsidRDefault="00060EBC" w:rsidP="00F566B5">
            <w:pPr>
              <w:spacing w:after="0" w:line="240" w:lineRule="auto"/>
              <w:rPr>
                <w:rFonts w:ascii="Times New Roman" w:eastAsia="Times New Roman" w:hAnsi="Times New Roman" w:cs="Times New Roman"/>
                <w:sz w:val="24"/>
                <w:szCs w:val="24"/>
              </w:rPr>
            </w:pPr>
          </w:p>
          <w:p w14:paraId="685B0381" w14:textId="77777777" w:rsidR="00060EBC" w:rsidRPr="00BC6BC4" w:rsidRDefault="00060EBC" w:rsidP="00F566B5">
            <w:pPr>
              <w:spacing w:after="0" w:line="240" w:lineRule="auto"/>
              <w:rPr>
                <w:rFonts w:ascii="Times New Roman" w:eastAsia="Times New Roman" w:hAnsi="Times New Roman" w:cs="Times New Roman"/>
                <w:sz w:val="24"/>
                <w:szCs w:val="24"/>
              </w:rPr>
            </w:pPr>
            <w:r w:rsidRPr="00BC6BC4">
              <w:rPr>
                <w:rFonts w:ascii="Times New Roman" w:eastAsia="Times New Roman" w:hAnsi="Times New Roman" w:cs="Times New Roman"/>
                <w:sz w:val="24"/>
                <w:szCs w:val="24"/>
              </w:rPr>
              <w:t>9.3.2. Nepagrįstai nutraukus Sutarties vykdymą ne Sutartyje nustatyta tvarka, mokama 10 (dešimt) procentų  dydžio bauda nuo Pradinės Sutarties vertės, nurodytos Specialiųjų sąlygų 5.2 punkte.</w:t>
            </w:r>
          </w:p>
        </w:tc>
      </w:tr>
      <w:tr w:rsidR="00060EBC" w:rsidRPr="00BC6BC4" w14:paraId="48E0FDDD" w14:textId="77777777" w:rsidTr="00F566B5">
        <w:trPr>
          <w:trHeight w:val="300"/>
        </w:trPr>
        <w:tc>
          <w:tcPr>
            <w:tcW w:w="3094" w:type="dxa"/>
            <w:gridSpan w:val="2"/>
          </w:tcPr>
          <w:p w14:paraId="1F8EA00F" w14:textId="77777777" w:rsidR="00060EBC" w:rsidRPr="00BC6BC4" w:rsidRDefault="00060EBC" w:rsidP="00F566B5">
            <w:pPr>
              <w:spacing w:after="0" w:line="240" w:lineRule="auto"/>
              <w:rPr>
                <w:rFonts w:ascii="Times New Roman" w:eastAsia="Times New Roman" w:hAnsi="Times New Roman" w:cs="Times New Roman"/>
                <w:b/>
                <w:sz w:val="24"/>
                <w:szCs w:val="24"/>
              </w:rPr>
            </w:pPr>
            <w:r w:rsidRPr="00BC6BC4">
              <w:rPr>
                <w:rFonts w:ascii="Times New Roman" w:eastAsia="Times New Roman" w:hAnsi="Times New Roman" w:cs="Times New Roman"/>
                <w:b/>
                <w:sz w:val="24"/>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3D9F1878" w14:textId="77777777" w:rsidR="00060EBC" w:rsidRPr="00BC6BC4" w:rsidRDefault="00060EBC" w:rsidP="00F566B5">
            <w:pPr>
              <w:spacing w:after="0" w:line="240" w:lineRule="auto"/>
              <w:rPr>
                <w:rFonts w:ascii="Times New Roman" w:eastAsia="Times New Roman" w:hAnsi="Times New Roman" w:cs="Times New Roman"/>
                <w:color w:val="000000"/>
                <w:sz w:val="24"/>
                <w:szCs w:val="24"/>
              </w:rPr>
            </w:pPr>
            <w:r w:rsidRPr="00BC6BC4">
              <w:rPr>
                <w:rFonts w:ascii="Times New Roman" w:eastAsia="Times New Roman" w:hAnsi="Times New Roman" w:cs="Times New Roman"/>
                <w:color w:val="000000"/>
                <w:sz w:val="24"/>
                <w:szCs w:val="24"/>
              </w:rPr>
              <w:t>Netaikoma</w:t>
            </w:r>
          </w:p>
          <w:p w14:paraId="1B7A9634" w14:textId="77777777" w:rsidR="00060EBC" w:rsidRPr="00BC6BC4" w:rsidRDefault="00060EBC" w:rsidP="00F566B5">
            <w:pPr>
              <w:spacing w:after="0" w:line="240" w:lineRule="auto"/>
              <w:rPr>
                <w:rFonts w:ascii="Times New Roman" w:eastAsia="Times New Roman" w:hAnsi="Times New Roman" w:cs="Times New Roman"/>
                <w:sz w:val="24"/>
                <w:szCs w:val="24"/>
              </w:rPr>
            </w:pPr>
          </w:p>
        </w:tc>
      </w:tr>
      <w:tr w:rsidR="00060EBC" w:rsidRPr="00BC6BC4" w14:paraId="63203CF2" w14:textId="77777777" w:rsidTr="00F566B5">
        <w:trPr>
          <w:trHeight w:val="300"/>
        </w:trPr>
        <w:tc>
          <w:tcPr>
            <w:tcW w:w="3094" w:type="dxa"/>
            <w:gridSpan w:val="2"/>
          </w:tcPr>
          <w:p w14:paraId="7A77F13B" w14:textId="77777777" w:rsidR="00060EBC" w:rsidRPr="00BC6BC4" w:rsidRDefault="00060EBC" w:rsidP="00F566B5">
            <w:pPr>
              <w:spacing w:after="0" w:line="240" w:lineRule="auto"/>
              <w:rPr>
                <w:rFonts w:ascii="Times New Roman" w:eastAsia="Times New Roman" w:hAnsi="Times New Roman" w:cs="Times New Roman"/>
                <w:b/>
                <w:sz w:val="24"/>
                <w:szCs w:val="24"/>
              </w:rPr>
            </w:pPr>
            <w:r w:rsidRPr="00BC6BC4">
              <w:rPr>
                <w:rFonts w:ascii="Times New Roman" w:eastAsia="Times New Roman" w:hAnsi="Times New Roman" w:cs="Times New Roman"/>
                <w:b/>
                <w:sz w:val="24"/>
                <w:szCs w:val="24"/>
              </w:rPr>
              <w:t>9.5. Tiekėjui taikomos baudos dėl aplinkosauginių ir (arba) socialinių kriterijų nesilaikymo</w:t>
            </w:r>
          </w:p>
        </w:tc>
        <w:tc>
          <w:tcPr>
            <w:tcW w:w="6441" w:type="dxa"/>
            <w:gridSpan w:val="2"/>
          </w:tcPr>
          <w:p w14:paraId="666E5E7D" w14:textId="77777777" w:rsidR="00060EBC" w:rsidRDefault="00060EBC" w:rsidP="00F566B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 dalis – 600 Eur;</w:t>
            </w:r>
          </w:p>
          <w:p w14:paraId="332BDD91" w14:textId="77777777" w:rsidR="00060EBC" w:rsidRPr="00C1483F" w:rsidRDefault="00060EBC" w:rsidP="00F566B5">
            <w:pPr>
              <w:spacing w:after="0" w:line="240" w:lineRule="auto"/>
              <w:rPr>
                <w:rFonts w:ascii="Times New Roman" w:eastAsia="Times New Roman" w:hAnsi="Times New Roman" w:cs="Times New Roman"/>
                <w:color w:val="4472C4" w:themeColor="accent1"/>
                <w:sz w:val="24"/>
                <w:szCs w:val="24"/>
              </w:rPr>
            </w:pPr>
            <w:r w:rsidRPr="00C1483F">
              <w:rPr>
                <w:rFonts w:ascii="Times New Roman" w:eastAsia="Times New Roman" w:hAnsi="Times New Roman" w:cs="Times New Roman"/>
                <w:color w:val="4472C4" w:themeColor="accent1"/>
                <w:sz w:val="24"/>
                <w:szCs w:val="24"/>
              </w:rPr>
              <w:t>arba</w:t>
            </w:r>
          </w:p>
          <w:p w14:paraId="34DFDCB1" w14:textId="77777777" w:rsidR="00060EBC" w:rsidRDefault="00060EBC" w:rsidP="00F566B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II dalis – 300 Eur;</w:t>
            </w:r>
          </w:p>
          <w:p w14:paraId="0B22440D" w14:textId="77777777" w:rsidR="00060EBC" w:rsidRPr="00C1483F" w:rsidRDefault="00060EBC" w:rsidP="00F566B5">
            <w:pPr>
              <w:spacing w:after="0" w:line="240" w:lineRule="auto"/>
              <w:rPr>
                <w:rFonts w:ascii="Times New Roman" w:eastAsia="Times New Roman" w:hAnsi="Times New Roman" w:cs="Times New Roman"/>
                <w:color w:val="4472C4" w:themeColor="accent1"/>
                <w:sz w:val="24"/>
                <w:szCs w:val="24"/>
              </w:rPr>
            </w:pPr>
            <w:r>
              <w:rPr>
                <w:rFonts w:ascii="Times New Roman" w:eastAsia="Times New Roman" w:hAnsi="Times New Roman" w:cs="Times New Roman"/>
                <w:color w:val="4472C4" w:themeColor="accent1"/>
                <w:sz w:val="24"/>
                <w:szCs w:val="24"/>
              </w:rPr>
              <w:t>a</w:t>
            </w:r>
            <w:r w:rsidRPr="00C1483F">
              <w:rPr>
                <w:rFonts w:ascii="Times New Roman" w:eastAsia="Times New Roman" w:hAnsi="Times New Roman" w:cs="Times New Roman"/>
                <w:color w:val="4472C4" w:themeColor="accent1"/>
                <w:sz w:val="24"/>
                <w:szCs w:val="24"/>
              </w:rPr>
              <w:t>rba</w:t>
            </w:r>
          </w:p>
          <w:p w14:paraId="3C9960B8" w14:textId="77777777" w:rsidR="00060EBC" w:rsidRPr="00BC6BC4" w:rsidRDefault="00060EBC" w:rsidP="00F566B5">
            <w:pPr>
              <w:spacing w:after="0" w:line="240" w:lineRule="auto"/>
              <w:rPr>
                <w:rFonts w:ascii="Times New Roman" w:eastAsia="Times New Roman" w:hAnsi="Times New Roman" w:cs="Times New Roman"/>
                <w:color w:val="4472C4"/>
                <w:sz w:val="24"/>
                <w:szCs w:val="24"/>
              </w:rPr>
            </w:pPr>
            <w:r w:rsidRPr="000249E6">
              <w:rPr>
                <w:rFonts w:ascii="Times New Roman" w:eastAsia="Times New Roman" w:hAnsi="Times New Roman" w:cs="Times New Roman"/>
                <w:sz w:val="24"/>
                <w:szCs w:val="24"/>
              </w:rPr>
              <w:t>III dalis – 300 Eur</w:t>
            </w:r>
          </w:p>
        </w:tc>
      </w:tr>
      <w:tr w:rsidR="00060EBC" w:rsidRPr="00BC6BC4" w14:paraId="71FCA714" w14:textId="77777777" w:rsidTr="00F566B5">
        <w:trPr>
          <w:trHeight w:val="300"/>
        </w:trPr>
        <w:tc>
          <w:tcPr>
            <w:tcW w:w="3094" w:type="dxa"/>
            <w:gridSpan w:val="2"/>
          </w:tcPr>
          <w:p w14:paraId="66CF0267" w14:textId="77777777" w:rsidR="00060EBC" w:rsidRPr="00BC6BC4" w:rsidRDefault="00060EBC" w:rsidP="00F566B5">
            <w:pPr>
              <w:spacing w:after="0" w:line="240" w:lineRule="auto"/>
              <w:rPr>
                <w:rFonts w:ascii="Times New Roman" w:eastAsia="Times New Roman" w:hAnsi="Times New Roman" w:cs="Times New Roman"/>
                <w:b/>
                <w:sz w:val="24"/>
                <w:szCs w:val="24"/>
              </w:rPr>
            </w:pPr>
            <w:r w:rsidRPr="00BC6BC4">
              <w:rPr>
                <w:rFonts w:ascii="Times New Roman" w:eastAsia="Times New Roman" w:hAnsi="Times New Roman" w:cs="Times New Roman"/>
                <w:b/>
                <w:sz w:val="24"/>
                <w:szCs w:val="24"/>
              </w:rPr>
              <w:t>9.6. Tiekėjui / Pirkėjui taikoma bauda dėl konfidencialumo reikalavimų nesilaikymo</w:t>
            </w:r>
          </w:p>
        </w:tc>
        <w:tc>
          <w:tcPr>
            <w:tcW w:w="6441" w:type="dxa"/>
            <w:gridSpan w:val="2"/>
          </w:tcPr>
          <w:p w14:paraId="2E9C183D" w14:textId="77777777" w:rsidR="00060EBC" w:rsidRPr="00BC6BC4" w:rsidRDefault="00060EBC" w:rsidP="00F566B5">
            <w:pPr>
              <w:spacing w:after="0" w:line="240" w:lineRule="auto"/>
              <w:rPr>
                <w:rFonts w:ascii="Times New Roman" w:eastAsia="Times New Roman" w:hAnsi="Times New Roman" w:cs="Times New Roman"/>
                <w:sz w:val="24"/>
                <w:szCs w:val="24"/>
              </w:rPr>
            </w:pPr>
            <w:r w:rsidRPr="00BC6BC4">
              <w:rPr>
                <w:rFonts w:ascii="Times New Roman" w:eastAsia="Times New Roman" w:hAnsi="Times New Roman" w:cs="Times New Roman"/>
                <w:sz w:val="24"/>
                <w:szCs w:val="24"/>
              </w:rPr>
              <w:t>Netaikoma</w:t>
            </w:r>
          </w:p>
          <w:p w14:paraId="355AA870" w14:textId="77777777" w:rsidR="00060EBC" w:rsidRPr="00BC6BC4" w:rsidRDefault="00060EBC" w:rsidP="00F566B5">
            <w:pPr>
              <w:spacing w:after="0" w:line="240" w:lineRule="auto"/>
              <w:rPr>
                <w:rFonts w:ascii="Times New Roman" w:eastAsia="Times New Roman" w:hAnsi="Times New Roman" w:cs="Times New Roman"/>
                <w:color w:val="4472C4"/>
                <w:sz w:val="24"/>
                <w:szCs w:val="24"/>
              </w:rPr>
            </w:pPr>
          </w:p>
        </w:tc>
      </w:tr>
      <w:tr w:rsidR="00060EBC" w:rsidRPr="00BC6BC4" w14:paraId="3EE49EE9" w14:textId="77777777" w:rsidTr="00F566B5">
        <w:trPr>
          <w:trHeight w:val="300"/>
        </w:trPr>
        <w:tc>
          <w:tcPr>
            <w:tcW w:w="3094" w:type="dxa"/>
            <w:gridSpan w:val="2"/>
          </w:tcPr>
          <w:p w14:paraId="04A294AB" w14:textId="77777777" w:rsidR="00060EBC" w:rsidRPr="00BC6BC4" w:rsidRDefault="00060EBC" w:rsidP="00F566B5">
            <w:pPr>
              <w:spacing w:after="0" w:line="240" w:lineRule="auto"/>
              <w:rPr>
                <w:rFonts w:ascii="Times New Roman" w:eastAsia="Times New Roman" w:hAnsi="Times New Roman" w:cs="Times New Roman"/>
                <w:b/>
                <w:sz w:val="24"/>
                <w:szCs w:val="24"/>
              </w:rPr>
            </w:pPr>
            <w:r w:rsidRPr="00BC6BC4">
              <w:rPr>
                <w:rFonts w:ascii="Times New Roman" w:eastAsia="Times New Roman" w:hAnsi="Times New Roman" w:cs="Times New Roman"/>
                <w:b/>
                <w:sz w:val="24"/>
                <w:szCs w:val="24"/>
              </w:rPr>
              <w:t>9.7. Tiekėjui taikomos netesybos dėl pirkimo dokumentuose nustatytų kokybinių kriterijų nepasiekimo Sutarties vykdymo metu</w:t>
            </w:r>
          </w:p>
        </w:tc>
        <w:tc>
          <w:tcPr>
            <w:tcW w:w="6441" w:type="dxa"/>
            <w:gridSpan w:val="2"/>
          </w:tcPr>
          <w:p w14:paraId="6C2E14E6" w14:textId="77777777" w:rsidR="00060EBC" w:rsidRPr="00BC6BC4" w:rsidRDefault="00060EBC" w:rsidP="00F566B5">
            <w:pPr>
              <w:spacing w:after="0" w:line="240" w:lineRule="auto"/>
              <w:rPr>
                <w:rFonts w:ascii="Times New Roman" w:eastAsia="Times New Roman" w:hAnsi="Times New Roman" w:cs="Times New Roman"/>
                <w:color w:val="4472C4"/>
                <w:sz w:val="24"/>
                <w:szCs w:val="24"/>
              </w:rPr>
            </w:pPr>
            <w:r w:rsidRPr="00BC6BC4">
              <w:rPr>
                <w:rFonts w:ascii="Times New Roman" w:eastAsia="Times New Roman" w:hAnsi="Times New Roman" w:cs="Times New Roman"/>
                <w:sz w:val="24"/>
                <w:szCs w:val="24"/>
              </w:rPr>
              <w:t xml:space="preserve">Netaikoma </w:t>
            </w:r>
          </w:p>
        </w:tc>
      </w:tr>
      <w:tr w:rsidR="00060EBC" w:rsidRPr="00BC6BC4" w14:paraId="0302AC1C" w14:textId="77777777" w:rsidTr="00F566B5">
        <w:trPr>
          <w:trHeight w:val="1202"/>
        </w:trPr>
        <w:tc>
          <w:tcPr>
            <w:tcW w:w="3094" w:type="dxa"/>
            <w:gridSpan w:val="2"/>
            <w:tcBorders>
              <w:top w:val="single" w:sz="4" w:space="0" w:color="auto"/>
              <w:left w:val="single" w:sz="4" w:space="0" w:color="auto"/>
              <w:bottom w:val="single" w:sz="4" w:space="0" w:color="auto"/>
              <w:right w:val="single" w:sz="4" w:space="0" w:color="auto"/>
            </w:tcBorders>
          </w:tcPr>
          <w:p w14:paraId="63B12516" w14:textId="77777777" w:rsidR="00060EBC" w:rsidRPr="00BC6BC4" w:rsidRDefault="00060EBC" w:rsidP="00F566B5">
            <w:pPr>
              <w:spacing w:after="0" w:line="240" w:lineRule="auto"/>
              <w:rPr>
                <w:rFonts w:ascii="Times New Roman" w:eastAsia="Times New Roman" w:hAnsi="Times New Roman" w:cs="Times New Roman"/>
                <w:b/>
                <w:sz w:val="24"/>
                <w:szCs w:val="24"/>
              </w:rPr>
            </w:pPr>
            <w:r w:rsidRPr="00BC6BC4">
              <w:rPr>
                <w:rFonts w:ascii="Times New Roman" w:eastAsia="Times New Roman" w:hAnsi="Times New Roman" w:cs="Times New Roman"/>
                <w:b/>
                <w:sz w:val="24"/>
                <w:szCs w:val="24"/>
              </w:rPr>
              <w:lastRenderedPageBreak/>
              <w:t xml:space="preserve">9.8. Tiekėjui taikomos netesybos dėl Sutarties įvykdymo užtikrinimo </w:t>
            </w:r>
            <w:r w:rsidRPr="00BC6BC4">
              <w:rPr>
                <w:rFonts w:ascii="Times New Roman" w:eastAsia="Times New Roman" w:hAnsi="Times New Roman" w:cs="Times New Roman"/>
                <w:b/>
                <w:bCs/>
                <w:sz w:val="24"/>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1DE8B208" w14:textId="77777777" w:rsidR="00060EBC" w:rsidRPr="00BC6BC4" w:rsidRDefault="00060EBC" w:rsidP="00F566B5">
            <w:pPr>
              <w:spacing w:after="0" w:line="240" w:lineRule="auto"/>
              <w:rPr>
                <w:rFonts w:ascii="Times New Roman" w:eastAsia="Times New Roman" w:hAnsi="Times New Roman" w:cs="Times New Roman"/>
                <w:sz w:val="24"/>
                <w:szCs w:val="24"/>
              </w:rPr>
            </w:pPr>
            <w:r w:rsidRPr="00BC6BC4">
              <w:rPr>
                <w:rFonts w:ascii="Times New Roman" w:eastAsia="Times New Roman" w:hAnsi="Times New Roman" w:cs="Times New Roman"/>
                <w:sz w:val="24"/>
                <w:szCs w:val="24"/>
              </w:rPr>
              <w:t>Netaikoma</w:t>
            </w:r>
          </w:p>
        </w:tc>
      </w:tr>
      <w:tr w:rsidR="00060EBC" w:rsidRPr="00BC6BC4" w14:paraId="6F9D478C" w14:textId="77777777" w:rsidTr="00F566B5">
        <w:trPr>
          <w:trHeight w:val="300"/>
        </w:trPr>
        <w:tc>
          <w:tcPr>
            <w:tcW w:w="3094" w:type="dxa"/>
            <w:gridSpan w:val="2"/>
          </w:tcPr>
          <w:p w14:paraId="1891616D" w14:textId="77777777" w:rsidR="00060EBC" w:rsidRPr="00BC6BC4" w:rsidRDefault="00060EBC" w:rsidP="00F566B5">
            <w:pPr>
              <w:spacing w:after="0" w:line="240" w:lineRule="auto"/>
              <w:rPr>
                <w:rFonts w:ascii="Times New Roman" w:eastAsia="Times New Roman" w:hAnsi="Times New Roman" w:cs="Times New Roman"/>
                <w:b/>
                <w:bCs/>
                <w:sz w:val="24"/>
                <w:szCs w:val="24"/>
              </w:rPr>
            </w:pPr>
            <w:r w:rsidRPr="00BC6BC4">
              <w:rPr>
                <w:rFonts w:ascii="Times New Roman" w:eastAsia="Times New Roman" w:hAnsi="Times New Roman" w:cs="Times New Roman"/>
                <w:b/>
                <w:bCs/>
                <w:sz w:val="24"/>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1C534F5F" w14:textId="77777777" w:rsidR="00060EBC" w:rsidRPr="00BC6BC4" w:rsidRDefault="00060EBC" w:rsidP="00F566B5">
            <w:pPr>
              <w:spacing w:after="0" w:line="240" w:lineRule="auto"/>
              <w:rPr>
                <w:rFonts w:ascii="Times New Roman" w:eastAsia="Times New Roman" w:hAnsi="Times New Roman" w:cs="Times New Roman"/>
                <w:sz w:val="24"/>
                <w:szCs w:val="24"/>
              </w:rPr>
            </w:pPr>
            <w:r w:rsidRPr="00BC6BC4">
              <w:rPr>
                <w:rFonts w:ascii="Times New Roman" w:eastAsia="Times New Roman" w:hAnsi="Times New Roman" w:cs="Times New Roman"/>
                <w:sz w:val="24"/>
                <w:szCs w:val="24"/>
              </w:rPr>
              <w:t>Netaikoma</w:t>
            </w:r>
          </w:p>
          <w:p w14:paraId="43189F8A" w14:textId="77777777" w:rsidR="00060EBC" w:rsidRPr="00BC6BC4" w:rsidRDefault="00060EBC" w:rsidP="00F566B5">
            <w:pPr>
              <w:spacing w:after="0" w:line="240" w:lineRule="auto"/>
              <w:rPr>
                <w:rFonts w:ascii="Times New Roman" w:eastAsia="Times New Roman" w:hAnsi="Times New Roman" w:cs="Times New Roman"/>
                <w:sz w:val="24"/>
                <w:szCs w:val="24"/>
              </w:rPr>
            </w:pPr>
          </w:p>
          <w:p w14:paraId="22AD5B88" w14:textId="77777777" w:rsidR="00060EBC" w:rsidRPr="00BC6BC4" w:rsidRDefault="00060EBC" w:rsidP="00F566B5">
            <w:pPr>
              <w:spacing w:after="0" w:line="240" w:lineRule="auto"/>
              <w:rPr>
                <w:rFonts w:ascii="Times New Roman" w:eastAsia="Times New Roman" w:hAnsi="Times New Roman" w:cs="Times New Roman"/>
                <w:color w:val="4472C4"/>
                <w:sz w:val="24"/>
                <w:szCs w:val="24"/>
              </w:rPr>
            </w:pPr>
          </w:p>
        </w:tc>
      </w:tr>
      <w:tr w:rsidR="00060EBC" w:rsidRPr="00BC6BC4" w14:paraId="45EEAF80" w14:textId="77777777" w:rsidTr="00F566B5">
        <w:trPr>
          <w:trHeight w:val="300"/>
        </w:trPr>
        <w:tc>
          <w:tcPr>
            <w:tcW w:w="3094" w:type="dxa"/>
            <w:gridSpan w:val="2"/>
          </w:tcPr>
          <w:p w14:paraId="7FCEA936" w14:textId="77777777" w:rsidR="00060EBC" w:rsidRPr="00BC6BC4" w:rsidRDefault="00060EBC" w:rsidP="00F566B5">
            <w:pPr>
              <w:spacing w:after="0" w:line="240" w:lineRule="auto"/>
              <w:rPr>
                <w:rFonts w:ascii="Times New Roman" w:eastAsia="Times New Roman" w:hAnsi="Times New Roman" w:cs="Times New Roman"/>
                <w:b/>
                <w:sz w:val="24"/>
                <w:szCs w:val="24"/>
                <w:lang w:val="en-US"/>
              </w:rPr>
            </w:pPr>
            <w:r w:rsidRPr="00BC6BC4">
              <w:rPr>
                <w:rFonts w:ascii="Times New Roman" w:eastAsia="Times New Roman" w:hAnsi="Times New Roman" w:cs="Times New Roman"/>
                <w:b/>
                <w:sz w:val="24"/>
                <w:szCs w:val="24"/>
                <w:lang w:val="en-US"/>
              </w:rPr>
              <w:t xml:space="preserve">9.9. </w:t>
            </w:r>
            <w:r w:rsidRPr="00BC6BC4">
              <w:rPr>
                <w:rFonts w:ascii="Times New Roman" w:eastAsia="Times New Roman" w:hAnsi="Times New Roman" w:cs="Times New Roman"/>
                <w:b/>
                <w:sz w:val="24"/>
                <w:szCs w:val="24"/>
              </w:rPr>
              <w:t>Kitos netesybos</w:t>
            </w:r>
          </w:p>
        </w:tc>
        <w:tc>
          <w:tcPr>
            <w:tcW w:w="6441" w:type="dxa"/>
            <w:gridSpan w:val="2"/>
          </w:tcPr>
          <w:p w14:paraId="363E776D" w14:textId="77777777" w:rsidR="00060EBC" w:rsidRPr="00BC6BC4" w:rsidRDefault="00060EBC" w:rsidP="00F566B5">
            <w:pPr>
              <w:spacing w:after="0" w:line="240" w:lineRule="auto"/>
              <w:rPr>
                <w:rFonts w:ascii="Times New Roman" w:eastAsia="Times New Roman" w:hAnsi="Times New Roman" w:cs="Times New Roman"/>
                <w:sz w:val="24"/>
                <w:szCs w:val="24"/>
              </w:rPr>
            </w:pPr>
            <w:r w:rsidRPr="00BC6BC4">
              <w:rPr>
                <w:rFonts w:ascii="Times New Roman" w:eastAsia="Times New Roman" w:hAnsi="Times New Roman" w:cs="Times New Roman"/>
                <w:sz w:val="24"/>
                <w:szCs w:val="24"/>
              </w:rPr>
              <w:t>Netaikoma</w:t>
            </w:r>
          </w:p>
          <w:p w14:paraId="15785F5A" w14:textId="77777777" w:rsidR="00060EBC" w:rsidRPr="00BC6BC4" w:rsidRDefault="00060EBC" w:rsidP="00F566B5">
            <w:pPr>
              <w:spacing w:after="0" w:line="240" w:lineRule="auto"/>
              <w:rPr>
                <w:rFonts w:ascii="Times New Roman" w:eastAsia="Times New Roman" w:hAnsi="Times New Roman" w:cs="Times New Roman"/>
                <w:color w:val="4472C4"/>
                <w:sz w:val="24"/>
                <w:szCs w:val="24"/>
              </w:rPr>
            </w:pPr>
          </w:p>
        </w:tc>
      </w:tr>
      <w:tr w:rsidR="00060EBC" w:rsidRPr="00BC6BC4" w14:paraId="66E071C7" w14:textId="77777777" w:rsidTr="00F566B5">
        <w:trPr>
          <w:trHeight w:val="300"/>
        </w:trPr>
        <w:tc>
          <w:tcPr>
            <w:tcW w:w="9535" w:type="dxa"/>
            <w:gridSpan w:val="4"/>
          </w:tcPr>
          <w:p w14:paraId="70CF96FE" w14:textId="77777777" w:rsidR="00060EBC" w:rsidRPr="00BC6BC4" w:rsidRDefault="00060EBC" w:rsidP="00F566B5">
            <w:pPr>
              <w:spacing w:after="0" w:line="240" w:lineRule="auto"/>
              <w:jc w:val="center"/>
              <w:rPr>
                <w:rFonts w:ascii="Times New Roman" w:eastAsia="Times New Roman" w:hAnsi="Times New Roman" w:cs="Times New Roman"/>
                <w:color w:val="4472C4"/>
                <w:sz w:val="24"/>
                <w:szCs w:val="24"/>
              </w:rPr>
            </w:pPr>
            <w:r w:rsidRPr="00BC6BC4">
              <w:rPr>
                <w:rFonts w:ascii="Times New Roman" w:eastAsia="Times New Roman" w:hAnsi="Times New Roman" w:cs="Times New Roman"/>
                <w:b/>
                <w:sz w:val="24"/>
                <w:szCs w:val="24"/>
              </w:rPr>
              <w:t>10. ESMINĖS SUTARTIES SĄLYGOS</w:t>
            </w:r>
          </w:p>
        </w:tc>
      </w:tr>
      <w:tr w:rsidR="00060EBC" w:rsidRPr="00BC6BC4" w14:paraId="08997FFA" w14:textId="77777777" w:rsidTr="00F566B5">
        <w:trPr>
          <w:trHeight w:val="300"/>
        </w:trPr>
        <w:tc>
          <w:tcPr>
            <w:tcW w:w="3094" w:type="dxa"/>
            <w:gridSpan w:val="2"/>
          </w:tcPr>
          <w:p w14:paraId="4B79C186" w14:textId="77777777" w:rsidR="00060EBC" w:rsidRPr="00BC6BC4" w:rsidRDefault="00060EBC" w:rsidP="00F566B5">
            <w:pPr>
              <w:spacing w:after="0" w:line="240" w:lineRule="auto"/>
              <w:rPr>
                <w:rFonts w:ascii="Times New Roman" w:eastAsia="Times New Roman" w:hAnsi="Times New Roman" w:cs="Times New Roman"/>
                <w:b/>
                <w:sz w:val="24"/>
                <w:szCs w:val="24"/>
                <w:lang w:val="en-US"/>
              </w:rPr>
            </w:pPr>
            <w:r w:rsidRPr="00BC6BC4">
              <w:rPr>
                <w:rFonts w:ascii="Times New Roman" w:eastAsia="Times New Roman" w:hAnsi="Times New Roman" w:cs="Times New Roman"/>
                <w:b/>
                <w:sz w:val="24"/>
                <w:szCs w:val="24"/>
                <w:lang w:val="en-US"/>
              </w:rPr>
              <w:t xml:space="preserve">10.1. </w:t>
            </w:r>
            <w:r w:rsidRPr="00BC6BC4">
              <w:rPr>
                <w:rFonts w:ascii="Times New Roman" w:eastAsia="Times New Roman" w:hAnsi="Times New Roman" w:cs="Times New Roman"/>
                <w:b/>
                <w:sz w:val="24"/>
                <w:szCs w:val="24"/>
              </w:rPr>
              <w:t>Esminės Sutarties sąlygos</w:t>
            </w:r>
          </w:p>
        </w:tc>
        <w:tc>
          <w:tcPr>
            <w:tcW w:w="6441" w:type="dxa"/>
            <w:gridSpan w:val="2"/>
          </w:tcPr>
          <w:p w14:paraId="1902108B" w14:textId="77777777" w:rsidR="00060EBC" w:rsidRPr="00BC6BC4" w:rsidRDefault="00060EBC" w:rsidP="00F566B5">
            <w:pPr>
              <w:spacing w:after="0" w:line="240" w:lineRule="auto"/>
              <w:rPr>
                <w:rFonts w:ascii="Times New Roman" w:eastAsia="Times New Roman" w:hAnsi="Times New Roman" w:cs="Times New Roman"/>
                <w:sz w:val="24"/>
                <w:szCs w:val="24"/>
              </w:rPr>
            </w:pPr>
            <w:r w:rsidRPr="00BC6BC4">
              <w:rPr>
                <w:rFonts w:ascii="Times New Roman" w:eastAsia="Times New Roman" w:hAnsi="Times New Roman" w:cs="Times New Roman"/>
                <w:sz w:val="24"/>
                <w:szCs w:val="24"/>
              </w:rPr>
              <w:t>Netaikoma</w:t>
            </w:r>
          </w:p>
          <w:p w14:paraId="7F415652" w14:textId="77777777" w:rsidR="00060EBC" w:rsidRPr="00BC6BC4" w:rsidRDefault="00060EBC" w:rsidP="00F566B5">
            <w:pPr>
              <w:spacing w:after="0" w:line="240" w:lineRule="auto"/>
              <w:rPr>
                <w:rFonts w:ascii="Times New Roman" w:eastAsia="Times New Roman" w:hAnsi="Times New Roman" w:cs="Times New Roman"/>
                <w:color w:val="4472C4"/>
                <w:sz w:val="24"/>
                <w:szCs w:val="24"/>
              </w:rPr>
            </w:pPr>
          </w:p>
        </w:tc>
      </w:tr>
      <w:tr w:rsidR="00060EBC" w:rsidRPr="00BC6BC4" w14:paraId="44DA9701" w14:textId="77777777" w:rsidTr="00F566B5">
        <w:trPr>
          <w:trHeight w:val="300"/>
        </w:trPr>
        <w:tc>
          <w:tcPr>
            <w:tcW w:w="9535" w:type="dxa"/>
            <w:gridSpan w:val="4"/>
          </w:tcPr>
          <w:p w14:paraId="03CF5ACA" w14:textId="77777777" w:rsidR="00060EBC" w:rsidRPr="00BC6BC4" w:rsidRDefault="00060EBC" w:rsidP="00F566B5">
            <w:pPr>
              <w:spacing w:after="0" w:line="240" w:lineRule="auto"/>
              <w:jc w:val="center"/>
              <w:rPr>
                <w:rFonts w:ascii="Times New Roman" w:eastAsia="Times New Roman" w:hAnsi="Times New Roman" w:cs="Times New Roman"/>
                <w:b/>
                <w:sz w:val="24"/>
                <w:szCs w:val="24"/>
              </w:rPr>
            </w:pPr>
            <w:r w:rsidRPr="00BC6BC4">
              <w:rPr>
                <w:rFonts w:ascii="Times New Roman" w:eastAsia="Times New Roman" w:hAnsi="Times New Roman" w:cs="Times New Roman"/>
                <w:b/>
                <w:sz w:val="24"/>
                <w:szCs w:val="24"/>
              </w:rPr>
              <w:t>11. SUTARTIES GALIOJIMAS IR KEITIMAS</w:t>
            </w:r>
          </w:p>
        </w:tc>
      </w:tr>
      <w:tr w:rsidR="00060EBC" w:rsidRPr="00BC6BC4" w14:paraId="3B294965" w14:textId="77777777" w:rsidTr="00F566B5">
        <w:trPr>
          <w:trHeight w:val="300"/>
        </w:trPr>
        <w:tc>
          <w:tcPr>
            <w:tcW w:w="3094" w:type="dxa"/>
            <w:gridSpan w:val="2"/>
          </w:tcPr>
          <w:p w14:paraId="10DFCDDE" w14:textId="77777777" w:rsidR="00060EBC" w:rsidRPr="00BC6BC4" w:rsidRDefault="00060EBC" w:rsidP="00F566B5">
            <w:pPr>
              <w:spacing w:after="0" w:line="240" w:lineRule="auto"/>
              <w:rPr>
                <w:rFonts w:ascii="Times New Roman" w:eastAsia="Times New Roman" w:hAnsi="Times New Roman" w:cs="Times New Roman"/>
                <w:b/>
                <w:sz w:val="24"/>
                <w:szCs w:val="24"/>
              </w:rPr>
            </w:pPr>
            <w:r w:rsidRPr="00BC6BC4">
              <w:rPr>
                <w:rFonts w:ascii="Times New Roman" w:eastAsia="Times New Roman" w:hAnsi="Times New Roman" w:cs="Times New Roman"/>
                <w:b/>
                <w:sz w:val="24"/>
                <w:szCs w:val="24"/>
              </w:rPr>
              <w:t>11.1. Sutarties sudarymas ir įsigaliojimas</w:t>
            </w:r>
          </w:p>
        </w:tc>
        <w:tc>
          <w:tcPr>
            <w:tcW w:w="6441" w:type="dxa"/>
            <w:gridSpan w:val="2"/>
          </w:tcPr>
          <w:p w14:paraId="74E98294" w14:textId="77777777" w:rsidR="00060EBC" w:rsidRDefault="00060EBC" w:rsidP="00F566B5">
            <w:pPr>
              <w:spacing w:after="0" w:line="240" w:lineRule="auto"/>
              <w:rPr>
                <w:rFonts w:ascii="Times New Roman" w:eastAsia="Times New Roman" w:hAnsi="Times New Roman" w:cs="Times New Roman"/>
                <w:sz w:val="24"/>
                <w:szCs w:val="24"/>
              </w:rPr>
            </w:pPr>
            <w:r w:rsidRPr="00BC6BC4">
              <w:rPr>
                <w:rFonts w:ascii="Times New Roman" w:eastAsia="Times New Roman" w:hAnsi="Times New Roman" w:cs="Times New Roman"/>
                <w:sz w:val="24"/>
                <w:szCs w:val="24"/>
              </w:rPr>
              <w:t>Ši Sutartis laikoma sudaryta ir įsigalioja nuo Sutarties pasirašymo dienos (antrosios Šalies pasirašymo dieną).</w:t>
            </w:r>
          </w:p>
          <w:p w14:paraId="3D436C2A" w14:textId="77777777" w:rsidR="00060EBC" w:rsidRPr="00BC6BC4" w:rsidRDefault="00060EBC" w:rsidP="00F566B5">
            <w:pPr>
              <w:spacing w:after="0" w:line="240" w:lineRule="auto"/>
              <w:rPr>
                <w:rFonts w:ascii="Times New Roman" w:eastAsia="Times New Roman" w:hAnsi="Times New Roman" w:cs="Times New Roman"/>
                <w:sz w:val="24"/>
                <w:szCs w:val="24"/>
              </w:rPr>
            </w:pPr>
          </w:p>
          <w:p w14:paraId="5E995F99" w14:textId="77777777" w:rsidR="00060EBC" w:rsidRDefault="00060EBC" w:rsidP="00F566B5">
            <w:pPr>
              <w:spacing w:after="0" w:line="240" w:lineRule="auto"/>
              <w:rPr>
                <w:rFonts w:ascii="Times New Roman" w:eastAsia="Times New Roman" w:hAnsi="Times New Roman" w:cs="Times New Roman"/>
                <w:sz w:val="24"/>
                <w:szCs w:val="24"/>
              </w:rPr>
            </w:pPr>
            <w:r w:rsidRPr="00BC6BC4">
              <w:rPr>
                <w:rFonts w:ascii="Times New Roman" w:eastAsia="Times New Roman" w:hAnsi="Times New Roman" w:cs="Times New Roman"/>
                <w:color w:val="000000"/>
                <w:sz w:val="24"/>
                <w:szCs w:val="24"/>
              </w:rPr>
              <w:t xml:space="preserve">Sutartis galioja iki visiško prievolių įvykdymo (kol bus išnaudota Pradinės Sutarties vertė, bet jos terminas negali būti ilgesnis </w:t>
            </w:r>
            <w:r w:rsidRPr="00BC6BC4">
              <w:rPr>
                <w:rFonts w:ascii="Times New Roman" w:eastAsia="Times New Roman" w:hAnsi="Times New Roman" w:cs="Times New Roman"/>
                <w:sz w:val="24"/>
                <w:szCs w:val="24"/>
              </w:rPr>
              <w:t>kaip</w:t>
            </w:r>
            <w:r>
              <w:rPr>
                <w:rFonts w:ascii="Times New Roman" w:eastAsia="Times New Roman" w:hAnsi="Times New Roman" w:cs="Times New Roman"/>
                <w:sz w:val="24"/>
                <w:szCs w:val="24"/>
              </w:rPr>
              <w:t>:</w:t>
            </w:r>
          </w:p>
          <w:p w14:paraId="3CF55057" w14:textId="77777777" w:rsidR="00060EBC" w:rsidRDefault="00060EBC" w:rsidP="00F566B5">
            <w:pPr>
              <w:spacing w:after="0" w:line="240" w:lineRule="auto"/>
              <w:rPr>
                <w:rFonts w:ascii="Times New Roman" w:eastAsia="Times New Roman" w:hAnsi="Times New Roman" w:cs="Times New Roman"/>
                <w:sz w:val="24"/>
                <w:szCs w:val="24"/>
              </w:rPr>
            </w:pPr>
          </w:p>
          <w:p w14:paraId="2A17F8B1" w14:textId="77777777" w:rsidR="00060EBC" w:rsidRDefault="00060EBC" w:rsidP="00F566B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dalis - 44</w:t>
            </w:r>
            <w:r w:rsidRPr="00BC6BC4">
              <w:rPr>
                <w:rFonts w:ascii="Times New Roman" w:eastAsia="Times New Roman" w:hAnsi="Times New Roman" w:cs="Times New Roman"/>
                <w:sz w:val="24"/>
                <w:szCs w:val="24"/>
              </w:rPr>
              <w:t xml:space="preserve"> mėnesiai</w:t>
            </w:r>
            <w:r>
              <w:rPr>
                <w:rFonts w:ascii="Times New Roman" w:eastAsia="Times New Roman" w:hAnsi="Times New Roman" w:cs="Times New Roman"/>
                <w:sz w:val="24"/>
                <w:szCs w:val="24"/>
              </w:rPr>
              <w:t>;</w:t>
            </w:r>
          </w:p>
          <w:p w14:paraId="74AC6508" w14:textId="77777777" w:rsidR="00060EBC" w:rsidRPr="00C1483F" w:rsidRDefault="00060EBC" w:rsidP="00F566B5">
            <w:pPr>
              <w:spacing w:after="0" w:line="240" w:lineRule="auto"/>
              <w:rPr>
                <w:rFonts w:ascii="Times New Roman" w:eastAsia="Times New Roman" w:hAnsi="Times New Roman" w:cs="Times New Roman"/>
                <w:color w:val="4472C4" w:themeColor="accent1"/>
                <w:sz w:val="24"/>
                <w:szCs w:val="24"/>
                <w:shd w:val="clear" w:color="auto" w:fill="FFFFFF"/>
              </w:rPr>
            </w:pPr>
            <w:r w:rsidRPr="00C1483F">
              <w:rPr>
                <w:rFonts w:ascii="Times New Roman" w:eastAsia="Times New Roman" w:hAnsi="Times New Roman" w:cs="Times New Roman"/>
                <w:color w:val="4472C4" w:themeColor="accent1"/>
                <w:sz w:val="24"/>
                <w:szCs w:val="24"/>
                <w:shd w:val="clear" w:color="auto" w:fill="FFFFFF"/>
              </w:rPr>
              <w:t>arba</w:t>
            </w:r>
          </w:p>
          <w:p w14:paraId="14ACCFBB" w14:textId="77777777" w:rsidR="00060EBC" w:rsidRDefault="00060EBC" w:rsidP="00F566B5">
            <w:pPr>
              <w:spacing w:after="0" w:line="240" w:lineRule="auto"/>
              <w:rPr>
                <w:rFonts w:ascii="Times New Roman" w:eastAsia="Times New Roman" w:hAnsi="Times New Roman" w:cs="Times New Roman"/>
                <w:sz w:val="24"/>
                <w:szCs w:val="24"/>
              </w:rPr>
            </w:pPr>
            <w:r w:rsidRPr="000249E6">
              <w:rPr>
                <w:rFonts w:ascii="Times New Roman" w:eastAsia="Times New Roman" w:hAnsi="Times New Roman" w:cs="Times New Roman"/>
                <w:sz w:val="24"/>
                <w:szCs w:val="24"/>
              </w:rPr>
              <w:t xml:space="preserve">II dalis – </w:t>
            </w:r>
            <w:r>
              <w:rPr>
                <w:rFonts w:ascii="Times New Roman" w:eastAsia="Times New Roman" w:hAnsi="Times New Roman" w:cs="Times New Roman"/>
                <w:sz w:val="24"/>
                <w:szCs w:val="24"/>
              </w:rPr>
              <w:t>42</w:t>
            </w:r>
            <w:r w:rsidRPr="000249E6">
              <w:rPr>
                <w:rFonts w:ascii="Times New Roman" w:eastAsia="Times New Roman" w:hAnsi="Times New Roman" w:cs="Times New Roman"/>
                <w:sz w:val="24"/>
                <w:szCs w:val="24"/>
              </w:rPr>
              <w:t xml:space="preserve"> mėnesiai;</w:t>
            </w:r>
          </w:p>
          <w:p w14:paraId="44A9FB18" w14:textId="77777777" w:rsidR="00060EBC" w:rsidRPr="00C1483F" w:rsidRDefault="00060EBC" w:rsidP="00F566B5">
            <w:pPr>
              <w:spacing w:after="0" w:line="240" w:lineRule="auto"/>
              <w:rPr>
                <w:rFonts w:ascii="Times New Roman" w:eastAsia="Times New Roman" w:hAnsi="Times New Roman" w:cs="Times New Roman"/>
                <w:color w:val="4472C4" w:themeColor="accent1"/>
                <w:sz w:val="24"/>
                <w:szCs w:val="24"/>
                <w:shd w:val="clear" w:color="auto" w:fill="FFFFFF"/>
              </w:rPr>
            </w:pPr>
            <w:r w:rsidRPr="00C1483F">
              <w:rPr>
                <w:rFonts w:ascii="Times New Roman" w:eastAsia="Times New Roman" w:hAnsi="Times New Roman" w:cs="Times New Roman"/>
                <w:color w:val="4472C4" w:themeColor="accent1"/>
                <w:sz w:val="24"/>
                <w:szCs w:val="24"/>
                <w:shd w:val="clear" w:color="auto" w:fill="FFFFFF"/>
              </w:rPr>
              <w:t>arba</w:t>
            </w:r>
          </w:p>
          <w:p w14:paraId="4812B078" w14:textId="77777777" w:rsidR="00060EBC" w:rsidRPr="000249E6" w:rsidRDefault="00060EBC" w:rsidP="00F566B5">
            <w:pPr>
              <w:spacing w:after="0" w:line="240" w:lineRule="auto"/>
              <w:rPr>
                <w:rFonts w:ascii="Times New Roman" w:eastAsia="Times New Roman" w:hAnsi="Times New Roman" w:cs="Times New Roman"/>
                <w:sz w:val="24"/>
                <w:szCs w:val="24"/>
              </w:rPr>
            </w:pPr>
            <w:r w:rsidRPr="000249E6">
              <w:rPr>
                <w:rFonts w:ascii="Times New Roman" w:eastAsia="Times New Roman" w:hAnsi="Times New Roman" w:cs="Times New Roman"/>
                <w:sz w:val="24"/>
                <w:szCs w:val="24"/>
              </w:rPr>
              <w:t xml:space="preserve">III dalis – </w:t>
            </w:r>
            <w:r>
              <w:rPr>
                <w:rFonts w:ascii="Times New Roman" w:eastAsia="Times New Roman" w:hAnsi="Times New Roman" w:cs="Times New Roman"/>
                <w:sz w:val="24"/>
                <w:szCs w:val="24"/>
              </w:rPr>
              <w:t xml:space="preserve">42 </w:t>
            </w:r>
            <w:r w:rsidRPr="000249E6">
              <w:rPr>
                <w:rFonts w:ascii="Times New Roman" w:eastAsia="Times New Roman" w:hAnsi="Times New Roman" w:cs="Times New Roman"/>
                <w:sz w:val="24"/>
                <w:szCs w:val="24"/>
              </w:rPr>
              <w:t>mėnesiai.</w:t>
            </w:r>
          </w:p>
          <w:p w14:paraId="1008C2E3" w14:textId="77777777" w:rsidR="00060EBC" w:rsidRPr="00BC6BC4" w:rsidRDefault="00060EBC" w:rsidP="00F566B5">
            <w:pPr>
              <w:spacing w:after="0" w:line="240" w:lineRule="auto"/>
              <w:rPr>
                <w:rFonts w:ascii="Times New Roman" w:eastAsia="Times New Roman" w:hAnsi="Times New Roman" w:cs="Times New Roman"/>
                <w:color w:val="4472C4"/>
                <w:sz w:val="24"/>
                <w:szCs w:val="24"/>
              </w:rPr>
            </w:pPr>
          </w:p>
        </w:tc>
      </w:tr>
      <w:tr w:rsidR="00060EBC" w:rsidRPr="00BC6BC4" w14:paraId="69555E05" w14:textId="77777777" w:rsidTr="00F566B5">
        <w:trPr>
          <w:trHeight w:val="300"/>
        </w:trPr>
        <w:tc>
          <w:tcPr>
            <w:tcW w:w="3094" w:type="dxa"/>
            <w:gridSpan w:val="2"/>
          </w:tcPr>
          <w:p w14:paraId="39F173BF" w14:textId="77777777" w:rsidR="00060EBC" w:rsidRPr="00BC6BC4" w:rsidRDefault="00060EBC" w:rsidP="00F566B5">
            <w:pPr>
              <w:spacing w:after="0" w:line="240" w:lineRule="auto"/>
              <w:rPr>
                <w:rFonts w:ascii="Times New Roman" w:eastAsia="Times New Roman" w:hAnsi="Times New Roman" w:cs="Times New Roman"/>
                <w:b/>
                <w:sz w:val="24"/>
                <w:szCs w:val="24"/>
              </w:rPr>
            </w:pPr>
            <w:r w:rsidRPr="00BC6BC4">
              <w:rPr>
                <w:rFonts w:ascii="Times New Roman" w:eastAsia="Times New Roman" w:hAnsi="Times New Roman" w:cs="Times New Roman"/>
                <w:b/>
                <w:sz w:val="24"/>
                <w:szCs w:val="24"/>
              </w:rPr>
              <w:t>11.2. Sutarties galiojimo termino pratęsimas</w:t>
            </w:r>
          </w:p>
        </w:tc>
        <w:tc>
          <w:tcPr>
            <w:tcW w:w="6441" w:type="dxa"/>
            <w:gridSpan w:val="2"/>
          </w:tcPr>
          <w:p w14:paraId="7EF227DF" w14:textId="77777777" w:rsidR="00060EBC" w:rsidRPr="00BC6BC4" w:rsidRDefault="00060EBC" w:rsidP="00F566B5">
            <w:pPr>
              <w:spacing w:after="0" w:line="240" w:lineRule="auto"/>
              <w:rPr>
                <w:rFonts w:ascii="Times New Roman" w:eastAsia="Times New Roman" w:hAnsi="Times New Roman" w:cs="Times New Roman"/>
                <w:sz w:val="24"/>
                <w:szCs w:val="24"/>
              </w:rPr>
            </w:pPr>
            <w:r w:rsidRPr="00BC6BC4">
              <w:rPr>
                <w:rFonts w:ascii="Times New Roman" w:eastAsia="Times New Roman" w:hAnsi="Times New Roman" w:cs="Times New Roman"/>
                <w:sz w:val="24"/>
                <w:szCs w:val="24"/>
              </w:rPr>
              <w:t>Netaikoma</w:t>
            </w:r>
          </w:p>
          <w:p w14:paraId="2AF08CC6" w14:textId="77777777" w:rsidR="00060EBC" w:rsidRPr="00BC6BC4" w:rsidRDefault="00060EBC" w:rsidP="00F566B5">
            <w:pPr>
              <w:spacing w:after="0" w:line="240" w:lineRule="auto"/>
              <w:rPr>
                <w:rFonts w:ascii="Times New Roman" w:eastAsia="Times New Roman" w:hAnsi="Times New Roman" w:cs="Times New Roman"/>
                <w:sz w:val="24"/>
                <w:szCs w:val="24"/>
              </w:rPr>
            </w:pPr>
          </w:p>
        </w:tc>
      </w:tr>
      <w:tr w:rsidR="00060EBC" w:rsidRPr="00BC6BC4" w14:paraId="54471304" w14:textId="77777777" w:rsidTr="00F566B5">
        <w:trPr>
          <w:trHeight w:val="300"/>
        </w:trPr>
        <w:tc>
          <w:tcPr>
            <w:tcW w:w="9535" w:type="dxa"/>
            <w:gridSpan w:val="4"/>
          </w:tcPr>
          <w:p w14:paraId="0B04DAB5" w14:textId="77777777" w:rsidR="00060EBC" w:rsidRPr="00BC6BC4" w:rsidRDefault="00060EBC" w:rsidP="00F566B5">
            <w:pPr>
              <w:spacing w:after="0" w:line="240" w:lineRule="auto"/>
              <w:jc w:val="center"/>
              <w:rPr>
                <w:rFonts w:ascii="Times New Roman" w:eastAsia="Times New Roman" w:hAnsi="Times New Roman" w:cs="Times New Roman"/>
                <w:b/>
                <w:sz w:val="24"/>
                <w:szCs w:val="24"/>
              </w:rPr>
            </w:pPr>
            <w:r w:rsidRPr="00BC6BC4">
              <w:rPr>
                <w:rFonts w:ascii="Times New Roman" w:eastAsia="Times New Roman" w:hAnsi="Times New Roman" w:cs="Times New Roman"/>
                <w:b/>
                <w:sz w:val="24"/>
                <w:szCs w:val="24"/>
              </w:rPr>
              <w:t>12. SUTARTIES NUTRAUKIMAS</w:t>
            </w:r>
          </w:p>
        </w:tc>
      </w:tr>
      <w:tr w:rsidR="00060EBC" w:rsidRPr="00BC6BC4" w14:paraId="11E51CC4" w14:textId="77777777" w:rsidTr="00F566B5">
        <w:trPr>
          <w:trHeight w:val="300"/>
        </w:trPr>
        <w:tc>
          <w:tcPr>
            <w:tcW w:w="3058" w:type="dxa"/>
            <w:tcBorders>
              <w:top w:val="single" w:sz="4" w:space="0" w:color="auto"/>
              <w:left w:val="single" w:sz="4" w:space="0" w:color="auto"/>
              <w:bottom w:val="single" w:sz="4" w:space="0" w:color="auto"/>
              <w:right w:val="single" w:sz="4" w:space="0" w:color="auto"/>
            </w:tcBorders>
          </w:tcPr>
          <w:p w14:paraId="45B1624F" w14:textId="77777777" w:rsidR="00060EBC" w:rsidRPr="00BC6BC4" w:rsidRDefault="00060EBC" w:rsidP="00F566B5">
            <w:pPr>
              <w:spacing w:after="0" w:line="240" w:lineRule="auto"/>
              <w:rPr>
                <w:rFonts w:ascii="Times New Roman" w:eastAsia="Times New Roman" w:hAnsi="Times New Roman" w:cs="Times New Roman"/>
                <w:b/>
                <w:sz w:val="24"/>
                <w:szCs w:val="24"/>
              </w:rPr>
            </w:pPr>
            <w:r w:rsidRPr="00BC6BC4">
              <w:rPr>
                <w:rFonts w:ascii="Times New Roman" w:eastAsia="Times New Roman" w:hAnsi="Times New Roman" w:cs="Times New Roman"/>
                <w:b/>
                <w:sz w:val="24"/>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41155315" w14:textId="77777777" w:rsidR="00060EBC" w:rsidRPr="00BC6BC4" w:rsidRDefault="00060EBC" w:rsidP="00F566B5">
            <w:pPr>
              <w:spacing w:after="0" w:line="240" w:lineRule="auto"/>
              <w:rPr>
                <w:rFonts w:ascii="Times New Roman" w:eastAsia="Times New Roman" w:hAnsi="Times New Roman" w:cs="Times New Roman"/>
                <w:sz w:val="24"/>
                <w:szCs w:val="24"/>
              </w:rPr>
            </w:pPr>
            <w:r w:rsidRPr="00BC6BC4">
              <w:rPr>
                <w:rFonts w:ascii="Times New Roman" w:eastAsia="Times New Roman" w:hAnsi="Times New Roman" w:cs="Times New Roman"/>
                <w:sz w:val="24"/>
                <w:szCs w:val="24"/>
              </w:rPr>
              <w:t>Sutartis gali būti nutraukiama rašytiniu Šalių susitarimu arba vienašališkai, Bendrosiose sąlygose nustatyta tvarka.</w:t>
            </w:r>
          </w:p>
          <w:p w14:paraId="6A21130F" w14:textId="77777777" w:rsidR="00060EBC" w:rsidRPr="00BC6BC4" w:rsidRDefault="00060EBC" w:rsidP="00F566B5">
            <w:pPr>
              <w:spacing w:after="0" w:line="240" w:lineRule="auto"/>
              <w:rPr>
                <w:rFonts w:ascii="Times New Roman" w:eastAsia="Times New Roman" w:hAnsi="Times New Roman" w:cs="Times New Roman"/>
                <w:color w:val="4472C4"/>
                <w:sz w:val="24"/>
                <w:szCs w:val="24"/>
              </w:rPr>
            </w:pPr>
          </w:p>
        </w:tc>
      </w:tr>
      <w:tr w:rsidR="00060EBC" w:rsidRPr="00BC6BC4" w14:paraId="0EAAE1F7" w14:textId="77777777" w:rsidTr="00F566B5">
        <w:trPr>
          <w:trHeight w:val="300"/>
        </w:trPr>
        <w:tc>
          <w:tcPr>
            <w:tcW w:w="3058" w:type="dxa"/>
            <w:tcBorders>
              <w:top w:val="single" w:sz="4" w:space="0" w:color="auto"/>
              <w:left w:val="single" w:sz="4" w:space="0" w:color="auto"/>
              <w:bottom w:val="single" w:sz="4" w:space="0" w:color="auto"/>
              <w:right w:val="single" w:sz="4" w:space="0" w:color="auto"/>
            </w:tcBorders>
          </w:tcPr>
          <w:p w14:paraId="1D8D376A" w14:textId="77777777" w:rsidR="00060EBC" w:rsidRPr="00BC6BC4" w:rsidRDefault="00060EBC" w:rsidP="00F566B5">
            <w:pPr>
              <w:spacing w:after="0" w:line="240" w:lineRule="auto"/>
              <w:rPr>
                <w:rFonts w:ascii="Times New Roman" w:eastAsia="Times New Roman" w:hAnsi="Times New Roman" w:cs="Times New Roman"/>
                <w:b/>
                <w:sz w:val="24"/>
                <w:szCs w:val="24"/>
              </w:rPr>
            </w:pPr>
            <w:r w:rsidRPr="00BC6BC4">
              <w:rPr>
                <w:rFonts w:ascii="Times New Roman" w:eastAsia="Times New Roman" w:hAnsi="Times New Roman" w:cs="Times New Roman"/>
                <w:b/>
                <w:sz w:val="24"/>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4D93976D" w14:textId="77777777" w:rsidR="00060EBC" w:rsidRPr="00BC6BC4" w:rsidRDefault="00060EBC" w:rsidP="00F566B5">
            <w:pPr>
              <w:spacing w:after="0" w:line="240" w:lineRule="auto"/>
              <w:rPr>
                <w:rFonts w:ascii="Times New Roman" w:eastAsia="Times New Roman" w:hAnsi="Times New Roman" w:cs="Times New Roman"/>
                <w:sz w:val="24"/>
                <w:szCs w:val="24"/>
              </w:rPr>
            </w:pPr>
            <w:r w:rsidRPr="00BC6BC4">
              <w:rPr>
                <w:rFonts w:ascii="Times New Roman" w:eastAsia="Times New Roman" w:hAnsi="Times New Roman" w:cs="Times New Roman"/>
                <w:sz w:val="24"/>
                <w:szCs w:val="24"/>
              </w:rPr>
              <w:t>12.2.1. jeigu Tiekėjas nevykdo prisiimtų įsipareigojimų už Sutartyje nustatytą Sutarties kainą;</w:t>
            </w:r>
          </w:p>
          <w:p w14:paraId="32251A19" w14:textId="77777777" w:rsidR="00060EBC" w:rsidRPr="00BC6BC4" w:rsidRDefault="00060EBC" w:rsidP="00F566B5">
            <w:pPr>
              <w:spacing w:after="0" w:line="240" w:lineRule="auto"/>
              <w:jc w:val="both"/>
              <w:rPr>
                <w:rFonts w:ascii="Times New Roman" w:eastAsia="Arial" w:hAnsi="Times New Roman" w:cs="Times New Roman"/>
                <w:sz w:val="24"/>
                <w:szCs w:val="24"/>
                <w:lang w:val="lt"/>
              </w:rPr>
            </w:pPr>
            <w:r w:rsidRPr="00BC6BC4">
              <w:rPr>
                <w:rFonts w:ascii="Times New Roman" w:eastAsia="Arial" w:hAnsi="Times New Roman" w:cs="Times New Roman"/>
                <w:sz w:val="24"/>
                <w:szCs w:val="24"/>
                <w:lang w:val="lt"/>
              </w:rPr>
              <w:t>12.2.</w:t>
            </w:r>
            <w:r>
              <w:rPr>
                <w:rFonts w:ascii="Times New Roman" w:eastAsia="Arial" w:hAnsi="Times New Roman" w:cs="Times New Roman"/>
                <w:sz w:val="24"/>
                <w:szCs w:val="24"/>
                <w:lang w:val="lt"/>
              </w:rPr>
              <w:t>2</w:t>
            </w:r>
            <w:r w:rsidRPr="00BC6BC4">
              <w:rPr>
                <w:rFonts w:ascii="Times New Roman" w:eastAsia="Arial" w:hAnsi="Times New Roman" w:cs="Times New Roman"/>
                <w:sz w:val="24"/>
                <w:szCs w:val="24"/>
                <w:lang w:val="lt"/>
              </w:rPr>
              <w:t>. jeigu Tiekėjas nesilaiko Sutartyje nustatytų Paslaugų teikimo terminų 2 (du) kartus iš eilės arba vėluoja suteikti Paslaugas daugiau nei 2 (du) mėnesius nuo Sutartyje nustatyto Paslaugų suteikimo termino</w:t>
            </w:r>
            <w:r>
              <w:rPr>
                <w:rFonts w:ascii="Times New Roman" w:eastAsia="Arial" w:hAnsi="Times New Roman" w:cs="Times New Roman"/>
                <w:sz w:val="24"/>
                <w:szCs w:val="24"/>
                <w:lang w:val="lt"/>
              </w:rPr>
              <w:t>.</w:t>
            </w:r>
          </w:p>
          <w:p w14:paraId="54670154" w14:textId="77777777" w:rsidR="00060EBC" w:rsidRPr="00BC6BC4" w:rsidRDefault="00060EBC" w:rsidP="00F566B5">
            <w:pPr>
              <w:spacing w:after="0" w:line="240" w:lineRule="auto"/>
              <w:rPr>
                <w:rFonts w:ascii="Times New Roman" w:eastAsia="Arial" w:hAnsi="Times New Roman" w:cs="Times New Roman"/>
                <w:strike/>
                <w:color w:val="FF0000"/>
                <w:sz w:val="24"/>
                <w:szCs w:val="24"/>
              </w:rPr>
            </w:pPr>
          </w:p>
        </w:tc>
      </w:tr>
      <w:tr w:rsidR="00060EBC" w:rsidRPr="00BC6BC4" w14:paraId="6714B841" w14:textId="77777777" w:rsidTr="00F566B5">
        <w:trPr>
          <w:trHeight w:val="300"/>
        </w:trPr>
        <w:tc>
          <w:tcPr>
            <w:tcW w:w="9535" w:type="dxa"/>
            <w:gridSpan w:val="4"/>
          </w:tcPr>
          <w:p w14:paraId="4CAB6A2A" w14:textId="77777777" w:rsidR="00060EBC" w:rsidRPr="00BC6BC4" w:rsidRDefault="00060EBC" w:rsidP="00F566B5">
            <w:pPr>
              <w:spacing w:after="0" w:line="240" w:lineRule="auto"/>
              <w:jc w:val="center"/>
              <w:rPr>
                <w:rFonts w:ascii="Times New Roman" w:eastAsia="Times New Roman" w:hAnsi="Times New Roman" w:cs="Times New Roman"/>
                <w:sz w:val="24"/>
                <w:szCs w:val="24"/>
              </w:rPr>
            </w:pPr>
            <w:r w:rsidRPr="00BC6BC4">
              <w:rPr>
                <w:rFonts w:ascii="Times New Roman" w:eastAsia="Times New Roman" w:hAnsi="Times New Roman" w:cs="Times New Roman"/>
                <w:b/>
                <w:sz w:val="24"/>
                <w:szCs w:val="24"/>
              </w:rPr>
              <w:t xml:space="preserve">13. APLINKOS APSAUGOS IR SOCIALINIAI KRITERIJAI </w:t>
            </w:r>
          </w:p>
        </w:tc>
      </w:tr>
      <w:tr w:rsidR="00060EBC" w:rsidRPr="00BC6BC4" w14:paraId="6B2CFAB9" w14:textId="77777777" w:rsidTr="00F566B5">
        <w:trPr>
          <w:trHeight w:val="300"/>
        </w:trPr>
        <w:tc>
          <w:tcPr>
            <w:tcW w:w="3058" w:type="dxa"/>
          </w:tcPr>
          <w:p w14:paraId="20ED7E24" w14:textId="77777777" w:rsidR="00060EBC" w:rsidRPr="00BC6BC4" w:rsidRDefault="00060EBC" w:rsidP="00F566B5">
            <w:pPr>
              <w:spacing w:after="0" w:line="240" w:lineRule="auto"/>
              <w:rPr>
                <w:rFonts w:ascii="Times New Roman" w:eastAsia="Times New Roman" w:hAnsi="Times New Roman" w:cs="Times New Roman"/>
                <w:b/>
                <w:sz w:val="24"/>
                <w:szCs w:val="24"/>
              </w:rPr>
            </w:pPr>
            <w:r w:rsidRPr="00BC6BC4">
              <w:rPr>
                <w:rFonts w:ascii="Times New Roman" w:eastAsia="Times New Roman" w:hAnsi="Times New Roman" w:cs="Times New Roman"/>
                <w:b/>
                <w:sz w:val="24"/>
                <w:szCs w:val="24"/>
              </w:rPr>
              <w:lastRenderedPageBreak/>
              <w:t xml:space="preserve">13.1. Su perkamomis paslaugomis susiję  aplinkos apsaugos kriterijai </w:t>
            </w:r>
          </w:p>
        </w:tc>
        <w:tc>
          <w:tcPr>
            <w:tcW w:w="6477" w:type="dxa"/>
            <w:gridSpan w:val="3"/>
          </w:tcPr>
          <w:p w14:paraId="520CED77" w14:textId="77777777" w:rsidR="00060EBC" w:rsidRDefault="00060EBC" w:rsidP="00F566B5">
            <w:pPr>
              <w:spacing w:after="0" w:line="240" w:lineRule="auto"/>
              <w:rPr>
                <w:rFonts w:ascii="Times New Roman" w:eastAsia="Times New Roman" w:hAnsi="Times New Roman" w:cs="Times New Roman"/>
                <w:sz w:val="24"/>
                <w:szCs w:val="24"/>
                <w:shd w:val="clear" w:color="auto" w:fill="FFFFFF"/>
              </w:rPr>
            </w:pPr>
            <w:r w:rsidRPr="003B54FE">
              <w:rPr>
                <w:rFonts w:ascii="Times New Roman" w:eastAsia="Times New Roman" w:hAnsi="Times New Roman" w:cs="Times New Roman"/>
                <w:sz w:val="24"/>
                <w:szCs w:val="24"/>
                <w:shd w:val="clear" w:color="auto" w:fill="FFFFFF"/>
              </w:rPr>
              <w:t xml:space="preserve"> I  dalis:</w:t>
            </w:r>
          </w:p>
          <w:p w14:paraId="54FEC585" w14:textId="77777777" w:rsidR="00060EBC" w:rsidRDefault="00060EBC" w:rsidP="00F566B5">
            <w:pPr>
              <w:spacing w:after="0" w:line="240" w:lineRule="auto"/>
              <w:rPr>
                <w:rFonts w:ascii="Times New Roman" w:eastAsia="Times New Roman" w:hAnsi="Times New Roman" w:cs="Times New Roman"/>
                <w:sz w:val="24"/>
                <w:szCs w:val="24"/>
                <w:shd w:val="clear" w:color="auto" w:fill="FFFFFF"/>
              </w:rPr>
            </w:pPr>
            <w:r w:rsidRPr="006B6FFA">
              <w:rPr>
                <w:rFonts w:ascii="Times New Roman" w:eastAsia="Times New Roman" w:hAnsi="Times New Roman" w:cs="Times New Roman"/>
                <w:sz w:val="24"/>
                <w:szCs w:val="24"/>
                <w:shd w:val="clear" w:color="auto" w:fill="FFFFFF"/>
              </w:rPr>
              <w:t>Automobilių stovėjimo aikštelės Jaunimo parke, šalia ASRC, projektavimo paslaugo</w:t>
            </w:r>
            <w:r>
              <w:rPr>
                <w:rFonts w:ascii="Times New Roman" w:eastAsia="Times New Roman" w:hAnsi="Times New Roman" w:cs="Times New Roman"/>
                <w:sz w:val="24"/>
                <w:szCs w:val="24"/>
                <w:shd w:val="clear" w:color="auto" w:fill="FFFFFF"/>
              </w:rPr>
              <w:t xml:space="preserve">ms </w:t>
            </w:r>
            <w:r w:rsidRPr="003B54FE">
              <w:rPr>
                <w:rFonts w:ascii="Times New Roman" w:eastAsia="Times New Roman" w:hAnsi="Times New Roman" w:cs="Times New Roman"/>
                <w:sz w:val="24"/>
                <w:szCs w:val="24"/>
                <w:shd w:val="clear" w:color="auto" w:fill="FFFFFF"/>
              </w:rPr>
              <w:t>aplinkos apsaugos kriterijai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2 priedo „Minimalūs aplinkos apsaugos kriterijai“, XVII skyriaus „Kelių projektavimo paslaugos ir statybos darbai, kelio elementai“ 26.2.1</w:t>
            </w:r>
            <w:r>
              <w:rPr>
                <w:rFonts w:ascii="Times New Roman" w:eastAsia="Times New Roman" w:hAnsi="Times New Roman" w:cs="Times New Roman"/>
                <w:sz w:val="24"/>
                <w:szCs w:val="24"/>
                <w:shd w:val="clear" w:color="auto" w:fill="FFFFFF"/>
              </w:rPr>
              <w:t xml:space="preserve">, </w:t>
            </w:r>
            <w:r w:rsidRPr="006B6FFA">
              <w:rPr>
                <w:rFonts w:ascii="Times New Roman" w:eastAsia="Times New Roman" w:hAnsi="Times New Roman" w:cs="Times New Roman"/>
                <w:sz w:val="24"/>
                <w:szCs w:val="24"/>
                <w:shd w:val="clear" w:color="auto" w:fill="FFFFFF"/>
              </w:rPr>
              <w:t>26.2.3 papunkčių ir 2</w:t>
            </w:r>
            <w:r>
              <w:rPr>
                <w:rFonts w:ascii="Times New Roman" w:eastAsia="Times New Roman" w:hAnsi="Times New Roman" w:cs="Times New Roman"/>
                <w:sz w:val="24"/>
                <w:szCs w:val="24"/>
                <w:shd w:val="clear" w:color="auto" w:fill="FFFFFF"/>
              </w:rPr>
              <w:t>6</w:t>
            </w:r>
            <w:r w:rsidRPr="006B6FFA">
              <w:rPr>
                <w:rFonts w:ascii="Times New Roman" w:eastAsia="Times New Roman" w:hAnsi="Times New Roman" w:cs="Times New Roman"/>
                <w:sz w:val="24"/>
                <w:szCs w:val="24"/>
                <w:shd w:val="clear" w:color="auto" w:fill="FFFFFF"/>
              </w:rPr>
              <w:t>.3 punkto reikalavimais</w:t>
            </w:r>
            <w:r>
              <w:rPr>
                <w:rFonts w:ascii="Times New Roman" w:eastAsia="Times New Roman" w:hAnsi="Times New Roman" w:cs="Times New Roman"/>
                <w:sz w:val="24"/>
                <w:szCs w:val="24"/>
                <w:shd w:val="clear" w:color="auto" w:fill="FFFFFF"/>
              </w:rPr>
              <w:t>.</w:t>
            </w:r>
          </w:p>
          <w:p w14:paraId="4CEC709C" w14:textId="77777777" w:rsidR="00060EBC" w:rsidRDefault="00060EBC" w:rsidP="00F566B5">
            <w:pPr>
              <w:spacing w:after="0" w:line="240" w:lineRule="auto"/>
              <w:rPr>
                <w:rFonts w:ascii="Times New Roman" w:eastAsia="Times New Roman" w:hAnsi="Times New Roman" w:cs="Times New Roman"/>
                <w:sz w:val="24"/>
                <w:szCs w:val="24"/>
                <w:shd w:val="clear" w:color="auto" w:fill="FFFFFF"/>
              </w:rPr>
            </w:pPr>
          </w:p>
          <w:p w14:paraId="25A8DCBA" w14:textId="77777777" w:rsidR="00060EBC" w:rsidRPr="00C1483F" w:rsidRDefault="00060EBC" w:rsidP="00F566B5">
            <w:pPr>
              <w:spacing w:after="0" w:line="240" w:lineRule="auto"/>
              <w:rPr>
                <w:rFonts w:ascii="Times New Roman" w:eastAsia="Times New Roman" w:hAnsi="Times New Roman" w:cs="Times New Roman"/>
                <w:color w:val="4472C4" w:themeColor="accent1"/>
                <w:sz w:val="24"/>
                <w:szCs w:val="24"/>
                <w:shd w:val="clear" w:color="auto" w:fill="FFFFFF"/>
              </w:rPr>
            </w:pPr>
            <w:r w:rsidRPr="00C1483F">
              <w:rPr>
                <w:rFonts w:ascii="Times New Roman" w:eastAsia="Times New Roman" w:hAnsi="Times New Roman" w:cs="Times New Roman"/>
                <w:color w:val="4472C4" w:themeColor="accent1"/>
                <w:sz w:val="24"/>
                <w:szCs w:val="24"/>
                <w:shd w:val="clear" w:color="auto" w:fill="FFFFFF"/>
              </w:rPr>
              <w:t xml:space="preserve"> arba</w:t>
            </w:r>
          </w:p>
          <w:p w14:paraId="5A288D0E" w14:textId="77777777" w:rsidR="00060EBC" w:rsidRDefault="00060EBC" w:rsidP="00F566B5">
            <w:pPr>
              <w:spacing w:after="0" w:line="240" w:lineRule="auto"/>
              <w:rPr>
                <w:rFonts w:ascii="Times New Roman" w:eastAsia="Times New Roman" w:hAnsi="Times New Roman" w:cs="Times New Roman"/>
                <w:sz w:val="24"/>
                <w:szCs w:val="24"/>
                <w:shd w:val="clear" w:color="auto" w:fill="FFFFFF"/>
              </w:rPr>
            </w:pPr>
          </w:p>
          <w:p w14:paraId="60B848D8" w14:textId="77777777" w:rsidR="00060EBC" w:rsidRDefault="00060EBC" w:rsidP="00F566B5">
            <w:pPr>
              <w:spacing w:after="0" w:line="240" w:lineRule="auto"/>
              <w:rPr>
                <w:rFonts w:ascii="Times New Roman" w:eastAsia="Times New Roman" w:hAnsi="Times New Roman" w:cs="Times New Roman"/>
                <w:sz w:val="24"/>
                <w:szCs w:val="24"/>
                <w:shd w:val="clear" w:color="auto" w:fill="FFFFFF"/>
              </w:rPr>
            </w:pPr>
            <w:r w:rsidRPr="003B54FE">
              <w:rPr>
                <w:rFonts w:ascii="Times New Roman" w:eastAsia="Times New Roman" w:hAnsi="Times New Roman" w:cs="Times New Roman"/>
                <w:sz w:val="24"/>
                <w:szCs w:val="24"/>
                <w:shd w:val="clear" w:color="auto" w:fill="FFFFFF"/>
              </w:rPr>
              <w:t xml:space="preserve"> II  dalis:</w:t>
            </w:r>
          </w:p>
          <w:p w14:paraId="18CF82DA" w14:textId="77777777" w:rsidR="00060EBC" w:rsidRDefault="00060EBC" w:rsidP="00F566B5">
            <w:pPr>
              <w:spacing w:after="0" w:line="240" w:lineRule="auto"/>
              <w:rPr>
                <w:rFonts w:ascii="Times New Roman" w:eastAsia="Times New Roman" w:hAnsi="Times New Roman" w:cs="Times New Roman"/>
                <w:sz w:val="24"/>
                <w:szCs w:val="24"/>
                <w:shd w:val="clear" w:color="auto" w:fill="FFFFFF"/>
              </w:rPr>
            </w:pPr>
            <w:r w:rsidRPr="006B6FFA">
              <w:rPr>
                <w:rFonts w:ascii="Times New Roman" w:eastAsia="Times New Roman" w:hAnsi="Times New Roman" w:cs="Times New Roman"/>
                <w:sz w:val="24"/>
                <w:szCs w:val="24"/>
                <w:shd w:val="clear" w:color="auto" w:fill="FFFFFF"/>
              </w:rPr>
              <w:t>Automobilių aikštelės, unikalus Nr. 4400-6235-2834,  projektavimo paslaugo</w:t>
            </w:r>
            <w:r>
              <w:rPr>
                <w:rFonts w:ascii="Times New Roman" w:eastAsia="Times New Roman" w:hAnsi="Times New Roman" w:cs="Times New Roman"/>
                <w:sz w:val="24"/>
                <w:szCs w:val="24"/>
                <w:shd w:val="clear" w:color="auto" w:fill="FFFFFF"/>
              </w:rPr>
              <w:t xml:space="preserve">ms </w:t>
            </w:r>
            <w:r w:rsidRPr="003B54FE">
              <w:rPr>
                <w:rFonts w:ascii="Times New Roman" w:eastAsia="Times New Roman" w:hAnsi="Times New Roman" w:cs="Times New Roman"/>
                <w:sz w:val="24"/>
                <w:szCs w:val="24"/>
                <w:shd w:val="clear" w:color="auto" w:fill="FFFFFF"/>
              </w:rPr>
              <w:t>aplinkos apsaugos kriterijai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2 priedo „Minimalūs aplinkos apsaugos kriterijai“, XVII skyriaus „Kelių projektavimo paslaugos ir statybos darbai, kelio elementai“ 26.2.1 papunkči</w:t>
            </w:r>
            <w:r>
              <w:rPr>
                <w:rFonts w:ascii="Times New Roman" w:eastAsia="Times New Roman" w:hAnsi="Times New Roman" w:cs="Times New Roman"/>
                <w:sz w:val="24"/>
                <w:szCs w:val="24"/>
                <w:shd w:val="clear" w:color="auto" w:fill="FFFFFF"/>
              </w:rPr>
              <w:t>o</w:t>
            </w:r>
            <w:r w:rsidRPr="003B54FE">
              <w:rPr>
                <w:rFonts w:ascii="Times New Roman" w:eastAsia="Times New Roman" w:hAnsi="Times New Roman" w:cs="Times New Roman"/>
                <w:sz w:val="24"/>
                <w:szCs w:val="24"/>
                <w:shd w:val="clear" w:color="auto" w:fill="FFFFFF"/>
              </w:rPr>
              <w:t xml:space="preserve">  reikalavimais. </w:t>
            </w:r>
          </w:p>
          <w:p w14:paraId="6BDBACC0" w14:textId="77777777" w:rsidR="00060EBC" w:rsidRDefault="00060EBC" w:rsidP="00F566B5">
            <w:pPr>
              <w:spacing w:after="0" w:line="240" w:lineRule="auto"/>
              <w:rPr>
                <w:rFonts w:ascii="Times New Roman" w:eastAsia="Times New Roman" w:hAnsi="Times New Roman" w:cs="Times New Roman"/>
                <w:sz w:val="24"/>
                <w:szCs w:val="24"/>
                <w:shd w:val="clear" w:color="auto" w:fill="FFFFFF"/>
              </w:rPr>
            </w:pPr>
          </w:p>
          <w:p w14:paraId="657F2D7F" w14:textId="77777777" w:rsidR="00060EBC" w:rsidRPr="00C1483F" w:rsidRDefault="00060EBC" w:rsidP="00F566B5">
            <w:pPr>
              <w:spacing w:after="0" w:line="240" w:lineRule="auto"/>
              <w:rPr>
                <w:rFonts w:ascii="Times New Roman" w:eastAsia="Times New Roman" w:hAnsi="Times New Roman" w:cs="Times New Roman"/>
                <w:color w:val="4472C4" w:themeColor="accent1"/>
                <w:sz w:val="24"/>
                <w:szCs w:val="24"/>
                <w:shd w:val="clear" w:color="auto" w:fill="FFFFFF"/>
              </w:rPr>
            </w:pPr>
            <w:r w:rsidRPr="00C1483F">
              <w:rPr>
                <w:rFonts w:ascii="Times New Roman" w:eastAsia="Times New Roman" w:hAnsi="Times New Roman" w:cs="Times New Roman"/>
                <w:color w:val="4472C4" w:themeColor="accent1"/>
                <w:sz w:val="24"/>
                <w:szCs w:val="24"/>
                <w:shd w:val="clear" w:color="auto" w:fill="FFFFFF"/>
              </w:rPr>
              <w:t>arba</w:t>
            </w:r>
          </w:p>
          <w:p w14:paraId="5B0142C4" w14:textId="77777777" w:rsidR="00060EBC" w:rsidRDefault="00060EBC" w:rsidP="00F566B5">
            <w:pPr>
              <w:spacing w:after="0" w:line="240" w:lineRule="auto"/>
              <w:rPr>
                <w:rFonts w:ascii="Times New Roman" w:eastAsia="Times New Roman" w:hAnsi="Times New Roman" w:cs="Times New Roman"/>
                <w:sz w:val="24"/>
                <w:szCs w:val="24"/>
                <w:shd w:val="clear" w:color="auto" w:fill="FFFFFF"/>
              </w:rPr>
            </w:pPr>
          </w:p>
          <w:p w14:paraId="5A6B4D0A" w14:textId="77777777" w:rsidR="00060EBC" w:rsidRDefault="00060EBC" w:rsidP="00F566B5">
            <w:pPr>
              <w:spacing w:after="0" w:line="240" w:lineRule="auto"/>
              <w:rPr>
                <w:rFonts w:ascii="Times New Roman" w:eastAsia="Times New Roman" w:hAnsi="Times New Roman" w:cs="Times New Roman"/>
                <w:sz w:val="24"/>
                <w:szCs w:val="24"/>
                <w:shd w:val="clear" w:color="auto" w:fill="FFFFFF"/>
              </w:rPr>
            </w:pPr>
            <w:r w:rsidRPr="003B54FE">
              <w:rPr>
                <w:rFonts w:ascii="Times New Roman" w:eastAsia="Times New Roman" w:hAnsi="Times New Roman" w:cs="Times New Roman"/>
                <w:sz w:val="24"/>
                <w:szCs w:val="24"/>
                <w:shd w:val="clear" w:color="auto" w:fill="FFFFFF"/>
              </w:rPr>
              <w:t>III  dalis:</w:t>
            </w:r>
          </w:p>
          <w:p w14:paraId="617771CA" w14:textId="77777777" w:rsidR="00060EBC" w:rsidRDefault="00060EBC" w:rsidP="00F566B5">
            <w:pPr>
              <w:spacing w:after="0" w:line="240" w:lineRule="auto"/>
              <w:rPr>
                <w:rFonts w:ascii="Times New Roman" w:eastAsia="Times New Roman" w:hAnsi="Times New Roman" w:cs="Times New Roman"/>
                <w:sz w:val="24"/>
                <w:szCs w:val="24"/>
                <w:shd w:val="clear" w:color="auto" w:fill="FFFFFF"/>
              </w:rPr>
            </w:pPr>
            <w:r w:rsidRPr="006B6FFA">
              <w:rPr>
                <w:rFonts w:ascii="Times New Roman" w:eastAsia="Times New Roman" w:hAnsi="Times New Roman" w:cs="Times New Roman"/>
                <w:sz w:val="24"/>
                <w:szCs w:val="24"/>
                <w:shd w:val="clear" w:color="auto" w:fill="FFFFFF"/>
              </w:rPr>
              <w:t>Parko gatvės kapitalinio remonto, įrengiant automobilių stovėjimo vietas, projektavimo paslaugo</w:t>
            </w:r>
            <w:r>
              <w:rPr>
                <w:rFonts w:ascii="Times New Roman" w:eastAsia="Times New Roman" w:hAnsi="Times New Roman" w:cs="Times New Roman"/>
                <w:sz w:val="24"/>
                <w:szCs w:val="24"/>
                <w:shd w:val="clear" w:color="auto" w:fill="FFFFFF"/>
              </w:rPr>
              <w:t xml:space="preserve">m </w:t>
            </w:r>
            <w:r w:rsidRPr="003B54FE">
              <w:rPr>
                <w:rFonts w:ascii="Times New Roman" w:eastAsia="Times New Roman" w:hAnsi="Times New Roman" w:cs="Times New Roman"/>
                <w:sz w:val="24"/>
                <w:szCs w:val="24"/>
                <w:shd w:val="clear" w:color="auto" w:fill="FFFFFF"/>
              </w:rPr>
              <w:t xml:space="preserve">aplinkos apsaugos kriterijai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2 priedo „Minimalūs aplinkos apsaugos kriterijai“, XVII skyriaus „Kelių projektavimo paslaugos ir statybos darbai, kelio elementai“ 26.2.1, 26.2.3 papunkčių ir 23.3 punkto reikalavimais. </w:t>
            </w:r>
          </w:p>
          <w:p w14:paraId="3E554792" w14:textId="77777777" w:rsidR="00060EBC" w:rsidRDefault="00060EBC" w:rsidP="00F566B5">
            <w:pPr>
              <w:spacing w:after="0" w:line="240" w:lineRule="auto"/>
              <w:rPr>
                <w:rFonts w:ascii="Times New Roman" w:eastAsia="Times New Roman" w:hAnsi="Times New Roman" w:cs="Times New Roman"/>
                <w:sz w:val="24"/>
                <w:szCs w:val="24"/>
                <w:shd w:val="clear" w:color="auto" w:fill="FFFFFF"/>
              </w:rPr>
            </w:pPr>
          </w:p>
          <w:p w14:paraId="68A7892C" w14:textId="77777777" w:rsidR="00060EBC" w:rsidRPr="00BC6BC4" w:rsidRDefault="00060EBC" w:rsidP="00F566B5">
            <w:pPr>
              <w:spacing w:after="0" w:line="240" w:lineRule="auto"/>
              <w:rPr>
                <w:rFonts w:ascii="Times New Roman" w:eastAsia="Times New Roman" w:hAnsi="Times New Roman" w:cs="Times New Roman"/>
                <w:color w:val="000000"/>
                <w:sz w:val="24"/>
                <w:szCs w:val="24"/>
                <w:shd w:val="clear" w:color="auto" w:fill="FFFFFF"/>
              </w:rPr>
            </w:pPr>
            <w:r w:rsidRPr="00BC6BC4">
              <w:rPr>
                <w:rFonts w:ascii="Times New Roman" w:eastAsia="Times New Roman" w:hAnsi="Times New Roman" w:cs="Times New Roman"/>
                <w:color w:val="000000"/>
                <w:sz w:val="24"/>
                <w:szCs w:val="24"/>
                <w:shd w:val="clear" w:color="auto" w:fill="FFFFFF"/>
              </w:rPr>
              <w:t>Nustačius, kad Tiekėjas šiame papunktyje nustatyto kriterijaus (-jų) nesilaiko, Tiekėjui taikoma Specialiųjų sąlygų 9.5 punkte nurodyto dydžio bauda.</w:t>
            </w:r>
          </w:p>
          <w:p w14:paraId="7E4654B7" w14:textId="77777777" w:rsidR="00060EBC" w:rsidRPr="00BC6BC4" w:rsidRDefault="00060EBC" w:rsidP="00F566B5">
            <w:pPr>
              <w:spacing w:after="0" w:line="240" w:lineRule="auto"/>
              <w:rPr>
                <w:rFonts w:ascii="Times New Roman" w:eastAsia="Times New Roman" w:hAnsi="Times New Roman" w:cs="Times New Roman"/>
                <w:sz w:val="24"/>
                <w:szCs w:val="24"/>
              </w:rPr>
            </w:pPr>
          </w:p>
        </w:tc>
      </w:tr>
      <w:tr w:rsidR="00060EBC" w:rsidRPr="00BC6BC4" w14:paraId="468EEBF3" w14:textId="77777777" w:rsidTr="00F566B5">
        <w:trPr>
          <w:trHeight w:val="300"/>
        </w:trPr>
        <w:tc>
          <w:tcPr>
            <w:tcW w:w="3058" w:type="dxa"/>
          </w:tcPr>
          <w:p w14:paraId="379B69FE" w14:textId="77777777" w:rsidR="00060EBC" w:rsidRPr="00BC6BC4" w:rsidRDefault="00060EBC" w:rsidP="00F566B5">
            <w:pPr>
              <w:spacing w:after="0" w:line="240" w:lineRule="auto"/>
              <w:rPr>
                <w:rFonts w:ascii="Times New Roman" w:eastAsia="Times New Roman" w:hAnsi="Times New Roman" w:cs="Times New Roman"/>
                <w:b/>
                <w:sz w:val="24"/>
                <w:szCs w:val="24"/>
              </w:rPr>
            </w:pPr>
            <w:r w:rsidRPr="00BC6BC4">
              <w:rPr>
                <w:rFonts w:ascii="Times New Roman" w:eastAsia="Times New Roman" w:hAnsi="Times New Roman" w:cs="Times New Roman"/>
                <w:b/>
                <w:sz w:val="24"/>
                <w:szCs w:val="24"/>
              </w:rPr>
              <w:lastRenderedPageBreak/>
              <w:t>13.2. Su perkamomis Paslaugomis susiję socialiniai kriterijai</w:t>
            </w:r>
          </w:p>
        </w:tc>
        <w:tc>
          <w:tcPr>
            <w:tcW w:w="6477" w:type="dxa"/>
            <w:gridSpan w:val="3"/>
          </w:tcPr>
          <w:p w14:paraId="603E0692" w14:textId="77777777" w:rsidR="00060EBC" w:rsidRPr="00BC6BC4" w:rsidRDefault="00060EBC" w:rsidP="00F566B5">
            <w:pPr>
              <w:spacing w:after="0" w:line="240" w:lineRule="auto"/>
              <w:rPr>
                <w:rFonts w:ascii="Times New Roman" w:eastAsia="Times New Roman" w:hAnsi="Times New Roman" w:cs="Times New Roman"/>
                <w:color w:val="000000"/>
                <w:sz w:val="24"/>
                <w:szCs w:val="24"/>
                <w:highlight w:val="yellow"/>
                <w:shd w:val="clear" w:color="auto" w:fill="FFFFFF"/>
              </w:rPr>
            </w:pPr>
            <w:r w:rsidRPr="00BC6BC4">
              <w:rPr>
                <w:rFonts w:ascii="Times New Roman" w:eastAsia="Times New Roman" w:hAnsi="Times New Roman" w:cs="Times New Roman"/>
                <w:color w:val="000000"/>
                <w:sz w:val="24"/>
                <w:szCs w:val="24"/>
                <w:shd w:val="clear" w:color="auto" w:fill="FFFFFF"/>
              </w:rPr>
              <w:t>Netaikoma</w:t>
            </w:r>
          </w:p>
        </w:tc>
      </w:tr>
      <w:tr w:rsidR="00060EBC" w:rsidRPr="00BC6BC4" w14:paraId="61936875" w14:textId="77777777" w:rsidTr="00F566B5">
        <w:trPr>
          <w:trHeight w:val="300"/>
        </w:trPr>
        <w:tc>
          <w:tcPr>
            <w:tcW w:w="9535" w:type="dxa"/>
            <w:gridSpan w:val="4"/>
          </w:tcPr>
          <w:p w14:paraId="73FEAC1B" w14:textId="77777777" w:rsidR="00060EBC" w:rsidRPr="00BC6BC4" w:rsidRDefault="00060EBC" w:rsidP="00F566B5">
            <w:pPr>
              <w:spacing w:after="0" w:line="240" w:lineRule="auto"/>
              <w:jc w:val="center"/>
              <w:rPr>
                <w:rFonts w:ascii="Times New Roman" w:eastAsia="Times New Roman" w:hAnsi="Times New Roman" w:cs="Times New Roman"/>
                <w:b/>
                <w:sz w:val="24"/>
                <w:szCs w:val="24"/>
              </w:rPr>
            </w:pPr>
            <w:r w:rsidRPr="00BC6BC4">
              <w:rPr>
                <w:rFonts w:ascii="Times New Roman" w:eastAsia="Times New Roman" w:hAnsi="Times New Roman" w:cs="Times New Roman"/>
                <w:b/>
                <w:sz w:val="24"/>
                <w:szCs w:val="24"/>
              </w:rPr>
              <w:t xml:space="preserve">14. BENDRŲJŲ SĄLYGŲ PAKEITIMAI IR PAPILDYMAI </w:t>
            </w:r>
          </w:p>
          <w:p w14:paraId="0C1D780E" w14:textId="77777777" w:rsidR="00060EBC" w:rsidRPr="00BC6BC4" w:rsidRDefault="00060EBC" w:rsidP="00F566B5">
            <w:pPr>
              <w:spacing w:after="0" w:line="240" w:lineRule="auto"/>
              <w:jc w:val="center"/>
              <w:rPr>
                <w:rFonts w:ascii="Times New Roman" w:eastAsia="Times New Roman" w:hAnsi="Times New Roman" w:cs="Times New Roman"/>
                <w:sz w:val="24"/>
                <w:szCs w:val="24"/>
              </w:rPr>
            </w:pPr>
            <w:r w:rsidRPr="00BC6BC4">
              <w:rPr>
                <w:rFonts w:ascii="Times New Roman" w:eastAsia="Times New Roman" w:hAnsi="Times New Roman" w:cs="Times New Roman"/>
                <w:color w:val="4472C4"/>
                <w:sz w:val="24"/>
                <w:szCs w:val="24"/>
              </w:rPr>
              <w:t xml:space="preserve">(jeigu būtina dėl konkretaus Sutarties dalyko specifikos) </w:t>
            </w:r>
          </w:p>
        </w:tc>
      </w:tr>
      <w:tr w:rsidR="00060EBC" w:rsidRPr="00BC6BC4" w14:paraId="49CDF752" w14:textId="77777777" w:rsidTr="00F566B5">
        <w:trPr>
          <w:trHeight w:val="300"/>
        </w:trPr>
        <w:tc>
          <w:tcPr>
            <w:tcW w:w="3058" w:type="dxa"/>
          </w:tcPr>
          <w:p w14:paraId="6F1B3342" w14:textId="77777777" w:rsidR="00060EBC" w:rsidRPr="00BC6BC4" w:rsidRDefault="00060EBC" w:rsidP="00F566B5">
            <w:pPr>
              <w:spacing w:after="0" w:line="240" w:lineRule="auto"/>
              <w:rPr>
                <w:rFonts w:ascii="Times New Roman" w:eastAsia="Times New Roman" w:hAnsi="Times New Roman" w:cs="Times New Roman"/>
                <w:b/>
                <w:sz w:val="24"/>
                <w:szCs w:val="24"/>
              </w:rPr>
            </w:pPr>
            <w:r w:rsidRPr="00BC6BC4">
              <w:rPr>
                <w:rFonts w:ascii="Times New Roman" w:eastAsia="Times New Roman" w:hAnsi="Times New Roman" w:cs="Times New Roman"/>
                <w:b/>
                <w:sz w:val="24"/>
                <w:szCs w:val="24"/>
              </w:rPr>
              <w:t xml:space="preserve">14.1. </w:t>
            </w:r>
          </w:p>
        </w:tc>
        <w:tc>
          <w:tcPr>
            <w:tcW w:w="6477" w:type="dxa"/>
            <w:gridSpan w:val="3"/>
          </w:tcPr>
          <w:p w14:paraId="018A5441" w14:textId="77777777" w:rsidR="00060EBC" w:rsidRDefault="00060EBC" w:rsidP="00F566B5">
            <w:pPr>
              <w:spacing w:after="0" w:line="240" w:lineRule="auto"/>
              <w:rPr>
                <w:rFonts w:ascii="Times New Roman" w:eastAsia="Times New Roman" w:hAnsi="Times New Roman" w:cs="Times New Roman"/>
                <w:sz w:val="24"/>
                <w:szCs w:val="24"/>
              </w:rPr>
            </w:pPr>
            <w:r w:rsidRPr="00BC6BC4">
              <w:rPr>
                <w:rFonts w:ascii="Times New Roman" w:eastAsia="Times New Roman" w:hAnsi="Times New Roman" w:cs="Times New Roman"/>
                <w:sz w:val="24"/>
                <w:szCs w:val="24"/>
              </w:rPr>
              <w:t xml:space="preserve">Šalys susitaria pakeisti nurodytą Sutarties Bendrųjų sąlygų punktą ir išdėstyti jį nauja redakcija: </w:t>
            </w:r>
          </w:p>
          <w:p w14:paraId="32CEFD08" w14:textId="77777777" w:rsidR="00060EBC" w:rsidRPr="00BC6BC4" w:rsidRDefault="00060EBC" w:rsidP="00F566B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8.1.2. Tiekėjas privalo ne vėliau kaip per 10 (dešimt) darbo dienų nuo Sutarties įsigaliojimo parengti ir pateikti Pirkėjui suderinimui Paslaugų teikimo grafiką pagal Sutarties Priede Nr. 3 pateiktą formą (toliau – </w:t>
            </w:r>
            <w:r w:rsidRPr="004740B5">
              <w:rPr>
                <w:rFonts w:ascii="Times New Roman" w:eastAsia="Times New Roman" w:hAnsi="Times New Roman" w:cs="Times New Roman"/>
                <w:b/>
                <w:bCs/>
                <w:sz w:val="24"/>
                <w:szCs w:val="24"/>
              </w:rPr>
              <w:t>Grafikas</w:t>
            </w:r>
            <w:r>
              <w:rPr>
                <w:rFonts w:ascii="Times New Roman" w:eastAsia="Times New Roman" w:hAnsi="Times New Roman" w:cs="Times New Roman"/>
                <w:sz w:val="24"/>
                <w:szCs w:val="24"/>
              </w:rPr>
              <w:t>).</w:t>
            </w:r>
          </w:p>
        </w:tc>
      </w:tr>
      <w:tr w:rsidR="00060EBC" w:rsidRPr="00BC6BC4" w14:paraId="0F18B795" w14:textId="77777777" w:rsidTr="00F566B5">
        <w:trPr>
          <w:trHeight w:val="300"/>
        </w:trPr>
        <w:tc>
          <w:tcPr>
            <w:tcW w:w="3058" w:type="dxa"/>
          </w:tcPr>
          <w:p w14:paraId="7D95DAD7" w14:textId="77777777" w:rsidR="00060EBC" w:rsidRPr="00BC6BC4" w:rsidRDefault="00060EBC" w:rsidP="00F566B5">
            <w:pPr>
              <w:spacing w:after="0" w:line="240" w:lineRule="auto"/>
              <w:rPr>
                <w:rFonts w:ascii="Times New Roman" w:eastAsia="Times New Roman" w:hAnsi="Times New Roman" w:cs="Times New Roman"/>
                <w:b/>
                <w:sz w:val="24"/>
                <w:szCs w:val="24"/>
              </w:rPr>
            </w:pPr>
            <w:r w:rsidRPr="00BC6BC4">
              <w:rPr>
                <w:rFonts w:ascii="Times New Roman" w:eastAsia="Times New Roman" w:hAnsi="Times New Roman" w:cs="Times New Roman"/>
                <w:b/>
                <w:sz w:val="24"/>
                <w:szCs w:val="24"/>
              </w:rPr>
              <w:t>14.2.</w:t>
            </w:r>
          </w:p>
        </w:tc>
        <w:tc>
          <w:tcPr>
            <w:tcW w:w="6477" w:type="dxa"/>
            <w:gridSpan w:val="3"/>
          </w:tcPr>
          <w:p w14:paraId="78F96EBA" w14:textId="77777777" w:rsidR="00060EBC" w:rsidRPr="00CD2580" w:rsidRDefault="00060EBC" w:rsidP="00F566B5">
            <w:pPr>
              <w:spacing w:after="0" w:line="240" w:lineRule="auto"/>
              <w:rPr>
                <w:rFonts w:ascii="Times New Roman" w:eastAsia="Times New Roman" w:hAnsi="Times New Roman" w:cs="Times New Roman"/>
                <w:sz w:val="24"/>
                <w:szCs w:val="24"/>
              </w:rPr>
            </w:pPr>
            <w:r w:rsidRPr="00BC6BC4">
              <w:rPr>
                <w:rFonts w:ascii="Times New Roman" w:eastAsia="Times New Roman" w:hAnsi="Times New Roman" w:cs="Times New Roman"/>
                <w:sz w:val="24"/>
                <w:szCs w:val="24"/>
              </w:rPr>
              <w:t>Šalys susitaria papildyti Sutarties Bendrąsias sąlygas nurodyt</w:t>
            </w:r>
            <w:r>
              <w:rPr>
                <w:rFonts w:ascii="Times New Roman" w:eastAsia="Times New Roman" w:hAnsi="Times New Roman" w:cs="Times New Roman"/>
                <w:sz w:val="24"/>
                <w:szCs w:val="24"/>
              </w:rPr>
              <w:t>ais</w:t>
            </w:r>
            <w:r w:rsidRPr="00BC6BC4">
              <w:rPr>
                <w:rFonts w:ascii="Times New Roman" w:eastAsia="Times New Roman" w:hAnsi="Times New Roman" w:cs="Times New Roman"/>
                <w:sz w:val="24"/>
                <w:szCs w:val="24"/>
              </w:rPr>
              <w:t xml:space="preserve"> </w:t>
            </w:r>
            <w:r w:rsidRPr="00CD2580">
              <w:rPr>
                <w:rFonts w:ascii="Times New Roman" w:eastAsia="Times New Roman" w:hAnsi="Times New Roman" w:cs="Times New Roman"/>
                <w:sz w:val="24"/>
                <w:szCs w:val="24"/>
              </w:rPr>
              <w:t>punktais, tačiau kitų punktų numeracijos nekeisti:</w:t>
            </w:r>
          </w:p>
          <w:p w14:paraId="1419C2E5" w14:textId="77777777" w:rsidR="00060EBC" w:rsidRPr="00CD2580" w:rsidRDefault="00060EBC" w:rsidP="00F566B5">
            <w:pPr>
              <w:spacing w:after="0" w:line="240" w:lineRule="auto"/>
              <w:rPr>
                <w:rFonts w:ascii="Times New Roman" w:eastAsia="Times New Roman" w:hAnsi="Times New Roman" w:cs="Times New Roman"/>
                <w:sz w:val="24"/>
                <w:szCs w:val="24"/>
              </w:rPr>
            </w:pPr>
            <w:r w:rsidRPr="00CD2580">
              <w:rPr>
                <w:rFonts w:ascii="Times New Roman" w:eastAsia="Times New Roman" w:hAnsi="Times New Roman" w:cs="Times New Roman"/>
                <w:sz w:val="24"/>
                <w:szCs w:val="24"/>
              </w:rPr>
              <w:t>3.1.4. Tiekėjas įsipareigoja:</w:t>
            </w:r>
          </w:p>
          <w:p w14:paraId="3B567F44" w14:textId="77777777" w:rsidR="00060EBC" w:rsidRDefault="00060EBC" w:rsidP="00F566B5">
            <w:pPr>
              <w:spacing w:after="0" w:line="240" w:lineRule="auto"/>
              <w:rPr>
                <w:rFonts w:ascii="Times New Roman" w:eastAsia="Times New Roman" w:hAnsi="Times New Roman" w:cs="Times New Roman"/>
                <w:sz w:val="24"/>
                <w:szCs w:val="24"/>
              </w:rPr>
            </w:pPr>
            <w:r w:rsidRPr="00CD2580">
              <w:rPr>
                <w:rFonts w:ascii="Times New Roman" w:eastAsia="Times New Roman" w:hAnsi="Times New Roman" w:cs="Times New Roman"/>
                <w:sz w:val="24"/>
                <w:szCs w:val="24"/>
              </w:rPr>
              <w:t>3.1.4.1. ne vėliau</w:t>
            </w:r>
            <w:r>
              <w:rPr>
                <w:rFonts w:ascii="Times New Roman" w:eastAsia="Times New Roman" w:hAnsi="Times New Roman" w:cs="Times New Roman"/>
                <w:sz w:val="24"/>
                <w:szCs w:val="24"/>
              </w:rPr>
              <w:t xml:space="preserve"> kaip per 5 darbo dienas nuo sutarties įsigaliojimo dienos atvykti į objekto apžiūrą, aptarti Pirkėjo pageidavimus, atsižvelgti į pastabas bei pasiūlymus, kartu su Pirkėju surašyti apžiūros aktą;</w:t>
            </w:r>
          </w:p>
          <w:p w14:paraId="005D36C3" w14:textId="77777777" w:rsidR="00060EBC" w:rsidRDefault="00060EBC" w:rsidP="00F566B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3.1.4.2. ne </w:t>
            </w:r>
            <w:r w:rsidRPr="00D840CC">
              <w:rPr>
                <w:rFonts w:ascii="Times New Roman" w:eastAsia="Times New Roman" w:hAnsi="Times New Roman" w:cs="Times New Roman"/>
                <w:sz w:val="24"/>
                <w:szCs w:val="24"/>
              </w:rPr>
              <w:t>vėliau kaip per 5 (penkias) dienas nuo Sutarties įsigaliojimo dienos įsakymu paskirti projekto vadovą. Paskyrus kitą projekto vadovą, informuoti Pirkėją per 5 (penkias) darbo dienas;</w:t>
            </w:r>
          </w:p>
          <w:p w14:paraId="130A8F44" w14:textId="77777777" w:rsidR="00060EBC" w:rsidRDefault="00060EBC" w:rsidP="00F566B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3.1.4.3. paslaugų teikimo metu, esant poreikiui, atlikti Pirkėjo nurodytų užsakyme ir techninėje užduotyje ar pagal projektavimą reglamentuojančių teisės aktų reikalavimus būtinus atlikti statybinius tyrimus (statinio statybos sklypo geodezinių, geologinių, hidrogeologinių, aplinkos taršos ir kitų tyrimus, o rekonstruojant, išplečiant ar pakeičiant statinio (jo patalpų) paskirtį, taip pat paties statinio ir gretimų statinių, kuriems gali turėti įtakos numatomi statybos darbai, tyrimus ir kt.);</w:t>
            </w:r>
          </w:p>
          <w:p w14:paraId="1726CE91" w14:textId="77777777" w:rsidR="00060EBC" w:rsidRDefault="00060EBC" w:rsidP="00F566B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3.1.4.4. vykdant statybos rangos darbų viešuosius pirkimus, į konkurso dalyvių paklausimus atsakyti per 24 (dvidešimt keturias) valandas nuo gavimo momento, o prireikus, pataisyti projektą;</w:t>
            </w:r>
          </w:p>
          <w:p w14:paraId="46CF4E9F" w14:textId="77777777" w:rsidR="00060EBC" w:rsidRPr="00A82B03" w:rsidRDefault="00060EBC" w:rsidP="00F566B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3.1.4.5.</w:t>
            </w:r>
            <w:r w:rsidRPr="00A82B03">
              <w:rPr>
                <w:rFonts w:ascii="Times New Roman" w:eastAsia="Times New Roman" w:hAnsi="Times New Roman" w:cs="Times New Roman"/>
                <w:sz w:val="24"/>
                <w:szCs w:val="24"/>
              </w:rPr>
              <w:t xml:space="preserve"> Pirkėjui pakvietus, dalyvauti statybos užbaigimo procese;</w:t>
            </w:r>
          </w:p>
          <w:p w14:paraId="1A0813C5" w14:textId="77777777" w:rsidR="00060EBC" w:rsidRPr="00A82B03" w:rsidRDefault="00060EBC" w:rsidP="00F566B5">
            <w:pPr>
              <w:spacing w:after="0" w:line="240" w:lineRule="auto"/>
              <w:rPr>
                <w:rFonts w:ascii="Times New Roman" w:eastAsia="Times New Roman" w:hAnsi="Times New Roman" w:cs="Times New Roman"/>
                <w:sz w:val="24"/>
                <w:szCs w:val="24"/>
              </w:rPr>
            </w:pPr>
            <w:r w:rsidRPr="00A82B03">
              <w:rPr>
                <w:rFonts w:ascii="Times New Roman" w:eastAsia="Times New Roman" w:hAnsi="Times New Roman" w:cs="Times New Roman"/>
                <w:sz w:val="24"/>
                <w:szCs w:val="24"/>
              </w:rPr>
              <w:t>3.1.</w:t>
            </w:r>
            <w:r>
              <w:rPr>
                <w:rFonts w:ascii="Times New Roman" w:eastAsia="Times New Roman" w:hAnsi="Times New Roman" w:cs="Times New Roman"/>
                <w:sz w:val="24"/>
                <w:szCs w:val="24"/>
              </w:rPr>
              <w:t>4.6.</w:t>
            </w:r>
            <w:r w:rsidRPr="00A82B03">
              <w:rPr>
                <w:rFonts w:ascii="Times New Roman" w:eastAsia="Times New Roman" w:hAnsi="Times New Roman" w:cs="Times New Roman"/>
                <w:sz w:val="24"/>
                <w:szCs w:val="24"/>
              </w:rPr>
              <w:t xml:space="preserve"> Tiekėjo parengti projekto sprendimai turi būti ekonomiškai pagrįsti ir racionalūs. Parengtas projektas turi būti tokios sudėties bei apimties, kad Pirkėjas pagal jį galėtų paskelbti statybos rangovo parinkimo viešųjų pirkimų konkursą, teisėtai atlikti statybos darbus (kad vėliau neatsirastų papildomų darbų) ir tinkamai (pagal jo funkcinę paskirtį) naudoti objektą; </w:t>
            </w:r>
          </w:p>
          <w:p w14:paraId="42EB28BC" w14:textId="77777777" w:rsidR="00060EBC" w:rsidRDefault="00060EBC" w:rsidP="00F566B5">
            <w:pPr>
              <w:spacing w:after="0" w:line="240" w:lineRule="auto"/>
              <w:rPr>
                <w:rFonts w:ascii="Times New Roman" w:eastAsia="Times New Roman" w:hAnsi="Times New Roman" w:cs="Times New Roman"/>
                <w:sz w:val="24"/>
                <w:szCs w:val="24"/>
              </w:rPr>
            </w:pPr>
            <w:r w:rsidRPr="00A82B03">
              <w:rPr>
                <w:rFonts w:ascii="Times New Roman" w:eastAsia="Times New Roman" w:hAnsi="Times New Roman" w:cs="Times New Roman"/>
                <w:sz w:val="24"/>
                <w:szCs w:val="24"/>
              </w:rPr>
              <w:t>3.1.</w:t>
            </w:r>
            <w:r>
              <w:rPr>
                <w:rFonts w:ascii="Times New Roman" w:eastAsia="Times New Roman" w:hAnsi="Times New Roman" w:cs="Times New Roman"/>
                <w:sz w:val="24"/>
                <w:szCs w:val="24"/>
              </w:rPr>
              <w:t>4</w:t>
            </w:r>
            <w:r w:rsidRPr="00A82B03">
              <w:rPr>
                <w:rFonts w:ascii="Times New Roman" w:eastAsia="Times New Roman" w:hAnsi="Times New Roman" w:cs="Times New Roman"/>
                <w:sz w:val="24"/>
                <w:szCs w:val="24"/>
              </w:rPr>
              <w:t>.</w:t>
            </w:r>
            <w:r>
              <w:rPr>
                <w:rFonts w:ascii="Times New Roman" w:eastAsia="Times New Roman" w:hAnsi="Times New Roman" w:cs="Times New Roman"/>
                <w:sz w:val="24"/>
                <w:szCs w:val="24"/>
              </w:rPr>
              <w:t>7.</w:t>
            </w:r>
            <w:r w:rsidRPr="00A82B03">
              <w:rPr>
                <w:rFonts w:ascii="Times New Roman" w:eastAsia="Times New Roman" w:hAnsi="Times New Roman" w:cs="Times New Roman"/>
                <w:sz w:val="24"/>
                <w:szCs w:val="24"/>
              </w:rPr>
              <w:t xml:space="preserve"> jeigu darbų vykdymo metu atsirado projekto sprendinių pakeitimai ar projekto klaidos, Tiekėjas neatlygintinai privalo parengti galutinę projekto laidą;</w:t>
            </w:r>
          </w:p>
          <w:p w14:paraId="528688AA" w14:textId="77777777" w:rsidR="00060EBC" w:rsidRDefault="00060EBC" w:rsidP="00F566B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3.1.4.8. savo sąskaita ištaisyti projektą pagal ekspertizės metu gautas privalomas pastabas ir pakartotinai, ne vėliau kaip per 20 </w:t>
            </w:r>
            <w:r>
              <w:rPr>
                <w:rFonts w:ascii="Times New Roman" w:eastAsia="Times New Roman" w:hAnsi="Times New Roman" w:cs="Times New Roman"/>
                <w:sz w:val="24"/>
                <w:szCs w:val="24"/>
              </w:rPr>
              <w:lastRenderedPageBreak/>
              <w:t>(dvidešimt) darbo dienų, pateikti projektą ekspertizės rangovui bei gauti projekto įvertinimą, kad projektas atitinka esminius statinio reikalavimus, projekto rengimo dokumentų ir kitų statybos teisės aktų reikalavimus.</w:t>
            </w:r>
          </w:p>
          <w:p w14:paraId="0E35CFD5" w14:textId="77777777" w:rsidR="00060EBC" w:rsidRDefault="00060EBC" w:rsidP="00F566B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3.1.4.9. projekto vykdymo priežiūros metu, tiekėjo paskirtas projekto vykdymo priežiūros vadovas ne rečiau kaip kartą per mėnesį privalo dalyvauti objekto statybos dalyvių susirinkimuose.</w:t>
            </w:r>
          </w:p>
          <w:p w14:paraId="4172CB56" w14:textId="77777777" w:rsidR="00060EBC" w:rsidRDefault="00060EBC" w:rsidP="00F566B5">
            <w:pPr>
              <w:spacing w:after="0" w:line="240" w:lineRule="auto"/>
              <w:rPr>
                <w:rFonts w:ascii="Times New Roman" w:eastAsia="Times New Roman" w:hAnsi="Times New Roman" w:cs="Times New Roman"/>
                <w:sz w:val="24"/>
                <w:szCs w:val="24"/>
              </w:rPr>
            </w:pPr>
          </w:p>
          <w:p w14:paraId="6BEF7B7B" w14:textId="77777777" w:rsidR="00060EBC" w:rsidRDefault="00060EBC" w:rsidP="00F566B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8818D5">
              <w:rPr>
                <w:rFonts w:ascii="Times New Roman" w:eastAsia="Times New Roman" w:hAnsi="Times New Roman" w:cs="Times New Roman"/>
                <w:sz w:val="24"/>
                <w:szCs w:val="24"/>
              </w:rPr>
              <w:t xml:space="preserve">.1.4. Pirkėjui paprašius papildomos informacijos, </w:t>
            </w:r>
            <w:r>
              <w:rPr>
                <w:rFonts w:ascii="Times New Roman" w:eastAsia="Times New Roman" w:hAnsi="Times New Roman" w:cs="Times New Roman"/>
                <w:sz w:val="24"/>
                <w:szCs w:val="24"/>
              </w:rPr>
              <w:t xml:space="preserve">Tiekėjas įsipareigoja </w:t>
            </w:r>
            <w:r w:rsidRPr="008818D5">
              <w:rPr>
                <w:rFonts w:ascii="Times New Roman" w:eastAsia="Times New Roman" w:hAnsi="Times New Roman" w:cs="Times New Roman"/>
                <w:sz w:val="24"/>
                <w:szCs w:val="24"/>
              </w:rPr>
              <w:t>per 3 (tris) darbo dienas raštu pranešti apie projektavimo paslaugų eigą ir rezultatus.</w:t>
            </w:r>
          </w:p>
          <w:p w14:paraId="5D610455" w14:textId="77777777" w:rsidR="00060EBC" w:rsidRDefault="00060EBC" w:rsidP="00F566B5">
            <w:pPr>
              <w:spacing w:after="0" w:line="240" w:lineRule="auto"/>
              <w:rPr>
                <w:rFonts w:ascii="Times New Roman" w:eastAsia="Times New Roman" w:hAnsi="Times New Roman" w:cs="Times New Roman"/>
                <w:sz w:val="24"/>
                <w:szCs w:val="24"/>
              </w:rPr>
            </w:pPr>
          </w:p>
          <w:p w14:paraId="6DF02B62" w14:textId="77777777" w:rsidR="00060EBC" w:rsidRDefault="00060EBC" w:rsidP="00F566B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13.6. Projekto rengimo stadijoje, tiekėjas įsipareigoja neteikti duomenų apie statinio projektavimą (statinio statybos projektinius sprendinius, statinio statybos skaičiuojamąją kainą ir kt.) tretiesiems asmenims, išskyrus teisės aktuose numatytus atvejus.</w:t>
            </w:r>
          </w:p>
          <w:p w14:paraId="31BD4E21" w14:textId="77777777" w:rsidR="00060EBC" w:rsidRDefault="00060EBC" w:rsidP="00F566B5">
            <w:pPr>
              <w:spacing w:after="0" w:line="240" w:lineRule="auto"/>
              <w:rPr>
                <w:rFonts w:ascii="Times New Roman" w:eastAsia="Times New Roman" w:hAnsi="Times New Roman" w:cs="Times New Roman"/>
                <w:sz w:val="24"/>
                <w:szCs w:val="24"/>
              </w:rPr>
            </w:pPr>
          </w:p>
          <w:p w14:paraId="466B27D2" w14:textId="77777777" w:rsidR="00060EBC" w:rsidRDefault="00060EBC" w:rsidP="00F566B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20.6. Tiekėjas su Pirkėjo sutikimu turi teisę keisti suderintą paslaugų teikimo grafiką.</w:t>
            </w:r>
          </w:p>
          <w:p w14:paraId="17E38958" w14:textId="77777777" w:rsidR="00060EBC" w:rsidRPr="00BC6BC4" w:rsidRDefault="00060EBC" w:rsidP="00F566B5">
            <w:pPr>
              <w:spacing w:after="0" w:line="240" w:lineRule="auto"/>
              <w:rPr>
                <w:rFonts w:ascii="Times New Roman" w:eastAsia="Times New Roman" w:hAnsi="Times New Roman" w:cs="Times New Roman"/>
                <w:sz w:val="24"/>
                <w:szCs w:val="24"/>
              </w:rPr>
            </w:pPr>
            <w:r w:rsidRPr="00BC6BC4">
              <w:rPr>
                <w:rFonts w:ascii="Times New Roman" w:eastAsia="Times New Roman" w:hAnsi="Times New Roman" w:cs="Times New Roman"/>
                <w:sz w:val="24"/>
                <w:szCs w:val="24"/>
              </w:rPr>
              <w:t>____</w:t>
            </w:r>
          </w:p>
        </w:tc>
      </w:tr>
      <w:tr w:rsidR="00060EBC" w:rsidRPr="00BC6BC4" w14:paraId="1165A24F" w14:textId="77777777" w:rsidTr="00F566B5">
        <w:trPr>
          <w:trHeight w:val="300"/>
        </w:trPr>
        <w:tc>
          <w:tcPr>
            <w:tcW w:w="3058" w:type="dxa"/>
          </w:tcPr>
          <w:p w14:paraId="424794F6" w14:textId="77777777" w:rsidR="00060EBC" w:rsidRPr="00BC6BC4" w:rsidRDefault="00060EBC" w:rsidP="00F566B5">
            <w:pPr>
              <w:spacing w:after="0" w:line="240" w:lineRule="auto"/>
              <w:rPr>
                <w:rFonts w:ascii="Times New Roman" w:eastAsia="Times New Roman" w:hAnsi="Times New Roman" w:cs="Times New Roman"/>
                <w:b/>
                <w:sz w:val="24"/>
                <w:szCs w:val="24"/>
              </w:rPr>
            </w:pPr>
            <w:r w:rsidRPr="00BC6BC4">
              <w:rPr>
                <w:rFonts w:ascii="Times New Roman" w:eastAsia="Times New Roman" w:hAnsi="Times New Roman" w:cs="Times New Roman"/>
                <w:b/>
                <w:sz w:val="24"/>
                <w:szCs w:val="24"/>
              </w:rPr>
              <w:lastRenderedPageBreak/>
              <w:t>14.3.</w:t>
            </w:r>
          </w:p>
        </w:tc>
        <w:tc>
          <w:tcPr>
            <w:tcW w:w="6477" w:type="dxa"/>
            <w:gridSpan w:val="3"/>
          </w:tcPr>
          <w:p w14:paraId="4F2A864C" w14:textId="77777777" w:rsidR="00060EBC" w:rsidRPr="00BC6BC4" w:rsidRDefault="00060EBC" w:rsidP="00F566B5">
            <w:pPr>
              <w:spacing w:after="0" w:line="240" w:lineRule="auto"/>
              <w:rPr>
                <w:rFonts w:ascii="Times New Roman" w:eastAsia="Times New Roman" w:hAnsi="Times New Roman" w:cs="Times New Roman"/>
                <w:color w:val="4472C4"/>
                <w:sz w:val="24"/>
                <w:szCs w:val="24"/>
              </w:rPr>
            </w:pPr>
            <w:r w:rsidRPr="00BC6BC4">
              <w:rPr>
                <w:rFonts w:ascii="Times New Roman" w:eastAsia="Times New Roman" w:hAnsi="Times New Roman" w:cs="Times New Roman"/>
                <w:color w:val="4472C4"/>
                <w:sz w:val="24"/>
                <w:szCs w:val="24"/>
              </w:rPr>
              <w:t>(pildyti, jei išbraukiamas Sutarties Bendrųjų sąlygų atitinkamas punktas:</w:t>
            </w:r>
          </w:p>
          <w:p w14:paraId="2D6EDEC9" w14:textId="77777777" w:rsidR="00060EBC" w:rsidRPr="00BC6BC4" w:rsidRDefault="00060EBC" w:rsidP="00F566B5">
            <w:pPr>
              <w:spacing w:after="0" w:line="240" w:lineRule="auto"/>
              <w:rPr>
                <w:rFonts w:ascii="Times New Roman" w:eastAsia="Times New Roman" w:hAnsi="Times New Roman" w:cs="Times New Roman"/>
                <w:sz w:val="24"/>
                <w:szCs w:val="24"/>
              </w:rPr>
            </w:pPr>
            <w:r w:rsidRPr="00BC6BC4">
              <w:rPr>
                <w:rFonts w:ascii="Times New Roman" w:eastAsia="Times New Roman" w:hAnsi="Times New Roman" w:cs="Times New Roman"/>
                <w:sz w:val="24"/>
                <w:szCs w:val="24"/>
              </w:rPr>
              <w:t>Šalys susitaria išbraukti nurodytą Sutarties Bendrųjų sąlygų punktą, tačiau kitų punktų numeracijos nekeisti: _____.</w:t>
            </w:r>
          </w:p>
        </w:tc>
      </w:tr>
      <w:tr w:rsidR="00060EBC" w:rsidRPr="00BC6BC4" w14:paraId="684F9F39" w14:textId="77777777" w:rsidTr="00F566B5">
        <w:trPr>
          <w:trHeight w:val="300"/>
        </w:trPr>
        <w:tc>
          <w:tcPr>
            <w:tcW w:w="3058" w:type="dxa"/>
          </w:tcPr>
          <w:p w14:paraId="031069A6" w14:textId="77777777" w:rsidR="00060EBC" w:rsidRPr="00BC6BC4" w:rsidRDefault="00060EBC" w:rsidP="00F566B5">
            <w:pPr>
              <w:spacing w:after="0" w:line="240" w:lineRule="auto"/>
              <w:rPr>
                <w:rFonts w:ascii="Times New Roman" w:eastAsia="Times New Roman" w:hAnsi="Times New Roman" w:cs="Times New Roman"/>
                <w:b/>
                <w:sz w:val="24"/>
                <w:szCs w:val="24"/>
              </w:rPr>
            </w:pPr>
            <w:r w:rsidRPr="00BC6BC4">
              <w:rPr>
                <w:rFonts w:ascii="Times New Roman" w:eastAsia="Times New Roman" w:hAnsi="Times New Roman" w:cs="Times New Roman"/>
                <w:b/>
                <w:sz w:val="24"/>
                <w:szCs w:val="24"/>
              </w:rPr>
              <w:t>14.4.</w:t>
            </w:r>
          </w:p>
        </w:tc>
        <w:tc>
          <w:tcPr>
            <w:tcW w:w="6477" w:type="dxa"/>
            <w:gridSpan w:val="3"/>
          </w:tcPr>
          <w:p w14:paraId="27B1BA95" w14:textId="77777777" w:rsidR="00060EBC" w:rsidRPr="00BC6BC4" w:rsidRDefault="00060EBC" w:rsidP="00F566B5">
            <w:pPr>
              <w:spacing w:after="0" w:line="240" w:lineRule="auto"/>
              <w:rPr>
                <w:rFonts w:ascii="Times New Roman" w:eastAsia="Times New Roman" w:hAnsi="Times New Roman" w:cs="Times New Roman"/>
                <w:color w:val="0070C0"/>
                <w:sz w:val="24"/>
                <w:szCs w:val="24"/>
              </w:rPr>
            </w:pPr>
            <w:r w:rsidRPr="00BC6BC4">
              <w:rPr>
                <w:rFonts w:ascii="Times New Roman" w:eastAsia="Times New Roman" w:hAnsi="Times New Roman" w:cs="Times New Roman"/>
                <w:color w:val="4472C4"/>
                <w:sz w:val="24"/>
                <w:szCs w:val="24"/>
              </w:rPr>
              <w:t>(pildyti, jei nustatomos kitokios nei Sutarties Bendrosiose sąlygose nustatytos nuostatos dėl Paslaugų intelektinės nuosavybės):</w:t>
            </w:r>
          </w:p>
        </w:tc>
      </w:tr>
      <w:tr w:rsidR="00060EBC" w:rsidRPr="00BC6BC4" w14:paraId="2449CF45" w14:textId="77777777" w:rsidTr="00F566B5">
        <w:trPr>
          <w:trHeight w:val="300"/>
        </w:trPr>
        <w:tc>
          <w:tcPr>
            <w:tcW w:w="3058" w:type="dxa"/>
          </w:tcPr>
          <w:p w14:paraId="519C4E49" w14:textId="77777777" w:rsidR="00060EBC" w:rsidRPr="00BC6BC4" w:rsidRDefault="00060EBC" w:rsidP="00F566B5">
            <w:pPr>
              <w:spacing w:after="0" w:line="240" w:lineRule="auto"/>
              <w:rPr>
                <w:rFonts w:ascii="Times New Roman" w:eastAsia="Times New Roman" w:hAnsi="Times New Roman" w:cs="Times New Roman"/>
                <w:b/>
                <w:sz w:val="24"/>
                <w:szCs w:val="24"/>
              </w:rPr>
            </w:pPr>
            <w:r w:rsidRPr="00BC6BC4">
              <w:rPr>
                <w:rFonts w:ascii="Times New Roman" w:eastAsia="Times New Roman" w:hAnsi="Times New Roman" w:cs="Times New Roman"/>
                <w:b/>
                <w:sz w:val="24"/>
                <w:szCs w:val="24"/>
              </w:rPr>
              <w:t>14.5.</w:t>
            </w:r>
          </w:p>
        </w:tc>
        <w:tc>
          <w:tcPr>
            <w:tcW w:w="6477" w:type="dxa"/>
            <w:gridSpan w:val="3"/>
          </w:tcPr>
          <w:p w14:paraId="747414AB" w14:textId="77777777" w:rsidR="00060EBC" w:rsidRPr="00BC6BC4" w:rsidRDefault="00060EBC" w:rsidP="00F566B5">
            <w:pPr>
              <w:spacing w:after="0" w:line="240" w:lineRule="auto"/>
              <w:rPr>
                <w:rFonts w:ascii="Times New Roman" w:eastAsia="Times New Roman" w:hAnsi="Times New Roman" w:cs="Times New Roman"/>
                <w:sz w:val="24"/>
                <w:szCs w:val="24"/>
              </w:rPr>
            </w:pPr>
            <w:r w:rsidRPr="00BC6BC4">
              <w:rPr>
                <w:rFonts w:ascii="Times New Roman" w:eastAsia="Times New Roman" w:hAnsi="Times New Roman" w:cs="Times New Roman"/>
                <w:sz w:val="24"/>
                <w:szCs w:val="24"/>
              </w:rPr>
              <w:t>Sutarties Bendrosiose sąlygose nurodytos alternatyvios nuostatos (su prierašu „jei taikoma“ ir pan.) taikomos tik tokiu atveju, jeigu jos konkrečiai aprašomos Sutarties Specialiosiose sąlygose arba prieduose.</w:t>
            </w:r>
          </w:p>
        </w:tc>
      </w:tr>
      <w:tr w:rsidR="00060EBC" w:rsidRPr="00BC6BC4" w14:paraId="4F129D82" w14:textId="77777777" w:rsidTr="00F566B5">
        <w:trPr>
          <w:trHeight w:val="300"/>
        </w:trPr>
        <w:tc>
          <w:tcPr>
            <w:tcW w:w="9535" w:type="dxa"/>
            <w:gridSpan w:val="4"/>
          </w:tcPr>
          <w:p w14:paraId="3EA15A51" w14:textId="77777777" w:rsidR="00060EBC" w:rsidRPr="00BC6BC4" w:rsidRDefault="00060EBC" w:rsidP="00F566B5">
            <w:pPr>
              <w:spacing w:after="0" w:line="240" w:lineRule="auto"/>
              <w:jc w:val="center"/>
              <w:rPr>
                <w:rFonts w:ascii="Times New Roman" w:eastAsia="Times New Roman" w:hAnsi="Times New Roman" w:cs="Times New Roman"/>
                <w:b/>
                <w:sz w:val="24"/>
                <w:szCs w:val="24"/>
              </w:rPr>
            </w:pPr>
            <w:r w:rsidRPr="00BC6BC4">
              <w:rPr>
                <w:rFonts w:ascii="Times New Roman" w:eastAsia="Times New Roman" w:hAnsi="Times New Roman" w:cs="Times New Roman"/>
                <w:b/>
                <w:sz w:val="24"/>
                <w:szCs w:val="24"/>
              </w:rPr>
              <w:t>15. SUTARTIES PRIEDAI</w:t>
            </w:r>
          </w:p>
        </w:tc>
      </w:tr>
      <w:tr w:rsidR="00060EBC" w:rsidRPr="00BC6BC4" w14:paraId="11DD87E0" w14:textId="77777777" w:rsidTr="00F566B5">
        <w:trPr>
          <w:trHeight w:val="300"/>
        </w:trPr>
        <w:tc>
          <w:tcPr>
            <w:tcW w:w="3058" w:type="dxa"/>
          </w:tcPr>
          <w:p w14:paraId="18315407" w14:textId="77777777" w:rsidR="00060EBC" w:rsidRPr="00BC6BC4" w:rsidRDefault="00060EBC" w:rsidP="00F566B5">
            <w:pPr>
              <w:spacing w:after="0" w:line="240" w:lineRule="auto"/>
              <w:jc w:val="center"/>
              <w:rPr>
                <w:rFonts w:ascii="Times New Roman" w:eastAsia="Times New Roman" w:hAnsi="Times New Roman" w:cs="Times New Roman"/>
                <w:b/>
                <w:sz w:val="24"/>
                <w:szCs w:val="24"/>
              </w:rPr>
            </w:pPr>
            <w:r w:rsidRPr="00BC6BC4">
              <w:rPr>
                <w:rFonts w:ascii="Times New Roman" w:eastAsia="Times New Roman" w:hAnsi="Times New Roman" w:cs="Times New Roman"/>
                <w:b/>
                <w:sz w:val="24"/>
                <w:szCs w:val="24"/>
              </w:rPr>
              <w:t>15.1. Priedas Nr. 1</w:t>
            </w:r>
          </w:p>
        </w:tc>
        <w:tc>
          <w:tcPr>
            <w:tcW w:w="6477" w:type="dxa"/>
            <w:gridSpan w:val="3"/>
          </w:tcPr>
          <w:p w14:paraId="3771552E" w14:textId="77777777" w:rsidR="00060EBC" w:rsidRPr="00BC6BC4" w:rsidRDefault="00060EBC" w:rsidP="00F566B5">
            <w:pPr>
              <w:spacing w:after="0" w:line="240" w:lineRule="auto"/>
              <w:rPr>
                <w:rFonts w:ascii="Times New Roman" w:eastAsia="Times New Roman" w:hAnsi="Times New Roman" w:cs="Times New Roman"/>
                <w:b/>
                <w:sz w:val="24"/>
                <w:szCs w:val="24"/>
              </w:rPr>
            </w:pPr>
            <w:r w:rsidRPr="00BC6BC4">
              <w:rPr>
                <w:rFonts w:ascii="Times New Roman" w:eastAsia="Times New Roman" w:hAnsi="Times New Roman" w:cs="Times New Roman"/>
                <w:b/>
                <w:sz w:val="24"/>
                <w:szCs w:val="24"/>
              </w:rPr>
              <w:t>Tiekėjo pasiūlymas</w:t>
            </w:r>
          </w:p>
        </w:tc>
      </w:tr>
      <w:tr w:rsidR="00060EBC" w:rsidRPr="00BC6BC4" w14:paraId="5F2B815A" w14:textId="77777777" w:rsidTr="00F566B5">
        <w:trPr>
          <w:trHeight w:val="300"/>
        </w:trPr>
        <w:tc>
          <w:tcPr>
            <w:tcW w:w="3058" w:type="dxa"/>
          </w:tcPr>
          <w:p w14:paraId="7AB25EC2" w14:textId="77777777" w:rsidR="00060EBC" w:rsidRPr="00BC6BC4" w:rsidRDefault="00060EBC" w:rsidP="00F566B5">
            <w:pPr>
              <w:spacing w:after="0" w:line="240" w:lineRule="auto"/>
              <w:jc w:val="center"/>
              <w:rPr>
                <w:rFonts w:ascii="Times New Roman" w:eastAsia="Times New Roman" w:hAnsi="Times New Roman" w:cs="Times New Roman"/>
                <w:b/>
                <w:sz w:val="24"/>
                <w:szCs w:val="24"/>
              </w:rPr>
            </w:pPr>
            <w:r w:rsidRPr="00BC6BC4">
              <w:rPr>
                <w:rFonts w:ascii="Times New Roman" w:eastAsia="Times New Roman" w:hAnsi="Times New Roman" w:cs="Times New Roman"/>
                <w:b/>
                <w:sz w:val="24"/>
                <w:szCs w:val="24"/>
              </w:rPr>
              <w:t>15.2. Priedas Nr. 2</w:t>
            </w:r>
          </w:p>
        </w:tc>
        <w:tc>
          <w:tcPr>
            <w:tcW w:w="6477" w:type="dxa"/>
            <w:gridSpan w:val="3"/>
          </w:tcPr>
          <w:p w14:paraId="27EA3622" w14:textId="77777777" w:rsidR="00060EBC" w:rsidRPr="00BC6BC4" w:rsidRDefault="00060EBC" w:rsidP="00F566B5">
            <w:pPr>
              <w:spacing w:after="0" w:line="240" w:lineRule="auto"/>
              <w:rPr>
                <w:rFonts w:ascii="Times New Roman" w:eastAsia="Times New Roman" w:hAnsi="Times New Roman" w:cs="Times New Roman"/>
                <w:b/>
                <w:sz w:val="24"/>
                <w:szCs w:val="24"/>
              </w:rPr>
            </w:pPr>
            <w:r w:rsidRPr="00BC6BC4">
              <w:rPr>
                <w:rFonts w:ascii="Times New Roman" w:eastAsia="Times New Roman" w:hAnsi="Times New Roman" w:cs="Times New Roman"/>
                <w:b/>
                <w:sz w:val="24"/>
                <w:szCs w:val="24"/>
              </w:rPr>
              <w:t xml:space="preserve">Preliminari projektavimo užduotis </w:t>
            </w:r>
          </w:p>
        </w:tc>
      </w:tr>
      <w:tr w:rsidR="00060EBC" w:rsidRPr="00BC6BC4" w14:paraId="520A4C69" w14:textId="77777777" w:rsidTr="00F566B5">
        <w:trPr>
          <w:trHeight w:val="300"/>
        </w:trPr>
        <w:tc>
          <w:tcPr>
            <w:tcW w:w="3058" w:type="dxa"/>
          </w:tcPr>
          <w:p w14:paraId="230E5315" w14:textId="77777777" w:rsidR="00060EBC" w:rsidRPr="00BC6BC4" w:rsidRDefault="00060EBC" w:rsidP="00F566B5">
            <w:pPr>
              <w:spacing w:after="0" w:line="240" w:lineRule="auto"/>
              <w:jc w:val="center"/>
              <w:rPr>
                <w:rFonts w:ascii="Times New Roman" w:eastAsia="Times New Roman" w:hAnsi="Times New Roman" w:cs="Times New Roman"/>
                <w:b/>
                <w:sz w:val="24"/>
                <w:szCs w:val="24"/>
              </w:rPr>
            </w:pPr>
            <w:r w:rsidRPr="00BC6BC4">
              <w:rPr>
                <w:rFonts w:ascii="Times New Roman" w:eastAsia="Times New Roman" w:hAnsi="Times New Roman" w:cs="Times New Roman"/>
                <w:b/>
                <w:sz w:val="24"/>
                <w:szCs w:val="24"/>
              </w:rPr>
              <w:t>15.3. Priedas Nr. 3</w:t>
            </w:r>
          </w:p>
        </w:tc>
        <w:tc>
          <w:tcPr>
            <w:tcW w:w="6477" w:type="dxa"/>
            <w:gridSpan w:val="3"/>
          </w:tcPr>
          <w:p w14:paraId="779609FE" w14:textId="77777777" w:rsidR="00060EBC" w:rsidRPr="00BC6BC4" w:rsidRDefault="00060EBC" w:rsidP="00F566B5">
            <w:pPr>
              <w:spacing w:after="0" w:line="240" w:lineRule="auto"/>
              <w:rPr>
                <w:rFonts w:ascii="Times New Roman" w:eastAsia="Times New Roman" w:hAnsi="Times New Roman" w:cs="Times New Roman"/>
                <w:b/>
                <w:sz w:val="24"/>
                <w:szCs w:val="24"/>
              </w:rPr>
            </w:pPr>
            <w:r w:rsidRPr="00BC6BC4">
              <w:rPr>
                <w:rFonts w:ascii="Times New Roman" w:eastAsia="Times New Roman" w:hAnsi="Times New Roman" w:cs="Times New Roman"/>
                <w:b/>
                <w:sz w:val="24"/>
                <w:szCs w:val="24"/>
              </w:rPr>
              <w:t>Paslaugų teikimo grafikas</w:t>
            </w:r>
          </w:p>
        </w:tc>
      </w:tr>
      <w:tr w:rsidR="00060EBC" w:rsidRPr="00BC6BC4" w14:paraId="7C312260" w14:textId="77777777" w:rsidTr="00F566B5">
        <w:trPr>
          <w:trHeight w:val="300"/>
        </w:trPr>
        <w:tc>
          <w:tcPr>
            <w:tcW w:w="3058" w:type="dxa"/>
          </w:tcPr>
          <w:p w14:paraId="70222ACA" w14:textId="77777777" w:rsidR="00060EBC" w:rsidRPr="00BC6BC4" w:rsidRDefault="00060EBC" w:rsidP="00F566B5">
            <w:pPr>
              <w:spacing w:after="0" w:line="240" w:lineRule="auto"/>
              <w:jc w:val="center"/>
              <w:rPr>
                <w:rFonts w:ascii="Times New Roman" w:eastAsia="Times New Roman" w:hAnsi="Times New Roman" w:cs="Times New Roman"/>
                <w:b/>
                <w:sz w:val="24"/>
                <w:szCs w:val="24"/>
              </w:rPr>
            </w:pPr>
            <w:r w:rsidRPr="00BC6BC4">
              <w:rPr>
                <w:rFonts w:ascii="Times New Roman" w:eastAsia="Times New Roman" w:hAnsi="Times New Roman" w:cs="Times New Roman"/>
                <w:b/>
                <w:sz w:val="24"/>
                <w:szCs w:val="24"/>
              </w:rPr>
              <w:t>15.4. Priedas Nr. 4</w:t>
            </w:r>
          </w:p>
        </w:tc>
        <w:tc>
          <w:tcPr>
            <w:tcW w:w="6477" w:type="dxa"/>
            <w:gridSpan w:val="3"/>
          </w:tcPr>
          <w:p w14:paraId="69D06EA2" w14:textId="77777777" w:rsidR="00060EBC" w:rsidRPr="00BC6BC4" w:rsidRDefault="00060EBC" w:rsidP="00F566B5">
            <w:pPr>
              <w:spacing w:after="0" w:line="240" w:lineRule="auto"/>
              <w:rPr>
                <w:rFonts w:ascii="Times New Roman" w:eastAsia="Times New Roman" w:hAnsi="Times New Roman" w:cs="Times New Roman"/>
                <w:b/>
                <w:sz w:val="24"/>
                <w:szCs w:val="24"/>
              </w:rPr>
            </w:pPr>
            <w:r w:rsidRPr="00BC6BC4">
              <w:rPr>
                <w:rFonts w:ascii="Times New Roman" w:eastAsia="Times New Roman" w:hAnsi="Times New Roman" w:cs="Times New Roman"/>
                <w:b/>
                <w:sz w:val="24"/>
                <w:szCs w:val="24"/>
              </w:rPr>
              <w:t>Suteiktų paslaugų priėmimo – perdavimo aktas</w:t>
            </w:r>
          </w:p>
        </w:tc>
      </w:tr>
      <w:tr w:rsidR="00060EBC" w:rsidRPr="00BC6BC4" w14:paraId="1F46946F" w14:textId="77777777" w:rsidTr="00F566B5">
        <w:trPr>
          <w:trHeight w:val="300"/>
        </w:trPr>
        <w:tc>
          <w:tcPr>
            <w:tcW w:w="3058" w:type="dxa"/>
          </w:tcPr>
          <w:p w14:paraId="0400C1CD" w14:textId="77777777" w:rsidR="00060EBC" w:rsidRPr="00BC6BC4" w:rsidRDefault="00060EBC" w:rsidP="00F566B5">
            <w:pPr>
              <w:spacing w:after="0" w:line="240" w:lineRule="auto"/>
              <w:jc w:val="center"/>
              <w:rPr>
                <w:rFonts w:ascii="Times New Roman" w:eastAsia="Times New Roman" w:hAnsi="Times New Roman" w:cs="Times New Roman"/>
                <w:b/>
                <w:sz w:val="24"/>
                <w:szCs w:val="24"/>
              </w:rPr>
            </w:pPr>
            <w:r w:rsidRPr="00BC6BC4">
              <w:rPr>
                <w:rFonts w:ascii="Times New Roman" w:eastAsia="Times New Roman" w:hAnsi="Times New Roman" w:cs="Times New Roman"/>
                <w:b/>
                <w:sz w:val="24"/>
                <w:szCs w:val="24"/>
              </w:rPr>
              <w:t>15.5. Priedas Nr. 5</w:t>
            </w:r>
          </w:p>
        </w:tc>
        <w:tc>
          <w:tcPr>
            <w:tcW w:w="6477" w:type="dxa"/>
            <w:gridSpan w:val="3"/>
          </w:tcPr>
          <w:p w14:paraId="2C1791F1" w14:textId="77777777" w:rsidR="00060EBC" w:rsidRPr="00BC6BC4" w:rsidRDefault="00060EBC" w:rsidP="00F566B5">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w:t>
            </w:r>
            <w:r w:rsidRPr="00BC6BC4">
              <w:rPr>
                <w:rFonts w:ascii="Times New Roman" w:eastAsia="Times New Roman" w:hAnsi="Times New Roman" w:cs="Times New Roman"/>
                <w:b/>
                <w:sz w:val="24"/>
                <w:szCs w:val="24"/>
              </w:rPr>
              <w:t xml:space="preserve">pecialistų sąrašas </w:t>
            </w:r>
          </w:p>
        </w:tc>
      </w:tr>
      <w:tr w:rsidR="00060EBC" w:rsidRPr="00BC6BC4" w14:paraId="65AF58AD" w14:textId="77777777" w:rsidTr="00F566B5">
        <w:tc>
          <w:tcPr>
            <w:tcW w:w="9535" w:type="dxa"/>
            <w:gridSpan w:val="4"/>
          </w:tcPr>
          <w:p w14:paraId="71B91D8B" w14:textId="77777777" w:rsidR="00060EBC" w:rsidRPr="00BC6BC4" w:rsidRDefault="00060EBC" w:rsidP="00F566B5">
            <w:pPr>
              <w:spacing w:after="0" w:line="240" w:lineRule="auto"/>
              <w:jc w:val="center"/>
              <w:rPr>
                <w:rFonts w:ascii="Times New Roman" w:eastAsia="Times New Roman" w:hAnsi="Times New Roman" w:cs="Times New Roman"/>
                <w:b/>
                <w:sz w:val="24"/>
                <w:szCs w:val="24"/>
              </w:rPr>
            </w:pPr>
            <w:r w:rsidRPr="00BC6BC4">
              <w:rPr>
                <w:rFonts w:ascii="Times New Roman" w:eastAsia="Times New Roman" w:hAnsi="Times New Roman" w:cs="Times New Roman"/>
                <w:b/>
                <w:sz w:val="24"/>
                <w:szCs w:val="24"/>
              </w:rPr>
              <w:t>16. ŠALIŲ ATSTOVŲ PARAŠAI</w:t>
            </w:r>
          </w:p>
        </w:tc>
      </w:tr>
      <w:tr w:rsidR="00060EBC" w:rsidRPr="00BC6BC4" w14:paraId="155DEA84" w14:textId="77777777" w:rsidTr="00F566B5">
        <w:tc>
          <w:tcPr>
            <w:tcW w:w="5224" w:type="dxa"/>
            <w:gridSpan w:val="3"/>
          </w:tcPr>
          <w:p w14:paraId="12E9D65E" w14:textId="77777777" w:rsidR="00060EBC" w:rsidRPr="00BC6BC4" w:rsidRDefault="00060EBC" w:rsidP="00F566B5">
            <w:pPr>
              <w:spacing w:after="0" w:line="240" w:lineRule="auto"/>
              <w:jc w:val="center"/>
              <w:rPr>
                <w:rFonts w:ascii="Times New Roman" w:eastAsia="Times New Roman" w:hAnsi="Times New Roman" w:cs="Times New Roman"/>
                <w:b/>
                <w:sz w:val="24"/>
                <w:szCs w:val="24"/>
              </w:rPr>
            </w:pPr>
            <w:r w:rsidRPr="00BC6BC4">
              <w:rPr>
                <w:rFonts w:ascii="Times New Roman" w:eastAsia="Times New Roman" w:hAnsi="Times New Roman" w:cs="Times New Roman"/>
                <w:b/>
                <w:sz w:val="24"/>
                <w:szCs w:val="24"/>
              </w:rPr>
              <w:t>PIRKĖJAS</w:t>
            </w:r>
          </w:p>
        </w:tc>
        <w:tc>
          <w:tcPr>
            <w:tcW w:w="4311" w:type="dxa"/>
          </w:tcPr>
          <w:p w14:paraId="2FD18EBE" w14:textId="77777777" w:rsidR="00060EBC" w:rsidRPr="00BC6BC4" w:rsidRDefault="00060EBC" w:rsidP="00F566B5">
            <w:pPr>
              <w:spacing w:after="0" w:line="240" w:lineRule="auto"/>
              <w:jc w:val="center"/>
              <w:rPr>
                <w:rFonts w:ascii="Times New Roman" w:eastAsia="Times New Roman" w:hAnsi="Times New Roman" w:cs="Times New Roman"/>
                <w:b/>
                <w:sz w:val="24"/>
                <w:szCs w:val="24"/>
              </w:rPr>
            </w:pPr>
            <w:r w:rsidRPr="00BC6BC4">
              <w:rPr>
                <w:rFonts w:ascii="Times New Roman" w:eastAsia="Times New Roman" w:hAnsi="Times New Roman" w:cs="Times New Roman"/>
                <w:b/>
                <w:sz w:val="24"/>
                <w:szCs w:val="24"/>
              </w:rPr>
              <w:t>TIEKĖJAS</w:t>
            </w:r>
          </w:p>
        </w:tc>
      </w:tr>
      <w:tr w:rsidR="00060EBC" w:rsidRPr="00BC6BC4" w14:paraId="31A55461" w14:textId="77777777" w:rsidTr="00F566B5">
        <w:tc>
          <w:tcPr>
            <w:tcW w:w="5224" w:type="dxa"/>
            <w:gridSpan w:val="3"/>
          </w:tcPr>
          <w:p w14:paraId="4EFA751C" w14:textId="77777777" w:rsidR="00060EBC" w:rsidRPr="00BC6BC4" w:rsidRDefault="00060EBC" w:rsidP="00F566B5">
            <w:pPr>
              <w:spacing w:after="0" w:line="240" w:lineRule="auto"/>
              <w:jc w:val="center"/>
              <w:rPr>
                <w:rFonts w:ascii="Times New Roman" w:eastAsia="Times New Roman" w:hAnsi="Times New Roman" w:cs="Times New Roman"/>
                <w:color w:val="4472C4"/>
                <w:sz w:val="24"/>
                <w:szCs w:val="24"/>
              </w:rPr>
            </w:pPr>
            <w:r w:rsidRPr="00BC6BC4">
              <w:rPr>
                <w:rFonts w:ascii="Times New Roman" w:eastAsia="Times New Roman" w:hAnsi="Times New Roman" w:cs="Times New Roman"/>
                <w:color w:val="4472C4"/>
                <w:sz w:val="24"/>
                <w:szCs w:val="24"/>
              </w:rPr>
              <w:t>(nurodomos atstovo pareigos, vardas, pavardė)</w:t>
            </w:r>
          </w:p>
        </w:tc>
        <w:tc>
          <w:tcPr>
            <w:tcW w:w="4311" w:type="dxa"/>
          </w:tcPr>
          <w:p w14:paraId="796BA4FC" w14:textId="77777777" w:rsidR="00060EBC" w:rsidRPr="00BC6BC4" w:rsidRDefault="00060EBC" w:rsidP="00F566B5">
            <w:pPr>
              <w:spacing w:after="0" w:line="240" w:lineRule="auto"/>
              <w:jc w:val="center"/>
              <w:rPr>
                <w:rFonts w:ascii="Times New Roman" w:eastAsia="Times New Roman" w:hAnsi="Times New Roman" w:cs="Times New Roman"/>
                <w:b/>
                <w:sz w:val="24"/>
                <w:szCs w:val="24"/>
              </w:rPr>
            </w:pPr>
            <w:r w:rsidRPr="00BC6BC4">
              <w:rPr>
                <w:rFonts w:ascii="Times New Roman" w:eastAsia="Times New Roman" w:hAnsi="Times New Roman" w:cs="Times New Roman"/>
                <w:color w:val="4472C4"/>
                <w:sz w:val="24"/>
                <w:szCs w:val="24"/>
              </w:rPr>
              <w:t>(nurodomos atstovo pareigos, vardas, pavardė)</w:t>
            </w:r>
          </w:p>
        </w:tc>
      </w:tr>
      <w:tr w:rsidR="00060EBC" w:rsidRPr="00BC6BC4" w14:paraId="56FCBB13" w14:textId="77777777" w:rsidTr="00245A00">
        <w:trPr>
          <w:trHeight w:val="394"/>
        </w:trPr>
        <w:tc>
          <w:tcPr>
            <w:tcW w:w="5224" w:type="dxa"/>
            <w:gridSpan w:val="3"/>
          </w:tcPr>
          <w:p w14:paraId="62F1F73F" w14:textId="2D1F354D" w:rsidR="00060EBC" w:rsidRPr="00BC6BC4" w:rsidRDefault="00060EBC" w:rsidP="00245A00">
            <w:pPr>
              <w:spacing w:after="0" w:line="240" w:lineRule="auto"/>
              <w:jc w:val="center"/>
              <w:rPr>
                <w:rFonts w:ascii="Times New Roman" w:eastAsia="Times New Roman" w:hAnsi="Times New Roman" w:cs="Times New Roman"/>
                <w:b/>
                <w:color w:val="4472C4"/>
                <w:sz w:val="24"/>
                <w:szCs w:val="24"/>
              </w:rPr>
            </w:pPr>
            <w:r w:rsidRPr="00BC6BC4">
              <w:rPr>
                <w:rFonts w:ascii="Times New Roman" w:eastAsia="Times New Roman" w:hAnsi="Times New Roman" w:cs="Times New Roman"/>
                <w:b/>
                <w:color w:val="4472C4"/>
                <w:sz w:val="24"/>
                <w:szCs w:val="24"/>
              </w:rPr>
              <w:t>(parašas)</w:t>
            </w:r>
          </w:p>
        </w:tc>
        <w:tc>
          <w:tcPr>
            <w:tcW w:w="4311" w:type="dxa"/>
          </w:tcPr>
          <w:p w14:paraId="612B58DB" w14:textId="77777777" w:rsidR="00060EBC" w:rsidRPr="00BC6BC4" w:rsidRDefault="00060EBC" w:rsidP="00F566B5">
            <w:pPr>
              <w:spacing w:after="0" w:line="240" w:lineRule="auto"/>
              <w:jc w:val="center"/>
              <w:rPr>
                <w:rFonts w:ascii="Times New Roman" w:eastAsia="Times New Roman" w:hAnsi="Times New Roman" w:cs="Times New Roman"/>
                <w:b/>
                <w:color w:val="4472C4"/>
                <w:sz w:val="24"/>
                <w:szCs w:val="24"/>
              </w:rPr>
            </w:pPr>
            <w:r w:rsidRPr="00BC6BC4">
              <w:rPr>
                <w:rFonts w:ascii="Times New Roman" w:eastAsia="Times New Roman" w:hAnsi="Times New Roman" w:cs="Times New Roman"/>
                <w:b/>
                <w:color w:val="4472C4"/>
                <w:sz w:val="24"/>
                <w:szCs w:val="24"/>
              </w:rPr>
              <w:t>(parašas)</w:t>
            </w:r>
          </w:p>
        </w:tc>
      </w:tr>
    </w:tbl>
    <w:p w14:paraId="289D9793" w14:textId="77777777" w:rsidR="00060EBC" w:rsidRDefault="00060EBC" w:rsidP="00060EBC">
      <w:pPr>
        <w:tabs>
          <w:tab w:val="left" w:pos="5400"/>
        </w:tabs>
        <w:spacing w:after="0" w:line="240" w:lineRule="auto"/>
        <w:jc w:val="center"/>
        <w:textAlignment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_________________</w:t>
      </w:r>
    </w:p>
    <w:p w14:paraId="73014478" w14:textId="77777777" w:rsidR="00060EBC" w:rsidRPr="00176A9E" w:rsidRDefault="00060EBC" w:rsidP="00060EBC">
      <w:pPr>
        <w:widowControl w:val="0"/>
        <w:tabs>
          <w:tab w:val="left" w:pos="7175"/>
          <w:tab w:val="left" w:pos="8382"/>
          <w:tab w:val="left" w:pos="8802"/>
        </w:tabs>
        <w:autoSpaceDE w:val="0"/>
        <w:autoSpaceDN w:val="0"/>
        <w:spacing w:before="102" w:after="0" w:line="240" w:lineRule="auto"/>
        <w:ind w:left="6640"/>
        <w:rPr>
          <w:rFonts w:ascii="Times New Roman" w:eastAsia="Times New Roman" w:hAnsi="Times New Roman" w:cs="Times New Roman"/>
          <w:sz w:val="24"/>
          <w:szCs w:val="24"/>
        </w:rPr>
      </w:pPr>
      <w:r w:rsidRPr="00176A9E">
        <w:rPr>
          <w:rFonts w:ascii="Times New Roman" w:eastAsia="Times New Roman" w:hAnsi="Times New Roman" w:cs="Times New Roman"/>
          <w:sz w:val="24"/>
          <w:szCs w:val="24"/>
        </w:rPr>
        <w:lastRenderedPageBreak/>
        <w:t>20</w:t>
      </w:r>
      <w:r w:rsidRPr="00176A9E">
        <w:rPr>
          <w:rFonts w:ascii="Times New Roman" w:eastAsia="Times New Roman" w:hAnsi="Times New Roman" w:cs="Times New Roman"/>
          <w:sz w:val="24"/>
          <w:szCs w:val="24"/>
          <w:u w:val="single"/>
        </w:rPr>
        <w:tab/>
      </w:r>
      <w:r w:rsidRPr="00176A9E">
        <w:rPr>
          <w:rFonts w:ascii="Times New Roman" w:eastAsia="Times New Roman" w:hAnsi="Times New Roman" w:cs="Times New Roman"/>
          <w:sz w:val="24"/>
          <w:szCs w:val="24"/>
        </w:rPr>
        <w:t xml:space="preserve">m. </w:t>
      </w:r>
      <w:r w:rsidRPr="00176A9E">
        <w:rPr>
          <w:rFonts w:ascii="Times New Roman" w:eastAsia="Times New Roman" w:hAnsi="Times New Roman" w:cs="Times New Roman"/>
          <w:sz w:val="24"/>
          <w:szCs w:val="24"/>
          <w:u w:val="single"/>
        </w:rPr>
        <w:t xml:space="preserve"> </w:t>
      </w:r>
      <w:r w:rsidRPr="00176A9E">
        <w:rPr>
          <w:rFonts w:ascii="Times New Roman" w:eastAsia="Times New Roman" w:hAnsi="Times New Roman" w:cs="Times New Roman"/>
          <w:sz w:val="24"/>
          <w:szCs w:val="24"/>
          <w:u w:val="single"/>
        </w:rPr>
        <w:tab/>
        <w:t xml:space="preserve"> </w:t>
      </w:r>
      <w:r w:rsidRPr="00176A9E">
        <w:rPr>
          <w:rFonts w:ascii="Times New Roman" w:eastAsia="Times New Roman" w:hAnsi="Times New Roman" w:cs="Times New Roman"/>
          <w:sz w:val="24"/>
          <w:szCs w:val="24"/>
          <w:u w:val="single"/>
        </w:rPr>
        <w:tab/>
      </w:r>
      <w:r w:rsidRPr="00176A9E">
        <w:rPr>
          <w:rFonts w:ascii="Times New Roman" w:eastAsia="Times New Roman" w:hAnsi="Times New Roman" w:cs="Times New Roman"/>
          <w:sz w:val="24"/>
          <w:szCs w:val="24"/>
        </w:rPr>
        <w:t>d.</w:t>
      </w:r>
    </w:p>
    <w:p w14:paraId="12ACB425" w14:textId="77777777" w:rsidR="00060EBC" w:rsidRPr="00176A9E" w:rsidRDefault="00060EBC" w:rsidP="00060EBC">
      <w:pPr>
        <w:widowControl w:val="0"/>
        <w:tabs>
          <w:tab w:val="left" w:pos="10073"/>
        </w:tabs>
        <w:autoSpaceDE w:val="0"/>
        <w:autoSpaceDN w:val="0"/>
        <w:spacing w:after="0" w:line="240" w:lineRule="auto"/>
        <w:ind w:left="6640" w:right="410"/>
        <w:rPr>
          <w:rFonts w:ascii="Times New Roman" w:eastAsia="Times New Roman" w:hAnsi="Times New Roman" w:cs="Times New Roman"/>
          <w:sz w:val="24"/>
          <w:szCs w:val="24"/>
        </w:rPr>
      </w:pPr>
      <w:r w:rsidRPr="00176A9E">
        <w:rPr>
          <w:rFonts w:ascii="Times New Roman" w:eastAsia="Times New Roman" w:hAnsi="Times New Roman" w:cs="Times New Roman"/>
          <w:sz w:val="24"/>
          <w:szCs w:val="24"/>
        </w:rPr>
        <w:t>sutarties Nr. __________</w:t>
      </w:r>
    </w:p>
    <w:p w14:paraId="0687AF5C" w14:textId="77777777" w:rsidR="00060EBC" w:rsidRPr="00176A9E" w:rsidRDefault="00060EBC" w:rsidP="00060EBC">
      <w:pPr>
        <w:widowControl w:val="0"/>
        <w:tabs>
          <w:tab w:val="left" w:pos="10073"/>
        </w:tabs>
        <w:autoSpaceDE w:val="0"/>
        <w:autoSpaceDN w:val="0"/>
        <w:spacing w:after="0" w:line="240" w:lineRule="auto"/>
        <w:ind w:left="6640" w:right="410"/>
        <w:rPr>
          <w:rFonts w:ascii="Times New Roman" w:eastAsia="Times New Roman" w:hAnsi="Times New Roman" w:cs="Times New Roman"/>
          <w:sz w:val="24"/>
          <w:szCs w:val="24"/>
        </w:rPr>
      </w:pPr>
      <w:r w:rsidRPr="00176A9E">
        <w:rPr>
          <w:rFonts w:ascii="Times New Roman" w:eastAsia="Times New Roman" w:hAnsi="Times New Roman" w:cs="Times New Roman"/>
          <w:sz w:val="24"/>
          <w:szCs w:val="24"/>
        </w:rPr>
        <w:t>3</w:t>
      </w:r>
      <w:r w:rsidRPr="00176A9E">
        <w:rPr>
          <w:rFonts w:ascii="Times New Roman" w:eastAsia="Times New Roman" w:hAnsi="Times New Roman" w:cs="Times New Roman"/>
          <w:spacing w:val="-1"/>
          <w:sz w:val="24"/>
          <w:szCs w:val="24"/>
        </w:rPr>
        <w:t xml:space="preserve"> </w:t>
      </w:r>
      <w:r w:rsidRPr="00176A9E">
        <w:rPr>
          <w:rFonts w:ascii="Times New Roman" w:eastAsia="Times New Roman" w:hAnsi="Times New Roman" w:cs="Times New Roman"/>
          <w:sz w:val="24"/>
          <w:szCs w:val="24"/>
        </w:rPr>
        <w:t>priedas</w:t>
      </w:r>
    </w:p>
    <w:p w14:paraId="1E5F0D94" w14:textId="77777777" w:rsidR="00060EBC" w:rsidRPr="00B422BB" w:rsidRDefault="00060EBC" w:rsidP="00060EBC">
      <w:pPr>
        <w:widowControl w:val="0"/>
        <w:tabs>
          <w:tab w:val="left" w:pos="10073"/>
        </w:tabs>
        <w:autoSpaceDE w:val="0"/>
        <w:autoSpaceDN w:val="0"/>
        <w:spacing w:after="0" w:line="240" w:lineRule="auto"/>
        <w:ind w:left="6640" w:right="410"/>
        <w:rPr>
          <w:rFonts w:ascii="Arial" w:eastAsia="Times New Roman" w:hAnsi="Arial" w:cs="Arial"/>
          <w:sz w:val="20"/>
          <w:szCs w:val="20"/>
        </w:rPr>
      </w:pPr>
    </w:p>
    <w:p w14:paraId="3F98A03C" w14:textId="77777777" w:rsidR="00060EBC" w:rsidRPr="00011D10" w:rsidRDefault="00060EBC" w:rsidP="00060EBC">
      <w:pPr>
        <w:jc w:val="center"/>
        <w:rPr>
          <w:rFonts w:ascii="Arial" w:eastAsia="Calibri" w:hAnsi="Arial" w:cs="Arial"/>
          <w:b/>
          <w:sz w:val="24"/>
          <w:szCs w:val="24"/>
        </w:rPr>
      </w:pPr>
      <w:r w:rsidRPr="00011D10">
        <w:rPr>
          <w:rFonts w:ascii="Arial" w:eastAsia="Calibri" w:hAnsi="Arial" w:cs="Arial"/>
          <w:b/>
          <w:sz w:val="24"/>
          <w:szCs w:val="24"/>
        </w:rPr>
        <w:t>PASLAUGŲ TEIKIMO GRAFIKAS</w:t>
      </w:r>
    </w:p>
    <w:p w14:paraId="5D4803D9" w14:textId="77777777" w:rsidR="00060EBC" w:rsidRPr="00E14B94" w:rsidRDefault="00060EBC" w:rsidP="00060EBC">
      <w:pPr>
        <w:spacing w:after="0"/>
        <w:rPr>
          <w:rFonts w:ascii="Arial" w:eastAsia="MS Mincho" w:hAnsi="Arial" w:cs="Arial"/>
          <w:bCs/>
          <w:iCs/>
          <w:kern w:val="32"/>
          <w:sz w:val="16"/>
          <w:szCs w:val="16"/>
        </w:rPr>
      </w:pPr>
      <w:r w:rsidRPr="00E14B94">
        <w:rPr>
          <w:rFonts w:ascii="Arial" w:eastAsia="MS Mincho" w:hAnsi="Arial" w:cs="Arial"/>
          <w:bCs/>
          <w:iCs/>
          <w:kern w:val="32"/>
          <w:sz w:val="16"/>
          <w:szCs w:val="16"/>
        </w:rPr>
        <w:t>[Data]</w:t>
      </w:r>
    </w:p>
    <w:p w14:paraId="2EC884CF" w14:textId="77777777" w:rsidR="00060EBC" w:rsidRDefault="00060EBC" w:rsidP="00060EBC">
      <w:pPr>
        <w:spacing w:after="0"/>
        <w:rPr>
          <w:rFonts w:ascii="Arial" w:eastAsia="MS Mincho" w:hAnsi="Arial" w:cs="Arial"/>
          <w:bCs/>
          <w:iCs/>
          <w:kern w:val="32"/>
          <w:sz w:val="16"/>
          <w:szCs w:val="16"/>
        </w:rPr>
      </w:pPr>
      <w:r w:rsidRPr="00E14B94">
        <w:rPr>
          <w:rFonts w:ascii="Arial" w:eastAsia="MS Mincho" w:hAnsi="Arial" w:cs="Arial"/>
          <w:bCs/>
          <w:iCs/>
          <w:kern w:val="32"/>
          <w:sz w:val="16"/>
          <w:szCs w:val="16"/>
        </w:rPr>
        <w:t>Tiekėjas:</w:t>
      </w:r>
    </w:p>
    <w:p w14:paraId="5D9BBF08" w14:textId="77777777" w:rsidR="00060EBC" w:rsidRPr="00E14B94" w:rsidRDefault="00060EBC" w:rsidP="00060EBC">
      <w:pPr>
        <w:spacing w:after="0"/>
        <w:rPr>
          <w:rFonts w:ascii="Arial" w:eastAsia="MS Mincho" w:hAnsi="Arial" w:cs="Arial"/>
          <w:bCs/>
          <w:iCs/>
          <w:kern w:val="32"/>
          <w:sz w:val="16"/>
          <w:szCs w:val="16"/>
        </w:rPr>
      </w:pPr>
      <w:r w:rsidRPr="00E14B94">
        <w:rPr>
          <w:rFonts w:ascii="Arial" w:eastAsia="MS Mincho" w:hAnsi="Arial" w:cs="Arial"/>
          <w:bCs/>
          <w:iCs/>
          <w:kern w:val="32"/>
          <w:sz w:val="16"/>
          <w:szCs w:val="16"/>
        </w:rPr>
        <w:t>Pirkėjas:</w:t>
      </w:r>
    </w:p>
    <w:p w14:paraId="3AFC7AD6" w14:textId="77777777" w:rsidR="00060EBC" w:rsidRPr="00E14B94" w:rsidRDefault="00060EBC" w:rsidP="00060EBC">
      <w:pPr>
        <w:rPr>
          <w:rFonts w:ascii="Arial" w:eastAsia="MS Mincho" w:hAnsi="Arial" w:cs="Arial"/>
        </w:rPr>
      </w:pPr>
    </w:p>
    <w:p w14:paraId="030130EC" w14:textId="77777777" w:rsidR="00060EBC" w:rsidRPr="00020D45" w:rsidRDefault="00060EBC" w:rsidP="00060EBC">
      <w:pPr>
        <w:rPr>
          <w:rFonts w:ascii="Times New Roman" w:eastAsia="Calibri" w:hAnsi="Times New Roman" w:cs="Times New Roman"/>
          <w:sz w:val="24"/>
          <w:szCs w:val="24"/>
        </w:rPr>
      </w:pPr>
      <w:r w:rsidRPr="00020D45">
        <w:rPr>
          <w:rFonts w:ascii="Times New Roman" w:eastAsia="MS Mincho" w:hAnsi="Times New Roman" w:cs="Times New Roman"/>
          <w:sz w:val="24"/>
          <w:szCs w:val="24"/>
        </w:rPr>
        <w:t>Tiekėjas ir Pirkėjas pagal Pirkimo sutartį</w:t>
      </w:r>
      <w:r w:rsidRPr="00020D45">
        <w:rPr>
          <w:rFonts w:ascii="Times New Roman" w:eastAsia="MS Mincho" w:hAnsi="Times New Roman" w:cs="Times New Roman"/>
          <w:color w:val="FF0000"/>
          <w:sz w:val="24"/>
          <w:szCs w:val="24"/>
        </w:rPr>
        <w:t xml:space="preserve"> </w:t>
      </w:r>
      <w:r w:rsidRPr="00020D45">
        <w:rPr>
          <w:rFonts w:ascii="Times New Roman" w:eastAsia="MS Mincho" w:hAnsi="Times New Roman" w:cs="Times New Roman"/>
          <w:sz w:val="24"/>
          <w:szCs w:val="24"/>
        </w:rPr>
        <w:t>Nr. ..........</w:t>
      </w:r>
      <w:r w:rsidRPr="00020D45">
        <w:rPr>
          <w:rFonts w:ascii="Times New Roman" w:eastAsia="Calibri" w:hAnsi="Times New Roman" w:cs="Times New Roman"/>
          <w:sz w:val="24"/>
          <w:szCs w:val="24"/>
        </w:rPr>
        <w:t xml:space="preserve"> , (pavadinimas) nustato žemiau nurodytų Paslaugų teikimo grafiką:</w:t>
      </w:r>
    </w:p>
    <w:p w14:paraId="5FBE84A8" w14:textId="77777777" w:rsidR="00060EBC" w:rsidRPr="00020D45" w:rsidRDefault="00060EBC" w:rsidP="00060EBC">
      <w:pPr>
        <w:rPr>
          <w:rFonts w:ascii="Times New Roman" w:eastAsia="MS Mincho" w:hAnsi="Times New Roman" w:cs="Times New Roman"/>
          <w:bCs/>
          <w:iCs/>
          <w:kern w:val="32"/>
          <w:sz w:val="24"/>
          <w:szCs w:val="24"/>
        </w:rPr>
      </w:pPr>
      <w:r w:rsidRPr="00020D45">
        <w:rPr>
          <w:rFonts w:ascii="Times New Roman" w:eastAsia="MS Mincho" w:hAnsi="Times New Roman" w:cs="Times New Roman"/>
          <w:bCs/>
          <w:iCs/>
          <w:kern w:val="32"/>
          <w:sz w:val="24"/>
          <w:szCs w:val="24"/>
        </w:rPr>
        <w:t>Statinys Nr.1</w:t>
      </w:r>
    </w:p>
    <w:p w14:paraId="2AF40058" w14:textId="77777777" w:rsidR="00060EBC" w:rsidRPr="0064569E" w:rsidRDefault="00060EBC" w:rsidP="00060EBC">
      <w:pPr>
        <w:rPr>
          <w:rFonts w:ascii="Times New Roman" w:eastAsia="MS Mincho" w:hAnsi="Times New Roman" w:cs="Times New Roman"/>
          <w:b/>
          <w:iCs/>
          <w:kern w:val="32"/>
          <w:sz w:val="24"/>
          <w:szCs w:val="24"/>
        </w:rPr>
      </w:pPr>
      <w:r w:rsidRPr="0064569E">
        <w:rPr>
          <w:rFonts w:ascii="Times New Roman" w:eastAsia="MS Mincho" w:hAnsi="Times New Roman" w:cs="Times New Roman"/>
          <w:b/>
          <w:iCs/>
          <w:kern w:val="32"/>
          <w:sz w:val="24"/>
          <w:szCs w:val="24"/>
        </w:rPr>
        <w:t xml:space="preserve">I </w:t>
      </w:r>
      <w:r>
        <w:rPr>
          <w:rFonts w:ascii="Times New Roman" w:eastAsia="MS Mincho" w:hAnsi="Times New Roman" w:cs="Times New Roman"/>
          <w:b/>
          <w:iCs/>
          <w:kern w:val="32"/>
          <w:sz w:val="24"/>
          <w:szCs w:val="24"/>
        </w:rPr>
        <w:t xml:space="preserve">pirkimo </w:t>
      </w:r>
      <w:r w:rsidRPr="0064569E">
        <w:rPr>
          <w:rFonts w:ascii="Times New Roman" w:eastAsia="MS Mincho" w:hAnsi="Times New Roman" w:cs="Times New Roman"/>
          <w:b/>
          <w:iCs/>
          <w:kern w:val="32"/>
          <w:sz w:val="24"/>
          <w:szCs w:val="24"/>
        </w:rPr>
        <w:t>daliai:</w:t>
      </w:r>
    </w:p>
    <w:tbl>
      <w:tblPr>
        <w:tblW w:w="9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9"/>
        <w:gridCol w:w="1559"/>
        <w:gridCol w:w="1276"/>
        <w:gridCol w:w="1276"/>
        <w:gridCol w:w="1782"/>
      </w:tblGrid>
      <w:tr w:rsidR="00060EBC" w:rsidRPr="00020D45" w14:paraId="58DA2905" w14:textId="77777777" w:rsidTr="00F566B5">
        <w:trPr>
          <w:trHeight w:val="1542"/>
          <w:jc w:val="center"/>
        </w:trPr>
        <w:tc>
          <w:tcPr>
            <w:tcW w:w="4009" w:type="dxa"/>
            <w:tcBorders>
              <w:top w:val="single" w:sz="4" w:space="0" w:color="auto"/>
              <w:left w:val="single" w:sz="4" w:space="0" w:color="auto"/>
              <w:bottom w:val="single" w:sz="4" w:space="0" w:color="auto"/>
              <w:right w:val="single" w:sz="4" w:space="0" w:color="auto"/>
            </w:tcBorders>
            <w:vAlign w:val="center"/>
            <w:hideMark/>
          </w:tcPr>
          <w:p w14:paraId="6DBDFC3E" w14:textId="77777777" w:rsidR="00060EBC" w:rsidRPr="00020D45" w:rsidRDefault="00060EBC" w:rsidP="00F566B5">
            <w:pPr>
              <w:jc w:val="center"/>
              <w:rPr>
                <w:rFonts w:ascii="Times New Roman" w:eastAsia="Calibri" w:hAnsi="Times New Roman" w:cs="Times New Roman"/>
                <w:sz w:val="24"/>
                <w:szCs w:val="24"/>
              </w:rPr>
            </w:pPr>
            <w:r w:rsidRPr="00020D45">
              <w:rPr>
                <w:rFonts w:ascii="Times New Roman" w:eastAsia="Calibri" w:hAnsi="Times New Roman" w:cs="Times New Roman"/>
                <w:sz w:val="24"/>
                <w:szCs w:val="24"/>
              </w:rPr>
              <w:t>Paslaugų pavadinimas</w:t>
            </w:r>
          </w:p>
          <w:p w14:paraId="2C82D348" w14:textId="77777777" w:rsidR="00060EBC" w:rsidRPr="00020D45" w:rsidRDefault="00060EBC" w:rsidP="00F566B5">
            <w:pPr>
              <w:jc w:val="center"/>
              <w:rPr>
                <w:rFonts w:ascii="Times New Roman" w:eastAsia="Calibri" w:hAnsi="Times New Roman" w:cs="Times New Roman"/>
                <w:i/>
                <w:iCs/>
                <w:sz w:val="24"/>
                <w:szCs w:val="24"/>
              </w:rPr>
            </w:pPr>
            <w:r w:rsidRPr="00020D45">
              <w:rPr>
                <w:rFonts w:ascii="Times New Roman" w:eastAsia="Calibri" w:hAnsi="Times New Roman" w:cs="Times New Roman"/>
                <w:i/>
                <w:iCs/>
                <w:sz w:val="24"/>
                <w:szCs w:val="24"/>
              </w:rPr>
              <w:t>(tikslina projekto vadovas)</w:t>
            </w:r>
          </w:p>
        </w:tc>
        <w:tc>
          <w:tcPr>
            <w:tcW w:w="1559" w:type="dxa"/>
            <w:tcBorders>
              <w:top w:val="single" w:sz="4" w:space="0" w:color="auto"/>
              <w:left w:val="single" w:sz="4" w:space="0" w:color="auto"/>
              <w:bottom w:val="single" w:sz="4" w:space="0" w:color="auto"/>
              <w:right w:val="single" w:sz="4" w:space="0" w:color="auto"/>
            </w:tcBorders>
          </w:tcPr>
          <w:p w14:paraId="31F03544" w14:textId="77777777" w:rsidR="00060EBC" w:rsidRPr="00020D45" w:rsidRDefault="00060EBC" w:rsidP="00F566B5">
            <w:pPr>
              <w:jc w:val="center"/>
              <w:rPr>
                <w:rFonts w:ascii="Times New Roman" w:eastAsia="MS Mincho" w:hAnsi="Times New Roman" w:cs="Times New Roman"/>
                <w:bCs/>
                <w:iCs/>
                <w:kern w:val="32"/>
                <w:sz w:val="24"/>
                <w:szCs w:val="24"/>
              </w:rPr>
            </w:pPr>
            <w:r w:rsidRPr="00020D45">
              <w:rPr>
                <w:rFonts w:ascii="Times New Roman" w:eastAsia="MS Mincho" w:hAnsi="Times New Roman" w:cs="Times New Roman"/>
                <w:bCs/>
                <w:iCs/>
                <w:kern w:val="32"/>
                <w:sz w:val="24"/>
                <w:szCs w:val="24"/>
              </w:rPr>
              <w:t>Paslaugų suteikimo terminas (k. d.)</w:t>
            </w:r>
          </w:p>
        </w:tc>
        <w:tc>
          <w:tcPr>
            <w:tcW w:w="1276" w:type="dxa"/>
            <w:tcBorders>
              <w:top w:val="single" w:sz="4" w:space="0" w:color="auto"/>
              <w:left w:val="single" w:sz="4" w:space="0" w:color="auto"/>
              <w:bottom w:val="single" w:sz="4" w:space="0" w:color="auto"/>
              <w:right w:val="single" w:sz="4" w:space="0" w:color="auto"/>
            </w:tcBorders>
          </w:tcPr>
          <w:p w14:paraId="67384FD0" w14:textId="77777777" w:rsidR="00060EBC" w:rsidRPr="00020D45" w:rsidRDefault="00060EBC" w:rsidP="00F566B5">
            <w:pPr>
              <w:jc w:val="center"/>
              <w:rPr>
                <w:rFonts w:ascii="Times New Roman" w:eastAsia="MS Mincho" w:hAnsi="Times New Roman" w:cs="Times New Roman"/>
                <w:bCs/>
                <w:iCs/>
                <w:kern w:val="32"/>
                <w:sz w:val="24"/>
                <w:szCs w:val="24"/>
              </w:rPr>
            </w:pPr>
            <w:r w:rsidRPr="00020D45">
              <w:rPr>
                <w:rFonts w:ascii="Times New Roman" w:eastAsia="MS Mincho" w:hAnsi="Times New Roman" w:cs="Times New Roman"/>
                <w:bCs/>
                <w:iCs/>
                <w:kern w:val="32"/>
                <w:sz w:val="24"/>
                <w:szCs w:val="24"/>
              </w:rPr>
              <w:t>Paslaugų (etapo) suteikimo pradžios data</w:t>
            </w:r>
          </w:p>
        </w:tc>
        <w:tc>
          <w:tcPr>
            <w:tcW w:w="1276" w:type="dxa"/>
            <w:tcBorders>
              <w:top w:val="single" w:sz="4" w:space="0" w:color="auto"/>
              <w:left w:val="single" w:sz="4" w:space="0" w:color="auto"/>
              <w:bottom w:val="single" w:sz="4" w:space="0" w:color="auto"/>
              <w:right w:val="single" w:sz="4" w:space="0" w:color="auto"/>
            </w:tcBorders>
          </w:tcPr>
          <w:p w14:paraId="765ABDCB" w14:textId="77777777" w:rsidR="00060EBC" w:rsidRPr="00020D45" w:rsidRDefault="00060EBC" w:rsidP="00F566B5">
            <w:pPr>
              <w:jc w:val="center"/>
              <w:rPr>
                <w:rFonts w:ascii="Times New Roman" w:eastAsia="MS Mincho" w:hAnsi="Times New Roman" w:cs="Times New Roman"/>
                <w:bCs/>
                <w:iCs/>
                <w:kern w:val="32"/>
                <w:sz w:val="24"/>
                <w:szCs w:val="24"/>
              </w:rPr>
            </w:pPr>
            <w:r w:rsidRPr="00020D45">
              <w:rPr>
                <w:rFonts w:ascii="Times New Roman" w:eastAsia="MS Mincho" w:hAnsi="Times New Roman" w:cs="Times New Roman"/>
                <w:bCs/>
                <w:iCs/>
                <w:kern w:val="32"/>
                <w:sz w:val="24"/>
                <w:szCs w:val="24"/>
              </w:rPr>
              <w:t>Paslaugų (etapo) suteikimo pabaigos data</w:t>
            </w:r>
          </w:p>
        </w:tc>
        <w:tc>
          <w:tcPr>
            <w:tcW w:w="1782" w:type="dxa"/>
            <w:tcBorders>
              <w:top w:val="single" w:sz="4" w:space="0" w:color="auto"/>
              <w:left w:val="single" w:sz="4" w:space="0" w:color="auto"/>
              <w:bottom w:val="single" w:sz="4" w:space="0" w:color="auto"/>
              <w:right w:val="single" w:sz="4" w:space="0" w:color="auto"/>
            </w:tcBorders>
            <w:vAlign w:val="center"/>
            <w:hideMark/>
          </w:tcPr>
          <w:p w14:paraId="12300FC8" w14:textId="77777777" w:rsidR="00060EBC" w:rsidRPr="00020D45" w:rsidRDefault="00060EBC" w:rsidP="00F566B5">
            <w:pPr>
              <w:jc w:val="center"/>
              <w:rPr>
                <w:rFonts w:ascii="Times New Roman" w:eastAsia="MS Mincho" w:hAnsi="Times New Roman" w:cs="Times New Roman"/>
                <w:bCs/>
                <w:iCs/>
                <w:kern w:val="32"/>
                <w:sz w:val="24"/>
                <w:szCs w:val="24"/>
              </w:rPr>
            </w:pPr>
            <w:r w:rsidRPr="00020D45">
              <w:rPr>
                <w:rFonts w:ascii="Times New Roman" w:eastAsia="MS Mincho" w:hAnsi="Times New Roman" w:cs="Times New Roman"/>
                <w:bCs/>
                <w:iCs/>
                <w:kern w:val="32"/>
                <w:sz w:val="24"/>
                <w:szCs w:val="24"/>
              </w:rPr>
              <w:t>Paslaugų (etapo) kaina be PVM, Eur</w:t>
            </w:r>
          </w:p>
        </w:tc>
      </w:tr>
      <w:tr w:rsidR="00060EBC" w:rsidRPr="00020D45" w14:paraId="4DCBA6E6" w14:textId="77777777" w:rsidTr="00F566B5">
        <w:trPr>
          <w:jc w:val="center"/>
        </w:trPr>
        <w:tc>
          <w:tcPr>
            <w:tcW w:w="4009" w:type="dxa"/>
            <w:tcBorders>
              <w:top w:val="single" w:sz="4" w:space="0" w:color="auto"/>
              <w:left w:val="single" w:sz="4" w:space="0" w:color="auto"/>
              <w:bottom w:val="single" w:sz="4" w:space="0" w:color="auto"/>
              <w:right w:val="single" w:sz="4" w:space="0" w:color="auto"/>
            </w:tcBorders>
          </w:tcPr>
          <w:p w14:paraId="44649BF4" w14:textId="77777777" w:rsidR="00060EBC" w:rsidRPr="00020D45" w:rsidRDefault="00060EBC" w:rsidP="00F566B5">
            <w:pPr>
              <w:spacing w:after="0" w:line="240" w:lineRule="auto"/>
              <w:rPr>
                <w:rFonts w:ascii="Times New Roman" w:eastAsia="MS Mincho" w:hAnsi="Times New Roman" w:cs="Times New Roman"/>
                <w:bCs/>
                <w:iCs/>
                <w:kern w:val="32"/>
                <w:sz w:val="24"/>
                <w:szCs w:val="24"/>
              </w:rPr>
            </w:pPr>
            <w:r w:rsidRPr="00020D45">
              <w:rPr>
                <w:rFonts w:ascii="Times New Roman" w:eastAsia="MS Mincho" w:hAnsi="Times New Roman" w:cs="Times New Roman"/>
                <w:bCs/>
                <w:iCs/>
                <w:kern w:val="32"/>
                <w:sz w:val="24"/>
                <w:szCs w:val="24"/>
              </w:rPr>
              <w:t xml:space="preserve">1. </w:t>
            </w:r>
            <w:r w:rsidRPr="00020D45">
              <w:rPr>
                <w:rFonts w:ascii="Times New Roman" w:eastAsia="Times New Roman" w:hAnsi="Times New Roman" w:cs="Times New Roman"/>
                <w:sz w:val="24"/>
                <w:szCs w:val="24"/>
              </w:rPr>
              <w:t xml:space="preserve">Automobilių stovėjimo aikštelės Jaunimo parke, šalia ASRC, </w:t>
            </w:r>
            <w:r>
              <w:rPr>
                <w:rFonts w:ascii="Times New Roman" w:eastAsia="Times New Roman" w:hAnsi="Times New Roman" w:cs="Times New Roman"/>
                <w:sz w:val="24"/>
                <w:szCs w:val="24"/>
              </w:rPr>
              <w:t>projektavimo</w:t>
            </w:r>
            <w:r w:rsidRPr="00020D45">
              <w:rPr>
                <w:rFonts w:ascii="Times New Roman" w:eastAsia="Times New Roman" w:hAnsi="Times New Roman" w:cs="Times New Roman"/>
                <w:sz w:val="24"/>
                <w:szCs w:val="24"/>
              </w:rPr>
              <w:t xml:space="preserve"> paslaugos</w:t>
            </w:r>
            <w:r w:rsidRPr="00020D45">
              <w:rPr>
                <w:rFonts w:ascii="Times New Roman" w:eastAsia="MS Mincho" w:hAnsi="Times New Roman" w:cs="Times New Roman"/>
                <w:bCs/>
                <w:iCs/>
                <w:kern w:val="32"/>
                <w:sz w:val="24"/>
                <w:szCs w:val="24"/>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14:paraId="62BFB223" w14:textId="77777777" w:rsidR="00060EBC" w:rsidRPr="00020D45" w:rsidRDefault="00060EBC" w:rsidP="00F566B5">
            <w:pPr>
              <w:rPr>
                <w:rFonts w:ascii="Times New Roman" w:eastAsia="MS Mincho" w:hAnsi="Times New Roman" w:cs="Times New Roman"/>
                <w:bCs/>
                <w:iCs/>
                <w:kern w:val="32"/>
                <w:sz w:val="24"/>
                <w:szCs w:val="24"/>
                <w:highlight w:val="lightGray"/>
              </w:rPr>
            </w:pPr>
            <w:r w:rsidRPr="00020D45">
              <w:rPr>
                <w:rFonts w:ascii="Times New Roman" w:eastAsia="MS Mincho" w:hAnsi="Times New Roman" w:cs="Times New Roman"/>
                <w:bCs/>
                <w:iCs/>
                <w:kern w:val="32"/>
                <w:sz w:val="24"/>
                <w:szCs w:val="24"/>
                <w:highlight w:val="lightGray"/>
              </w:rPr>
              <w:t>x</w:t>
            </w:r>
          </w:p>
        </w:tc>
        <w:tc>
          <w:tcPr>
            <w:tcW w:w="1276" w:type="dxa"/>
            <w:tcBorders>
              <w:top w:val="single" w:sz="4" w:space="0" w:color="auto"/>
              <w:left w:val="single" w:sz="4" w:space="0" w:color="auto"/>
              <w:bottom w:val="single" w:sz="4" w:space="0" w:color="auto"/>
              <w:right w:val="single" w:sz="4" w:space="0" w:color="auto"/>
            </w:tcBorders>
            <w:vAlign w:val="center"/>
          </w:tcPr>
          <w:p w14:paraId="6F21C207" w14:textId="77777777" w:rsidR="00060EBC" w:rsidRPr="00020D45" w:rsidRDefault="00060EBC" w:rsidP="00F566B5">
            <w:pPr>
              <w:rPr>
                <w:rFonts w:ascii="Times New Roman" w:eastAsia="MS Mincho" w:hAnsi="Times New Roman" w:cs="Times New Roman"/>
                <w:bCs/>
                <w:iCs/>
                <w:kern w:val="32"/>
                <w:sz w:val="24"/>
                <w:szCs w:val="24"/>
                <w:highlight w:val="lightGray"/>
              </w:rPr>
            </w:pPr>
            <w:r w:rsidRPr="00020D45">
              <w:rPr>
                <w:rFonts w:ascii="Times New Roman" w:eastAsia="MS Mincho" w:hAnsi="Times New Roman" w:cs="Times New Roman"/>
                <w:bCs/>
                <w:iCs/>
                <w:kern w:val="32"/>
                <w:sz w:val="24"/>
                <w:szCs w:val="24"/>
                <w:highlight w:val="lightGray"/>
              </w:rPr>
              <w:t>x</w:t>
            </w:r>
          </w:p>
        </w:tc>
        <w:tc>
          <w:tcPr>
            <w:tcW w:w="1276" w:type="dxa"/>
            <w:tcBorders>
              <w:top w:val="single" w:sz="4" w:space="0" w:color="auto"/>
              <w:left w:val="single" w:sz="4" w:space="0" w:color="auto"/>
              <w:bottom w:val="single" w:sz="4" w:space="0" w:color="auto"/>
              <w:right w:val="single" w:sz="4" w:space="0" w:color="auto"/>
            </w:tcBorders>
            <w:vAlign w:val="center"/>
          </w:tcPr>
          <w:p w14:paraId="7D1D7429" w14:textId="77777777" w:rsidR="00060EBC" w:rsidRPr="00020D45" w:rsidRDefault="00060EBC" w:rsidP="00F566B5">
            <w:pPr>
              <w:rPr>
                <w:rFonts w:ascii="Times New Roman" w:eastAsia="MS Mincho" w:hAnsi="Times New Roman" w:cs="Times New Roman"/>
                <w:bCs/>
                <w:iCs/>
                <w:kern w:val="32"/>
                <w:sz w:val="24"/>
                <w:szCs w:val="24"/>
                <w:highlight w:val="lightGray"/>
              </w:rPr>
            </w:pPr>
            <w:r w:rsidRPr="00020D45">
              <w:rPr>
                <w:rFonts w:ascii="Times New Roman" w:eastAsia="MS Mincho" w:hAnsi="Times New Roman" w:cs="Times New Roman"/>
                <w:bCs/>
                <w:iCs/>
                <w:kern w:val="32"/>
                <w:sz w:val="24"/>
                <w:szCs w:val="24"/>
                <w:highlight w:val="lightGray"/>
              </w:rPr>
              <w:t>x</w:t>
            </w:r>
          </w:p>
        </w:tc>
        <w:tc>
          <w:tcPr>
            <w:tcW w:w="1782" w:type="dxa"/>
            <w:tcBorders>
              <w:top w:val="single" w:sz="4" w:space="0" w:color="auto"/>
              <w:left w:val="single" w:sz="4" w:space="0" w:color="auto"/>
              <w:bottom w:val="single" w:sz="4" w:space="0" w:color="auto"/>
              <w:right w:val="single" w:sz="4" w:space="0" w:color="auto"/>
            </w:tcBorders>
            <w:vAlign w:val="center"/>
          </w:tcPr>
          <w:p w14:paraId="6DFE3F34" w14:textId="77777777" w:rsidR="00060EBC" w:rsidRPr="00020D45" w:rsidRDefault="00060EBC" w:rsidP="00F566B5">
            <w:pPr>
              <w:rPr>
                <w:rFonts w:ascii="Times New Roman" w:eastAsia="MS Mincho" w:hAnsi="Times New Roman" w:cs="Times New Roman"/>
                <w:bCs/>
                <w:iCs/>
                <w:kern w:val="32"/>
                <w:sz w:val="24"/>
                <w:szCs w:val="24"/>
                <w:highlight w:val="lightGray"/>
              </w:rPr>
            </w:pPr>
            <w:r w:rsidRPr="00020D45">
              <w:rPr>
                <w:rFonts w:ascii="Times New Roman" w:eastAsia="MS Mincho" w:hAnsi="Times New Roman" w:cs="Times New Roman"/>
                <w:bCs/>
                <w:iCs/>
                <w:kern w:val="32"/>
                <w:sz w:val="24"/>
                <w:szCs w:val="24"/>
                <w:highlight w:val="lightGray"/>
              </w:rPr>
              <w:t>x</w:t>
            </w:r>
          </w:p>
        </w:tc>
      </w:tr>
      <w:tr w:rsidR="00060EBC" w:rsidRPr="00020D45" w14:paraId="4F92C4E9" w14:textId="77777777" w:rsidTr="00F566B5">
        <w:trPr>
          <w:trHeight w:val="465"/>
          <w:jc w:val="center"/>
        </w:trPr>
        <w:tc>
          <w:tcPr>
            <w:tcW w:w="4009" w:type="dxa"/>
            <w:tcBorders>
              <w:top w:val="single" w:sz="4" w:space="0" w:color="auto"/>
              <w:left w:val="single" w:sz="4" w:space="0" w:color="auto"/>
              <w:bottom w:val="single" w:sz="4" w:space="0" w:color="auto"/>
              <w:right w:val="single" w:sz="4" w:space="0" w:color="auto"/>
            </w:tcBorders>
          </w:tcPr>
          <w:p w14:paraId="18CEACE2" w14:textId="77777777" w:rsidR="00060EBC" w:rsidRPr="00020D45" w:rsidRDefault="00060EBC" w:rsidP="00F566B5">
            <w:pPr>
              <w:spacing w:after="0" w:line="240" w:lineRule="auto"/>
              <w:rPr>
                <w:rFonts w:ascii="Times New Roman" w:eastAsia="MS Mincho" w:hAnsi="Times New Roman" w:cs="Times New Roman"/>
                <w:bCs/>
                <w:iCs/>
                <w:kern w:val="32"/>
                <w:sz w:val="24"/>
                <w:szCs w:val="24"/>
              </w:rPr>
            </w:pPr>
            <w:r w:rsidRPr="00020D45">
              <w:rPr>
                <w:rFonts w:ascii="Times New Roman" w:eastAsia="MS Mincho" w:hAnsi="Times New Roman" w:cs="Times New Roman"/>
                <w:bCs/>
                <w:iCs/>
                <w:kern w:val="32"/>
                <w:sz w:val="24"/>
                <w:szCs w:val="24"/>
              </w:rPr>
              <w:t>1.1. Būtinų tyrimų atlikimas, projektinių pasiūlymų parengimas, suderinimas. Statybos leidžiančio dokumento gavimas (jei reikia)</w:t>
            </w:r>
          </w:p>
          <w:p w14:paraId="4BCB2016" w14:textId="77777777" w:rsidR="00060EBC" w:rsidRPr="00020D45" w:rsidRDefault="00060EBC" w:rsidP="00F566B5">
            <w:pPr>
              <w:spacing w:after="0" w:line="240" w:lineRule="auto"/>
              <w:ind w:left="204" w:hanging="204"/>
              <w:rPr>
                <w:rFonts w:ascii="Times New Roman" w:eastAsia="MS Mincho" w:hAnsi="Times New Roman" w:cs="Times New Roman"/>
                <w:bCs/>
                <w:iCs/>
                <w:kern w:val="32"/>
                <w:sz w:val="24"/>
                <w:szCs w:val="24"/>
              </w:rPr>
            </w:pPr>
            <w:r w:rsidRPr="00020D45">
              <w:rPr>
                <w:rFonts w:ascii="Times New Roman" w:eastAsia="MS Mincho" w:hAnsi="Times New Roman" w:cs="Times New Roman"/>
                <w:bCs/>
                <w:iCs/>
                <w:kern w:val="32"/>
                <w:sz w:val="24"/>
                <w:szCs w:val="24"/>
              </w:rPr>
              <w:t xml:space="preserve">    (Apžiūra, matavimai, tyrimai (jei reikia)</w:t>
            </w:r>
          </w:p>
        </w:tc>
        <w:tc>
          <w:tcPr>
            <w:tcW w:w="1559" w:type="dxa"/>
            <w:tcBorders>
              <w:top w:val="single" w:sz="4" w:space="0" w:color="auto"/>
              <w:left w:val="single" w:sz="4" w:space="0" w:color="auto"/>
              <w:bottom w:val="single" w:sz="4" w:space="0" w:color="auto"/>
              <w:right w:val="single" w:sz="4" w:space="0" w:color="auto"/>
            </w:tcBorders>
            <w:vAlign w:val="center"/>
          </w:tcPr>
          <w:p w14:paraId="4A9AB87E" w14:textId="77777777" w:rsidR="00060EBC" w:rsidRPr="00020D45" w:rsidRDefault="00060EBC" w:rsidP="00F566B5">
            <w:pPr>
              <w:rPr>
                <w:rFonts w:ascii="Times New Roman" w:eastAsia="MS Mincho" w:hAnsi="Times New Roman" w:cs="Times New Roman"/>
                <w:bCs/>
                <w:iCs/>
                <w:kern w:val="32"/>
                <w:sz w:val="24"/>
                <w:szCs w:val="24"/>
                <w:highlight w:val="lightGray"/>
              </w:rPr>
            </w:pPr>
          </w:p>
        </w:tc>
        <w:tc>
          <w:tcPr>
            <w:tcW w:w="1276" w:type="dxa"/>
            <w:tcBorders>
              <w:top w:val="single" w:sz="4" w:space="0" w:color="auto"/>
              <w:left w:val="single" w:sz="4" w:space="0" w:color="auto"/>
              <w:bottom w:val="single" w:sz="4" w:space="0" w:color="auto"/>
              <w:right w:val="single" w:sz="4" w:space="0" w:color="auto"/>
            </w:tcBorders>
          </w:tcPr>
          <w:p w14:paraId="2CA4A512" w14:textId="77777777" w:rsidR="00060EBC" w:rsidRPr="00020D45" w:rsidRDefault="00060EBC" w:rsidP="00F566B5">
            <w:pPr>
              <w:rPr>
                <w:rFonts w:ascii="Times New Roman" w:eastAsia="MS Mincho" w:hAnsi="Times New Roman" w:cs="Times New Roman"/>
                <w:bCs/>
                <w:iCs/>
                <w:kern w:val="32"/>
                <w:sz w:val="24"/>
                <w:szCs w:val="24"/>
                <w:highlight w:val="lightGray"/>
              </w:rPr>
            </w:pPr>
          </w:p>
        </w:tc>
        <w:tc>
          <w:tcPr>
            <w:tcW w:w="1276" w:type="dxa"/>
            <w:tcBorders>
              <w:top w:val="single" w:sz="4" w:space="0" w:color="auto"/>
              <w:left w:val="single" w:sz="4" w:space="0" w:color="auto"/>
              <w:bottom w:val="single" w:sz="4" w:space="0" w:color="auto"/>
              <w:right w:val="single" w:sz="4" w:space="0" w:color="auto"/>
            </w:tcBorders>
          </w:tcPr>
          <w:p w14:paraId="435D8193" w14:textId="77777777" w:rsidR="00060EBC" w:rsidRPr="00020D45" w:rsidRDefault="00060EBC" w:rsidP="00F566B5">
            <w:pPr>
              <w:rPr>
                <w:rFonts w:ascii="Times New Roman" w:eastAsia="MS Mincho" w:hAnsi="Times New Roman" w:cs="Times New Roman"/>
                <w:bCs/>
                <w:iCs/>
                <w:kern w:val="32"/>
                <w:sz w:val="24"/>
                <w:szCs w:val="24"/>
                <w:highlight w:val="lightGray"/>
              </w:rPr>
            </w:pPr>
          </w:p>
        </w:tc>
        <w:tc>
          <w:tcPr>
            <w:tcW w:w="1782" w:type="dxa"/>
            <w:tcBorders>
              <w:top w:val="single" w:sz="4" w:space="0" w:color="auto"/>
              <w:left w:val="single" w:sz="4" w:space="0" w:color="auto"/>
              <w:bottom w:val="single" w:sz="4" w:space="0" w:color="auto"/>
              <w:right w:val="single" w:sz="4" w:space="0" w:color="auto"/>
            </w:tcBorders>
            <w:vAlign w:val="center"/>
          </w:tcPr>
          <w:p w14:paraId="7540BCAA" w14:textId="77777777" w:rsidR="00060EBC" w:rsidRPr="00020D45" w:rsidRDefault="00060EBC" w:rsidP="00F566B5">
            <w:pPr>
              <w:rPr>
                <w:rFonts w:ascii="Times New Roman" w:eastAsia="MS Mincho" w:hAnsi="Times New Roman" w:cs="Times New Roman"/>
                <w:bCs/>
                <w:iCs/>
                <w:kern w:val="32"/>
                <w:sz w:val="24"/>
                <w:szCs w:val="24"/>
                <w:highlight w:val="lightGray"/>
              </w:rPr>
            </w:pPr>
          </w:p>
        </w:tc>
      </w:tr>
      <w:tr w:rsidR="00060EBC" w:rsidRPr="00020D45" w14:paraId="20120984" w14:textId="77777777" w:rsidTr="00F566B5">
        <w:trPr>
          <w:jc w:val="center"/>
        </w:trPr>
        <w:tc>
          <w:tcPr>
            <w:tcW w:w="4009" w:type="dxa"/>
            <w:tcBorders>
              <w:top w:val="single" w:sz="4" w:space="0" w:color="auto"/>
              <w:left w:val="single" w:sz="4" w:space="0" w:color="auto"/>
              <w:bottom w:val="single" w:sz="4" w:space="0" w:color="auto"/>
              <w:right w:val="single" w:sz="4" w:space="0" w:color="auto"/>
            </w:tcBorders>
          </w:tcPr>
          <w:p w14:paraId="4C9901ED" w14:textId="77777777" w:rsidR="00060EBC" w:rsidRPr="00020D45" w:rsidRDefault="00060EBC" w:rsidP="00F566B5">
            <w:pPr>
              <w:spacing w:after="0" w:line="240" w:lineRule="auto"/>
              <w:ind w:left="204" w:hanging="204"/>
              <w:rPr>
                <w:rFonts w:ascii="Times New Roman" w:eastAsia="MS Mincho" w:hAnsi="Times New Roman" w:cs="Times New Roman"/>
                <w:bCs/>
                <w:iCs/>
                <w:kern w:val="32"/>
                <w:sz w:val="24"/>
                <w:szCs w:val="24"/>
              </w:rPr>
            </w:pPr>
            <w:r w:rsidRPr="00020D45">
              <w:rPr>
                <w:rFonts w:ascii="Times New Roman" w:eastAsia="MS Mincho" w:hAnsi="Times New Roman" w:cs="Times New Roman"/>
                <w:bCs/>
                <w:iCs/>
                <w:kern w:val="32"/>
                <w:sz w:val="24"/>
                <w:szCs w:val="24"/>
              </w:rPr>
              <w:t>1.2. Techninio darbo projekto parengimas ir suderinimas</w:t>
            </w:r>
          </w:p>
        </w:tc>
        <w:tc>
          <w:tcPr>
            <w:tcW w:w="1559" w:type="dxa"/>
            <w:tcBorders>
              <w:top w:val="single" w:sz="4" w:space="0" w:color="auto"/>
              <w:left w:val="single" w:sz="4" w:space="0" w:color="auto"/>
              <w:bottom w:val="single" w:sz="4" w:space="0" w:color="auto"/>
              <w:right w:val="single" w:sz="4" w:space="0" w:color="auto"/>
            </w:tcBorders>
            <w:vAlign w:val="center"/>
          </w:tcPr>
          <w:p w14:paraId="24EBAE6D" w14:textId="77777777" w:rsidR="00060EBC" w:rsidRPr="00020D45" w:rsidRDefault="00060EBC" w:rsidP="00F566B5">
            <w:pPr>
              <w:rPr>
                <w:rFonts w:ascii="Times New Roman" w:eastAsia="MS Mincho" w:hAnsi="Times New Roman" w:cs="Times New Roman"/>
                <w:bCs/>
                <w:iCs/>
                <w:kern w:val="32"/>
                <w:sz w:val="24"/>
                <w:szCs w:val="24"/>
                <w:highlight w:val="lightGray"/>
              </w:rPr>
            </w:pPr>
          </w:p>
        </w:tc>
        <w:tc>
          <w:tcPr>
            <w:tcW w:w="1276" w:type="dxa"/>
            <w:tcBorders>
              <w:top w:val="single" w:sz="4" w:space="0" w:color="auto"/>
              <w:left w:val="single" w:sz="4" w:space="0" w:color="auto"/>
              <w:bottom w:val="single" w:sz="4" w:space="0" w:color="auto"/>
              <w:right w:val="single" w:sz="4" w:space="0" w:color="auto"/>
            </w:tcBorders>
          </w:tcPr>
          <w:p w14:paraId="008F5076" w14:textId="77777777" w:rsidR="00060EBC" w:rsidRPr="00020D45" w:rsidRDefault="00060EBC" w:rsidP="00F566B5">
            <w:pPr>
              <w:rPr>
                <w:rFonts w:ascii="Times New Roman" w:eastAsia="MS Mincho" w:hAnsi="Times New Roman" w:cs="Times New Roman"/>
                <w:bCs/>
                <w:iCs/>
                <w:kern w:val="32"/>
                <w:sz w:val="24"/>
                <w:szCs w:val="24"/>
                <w:highlight w:val="lightGray"/>
              </w:rPr>
            </w:pPr>
          </w:p>
        </w:tc>
        <w:tc>
          <w:tcPr>
            <w:tcW w:w="1276" w:type="dxa"/>
            <w:tcBorders>
              <w:top w:val="single" w:sz="4" w:space="0" w:color="auto"/>
              <w:left w:val="single" w:sz="4" w:space="0" w:color="auto"/>
              <w:bottom w:val="single" w:sz="4" w:space="0" w:color="auto"/>
              <w:right w:val="single" w:sz="4" w:space="0" w:color="auto"/>
            </w:tcBorders>
          </w:tcPr>
          <w:p w14:paraId="150E6F93" w14:textId="77777777" w:rsidR="00060EBC" w:rsidRPr="00020D45" w:rsidRDefault="00060EBC" w:rsidP="00F566B5">
            <w:pPr>
              <w:rPr>
                <w:rFonts w:ascii="Times New Roman" w:eastAsia="MS Mincho" w:hAnsi="Times New Roman" w:cs="Times New Roman"/>
                <w:bCs/>
                <w:iCs/>
                <w:kern w:val="32"/>
                <w:sz w:val="24"/>
                <w:szCs w:val="24"/>
                <w:highlight w:val="lightGray"/>
              </w:rPr>
            </w:pPr>
          </w:p>
        </w:tc>
        <w:tc>
          <w:tcPr>
            <w:tcW w:w="1782" w:type="dxa"/>
            <w:tcBorders>
              <w:top w:val="single" w:sz="4" w:space="0" w:color="auto"/>
              <w:left w:val="single" w:sz="4" w:space="0" w:color="auto"/>
              <w:bottom w:val="single" w:sz="4" w:space="0" w:color="auto"/>
              <w:right w:val="single" w:sz="4" w:space="0" w:color="auto"/>
            </w:tcBorders>
            <w:vAlign w:val="center"/>
          </w:tcPr>
          <w:p w14:paraId="65DB106D" w14:textId="77777777" w:rsidR="00060EBC" w:rsidRPr="00020D45" w:rsidRDefault="00060EBC" w:rsidP="00F566B5">
            <w:pPr>
              <w:rPr>
                <w:rFonts w:ascii="Times New Roman" w:eastAsia="MS Mincho" w:hAnsi="Times New Roman" w:cs="Times New Roman"/>
                <w:bCs/>
                <w:iCs/>
                <w:kern w:val="32"/>
                <w:sz w:val="24"/>
                <w:szCs w:val="24"/>
                <w:highlight w:val="lightGray"/>
              </w:rPr>
            </w:pPr>
          </w:p>
        </w:tc>
      </w:tr>
      <w:tr w:rsidR="00060EBC" w:rsidRPr="00020D45" w14:paraId="6F429627" w14:textId="77777777" w:rsidTr="00F566B5">
        <w:trPr>
          <w:jc w:val="center"/>
        </w:trPr>
        <w:tc>
          <w:tcPr>
            <w:tcW w:w="4009" w:type="dxa"/>
            <w:tcBorders>
              <w:top w:val="single" w:sz="4" w:space="0" w:color="auto"/>
              <w:left w:val="single" w:sz="4" w:space="0" w:color="auto"/>
              <w:bottom w:val="single" w:sz="4" w:space="0" w:color="auto"/>
              <w:right w:val="single" w:sz="4" w:space="0" w:color="auto"/>
            </w:tcBorders>
          </w:tcPr>
          <w:p w14:paraId="6F03DBED" w14:textId="77777777" w:rsidR="00060EBC" w:rsidRPr="00020D45" w:rsidRDefault="00060EBC" w:rsidP="00F566B5">
            <w:pPr>
              <w:spacing w:after="0" w:line="240" w:lineRule="auto"/>
              <w:ind w:left="204" w:hanging="204"/>
              <w:rPr>
                <w:rFonts w:ascii="Times New Roman" w:eastAsia="MS Mincho" w:hAnsi="Times New Roman" w:cs="Times New Roman"/>
                <w:bCs/>
                <w:iCs/>
                <w:kern w:val="32"/>
                <w:sz w:val="24"/>
                <w:szCs w:val="24"/>
              </w:rPr>
            </w:pPr>
            <w:r w:rsidRPr="00020D45">
              <w:rPr>
                <w:rFonts w:ascii="Times New Roman" w:eastAsia="MS Mincho" w:hAnsi="Times New Roman" w:cs="Times New Roman"/>
                <w:bCs/>
                <w:iCs/>
                <w:kern w:val="32"/>
                <w:sz w:val="24"/>
                <w:szCs w:val="24"/>
              </w:rPr>
              <w:t>2. Statinio projekto vykdymo priežiūra</w:t>
            </w:r>
          </w:p>
        </w:tc>
        <w:tc>
          <w:tcPr>
            <w:tcW w:w="1559" w:type="dxa"/>
            <w:tcBorders>
              <w:top w:val="single" w:sz="4" w:space="0" w:color="auto"/>
              <w:left w:val="single" w:sz="4" w:space="0" w:color="auto"/>
              <w:bottom w:val="single" w:sz="4" w:space="0" w:color="auto"/>
              <w:right w:val="single" w:sz="4" w:space="0" w:color="auto"/>
            </w:tcBorders>
            <w:vAlign w:val="center"/>
          </w:tcPr>
          <w:p w14:paraId="0218FE2D" w14:textId="77777777" w:rsidR="00060EBC" w:rsidRPr="00020D45" w:rsidRDefault="00060EBC" w:rsidP="00F566B5">
            <w:pPr>
              <w:rPr>
                <w:rFonts w:ascii="Times New Roman" w:eastAsia="MS Mincho" w:hAnsi="Times New Roman" w:cs="Times New Roman"/>
                <w:bCs/>
                <w:iCs/>
                <w:kern w:val="32"/>
                <w:sz w:val="24"/>
                <w:szCs w:val="24"/>
                <w:highlight w:val="lightGray"/>
              </w:rPr>
            </w:pPr>
          </w:p>
        </w:tc>
        <w:tc>
          <w:tcPr>
            <w:tcW w:w="1276" w:type="dxa"/>
            <w:tcBorders>
              <w:top w:val="single" w:sz="4" w:space="0" w:color="auto"/>
              <w:left w:val="single" w:sz="4" w:space="0" w:color="auto"/>
              <w:bottom w:val="single" w:sz="4" w:space="0" w:color="auto"/>
              <w:right w:val="single" w:sz="4" w:space="0" w:color="auto"/>
            </w:tcBorders>
          </w:tcPr>
          <w:p w14:paraId="13DBA731" w14:textId="77777777" w:rsidR="00060EBC" w:rsidRPr="00020D45" w:rsidRDefault="00060EBC" w:rsidP="00F566B5">
            <w:pPr>
              <w:rPr>
                <w:rFonts w:ascii="Times New Roman" w:eastAsia="MS Mincho" w:hAnsi="Times New Roman" w:cs="Times New Roman"/>
                <w:bCs/>
                <w:iCs/>
                <w:kern w:val="32"/>
                <w:sz w:val="24"/>
                <w:szCs w:val="24"/>
                <w:highlight w:val="lightGray"/>
              </w:rPr>
            </w:pPr>
          </w:p>
        </w:tc>
        <w:tc>
          <w:tcPr>
            <w:tcW w:w="1276" w:type="dxa"/>
            <w:tcBorders>
              <w:top w:val="single" w:sz="4" w:space="0" w:color="auto"/>
              <w:left w:val="single" w:sz="4" w:space="0" w:color="auto"/>
              <w:bottom w:val="single" w:sz="4" w:space="0" w:color="auto"/>
              <w:right w:val="single" w:sz="4" w:space="0" w:color="auto"/>
            </w:tcBorders>
          </w:tcPr>
          <w:p w14:paraId="6CA9C809" w14:textId="77777777" w:rsidR="00060EBC" w:rsidRPr="00020D45" w:rsidRDefault="00060EBC" w:rsidP="00F566B5">
            <w:pPr>
              <w:rPr>
                <w:rFonts w:ascii="Times New Roman" w:eastAsia="MS Mincho" w:hAnsi="Times New Roman" w:cs="Times New Roman"/>
                <w:bCs/>
                <w:iCs/>
                <w:kern w:val="32"/>
                <w:sz w:val="24"/>
                <w:szCs w:val="24"/>
                <w:highlight w:val="lightGray"/>
              </w:rPr>
            </w:pPr>
          </w:p>
        </w:tc>
        <w:tc>
          <w:tcPr>
            <w:tcW w:w="1782" w:type="dxa"/>
            <w:tcBorders>
              <w:top w:val="single" w:sz="4" w:space="0" w:color="auto"/>
              <w:left w:val="single" w:sz="4" w:space="0" w:color="auto"/>
              <w:bottom w:val="single" w:sz="4" w:space="0" w:color="auto"/>
              <w:right w:val="single" w:sz="4" w:space="0" w:color="auto"/>
            </w:tcBorders>
            <w:vAlign w:val="center"/>
          </w:tcPr>
          <w:p w14:paraId="486BEBD1" w14:textId="77777777" w:rsidR="00060EBC" w:rsidRPr="00020D45" w:rsidRDefault="00060EBC" w:rsidP="00F566B5">
            <w:pPr>
              <w:rPr>
                <w:rFonts w:ascii="Times New Roman" w:eastAsia="MS Mincho" w:hAnsi="Times New Roman" w:cs="Times New Roman"/>
                <w:bCs/>
                <w:iCs/>
                <w:kern w:val="32"/>
                <w:sz w:val="24"/>
                <w:szCs w:val="24"/>
                <w:highlight w:val="lightGray"/>
              </w:rPr>
            </w:pPr>
          </w:p>
        </w:tc>
      </w:tr>
      <w:tr w:rsidR="00060EBC" w:rsidRPr="00020D45" w14:paraId="03799B9B" w14:textId="77777777" w:rsidTr="00F566B5">
        <w:trPr>
          <w:trHeight w:val="497"/>
          <w:jc w:val="center"/>
        </w:trPr>
        <w:tc>
          <w:tcPr>
            <w:tcW w:w="4009" w:type="dxa"/>
            <w:tcBorders>
              <w:top w:val="single" w:sz="4" w:space="0" w:color="auto"/>
              <w:left w:val="single" w:sz="4" w:space="0" w:color="auto"/>
              <w:bottom w:val="single" w:sz="4" w:space="0" w:color="auto"/>
              <w:right w:val="single" w:sz="4" w:space="0" w:color="auto"/>
            </w:tcBorders>
          </w:tcPr>
          <w:p w14:paraId="68873F37" w14:textId="77777777" w:rsidR="00060EBC" w:rsidRPr="00020D45" w:rsidRDefault="00060EBC" w:rsidP="00F566B5">
            <w:pPr>
              <w:spacing w:after="0" w:line="240" w:lineRule="auto"/>
              <w:jc w:val="right"/>
              <w:rPr>
                <w:rFonts w:ascii="Times New Roman" w:eastAsia="MS Mincho" w:hAnsi="Times New Roman" w:cs="Times New Roman"/>
                <w:bCs/>
                <w:iCs/>
                <w:kern w:val="32"/>
                <w:sz w:val="24"/>
                <w:szCs w:val="24"/>
              </w:rPr>
            </w:pPr>
            <w:r w:rsidRPr="00020D45">
              <w:rPr>
                <w:rFonts w:ascii="Times New Roman" w:eastAsia="MS Mincho" w:hAnsi="Times New Roman" w:cs="Times New Roman"/>
                <w:bCs/>
                <w:iCs/>
                <w:kern w:val="32"/>
                <w:sz w:val="24"/>
                <w:szCs w:val="24"/>
              </w:rPr>
              <w:t xml:space="preserve">                                                                Viso:</w:t>
            </w:r>
          </w:p>
        </w:tc>
        <w:tc>
          <w:tcPr>
            <w:tcW w:w="1559" w:type="dxa"/>
            <w:tcBorders>
              <w:top w:val="single" w:sz="4" w:space="0" w:color="auto"/>
              <w:left w:val="single" w:sz="4" w:space="0" w:color="auto"/>
              <w:bottom w:val="single" w:sz="4" w:space="0" w:color="auto"/>
              <w:right w:val="single" w:sz="4" w:space="0" w:color="auto"/>
            </w:tcBorders>
            <w:vAlign w:val="center"/>
          </w:tcPr>
          <w:p w14:paraId="2791144C" w14:textId="77777777" w:rsidR="00060EBC" w:rsidRPr="00020D45" w:rsidRDefault="00060EBC" w:rsidP="00F566B5">
            <w:pPr>
              <w:spacing w:after="0" w:line="240" w:lineRule="auto"/>
              <w:jc w:val="right"/>
              <w:rPr>
                <w:rFonts w:ascii="Times New Roman" w:eastAsia="MS Mincho" w:hAnsi="Times New Roman" w:cs="Times New Roman"/>
                <w:bCs/>
                <w:iCs/>
                <w:kern w:val="32"/>
                <w:sz w:val="24"/>
                <w:szCs w:val="24"/>
                <w:highlight w:val="lightGray"/>
              </w:rPr>
            </w:pPr>
          </w:p>
        </w:tc>
        <w:tc>
          <w:tcPr>
            <w:tcW w:w="1276" w:type="dxa"/>
            <w:tcBorders>
              <w:top w:val="single" w:sz="4" w:space="0" w:color="auto"/>
              <w:left w:val="single" w:sz="4" w:space="0" w:color="auto"/>
              <w:bottom w:val="single" w:sz="4" w:space="0" w:color="auto"/>
              <w:right w:val="single" w:sz="4" w:space="0" w:color="auto"/>
            </w:tcBorders>
          </w:tcPr>
          <w:p w14:paraId="03C46FFE" w14:textId="77777777" w:rsidR="00060EBC" w:rsidRPr="00020D45" w:rsidRDefault="00060EBC" w:rsidP="00F566B5">
            <w:pPr>
              <w:spacing w:after="0" w:line="240" w:lineRule="auto"/>
              <w:jc w:val="right"/>
              <w:rPr>
                <w:rFonts w:ascii="Times New Roman" w:eastAsia="MS Mincho" w:hAnsi="Times New Roman" w:cs="Times New Roman"/>
                <w:bCs/>
                <w:iCs/>
                <w:kern w:val="32"/>
                <w:sz w:val="24"/>
                <w:szCs w:val="24"/>
                <w:highlight w:val="lightGray"/>
              </w:rPr>
            </w:pPr>
          </w:p>
        </w:tc>
        <w:tc>
          <w:tcPr>
            <w:tcW w:w="1276" w:type="dxa"/>
            <w:tcBorders>
              <w:top w:val="single" w:sz="4" w:space="0" w:color="auto"/>
              <w:left w:val="single" w:sz="4" w:space="0" w:color="auto"/>
              <w:bottom w:val="single" w:sz="4" w:space="0" w:color="auto"/>
              <w:right w:val="single" w:sz="4" w:space="0" w:color="auto"/>
            </w:tcBorders>
          </w:tcPr>
          <w:p w14:paraId="22092896" w14:textId="77777777" w:rsidR="00060EBC" w:rsidRPr="00020D45" w:rsidRDefault="00060EBC" w:rsidP="00F566B5">
            <w:pPr>
              <w:spacing w:after="0" w:line="240" w:lineRule="auto"/>
              <w:jc w:val="right"/>
              <w:rPr>
                <w:rFonts w:ascii="Times New Roman" w:eastAsia="MS Mincho" w:hAnsi="Times New Roman" w:cs="Times New Roman"/>
                <w:bCs/>
                <w:iCs/>
                <w:kern w:val="32"/>
                <w:sz w:val="24"/>
                <w:szCs w:val="24"/>
                <w:highlight w:val="lightGray"/>
              </w:rPr>
            </w:pPr>
          </w:p>
        </w:tc>
        <w:tc>
          <w:tcPr>
            <w:tcW w:w="1782" w:type="dxa"/>
            <w:tcBorders>
              <w:top w:val="single" w:sz="4" w:space="0" w:color="auto"/>
              <w:left w:val="single" w:sz="4" w:space="0" w:color="auto"/>
              <w:bottom w:val="single" w:sz="4" w:space="0" w:color="auto"/>
              <w:right w:val="single" w:sz="4" w:space="0" w:color="auto"/>
            </w:tcBorders>
            <w:vAlign w:val="center"/>
          </w:tcPr>
          <w:p w14:paraId="5466B6A4" w14:textId="77777777" w:rsidR="00060EBC" w:rsidRPr="00020D45" w:rsidRDefault="00060EBC" w:rsidP="00F566B5">
            <w:pPr>
              <w:spacing w:after="0" w:line="240" w:lineRule="auto"/>
              <w:jc w:val="right"/>
              <w:rPr>
                <w:rFonts w:ascii="Times New Roman" w:eastAsia="MS Mincho" w:hAnsi="Times New Roman" w:cs="Times New Roman"/>
                <w:bCs/>
                <w:iCs/>
                <w:kern w:val="32"/>
                <w:sz w:val="24"/>
                <w:szCs w:val="24"/>
                <w:highlight w:val="lightGray"/>
              </w:rPr>
            </w:pPr>
          </w:p>
        </w:tc>
      </w:tr>
    </w:tbl>
    <w:p w14:paraId="736F5B44" w14:textId="77777777" w:rsidR="00060EBC" w:rsidRPr="00020D45" w:rsidRDefault="00060EBC" w:rsidP="00060EBC">
      <w:pPr>
        <w:rPr>
          <w:rFonts w:ascii="Times New Roman" w:eastAsia="MS Mincho" w:hAnsi="Times New Roman" w:cs="Times New Roman"/>
          <w:bCs/>
          <w:iCs/>
          <w:color w:val="FF0000"/>
          <w:kern w:val="32"/>
          <w:sz w:val="24"/>
          <w:szCs w:val="24"/>
        </w:rPr>
      </w:pPr>
      <w:r w:rsidRPr="00020D45">
        <w:rPr>
          <w:rFonts w:ascii="Times New Roman" w:eastAsia="MS Mincho" w:hAnsi="Times New Roman" w:cs="Times New Roman"/>
          <w:bCs/>
          <w:iCs/>
          <w:color w:val="FF0000"/>
          <w:kern w:val="32"/>
          <w:sz w:val="24"/>
          <w:szCs w:val="24"/>
        </w:rPr>
        <w:t xml:space="preserve">arba </w:t>
      </w:r>
    </w:p>
    <w:p w14:paraId="120D3891" w14:textId="77777777" w:rsidR="00060EBC" w:rsidRPr="0064569E" w:rsidRDefault="00060EBC" w:rsidP="00060EBC">
      <w:pPr>
        <w:rPr>
          <w:rFonts w:ascii="Times New Roman" w:eastAsia="MS Mincho" w:hAnsi="Times New Roman" w:cs="Times New Roman"/>
          <w:b/>
          <w:iCs/>
          <w:kern w:val="32"/>
          <w:sz w:val="24"/>
          <w:szCs w:val="24"/>
        </w:rPr>
      </w:pPr>
      <w:r w:rsidRPr="0064569E">
        <w:rPr>
          <w:rFonts w:ascii="Times New Roman" w:eastAsia="MS Mincho" w:hAnsi="Times New Roman" w:cs="Times New Roman"/>
          <w:b/>
          <w:iCs/>
          <w:kern w:val="32"/>
          <w:sz w:val="24"/>
          <w:szCs w:val="24"/>
        </w:rPr>
        <w:t xml:space="preserve">II </w:t>
      </w:r>
      <w:r>
        <w:rPr>
          <w:rFonts w:ascii="Times New Roman" w:eastAsia="MS Mincho" w:hAnsi="Times New Roman" w:cs="Times New Roman"/>
          <w:b/>
          <w:iCs/>
          <w:kern w:val="32"/>
          <w:sz w:val="24"/>
          <w:szCs w:val="24"/>
        </w:rPr>
        <w:t xml:space="preserve">pirkimo </w:t>
      </w:r>
      <w:r w:rsidRPr="0064569E">
        <w:rPr>
          <w:rFonts w:ascii="Times New Roman" w:eastAsia="MS Mincho" w:hAnsi="Times New Roman" w:cs="Times New Roman"/>
          <w:b/>
          <w:iCs/>
          <w:kern w:val="32"/>
          <w:sz w:val="24"/>
          <w:szCs w:val="24"/>
        </w:rPr>
        <w:t>daliai:</w:t>
      </w:r>
    </w:p>
    <w:tbl>
      <w:tblPr>
        <w:tblW w:w="9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2"/>
        <w:gridCol w:w="1559"/>
        <w:gridCol w:w="1276"/>
        <w:gridCol w:w="1276"/>
        <w:gridCol w:w="1782"/>
      </w:tblGrid>
      <w:tr w:rsidR="00060EBC" w:rsidRPr="00020D45" w14:paraId="3D736A24" w14:textId="77777777" w:rsidTr="00F566B5">
        <w:trPr>
          <w:trHeight w:val="813"/>
          <w:jc w:val="center"/>
        </w:trPr>
        <w:tc>
          <w:tcPr>
            <w:tcW w:w="3862" w:type="dxa"/>
            <w:tcBorders>
              <w:top w:val="single" w:sz="4" w:space="0" w:color="auto"/>
              <w:left w:val="single" w:sz="4" w:space="0" w:color="auto"/>
              <w:bottom w:val="single" w:sz="4" w:space="0" w:color="auto"/>
              <w:right w:val="single" w:sz="4" w:space="0" w:color="auto"/>
            </w:tcBorders>
            <w:vAlign w:val="center"/>
            <w:hideMark/>
          </w:tcPr>
          <w:p w14:paraId="4990589E" w14:textId="77777777" w:rsidR="00060EBC" w:rsidRPr="00020D45" w:rsidRDefault="00060EBC" w:rsidP="00F566B5">
            <w:pPr>
              <w:spacing w:after="0" w:line="240" w:lineRule="auto"/>
              <w:rPr>
                <w:rFonts w:ascii="Times New Roman" w:eastAsia="Calibri" w:hAnsi="Times New Roman" w:cs="Times New Roman"/>
                <w:sz w:val="24"/>
                <w:szCs w:val="24"/>
              </w:rPr>
            </w:pPr>
            <w:r w:rsidRPr="00020D45">
              <w:rPr>
                <w:rFonts w:ascii="Times New Roman" w:eastAsia="Calibri" w:hAnsi="Times New Roman" w:cs="Times New Roman"/>
                <w:sz w:val="24"/>
                <w:szCs w:val="24"/>
              </w:rPr>
              <w:t xml:space="preserve">Paslaugų pavadinimas </w:t>
            </w:r>
          </w:p>
          <w:p w14:paraId="41A47127" w14:textId="77777777" w:rsidR="00060EBC" w:rsidRPr="00020D45" w:rsidRDefault="00060EBC" w:rsidP="00F566B5">
            <w:pPr>
              <w:spacing w:after="0" w:line="240" w:lineRule="auto"/>
              <w:rPr>
                <w:rFonts w:ascii="Times New Roman" w:eastAsia="Calibri" w:hAnsi="Times New Roman" w:cs="Times New Roman"/>
                <w:i/>
                <w:iCs/>
                <w:sz w:val="24"/>
                <w:szCs w:val="24"/>
              </w:rPr>
            </w:pPr>
            <w:r w:rsidRPr="00020D45">
              <w:rPr>
                <w:rFonts w:ascii="Times New Roman" w:eastAsia="Calibri" w:hAnsi="Times New Roman" w:cs="Times New Roman"/>
                <w:i/>
                <w:iCs/>
                <w:sz w:val="24"/>
                <w:szCs w:val="24"/>
              </w:rPr>
              <w:t>(tikslina projekto vadovas)</w:t>
            </w:r>
          </w:p>
        </w:tc>
        <w:tc>
          <w:tcPr>
            <w:tcW w:w="1559" w:type="dxa"/>
            <w:tcBorders>
              <w:top w:val="single" w:sz="4" w:space="0" w:color="auto"/>
              <w:left w:val="single" w:sz="4" w:space="0" w:color="auto"/>
              <w:bottom w:val="single" w:sz="4" w:space="0" w:color="auto"/>
              <w:right w:val="single" w:sz="4" w:space="0" w:color="auto"/>
            </w:tcBorders>
          </w:tcPr>
          <w:p w14:paraId="5C95B125" w14:textId="77777777" w:rsidR="00060EBC" w:rsidRPr="00020D45" w:rsidRDefault="00060EBC" w:rsidP="00F566B5">
            <w:pPr>
              <w:spacing w:after="0" w:line="240" w:lineRule="auto"/>
              <w:jc w:val="center"/>
              <w:rPr>
                <w:rFonts w:ascii="Times New Roman" w:eastAsia="MS Mincho" w:hAnsi="Times New Roman" w:cs="Times New Roman"/>
                <w:bCs/>
                <w:iCs/>
                <w:kern w:val="32"/>
                <w:sz w:val="24"/>
                <w:szCs w:val="24"/>
              </w:rPr>
            </w:pPr>
            <w:r w:rsidRPr="00020D45">
              <w:rPr>
                <w:rFonts w:ascii="Times New Roman" w:eastAsia="MS Mincho" w:hAnsi="Times New Roman" w:cs="Times New Roman"/>
                <w:bCs/>
                <w:iCs/>
                <w:kern w:val="32"/>
                <w:sz w:val="24"/>
                <w:szCs w:val="24"/>
              </w:rPr>
              <w:t>Paslaugų suteikimo terminas (k. d.)</w:t>
            </w:r>
          </w:p>
        </w:tc>
        <w:tc>
          <w:tcPr>
            <w:tcW w:w="1276" w:type="dxa"/>
            <w:tcBorders>
              <w:top w:val="single" w:sz="4" w:space="0" w:color="auto"/>
              <w:left w:val="single" w:sz="4" w:space="0" w:color="auto"/>
              <w:bottom w:val="single" w:sz="4" w:space="0" w:color="auto"/>
              <w:right w:val="single" w:sz="4" w:space="0" w:color="auto"/>
            </w:tcBorders>
          </w:tcPr>
          <w:p w14:paraId="75B9B952" w14:textId="77777777" w:rsidR="00060EBC" w:rsidRPr="00020D45" w:rsidRDefault="00060EBC" w:rsidP="00F566B5">
            <w:pPr>
              <w:spacing w:after="0" w:line="240" w:lineRule="auto"/>
              <w:jc w:val="center"/>
              <w:rPr>
                <w:rFonts w:ascii="Times New Roman" w:eastAsia="MS Mincho" w:hAnsi="Times New Roman" w:cs="Times New Roman"/>
                <w:bCs/>
                <w:iCs/>
                <w:kern w:val="32"/>
                <w:sz w:val="24"/>
                <w:szCs w:val="24"/>
              </w:rPr>
            </w:pPr>
            <w:r w:rsidRPr="00020D45">
              <w:rPr>
                <w:rFonts w:ascii="Times New Roman" w:eastAsia="MS Mincho" w:hAnsi="Times New Roman" w:cs="Times New Roman"/>
                <w:bCs/>
                <w:iCs/>
                <w:kern w:val="32"/>
                <w:sz w:val="24"/>
                <w:szCs w:val="24"/>
              </w:rPr>
              <w:t>Paslaugų (etapo) suteikimo pradžios data</w:t>
            </w:r>
          </w:p>
        </w:tc>
        <w:tc>
          <w:tcPr>
            <w:tcW w:w="1276" w:type="dxa"/>
            <w:tcBorders>
              <w:top w:val="single" w:sz="4" w:space="0" w:color="auto"/>
              <w:left w:val="single" w:sz="4" w:space="0" w:color="auto"/>
              <w:bottom w:val="single" w:sz="4" w:space="0" w:color="auto"/>
              <w:right w:val="single" w:sz="4" w:space="0" w:color="auto"/>
            </w:tcBorders>
          </w:tcPr>
          <w:p w14:paraId="710779AB" w14:textId="77777777" w:rsidR="00060EBC" w:rsidRPr="00020D45" w:rsidRDefault="00060EBC" w:rsidP="00F566B5">
            <w:pPr>
              <w:spacing w:after="0" w:line="240" w:lineRule="auto"/>
              <w:jc w:val="center"/>
              <w:rPr>
                <w:rFonts w:ascii="Times New Roman" w:eastAsia="MS Mincho" w:hAnsi="Times New Roman" w:cs="Times New Roman"/>
                <w:bCs/>
                <w:iCs/>
                <w:kern w:val="32"/>
                <w:sz w:val="24"/>
                <w:szCs w:val="24"/>
              </w:rPr>
            </w:pPr>
            <w:r w:rsidRPr="00020D45">
              <w:rPr>
                <w:rFonts w:ascii="Times New Roman" w:eastAsia="MS Mincho" w:hAnsi="Times New Roman" w:cs="Times New Roman"/>
                <w:bCs/>
                <w:iCs/>
                <w:kern w:val="32"/>
                <w:sz w:val="24"/>
                <w:szCs w:val="24"/>
              </w:rPr>
              <w:t>Paslaugų (etapo) suteikimo pabaigos data</w:t>
            </w:r>
          </w:p>
        </w:tc>
        <w:tc>
          <w:tcPr>
            <w:tcW w:w="1782" w:type="dxa"/>
            <w:tcBorders>
              <w:top w:val="single" w:sz="4" w:space="0" w:color="auto"/>
              <w:left w:val="single" w:sz="4" w:space="0" w:color="auto"/>
              <w:bottom w:val="single" w:sz="4" w:space="0" w:color="auto"/>
              <w:right w:val="single" w:sz="4" w:space="0" w:color="auto"/>
            </w:tcBorders>
            <w:vAlign w:val="center"/>
            <w:hideMark/>
          </w:tcPr>
          <w:p w14:paraId="46D39121" w14:textId="77777777" w:rsidR="00060EBC" w:rsidRPr="00020D45" w:rsidRDefault="00060EBC" w:rsidP="00F566B5">
            <w:pPr>
              <w:spacing w:after="0" w:line="240" w:lineRule="auto"/>
              <w:jc w:val="center"/>
              <w:rPr>
                <w:rFonts w:ascii="Times New Roman" w:eastAsia="MS Mincho" w:hAnsi="Times New Roman" w:cs="Times New Roman"/>
                <w:bCs/>
                <w:iCs/>
                <w:kern w:val="32"/>
                <w:sz w:val="24"/>
                <w:szCs w:val="24"/>
              </w:rPr>
            </w:pPr>
            <w:r w:rsidRPr="00020D45">
              <w:rPr>
                <w:rFonts w:ascii="Times New Roman" w:eastAsia="MS Mincho" w:hAnsi="Times New Roman" w:cs="Times New Roman"/>
                <w:bCs/>
                <w:iCs/>
                <w:kern w:val="32"/>
                <w:sz w:val="24"/>
                <w:szCs w:val="24"/>
              </w:rPr>
              <w:t>Paslaugų (etapo) kaina be PVM, Eur</w:t>
            </w:r>
          </w:p>
        </w:tc>
      </w:tr>
      <w:tr w:rsidR="00060EBC" w:rsidRPr="00020D45" w14:paraId="7886F6AC" w14:textId="77777777" w:rsidTr="00F566B5">
        <w:trPr>
          <w:jc w:val="center"/>
        </w:trPr>
        <w:tc>
          <w:tcPr>
            <w:tcW w:w="3862" w:type="dxa"/>
            <w:tcBorders>
              <w:top w:val="single" w:sz="4" w:space="0" w:color="auto"/>
              <w:left w:val="single" w:sz="4" w:space="0" w:color="auto"/>
              <w:bottom w:val="single" w:sz="4" w:space="0" w:color="auto"/>
              <w:right w:val="single" w:sz="4" w:space="0" w:color="auto"/>
            </w:tcBorders>
          </w:tcPr>
          <w:p w14:paraId="0FBBC80A" w14:textId="77777777" w:rsidR="00060EBC" w:rsidRPr="00020D45" w:rsidRDefault="00060EBC" w:rsidP="00F566B5">
            <w:pPr>
              <w:spacing w:after="0" w:line="240" w:lineRule="auto"/>
              <w:rPr>
                <w:rFonts w:ascii="Times New Roman" w:eastAsia="MS Mincho" w:hAnsi="Times New Roman" w:cs="Times New Roman"/>
                <w:bCs/>
                <w:iCs/>
                <w:kern w:val="32"/>
                <w:sz w:val="24"/>
                <w:szCs w:val="24"/>
              </w:rPr>
            </w:pPr>
            <w:r w:rsidRPr="00020D45">
              <w:rPr>
                <w:rFonts w:ascii="Times New Roman" w:eastAsia="MS Mincho" w:hAnsi="Times New Roman" w:cs="Times New Roman"/>
                <w:bCs/>
                <w:iCs/>
                <w:kern w:val="32"/>
                <w:sz w:val="24"/>
                <w:szCs w:val="24"/>
              </w:rPr>
              <w:lastRenderedPageBreak/>
              <w:t xml:space="preserve">1. </w:t>
            </w:r>
            <w:r w:rsidRPr="00020D45">
              <w:rPr>
                <w:rFonts w:ascii="Times New Roman" w:eastAsia="Times New Roman" w:hAnsi="Times New Roman" w:cs="Times New Roman"/>
                <w:sz w:val="24"/>
                <w:szCs w:val="24"/>
              </w:rPr>
              <w:t>Automobilių aikštelės, unikalus Nr. 4400-6235-2834, projekt</w:t>
            </w:r>
            <w:r>
              <w:rPr>
                <w:rFonts w:ascii="Times New Roman" w:eastAsia="Times New Roman" w:hAnsi="Times New Roman" w:cs="Times New Roman"/>
                <w:sz w:val="24"/>
                <w:szCs w:val="24"/>
              </w:rPr>
              <w:t>avimo</w:t>
            </w:r>
            <w:r w:rsidRPr="00020D45">
              <w:rPr>
                <w:rFonts w:ascii="Times New Roman" w:eastAsia="Times New Roman" w:hAnsi="Times New Roman" w:cs="Times New Roman"/>
                <w:sz w:val="24"/>
                <w:szCs w:val="24"/>
              </w:rPr>
              <w:t xml:space="preserve"> paslaugos</w:t>
            </w:r>
            <w:r w:rsidRPr="00020D45">
              <w:rPr>
                <w:rFonts w:ascii="Times New Roman" w:eastAsia="MS Mincho" w:hAnsi="Times New Roman" w:cs="Times New Roman"/>
                <w:bCs/>
                <w:iCs/>
                <w:kern w:val="32"/>
                <w:sz w:val="24"/>
                <w:szCs w:val="24"/>
              </w:rPr>
              <w:t>:</w:t>
            </w:r>
          </w:p>
        </w:tc>
        <w:tc>
          <w:tcPr>
            <w:tcW w:w="1559" w:type="dxa"/>
            <w:tcBorders>
              <w:top w:val="single" w:sz="4" w:space="0" w:color="auto"/>
              <w:left w:val="single" w:sz="4" w:space="0" w:color="auto"/>
              <w:bottom w:val="single" w:sz="4" w:space="0" w:color="auto"/>
              <w:right w:val="single" w:sz="4" w:space="0" w:color="auto"/>
            </w:tcBorders>
            <w:vAlign w:val="center"/>
          </w:tcPr>
          <w:p w14:paraId="31F5DCC2" w14:textId="77777777" w:rsidR="00060EBC" w:rsidRPr="00020D45" w:rsidRDefault="00060EBC" w:rsidP="00F566B5">
            <w:pPr>
              <w:spacing w:after="0" w:line="240" w:lineRule="auto"/>
              <w:rPr>
                <w:rFonts w:ascii="Times New Roman" w:eastAsia="MS Mincho" w:hAnsi="Times New Roman" w:cs="Times New Roman"/>
                <w:bCs/>
                <w:iCs/>
                <w:kern w:val="32"/>
                <w:sz w:val="24"/>
                <w:szCs w:val="24"/>
                <w:highlight w:val="lightGray"/>
              </w:rPr>
            </w:pPr>
            <w:r w:rsidRPr="00020D45">
              <w:rPr>
                <w:rFonts w:ascii="Times New Roman" w:eastAsia="MS Mincho" w:hAnsi="Times New Roman" w:cs="Times New Roman"/>
                <w:bCs/>
                <w:iCs/>
                <w:kern w:val="32"/>
                <w:sz w:val="24"/>
                <w:szCs w:val="24"/>
                <w:highlight w:val="lightGray"/>
              </w:rPr>
              <w:t>x</w:t>
            </w:r>
          </w:p>
        </w:tc>
        <w:tc>
          <w:tcPr>
            <w:tcW w:w="1276" w:type="dxa"/>
            <w:tcBorders>
              <w:top w:val="single" w:sz="4" w:space="0" w:color="auto"/>
              <w:left w:val="single" w:sz="4" w:space="0" w:color="auto"/>
              <w:bottom w:val="single" w:sz="4" w:space="0" w:color="auto"/>
              <w:right w:val="single" w:sz="4" w:space="0" w:color="auto"/>
            </w:tcBorders>
            <w:vAlign w:val="center"/>
          </w:tcPr>
          <w:p w14:paraId="4022D000" w14:textId="77777777" w:rsidR="00060EBC" w:rsidRPr="00020D45" w:rsidRDefault="00060EBC" w:rsidP="00F566B5">
            <w:pPr>
              <w:spacing w:after="0" w:line="240" w:lineRule="auto"/>
              <w:rPr>
                <w:rFonts w:ascii="Times New Roman" w:eastAsia="MS Mincho" w:hAnsi="Times New Roman" w:cs="Times New Roman"/>
                <w:bCs/>
                <w:iCs/>
                <w:kern w:val="32"/>
                <w:sz w:val="24"/>
                <w:szCs w:val="24"/>
                <w:highlight w:val="lightGray"/>
              </w:rPr>
            </w:pPr>
            <w:r w:rsidRPr="00020D45">
              <w:rPr>
                <w:rFonts w:ascii="Times New Roman" w:eastAsia="MS Mincho" w:hAnsi="Times New Roman" w:cs="Times New Roman"/>
                <w:bCs/>
                <w:iCs/>
                <w:kern w:val="32"/>
                <w:sz w:val="24"/>
                <w:szCs w:val="24"/>
                <w:highlight w:val="lightGray"/>
              </w:rPr>
              <w:t>x</w:t>
            </w:r>
          </w:p>
        </w:tc>
        <w:tc>
          <w:tcPr>
            <w:tcW w:w="1276" w:type="dxa"/>
            <w:tcBorders>
              <w:top w:val="single" w:sz="4" w:space="0" w:color="auto"/>
              <w:left w:val="single" w:sz="4" w:space="0" w:color="auto"/>
              <w:bottom w:val="single" w:sz="4" w:space="0" w:color="auto"/>
              <w:right w:val="single" w:sz="4" w:space="0" w:color="auto"/>
            </w:tcBorders>
            <w:vAlign w:val="center"/>
          </w:tcPr>
          <w:p w14:paraId="12925B75" w14:textId="77777777" w:rsidR="00060EBC" w:rsidRPr="00020D45" w:rsidRDefault="00060EBC" w:rsidP="00F566B5">
            <w:pPr>
              <w:spacing w:after="0" w:line="240" w:lineRule="auto"/>
              <w:rPr>
                <w:rFonts w:ascii="Times New Roman" w:eastAsia="MS Mincho" w:hAnsi="Times New Roman" w:cs="Times New Roman"/>
                <w:bCs/>
                <w:iCs/>
                <w:kern w:val="32"/>
                <w:sz w:val="24"/>
                <w:szCs w:val="24"/>
                <w:highlight w:val="lightGray"/>
              </w:rPr>
            </w:pPr>
            <w:r w:rsidRPr="00020D45">
              <w:rPr>
                <w:rFonts w:ascii="Times New Roman" w:eastAsia="MS Mincho" w:hAnsi="Times New Roman" w:cs="Times New Roman"/>
                <w:bCs/>
                <w:iCs/>
                <w:kern w:val="32"/>
                <w:sz w:val="24"/>
                <w:szCs w:val="24"/>
                <w:highlight w:val="lightGray"/>
              </w:rPr>
              <w:t>x</w:t>
            </w:r>
          </w:p>
        </w:tc>
        <w:tc>
          <w:tcPr>
            <w:tcW w:w="1782" w:type="dxa"/>
            <w:tcBorders>
              <w:top w:val="single" w:sz="4" w:space="0" w:color="auto"/>
              <w:left w:val="single" w:sz="4" w:space="0" w:color="auto"/>
              <w:bottom w:val="single" w:sz="4" w:space="0" w:color="auto"/>
              <w:right w:val="single" w:sz="4" w:space="0" w:color="auto"/>
            </w:tcBorders>
            <w:vAlign w:val="center"/>
          </w:tcPr>
          <w:p w14:paraId="13CB479C" w14:textId="77777777" w:rsidR="00060EBC" w:rsidRPr="00020D45" w:rsidRDefault="00060EBC" w:rsidP="00F566B5">
            <w:pPr>
              <w:spacing w:after="0" w:line="240" w:lineRule="auto"/>
              <w:rPr>
                <w:rFonts w:ascii="Times New Roman" w:eastAsia="MS Mincho" w:hAnsi="Times New Roman" w:cs="Times New Roman"/>
                <w:bCs/>
                <w:iCs/>
                <w:kern w:val="32"/>
                <w:sz w:val="24"/>
                <w:szCs w:val="24"/>
                <w:highlight w:val="lightGray"/>
              </w:rPr>
            </w:pPr>
            <w:r w:rsidRPr="00020D45">
              <w:rPr>
                <w:rFonts w:ascii="Times New Roman" w:eastAsia="MS Mincho" w:hAnsi="Times New Roman" w:cs="Times New Roman"/>
                <w:bCs/>
                <w:iCs/>
                <w:kern w:val="32"/>
                <w:sz w:val="24"/>
                <w:szCs w:val="24"/>
                <w:highlight w:val="lightGray"/>
              </w:rPr>
              <w:t>x</w:t>
            </w:r>
          </w:p>
        </w:tc>
      </w:tr>
      <w:tr w:rsidR="00060EBC" w:rsidRPr="00020D45" w14:paraId="1CBB069F" w14:textId="77777777" w:rsidTr="00F566B5">
        <w:trPr>
          <w:trHeight w:val="465"/>
          <w:jc w:val="center"/>
        </w:trPr>
        <w:tc>
          <w:tcPr>
            <w:tcW w:w="3862" w:type="dxa"/>
            <w:tcBorders>
              <w:top w:val="single" w:sz="4" w:space="0" w:color="auto"/>
              <w:left w:val="single" w:sz="4" w:space="0" w:color="auto"/>
              <w:bottom w:val="single" w:sz="4" w:space="0" w:color="auto"/>
              <w:right w:val="single" w:sz="4" w:space="0" w:color="auto"/>
            </w:tcBorders>
          </w:tcPr>
          <w:p w14:paraId="6CB21DDE" w14:textId="77777777" w:rsidR="00060EBC" w:rsidRPr="00020D45" w:rsidRDefault="00060EBC" w:rsidP="00F566B5">
            <w:pPr>
              <w:spacing w:after="0" w:line="240" w:lineRule="auto"/>
              <w:rPr>
                <w:rFonts w:ascii="Times New Roman" w:eastAsia="MS Mincho" w:hAnsi="Times New Roman" w:cs="Times New Roman"/>
                <w:bCs/>
                <w:iCs/>
                <w:kern w:val="32"/>
                <w:sz w:val="24"/>
                <w:szCs w:val="24"/>
              </w:rPr>
            </w:pPr>
            <w:r w:rsidRPr="00020D45">
              <w:rPr>
                <w:rFonts w:ascii="Times New Roman" w:eastAsia="MS Mincho" w:hAnsi="Times New Roman" w:cs="Times New Roman"/>
                <w:bCs/>
                <w:iCs/>
                <w:kern w:val="32"/>
                <w:sz w:val="24"/>
                <w:szCs w:val="24"/>
              </w:rPr>
              <w:t>1.1. Būtinų tyrimų atlikimas, projektinių pasiūlymų parengimas, suderinimas. Statybos leidžiančio dokumento gavimas (jei reikia)</w:t>
            </w:r>
          </w:p>
          <w:p w14:paraId="0830B162" w14:textId="77777777" w:rsidR="00060EBC" w:rsidRPr="00020D45" w:rsidRDefault="00060EBC" w:rsidP="00F566B5">
            <w:pPr>
              <w:spacing w:after="0" w:line="240" w:lineRule="auto"/>
              <w:ind w:hanging="204"/>
              <w:rPr>
                <w:rFonts w:ascii="Times New Roman" w:eastAsia="MS Mincho" w:hAnsi="Times New Roman" w:cs="Times New Roman"/>
                <w:bCs/>
                <w:iCs/>
                <w:kern w:val="32"/>
                <w:sz w:val="24"/>
                <w:szCs w:val="24"/>
              </w:rPr>
            </w:pPr>
            <w:r w:rsidRPr="00020D45">
              <w:rPr>
                <w:rFonts w:ascii="Times New Roman" w:eastAsia="MS Mincho" w:hAnsi="Times New Roman" w:cs="Times New Roman"/>
                <w:bCs/>
                <w:iCs/>
                <w:kern w:val="32"/>
                <w:sz w:val="24"/>
                <w:szCs w:val="24"/>
              </w:rPr>
              <w:t xml:space="preserve">    (Apžiūra, matavimai, tyrimai (jei reikia)</w:t>
            </w:r>
          </w:p>
        </w:tc>
        <w:tc>
          <w:tcPr>
            <w:tcW w:w="1559" w:type="dxa"/>
            <w:tcBorders>
              <w:top w:val="single" w:sz="4" w:space="0" w:color="auto"/>
              <w:left w:val="single" w:sz="4" w:space="0" w:color="auto"/>
              <w:bottom w:val="single" w:sz="4" w:space="0" w:color="auto"/>
              <w:right w:val="single" w:sz="4" w:space="0" w:color="auto"/>
            </w:tcBorders>
            <w:vAlign w:val="center"/>
          </w:tcPr>
          <w:p w14:paraId="4F11A716" w14:textId="77777777" w:rsidR="00060EBC" w:rsidRPr="00020D45" w:rsidRDefault="00060EBC" w:rsidP="00F566B5">
            <w:pPr>
              <w:spacing w:after="0" w:line="240" w:lineRule="auto"/>
              <w:rPr>
                <w:rFonts w:ascii="Times New Roman" w:eastAsia="MS Mincho" w:hAnsi="Times New Roman" w:cs="Times New Roman"/>
                <w:bCs/>
                <w:iCs/>
                <w:kern w:val="32"/>
                <w:sz w:val="24"/>
                <w:szCs w:val="24"/>
                <w:highlight w:val="lightGray"/>
              </w:rPr>
            </w:pPr>
          </w:p>
        </w:tc>
        <w:tc>
          <w:tcPr>
            <w:tcW w:w="1276" w:type="dxa"/>
            <w:tcBorders>
              <w:top w:val="single" w:sz="4" w:space="0" w:color="auto"/>
              <w:left w:val="single" w:sz="4" w:space="0" w:color="auto"/>
              <w:bottom w:val="single" w:sz="4" w:space="0" w:color="auto"/>
              <w:right w:val="single" w:sz="4" w:space="0" w:color="auto"/>
            </w:tcBorders>
          </w:tcPr>
          <w:p w14:paraId="7343D074" w14:textId="77777777" w:rsidR="00060EBC" w:rsidRPr="00020D45" w:rsidRDefault="00060EBC" w:rsidP="00F566B5">
            <w:pPr>
              <w:spacing w:after="0" w:line="240" w:lineRule="auto"/>
              <w:rPr>
                <w:rFonts w:ascii="Times New Roman" w:eastAsia="MS Mincho" w:hAnsi="Times New Roman" w:cs="Times New Roman"/>
                <w:bCs/>
                <w:iCs/>
                <w:kern w:val="32"/>
                <w:sz w:val="24"/>
                <w:szCs w:val="24"/>
                <w:highlight w:val="lightGray"/>
              </w:rPr>
            </w:pPr>
          </w:p>
        </w:tc>
        <w:tc>
          <w:tcPr>
            <w:tcW w:w="1276" w:type="dxa"/>
            <w:tcBorders>
              <w:top w:val="single" w:sz="4" w:space="0" w:color="auto"/>
              <w:left w:val="single" w:sz="4" w:space="0" w:color="auto"/>
              <w:bottom w:val="single" w:sz="4" w:space="0" w:color="auto"/>
              <w:right w:val="single" w:sz="4" w:space="0" w:color="auto"/>
            </w:tcBorders>
          </w:tcPr>
          <w:p w14:paraId="0BA0EDB3" w14:textId="77777777" w:rsidR="00060EBC" w:rsidRPr="00020D45" w:rsidRDefault="00060EBC" w:rsidP="00F566B5">
            <w:pPr>
              <w:spacing w:after="0" w:line="240" w:lineRule="auto"/>
              <w:rPr>
                <w:rFonts w:ascii="Times New Roman" w:eastAsia="MS Mincho" w:hAnsi="Times New Roman" w:cs="Times New Roman"/>
                <w:bCs/>
                <w:iCs/>
                <w:kern w:val="32"/>
                <w:sz w:val="24"/>
                <w:szCs w:val="24"/>
                <w:highlight w:val="lightGray"/>
              </w:rPr>
            </w:pPr>
          </w:p>
        </w:tc>
        <w:tc>
          <w:tcPr>
            <w:tcW w:w="1782" w:type="dxa"/>
            <w:tcBorders>
              <w:top w:val="single" w:sz="4" w:space="0" w:color="auto"/>
              <w:left w:val="single" w:sz="4" w:space="0" w:color="auto"/>
              <w:bottom w:val="single" w:sz="4" w:space="0" w:color="auto"/>
              <w:right w:val="single" w:sz="4" w:space="0" w:color="auto"/>
            </w:tcBorders>
            <w:vAlign w:val="center"/>
          </w:tcPr>
          <w:p w14:paraId="37CBB3BC" w14:textId="77777777" w:rsidR="00060EBC" w:rsidRPr="00020D45" w:rsidRDefault="00060EBC" w:rsidP="00F566B5">
            <w:pPr>
              <w:spacing w:after="0" w:line="240" w:lineRule="auto"/>
              <w:rPr>
                <w:rFonts w:ascii="Times New Roman" w:eastAsia="MS Mincho" w:hAnsi="Times New Roman" w:cs="Times New Roman"/>
                <w:bCs/>
                <w:iCs/>
                <w:kern w:val="32"/>
                <w:sz w:val="24"/>
                <w:szCs w:val="24"/>
                <w:highlight w:val="lightGray"/>
              </w:rPr>
            </w:pPr>
          </w:p>
        </w:tc>
      </w:tr>
      <w:tr w:rsidR="00060EBC" w:rsidRPr="00020D45" w14:paraId="462BDD1E" w14:textId="77777777" w:rsidTr="00F566B5">
        <w:trPr>
          <w:jc w:val="center"/>
        </w:trPr>
        <w:tc>
          <w:tcPr>
            <w:tcW w:w="3862" w:type="dxa"/>
            <w:tcBorders>
              <w:top w:val="single" w:sz="4" w:space="0" w:color="auto"/>
              <w:left w:val="single" w:sz="4" w:space="0" w:color="auto"/>
              <w:bottom w:val="single" w:sz="4" w:space="0" w:color="auto"/>
              <w:right w:val="single" w:sz="4" w:space="0" w:color="auto"/>
            </w:tcBorders>
          </w:tcPr>
          <w:p w14:paraId="4DF9B4A3" w14:textId="77777777" w:rsidR="00060EBC" w:rsidRPr="00020D45" w:rsidRDefault="00060EBC" w:rsidP="00F566B5">
            <w:pPr>
              <w:spacing w:after="0" w:line="240" w:lineRule="auto"/>
              <w:ind w:firstLine="34"/>
              <w:rPr>
                <w:rFonts w:ascii="Times New Roman" w:eastAsia="MS Mincho" w:hAnsi="Times New Roman" w:cs="Times New Roman"/>
                <w:bCs/>
                <w:iCs/>
                <w:kern w:val="32"/>
                <w:sz w:val="24"/>
                <w:szCs w:val="24"/>
              </w:rPr>
            </w:pPr>
            <w:r w:rsidRPr="00020D45">
              <w:rPr>
                <w:rFonts w:ascii="Times New Roman" w:eastAsia="MS Mincho" w:hAnsi="Times New Roman" w:cs="Times New Roman"/>
                <w:bCs/>
                <w:iCs/>
                <w:kern w:val="32"/>
                <w:sz w:val="24"/>
                <w:szCs w:val="24"/>
              </w:rPr>
              <w:t>1.2. Techninio darbo projekto parengimas ir suderinimas</w:t>
            </w:r>
          </w:p>
        </w:tc>
        <w:tc>
          <w:tcPr>
            <w:tcW w:w="1559" w:type="dxa"/>
            <w:tcBorders>
              <w:top w:val="single" w:sz="4" w:space="0" w:color="auto"/>
              <w:left w:val="single" w:sz="4" w:space="0" w:color="auto"/>
              <w:bottom w:val="single" w:sz="4" w:space="0" w:color="auto"/>
              <w:right w:val="single" w:sz="4" w:space="0" w:color="auto"/>
            </w:tcBorders>
            <w:vAlign w:val="center"/>
          </w:tcPr>
          <w:p w14:paraId="7F93B7DD" w14:textId="77777777" w:rsidR="00060EBC" w:rsidRPr="00020D45" w:rsidRDefault="00060EBC" w:rsidP="00F566B5">
            <w:pPr>
              <w:spacing w:after="0" w:line="240" w:lineRule="auto"/>
              <w:rPr>
                <w:rFonts w:ascii="Times New Roman" w:eastAsia="MS Mincho" w:hAnsi="Times New Roman" w:cs="Times New Roman"/>
                <w:bCs/>
                <w:iCs/>
                <w:kern w:val="32"/>
                <w:sz w:val="24"/>
                <w:szCs w:val="24"/>
                <w:highlight w:val="lightGray"/>
              </w:rPr>
            </w:pPr>
          </w:p>
        </w:tc>
        <w:tc>
          <w:tcPr>
            <w:tcW w:w="1276" w:type="dxa"/>
            <w:tcBorders>
              <w:top w:val="single" w:sz="4" w:space="0" w:color="auto"/>
              <w:left w:val="single" w:sz="4" w:space="0" w:color="auto"/>
              <w:bottom w:val="single" w:sz="4" w:space="0" w:color="auto"/>
              <w:right w:val="single" w:sz="4" w:space="0" w:color="auto"/>
            </w:tcBorders>
          </w:tcPr>
          <w:p w14:paraId="610193A4" w14:textId="77777777" w:rsidR="00060EBC" w:rsidRPr="00020D45" w:rsidRDefault="00060EBC" w:rsidP="00F566B5">
            <w:pPr>
              <w:spacing w:after="0" w:line="240" w:lineRule="auto"/>
              <w:rPr>
                <w:rFonts w:ascii="Times New Roman" w:eastAsia="MS Mincho" w:hAnsi="Times New Roman" w:cs="Times New Roman"/>
                <w:bCs/>
                <w:iCs/>
                <w:kern w:val="32"/>
                <w:sz w:val="24"/>
                <w:szCs w:val="24"/>
                <w:highlight w:val="lightGray"/>
              </w:rPr>
            </w:pPr>
          </w:p>
        </w:tc>
        <w:tc>
          <w:tcPr>
            <w:tcW w:w="1276" w:type="dxa"/>
            <w:tcBorders>
              <w:top w:val="single" w:sz="4" w:space="0" w:color="auto"/>
              <w:left w:val="single" w:sz="4" w:space="0" w:color="auto"/>
              <w:bottom w:val="single" w:sz="4" w:space="0" w:color="auto"/>
              <w:right w:val="single" w:sz="4" w:space="0" w:color="auto"/>
            </w:tcBorders>
          </w:tcPr>
          <w:p w14:paraId="1489EC3F" w14:textId="77777777" w:rsidR="00060EBC" w:rsidRPr="00020D45" w:rsidRDefault="00060EBC" w:rsidP="00F566B5">
            <w:pPr>
              <w:spacing w:after="0" w:line="240" w:lineRule="auto"/>
              <w:rPr>
                <w:rFonts w:ascii="Times New Roman" w:eastAsia="MS Mincho" w:hAnsi="Times New Roman" w:cs="Times New Roman"/>
                <w:bCs/>
                <w:iCs/>
                <w:kern w:val="32"/>
                <w:sz w:val="24"/>
                <w:szCs w:val="24"/>
                <w:highlight w:val="lightGray"/>
              </w:rPr>
            </w:pPr>
          </w:p>
        </w:tc>
        <w:tc>
          <w:tcPr>
            <w:tcW w:w="1782" w:type="dxa"/>
            <w:tcBorders>
              <w:top w:val="single" w:sz="4" w:space="0" w:color="auto"/>
              <w:left w:val="single" w:sz="4" w:space="0" w:color="auto"/>
              <w:bottom w:val="single" w:sz="4" w:space="0" w:color="auto"/>
              <w:right w:val="single" w:sz="4" w:space="0" w:color="auto"/>
            </w:tcBorders>
            <w:vAlign w:val="center"/>
          </w:tcPr>
          <w:p w14:paraId="0A38F56C" w14:textId="77777777" w:rsidR="00060EBC" w:rsidRPr="00020D45" w:rsidRDefault="00060EBC" w:rsidP="00F566B5">
            <w:pPr>
              <w:spacing w:after="0" w:line="240" w:lineRule="auto"/>
              <w:rPr>
                <w:rFonts w:ascii="Times New Roman" w:eastAsia="MS Mincho" w:hAnsi="Times New Roman" w:cs="Times New Roman"/>
                <w:bCs/>
                <w:iCs/>
                <w:kern w:val="32"/>
                <w:sz w:val="24"/>
                <w:szCs w:val="24"/>
                <w:highlight w:val="lightGray"/>
              </w:rPr>
            </w:pPr>
          </w:p>
        </w:tc>
      </w:tr>
      <w:tr w:rsidR="00060EBC" w:rsidRPr="00020D45" w14:paraId="358C176E" w14:textId="77777777" w:rsidTr="00F566B5">
        <w:trPr>
          <w:jc w:val="center"/>
        </w:trPr>
        <w:tc>
          <w:tcPr>
            <w:tcW w:w="3862" w:type="dxa"/>
            <w:tcBorders>
              <w:top w:val="single" w:sz="4" w:space="0" w:color="auto"/>
              <w:left w:val="single" w:sz="4" w:space="0" w:color="auto"/>
              <w:bottom w:val="single" w:sz="4" w:space="0" w:color="auto"/>
              <w:right w:val="single" w:sz="4" w:space="0" w:color="auto"/>
            </w:tcBorders>
          </w:tcPr>
          <w:p w14:paraId="1BCE9A2C" w14:textId="77777777" w:rsidR="00060EBC" w:rsidRPr="00020D45" w:rsidRDefault="00060EBC" w:rsidP="00F566B5">
            <w:pPr>
              <w:spacing w:after="0" w:line="240" w:lineRule="auto"/>
              <w:ind w:firstLine="34"/>
              <w:rPr>
                <w:rFonts w:ascii="Times New Roman" w:eastAsia="MS Mincho" w:hAnsi="Times New Roman" w:cs="Times New Roman"/>
                <w:bCs/>
                <w:iCs/>
                <w:kern w:val="32"/>
                <w:sz w:val="24"/>
                <w:szCs w:val="24"/>
              </w:rPr>
            </w:pPr>
            <w:r w:rsidRPr="00020D45">
              <w:rPr>
                <w:rFonts w:ascii="Times New Roman" w:eastAsia="MS Mincho" w:hAnsi="Times New Roman" w:cs="Times New Roman"/>
                <w:bCs/>
                <w:iCs/>
                <w:kern w:val="32"/>
                <w:sz w:val="24"/>
                <w:szCs w:val="24"/>
              </w:rPr>
              <w:t>2. Statinio projekto vykdymo priežiūra</w:t>
            </w:r>
          </w:p>
        </w:tc>
        <w:tc>
          <w:tcPr>
            <w:tcW w:w="1559" w:type="dxa"/>
            <w:tcBorders>
              <w:top w:val="single" w:sz="4" w:space="0" w:color="auto"/>
              <w:left w:val="single" w:sz="4" w:space="0" w:color="auto"/>
              <w:bottom w:val="single" w:sz="4" w:space="0" w:color="auto"/>
              <w:right w:val="single" w:sz="4" w:space="0" w:color="auto"/>
            </w:tcBorders>
            <w:vAlign w:val="center"/>
          </w:tcPr>
          <w:p w14:paraId="5FFD4E64" w14:textId="77777777" w:rsidR="00060EBC" w:rsidRPr="00020D45" w:rsidRDefault="00060EBC" w:rsidP="00F566B5">
            <w:pPr>
              <w:spacing w:after="0" w:line="240" w:lineRule="auto"/>
              <w:rPr>
                <w:rFonts w:ascii="Times New Roman" w:eastAsia="MS Mincho" w:hAnsi="Times New Roman" w:cs="Times New Roman"/>
                <w:bCs/>
                <w:iCs/>
                <w:kern w:val="32"/>
                <w:sz w:val="24"/>
                <w:szCs w:val="24"/>
                <w:highlight w:val="lightGray"/>
              </w:rPr>
            </w:pPr>
          </w:p>
        </w:tc>
        <w:tc>
          <w:tcPr>
            <w:tcW w:w="1276" w:type="dxa"/>
            <w:tcBorders>
              <w:top w:val="single" w:sz="4" w:space="0" w:color="auto"/>
              <w:left w:val="single" w:sz="4" w:space="0" w:color="auto"/>
              <w:bottom w:val="single" w:sz="4" w:space="0" w:color="auto"/>
              <w:right w:val="single" w:sz="4" w:space="0" w:color="auto"/>
            </w:tcBorders>
          </w:tcPr>
          <w:p w14:paraId="13B54C50" w14:textId="77777777" w:rsidR="00060EBC" w:rsidRPr="00020D45" w:rsidRDefault="00060EBC" w:rsidP="00F566B5">
            <w:pPr>
              <w:spacing w:after="0" w:line="240" w:lineRule="auto"/>
              <w:rPr>
                <w:rFonts w:ascii="Times New Roman" w:eastAsia="MS Mincho" w:hAnsi="Times New Roman" w:cs="Times New Roman"/>
                <w:bCs/>
                <w:iCs/>
                <w:kern w:val="32"/>
                <w:sz w:val="24"/>
                <w:szCs w:val="24"/>
                <w:highlight w:val="lightGray"/>
              </w:rPr>
            </w:pPr>
          </w:p>
        </w:tc>
        <w:tc>
          <w:tcPr>
            <w:tcW w:w="1276" w:type="dxa"/>
            <w:tcBorders>
              <w:top w:val="single" w:sz="4" w:space="0" w:color="auto"/>
              <w:left w:val="single" w:sz="4" w:space="0" w:color="auto"/>
              <w:bottom w:val="single" w:sz="4" w:space="0" w:color="auto"/>
              <w:right w:val="single" w:sz="4" w:space="0" w:color="auto"/>
            </w:tcBorders>
          </w:tcPr>
          <w:p w14:paraId="2D3D67D0" w14:textId="77777777" w:rsidR="00060EBC" w:rsidRPr="00020D45" w:rsidRDefault="00060EBC" w:rsidP="00F566B5">
            <w:pPr>
              <w:spacing w:after="0" w:line="240" w:lineRule="auto"/>
              <w:rPr>
                <w:rFonts w:ascii="Times New Roman" w:eastAsia="MS Mincho" w:hAnsi="Times New Roman" w:cs="Times New Roman"/>
                <w:bCs/>
                <w:iCs/>
                <w:kern w:val="32"/>
                <w:sz w:val="24"/>
                <w:szCs w:val="24"/>
                <w:highlight w:val="lightGray"/>
              </w:rPr>
            </w:pPr>
          </w:p>
        </w:tc>
        <w:tc>
          <w:tcPr>
            <w:tcW w:w="1782" w:type="dxa"/>
            <w:tcBorders>
              <w:top w:val="single" w:sz="4" w:space="0" w:color="auto"/>
              <w:left w:val="single" w:sz="4" w:space="0" w:color="auto"/>
              <w:bottom w:val="single" w:sz="4" w:space="0" w:color="auto"/>
              <w:right w:val="single" w:sz="4" w:space="0" w:color="auto"/>
            </w:tcBorders>
            <w:vAlign w:val="center"/>
          </w:tcPr>
          <w:p w14:paraId="27C46CBB" w14:textId="77777777" w:rsidR="00060EBC" w:rsidRPr="00020D45" w:rsidRDefault="00060EBC" w:rsidP="00F566B5">
            <w:pPr>
              <w:spacing w:after="0" w:line="240" w:lineRule="auto"/>
              <w:rPr>
                <w:rFonts w:ascii="Times New Roman" w:eastAsia="MS Mincho" w:hAnsi="Times New Roman" w:cs="Times New Roman"/>
                <w:bCs/>
                <w:iCs/>
                <w:kern w:val="32"/>
                <w:sz w:val="24"/>
                <w:szCs w:val="24"/>
                <w:highlight w:val="lightGray"/>
              </w:rPr>
            </w:pPr>
          </w:p>
        </w:tc>
      </w:tr>
      <w:tr w:rsidR="00060EBC" w:rsidRPr="00020D45" w14:paraId="6CC9E967" w14:textId="77777777" w:rsidTr="00F566B5">
        <w:trPr>
          <w:jc w:val="center"/>
        </w:trPr>
        <w:tc>
          <w:tcPr>
            <w:tcW w:w="3862" w:type="dxa"/>
            <w:tcBorders>
              <w:top w:val="single" w:sz="4" w:space="0" w:color="auto"/>
              <w:left w:val="single" w:sz="4" w:space="0" w:color="auto"/>
              <w:bottom w:val="single" w:sz="4" w:space="0" w:color="auto"/>
              <w:right w:val="single" w:sz="4" w:space="0" w:color="auto"/>
            </w:tcBorders>
          </w:tcPr>
          <w:p w14:paraId="5A6B941A" w14:textId="77777777" w:rsidR="00060EBC" w:rsidRPr="00020D45" w:rsidRDefault="00060EBC" w:rsidP="00F566B5">
            <w:pPr>
              <w:spacing w:after="0" w:line="240" w:lineRule="auto"/>
              <w:jc w:val="right"/>
              <w:rPr>
                <w:rFonts w:ascii="Times New Roman" w:eastAsia="MS Mincho" w:hAnsi="Times New Roman" w:cs="Times New Roman"/>
                <w:bCs/>
                <w:iCs/>
                <w:kern w:val="32"/>
                <w:sz w:val="24"/>
                <w:szCs w:val="24"/>
              </w:rPr>
            </w:pPr>
            <w:r w:rsidRPr="00020D45">
              <w:rPr>
                <w:rFonts w:ascii="Times New Roman" w:eastAsia="MS Mincho" w:hAnsi="Times New Roman" w:cs="Times New Roman"/>
                <w:bCs/>
                <w:iCs/>
                <w:kern w:val="32"/>
                <w:sz w:val="24"/>
                <w:szCs w:val="24"/>
              </w:rPr>
              <w:t xml:space="preserve">                                                                      Viso:</w:t>
            </w:r>
          </w:p>
        </w:tc>
        <w:tc>
          <w:tcPr>
            <w:tcW w:w="1559" w:type="dxa"/>
            <w:tcBorders>
              <w:top w:val="single" w:sz="4" w:space="0" w:color="auto"/>
              <w:left w:val="single" w:sz="4" w:space="0" w:color="auto"/>
              <w:bottom w:val="single" w:sz="4" w:space="0" w:color="auto"/>
              <w:right w:val="single" w:sz="4" w:space="0" w:color="auto"/>
            </w:tcBorders>
            <w:vAlign w:val="center"/>
          </w:tcPr>
          <w:p w14:paraId="6C1D8BAD" w14:textId="77777777" w:rsidR="00060EBC" w:rsidRPr="00020D45" w:rsidRDefault="00060EBC" w:rsidP="00F566B5">
            <w:pPr>
              <w:spacing w:after="0" w:line="240" w:lineRule="auto"/>
              <w:jc w:val="right"/>
              <w:rPr>
                <w:rFonts w:ascii="Times New Roman" w:eastAsia="MS Mincho" w:hAnsi="Times New Roman" w:cs="Times New Roman"/>
                <w:bCs/>
                <w:iCs/>
                <w:kern w:val="32"/>
                <w:sz w:val="24"/>
                <w:szCs w:val="24"/>
                <w:highlight w:val="lightGray"/>
              </w:rPr>
            </w:pPr>
          </w:p>
        </w:tc>
        <w:tc>
          <w:tcPr>
            <w:tcW w:w="1276" w:type="dxa"/>
            <w:tcBorders>
              <w:top w:val="single" w:sz="4" w:space="0" w:color="auto"/>
              <w:left w:val="single" w:sz="4" w:space="0" w:color="auto"/>
              <w:bottom w:val="single" w:sz="4" w:space="0" w:color="auto"/>
              <w:right w:val="single" w:sz="4" w:space="0" w:color="auto"/>
            </w:tcBorders>
          </w:tcPr>
          <w:p w14:paraId="44844AB5" w14:textId="77777777" w:rsidR="00060EBC" w:rsidRPr="00020D45" w:rsidRDefault="00060EBC" w:rsidP="00F566B5">
            <w:pPr>
              <w:spacing w:after="0" w:line="240" w:lineRule="auto"/>
              <w:jc w:val="right"/>
              <w:rPr>
                <w:rFonts w:ascii="Times New Roman" w:eastAsia="MS Mincho" w:hAnsi="Times New Roman" w:cs="Times New Roman"/>
                <w:bCs/>
                <w:iCs/>
                <w:kern w:val="32"/>
                <w:sz w:val="24"/>
                <w:szCs w:val="24"/>
                <w:highlight w:val="lightGray"/>
              </w:rPr>
            </w:pPr>
          </w:p>
        </w:tc>
        <w:tc>
          <w:tcPr>
            <w:tcW w:w="1276" w:type="dxa"/>
            <w:tcBorders>
              <w:top w:val="single" w:sz="4" w:space="0" w:color="auto"/>
              <w:left w:val="single" w:sz="4" w:space="0" w:color="auto"/>
              <w:bottom w:val="single" w:sz="4" w:space="0" w:color="auto"/>
              <w:right w:val="single" w:sz="4" w:space="0" w:color="auto"/>
            </w:tcBorders>
          </w:tcPr>
          <w:p w14:paraId="2232DA19" w14:textId="77777777" w:rsidR="00060EBC" w:rsidRPr="00020D45" w:rsidRDefault="00060EBC" w:rsidP="00F566B5">
            <w:pPr>
              <w:spacing w:after="0" w:line="240" w:lineRule="auto"/>
              <w:jc w:val="right"/>
              <w:rPr>
                <w:rFonts w:ascii="Times New Roman" w:eastAsia="MS Mincho" w:hAnsi="Times New Roman" w:cs="Times New Roman"/>
                <w:bCs/>
                <w:iCs/>
                <w:kern w:val="32"/>
                <w:sz w:val="24"/>
                <w:szCs w:val="24"/>
                <w:highlight w:val="lightGray"/>
              </w:rPr>
            </w:pPr>
          </w:p>
        </w:tc>
        <w:tc>
          <w:tcPr>
            <w:tcW w:w="1782" w:type="dxa"/>
            <w:tcBorders>
              <w:top w:val="single" w:sz="4" w:space="0" w:color="auto"/>
              <w:left w:val="single" w:sz="4" w:space="0" w:color="auto"/>
              <w:bottom w:val="single" w:sz="4" w:space="0" w:color="auto"/>
              <w:right w:val="single" w:sz="4" w:space="0" w:color="auto"/>
            </w:tcBorders>
            <w:vAlign w:val="center"/>
          </w:tcPr>
          <w:p w14:paraId="13E5AA7B" w14:textId="77777777" w:rsidR="00060EBC" w:rsidRPr="00020D45" w:rsidRDefault="00060EBC" w:rsidP="00F566B5">
            <w:pPr>
              <w:spacing w:after="0" w:line="240" w:lineRule="auto"/>
              <w:jc w:val="right"/>
              <w:rPr>
                <w:rFonts w:ascii="Times New Roman" w:eastAsia="MS Mincho" w:hAnsi="Times New Roman" w:cs="Times New Roman"/>
                <w:bCs/>
                <w:iCs/>
                <w:kern w:val="32"/>
                <w:sz w:val="24"/>
                <w:szCs w:val="24"/>
                <w:highlight w:val="lightGray"/>
              </w:rPr>
            </w:pPr>
          </w:p>
        </w:tc>
      </w:tr>
    </w:tbl>
    <w:p w14:paraId="190C0184" w14:textId="77777777" w:rsidR="00060EBC" w:rsidRPr="00020D45" w:rsidRDefault="00060EBC" w:rsidP="00060EBC">
      <w:pPr>
        <w:rPr>
          <w:rFonts w:ascii="Times New Roman" w:eastAsia="MS Mincho" w:hAnsi="Times New Roman" w:cs="Times New Roman"/>
          <w:bCs/>
          <w:iCs/>
          <w:color w:val="FF0000"/>
          <w:kern w:val="32"/>
          <w:sz w:val="24"/>
          <w:szCs w:val="24"/>
        </w:rPr>
      </w:pPr>
      <w:r>
        <w:rPr>
          <w:rFonts w:ascii="Times New Roman" w:eastAsia="MS Mincho" w:hAnsi="Times New Roman" w:cs="Times New Roman"/>
          <w:bCs/>
          <w:iCs/>
          <w:color w:val="FF0000"/>
          <w:kern w:val="32"/>
          <w:sz w:val="24"/>
          <w:szCs w:val="24"/>
        </w:rPr>
        <w:t xml:space="preserve">    </w:t>
      </w:r>
      <w:r w:rsidRPr="00020D45">
        <w:rPr>
          <w:rFonts w:ascii="Times New Roman" w:eastAsia="MS Mincho" w:hAnsi="Times New Roman" w:cs="Times New Roman"/>
          <w:bCs/>
          <w:iCs/>
          <w:color w:val="FF0000"/>
          <w:kern w:val="32"/>
          <w:sz w:val="24"/>
          <w:szCs w:val="24"/>
        </w:rPr>
        <w:t>arba</w:t>
      </w:r>
    </w:p>
    <w:p w14:paraId="7CA2EA69" w14:textId="77777777" w:rsidR="00060EBC" w:rsidRPr="0064569E" w:rsidRDefault="00060EBC" w:rsidP="00060EBC">
      <w:pPr>
        <w:rPr>
          <w:rFonts w:ascii="Times New Roman" w:eastAsia="MS Mincho" w:hAnsi="Times New Roman" w:cs="Times New Roman"/>
          <w:b/>
          <w:iCs/>
          <w:kern w:val="32"/>
          <w:sz w:val="24"/>
          <w:szCs w:val="24"/>
        </w:rPr>
      </w:pPr>
      <w:r>
        <w:rPr>
          <w:rFonts w:ascii="Times New Roman" w:eastAsia="MS Mincho" w:hAnsi="Times New Roman" w:cs="Times New Roman"/>
          <w:bCs/>
          <w:iCs/>
          <w:kern w:val="32"/>
          <w:sz w:val="24"/>
          <w:szCs w:val="24"/>
        </w:rPr>
        <w:t xml:space="preserve">   </w:t>
      </w:r>
      <w:r w:rsidRPr="0064569E">
        <w:rPr>
          <w:rFonts w:ascii="Times New Roman" w:eastAsia="MS Mincho" w:hAnsi="Times New Roman" w:cs="Times New Roman"/>
          <w:b/>
          <w:iCs/>
          <w:kern w:val="32"/>
          <w:sz w:val="24"/>
          <w:szCs w:val="24"/>
        </w:rPr>
        <w:t xml:space="preserve">III </w:t>
      </w:r>
      <w:r>
        <w:rPr>
          <w:rFonts w:ascii="Times New Roman" w:eastAsia="MS Mincho" w:hAnsi="Times New Roman" w:cs="Times New Roman"/>
          <w:b/>
          <w:iCs/>
          <w:kern w:val="32"/>
          <w:sz w:val="24"/>
          <w:szCs w:val="24"/>
        </w:rPr>
        <w:t xml:space="preserve">pirkimo </w:t>
      </w:r>
      <w:r w:rsidRPr="0064569E">
        <w:rPr>
          <w:rFonts w:ascii="Times New Roman" w:eastAsia="MS Mincho" w:hAnsi="Times New Roman" w:cs="Times New Roman"/>
          <w:b/>
          <w:iCs/>
          <w:kern w:val="32"/>
          <w:sz w:val="24"/>
          <w:szCs w:val="24"/>
        </w:rPr>
        <w:t>daliai:</w:t>
      </w:r>
    </w:p>
    <w:tbl>
      <w:tblPr>
        <w:tblW w:w="96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5"/>
        <w:gridCol w:w="1559"/>
        <w:gridCol w:w="1276"/>
        <w:gridCol w:w="1276"/>
        <w:gridCol w:w="1782"/>
      </w:tblGrid>
      <w:tr w:rsidR="00060EBC" w:rsidRPr="00020D45" w14:paraId="1F2D2432" w14:textId="77777777" w:rsidTr="00F566B5">
        <w:trPr>
          <w:trHeight w:val="813"/>
          <w:jc w:val="center"/>
        </w:trPr>
        <w:tc>
          <w:tcPr>
            <w:tcW w:w="3715" w:type="dxa"/>
            <w:tcBorders>
              <w:top w:val="single" w:sz="4" w:space="0" w:color="auto"/>
              <w:left w:val="single" w:sz="4" w:space="0" w:color="auto"/>
              <w:bottom w:val="single" w:sz="4" w:space="0" w:color="auto"/>
              <w:right w:val="single" w:sz="4" w:space="0" w:color="auto"/>
            </w:tcBorders>
            <w:vAlign w:val="center"/>
            <w:hideMark/>
          </w:tcPr>
          <w:p w14:paraId="1107A699" w14:textId="77777777" w:rsidR="00060EBC" w:rsidRPr="00020D45" w:rsidRDefault="00060EBC" w:rsidP="00F566B5">
            <w:pPr>
              <w:spacing w:after="0" w:line="240" w:lineRule="auto"/>
              <w:rPr>
                <w:rFonts w:ascii="Times New Roman" w:eastAsia="Calibri" w:hAnsi="Times New Roman" w:cs="Times New Roman"/>
                <w:sz w:val="24"/>
                <w:szCs w:val="24"/>
              </w:rPr>
            </w:pPr>
            <w:r w:rsidRPr="00020D45">
              <w:rPr>
                <w:rFonts w:ascii="Times New Roman" w:eastAsia="Calibri" w:hAnsi="Times New Roman" w:cs="Times New Roman"/>
                <w:sz w:val="24"/>
                <w:szCs w:val="24"/>
              </w:rPr>
              <w:t xml:space="preserve">Paslaugų pavadinimas </w:t>
            </w:r>
          </w:p>
          <w:p w14:paraId="6D8EF726" w14:textId="77777777" w:rsidR="00060EBC" w:rsidRPr="00020D45" w:rsidRDefault="00060EBC" w:rsidP="00F566B5">
            <w:pPr>
              <w:spacing w:after="0" w:line="240" w:lineRule="auto"/>
              <w:rPr>
                <w:rFonts w:ascii="Times New Roman" w:eastAsia="Calibri" w:hAnsi="Times New Roman" w:cs="Times New Roman"/>
                <w:i/>
                <w:iCs/>
                <w:sz w:val="24"/>
                <w:szCs w:val="24"/>
              </w:rPr>
            </w:pPr>
            <w:r w:rsidRPr="00020D45">
              <w:rPr>
                <w:rFonts w:ascii="Times New Roman" w:eastAsia="Calibri" w:hAnsi="Times New Roman" w:cs="Times New Roman"/>
                <w:i/>
                <w:iCs/>
                <w:sz w:val="24"/>
                <w:szCs w:val="24"/>
              </w:rPr>
              <w:t>(tikslina projekto vadovas)</w:t>
            </w:r>
          </w:p>
        </w:tc>
        <w:tc>
          <w:tcPr>
            <w:tcW w:w="1559" w:type="dxa"/>
            <w:tcBorders>
              <w:top w:val="single" w:sz="4" w:space="0" w:color="auto"/>
              <w:left w:val="single" w:sz="4" w:space="0" w:color="auto"/>
              <w:bottom w:val="single" w:sz="4" w:space="0" w:color="auto"/>
              <w:right w:val="single" w:sz="4" w:space="0" w:color="auto"/>
            </w:tcBorders>
          </w:tcPr>
          <w:p w14:paraId="20AC5628" w14:textId="77777777" w:rsidR="00060EBC" w:rsidRPr="00020D45" w:rsidRDefault="00060EBC" w:rsidP="00F566B5">
            <w:pPr>
              <w:spacing w:after="0" w:line="240" w:lineRule="auto"/>
              <w:jc w:val="center"/>
              <w:rPr>
                <w:rFonts w:ascii="Times New Roman" w:eastAsia="MS Mincho" w:hAnsi="Times New Roman" w:cs="Times New Roman"/>
                <w:bCs/>
                <w:iCs/>
                <w:kern w:val="32"/>
                <w:sz w:val="24"/>
                <w:szCs w:val="24"/>
              </w:rPr>
            </w:pPr>
            <w:r w:rsidRPr="00020D45">
              <w:rPr>
                <w:rFonts w:ascii="Times New Roman" w:eastAsia="MS Mincho" w:hAnsi="Times New Roman" w:cs="Times New Roman"/>
                <w:bCs/>
                <w:iCs/>
                <w:kern w:val="32"/>
                <w:sz w:val="24"/>
                <w:szCs w:val="24"/>
              </w:rPr>
              <w:t>Paslaugų suteikimo terminas (k. d.)</w:t>
            </w:r>
          </w:p>
        </w:tc>
        <w:tc>
          <w:tcPr>
            <w:tcW w:w="1276" w:type="dxa"/>
            <w:tcBorders>
              <w:top w:val="single" w:sz="4" w:space="0" w:color="auto"/>
              <w:left w:val="single" w:sz="4" w:space="0" w:color="auto"/>
              <w:bottom w:val="single" w:sz="4" w:space="0" w:color="auto"/>
              <w:right w:val="single" w:sz="4" w:space="0" w:color="auto"/>
            </w:tcBorders>
          </w:tcPr>
          <w:p w14:paraId="0E71FEFF" w14:textId="77777777" w:rsidR="00060EBC" w:rsidRPr="00020D45" w:rsidRDefault="00060EBC" w:rsidP="00F566B5">
            <w:pPr>
              <w:spacing w:after="0" w:line="240" w:lineRule="auto"/>
              <w:jc w:val="center"/>
              <w:rPr>
                <w:rFonts w:ascii="Times New Roman" w:eastAsia="MS Mincho" w:hAnsi="Times New Roman" w:cs="Times New Roman"/>
                <w:bCs/>
                <w:iCs/>
                <w:kern w:val="32"/>
                <w:sz w:val="24"/>
                <w:szCs w:val="24"/>
              </w:rPr>
            </w:pPr>
            <w:r w:rsidRPr="00020D45">
              <w:rPr>
                <w:rFonts w:ascii="Times New Roman" w:eastAsia="MS Mincho" w:hAnsi="Times New Roman" w:cs="Times New Roman"/>
                <w:bCs/>
                <w:iCs/>
                <w:kern w:val="32"/>
                <w:sz w:val="24"/>
                <w:szCs w:val="24"/>
              </w:rPr>
              <w:t>Paslaugų (etapo) suteikimo pradžios data</w:t>
            </w:r>
          </w:p>
        </w:tc>
        <w:tc>
          <w:tcPr>
            <w:tcW w:w="1276" w:type="dxa"/>
            <w:tcBorders>
              <w:top w:val="single" w:sz="4" w:space="0" w:color="auto"/>
              <w:left w:val="single" w:sz="4" w:space="0" w:color="auto"/>
              <w:bottom w:val="single" w:sz="4" w:space="0" w:color="auto"/>
              <w:right w:val="single" w:sz="4" w:space="0" w:color="auto"/>
            </w:tcBorders>
          </w:tcPr>
          <w:p w14:paraId="46503488" w14:textId="77777777" w:rsidR="00060EBC" w:rsidRPr="00020D45" w:rsidRDefault="00060EBC" w:rsidP="00F566B5">
            <w:pPr>
              <w:spacing w:after="0" w:line="240" w:lineRule="auto"/>
              <w:jc w:val="center"/>
              <w:rPr>
                <w:rFonts w:ascii="Times New Roman" w:eastAsia="MS Mincho" w:hAnsi="Times New Roman" w:cs="Times New Roman"/>
                <w:bCs/>
                <w:iCs/>
                <w:kern w:val="32"/>
                <w:sz w:val="24"/>
                <w:szCs w:val="24"/>
              </w:rPr>
            </w:pPr>
            <w:r w:rsidRPr="00020D45">
              <w:rPr>
                <w:rFonts w:ascii="Times New Roman" w:eastAsia="MS Mincho" w:hAnsi="Times New Roman" w:cs="Times New Roman"/>
                <w:bCs/>
                <w:iCs/>
                <w:kern w:val="32"/>
                <w:sz w:val="24"/>
                <w:szCs w:val="24"/>
              </w:rPr>
              <w:t>Paslaugų (etapo) suteikimo pabaigos data</w:t>
            </w:r>
          </w:p>
        </w:tc>
        <w:tc>
          <w:tcPr>
            <w:tcW w:w="1782" w:type="dxa"/>
            <w:tcBorders>
              <w:top w:val="single" w:sz="4" w:space="0" w:color="auto"/>
              <w:left w:val="single" w:sz="4" w:space="0" w:color="auto"/>
              <w:bottom w:val="single" w:sz="4" w:space="0" w:color="auto"/>
              <w:right w:val="single" w:sz="4" w:space="0" w:color="auto"/>
            </w:tcBorders>
            <w:vAlign w:val="center"/>
            <w:hideMark/>
          </w:tcPr>
          <w:p w14:paraId="0DFC3295" w14:textId="77777777" w:rsidR="00060EBC" w:rsidRPr="00020D45" w:rsidRDefault="00060EBC" w:rsidP="00F566B5">
            <w:pPr>
              <w:spacing w:after="0" w:line="240" w:lineRule="auto"/>
              <w:jc w:val="center"/>
              <w:rPr>
                <w:rFonts w:ascii="Times New Roman" w:eastAsia="MS Mincho" w:hAnsi="Times New Roman" w:cs="Times New Roman"/>
                <w:bCs/>
                <w:iCs/>
                <w:kern w:val="32"/>
                <w:sz w:val="24"/>
                <w:szCs w:val="24"/>
              </w:rPr>
            </w:pPr>
            <w:r w:rsidRPr="00020D45">
              <w:rPr>
                <w:rFonts w:ascii="Times New Roman" w:eastAsia="MS Mincho" w:hAnsi="Times New Roman" w:cs="Times New Roman"/>
                <w:bCs/>
                <w:iCs/>
                <w:kern w:val="32"/>
                <w:sz w:val="24"/>
                <w:szCs w:val="24"/>
              </w:rPr>
              <w:t>Paslaugų (etapo) kaina be PVM, Eur</w:t>
            </w:r>
          </w:p>
        </w:tc>
      </w:tr>
      <w:tr w:rsidR="00060EBC" w:rsidRPr="00020D45" w14:paraId="298F74BC" w14:textId="77777777" w:rsidTr="00F566B5">
        <w:trPr>
          <w:jc w:val="center"/>
        </w:trPr>
        <w:tc>
          <w:tcPr>
            <w:tcW w:w="3715" w:type="dxa"/>
            <w:tcBorders>
              <w:top w:val="single" w:sz="4" w:space="0" w:color="auto"/>
              <w:left w:val="single" w:sz="4" w:space="0" w:color="auto"/>
              <w:bottom w:val="single" w:sz="4" w:space="0" w:color="auto"/>
              <w:right w:val="single" w:sz="4" w:space="0" w:color="auto"/>
            </w:tcBorders>
          </w:tcPr>
          <w:p w14:paraId="21D25022" w14:textId="77777777" w:rsidR="00060EBC" w:rsidRPr="00020D45" w:rsidRDefault="00060EBC" w:rsidP="00F566B5">
            <w:pPr>
              <w:spacing w:after="0" w:line="240" w:lineRule="auto"/>
              <w:ind w:left="34" w:firstLine="34"/>
              <w:rPr>
                <w:rFonts w:ascii="Times New Roman" w:eastAsia="MS Mincho" w:hAnsi="Times New Roman" w:cs="Times New Roman"/>
                <w:bCs/>
                <w:iCs/>
                <w:kern w:val="32"/>
                <w:sz w:val="24"/>
                <w:szCs w:val="24"/>
              </w:rPr>
            </w:pPr>
            <w:r w:rsidRPr="00020D45">
              <w:rPr>
                <w:rFonts w:ascii="Times New Roman" w:eastAsia="MS Mincho" w:hAnsi="Times New Roman" w:cs="Times New Roman"/>
                <w:bCs/>
                <w:iCs/>
                <w:kern w:val="32"/>
                <w:sz w:val="24"/>
                <w:szCs w:val="24"/>
              </w:rPr>
              <w:t xml:space="preserve">1. </w:t>
            </w:r>
            <w:r w:rsidRPr="00020D45">
              <w:rPr>
                <w:rFonts w:ascii="Times New Roman" w:eastAsia="Times New Roman" w:hAnsi="Times New Roman" w:cs="Times New Roman"/>
                <w:sz w:val="24"/>
                <w:szCs w:val="24"/>
              </w:rPr>
              <w:t>Parko gatvės kapitalinio remonto, įrengiant automobilių stovėjimo vietas, projekt</w:t>
            </w:r>
            <w:r>
              <w:rPr>
                <w:rFonts w:ascii="Times New Roman" w:eastAsia="Times New Roman" w:hAnsi="Times New Roman" w:cs="Times New Roman"/>
                <w:sz w:val="24"/>
                <w:szCs w:val="24"/>
              </w:rPr>
              <w:t>avimo</w:t>
            </w:r>
            <w:r w:rsidRPr="00020D45">
              <w:rPr>
                <w:rFonts w:ascii="Times New Roman" w:eastAsia="Times New Roman" w:hAnsi="Times New Roman" w:cs="Times New Roman"/>
                <w:sz w:val="24"/>
                <w:szCs w:val="24"/>
              </w:rPr>
              <w:t xml:space="preserve"> paslaugos</w:t>
            </w:r>
            <w:r w:rsidRPr="00020D45">
              <w:rPr>
                <w:rFonts w:ascii="Times New Roman" w:eastAsia="MS Mincho" w:hAnsi="Times New Roman" w:cs="Times New Roman"/>
                <w:bCs/>
                <w:iCs/>
                <w:kern w:val="32"/>
                <w:sz w:val="24"/>
                <w:szCs w:val="24"/>
              </w:rPr>
              <w:t>:</w:t>
            </w:r>
          </w:p>
        </w:tc>
        <w:tc>
          <w:tcPr>
            <w:tcW w:w="1559" w:type="dxa"/>
            <w:tcBorders>
              <w:top w:val="single" w:sz="4" w:space="0" w:color="auto"/>
              <w:left w:val="single" w:sz="4" w:space="0" w:color="auto"/>
              <w:bottom w:val="single" w:sz="4" w:space="0" w:color="auto"/>
              <w:right w:val="single" w:sz="4" w:space="0" w:color="auto"/>
            </w:tcBorders>
            <w:vAlign w:val="center"/>
          </w:tcPr>
          <w:p w14:paraId="1C58E426" w14:textId="77777777" w:rsidR="00060EBC" w:rsidRPr="00020D45" w:rsidRDefault="00060EBC" w:rsidP="00F566B5">
            <w:pPr>
              <w:spacing w:after="0" w:line="240" w:lineRule="auto"/>
              <w:rPr>
                <w:rFonts w:ascii="Times New Roman" w:eastAsia="MS Mincho" w:hAnsi="Times New Roman" w:cs="Times New Roman"/>
                <w:bCs/>
                <w:iCs/>
                <w:kern w:val="32"/>
                <w:sz w:val="24"/>
                <w:szCs w:val="24"/>
                <w:highlight w:val="lightGray"/>
              </w:rPr>
            </w:pPr>
            <w:r w:rsidRPr="00020D45">
              <w:rPr>
                <w:rFonts w:ascii="Times New Roman" w:eastAsia="MS Mincho" w:hAnsi="Times New Roman" w:cs="Times New Roman"/>
                <w:bCs/>
                <w:iCs/>
                <w:kern w:val="32"/>
                <w:sz w:val="24"/>
                <w:szCs w:val="24"/>
                <w:highlight w:val="lightGray"/>
              </w:rPr>
              <w:t>x</w:t>
            </w:r>
          </w:p>
        </w:tc>
        <w:tc>
          <w:tcPr>
            <w:tcW w:w="1276" w:type="dxa"/>
            <w:tcBorders>
              <w:top w:val="single" w:sz="4" w:space="0" w:color="auto"/>
              <w:left w:val="single" w:sz="4" w:space="0" w:color="auto"/>
              <w:bottom w:val="single" w:sz="4" w:space="0" w:color="auto"/>
              <w:right w:val="single" w:sz="4" w:space="0" w:color="auto"/>
            </w:tcBorders>
            <w:vAlign w:val="center"/>
          </w:tcPr>
          <w:p w14:paraId="19353756" w14:textId="77777777" w:rsidR="00060EBC" w:rsidRPr="00020D45" w:rsidRDefault="00060EBC" w:rsidP="00F566B5">
            <w:pPr>
              <w:spacing w:after="0" w:line="240" w:lineRule="auto"/>
              <w:rPr>
                <w:rFonts w:ascii="Times New Roman" w:eastAsia="MS Mincho" w:hAnsi="Times New Roman" w:cs="Times New Roman"/>
                <w:bCs/>
                <w:iCs/>
                <w:kern w:val="32"/>
                <w:sz w:val="24"/>
                <w:szCs w:val="24"/>
                <w:highlight w:val="lightGray"/>
              </w:rPr>
            </w:pPr>
            <w:r w:rsidRPr="00020D45">
              <w:rPr>
                <w:rFonts w:ascii="Times New Roman" w:eastAsia="MS Mincho" w:hAnsi="Times New Roman" w:cs="Times New Roman"/>
                <w:bCs/>
                <w:iCs/>
                <w:kern w:val="32"/>
                <w:sz w:val="24"/>
                <w:szCs w:val="24"/>
                <w:highlight w:val="lightGray"/>
              </w:rPr>
              <w:t>x</w:t>
            </w:r>
          </w:p>
        </w:tc>
        <w:tc>
          <w:tcPr>
            <w:tcW w:w="1276" w:type="dxa"/>
            <w:tcBorders>
              <w:top w:val="single" w:sz="4" w:space="0" w:color="auto"/>
              <w:left w:val="single" w:sz="4" w:space="0" w:color="auto"/>
              <w:bottom w:val="single" w:sz="4" w:space="0" w:color="auto"/>
              <w:right w:val="single" w:sz="4" w:space="0" w:color="auto"/>
            </w:tcBorders>
            <w:vAlign w:val="center"/>
          </w:tcPr>
          <w:p w14:paraId="29989431" w14:textId="77777777" w:rsidR="00060EBC" w:rsidRPr="00020D45" w:rsidRDefault="00060EBC" w:rsidP="00F566B5">
            <w:pPr>
              <w:spacing w:after="0" w:line="240" w:lineRule="auto"/>
              <w:rPr>
                <w:rFonts w:ascii="Times New Roman" w:eastAsia="MS Mincho" w:hAnsi="Times New Roman" w:cs="Times New Roman"/>
                <w:bCs/>
                <w:iCs/>
                <w:kern w:val="32"/>
                <w:sz w:val="24"/>
                <w:szCs w:val="24"/>
                <w:highlight w:val="lightGray"/>
              </w:rPr>
            </w:pPr>
            <w:r w:rsidRPr="00020D45">
              <w:rPr>
                <w:rFonts w:ascii="Times New Roman" w:eastAsia="MS Mincho" w:hAnsi="Times New Roman" w:cs="Times New Roman"/>
                <w:bCs/>
                <w:iCs/>
                <w:kern w:val="32"/>
                <w:sz w:val="24"/>
                <w:szCs w:val="24"/>
                <w:highlight w:val="lightGray"/>
              </w:rPr>
              <w:t>x</w:t>
            </w:r>
          </w:p>
        </w:tc>
        <w:tc>
          <w:tcPr>
            <w:tcW w:w="1782" w:type="dxa"/>
            <w:tcBorders>
              <w:top w:val="single" w:sz="4" w:space="0" w:color="auto"/>
              <w:left w:val="single" w:sz="4" w:space="0" w:color="auto"/>
              <w:bottom w:val="single" w:sz="4" w:space="0" w:color="auto"/>
              <w:right w:val="single" w:sz="4" w:space="0" w:color="auto"/>
            </w:tcBorders>
            <w:vAlign w:val="center"/>
          </w:tcPr>
          <w:p w14:paraId="5D79ED3F" w14:textId="77777777" w:rsidR="00060EBC" w:rsidRPr="00020D45" w:rsidRDefault="00060EBC" w:rsidP="00F566B5">
            <w:pPr>
              <w:spacing w:after="0" w:line="240" w:lineRule="auto"/>
              <w:rPr>
                <w:rFonts w:ascii="Times New Roman" w:eastAsia="MS Mincho" w:hAnsi="Times New Roman" w:cs="Times New Roman"/>
                <w:bCs/>
                <w:iCs/>
                <w:kern w:val="32"/>
                <w:sz w:val="24"/>
                <w:szCs w:val="24"/>
                <w:highlight w:val="lightGray"/>
              </w:rPr>
            </w:pPr>
            <w:r w:rsidRPr="00020D45">
              <w:rPr>
                <w:rFonts w:ascii="Times New Roman" w:eastAsia="MS Mincho" w:hAnsi="Times New Roman" w:cs="Times New Roman"/>
                <w:bCs/>
                <w:iCs/>
                <w:kern w:val="32"/>
                <w:sz w:val="24"/>
                <w:szCs w:val="24"/>
                <w:highlight w:val="lightGray"/>
              </w:rPr>
              <w:t>x</w:t>
            </w:r>
          </w:p>
        </w:tc>
      </w:tr>
      <w:tr w:rsidR="00060EBC" w:rsidRPr="00020D45" w14:paraId="3BD28F81" w14:textId="77777777" w:rsidTr="00F566B5">
        <w:trPr>
          <w:trHeight w:val="465"/>
          <w:jc w:val="center"/>
        </w:trPr>
        <w:tc>
          <w:tcPr>
            <w:tcW w:w="3715" w:type="dxa"/>
            <w:tcBorders>
              <w:top w:val="single" w:sz="4" w:space="0" w:color="auto"/>
              <w:left w:val="single" w:sz="4" w:space="0" w:color="auto"/>
              <w:bottom w:val="single" w:sz="4" w:space="0" w:color="auto"/>
              <w:right w:val="single" w:sz="4" w:space="0" w:color="auto"/>
            </w:tcBorders>
          </w:tcPr>
          <w:p w14:paraId="7F7E2AE2" w14:textId="77777777" w:rsidR="00060EBC" w:rsidRPr="00020D45" w:rsidRDefault="00060EBC" w:rsidP="00F566B5">
            <w:pPr>
              <w:spacing w:after="0" w:line="240" w:lineRule="auto"/>
              <w:rPr>
                <w:rFonts w:ascii="Times New Roman" w:eastAsia="MS Mincho" w:hAnsi="Times New Roman" w:cs="Times New Roman"/>
                <w:bCs/>
                <w:iCs/>
                <w:kern w:val="32"/>
                <w:sz w:val="24"/>
                <w:szCs w:val="24"/>
              </w:rPr>
            </w:pPr>
            <w:r w:rsidRPr="00020D45">
              <w:rPr>
                <w:rFonts w:ascii="Times New Roman" w:eastAsia="MS Mincho" w:hAnsi="Times New Roman" w:cs="Times New Roman"/>
                <w:bCs/>
                <w:iCs/>
                <w:kern w:val="32"/>
                <w:sz w:val="24"/>
                <w:szCs w:val="24"/>
              </w:rPr>
              <w:t>1.1. Būtinų tyrimų atlikimas, projektinių pasiūlymų parengimas, suderinimas. Statybos leidžiančio dokumento gavimas (jei reikia)</w:t>
            </w:r>
          </w:p>
          <w:p w14:paraId="26401118" w14:textId="77777777" w:rsidR="00060EBC" w:rsidRPr="00020D45" w:rsidRDefault="00060EBC" w:rsidP="00F566B5">
            <w:pPr>
              <w:spacing w:after="0" w:line="240" w:lineRule="auto"/>
              <w:ind w:hanging="204"/>
              <w:rPr>
                <w:rFonts w:ascii="Times New Roman" w:eastAsia="MS Mincho" w:hAnsi="Times New Roman" w:cs="Times New Roman"/>
                <w:bCs/>
                <w:iCs/>
                <w:kern w:val="32"/>
                <w:sz w:val="24"/>
                <w:szCs w:val="24"/>
              </w:rPr>
            </w:pPr>
            <w:r w:rsidRPr="00020D45">
              <w:rPr>
                <w:rFonts w:ascii="Times New Roman" w:eastAsia="MS Mincho" w:hAnsi="Times New Roman" w:cs="Times New Roman"/>
                <w:bCs/>
                <w:iCs/>
                <w:kern w:val="32"/>
                <w:sz w:val="24"/>
                <w:szCs w:val="24"/>
              </w:rPr>
              <w:t xml:space="preserve">    (Apžiūra, matavimai, tyrimai (jei reikia)</w:t>
            </w:r>
          </w:p>
        </w:tc>
        <w:tc>
          <w:tcPr>
            <w:tcW w:w="1559" w:type="dxa"/>
            <w:tcBorders>
              <w:top w:val="single" w:sz="4" w:space="0" w:color="auto"/>
              <w:left w:val="single" w:sz="4" w:space="0" w:color="auto"/>
              <w:bottom w:val="single" w:sz="4" w:space="0" w:color="auto"/>
              <w:right w:val="single" w:sz="4" w:space="0" w:color="auto"/>
            </w:tcBorders>
            <w:vAlign w:val="center"/>
          </w:tcPr>
          <w:p w14:paraId="02DC9C44" w14:textId="77777777" w:rsidR="00060EBC" w:rsidRPr="00020D45" w:rsidRDefault="00060EBC" w:rsidP="00F566B5">
            <w:pPr>
              <w:spacing w:after="0" w:line="240" w:lineRule="auto"/>
              <w:rPr>
                <w:rFonts w:ascii="Times New Roman" w:eastAsia="MS Mincho" w:hAnsi="Times New Roman" w:cs="Times New Roman"/>
                <w:bCs/>
                <w:iCs/>
                <w:kern w:val="32"/>
                <w:sz w:val="24"/>
                <w:szCs w:val="24"/>
                <w:highlight w:val="lightGray"/>
              </w:rPr>
            </w:pPr>
          </w:p>
        </w:tc>
        <w:tc>
          <w:tcPr>
            <w:tcW w:w="1276" w:type="dxa"/>
            <w:tcBorders>
              <w:top w:val="single" w:sz="4" w:space="0" w:color="auto"/>
              <w:left w:val="single" w:sz="4" w:space="0" w:color="auto"/>
              <w:bottom w:val="single" w:sz="4" w:space="0" w:color="auto"/>
              <w:right w:val="single" w:sz="4" w:space="0" w:color="auto"/>
            </w:tcBorders>
          </w:tcPr>
          <w:p w14:paraId="6463884F" w14:textId="77777777" w:rsidR="00060EBC" w:rsidRPr="00020D45" w:rsidRDefault="00060EBC" w:rsidP="00F566B5">
            <w:pPr>
              <w:spacing w:after="0" w:line="240" w:lineRule="auto"/>
              <w:rPr>
                <w:rFonts w:ascii="Times New Roman" w:eastAsia="MS Mincho" w:hAnsi="Times New Roman" w:cs="Times New Roman"/>
                <w:bCs/>
                <w:iCs/>
                <w:kern w:val="32"/>
                <w:sz w:val="24"/>
                <w:szCs w:val="24"/>
                <w:highlight w:val="lightGray"/>
              </w:rPr>
            </w:pPr>
          </w:p>
        </w:tc>
        <w:tc>
          <w:tcPr>
            <w:tcW w:w="1276" w:type="dxa"/>
            <w:tcBorders>
              <w:top w:val="single" w:sz="4" w:space="0" w:color="auto"/>
              <w:left w:val="single" w:sz="4" w:space="0" w:color="auto"/>
              <w:bottom w:val="single" w:sz="4" w:space="0" w:color="auto"/>
              <w:right w:val="single" w:sz="4" w:space="0" w:color="auto"/>
            </w:tcBorders>
          </w:tcPr>
          <w:p w14:paraId="597133F7" w14:textId="77777777" w:rsidR="00060EBC" w:rsidRPr="00020D45" w:rsidRDefault="00060EBC" w:rsidP="00F566B5">
            <w:pPr>
              <w:spacing w:after="0" w:line="240" w:lineRule="auto"/>
              <w:rPr>
                <w:rFonts w:ascii="Times New Roman" w:eastAsia="MS Mincho" w:hAnsi="Times New Roman" w:cs="Times New Roman"/>
                <w:bCs/>
                <w:iCs/>
                <w:kern w:val="32"/>
                <w:sz w:val="24"/>
                <w:szCs w:val="24"/>
                <w:highlight w:val="lightGray"/>
              </w:rPr>
            </w:pPr>
          </w:p>
        </w:tc>
        <w:tc>
          <w:tcPr>
            <w:tcW w:w="1782" w:type="dxa"/>
            <w:tcBorders>
              <w:top w:val="single" w:sz="4" w:space="0" w:color="auto"/>
              <w:left w:val="single" w:sz="4" w:space="0" w:color="auto"/>
              <w:bottom w:val="single" w:sz="4" w:space="0" w:color="auto"/>
              <w:right w:val="single" w:sz="4" w:space="0" w:color="auto"/>
            </w:tcBorders>
            <w:vAlign w:val="center"/>
          </w:tcPr>
          <w:p w14:paraId="66E35F79" w14:textId="77777777" w:rsidR="00060EBC" w:rsidRPr="00020D45" w:rsidRDefault="00060EBC" w:rsidP="00F566B5">
            <w:pPr>
              <w:spacing w:after="0" w:line="240" w:lineRule="auto"/>
              <w:rPr>
                <w:rFonts w:ascii="Times New Roman" w:eastAsia="MS Mincho" w:hAnsi="Times New Roman" w:cs="Times New Roman"/>
                <w:bCs/>
                <w:iCs/>
                <w:kern w:val="32"/>
                <w:sz w:val="24"/>
                <w:szCs w:val="24"/>
                <w:highlight w:val="lightGray"/>
              </w:rPr>
            </w:pPr>
          </w:p>
        </w:tc>
      </w:tr>
      <w:tr w:rsidR="00060EBC" w:rsidRPr="00020D45" w14:paraId="31768C9D" w14:textId="77777777" w:rsidTr="00F566B5">
        <w:trPr>
          <w:jc w:val="center"/>
        </w:trPr>
        <w:tc>
          <w:tcPr>
            <w:tcW w:w="3715" w:type="dxa"/>
            <w:tcBorders>
              <w:top w:val="single" w:sz="4" w:space="0" w:color="auto"/>
              <w:left w:val="single" w:sz="4" w:space="0" w:color="auto"/>
              <w:bottom w:val="single" w:sz="4" w:space="0" w:color="auto"/>
              <w:right w:val="single" w:sz="4" w:space="0" w:color="auto"/>
            </w:tcBorders>
          </w:tcPr>
          <w:p w14:paraId="17D82CF2" w14:textId="77777777" w:rsidR="00060EBC" w:rsidRPr="00020D45" w:rsidRDefault="00060EBC" w:rsidP="00F566B5">
            <w:pPr>
              <w:spacing w:after="0" w:line="240" w:lineRule="auto"/>
              <w:ind w:firstLine="34"/>
              <w:rPr>
                <w:rFonts w:ascii="Times New Roman" w:eastAsia="MS Mincho" w:hAnsi="Times New Roman" w:cs="Times New Roman"/>
                <w:bCs/>
                <w:iCs/>
                <w:kern w:val="32"/>
                <w:sz w:val="24"/>
                <w:szCs w:val="24"/>
              </w:rPr>
            </w:pPr>
            <w:r w:rsidRPr="00020D45">
              <w:rPr>
                <w:rFonts w:ascii="Times New Roman" w:eastAsia="MS Mincho" w:hAnsi="Times New Roman" w:cs="Times New Roman"/>
                <w:bCs/>
                <w:iCs/>
                <w:kern w:val="32"/>
                <w:sz w:val="24"/>
                <w:szCs w:val="24"/>
              </w:rPr>
              <w:t>1.2. Techninio darbo projekto parengimas ir suderinimas</w:t>
            </w:r>
          </w:p>
        </w:tc>
        <w:tc>
          <w:tcPr>
            <w:tcW w:w="1559" w:type="dxa"/>
            <w:tcBorders>
              <w:top w:val="single" w:sz="4" w:space="0" w:color="auto"/>
              <w:left w:val="single" w:sz="4" w:space="0" w:color="auto"/>
              <w:bottom w:val="single" w:sz="4" w:space="0" w:color="auto"/>
              <w:right w:val="single" w:sz="4" w:space="0" w:color="auto"/>
            </w:tcBorders>
            <w:vAlign w:val="center"/>
          </w:tcPr>
          <w:p w14:paraId="5B40F4AA" w14:textId="77777777" w:rsidR="00060EBC" w:rsidRPr="00020D45" w:rsidRDefault="00060EBC" w:rsidP="00F566B5">
            <w:pPr>
              <w:spacing w:after="0" w:line="240" w:lineRule="auto"/>
              <w:rPr>
                <w:rFonts w:ascii="Times New Roman" w:eastAsia="MS Mincho" w:hAnsi="Times New Roman" w:cs="Times New Roman"/>
                <w:bCs/>
                <w:iCs/>
                <w:kern w:val="32"/>
                <w:sz w:val="24"/>
                <w:szCs w:val="24"/>
                <w:highlight w:val="lightGray"/>
              </w:rPr>
            </w:pPr>
          </w:p>
        </w:tc>
        <w:tc>
          <w:tcPr>
            <w:tcW w:w="1276" w:type="dxa"/>
            <w:tcBorders>
              <w:top w:val="single" w:sz="4" w:space="0" w:color="auto"/>
              <w:left w:val="single" w:sz="4" w:space="0" w:color="auto"/>
              <w:bottom w:val="single" w:sz="4" w:space="0" w:color="auto"/>
              <w:right w:val="single" w:sz="4" w:space="0" w:color="auto"/>
            </w:tcBorders>
          </w:tcPr>
          <w:p w14:paraId="65F6F2CD" w14:textId="77777777" w:rsidR="00060EBC" w:rsidRPr="00020D45" w:rsidRDefault="00060EBC" w:rsidP="00F566B5">
            <w:pPr>
              <w:spacing w:after="0" w:line="240" w:lineRule="auto"/>
              <w:rPr>
                <w:rFonts w:ascii="Times New Roman" w:eastAsia="MS Mincho" w:hAnsi="Times New Roman" w:cs="Times New Roman"/>
                <w:bCs/>
                <w:iCs/>
                <w:kern w:val="32"/>
                <w:sz w:val="24"/>
                <w:szCs w:val="24"/>
                <w:highlight w:val="lightGray"/>
              </w:rPr>
            </w:pPr>
          </w:p>
        </w:tc>
        <w:tc>
          <w:tcPr>
            <w:tcW w:w="1276" w:type="dxa"/>
            <w:tcBorders>
              <w:top w:val="single" w:sz="4" w:space="0" w:color="auto"/>
              <w:left w:val="single" w:sz="4" w:space="0" w:color="auto"/>
              <w:bottom w:val="single" w:sz="4" w:space="0" w:color="auto"/>
              <w:right w:val="single" w:sz="4" w:space="0" w:color="auto"/>
            </w:tcBorders>
          </w:tcPr>
          <w:p w14:paraId="4DCD8288" w14:textId="77777777" w:rsidR="00060EBC" w:rsidRPr="00020D45" w:rsidRDefault="00060EBC" w:rsidP="00F566B5">
            <w:pPr>
              <w:spacing w:after="0" w:line="240" w:lineRule="auto"/>
              <w:rPr>
                <w:rFonts w:ascii="Times New Roman" w:eastAsia="MS Mincho" w:hAnsi="Times New Roman" w:cs="Times New Roman"/>
                <w:bCs/>
                <w:iCs/>
                <w:kern w:val="32"/>
                <w:sz w:val="24"/>
                <w:szCs w:val="24"/>
                <w:highlight w:val="lightGray"/>
              </w:rPr>
            </w:pPr>
          </w:p>
        </w:tc>
        <w:tc>
          <w:tcPr>
            <w:tcW w:w="1782" w:type="dxa"/>
            <w:tcBorders>
              <w:top w:val="single" w:sz="4" w:space="0" w:color="auto"/>
              <w:left w:val="single" w:sz="4" w:space="0" w:color="auto"/>
              <w:bottom w:val="single" w:sz="4" w:space="0" w:color="auto"/>
              <w:right w:val="single" w:sz="4" w:space="0" w:color="auto"/>
            </w:tcBorders>
            <w:vAlign w:val="center"/>
          </w:tcPr>
          <w:p w14:paraId="60157000" w14:textId="77777777" w:rsidR="00060EBC" w:rsidRPr="00020D45" w:rsidRDefault="00060EBC" w:rsidP="00F566B5">
            <w:pPr>
              <w:spacing w:after="0" w:line="240" w:lineRule="auto"/>
              <w:rPr>
                <w:rFonts w:ascii="Times New Roman" w:eastAsia="MS Mincho" w:hAnsi="Times New Roman" w:cs="Times New Roman"/>
                <w:bCs/>
                <w:iCs/>
                <w:kern w:val="32"/>
                <w:sz w:val="24"/>
                <w:szCs w:val="24"/>
                <w:highlight w:val="lightGray"/>
              </w:rPr>
            </w:pPr>
          </w:p>
        </w:tc>
      </w:tr>
      <w:tr w:rsidR="00060EBC" w:rsidRPr="00020D45" w14:paraId="0B17F409" w14:textId="77777777" w:rsidTr="00F566B5">
        <w:trPr>
          <w:jc w:val="center"/>
        </w:trPr>
        <w:tc>
          <w:tcPr>
            <w:tcW w:w="3715" w:type="dxa"/>
            <w:tcBorders>
              <w:top w:val="single" w:sz="4" w:space="0" w:color="auto"/>
              <w:left w:val="single" w:sz="4" w:space="0" w:color="auto"/>
              <w:bottom w:val="single" w:sz="4" w:space="0" w:color="auto"/>
              <w:right w:val="single" w:sz="4" w:space="0" w:color="auto"/>
            </w:tcBorders>
          </w:tcPr>
          <w:p w14:paraId="2BFD29FE" w14:textId="77777777" w:rsidR="00060EBC" w:rsidRPr="00020D45" w:rsidRDefault="00060EBC" w:rsidP="00F566B5">
            <w:pPr>
              <w:spacing w:after="0" w:line="240" w:lineRule="auto"/>
              <w:ind w:firstLine="34"/>
              <w:rPr>
                <w:rFonts w:ascii="Times New Roman" w:eastAsia="MS Mincho" w:hAnsi="Times New Roman" w:cs="Times New Roman"/>
                <w:bCs/>
                <w:iCs/>
                <w:kern w:val="32"/>
                <w:sz w:val="24"/>
                <w:szCs w:val="24"/>
              </w:rPr>
            </w:pPr>
            <w:r w:rsidRPr="00020D45">
              <w:rPr>
                <w:rFonts w:ascii="Times New Roman" w:eastAsia="MS Mincho" w:hAnsi="Times New Roman" w:cs="Times New Roman"/>
                <w:bCs/>
                <w:iCs/>
                <w:kern w:val="32"/>
                <w:sz w:val="24"/>
                <w:szCs w:val="24"/>
              </w:rPr>
              <w:t>2. Statinio projekto vykdymo priežiūra</w:t>
            </w:r>
          </w:p>
        </w:tc>
        <w:tc>
          <w:tcPr>
            <w:tcW w:w="1559" w:type="dxa"/>
            <w:tcBorders>
              <w:top w:val="single" w:sz="4" w:space="0" w:color="auto"/>
              <w:left w:val="single" w:sz="4" w:space="0" w:color="auto"/>
              <w:bottom w:val="single" w:sz="4" w:space="0" w:color="auto"/>
              <w:right w:val="single" w:sz="4" w:space="0" w:color="auto"/>
            </w:tcBorders>
            <w:vAlign w:val="center"/>
          </w:tcPr>
          <w:p w14:paraId="2A40CFA3" w14:textId="77777777" w:rsidR="00060EBC" w:rsidRPr="00020D45" w:rsidRDefault="00060EBC" w:rsidP="00F566B5">
            <w:pPr>
              <w:spacing w:after="0" w:line="240" w:lineRule="auto"/>
              <w:rPr>
                <w:rFonts w:ascii="Times New Roman" w:eastAsia="MS Mincho" w:hAnsi="Times New Roman" w:cs="Times New Roman"/>
                <w:bCs/>
                <w:iCs/>
                <w:kern w:val="32"/>
                <w:sz w:val="24"/>
                <w:szCs w:val="24"/>
                <w:highlight w:val="lightGray"/>
              </w:rPr>
            </w:pPr>
          </w:p>
        </w:tc>
        <w:tc>
          <w:tcPr>
            <w:tcW w:w="1276" w:type="dxa"/>
            <w:tcBorders>
              <w:top w:val="single" w:sz="4" w:space="0" w:color="auto"/>
              <w:left w:val="single" w:sz="4" w:space="0" w:color="auto"/>
              <w:bottom w:val="single" w:sz="4" w:space="0" w:color="auto"/>
              <w:right w:val="single" w:sz="4" w:space="0" w:color="auto"/>
            </w:tcBorders>
          </w:tcPr>
          <w:p w14:paraId="136A7C4E" w14:textId="77777777" w:rsidR="00060EBC" w:rsidRPr="00020D45" w:rsidRDefault="00060EBC" w:rsidP="00F566B5">
            <w:pPr>
              <w:spacing w:after="0" w:line="240" w:lineRule="auto"/>
              <w:rPr>
                <w:rFonts w:ascii="Times New Roman" w:eastAsia="MS Mincho" w:hAnsi="Times New Roman" w:cs="Times New Roman"/>
                <w:bCs/>
                <w:iCs/>
                <w:kern w:val="32"/>
                <w:sz w:val="24"/>
                <w:szCs w:val="24"/>
                <w:highlight w:val="lightGray"/>
              </w:rPr>
            </w:pPr>
          </w:p>
        </w:tc>
        <w:tc>
          <w:tcPr>
            <w:tcW w:w="1276" w:type="dxa"/>
            <w:tcBorders>
              <w:top w:val="single" w:sz="4" w:space="0" w:color="auto"/>
              <w:left w:val="single" w:sz="4" w:space="0" w:color="auto"/>
              <w:bottom w:val="single" w:sz="4" w:space="0" w:color="auto"/>
              <w:right w:val="single" w:sz="4" w:space="0" w:color="auto"/>
            </w:tcBorders>
          </w:tcPr>
          <w:p w14:paraId="772F78E0" w14:textId="77777777" w:rsidR="00060EBC" w:rsidRPr="00020D45" w:rsidRDefault="00060EBC" w:rsidP="00F566B5">
            <w:pPr>
              <w:spacing w:after="0" w:line="240" w:lineRule="auto"/>
              <w:rPr>
                <w:rFonts w:ascii="Times New Roman" w:eastAsia="MS Mincho" w:hAnsi="Times New Roman" w:cs="Times New Roman"/>
                <w:bCs/>
                <w:iCs/>
                <w:kern w:val="32"/>
                <w:sz w:val="24"/>
                <w:szCs w:val="24"/>
                <w:highlight w:val="lightGray"/>
              </w:rPr>
            </w:pPr>
          </w:p>
        </w:tc>
        <w:tc>
          <w:tcPr>
            <w:tcW w:w="1782" w:type="dxa"/>
            <w:tcBorders>
              <w:top w:val="single" w:sz="4" w:space="0" w:color="auto"/>
              <w:left w:val="single" w:sz="4" w:space="0" w:color="auto"/>
              <w:bottom w:val="single" w:sz="4" w:space="0" w:color="auto"/>
              <w:right w:val="single" w:sz="4" w:space="0" w:color="auto"/>
            </w:tcBorders>
            <w:vAlign w:val="center"/>
          </w:tcPr>
          <w:p w14:paraId="733D2095" w14:textId="77777777" w:rsidR="00060EBC" w:rsidRPr="00020D45" w:rsidRDefault="00060EBC" w:rsidP="00F566B5">
            <w:pPr>
              <w:spacing w:after="0" w:line="240" w:lineRule="auto"/>
              <w:rPr>
                <w:rFonts w:ascii="Times New Roman" w:eastAsia="MS Mincho" w:hAnsi="Times New Roman" w:cs="Times New Roman"/>
                <w:bCs/>
                <w:iCs/>
                <w:kern w:val="32"/>
                <w:sz w:val="24"/>
                <w:szCs w:val="24"/>
                <w:highlight w:val="lightGray"/>
              </w:rPr>
            </w:pPr>
          </w:p>
        </w:tc>
      </w:tr>
      <w:tr w:rsidR="00060EBC" w:rsidRPr="00020D45" w14:paraId="2E31A0BA" w14:textId="77777777" w:rsidTr="00F566B5">
        <w:trPr>
          <w:jc w:val="center"/>
        </w:trPr>
        <w:tc>
          <w:tcPr>
            <w:tcW w:w="3715" w:type="dxa"/>
            <w:tcBorders>
              <w:top w:val="single" w:sz="4" w:space="0" w:color="auto"/>
              <w:left w:val="single" w:sz="4" w:space="0" w:color="auto"/>
              <w:bottom w:val="single" w:sz="4" w:space="0" w:color="auto"/>
              <w:right w:val="single" w:sz="4" w:space="0" w:color="auto"/>
            </w:tcBorders>
          </w:tcPr>
          <w:p w14:paraId="30F9B325" w14:textId="77777777" w:rsidR="00060EBC" w:rsidRPr="00020D45" w:rsidRDefault="00060EBC" w:rsidP="00F566B5">
            <w:pPr>
              <w:spacing w:after="0" w:line="240" w:lineRule="auto"/>
              <w:jc w:val="right"/>
              <w:rPr>
                <w:rFonts w:ascii="Times New Roman" w:eastAsia="MS Mincho" w:hAnsi="Times New Roman" w:cs="Times New Roman"/>
                <w:bCs/>
                <w:iCs/>
                <w:kern w:val="32"/>
                <w:sz w:val="24"/>
                <w:szCs w:val="24"/>
              </w:rPr>
            </w:pPr>
            <w:r w:rsidRPr="00020D45">
              <w:rPr>
                <w:rFonts w:ascii="Times New Roman" w:eastAsia="MS Mincho" w:hAnsi="Times New Roman" w:cs="Times New Roman"/>
                <w:bCs/>
                <w:iCs/>
                <w:kern w:val="32"/>
                <w:sz w:val="24"/>
                <w:szCs w:val="24"/>
              </w:rPr>
              <w:t xml:space="preserve">                                                                    Viso:</w:t>
            </w:r>
          </w:p>
        </w:tc>
        <w:tc>
          <w:tcPr>
            <w:tcW w:w="1559" w:type="dxa"/>
            <w:tcBorders>
              <w:top w:val="single" w:sz="4" w:space="0" w:color="auto"/>
              <w:left w:val="single" w:sz="4" w:space="0" w:color="auto"/>
              <w:bottom w:val="single" w:sz="4" w:space="0" w:color="auto"/>
              <w:right w:val="single" w:sz="4" w:space="0" w:color="auto"/>
            </w:tcBorders>
            <w:vAlign w:val="center"/>
          </w:tcPr>
          <w:p w14:paraId="765A5CEB" w14:textId="77777777" w:rsidR="00060EBC" w:rsidRPr="00020D45" w:rsidRDefault="00060EBC" w:rsidP="00F566B5">
            <w:pPr>
              <w:spacing w:after="0" w:line="240" w:lineRule="auto"/>
              <w:jc w:val="right"/>
              <w:rPr>
                <w:rFonts w:ascii="Times New Roman" w:eastAsia="MS Mincho" w:hAnsi="Times New Roman" w:cs="Times New Roman"/>
                <w:bCs/>
                <w:iCs/>
                <w:kern w:val="32"/>
                <w:sz w:val="24"/>
                <w:szCs w:val="24"/>
                <w:highlight w:val="lightGray"/>
              </w:rPr>
            </w:pPr>
          </w:p>
        </w:tc>
        <w:tc>
          <w:tcPr>
            <w:tcW w:w="1276" w:type="dxa"/>
            <w:tcBorders>
              <w:top w:val="single" w:sz="4" w:space="0" w:color="auto"/>
              <w:left w:val="single" w:sz="4" w:space="0" w:color="auto"/>
              <w:bottom w:val="single" w:sz="4" w:space="0" w:color="auto"/>
              <w:right w:val="single" w:sz="4" w:space="0" w:color="auto"/>
            </w:tcBorders>
          </w:tcPr>
          <w:p w14:paraId="03AB9258" w14:textId="77777777" w:rsidR="00060EBC" w:rsidRPr="00020D45" w:rsidRDefault="00060EBC" w:rsidP="00F566B5">
            <w:pPr>
              <w:spacing w:after="0" w:line="240" w:lineRule="auto"/>
              <w:jc w:val="right"/>
              <w:rPr>
                <w:rFonts w:ascii="Times New Roman" w:eastAsia="MS Mincho" w:hAnsi="Times New Roman" w:cs="Times New Roman"/>
                <w:bCs/>
                <w:iCs/>
                <w:kern w:val="32"/>
                <w:sz w:val="24"/>
                <w:szCs w:val="24"/>
                <w:highlight w:val="lightGray"/>
              </w:rPr>
            </w:pPr>
          </w:p>
        </w:tc>
        <w:tc>
          <w:tcPr>
            <w:tcW w:w="1276" w:type="dxa"/>
            <w:tcBorders>
              <w:top w:val="single" w:sz="4" w:space="0" w:color="auto"/>
              <w:left w:val="single" w:sz="4" w:space="0" w:color="auto"/>
              <w:bottom w:val="single" w:sz="4" w:space="0" w:color="auto"/>
              <w:right w:val="single" w:sz="4" w:space="0" w:color="auto"/>
            </w:tcBorders>
          </w:tcPr>
          <w:p w14:paraId="6819EDE4" w14:textId="77777777" w:rsidR="00060EBC" w:rsidRPr="00020D45" w:rsidRDefault="00060EBC" w:rsidP="00F566B5">
            <w:pPr>
              <w:spacing w:after="0" w:line="240" w:lineRule="auto"/>
              <w:jc w:val="right"/>
              <w:rPr>
                <w:rFonts w:ascii="Times New Roman" w:eastAsia="MS Mincho" w:hAnsi="Times New Roman" w:cs="Times New Roman"/>
                <w:bCs/>
                <w:iCs/>
                <w:kern w:val="32"/>
                <w:sz w:val="24"/>
                <w:szCs w:val="24"/>
                <w:highlight w:val="lightGray"/>
              </w:rPr>
            </w:pPr>
          </w:p>
        </w:tc>
        <w:tc>
          <w:tcPr>
            <w:tcW w:w="1782" w:type="dxa"/>
            <w:tcBorders>
              <w:top w:val="single" w:sz="4" w:space="0" w:color="auto"/>
              <w:left w:val="single" w:sz="4" w:space="0" w:color="auto"/>
              <w:bottom w:val="single" w:sz="4" w:space="0" w:color="auto"/>
              <w:right w:val="single" w:sz="4" w:space="0" w:color="auto"/>
            </w:tcBorders>
            <w:vAlign w:val="center"/>
          </w:tcPr>
          <w:p w14:paraId="45C83F4F" w14:textId="77777777" w:rsidR="00060EBC" w:rsidRPr="00020D45" w:rsidRDefault="00060EBC" w:rsidP="00F566B5">
            <w:pPr>
              <w:spacing w:after="0" w:line="240" w:lineRule="auto"/>
              <w:jc w:val="right"/>
              <w:rPr>
                <w:rFonts w:ascii="Times New Roman" w:eastAsia="MS Mincho" w:hAnsi="Times New Roman" w:cs="Times New Roman"/>
                <w:bCs/>
                <w:iCs/>
                <w:kern w:val="32"/>
                <w:sz w:val="24"/>
                <w:szCs w:val="24"/>
                <w:highlight w:val="lightGray"/>
              </w:rPr>
            </w:pPr>
          </w:p>
        </w:tc>
      </w:tr>
    </w:tbl>
    <w:p w14:paraId="40EFD00B" w14:textId="77777777" w:rsidR="00060EBC" w:rsidRPr="00020D45" w:rsidRDefault="00060EBC" w:rsidP="00060EBC">
      <w:pPr>
        <w:rPr>
          <w:rFonts w:ascii="Times New Roman" w:eastAsia="MS Mincho" w:hAnsi="Times New Roman" w:cs="Times New Roman"/>
          <w:bCs/>
          <w:iCs/>
          <w:kern w:val="32"/>
          <w:sz w:val="24"/>
          <w:szCs w:val="24"/>
        </w:rPr>
      </w:pPr>
    </w:p>
    <w:tbl>
      <w:tblPr>
        <w:tblW w:w="4864" w:type="pct"/>
        <w:tblInd w:w="115" w:type="dxa"/>
        <w:tblLayout w:type="fixed"/>
        <w:tblCellMar>
          <w:left w:w="115" w:type="dxa"/>
          <w:right w:w="115" w:type="dxa"/>
        </w:tblCellMar>
        <w:tblLook w:val="01E0" w:firstRow="1" w:lastRow="1" w:firstColumn="1" w:lastColumn="1" w:noHBand="0" w:noVBand="0"/>
      </w:tblPr>
      <w:tblGrid>
        <w:gridCol w:w="4732"/>
        <w:gridCol w:w="256"/>
        <w:gridCol w:w="4713"/>
      </w:tblGrid>
      <w:tr w:rsidR="00060EBC" w:rsidRPr="00020D45" w14:paraId="21B4E34C" w14:textId="77777777" w:rsidTr="00F566B5">
        <w:trPr>
          <w:cantSplit/>
          <w:trHeight w:val="359"/>
        </w:trPr>
        <w:tc>
          <w:tcPr>
            <w:tcW w:w="2439" w:type="pct"/>
            <w:shd w:val="clear" w:color="auto" w:fill="auto"/>
            <w:vAlign w:val="bottom"/>
          </w:tcPr>
          <w:p w14:paraId="4B0D12FB" w14:textId="77777777" w:rsidR="00060EBC" w:rsidRPr="0064569E" w:rsidRDefault="00060EBC" w:rsidP="00F566B5">
            <w:pPr>
              <w:widowControl w:val="0"/>
              <w:tabs>
                <w:tab w:val="left" w:pos="567"/>
              </w:tabs>
              <w:spacing w:after="0" w:line="240" w:lineRule="auto"/>
              <w:rPr>
                <w:rFonts w:ascii="Times New Roman" w:eastAsia="Calibri" w:hAnsi="Times New Roman" w:cs="Times New Roman"/>
                <w:sz w:val="24"/>
                <w:szCs w:val="24"/>
              </w:rPr>
            </w:pPr>
            <w:r w:rsidRPr="0064569E">
              <w:rPr>
                <w:rFonts w:ascii="Times New Roman" w:eastAsia="Calibri" w:hAnsi="Times New Roman" w:cs="Times New Roman"/>
                <w:sz w:val="24"/>
                <w:szCs w:val="24"/>
              </w:rPr>
              <w:t>Pirkėjas</w:t>
            </w:r>
          </w:p>
        </w:tc>
        <w:tc>
          <w:tcPr>
            <w:tcW w:w="132" w:type="pct"/>
            <w:shd w:val="clear" w:color="auto" w:fill="auto"/>
          </w:tcPr>
          <w:p w14:paraId="4F9E10FB" w14:textId="77777777" w:rsidR="00060EBC" w:rsidRPr="0064569E" w:rsidRDefault="00060EBC" w:rsidP="00F566B5">
            <w:pPr>
              <w:widowControl w:val="0"/>
              <w:tabs>
                <w:tab w:val="left" w:pos="567"/>
              </w:tabs>
              <w:spacing w:after="0" w:line="240" w:lineRule="auto"/>
              <w:rPr>
                <w:rFonts w:ascii="Times New Roman" w:eastAsia="Calibri" w:hAnsi="Times New Roman" w:cs="Times New Roman"/>
                <w:sz w:val="24"/>
                <w:szCs w:val="24"/>
              </w:rPr>
            </w:pPr>
          </w:p>
        </w:tc>
        <w:tc>
          <w:tcPr>
            <w:tcW w:w="2429" w:type="pct"/>
            <w:shd w:val="clear" w:color="auto" w:fill="auto"/>
            <w:vAlign w:val="bottom"/>
          </w:tcPr>
          <w:p w14:paraId="7DFE594D" w14:textId="77777777" w:rsidR="00060EBC" w:rsidRPr="0064569E" w:rsidRDefault="00060EBC" w:rsidP="00F566B5">
            <w:pPr>
              <w:widowControl w:val="0"/>
              <w:tabs>
                <w:tab w:val="left" w:pos="567"/>
              </w:tabs>
              <w:spacing w:after="0" w:line="240" w:lineRule="auto"/>
              <w:rPr>
                <w:rFonts w:ascii="Times New Roman" w:eastAsia="Calibri" w:hAnsi="Times New Roman" w:cs="Times New Roman"/>
                <w:sz w:val="24"/>
                <w:szCs w:val="24"/>
              </w:rPr>
            </w:pPr>
            <w:r w:rsidRPr="0064569E">
              <w:rPr>
                <w:rFonts w:ascii="Times New Roman" w:eastAsia="Calibri" w:hAnsi="Times New Roman" w:cs="Times New Roman"/>
                <w:sz w:val="24"/>
                <w:szCs w:val="24"/>
              </w:rPr>
              <w:t>Tiekėjas</w:t>
            </w:r>
          </w:p>
        </w:tc>
      </w:tr>
      <w:tr w:rsidR="00060EBC" w:rsidRPr="00E14B94" w14:paraId="6E7A3817" w14:textId="77777777" w:rsidTr="00F566B5">
        <w:trPr>
          <w:cantSplit/>
          <w:trHeight w:val="2312"/>
        </w:trPr>
        <w:tc>
          <w:tcPr>
            <w:tcW w:w="2439" w:type="pct"/>
            <w:shd w:val="clear" w:color="auto" w:fill="auto"/>
            <w:vAlign w:val="bottom"/>
          </w:tcPr>
          <w:p w14:paraId="3380AC0F" w14:textId="77777777" w:rsidR="00060EBC" w:rsidRPr="0064569E" w:rsidRDefault="00060EBC" w:rsidP="00F566B5">
            <w:pPr>
              <w:widowControl w:val="0"/>
              <w:tabs>
                <w:tab w:val="left" w:pos="567"/>
              </w:tabs>
              <w:spacing w:after="0" w:line="240" w:lineRule="auto"/>
              <w:rPr>
                <w:rFonts w:ascii="Times New Roman" w:eastAsia="Calibri" w:hAnsi="Times New Roman" w:cs="Times New Roman"/>
                <w:sz w:val="24"/>
                <w:szCs w:val="24"/>
              </w:rPr>
            </w:pPr>
            <w:r w:rsidRPr="0064569E">
              <w:rPr>
                <w:rFonts w:ascii="Times New Roman" w:eastAsia="Calibri" w:hAnsi="Times New Roman" w:cs="Times New Roman"/>
                <w:sz w:val="24"/>
                <w:szCs w:val="24"/>
              </w:rPr>
              <w:lastRenderedPageBreak/>
              <w:t>....................................</w:t>
            </w:r>
          </w:p>
          <w:p w14:paraId="6A557FEE" w14:textId="77777777" w:rsidR="00060EBC" w:rsidRPr="0064569E" w:rsidRDefault="00060EBC" w:rsidP="00F566B5">
            <w:pPr>
              <w:widowControl w:val="0"/>
              <w:tabs>
                <w:tab w:val="left" w:pos="567"/>
              </w:tabs>
              <w:spacing w:after="0" w:line="240" w:lineRule="auto"/>
              <w:rPr>
                <w:rFonts w:ascii="Times New Roman" w:eastAsia="Calibri" w:hAnsi="Times New Roman" w:cs="Times New Roman"/>
                <w:sz w:val="24"/>
                <w:szCs w:val="24"/>
              </w:rPr>
            </w:pPr>
            <w:r w:rsidRPr="0064569E">
              <w:rPr>
                <w:rFonts w:ascii="Times New Roman" w:eastAsia="Calibri" w:hAnsi="Times New Roman" w:cs="Times New Roman"/>
                <w:sz w:val="24"/>
                <w:szCs w:val="24"/>
              </w:rPr>
              <w:t>....................................</w:t>
            </w:r>
          </w:p>
          <w:p w14:paraId="6D19CE69" w14:textId="77777777" w:rsidR="00060EBC" w:rsidRPr="0064569E" w:rsidRDefault="00060EBC" w:rsidP="00F566B5">
            <w:pPr>
              <w:widowControl w:val="0"/>
              <w:tabs>
                <w:tab w:val="left" w:pos="567"/>
              </w:tabs>
              <w:spacing w:after="0" w:line="240" w:lineRule="auto"/>
              <w:rPr>
                <w:rFonts w:ascii="Times New Roman" w:eastAsia="Calibri" w:hAnsi="Times New Roman" w:cs="Times New Roman"/>
                <w:sz w:val="24"/>
                <w:szCs w:val="24"/>
              </w:rPr>
            </w:pPr>
            <w:r w:rsidRPr="0064569E">
              <w:rPr>
                <w:rFonts w:ascii="Times New Roman" w:eastAsia="Calibri" w:hAnsi="Times New Roman" w:cs="Times New Roman"/>
                <w:sz w:val="24"/>
                <w:szCs w:val="24"/>
              </w:rPr>
              <w:t>....................................</w:t>
            </w:r>
          </w:p>
          <w:p w14:paraId="12108324" w14:textId="77777777" w:rsidR="00060EBC" w:rsidRPr="0064569E" w:rsidRDefault="00060EBC" w:rsidP="00F566B5">
            <w:pPr>
              <w:widowControl w:val="0"/>
              <w:tabs>
                <w:tab w:val="left" w:pos="567"/>
              </w:tabs>
              <w:spacing w:after="0" w:line="240" w:lineRule="auto"/>
              <w:rPr>
                <w:rFonts w:ascii="Times New Roman" w:eastAsia="Calibri" w:hAnsi="Times New Roman" w:cs="Times New Roman"/>
                <w:sz w:val="24"/>
                <w:szCs w:val="24"/>
              </w:rPr>
            </w:pPr>
            <w:r w:rsidRPr="0064569E">
              <w:rPr>
                <w:rFonts w:ascii="Times New Roman" w:eastAsia="Calibri" w:hAnsi="Times New Roman" w:cs="Times New Roman"/>
                <w:sz w:val="24"/>
                <w:szCs w:val="24"/>
              </w:rPr>
              <w:t>....................................</w:t>
            </w:r>
          </w:p>
          <w:p w14:paraId="1E83AC42" w14:textId="77777777" w:rsidR="00060EBC" w:rsidRPr="0064569E" w:rsidRDefault="00060EBC" w:rsidP="00F566B5">
            <w:pPr>
              <w:widowControl w:val="0"/>
              <w:tabs>
                <w:tab w:val="left" w:pos="567"/>
              </w:tabs>
              <w:spacing w:after="0" w:line="240" w:lineRule="auto"/>
              <w:rPr>
                <w:rFonts w:ascii="Times New Roman" w:eastAsia="Calibri" w:hAnsi="Times New Roman" w:cs="Times New Roman"/>
                <w:sz w:val="24"/>
                <w:szCs w:val="24"/>
              </w:rPr>
            </w:pPr>
            <w:r w:rsidRPr="0064569E">
              <w:rPr>
                <w:rFonts w:ascii="Times New Roman" w:eastAsia="Calibri" w:hAnsi="Times New Roman" w:cs="Times New Roman"/>
                <w:sz w:val="24"/>
                <w:szCs w:val="24"/>
              </w:rPr>
              <w:t>....................................</w:t>
            </w:r>
          </w:p>
          <w:p w14:paraId="3C7431F3" w14:textId="77777777" w:rsidR="00060EBC" w:rsidRPr="0064569E" w:rsidRDefault="00060EBC" w:rsidP="00F566B5">
            <w:pPr>
              <w:widowControl w:val="0"/>
              <w:tabs>
                <w:tab w:val="left" w:pos="567"/>
              </w:tabs>
              <w:spacing w:after="0" w:line="240" w:lineRule="auto"/>
              <w:rPr>
                <w:rFonts w:ascii="Times New Roman" w:eastAsia="Calibri" w:hAnsi="Times New Roman" w:cs="Times New Roman"/>
                <w:sz w:val="24"/>
                <w:szCs w:val="24"/>
              </w:rPr>
            </w:pPr>
            <w:r w:rsidRPr="0064569E">
              <w:rPr>
                <w:rFonts w:ascii="Times New Roman" w:eastAsia="Calibri" w:hAnsi="Times New Roman" w:cs="Times New Roman"/>
                <w:sz w:val="24"/>
                <w:szCs w:val="24"/>
              </w:rPr>
              <w:t>....................................</w:t>
            </w:r>
          </w:p>
        </w:tc>
        <w:tc>
          <w:tcPr>
            <w:tcW w:w="132" w:type="pct"/>
            <w:shd w:val="clear" w:color="auto" w:fill="auto"/>
          </w:tcPr>
          <w:p w14:paraId="50AD062D" w14:textId="77777777" w:rsidR="00060EBC" w:rsidRPr="0064569E" w:rsidRDefault="00060EBC" w:rsidP="00F566B5">
            <w:pPr>
              <w:widowControl w:val="0"/>
              <w:tabs>
                <w:tab w:val="left" w:pos="567"/>
              </w:tabs>
              <w:spacing w:after="0" w:line="240" w:lineRule="auto"/>
              <w:rPr>
                <w:rFonts w:ascii="Times New Roman" w:eastAsia="Calibri" w:hAnsi="Times New Roman" w:cs="Times New Roman"/>
                <w:sz w:val="24"/>
                <w:szCs w:val="24"/>
              </w:rPr>
            </w:pPr>
          </w:p>
        </w:tc>
        <w:tc>
          <w:tcPr>
            <w:tcW w:w="2429" w:type="pct"/>
            <w:shd w:val="clear" w:color="auto" w:fill="auto"/>
            <w:vAlign w:val="bottom"/>
          </w:tcPr>
          <w:p w14:paraId="18D2D074" w14:textId="77777777" w:rsidR="00060EBC" w:rsidRPr="0064569E" w:rsidRDefault="00060EBC" w:rsidP="00F566B5">
            <w:pPr>
              <w:widowControl w:val="0"/>
              <w:tabs>
                <w:tab w:val="left" w:pos="567"/>
              </w:tabs>
              <w:spacing w:after="0" w:line="240" w:lineRule="auto"/>
              <w:rPr>
                <w:rFonts w:ascii="Times New Roman" w:eastAsia="Calibri" w:hAnsi="Times New Roman" w:cs="Times New Roman"/>
                <w:sz w:val="24"/>
                <w:szCs w:val="24"/>
              </w:rPr>
            </w:pPr>
            <w:r w:rsidRPr="0064569E">
              <w:rPr>
                <w:rFonts w:ascii="Times New Roman" w:eastAsia="Calibri" w:hAnsi="Times New Roman" w:cs="Times New Roman"/>
                <w:sz w:val="24"/>
                <w:szCs w:val="24"/>
              </w:rPr>
              <w:t>....................................</w:t>
            </w:r>
          </w:p>
          <w:p w14:paraId="6A93BF64" w14:textId="77777777" w:rsidR="00060EBC" w:rsidRPr="0064569E" w:rsidRDefault="00060EBC" w:rsidP="00F566B5">
            <w:pPr>
              <w:widowControl w:val="0"/>
              <w:tabs>
                <w:tab w:val="left" w:pos="567"/>
              </w:tabs>
              <w:spacing w:after="0" w:line="240" w:lineRule="auto"/>
              <w:rPr>
                <w:rFonts w:ascii="Times New Roman" w:eastAsia="Calibri" w:hAnsi="Times New Roman" w:cs="Times New Roman"/>
                <w:sz w:val="24"/>
                <w:szCs w:val="24"/>
              </w:rPr>
            </w:pPr>
            <w:r w:rsidRPr="0064569E">
              <w:rPr>
                <w:rFonts w:ascii="Times New Roman" w:eastAsia="Calibri" w:hAnsi="Times New Roman" w:cs="Times New Roman"/>
                <w:sz w:val="24"/>
                <w:szCs w:val="24"/>
              </w:rPr>
              <w:t>....................................</w:t>
            </w:r>
          </w:p>
          <w:p w14:paraId="41224395" w14:textId="77777777" w:rsidR="00060EBC" w:rsidRPr="0064569E" w:rsidRDefault="00060EBC" w:rsidP="00F566B5">
            <w:pPr>
              <w:widowControl w:val="0"/>
              <w:tabs>
                <w:tab w:val="left" w:pos="567"/>
              </w:tabs>
              <w:spacing w:after="0" w:line="240" w:lineRule="auto"/>
              <w:rPr>
                <w:rFonts w:ascii="Times New Roman" w:eastAsia="Calibri" w:hAnsi="Times New Roman" w:cs="Times New Roman"/>
                <w:sz w:val="24"/>
                <w:szCs w:val="24"/>
              </w:rPr>
            </w:pPr>
            <w:r w:rsidRPr="0064569E">
              <w:rPr>
                <w:rFonts w:ascii="Times New Roman" w:eastAsia="Calibri" w:hAnsi="Times New Roman" w:cs="Times New Roman"/>
                <w:sz w:val="24"/>
                <w:szCs w:val="24"/>
              </w:rPr>
              <w:t>....................................</w:t>
            </w:r>
          </w:p>
          <w:p w14:paraId="5A878651" w14:textId="77777777" w:rsidR="00060EBC" w:rsidRPr="0064569E" w:rsidRDefault="00060EBC" w:rsidP="00F566B5">
            <w:pPr>
              <w:widowControl w:val="0"/>
              <w:tabs>
                <w:tab w:val="left" w:pos="567"/>
              </w:tabs>
              <w:spacing w:after="0" w:line="240" w:lineRule="auto"/>
              <w:rPr>
                <w:rFonts w:ascii="Times New Roman" w:eastAsia="Calibri" w:hAnsi="Times New Roman" w:cs="Times New Roman"/>
                <w:sz w:val="24"/>
                <w:szCs w:val="24"/>
              </w:rPr>
            </w:pPr>
            <w:r w:rsidRPr="0064569E">
              <w:rPr>
                <w:rFonts w:ascii="Times New Roman" w:eastAsia="Calibri" w:hAnsi="Times New Roman" w:cs="Times New Roman"/>
                <w:sz w:val="24"/>
                <w:szCs w:val="24"/>
              </w:rPr>
              <w:t>....................................</w:t>
            </w:r>
          </w:p>
          <w:p w14:paraId="1C38AD71" w14:textId="77777777" w:rsidR="00060EBC" w:rsidRPr="0064569E" w:rsidRDefault="00060EBC" w:rsidP="00F566B5">
            <w:pPr>
              <w:widowControl w:val="0"/>
              <w:tabs>
                <w:tab w:val="left" w:pos="567"/>
              </w:tabs>
              <w:spacing w:after="0" w:line="240" w:lineRule="auto"/>
              <w:rPr>
                <w:rFonts w:ascii="Times New Roman" w:eastAsia="Calibri" w:hAnsi="Times New Roman" w:cs="Times New Roman"/>
                <w:sz w:val="24"/>
                <w:szCs w:val="24"/>
              </w:rPr>
            </w:pPr>
            <w:r w:rsidRPr="0064569E">
              <w:rPr>
                <w:rFonts w:ascii="Times New Roman" w:eastAsia="Calibri" w:hAnsi="Times New Roman" w:cs="Times New Roman"/>
                <w:sz w:val="24"/>
                <w:szCs w:val="24"/>
              </w:rPr>
              <w:t>....................................</w:t>
            </w:r>
          </w:p>
          <w:p w14:paraId="45627DA0" w14:textId="77777777" w:rsidR="00060EBC" w:rsidRPr="0064569E" w:rsidRDefault="00060EBC" w:rsidP="00F566B5">
            <w:pPr>
              <w:widowControl w:val="0"/>
              <w:tabs>
                <w:tab w:val="left" w:pos="567"/>
              </w:tabs>
              <w:spacing w:after="0" w:line="240" w:lineRule="auto"/>
              <w:rPr>
                <w:rFonts w:ascii="Times New Roman" w:eastAsia="Calibri" w:hAnsi="Times New Roman" w:cs="Times New Roman"/>
                <w:sz w:val="24"/>
                <w:szCs w:val="24"/>
              </w:rPr>
            </w:pPr>
            <w:r w:rsidRPr="0064569E">
              <w:rPr>
                <w:rFonts w:ascii="Times New Roman" w:eastAsia="Calibri" w:hAnsi="Times New Roman" w:cs="Times New Roman"/>
                <w:sz w:val="24"/>
                <w:szCs w:val="24"/>
              </w:rPr>
              <w:t>....................................</w:t>
            </w:r>
          </w:p>
        </w:tc>
      </w:tr>
      <w:tr w:rsidR="00060EBC" w:rsidRPr="00E14B94" w14:paraId="02773043" w14:textId="77777777" w:rsidTr="00F566B5">
        <w:trPr>
          <w:cantSplit/>
          <w:trHeight w:val="73"/>
        </w:trPr>
        <w:tc>
          <w:tcPr>
            <w:tcW w:w="2439" w:type="pct"/>
            <w:shd w:val="clear" w:color="auto" w:fill="auto"/>
            <w:vAlign w:val="bottom"/>
          </w:tcPr>
          <w:p w14:paraId="61C6C9CF" w14:textId="77777777" w:rsidR="00060EBC" w:rsidRPr="0064569E" w:rsidRDefault="00060EBC" w:rsidP="00F566B5">
            <w:pPr>
              <w:widowControl w:val="0"/>
              <w:tabs>
                <w:tab w:val="left" w:pos="567"/>
              </w:tabs>
              <w:spacing w:after="0" w:line="240" w:lineRule="auto"/>
              <w:rPr>
                <w:rFonts w:ascii="Times New Roman" w:eastAsia="Calibri" w:hAnsi="Times New Roman" w:cs="Times New Roman"/>
                <w:sz w:val="24"/>
                <w:szCs w:val="24"/>
              </w:rPr>
            </w:pPr>
            <w:r w:rsidRPr="0064569E">
              <w:rPr>
                <w:rFonts w:ascii="Times New Roman" w:eastAsia="Calibri" w:hAnsi="Times New Roman" w:cs="Times New Roman"/>
                <w:sz w:val="24"/>
                <w:szCs w:val="24"/>
              </w:rPr>
              <w:t>Atsakingas asmuo / asmenys:</w:t>
            </w:r>
          </w:p>
        </w:tc>
        <w:tc>
          <w:tcPr>
            <w:tcW w:w="132" w:type="pct"/>
            <w:shd w:val="clear" w:color="auto" w:fill="auto"/>
          </w:tcPr>
          <w:p w14:paraId="2238E2FE" w14:textId="77777777" w:rsidR="00060EBC" w:rsidRPr="0064569E" w:rsidRDefault="00060EBC" w:rsidP="00F566B5">
            <w:pPr>
              <w:widowControl w:val="0"/>
              <w:tabs>
                <w:tab w:val="left" w:pos="567"/>
              </w:tabs>
              <w:spacing w:after="0" w:line="240" w:lineRule="auto"/>
              <w:rPr>
                <w:rFonts w:ascii="Times New Roman" w:eastAsia="Calibri" w:hAnsi="Times New Roman" w:cs="Times New Roman"/>
                <w:sz w:val="24"/>
                <w:szCs w:val="24"/>
              </w:rPr>
            </w:pPr>
          </w:p>
        </w:tc>
        <w:tc>
          <w:tcPr>
            <w:tcW w:w="2429" w:type="pct"/>
            <w:shd w:val="clear" w:color="auto" w:fill="auto"/>
            <w:vAlign w:val="bottom"/>
          </w:tcPr>
          <w:p w14:paraId="7B68E71D" w14:textId="77777777" w:rsidR="00060EBC" w:rsidRPr="0064569E" w:rsidRDefault="00060EBC" w:rsidP="00F566B5">
            <w:pPr>
              <w:widowControl w:val="0"/>
              <w:tabs>
                <w:tab w:val="left" w:pos="567"/>
              </w:tabs>
              <w:spacing w:after="0" w:line="240" w:lineRule="auto"/>
              <w:rPr>
                <w:rFonts w:ascii="Times New Roman" w:eastAsia="Calibri" w:hAnsi="Times New Roman" w:cs="Times New Roman"/>
                <w:sz w:val="24"/>
                <w:szCs w:val="24"/>
              </w:rPr>
            </w:pPr>
            <w:r w:rsidRPr="0064569E">
              <w:rPr>
                <w:rFonts w:ascii="Times New Roman" w:eastAsia="Calibri" w:hAnsi="Times New Roman" w:cs="Times New Roman"/>
                <w:sz w:val="24"/>
                <w:szCs w:val="24"/>
              </w:rPr>
              <w:t>Atsakingas asmuo / asmenys:</w:t>
            </w:r>
          </w:p>
        </w:tc>
      </w:tr>
      <w:tr w:rsidR="00060EBC" w:rsidRPr="00E14B94" w14:paraId="598A7ED9" w14:textId="77777777" w:rsidTr="00F566B5">
        <w:trPr>
          <w:cantSplit/>
          <w:trHeight w:val="664"/>
        </w:trPr>
        <w:tc>
          <w:tcPr>
            <w:tcW w:w="2439" w:type="pct"/>
            <w:shd w:val="clear" w:color="auto" w:fill="auto"/>
            <w:vAlign w:val="bottom"/>
          </w:tcPr>
          <w:p w14:paraId="31831D08" w14:textId="77777777" w:rsidR="00060EBC" w:rsidRPr="0064569E" w:rsidRDefault="00060EBC" w:rsidP="00F566B5">
            <w:pPr>
              <w:widowControl w:val="0"/>
              <w:tabs>
                <w:tab w:val="left" w:pos="567"/>
              </w:tabs>
              <w:spacing w:after="0" w:line="240" w:lineRule="auto"/>
              <w:rPr>
                <w:rFonts w:ascii="Times New Roman" w:eastAsia="Calibri" w:hAnsi="Times New Roman" w:cs="Times New Roman"/>
                <w:sz w:val="24"/>
                <w:szCs w:val="24"/>
              </w:rPr>
            </w:pPr>
            <w:r w:rsidRPr="0064569E">
              <w:rPr>
                <w:rFonts w:ascii="Times New Roman" w:eastAsia="Calibri" w:hAnsi="Times New Roman" w:cs="Times New Roman"/>
                <w:sz w:val="24"/>
                <w:szCs w:val="24"/>
              </w:rPr>
              <w:t>....................................</w:t>
            </w:r>
          </w:p>
          <w:p w14:paraId="0DFD9993" w14:textId="77777777" w:rsidR="00060EBC" w:rsidRPr="0064569E" w:rsidRDefault="00060EBC" w:rsidP="00F566B5">
            <w:pPr>
              <w:widowControl w:val="0"/>
              <w:tabs>
                <w:tab w:val="left" w:pos="567"/>
              </w:tabs>
              <w:spacing w:after="0" w:line="240" w:lineRule="auto"/>
              <w:rPr>
                <w:rFonts w:ascii="Times New Roman" w:eastAsia="Calibri" w:hAnsi="Times New Roman" w:cs="Times New Roman"/>
                <w:sz w:val="24"/>
                <w:szCs w:val="24"/>
              </w:rPr>
            </w:pPr>
            <w:r w:rsidRPr="0064569E">
              <w:rPr>
                <w:rFonts w:ascii="Times New Roman" w:eastAsia="Calibri" w:hAnsi="Times New Roman" w:cs="Times New Roman"/>
                <w:sz w:val="24"/>
                <w:szCs w:val="24"/>
              </w:rPr>
              <w:t>....................................</w:t>
            </w:r>
          </w:p>
        </w:tc>
        <w:tc>
          <w:tcPr>
            <w:tcW w:w="132" w:type="pct"/>
            <w:shd w:val="clear" w:color="auto" w:fill="auto"/>
          </w:tcPr>
          <w:p w14:paraId="54F94277" w14:textId="77777777" w:rsidR="00060EBC" w:rsidRPr="0064569E" w:rsidRDefault="00060EBC" w:rsidP="00F566B5">
            <w:pPr>
              <w:widowControl w:val="0"/>
              <w:tabs>
                <w:tab w:val="left" w:pos="567"/>
              </w:tabs>
              <w:spacing w:after="0" w:line="240" w:lineRule="auto"/>
              <w:rPr>
                <w:rFonts w:ascii="Times New Roman" w:eastAsia="Calibri" w:hAnsi="Times New Roman" w:cs="Times New Roman"/>
                <w:sz w:val="24"/>
                <w:szCs w:val="24"/>
              </w:rPr>
            </w:pPr>
          </w:p>
        </w:tc>
        <w:tc>
          <w:tcPr>
            <w:tcW w:w="2429" w:type="pct"/>
            <w:shd w:val="clear" w:color="auto" w:fill="auto"/>
          </w:tcPr>
          <w:p w14:paraId="7977B38E" w14:textId="77777777" w:rsidR="00060EBC" w:rsidRPr="0064569E" w:rsidRDefault="00060EBC" w:rsidP="00F566B5">
            <w:pPr>
              <w:widowControl w:val="0"/>
              <w:tabs>
                <w:tab w:val="left" w:pos="567"/>
              </w:tabs>
              <w:spacing w:after="0" w:line="240" w:lineRule="auto"/>
              <w:rPr>
                <w:rFonts w:ascii="Times New Roman" w:eastAsia="Calibri" w:hAnsi="Times New Roman" w:cs="Times New Roman"/>
                <w:sz w:val="24"/>
                <w:szCs w:val="24"/>
              </w:rPr>
            </w:pPr>
            <w:r w:rsidRPr="0064569E">
              <w:rPr>
                <w:rFonts w:ascii="Times New Roman" w:eastAsia="Calibri" w:hAnsi="Times New Roman" w:cs="Times New Roman"/>
                <w:sz w:val="24"/>
                <w:szCs w:val="24"/>
              </w:rPr>
              <w:t>....................................</w:t>
            </w:r>
          </w:p>
          <w:p w14:paraId="0030571C" w14:textId="77777777" w:rsidR="00060EBC" w:rsidRPr="0064569E" w:rsidRDefault="00060EBC" w:rsidP="00F566B5">
            <w:pPr>
              <w:widowControl w:val="0"/>
              <w:tabs>
                <w:tab w:val="left" w:pos="567"/>
              </w:tabs>
              <w:spacing w:after="0" w:line="240" w:lineRule="auto"/>
              <w:rPr>
                <w:rFonts w:ascii="Times New Roman" w:eastAsia="Calibri" w:hAnsi="Times New Roman" w:cs="Times New Roman"/>
                <w:sz w:val="24"/>
                <w:szCs w:val="24"/>
              </w:rPr>
            </w:pPr>
            <w:r w:rsidRPr="0064569E">
              <w:rPr>
                <w:rFonts w:ascii="Times New Roman" w:eastAsia="Calibri" w:hAnsi="Times New Roman" w:cs="Times New Roman"/>
                <w:sz w:val="24"/>
                <w:szCs w:val="24"/>
              </w:rPr>
              <w:t>....................................</w:t>
            </w:r>
          </w:p>
        </w:tc>
      </w:tr>
      <w:tr w:rsidR="00060EBC" w:rsidRPr="00E14B94" w14:paraId="76FA1B9E" w14:textId="77777777" w:rsidTr="00F566B5">
        <w:trPr>
          <w:cantSplit/>
          <w:trHeight w:val="1107"/>
        </w:trPr>
        <w:tc>
          <w:tcPr>
            <w:tcW w:w="2439" w:type="pct"/>
            <w:shd w:val="clear" w:color="auto" w:fill="auto"/>
          </w:tcPr>
          <w:p w14:paraId="31313515" w14:textId="77777777" w:rsidR="00060EBC" w:rsidRPr="0064569E" w:rsidRDefault="00060EBC" w:rsidP="00F566B5">
            <w:pPr>
              <w:widowControl w:val="0"/>
              <w:tabs>
                <w:tab w:val="left" w:pos="567"/>
              </w:tabs>
              <w:spacing w:after="0" w:line="240" w:lineRule="auto"/>
              <w:rPr>
                <w:rFonts w:ascii="Times New Roman" w:eastAsia="Calibri" w:hAnsi="Times New Roman" w:cs="Times New Roman"/>
                <w:sz w:val="24"/>
                <w:szCs w:val="24"/>
              </w:rPr>
            </w:pPr>
          </w:p>
          <w:p w14:paraId="47CE3E38" w14:textId="77777777" w:rsidR="00060EBC" w:rsidRPr="0064569E" w:rsidRDefault="00060EBC" w:rsidP="00F566B5">
            <w:pPr>
              <w:widowControl w:val="0"/>
              <w:tabs>
                <w:tab w:val="left" w:pos="567"/>
              </w:tabs>
              <w:spacing w:after="0" w:line="240" w:lineRule="auto"/>
              <w:rPr>
                <w:rFonts w:ascii="Times New Roman" w:eastAsia="Calibri" w:hAnsi="Times New Roman" w:cs="Times New Roman"/>
                <w:sz w:val="24"/>
                <w:szCs w:val="24"/>
              </w:rPr>
            </w:pPr>
            <w:r w:rsidRPr="0064569E">
              <w:rPr>
                <w:rFonts w:ascii="Times New Roman" w:eastAsia="Calibri" w:hAnsi="Times New Roman" w:cs="Times New Roman"/>
                <w:sz w:val="24"/>
                <w:szCs w:val="24"/>
              </w:rPr>
              <w:t>Atstovaujantis asmuo:</w:t>
            </w:r>
          </w:p>
          <w:p w14:paraId="4E35D125" w14:textId="77777777" w:rsidR="00060EBC" w:rsidRPr="0064569E" w:rsidRDefault="00060EBC" w:rsidP="00F566B5">
            <w:pPr>
              <w:widowControl w:val="0"/>
              <w:tabs>
                <w:tab w:val="left" w:pos="567"/>
              </w:tabs>
              <w:spacing w:after="0" w:line="240" w:lineRule="auto"/>
              <w:rPr>
                <w:rFonts w:ascii="Times New Roman" w:eastAsia="Calibri" w:hAnsi="Times New Roman" w:cs="Times New Roman"/>
                <w:sz w:val="24"/>
                <w:szCs w:val="24"/>
              </w:rPr>
            </w:pPr>
            <w:r w:rsidRPr="0064569E">
              <w:rPr>
                <w:rFonts w:ascii="Times New Roman" w:eastAsia="Calibri" w:hAnsi="Times New Roman" w:cs="Times New Roman"/>
                <w:sz w:val="24"/>
                <w:szCs w:val="24"/>
              </w:rPr>
              <w:t>Pareigos:</w:t>
            </w:r>
          </w:p>
        </w:tc>
        <w:tc>
          <w:tcPr>
            <w:tcW w:w="132" w:type="pct"/>
            <w:shd w:val="clear" w:color="auto" w:fill="auto"/>
          </w:tcPr>
          <w:p w14:paraId="01A55A60" w14:textId="77777777" w:rsidR="00060EBC" w:rsidRPr="0064569E" w:rsidRDefault="00060EBC" w:rsidP="00F566B5">
            <w:pPr>
              <w:widowControl w:val="0"/>
              <w:tabs>
                <w:tab w:val="left" w:pos="567"/>
              </w:tabs>
              <w:spacing w:after="0" w:line="240" w:lineRule="auto"/>
              <w:rPr>
                <w:rFonts w:ascii="Times New Roman" w:eastAsia="Calibri" w:hAnsi="Times New Roman" w:cs="Times New Roman"/>
                <w:sz w:val="24"/>
                <w:szCs w:val="24"/>
              </w:rPr>
            </w:pPr>
          </w:p>
        </w:tc>
        <w:tc>
          <w:tcPr>
            <w:tcW w:w="2429" w:type="pct"/>
            <w:shd w:val="clear" w:color="auto" w:fill="auto"/>
          </w:tcPr>
          <w:p w14:paraId="3F88D7DC" w14:textId="77777777" w:rsidR="00060EBC" w:rsidRPr="0064569E" w:rsidRDefault="00060EBC" w:rsidP="00F566B5">
            <w:pPr>
              <w:widowControl w:val="0"/>
              <w:tabs>
                <w:tab w:val="left" w:pos="567"/>
              </w:tabs>
              <w:spacing w:after="0" w:line="240" w:lineRule="auto"/>
              <w:rPr>
                <w:rFonts w:ascii="Times New Roman" w:eastAsia="Calibri" w:hAnsi="Times New Roman" w:cs="Times New Roman"/>
                <w:sz w:val="24"/>
                <w:szCs w:val="24"/>
              </w:rPr>
            </w:pPr>
          </w:p>
          <w:p w14:paraId="7FCDFB98" w14:textId="77777777" w:rsidR="00060EBC" w:rsidRPr="0064569E" w:rsidRDefault="00060EBC" w:rsidP="00F566B5">
            <w:pPr>
              <w:widowControl w:val="0"/>
              <w:tabs>
                <w:tab w:val="left" w:pos="567"/>
              </w:tabs>
              <w:spacing w:after="0" w:line="240" w:lineRule="auto"/>
              <w:rPr>
                <w:rFonts w:ascii="Times New Roman" w:eastAsia="Calibri" w:hAnsi="Times New Roman" w:cs="Times New Roman"/>
                <w:sz w:val="24"/>
                <w:szCs w:val="24"/>
              </w:rPr>
            </w:pPr>
            <w:r w:rsidRPr="0064569E">
              <w:rPr>
                <w:rFonts w:ascii="Times New Roman" w:eastAsia="Calibri" w:hAnsi="Times New Roman" w:cs="Times New Roman"/>
                <w:sz w:val="24"/>
                <w:szCs w:val="24"/>
              </w:rPr>
              <w:t>Atstovaujantis asmuo:</w:t>
            </w:r>
          </w:p>
          <w:p w14:paraId="1C39F85F" w14:textId="77777777" w:rsidR="00060EBC" w:rsidRPr="0064569E" w:rsidRDefault="00060EBC" w:rsidP="00F566B5">
            <w:pPr>
              <w:widowControl w:val="0"/>
              <w:tabs>
                <w:tab w:val="left" w:pos="567"/>
              </w:tabs>
              <w:spacing w:after="0" w:line="240" w:lineRule="auto"/>
              <w:rPr>
                <w:rFonts w:ascii="Times New Roman" w:eastAsia="Calibri" w:hAnsi="Times New Roman" w:cs="Times New Roman"/>
                <w:sz w:val="24"/>
                <w:szCs w:val="24"/>
              </w:rPr>
            </w:pPr>
            <w:r w:rsidRPr="0064569E">
              <w:rPr>
                <w:rFonts w:ascii="Times New Roman" w:eastAsia="Calibri" w:hAnsi="Times New Roman" w:cs="Times New Roman"/>
                <w:sz w:val="24"/>
                <w:szCs w:val="24"/>
              </w:rPr>
              <w:t>Pareigos:</w:t>
            </w:r>
          </w:p>
        </w:tc>
      </w:tr>
      <w:tr w:rsidR="00060EBC" w:rsidRPr="00E14B94" w14:paraId="5A6AE9CB" w14:textId="77777777" w:rsidTr="00F566B5">
        <w:trPr>
          <w:cantSplit/>
          <w:trHeight w:val="359"/>
        </w:trPr>
        <w:tc>
          <w:tcPr>
            <w:tcW w:w="2439" w:type="pct"/>
            <w:shd w:val="clear" w:color="auto" w:fill="auto"/>
          </w:tcPr>
          <w:p w14:paraId="740264B2" w14:textId="77777777" w:rsidR="00060EBC" w:rsidRPr="0064569E" w:rsidRDefault="00060EBC" w:rsidP="00F566B5">
            <w:pPr>
              <w:widowControl w:val="0"/>
              <w:tabs>
                <w:tab w:val="left" w:pos="567"/>
              </w:tabs>
              <w:spacing w:after="0" w:line="240" w:lineRule="auto"/>
              <w:rPr>
                <w:rFonts w:ascii="Times New Roman" w:eastAsia="Calibri" w:hAnsi="Times New Roman" w:cs="Times New Roman"/>
                <w:sz w:val="24"/>
                <w:szCs w:val="24"/>
              </w:rPr>
            </w:pPr>
            <w:r w:rsidRPr="0064569E">
              <w:rPr>
                <w:rFonts w:ascii="Times New Roman" w:eastAsia="Calibri" w:hAnsi="Times New Roman" w:cs="Times New Roman"/>
                <w:sz w:val="24"/>
                <w:szCs w:val="24"/>
              </w:rPr>
              <w:t>Parašas:</w:t>
            </w:r>
          </w:p>
        </w:tc>
        <w:tc>
          <w:tcPr>
            <w:tcW w:w="132" w:type="pct"/>
            <w:shd w:val="clear" w:color="auto" w:fill="auto"/>
          </w:tcPr>
          <w:p w14:paraId="1ADDFAE0" w14:textId="77777777" w:rsidR="00060EBC" w:rsidRPr="0064569E" w:rsidRDefault="00060EBC" w:rsidP="00F566B5">
            <w:pPr>
              <w:widowControl w:val="0"/>
              <w:tabs>
                <w:tab w:val="left" w:pos="567"/>
              </w:tabs>
              <w:spacing w:after="0" w:line="240" w:lineRule="auto"/>
              <w:rPr>
                <w:rFonts w:ascii="Times New Roman" w:eastAsia="Calibri" w:hAnsi="Times New Roman" w:cs="Times New Roman"/>
                <w:sz w:val="24"/>
                <w:szCs w:val="24"/>
              </w:rPr>
            </w:pPr>
          </w:p>
        </w:tc>
        <w:tc>
          <w:tcPr>
            <w:tcW w:w="2429" w:type="pct"/>
            <w:shd w:val="clear" w:color="auto" w:fill="auto"/>
          </w:tcPr>
          <w:p w14:paraId="50EE20BE" w14:textId="77777777" w:rsidR="00060EBC" w:rsidRPr="0064569E" w:rsidRDefault="00060EBC" w:rsidP="00F566B5">
            <w:pPr>
              <w:widowControl w:val="0"/>
              <w:tabs>
                <w:tab w:val="left" w:pos="567"/>
              </w:tabs>
              <w:spacing w:after="0" w:line="240" w:lineRule="auto"/>
              <w:rPr>
                <w:rFonts w:ascii="Times New Roman" w:eastAsia="Calibri" w:hAnsi="Times New Roman" w:cs="Times New Roman"/>
                <w:sz w:val="24"/>
                <w:szCs w:val="24"/>
              </w:rPr>
            </w:pPr>
            <w:r w:rsidRPr="0064569E">
              <w:rPr>
                <w:rFonts w:ascii="Times New Roman" w:eastAsia="Calibri" w:hAnsi="Times New Roman" w:cs="Times New Roman"/>
                <w:sz w:val="24"/>
                <w:szCs w:val="24"/>
              </w:rPr>
              <w:t>Parašas:</w:t>
            </w:r>
          </w:p>
        </w:tc>
      </w:tr>
    </w:tbl>
    <w:p w14:paraId="5298099B" w14:textId="77777777" w:rsidR="00060EBC" w:rsidRPr="00011D10" w:rsidRDefault="00060EBC" w:rsidP="00060EBC">
      <w:pPr>
        <w:widowControl w:val="0"/>
        <w:tabs>
          <w:tab w:val="left" w:pos="5812"/>
          <w:tab w:val="left" w:pos="5954"/>
        </w:tabs>
        <w:spacing w:after="40" w:line="240" w:lineRule="auto"/>
        <w:outlineLvl w:val="1"/>
        <w:rPr>
          <w:rFonts w:ascii="Arial" w:eastAsia="MS Mincho" w:hAnsi="Arial" w:cs="Arial"/>
          <w:bCs/>
          <w:iCs/>
          <w:kern w:val="32"/>
          <w:sz w:val="16"/>
          <w:szCs w:val="16"/>
        </w:rPr>
      </w:pPr>
    </w:p>
    <w:p w14:paraId="2DB558A0" w14:textId="77777777" w:rsidR="00060EBC" w:rsidRDefault="00060EBC" w:rsidP="00060EBC">
      <w:pPr>
        <w:widowControl w:val="0"/>
        <w:tabs>
          <w:tab w:val="left" w:pos="5812"/>
          <w:tab w:val="left" w:pos="5954"/>
        </w:tabs>
        <w:spacing w:after="40" w:line="240" w:lineRule="auto"/>
        <w:outlineLvl w:val="1"/>
        <w:rPr>
          <w:rFonts w:ascii="Arial" w:eastAsia="MS Mincho" w:hAnsi="Arial" w:cs="Arial"/>
          <w:bCs/>
          <w:iCs/>
          <w:kern w:val="32"/>
          <w:sz w:val="16"/>
          <w:szCs w:val="16"/>
        </w:rPr>
      </w:pPr>
    </w:p>
    <w:p w14:paraId="2115B962" w14:textId="77777777" w:rsidR="00060EBC" w:rsidRDefault="00060EBC" w:rsidP="00060EBC">
      <w:pPr>
        <w:widowControl w:val="0"/>
        <w:tabs>
          <w:tab w:val="left" w:pos="5812"/>
          <w:tab w:val="left" w:pos="5954"/>
        </w:tabs>
        <w:spacing w:after="40" w:line="240" w:lineRule="auto"/>
        <w:outlineLvl w:val="1"/>
        <w:rPr>
          <w:rFonts w:ascii="Arial" w:eastAsia="MS Mincho" w:hAnsi="Arial" w:cs="Arial"/>
          <w:bCs/>
          <w:iCs/>
          <w:kern w:val="32"/>
          <w:sz w:val="16"/>
          <w:szCs w:val="16"/>
        </w:rPr>
      </w:pPr>
    </w:p>
    <w:p w14:paraId="5975B479" w14:textId="77777777" w:rsidR="00060EBC" w:rsidRDefault="00060EBC" w:rsidP="00060EBC">
      <w:pPr>
        <w:widowControl w:val="0"/>
        <w:tabs>
          <w:tab w:val="left" w:pos="5812"/>
          <w:tab w:val="left" w:pos="5954"/>
        </w:tabs>
        <w:spacing w:after="40" w:line="240" w:lineRule="auto"/>
        <w:outlineLvl w:val="1"/>
        <w:rPr>
          <w:rFonts w:ascii="Arial" w:eastAsia="MS Mincho" w:hAnsi="Arial" w:cs="Arial"/>
          <w:bCs/>
          <w:iCs/>
          <w:kern w:val="32"/>
          <w:sz w:val="16"/>
          <w:szCs w:val="16"/>
        </w:rPr>
      </w:pPr>
    </w:p>
    <w:p w14:paraId="139977ED" w14:textId="77777777" w:rsidR="00060EBC" w:rsidRDefault="00060EBC" w:rsidP="00060EBC">
      <w:pPr>
        <w:widowControl w:val="0"/>
        <w:tabs>
          <w:tab w:val="left" w:pos="5812"/>
          <w:tab w:val="left" w:pos="5954"/>
        </w:tabs>
        <w:spacing w:after="40" w:line="240" w:lineRule="auto"/>
        <w:outlineLvl w:val="1"/>
        <w:rPr>
          <w:rFonts w:ascii="Arial" w:eastAsia="MS Mincho" w:hAnsi="Arial" w:cs="Arial"/>
          <w:bCs/>
          <w:iCs/>
          <w:kern w:val="32"/>
          <w:sz w:val="16"/>
          <w:szCs w:val="16"/>
        </w:rPr>
      </w:pPr>
    </w:p>
    <w:p w14:paraId="019A7D24" w14:textId="77777777" w:rsidR="00060EBC" w:rsidRDefault="00060EBC" w:rsidP="00060EBC">
      <w:pPr>
        <w:widowControl w:val="0"/>
        <w:tabs>
          <w:tab w:val="left" w:pos="5812"/>
          <w:tab w:val="left" w:pos="5954"/>
        </w:tabs>
        <w:spacing w:after="40" w:line="240" w:lineRule="auto"/>
        <w:outlineLvl w:val="1"/>
        <w:rPr>
          <w:rFonts w:ascii="Arial" w:eastAsia="MS Mincho" w:hAnsi="Arial" w:cs="Arial"/>
          <w:bCs/>
          <w:iCs/>
          <w:kern w:val="32"/>
          <w:sz w:val="16"/>
          <w:szCs w:val="16"/>
        </w:rPr>
      </w:pPr>
    </w:p>
    <w:p w14:paraId="1EBF90D7" w14:textId="77777777" w:rsidR="00060EBC" w:rsidRDefault="00060EBC" w:rsidP="00060EBC">
      <w:pPr>
        <w:widowControl w:val="0"/>
        <w:tabs>
          <w:tab w:val="left" w:pos="5812"/>
          <w:tab w:val="left" w:pos="5954"/>
        </w:tabs>
        <w:spacing w:after="40" w:line="240" w:lineRule="auto"/>
        <w:outlineLvl w:val="1"/>
        <w:rPr>
          <w:rFonts w:ascii="Arial" w:eastAsia="MS Mincho" w:hAnsi="Arial" w:cs="Arial"/>
          <w:bCs/>
          <w:iCs/>
          <w:kern w:val="32"/>
          <w:sz w:val="16"/>
          <w:szCs w:val="16"/>
        </w:rPr>
      </w:pPr>
    </w:p>
    <w:p w14:paraId="36245BE1" w14:textId="77777777" w:rsidR="00060EBC" w:rsidRDefault="00060EBC" w:rsidP="00060EBC">
      <w:pPr>
        <w:widowControl w:val="0"/>
        <w:tabs>
          <w:tab w:val="left" w:pos="5812"/>
          <w:tab w:val="left" w:pos="5954"/>
        </w:tabs>
        <w:spacing w:after="40" w:line="240" w:lineRule="auto"/>
        <w:outlineLvl w:val="1"/>
        <w:rPr>
          <w:rFonts w:ascii="Arial" w:eastAsia="MS Mincho" w:hAnsi="Arial" w:cs="Arial"/>
          <w:bCs/>
          <w:iCs/>
          <w:kern w:val="32"/>
          <w:sz w:val="16"/>
          <w:szCs w:val="16"/>
        </w:rPr>
      </w:pPr>
    </w:p>
    <w:p w14:paraId="2BE58890" w14:textId="77777777" w:rsidR="00060EBC" w:rsidRDefault="00060EBC" w:rsidP="00060EBC">
      <w:pPr>
        <w:widowControl w:val="0"/>
        <w:tabs>
          <w:tab w:val="left" w:pos="5812"/>
          <w:tab w:val="left" w:pos="5954"/>
        </w:tabs>
        <w:spacing w:after="40" w:line="240" w:lineRule="auto"/>
        <w:outlineLvl w:val="1"/>
        <w:rPr>
          <w:rFonts w:ascii="Arial" w:eastAsia="MS Mincho" w:hAnsi="Arial" w:cs="Arial"/>
          <w:bCs/>
          <w:iCs/>
          <w:kern w:val="32"/>
          <w:sz w:val="16"/>
          <w:szCs w:val="16"/>
        </w:rPr>
      </w:pPr>
    </w:p>
    <w:p w14:paraId="1FB4D8ED" w14:textId="77777777" w:rsidR="00060EBC" w:rsidRDefault="00060EBC" w:rsidP="00060EBC">
      <w:pPr>
        <w:widowControl w:val="0"/>
        <w:tabs>
          <w:tab w:val="left" w:pos="5812"/>
          <w:tab w:val="left" w:pos="5954"/>
        </w:tabs>
        <w:spacing w:after="40" w:line="240" w:lineRule="auto"/>
        <w:outlineLvl w:val="1"/>
        <w:rPr>
          <w:rFonts w:ascii="Arial" w:eastAsia="MS Mincho" w:hAnsi="Arial" w:cs="Arial"/>
          <w:bCs/>
          <w:iCs/>
          <w:kern w:val="32"/>
          <w:sz w:val="16"/>
          <w:szCs w:val="16"/>
        </w:rPr>
      </w:pPr>
    </w:p>
    <w:p w14:paraId="77F2C30D" w14:textId="77777777" w:rsidR="00060EBC" w:rsidRDefault="00060EBC" w:rsidP="00060EBC">
      <w:pPr>
        <w:widowControl w:val="0"/>
        <w:tabs>
          <w:tab w:val="left" w:pos="5812"/>
          <w:tab w:val="left" w:pos="5954"/>
        </w:tabs>
        <w:spacing w:after="40" w:line="240" w:lineRule="auto"/>
        <w:outlineLvl w:val="1"/>
        <w:rPr>
          <w:rFonts w:ascii="Arial" w:eastAsia="MS Mincho" w:hAnsi="Arial" w:cs="Arial"/>
          <w:bCs/>
          <w:iCs/>
          <w:kern w:val="32"/>
          <w:sz w:val="16"/>
          <w:szCs w:val="16"/>
        </w:rPr>
      </w:pPr>
    </w:p>
    <w:p w14:paraId="3731CA73" w14:textId="77777777" w:rsidR="00060EBC" w:rsidRDefault="00060EBC" w:rsidP="00060EBC">
      <w:pPr>
        <w:widowControl w:val="0"/>
        <w:tabs>
          <w:tab w:val="left" w:pos="5812"/>
          <w:tab w:val="left" w:pos="5954"/>
        </w:tabs>
        <w:spacing w:after="40" w:line="240" w:lineRule="auto"/>
        <w:outlineLvl w:val="1"/>
        <w:rPr>
          <w:rFonts w:ascii="Arial" w:eastAsia="MS Mincho" w:hAnsi="Arial" w:cs="Arial"/>
          <w:bCs/>
          <w:iCs/>
          <w:kern w:val="32"/>
          <w:sz w:val="16"/>
          <w:szCs w:val="16"/>
        </w:rPr>
      </w:pPr>
    </w:p>
    <w:p w14:paraId="0C307A04" w14:textId="77777777" w:rsidR="00060EBC" w:rsidRDefault="00060EBC" w:rsidP="00060EBC">
      <w:pPr>
        <w:widowControl w:val="0"/>
        <w:tabs>
          <w:tab w:val="left" w:pos="5812"/>
          <w:tab w:val="left" w:pos="5954"/>
        </w:tabs>
        <w:spacing w:after="40" w:line="240" w:lineRule="auto"/>
        <w:outlineLvl w:val="1"/>
        <w:rPr>
          <w:rFonts w:ascii="Arial" w:eastAsia="MS Mincho" w:hAnsi="Arial" w:cs="Arial"/>
          <w:bCs/>
          <w:iCs/>
          <w:kern w:val="32"/>
          <w:sz w:val="16"/>
          <w:szCs w:val="16"/>
        </w:rPr>
      </w:pPr>
    </w:p>
    <w:p w14:paraId="3AC5B5EF" w14:textId="77777777" w:rsidR="00060EBC" w:rsidRDefault="00060EBC" w:rsidP="00060EBC">
      <w:pPr>
        <w:widowControl w:val="0"/>
        <w:tabs>
          <w:tab w:val="left" w:pos="5812"/>
          <w:tab w:val="left" w:pos="5954"/>
        </w:tabs>
        <w:spacing w:after="40" w:line="240" w:lineRule="auto"/>
        <w:outlineLvl w:val="1"/>
        <w:rPr>
          <w:rFonts w:ascii="Arial" w:eastAsia="MS Mincho" w:hAnsi="Arial" w:cs="Arial"/>
          <w:bCs/>
          <w:iCs/>
          <w:kern w:val="32"/>
          <w:sz w:val="16"/>
          <w:szCs w:val="16"/>
        </w:rPr>
      </w:pPr>
    </w:p>
    <w:p w14:paraId="4DE15A6E" w14:textId="77777777" w:rsidR="00060EBC" w:rsidRDefault="00060EBC" w:rsidP="00060EBC">
      <w:pPr>
        <w:widowControl w:val="0"/>
        <w:tabs>
          <w:tab w:val="left" w:pos="5812"/>
          <w:tab w:val="left" w:pos="5954"/>
        </w:tabs>
        <w:spacing w:after="40" w:line="240" w:lineRule="auto"/>
        <w:outlineLvl w:val="1"/>
        <w:rPr>
          <w:rFonts w:ascii="Arial" w:eastAsia="MS Mincho" w:hAnsi="Arial" w:cs="Arial"/>
          <w:bCs/>
          <w:iCs/>
          <w:kern w:val="32"/>
          <w:sz w:val="16"/>
          <w:szCs w:val="16"/>
        </w:rPr>
      </w:pPr>
    </w:p>
    <w:p w14:paraId="5957082C" w14:textId="77777777" w:rsidR="00060EBC" w:rsidRDefault="00060EBC" w:rsidP="00060EBC">
      <w:pPr>
        <w:widowControl w:val="0"/>
        <w:tabs>
          <w:tab w:val="left" w:pos="5812"/>
          <w:tab w:val="left" w:pos="5954"/>
        </w:tabs>
        <w:spacing w:after="40" w:line="240" w:lineRule="auto"/>
        <w:outlineLvl w:val="1"/>
        <w:rPr>
          <w:rFonts w:ascii="Arial" w:eastAsia="MS Mincho" w:hAnsi="Arial" w:cs="Arial"/>
          <w:bCs/>
          <w:iCs/>
          <w:kern w:val="32"/>
          <w:sz w:val="16"/>
          <w:szCs w:val="16"/>
        </w:rPr>
      </w:pPr>
    </w:p>
    <w:p w14:paraId="7AE1747F" w14:textId="77777777" w:rsidR="00060EBC" w:rsidRDefault="00060EBC" w:rsidP="00060EBC">
      <w:pPr>
        <w:widowControl w:val="0"/>
        <w:tabs>
          <w:tab w:val="left" w:pos="5812"/>
          <w:tab w:val="left" w:pos="5954"/>
        </w:tabs>
        <w:spacing w:after="40" w:line="240" w:lineRule="auto"/>
        <w:outlineLvl w:val="1"/>
        <w:rPr>
          <w:rFonts w:ascii="Arial" w:eastAsia="MS Mincho" w:hAnsi="Arial" w:cs="Arial"/>
          <w:bCs/>
          <w:iCs/>
          <w:kern w:val="32"/>
          <w:sz w:val="16"/>
          <w:szCs w:val="16"/>
        </w:rPr>
      </w:pPr>
    </w:p>
    <w:p w14:paraId="363F1749" w14:textId="77777777" w:rsidR="00060EBC" w:rsidRDefault="00060EBC" w:rsidP="00060EBC">
      <w:pPr>
        <w:widowControl w:val="0"/>
        <w:tabs>
          <w:tab w:val="left" w:pos="5812"/>
          <w:tab w:val="left" w:pos="5954"/>
        </w:tabs>
        <w:spacing w:after="40" w:line="240" w:lineRule="auto"/>
        <w:outlineLvl w:val="1"/>
        <w:rPr>
          <w:rFonts w:ascii="Arial" w:eastAsia="MS Mincho" w:hAnsi="Arial" w:cs="Arial"/>
          <w:bCs/>
          <w:iCs/>
          <w:kern w:val="32"/>
          <w:sz w:val="16"/>
          <w:szCs w:val="16"/>
        </w:rPr>
      </w:pPr>
    </w:p>
    <w:p w14:paraId="2D6D1BC5" w14:textId="77777777" w:rsidR="00060EBC" w:rsidRDefault="00060EBC" w:rsidP="00060EBC">
      <w:pPr>
        <w:widowControl w:val="0"/>
        <w:tabs>
          <w:tab w:val="left" w:pos="5812"/>
          <w:tab w:val="left" w:pos="5954"/>
        </w:tabs>
        <w:spacing w:after="40" w:line="240" w:lineRule="auto"/>
        <w:outlineLvl w:val="1"/>
        <w:rPr>
          <w:rFonts w:ascii="Arial" w:eastAsia="MS Mincho" w:hAnsi="Arial" w:cs="Arial"/>
          <w:bCs/>
          <w:iCs/>
          <w:kern w:val="32"/>
          <w:sz w:val="16"/>
          <w:szCs w:val="16"/>
        </w:rPr>
      </w:pPr>
    </w:p>
    <w:p w14:paraId="4DCF1CA6" w14:textId="77777777" w:rsidR="00060EBC" w:rsidRDefault="00060EBC" w:rsidP="00060EBC">
      <w:pPr>
        <w:widowControl w:val="0"/>
        <w:tabs>
          <w:tab w:val="left" w:pos="5812"/>
          <w:tab w:val="left" w:pos="5954"/>
        </w:tabs>
        <w:spacing w:after="40" w:line="240" w:lineRule="auto"/>
        <w:outlineLvl w:val="1"/>
        <w:rPr>
          <w:rFonts w:ascii="Arial" w:eastAsia="MS Mincho" w:hAnsi="Arial" w:cs="Arial"/>
          <w:bCs/>
          <w:iCs/>
          <w:kern w:val="32"/>
          <w:sz w:val="16"/>
          <w:szCs w:val="16"/>
        </w:rPr>
      </w:pPr>
    </w:p>
    <w:p w14:paraId="1D8ADC1B" w14:textId="77777777" w:rsidR="00060EBC" w:rsidRDefault="00060EBC" w:rsidP="00060EBC">
      <w:pPr>
        <w:widowControl w:val="0"/>
        <w:tabs>
          <w:tab w:val="left" w:pos="5812"/>
          <w:tab w:val="left" w:pos="5954"/>
        </w:tabs>
        <w:spacing w:after="40" w:line="240" w:lineRule="auto"/>
        <w:outlineLvl w:val="1"/>
        <w:rPr>
          <w:rFonts w:ascii="Arial" w:eastAsia="MS Mincho" w:hAnsi="Arial" w:cs="Arial"/>
          <w:bCs/>
          <w:iCs/>
          <w:kern w:val="32"/>
          <w:sz w:val="16"/>
          <w:szCs w:val="16"/>
        </w:rPr>
      </w:pPr>
    </w:p>
    <w:p w14:paraId="732ABC71" w14:textId="77777777" w:rsidR="00060EBC" w:rsidRDefault="00060EBC" w:rsidP="00060EBC">
      <w:pPr>
        <w:widowControl w:val="0"/>
        <w:tabs>
          <w:tab w:val="left" w:pos="5812"/>
          <w:tab w:val="left" w:pos="5954"/>
        </w:tabs>
        <w:spacing w:after="40" w:line="240" w:lineRule="auto"/>
        <w:outlineLvl w:val="1"/>
        <w:rPr>
          <w:rFonts w:ascii="Arial" w:eastAsia="MS Mincho" w:hAnsi="Arial" w:cs="Arial"/>
          <w:bCs/>
          <w:iCs/>
          <w:kern w:val="32"/>
          <w:sz w:val="16"/>
          <w:szCs w:val="16"/>
        </w:rPr>
      </w:pPr>
    </w:p>
    <w:p w14:paraId="498C2393" w14:textId="77777777" w:rsidR="00060EBC" w:rsidRDefault="00060EBC" w:rsidP="00060EBC">
      <w:pPr>
        <w:widowControl w:val="0"/>
        <w:tabs>
          <w:tab w:val="left" w:pos="5812"/>
          <w:tab w:val="left" w:pos="5954"/>
        </w:tabs>
        <w:spacing w:after="40" w:line="240" w:lineRule="auto"/>
        <w:outlineLvl w:val="1"/>
        <w:rPr>
          <w:rFonts w:ascii="Arial" w:eastAsia="MS Mincho" w:hAnsi="Arial" w:cs="Arial"/>
          <w:bCs/>
          <w:iCs/>
          <w:kern w:val="32"/>
          <w:sz w:val="16"/>
          <w:szCs w:val="16"/>
        </w:rPr>
      </w:pPr>
    </w:p>
    <w:p w14:paraId="203DA73B" w14:textId="77777777" w:rsidR="00060EBC" w:rsidRDefault="00060EBC" w:rsidP="00060EBC">
      <w:pPr>
        <w:widowControl w:val="0"/>
        <w:tabs>
          <w:tab w:val="left" w:pos="5812"/>
          <w:tab w:val="left" w:pos="5954"/>
        </w:tabs>
        <w:spacing w:after="40" w:line="240" w:lineRule="auto"/>
        <w:outlineLvl w:val="1"/>
        <w:rPr>
          <w:rFonts w:ascii="Arial" w:eastAsia="MS Mincho" w:hAnsi="Arial" w:cs="Arial"/>
          <w:bCs/>
          <w:iCs/>
          <w:kern w:val="32"/>
          <w:sz w:val="16"/>
          <w:szCs w:val="16"/>
        </w:rPr>
      </w:pPr>
    </w:p>
    <w:p w14:paraId="78453A54" w14:textId="77777777" w:rsidR="00060EBC" w:rsidRDefault="00060EBC" w:rsidP="00060EBC">
      <w:pPr>
        <w:widowControl w:val="0"/>
        <w:tabs>
          <w:tab w:val="left" w:pos="5812"/>
          <w:tab w:val="left" w:pos="5954"/>
        </w:tabs>
        <w:spacing w:after="40" w:line="240" w:lineRule="auto"/>
        <w:outlineLvl w:val="1"/>
        <w:rPr>
          <w:rFonts w:ascii="Arial" w:eastAsia="MS Mincho" w:hAnsi="Arial" w:cs="Arial"/>
          <w:bCs/>
          <w:iCs/>
          <w:kern w:val="32"/>
          <w:sz w:val="16"/>
          <w:szCs w:val="16"/>
        </w:rPr>
      </w:pPr>
    </w:p>
    <w:p w14:paraId="12DB95B0" w14:textId="77777777" w:rsidR="00060EBC" w:rsidRDefault="00060EBC" w:rsidP="00060EBC">
      <w:pPr>
        <w:widowControl w:val="0"/>
        <w:tabs>
          <w:tab w:val="left" w:pos="5812"/>
          <w:tab w:val="left" w:pos="5954"/>
        </w:tabs>
        <w:spacing w:after="40" w:line="240" w:lineRule="auto"/>
        <w:outlineLvl w:val="1"/>
        <w:rPr>
          <w:rFonts w:ascii="Arial" w:eastAsia="MS Mincho" w:hAnsi="Arial" w:cs="Arial"/>
          <w:bCs/>
          <w:iCs/>
          <w:kern w:val="32"/>
          <w:sz w:val="16"/>
          <w:szCs w:val="16"/>
        </w:rPr>
      </w:pPr>
    </w:p>
    <w:p w14:paraId="0D0A4D71" w14:textId="77777777" w:rsidR="00060EBC" w:rsidRDefault="00060EBC" w:rsidP="00060EBC">
      <w:pPr>
        <w:widowControl w:val="0"/>
        <w:tabs>
          <w:tab w:val="left" w:pos="5812"/>
          <w:tab w:val="left" w:pos="5954"/>
        </w:tabs>
        <w:spacing w:after="40" w:line="240" w:lineRule="auto"/>
        <w:outlineLvl w:val="1"/>
        <w:rPr>
          <w:rFonts w:ascii="Arial" w:eastAsia="MS Mincho" w:hAnsi="Arial" w:cs="Arial"/>
          <w:bCs/>
          <w:iCs/>
          <w:kern w:val="32"/>
          <w:sz w:val="16"/>
          <w:szCs w:val="16"/>
        </w:rPr>
      </w:pPr>
    </w:p>
    <w:p w14:paraId="5F49ACFC" w14:textId="77777777" w:rsidR="00060EBC" w:rsidRDefault="00060EBC" w:rsidP="00060EBC">
      <w:pPr>
        <w:widowControl w:val="0"/>
        <w:tabs>
          <w:tab w:val="left" w:pos="5812"/>
          <w:tab w:val="left" w:pos="5954"/>
        </w:tabs>
        <w:spacing w:after="40" w:line="240" w:lineRule="auto"/>
        <w:outlineLvl w:val="1"/>
        <w:rPr>
          <w:rFonts w:ascii="Arial" w:eastAsia="MS Mincho" w:hAnsi="Arial" w:cs="Arial"/>
          <w:bCs/>
          <w:iCs/>
          <w:kern w:val="32"/>
          <w:sz w:val="16"/>
          <w:szCs w:val="16"/>
        </w:rPr>
      </w:pPr>
    </w:p>
    <w:p w14:paraId="0F95E833" w14:textId="77777777" w:rsidR="00245A00" w:rsidRDefault="00245A00" w:rsidP="00060EBC">
      <w:pPr>
        <w:widowControl w:val="0"/>
        <w:tabs>
          <w:tab w:val="left" w:pos="5812"/>
          <w:tab w:val="left" w:pos="5954"/>
        </w:tabs>
        <w:spacing w:after="40" w:line="240" w:lineRule="auto"/>
        <w:outlineLvl w:val="1"/>
        <w:rPr>
          <w:rFonts w:ascii="Arial" w:eastAsia="MS Mincho" w:hAnsi="Arial" w:cs="Arial"/>
          <w:bCs/>
          <w:iCs/>
          <w:kern w:val="32"/>
          <w:sz w:val="16"/>
          <w:szCs w:val="16"/>
        </w:rPr>
      </w:pPr>
    </w:p>
    <w:p w14:paraId="7B2DCD7C" w14:textId="77777777" w:rsidR="00245A00" w:rsidRDefault="00245A00" w:rsidP="00060EBC">
      <w:pPr>
        <w:widowControl w:val="0"/>
        <w:tabs>
          <w:tab w:val="left" w:pos="5812"/>
          <w:tab w:val="left" w:pos="5954"/>
        </w:tabs>
        <w:spacing w:after="40" w:line="240" w:lineRule="auto"/>
        <w:outlineLvl w:val="1"/>
        <w:rPr>
          <w:rFonts w:ascii="Arial" w:eastAsia="MS Mincho" w:hAnsi="Arial" w:cs="Arial"/>
          <w:bCs/>
          <w:iCs/>
          <w:kern w:val="32"/>
          <w:sz w:val="16"/>
          <w:szCs w:val="16"/>
        </w:rPr>
      </w:pPr>
    </w:p>
    <w:p w14:paraId="1DF4367B" w14:textId="77777777" w:rsidR="00245A00" w:rsidRDefault="00245A00" w:rsidP="00060EBC">
      <w:pPr>
        <w:widowControl w:val="0"/>
        <w:tabs>
          <w:tab w:val="left" w:pos="5812"/>
          <w:tab w:val="left" w:pos="5954"/>
        </w:tabs>
        <w:spacing w:after="40" w:line="240" w:lineRule="auto"/>
        <w:outlineLvl w:val="1"/>
        <w:rPr>
          <w:rFonts w:ascii="Arial" w:eastAsia="MS Mincho" w:hAnsi="Arial" w:cs="Arial"/>
          <w:bCs/>
          <w:iCs/>
          <w:kern w:val="32"/>
          <w:sz w:val="16"/>
          <w:szCs w:val="16"/>
        </w:rPr>
      </w:pPr>
    </w:p>
    <w:p w14:paraId="287E1D95" w14:textId="77777777" w:rsidR="00060EBC" w:rsidRDefault="00060EBC" w:rsidP="00060EBC">
      <w:pPr>
        <w:widowControl w:val="0"/>
        <w:tabs>
          <w:tab w:val="left" w:pos="5812"/>
          <w:tab w:val="left" w:pos="5954"/>
        </w:tabs>
        <w:spacing w:after="40" w:line="240" w:lineRule="auto"/>
        <w:outlineLvl w:val="1"/>
        <w:rPr>
          <w:rFonts w:ascii="Arial" w:eastAsia="MS Mincho" w:hAnsi="Arial" w:cs="Arial"/>
          <w:bCs/>
          <w:iCs/>
          <w:kern w:val="32"/>
          <w:sz w:val="16"/>
          <w:szCs w:val="16"/>
        </w:rPr>
      </w:pPr>
    </w:p>
    <w:p w14:paraId="0941B566" w14:textId="77777777" w:rsidR="00060EBC" w:rsidRDefault="00060EBC" w:rsidP="00060EBC">
      <w:pPr>
        <w:widowControl w:val="0"/>
        <w:tabs>
          <w:tab w:val="left" w:pos="5812"/>
          <w:tab w:val="left" w:pos="5954"/>
        </w:tabs>
        <w:spacing w:after="40" w:line="240" w:lineRule="auto"/>
        <w:outlineLvl w:val="1"/>
        <w:rPr>
          <w:rFonts w:ascii="Arial" w:eastAsia="MS Mincho" w:hAnsi="Arial" w:cs="Arial"/>
          <w:bCs/>
          <w:iCs/>
          <w:kern w:val="32"/>
          <w:sz w:val="16"/>
          <w:szCs w:val="16"/>
        </w:rPr>
      </w:pPr>
    </w:p>
    <w:p w14:paraId="38D8BC7B" w14:textId="77777777" w:rsidR="00060EBC" w:rsidRDefault="00060EBC" w:rsidP="00060EBC">
      <w:pPr>
        <w:widowControl w:val="0"/>
        <w:tabs>
          <w:tab w:val="left" w:pos="5812"/>
          <w:tab w:val="left" w:pos="5954"/>
        </w:tabs>
        <w:spacing w:after="40" w:line="240" w:lineRule="auto"/>
        <w:outlineLvl w:val="1"/>
        <w:rPr>
          <w:rFonts w:ascii="Arial" w:eastAsia="MS Mincho" w:hAnsi="Arial" w:cs="Arial"/>
          <w:bCs/>
          <w:iCs/>
          <w:kern w:val="32"/>
          <w:sz w:val="16"/>
          <w:szCs w:val="16"/>
        </w:rPr>
      </w:pPr>
    </w:p>
    <w:p w14:paraId="6DC39DE3" w14:textId="77777777" w:rsidR="00060EBC" w:rsidRDefault="00060EBC" w:rsidP="00060EBC">
      <w:pPr>
        <w:widowControl w:val="0"/>
        <w:tabs>
          <w:tab w:val="left" w:pos="5812"/>
          <w:tab w:val="left" w:pos="5954"/>
        </w:tabs>
        <w:spacing w:after="40" w:line="240" w:lineRule="auto"/>
        <w:outlineLvl w:val="1"/>
        <w:rPr>
          <w:rFonts w:ascii="Arial" w:eastAsia="MS Mincho" w:hAnsi="Arial" w:cs="Arial"/>
          <w:bCs/>
          <w:iCs/>
          <w:kern w:val="32"/>
          <w:sz w:val="16"/>
          <w:szCs w:val="16"/>
        </w:rPr>
      </w:pPr>
    </w:p>
    <w:p w14:paraId="048CFA31" w14:textId="77777777" w:rsidR="00060EBC" w:rsidRPr="00011D10" w:rsidRDefault="00060EBC" w:rsidP="00060EBC">
      <w:pPr>
        <w:widowControl w:val="0"/>
        <w:tabs>
          <w:tab w:val="left" w:pos="5812"/>
          <w:tab w:val="left" w:pos="5954"/>
        </w:tabs>
        <w:spacing w:after="40" w:line="240" w:lineRule="auto"/>
        <w:outlineLvl w:val="1"/>
        <w:rPr>
          <w:rFonts w:ascii="Arial" w:eastAsia="MS Mincho" w:hAnsi="Arial" w:cs="Arial"/>
          <w:bCs/>
          <w:iCs/>
          <w:kern w:val="32"/>
          <w:sz w:val="16"/>
          <w:szCs w:val="16"/>
        </w:rPr>
      </w:pPr>
    </w:p>
    <w:p w14:paraId="2F66CC7E" w14:textId="77777777" w:rsidR="00060EBC" w:rsidRPr="00176A9E" w:rsidRDefault="00060EBC" w:rsidP="00060EBC">
      <w:pPr>
        <w:widowControl w:val="0"/>
        <w:tabs>
          <w:tab w:val="left" w:pos="7175"/>
          <w:tab w:val="left" w:pos="8382"/>
          <w:tab w:val="left" w:pos="8802"/>
        </w:tabs>
        <w:autoSpaceDE w:val="0"/>
        <w:autoSpaceDN w:val="0"/>
        <w:spacing w:before="102" w:after="0" w:line="240" w:lineRule="auto"/>
        <w:ind w:left="6640"/>
        <w:rPr>
          <w:rFonts w:ascii="Times New Roman" w:eastAsia="Times New Roman" w:hAnsi="Times New Roman" w:cs="Times New Roman"/>
          <w:sz w:val="24"/>
          <w:szCs w:val="24"/>
        </w:rPr>
      </w:pPr>
      <w:r w:rsidRPr="00176A9E">
        <w:rPr>
          <w:rFonts w:ascii="Times New Roman" w:eastAsia="Times New Roman" w:hAnsi="Times New Roman" w:cs="Times New Roman"/>
          <w:sz w:val="24"/>
          <w:szCs w:val="24"/>
        </w:rPr>
        <w:lastRenderedPageBreak/>
        <w:t>20</w:t>
      </w:r>
      <w:r w:rsidRPr="00176A9E">
        <w:rPr>
          <w:rFonts w:ascii="Times New Roman" w:eastAsia="Times New Roman" w:hAnsi="Times New Roman" w:cs="Times New Roman"/>
          <w:sz w:val="24"/>
          <w:szCs w:val="24"/>
          <w:u w:val="single"/>
        </w:rPr>
        <w:tab/>
      </w:r>
      <w:r w:rsidRPr="00176A9E">
        <w:rPr>
          <w:rFonts w:ascii="Times New Roman" w:eastAsia="Times New Roman" w:hAnsi="Times New Roman" w:cs="Times New Roman"/>
          <w:sz w:val="24"/>
          <w:szCs w:val="24"/>
        </w:rPr>
        <w:t xml:space="preserve">m. </w:t>
      </w:r>
      <w:r w:rsidRPr="00176A9E">
        <w:rPr>
          <w:rFonts w:ascii="Times New Roman" w:eastAsia="Times New Roman" w:hAnsi="Times New Roman" w:cs="Times New Roman"/>
          <w:sz w:val="24"/>
          <w:szCs w:val="24"/>
          <w:u w:val="single"/>
        </w:rPr>
        <w:t xml:space="preserve"> </w:t>
      </w:r>
      <w:r w:rsidRPr="00176A9E">
        <w:rPr>
          <w:rFonts w:ascii="Times New Roman" w:eastAsia="Times New Roman" w:hAnsi="Times New Roman" w:cs="Times New Roman"/>
          <w:sz w:val="24"/>
          <w:szCs w:val="24"/>
          <w:u w:val="single"/>
        </w:rPr>
        <w:tab/>
        <w:t xml:space="preserve"> </w:t>
      </w:r>
      <w:r w:rsidRPr="00176A9E">
        <w:rPr>
          <w:rFonts w:ascii="Times New Roman" w:eastAsia="Times New Roman" w:hAnsi="Times New Roman" w:cs="Times New Roman"/>
          <w:sz w:val="24"/>
          <w:szCs w:val="24"/>
          <w:u w:val="single"/>
        </w:rPr>
        <w:tab/>
      </w:r>
      <w:r w:rsidRPr="00176A9E">
        <w:rPr>
          <w:rFonts w:ascii="Times New Roman" w:eastAsia="Times New Roman" w:hAnsi="Times New Roman" w:cs="Times New Roman"/>
          <w:sz w:val="24"/>
          <w:szCs w:val="24"/>
        </w:rPr>
        <w:t>d.</w:t>
      </w:r>
    </w:p>
    <w:p w14:paraId="15BFDB70" w14:textId="77777777" w:rsidR="00060EBC" w:rsidRPr="00176A9E" w:rsidRDefault="00060EBC" w:rsidP="00060EBC">
      <w:pPr>
        <w:widowControl w:val="0"/>
        <w:tabs>
          <w:tab w:val="left" w:pos="10073"/>
        </w:tabs>
        <w:autoSpaceDE w:val="0"/>
        <w:autoSpaceDN w:val="0"/>
        <w:spacing w:after="0" w:line="240" w:lineRule="auto"/>
        <w:ind w:left="6640" w:right="410"/>
        <w:rPr>
          <w:rFonts w:ascii="Times New Roman" w:eastAsia="Times New Roman" w:hAnsi="Times New Roman" w:cs="Times New Roman"/>
          <w:sz w:val="24"/>
          <w:szCs w:val="24"/>
        </w:rPr>
      </w:pPr>
      <w:r w:rsidRPr="00176A9E">
        <w:rPr>
          <w:rFonts w:ascii="Times New Roman" w:eastAsia="Times New Roman" w:hAnsi="Times New Roman" w:cs="Times New Roman"/>
          <w:sz w:val="24"/>
          <w:szCs w:val="24"/>
        </w:rPr>
        <w:t>sutarties Nr. __________</w:t>
      </w:r>
    </w:p>
    <w:p w14:paraId="7C520D1C" w14:textId="77777777" w:rsidR="00060EBC" w:rsidRPr="00176A9E" w:rsidRDefault="00060EBC" w:rsidP="00060EBC">
      <w:pPr>
        <w:widowControl w:val="0"/>
        <w:tabs>
          <w:tab w:val="left" w:pos="10073"/>
        </w:tabs>
        <w:autoSpaceDE w:val="0"/>
        <w:autoSpaceDN w:val="0"/>
        <w:spacing w:after="0" w:line="240" w:lineRule="auto"/>
        <w:ind w:left="6640" w:right="410"/>
        <w:rPr>
          <w:rFonts w:ascii="Times New Roman" w:eastAsia="Times New Roman" w:hAnsi="Times New Roman" w:cs="Times New Roman"/>
          <w:sz w:val="24"/>
          <w:szCs w:val="24"/>
        </w:rPr>
      </w:pPr>
      <w:r w:rsidRPr="00176A9E">
        <w:rPr>
          <w:rFonts w:ascii="Times New Roman" w:eastAsia="Times New Roman" w:hAnsi="Times New Roman" w:cs="Times New Roman"/>
          <w:sz w:val="24"/>
          <w:szCs w:val="24"/>
        </w:rPr>
        <w:t>4</w:t>
      </w:r>
      <w:r w:rsidRPr="00176A9E">
        <w:rPr>
          <w:rFonts w:ascii="Times New Roman" w:eastAsia="Times New Roman" w:hAnsi="Times New Roman" w:cs="Times New Roman"/>
          <w:spacing w:val="-1"/>
          <w:sz w:val="24"/>
          <w:szCs w:val="24"/>
        </w:rPr>
        <w:t xml:space="preserve"> </w:t>
      </w:r>
      <w:r w:rsidRPr="00176A9E">
        <w:rPr>
          <w:rFonts w:ascii="Times New Roman" w:eastAsia="Times New Roman" w:hAnsi="Times New Roman" w:cs="Times New Roman"/>
          <w:sz w:val="24"/>
          <w:szCs w:val="24"/>
        </w:rPr>
        <w:t>priedas</w:t>
      </w:r>
    </w:p>
    <w:p w14:paraId="72CDD890" w14:textId="77777777" w:rsidR="00060EBC" w:rsidRPr="00B422BB" w:rsidRDefault="00060EBC" w:rsidP="00060EBC">
      <w:pPr>
        <w:jc w:val="center"/>
        <w:rPr>
          <w:rFonts w:ascii="Arial" w:eastAsia="Calibri" w:hAnsi="Arial" w:cs="Arial"/>
          <w:b/>
        </w:rPr>
      </w:pPr>
    </w:p>
    <w:p w14:paraId="5DFA1402" w14:textId="77777777" w:rsidR="00060EBC" w:rsidRPr="00B422BB" w:rsidRDefault="00060EBC" w:rsidP="00060EBC">
      <w:pPr>
        <w:spacing w:after="0" w:line="300" w:lineRule="atLeast"/>
        <w:jc w:val="center"/>
        <w:rPr>
          <w:rFonts w:ascii="Arial" w:eastAsia="MS Mincho" w:hAnsi="Arial" w:cs="Arial"/>
          <w:sz w:val="24"/>
          <w:szCs w:val="24"/>
        </w:rPr>
      </w:pPr>
      <w:bookmarkStart w:id="36" w:name="_Hlk156295556"/>
      <w:r w:rsidRPr="00B422BB">
        <w:rPr>
          <w:rFonts w:ascii="Arial" w:eastAsia="MS Mincho" w:hAnsi="Arial" w:cs="Arial"/>
          <w:b/>
          <w:caps/>
          <w:sz w:val="24"/>
          <w:szCs w:val="24"/>
        </w:rPr>
        <w:t>SUTEIKTŲ PASLAUGŲ pRIĖMIMO-PERDAVIMO akto FORMA</w:t>
      </w:r>
      <w:bookmarkEnd w:id="36"/>
      <w:r w:rsidRPr="00B422BB">
        <w:rPr>
          <w:rFonts w:ascii="Arial" w:eastAsia="MS Mincho" w:hAnsi="Arial" w:cs="Arial"/>
          <w:b/>
          <w:caps/>
          <w:sz w:val="24"/>
          <w:szCs w:val="24"/>
        </w:rPr>
        <w:t xml:space="preserve"> </w:t>
      </w:r>
      <w:r w:rsidRPr="00B422BB">
        <w:rPr>
          <w:rFonts w:ascii="Arial" w:eastAsia="MS Mincho" w:hAnsi="Arial" w:cs="Arial"/>
          <w:sz w:val="24"/>
          <w:szCs w:val="24"/>
        </w:rPr>
        <w:t xml:space="preserve"> Nr. ______</w:t>
      </w:r>
    </w:p>
    <w:p w14:paraId="5DDE68C4" w14:textId="77777777" w:rsidR="00060EBC" w:rsidRPr="00B422BB" w:rsidRDefault="00060EBC" w:rsidP="00060EBC">
      <w:pPr>
        <w:spacing w:after="0" w:line="300" w:lineRule="atLeast"/>
        <w:jc w:val="center"/>
        <w:rPr>
          <w:rFonts w:ascii="Arial" w:eastAsia="MS Mincho" w:hAnsi="Arial" w:cs="Arial"/>
          <w:sz w:val="18"/>
          <w:szCs w:val="18"/>
        </w:rPr>
      </w:pPr>
      <w:r w:rsidRPr="00B422BB">
        <w:rPr>
          <w:rFonts w:ascii="Arial" w:eastAsia="MS Mincho" w:hAnsi="Arial" w:cs="Arial"/>
          <w:sz w:val="18"/>
          <w:szCs w:val="18"/>
        </w:rPr>
        <w:t>[Data]</w:t>
      </w:r>
    </w:p>
    <w:p w14:paraId="38661174" w14:textId="77777777" w:rsidR="00060EBC" w:rsidRPr="00B422BB" w:rsidRDefault="00060EBC" w:rsidP="00060EBC">
      <w:pPr>
        <w:spacing w:after="0" w:line="300" w:lineRule="atLeast"/>
        <w:jc w:val="center"/>
        <w:rPr>
          <w:rFonts w:ascii="Arial" w:eastAsia="MS Mincho" w:hAnsi="Arial" w:cs="Arial"/>
          <w:sz w:val="18"/>
          <w:szCs w:val="18"/>
        </w:rPr>
      </w:pPr>
    </w:p>
    <w:p w14:paraId="3EB85859" w14:textId="77777777" w:rsidR="00060EBC" w:rsidRPr="00B422BB" w:rsidRDefault="00060EBC" w:rsidP="00060EBC">
      <w:pPr>
        <w:spacing w:after="0" w:line="300" w:lineRule="atLeast"/>
        <w:jc w:val="center"/>
        <w:rPr>
          <w:rFonts w:ascii="Arial" w:eastAsia="MS Mincho" w:hAnsi="Arial" w:cs="Arial"/>
          <w:sz w:val="20"/>
          <w:szCs w:val="20"/>
        </w:rPr>
      </w:pPr>
    </w:p>
    <w:p w14:paraId="41221391" w14:textId="77777777" w:rsidR="00060EBC" w:rsidRPr="0064569E" w:rsidRDefault="00060EBC" w:rsidP="00060EBC">
      <w:pPr>
        <w:rPr>
          <w:rFonts w:ascii="Times New Roman" w:eastAsia="MS Mincho" w:hAnsi="Times New Roman" w:cs="Times New Roman"/>
          <w:bCs/>
          <w:iCs/>
          <w:kern w:val="32"/>
          <w:sz w:val="24"/>
          <w:szCs w:val="24"/>
        </w:rPr>
      </w:pPr>
      <w:r w:rsidRPr="0064569E">
        <w:rPr>
          <w:rFonts w:ascii="Times New Roman" w:eastAsia="MS Mincho" w:hAnsi="Times New Roman" w:cs="Times New Roman"/>
          <w:bCs/>
          <w:iCs/>
          <w:kern w:val="32"/>
          <w:sz w:val="24"/>
          <w:szCs w:val="24"/>
        </w:rPr>
        <w:t>Ataskaitinis laikotarpis nuo [Data] iki [Data]</w:t>
      </w:r>
    </w:p>
    <w:p w14:paraId="53557538" w14:textId="77777777" w:rsidR="00060EBC" w:rsidRPr="0064569E" w:rsidRDefault="00060EBC" w:rsidP="00060EBC">
      <w:pPr>
        <w:rPr>
          <w:rFonts w:ascii="Times New Roman" w:eastAsia="MS Mincho" w:hAnsi="Times New Roman" w:cs="Times New Roman"/>
          <w:sz w:val="24"/>
          <w:szCs w:val="24"/>
        </w:rPr>
      </w:pPr>
      <w:r w:rsidRPr="0064569E">
        <w:rPr>
          <w:rFonts w:ascii="Times New Roman" w:eastAsia="MS Mincho" w:hAnsi="Times New Roman" w:cs="Times New Roman"/>
          <w:sz w:val="24"/>
          <w:szCs w:val="24"/>
        </w:rPr>
        <w:t xml:space="preserve">Tiekėjas: </w:t>
      </w:r>
    </w:p>
    <w:p w14:paraId="107ED37E" w14:textId="77777777" w:rsidR="00060EBC" w:rsidRPr="0064569E" w:rsidRDefault="00060EBC" w:rsidP="00060EBC">
      <w:pPr>
        <w:rPr>
          <w:rFonts w:ascii="Times New Roman" w:eastAsia="MS Mincho" w:hAnsi="Times New Roman" w:cs="Times New Roman"/>
          <w:sz w:val="24"/>
          <w:szCs w:val="24"/>
        </w:rPr>
      </w:pPr>
      <w:r w:rsidRPr="0064569E">
        <w:rPr>
          <w:rFonts w:ascii="Times New Roman" w:eastAsia="MS Mincho" w:hAnsi="Times New Roman" w:cs="Times New Roman"/>
          <w:sz w:val="24"/>
          <w:szCs w:val="24"/>
        </w:rPr>
        <w:t xml:space="preserve">Pirkėjas: </w:t>
      </w:r>
    </w:p>
    <w:p w14:paraId="6C843CB2" w14:textId="77777777" w:rsidR="00060EBC" w:rsidRPr="0064569E" w:rsidRDefault="00060EBC" w:rsidP="00060EBC">
      <w:pPr>
        <w:rPr>
          <w:rFonts w:ascii="Times New Roman" w:eastAsia="MS Mincho" w:hAnsi="Times New Roman" w:cs="Times New Roman"/>
          <w:bCs/>
          <w:iCs/>
          <w:kern w:val="32"/>
          <w:sz w:val="24"/>
          <w:szCs w:val="24"/>
        </w:rPr>
      </w:pPr>
      <w:r w:rsidRPr="0064569E">
        <w:rPr>
          <w:rFonts w:ascii="Times New Roman" w:eastAsia="MS Mincho" w:hAnsi="Times New Roman" w:cs="Times New Roman"/>
          <w:bCs/>
          <w:iCs/>
          <w:kern w:val="32"/>
          <w:sz w:val="24"/>
          <w:szCs w:val="24"/>
        </w:rPr>
        <w:t>Šiuo aktu patvirtinama, kad ataskaitiniu laikotarpiu Tiekėjas įvykdė savo įsipareigojimus pagal Pirkimo sutarties Nr. ..................... (pavadinimas) Paslaugų teikimo ir apmokėjimo  grafiko  ________ etapą ir suteikė Pirkėjui šias paslaugas:</w:t>
      </w:r>
    </w:p>
    <w:tbl>
      <w:tblPr>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9"/>
        <w:gridCol w:w="2694"/>
        <w:gridCol w:w="1984"/>
        <w:gridCol w:w="851"/>
        <w:gridCol w:w="1134"/>
        <w:gridCol w:w="1134"/>
        <w:gridCol w:w="1134"/>
      </w:tblGrid>
      <w:tr w:rsidR="00060EBC" w:rsidRPr="0064569E" w14:paraId="41FA4D97" w14:textId="77777777" w:rsidTr="00F566B5">
        <w:trPr>
          <w:trHeight w:val="198"/>
        </w:trPr>
        <w:tc>
          <w:tcPr>
            <w:tcW w:w="559" w:type="dxa"/>
            <w:vMerge w:val="restart"/>
            <w:tcBorders>
              <w:top w:val="single" w:sz="6" w:space="0" w:color="auto"/>
              <w:left w:val="single" w:sz="6" w:space="0" w:color="auto"/>
              <w:right w:val="single" w:sz="6" w:space="0" w:color="auto"/>
            </w:tcBorders>
            <w:vAlign w:val="center"/>
          </w:tcPr>
          <w:p w14:paraId="28197426" w14:textId="77777777" w:rsidR="00060EBC" w:rsidRPr="0064569E" w:rsidRDefault="00060EBC" w:rsidP="00F566B5">
            <w:pPr>
              <w:tabs>
                <w:tab w:val="left" w:pos="1418"/>
                <w:tab w:val="left" w:pos="5500"/>
                <w:tab w:val="left" w:pos="6747"/>
                <w:tab w:val="left" w:pos="8165"/>
              </w:tabs>
              <w:spacing w:after="0"/>
              <w:jc w:val="center"/>
              <w:rPr>
                <w:rFonts w:ascii="Times New Roman" w:eastAsia="Calibri" w:hAnsi="Times New Roman" w:cs="Times New Roman"/>
                <w:sz w:val="24"/>
                <w:szCs w:val="24"/>
              </w:rPr>
            </w:pPr>
            <w:r w:rsidRPr="0064569E">
              <w:rPr>
                <w:rFonts w:ascii="Times New Roman" w:eastAsia="Calibri" w:hAnsi="Times New Roman" w:cs="Times New Roman"/>
                <w:sz w:val="24"/>
                <w:szCs w:val="24"/>
              </w:rPr>
              <w:t>Eil.</w:t>
            </w:r>
          </w:p>
          <w:p w14:paraId="73899677" w14:textId="77777777" w:rsidR="00060EBC" w:rsidRPr="0064569E" w:rsidRDefault="00060EBC" w:rsidP="00F566B5">
            <w:pPr>
              <w:tabs>
                <w:tab w:val="left" w:pos="1418"/>
                <w:tab w:val="left" w:pos="5500"/>
                <w:tab w:val="left" w:pos="6747"/>
                <w:tab w:val="left" w:pos="8165"/>
              </w:tabs>
              <w:spacing w:after="0"/>
              <w:jc w:val="center"/>
              <w:rPr>
                <w:rFonts w:ascii="Times New Roman" w:eastAsia="Calibri" w:hAnsi="Times New Roman" w:cs="Times New Roman"/>
                <w:sz w:val="24"/>
                <w:szCs w:val="24"/>
              </w:rPr>
            </w:pPr>
            <w:r w:rsidRPr="0064569E">
              <w:rPr>
                <w:rFonts w:ascii="Times New Roman" w:eastAsia="Calibri" w:hAnsi="Times New Roman" w:cs="Times New Roman"/>
                <w:sz w:val="24"/>
                <w:szCs w:val="24"/>
              </w:rPr>
              <w:t>Nr.</w:t>
            </w:r>
          </w:p>
        </w:tc>
        <w:tc>
          <w:tcPr>
            <w:tcW w:w="2694" w:type="dxa"/>
            <w:vMerge w:val="restart"/>
            <w:tcBorders>
              <w:top w:val="single" w:sz="6" w:space="0" w:color="auto"/>
              <w:left w:val="nil"/>
              <w:right w:val="single" w:sz="6" w:space="0" w:color="auto"/>
            </w:tcBorders>
            <w:vAlign w:val="center"/>
          </w:tcPr>
          <w:p w14:paraId="005E4A12" w14:textId="77777777" w:rsidR="00060EBC" w:rsidRPr="0064569E" w:rsidRDefault="00060EBC" w:rsidP="00F566B5">
            <w:pPr>
              <w:tabs>
                <w:tab w:val="left" w:pos="1418"/>
                <w:tab w:val="left" w:pos="5500"/>
                <w:tab w:val="left" w:pos="6747"/>
                <w:tab w:val="left" w:pos="8165"/>
              </w:tabs>
              <w:spacing w:after="0"/>
              <w:jc w:val="center"/>
              <w:rPr>
                <w:rFonts w:ascii="Times New Roman" w:eastAsia="Calibri" w:hAnsi="Times New Roman" w:cs="Times New Roman"/>
                <w:sz w:val="24"/>
                <w:szCs w:val="24"/>
              </w:rPr>
            </w:pPr>
            <w:r w:rsidRPr="0064569E">
              <w:rPr>
                <w:rFonts w:ascii="Times New Roman" w:eastAsia="Calibri" w:hAnsi="Times New Roman" w:cs="Times New Roman"/>
                <w:sz w:val="24"/>
                <w:szCs w:val="24"/>
              </w:rPr>
              <w:t>Paslaugų pavadinimas</w:t>
            </w:r>
          </w:p>
        </w:tc>
        <w:tc>
          <w:tcPr>
            <w:tcW w:w="1984" w:type="dxa"/>
            <w:vMerge w:val="restart"/>
            <w:tcBorders>
              <w:top w:val="single" w:sz="6" w:space="0" w:color="auto"/>
              <w:left w:val="nil"/>
              <w:right w:val="single" w:sz="6" w:space="0" w:color="auto"/>
            </w:tcBorders>
            <w:vAlign w:val="center"/>
          </w:tcPr>
          <w:p w14:paraId="3C4C4B50" w14:textId="77777777" w:rsidR="00060EBC" w:rsidRPr="0064569E" w:rsidRDefault="00060EBC" w:rsidP="00F566B5">
            <w:pPr>
              <w:tabs>
                <w:tab w:val="left" w:pos="1418"/>
                <w:tab w:val="left" w:pos="5500"/>
                <w:tab w:val="left" w:pos="6747"/>
                <w:tab w:val="left" w:pos="8165"/>
              </w:tabs>
              <w:spacing w:after="0"/>
              <w:jc w:val="center"/>
              <w:rPr>
                <w:rFonts w:ascii="Times New Roman" w:eastAsia="Calibri" w:hAnsi="Times New Roman" w:cs="Times New Roman"/>
                <w:sz w:val="24"/>
                <w:szCs w:val="24"/>
              </w:rPr>
            </w:pPr>
            <w:r w:rsidRPr="0064569E">
              <w:rPr>
                <w:rFonts w:ascii="Times New Roman" w:eastAsia="Calibri" w:hAnsi="Times New Roman" w:cs="Times New Roman"/>
                <w:sz w:val="24"/>
                <w:szCs w:val="24"/>
              </w:rPr>
              <w:t>Pirkimo sutartyje nustatyta Paslaugų kaina, €</w:t>
            </w:r>
          </w:p>
        </w:tc>
        <w:tc>
          <w:tcPr>
            <w:tcW w:w="4253" w:type="dxa"/>
            <w:gridSpan w:val="4"/>
            <w:tcBorders>
              <w:left w:val="nil"/>
            </w:tcBorders>
          </w:tcPr>
          <w:p w14:paraId="55F20D6F" w14:textId="77777777" w:rsidR="00060EBC" w:rsidRPr="0064569E" w:rsidRDefault="00060EBC" w:rsidP="00F566B5">
            <w:pPr>
              <w:tabs>
                <w:tab w:val="left" w:pos="1418"/>
                <w:tab w:val="left" w:pos="5500"/>
                <w:tab w:val="left" w:pos="6747"/>
                <w:tab w:val="left" w:pos="8165"/>
              </w:tabs>
              <w:spacing w:after="0"/>
              <w:jc w:val="center"/>
              <w:rPr>
                <w:rFonts w:ascii="Times New Roman" w:eastAsia="Calibri" w:hAnsi="Times New Roman" w:cs="Times New Roman"/>
                <w:sz w:val="24"/>
                <w:szCs w:val="24"/>
              </w:rPr>
            </w:pPr>
            <w:r w:rsidRPr="0064569E">
              <w:rPr>
                <w:rFonts w:ascii="Times New Roman" w:eastAsia="Calibri" w:hAnsi="Times New Roman" w:cs="Times New Roman"/>
                <w:sz w:val="24"/>
                <w:szCs w:val="24"/>
              </w:rPr>
              <w:t>Įvykdyta</w:t>
            </w:r>
          </w:p>
        </w:tc>
      </w:tr>
      <w:tr w:rsidR="00060EBC" w:rsidRPr="0064569E" w14:paraId="5ED4B4C8" w14:textId="77777777" w:rsidTr="00F566B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52"/>
        </w:trPr>
        <w:tc>
          <w:tcPr>
            <w:tcW w:w="559" w:type="dxa"/>
            <w:vMerge/>
            <w:tcBorders>
              <w:left w:val="single" w:sz="6" w:space="0" w:color="auto"/>
              <w:right w:val="single" w:sz="6" w:space="0" w:color="auto"/>
            </w:tcBorders>
          </w:tcPr>
          <w:p w14:paraId="3A7F73C5" w14:textId="77777777" w:rsidR="00060EBC" w:rsidRPr="0064569E" w:rsidRDefault="00060EBC" w:rsidP="00F566B5">
            <w:pPr>
              <w:tabs>
                <w:tab w:val="left" w:pos="1418"/>
                <w:tab w:val="left" w:pos="5500"/>
                <w:tab w:val="left" w:pos="6747"/>
                <w:tab w:val="left" w:pos="8165"/>
              </w:tabs>
              <w:spacing w:after="0"/>
              <w:jc w:val="center"/>
              <w:rPr>
                <w:rFonts w:ascii="Times New Roman" w:eastAsia="Calibri" w:hAnsi="Times New Roman" w:cs="Times New Roman"/>
                <w:sz w:val="24"/>
                <w:szCs w:val="24"/>
              </w:rPr>
            </w:pPr>
          </w:p>
        </w:tc>
        <w:tc>
          <w:tcPr>
            <w:tcW w:w="2694" w:type="dxa"/>
            <w:vMerge/>
            <w:tcBorders>
              <w:left w:val="single" w:sz="6" w:space="0" w:color="auto"/>
              <w:right w:val="single" w:sz="6" w:space="0" w:color="auto"/>
            </w:tcBorders>
          </w:tcPr>
          <w:p w14:paraId="46892535" w14:textId="77777777" w:rsidR="00060EBC" w:rsidRPr="0064569E" w:rsidRDefault="00060EBC" w:rsidP="00F566B5">
            <w:pPr>
              <w:tabs>
                <w:tab w:val="left" w:pos="1418"/>
                <w:tab w:val="left" w:pos="5500"/>
                <w:tab w:val="left" w:pos="6747"/>
                <w:tab w:val="left" w:pos="8165"/>
              </w:tabs>
              <w:spacing w:after="0"/>
              <w:jc w:val="center"/>
              <w:rPr>
                <w:rFonts w:ascii="Times New Roman" w:eastAsia="Calibri" w:hAnsi="Times New Roman" w:cs="Times New Roman"/>
                <w:sz w:val="24"/>
                <w:szCs w:val="24"/>
              </w:rPr>
            </w:pPr>
          </w:p>
        </w:tc>
        <w:tc>
          <w:tcPr>
            <w:tcW w:w="1984" w:type="dxa"/>
            <w:vMerge/>
            <w:tcBorders>
              <w:left w:val="single" w:sz="6" w:space="0" w:color="auto"/>
              <w:right w:val="single" w:sz="6" w:space="0" w:color="auto"/>
            </w:tcBorders>
          </w:tcPr>
          <w:p w14:paraId="16653786" w14:textId="77777777" w:rsidR="00060EBC" w:rsidRPr="0064569E" w:rsidRDefault="00060EBC" w:rsidP="00F566B5">
            <w:pPr>
              <w:tabs>
                <w:tab w:val="left" w:pos="1418"/>
                <w:tab w:val="left" w:pos="5500"/>
                <w:tab w:val="left" w:pos="6747"/>
                <w:tab w:val="left" w:pos="8165"/>
              </w:tabs>
              <w:spacing w:after="0"/>
              <w:jc w:val="center"/>
              <w:rPr>
                <w:rFonts w:ascii="Times New Roman" w:eastAsia="Calibri" w:hAnsi="Times New Roman" w:cs="Times New Roman"/>
                <w:sz w:val="24"/>
                <w:szCs w:val="24"/>
              </w:rPr>
            </w:pPr>
          </w:p>
        </w:tc>
        <w:tc>
          <w:tcPr>
            <w:tcW w:w="1985" w:type="dxa"/>
            <w:gridSpan w:val="2"/>
            <w:tcBorders>
              <w:left w:val="single" w:sz="6" w:space="0" w:color="auto"/>
            </w:tcBorders>
            <w:vAlign w:val="center"/>
          </w:tcPr>
          <w:p w14:paraId="440FDE48" w14:textId="77777777" w:rsidR="00060EBC" w:rsidRPr="0064569E" w:rsidRDefault="00060EBC" w:rsidP="00F566B5">
            <w:pPr>
              <w:tabs>
                <w:tab w:val="left" w:pos="1418"/>
                <w:tab w:val="left" w:pos="5500"/>
                <w:tab w:val="left" w:pos="6747"/>
                <w:tab w:val="left" w:pos="8165"/>
              </w:tabs>
              <w:spacing w:after="0"/>
              <w:jc w:val="center"/>
              <w:rPr>
                <w:rFonts w:ascii="Times New Roman" w:eastAsia="Calibri" w:hAnsi="Times New Roman" w:cs="Times New Roman"/>
                <w:sz w:val="24"/>
                <w:szCs w:val="24"/>
              </w:rPr>
            </w:pPr>
            <w:r w:rsidRPr="0064569E">
              <w:rPr>
                <w:rFonts w:ascii="Times New Roman" w:eastAsia="Calibri" w:hAnsi="Times New Roman" w:cs="Times New Roman"/>
                <w:sz w:val="24"/>
                <w:szCs w:val="24"/>
              </w:rPr>
              <w:t xml:space="preserve">nuo Pirkimo sutarties pradžios </w:t>
            </w:r>
          </w:p>
        </w:tc>
        <w:tc>
          <w:tcPr>
            <w:tcW w:w="2268" w:type="dxa"/>
            <w:gridSpan w:val="2"/>
            <w:vAlign w:val="center"/>
          </w:tcPr>
          <w:p w14:paraId="2FCF3863" w14:textId="77777777" w:rsidR="00060EBC" w:rsidRPr="0064569E" w:rsidRDefault="00060EBC" w:rsidP="00F566B5">
            <w:pPr>
              <w:tabs>
                <w:tab w:val="left" w:pos="1418"/>
                <w:tab w:val="left" w:pos="5500"/>
                <w:tab w:val="left" w:pos="6747"/>
                <w:tab w:val="left" w:pos="8165"/>
              </w:tabs>
              <w:spacing w:after="0"/>
              <w:jc w:val="center"/>
              <w:rPr>
                <w:rFonts w:ascii="Times New Roman" w:eastAsia="Calibri" w:hAnsi="Times New Roman" w:cs="Times New Roman"/>
                <w:sz w:val="24"/>
                <w:szCs w:val="24"/>
              </w:rPr>
            </w:pPr>
            <w:r w:rsidRPr="0064569E">
              <w:rPr>
                <w:rFonts w:ascii="Times New Roman" w:eastAsia="Calibri" w:hAnsi="Times New Roman" w:cs="Times New Roman"/>
                <w:sz w:val="24"/>
                <w:szCs w:val="24"/>
              </w:rPr>
              <w:t>tarp jų per</w:t>
            </w:r>
          </w:p>
          <w:p w14:paraId="3BB30BB3" w14:textId="77777777" w:rsidR="00060EBC" w:rsidRPr="0064569E" w:rsidRDefault="00060EBC" w:rsidP="00F566B5">
            <w:pPr>
              <w:tabs>
                <w:tab w:val="left" w:pos="1418"/>
                <w:tab w:val="left" w:pos="5500"/>
                <w:tab w:val="left" w:pos="6747"/>
                <w:tab w:val="left" w:pos="8165"/>
              </w:tabs>
              <w:spacing w:after="0"/>
              <w:jc w:val="center"/>
              <w:rPr>
                <w:rFonts w:ascii="Times New Roman" w:eastAsia="Calibri" w:hAnsi="Times New Roman" w:cs="Times New Roman"/>
                <w:sz w:val="24"/>
                <w:szCs w:val="24"/>
              </w:rPr>
            </w:pPr>
            <w:r w:rsidRPr="0064569E">
              <w:rPr>
                <w:rFonts w:ascii="Times New Roman" w:eastAsia="Calibri" w:hAnsi="Times New Roman" w:cs="Times New Roman"/>
                <w:sz w:val="24"/>
                <w:szCs w:val="24"/>
              </w:rPr>
              <w:t>ataskaitinį laikotarpį*</w:t>
            </w:r>
          </w:p>
        </w:tc>
      </w:tr>
      <w:tr w:rsidR="00060EBC" w:rsidRPr="0064569E" w14:paraId="6D0A0747" w14:textId="77777777" w:rsidTr="00F566B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52"/>
        </w:trPr>
        <w:tc>
          <w:tcPr>
            <w:tcW w:w="559" w:type="dxa"/>
            <w:vMerge/>
            <w:tcBorders>
              <w:left w:val="single" w:sz="6" w:space="0" w:color="auto"/>
              <w:bottom w:val="single" w:sz="6" w:space="0" w:color="auto"/>
              <w:right w:val="single" w:sz="6" w:space="0" w:color="auto"/>
            </w:tcBorders>
          </w:tcPr>
          <w:p w14:paraId="212845EF" w14:textId="77777777" w:rsidR="00060EBC" w:rsidRPr="0064569E" w:rsidRDefault="00060EBC" w:rsidP="00F566B5">
            <w:pPr>
              <w:tabs>
                <w:tab w:val="left" w:pos="1418"/>
                <w:tab w:val="left" w:pos="5500"/>
                <w:tab w:val="left" w:pos="6747"/>
                <w:tab w:val="left" w:pos="8165"/>
              </w:tabs>
              <w:spacing w:after="0" w:line="240" w:lineRule="atLeast"/>
              <w:jc w:val="center"/>
              <w:rPr>
                <w:rFonts w:ascii="Times New Roman" w:eastAsia="Calibri" w:hAnsi="Times New Roman" w:cs="Times New Roman"/>
                <w:sz w:val="24"/>
                <w:szCs w:val="24"/>
              </w:rPr>
            </w:pPr>
          </w:p>
        </w:tc>
        <w:tc>
          <w:tcPr>
            <w:tcW w:w="2694" w:type="dxa"/>
            <w:vMerge/>
            <w:tcBorders>
              <w:left w:val="single" w:sz="6" w:space="0" w:color="auto"/>
              <w:bottom w:val="single" w:sz="6" w:space="0" w:color="auto"/>
              <w:right w:val="single" w:sz="6" w:space="0" w:color="auto"/>
            </w:tcBorders>
          </w:tcPr>
          <w:p w14:paraId="210F9D2B" w14:textId="77777777" w:rsidR="00060EBC" w:rsidRPr="0064569E" w:rsidRDefault="00060EBC" w:rsidP="00F566B5">
            <w:pPr>
              <w:tabs>
                <w:tab w:val="left" w:pos="1418"/>
                <w:tab w:val="left" w:pos="5500"/>
                <w:tab w:val="left" w:pos="6747"/>
                <w:tab w:val="left" w:pos="8165"/>
              </w:tabs>
              <w:spacing w:after="0" w:line="240" w:lineRule="atLeast"/>
              <w:jc w:val="center"/>
              <w:rPr>
                <w:rFonts w:ascii="Times New Roman" w:eastAsia="Calibri" w:hAnsi="Times New Roman" w:cs="Times New Roman"/>
                <w:sz w:val="24"/>
                <w:szCs w:val="24"/>
              </w:rPr>
            </w:pPr>
          </w:p>
        </w:tc>
        <w:tc>
          <w:tcPr>
            <w:tcW w:w="1984" w:type="dxa"/>
            <w:vMerge/>
            <w:tcBorders>
              <w:left w:val="single" w:sz="6" w:space="0" w:color="auto"/>
              <w:bottom w:val="single" w:sz="6" w:space="0" w:color="auto"/>
              <w:right w:val="single" w:sz="6" w:space="0" w:color="auto"/>
            </w:tcBorders>
          </w:tcPr>
          <w:p w14:paraId="6F0D4F10" w14:textId="77777777" w:rsidR="00060EBC" w:rsidRPr="0064569E" w:rsidRDefault="00060EBC" w:rsidP="00F566B5">
            <w:pPr>
              <w:tabs>
                <w:tab w:val="left" w:pos="1418"/>
                <w:tab w:val="left" w:pos="5500"/>
                <w:tab w:val="left" w:pos="6747"/>
                <w:tab w:val="left" w:pos="8165"/>
              </w:tabs>
              <w:spacing w:after="0" w:line="240" w:lineRule="atLeast"/>
              <w:jc w:val="center"/>
              <w:rPr>
                <w:rFonts w:ascii="Times New Roman" w:eastAsia="Calibri" w:hAnsi="Times New Roman" w:cs="Times New Roman"/>
                <w:sz w:val="24"/>
                <w:szCs w:val="24"/>
              </w:rPr>
            </w:pPr>
          </w:p>
        </w:tc>
        <w:tc>
          <w:tcPr>
            <w:tcW w:w="851" w:type="dxa"/>
            <w:tcBorders>
              <w:left w:val="single" w:sz="6" w:space="0" w:color="auto"/>
              <w:bottom w:val="nil"/>
            </w:tcBorders>
          </w:tcPr>
          <w:p w14:paraId="6C9F0DD9" w14:textId="77777777" w:rsidR="00060EBC" w:rsidRPr="0064569E" w:rsidRDefault="00060EBC" w:rsidP="00F566B5">
            <w:pPr>
              <w:tabs>
                <w:tab w:val="left" w:pos="1418"/>
                <w:tab w:val="left" w:pos="5500"/>
                <w:tab w:val="left" w:pos="6747"/>
                <w:tab w:val="left" w:pos="8165"/>
              </w:tabs>
              <w:spacing w:after="0" w:line="240" w:lineRule="atLeast"/>
              <w:jc w:val="center"/>
              <w:rPr>
                <w:rFonts w:ascii="Times New Roman" w:eastAsia="Calibri" w:hAnsi="Times New Roman" w:cs="Times New Roman"/>
                <w:sz w:val="24"/>
                <w:szCs w:val="24"/>
              </w:rPr>
            </w:pPr>
            <w:r w:rsidRPr="0064569E">
              <w:rPr>
                <w:rFonts w:ascii="Times New Roman" w:eastAsia="Calibri" w:hAnsi="Times New Roman" w:cs="Times New Roman"/>
                <w:sz w:val="24"/>
                <w:szCs w:val="24"/>
              </w:rPr>
              <w:t>%</w:t>
            </w:r>
          </w:p>
        </w:tc>
        <w:tc>
          <w:tcPr>
            <w:tcW w:w="1134" w:type="dxa"/>
            <w:tcBorders>
              <w:bottom w:val="nil"/>
            </w:tcBorders>
          </w:tcPr>
          <w:p w14:paraId="2CE3338C" w14:textId="77777777" w:rsidR="00060EBC" w:rsidRPr="0064569E" w:rsidRDefault="00060EBC" w:rsidP="00F566B5">
            <w:pPr>
              <w:tabs>
                <w:tab w:val="left" w:pos="1418"/>
                <w:tab w:val="left" w:pos="5500"/>
                <w:tab w:val="left" w:pos="6747"/>
                <w:tab w:val="left" w:pos="8165"/>
              </w:tabs>
              <w:spacing w:after="0" w:line="240" w:lineRule="atLeast"/>
              <w:jc w:val="center"/>
              <w:rPr>
                <w:rFonts w:ascii="Times New Roman" w:eastAsia="Calibri" w:hAnsi="Times New Roman" w:cs="Times New Roman"/>
                <w:sz w:val="24"/>
                <w:szCs w:val="24"/>
              </w:rPr>
            </w:pPr>
            <w:r w:rsidRPr="0064569E">
              <w:rPr>
                <w:rFonts w:ascii="Times New Roman" w:eastAsia="Calibri" w:hAnsi="Times New Roman" w:cs="Times New Roman"/>
                <w:sz w:val="24"/>
                <w:szCs w:val="24"/>
              </w:rPr>
              <w:t>€</w:t>
            </w:r>
          </w:p>
        </w:tc>
        <w:tc>
          <w:tcPr>
            <w:tcW w:w="1134" w:type="dxa"/>
            <w:tcBorders>
              <w:bottom w:val="nil"/>
            </w:tcBorders>
          </w:tcPr>
          <w:p w14:paraId="233D4320" w14:textId="77777777" w:rsidR="00060EBC" w:rsidRPr="0064569E" w:rsidRDefault="00060EBC" w:rsidP="00F566B5">
            <w:pPr>
              <w:tabs>
                <w:tab w:val="left" w:pos="1418"/>
                <w:tab w:val="left" w:pos="5500"/>
                <w:tab w:val="left" w:pos="6747"/>
                <w:tab w:val="left" w:pos="8165"/>
              </w:tabs>
              <w:spacing w:after="0" w:line="240" w:lineRule="atLeast"/>
              <w:jc w:val="center"/>
              <w:rPr>
                <w:rFonts w:ascii="Times New Roman" w:eastAsia="Calibri" w:hAnsi="Times New Roman" w:cs="Times New Roman"/>
                <w:sz w:val="24"/>
                <w:szCs w:val="24"/>
              </w:rPr>
            </w:pPr>
            <w:r w:rsidRPr="0064569E">
              <w:rPr>
                <w:rFonts w:ascii="Times New Roman" w:eastAsia="Calibri" w:hAnsi="Times New Roman" w:cs="Times New Roman"/>
                <w:sz w:val="24"/>
                <w:szCs w:val="24"/>
              </w:rPr>
              <w:t>%</w:t>
            </w:r>
          </w:p>
        </w:tc>
        <w:tc>
          <w:tcPr>
            <w:tcW w:w="1134" w:type="dxa"/>
            <w:tcBorders>
              <w:bottom w:val="nil"/>
            </w:tcBorders>
          </w:tcPr>
          <w:p w14:paraId="0044DE1F" w14:textId="77777777" w:rsidR="00060EBC" w:rsidRPr="0064569E" w:rsidRDefault="00060EBC" w:rsidP="00F566B5">
            <w:pPr>
              <w:tabs>
                <w:tab w:val="left" w:pos="1418"/>
                <w:tab w:val="left" w:pos="5500"/>
                <w:tab w:val="left" w:pos="6747"/>
                <w:tab w:val="left" w:pos="8165"/>
              </w:tabs>
              <w:spacing w:after="0" w:line="240" w:lineRule="atLeast"/>
              <w:jc w:val="center"/>
              <w:rPr>
                <w:rFonts w:ascii="Times New Roman" w:eastAsia="Calibri" w:hAnsi="Times New Roman" w:cs="Times New Roman"/>
                <w:sz w:val="24"/>
                <w:szCs w:val="24"/>
              </w:rPr>
            </w:pPr>
            <w:r w:rsidRPr="0064569E">
              <w:rPr>
                <w:rFonts w:ascii="Times New Roman" w:eastAsia="Calibri" w:hAnsi="Times New Roman" w:cs="Times New Roman"/>
                <w:sz w:val="24"/>
                <w:szCs w:val="24"/>
              </w:rPr>
              <w:t>€</w:t>
            </w:r>
          </w:p>
        </w:tc>
      </w:tr>
      <w:tr w:rsidR="00060EBC" w:rsidRPr="0064569E" w14:paraId="0BE9C3C5" w14:textId="77777777" w:rsidTr="00F566B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57"/>
        </w:trPr>
        <w:tc>
          <w:tcPr>
            <w:tcW w:w="559" w:type="dxa"/>
            <w:tcBorders>
              <w:top w:val="single" w:sz="4" w:space="0" w:color="auto"/>
              <w:bottom w:val="nil"/>
              <w:right w:val="single" w:sz="6" w:space="0" w:color="auto"/>
            </w:tcBorders>
          </w:tcPr>
          <w:p w14:paraId="34C61B97" w14:textId="77777777" w:rsidR="00060EBC" w:rsidRPr="0064569E" w:rsidRDefault="00060EBC" w:rsidP="00060EBC">
            <w:pPr>
              <w:numPr>
                <w:ilvl w:val="0"/>
                <w:numId w:val="57"/>
              </w:numPr>
              <w:tabs>
                <w:tab w:val="left" w:pos="1418"/>
                <w:tab w:val="left" w:pos="5500"/>
                <w:tab w:val="left" w:pos="6747"/>
                <w:tab w:val="left" w:pos="8165"/>
              </w:tabs>
              <w:spacing w:before="100" w:after="0" w:line="240" w:lineRule="atLeast"/>
              <w:ind w:left="0" w:firstLine="0"/>
              <w:jc w:val="center"/>
              <w:rPr>
                <w:rFonts w:ascii="Times New Roman" w:eastAsia="Calibri" w:hAnsi="Times New Roman" w:cs="Times New Roman"/>
                <w:sz w:val="24"/>
                <w:szCs w:val="24"/>
              </w:rPr>
            </w:pPr>
          </w:p>
        </w:tc>
        <w:tc>
          <w:tcPr>
            <w:tcW w:w="2694" w:type="dxa"/>
            <w:tcBorders>
              <w:top w:val="single" w:sz="4" w:space="0" w:color="auto"/>
              <w:left w:val="single" w:sz="6" w:space="0" w:color="auto"/>
              <w:bottom w:val="nil"/>
              <w:right w:val="single" w:sz="6" w:space="0" w:color="auto"/>
            </w:tcBorders>
          </w:tcPr>
          <w:p w14:paraId="2F1D4E31" w14:textId="77777777" w:rsidR="00060EBC" w:rsidRPr="0064569E" w:rsidRDefault="00060EBC" w:rsidP="00F566B5">
            <w:pPr>
              <w:tabs>
                <w:tab w:val="left" w:pos="1418"/>
                <w:tab w:val="left" w:pos="5500"/>
                <w:tab w:val="left" w:pos="6747"/>
                <w:tab w:val="left" w:pos="8165"/>
              </w:tabs>
              <w:spacing w:after="0"/>
              <w:rPr>
                <w:rFonts w:ascii="Times New Roman" w:eastAsia="Calibri" w:hAnsi="Times New Roman" w:cs="Times New Roman"/>
                <w:sz w:val="24"/>
                <w:szCs w:val="24"/>
              </w:rPr>
            </w:pPr>
          </w:p>
        </w:tc>
        <w:tc>
          <w:tcPr>
            <w:tcW w:w="1984" w:type="dxa"/>
            <w:tcBorders>
              <w:top w:val="single" w:sz="4" w:space="0" w:color="auto"/>
              <w:left w:val="single" w:sz="6" w:space="0" w:color="auto"/>
              <w:bottom w:val="nil"/>
              <w:right w:val="single" w:sz="6" w:space="0" w:color="auto"/>
            </w:tcBorders>
          </w:tcPr>
          <w:p w14:paraId="124D7B94" w14:textId="77777777" w:rsidR="00060EBC" w:rsidRPr="0064569E" w:rsidRDefault="00060EBC" w:rsidP="00F566B5">
            <w:pPr>
              <w:tabs>
                <w:tab w:val="left" w:pos="1418"/>
                <w:tab w:val="left" w:pos="5500"/>
                <w:tab w:val="left" w:pos="6747"/>
                <w:tab w:val="left" w:pos="8165"/>
              </w:tabs>
              <w:spacing w:before="100" w:after="0" w:line="240" w:lineRule="atLeast"/>
              <w:ind w:right="170"/>
              <w:rPr>
                <w:rFonts w:ascii="Times New Roman" w:eastAsia="Calibri" w:hAnsi="Times New Roman" w:cs="Times New Roman"/>
                <w:sz w:val="24"/>
                <w:szCs w:val="24"/>
              </w:rPr>
            </w:pPr>
          </w:p>
        </w:tc>
        <w:tc>
          <w:tcPr>
            <w:tcW w:w="851" w:type="dxa"/>
            <w:tcBorders>
              <w:left w:val="single" w:sz="6" w:space="0" w:color="auto"/>
              <w:bottom w:val="nil"/>
              <w:right w:val="single" w:sz="6" w:space="0" w:color="auto"/>
            </w:tcBorders>
          </w:tcPr>
          <w:p w14:paraId="418AA512" w14:textId="77777777" w:rsidR="00060EBC" w:rsidRPr="0064569E" w:rsidRDefault="00060EBC" w:rsidP="00F566B5">
            <w:pPr>
              <w:tabs>
                <w:tab w:val="left" w:pos="1418"/>
                <w:tab w:val="left" w:pos="5500"/>
                <w:tab w:val="left" w:pos="6747"/>
                <w:tab w:val="left" w:pos="8165"/>
              </w:tabs>
              <w:spacing w:before="100" w:after="0" w:line="240" w:lineRule="atLeast"/>
              <w:ind w:right="170"/>
              <w:rPr>
                <w:rFonts w:ascii="Times New Roman" w:eastAsia="Calibri" w:hAnsi="Times New Roman" w:cs="Times New Roman"/>
                <w:sz w:val="24"/>
                <w:szCs w:val="24"/>
              </w:rPr>
            </w:pPr>
          </w:p>
        </w:tc>
        <w:tc>
          <w:tcPr>
            <w:tcW w:w="1134" w:type="dxa"/>
            <w:tcBorders>
              <w:left w:val="single" w:sz="6" w:space="0" w:color="auto"/>
              <w:bottom w:val="nil"/>
              <w:right w:val="single" w:sz="6" w:space="0" w:color="auto"/>
            </w:tcBorders>
          </w:tcPr>
          <w:p w14:paraId="7EEB883D" w14:textId="77777777" w:rsidR="00060EBC" w:rsidRPr="0064569E" w:rsidRDefault="00060EBC" w:rsidP="00F566B5">
            <w:pPr>
              <w:tabs>
                <w:tab w:val="left" w:pos="1418"/>
                <w:tab w:val="left" w:pos="5500"/>
                <w:tab w:val="left" w:pos="6747"/>
                <w:tab w:val="left" w:pos="8165"/>
              </w:tabs>
              <w:spacing w:before="100" w:after="0" w:line="240" w:lineRule="atLeast"/>
              <w:ind w:right="170"/>
              <w:rPr>
                <w:rFonts w:ascii="Times New Roman" w:eastAsia="Calibri" w:hAnsi="Times New Roman" w:cs="Times New Roman"/>
                <w:sz w:val="24"/>
                <w:szCs w:val="24"/>
              </w:rPr>
            </w:pPr>
          </w:p>
        </w:tc>
        <w:tc>
          <w:tcPr>
            <w:tcW w:w="1134" w:type="dxa"/>
            <w:tcBorders>
              <w:left w:val="single" w:sz="6" w:space="0" w:color="auto"/>
              <w:bottom w:val="nil"/>
              <w:right w:val="single" w:sz="6" w:space="0" w:color="auto"/>
            </w:tcBorders>
          </w:tcPr>
          <w:p w14:paraId="2CD69129" w14:textId="77777777" w:rsidR="00060EBC" w:rsidRPr="0064569E" w:rsidRDefault="00060EBC" w:rsidP="00F566B5">
            <w:pPr>
              <w:tabs>
                <w:tab w:val="left" w:pos="1418"/>
                <w:tab w:val="left" w:pos="5500"/>
                <w:tab w:val="left" w:pos="6747"/>
                <w:tab w:val="left" w:pos="8165"/>
              </w:tabs>
              <w:spacing w:before="100" w:after="0" w:line="240" w:lineRule="atLeast"/>
              <w:ind w:right="170"/>
              <w:rPr>
                <w:rFonts w:ascii="Times New Roman" w:eastAsia="Calibri" w:hAnsi="Times New Roman" w:cs="Times New Roman"/>
                <w:sz w:val="24"/>
                <w:szCs w:val="24"/>
              </w:rPr>
            </w:pPr>
          </w:p>
        </w:tc>
        <w:tc>
          <w:tcPr>
            <w:tcW w:w="1134" w:type="dxa"/>
            <w:tcBorders>
              <w:left w:val="single" w:sz="6" w:space="0" w:color="auto"/>
              <w:bottom w:val="nil"/>
            </w:tcBorders>
          </w:tcPr>
          <w:p w14:paraId="3E8B9541" w14:textId="77777777" w:rsidR="00060EBC" w:rsidRPr="0064569E" w:rsidRDefault="00060EBC" w:rsidP="00F566B5">
            <w:pPr>
              <w:tabs>
                <w:tab w:val="left" w:pos="1418"/>
                <w:tab w:val="left" w:pos="5500"/>
                <w:tab w:val="left" w:pos="6747"/>
                <w:tab w:val="left" w:pos="8165"/>
              </w:tabs>
              <w:spacing w:before="100" w:after="0" w:line="240" w:lineRule="atLeast"/>
              <w:ind w:right="170"/>
              <w:rPr>
                <w:rFonts w:ascii="Times New Roman" w:eastAsia="Calibri" w:hAnsi="Times New Roman" w:cs="Times New Roman"/>
                <w:sz w:val="24"/>
                <w:szCs w:val="24"/>
              </w:rPr>
            </w:pPr>
          </w:p>
        </w:tc>
      </w:tr>
      <w:tr w:rsidR="00060EBC" w:rsidRPr="0064569E" w14:paraId="190F9ABE" w14:textId="77777777" w:rsidTr="00F566B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57"/>
        </w:trPr>
        <w:tc>
          <w:tcPr>
            <w:tcW w:w="559" w:type="dxa"/>
            <w:tcBorders>
              <w:top w:val="single" w:sz="4" w:space="0" w:color="auto"/>
              <w:bottom w:val="nil"/>
              <w:right w:val="single" w:sz="6" w:space="0" w:color="auto"/>
            </w:tcBorders>
          </w:tcPr>
          <w:p w14:paraId="22081849" w14:textId="77777777" w:rsidR="00060EBC" w:rsidRPr="0064569E" w:rsidRDefault="00060EBC" w:rsidP="00060EBC">
            <w:pPr>
              <w:numPr>
                <w:ilvl w:val="0"/>
                <w:numId w:val="57"/>
              </w:numPr>
              <w:tabs>
                <w:tab w:val="left" w:pos="1418"/>
                <w:tab w:val="left" w:pos="5500"/>
                <w:tab w:val="left" w:pos="6747"/>
                <w:tab w:val="left" w:pos="8165"/>
              </w:tabs>
              <w:spacing w:before="100" w:after="0" w:line="240" w:lineRule="atLeast"/>
              <w:ind w:left="0" w:firstLine="0"/>
              <w:jc w:val="center"/>
              <w:rPr>
                <w:rFonts w:ascii="Times New Roman" w:eastAsia="Calibri" w:hAnsi="Times New Roman" w:cs="Times New Roman"/>
                <w:sz w:val="24"/>
                <w:szCs w:val="24"/>
              </w:rPr>
            </w:pPr>
          </w:p>
        </w:tc>
        <w:tc>
          <w:tcPr>
            <w:tcW w:w="2694" w:type="dxa"/>
            <w:tcBorders>
              <w:top w:val="single" w:sz="4" w:space="0" w:color="auto"/>
              <w:left w:val="single" w:sz="6" w:space="0" w:color="auto"/>
              <w:bottom w:val="nil"/>
              <w:right w:val="single" w:sz="6" w:space="0" w:color="auto"/>
            </w:tcBorders>
          </w:tcPr>
          <w:p w14:paraId="2B987972" w14:textId="77777777" w:rsidR="00060EBC" w:rsidRPr="0064569E" w:rsidRDefault="00060EBC" w:rsidP="00F566B5">
            <w:pPr>
              <w:tabs>
                <w:tab w:val="left" w:pos="1418"/>
                <w:tab w:val="left" w:pos="5500"/>
                <w:tab w:val="left" w:pos="6747"/>
                <w:tab w:val="left" w:pos="8165"/>
              </w:tabs>
              <w:spacing w:after="0"/>
              <w:rPr>
                <w:rFonts w:ascii="Times New Roman" w:eastAsia="Calibri" w:hAnsi="Times New Roman" w:cs="Times New Roman"/>
                <w:bCs/>
                <w:color w:val="000000"/>
                <w:sz w:val="24"/>
                <w:szCs w:val="24"/>
              </w:rPr>
            </w:pPr>
          </w:p>
        </w:tc>
        <w:tc>
          <w:tcPr>
            <w:tcW w:w="1984" w:type="dxa"/>
            <w:tcBorders>
              <w:top w:val="single" w:sz="4" w:space="0" w:color="auto"/>
              <w:left w:val="single" w:sz="6" w:space="0" w:color="auto"/>
              <w:bottom w:val="nil"/>
              <w:right w:val="single" w:sz="6" w:space="0" w:color="auto"/>
            </w:tcBorders>
          </w:tcPr>
          <w:p w14:paraId="1377C47D" w14:textId="77777777" w:rsidR="00060EBC" w:rsidRPr="0064569E" w:rsidRDefault="00060EBC" w:rsidP="00F566B5">
            <w:pPr>
              <w:tabs>
                <w:tab w:val="left" w:pos="1418"/>
                <w:tab w:val="left" w:pos="5500"/>
                <w:tab w:val="left" w:pos="6747"/>
                <w:tab w:val="left" w:pos="8165"/>
              </w:tabs>
              <w:spacing w:before="100" w:after="0" w:line="240" w:lineRule="atLeast"/>
              <w:ind w:right="170"/>
              <w:rPr>
                <w:rFonts w:ascii="Times New Roman" w:eastAsia="Calibri" w:hAnsi="Times New Roman" w:cs="Times New Roman"/>
                <w:sz w:val="24"/>
                <w:szCs w:val="24"/>
              </w:rPr>
            </w:pPr>
          </w:p>
        </w:tc>
        <w:tc>
          <w:tcPr>
            <w:tcW w:w="851" w:type="dxa"/>
            <w:tcBorders>
              <w:left w:val="single" w:sz="6" w:space="0" w:color="auto"/>
              <w:bottom w:val="nil"/>
              <w:right w:val="single" w:sz="6" w:space="0" w:color="auto"/>
            </w:tcBorders>
          </w:tcPr>
          <w:p w14:paraId="74B99A1E" w14:textId="77777777" w:rsidR="00060EBC" w:rsidRPr="0064569E" w:rsidRDefault="00060EBC" w:rsidP="00F566B5">
            <w:pPr>
              <w:tabs>
                <w:tab w:val="left" w:pos="1418"/>
                <w:tab w:val="left" w:pos="5500"/>
                <w:tab w:val="left" w:pos="6747"/>
                <w:tab w:val="left" w:pos="8165"/>
              </w:tabs>
              <w:spacing w:before="100" w:after="0" w:line="240" w:lineRule="atLeast"/>
              <w:ind w:right="170"/>
              <w:rPr>
                <w:rFonts w:ascii="Times New Roman" w:eastAsia="Calibri" w:hAnsi="Times New Roman" w:cs="Times New Roman"/>
                <w:sz w:val="24"/>
                <w:szCs w:val="24"/>
              </w:rPr>
            </w:pPr>
          </w:p>
        </w:tc>
        <w:tc>
          <w:tcPr>
            <w:tcW w:w="1134" w:type="dxa"/>
            <w:tcBorders>
              <w:left w:val="single" w:sz="6" w:space="0" w:color="auto"/>
              <w:bottom w:val="nil"/>
              <w:right w:val="single" w:sz="6" w:space="0" w:color="auto"/>
            </w:tcBorders>
          </w:tcPr>
          <w:p w14:paraId="0F5A5F45" w14:textId="77777777" w:rsidR="00060EBC" w:rsidRPr="0064569E" w:rsidRDefault="00060EBC" w:rsidP="00F566B5">
            <w:pPr>
              <w:tabs>
                <w:tab w:val="left" w:pos="1418"/>
                <w:tab w:val="left" w:pos="5500"/>
                <w:tab w:val="left" w:pos="6747"/>
                <w:tab w:val="left" w:pos="8165"/>
              </w:tabs>
              <w:spacing w:before="100" w:after="0" w:line="240" w:lineRule="atLeast"/>
              <w:ind w:right="170"/>
              <w:rPr>
                <w:rFonts w:ascii="Times New Roman" w:eastAsia="Calibri" w:hAnsi="Times New Roman" w:cs="Times New Roman"/>
                <w:sz w:val="24"/>
                <w:szCs w:val="24"/>
              </w:rPr>
            </w:pPr>
          </w:p>
        </w:tc>
        <w:tc>
          <w:tcPr>
            <w:tcW w:w="1134" w:type="dxa"/>
            <w:tcBorders>
              <w:left w:val="single" w:sz="6" w:space="0" w:color="auto"/>
              <w:bottom w:val="nil"/>
              <w:right w:val="single" w:sz="6" w:space="0" w:color="auto"/>
            </w:tcBorders>
          </w:tcPr>
          <w:p w14:paraId="1905A2F9" w14:textId="77777777" w:rsidR="00060EBC" w:rsidRPr="0064569E" w:rsidRDefault="00060EBC" w:rsidP="00F566B5">
            <w:pPr>
              <w:tabs>
                <w:tab w:val="left" w:pos="1418"/>
                <w:tab w:val="left" w:pos="5500"/>
                <w:tab w:val="left" w:pos="6747"/>
                <w:tab w:val="left" w:pos="8165"/>
              </w:tabs>
              <w:spacing w:before="100" w:after="0" w:line="240" w:lineRule="atLeast"/>
              <w:ind w:right="170"/>
              <w:rPr>
                <w:rFonts w:ascii="Times New Roman" w:eastAsia="Calibri" w:hAnsi="Times New Roman" w:cs="Times New Roman"/>
                <w:sz w:val="24"/>
                <w:szCs w:val="24"/>
              </w:rPr>
            </w:pPr>
          </w:p>
        </w:tc>
        <w:tc>
          <w:tcPr>
            <w:tcW w:w="1134" w:type="dxa"/>
            <w:tcBorders>
              <w:left w:val="single" w:sz="6" w:space="0" w:color="auto"/>
              <w:bottom w:val="nil"/>
            </w:tcBorders>
          </w:tcPr>
          <w:p w14:paraId="0849FA2F" w14:textId="77777777" w:rsidR="00060EBC" w:rsidRPr="0064569E" w:rsidRDefault="00060EBC" w:rsidP="00F566B5">
            <w:pPr>
              <w:tabs>
                <w:tab w:val="left" w:pos="1418"/>
                <w:tab w:val="left" w:pos="5500"/>
                <w:tab w:val="left" w:pos="6747"/>
                <w:tab w:val="left" w:pos="8165"/>
              </w:tabs>
              <w:spacing w:before="100" w:after="0" w:line="240" w:lineRule="atLeast"/>
              <w:ind w:right="170"/>
              <w:rPr>
                <w:rFonts w:ascii="Times New Roman" w:eastAsia="Calibri" w:hAnsi="Times New Roman" w:cs="Times New Roman"/>
                <w:sz w:val="24"/>
                <w:szCs w:val="24"/>
              </w:rPr>
            </w:pPr>
          </w:p>
        </w:tc>
      </w:tr>
      <w:tr w:rsidR="00060EBC" w:rsidRPr="0064569E" w14:paraId="09BD8AB4" w14:textId="77777777" w:rsidTr="00F566B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70"/>
        </w:trPr>
        <w:tc>
          <w:tcPr>
            <w:tcW w:w="559" w:type="dxa"/>
            <w:tcBorders>
              <w:top w:val="single" w:sz="4" w:space="0" w:color="auto"/>
              <w:bottom w:val="nil"/>
              <w:right w:val="single" w:sz="6" w:space="0" w:color="auto"/>
            </w:tcBorders>
          </w:tcPr>
          <w:p w14:paraId="06B0314F" w14:textId="77777777" w:rsidR="00060EBC" w:rsidRPr="0064569E" w:rsidRDefault="00060EBC" w:rsidP="00060EBC">
            <w:pPr>
              <w:numPr>
                <w:ilvl w:val="0"/>
                <w:numId w:val="57"/>
              </w:numPr>
              <w:tabs>
                <w:tab w:val="left" w:pos="1418"/>
                <w:tab w:val="left" w:pos="5500"/>
                <w:tab w:val="left" w:pos="6747"/>
                <w:tab w:val="left" w:pos="8165"/>
              </w:tabs>
              <w:spacing w:before="100" w:after="0" w:line="240" w:lineRule="atLeast"/>
              <w:ind w:left="0" w:firstLine="0"/>
              <w:jc w:val="center"/>
              <w:rPr>
                <w:rFonts w:ascii="Times New Roman" w:eastAsia="Calibri" w:hAnsi="Times New Roman" w:cs="Times New Roman"/>
                <w:sz w:val="24"/>
                <w:szCs w:val="24"/>
              </w:rPr>
            </w:pPr>
          </w:p>
        </w:tc>
        <w:tc>
          <w:tcPr>
            <w:tcW w:w="2694" w:type="dxa"/>
            <w:tcBorders>
              <w:top w:val="single" w:sz="4" w:space="0" w:color="auto"/>
              <w:left w:val="single" w:sz="6" w:space="0" w:color="auto"/>
              <w:bottom w:val="nil"/>
              <w:right w:val="single" w:sz="6" w:space="0" w:color="auto"/>
            </w:tcBorders>
          </w:tcPr>
          <w:p w14:paraId="306065B6" w14:textId="77777777" w:rsidR="00060EBC" w:rsidRPr="0064569E" w:rsidRDefault="00060EBC" w:rsidP="00F566B5">
            <w:pPr>
              <w:tabs>
                <w:tab w:val="left" w:pos="1418"/>
                <w:tab w:val="left" w:pos="5500"/>
                <w:tab w:val="left" w:pos="6747"/>
                <w:tab w:val="left" w:pos="8165"/>
              </w:tabs>
              <w:spacing w:after="0"/>
              <w:rPr>
                <w:rFonts w:ascii="Times New Roman" w:eastAsia="Calibri" w:hAnsi="Times New Roman" w:cs="Times New Roman"/>
                <w:bCs/>
                <w:color w:val="000000"/>
                <w:sz w:val="24"/>
                <w:szCs w:val="24"/>
              </w:rPr>
            </w:pPr>
          </w:p>
        </w:tc>
        <w:tc>
          <w:tcPr>
            <w:tcW w:w="1984" w:type="dxa"/>
            <w:tcBorders>
              <w:top w:val="single" w:sz="4" w:space="0" w:color="auto"/>
              <w:left w:val="single" w:sz="6" w:space="0" w:color="auto"/>
              <w:bottom w:val="nil"/>
              <w:right w:val="single" w:sz="6" w:space="0" w:color="auto"/>
            </w:tcBorders>
          </w:tcPr>
          <w:p w14:paraId="7D2AD1ED" w14:textId="77777777" w:rsidR="00060EBC" w:rsidRPr="0064569E" w:rsidRDefault="00060EBC" w:rsidP="00F566B5">
            <w:pPr>
              <w:tabs>
                <w:tab w:val="left" w:pos="1418"/>
                <w:tab w:val="left" w:pos="5500"/>
                <w:tab w:val="left" w:pos="6747"/>
                <w:tab w:val="left" w:pos="8165"/>
              </w:tabs>
              <w:spacing w:before="100" w:after="0" w:line="240" w:lineRule="atLeast"/>
              <w:ind w:right="170"/>
              <w:rPr>
                <w:rFonts w:ascii="Times New Roman" w:eastAsia="Calibri" w:hAnsi="Times New Roman" w:cs="Times New Roman"/>
                <w:sz w:val="24"/>
                <w:szCs w:val="24"/>
              </w:rPr>
            </w:pPr>
          </w:p>
        </w:tc>
        <w:tc>
          <w:tcPr>
            <w:tcW w:w="851" w:type="dxa"/>
            <w:tcBorders>
              <w:left w:val="single" w:sz="6" w:space="0" w:color="auto"/>
              <w:bottom w:val="nil"/>
              <w:right w:val="single" w:sz="6" w:space="0" w:color="auto"/>
            </w:tcBorders>
          </w:tcPr>
          <w:p w14:paraId="6EC476FE" w14:textId="77777777" w:rsidR="00060EBC" w:rsidRPr="0064569E" w:rsidRDefault="00060EBC" w:rsidP="00F566B5">
            <w:pPr>
              <w:tabs>
                <w:tab w:val="left" w:pos="1418"/>
                <w:tab w:val="left" w:pos="5500"/>
                <w:tab w:val="left" w:pos="6747"/>
                <w:tab w:val="left" w:pos="8165"/>
              </w:tabs>
              <w:spacing w:before="100" w:after="0" w:line="240" w:lineRule="atLeast"/>
              <w:ind w:right="170"/>
              <w:rPr>
                <w:rFonts w:ascii="Times New Roman" w:eastAsia="Calibri" w:hAnsi="Times New Roman" w:cs="Times New Roman"/>
                <w:sz w:val="24"/>
                <w:szCs w:val="24"/>
              </w:rPr>
            </w:pPr>
          </w:p>
        </w:tc>
        <w:tc>
          <w:tcPr>
            <w:tcW w:w="1134" w:type="dxa"/>
            <w:tcBorders>
              <w:left w:val="single" w:sz="6" w:space="0" w:color="auto"/>
              <w:bottom w:val="nil"/>
              <w:right w:val="single" w:sz="6" w:space="0" w:color="auto"/>
            </w:tcBorders>
          </w:tcPr>
          <w:p w14:paraId="0215DEE5" w14:textId="77777777" w:rsidR="00060EBC" w:rsidRPr="0064569E" w:rsidRDefault="00060EBC" w:rsidP="00F566B5">
            <w:pPr>
              <w:tabs>
                <w:tab w:val="left" w:pos="1418"/>
                <w:tab w:val="left" w:pos="5500"/>
                <w:tab w:val="left" w:pos="6747"/>
                <w:tab w:val="left" w:pos="8165"/>
              </w:tabs>
              <w:spacing w:before="100" w:after="0" w:line="240" w:lineRule="atLeast"/>
              <w:ind w:right="170"/>
              <w:rPr>
                <w:rFonts w:ascii="Times New Roman" w:eastAsia="Calibri" w:hAnsi="Times New Roman" w:cs="Times New Roman"/>
                <w:sz w:val="24"/>
                <w:szCs w:val="24"/>
              </w:rPr>
            </w:pPr>
          </w:p>
        </w:tc>
        <w:tc>
          <w:tcPr>
            <w:tcW w:w="1134" w:type="dxa"/>
            <w:tcBorders>
              <w:left w:val="single" w:sz="6" w:space="0" w:color="auto"/>
              <w:bottom w:val="nil"/>
              <w:right w:val="single" w:sz="6" w:space="0" w:color="auto"/>
            </w:tcBorders>
          </w:tcPr>
          <w:p w14:paraId="1C14AAF8" w14:textId="77777777" w:rsidR="00060EBC" w:rsidRPr="0064569E" w:rsidRDefault="00060EBC" w:rsidP="00F566B5">
            <w:pPr>
              <w:tabs>
                <w:tab w:val="left" w:pos="1418"/>
                <w:tab w:val="left" w:pos="5500"/>
                <w:tab w:val="left" w:pos="6747"/>
                <w:tab w:val="left" w:pos="8165"/>
              </w:tabs>
              <w:spacing w:before="100" w:after="0" w:line="240" w:lineRule="atLeast"/>
              <w:ind w:right="170"/>
              <w:rPr>
                <w:rFonts w:ascii="Times New Roman" w:eastAsia="Calibri" w:hAnsi="Times New Roman" w:cs="Times New Roman"/>
                <w:sz w:val="24"/>
                <w:szCs w:val="24"/>
              </w:rPr>
            </w:pPr>
          </w:p>
        </w:tc>
        <w:tc>
          <w:tcPr>
            <w:tcW w:w="1134" w:type="dxa"/>
            <w:tcBorders>
              <w:left w:val="single" w:sz="6" w:space="0" w:color="auto"/>
              <w:bottom w:val="nil"/>
            </w:tcBorders>
          </w:tcPr>
          <w:p w14:paraId="5FEFB347" w14:textId="77777777" w:rsidR="00060EBC" w:rsidRPr="0064569E" w:rsidRDefault="00060EBC" w:rsidP="00F566B5">
            <w:pPr>
              <w:tabs>
                <w:tab w:val="left" w:pos="1418"/>
                <w:tab w:val="left" w:pos="5500"/>
                <w:tab w:val="left" w:pos="6747"/>
                <w:tab w:val="left" w:pos="8165"/>
              </w:tabs>
              <w:spacing w:before="100" w:after="0" w:line="240" w:lineRule="atLeast"/>
              <w:ind w:right="170"/>
              <w:rPr>
                <w:rFonts w:ascii="Times New Roman" w:eastAsia="Calibri" w:hAnsi="Times New Roman" w:cs="Times New Roman"/>
                <w:sz w:val="24"/>
                <w:szCs w:val="24"/>
              </w:rPr>
            </w:pPr>
          </w:p>
        </w:tc>
      </w:tr>
      <w:tr w:rsidR="00060EBC" w:rsidRPr="0064569E" w14:paraId="694D0C3A" w14:textId="77777777" w:rsidTr="00F566B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57"/>
        </w:trPr>
        <w:tc>
          <w:tcPr>
            <w:tcW w:w="559" w:type="dxa"/>
            <w:tcBorders>
              <w:top w:val="single" w:sz="4" w:space="0" w:color="auto"/>
              <w:bottom w:val="nil"/>
              <w:right w:val="single" w:sz="6" w:space="0" w:color="auto"/>
            </w:tcBorders>
          </w:tcPr>
          <w:p w14:paraId="477EE20C" w14:textId="77777777" w:rsidR="00060EBC" w:rsidRPr="0064569E" w:rsidRDefault="00060EBC" w:rsidP="00F566B5">
            <w:pPr>
              <w:tabs>
                <w:tab w:val="left" w:pos="1418"/>
                <w:tab w:val="left" w:pos="5500"/>
                <w:tab w:val="left" w:pos="6747"/>
                <w:tab w:val="left" w:pos="8165"/>
              </w:tabs>
              <w:spacing w:before="100" w:after="0" w:line="240" w:lineRule="atLeast"/>
              <w:rPr>
                <w:rFonts w:ascii="Times New Roman" w:eastAsia="Calibri" w:hAnsi="Times New Roman" w:cs="Times New Roman"/>
                <w:sz w:val="24"/>
                <w:szCs w:val="24"/>
              </w:rPr>
            </w:pPr>
            <w:r w:rsidRPr="0064569E">
              <w:rPr>
                <w:rFonts w:ascii="Times New Roman" w:eastAsia="Calibri" w:hAnsi="Times New Roman" w:cs="Times New Roman"/>
                <w:sz w:val="24"/>
                <w:szCs w:val="24"/>
              </w:rPr>
              <w:t>4.</w:t>
            </w:r>
          </w:p>
        </w:tc>
        <w:tc>
          <w:tcPr>
            <w:tcW w:w="2694" w:type="dxa"/>
            <w:tcBorders>
              <w:top w:val="single" w:sz="4" w:space="0" w:color="auto"/>
              <w:left w:val="single" w:sz="6" w:space="0" w:color="auto"/>
              <w:bottom w:val="nil"/>
              <w:right w:val="single" w:sz="6" w:space="0" w:color="auto"/>
            </w:tcBorders>
          </w:tcPr>
          <w:p w14:paraId="69B2CB36" w14:textId="77777777" w:rsidR="00060EBC" w:rsidRPr="0064569E" w:rsidRDefault="00060EBC" w:rsidP="00F566B5">
            <w:pPr>
              <w:tabs>
                <w:tab w:val="left" w:pos="1418"/>
                <w:tab w:val="left" w:pos="5500"/>
                <w:tab w:val="left" w:pos="6747"/>
                <w:tab w:val="left" w:pos="8165"/>
              </w:tabs>
              <w:spacing w:after="0"/>
              <w:rPr>
                <w:rFonts w:ascii="Times New Roman" w:eastAsia="Calibri" w:hAnsi="Times New Roman" w:cs="Times New Roman"/>
                <w:bCs/>
                <w:color w:val="000000"/>
                <w:sz w:val="24"/>
                <w:szCs w:val="24"/>
              </w:rPr>
            </w:pPr>
          </w:p>
        </w:tc>
        <w:tc>
          <w:tcPr>
            <w:tcW w:w="1984" w:type="dxa"/>
            <w:tcBorders>
              <w:top w:val="single" w:sz="4" w:space="0" w:color="auto"/>
              <w:left w:val="single" w:sz="6" w:space="0" w:color="auto"/>
              <w:bottom w:val="nil"/>
              <w:right w:val="single" w:sz="6" w:space="0" w:color="auto"/>
            </w:tcBorders>
          </w:tcPr>
          <w:p w14:paraId="0B2AC331" w14:textId="77777777" w:rsidR="00060EBC" w:rsidRPr="0064569E" w:rsidRDefault="00060EBC" w:rsidP="00F566B5">
            <w:pPr>
              <w:tabs>
                <w:tab w:val="left" w:pos="1418"/>
                <w:tab w:val="left" w:pos="5500"/>
                <w:tab w:val="left" w:pos="6747"/>
                <w:tab w:val="left" w:pos="8165"/>
              </w:tabs>
              <w:spacing w:before="100" w:after="0" w:line="240" w:lineRule="atLeast"/>
              <w:ind w:right="170"/>
              <w:rPr>
                <w:rFonts w:ascii="Times New Roman" w:eastAsia="Calibri" w:hAnsi="Times New Roman" w:cs="Times New Roman"/>
                <w:sz w:val="24"/>
                <w:szCs w:val="24"/>
              </w:rPr>
            </w:pPr>
          </w:p>
        </w:tc>
        <w:tc>
          <w:tcPr>
            <w:tcW w:w="851" w:type="dxa"/>
            <w:tcBorders>
              <w:left w:val="single" w:sz="6" w:space="0" w:color="auto"/>
              <w:bottom w:val="nil"/>
              <w:right w:val="single" w:sz="6" w:space="0" w:color="auto"/>
            </w:tcBorders>
          </w:tcPr>
          <w:p w14:paraId="028EE9D9" w14:textId="77777777" w:rsidR="00060EBC" w:rsidRPr="0064569E" w:rsidRDefault="00060EBC" w:rsidP="00F566B5">
            <w:pPr>
              <w:tabs>
                <w:tab w:val="left" w:pos="1418"/>
                <w:tab w:val="left" w:pos="5500"/>
                <w:tab w:val="left" w:pos="6747"/>
                <w:tab w:val="left" w:pos="8165"/>
              </w:tabs>
              <w:spacing w:before="100" w:after="0" w:line="240" w:lineRule="atLeast"/>
              <w:ind w:right="170"/>
              <w:rPr>
                <w:rFonts w:ascii="Times New Roman" w:eastAsia="Calibri" w:hAnsi="Times New Roman" w:cs="Times New Roman"/>
                <w:sz w:val="24"/>
                <w:szCs w:val="24"/>
              </w:rPr>
            </w:pPr>
          </w:p>
        </w:tc>
        <w:tc>
          <w:tcPr>
            <w:tcW w:w="1134" w:type="dxa"/>
            <w:tcBorders>
              <w:left w:val="single" w:sz="6" w:space="0" w:color="auto"/>
              <w:bottom w:val="nil"/>
              <w:right w:val="single" w:sz="6" w:space="0" w:color="auto"/>
            </w:tcBorders>
          </w:tcPr>
          <w:p w14:paraId="3FADE267" w14:textId="77777777" w:rsidR="00060EBC" w:rsidRPr="0064569E" w:rsidRDefault="00060EBC" w:rsidP="00F566B5">
            <w:pPr>
              <w:tabs>
                <w:tab w:val="left" w:pos="1418"/>
                <w:tab w:val="left" w:pos="5500"/>
                <w:tab w:val="left" w:pos="6747"/>
                <w:tab w:val="left" w:pos="8165"/>
              </w:tabs>
              <w:spacing w:before="100" w:after="0" w:line="240" w:lineRule="atLeast"/>
              <w:ind w:right="170"/>
              <w:rPr>
                <w:rFonts w:ascii="Times New Roman" w:eastAsia="Calibri" w:hAnsi="Times New Roman" w:cs="Times New Roman"/>
                <w:sz w:val="24"/>
                <w:szCs w:val="24"/>
              </w:rPr>
            </w:pPr>
          </w:p>
        </w:tc>
        <w:tc>
          <w:tcPr>
            <w:tcW w:w="1134" w:type="dxa"/>
            <w:tcBorders>
              <w:left w:val="single" w:sz="6" w:space="0" w:color="auto"/>
              <w:bottom w:val="nil"/>
              <w:right w:val="single" w:sz="6" w:space="0" w:color="auto"/>
            </w:tcBorders>
          </w:tcPr>
          <w:p w14:paraId="0CD36895" w14:textId="77777777" w:rsidR="00060EBC" w:rsidRPr="0064569E" w:rsidRDefault="00060EBC" w:rsidP="00F566B5">
            <w:pPr>
              <w:tabs>
                <w:tab w:val="left" w:pos="1418"/>
                <w:tab w:val="left" w:pos="5500"/>
                <w:tab w:val="left" w:pos="6747"/>
                <w:tab w:val="left" w:pos="8165"/>
              </w:tabs>
              <w:spacing w:before="100" w:after="0" w:line="240" w:lineRule="atLeast"/>
              <w:ind w:right="170"/>
              <w:rPr>
                <w:rFonts w:ascii="Times New Roman" w:eastAsia="Calibri" w:hAnsi="Times New Roman" w:cs="Times New Roman"/>
                <w:sz w:val="24"/>
                <w:szCs w:val="24"/>
              </w:rPr>
            </w:pPr>
          </w:p>
        </w:tc>
        <w:tc>
          <w:tcPr>
            <w:tcW w:w="1134" w:type="dxa"/>
            <w:tcBorders>
              <w:left w:val="single" w:sz="6" w:space="0" w:color="auto"/>
              <w:bottom w:val="nil"/>
            </w:tcBorders>
          </w:tcPr>
          <w:p w14:paraId="255FDA79" w14:textId="77777777" w:rsidR="00060EBC" w:rsidRPr="0064569E" w:rsidRDefault="00060EBC" w:rsidP="00F566B5">
            <w:pPr>
              <w:tabs>
                <w:tab w:val="left" w:pos="1418"/>
                <w:tab w:val="left" w:pos="5500"/>
                <w:tab w:val="left" w:pos="6747"/>
                <w:tab w:val="left" w:pos="8165"/>
              </w:tabs>
              <w:spacing w:before="100" w:after="0" w:line="240" w:lineRule="atLeast"/>
              <w:ind w:right="170"/>
              <w:rPr>
                <w:rFonts w:ascii="Times New Roman" w:eastAsia="Calibri" w:hAnsi="Times New Roman" w:cs="Times New Roman"/>
                <w:sz w:val="24"/>
                <w:szCs w:val="24"/>
              </w:rPr>
            </w:pPr>
          </w:p>
        </w:tc>
      </w:tr>
      <w:tr w:rsidR="00060EBC" w:rsidRPr="0064569E" w14:paraId="412414C7" w14:textId="77777777" w:rsidTr="00F566B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57"/>
        </w:trPr>
        <w:tc>
          <w:tcPr>
            <w:tcW w:w="8356" w:type="dxa"/>
            <w:gridSpan w:val="6"/>
            <w:vMerge w:val="restart"/>
            <w:tcBorders>
              <w:top w:val="single" w:sz="6" w:space="0" w:color="auto"/>
              <w:right w:val="single" w:sz="6" w:space="0" w:color="auto"/>
            </w:tcBorders>
          </w:tcPr>
          <w:p w14:paraId="4BDAF6B8" w14:textId="77777777" w:rsidR="00060EBC" w:rsidRPr="0064569E" w:rsidRDefault="00060EBC" w:rsidP="00F566B5">
            <w:pPr>
              <w:tabs>
                <w:tab w:val="left" w:pos="1418"/>
                <w:tab w:val="left" w:pos="5500"/>
                <w:tab w:val="left" w:pos="6747"/>
                <w:tab w:val="left" w:pos="8165"/>
              </w:tabs>
              <w:spacing w:before="100" w:after="0" w:line="240" w:lineRule="atLeast"/>
              <w:jc w:val="right"/>
              <w:rPr>
                <w:rFonts w:ascii="Times New Roman" w:eastAsia="Calibri" w:hAnsi="Times New Roman" w:cs="Times New Roman"/>
                <w:sz w:val="24"/>
                <w:szCs w:val="24"/>
              </w:rPr>
            </w:pPr>
            <w:r w:rsidRPr="0064569E">
              <w:rPr>
                <w:rFonts w:ascii="Times New Roman" w:eastAsia="MS Mincho" w:hAnsi="Times New Roman" w:cs="Times New Roman"/>
                <w:sz w:val="24"/>
                <w:szCs w:val="24"/>
              </w:rPr>
              <w:t>Iš viso be PVM</w:t>
            </w:r>
            <w:r w:rsidRPr="0064569E">
              <w:rPr>
                <w:rFonts w:ascii="Times New Roman" w:eastAsia="Calibri" w:hAnsi="Times New Roman" w:cs="Times New Roman"/>
                <w:sz w:val="24"/>
                <w:szCs w:val="24"/>
              </w:rPr>
              <w:t>:</w:t>
            </w:r>
          </w:p>
          <w:p w14:paraId="2A37CF08" w14:textId="77777777" w:rsidR="00060EBC" w:rsidRPr="0064569E" w:rsidRDefault="00060EBC" w:rsidP="00F566B5">
            <w:pPr>
              <w:tabs>
                <w:tab w:val="left" w:pos="1418"/>
                <w:tab w:val="left" w:pos="5500"/>
                <w:tab w:val="left" w:pos="6747"/>
                <w:tab w:val="left" w:pos="8165"/>
              </w:tabs>
              <w:spacing w:before="100" w:after="0" w:line="240" w:lineRule="atLeast"/>
              <w:jc w:val="right"/>
              <w:rPr>
                <w:rFonts w:ascii="Times New Roman" w:eastAsia="Calibri" w:hAnsi="Times New Roman" w:cs="Times New Roman"/>
                <w:sz w:val="24"/>
                <w:szCs w:val="24"/>
              </w:rPr>
            </w:pPr>
            <w:r w:rsidRPr="0064569E">
              <w:rPr>
                <w:rFonts w:ascii="Times New Roman" w:eastAsia="Calibri" w:hAnsi="Times New Roman" w:cs="Times New Roman"/>
                <w:sz w:val="24"/>
                <w:szCs w:val="24"/>
              </w:rPr>
              <w:t xml:space="preserve">PVM: </w:t>
            </w:r>
          </w:p>
          <w:p w14:paraId="3A0E25BF" w14:textId="77777777" w:rsidR="00060EBC" w:rsidRPr="0064569E" w:rsidRDefault="00060EBC" w:rsidP="00F566B5">
            <w:pPr>
              <w:tabs>
                <w:tab w:val="left" w:pos="1418"/>
                <w:tab w:val="left" w:pos="5500"/>
                <w:tab w:val="left" w:pos="6747"/>
                <w:tab w:val="left" w:pos="8165"/>
              </w:tabs>
              <w:spacing w:before="100" w:after="0" w:line="240" w:lineRule="atLeast"/>
              <w:jc w:val="right"/>
              <w:rPr>
                <w:rFonts w:ascii="Times New Roman" w:eastAsia="Calibri" w:hAnsi="Times New Roman" w:cs="Times New Roman"/>
                <w:sz w:val="24"/>
                <w:szCs w:val="24"/>
              </w:rPr>
            </w:pPr>
            <w:r w:rsidRPr="0064569E">
              <w:rPr>
                <w:rFonts w:ascii="Times New Roman" w:eastAsia="MS Mincho" w:hAnsi="Times New Roman" w:cs="Times New Roman"/>
                <w:sz w:val="24"/>
                <w:szCs w:val="24"/>
              </w:rPr>
              <w:t>Suma su PVM:</w:t>
            </w:r>
          </w:p>
        </w:tc>
        <w:tc>
          <w:tcPr>
            <w:tcW w:w="1134" w:type="dxa"/>
            <w:tcBorders>
              <w:top w:val="single" w:sz="6" w:space="0" w:color="auto"/>
              <w:left w:val="single" w:sz="6" w:space="0" w:color="auto"/>
              <w:bottom w:val="single" w:sz="6" w:space="0" w:color="auto"/>
            </w:tcBorders>
          </w:tcPr>
          <w:p w14:paraId="4BCAE0EF" w14:textId="77777777" w:rsidR="00060EBC" w:rsidRPr="0064569E" w:rsidRDefault="00060EBC" w:rsidP="00F566B5">
            <w:pPr>
              <w:tabs>
                <w:tab w:val="left" w:pos="1418"/>
                <w:tab w:val="left" w:pos="5500"/>
                <w:tab w:val="left" w:pos="6747"/>
                <w:tab w:val="left" w:pos="8165"/>
              </w:tabs>
              <w:spacing w:before="100" w:after="0" w:line="240" w:lineRule="atLeast"/>
              <w:ind w:right="170"/>
              <w:jc w:val="center"/>
              <w:rPr>
                <w:rFonts w:ascii="Times New Roman" w:eastAsia="Calibri" w:hAnsi="Times New Roman" w:cs="Times New Roman"/>
                <w:sz w:val="24"/>
                <w:szCs w:val="24"/>
              </w:rPr>
            </w:pPr>
          </w:p>
        </w:tc>
      </w:tr>
      <w:tr w:rsidR="00060EBC" w:rsidRPr="0064569E" w14:paraId="43928C4B" w14:textId="77777777" w:rsidTr="00F566B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70"/>
        </w:trPr>
        <w:tc>
          <w:tcPr>
            <w:tcW w:w="8356" w:type="dxa"/>
            <w:gridSpan w:val="6"/>
            <w:vMerge/>
            <w:tcBorders>
              <w:right w:val="single" w:sz="6" w:space="0" w:color="auto"/>
            </w:tcBorders>
          </w:tcPr>
          <w:p w14:paraId="203DFBF9" w14:textId="77777777" w:rsidR="00060EBC" w:rsidRPr="0064569E" w:rsidRDefault="00060EBC" w:rsidP="00F566B5">
            <w:pPr>
              <w:tabs>
                <w:tab w:val="left" w:pos="1418"/>
                <w:tab w:val="left" w:pos="5500"/>
                <w:tab w:val="left" w:pos="6747"/>
                <w:tab w:val="left" w:pos="8165"/>
              </w:tabs>
              <w:spacing w:before="100" w:after="0" w:line="240" w:lineRule="atLeast"/>
              <w:ind w:right="170"/>
              <w:jc w:val="center"/>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tcBorders>
          </w:tcPr>
          <w:p w14:paraId="04F84598" w14:textId="77777777" w:rsidR="00060EBC" w:rsidRPr="0064569E" w:rsidRDefault="00060EBC" w:rsidP="00F566B5">
            <w:pPr>
              <w:tabs>
                <w:tab w:val="left" w:pos="1418"/>
                <w:tab w:val="left" w:pos="5500"/>
                <w:tab w:val="left" w:pos="6747"/>
                <w:tab w:val="left" w:pos="8165"/>
              </w:tabs>
              <w:spacing w:before="100" w:after="0" w:line="240" w:lineRule="atLeast"/>
              <w:ind w:right="170"/>
              <w:jc w:val="center"/>
              <w:rPr>
                <w:rFonts w:ascii="Times New Roman" w:eastAsia="Calibri" w:hAnsi="Times New Roman" w:cs="Times New Roman"/>
                <w:sz w:val="24"/>
                <w:szCs w:val="24"/>
              </w:rPr>
            </w:pPr>
          </w:p>
        </w:tc>
      </w:tr>
      <w:tr w:rsidR="00060EBC" w:rsidRPr="0064569E" w14:paraId="3B4587B3" w14:textId="77777777" w:rsidTr="00F566B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57"/>
        </w:trPr>
        <w:tc>
          <w:tcPr>
            <w:tcW w:w="8356" w:type="dxa"/>
            <w:gridSpan w:val="6"/>
            <w:vMerge/>
            <w:tcBorders>
              <w:bottom w:val="single" w:sz="6" w:space="0" w:color="auto"/>
              <w:right w:val="single" w:sz="6" w:space="0" w:color="auto"/>
            </w:tcBorders>
          </w:tcPr>
          <w:p w14:paraId="681CFC4D" w14:textId="77777777" w:rsidR="00060EBC" w:rsidRPr="0064569E" w:rsidRDefault="00060EBC" w:rsidP="00F566B5">
            <w:pPr>
              <w:tabs>
                <w:tab w:val="left" w:pos="1418"/>
                <w:tab w:val="left" w:pos="5500"/>
                <w:tab w:val="left" w:pos="6747"/>
                <w:tab w:val="left" w:pos="8165"/>
              </w:tabs>
              <w:spacing w:before="100" w:after="0" w:line="240" w:lineRule="atLeast"/>
              <w:ind w:right="170"/>
              <w:jc w:val="center"/>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tcBorders>
          </w:tcPr>
          <w:p w14:paraId="3B07F4C2" w14:textId="77777777" w:rsidR="00060EBC" w:rsidRPr="0064569E" w:rsidRDefault="00060EBC" w:rsidP="00F566B5">
            <w:pPr>
              <w:tabs>
                <w:tab w:val="left" w:pos="1418"/>
                <w:tab w:val="left" w:pos="5500"/>
                <w:tab w:val="left" w:pos="6747"/>
                <w:tab w:val="left" w:pos="8165"/>
              </w:tabs>
              <w:spacing w:before="100" w:after="0" w:line="240" w:lineRule="atLeast"/>
              <w:ind w:right="170"/>
              <w:jc w:val="center"/>
              <w:rPr>
                <w:rFonts w:ascii="Times New Roman" w:eastAsia="Calibri" w:hAnsi="Times New Roman" w:cs="Times New Roman"/>
                <w:sz w:val="24"/>
                <w:szCs w:val="24"/>
              </w:rPr>
            </w:pPr>
          </w:p>
        </w:tc>
      </w:tr>
      <w:tr w:rsidR="00060EBC" w:rsidRPr="0064569E" w14:paraId="72CC180B" w14:textId="77777777" w:rsidTr="00F566B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17"/>
        </w:trPr>
        <w:tc>
          <w:tcPr>
            <w:tcW w:w="9490" w:type="dxa"/>
            <w:gridSpan w:val="7"/>
            <w:tcBorders>
              <w:top w:val="single" w:sz="6" w:space="0" w:color="auto"/>
              <w:bottom w:val="single" w:sz="6" w:space="0" w:color="auto"/>
            </w:tcBorders>
          </w:tcPr>
          <w:p w14:paraId="7573B3F8" w14:textId="77777777" w:rsidR="00060EBC" w:rsidRPr="0064569E" w:rsidRDefault="00060EBC" w:rsidP="00F566B5">
            <w:pPr>
              <w:tabs>
                <w:tab w:val="left" w:pos="1418"/>
                <w:tab w:val="left" w:pos="5500"/>
                <w:tab w:val="left" w:pos="6747"/>
                <w:tab w:val="left" w:pos="8165"/>
              </w:tabs>
              <w:spacing w:after="0"/>
              <w:ind w:right="170"/>
              <w:rPr>
                <w:rFonts w:ascii="Times New Roman" w:eastAsia="Calibri" w:hAnsi="Times New Roman" w:cs="Times New Roman"/>
                <w:sz w:val="24"/>
                <w:szCs w:val="24"/>
              </w:rPr>
            </w:pPr>
            <w:r w:rsidRPr="0064569E">
              <w:rPr>
                <w:rFonts w:ascii="Times New Roman" w:eastAsia="Calibri" w:hAnsi="Times New Roman" w:cs="Times New Roman"/>
                <w:sz w:val="24"/>
                <w:szCs w:val="24"/>
              </w:rPr>
              <w:t xml:space="preserve">Suma žodžiu: </w:t>
            </w:r>
          </w:p>
        </w:tc>
      </w:tr>
    </w:tbl>
    <w:p w14:paraId="1AC34E04" w14:textId="77777777" w:rsidR="00060EBC" w:rsidRPr="00B422BB" w:rsidRDefault="00060EBC" w:rsidP="00060EBC">
      <w:pPr>
        <w:rPr>
          <w:rFonts w:ascii="Arial" w:eastAsia="MS Mincho" w:hAnsi="Arial" w:cs="Arial"/>
          <w:sz w:val="24"/>
          <w:szCs w:val="24"/>
        </w:rPr>
      </w:pPr>
    </w:p>
    <w:p w14:paraId="5194B835" w14:textId="77777777" w:rsidR="00060EBC" w:rsidRPr="00B422BB" w:rsidRDefault="00060EBC" w:rsidP="00060EBC">
      <w:pPr>
        <w:rPr>
          <w:rFonts w:ascii="Arial" w:eastAsia="MS Mincho" w:hAnsi="Arial" w:cs="Arial"/>
          <w:bCs/>
          <w:iCs/>
          <w:kern w:val="32"/>
          <w:sz w:val="16"/>
          <w:szCs w:val="16"/>
        </w:rPr>
      </w:pPr>
      <w:r w:rsidRPr="00B422BB">
        <w:rPr>
          <w:rFonts w:ascii="Arial" w:eastAsia="MS Mincho" w:hAnsi="Arial" w:cs="Arial"/>
          <w:bCs/>
          <w:iCs/>
          <w:kern w:val="32"/>
          <w:sz w:val="16"/>
          <w:szCs w:val="16"/>
        </w:rPr>
        <w:t xml:space="preserve">Šis aktas neatleidžia Tiekėjo bei </w:t>
      </w:r>
      <w:r>
        <w:rPr>
          <w:rFonts w:ascii="Arial" w:eastAsia="MS Mincho" w:hAnsi="Arial" w:cs="Arial"/>
          <w:bCs/>
          <w:iCs/>
          <w:kern w:val="32"/>
          <w:sz w:val="16"/>
          <w:szCs w:val="16"/>
        </w:rPr>
        <w:t>Pirkėjo</w:t>
      </w:r>
      <w:r w:rsidRPr="00B422BB">
        <w:rPr>
          <w:rFonts w:ascii="Arial" w:eastAsia="MS Mincho" w:hAnsi="Arial" w:cs="Arial"/>
          <w:bCs/>
          <w:iCs/>
          <w:kern w:val="32"/>
          <w:sz w:val="16"/>
          <w:szCs w:val="16"/>
        </w:rPr>
        <w:t xml:space="preserve"> nuo kitų sutartinių įsipareigojimų pagal aukščiau nurodytą sutartį vykdymo.</w:t>
      </w:r>
    </w:p>
    <w:p w14:paraId="516BB167" w14:textId="77777777" w:rsidR="00060EBC" w:rsidRPr="00B422BB" w:rsidRDefault="00060EBC" w:rsidP="00060EBC">
      <w:pPr>
        <w:rPr>
          <w:rFonts w:ascii="Arial" w:eastAsia="MS Mincho" w:hAnsi="Arial" w:cs="Arial"/>
          <w:bCs/>
          <w:iCs/>
          <w:kern w:val="32"/>
          <w:sz w:val="16"/>
          <w:szCs w:val="16"/>
        </w:rPr>
      </w:pPr>
      <w:r w:rsidRPr="00B422BB">
        <w:rPr>
          <w:rFonts w:ascii="Arial" w:eastAsia="MS Mincho" w:hAnsi="Arial" w:cs="Arial"/>
          <w:bCs/>
          <w:iCs/>
          <w:kern w:val="32"/>
          <w:sz w:val="16"/>
          <w:szCs w:val="16"/>
        </w:rPr>
        <w:t>* PASTABA. Projekto vykdymo priežiūros atveju ataskaitinis laikotarpis gali būti nurodomas mėnesiais, ketvirčiais pusmečiais.</w:t>
      </w:r>
    </w:p>
    <w:p w14:paraId="2B81A8B1" w14:textId="77777777" w:rsidR="00060EBC" w:rsidRDefault="00060EBC" w:rsidP="00060EBC">
      <w:pPr>
        <w:tabs>
          <w:tab w:val="left" w:pos="5400"/>
        </w:tabs>
        <w:spacing w:after="0" w:line="240" w:lineRule="auto"/>
        <w:jc w:val="center"/>
        <w:textAlignment w:val="center"/>
        <w:rPr>
          <w:rFonts w:ascii="Times New Roman" w:eastAsia="Times New Roman" w:hAnsi="Times New Roman" w:cs="Times New Roman"/>
          <w:b/>
          <w:bCs/>
          <w:sz w:val="24"/>
          <w:szCs w:val="24"/>
        </w:rPr>
      </w:pPr>
    </w:p>
    <w:p w14:paraId="283153D6" w14:textId="77777777" w:rsidR="00060EBC" w:rsidRDefault="00060EBC" w:rsidP="00060EBC">
      <w:pPr>
        <w:tabs>
          <w:tab w:val="left" w:pos="5400"/>
        </w:tabs>
        <w:spacing w:after="0" w:line="240" w:lineRule="auto"/>
        <w:jc w:val="center"/>
        <w:textAlignment w:val="center"/>
        <w:rPr>
          <w:rFonts w:ascii="Times New Roman" w:eastAsia="Times New Roman" w:hAnsi="Times New Roman" w:cs="Times New Roman"/>
          <w:b/>
          <w:bCs/>
          <w:sz w:val="24"/>
          <w:szCs w:val="24"/>
        </w:rPr>
      </w:pPr>
    </w:p>
    <w:p w14:paraId="076A01CD" w14:textId="77777777" w:rsidR="00060EBC" w:rsidRDefault="00060EBC" w:rsidP="00060EBC">
      <w:pPr>
        <w:tabs>
          <w:tab w:val="left" w:pos="5400"/>
        </w:tabs>
        <w:spacing w:after="0" w:line="240" w:lineRule="auto"/>
        <w:jc w:val="center"/>
        <w:textAlignment w:val="center"/>
        <w:rPr>
          <w:rFonts w:ascii="Times New Roman" w:eastAsia="Times New Roman" w:hAnsi="Times New Roman" w:cs="Times New Roman"/>
          <w:b/>
          <w:bCs/>
          <w:sz w:val="24"/>
          <w:szCs w:val="24"/>
        </w:rPr>
      </w:pPr>
    </w:p>
    <w:p w14:paraId="08D3CCC6" w14:textId="77777777" w:rsidR="00060EBC" w:rsidRDefault="00060EBC" w:rsidP="00060EBC">
      <w:pPr>
        <w:tabs>
          <w:tab w:val="left" w:pos="5400"/>
        </w:tabs>
        <w:spacing w:after="0" w:line="240" w:lineRule="auto"/>
        <w:jc w:val="center"/>
        <w:textAlignment w:val="center"/>
        <w:rPr>
          <w:rFonts w:ascii="Times New Roman" w:eastAsia="Times New Roman" w:hAnsi="Times New Roman" w:cs="Times New Roman"/>
          <w:b/>
          <w:bCs/>
          <w:sz w:val="24"/>
          <w:szCs w:val="24"/>
        </w:rPr>
      </w:pPr>
    </w:p>
    <w:p w14:paraId="40637D5B" w14:textId="77777777" w:rsidR="00060EBC" w:rsidRDefault="00060EBC" w:rsidP="00060EBC">
      <w:pPr>
        <w:tabs>
          <w:tab w:val="left" w:pos="5400"/>
        </w:tabs>
        <w:spacing w:after="0" w:line="240" w:lineRule="auto"/>
        <w:jc w:val="center"/>
        <w:textAlignment w:val="center"/>
        <w:rPr>
          <w:rFonts w:ascii="Times New Roman" w:eastAsia="Times New Roman" w:hAnsi="Times New Roman" w:cs="Times New Roman"/>
          <w:b/>
          <w:bCs/>
          <w:sz w:val="24"/>
          <w:szCs w:val="24"/>
        </w:rPr>
      </w:pPr>
    </w:p>
    <w:p w14:paraId="43CCD317" w14:textId="77777777" w:rsidR="00060EBC" w:rsidRDefault="00060EBC" w:rsidP="00060EBC">
      <w:pPr>
        <w:tabs>
          <w:tab w:val="left" w:pos="5400"/>
        </w:tabs>
        <w:spacing w:after="0" w:line="240" w:lineRule="auto"/>
        <w:jc w:val="center"/>
        <w:textAlignment w:val="center"/>
        <w:rPr>
          <w:rFonts w:ascii="Times New Roman" w:eastAsia="Times New Roman" w:hAnsi="Times New Roman" w:cs="Times New Roman"/>
          <w:b/>
          <w:bCs/>
          <w:sz w:val="24"/>
          <w:szCs w:val="24"/>
        </w:rPr>
      </w:pPr>
    </w:p>
    <w:p w14:paraId="339CA1EF" w14:textId="77777777" w:rsidR="00245A00" w:rsidRDefault="00245A00" w:rsidP="00060EBC">
      <w:pPr>
        <w:tabs>
          <w:tab w:val="left" w:pos="5400"/>
        </w:tabs>
        <w:spacing w:after="0" w:line="240" w:lineRule="auto"/>
        <w:jc w:val="center"/>
        <w:textAlignment w:val="center"/>
        <w:rPr>
          <w:rFonts w:ascii="Times New Roman" w:eastAsia="Times New Roman" w:hAnsi="Times New Roman" w:cs="Times New Roman"/>
          <w:b/>
          <w:bCs/>
          <w:sz w:val="24"/>
          <w:szCs w:val="24"/>
        </w:rPr>
      </w:pPr>
    </w:p>
    <w:p w14:paraId="23CAFAB0" w14:textId="77777777" w:rsidR="00060EBC" w:rsidRDefault="00060EBC" w:rsidP="00060EBC">
      <w:pPr>
        <w:tabs>
          <w:tab w:val="left" w:pos="5400"/>
        </w:tabs>
        <w:spacing w:after="0" w:line="240" w:lineRule="auto"/>
        <w:jc w:val="center"/>
        <w:textAlignment w:val="center"/>
        <w:rPr>
          <w:rFonts w:ascii="Times New Roman" w:eastAsia="Times New Roman" w:hAnsi="Times New Roman" w:cs="Times New Roman"/>
          <w:b/>
          <w:bCs/>
          <w:sz w:val="24"/>
          <w:szCs w:val="24"/>
        </w:rPr>
      </w:pPr>
    </w:p>
    <w:p w14:paraId="3D0009E7" w14:textId="77777777" w:rsidR="00060EBC" w:rsidRPr="00176A9E" w:rsidRDefault="00060EBC" w:rsidP="00060EBC">
      <w:pPr>
        <w:widowControl w:val="0"/>
        <w:tabs>
          <w:tab w:val="left" w:pos="7175"/>
          <w:tab w:val="left" w:pos="8382"/>
          <w:tab w:val="left" w:pos="8802"/>
        </w:tabs>
        <w:autoSpaceDE w:val="0"/>
        <w:autoSpaceDN w:val="0"/>
        <w:spacing w:before="102" w:after="0" w:line="240" w:lineRule="auto"/>
        <w:ind w:left="6640"/>
        <w:rPr>
          <w:rFonts w:ascii="Times New Roman" w:eastAsia="Times New Roman" w:hAnsi="Times New Roman" w:cs="Times New Roman"/>
          <w:sz w:val="24"/>
          <w:szCs w:val="24"/>
        </w:rPr>
      </w:pPr>
      <w:bookmarkStart w:id="37" w:name="_Hlk187323677"/>
      <w:r w:rsidRPr="00176A9E">
        <w:rPr>
          <w:rFonts w:ascii="Times New Roman" w:eastAsia="Times New Roman" w:hAnsi="Times New Roman" w:cs="Times New Roman"/>
          <w:sz w:val="24"/>
          <w:szCs w:val="24"/>
        </w:rPr>
        <w:lastRenderedPageBreak/>
        <w:t>20</w:t>
      </w:r>
      <w:r w:rsidRPr="00176A9E">
        <w:rPr>
          <w:rFonts w:ascii="Times New Roman" w:eastAsia="Times New Roman" w:hAnsi="Times New Roman" w:cs="Times New Roman"/>
          <w:sz w:val="24"/>
          <w:szCs w:val="24"/>
          <w:u w:val="single"/>
        </w:rPr>
        <w:tab/>
      </w:r>
      <w:r w:rsidRPr="00176A9E">
        <w:rPr>
          <w:rFonts w:ascii="Times New Roman" w:eastAsia="Times New Roman" w:hAnsi="Times New Roman" w:cs="Times New Roman"/>
          <w:sz w:val="24"/>
          <w:szCs w:val="24"/>
        </w:rPr>
        <w:t xml:space="preserve">m. </w:t>
      </w:r>
      <w:r w:rsidRPr="00176A9E">
        <w:rPr>
          <w:rFonts w:ascii="Times New Roman" w:eastAsia="Times New Roman" w:hAnsi="Times New Roman" w:cs="Times New Roman"/>
          <w:sz w:val="24"/>
          <w:szCs w:val="24"/>
          <w:u w:val="single"/>
        </w:rPr>
        <w:t xml:space="preserve"> </w:t>
      </w:r>
      <w:r w:rsidRPr="00176A9E">
        <w:rPr>
          <w:rFonts w:ascii="Times New Roman" w:eastAsia="Times New Roman" w:hAnsi="Times New Roman" w:cs="Times New Roman"/>
          <w:sz w:val="24"/>
          <w:szCs w:val="24"/>
          <w:u w:val="single"/>
        </w:rPr>
        <w:tab/>
        <w:t xml:space="preserve"> </w:t>
      </w:r>
      <w:r w:rsidRPr="00176A9E">
        <w:rPr>
          <w:rFonts w:ascii="Times New Roman" w:eastAsia="Times New Roman" w:hAnsi="Times New Roman" w:cs="Times New Roman"/>
          <w:sz w:val="24"/>
          <w:szCs w:val="24"/>
          <w:u w:val="single"/>
        </w:rPr>
        <w:tab/>
      </w:r>
      <w:r w:rsidRPr="00176A9E">
        <w:rPr>
          <w:rFonts w:ascii="Times New Roman" w:eastAsia="Times New Roman" w:hAnsi="Times New Roman" w:cs="Times New Roman"/>
          <w:sz w:val="24"/>
          <w:szCs w:val="24"/>
        </w:rPr>
        <w:t>d.</w:t>
      </w:r>
    </w:p>
    <w:bookmarkEnd w:id="37"/>
    <w:p w14:paraId="4588C633" w14:textId="77777777" w:rsidR="00060EBC" w:rsidRPr="00176A9E" w:rsidRDefault="00060EBC" w:rsidP="00060EBC">
      <w:pPr>
        <w:widowControl w:val="0"/>
        <w:tabs>
          <w:tab w:val="left" w:pos="10073"/>
        </w:tabs>
        <w:autoSpaceDE w:val="0"/>
        <w:autoSpaceDN w:val="0"/>
        <w:spacing w:after="0" w:line="240" w:lineRule="auto"/>
        <w:ind w:left="6640" w:right="410"/>
        <w:rPr>
          <w:rFonts w:ascii="Times New Roman" w:eastAsia="Times New Roman" w:hAnsi="Times New Roman" w:cs="Times New Roman"/>
          <w:sz w:val="24"/>
          <w:szCs w:val="24"/>
        </w:rPr>
      </w:pPr>
      <w:r w:rsidRPr="00176A9E">
        <w:rPr>
          <w:rFonts w:ascii="Times New Roman" w:eastAsia="Times New Roman" w:hAnsi="Times New Roman" w:cs="Times New Roman"/>
          <w:sz w:val="24"/>
          <w:szCs w:val="24"/>
        </w:rPr>
        <w:t>sutarties Nr. __________</w:t>
      </w:r>
    </w:p>
    <w:p w14:paraId="2B285FDB" w14:textId="77777777" w:rsidR="00060EBC" w:rsidRPr="00176A9E" w:rsidRDefault="00060EBC" w:rsidP="00060EBC">
      <w:pPr>
        <w:widowControl w:val="0"/>
        <w:tabs>
          <w:tab w:val="left" w:pos="10073"/>
        </w:tabs>
        <w:autoSpaceDE w:val="0"/>
        <w:autoSpaceDN w:val="0"/>
        <w:spacing w:after="0" w:line="240" w:lineRule="auto"/>
        <w:ind w:left="6640" w:right="410"/>
        <w:rPr>
          <w:rFonts w:ascii="Times New Roman" w:eastAsia="Times New Roman" w:hAnsi="Times New Roman" w:cs="Times New Roman"/>
          <w:sz w:val="24"/>
          <w:szCs w:val="24"/>
        </w:rPr>
      </w:pPr>
      <w:r w:rsidRPr="00176A9E">
        <w:rPr>
          <w:rFonts w:ascii="Times New Roman" w:eastAsia="Times New Roman" w:hAnsi="Times New Roman" w:cs="Times New Roman"/>
          <w:sz w:val="24"/>
          <w:szCs w:val="24"/>
        </w:rPr>
        <w:t>5</w:t>
      </w:r>
      <w:r w:rsidRPr="00176A9E">
        <w:rPr>
          <w:rFonts w:ascii="Times New Roman" w:eastAsia="Times New Roman" w:hAnsi="Times New Roman" w:cs="Times New Roman"/>
          <w:spacing w:val="-1"/>
          <w:sz w:val="24"/>
          <w:szCs w:val="24"/>
        </w:rPr>
        <w:t xml:space="preserve"> </w:t>
      </w:r>
      <w:r w:rsidRPr="00176A9E">
        <w:rPr>
          <w:rFonts w:ascii="Times New Roman" w:eastAsia="Times New Roman" w:hAnsi="Times New Roman" w:cs="Times New Roman"/>
          <w:sz w:val="24"/>
          <w:szCs w:val="24"/>
        </w:rPr>
        <w:t>priedas</w:t>
      </w:r>
    </w:p>
    <w:p w14:paraId="46F2196B" w14:textId="77777777" w:rsidR="00060EBC" w:rsidRPr="00011D10" w:rsidRDefault="00060EBC" w:rsidP="00060EBC">
      <w:pPr>
        <w:rPr>
          <w:rFonts w:ascii="Arial" w:eastAsia="Calibri" w:hAnsi="Arial" w:cs="Arial"/>
          <w:b/>
          <w:bCs/>
          <w:sz w:val="24"/>
          <w:szCs w:val="24"/>
        </w:rPr>
      </w:pPr>
    </w:p>
    <w:p w14:paraId="50C5F4F0" w14:textId="77777777" w:rsidR="00060EBC" w:rsidRPr="00011D10" w:rsidRDefault="00060EBC" w:rsidP="00060EBC">
      <w:pPr>
        <w:jc w:val="center"/>
        <w:rPr>
          <w:rFonts w:ascii="Arial" w:eastAsia="Calibri" w:hAnsi="Arial" w:cs="Arial"/>
          <w:b/>
          <w:bCs/>
          <w:sz w:val="24"/>
          <w:szCs w:val="24"/>
        </w:rPr>
      </w:pPr>
      <w:r w:rsidRPr="00011D10">
        <w:rPr>
          <w:rFonts w:ascii="Arial" w:eastAsia="Calibri" w:hAnsi="Arial" w:cs="Arial"/>
          <w:b/>
          <w:bCs/>
          <w:sz w:val="24"/>
          <w:szCs w:val="24"/>
        </w:rPr>
        <w:t>SUTARTĮ VYKDYSIANČIŲ SPECIALISTŲ SĄRAŠAS</w:t>
      </w:r>
    </w:p>
    <w:p w14:paraId="55527793" w14:textId="77777777" w:rsidR="00060EBC" w:rsidRPr="00011D10" w:rsidRDefault="00060EBC" w:rsidP="00060EBC">
      <w:pPr>
        <w:rPr>
          <w:rFonts w:ascii="Arial" w:eastAsia="Calibri" w:hAnsi="Arial" w:cs="Arial"/>
          <w:sz w:val="24"/>
          <w:szCs w:val="24"/>
        </w:rPr>
      </w:pPr>
    </w:p>
    <w:p w14:paraId="57C21AD1" w14:textId="77777777" w:rsidR="00060EBC" w:rsidRPr="0064569E" w:rsidRDefault="00060EBC" w:rsidP="00060EBC">
      <w:pPr>
        <w:widowControl w:val="0"/>
        <w:tabs>
          <w:tab w:val="left" w:pos="5812"/>
          <w:tab w:val="left" w:pos="5954"/>
        </w:tabs>
        <w:spacing w:after="0" w:line="240" w:lineRule="auto"/>
        <w:outlineLvl w:val="1"/>
        <w:rPr>
          <w:rFonts w:ascii="Arial" w:eastAsia="MS Mincho" w:hAnsi="Arial" w:cs="Arial"/>
          <w:bCs/>
          <w:iCs/>
          <w:kern w:val="32"/>
          <w:sz w:val="24"/>
          <w:szCs w:val="24"/>
        </w:rPr>
      </w:pPr>
      <w:bookmarkStart w:id="38" w:name="_Toc198750149"/>
      <w:r w:rsidRPr="0064569E">
        <w:rPr>
          <w:rFonts w:ascii="Arial" w:eastAsia="MS Mincho" w:hAnsi="Arial" w:cs="Arial"/>
          <w:bCs/>
          <w:iCs/>
          <w:kern w:val="32"/>
          <w:sz w:val="24"/>
          <w:szCs w:val="24"/>
        </w:rPr>
        <w:t>Tiekėjas:</w:t>
      </w:r>
      <w:bookmarkEnd w:id="38"/>
      <w:r w:rsidRPr="0064569E">
        <w:rPr>
          <w:rFonts w:ascii="Arial" w:eastAsia="MS Mincho" w:hAnsi="Arial" w:cs="Arial"/>
          <w:bCs/>
          <w:iCs/>
          <w:kern w:val="32"/>
          <w:sz w:val="24"/>
          <w:szCs w:val="24"/>
        </w:rPr>
        <w:t xml:space="preserve"> </w:t>
      </w:r>
    </w:p>
    <w:p w14:paraId="4C8BAAA7" w14:textId="77777777" w:rsidR="00060EBC" w:rsidRPr="0064569E" w:rsidRDefault="00060EBC" w:rsidP="00060EBC">
      <w:pPr>
        <w:widowControl w:val="0"/>
        <w:tabs>
          <w:tab w:val="left" w:pos="5812"/>
          <w:tab w:val="left" w:pos="5954"/>
        </w:tabs>
        <w:spacing w:after="0" w:line="240" w:lineRule="auto"/>
        <w:outlineLvl w:val="1"/>
        <w:rPr>
          <w:rFonts w:ascii="Arial" w:eastAsia="MS Mincho" w:hAnsi="Arial" w:cs="Arial"/>
          <w:bCs/>
          <w:iCs/>
          <w:kern w:val="32"/>
          <w:sz w:val="24"/>
          <w:szCs w:val="24"/>
        </w:rPr>
      </w:pPr>
      <w:bookmarkStart w:id="39" w:name="_Toc198750150"/>
      <w:r>
        <w:rPr>
          <w:rFonts w:ascii="Arial" w:eastAsia="MS Mincho" w:hAnsi="Arial" w:cs="Arial"/>
          <w:bCs/>
          <w:iCs/>
          <w:kern w:val="32"/>
          <w:sz w:val="24"/>
          <w:szCs w:val="24"/>
        </w:rPr>
        <w:t>Pirkėjas</w:t>
      </w:r>
      <w:r w:rsidRPr="0064569E">
        <w:rPr>
          <w:rFonts w:ascii="Arial" w:eastAsia="MS Mincho" w:hAnsi="Arial" w:cs="Arial"/>
          <w:bCs/>
          <w:iCs/>
          <w:kern w:val="32"/>
          <w:sz w:val="24"/>
          <w:szCs w:val="24"/>
        </w:rPr>
        <w:t>:</w:t>
      </w:r>
      <w:bookmarkEnd w:id="39"/>
    </w:p>
    <w:p w14:paraId="251EA3A2" w14:textId="77777777" w:rsidR="00060EBC" w:rsidRPr="0064569E" w:rsidRDefault="00060EBC" w:rsidP="00060EBC">
      <w:pPr>
        <w:spacing w:after="0"/>
        <w:rPr>
          <w:rFonts w:ascii="Arial" w:eastAsia="Calibri" w:hAnsi="Arial" w:cs="Arial"/>
          <w:sz w:val="24"/>
          <w:szCs w:val="24"/>
        </w:rPr>
      </w:pPr>
    </w:p>
    <w:p w14:paraId="237844F6" w14:textId="77777777" w:rsidR="00060EBC" w:rsidRDefault="00060EBC" w:rsidP="00060EBC">
      <w:pPr>
        <w:spacing w:after="0"/>
        <w:rPr>
          <w:rFonts w:ascii="Arial" w:eastAsia="Calibri" w:hAnsi="Arial" w:cs="Arial"/>
          <w:sz w:val="24"/>
          <w:szCs w:val="24"/>
        </w:rPr>
      </w:pPr>
      <w:r w:rsidRPr="0064569E">
        <w:rPr>
          <w:rFonts w:ascii="Arial" w:eastAsia="MS Mincho" w:hAnsi="Arial" w:cs="Arial"/>
          <w:sz w:val="24"/>
          <w:szCs w:val="24"/>
        </w:rPr>
        <w:t>Tiekėjas ir Užsakovas pagal Pirkimo sutartį</w:t>
      </w:r>
      <w:r w:rsidRPr="0064569E">
        <w:rPr>
          <w:rFonts w:ascii="Arial" w:eastAsia="MS Mincho" w:hAnsi="Arial" w:cs="Arial"/>
          <w:color w:val="FF0000"/>
          <w:sz w:val="24"/>
          <w:szCs w:val="24"/>
        </w:rPr>
        <w:t xml:space="preserve"> </w:t>
      </w:r>
      <w:r w:rsidRPr="0064569E">
        <w:rPr>
          <w:rFonts w:ascii="Arial" w:eastAsia="MS Mincho" w:hAnsi="Arial" w:cs="Arial"/>
          <w:sz w:val="24"/>
          <w:szCs w:val="24"/>
        </w:rPr>
        <w:t>Nr. ..........</w:t>
      </w:r>
      <w:r w:rsidRPr="0064569E">
        <w:rPr>
          <w:rFonts w:ascii="Arial" w:eastAsia="Calibri" w:hAnsi="Arial" w:cs="Arial"/>
          <w:sz w:val="24"/>
          <w:szCs w:val="24"/>
        </w:rPr>
        <w:t>, (pavadinimas) suderina žemiau nurodytų sutartį vykdysiančių specialistų sąrašą:</w:t>
      </w:r>
    </w:p>
    <w:p w14:paraId="57FA534E" w14:textId="77777777" w:rsidR="00060EBC" w:rsidRPr="0064569E" w:rsidRDefault="00060EBC" w:rsidP="00060EBC">
      <w:pPr>
        <w:spacing w:after="0"/>
        <w:rPr>
          <w:rFonts w:ascii="Arial" w:eastAsia="Calibri" w:hAnsi="Arial" w:cs="Arial"/>
          <w:sz w:val="24"/>
          <w:szCs w:val="24"/>
        </w:rPr>
      </w:pPr>
    </w:p>
    <w:tbl>
      <w:tblPr>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540"/>
        <w:gridCol w:w="3213"/>
        <w:gridCol w:w="4316"/>
        <w:gridCol w:w="1893"/>
      </w:tblGrid>
      <w:tr w:rsidR="00060EBC" w:rsidRPr="00011D10" w14:paraId="5284C1EA" w14:textId="77777777" w:rsidTr="00F566B5">
        <w:trPr>
          <w:trHeight w:val="1060"/>
        </w:trPr>
        <w:tc>
          <w:tcPr>
            <w:tcW w:w="522" w:type="dxa"/>
            <w:tcBorders>
              <w:top w:val="single" w:sz="4" w:space="0" w:color="auto"/>
              <w:left w:val="single" w:sz="4" w:space="0" w:color="auto"/>
              <w:bottom w:val="single" w:sz="4" w:space="0" w:color="auto"/>
              <w:right w:val="single" w:sz="4" w:space="0" w:color="auto"/>
            </w:tcBorders>
            <w:vAlign w:val="center"/>
          </w:tcPr>
          <w:p w14:paraId="395AAB2E" w14:textId="77777777" w:rsidR="00060EBC" w:rsidRPr="00011D10" w:rsidRDefault="00060EBC" w:rsidP="00F566B5">
            <w:pPr>
              <w:contextualSpacing/>
              <w:rPr>
                <w:rFonts w:ascii="Arial" w:eastAsia="Calibri" w:hAnsi="Arial" w:cs="Arial"/>
                <w:b/>
                <w:bCs/>
                <w:sz w:val="20"/>
                <w:szCs w:val="20"/>
              </w:rPr>
            </w:pPr>
            <w:r w:rsidRPr="00011D10">
              <w:rPr>
                <w:rFonts w:ascii="Arial" w:eastAsia="Calibri" w:hAnsi="Arial" w:cs="Arial"/>
                <w:b/>
                <w:bCs/>
                <w:sz w:val="20"/>
                <w:szCs w:val="20"/>
              </w:rPr>
              <w:t>Eil. Nr.</w:t>
            </w:r>
          </w:p>
        </w:tc>
        <w:tc>
          <w:tcPr>
            <w:tcW w:w="3105" w:type="dxa"/>
            <w:tcBorders>
              <w:top w:val="single" w:sz="4" w:space="0" w:color="auto"/>
              <w:left w:val="single" w:sz="4" w:space="0" w:color="auto"/>
              <w:bottom w:val="single" w:sz="4" w:space="0" w:color="auto"/>
              <w:right w:val="single" w:sz="4" w:space="0" w:color="auto"/>
            </w:tcBorders>
            <w:vAlign w:val="center"/>
          </w:tcPr>
          <w:p w14:paraId="6665E75D" w14:textId="77777777" w:rsidR="00060EBC" w:rsidRPr="00011D10" w:rsidRDefault="00060EBC" w:rsidP="00F566B5">
            <w:pPr>
              <w:jc w:val="center"/>
              <w:rPr>
                <w:rFonts w:ascii="Arial" w:eastAsia="Calibri" w:hAnsi="Arial" w:cs="Arial"/>
                <w:b/>
                <w:bCs/>
                <w:sz w:val="20"/>
                <w:szCs w:val="20"/>
              </w:rPr>
            </w:pPr>
            <w:r w:rsidRPr="00011D10">
              <w:rPr>
                <w:rFonts w:ascii="Arial" w:eastAsia="Calibri" w:hAnsi="Arial" w:cs="Arial"/>
                <w:b/>
                <w:bCs/>
                <w:sz w:val="20"/>
                <w:szCs w:val="20"/>
              </w:rPr>
              <w:t>Pareigos sutarties vykdyme</w:t>
            </w:r>
            <w:r w:rsidRPr="00011D10">
              <w:rPr>
                <w:rFonts w:ascii="Arial" w:eastAsia="Arial Unicode MS" w:hAnsi="Arial" w:cs="Arial"/>
                <w:bCs/>
                <w:sz w:val="20"/>
                <w:szCs w:val="20"/>
                <w:bdr w:val="none" w:sz="0" w:space="0" w:color="auto" w:frame="1"/>
              </w:rPr>
              <w:t xml:space="preserve"> </w:t>
            </w:r>
            <w:r w:rsidRPr="00011D10">
              <w:rPr>
                <w:rFonts w:ascii="Arial" w:eastAsia="Arial Unicode MS" w:hAnsi="Arial" w:cs="Arial"/>
                <w:bCs/>
                <w:i/>
                <w:iCs/>
                <w:sz w:val="18"/>
                <w:szCs w:val="18"/>
                <w:bdr w:val="none" w:sz="0" w:space="0" w:color="auto" w:frame="1"/>
              </w:rPr>
              <w:t>(projekto vadovas; projekto dalių vadovai, nurodant projekto dalies pavadinimą)</w:t>
            </w:r>
          </w:p>
        </w:tc>
        <w:tc>
          <w:tcPr>
            <w:tcW w:w="4171" w:type="dxa"/>
            <w:tcBorders>
              <w:top w:val="single" w:sz="4" w:space="0" w:color="auto"/>
              <w:left w:val="single" w:sz="4" w:space="0" w:color="auto"/>
              <w:bottom w:val="single" w:sz="4" w:space="0" w:color="auto"/>
              <w:right w:val="single" w:sz="4" w:space="0" w:color="auto"/>
            </w:tcBorders>
            <w:vAlign w:val="center"/>
          </w:tcPr>
          <w:p w14:paraId="6E69CAF3" w14:textId="77777777" w:rsidR="00060EBC" w:rsidRPr="00011D10" w:rsidRDefault="00060EBC" w:rsidP="00F566B5">
            <w:pPr>
              <w:jc w:val="center"/>
              <w:rPr>
                <w:rFonts w:ascii="Arial" w:eastAsia="Calibri" w:hAnsi="Arial" w:cs="Arial"/>
                <w:b/>
                <w:bCs/>
                <w:sz w:val="20"/>
                <w:szCs w:val="20"/>
              </w:rPr>
            </w:pPr>
            <w:r w:rsidRPr="00011D10">
              <w:rPr>
                <w:rFonts w:ascii="Arial" w:eastAsia="Calibri" w:hAnsi="Arial" w:cs="Arial"/>
                <w:b/>
                <w:bCs/>
                <w:sz w:val="20"/>
                <w:szCs w:val="20"/>
              </w:rPr>
              <w:t>Specialisto vardas, pavardė, mob. telefono Nr., el. pašto adresas</w:t>
            </w:r>
            <w:r w:rsidRPr="00011D10">
              <w:rPr>
                <w:rFonts w:ascii="Arial" w:eastAsia="Calibri" w:hAnsi="Arial" w:cs="Arial"/>
                <w:b/>
                <w:bCs/>
                <w:sz w:val="20"/>
                <w:szCs w:val="20"/>
                <w:vertAlign w:val="superscript"/>
              </w:rPr>
              <w:footnoteReference w:id="3"/>
            </w:r>
          </w:p>
        </w:tc>
        <w:tc>
          <w:tcPr>
            <w:tcW w:w="1830" w:type="dxa"/>
            <w:tcBorders>
              <w:top w:val="single" w:sz="4" w:space="0" w:color="auto"/>
              <w:left w:val="single" w:sz="4" w:space="0" w:color="auto"/>
              <w:bottom w:val="single" w:sz="4" w:space="0" w:color="auto"/>
              <w:right w:val="single" w:sz="4" w:space="0" w:color="auto"/>
            </w:tcBorders>
            <w:vAlign w:val="center"/>
          </w:tcPr>
          <w:p w14:paraId="6B9BC941" w14:textId="77777777" w:rsidR="00060EBC" w:rsidRPr="00011D10" w:rsidRDefault="00060EBC" w:rsidP="00F566B5">
            <w:pPr>
              <w:jc w:val="center"/>
              <w:rPr>
                <w:rFonts w:ascii="Arial" w:eastAsia="Calibri" w:hAnsi="Arial" w:cs="Arial"/>
                <w:b/>
                <w:bCs/>
                <w:sz w:val="20"/>
                <w:szCs w:val="20"/>
              </w:rPr>
            </w:pPr>
            <w:r w:rsidRPr="00011D10">
              <w:rPr>
                <w:rFonts w:ascii="Arial" w:eastAsia="Calibri" w:hAnsi="Arial" w:cs="Arial"/>
                <w:b/>
                <w:bCs/>
                <w:sz w:val="20"/>
                <w:szCs w:val="20"/>
              </w:rPr>
              <w:t>Atestato numeris</w:t>
            </w:r>
          </w:p>
        </w:tc>
      </w:tr>
      <w:tr w:rsidR="00060EBC" w:rsidRPr="00011D10" w14:paraId="5E3980FC" w14:textId="77777777" w:rsidTr="00F566B5">
        <w:trPr>
          <w:trHeight w:val="340"/>
        </w:trPr>
        <w:tc>
          <w:tcPr>
            <w:tcW w:w="522" w:type="dxa"/>
            <w:tcBorders>
              <w:top w:val="single" w:sz="4" w:space="0" w:color="auto"/>
              <w:left w:val="single" w:sz="4" w:space="0" w:color="auto"/>
              <w:bottom w:val="single" w:sz="4" w:space="0" w:color="auto"/>
              <w:right w:val="single" w:sz="4" w:space="0" w:color="auto"/>
            </w:tcBorders>
          </w:tcPr>
          <w:p w14:paraId="4A101F39" w14:textId="77777777" w:rsidR="00060EBC" w:rsidRPr="00011D10" w:rsidRDefault="00060EBC" w:rsidP="00F566B5">
            <w:pPr>
              <w:rPr>
                <w:rFonts w:ascii="Arial" w:eastAsia="Calibri" w:hAnsi="Arial" w:cs="Arial"/>
                <w:sz w:val="20"/>
                <w:szCs w:val="20"/>
              </w:rPr>
            </w:pPr>
            <w:r w:rsidRPr="00011D10">
              <w:rPr>
                <w:rFonts w:ascii="Arial" w:eastAsia="Calibri" w:hAnsi="Arial" w:cs="Arial"/>
                <w:sz w:val="20"/>
                <w:szCs w:val="20"/>
              </w:rPr>
              <w:t>1</w:t>
            </w:r>
          </w:p>
        </w:tc>
        <w:tc>
          <w:tcPr>
            <w:tcW w:w="3105" w:type="dxa"/>
            <w:tcBorders>
              <w:top w:val="single" w:sz="4" w:space="0" w:color="auto"/>
              <w:left w:val="single" w:sz="4" w:space="0" w:color="auto"/>
              <w:bottom w:val="single" w:sz="4" w:space="0" w:color="auto"/>
              <w:right w:val="single" w:sz="4" w:space="0" w:color="auto"/>
            </w:tcBorders>
          </w:tcPr>
          <w:p w14:paraId="678AB927" w14:textId="77777777" w:rsidR="00060EBC" w:rsidRPr="00011D10" w:rsidRDefault="00060EBC" w:rsidP="00F566B5">
            <w:pPr>
              <w:rPr>
                <w:rFonts w:ascii="Arial" w:eastAsia="Calibri" w:hAnsi="Arial" w:cs="Arial"/>
                <w:sz w:val="20"/>
                <w:szCs w:val="20"/>
              </w:rPr>
            </w:pPr>
          </w:p>
        </w:tc>
        <w:tc>
          <w:tcPr>
            <w:tcW w:w="4171" w:type="dxa"/>
            <w:tcBorders>
              <w:top w:val="single" w:sz="4" w:space="0" w:color="auto"/>
              <w:left w:val="single" w:sz="4" w:space="0" w:color="auto"/>
              <w:bottom w:val="single" w:sz="4" w:space="0" w:color="auto"/>
              <w:right w:val="single" w:sz="4" w:space="0" w:color="auto"/>
            </w:tcBorders>
          </w:tcPr>
          <w:p w14:paraId="4FEDF924" w14:textId="77777777" w:rsidR="00060EBC" w:rsidRPr="00011D10" w:rsidRDefault="00060EBC" w:rsidP="00F566B5">
            <w:pPr>
              <w:rPr>
                <w:rFonts w:ascii="Arial" w:eastAsia="Calibri" w:hAnsi="Arial" w:cs="Arial"/>
                <w:sz w:val="20"/>
                <w:szCs w:val="20"/>
              </w:rPr>
            </w:pPr>
          </w:p>
        </w:tc>
        <w:tc>
          <w:tcPr>
            <w:tcW w:w="1830" w:type="dxa"/>
            <w:tcBorders>
              <w:top w:val="single" w:sz="4" w:space="0" w:color="auto"/>
              <w:left w:val="single" w:sz="4" w:space="0" w:color="auto"/>
              <w:bottom w:val="single" w:sz="4" w:space="0" w:color="auto"/>
              <w:right w:val="single" w:sz="4" w:space="0" w:color="auto"/>
            </w:tcBorders>
          </w:tcPr>
          <w:p w14:paraId="777BAA19" w14:textId="77777777" w:rsidR="00060EBC" w:rsidRPr="00011D10" w:rsidRDefault="00060EBC" w:rsidP="00F566B5">
            <w:pPr>
              <w:rPr>
                <w:rFonts w:ascii="Arial" w:eastAsia="Calibri" w:hAnsi="Arial" w:cs="Arial"/>
                <w:sz w:val="20"/>
                <w:szCs w:val="20"/>
              </w:rPr>
            </w:pPr>
          </w:p>
        </w:tc>
      </w:tr>
      <w:tr w:rsidR="00060EBC" w:rsidRPr="00011D10" w14:paraId="2132ED47" w14:textId="77777777" w:rsidTr="00F566B5">
        <w:trPr>
          <w:trHeight w:val="340"/>
        </w:trPr>
        <w:tc>
          <w:tcPr>
            <w:tcW w:w="522" w:type="dxa"/>
            <w:tcBorders>
              <w:top w:val="single" w:sz="4" w:space="0" w:color="auto"/>
              <w:left w:val="single" w:sz="4" w:space="0" w:color="auto"/>
              <w:bottom w:val="single" w:sz="4" w:space="0" w:color="auto"/>
              <w:right w:val="single" w:sz="4" w:space="0" w:color="auto"/>
            </w:tcBorders>
          </w:tcPr>
          <w:p w14:paraId="5F161FC8" w14:textId="77777777" w:rsidR="00060EBC" w:rsidRPr="00011D10" w:rsidRDefault="00060EBC" w:rsidP="00F566B5">
            <w:pPr>
              <w:rPr>
                <w:rFonts w:ascii="Arial" w:eastAsia="Calibri" w:hAnsi="Arial" w:cs="Arial"/>
                <w:sz w:val="20"/>
                <w:szCs w:val="20"/>
              </w:rPr>
            </w:pPr>
            <w:r w:rsidRPr="00011D10">
              <w:rPr>
                <w:rFonts w:ascii="Arial" w:eastAsia="Calibri" w:hAnsi="Arial" w:cs="Arial"/>
                <w:sz w:val="20"/>
                <w:szCs w:val="20"/>
              </w:rPr>
              <w:t>2</w:t>
            </w:r>
          </w:p>
        </w:tc>
        <w:tc>
          <w:tcPr>
            <w:tcW w:w="3105" w:type="dxa"/>
            <w:tcBorders>
              <w:top w:val="single" w:sz="4" w:space="0" w:color="auto"/>
              <w:left w:val="single" w:sz="4" w:space="0" w:color="auto"/>
              <w:bottom w:val="single" w:sz="4" w:space="0" w:color="auto"/>
              <w:right w:val="single" w:sz="4" w:space="0" w:color="auto"/>
            </w:tcBorders>
          </w:tcPr>
          <w:p w14:paraId="6ECE2C7F" w14:textId="77777777" w:rsidR="00060EBC" w:rsidRPr="00011D10" w:rsidRDefault="00060EBC" w:rsidP="00F566B5">
            <w:pPr>
              <w:rPr>
                <w:rFonts w:ascii="Arial" w:eastAsia="Calibri" w:hAnsi="Arial" w:cs="Arial"/>
                <w:sz w:val="20"/>
                <w:szCs w:val="20"/>
              </w:rPr>
            </w:pPr>
          </w:p>
        </w:tc>
        <w:tc>
          <w:tcPr>
            <w:tcW w:w="4171" w:type="dxa"/>
            <w:tcBorders>
              <w:top w:val="single" w:sz="4" w:space="0" w:color="auto"/>
              <w:left w:val="single" w:sz="4" w:space="0" w:color="auto"/>
              <w:bottom w:val="single" w:sz="4" w:space="0" w:color="auto"/>
              <w:right w:val="single" w:sz="4" w:space="0" w:color="auto"/>
            </w:tcBorders>
          </w:tcPr>
          <w:p w14:paraId="768DF31A" w14:textId="77777777" w:rsidR="00060EBC" w:rsidRPr="00011D10" w:rsidRDefault="00060EBC" w:rsidP="00F566B5">
            <w:pPr>
              <w:rPr>
                <w:rFonts w:ascii="Arial" w:eastAsia="Calibri" w:hAnsi="Arial" w:cs="Arial"/>
                <w:sz w:val="20"/>
                <w:szCs w:val="20"/>
              </w:rPr>
            </w:pPr>
          </w:p>
        </w:tc>
        <w:tc>
          <w:tcPr>
            <w:tcW w:w="1830" w:type="dxa"/>
            <w:tcBorders>
              <w:top w:val="single" w:sz="4" w:space="0" w:color="auto"/>
              <w:left w:val="single" w:sz="4" w:space="0" w:color="auto"/>
              <w:bottom w:val="single" w:sz="4" w:space="0" w:color="auto"/>
              <w:right w:val="single" w:sz="4" w:space="0" w:color="auto"/>
            </w:tcBorders>
          </w:tcPr>
          <w:p w14:paraId="3EB42D19" w14:textId="77777777" w:rsidR="00060EBC" w:rsidRPr="00011D10" w:rsidRDefault="00060EBC" w:rsidP="00F566B5">
            <w:pPr>
              <w:rPr>
                <w:rFonts w:ascii="Arial" w:eastAsia="Calibri" w:hAnsi="Arial" w:cs="Arial"/>
                <w:sz w:val="20"/>
                <w:szCs w:val="20"/>
              </w:rPr>
            </w:pPr>
          </w:p>
        </w:tc>
      </w:tr>
      <w:tr w:rsidR="00060EBC" w:rsidRPr="00011D10" w14:paraId="54D3085D" w14:textId="77777777" w:rsidTr="00F566B5">
        <w:trPr>
          <w:trHeight w:val="340"/>
        </w:trPr>
        <w:tc>
          <w:tcPr>
            <w:tcW w:w="522" w:type="dxa"/>
            <w:tcBorders>
              <w:top w:val="single" w:sz="4" w:space="0" w:color="auto"/>
              <w:left w:val="single" w:sz="4" w:space="0" w:color="auto"/>
              <w:bottom w:val="single" w:sz="4" w:space="0" w:color="auto"/>
              <w:right w:val="single" w:sz="4" w:space="0" w:color="auto"/>
            </w:tcBorders>
          </w:tcPr>
          <w:p w14:paraId="39C5846D" w14:textId="77777777" w:rsidR="00060EBC" w:rsidRPr="00011D10" w:rsidRDefault="00060EBC" w:rsidP="00F566B5">
            <w:pPr>
              <w:rPr>
                <w:rFonts w:ascii="Arial" w:eastAsia="Calibri" w:hAnsi="Arial" w:cs="Arial"/>
                <w:sz w:val="20"/>
                <w:szCs w:val="20"/>
              </w:rPr>
            </w:pPr>
            <w:r w:rsidRPr="00011D10">
              <w:rPr>
                <w:rFonts w:ascii="Arial" w:eastAsia="Calibri" w:hAnsi="Arial" w:cs="Arial"/>
                <w:sz w:val="20"/>
                <w:szCs w:val="20"/>
              </w:rPr>
              <w:t>3</w:t>
            </w:r>
          </w:p>
        </w:tc>
        <w:tc>
          <w:tcPr>
            <w:tcW w:w="3105" w:type="dxa"/>
            <w:tcBorders>
              <w:top w:val="single" w:sz="4" w:space="0" w:color="auto"/>
              <w:left w:val="single" w:sz="4" w:space="0" w:color="auto"/>
              <w:bottom w:val="single" w:sz="4" w:space="0" w:color="auto"/>
              <w:right w:val="single" w:sz="4" w:space="0" w:color="auto"/>
            </w:tcBorders>
          </w:tcPr>
          <w:p w14:paraId="697615F3" w14:textId="77777777" w:rsidR="00060EBC" w:rsidRPr="00011D10" w:rsidRDefault="00060EBC" w:rsidP="00F566B5">
            <w:pPr>
              <w:rPr>
                <w:rFonts w:ascii="Arial" w:eastAsia="Calibri" w:hAnsi="Arial" w:cs="Arial"/>
                <w:sz w:val="20"/>
                <w:szCs w:val="20"/>
              </w:rPr>
            </w:pPr>
          </w:p>
        </w:tc>
        <w:tc>
          <w:tcPr>
            <w:tcW w:w="4171" w:type="dxa"/>
            <w:tcBorders>
              <w:top w:val="single" w:sz="4" w:space="0" w:color="auto"/>
              <w:left w:val="single" w:sz="4" w:space="0" w:color="auto"/>
              <w:bottom w:val="single" w:sz="4" w:space="0" w:color="auto"/>
              <w:right w:val="single" w:sz="4" w:space="0" w:color="auto"/>
            </w:tcBorders>
          </w:tcPr>
          <w:p w14:paraId="7234E8A3" w14:textId="77777777" w:rsidR="00060EBC" w:rsidRPr="00011D10" w:rsidRDefault="00060EBC" w:rsidP="00F566B5">
            <w:pPr>
              <w:rPr>
                <w:rFonts w:ascii="Arial" w:eastAsia="Calibri" w:hAnsi="Arial" w:cs="Arial"/>
                <w:sz w:val="20"/>
                <w:szCs w:val="20"/>
              </w:rPr>
            </w:pPr>
          </w:p>
        </w:tc>
        <w:tc>
          <w:tcPr>
            <w:tcW w:w="1830" w:type="dxa"/>
            <w:tcBorders>
              <w:top w:val="single" w:sz="4" w:space="0" w:color="auto"/>
              <w:left w:val="single" w:sz="4" w:space="0" w:color="auto"/>
              <w:bottom w:val="single" w:sz="4" w:space="0" w:color="auto"/>
              <w:right w:val="single" w:sz="4" w:space="0" w:color="auto"/>
            </w:tcBorders>
          </w:tcPr>
          <w:p w14:paraId="72CD9B7D" w14:textId="77777777" w:rsidR="00060EBC" w:rsidRPr="00011D10" w:rsidRDefault="00060EBC" w:rsidP="00F566B5">
            <w:pPr>
              <w:rPr>
                <w:rFonts w:ascii="Arial" w:eastAsia="Calibri" w:hAnsi="Arial" w:cs="Arial"/>
                <w:sz w:val="20"/>
                <w:szCs w:val="20"/>
              </w:rPr>
            </w:pPr>
          </w:p>
        </w:tc>
      </w:tr>
      <w:tr w:rsidR="00060EBC" w:rsidRPr="00011D10" w14:paraId="7EE31486" w14:textId="77777777" w:rsidTr="00F566B5">
        <w:trPr>
          <w:trHeight w:val="340"/>
        </w:trPr>
        <w:tc>
          <w:tcPr>
            <w:tcW w:w="522" w:type="dxa"/>
            <w:tcBorders>
              <w:top w:val="single" w:sz="4" w:space="0" w:color="auto"/>
              <w:left w:val="single" w:sz="4" w:space="0" w:color="auto"/>
              <w:bottom w:val="single" w:sz="4" w:space="0" w:color="auto"/>
              <w:right w:val="single" w:sz="4" w:space="0" w:color="auto"/>
            </w:tcBorders>
          </w:tcPr>
          <w:p w14:paraId="3EF4BEA9" w14:textId="77777777" w:rsidR="00060EBC" w:rsidRPr="00011D10" w:rsidRDefault="00060EBC" w:rsidP="00F566B5">
            <w:pPr>
              <w:rPr>
                <w:rFonts w:ascii="Arial" w:eastAsia="Calibri" w:hAnsi="Arial" w:cs="Arial"/>
                <w:sz w:val="20"/>
                <w:szCs w:val="20"/>
              </w:rPr>
            </w:pPr>
            <w:r w:rsidRPr="00011D10">
              <w:rPr>
                <w:rFonts w:ascii="Arial" w:eastAsia="Calibri" w:hAnsi="Arial" w:cs="Arial"/>
                <w:sz w:val="20"/>
                <w:szCs w:val="20"/>
              </w:rPr>
              <w:t>4</w:t>
            </w:r>
          </w:p>
        </w:tc>
        <w:tc>
          <w:tcPr>
            <w:tcW w:w="3105" w:type="dxa"/>
            <w:tcBorders>
              <w:top w:val="single" w:sz="4" w:space="0" w:color="auto"/>
              <w:left w:val="single" w:sz="4" w:space="0" w:color="auto"/>
              <w:bottom w:val="single" w:sz="4" w:space="0" w:color="auto"/>
              <w:right w:val="single" w:sz="4" w:space="0" w:color="auto"/>
            </w:tcBorders>
          </w:tcPr>
          <w:p w14:paraId="4E43424B" w14:textId="77777777" w:rsidR="00060EBC" w:rsidRPr="00011D10" w:rsidRDefault="00060EBC" w:rsidP="00F566B5">
            <w:pPr>
              <w:rPr>
                <w:rFonts w:ascii="Arial" w:eastAsia="Calibri" w:hAnsi="Arial" w:cs="Arial"/>
                <w:sz w:val="20"/>
                <w:szCs w:val="20"/>
              </w:rPr>
            </w:pPr>
          </w:p>
        </w:tc>
        <w:tc>
          <w:tcPr>
            <w:tcW w:w="4171" w:type="dxa"/>
            <w:tcBorders>
              <w:top w:val="single" w:sz="4" w:space="0" w:color="auto"/>
              <w:left w:val="single" w:sz="4" w:space="0" w:color="auto"/>
              <w:bottom w:val="single" w:sz="4" w:space="0" w:color="auto"/>
              <w:right w:val="single" w:sz="4" w:space="0" w:color="auto"/>
            </w:tcBorders>
          </w:tcPr>
          <w:p w14:paraId="05531C7A" w14:textId="77777777" w:rsidR="00060EBC" w:rsidRPr="00011D10" w:rsidRDefault="00060EBC" w:rsidP="00F566B5">
            <w:pPr>
              <w:rPr>
                <w:rFonts w:ascii="Arial" w:eastAsia="Calibri" w:hAnsi="Arial" w:cs="Arial"/>
                <w:sz w:val="20"/>
                <w:szCs w:val="20"/>
              </w:rPr>
            </w:pPr>
          </w:p>
        </w:tc>
        <w:tc>
          <w:tcPr>
            <w:tcW w:w="1830" w:type="dxa"/>
            <w:tcBorders>
              <w:top w:val="single" w:sz="4" w:space="0" w:color="auto"/>
              <w:left w:val="single" w:sz="4" w:space="0" w:color="auto"/>
              <w:bottom w:val="single" w:sz="4" w:space="0" w:color="auto"/>
              <w:right w:val="single" w:sz="4" w:space="0" w:color="auto"/>
            </w:tcBorders>
          </w:tcPr>
          <w:p w14:paraId="60783701" w14:textId="77777777" w:rsidR="00060EBC" w:rsidRPr="00011D10" w:rsidRDefault="00060EBC" w:rsidP="00F566B5">
            <w:pPr>
              <w:rPr>
                <w:rFonts w:ascii="Arial" w:eastAsia="Calibri" w:hAnsi="Arial" w:cs="Arial"/>
                <w:sz w:val="20"/>
                <w:szCs w:val="20"/>
              </w:rPr>
            </w:pPr>
          </w:p>
        </w:tc>
      </w:tr>
      <w:tr w:rsidR="00060EBC" w:rsidRPr="00011D10" w14:paraId="0E550A9A" w14:textId="77777777" w:rsidTr="00F566B5">
        <w:trPr>
          <w:trHeight w:val="340"/>
        </w:trPr>
        <w:tc>
          <w:tcPr>
            <w:tcW w:w="522" w:type="dxa"/>
            <w:tcBorders>
              <w:top w:val="single" w:sz="4" w:space="0" w:color="auto"/>
              <w:left w:val="single" w:sz="4" w:space="0" w:color="auto"/>
              <w:bottom w:val="single" w:sz="4" w:space="0" w:color="auto"/>
              <w:right w:val="single" w:sz="4" w:space="0" w:color="auto"/>
            </w:tcBorders>
          </w:tcPr>
          <w:p w14:paraId="68975FD9" w14:textId="77777777" w:rsidR="00060EBC" w:rsidRPr="00011D10" w:rsidRDefault="00060EBC" w:rsidP="00F566B5">
            <w:pPr>
              <w:rPr>
                <w:rFonts w:ascii="Arial" w:eastAsia="Calibri" w:hAnsi="Arial" w:cs="Arial"/>
                <w:sz w:val="20"/>
                <w:szCs w:val="20"/>
              </w:rPr>
            </w:pPr>
            <w:r w:rsidRPr="00011D10">
              <w:rPr>
                <w:rFonts w:ascii="Arial" w:eastAsia="Calibri" w:hAnsi="Arial" w:cs="Arial"/>
                <w:sz w:val="20"/>
                <w:szCs w:val="20"/>
              </w:rPr>
              <w:t>5</w:t>
            </w:r>
          </w:p>
        </w:tc>
        <w:tc>
          <w:tcPr>
            <w:tcW w:w="3105" w:type="dxa"/>
            <w:tcBorders>
              <w:top w:val="single" w:sz="4" w:space="0" w:color="auto"/>
              <w:left w:val="single" w:sz="4" w:space="0" w:color="auto"/>
              <w:bottom w:val="single" w:sz="4" w:space="0" w:color="auto"/>
              <w:right w:val="single" w:sz="4" w:space="0" w:color="auto"/>
            </w:tcBorders>
          </w:tcPr>
          <w:p w14:paraId="1244FBC0" w14:textId="77777777" w:rsidR="00060EBC" w:rsidRPr="00011D10" w:rsidRDefault="00060EBC" w:rsidP="00F566B5">
            <w:pPr>
              <w:rPr>
                <w:rFonts w:ascii="Arial" w:eastAsia="Calibri" w:hAnsi="Arial" w:cs="Arial"/>
                <w:sz w:val="20"/>
                <w:szCs w:val="20"/>
              </w:rPr>
            </w:pPr>
          </w:p>
        </w:tc>
        <w:tc>
          <w:tcPr>
            <w:tcW w:w="4171" w:type="dxa"/>
            <w:tcBorders>
              <w:top w:val="single" w:sz="4" w:space="0" w:color="auto"/>
              <w:left w:val="single" w:sz="4" w:space="0" w:color="auto"/>
              <w:bottom w:val="single" w:sz="4" w:space="0" w:color="auto"/>
              <w:right w:val="single" w:sz="4" w:space="0" w:color="auto"/>
            </w:tcBorders>
          </w:tcPr>
          <w:p w14:paraId="7B7AA826" w14:textId="77777777" w:rsidR="00060EBC" w:rsidRPr="00011D10" w:rsidRDefault="00060EBC" w:rsidP="00F566B5">
            <w:pPr>
              <w:rPr>
                <w:rFonts w:ascii="Arial" w:eastAsia="Calibri" w:hAnsi="Arial" w:cs="Arial"/>
                <w:sz w:val="20"/>
                <w:szCs w:val="20"/>
              </w:rPr>
            </w:pPr>
          </w:p>
        </w:tc>
        <w:tc>
          <w:tcPr>
            <w:tcW w:w="1830" w:type="dxa"/>
            <w:tcBorders>
              <w:top w:val="single" w:sz="4" w:space="0" w:color="auto"/>
              <w:left w:val="single" w:sz="4" w:space="0" w:color="auto"/>
              <w:bottom w:val="single" w:sz="4" w:space="0" w:color="auto"/>
              <w:right w:val="single" w:sz="4" w:space="0" w:color="auto"/>
            </w:tcBorders>
          </w:tcPr>
          <w:p w14:paraId="2B91AAE0" w14:textId="77777777" w:rsidR="00060EBC" w:rsidRPr="00011D10" w:rsidRDefault="00060EBC" w:rsidP="00F566B5">
            <w:pPr>
              <w:rPr>
                <w:rFonts w:ascii="Arial" w:eastAsia="Calibri" w:hAnsi="Arial" w:cs="Arial"/>
                <w:sz w:val="20"/>
                <w:szCs w:val="20"/>
              </w:rPr>
            </w:pPr>
          </w:p>
        </w:tc>
      </w:tr>
      <w:tr w:rsidR="00060EBC" w:rsidRPr="00011D10" w14:paraId="2786E00A" w14:textId="77777777" w:rsidTr="00F566B5">
        <w:trPr>
          <w:trHeight w:val="340"/>
        </w:trPr>
        <w:tc>
          <w:tcPr>
            <w:tcW w:w="522" w:type="dxa"/>
            <w:tcBorders>
              <w:top w:val="single" w:sz="4" w:space="0" w:color="auto"/>
              <w:left w:val="single" w:sz="4" w:space="0" w:color="auto"/>
              <w:bottom w:val="single" w:sz="4" w:space="0" w:color="auto"/>
              <w:right w:val="single" w:sz="4" w:space="0" w:color="auto"/>
            </w:tcBorders>
          </w:tcPr>
          <w:p w14:paraId="6F846466" w14:textId="77777777" w:rsidR="00060EBC" w:rsidRPr="00011D10" w:rsidRDefault="00060EBC" w:rsidP="00F566B5">
            <w:pPr>
              <w:rPr>
                <w:rFonts w:ascii="Arial" w:eastAsia="Calibri" w:hAnsi="Arial" w:cs="Arial"/>
                <w:sz w:val="20"/>
                <w:szCs w:val="20"/>
              </w:rPr>
            </w:pPr>
            <w:r w:rsidRPr="00011D10">
              <w:rPr>
                <w:rFonts w:ascii="Arial" w:eastAsia="Calibri" w:hAnsi="Arial" w:cs="Arial"/>
                <w:sz w:val="20"/>
                <w:szCs w:val="20"/>
              </w:rPr>
              <w:t>6</w:t>
            </w:r>
          </w:p>
        </w:tc>
        <w:tc>
          <w:tcPr>
            <w:tcW w:w="3105" w:type="dxa"/>
            <w:tcBorders>
              <w:top w:val="single" w:sz="4" w:space="0" w:color="auto"/>
              <w:left w:val="single" w:sz="4" w:space="0" w:color="auto"/>
              <w:bottom w:val="single" w:sz="4" w:space="0" w:color="auto"/>
              <w:right w:val="single" w:sz="4" w:space="0" w:color="auto"/>
            </w:tcBorders>
          </w:tcPr>
          <w:p w14:paraId="450C8E92" w14:textId="77777777" w:rsidR="00060EBC" w:rsidRPr="00011D10" w:rsidRDefault="00060EBC" w:rsidP="00F566B5">
            <w:pPr>
              <w:rPr>
                <w:rFonts w:ascii="Arial" w:eastAsia="Calibri" w:hAnsi="Arial" w:cs="Arial"/>
                <w:sz w:val="20"/>
                <w:szCs w:val="20"/>
              </w:rPr>
            </w:pPr>
          </w:p>
        </w:tc>
        <w:tc>
          <w:tcPr>
            <w:tcW w:w="4171" w:type="dxa"/>
            <w:tcBorders>
              <w:top w:val="single" w:sz="4" w:space="0" w:color="auto"/>
              <w:left w:val="single" w:sz="4" w:space="0" w:color="auto"/>
              <w:bottom w:val="single" w:sz="4" w:space="0" w:color="auto"/>
              <w:right w:val="single" w:sz="4" w:space="0" w:color="auto"/>
            </w:tcBorders>
          </w:tcPr>
          <w:p w14:paraId="0DC65813" w14:textId="77777777" w:rsidR="00060EBC" w:rsidRPr="00011D10" w:rsidRDefault="00060EBC" w:rsidP="00F566B5">
            <w:pPr>
              <w:rPr>
                <w:rFonts w:ascii="Arial" w:eastAsia="Calibri" w:hAnsi="Arial" w:cs="Arial"/>
                <w:sz w:val="20"/>
                <w:szCs w:val="20"/>
              </w:rPr>
            </w:pPr>
          </w:p>
        </w:tc>
        <w:tc>
          <w:tcPr>
            <w:tcW w:w="1830" w:type="dxa"/>
            <w:tcBorders>
              <w:top w:val="single" w:sz="4" w:space="0" w:color="auto"/>
              <w:left w:val="single" w:sz="4" w:space="0" w:color="auto"/>
              <w:bottom w:val="single" w:sz="4" w:space="0" w:color="auto"/>
              <w:right w:val="single" w:sz="4" w:space="0" w:color="auto"/>
            </w:tcBorders>
          </w:tcPr>
          <w:p w14:paraId="0D2D8D00" w14:textId="77777777" w:rsidR="00060EBC" w:rsidRPr="00011D10" w:rsidRDefault="00060EBC" w:rsidP="00F566B5">
            <w:pPr>
              <w:rPr>
                <w:rFonts w:ascii="Arial" w:eastAsia="Calibri" w:hAnsi="Arial" w:cs="Arial"/>
                <w:sz w:val="20"/>
                <w:szCs w:val="20"/>
              </w:rPr>
            </w:pPr>
          </w:p>
        </w:tc>
      </w:tr>
      <w:tr w:rsidR="00060EBC" w:rsidRPr="00011D10" w14:paraId="3BD18160" w14:textId="77777777" w:rsidTr="00F566B5">
        <w:trPr>
          <w:trHeight w:val="340"/>
        </w:trPr>
        <w:tc>
          <w:tcPr>
            <w:tcW w:w="522" w:type="dxa"/>
            <w:tcBorders>
              <w:top w:val="single" w:sz="4" w:space="0" w:color="auto"/>
              <w:left w:val="single" w:sz="4" w:space="0" w:color="auto"/>
              <w:bottom w:val="single" w:sz="4" w:space="0" w:color="auto"/>
              <w:right w:val="single" w:sz="4" w:space="0" w:color="auto"/>
            </w:tcBorders>
          </w:tcPr>
          <w:p w14:paraId="7C4DAB75" w14:textId="77777777" w:rsidR="00060EBC" w:rsidRPr="00011D10" w:rsidRDefault="00060EBC" w:rsidP="00F566B5">
            <w:pPr>
              <w:rPr>
                <w:rFonts w:ascii="Arial" w:eastAsia="Calibri" w:hAnsi="Arial" w:cs="Arial"/>
                <w:sz w:val="20"/>
                <w:szCs w:val="20"/>
              </w:rPr>
            </w:pPr>
            <w:r w:rsidRPr="00011D10">
              <w:rPr>
                <w:rFonts w:ascii="Arial" w:eastAsia="Calibri" w:hAnsi="Arial" w:cs="Arial"/>
                <w:sz w:val="20"/>
                <w:szCs w:val="20"/>
              </w:rPr>
              <w:t>7</w:t>
            </w:r>
          </w:p>
        </w:tc>
        <w:tc>
          <w:tcPr>
            <w:tcW w:w="3105" w:type="dxa"/>
            <w:tcBorders>
              <w:top w:val="single" w:sz="4" w:space="0" w:color="auto"/>
              <w:left w:val="single" w:sz="4" w:space="0" w:color="auto"/>
              <w:bottom w:val="single" w:sz="4" w:space="0" w:color="auto"/>
              <w:right w:val="single" w:sz="4" w:space="0" w:color="auto"/>
            </w:tcBorders>
          </w:tcPr>
          <w:p w14:paraId="4AB7A0D0" w14:textId="77777777" w:rsidR="00060EBC" w:rsidRPr="00011D10" w:rsidRDefault="00060EBC" w:rsidP="00F566B5">
            <w:pPr>
              <w:rPr>
                <w:rFonts w:ascii="Arial" w:eastAsia="Calibri" w:hAnsi="Arial" w:cs="Arial"/>
                <w:sz w:val="20"/>
                <w:szCs w:val="20"/>
              </w:rPr>
            </w:pPr>
          </w:p>
        </w:tc>
        <w:tc>
          <w:tcPr>
            <w:tcW w:w="4171" w:type="dxa"/>
            <w:tcBorders>
              <w:top w:val="single" w:sz="4" w:space="0" w:color="auto"/>
              <w:left w:val="single" w:sz="4" w:space="0" w:color="auto"/>
              <w:bottom w:val="single" w:sz="4" w:space="0" w:color="auto"/>
              <w:right w:val="single" w:sz="4" w:space="0" w:color="auto"/>
            </w:tcBorders>
          </w:tcPr>
          <w:p w14:paraId="01A12867" w14:textId="77777777" w:rsidR="00060EBC" w:rsidRPr="00011D10" w:rsidRDefault="00060EBC" w:rsidP="00F566B5">
            <w:pPr>
              <w:rPr>
                <w:rFonts w:ascii="Arial" w:eastAsia="Calibri" w:hAnsi="Arial" w:cs="Arial"/>
                <w:sz w:val="20"/>
                <w:szCs w:val="20"/>
              </w:rPr>
            </w:pPr>
          </w:p>
        </w:tc>
        <w:tc>
          <w:tcPr>
            <w:tcW w:w="1830" w:type="dxa"/>
            <w:tcBorders>
              <w:top w:val="single" w:sz="4" w:space="0" w:color="auto"/>
              <w:left w:val="single" w:sz="4" w:space="0" w:color="auto"/>
              <w:bottom w:val="single" w:sz="4" w:space="0" w:color="auto"/>
              <w:right w:val="single" w:sz="4" w:space="0" w:color="auto"/>
            </w:tcBorders>
          </w:tcPr>
          <w:p w14:paraId="1E97ACEB" w14:textId="77777777" w:rsidR="00060EBC" w:rsidRPr="00011D10" w:rsidRDefault="00060EBC" w:rsidP="00F566B5">
            <w:pPr>
              <w:rPr>
                <w:rFonts w:ascii="Arial" w:eastAsia="Calibri" w:hAnsi="Arial" w:cs="Arial"/>
                <w:sz w:val="20"/>
                <w:szCs w:val="20"/>
              </w:rPr>
            </w:pPr>
          </w:p>
        </w:tc>
      </w:tr>
      <w:tr w:rsidR="00060EBC" w:rsidRPr="00011D10" w14:paraId="37FDDB9A" w14:textId="77777777" w:rsidTr="00F566B5">
        <w:trPr>
          <w:trHeight w:val="340"/>
        </w:trPr>
        <w:tc>
          <w:tcPr>
            <w:tcW w:w="522" w:type="dxa"/>
            <w:tcBorders>
              <w:top w:val="single" w:sz="4" w:space="0" w:color="auto"/>
              <w:left w:val="single" w:sz="4" w:space="0" w:color="auto"/>
              <w:bottom w:val="single" w:sz="4" w:space="0" w:color="auto"/>
              <w:right w:val="single" w:sz="4" w:space="0" w:color="auto"/>
            </w:tcBorders>
          </w:tcPr>
          <w:p w14:paraId="6F5D0239" w14:textId="77777777" w:rsidR="00060EBC" w:rsidRPr="00011D10" w:rsidRDefault="00060EBC" w:rsidP="00F566B5">
            <w:pPr>
              <w:rPr>
                <w:rFonts w:ascii="Arial" w:eastAsia="Calibri" w:hAnsi="Arial" w:cs="Arial"/>
                <w:sz w:val="20"/>
                <w:szCs w:val="20"/>
              </w:rPr>
            </w:pPr>
            <w:r w:rsidRPr="00011D10">
              <w:rPr>
                <w:rFonts w:ascii="Arial" w:eastAsia="Calibri" w:hAnsi="Arial" w:cs="Arial"/>
                <w:sz w:val="20"/>
                <w:szCs w:val="20"/>
              </w:rPr>
              <w:t>...</w:t>
            </w:r>
          </w:p>
        </w:tc>
        <w:tc>
          <w:tcPr>
            <w:tcW w:w="3105" w:type="dxa"/>
            <w:tcBorders>
              <w:top w:val="single" w:sz="4" w:space="0" w:color="auto"/>
              <w:left w:val="single" w:sz="4" w:space="0" w:color="auto"/>
              <w:bottom w:val="single" w:sz="4" w:space="0" w:color="auto"/>
              <w:right w:val="single" w:sz="4" w:space="0" w:color="auto"/>
            </w:tcBorders>
          </w:tcPr>
          <w:p w14:paraId="5E2B2BA8" w14:textId="77777777" w:rsidR="00060EBC" w:rsidRPr="00011D10" w:rsidRDefault="00060EBC" w:rsidP="00F566B5">
            <w:pPr>
              <w:rPr>
                <w:rFonts w:ascii="Arial" w:eastAsia="Calibri" w:hAnsi="Arial" w:cs="Arial"/>
                <w:sz w:val="20"/>
                <w:szCs w:val="20"/>
              </w:rPr>
            </w:pPr>
          </w:p>
        </w:tc>
        <w:tc>
          <w:tcPr>
            <w:tcW w:w="4171" w:type="dxa"/>
            <w:tcBorders>
              <w:top w:val="single" w:sz="4" w:space="0" w:color="auto"/>
              <w:left w:val="single" w:sz="4" w:space="0" w:color="auto"/>
              <w:bottom w:val="single" w:sz="4" w:space="0" w:color="auto"/>
              <w:right w:val="single" w:sz="4" w:space="0" w:color="auto"/>
            </w:tcBorders>
          </w:tcPr>
          <w:p w14:paraId="3936BC0D" w14:textId="77777777" w:rsidR="00060EBC" w:rsidRPr="00011D10" w:rsidRDefault="00060EBC" w:rsidP="00F566B5">
            <w:pPr>
              <w:rPr>
                <w:rFonts w:ascii="Arial" w:eastAsia="Calibri" w:hAnsi="Arial" w:cs="Arial"/>
                <w:sz w:val="20"/>
                <w:szCs w:val="20"/>
              </w:rPr>
            </w:pPr>
          </w:p>
        </w:tc>
        <w:tc>
          <w:tcPr>
            <w:tcW w:w="1830" w:type="dxa"/>
            <w:tcBorders>
              <w:top w:val="single" w:sz="4" w:space="0" w:color="auto"/>
              <w:left w:val="single" w:sz="4" w:space="0" w:color="auto"/>
              <w:bottom w:val="single" w:sz="4" w:space="0" w:color="auto"/>
              <w:right w:val="single" w:sz="4" w:space="0" w:color="auto"/>
            </w:tcBorders>
          </w:tcPr>
          <w:p w14:paraId="03D90768" w14:textId="77777777" w:rsidR="00060EBC" w:rsidRPr="00011D10" w:rsidRDefault="00060EBC" w:rsidP="00F566B5">
            <w:pPr>
              <w:rPr>
                <w:rFonts w:ascii="Arial" w:eastAsia="Calibri" w:hAnsi="Arial" w:cs="Arial"/>
                <w:sz w:val="20"/>
                <w:szCs w:val="20"/>
              </w:rPr>
            </w:pPr>
          </w:p>
        </w:tc>
      </w:tr>
      <w:tr w:rsidR="00060EBC" w:rsidRPr="00011D10" w14:paraId="593B8AF0" w14:textId="77777777" w:rsidTr="00F566B5">
        <w:trPr>
          <w:trHeight w:val="340"/>
        </w:trPr>
        <w:tc>
          <w:tcPr>
            <w:tcW w:w="522" w:type="dxa"/>
            <w:tcBorders>
              <w:top w:val="single" w:sz="4" w:space="0" w:color="auto"/>
              <w:left w:val="single" w:sz="4" w:space="0" w:color="auto"/>
              <w:bottom w:val="single" w:sz="4" w:space="0" w:color="auto"/>
              <w:right w:val="single" w:sz="4" w:space="0" w:color="auto"/>
            </w:tcBorders>
          </w:tcPr>
          <w:p w14:paraId="20DE6CFA" w14:textId="77777777" w:rsidR="00060EBC" w:rsidRPr="00011D10" w:rsidRDefault="00060EBC" w:rsidP="00F566B5">
            <w:pPr>
              <w:rPr>
                <w:rFonts w:ascii="Arial" w:eastAsia="Calibri" w:hAnsi="Arial" w:cs="Arial"/>
                <w:sz w:val="20"/>
                <w:szCs w:val="20"/>
              </w:rPr>
            </w:pPr>
            <w:r w:rsidRPr="00011D10">
              <w:rPr>
                <w:rFonts w:ascii="Arial" w:eastAsia="Calibri" w:hAnsi="Arial" w:cs="Arial"/>
                <w:sz w:val="20"/>
                <w:szCs w:val="20"/>
              </w:rPr>
              <w:t>...</w:t>
            </w:r>
          </w:p>
        </w:tc>
        <w:tc>
          <w:tcPr>
            <w:tcW w:w="3105" w:type="dxa"/>
            <w:tcBorders>
              <w:top w:val="single" w:sz="4" w:space="0" w:color="auto"/>
              <w:left w:val="single" w:sz="4" w:space="0" w:color="auto"/>
              <w:bottom w:val="single" w:sz="4" w:space="0" w:color="auto"/>
              <w:right w:val="single" w:sz="4" w:space="0" w:color="auto"/>
            </w:tcBorders>
          </w:tcPr>
          <w:p w14:paraId="100777FB" w14:textId="77777777" w:rsidR="00060EBC" w:rsidRPr="00011D10" w:rsidRDefault="00060EBC" w:rsidP="00F566B5">
            <w:pPr>
              <w:rPr>
                <w:rFonts w:ascii="Arial" w:eastAsia="Calibri" w:hAnsi="Arial" w:cs="Arial"/>
                <w:sz w:val="20"/>
                <w:szCs w:val="20"/>
              </w:rPr>
            </w:pPr>
          </w:p>
        </w:tc>
        <w:tc>
          <w:tcPr>
            <w:tcW w:w="4171" w:type="dxa"/>
            <w:tcBorders>
              <w:top w:val="single" w:sz="4" w:space="0" w:color="auto"/>
              <w:left w:val="single" w:sz="4" w:space="0" w:color="auto"/>
              <w:bottom w:val="single" w:sz="4" w:space="0" w:color="auto"/>
              <w:right w:val="single" w:sz="4" w:space="0" w:color="auto"/>
            </w:tcBorders>
          </w:tcPr>
          <w:p w14:paraId="0992A4C4" w14:textId="77777777" w:rsidR="00060EBC" w:rsidRPr="00011D10" w:rsidRDefault="00060EBC" w:rsidP="00F566B5">
            <w:pPr>
              <w:rPr>
                <w:rFonts w:ascii="Arial" w:eastAsia="Calibri" w:hAnsi="Arial" w:cs="Arial"/>
                <w:sz w:val="20"/>
                <w:szCs w:val="20"/>
              </w:rPr>
            </w:pPr>
          </w:p>
        </w:tc>
        <w:tc>
          <w:tcPr>
            <w:tcW w:w="1830" w:type="dxa"/>
            <w:tcBorders>
              <w:top w:val="single" w:sz="4" w:space="0" w:color="auto"/>
              <w:left w:val="single" w:sz="4" w:space="0" w:color="auto"/>
              <w:bottom w:val="single" w:sz="4" w:space="0" w:color="auto"/>
              <w:right w:val="single" w:sz="4" w:space="0" w:color="auto"/>
            </w:tcBorders>
          </w:tcPr>
          <w:p w14:paraId="59C798BE" w14:textId="77777777" w:rsidR="00060EBC" w:rsidRPr="00011D10" w:rsidRDefault="00060EBC" w:rsidP="00F566B5">
            <w:pPr>
              <w:rPr>
                <w:rFonts w:ascii="Arial" w:eastAsia="Calibri" w:hAnsi="Arial" w:cs="Arial"/>
                <w:sz w:val="20"/>
                <w:szCs w:val="20"/>
              </w:rPr>
            </w:pPr>
          </w:p>
        </w:tc>
      </w:tr>
    </w:tbl>
    <w:p w14:paraId="4CDEFFCB" w14:textId="77777777" w:rsidR="00060EBC" w:rsidRDefault="00060EBC" w:rsidP="00C92009">
      <w:pPr>
        <w:spacing w:after="0" w:line="240" w:lineRule="auto"/>
        <w:jc w:val="center"/>
        <w:rPr>
          <w:rFonts w:ascii="Arial" w:eastAsia="Times New Roman" w:hAnsi="Arial" w:cs="Arial"/>
          <w:b/>
          <w:bCs/>
          <w:caps/>
          <w:sz w:val="24"/>
          <w:szCs w:val="24"/>
        </w:rPr>
      </w:pPr>
    </w:p>
    <w:sectPr w:rsidR="00060EBC" w:rsidSect="00A439BF">
      <w:footerReference w:type="default" r:id="rId14"/>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18FD9" w14:textId="77777777" w:rsidR="000F296C" w:rsidRDefault="000F296C" w:rsidP="00275925">
      <w:pPr>
        <w:spacing w:after="0" w:line="240" w:lineRule="auto"/>
      </w:pPr>
      <w:r>
        <w:separator/>
      </w:r>
    </w:p>
  </w:endnote>
  <w:endnote w:type="continuationSeparator" w:id="0">
    <w:p w14:paraId="557A2E8A" w14:textId="77777777" w:rsidR="000F296C" w:rsidRDefault="000F296C" w:rsidP="002759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venir Next Demi Bold">
    <w:altName w:val="Calibri"/>
    <w:charset w:val="00"/>
    <w:family w:val="swiss"/>
    <w:pitch w:val="variable"/>
    <w:sig w:usb0="8000002F" w:usb1="5000204A" w:usb2="00000000" w:usb3="00000000" w:csb0="0000009B"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el">
    <w:altName w:val="Cambria"/>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8886742"/>
      <w:docPartObj>
        <w:docPartGallery w:val="Page Numbers (Bottom of Page)"/>
        <w:docPartUnique/>
      </w:docPartObj>
    </w:sdtPr>
    <w:sdtContent>
      <w:p w14:paraId="3AA86462" w14:textId="77777777" w:rsidR="00255371" w:rsidRDefault="00255371">
        <w:pPr>
          <w:pStyle w:val="Porat"/>
          <w:jc w:val="center"/>
        </w:pPr>
        <w:r>
          <w:fldChar w:fldCharType="begin"/>
        </w:r>
        <w:r>
          <w:instrText>PAGE   \* MERGEFORMAT</w:instrText>
        </w:r>
        <w:r>
          <w:fldChar w:fldCharType="separate"/>
        </w:r>
        <w:r>
          <w:t>2</w:t>
        </w:r>
        <w:r>
          <w:fldChar w:fldCharType="end"/>
        </w:r>
      </w:p>
    </w:sdtContent>
  </w:sdt>
  <w:p w14:paraId="691FCBFB" w14:textId="77777777" w:rsidR="00255371" w:rsidRDefault="00255371">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CE80E" w14:textId="77777777" w:rsidR="00060EBC" w:rsidRDefault="00060EBC">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434028"/>
      <w:docPartObj>
        <w:docPartGallery w:val="Page Numbers (Bottom of Page)"/>
        <w:docPartUnique/>
      </w:docPartObj>
    </w:sdtPr>
    <w:sdtContent>
      <w:p w14:paraId="33758793" w14:textId="77777777" w:rsidR="00A40702" w:rsidRDefault="00000000">
        <w:pPr>
          <w:pStyle w:val="Porat"/>
          <w:jc w:val="center"/>
        </w:pPr>
        <w:r>
          <w:fldChar w:fldCharType="begin"/>
        </w:r>
        <w:r>
          <w:instrText>PAGE   \* MERGEFORMAT</w:instrText>
        </w:r>
        <w:r>
          <w:fldChar w:fldCharType="separate"/>
        </w:r>
        <w:r>
          <w:t>2</w:t>
        </w:r>
        <w:r>
          <w:fldChar w:fldCharType="end"/>
        </w:r>
      </w:p>
    </w:sdtContent>
  </w:sdt>
  <w:p w14:paraId="3EDEE9B2" w14:textId="77777777" w:rsidR="00A40702" w:rsidRDefault="00A4070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090E7" w14:textId="77777777" w:rsidR="000F296C" w:rsidRDefault="000F296C" w:rsidP="00275925">
      <w:pPr>
        <w:spacing w:after="0" w:line="240" w:lineRule="auto"/>
      </w:pPr>
      <w:r>
        <w:separator/>
      </w:r>
    </w:p>
  </w:footnote>
  <w:footnote w:type="continuationSeparator" w:id="0">
    <w:p w14:paraId="5CD3C67B" w14:textId="77777777" w:rsidR="000F296C" w:rsidRDefault="000F296C" w:rsidP="00275925">
      <w:pPr>
        <w:spacing w:after="0" w:line="240" w:lineRule="auto"/>
      </w:pPr>
      <w:r>
        <w:continuationSeparator/>
      </w:r>
    </w:p>
  </w:footnote>
  <w:footnote w:id="1">
    <w:p w14:paraId="2A9C96ED" w14:textId="77777777" w:rsidR="00275925" w:rsidRPr="008A5AFB" w:rsidRDefault="00275925" w:rsidP="00275925">
      <w:pPr>
        <w:jc w:val="both"/>
        <w:rPr>
          <w:rFonts w:ascii="Times New Roman" w:hAnsi="Times New Roman" w:cs="Times New Roman"/>
        </w:rPr>
      </w:pPr>
      <w:r w:rsidRPr="00AC5F8D">
        <w:rPr>
          <w:rFonts w:ascii="Times New Roman" w:hAnsi="Times New Roman" w:cs="Times New Roman"/>
          <w:sz w:val="18"/>
          <w:szCs w:val="18"/>
          <w:vertAlign w:val="superscript"/>
        </w:rPr>
        <w:t>1</w:t>
      </w:r>
      <w:r w:rsidRPr="00AC5F8D">
        <w:rPr>
          <w:rFonts w:ascii="Times New Roman" w:hAnsi="Times New Roman" w:cs="Times New Roman"/>
          <w:sz w:val="18"/>
          <w:szCs w:val="18"/>
        </w:rPr>
        <w:t>Jei tiekėjas nepažymės informacijos kaip konfidencialios, perkančioji organizacija turi teisę ją viešinti rinkos konsultacijos ir tyrimo suvestinėje, kurią turi teisę patalpinti CVP IS ir savo svetainėje bei kitose svetainėse. Užtikriname, kad rinkos dalyvio identifikaciniai duomenys bei konsultacijos metu pateikta informacija / duomenys, kurie nurodyti kaip konfidencialūs, nebus viešinami, skelbiami ar atskleidžiami tretiesiems asmenims.</w:t>
      </w:r>
    </w:p>
  </w:footnote>
  <w:footnote w:id="2">
    <w:p w14:paraId="2A4676EA" w14:textId="77777777" w:rsidR="006B3404" w:rsidRDefault="006B3404" w:rsidP="006B3404">
      <w:pPr>
        <w:spacing w:after="0" w:line="240" w:lineRule="auto"/>
        <w:ind w:right="-1"/>
        <w:contextualSpacing/>
        <w:jc w:val="both"/>
        <w:rPr>
          <w:rFonts w:eastAsia="Calibri"/>
          <w:spacing w:val="-4"/>
          <w:sz w:val="20"/>
        </w:rPr>
      </w:pPr>
      <w:r>
        <w:rPr>
          <w:rStyle w:val="Puslapioinaosnuoroda"/>
        </w:rPr>
        <w:footnoteRef/>
      </w:r>
      <w:r>
        <w:rPr>
          <w:spacing w:val="-2"/>
          <w:sz w:val="20"/>
          <w:vertAlign w:val="superscript"/>
        </w:rPr>
        <w:t xml:space="preserve"> </w:t>
      </w:r>
      <w:r>
        <w:rPr>
          <w:spacing w:val="-2"/>
          <w:sz w:val="20"/>
        </w:rPr>
        <w:t>Vadovaujamasi Lietuvos Respublikos aplinkos ministro 2016 m. gruodžio 12 d. įsakymu Nr. D1-880 „Dėl statybos techninio reglamento STR 1.02.01:2017 „Statybos dalyvių atestavimo ir teisės pripažinimo tvarkos aprašas“ patvirtinimo“. Dokumentų pripažinimo procedūrų techninį darbą atlieka VĮ Statybos produkcijos sertifikavimo centras (</w:t>
      </w:r>
      <w:hyperlink r:id="rId1" w:history="1">
        <w:r>
          <w:rPr>
            <w:rStyle w:val="Hipersaitas"/>
            <w:spacing w:val="-2"/>
            <w:sz w:val="20"/>
          </w:rPr>
          <w:t>http://www.spsc.lt</w:t>
        </w:r>
      </w:hyperlink>
      <w:r>
        <w:rPr>
          <w:spacing w:val="-2"/>
          <w:sz w:val="20"/>
        </w:rPr>
        <w:t xml:space="preserve">). </w:t>
      </w:r>
      <w:r>
        <w:rPr>
          <w:spacing w:val="-4"/>
          <w:sz w:val="20"/>
        </w:rPr>
        <w:t xml:space="preserve">Užsienyje registruotas dalyvis, turintis teisę, pagal šalies, kurioje jis yra registruotas įstatymus atlikti jam priskirtus darbus ir norintis atlikti tokius darbus Lietuvos Respublikos teritorijoje privalo kreiptis į LR teisės aktuose nurodytą instituciją VĮ Statybos produkcijos sertifikavimo centras, Linkmenų g. 28, LT-08217 Vilnius. Daugiau informacijos </w:t>
      </w:r>
      <w:hyperlink r:id="rId2" w:history="1">
        <w:r>
          <w:rPr>
            <w:rStyle w:val="Hipersaitas"/>
            <w:spacing w:val="-4"/>
            <w:sz w:val="20"/>
          </w:rPr>
          <w:t>http://www.spsc.lt</w:t>
        </w:r>
      </w:hyperlink>
      <w:r>
        <w:rPr>
          <w:spacing w:val="-4"/>
          <w:sz w:val="20"/>
        </w:rPr>
        <w:t>.</w:t>
      </w:r>
    </w:p>
  </w:footnote>
  <w:footnote w:id="3">
    <w:p w14:paraId="5C4DF1D4" w14:textId="77777777" w:rsidR="00060EBC" w:rsidRPr="000D6A4A" w:rsidRDefault="00060EBC" w:rsidP="00060EBC">
      <w:pPr>
        <w:pStyle w:val="Puslapioinaostekstas"/>
        <w:ind w:left="284" w:hanging="284"/>
        <w:rPr>
          <w:sz w:val="16"/>
          <w:szCs w:val="16"/>
        </w:rPr>
      </w:pPr>
      <w:r w:rsidRPr="00A16A67">
        <w:rPr>
          <w:rStyle w:val="Puslapioinaosnuoroda"/>
          <w:sz w:val="18"/>
          <w:szCs w:val="18"/>
        </w:rPr>
        <w:footnoteRef/>
      </w:r>
      <w:r w:rsidRPr="00A16A67">
        <w:rPr>
          <w:sz w:val="18"/>
          <w:szCs w:val="18"/>
        </w:rPr>
        <w:t xml:space="preserve"> </w:t>
      </w:r>
      <w:r>
        <w:rPr>
          <w:sz w:val="18"/>
          <w:szCs w:val="18"/>
        </w:rPr>
        <w:tab/>
      </w:r>
      <w:r w:rsidRPr="0064569E">
        <w:rPr>
          <w:rFonts w:ascii="Times New Roman" w:hAnsi="Times New Roman" w:cs="Times New Roman"/>
        </w:rPr>
        <w:t>Kontaktiniai duomenys (mob. telefono Nr., el. pašto adresas) yra nurodomi tokiu atveju, kuomet Pirkimo sutarties pobūdis ar kitos aplinkybės reikalauja tiesioginio kontakto su konkrečiu specialistu. Šie duomenys tvarkomi Pirkimo sutarties pagrindu tinkamo Pirkimo sutarties vykdymo tikslu, vadovaujantis įstatymais bei Pirkimo sutarties 5.1.29.1. p.</w:t>
      </w:r>
    </w:p>
    <w:p w14:paraId="35432749" w14:textId="77777777" w:rsidR="00060EBC" w:rsidRPr="000D6A4A" w:rsidRDefault="00060EBC" w:rsidP="00060EBC">
      <w:pPr>
        <w:pStyle w:val="Puslapioinaostekstas"/>
        <w:ind w:left="284" w:hanging="284"/>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B9A6B" w14:textId="77777777" w:rsidR="00255371" w:rsidRDefault="00255371">
    <w:pPr>
      <w:tabs>
        <w:tab w:val="center" w:pos="4680"/>
        <w:tab w:val="right" w:pos="9360"/>
      </w:tabs>
      <w:jc w:val="both"/>
      <w:rPr>
        <w:rFonts w:ascii="Arial" w:eastAsia="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6EA1E" w14:textId="77777777" w:rsidR="00060EBC" w:rsidRDefault="00060EBC">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noProof/>
        <w:sz w:val="18"/>
        <w:szCs w:val="18"/>
      </w:rPr>
      <w:t>43</w:t>
    </w:r>
    <w:r>
      <w:rPr>
        <w:rFonts w:ascii="Arial" w:eastAsia="Arial" w:hAnsi="Arial" w:cs="Arial"/>
        <w:sz w:val="18"/>
        <w:szCs w:val="18"/>
      </w:rPr>
      <w:fldChar w:fldCharType="end"/>
    </w:r>
  </w:p>
  <w:p w14:paraId="77906F7D" w14:textId="77777777" w:rsidR="00060EBC" w:rsidRDefault="00060EBC">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95739"/>
    <w:multiLevelType w:val="hybridMultilevel"/>
    <w:tmpl w:val="56AA1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F62D7F"/>
    <w:multiLevelType w:val="hybridMultilevel"/>
    <w:tmpl w:val="4FD64F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E520BD7"/>
    <w:multiLevelType w:val="multilevel"/>
    <w:tmpl w:val="6B9E2DD8"/>
    <w:lvl w:ilvl="0">
      <w:start w:val="7"/>
      <w:numFmt w:val="decimal"/>
      <w:lvlText w:val="%1."/>
      <w:lvlJc w:val="left"/>
      <w:pPr>
        <w:ind w:left="360" w:hanging="360"/>
      </w:pPr>
      <w:rPr>
        <w:rFonts w:hint="default"/>
      </w:rPr>
    </w:lvl>
    <w:lvl w:ilvl="1">
      <w:start w:val="7"/>
      <w:numFmt w:val="decimal"/>
      <w:lvlText w:val="7.%2."/>
      <w:lvlJc w:val="left"/>
      <w:pPr>
        <w:ind w:left="1080" w:hanging="360"/>
      </w:pPr>
      <w:rPr>
        <w:rFonts w:hint="default"/>
      </w:rPr>
    </w:lvl>
    <w:lvl w:ilvl="2">
      <w:start w:val="1"/>
      <w:numFmt w:val="decimal"/>
      <w:lvlText w:val="7.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11754FB"/>
    <w:multiLevelType w:val="multilevel"/>
    <w:tmpl w:val="C1265C7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800" w:hanging="720"/>
      </w:pPr>
      <w:rPr>
        <w:rFonts w:ascii="Arial" w:hAnsi="Arial" w:cs="Arial" w:hint="default"/>
        <w:b w:val="0"/>
        <w:bCs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7E607E"/>
    <w:multiLevelType w:val="hybridMultilevel"/>
    <w:tmpl w:val="15969286"/>
    <w:lvl w:ilvl="0" w:tplc="9D66DCD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498308E"/>
    <w:multiLevelType w:val="hybridMultilevel"/>
    <w:tmpl w:val="1D62AD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734506C"/>
    <w:multiLevelType w:val="hybridMultilevel"/>
    <w:tmpl w:val="F95ABD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76826F2"/>
    <w:multiLevelType w:val="multilevel"/>
    <w:tmpl w:val="4D4A62D2"/>
    <w:styleLink w:val="CurrentList10"/>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11" w15:restartNumberingAfterBreak="0">
    <w:nsid w:val="17BC4F21"/>
    <w:multiLevelType w:val="hybridMultilevel"/>
    <w:tmpl w:val="E67A7F6A"/>
    <w:lvl w:ilvl="0" w:tplc="7086227E">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12" w15:restartNumberingAfterBreak="0">
    <w:nsid w:val="1B0955F0"/>
    <w:multiLevelType w:val="multilevel"/>
    <w:tmpl w:val="1D6E8A4E"/>
    <w:lvl w:ilvl="0">
      <w:start w:val="9"/>
      <w:numFmt w:val="decimal"/>
      <w:lvlText w:val="%1."/>
      <w:lvlJc w:val="left"/>
      <w:pPr>
        <w:ind w:left="408" w:hanging="408"/>
      </w:pPr>
      <w:rPr>
        <w:rFonts w:eastAsiaTheme="minorEastAsia" w:hint="default"/>
        <w:i w:val="0"/>
        <w:color w:val="auto"/>
      </w:rPr>
    </w:lvl>
    <w:lvl w:ilvl="1">
      <w:start w:val="3"/>
      <w:numFmt w:val="decimal"/>
      <w:lvlText w:val="%1.%2."/>
      <w:lvlJc w:val="left"/>
      <w:pPr>
        <w:ind w:left="1997" w:hanging="720"/>
      </w:pPr>
      <w:rPr>
        <w:rFonts w:eastAsiaTheme="minorEastAsia" w:hint="default"/>
        <w:i w:val="0"/>
        <w:color w:val="auto"/>
      </w:rPr>
    </w:lvl>
    <w:lvl w:ilvl="2">
      <w:start w:val="1"/>
      <w:numFmt w:val="decimal"/>
      <w:lvlText w:val="%1.%2.%3."/>
      <w:lvlJc w:val="left"/>
      <w:pPr>
        <w:ind w:left="3274" w:hanging="720"/>
      </w:pPr>
      <w:rPr>
        <w:rFonts w:eastAsiaTheme="minorEastAsia" w:hint="default"/>
        <w:i w:val="0"/>
        <w:color w:val="auto"/>
      </w:rPr>
    </w:lvl>
    <w:lvl w:ilvl="3">
      <w:start w:val="1"/>
      <w:numFmt w:val="decimal"/>
      <w:lvlText w:val="%1.%2.%3.%4."/>
      <w:lvlJc w:val="left"/>
      <w:pPr>
        <w:ind w:left="4911" w:hanging="1080"/>
      </w:pPr>
      <w:rPr>
        <w:rFonts w:eastAsiaTheme="minorEastAsia" w:hint="default"/>
        <w:i w:val="0"/>
        <w:color w:val="auto"/>
      </w:rPr>
    </w:lvl>
    <w:lvl w:ilvl="4">
      <w:start w:val="1"/>
      <w:numFmt w:val="decimal"/>
      <w:lvlText w:val="%1.%2.%3.%4.%5."/>
      <w:lvlJc w:val="left"/>
      <w:pPr>
        <w:ind w:left="6188" w:hanging="1080"/>
      </w:pPr>
      <w:rPr>
        <w:rFonts w:eastAsiaTheme="minorEastAsia" w:hint="default"/>
        <w:i w:val="0"/>
        <w:color w:val="auto"/>
      </w:rPr>
    </w:lvl>
    <w:lvl w:ilvl="5">
      <w:start w:val="1"/>
      <w:numFmt w:val="decimal"/>
      <w:lvlText w:val="%1.%2.%3.%4.%5.%6."/>
      <w:lvlJc w:val="left"/>
      <w:pPr>
        <w:ind w:left="7825" w:hanging="1440"/>
      </w:pPr>
      <w:rPr>
        <w:rFonts w:eastAsiaTheme="minorEastAsia" w:hint="default"/>
        <w:i w:val="0"/>
        <w:color w:val="auto"/>
      </w:rPr>
    </w:lvl>
    <w:lvl w:ilvl="6">
      <w:start w:val="1"/>
      <w:numFmt w:val="decimal"/>
      <w:lvlText w:val="%1.%2.%3.%4.%5.%6.%7."/>
      <w:lvlJc w:val="left"/>
      <w:pPr>
        <w:ind w:left="9102" w:hanging="1440"/>
      </w:pPr>
      <w:rPr>
        <w:rFonts w:eastAsiaTheme="minorEastAsia" w:hint="default"/>
        <w:i w:val="0"/>
        <w:color w:val="auto"/>
      </w:rPr>
    </w:lvl>
    <w:lvl w:ilvl="7">
      <w:start w:val="1"/>
      <w:numFmt w:val="decimal"/>
      <w:lvlText w:val="%1.%2.%3.%4.%5.%6.%7.%8."/>
      <w:lvlJc w:val="left"/>
      <w:pPr>
        <w:ind w:left="10739" w:hanging="1800"/>
      </w:pPr>
      <w:rPr>
        <w:rFonts w:eastAsiaTheme="minorEastAsia" w:hint="default"/>
        <w:i w:val="0"/>
        <w:color w:val="auto"/>
      </w:rPr>
    </w:lvl>
    <w:lvl w:ilvl="8">
      <w:start w:val="1"/>
      <w:numFmt w:val="decimal"/>
      <w:lvlText w:val="%1.%2.%3.%4.%5.%6.%7.%8.%9."/>
      <w:lvlJc w:val="left"/>
      <w:pPr>
        <w:ind w:left="12376" w:hanging="2160"/>
      </w:pPr>
      <w:rPr>
        <w:rFonts w:eastAsiaTheme="minorEastAsia" w:hint="default"/>
        <w:i w:val="0"/>
        <w:color w:val="auto"/>
      </w:rPr>
    </w:lvl>
  </w:abstractNum>
  <w:abstractNum w:abstractNumId="13" w15:restartNumberingAfterBreak="0">
    <w:nsid w:val="1C1D3964"/>
    <w:multiLevelType w:val="multilevel"/>
    <w:tmpl w:val="CCF456DA"/>
    <w:lvl w:ilvl="0">
      <w:start w:val="4"/>
      <w:numFmt w:val="decimal"/>
      <w:lvlText w:val="%1."/>
      <w:lvlJc w:val="left"/>
      <w:pPr>
        <w:ind w:left="360" w:hanging="360"/>
      </w:pPr>
      <w:rPr>
        <w:rFonts w:hint="default"/>
      </w:rPr>
    </w:lvl>
    <w:lvl w:ilvl="1">
      <w:start w:val="3"/>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4"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FE41A3A"/>
    <w:multiLevelType w:val="multilevel"/>
    <w:tmpl w:val="4288A9DA"/>
    <w:lvl w:ilvl="0">
      <w:start w:val="9"/>
      <w:numFmt w:val="decimal"/>
      <w:lvlText w:val="%1."/>
      <w:lvlJc w:val="left"/>
      <w:pPr>
        <w:ind w:left="504" w:hanging="504"/>
      </w:pPr>
      <w:rPr>
        <w:rFonts w:eastAsia="Calibri" w:hint="default"/>
        <w:b/>
        <w:bCs/>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9.4.%3."/>
      <w:lvlJc w:val="left"/>
      <w:pPr>
        <w:ind w:left="1920" w:hanging="360"/>
      </w:pPr>
      <w:rPr>
        <w:rFonts w:hint="default"/>
        <w:color w:val="00B050"/>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6" w15:restartNumberingAfterBreak="0">
    <w:nsid w:val="244818CE"/>
    <w:multiLevelType w:val="multilevel"/>
    <w:tmpl w:val="1F1A9836"/>
    <w:styleLink w:val="CurrentList2"/>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17"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8" w15:restartNumberingAfterBreak="0">
    <w:nsid w:val="26FF4040"/>
    <w:multiLevelType w:val="multilevel"/>
    <w:tmpl w:val="0DF25288"/>
    <w:lvl w:ilvl="0">
      <w:start w:val="3"/>
      <w:numFmt w:val="decimal"/>
      <w:lvlText w:val="%1."/>
      <w:lvlJc w:val="left"/>
      <w:pPr>
        <w:ind w:left="720" w:hanging="720"/>
      </w:pPr>
      <w:rPr>
        <w:rFonts w:hint="default"/>
      </w:rPr>
    </w:lvl>
    <w:lvl w:ilvl="1">
      <w:start w:val="2"/>
      <w:numFmt w:val="decimal"/>
      <w:lvlText w:val="%1.%2."/>
      <w:lvlJc w:val="left"/>
      <w:pPr>
        <w:ind w:left="1098" w:hanging="720"/>
      </w:pPr>
      <w:rPr>
        <w:rFonts w:hint="default"/>
      </w:rPr>
    </w:lvl>
    <w:lvl w:ilvl="2">
      <w:start w:val="4"/>
      <w:numFmt w:val="decimal"/>
      <w:lvlText w:val="%1.%2.%3."/>
      <w:lvlJc w:val="left"/>
      <w:pPr>
        <w:ind w:left="1476" w:hanging="720"/>
      </w:pPr>
      <w:rPr>
        <w:rFonts w:hint="default"/>
      </w:rPr>
    </w:lvl>
    <w:lvl w:ilvl="3">
      <w:start w:val="1"/>
      <w:numFmt w:val="decimal"/>
      <w:lvlText w:val="%1.%2.%3.%4."/>
      <w:lvlJc w:val="left"/>
      <w:pPr>
        <w:ind w:left="1854" w:hanging="72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2970" w:hanging="108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086" w:hanging="1440"/>
      </w:pPr>
      <w:rPr>
        <w:rFonts w:hint="default"/>
      </w:rPr>
    </w:lvl>
    <w:lvl w:ilvl="8">
      <w:start w:val="1"/>
      <w:numFmt w:val="decimal"/>
      <w:lvlText w:val="%1.%2.%3.%4.%5.%6.%7.%8.%9."/>
      <w:lvlJc w:val="left"/>
      <w:pPr>
        <w:ind w:left="4824" w:hanging="1800"/>
      </w:pPr>
      <w:rPr>
        <w:rFonts w:hint="default"/>
      </w:rPr>
    </w:lvl>
  </w:abstractNum>
  <w:abstractNum w:abstractNumId="19" w15:restartNumberingAfterBreak="0">
    <w:nsid w:val="298F17BC"/>
    <w:multiLevelType w:val="hybridMultilevel"/>
    <w:tmpl w:val="A5D8EF18"/>
    <w:lvl w:ilvl="0" w:tplc="6E368240">
      <w:start w:val="1"/>
      <w:numFmt w:val="decimal"/>
      <w:lvlText w:val="9.%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E0F339F"/>
    <w:multiLevelType w:val="multilevel"/>
    <w:tmpl w:val="437EA584"/>
    <w:lvl w:ilvl="0">
      <w:start w:val="3"/>
      <w:numFmt w:val="decimal"/>
      <w:lvlText w:val="%1"/>
      <w:lvlJc w:val="left"/>
      <w:pPr>
        <w:ind w:left="660" w:hanging="660"/>
      </w:pPr>
      <w:rPr>
        <w:rFonts w:cstheme="minorHAnsi" w:hint="default"/>
      </w:rPr>
    </w:lvl>
    <w:lvl w:ilvl="1">
      <w:start w:val="2"/>
      <w:numFmt w:val="decimal"/>
      <w:lvlText w:val="%1.%2"/>
      <w:lvlJc w:val="left"/>
      <w:pPr>
        <w:ind w:left="660" w:hanging="660"/>
      </w:pPr>
      <w:rPr>
        <w:rFonts w:cstheme="minorHAnsi" w:hint="default"/>
      </w:rPr>
    </w:lvl>
    <w:lvl w:ilvl="2">
      <w:start w:val="7"/>
      <w:numFmt w:val="decimal"/>
      <w:lvlText w:val="%1.%2.%3"/>
      <w:lvlJc w:val="left"/>
      <w:pPr>
        <w:ind w:left="720" w:hanging="720"/>
      </w:pPr>
      <w:rPr>
        <w:rFonts w:cstheme="minorHAnsi" w:hint="default"/>
      </w:rPr>
    </w:lvl>
    <w:lvl w:ilvl="3">
      <w:start w:val="1"/>
      <w:numFmt w:val="decimal"/>
      <w:lvlText w:val="%1.%2.%3.%4"/>
      <w:lvlJc w:val="left"/>
      <w:pPr>
        <w:ind w:left="720" w:hanging="720"/>
      </w:pPr>
      <w:rPr>
        <w:rFonts w:cstheme="minorHAnsi" w:hint="default"/>
      </w:rPr>
    </w:lvl>
    <w:lvl w:ilvl="4">
      <w:start w:val="1"/>
      <w:numFmt w:val="decimal"/>
      <w:lvlText w:val="%1.%2.%3.%4.%5"/>
      <w:lvlJc w:val="left"/>
      <w:pPr>
        <w:ind w:left="1080" w:hanging="1080"/>
      </w:pPr>
      <w:rPr>
        <w:rFonts w:cstheme="minorHAnsi" w:hint="default"/>
      </w:rPr>
    </w:lvl>
    <w:lvl w:ilvl="5">
      <w:start w:val="1"/>
      <w:numFmt w:val="decimal"/>
      <w:lvlText w:val="%1.%2.%3.%4.%5.%6"/>
      <w:lvlJc w:val="left"/>
      <w:pPr>
        <w:ind w:left="1080" w:hanging="1080"/>
      </w:pPr>
      <w:rPr>
        <w:rFonts w:cstheme="minorHAnsi" w:hint="default"/>
      </w:rPr>
    </w:lvl>
    <w:lvl w:ilvl="6">
      <w:start w:val="1"/>
      <w:numFmt w:val="decimal"/>
      <w:lvlText w:val="%1.%2.%3.%4.%5.%6.%7"/>
      <w:lvlJc w:val="left"/>
      <w:pPr>
        <w:ind w:left="1440" w:hanging="1440"/>
      </w:pPr>
      <w:rPr>
        <w:rFonts w:cstheme="minorHAnsi" w:hint="default"/>
      </w:rPr>
    </w:lvl>
    <w:lvl w:ilvl="7">
      <w:start w:val="1"/>
      <w:numFmt w:val="decimal"/>
      <w:lvlText w:val="%1.%2.%3.%4.%5.%6.%7.%8"/>
      <w:lvlJc w:val="left"/>
      <w:pPr>
        <w:ind w:left="1440" w:hanging="1440"/>
      </w:pPr>
      <w:rPr>
        <w:rFonts w:cstheme="minorHAnsi" w:hint="default"/>
      </w:rPr>
    </w:lvl>
    <w:lvl w:ilvl="8">
      <w:start w:val="1"/>
      <w:numFmt w:val="decimal"/>
      <w:lvlText w:val="%1.%2.%3.%4.%5.%6.%7.%8.%9"/>
      <w:lvlJc w:val="left"/>
      <w:pPr>
        <w:ind w:left="1800" w:hanging="1800"/>
      </w:pPr>
      <w:rPr>
        <w:rFonts w:cstheme="minorHAnsi" w:hint="default"/>
      </w:rPr>
    </w:lvl>
  </w:abstractNum>
  <w:abstractNum w:abstractNumId="21" w15:restartNumberingAfterBreak="0">
    <w:nsid w:val="2F411186"/>
    <w:multiLevelType w:val="multilevel"/>
    <w:tmpl w:val="55BA1A72"/>
    <w:lvl w:ilvl="0">
      <w:start w:val="1"/>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3F85F1C"/>
    <w:multiLevelType w:val="multilevel"/>
    <w:tmpl w:val="30D25788"/>
    <w:styleLink w:val="CurrentList3"/>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2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5" w15:restartNumberingAfterBreak="0">
    <w:nsid w:val="38CC30C3"/>
    <w:multiLevelType w:val="multilevel"/>
    <w:tmpl w:val="820C92EC"/>
    <w:lvl w:ilvl="0">
      <w:start w:val="1"/>
      <w:numFmt w:val="decimal"/>
      <w:lvlText w:val="%1."/>
      <w:lvlJc w:val="left"/>
      <w:pPr>
        <w:ind w:left="720" w:hanging="360"/>
      </w:pPr>
      <w:rPr>
        <w:rFonts w:ascii="Arial" w:hAnsi="Arial" w:cs="Arial" w:hint="default"/>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02915C7"/>
    <w:multiLevelType w:val="hybridMultilevel"/>
    <w:tmpl w:val="4ACCC356"/>
    <w:lvl w:ilvl="0" w:tplc="04270001">
      <w:start w:val="1"/>
      <w:numFmt w:val="bullet"/>
      <w:lvlText w:val=""/>
      <w:lvlJc w:val="left"/>
      <w:pPr>
        <w:ind w:left="1324" w:hanging="360"/>
      </w:pPr>
      <w:rPr>
        <w:rFonts w:ascii="Symbol" w:hAnsi="Symbol" w:hint="default"/>
      </w:rPr>
    </w:lvl>
    <w:lvl w:ilvl="1" w:tplc="04270003" w:tentative="1">
      <w:start w:val="1"/>
      <w:numFmt w:val="bullet"/>
      <w:lvlText w:val="o"/>
      <w:lvlJc w:val="left"/>
      <w:pPr>
        <w:ind w:left="2044" w:hanging="360"/>
      </w:pPr>
      <w:rPr>
        <w:rFonts w:ascii="Courier New" w:hAnsi="Courier New" w:cs="Courier New" w:hint="default"/>
      </w:rPr>
    </w:lvl>
    <w:lvl w:ilvl="2" w:tplc="04270005" w:tentative="1">
      <w:start w:val="1"/>
      <w:numFmt w:val="bullet"/>
      <w:lvlText w:val=""/>
      <w:lvlJc w:val="left"/>
      <w:pPr>
        <w:ind w:left="2764" w:hanging="360"/>
      </w:pPr>
      <w:rPr>
        <w:rFonts w:ascii="Wingdings" w:hAnsi="Wingdings" w:hint="default"/>
      </w:rPr>
    </w:lvl>
    <w:lvl w:ilvl="3" w:tplc="04270001" w:tentative="1">
      <w:start w:val="1"/>
      <w:numFmt w:val="bullet"/>
      <w:lvlText w:val=""/>
      <w:lvlJc w:val="left"/>
      <w:pPr>
        <w:ind w:left="3484" w:hanging="360"/>
      </w:pPr>
      <w:rPr>
        <w:rFonts w:ascii="Symbol" w:hAnsi="Symbol" w:hint="default"/>
      </w:rPr>
    </w:lvl>
    <w:lvl w:ilvl="4" w:tplc="04270003" w:tentative="1">
      <w:start w:val="1"/>
      <w:numFmt w:val="bullet"/>
      <w:lvlText w:val="o"/>
      <w:lvlJc w:val="left"/>
      <w:pPr>
        <w:ind w:left="4204" w:hanging="360"/>
      </w:pPr>
      <w:rPr>
        <w:rFonts w:ascii="Courier New" w:hAnsi="Courier New" w:cs="Courier New" w:hint="default"/>
      </w:rPr>
    </w:lvl>
    <w:lvl w:ilvl="5" w:tplc="04270005" w:tentative="1">
      <w:start w:val="1"/>
      <w:numFmt w:val="bullet"/>
      <w:lvlText w:val=""/>
      <w:lvlJc w:val="left"/>
      <w:pPr>
        <w:ind w:left="4924" w:hanging="360"/>
      </w:pPr>
      <w:rPr>
        <w:rFonts w:ascii="Wingdings" w:hAnsi="Wingdings" w:hint="default"/>
      </w:rPr>
    </w:lvl>
    <w:lvl w:ilvl="6" w:tplc="04270001" w:tentative="1">
      <w:start w:val="1"/>
      <w:numFmt w:val="bullet"/>
      <w:lvlText w:val=""/>
      <w:lvlJc w:val="left"/>
      <w:pPr>
        <w:ind w:left="5644" w:hanging="360"/>
      </w:pPr>
      <w:rPr>
        <w:rFonts w:ascii="Symbol" w:hAnsi="Symbol" w:hint="default"/>
      </w:rPr>
    </w:lvl>
    <w:lvl w:ilvl="7" w:tplc="04270003" w:tentative="1">
      <w:start w:val="1"/>
      <w:numFmt w:val="bullet"/>
      <w:lvlText w:val="o"/>
      <w:lvlJc w:val="left"/>
      <w:pPr>
        <w:ind w:left="6364" w:hanging="360"/>
      </w:pPr>
      <w:rPr>
        <w:rFonts w:ascii="Courier New" w:hAnsi="Courier New" w:cs="Courier New" w:hint="default"/>
      </w:rPr>
    </w:lvl>
    <w:lvl w:ilvl="8" w:tplc="04270005" w:tentative="1">
      <w:start w:val="1"/>
      <w:numFmt w:val="bullet"/>
      <w:lvlText w:val=""/>
      <w:lvlJc w:val="left"/>
      <w:pPr>
        <w:ind w:left="7084" w:hanging="360"/>
      </w:pPr>
      <w:rPr>
        <w:rFonts w:ascii="Wingdings" w:hAnsi="Wingdings" w:hint="default"/>
      </w:rPr>
    </w:lvl>
  </w:abstractNum>
  <w:abstractNum w:abstractNumId="27" w15:restartNumberingAfterBreak="0">
    <w:nsid w:val="40C47007"/>
    <w:multiLevelType w:val="multilevel"/>
    <w:tmpl w:val="1A6CFF88"/>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4A70638"/>
    <w:multiLevelType w:val="hybridMultilevel"/>
    <w:tmpl w:val="64D6ECB0"/>
    <w:lvl w:ilvl="0" w:tplc="7086227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48A22BFF"/>
    <w:multiLevelType w:val="multilevel"/>
    <w:tmpl w:val="62302DF8"/>
    <w:lvl w:ilvl="0">
      <w:start w:val="1"/>
      <w:numFmt w:val="decimal"/>
      <w:lvlText w:val="%1."/>
      <w:lvlJc w:val="left"/>
      <w:pPr>
        <w:tabs>
          <w:tab w:val="num" w:pos="397"/>
        </w:tabs>
        <w:ind w:left="425" w:hanging="425"/>
      </w:pPr>
      <w:rPr>
        <w:rFonts w:hint="default"/>
        <w:b/>
        <w:bCs/>
        <w:color w:val="auto"/>
        <w:sz w:val="24"/>
      </w:rPr>
    </w:lvl>
    <w:lvl w:ilvl="1">
      <w:start w:val="1"/>
      <w:numFmt w:val="decimal"/>
      <w:lvlText w:val="%1.%2."/>
      <w:lvlJc w:val="left"/>
      <w:pPr>
        <w:ind w:left="425" w:hanging="425"/>
      </w:pPr>
      <w:rPr>
        <w:b w:val="0"/>
        <w:bCs w:val="0"/>
        <w:color w:val="auto"/>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A707751"/>
    <w:multiLevelType w:val="multilevel"/>
    <w:tmpl w:val="E39C908C"/>
    <w:lvl w:ilvl="0">
      <w:start w:val="2"/>
      <w:numFmt w:val="decimal"/>
      <w:lvlText w:val="%1."/>
      <w:lvlJc w:val="left"/>
      <w:pPr>
        <w:ind w:left="360" w:hanging="360"/>
      </w:pPr>
      <w:rPr>
        <w:rFonts w:hint="default"/>
      </w:rPr>
    </w:lvl>
    <w:lvl w:ilvl="1">
      <w:start w:val="4"/>
      <w:numFmt w:val="decimal"/>
      <w:lvlText w:val="%1.%2."/>
      <w:lvlJc w:val="left"/>
      <w:pPr>
        <w:ind w:left="3054"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3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2" w15:restartNumberingAfterBreak="0">
    <w:nsid w:val="4BE60E3A"/>
    <w:multiLevelType w:val="multilevel"/>
    <w:tmpl w:val="3E18A4E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CCD1061"/>
    <w:multiLevelType w:val="multilevel"/>
    <w:tmpl w:val="643A7B5E"/>
    <w:styleLink w:val="CurrentList6"/>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4" w15:restartNumberingAfterBreak="0">
    <w:nsid w:val="4E6A7E08"/>
    <w:multiLevelType w:val="multilevel"/>
    <w:tmpl w:val="D096BCDA"/>
    <w:styleLink w:val="CurrentList5"/>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4E8C03FE"/>
    <w:multiLevelType w:val="multilevel"/>
    <w:tmpl w:val="74BA6800"/>
    <w:lvl w:ilvl="0">
      <w:start w:val="4"/>
      <w:numFmt w:val="upperRoman"/>
      <w:lvlText w:val="%1."/>
      <w:lvlJc w:val="left"/>
      <w:pPr>
        <w:ind w:left="1506" w:hanging="720"/>
      </w:pPr>
    </w:lvl>
    <w:lvl w:ilvl="1">
      <w:start w:val="1"/>
      <w:numFmt w:val="decimal"/>
      <w:lvlText w:val="4.1.%2"/>
      <w:lvlJc w:val="left"/>
      <w:pPr>
        <w:ind w:left="1495" w:hanging="360"/>
      </w:pPr>
      <w:rPr>
        <w:rFonts w:hint="default"/>
      </w:rPr>
    </w:lvl>
    <w:lvl w:ilvl="2">
      <w:start w:val="1"/>
      <w:numFmt w:val="decimal"/>
      <w:isLgl/>
      <w:lvlText w:val="%1.%2.%3."/>
      <w:lvlJc w:val="left"/>
      <w:pPr>
        <w:ind w:left="2204" w:hanging="720"/>
      </w:pPr>
    </w:lvl>
    <w:lvl w:ilvl="3">
      <w:start w:val="1"/>
      <w:numFmt w:val="decimal"/>
      <w:isLgl/>
      <w:lvlText w:val="%1.%2.%3.%4."/>
      <w:lvlJc w:val="left"/>
      <w:pPr>
        <w:ind w:left="2553" w:hanging="720"/>
      </w:pPr>
    </w:lvl>
    <w:lvl w:ilvl="4">
      <w:start w:val="1"/>
      <w:numFmt w:val="decimal"/>
      <w:isLgl/>
      <w:lvlText w:val="%1.%2.%3.%4.%5."/>
      <w:lvlJc w:val="left"/>
      <w:pPr>
        <w:ind w:left="3262" w:hanging="1080"/>
      </w:pPr>
    </w:lvl>
    <w:lvl w:ilvl="5">
      <w:start w:val="1"/>
      <w:numFmt w:val="decimal"/>
      <w:isLgl/>
      <w:lvlText w:val="%1.%2.%3.%4.%5.%6."/>
      <w:lvlJc w:val="left"/>
      <w:pPr>
        <w:ind w:left="3611" w:hanging="1080"/>
      </w:pPr>
    </w:lvl>
    <w:lvl w:ilvl="6">
      <w:start w:val="1"/>
      <w:numFmt w:val="decimal"/>
      <w:isLgl/>
      <w:lvlText w:val="%1.%2.%3.%4.%5.%6.%7."/>
      <w:lvlJc w:val="left"/>
      <w:pPr>
        <w:ind w:left="4320" w:hanging="1440"/>
      </w:pPr>
    </w:lvl>
    <w:lvl w:ilvl="7">
      <w:start w:val="1"/>
      <w:numFmt w:val="decimal"/>
      <w:isLgl/>
      <w:lvlText w:val="%1.%2.%3.%4.%5.%6.%7.%8."/>
      <w:lvlJc w:val="left"/>
      <w:pPr>
        <w:ind w:left="4669" w:hanging="1440"/>
      </w:pPr>
    </w:lvl>
    <w:lvl w:ilvl="8">
      <w:start w:val="1"/>
      <w:numFmt w:val="decimal"/>
      <w:isLgl/>
      <w:lvlText w:val="%1.%2.%3.%4.%5.%6.%7.%8.%9."/>
      <w:lvlJc w:val="left"/>
      <w:pPr>
        <w:ind w:left="5378" w:hanging="1800"/>
      </w:pPr>
    </w:lvl>
  </w:abstractNum>
  <w:abstractNum w:abstractNumId="36" w15:restartNumberingAfterBreak="0">
    <w:nsid w:val="4F7628F6"/>
    <w:multiLevelType w:val="multilevel"/>
    <w:tmpl w:val="065C609C"/>
    <w:styleLink w:val="CurrentList4"/>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8" w15:restartNumberingAfterBreak="0">
    <w:nsid w:val="50DE0B30"/>
    <w:multiLevelType w:val="multilevel"/>
    <w:tmpl w:val="5D9A663A"/>
    <w:lvl w:ilvl="0">
      <w:start w:val="7"/>
      <w:numFmt w:val="decimal"/>
      <w:lvlText w:val="%1."/>
      <w:lvlJc w:val="left"/>
      <w:pPr>
        <w:ind w:left="360" w:hanging="360"/>
      </w:pPr>
      <w:rPr>
        <w:rFonts w:hint="default"/>
      </w:rPr>
    </w:lvl>
    <w:lvl w:ilvl="1">
      <w:start w:val="7"/>
      <w:numFmt w:val="decimal"/>
      <w:lvlText w:val="7.%2."/>
      <w:lvlJc w:val="left"/>
      <w:pPr>
        <w:ind w:left="1080" w:hanging="360"/>
      </w:pPr>
      <w:rPr>
        <w:rFonts w:hint="default"/>
      </w:rPr>
    </w:lvl>
    <w:lvl w:ilvl="2">
      <w:start w:val="1"/>
      <w:numFmt w:val="decimal"/>
      <w:lvlText w:val="7.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9" w15:restartNumberingAfterBreak="0">
    <w:nsid w:val="53E37252"/>
    <w:multiLevelType w:val="hybridMultilevel"/>
    <w:tmpl w:val="EBBC4B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1" w15:restartNumberingAfterBreak="0">
    <w:nsid w:val="5A3C7ED8"/>
    <w:multiLevelType w:val="multilevel"/>
    <w:tmpl w:val="F8FA4CCA"/>
    <w:lvl w:ilvl="0">
      <w:start w:val="10"/>
      <w:numFmt w:val="decimal"/>
      <w:lvlText w:val="%1."/>
      <w:lvlJc w:val="left"/>
      <w:pPr>
        <w:ind w:left="444" w:hanging="444"/>
      </w:pPr>
      <w:rPr>
        <w:rFonts w:hint="default"/>
      </w:rPr>
    </w:lvl>
    <w:lvl w:ilvl="1">
      <w:start w:val="1"/>
      <w:numFmt w:val="decimal"/>
      <w:lvlText w:val="%1.%2."/>
      <w:lvlJc w:val="left"/>
      <w:pPr>
        <w:ind w:left="1938" w:hanging="444"/>
      </w:pPr>
      <w:rPr>
        <w:rFonts w:hint="default"/>
      </w:rPr>
    </w:lvl>
    <w:lvl w:ilvl="2">
      <w:start w:val="1"/>
      <w:numFmt w:val="decimal"/>
      <w:lvlText w:val="%1.%2.%3."/>
      <w:lvlJc w:val="left"/>
      <w:pPr>
        <w:ind w:left="3708" w:hanging="720"/>
      </w:pPr>
      <w:rPr>
        <w:rFonts w:hint="default"/>
      </w:rPr>
    </w:lvl>
    <w:lvl w:ilvl="3">
      <w:start w:val="1"/>
      <w:numFmt w:val="decimal"/>
      <w:lvlText w:val="%1.%2.%3.%4."/>
      <w:lvlJc w:val="left"/>
      <w:pPr>
        <w:ind w:left="5202" w:hanging="720"/>
      </w:pPr>
      <w:rPr>
        <w:rFonts w:hint="default"/>
      </w:rPr>
    </w:lvl>
    <w:lvl w:ilvl="4">
      <w:start w:val="1"/>
      <w:numFmt w:val="decimal"/>
      <w:lvlText w:val="%1.%2.%3.%4.%5."/>
      <w:lvlJc w:val="left"/>
      <w:pPr>
        <w:ind w:left="7056" w:hanging="1080"/>
      </w:pPr>
      <w:rPr>
        <w:rFonts w:hint="default"/>
      </w:rPr>
    </w:lvl>
    <w:lvl w:ilvl="5">
      <w:start w:val="1"/>
      <w:numFmt w:val="decimal"/>
      <w:lvlText w:val="%1.%2.%3.%4.%5.%6."/>
      <w:lvlJc w:val="left"/>
      <w:pPr>
        <w:ind w:left="8550" w:hanging="1080"/>
      </w:pPr>
      <w:rPr>
        <w:rFonts w:hint="default"/>
      </w:rPr>
    </w:lvl>
    <w:lvl w:ilvl="6">
      <w:start w:val="1"/>
      <w:numFmt w:val="decimal"/>
      <w:lvlText w:val="%1.%2.%3.%4.%5.%6.%7."/>
      <w:lvlJc w:val="left"/>
      <w:pPr>
        <w:ind w:left="10404" w:hanging="1440"/>
      </w:pPr>
      <w:rPr>
        <w:rFonts w:hint="default"/>
      </w:rPr>
    </w:lvl>
    <w:lvl w:ilvl="7">
      <w:start w:val="1"/>
      <w:numFmt w:val="decimal"/>
      <w:lvlText w:val="%1.%2.%3.%4.%5.%6.%7.%8."/>
      <w:lvlJc w:val="left"/>
      <w:pPr>
        <w:ind w:left="11898" w:hanging="1440"/>
      </w:pPr>
      <w:rPr>
        <w:rFonts w:hint="default"/>
      </w:rPr>
    </w:lvl>
    <w:lvl w:ilvl="8">
      <w:start w:val="1"/>
      <w:numFmt w:val="decimal"/>
      <w:lvlText w:val="%1.%2.%3.%4.%5.%6.%7.%8.%9."/>
      <w:lvlJc w:val="left"/>
      <w:pPr>
        <w:ind w:left="13392" w:hanging="1440"/>
      </w:pPr>
      <w:rPr>
        <w:rFonts w:hint="default"/>
      </w:rPr>
    </w:lvl>
  </w:abstractNum>
  <w:abstractNum w:abstractNumId="42" w15:restartNumberingAfterBreak="0">
    <w:nsid w:val="5E3A0EE2"/>
    <w:multiLevelType w:val="multilevel"/>
    <w:tmpl w:val="E01C5490"/>
    <w:styleLink w:val="CurrentList8"/>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60765E63"/>
    <w:multiLevelType w:val="hybridMultilevel"/>
    <w:tmpl w:val="EF3A2EC8"/>
    <w:lvl w:ilvl="0" w:tplc="1046A45E">
      <w:start w:val="1"/>
      <w:numFmt w:val="decimal"/>
      <w:lvlText w:val="5.%1."/>
      <w:lvlJc w:val="left"/>
      <w:pPr>
        <w:ind w:left="1854" w:hanging="360"/>
      </w:pPr>
      <w:rPr>
        <w:rFonts w:hint="default"/>
        <w:i w:val="0"/>
        <w:iCs w:val="0"/>
        <w:color w:val="000000" w:themeColor="text1"/>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46" w15:restartNumberingAfterBreak="0">
    <w:nsid w:val="61303285"/>
    <w:multiLevelType w:val="multilevel"/>
    <w:tmpl w:val="DA50E1CE"/>
    <w:lvl w:ilvl="0">
      <w:start w:val="7"/>
      <w:numFmt w:val="decimal"/>
      <w:lvlText w:val="%1."/>
      <w:lvlJc w:val="left"/>
      <w:pPr>
        <w:ind w:left="360" w:hanging="360"/>
      </w:pPr>
      <w:rPr>
        <w:rFonts w:hint="default"/>
      </w:rPr>
    </w:lvl>
    <w:lvl w:ilvl="1">
      <w:start w:val="10"/>
      <w:numFmt w:val="decimal"/>
      <w:lvlText w:val="6.%2."/>
      <w:lvlJc w:val="left"/>
      <w:pPr>
        <w:ind w:left="1080" w:hanging="360"/>
      </w:pPr>
      <w:rPr>
        <w:rFonts w:hint="default"/>
      </w:rPr>
    </w:lvl>
    <w:lvl w:ilvl="2">
      <w:start w:val="1"/>
      <w:numFmt w:val="decimal"/>
      <w:lvlText w:val="7.10.%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6483507E"/>
    <w:multiLevelType w:val="multilevel"/>
    <w:tmpl w:val="97EEFCDC"/>
    <w:styleLink w:val="CurrentList9"/>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50" w15:restartNumberingAfterBreak="0">
    <w:nsid w:val="65692F8C"/>
    <w:multiLevelType w:val="hybridMultilevel"/>
    <w:tmpl w:val="DEC01A98"/>
    <w:lvl w:ilvl="0" w:tplc="EF427AA0">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52" w15:restartNumberingAfterBreak="0">
    <w:nsid w:val="67090FD0"/>
    <w:multiLevelType w:val="hybridMultilevel"/>
    <w:tmpl w:val="1D62AD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67753F82"/>
    <w:multiLevelType w:val="multilevel"/>
    <w:tmpl w:val="7F5E9A04"/>
    <w:styleLink w:val="CurrentList7"/>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5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B031815"/>
    <w:multiLevelType w:val="hybridMultilevel"/>
    <w:tmpl w:val="10FE67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7" w15:restartNumberingAfterBreak="0">
    <w:nsid w:val="6CA1299C"/>
    <w:multiLevelType w:val="multilevel"/>
    <w:tmpl w:val="E4A8A198"/>
    <w:lvl w:ilvl="0">
      <w:start w:val="4"/>
      <w:numFmt w:val="decimal"/>
      <w:lvlText w:val="%1."/>
      <w:lvlJc w:val="left"/>
      <w:pPr>
        <w:ind w:left="390" w:hanging="390"/>
      </w:pPr>
      <w:rPr>
        <w:rFonts w:hint="default"/>
      </w:rPr>
    </w:lvl>
    <w:lvl w:ilvl="1">
      <w:start w:val="4"/>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58" w15:restartNumberingAfterBreak="0">
    <w:nsid w:val="6D505B75"/>
    <w:multiLevelType w:val="multilevel"/>
    <w:tmpl w:val="E8000A32"/>
    <w:lvl w:ilvl="0">
      <w:start w:val="1"/>
      <w:numFmt w:val="decimal"/>
      <w:suff w:val="space"/>
      <w:lvlText w:val="%1."/>
      <w:lvlJc w:val="left"/>
      <w:pPr>
        <w:ind w:left="0" w:firstLine="0"/>
      </w:pPr>
      <w:rPr>
        <w:rFonts w:ascii="Arial" w:hAnsi="Arial" w:cs="Arial"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9" w15:restartNumberingAfterBreak="0">
    <w:nsid w:val="71731538"/>
    <w:multiLevelType w:val="hybridMultilevel"/>
    <w:tmpl w:val="7A0C81BE"/>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60" w15:restartNumberingAfterBreak="0">
    <w:nsid w:val="720A3259"/>
    <w:multiLevelType w:val="multilevel"/>
    <w:tmpl w:val="7AE88688"/>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1" w15:restartNumberingAfterBreak="0">
    <w:nsid w:val="747A38CE"/>
    <w:multiLevelType w:val="multilevel"/>
    <w:tmpl w:val="34949EEC"/>
    <w:lvl w:ilvl="0">
      <w:start w:val="6"/>
      <w:numFmt w:val="decimal"/>
      <w:lvlText w:val="%1."/>
      <w:lvlJc w:val="left"/>
      <w:pPr>
        <w:ind w:left="504" w:hanging="504"/>
      </w:pPr>
      <w:rPr>
        <w:rFonts w:eastAsia="Calibri" w:hint="default"/>
        <w:b/>
        <w:bCs/>
        <w:u w:val="none"/>
      </w:rPr>
    </w:lvl>
    <w:lvl w:ilvl="1">
      <w:start w:val="3"/>
      <w:numFmt w:val="decimal"/>
      <w:lvlText w:val="%1.%2."/>
      <w:lvlJc w:val="left"/>
      <w:pPr>
        <w:ind w:left="1214" w:hanging="504"/>
      </w:pPr>
      <w:rPr>
        <w:rFonts w:eastAsia="Calibri" w:hint="default"/>
        <w:i w:val="0"/>
        <w:iCs w:val="0"/>
        <w:color w:val="auto"/>
        <w:u w:val="none"/>
      </w:rPr>
    </w:lvl>
    <w:lvl w:ilvl="2">
      <w:start w:val="6"/>
      <w:numFmt w:val="decimal"/>
      <w:lvlText w:val="9.4.%3."/>
      <w:lvlJc w:val="left"/>
      <w:pPr>
        <w:ind w:left="3621" w:hanging="360"/>
      </w:pPr>
      <w:rPr>
        <w:rFonts w:hint="default"/>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2" w15:restartNumberingAfterBreak="0">
    <w:nsid w:val="74EE0D0C"/>
    <w:multiLevelType w:val="hybridMultilevel"/>
    <w:tmpl w:val="1D62AD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75B86057"/>
    <w:multiLevelType w:val="hybridMultilevel"/>
    <w:tmpl w:val="1B1424DC"/>
    <w:lvl w:ilvl="0" w:tplc="1AA0D1CE">
      <w:start w:val="1"/>
      <w:numFmt w:val="decimal"/>
      <w:lvlText w:val="4.%1."/>
      <w:lvlJc w:val="left"/>
      <w:pPr>
        <w:ind w:left="1854" w:hanging="360"/>
      </w:pPr>
      <w:rPr>
        <w:rFonts w:hint="default"/>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65" w15:restartNumberingAfterBreak="0">
    <w:nsid w:val="772E61E4"/>
    <w:multiLevelType w:val="multilevel"/>
    <w:tmpl w:val="E2CC3E8A"/>
    <w:lvl w:ilvl="0">
      <w:start w:val="7"/>
      <w:numFmt w:val="decimal"/>
      <w:lvlText w:val="%1."/>
      <w:lvlJc w:val="left"/>
      <w:pPr>
        <w:ind w:left="360" w:hanging="360"/>
      </w:pPr>
      <w:rPr>
        <w:rFonts w:hint="default"/>
      </w:rPr>
    </w:lvl>
    <w:lvl w:ilvl="1">
      <w:start w:val="1"/>
      <w:numFmt w:val="decimal"/>
      <w:lvlText w:val="7.%2."/>
      <w:lvlJc w:val="left"/>
      <w:pPr>
        <w:ind w:left="1854" w:hanging="360"/>
      </w:pPr>
      <w:rPr>
        <w:rFonts w:hint="default"/>
      </w:rPr>
    </w:lvl>
    <w:lvl w:ilvl="2">
      <w:start w:val="7"/>
      <w:numFmt w:val="decimal"/>
      <w:lvlText w:val="6.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6" w15:restartNumberingAfterBreak="0">
    <w:nsid w:val="79521A03"/>
    <w:multiLevelType w:val="multilevel"/>
    <w:tmpl w:val="8C540452"/>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7" w15:restartNumberingAfterBreak="0">
    <w:nsid w:val="7D07542D"/>
    <w:multiLevelType w:val="hybridMultilevel"/>
    <w:tmpl w:val="D1EC0478"/>
    <w:lvl w:ilvl="0" w:tplc="18A24E1A">
      <w:start w:val="21"/>
      <w:numFmt w:val="bullet"/>
      <w:lvlText w:val="-"/>
      <w:lvlJc w:val="left"/>
      <w:pPr>
        <w:ind w:left="852" w:hanging="360"/>
      </w:pPr>
      <w:rPr>
        <w:rFonts w:ascii="Times New Roman" w:eastAsiaTheme="minorHAnsi" w:hAnsi="Times New Roman" w:cs="Times New Roman" w:hint="default"/>
      </w:rPr>
    </w:lvl>
    <w:lvl w:ilvl="1" w:tplc="04270003" w:tentative="1">
      <w:start w:val="1"/>
      <w:numFmt w:val="bullet"/>
      <w:lvlText w:val="o"/>
      <w:lvlJc w:val="left"/>
      <w:pPr>
        <w:ind w:left="1572" w:hanging="360"/>
      </w:pPr>
      <w:rPr>
        <w:rFonts w:ascii="Courier New" w:hAnsi="Courier New" w:cs="Courier New" w:hint="default"/>
      </w:rPr>
    </w:lvl>
    <w:lvl w:ilvl="2" w:tplc="04270005" w:tentative="1">
      <w:start w:val="1"/>
      <w:numFmt w:val="bullet"/>
      <w:lvlText w:val=""/>
      <w:lvlJc w:val="left"/>
      <w:pPr>
        <w:ind w:left="2292" w:hanging="360"/>
      </w:pPr>
      <w:rPr>
        <w:rFonts w:ascii="Wingdings" w:hAnsi="Wingdings" w:hint="default"/>
      </w:rPr>
    </w:lvl>
    <w:lvl w:ilvl="3" w:tplc="04270001" w:tentative="1">
      <w:start w:val="1"/>
      <w:numFmt w:val="bullet"/>
      <w:lvlText w:val=""/>
      <w:lvlJc w:val="left"/>
      <w:pPr>
        <w:ind w:left="3012" w:hanging="360"/>
      </w:pPr>
      <w:rPr>
        <w:rFonts w:ascii="Symbol" w:hAnsi="Symbol" w:hint="default"/>
      </w:rPr>
    </w:lvl>
    <w:lvl w:ilvl="4" w:tplc="04270003" w:tentative="1">
      <w:start w:val="1"/>
      <w:numFmt w:val="bullet"/>
      <w:lvlText w:val="o"/>
      <w:lvlJc w:val="left"/>
      <w:pPr>
        <w:ind w:left="3732" w:hanging="360"/>
      </w:pPr>
      <w:rPr>
        <w:rFonts w:ascii="Courier New" w:hAnsi="Courier New" w:cs="Courier New" w:hint="default"/>
      </w:rPr>
    </w:lvl>
    <w:lvl w:ilvl="5" w:tplc="04270005" w:tentative="1">
      <w:start w:val="1"/>
      <w:numFmt w:val="bullet"/>
      <w:lvlText w:val=""/>
      <w:lvlJc w:val="left"/>
      <w:pPr>
        <w:ind w:left="4452" w:hanging="360"/>
      </w:pPr>
      <w:rPr>
        <w:rFonts w:ascii="Wingdings" w:hAnsi="Wingdings" w:hint="default"/>
      </w:rPr>
    </w:lvl>
    <w:lvl w:ilvl="6" w:tplc="04270001" w:tentative="1">
      <w:start w:val="1"/>
      <w:numFmt w:val="bullet"/>
      <w:lvlText w:val=""/>
      <w:lvlJc w:val="left"/>
      <w:pPr>
        <w:ind w:left="5172" w:hanging="360"/>
      </w:pPr>
      <w:rPr>
        <w:rFonts w:ascii="Symbol" w:hAnsi="Symbol" w:hint="default"/>
      </w:rPr>
    </w:lvl>
    <w:lvl w:ilvl="7" w:tplc="04270003" w:tentative="1">
      <w:start w:val="1"/>
      <w:numFmt w:val="bullet"/>
      <w:lvlText w:val="o"/>
      <w:lvlJc w:val="left"/>
      <w:pPr>
        <w:ind w:left="5892" w:hanging="360"/>
      </w:pPr>
      <w:rPr>
        <w:rFonts w:ascii="Courier New" w:hAnsi="Courier New" w:cs="Courier New" w:hint="default"/>
      </w:rPr>
    </w:lvl>
    <w:lvl w:ilvl="8" w:tplc="04270005" w:tentative="1">
      <w:start w:val="1"/>
      <w:numFmt w:val="bullet"/>
      <w:lvlText w:val=""/>
      <w:lvlJc w:val="left"/>
      <w:pPr>
        <w:ind w:left="6612" w:hanging="360"/>
      </w:pPr>
      <w:rPr>
        <w:rFonts w:ascii="Wingdings" w:hAnsi="Wingdings" w:hint="default"/>
      </w:rPr>
    </w:lvl>
  </w:abstractNum>
  <w:num w:numId="1" w16cid:durableId="89545904">
    <w:abstractNumId w:val="50"/>
  </w:num>
  <w:num w:numId="2" w16cid:durableId="32771597">
    <w:abstractNumId w:val="29"/>
  </w:num>
  <w:num w:numId="3" w16cid:durableId="417286975">
    <w:abstractNumId w:val="44"/>
  </w:num>
  <w:num w:numId="4" w16cid:durableId="1261183984">
    <w:abstractNumId w:val="27"/>
  </w:num>
  <w:num w:numId="5" w16cid:durableId="1259829260">
    <w:abstractNumId w:val="18"/>
  </w:num>
  <w:num w:numId="6" w16cid:durableId="655382157">
    <w:abstractNumId w:val="20"/>
  </w:num>
  <w:num w:numId="7" w16cid:durableId="78913284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03301549">
    <w:abstractNumId w:val="32"/>
  </w:num>
  <w:num w:numId="9" w16cid:durableId="893470029">
    <w:abstractNumId w:val="5"/>
  </w:num>
  <w:num w:numId="10" w16cid:durableId="872498522">
    <w:abstractNumId w:val="17"/>
  </w:num>
  <w:num w:numId="11" w16cid:durableId="759760948">
    <w:abstractNumId w:val="21"/>
  </w:num>
  <w:num w:numId="12" w16cid:durableId="205676749">
    <w:abstractNumId w:val="6"/>
  </w:num>
  <w:num w:numId="13" w16cid:durableId="772360158">
    <w:abstractNumId w:val="54"/>
  </w:num>
  <w:num w:numId="14" w16cid:durableId="1609580041">
    <w:abstractNumId w:val="40"/>
  </w:num>
  <w:num w:numId="15" w16cid:durableId="475031913">
    <w:abstractNumId w:val="66"/>
  </w:num>
  <w:num w:numId="16" w16cid:durableId="1711568390">
    <w:abstractNumId w:val="3"/>
  </w:num>
  <w:num w:numId="17" w16cid:durableId="1626888279">
    <w:abstractNumId w:val="61"/>
  </w:num>
  <w:num w:numId="18" w16cid:durableId="163010408">
    <w:abstractNumId w:val="60"/>
  </w:num>
  <w:num w:numId="19" w16cid:durableId="1383628772">
    <w:abstractNumId w:val="64"/>
  </w:num>
  <w:num w:numId="20" w16cid:durableId="318271076">
    <w:abstractNumId w:val="65"/>
  </w:num>
  <w:num w:numId="21" w16cid:durableId="1546405676">
    <w:abstractNumId w:val="4"/>
  </w:num>
  <w:num w:numId="22" w16cid:durableId="1777018784">
    <w:abstractNumId w:val="46"/>
  </w:num>
  <w:num w:numId="23" w16cid:durableId="443692195">
    <w:abstractNumId w:val="38"/>
  </w:num>
  <w:num w:numId="24" w16cid:durableId="1965228077">
    <w:abstractNumId w:val="13"/>
  </w:num>
  <w:num w:numId="25" w16cid:durableId="970524262">
    <w:abstractNumId w:val="41"/>
  </w:num>
  <w:num w:numId="26" w16cid:durableId="404454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59224907">
    <w:abstractNumId w:val="43"/>
  </w:num>
  <w:num w:numId="28" w16cid:durableId="1521502420">
    <w:abstractNumId w:val="51"/>
  </w:num>
  <w:num w:numId="29" w16cid:durableId="1446194485">
    <w:abstractNumId w:val="24"/>
  </w:num>
  <w:num w:numId="30" w16cid:durableId="1318921492">
    <w:abstractNumId w:val="37"/>
  </w:num>
  <w:num w:numId="31" w16cid:durableId="1789858266">
    <w:abstractNumId w:val="58"/>
  </w:num>
  <w:num w:numId="32" w16cid:durableId="494614562">
    <w:abstractNumId w:val="47"/>
  </w:num>
  <w:num w:numId="33" w16cid:durableId="1473055655">
    <w:abstractNumId w:val="55"/>
  </w:num>
  <w:num w:numId="34" w16cid:durableId="510532351">
    <w:abstractNumId w:val="1"/>
  </w:num>
  <w:num w:numId="35" w16cid:durableId="1832676608">
    <w:abstractNumId w:val="45"/>
  </w:num>
  <w:num w:numId="36" w16cid:durableId="1005473790">
    <w:abstractNumId w:val="35"/>
  </w:num>
  <w:num w:numId="37" w16cid:durableId="1950232925">
    <w:abstractNumId w:val="14"/>
  </w:num>
  <w:num w:numId="38" w16cid:durableId="329187814">
    <w:abstractNumId w:val="63"/>
  </w:num>
  <w:num w:numId="39" w16cid:durableId="592936754">
    <w:abstractNumId w:val="48"/>
  </w:num>
  <w:num w:numId="40" w16cid:durableId="753019048">
    <w:abstractNumId w:val="22"/>
  </w:num>
  <w:num w:numId="41" w16cid:durableId="151914405">
    <w:abstractNumId w:val="16"/>
  </w:num>
  <w:num w:numId="42" w16cid:durableId="1654603039">
    <w:abstractNumId w:val="23"/>
  </w:num>
  <w:num w:numId="43" w16cid:durableId="161089415">
    <w:abstractNumId w:val="36"/>
  </w:num>
  <w:num w:numId="44" w16cid:durableId="1456488797">
    <w:abstractNumId w:val="34"/>
  </w:num>
  <w:num w:numId="45" w16cid:durableId="1499886444">
    <w:abstractNumId w:val="33"/>
  </w:num>
  <w:num w:numId="46" w16cid:durableId="1489058764">
    <w:abstractNumId w:val="53"/>
  </w:num>
  <w:num w:numId="47" w16cid:durableId="839849589">
    <w:abstractNumId w:val="42"/>
  </w:num>
  <w:num w:numId="48" w16cid:durableId="1350721259">
    <w:abstractNumId w:val="49"/>
  </w:num>
  <w:num w:numId="49" w16cid:durableId="381560703">
    <w:abstractNumId w:val="10"/>
  </w:num>
  <w:num w:numId="50" w16cid:durableId="226453625">
    <w:abstractNumId w:val="19"/>
  </w:num>
  <w:num w:numId="51" w16cid:durableId="285158072">
    <w:abstractNumId w:val="15"/>
  </w:num>
  <w:num w:numId="52" w16cid:durableId="2099671503">
    <w:abstractNumId w:val="26"/>
  </w:num>
  <w:num w:numId="53" w16cid:durableId="72632388">
    <w:abstractNumId w:val="30"/>
  </w:num>
  <w:num w:numId="54" w16cid:durableId="1643538674">
    <w:abstractNumId w:val="56"/>
  </w:num>
  <w:num w:numId="55" w16cid:durableId="822888762">
    <w:abstractNumId w:val="57"/>
  </w:num>
  <w:num w:numId="56" w16cid:durableId="1040938506">
    <w:abstractNumId w:val="67"/>
  </w:num>
  <w:num w:numId="57" w16cid:durableId="1173186419">
    <w:abstractNumId w:val="59"/>
  </w:num>
  <w:num w:numId="58" w16cid:durableId="251282904">
    <w:abstractNumId w:val="12"/>
  </w:num>
  <w:num w:numId="59" w16cid:durableId="1077091148">
    <w:abstractNumId w:val="7"/>
  </w:num>
  <w:num w:numId="60" w16cid:durableId="1555893136">
    <w:abstractNumId w:val="2"/>
  </w:num>
  <w:num w:numId="61" w16cid:durableId="1775860498">
    <w:abstractNumId w:val="11"/>
  </w:num>
  <w:num w:numId="62" w16cid:durableId="1382709644">
    <w:abstractNumId w:val="28"/>
  </w:num>
  <w:num w:numId="63" w16cid:durableId="490414230">
    <w:abstractNumId w:val="39"/>
  </w:num>
  <w:num w:numId="64" w16cid:durableId="295642262">
    <w:abstractNumId w:val="9"/>
  </w:num>
  <w:num w:numId="65" w16cid:durableId="447511006">
    <w:abstractNumId w:val="8"/>
  </w:num>
  <w:num w:numId="66" w16cid:durableId="2066833211">
    <w:abstractNumId w:val="0"/>
  </w:num>
  <w:num w:numId="67" w16cid:durableId="1417290189">
    <w:abstractNumId w:val="52"/>
  </w:num>
  <w:num w:numId="68" w16cid:durableId="1022245575">
    <w:abstractNumId w:val="6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925"/>
    <w:rsid w:val="00060EBC"/>
    <w:rsid w:val="00086B32"/>
    <w:rsid w:val="000A1403"/>
    <w:rsid w:val="000F296C"/>
    <w:rsid w:val="00152229"/>
    <w:rsid w:val="001526D6"/>
    <w:rsid w:val="001B0077"/>
    <w:rsid w:val="00245A00"/>
    <w:rsid w:val="00255371"/>
    <w:rsid w:val="00274F8A"/>
    <w:rsid w:val="00275925"/>
    <w:rsid w:val="002A1D5A"/>
    <w:rsid w:val="002A7C82"/>
    <w:rsid w:val="002E049D"/>
    <w:rsid w:val="003A18EE"/>
    <w:rsid w:val="00483D1D"/>
    <w:rsid w:val="0049314A"/>
    <w:rsid w:val="004B06C3"/>
    <w:rsid w:val="005A5FBC"/>
    <w:rsid w:val="006152B3"/>
    <w:rsid w:val="006A2D97"/>
    <w:rsid w:val="006B3404"/>
    <w:rsid w:val="00730E8F"/>
    <w:rsid w:val="0078680C"/>
    <w:rsid w:val="007E6CEC"/>
    <w:rsid w:val="00867D42"/>
    <w:rsid w:val="00921321"/>
    <w:rsid w:val="0092174A"/>
    <w:rsid w:val="00945745"/>
    <w:rsid w:val="00980A63"/>
    <w:rsid w:val="009C57D8"/>
    <w:rsid w:val="009E33EF"/>
    <w:rsid w:val="00A40702"/>
    <w:rsid w:val="00A439BF"/>
    <w:rsid w:val="00B0743A"/>
    <w:rsid w:val="00B93366"/>
    <w:rsid w:val="00C0192A"/>
    <w:rsid w:val="00C92009"/>
    <w:rsid w:val="00CA004C"/>
    <w:rsid w:val="00CB5B78"/>
    <w:rsid w:val="00CE4749"/>
    <w:rsid w:val="00D43D83"/>
    <w:rsid w:val="00D53EAF"/>
    <w:rsid w:val="00DC6FB4"/>
    <w:rsid w:val="00E21B43"/>
    <w:rsid w:val="00F674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1D9D1"/>
  <w15:chartTrackingRefBased/>
  <w15:docId w15:val="{00B4C025-1F1A-4D79-BF2A-645809716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27592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aliases w:val="Title Header2,Antraštė 2 Diagrama Diagrama,Antraštė 2 Diagrama1 Diagrama1 Diagrama,Antraštė 2 Diagrama Diagrama Diagrama1 Diagrama, Diagrama15 Diagrama Diagrama Diagrama1 Diagrama, Diagrama15 Diagrama1 Diagrama Diagrama"/>
    <w:basedOn w:val="prastasis"/>
    <w:next w:val="prastasis"/>
    <w:link w:val="Antrat2Diagrama"/>
    <w:uiPriority w:val="9"/>
    <w:unhideWhenUsed/>
    <w:qFormat/>
    <w:rsid w:val="0027592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unhideWhenUsed/>
    <w:qFormat/>
    <w:rsid w:val="00275925"/>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unhideWhenUsed/>
    <w:qFormat/>
    <w:rsid w:val="00275925"/>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275925"/>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27592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7592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7592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7592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75925"/>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aliases w:val="Title Header2 Diagrama,Antraštė 2 Diagrama Diagrama Diagrama,Antraštė 2 Diagrama1 Diagrama1 Diagrama Diagrama,Antraštė 2 Diagrama Diagrama Diagrama1 Diagrama Diagrama, Diagrama15 Diagrama Diagrama Diagrama1 Diagrama Diagrama"/>
    <w:basedOn w:val="Numatytasispastraiposriftas"/>
    <w:link w:val="Antrat2"/>
    <w:rsid w:val="00275925"/>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rsid w:val="00275925"/>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rsid w:val="00275925"/>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275925"/>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27592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7592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7592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7592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759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7592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7592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7592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7592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75925"/>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275925"/>
    <w:pPr>
      <w:ind w:left="720"/>
      <w:contextualSpacing/>
    </w:pPr>
  </w:style>
  <w:style w:type="character" w:styleId="Rykuspabraukimas">
    <w:name w:val="Intense Emphasis"/>
    <w:basedOn w:val="Numatytasispastraiposriftas"/>
    <w:uiPriority w:val="21"/>
    <w:qFormat/>
    <w:rsid w:val="00275925"/>
    <w:rPr>
      <w:i/>
      <w:iCs/>
      <w:color w:val="2F5496" w:themeColor="accent1" w:themeShade="BF"/>
    </w:rPr>
  </w:style>
  <w:style w:type="paragraph" w:styleId="Iskirtacitata">
    <w:name w:val="Intense Quote"/>
    <w:basedOn w:val="prastasis"/>
    <w:next w:val="prastasis"/>
    <w:link w:val="IskirtacitataDiagrama"/>
    <w:uiPriority w:val="30"/>
    <w:qFormat/>
    <w:rsid w:val="002759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275925"/>
    <w:rPr>
      <w:i/>
      <w:iCs/>
      <w:color w:val="2F5496" w:themeColor="accent1" w:themeShade="BF"/>
    </w:rPr>
  </w:style>
  <w:style w:type="character" w:styleId="Rykinuoroda">
    <w:name w:val="Intense Reference"/>
    <w:basedOn w:val="Numatytasispastraiposriftas"/>
    <w:uiPriority w:val="32"/>
    <w:qFormat/>
    <w:rsid w:val="00275925"/>
    <w:rPr>
      <w:b/>
      <w:bCs/>
      <w:smallCaps/>
      <w:color w:val="2F5496" w:themeColor="accent1" w:themeShade="BF"/>
      <w:spacing w:val="5"/>
    </w:rPr>
  </w:style>
  <w:style w:type="table" w:customStyle="1" w:styleId="GridTable4-Accent11">
    <w:name w:val="Grid Table 4 - Accent 11"/>
    <w:basedOn w:val="prastojilentel"/>
    <w:next w:val="4tinkleliolentel-1parykinimas"/>
    <w:uiPriority w:val="49"/>
    <w:rsid w:val="00275925"/>
    <w:pPr>
      <w:spacing w:after="0" w:line="240" w:lineRule="auto"/>
    </w:pPr>
    <w:rPr>
      <w:color w:val="404040"/>
      <w:kern w:val="0"/>
      <w:sz w:val="18"/>
      <w:szCs w:val="20"/>
      <w:lang w:val="en-US" w:eastAsia="ja-JP"/>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styleId="Antrats">
    <w:name w:val="header"/>
    <w:basedOn w:val="prastasis"/>
    <w:link w:val="AntratsDiagrama"/>
    <w:uiPriority w:val="99"/>
    <w:unhideWhenUsed/>
    <w:rsid w:val="00275925"/>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275925"/>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rsid w:val="00275925"/>
    <w:pPr>
      <w:tabs>
        <w:tab w:val="center" w:pos="4513"/>
        <w:tab w:val="right" w:pos="9026"/>
      </w:tabs>
      <w:spacing w:after="0" w:line="240" w:lineRule="auto"/>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275925"/>
  </w:style>
  <w:style w:type="table" w:customStyle="1" w:styleId="TableGrid1">
    <w:name w:val="Table Grid1"/>
    <w:basedOn w:val="prastojilentel"/>
    <w:next w:val="Lentelstinklelis"/>
    <w:uiPriority w:val="99"/>
    <w:rsid w:val="00275925"/>
    <w:pPr>
      <w:spacing w:after="0" w:line="240" w:lineRule="auto"/>
    </w:pPr>
    <w:rPr>
      <w:rFonts w:ascii="Avenir Next Demi Bold" w:eastAsia="SimSun" w:hAnsi="Avenir Next Demi Bold" w:cs="Calibri"/>
      <w:bCs/>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uiPriority w:val="39"/>
    <w:rsid w:val="00275925"/>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4tinkleliolentel-1parykinimas">
    <w:name w:val="Grid Table 4 Accent 1"/>
    <w:basedOn w:val="prastojilentel"/>
    <w:uiPriority w:val="49"/>
    <w:rsid w:val="00275925"/>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entelstinklelis">
    <w:name w:val="Table Grid"/>
    <w:basedOn w:val="prastojilentel"/>
    <w:uiPriority w:val="39"/>
    <w:rsid w:val="002759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255371"/>
    <w:pPr>
      <w:spacing w:after="0" w:line="240" w:lineRule="auto"/>
      <w:ind w:firstLine="697"/>
      <w:jc w:val="both"/>
    </w:pPr>
    <w:rPr>
      <w:rFonts w:ascii="Times New Roman" w:eastAsia="Calibr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
    <w:name w:val="Sąrašo nėra1"/>
    <w:next w:val="Sraonra"/>
    <w:uiPriority w:val="99"/>
    <w:semiHidden/>
    <w:unhideWhenUsed/>
    <w:rsid w:val="00255371"/>
  </w:style>
  <w:style w:type="character" w:styleId="Hipersaitas">
    <w:name w:val="Hyperlink"/>
    <w:basedOn w:val="Numatytasispastraiposriftas"/>
    <w:uiPriority w:val="99"/>
    <w:unhideWhenUsed/>
    <w:rsid w:val="00255371"/>
    <w:rPr>
      <w:strike w:val="0"/>
      <w:dstrike w:val="0"/>
      <w:color w:val="auto"/>
      <w:u w:val="none"/>
      <w:effect w:val="none"/>
    </w:rPr>
  </w:style>
  <w:style w:type="paragraph" w:styleId="Puslapioinaostekstas">
    <w:name w:val="footnote text"/>
    <w:basedOn w:val="prastasis"/>
    <w:link w:val="PuslapioinaostekstasDiagrama"/>
    <w:uiPriority w:val="99"/>
    <w:unhideWhenUsed/>
    <w:rsid w:val="00255371"/>
    <w:pPr>
      <w:spacing w:line="276" w:lineRule="auto"/>
    </w:pPr>
    <w:rPr>
      <w:rFonts w:eastAsia="Calibri"/>
      <w:kern w:val="0"/>
      <w:sz w:val="20"/>
      <w:szCs w:val="20"/>
      <w:lang w:eastAsia="lt-LT"/>
      <w14:ligatures w14:val="none"/>
    </w:rPr>
  </w:style>
  <w:style w:type="character" w:customStyle="1" w:styleId="PuslapioinaostekstasDiagrama">
    <w:name w:val="Puslapio išnašos tekstas Diagrama"/>
    <w:basedOn w:val="Numatytasispastraiposriftas"/>
    <w:link w:val="Puslapioinaostekstas"/>
    <w:uiPriority w:val="99"/>
    <w:rsid w:val="00255371"/>
    <w:rPr>
      <w:rFonts w:eastAsia="Calibri"/>
      <w:kern w:val="0"/>
      <w:sz w:val="20"/>
      <w:szCs w:val="20"/>
      <w:lang w:eastAsia="lt-LT"/>
      <w14:ligatures w14:val="none"/>
    </w:rPr>
  </w:style>
  <w:style w:type="paragraph" w:styleId="Komentarotekstas">
    <w:name w:val="annotation text"/>
    <w:aliases w:val=" Char3,Komentaro tekstas Diagrama Diagrama, Char3 Diagrama Diagrama, Diagrama Diagrama Diagrama,Char3 Diagrama Diagrama, Char1 Diagrama Diagrama,Char3, Diagrama Diagrama Diagrama Diagrama,Diagrama, Char1, Char Diagrama Diagrama,Char1"/>
    <w:basedOn w:val="prastasis"/>
    <w:link w:val="KomentarotekstasDiagrama"/>
    <w:unhideWhenUsed/>
    <w:qFormat/>
    <w:rsid w:val="00255371"/>
    <w:pPr>
      <w:spacing w:line="276" w:lineRule="auto"/>
    </w:pPr>
    <w:rPr>
      <w:rFonts w:eastAsia="Calibri"/>
      <w:kern w:val="0"/>
      <w:sz w:val="20"/>
      <w:szCs w:val="20"/>
      <w:lang w:eastAsia="lt-LT"/>
      <w14:ligatures w14:val="none"/>
    </w:rPr>
  </w:style>
  <w:style w:type="character" w:customStyle="1" w:styleId="KomentarotekstasDiagrama">
    <w:name w:val="Komentaro tekstas Diagrama"/>
    <w:aliases w:val=" Char3 Diagrama,Komentaro tekstas Diagrama Diagrama Diagrama, Char3 Diagrama Diagrama Diagrama, Diagrama Diagrama Diagrama Diagrama1,Char3 Diagrama Diagrama Diagrama, Char1 Diagrama Diagrama Diagrama,Char3 Diagrama"/>
    <w:basedOn w:val="Numatytasispastraiposriftas"/>
    <w:link w:val="Komentarotekstas"/>
    <w:qFormat/>
    <w:rsid w:val="00255371"/>
    <w:rPr>
      <w:rFonts w:eastAsia="Calibri"/>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55371"/>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255371"/>
    <w:rPr>
      <w:vertAlign w:val="superscript"/>
    </w:rPr>
  </w:style>
  <w:style w:type="character" w:styleId="Komentaronuoroda">
    <w:name w:val="annotation reference"/>
    <w:basedOn w:val="Numatytasispastraiposriftas"/>
    <w:unhideWhenUsed/>
    <w:rsid w:val="00255371"/>
    <w:rPr>
      <w:sz w:val="16"/>
      <w:szCs w:val="16"/>
    </w:rPr>
  </w:style>
  <w:style w:type="table" w:customStyle="1" w:styleId="Lentelstinklelis1">
    <w:name w:val="Lentelės tinklelis1"/>
    <w:basedOn w:val="prastojilentel"/>
    <w:next w:val="Lentelstinklelis"/>
    <w:uiPriority w:val="39"/>
    <w:rsid w:val="00255371"/>
    <w:pPr>
      <w:spacing w:after="0" w:line="240" w:lineRule="auto"/>
    </w:pPr>
    <w:rPr>
      <w:rFonts w:ascii="Times New Roman" w:eastAsia="Calibr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255371"/>
    <w:pPr>
      <w:spacing w:line="276" w:lineRule="auto"/>
    </w:pPr>
    <w:rPr>
      <w:rFonts w:ascii="Segoe UI" w:eastAsia="Calibri" w:hAnsi="Segoe UI" w:cs="Segoe UI"/>
      <w:kern w:val="0"/>
      <w:sz w:val="18"/>
      <w:szCs w:val="18"/>
      <w:lang w:eastAsia="lt-LT"/>
      <w14:ligatures w14:val="none"/>
    </w:rPr>
  </w:style>
  <w:style w:type="character" w:customStyle="1" w:styleId="DebesliotekstasDiagrama">
    <w:name w:val="Debesėlio tekstas Diagrama"/>
    <w:basedOn w:val="Numatytasispastraiposriftas"/>
    <w:link w:val="Debesliotekstas"/>
    <w:uiPriority w:val="99"/>
    <w:semiHidden/>
    <w:rsid w:val="00255371"/>
    <w:rPr>
      <w:rFonts w:ascii="Segoe UI" w:eastAsia="Calibri"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255371"/>
    <w:rPr>
      <w:color w:val="808080"/>
      <w:shd w:val="clear" w:color="auto" w:fill="E6E6E6"/>
    </w:rPr>
  </w:style>
  <w:style w:type="paragraph" w:styleId="Komentarotema">
    <w:name w:val="annotation subject"/>
    <w:basedOn w:val="Komentarotekstas"/>
    <w:next w:val="Komentarotekstas"/>
    <w:link w:val="KomentarotemaDiagrama"/>
    <w:semiHidden/>
    <w:unhideWhenUsed/>
    <w:rsid w:val="00255371"/>
    <w:rPr>
      <w:b/>
      <w:bCs/>
    </w:rPr>
  </w:style>
  <w:style w:type="character" w:customStyle="1" w:styleId="KomentarotemaDiagrama">
    <w:name w:val="Komentaro tema Diagrama"/>
    <w:basedOn w:val="KomentarotekstasDiagrama"/>
    <w:link w:val="Komentarotema"/>
    <w:semiHidden/>
    <w:rsid w:val="00255371"/>
    <w:rPr>
      <w:rFonts w:eastAsia="Calibri"/>
      <w:b/>
      <w:bCs/>
      <w:kern w:val="0"/>
      <w:sz w:val="20"/>
      <w:szCs w:val="20"/>
      <w:lang w:eastAsia="lt-LT"/>
      <w14:ligatures w14:val="none"/>
    </w:rPr>
  </w:style>
  <w:style w:type="paragraph" w:styleId="prastasiniatinklio">
    <w:name w:val="Normal (Web)"/>
    <w:basedOn w:val="prastasis"/>
    <w:uiPriority w:val="99"/>
    <w:semiHidden/>
    <w:unhideWhenUsed/>
    <w:rsid w:val="00255371"/>
    <w:pPr>
      <w:spacing w:before="100" w:beforeAutospacing="1" w:after="100" w:afterAutospacing="1" w:line="276" w:lineRule="auto"/>
    </w:pPr>
    <w:rPr>
      <w:rFonts w:eastAsia="Calibri"/>
      <w:kern w:val="0"/>
      <w:sz w:val="21"/>
      <w:szCs w:val="21"/>
      <w:lang w:eastAsia="lt-LT"/>
      <w14:ligatures w14:val="none"/>
    </w:rPr>
  </w:style>
  <w:style w:type="character" w:customStyle="1" w:styleId="pildymui">
    <w:name w:val="pildymui"/>
    <w:basedOn w:val="Numatytasispastraiposriftas"/>
    <w:rsid w:val="00255371"/>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255371"/>
    <w:pPr>
      <w:spacing w:line="276" w:lineRule="auto"/>
      <w:ind w:firstLine="567"/>
      <w:jc w:val="both"/>
    </w:pPr>
    <w:rPr>
      <w:rFonts w:eastAsia="Calibri"/>
      <w:kern w:val="0"/>
      <w:sz w:val="21"/>
      <w:szCs w:val="20"/>
      <w:lang w:eastAsia="lt-LT"/>
      <w14:ligatures w14:val="none"/>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255371"/>
    <w:rPr>
      <w:rFonts w:eastAsia="Calibri"/>
      <w:kern w:val="0"/>
      <w:sz w:val="21"/>
      <w:szCs w:val="20"/>
      <w:lang w:eastAsia="lt-LT"/>
      <w14:ligatures w14:val="none"/>
    </w:rPr>
  </w:style>
  <w:style w:type="character" w:customStyle="1" w:styleId="Internetlink">
    <w:name w:val="Internet link"/>
    <w:rsid w:val="00255371"/>
    <w:rPr>
      <w:color w:val="000080"/>
      <w:u w:val="single"/>
    </w:rPr>
  </w:style>
  <w:style w:type="paragraph" w:styleId="Pataisymai">
    <w:name w:val="Revision"/>
    <w:hidden/>
    <w:uiPriority w:val="99"/>
    <w:semiHidden/>
    <w:rsid w:val="00255371"/>
    <w:pPr>
      <w:spacing w:after="0" w:line="240" w:lineRule="auto"/>
    </w:pPr>
    <w:rPr>
      <w:rFonts w:ascii="Times New Roman" w:eastAsia="Calibri"/>
      <w:kern w:val="0"/>
      <w:sz w:val="24"/>
      <w:szCs w:val="24"/>
      <w14:ligatures w14:val="none"/>
    </w:rPr>
  </w:style>
  <w:style w:type="character" w:customStyle="1" w:styleId="Nerykuspabraukimas1">
    <w:name w:val="Neryškus pabraukimas1"/>
    <w:basedOn w:val="Numatytasispastraiposriftas"/>
    <w:uiPriority w:val="19"/>
    <w:qFormat/>
    <w:rsid w:val="00255371"/>
    <w:rPr>
      <w:i/>
      <w:iCs/>
      <w:color w:val="595959"/>
    </w:rPr>
  </w:style>
  <w:style w:type="paragraph" w:customStyle="1" w:styleId="Antrat10">
    <w:name w:val="Antraštė1"/>
    <w:basedOn w:val="prastasis"/>
    <w:next w:val="prastasis"/>
    <w:uiPriority w:val="35"/>
    <w:semiHidden/>
    <w:unhideWhenUsed/>
    <w:qFormat/>
    <w:rsid w:val="00255371"/>
    <w:pPr>
      <w:spacing w:line="240" w:lineRule="auto"/>
    </w:pPr>
    <w:rPr>
      <w:rFonts w:eastAsia="Calibri"/>
      <w:b/>
      <w:bCs/>
      <w:color w:val="404040"/>
      <w:kern w:val="0"/>
      <w:sz w:val="16"/>
      <w:szCs w:val="16"/>
      <w:lang w:eastAsia="lt-LT"/>
      <w14:ligatures w14:val="none"/>
    </w:rPr>
  </w:style>
  <w:style w:type="character" w:styleId="Grietas">
    <w:name w:val="Strong"/>
    <w:basedOn w:val="Numatytasispastraiposriftas"/>
    <w:uiPriority w:val="22"/>
    <w:qFormat/>
    <w:rsid w:val="00255371"/>
    <w:rPr>
      <w:b/>
      <w:bCs/>
    </w:rPr>
  </w:style>
  <w:style w:type="character" w:customStyle="1" w:styleId="Emfaz1">
    <w:name w:val="Emfazė1"/>
    <w:basedOn w:val="Numatytasispastraiposriftas"/>
    <w:uiPriority w:val="20"/>
    <w:qFormat/>
    <w:rsid w:val="00255371"/>
    <w:rPr>
      <w:i/>
      <w:iCs/>
      <w:color w:val="000000"/>
    </w:rPr>
  </w:style>
  <w:style w:type="paragraph" w:styleId="Betarp">
    <w:name w:val="No Spacing"/>
    <w:link w:val="BetarpDiagrama"/>
    <w:uiPriority w:val="1"/>
    <w:qFormat/>
    <w:rsid w:val="00255371"/>
    <w:pPr>
      <w:spacing w:after="0" w:line="240" w:lineRule="auto"/>
    </w:pPr>
    <w:rPr>
      <w:rFonts w:eastAsia="Calibri"/>
      <w:kern w:val="0"/>
      <w:sz w:val="21"/>
      <w:szCs w:val="21"/>
      <w:lang w:eastAsia="lt-LT"/>
      <w14:ligatures w14:val="none"/>
    </w:rPr>
  </w:style>
  <w:style w:type="character" w:customStyle="1" w:styleId="Nerykinuoroda1">
    <w:name w:val="Neryški nuoroda1"/>
    <w:basedOn w:val="Numatytasispastraiposriftas"/>
    <w:uiPriority w:val="31"/>
    <w:qFormat/>
    <w:rsid w:val="00255371"/>
    <w:rPr>
      <w:caps w:val="0"/>
      <w:smallCaps/>
      <w:color w:val="404040"/>
      <w:spacing w:val="0"/>
      <w:u w:val="single" w:color="7F7F7F"/>
    </w:rPr>
  </w:style>
  <w:style w:type="character" w:styleId="Knygospavadinimas">
    <w:name w:val="Book Title"/>
    <w:basedOn w:val="Numatytasispastraiposriftas"/>
    <w:uiPriority w:val="33"/>
    <w:qFormat/>
    <w:rsid w:val="00255371"/>
    <w:rPr>
      <w:b/>
      <w:bCs/>
      <w:caps w:val="0"/>
      <w:smallCaps/>
      <w:spacing w:val="0"/>
    </w:rPr>
  </w:style>
  <w:style w:type="paragraph" w:styleId="Turinioantrat">
    <w:name w:val="TOC Heading"/>
    <w:basedOn w:val="Antrat1"/>
    <w:next w:val="prastasis"/>
    <w:uiPriority w:val="39"/>
    <w:unhideWhenUsed/>
    <w:qFormat/>
    <w:rsid w:val="00255371"/>
    <w:pPr>
      <w:pBdr>
        <w:bottom w:val="single" w:sz="4" w:space="2" w:color="ED7D31"/>
      </w:pBdr>
      <w:spacing w:after="120" w:line="240" w:lineRule="auto"/>
      <w:outlineLvl w:val="9"/>
    </w:pPr>
    <w:rPr>
      <w:color w:val="262626"/>
      <w:kern w:val="0"/>
      <w:lang w:eastAsia="lt-LT"/>
      <w14:ligatures w14:val="none"/>
    </w:rPr>
  </w:style>
  <w:style w:type="character" w:customStyle="1" w:styleId="BetarpDiagrama">
    <w:name w:val="Be tarpų Diagrama"/>
    <w:basedOn w:val="Numatytasispastraiposriftas"/>
    <w:link w:val="Betarp"/>
    <w:uiPriority w:val="1"/>
    <w:rsid w:val="00255371"/>
    <w:rPr>
      <w:rFonts w:eastAsia="Calibri"/>
      <w:kern w:val="0"/>
      <w:sz w:val="21"/>
      <w:szCs w:val="21"/>
      <w:lang w:eastAsia="lt-LT"/>
      <w14:ligatures w14:val="none"/>
    </w:rPr>
  </w:style>
  <w:style w:type="character" w:styleId="Vietosrezervavimoenklotekstas">
    <w:name w:val="Placeholder Text"/>
    <w:basedOn w:val="Numatytasispastraiposriftas"/>
    <w:rsid w:val="00255371"/>
    <w:rPr>
      <w:color w:val="808080"/>
    </w:rPr>
  </w:style>
  <w:style w:type="paragraph" w:styleId="Turinys1">
    <w:name w:val="toc 1"/>
    <w:basedOn w:val="prastasis"/>
    <w:next w:val="prastasis"/>
    <w:autoRedefine/>
    <w:uiPriority w:val="39"/>
    <w:unhideWhenUsed/>
    <w:rsid w:val="00255371"/>
    <w:pPr>
      <w:tabs>
        <w:tab w:val="left" w:pos="142"/>
        <w:tab w:val="right" w:leader="dot" w:pos="9962"/>
      </w:tabs>
      <w:spacing w:after="0" w:line="276" w:lineRule="auto"/>
      <w:ind w:left="426" w:hanging="284"/>
    </w:pPr>
    <w:rPr>
      <w:rFonts w:ascii="Times New Roman" w:eastAsia="Calibri" w:hAnsi="Times New Roman" w:cs="Times New Roman"/>
      <w:b/>
      <w:bCs/>
      <w:noProof/>
      <w:kern w:val="0"/>
      <w:sz w:val="21"/>
      <w:szCs w:val="21"/>
      <w:lang w:eastAsia="lt-LT"/>
      <w14:ligatures w14:val="none"/>
    </w:rPr>
  </w:style>
  <w:style w:type="paragraph" w:customStyle="1" w:styleId="tajtip">
    <w:name w:val="tajtip"/>
    <w:basedOn w:val="prastasis"/>
    <w:rsid w:val="00255371"/>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Perirtashipersaitas1">
    <w:name w:val="Peržiūrėtas hipersaitas1"/>
    <w:basedOn w:val="Numatytasispastraiposriftas"/>
    <w:uiPriority w:val="99"/>
    <w:semiHidden/>
    <w:unhideWhenUsed/>
    <w:rsid w:val="00255371"/>
    <w:rPr>
      <w:color w:val="954F72"/>
      <w:u w:val="single"/>
    </w:rPr>
  </w:style>
  <w:style w:type="paragraph" w:customStyle="1" w:styleId="Body2">
    <w:name w:val="Body 2"/>
    <w:rsid w:val="00255371"/>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255371"/>
    <w:pPr>
      <w:numPr>
        <w:numId w:val="12"/>
      </w:numPr>
    </w:pPr>
  </w:style>
  <w:style w:type="paragraph" w:styleId="Turinys2">
    <w:name w:val="toc 2"/>
    <w:basedOn w:val="prastasis"/>
    <w:next w:val="prastasis"/>
    <w:autoRedefine/>
    <w:uiPriority w:val="39"/>
    <w:unhideWhenUsed/>
    <w:rsid w:val="00255371"/>
    <w:pPr>
      <w:tabs>
        <w:tab w:val="right" w:leader="dot" w:pos="9962"/>
      </w:tabs>
      <w:spacing w:after="0" w:line="276" w:lineRule="auto"/>
      <w:ind w:left="220"/>
    </w:pPr>
    <w:rPr>
      <w:rFonts w:eastAsia="Calibri"/>
      <w:kern w:val="0"/>
      <w:sz w:val="21"/>
      <w:szCs w:val="21"/>
      <w:lang w:eastAsia="lt-LT"/>
      <w14:ligatures w14:val="none"/>
    </w:rPr>
  </w:style>
  <w:style w:type="table" w:customStyle="1" w:styleId="TableGrid3">
    <w:name w:val="Table Grid3"/>
    <w:basedOn w:val="prastojilentel"/>
    <w:next w:val="Lentelstinklelis"/>
    <w:uiPriority w:val="39"/>
    <w:rsid w:val="00255371"/>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255371"/>
    <w:pPr>
      <w:numPr>
        <w:numId w:val="13"/>
      </w:numPr>
      <w:spacing w:before="240" w:after="240" w:line="240" w:lineRule="auto"/>
    </w:pPr>
    <w:rPr>
      <w:rFonts w:ascii="Times New Roman" w:eastAsia="Times New Roman" w:hAnsi="Times New Roman" w:cs="Times New Roman"/>
      <w:b/>
      <w:kern w:val="0"/>
      <w:sz w:val="24"/>
      <w:szCs w:val="24"/>
      <w:lang w:eastAsia="lt-LT"/>
      <w14:ligatures w14:val="none"/>
    </w:rPr>
  </w:style>
  <w:style w:type="paragraph" w:customStyle="1" w:styleId="S2lygis">
    <w:name w:val="_S 2 lygis"/>
    <w:basedOn w:val="prastasis"/>
    <w:rsid w:val="00255371"/>
    <w:pPr>
      <w:numPr>
        <w:ilvl w:val="1"/>
        <w:numId w:val="13"/>
      </w:numPr>
      <w:spacing w:before="120" w:after="120" w:line="240" w:lineRule="auto"/>
      <w:jc w:val="both"/>
    </w:pPr>
    <w:rPr>
      <w:rFonts w:ascii="Times New Roman" w:eastAsia="Times New Roman" w:hAnsi="Times New Roman" w:cs="Times New Roman"/>
      <w:kern w:val="0"/>
      <w:sz w:val="24"/>
      <w:szCs w:val="24"/>
      <w:lang w:eastAsia="lt-LT"/>
      <w14:ligatures w14:val="none"/>
    </w:rPr>
  </w:style>
  <w:style w:type="paragraph" w:customStyle="1" w:styleId="S3lygis">
    <w:name w:val="_S 3 lygis"/>
    <w:basedOn w:val="S2lygis"/>
    <w:rsid w:val="00255371"/>
    <w:pPr>
      <w:numPr>
        <w:ilvl w:val="2"/>
      </w:numPr>
    </w:pPr>
  </w:style>
  <w:style w:type="paragraph" w:customStyle="1" w:styleId="Heading">
    <w:name w:val="Heading"/>
    <w:next w:val="Body2"/>
    <w:rsid w:val="00255371"/>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255371"/>
    <w:pPr>
      <w:spacing w:after="0" w:line="240" w:lineRule="auto"/>
    </w:pPr>
    <w:rPr>
      <w:rFonts w:eastAsia="Calibri"/>
      <w:kern w:val="0"/>
      <w:sz w:val="20"/>
      <w:szCs w:val="20"/>
      <w:lang w:eastAsia="lt-LT"/>
      <w14:ligatures w14:val="none"/>
    </w:rPr>
  </w:style>
  <w:style w:type="character" w:customStyle="1" w:styleId="DokumentoinaostekstasDiagrama">
    <w:name w:val="Dokumento išnašos tekstas Diagrama"/>
    <w:basedOn w:val="Numatytasispastraiposriftas"/>
    <w:link w:val="Dokumentoinaostekstas"/>
    <w:uiPriority w:val="99"/>
    <w:semiHidden/>
    <w:rsid w:val="00255371"/>
    <w:rPr>
      <w:rFonts w:eastAsia="Calibri"/>
      <w:kern w:val="0"/>
      <w:sz w:val="20"/>
      <w:szCs w:val="20"/>
      <w:lang w:eastAsia="lt-LT"/>
      <w14:ligatures w14:val="none"/>
    </w:rPr>
  </w:style>
  <w:style w:type="character" w:styleId="Dokumentoinaosnumeris">
    <w:name w:val="endnote reference"/>
    <w:basedOn w:val="Numatytasispastraiposriftas"/>
    <w:uiPriority w:val="99"/>
    <w:semiHidden/>
    <w:unhideWhenUsed/>
    <w:rsid w:val="00255371"/>
    <w:rPr>
      <w:vertAlign w:val="superscript"/>
    </w:rPr>
  </w:style>
  <w:style w:type="character" w:customStyle="1" w:styleId="Normal12ptChar">
    <w:name w:val="Normal + 12 pt Char"/>
    <w:basedOn w:val="Numatytasispastraiposriftas"/>
    <w:link w:val="Normal12pt"/>
    <w:locked/>
    <w:rsid w:val="00255371"/>
  </w:style>
  <w:style w:type="paragraph" w:customStyle="1" w:styleId="Normal12pt">
    <w:name w:val="Normal + 12 pt"/>
    <w:basedOn w:val="prastasis"/>
    <w:link w:val="Normal12ptChar"/>
    <w:rsid w:val="00255371"/>
    <w:pPr>
      <w:spacing w:after="0" w:line="240" w:lineRule="auto"/>
      <w:ind w:right="-283"/>
      <w:jc w:val="both"/>
    </w:pPr>
  </w:style>
  <w:style w:type="paragraph" w:customStyle="1" w:styleId="pf0">
    <w:name w:val="pf0"/>
    <w:basedOn w:val="prastasis"/>
    <w:rsid w:val="00255371"/>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cf01">
    <w:name w:val="cf01"/>
    <w:basedOn w:val="Numatytasispastraiposriftas"/>
    <w:rsid w:val="00255371"/>
    <w:rPr>
      <w:rFonts w:ascii="Segoe UI" w:hAnsi="Segoe UI" w:cs="Segoe UI" w:hint="default"/>
      <w:sz w:val="18"/>
      <w:szCs w:val="18"/>
    </w:rPr>
  </w:style>
  <w:style w:type="character" w:styleId="Paminjimas">
    <w:name w:val="Mention"/>
    <w:basedOn w:val="Numatytasispastraiposriftas"/>
    <w:uiPriority w:val="99"/>
    <w:unhideWhenUsed/>
    <w:rsid w:val="00255371"/>
    <w:rPr>
      <w:color w:val="2B579A"/>
      <w:shd w:val="clear" w:color="auto" w:fill="E6E6E6"/>
    </w:rPr>
  </w:style>
  <w:style w:type="table" w:customStyle="1" w:styleId="3">
    <w:name w:val="3"/>
    <w:basedOn w:val="prastojilentel"/>
    <w:rsid w:val="00255371"/>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55371"/>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55371"/>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255371"/>
    <w:pPr>
      <w:spacing w:after="120" w:line="480" w:lineRule="auto"/>
      <w:ind w:left="283"/>
    </w:pPr>
    <w:rPr>
      <w:rFonts w:eastAsia="Calibri"/>
      <w:kern w:val="0"/>
      <w:sz w:val="21"/>
      <w:szCs w:val="21"/>
      <w:lang w:eastAsia="lt-LT"/>
      <w14:ligatures w14:val="none"/>
    </w:rPr>
  </w:style>
  <w:style w:type="character" w:customStyle="1" w:styleId="Pagrindiniotekstotrauka2Diagrama">
    <w:name w:val="Pagrindinio teksto įtrauka 2 Diagrama"/>
    <w:basedOn w:val="Numatytasispastraiposriftas"/>
    <w:link w:val="Pagrindiniotekstotrauka2"/>
    <w:uiPriority w:val="99"/>
    <w:semiHidden/>
    <w:rsid w:val="00255371"/>
    <w:rPr>
      <w:rFonts w:eastAsia="Calibri"/>
      <w:kern w:val="0"/>
      <w:sz w:val="21"/>
      <w:szCs w:val="21"/>
      <w:lang w:eastAsia="lt-LT"/>
      <w14:ligatures w14:val="none"/>
    </w:rPr>
  </w:style>
  <w:style w:type="character" w:customStyle="1" w:styleId="cf11">
    <w:name w:val="cf11"/>
    <w:basedOn w:val="Numatytasispastraiposriftas"/>
    <w:rsid w:val="00255371"/>
    <w:rPr>
      <w:rFonts w:ascii="Segoe UI" w:hAnsi="Segoe UI" w:cs="Segoe UI" w:hint="default"/>
      <w:color w:val="0000FF"/>
      <w:sz w:val="18"/>
      <w:szCs w:val="18"/>
    </w:rPr>
  </w:style>
  <w:style w:type="character" w:customStyle="1" w:styleId="cf21">
    <w:name w:val="cf21"/>
    <w:basedOn w:val="Numatytasispastraiposriftas"/>
    <w:rsid w:val="00255371"/>
    <w:rPr>
      <w:rFonts w:ascii="Segoe UI" w:hAnsi="Segoe UI" w:cs="Segoe UI" w:hint="default"/>
      <w:color w:val="538135"/>
      <w:sz w:val="18"/>
      <w:szCs w:val="18"/>
    </w:rPr>
  </w:style>
  <w:style w:type="table" w:customStyle="1" w:styleId="TableGrid11">
    <w:name w:val="Table Grid11"/>
    <w:basedOn w:val="prastojilentel"/>
    <w:uiPriority w:val="99"/>
    <w:rsid w:val="00255371"/>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1">
    <w:name w:val="Lentelės tinklelis11"/>
    <w:basedOn w:val="prastojilentel"/>
    <w:next w:val="Lentelstinklelis"/>
    <w:uiPriority w:val="39"/>
    <w:rsid w:val="00255371"/>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1">
    <w:name w:val="Lentelės tinklelis21"/>
    <w:basedOn w:val="prastojilentel"/>
    <w:next w:val="Lentelstinklelis"/>
    <w:uiPriority w:val="39"/>
    <w:rsid w:val="00255371"/>
    <w:pPr>
      <w:spacing w:after="0" w:line="240" w:lineRule="auto"/>
      <w:ind w:firstLine="697"/>
      <w:jc w:val="both"/>
    </w:pPr>
    <w:rPr>
      <w:rFonts w:ascii="Times New Roman" w:eastAsia="Calibr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255371"/>
    <w:pPr>
      <w:spacing w:after="0" w:line="240" w:lineRule="auto"/>
    </w:pPr>
    <w:rPr>
      <w:rFonts w:ascii="Calibri" w:eastAsia="Calibri" w:hAnsi="Calibri" w:cs="Arial"/>
      <w:kern w:val="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prastojilentel"/>
    <w:next w:val="Lentelstinklelis"/>
    <w:uiPriority w:val="39"/>
    <w:rsid w:val="0025537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255371"/>
    <w:pPr>
      <w:spacing w:after="0" w:line="240" w:lineRule="auto"/>
    </w:pPr>
    <w:rPr>
      <w:rFonts w:eastAsia="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
    <w:name w:val="Sąrašo nėra11"/>
    <w:next w:val="Sraonra"/>
    <w:uiPriority w:val="99"/>
    <w:semiHidden/>
    <w:unhideWhenUsed/>
    <w:rsid w:val="00255371"/>
  </w:style>
  <w:style w:type="paragraph" w:customStyle="1" w:styleId="Normal1">
    <w:name w:val="Normal1"/>
    <w:uiPriority w:val="99"/>
    <w:rsid w:val="00255371"/>
    <w:rPr>
      <w:rFonts w:ascii="Calibri" w:eastAsia="Times New Roman" w:hAnsi="Calibri" w:cs="Calibri"/>
      <w:color w:val="000000"/>
      <w:kern w:val="0"/>
      <w:lang w:eastAsia="lt-LT"/>
      <w14:ligatures w14:val="none"/>
    </w:rPr>
  </w:style>
  <w:style w:type="paragraph" w:customStyle="1" w:styleId="Heading41">
    <w:name w:val="Heading 41"/>
    <w:basedOn w:val="prastasis"/>
    <w:rsid w:val="00255371"/>
    <w:pPr>
      <w:ind w:left="720" w:hanging="720"/>
    </w:pPr>
    <w:rPr>
      <w:rFonts w:eastAsia="Calibri"/>
      <w:kern w:val="0"/>
      <w14:ligatures w14:val="none"/>
    </w:rPr>
  </w:style>
  <w:style w:type="paragraph" w:styleId="Turinys3">
    <w:name w:val="toc 3"/>
    <w:basedOn w:val="prastasis"/>
    <w:next w:val="prastasis"/>
    <w:autoRedefine/>
    <w:uiPriority w:val="39"/>
    <w:unhideWhenUsed/>
    <w:rsid w:val="00255371"/>
    <w:pPr>
      <w:spacing w:after="100"/>
      <w:ind w:left="440"/>
    </w:pPr>
    <w:rPr>
      <w:rFonts w:eastAsia="Calibri"/>
      <w:kern w:val="0"/>
      <w14:ligatures w14:val="none"/>
    </w:rPr>
  </w:style>
  <w:style w:type="paragraph" w:styleId="Paprastasistekstas">
    <w:name w:val="Plain Text"/>
    <w:basedOn w:val="prastasis"/>
    <w:link w:val="PaprastasistekstasDiagrama"/>
    <w:uiPriority w:val="99"/>
    <w:unhideWhenUsed/>
    <w:rsid w:val="00255371"/>
    <w:pPr>
      <w:spacing w:after="0" w:line="240" w:lineRule="auto"/>
    </w:pPr>
    <w:rPr>
      <w:rFonts w:ascii="Calibri" w:eastAsia="Calibri" w:hAnsi="Calibri" w:cs="Consolas"/>
      <w:kern w:val="0"/>
      <w:szCs w:val="21"/>
      <w14:ligatures w14:val="none"/>
    </w:rPr>
  </w:style>
  <w:style w:type="character" w:customStyle="1" w:styleId="PaprastasistekstasDiagrama">
    <w:name w:val="Paprastasis tekstas Diagrama"/>
    <w:basedOn w:val="Numatytasispastraiposriftas"/>
    <w:link w:val="Paprastasistekstas"/>
    <w:uiPriority w:val="99"/>
    <w:rsid w:val="00255371"/>
    <w:rPr>
      <w:rFonts w:ascii="Calibri" w:eastAsia="Calibri" w:hAnsi="Calibri" w:cs="Consolas"/>
      <w:kern w:val="0"/>
      <w:szCs w:val="21"/>
      <w14:ligatures w14:val="none"/>
    </w:rPr>
  </w:style>
  <w:style w:type="table" w:customStyle="1" w:styleId="Mano">
    <w:name w:val="Mano"/>
    <w:basedOn w:val="prastojilentel"/>
    <w:uiPriority w:val="99"/>
    <w:rsid w:val="00255371"/>
    <w:pPr>
      <w:spacing w:after="0" w:line="240" w:lineRule="auto"/>
    </w:pPr>
    <w:rPr>
      <w:rFonts w:ascii="Arial" w:eastAsia="Calibri" w:hAnsi="Arial"/>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color w:val="FFFFFF"/>
      </w:rPr>
      <w:tblPr/>
      <w:trPr>
        <w:tblHeader/>
      </w:trPr>
      <w:tcPr>
        <w:shd w:val="clear" w:color="auto" w:fill="44546A"/>
      </w:tcPr>
    </w:tblStylePr>
  </w:style>
  <w:style w:type="table" w:customStyle="1" w:styleId="Lentelstinklelis111">
    <w:name w:val="Lentelės tinklelis111"/>
    <w:basedOn w:val="prastojilentel"/>
    <w:next w:val="Lentelstinklelis"/>
    <w:uiPriority w:val="39"/>
    <w:rsid w:val="00255371"/>
    <w:pPr>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prastasis"/>
    <w:qFormat/>
    <w:rsid w:val="00255371"/>
    <w:pPr>
      <w:suppressAutoHyphens/>
      <w:spacing w:after="0" w:line="240" w:lineRule="auto"/>
    </w:pPr>
    <w:rPr>
      <w:rFonts w:ascii="Arial" w:eastAsia="MS Mincho" w:hAnsi="Arial"/>
      <w:color w:val="00000A"/>
      <w:kern w:val="0"/>
      <w:sz w:val="24"/>
      <w:szCs w:val="24"/>
      <w:lang w:val="en-US"/>
      <w14:ligatures w14:val="none"/>
    </w:rPr>
  </w:style>
  <w:style w:type="numbering" w:customStyle="1" w:styleId="CurrentList1">
    <w:name w:val="Current List1"/>
    <w:uiPriority w:val="99"/>
    <w:rsid w:val="00255371"/>
  </w:style>
  <w:style w:type="character" w:customStyle="1" w:styleId="Neapdorotaspaminjimas1">
    <w:name w:val="Neapdorotas paminėjimas1"/>
    <w:basedOn w:val="Numatytasispastraiposriftas"/>
    <w:uiPriority w:val="99"/>
    <w:semiHidden/>
    <w:unhideWhenUsed/>
    <w:rsid w:val="00255371"/>
    <w:rPr>
      <w:color w:val="605E5C"/>
      <w:shd w:val="clear" w:color="auto" w:fill="E1DFDD"/>
    </w:rPr>
  </w:style>
  <w:style w:type="numbering" w:customStyle="1" w:styleId="CurrentList2">
    <w:name w:val="Current List2"/>
    <w:uiPriority w:val="99"/>
    <w:rsid w:val="00255371"/>
    <w:pPr>
      <w:numPr>
        <w:numId w:val="41"/>
      </w:numPr>
    </w:pPr>
  </w:style>
  <w:style w:type="numbering" w:customStyle="1" w:styleId="CurrentList3">
    <w:name w:val="Current List3"/>
    <w:uiPriority w:val="99"/>
    <w:rsid w:val="00255371"/>
    <w:pPr>
      <w:numPr>
        <w:numId w:val="42"/>
      </w:numPr>
    </w:pPr>
  </w:style>
  <w:style w:type="numbering" w:customStyle="1" w:styleId="CurrentList4">
    <w:name w:val="Current List4"/>
    <w:uiPriority w:val="99"/>
    <w:rsid w:val="00255371"/>
    <w:pPr>
      <w:numPr>
        <w:numId w:val="43"/>
      </w:numPr>
    </w:pPr>
  </w:style>
  <w:style w:type="numbering" w:customStyle="1" w:styleId="CurrentList5">
    <w:name w:val="Current List5"/>
    <w:uiPriority w:val="99"/>
    <w:rsid w:val="00255371"/>
    <w:pPr>
      <w:numPr>
        <w:numId w:val="44"/>
      </w:numPr>
    </w:pPr>
  </w:style>
  <w:style w:type="numbering" w:customStyle="1" w:styleId="CurrentList6">
    <w:name w:val="Current List6"/>
    <w:uiPriority w:val="99"/>
    <w:rsid w:val="00255371"/>
    <w:pPr>
      <w:numPr>
        <w:numId w:val="45"/>
      </w:numPr>
    </w:pPr>
  </w:style>
  <w:style w:type="numbering" w:customStyle="1" w:styleId="CurrentList7">
    <w:name w:val="Current List7"/>
    <w:uiPriority w:val="99"/>
    <w:rsid w:val="00255371"/>
    <w:pPr>
      <w:numPr>
        <w:numId w:val="46"/>
      </w:numPr>
    </w:pPr>
  </w:style>
  <w:style w:type="numbering" w:customStyle="1" w:styleId="CurrentList8">
    <w:name w:val="Current List8"/>
    <w:uiPriority w:val="99"/>
    <w:rsid w:val="00255371"/>
    <w:pPr>
      <w:numPr>
        <w:numId w:val="47"/>
      </w:numPr>
    </w:pPr>
  </w:style>
  <w:style w:type="numbering" w:customStyle="1" w:styleId="CurrentList9">
    <w:name w:val="Current List9"/>
    <w:uiPriority w:val="99"/>
    <w:rsid w:val="00255371"/>
    <w:pPr>
      <w:numPr>
        <w:numId w:val="48"/>
      </w:numPr>
    </w:pPr>
  </w:style>
  <w:style w:type="numbering" w:customStyle="1" w:styleId="CurrentList10">
    <w:name w:val="Current List10"/>
    <w:uiPriority w:val="99"/>
    <w:rsid w:val="00255371"/>
    <w:pPr>
      <w:numPr>
        <w:numId w:val="49"/>
      </w:numPr>
    </w:pPr>
  </w:style>
  <w:style w:type="table" w:customStyle="1" w:styleId="Lentelstinklelis5">
    <w:name w:val="Lentelės tinklelis5"/>
    <w:basedOn w:val="prastojilentel"/>
    <w:next w:val="Lentelstinklelis"/>
    <w:uiPriority w:val="39"/>
    <w:rsid w:val="00255371"/>
    <w:pPr>
      <w:spacing w:after="0" w:line="240" w:lineRule="auto"/>
    </w:pPr>
    <w:rPr>
      <w:rFonts w:eastAsia="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255371"/>
  </w:style>
  <w:style w:type="character" w:styleId="Nerykuspabraukimas">
    <w:name w:val="Subtle Emphasis"/>
    <w:basedOn w:val="Numatytasispastraiposriftas"/>
    <w:uiPriority w:val="19"/>
    <w:qFormat/>
    <w:rsid w:val="00255371"/>
    <w:rPr>
      <w:i/>
      <w:iCs/>
      <w:color w:val="404040" w:themeColor="text1" w:themeTint="BF"/>
    </w:rPr>
  </w:style>
  <w:style w:type="character" w:styleId="Emfaz">
    <w:name w:val="Emphasis"/>
    <w:basedOn w:val="Numatytasispastraiposriftas"/>
    <w:uiPriority w:val="20"/>
    <w:qFormat/>
    <w:rsid w:val="00255371"/>
    <w:rPr>
      <w:i/>
      <w:iCs/>
    </w:rPr>
  </w:style>
  <w:style w:type="character" w:styleId="Nerykinuoroda">
    <w:name w:val="Subtle Reference"/>
    <w:basedOn w:val="Numatytasispastraiposriftas"/>
    <w:uiPriority w:val="31"/>
    <w:qFormat/>
    <w:rsid w:val="00255371"/>
    <w:rPr>
      <w:smallCaps/>
      <w:color w:val="5A5A5A" w:themeColor="text1" w:themeTint="A5"/>
    </w:rPr>
  </w:style>
  <w:style w:type="character" w:styleId="Perirtashipersaitas">
    <w:name w:val="FollowedHyperlink"/>
    <w:basedOn w:val="Numatytasispastraiposriftas"/>
    <w:uiPriority w:val="99"/>
    <w:semiHidden/>
    <w:unhideWhenUsed/>
    <w:rsid w:val="00255371"/>
    <w:rPr>
      <w:color w:val="954F72" w:themeColor="followedHyperlink"/>
      <w:u w:val="single"/>
    </w:rPr>
  </w:style>
  <w:style w:type="paragraph" w:styleId="Antrat">
    <w:name w:val="caption"/>
    <w:basedOn w:val="prastasis"/>
    <w:next w:val="prastasis"/>
    <w:uiPriority w:val="35"/>
    <w:semiHidden/>
    <w:unhideWhenUsed/>
    <w:qFormat/>
    <w:rsid w:val="00C92009"/>
    <w:pPr>
      <w:spacing w:line="240" w:lineRule="auto"/>
    </w:pPr>
    <w:rPr>
      <w:rFonts w:eastAsiaTheme="minorEastAsia"/>
      <w:b/>
      <w:bCs/>
      <w:color w:val="404040" w:themeColor="text1" w:themeTint="BF"/>
      <w:kern w:val="0"/>
      <w:sz w:val="16"/>
      <w:szCs w:val="16"/>
      <w:lang w:eastAsia="lt-LT"/>
      <w14:ligatures w14:val="none"/>
    </w:rPr>
  </w:style>
  <w:style w:type="character" w:customStyle="1" w:styleId="Paminjimas1">
    <w:name w:val="Paminėjimas1"/>
    <w:basedOn w:val="Numatytasispastraiposriftas"/>
    <w:uiPriority w:val="99"/>
    <w:unhideWhenUsed/>
    <w:rsid w:val="00C92009"/>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sva.l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sva.lt/cms/registrai" TargetMode="Externa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www.spsc.lt" TargetMode="External"/><Relationship Id="rId1" Type="http://schemas.openxmlformats.org/officeDocument/2006/relationships/hyperlink" Target="http://www.spsc.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65</Pages>
  <Words>100645</Words>
  <Characters>57369</Characters>
  <Application>Microsoft Office Word</Application>
  <DocSecurity>0</DocSecurity>
  <Lines>478</Lines>
  <Paragraphs>315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157699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Kazilionienė</dc:creator>
  <cp:keywords/>
  <dc:description/>
  <cp:lastModifiedBy>Sonata Asadauskienė</cp:lastModifiedBy>
  <cp:revision>20</cp:revision>
  <dcterms:created xsi:type="dcterms:W3CDTF">2025-05-26T13:20:00Z</dcterms:created>
  <dcterms:modified xsi:type="dcterms:W3CDTF">2025-07-01T18:38:00Z</dcterms:modified>
</cp:coreProperties>
</file>