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8F01" w14:textId="77777777" w:rsidR="00454432" w:rsidRPr="00454432" w:rsidRDefault="00454432" w:rsidP="00454432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44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TECHNINĖ SPECIFIKACIJA</w:t>
      </w:r>
    </w:p>
    <w:p w14:paraId="396302F0" w14:textId="77777777" w:rsidR="00454432" w:rsidRPr="00454432" w:rsidRDefault="00454432" w:rsidP="0045443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6748868" w14:textId="77777777" w:rsidR="00454432" w:rsidRPr="00454432" w:rsidRDefault="00454432" w:rsidP="0045443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792"/>
        <w:gridCol w:w="2182"/>
        <w:gridCol w:w="2595"/>
        <w:gridCol w:w="2055"/>
      </w:tblGrid>
      <w:tr w:rsidR="00454432" w:rsidRPr="00454432" w14:paraId="57C219D2" w14:textId="77777777" w:rsidTr="00F01473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C1BD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0" w:name="_Hlk45263587"/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5B926632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73A5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Techninės charakteristikos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E80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Reikalaujama rodiklio reikšmė/Pastabos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8C2" w14:textId="76FE7BD4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Siūloma rodiklio reikšmė (Pildoma teikiant pasiūlymą pažymima atitinka/neatitinka, arba nurodoma konkreti reikšmė)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687" w14:textId="33AFF49B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Pagrindžiantis dokumentas</w:t>
            </w:r>
          </w:p>
        </w:tc>
      </w:tr>
      <w:tr w:rsidR="00B76AC3" w:rsidRPr="00454432" w14:paraId="1518D271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E6D3" w14:textId="77777777" w:rsidR="00B76AC3" w:rsidRPr="00454432" w:rsidRDefault="00B76AC3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F1D" w14:textId="58E68D31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Transporto priemonė turi atitikti</w:t>
            </w:r>
            <w:r w:rsidR="00EA58F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Pr="00B76AC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Europos išmetamųjų teršalų standartą</w:t>
            </w:r>
            <w:r w:rsidR="00EA58F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Pr="00B76AC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EURO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9CC" w14:textId="43AE6389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DEB" w14:textId="5DDBD2A9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CCC" w14:textId="1FB2965E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bookmarkEnd w:id="0"/>
      <w:tr w:rsidR="00454432" w:rsidRPr="00454432" w14:paraId="7324BB8B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70A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E3C" w14:textId="7CA164E6" w:rsidR="00454432" w:rsidRPr="00454432" w:rsidRDefault="00BF533A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Naujas, nenaudotas, </w:t>
            </w:r>
            <w:r w:rsidR="00686D87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pagamintas </w:t>
            </w: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ne </w:t>
            </w:r>
            <w:r w:rsidR="00CC055E"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ankstesni</w:t>
            </w:r>
            <w:r w:rsidR="00CC055E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ais</w:t>
            </w:r>
            <w:r w:rsidR="00CC055E"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kaip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2025</w:t>
            </w:r>
            <w:r w:rsidR="00714B3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m</w:t>
            </w:r>
            <w:r w:rsidR="00CC055E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etais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</w:t>
            </w:r>
            <w:r w:rsidR="0083236C">
              <w:t xml:space="preserve"> </w:t>
            </w:r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3 sėdimų vietų furgonas.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AE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0FF" w14:textId="190A9B53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 xml:space="preserve">Nurodyti </w:t>
            </w:r>
            <w:r w:rsidR="00393DB6"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gamintoją, modelį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F9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7C583200" w14:textId="77777777" w:rsidTr="00F01473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A7F9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BA1" w14:textId="23F75830" w:rsidR="00454432" w:rsidRPr="00454432" w:rsidRDefault="00BF533A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</w:t>
            </w: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ransporto priemonės </w:t>
            </w:r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kategorija 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FB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4F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98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843D49A" w14:textId="77777777" w:rsidTr="00F01473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1AE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90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garantinis laikotarpis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1E2" w14:textId="32B8619D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Ne mažiau kaip </w:t>
            </w:r>
            <w:r w:rsidR="00BF5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</w:t>
            </w:r>
            <w:r w:rsidR="00BF533A"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mėnesių </w:t>
            </w:r>
            <w:r w:rsidR="004B7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arba</w:t>
            </w: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neviršijant </w:t>
            </w:r>
            <w:r w:rsidR="00BF533A"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BF5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="00BF533A"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0000 </w:t>
            </w: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km ridos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F25" w14:textId="331726FE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 xml:space="preserve">Nurodyti konkrečią reikšmę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01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kontroliuojama sutarties vykdymo metu</w:t>
            </w:r>
          </w:p>
        </w:tc>
      </w:tr>
      <w:tr w:rsidR="00454432" w:rsidRPr="00454432" w14:paraId="70E2EE7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030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FF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spalva balta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B8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0B3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spalvą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18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4BD952B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E89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D9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Keliamoji galia automobilio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243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mažiau 2500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152" w14:textId="1282E5F9" w:rsidR="00454432" w:rsidRPr="00454432" w:rsidRDefault="0046490E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konkrečią reikšmę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59D" w14:textId="3D4924D1" w:rsidR="00454432" w:rsidRPr="00454432" w:rsidRDefault="00714B38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714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79CD4E10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8A5B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8F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Variklio galia (kW)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DE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mažesnė kaip 120 kW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AC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konkrečią reikšmę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14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19EC8F0C" w14:textId="77777777" w:rsidTr="00F01473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BD23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55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Variklio tipas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41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Dyzelinis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E8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8E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5AEE87FC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CC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EE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Transmisija - automatinė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C0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5C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2C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4FA6E48F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A5EB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70D" w14:textId="77777777" w:rsidR="00EA487A" w:rsidRPr="00EA487A" w:rsidRDefault="003B179D" w:rsidP="00EA487A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EA48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Šoninių</w:t>
            </w:r>
            <w:r w:rsidR="00EA487A" w:rsidRPr="00EA48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durelių skaičius – 4.</w:t>
            </w:r>
          </w:p>
          <w:p w14:paraId="18AE3337" w14:textId="77777777" w:rsidR="00454432" w:rsidRPr="00EA487A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48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Dvi priekinės (iš kairės ir dešinės) varstomos, dvi </w:t>
            </w:r>
            <w:r w:rsidRPr="00EA48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lastRenderedPageBreak/>
              <w:t>galinės (iš kairės ir dešinės) slankiojančios.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6D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95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E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Deklaruojama pateikiant pasiūlymą, </w:t>
            </w: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tikrinama prekės priėmimo metu</w:t>
            </w:r>
          </w:p>
        </w:tc>
      </w:tr>
      <w:tr w:rsidR="00454432" w:rsidRPr="00454432" w14:paraId="185152EF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13D8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3C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66EE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Varstomos į šonus galinės durys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81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10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77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838D953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6CA2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6B3" w14:textId="77777777" w:rsidR="00454432" w:rsidRPr="00A55B16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bookmarkStart w:id="1" w:name="_Hlk198736435"/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Krovinių skyriaus išmatavimai:</w:t>
            </w:r>
          </w:p>
          <w:p w14:paraId="2B6ECE52" w14:textId="77777777" w:rsidR="00454432" w:rsidRPr="00A55B16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Ilgis ne mažiau 4500 (mm)</w:t>
            </w:r>
          </w:p>
          <w:p w14:paraId="54EDE998" w14:textId="2C4B9EC6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Aukštis ne mažiau </w:t>
            </w:r>
            <w:r w:rsidR="00DC520A"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1800 </w:t>
            </w: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(mm)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2D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4AE" w14:textId="74984E43" w:rsidR="00454432" w:rsidRPr="00454432" w:rsidRDefault="001B6670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konkrečią reikšmę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85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5E6DDCC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1CE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B9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Šildomas priekinis stiklas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35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0E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FB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0CA632D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6AB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06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Elektra valdomi ir šildomi išoriniai galinio vaizdo veidrodžiai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FD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96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ED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3F863800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A5F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EC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Elektra valdomi priekiniai langai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85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52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51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E90A5BD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32E4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4F8" w14:textId="77777777" w:rsidR="00454432" w:rsidRPr="00726AD5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lt-LT"/>
              </w:rPr>
            </w:pP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Apmušalai - tamsi tekstilinė apdaila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42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FA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763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2E2E8A5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1868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1F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ratlankiai ir padangos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5D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mažiau 16 colių, M+S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15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F1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DC2D4E8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AB7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36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Galiniai parkavimo davikliai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6B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34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C9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78F4BCA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B6E1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D1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Galinio vaizdo kamera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DE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65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C38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328D4B22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705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31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Automatiškai įsijungiančios šviesos ir lietaus jutiklis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62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BC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18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Deklaruojama pateikiant pasiūlymą, </w:t>
            </w: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tikrinama prekės priėmimo metu</w:t>
            </w:r>
          </w:p>
        </w:tc>
      </w:tr>
      <w:tr w:rsidR="00454432" w:rsidRPr="00454432" w14:paraId="63781BC6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3130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67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Priekinių sėdynių šildymas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97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94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27C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02871B76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54C6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B3D" w14:textId="709A9FA4" w:rsidR="00454432" w:rsidRPr="00454432" w:rsidRDefault="00563CAF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Radij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o imtuvas</w:t>
            </w: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su </w:t>
            </w:r>
            <w:proofErr w:type="spellStart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jutikliniu</w:t>
            </w:r>
            <w:proofErr w:type="spellEnd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ekranu, Apple </w:t>
            </w:r>
            <w:proofErr w:type="spellStart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CarPlay</w:t>
            </w:r>
            <w:proofErr w:type="spellEnd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 Android Auto, „Bluetooth“ laisvų rankų įranga.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C8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B7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68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BDE513A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3F5C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67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Stabdžių antiblokavimo sistema (ABS), elektroninė stabilumo sistema (ESP), elektroninė stabdymo jėgos paskirstymo sistema (EBD), ratų antiprabuksavimo reguliavimo sistema (ASR)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38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008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DF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3398839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0881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AB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Eismo juostos stebėjimo 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6A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4C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70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20F312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ABDD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B1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Kelio ženklų atpažinimas ir greičio ribojimų fiksavimas su rekomendacijomis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A4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06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7A7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8ACD662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281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76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Saugos oro pagalvės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E4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mažiau kaip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B6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94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01C88D2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C4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A7C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Padangų slėgio kontrolės 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F3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12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4F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4E174E6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C67E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05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Vairo stiprintuvas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DB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57D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A4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28FB9211" w14:textId="77777777" w:rsidTr="00F01473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7F5C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42A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Apsaugos sistema atitinkanti KASKO reikalavimus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DA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98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AD3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Deklaruojama pateikiant pasiūlymą, </w:t>
            </w: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tikrinama prekės priėmimo metu</w:t>
            </w:r>
          </w:p>
        </w:tc>
      </w:tr>
      <w:tr w:rsidR="00454432" w:rsidRPr="00454432" w14:paraId="73EEBC20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63B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05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Imobilaizeris</w:t>
            </w:r>
            <w:proofErr w:type="spellEnd"/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 centrinis užraktas su distanciniu valdymu, (du nuotolinio valdymo raktai)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DF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A6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57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58646A9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FF2D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C6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Automatinis oro kondicionierius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00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3D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6D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7E85E9F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98D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29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Guminių kilimėlių komplektas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E7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D4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2E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1E328D2D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CC09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9A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Įrankių komplektas ratų keitimui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BD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92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D2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B17A4DB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C281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97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Standartinio dydžio atsarginis ratas su plieniniu ratlankiu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28F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9C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829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41ABD17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378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B4F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komplektacija - Automobilis turi būti sukomplektuotas taip, kad jį būtų galima be papildomų priemonių eksploatuoti Lietuvos Respublikoje</w:t>
            </w:r>
          </w:p>
          <w:p w14:paraId="24093371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Automobilis pateikiamas su gamintojo atitikties sertifikato kopija</w:t>
            </w:r>
          </w:p>
          <w:p w14:paraId="01ADC53B" w14:textId="7F6B47F7" w:rsidR="00454432" w:rsidRPr="00454432" w:rsidRDefault="00454432" w:rsidP="00686D8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Kartu su automobiliu turi būti pateikiamas teisės aktų reikalavimus atitinkantis gesintuvas, pirmosios pagalbos rinkinys, avarinio sustojimo ženklas ir liemenė su šviesą atspindinčiais elementais, bei užregistruotas AB „Regitra“.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D4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8F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4D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29A12E8F" w14:textId="77777777" w:rsidTr="00F01473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076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16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Einamasis techninis aptarnavimas garantijos galiojimo laikotarpiui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9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6D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Kartu su pasiūlymu pateikiamas techninių aptarnavimų grafikas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93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Kartu su pasiūlymu pateikiamas techninių aptarnavimų grafikas, kontroliuojama sutarties vykdymo metu</w:t>
            </w:r>
          </w:p>
        </w:tc>
      </w:tr>
      <w:tr w:rsidR="00454432" w:rsidRPr="00454432" w14:paraId="3C36C9AD" w14:textId="77777777" w:rsidTr="00F01473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FFA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CD3" w14:textId="7B8C97BD" w:rsidR="00454432" w:rsidRPr="00D5121E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pristatymo terminas </w:t>
            </w:r>
            <w:r w:rsidRPr="00726AD5">
              <w:rPr>
                <w:rFonts w:ascii="Times New Roman" w:eastAsia="Times New Roman" w:hAnsi="Times New Roman" w:cs="Times New Roman"/>
                <w:sz w:val="24"/>
                <w:szCs w:val="24"/>
              </w:rPr>
              <w:t>(terminas skaičiuojamas įskaitant prekės patikrinimą, išbandymą ir pilną paruošimą eksploatacijai (įskaitant darbuotojų apmokymą))</w:t>
            </w:r>
            <w:r w:rsidR="007D5A7E" w:rsidRPr="00563CAF" w:rsidDel="007D5A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9BE" w14:textId="1BEBD4A9" w:rsidR="00454432" w:rsidRPr="00D5121E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iki </w:t>
            </w:r>
            <w:r w:rsidR="007D5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</w:t>
            </w:r>
            <w:r w:rsidR="007D5A7E" w:rsidRPr="00D51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D51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59E" w14:textId="77777777" w:rsidR="00454432" w:rsidRPr="00D5121E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Nurodomas konkretus terminas mėnesio tikslumu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ED7" w14:textId="77777777" w:rsidR="00454432" w:rsidRPr="00D5121E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kontroliuojama sutarties vykdymo metu</w:t>
            </w:r>
          </w:p>
        </w:tc>
      </w:tr>
      <w:tr w:rsidR="00686D87" w:rsidRPr="00454432" w14:paraId="7A7BDD6C" w14:textId="77777777" w:rsidTr="00F01473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5799" w14:textId="77777777" w:rsidR="00686D87" w:rsidRPr="00454432" w:rsidRDefault="00686D87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095" w14:textId="0EC593E9" w:rsidR="00686D87" w:rsidRPr="00D5121E" w:rsidRDefault="00686D87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686D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rekė turės atitikti ES standartus, turi turėti CE ženklinimą </w:t>
            </w:r>
            <w:r w:rsidR="005F6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5F6477">
              <w:t xml:space="preserve"> </w:t>
            </w:r>
            <w:r w:rsidRPr="00686D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Automobilis turi būti pritaikytas eksploatuoti šiaurės Europos sąlygomis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276" w14:textId="72307224" w:rsidR="00686D87" w:rsidRPr="00D5121E" w:rsidRDefault="00686D87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D01" w14:textId="60AAD436" w:rsidR="00686D87" w:rsidRPr="00D5121E" w:rsidRDefault="00686D87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686D87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E2E" w14:textId="13FA3983" w:rsidR="00686D87" w:rsidRPr="00D5121E" w:rsidRDefault="005F6477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5F64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</w:tbl>
    <w:p w14:paraId="1CE3B4D6" w14:textId="77777777" w:rsidR="00454432" w:rsidRPr="00454432" w:rsidRDefault="00454432" w:rsidP="0045443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454432" w:rsidRPr="00454432" w:rsidSect="00F01473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010D"/>
    <w:multiLevelType w:val="multilevel"/>
    <w:tmpl w:val="F7C6FAC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75146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2"/>
    <w:rsid w:val="00017A87"/>
    <w:rsid w:val="00026065"/>
    <w:rsid w:val="00030810"/>
    <w:rsid w:val="00035E0D"/>
    <w:rsid w:val="0005331C"/>
    <w:rsid w:val="00062DD0"/>
    <w:rsid w:val="00081442"/>
    <w:rsid w:val="000A743E"/>
    <w:rsid w:val="000C521C"/>
    <w:rsid w:val="0013147C"/>
    <w:rsid w:val="00180A55"/>
    <w:rsid w:val="0019746D"/>
    <w:rsid w:val="001A1D41"/>
    <w:rsid w:val="001B4EC7"/>
    <w:rsid w:val="001B640B"/>
    <w:rsid w:val="001B6670"/>
    <w:rsid w:val="001D4909"/>
    <w:rsid w:val="002272E6"/>
    <w:rsid w:val="00231CC1"/>
    <w:rsid w:val="00236D7D"/>
    <w:rsid w:val="0024215F"/>
    <w:rsid w:val="00290485"/>
    <w:rsid w:val="002D7215"/>
    <w:rsid w:val="00304E12"/>
    <w:rsid w:val="00325285"/>
    <w:rsid w:val="003672AA"/>
    <w:rsid w:val="00383CD4"/>
    <w:rsid w:val="0038455E"/>
    <w:rsid w:val="00392E53"/>
    <w:rsid w:val="00393DB6"/>
    <w:rsid w:val="003B179D"/>
    <w:rsid w:val="003D37D1"/>
    <w:rsid w:val="00454432"/>
    <w:rsid w:val="0046490E"/>
    <w:rsid w:val="00494AFA"/>
    <w:rsid w:val="004B75D0"/>
    <w:rsid w:val="004C07AC"/>
    <w:rsid w:val="004C3824"/>
    <w:rsid w:val="004D221D"/>
    <w:rsid w:val="004E0B71"/>
    <w:rsid w:val="004E1078"/>
    <w:rsid w:val="0056269C"/>
    <w:rsid w:val="00563CAF"/>
    <w:rsid w:val="00564B68"/>
    <w:rsid w:val="00580C8A"/>
    <w:rsid w:val="00595403"/>
    <w:rsid w:val="005A000D"/>
    <w:rsid w:val="005F6477"/>
    <w:rsid w:val="00604759"/>
    <w:rsid w:val="00686D87"/>
    <w:rsid w:val="006C5922"/>
    <w:rsid w:val="006F0387"/>
    <w:rsid w:val="00714B38"/>
    <w:rsid w:val="00726AD5"/>
    <w:rsid w:val="00760B0A"/>
    <w:rsid w:val="007D5A7E"/>
    <w:rsid w:val="007D66EE"/>
    <w:rsid w:val="0083236C"/>
    <w:rsid w:val="00835D8B"/>
    <w:rsid w:val="008E61BE"/>
    <w:rsid w:val="008F1312"/>
    <w:rsid w:val="00955E7F"/>
    <w:rsid w:val="00996C2E"/>
    <w:rsid w:val="00A32E71"/>
    <w:rsid w:val="00A50911"/>
    <w:rsid w:val="00A55B16"/>
    <w:rsid w:val="00A562FD"/>
    <w:rsid w:val="00AB38C5"/>
    <w:rsid w:val="00AC5058"/>
    <w:rsid w:val="00B545C8"/>
    <w:rsid w:val="00B76AC3"/>
    <w:rsid w:val="00B87254"/>
    <w:rsid w:val="00BB37B3"/>
    <w:rsid w:val="00BE6594"/>
    <w:rsid w:val="00BF533A"/>
    <w:rsid w:val="00C44FD6"/>
    <w:rsid w:val="00C74A84"/>
    <w:rsid w:val="00C75063"/>
    <w:rsid w:val="00C954F4"/>
    <w:rsid w:val="00CC055E"/>
    <w:rsid w:val="00D5121E"/>
    <w:rsid w:val="00DA4F4B"/>
    <w:rsid w:val="00DC520A"/>
    <w:rsid w:val="00DC5283"/>
    <w:rsid w:val="00DC76CE"/>
    <w:rsid w:val="00DD0DE5"/>
    <w:rsid w:val="00E06F9E"/>
    <w:rsid w:val="00E074C2"/>
    <w:rsid w:val="00E07E06"/>
    <w:rsid w:val="00E11284"/>
    <w:rsid w:val="00E5414D"/>
    <w:rsid w:val="00E84E00"/>
    <w:rsid w:val="00EA487A"/>
    <w:rsid w:val="00EA4FB5"/>
    <w:rsid w:val="00EA58F3"/>
    <w:rsid w:val="00ED3009"/>
    <w:rsid w:val="00F01473"/>
    <w:rsid w:val="00F67A76"/>
    <w:rsid w:val="00F922A2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C3A1"/>
  <w15:chartTrackingRefBased/>
  <w15:docId w15:val="{B64620B4-7A0D-402B-B541-1A231861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43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42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1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1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B9CE-FF72-47A6-B6E7-125ECB9A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Matonis</dc:creator>
  <cp:keywords/>
  <dc:description/>
  <cp:lastModifiedBy>Tomas Laptikas</cp:lastModifiedBy>
  <cp:revision>5</cp:revision>
  <dcterms:created xsi:type="dcterms:W3CDTF">2025-06-25T11:23:00Z</dcterms:created>
  <dcterms:modified xsi:type="dcterms:W3CDTF">2025-07-02T05:23:00Z</dcterms:modified>
</cp:coreProperties>
</file>