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1BD5FA79"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 xml:space="preserve">Pirkimo sąlygų </w:t>
      </w:r>
      <w:r w:rsidR="00873A3C">
        <w:rPr>
          <w:rFonts w:eastAsia="Calibri"/>
          <w:sz w:val="24"/>
          <w:szCs w:val="24"/>
        </w:rPr>
        <w:t>2</w:t>
      </w:r>
      <w:r w:rsidRPr="000F21CE">
        <w:rPr>
          <w:rFonts w:eastAsia="Calibri"/>
          <w:sz w:val="24"/>
          <w:szCs w:val="24"/>
        </w:rPr>
        <w:t xml:space="preserve">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21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CB57198" w14:textId="760AD888" w:rsidR="00250FD5" w:rsidRDefault="00250FD5" w:rsidP="0068119C">
      <w:pPr>
        <w:pStyle w:val="Betarp"/>
        <w:numPr>
          <w:ilvl w:val="0"/>
          <w:numId w:val="9"/>
        </w:numPr>
        <w:ind w:left="0" w:firstLine="851"/>
        <w:jc w:val="both"/>
        <w:rPr>
          <w:rFonts w:ascii="Times New Roman" w:hAnsi="Times New Roman" w:cs="Times New Roman"/>
          <w:sz w:val="24"/>
          <w:szCs w:val="24"/>
        </w:rPr>
      </w:pPr>
      <w:r>
        <w:rPr>
          <w:rFonts w:ascii="Times New Roman" w:hAnsi="Times New Roman" w:cs="Times New Roman"/>
          <w:sz w:val="24"/>
          <w:szCs w:val="24"/>
        </w:rPr>
        <w:t>K</w:t>
      </w:r>
      <w:r w:rsidRPr="00250FD5">
        <w:rPr>
          <w:rFonts w:ascii="Times New Roman" w:hAnsi="Times New Roman" w:cs="Times New Roman"/>
          <w:sz w:val="24"/>
          <w:szCs w:val="24"/>
        </w:rPr>
        <w:t>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lastRenderedPageBreak/>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62BAB8E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8FD7B"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11AF9"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Tiekėjas arba jo atsakingas asmuo, nurodytas VPĮ 46 straipsnio 2 dalies 2 punkte, nuteistas už šią nusikalstamą veiką:</w:t>
            </w:r>
          </w:p>
          <w:p w14:paraId="4A147A4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dalyvavimą nusikalstamame susivienijime, jo organizavimą ar vadovavimą jam;</w:t>
            </w:r>
          </w:p>
          <w:p w14:paraId="0EA3DC0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2) kyšininkavimą, prekybą poveikiu, papirkimą;</w:t>
            </w:r>
          </w:p>
          <w:p w14:paraId="3F3B962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FD6D07"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4) nusikalstamą bankrotą;</w:t>
            </w:r>
          </w:p>
          <w:p w14:paraId="744C8B3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5) teroristinį ir su teroristine veikla susijusį nusikaltimą;</w:t>
            </w:r>
          </w:p>
          <w:p w14:paraId="3785CFEA"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6) nusikalstamu būdu gauto turto legalizavimą;</w:t>
            </w:r>
          </w:p>
          <w:p w14:paraId="2386257E"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7) prekybą žmonėmis, vaiko pirkimą arba pardavimą;</w:t>
            </w:r>
          </w:p>
          <w:p w14:paraId="6C59124F"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020621A" w14:textId="77777777" w:rsidR="00EE057F" w:rsidRPr="00BF1D9D" w:rsidRDefault="00EE057F" w:rsidP="00750009">
            <w:pPr>
              <w:pStyle w:val="Betarp"/>
              <w:jc w:val="both"/>
              <w:rPr>
                <w:rFonts w:ascii="Times New Roman" w:hAnsi="Times New Roman" w:cs="Times New Roman"/>
                <w:b/>
                <w:bCs/>
                <w:sz w:val="22"/>
                <w:szCs w:val="22"/>
                <w:lang w:eastAsia="en-US"/>
              </w:rPr>
            </w:pPr>
          </w:p>
          <w:p w14:paraId="65604D98"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arba jo atsakingas asmuo nuteistas už aukščiau nurodytą nusikalstamą veiką, kai dėl:</w:t>
            </w:r>
          </w:p>
          <w:p w14:paraId="3A8DAB5E"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5010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2) tiekėjo, kuris yra juridinis asmuo, kita organizacija ar jos </w:t>
            </w:r>
            <w:r w:rsidRPr="00BF1D9D">
              <w:rPr>
                <w:rFonts w:ascii="Times New Roman" w:hAnsi="Times New Roman" w:cs="Times New Roman"/>
                <w:b/>
                <w:bCs/>
                <w:sz w:val="22"/>
                <w:szCs w:val="22"/>
                <w:lang w:eastAsia="en-US"/>
              </w:rPr>
              <w:t>struktūrinis</w:t>
            </w:r>
            <w:r w:rsidRPr="00BF1D9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962C71"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3)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3BB61"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lastRenderedPageBreak/>
              <w:t>VPĮ 46 straipsnio 1 dalis</w:t>
            </w:r>
          </w:p>
          <w:p w14:paraId="33A837EE"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57766812"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A1-A6 punktai</w:t>
            </w:r>
          </w:p>
          <w:p w14:paraId="748366BC"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70091F3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FC15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76A84B1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išrašo iš teismo sprendimo arba</w:t>
            </w:r>
          </w:p>
          <w:p w14:paraId="3156A00E"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Informatikos ir ryšių departamento prie Vidaus reikalų ministerijos pažymos, arba</w:t>
            </w:r>
          </w:p>
          <w:p w14:paraId="63471120"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868E2E0" w14:textId="77777777" w:rsidR="00EE057F" w:rsidRPr="00BF1D9D" w:rsidRDefault="00EE057F" w:rsidP="00750009">
            <w:pPr>
              <w:pStyle w:val="Betarp"/>
              <w:jc w:val="both"/>
              <w:rPr>
                <w:rFonts w:ascii="Times New Roman" w:hAnsi="Times New Roman" w:cs="Times New Roman"/>
                <w:sz w:val="22"/>
                <w:szCs w:val="22"/>
                <w:lang w:eastAsia="en-US"/>
              </w:rPr>
            </w:pPr>
          </w:p>
          <w:p w14:paraId="2AD4749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3893D5D"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2"/>
            </w:r>
            <w:r w:rsidRPr="00BF1D9D">
              <w:rPr>
                <w:rFonts w:ascii="Times New Roman" w:hAnsi="Times New Roman" w:cs="Times New Roman"/>
                <w:sz w:val="22"/>
                <w:szCs w:val="22"/>
              </w:rPr>
              <w:t>.</w:t>
            </w:r>
          </w:p>
          <w:p w14:paraId="3303EC55" w14:textId="77777777" w:rsidR="00EE057F" w:rsidRPr="00BF1D9D" w:rsidRDefault="00EE057F" w:rsidP="00750009">
            <w:pPr>
              <w:pStyle w:val="Betarp"/>
              <w:jc w:val="both"/>
              <w:rPr>
                <w:rFonts w:ascii="Times New Roman" w:hAnsi="Times New Roman" w:cs="Times New Roman"/>
                <w:sz w:val="22"/>
                <w:szCs w:val="22"/>
              </w:rPr>
            </w:pPr>
          </w:p>
          <w:p w14:paraId="388E40A9"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Nurodyti dokumentai turi būti išduoti ne anksčiau kaip 180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w:t>
            </w:r>
            <w:r w:rsidRPr="00BF1D9D">
              <w:rPr>
                <w:rFonts w:ascii="Times New Roman" w:hAnsi="Times New Roman" w:cs="Times New Roman"/>
                <w:i/>
                <w:iCs/>
                <w:sz w:val="22"/>
                <w:szCs w:val="22"/>
              </w:rPr>
              <w:lastRenderedPageBreak/>
              <w:t xml:space="preserve">10 kreipėsi į tiekėją prašydama iki 2022-10-14 pateikti įrodančius dokumentus, jie turi būti išduoti ne anksčiau kaip 180 dienų, jas skaičiuojant atgal nuo 2022-10-14. </w:t>
            </w:r>
          </w:p>
          <w:p w14:paraId="44536DAF" w14:textId="77777777" w:rsidR="00EE057F" w:rsidRPr="00BF1D9D" w:rsidRDefault="00EE057F" w:rsidP="00750009">
            <w:pPr>
              <w:pStyle w:val="Betarp"/>
              <w:jc w:val="both"/>
              <w:rPr>
                <w:rFonts w:ascii="Times New Roman" w:hAnsi="Times New Roman" w:cs="Times New Roman"/>
                <w:b/>
                <w:bCs/>
                <w:sz w:val="22"/>
                <w:szCs w:val="22"/>
              </w:rPr>
            </w:pPr>
          </w:p>
          <w:p w14:paraId="4FA3A7B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651854" w14:textId="77777777" w:rsidR="00EE057F" w:rsidRPr="00BF1D9D" w:rsidRDefault="00EE057F" w:rsidP="00750009">
            <w:pPr>
              <w:pStyle w:val="Betarp"/>
              <w:jc w:val="both"/>
              <w:rPr>
                <w:rFonts w:ascii="Times New Roman" w:hAnsi="Times New Roman" w:cs="Times New Roman"/>
                <w:bCs/>
                <w:sz w:val="22"/>
                <w:szCs w:val="22"/>
              </w:rPr>
            </w:pPr>
          </w:p>
          <w:p w14:paraId="3E5F227C" w14:textId="7F5C939E" w:rsidR="00EE057F" w:rsidRPr="00BF1D9D" w:rsidRDefault="00EE057F" w:rsidP="00714056">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17FC7" w:rsidRPr="00BF1D9D" w14:paraId="4BBBF23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39AF"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EC4D9"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2736D" w14:textId="77777777" w:rsidR="00EE057F" w:rsidRPr="00BF1D9D" w:rsidRDefault="00EE057F" w:rsidP="00750009">
            <w:pPr>
              <w:pStyle w:val="Betarp"/>
              <w:jc w:val="both"/>
              <w:rPr>
                <w:rFonts w:ascii="Times New Roman" w:eastAsia="Yu Mincho" w:hAnsi="Times New Roman" w:cs="Times New Roman"/>
                <w:b/>
                <w:bCs/>
                <w:sz w:val="22"/>
                <w:szCs w:val="22"/>
                <w:lang w:eastAsia="en-US"/>
              </w:rPr>
            </w:pPr>
            <w:r w:rsidRPr="00BF1D9D">
              <w:rPr>
                <w:rFonts w:ascii="Times New Roman" w:eastAsia="Yu Mincho" w:hAnsi="Times New Roman" w:cs="Times New Roman"/>
                <w:b/>
                <w:bCs/>
                <w:sz w:val="22"/>
                <w:szCs w:val="22"/>
                <w:lang w:eastAsia="en-US"/>
              </w:rPr>
              <w:t>VPĮ 46 straipsnio 2¹ dalis</w:t>
            </w:r>
          </w:p>
          <w:p w14:paraId="6002F815" w14:textId="77777777" w:rsidR="00EE057F" w:rsidRPr="00BF1D9D" w:rsidRDefault="00EE057F" w:rsidP="00750009">
            <w:pPr>
              <w:pStyle w:val="Betarp"/>
              <w:jc w:val="both"/>
              <w:rPr>
                <w:rFonts w:ascii="Times New Roman" w:eastAsia="Yu Mincho" w:hAnsi="Times New Roman" w:cs="Times New Roman"/>
                <w:b/>
                <w:bCs/>
                <w:sz w:val="22"/>
                <w:szCs w:val="22"/>
              </w:rPr>
            </w:pPr>
          </w:p>
          <w:p w14:paraId="6CF4358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5D467"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Iš Lietuvoje įsteigtų subjektų įrodančių dokumentų nereikalaujama. Užtenka pateikto EBVPD.</w:t>
            </w:r>
          </w:p>
          <w:p w14:paraId="2DA27053" w14:textId="77777777" w:rsidR="00EE057F" w:rsidRPr="00BF1D9D" w:rsidRDefault="00EE057F" w:rsidP="00750009">
            <w:pPr>
              <w:pStyle w:val="Betarp"/>
              <w:jc w:val="both"/>
              <w:rPr>
                <w:rFonts w:ascii="Times New Roman" w:hAnsi="Times New Roman" w:cs="Times New Roman"/>
                <w:sz w:val="22"/>
                <w:szCs w:val="22"/>
              </w:rPr>
            </w:pPr>
          </w:p>
        </w:tc>
      </w:tr>
      <w:tr w:rsidR="00EE057F" w:rsidRPr="00BF1D9D" w14:paraId="455CB235"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76466" w14:textId="77777777" w:rsidR="00EE057F" w:rsidRPr="00BF1D9D" w:rsidRDefault="00EE057F" w:rsidP="00750009">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356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80F879" w14:textId="77777777" w:rsidR="00EE057F" w:rsidRPr="00BF1D9D" w:rsidRDefault="00EE057F" w:rsidP="00750009">
            <w:pPr>
              <w:pStyle w:val="Betarp"/>
              <w:jc w:val="both"/>
              <w:rPr>
                <w:rFonts w:ascii="Times New Roman" w:hAnsi="Times New Roman" w:cs="Times New Roman"/>
                <w:b/>
                <w:bCs/>
                <w:sz w:val="22"/>
                <w:szCs w:val="22"/>
                <w:lang w:eastAsia="en-US"/>
              </w:rPr>
            </w:pPr>
          </w:p>
          <w:p w14:paraId="73C91AB0"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Laikoma, kad tiekėjas nuteistas už aukščiau nurodytą nusikalstamą veiką, kai dėl:</w:t>
            </w:r>
          </w:p>
          <w:p w14:paraId="0511BEE3" w14:textId="77777777" w:rsidR="00EE057F" w:rsidRPr="00BF1D9D" w:rsidRDefault="00EE057F" w:rsidP="00750009">
            <w:pPr>
              <w:pStyle w:val="Betarp"/>
              <w:jc w:val="both"/>
              <w:rPr>
                <w:rFonts w:ascii="Times New Roman" w:hAnsi="Times New Roman" w:cs="Times New Roman"/>
                <w:bCs/>
                <w:sz w:val="22"/>
                <w:szCs w:val="22"/>
                <w:lang w:eastAsia="en-US"/>
              </w:rPr>
            </w:pPr>
            <w:r w:rsidRPr="00BF1D9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2F96BE2"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 xml:space="preserve">2) tiekėjo, kuris yra juridinis asmuo, kita organizacija ar jos </w:t>
            </w:r>
            <w:r w:rsidRPr="00BF1D9D">
              <w:rPr>
                <w:rFonts w:ascii="Times New Roman" w:hAnsi="Times New Roman" w:cs="Times New Roman"/>
                <w:b/>
                <w:sz w:val="22"/>
                <w:szCs w:val="22"/>
                <w:lang w:eastAsia="en-US"/>
              </w:rPr>
              <w:t>struktūrinis</w:t>
            </w:r>
            <w:r w:rsidRPr="00BF1D9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5AC6D95"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Tačiau ši nuostata netaikoma, jeigu:</w:t>
            </w:r>
          </w:p>
          <w:p w14:paraId="32F4B49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0C1C073"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lastRenderedPageBreak/>
              <w:t>2) įsiskolinimo suma neviršija 50 Eur (penkiasdešimt eurų);</w:t>
            </w:r>
          </w:p>
          <w:p w14:paraId="5400FEAD" w14:textId="77777777" w:rsidR="00EE057F" w:rsidRPr="00BF1D9D" w:rsidRDefault="00EE057F" w:rsidP="00750009">
            <w:pPr>
              <w:pStyle w:val="Betarp"/>
              <w:jc w:val="both"/>
              <w:rPr>
                <w:rFonts w:ascii="Times New Roman" w:hAnsi="Times New Roman" w:cs="Times New Roman"/>
                <w:b/>
                <w:bCs/>
                <w:sz w:val="22"/>
                <w:szCs w:val="22"/>
                <w:lang w:eastAsia="en-US"/>
              </w:rPr>
            </w:pPr>
            <w:r w:rsidRPr="00BF1D9D">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37194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3 dalis</w:t>
            </w:r>
          </w:p>
          <w:p w14:paraId="6DD177E1" w14:textId="77777777" w:rsidR="00EE057F" w:rsidRPr="00BF1D9D" w:rsidRDefault="00EE057F" w:rsidP="00750009">
            <w:pPr>
              <w:pStyle w:val="Betarp"/>
              <w:jc w:val="both"/>
              <w:rPr>
                <w:rFonts w:ascii="Times New Roman" w:eastAsia="Arial" w:hAnsi="Times New Roman" w:cs="Times New Roman"/>
                <w:sz w:val="22"/>
                <w:szCs w:val="22"/>
              </w:rPr>
            </w:pPr>
          </w:p>
          <w:p w14:paraId="17F0F0B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E9D2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reikalaujama:</w:t>
            </w:r>
          </w:p>
          <w:p w14:paraId="0FF0B04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1) Dėl įsipareigojimų, susijusių su mokesčių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sz w:val="22"/>
                <w:szCs w:val="22"/>
              </w:rPr>
              <w:t>prašoma:</w:t>
            </w:r>
          </w:p>
          <w:p w14:paraId="1FA6461E" w14:textId="77777777" w:rsidR="00EE057F" w:rsidRPr="00BF1D9D" w:rsidRDefault="00EE057F" w:rsidP="00750009">
            <w:pPr>
              <w:pStyle w:val="Betarp"/>
              <w:jc w:val="both"/>
              <w:rPr>
                <w:rFonts w:ascii="Times New Roman" w:hAnsi="Times New Roman" w:cs="Times New Roman"/>
                <w:b/>
                <w:bCs/>
                <w:sz w:val="22"/>
                <w:szCs w:val="22"/>
              </w:rPr>
            </w:pPr>
          </w:p>
          <w:p w14:paraId="48DCAF96"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 xml:space="preserve">išrašo iš teismo sprendimo (jei toks yra) </w:t>
            </w:r>
          </w:p>
          <w:p w14:paraId="5548DA4B" w14:textId="77777777" w:rsidR="00EE057F" w:rsidRPr="00BF1D9D" w:rsidRDefault="00EE057F" w:rsidP="00750009">
            <w:pPr>
              <w:pStyle w:val="Betarp"/>
              <w:numPr>
                <w:ilvl w:val="0"/>
                <w:numId w:val="3"/>
              </w:numPr>
              <w:jc w:val="both"/>
              <w:rPr>
                <w:rFonts w:ascii="Times New Roman" w:hAnsi="Times New Roman" w:cs="Times New Roman"/>
                <w:sz w:val="22"/>
                <w:szCs w:val="22"/>
              </w:rPr>
            </w:pPr>
            <w:r w:rsidRPr="00BF1D9D">
              <w:rPr>
                <w:rFonts w:ascii="Times New Roman" w:hAnsi="Times New Roman" w:cs="Times New Roman"/>
                <w:sz w:val="22"/>
                <w:szCs w:val="22"/>
              </w:rPr>
              <w:t>arba Valstybinės mokesčių inspekcijos prie Lietuvos Respublikos finansų ministerijos išduoto dokumento,</w:t>
            </w:r>
          </w:p>
          <w:p w14:paraId="66EB500D" w14:textId="77777777" w:rsidR="00EE057F" w:rsidRPr="00BF1D9D" w:rsidRDefault="00EE057F" w:rsidP="00750009">
            <w:pPr>
              <w:pStyle w:val="Betarp"/>
              <w:numPr>
                <w:ilvl w:val="0"/>
                <w:numId w:val="1"/>
              </w:numPr>
              <w:jc w:val="both"/>
              <w:rPr>
                <w:rFonts w:ascii="Times New Roman" w:hAnsi="Times New Roman" w:cs="Times New Roman"/>
                <w:sz w:val="22"/>
                <w:szCs w:val="22"/>
              </w:rPr>
            </w:pPr>
            <w:r w:rsidRPr="00BF1D9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C6AF6A2" w14:textId="77777777" w:rsidR="00EE057F" w:rsidRPr="00BF1D9D" w:rsidRDefault="00EE057F" w:rsidP="00750009">
            <w:pPr>
              <w:pStyle w:val="Betarp"/>
              <w:jc w:val="both"/>
              <w:rPr>
                <w:rFonts w:ascii="Times New Roman" w:hAnsi="Times New Roman" w:cs="Times New Roman"/>
                <w:sz w:val="22"/>
                <w:szCs w:val="22"/>
              </w:rPr>
            </w:pPr>
          </w:p>
          <w:p w14:paraId="5E84A4FA"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21B9FC0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t>atitinkamos užsienio šalies institucijos dokumento</w:t>
            </w:r>
            <w:r w:rsidRPr="00BF1D9D">
              <w:rPr>
                <w:rStyle w:val="Puslapioinaosnuoroda"/>
                <w:rFonts w:ascii="Times New Roman" w:hAnsi="Times New Roman" w:cs="Times New Roman"/>
                <w:sz w:val="22"/>
                <w:szCs w:val="22"/>
              </w:rPr>
              <w:footnoteReference w:id="3"/>
            </w:r>
            <w:r w:rsidRPr="00BF1D9D">
              <w:rPr>
                <w:rFonts w:ascii="Times New Roman" w:hAnsi="Times New Roman" w:cs="Times New Roman"/>
                <w:sz w:val="22"/>
                <w:szCs w:val="22"/>
              </w:rPr>
              <w:t>.</w:t>
            </w:r>
          </w:p>
          <w:p w14:paraId="7706D0B7" w14:textId="77777777" w:rsidR="00EE057F" w:rsidRPr="00BF1D9D" w:rsidRDefault="00EE057F" w:rsidP="00750009">
            <w:pPr>
              <w:pStyle w:val="Betarp"/>
              <w:jc w:val="both"/>
              <w:rPr>
                <w:rFonts w:ascii="Times New Roman" w:eastAsia="Yu Mincho" w:hAnsi="Times New Roman" w:cs="Times New Roman"/>
                <w:sz w:val="22"/>
                <w:szCs w:val="22"/>
              </w:rPr>
            </w:pPr>
          </w:p>
          <w:p w14:paraId="5B81E873"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1BF7A3E" w14:textId="77777777" w:rsidR="00EE057F" w:rsidRPr="00BF1D9D" w:rsidRDefault="00EE057F" w:rsidP="00750009">
            <w:pPr>
              <w:pStyle w:val="Betarp"/>
              <w:jc w:val="both"/>
              <w:rPr>
                <w:rFonts w:ascii="Times New Roman" w:hAnsi="Times New Roman" w:cs="Times New Roman"/>
                <w:i/>
                <w:iCs/>
                <w:sz w:val="22"/>
                <w:szCs w:val="22"/>
              </w:rPr>
            </w:pPr>
          </w:p>
          <w:p w14:paraId="49C156AB"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 xml:space="preserve">Jei dokumentas išduotas anksčiau, tačiau jame nurodytas galiojimo terminas ilgesnis nei pašalinimo pagrindų nebuvimą </w:t>
            </w:r>
            <w:r w:rsidRPr="00BF1D9D">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1926B62A" w14:textId="77777777" w:rsidR="00EE057F" w:rsidRPr="00BF1D9D" w:rsidRDefault="00EE057F" w:rsidP="00750009">
            <w:pPr>
              <w:pStyle w:val="Betarp"/>
              <w:jc w:val="both"/>
              <w:rPr>
                <w:rFonts w:ascii="Times New Roman" w:hAnsi="Times New Roman" w:cs="Times New Roman"/>
                <w:b/>
                <w:bCs/>
                <w:sz w:val="22"/>
                <w:szCs w:val="22"/>
              </w:rPr>
            </w:pPr>
          </w:p>
          <w:p w14:paraId="7D272D2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Cs/>
                <w:sz w:val="22"/>
                <w:szCs w:val="22"/>
              </w:rPr>
              <w:t>2) Dėl įsipareigojimų, susijusių su socialinio draudimo įmokų mokėjimu, įvykdymo i</w:t>
            </w:r>
            <w:r w:rsidRPr="00BF1D9D">
              <w:rPr>
                <w:rFonts w:ascii="Times New Roman" w:hAnsi="Times New Roman" w:cs="Times New Roman"/>
                <w:sz w:val="22"/>
                <w:szCs w:val="22"/>
                <w:lang w:eastAsia="en-US"/>
              </w:rPr>
              <w:t xml:space="preserve">š Lietuvoje įsteigtų subjektų </w:t>
            </w:r>
            <w:r w:rsidRPr="00BF1D9D">
              <w:rPr>
                <w:rFonts w:ascii="Times New Roman" w:hAnsi="Times New Roman" w:cs="Times New Roman"/>
                <w:bCs/>
                <w:sz w:val="22"/>
                <w:szCs w:val="22"/>
              </w:rPr>
              <w:t>prašoma:</w:t>
            </w:r>
          </w:p>
          <w:p w14:paraId="62FBADA5"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F1D9D">
                <w:rPr>
                  <w:rStyle w:val="Hipersaitas"/>
                  <w:rFonts w:ascii="Times New Roman" w:hAnsi="Times New Roman" w:cs="Times New Roman"/>
                  <w:bCs/>
                  <w:sz w:val="22"/>
                  <w:szCs w:val="22"/>
                  <w:u w:val="single"/>
                </w:rPr>
                <w:t>http://draudejai.sodra.lt/draudeju_viesi_duomenys/</w:t>
              </w:r>
            </w:hyperlink>
            <w:r w:rsidRPr="00BF1D9D">
              <w:rPr>
                <w:rFonts w:ascii="Times New Roman" w:hAnsi="Times New Roman" w:cs="Times New Roman"/>
                <w:bCs/>
                <w:sz w:val="22"/>
                <w:szCs w:val="22"/>
              </w:rPr>
              <w:t>.</w:t>
            </w:r>
          </w:p>
          <w:p w14:paraId="6C417E9C" w14:textId="77777777" w:rsidR="00EE057F" w:rsidRPr="00BF1D9D" w:rsidRDefault="00EE057F" w:rsidP="00750009">
            <w:pPr>
              <w:pStyle w:val="Betarp"/>
              <w:jc w:val="both"/>
              <w:rPr>
                <w:rFonts w:ascii="Times New Roman" w:hAnsi="Times New Roman" w:cs="Times New Roman"/>
                <w:b/>
                <w:bCs/>
                <w:sz w:val="22"/>
                <w:szCs w:val="22"/>
              </w:rPr>
            </w:pPr>
          </w:p>
          <w:p w14:paraId="27A3278D"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9310FE2" w14:textId="77777777" w:rsidR="00EE057F" w:rsidRPr="00BF1D9D" w:rsidRDefault="00EE057F" w:rsidP="00750009">
            <w:pPr>
              <w:pStyle w:val="Betarp"/>
              <w:jc w:val="both"/>
              <w:rPr>
                <w:rFonts w:ascii="Times New Roman" w:hAnsi="Times New Roman" w:cs="Times New Roman"/>
                <w:b/>
                <w:bCs/>
                <w:sz w:val="22"/>
                <w:szCs w:val="22"/>
              </w:rPr>
            </w:pPr>
          </w:p>
          <w:p w14:paraId="2A3B2BC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0ACFCD" w14:textId="77777777" w:rsidR="00EE057F" w:rsidRPr="00BF1D9D" w:rsidRDefault="00EE057F" w:rsidP="00750009">
            <w:pPr>
              <w:pStyle w:val="Betarp"/>
              <w:jc w:val="both"/>
              <w:rPr>
                <w:rFonts w:ascii="Times New Roman" w:hAnsi="Times New Roman" w:cs="Times New Roman"/>
                <w:b/>
                <w:bCs/>
                <w:sz w:val="22"/>
                <w:szCs w:val="22"/>
              </w:rPr>
            </w:pPr>
          </w:p>
          <w:p w14:paraId="28D2BDE5"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ne Lietuvoje įsteigtų subjektų reikalaujama:</w:t>
            </w:r>
          </w:p>
          <w:p w14:paraId="37CBCC8A" w14:textId="77777777" w:rsidR="00EE057F" w:rsidRPr="00BF1D9D" w:rsidRDefault="00EE057F" w:rsidP="00750009">
            <w:pPr>
              <w:pStyle w:val="Betarp"/>
              <w:numPr>
                <w:ilvl w:val="0"/>
                <w:numId w:val="4"/>
              </w:numPr>
              <w:ind w:left="314"/>
              <w:jc w:val="both"/>
              <w:rPr>
                <w:rFonts w:ascii="Times New Roman" w:hAnsi="Times New Roman" w:cs="Times New Roman"/>
                <w:b/>
                <w:bCs/>
                <w:sz w:val="22"/>
                <w:szCs w:val="22"/>
              </w:rPr>
            </w:pPr>
            <w:r w:rsidRPr="00BF1D9D">
              <w:rPr>
                <w:rFonts w:ascii="Times New Roman" w:hAnsi="Times New Roman" w:cs="Times New Roman"/>
                <w:sz w:val="22"/>
                <w:szCs w:val="22"/>
              </w:rPr>
              <w:lastRenderedPageBreak/>
              <w:t>atitinkamos užsienio šalies kompetentingos institucijos dokumento</w:t>
            </w:r>
            <w:r w:rsidRPr="00BF1D9D">
              <w:rPr>
                <w:rStyle w:val="Puslapioinaosnuoroda"/>
                <w:rFonts w:ascii="Times New Roman" w:hAnsi="Times New Roman" w:cs="Times New Roman"/>
                <w:sz w:val="22"/>
                <w:szCs w:val="22"/>
              </w:rPr>
              <w:footnoteReference w:id="4"/>
            </w:r>
            <w:r w:rsidRPr="00BF1D9D">
              <w:rPr>
                <w:rFonts w:ascii="Times New Roman" w:hAnsi="Times New Roman" w:cs="Times New Roman"/>
                <w:sz w:val="22"/>
                <w:szCs w:val="22"/>
              </w:rPr>
              <w:t>.</w:t>
            </w:r>
          </w:p>
          <w:p w14:paraId="20729583" w14:textId="77777777" w:rsidR="00EE057F" w:rsidRPr="00BF1D9D" w:rsidRDefault="00EE057F" w:rsidP="00750009">
            <w:pPr>
              <w:pStyle w:val="Betarp"/>
              <w:jc w:val="both"/>
              <w:rPr>
                <w:rFonts w:ascii="Times New Roman" w:hAnsi="Times New Roman" w:cs="Times New Roman"/>
                <w:b/>
                <w:bCs/>
                <w:sz w:val="22"/>
                <w:szCs w:val="22"/>
              </w:rPr>
            </w:pPr>
          </w:p>
          <w:p w14:paraId="66DE9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Nurodyti dokumentai turi būti  išduoti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3974B7C" w14:textId="77777777" w:rsidR="00EE057F" w:rsidRPr="00BF1D9D" w:rsidRDefault="00EE057F" w:rsidP="00750009">
            <w:pPr>
              <w:pStyle w:val="Betarp"/>
              <w:jc w:val="both"/>
              <w:rPr>
                <w:rFonts w:ascii="Times New Roman" w:hAnsi="Times New Roman" w:cs="Times New Roman"/>
                <w:b/>
                <w:bCs/>
                <w:sz w:val="22"/>
                <w:szCs w:val="22"/>
              </w:rPr>
            </w:pPr>
          </w:p>
          <w:p w14:paraId="5E37805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2FDC5" w14:textId="77777777" w:rsidR="00EE057F" w:rsidRPr="00BF1D9D" w:rsidRDefault="00EE057F" w:rsidP="00750009">
            <w:pPr>
              <w:pStyle w:val="Betarp"/>
              <w:jc w:val="both"/>
              <w:rPr>
                <w:rFonts w:ascii="Times New Roman" w:hAnsi="Times New Roman" w:cs="Times New Roman"/>
                <w:sz w:val="22"/>
                <w:szCs w:val="22"/>
              </w:rPr>
            </w:pPr>
          </w:p>
          <w:p w14:paraId="4DF77DC0"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02886378" w14:textId="678DC78B" w:rsidR="00EE057F" w:rsidRPr="00BF1D9D" w:rsidRDefault="00EE057F" w:rsidP="00CC1CEA">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EE057F" w:rsidRPr="00BF1D9D" w14:paraId="796C301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D7D4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B544C"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DC318"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1 punktas</w:t>
            </w:r>
          </w:p>
          <w:p w14:paraId="7342679A" w14:textId="77777777" w:rsidR="00EE057F" w:rsidRPr="00BF1D9D" w:rsidRDefault="00EE057F" w:rsidP="00750009">
            <w:pPr>
              <w:pStyle w:val="Betarp"/>
              <w:jc w:val="both"/>
              <w:rPr>
                <w:rFonts w:ascii="Times New Roman" w:eastAsia="Yu Mincho" w:hAnsi="Times New Roman" w:cs="Times New Roman"/>
                <w:sz w:val="22"/>
                <w:szCs w:val="22"/>
              </w:rPr>
            </w:pPr>
          </w:p>
          <w:p w14:paraId="558D70C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BBF6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5F59E492"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16A2AA4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0B8714FF"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7D3C8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77848"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11E445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8F4"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2 punktas</w:t>
            </w:r>
          </w:p>
          <w:p w14:paraId="77A5D4F3" w14:textId="77777777" w:rsidR="00EE057F" w:rsidRPr="00BF1D9D" w:rsidRDefault="00EE057F" w:rsidP="00750009">
            <w:pPr>
              <w:pStyle w:val="Betarp"/>
              <w:jc w:val="both"/>
              <w:rPr>
                <w:rFonts w:ascii="Times New Roman" w:eastAsia="Yu Mincho" w:hAnsi="Times New Roman" w:cs="Times New Roman"/>
                <w:sz w:val="22"/>
                <w:szCs w:val="22"/>
              </w:rPr>
            </w:pPr>
          </w:p>
          <w:p w14:paraId="2FE76617"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444EA"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6514A690"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6446CF2E"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1A613C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D22B9"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9F3DD"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D4B4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3 punktas</w:t>
            </w:r>
          </w:p>
          <w:p w14:paraId="43FD2B59" w14:textId="77777777" w:rsidR="00EE057F" w:rsidRPr="00BF1D9D" w:rsidRDefault="00EE057F" w:rsidP="00750009">
            <w:pPr>
              <w:pStyle w:val="Betarp"/>
              <w:jc w:val="both"/>
              <w:rPr>
                <w:rFonts w:ascii="Times New Roman" w:eastAsia="Yu Mincho" w:hAnsi="Times New Roman" w:cs="Times New Roman"/>
                <w:sz w:val="22"/>
                <w:szCs w:val="22"/>
              </w:rPr>
            </w:pPr>
          </w:p>
          <w:p w14:paraId="6274BF49"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C13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381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C03019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9081B7A"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9CB65"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CA893"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3BE2CB"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788C51"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Šiuo pagrindu tiekėjas taip pat pašalinamas iš pirkimo procedūros, kai, vadovaujantis kitų valstybių teisės </w:t>
            </w:r>
            <w:r w:rsidRPr="00BF1D9D">
              <w:rPr>
                <w:rFonts w:ascii="Times New Roman" w:hAnsi="Times New Roman" w:cs="Times New Roman"/>
                <w:bCs/>
                <w:sz w:val="22"/>
                <w:szCs w:val="22"/>
              </w:rPr>
              <w:lastRenderedPageBreak/>
              <w:t>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BE1F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4 punktas</w:t>
            </w:r>
          </w:p>
          <w:p w14:paraId="7E084872" w14:textId="77777777" w:rsidR="00EE057F" w:rsidRPr="00BF1D9D" w:rsidRDefault="00EE057F" w:rsidP="00750009">
            <w:pPr>
              <w:pStyle w:val="Betarp"/>
              <w:jc w:val="both"/>
              <w:rPr>
                <w:rFonts w:ascii="Times New Roman" w:eastAsia="Yu Mincho" w:hAnsi="Times New Roman" w:cs="Times New Roman"/>
                <w:sz w:val="22"/>
                <w:szCs w:val="22"/>
              </w:rPr>
            </w:pPr>
          </w:p>
          <w:p w14:paraId="1ED032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C15 punktas</w:t>
            </w:r>
            <w:r w:rsidRPr="00BF1D9D">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5B7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24BEB1F7"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2BE0541"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0EDC751E"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A85C5F5" w14:textId="77777777" w:rsidR="00EE057F" w:rsidRPr="00BF1D9D" w:rsidRDefault="00EE057F" w:rsidP="00750009">
            <w:pPr>
              <w:pStyle w:val="Betarp"/>
              <w:jc w:val="both"/>
              <w:rPr>
                <w:rFonts w:ascii="Times New Roman" w:hAnsi="Times New Roman" w:cs="Times New Roman"/>
                <w:sz w:val="22"/>
                <w:szCs w:val="22"/>
              </w:rPr>
            </w:pPr>
            <w:hyperlink r:id="rId13" w:history="1">
              <w:r w:rsidRPr="00BF1D9D">
                <w:rPr>
                  <w:rStyle w:val="Hipersaitas"/>
                  <w:rFonts w:ascii="Times New Roman" w:hAnsi="Times New Roman" w:cs="Times New Roman"/>
                  <w:sz w:val="22"/>
                  <w:szCs w:val="22"/>
                </w:rPr>
                <w:t>https://vpt.lrv.lt/lt/nuorodos/kiti-duomenys/powerbi/melaginga-informacija-pateikusiu-tiekeju-sarasas-3/</w:t>
              </w:r>
            </w:hyperlink>
          </w:p>
        </w:tc>
      </w:tr>
      <w:tr w:rsidR="00EE057F" w:rsidRPr="00BF1D9D" w14:paraId="73ADB743"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2D823"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A6EC2"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80396"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5 punktas</w:t>
            </w:r>
          </w:p>
          <w:p w14:paraId="292E55C1" w14:textId="77777777" w:rsidR="00EE057F" w:rsidRPr="00BF1D9D" w:rsidRDefault="00EE057F" w:rsidP="00750009">
            <w:pPr>
              <w:pStyle w:val="Betarp"/>
              <w:jc w:val="both"/>
              <w:rPr>
                <w:rFonts w:ascii="Times New Roman" w:eastAsia="Yu Mincho" w:hAnsi="Times New Roman" w:cs="Times New Roman"/>
                <w:sz w:val="22"/>
                <w:szCs w:val="22"/>
              </w:rPr>
            </w:pPr>
          </w:p>
          <w:p w14:paraId="719C92CB"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C15 punktas</w:t>
            </w:r>
          </w:p>
          <w:p w14:paraId="1EB8731A"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252481F1"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9B7B2"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1828E389" w14:textId="77777777" w:rsidR="00EE057F" w:rsidRPr="00BF1D9D" w:rsidRDefault="00EE057F" w:rsidP="00750009">
            <w:pPr>
              <w:pStyle w:val="Betarp"/>
              <w:jc w:val="both"/>
              <w:rPr>
                <w:rFonts w:ascii="Times New Roman" w:hAnsi="Times New Roman" w:cs="Times New Roman"/>
                <w:b/>
                <w:bCs/>
                <w:iCs/>
                <w:sz w:val="22"/>
                <w:szCs w:val="22"/>
                <w:lang w:eastAsia="en-US"/>
              </w:rPr>
            </w:pP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BF1D9D">
              <w:rPr>
                <w:rFonts w:ascii="Times New Roman" w:hAnsi="Times New Roman" w:cs="Times New Roman"/>
                <w:sz w:val="22"/>
                <w:szCs w:val="22"/>
              </w:rPr>
              <w:lastRenderedPageBreak/>
              <w:t xml:space="preserve">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2466C2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w:t>
            </w:r>
            <w:r w:rsidRPr="00BF1D9D">
              <w:rPr>
                <w:rFonts w:ascii="Times New Roman" w:eastAsia="Arial" w:hAnsi="Times New Roman" w:cs="Times New Roman"/>
                <w:sz w:val="22"/>
                <w:szCs w:val="22"/>
              </w:rPr>
              <w:t xml:space="preserve"> III dalies C14 punktas</w:t>
            </w: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EE057F" w:rsidP="00750009">
            <w:pPr>
              <w:pStyle w:val="Betarp"/>
              <w:jc w:val="both"/>
              <w:rPr>
                <w:rFonts w:ascii="Times New Roman" w:hAnsi="Times New Roman" w:cs="Times New Roman"/>
                <w:sz w:val="22"/>
                <w:szCs w:val="22"/>
              </w:rPr>
            </w:pPr>
            <w:hyperlink r:id="rId14" w:history="1">
              <w:r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EE057F" w:rsidP="00750009">
            <w:pPr>
              <w:pStyle w:val="Betarp"/>
              <w:jc w:val="both"/>
              <w:rPr>
                <w:rFonts w:ascii="Times New Roman" w:hAnsi="Times New Roman" w:cs="Times New Roman"/>
                <w:sz w:val="22"/>
                <w:szCs w:val="22"/>
              </w:rPr>
            </w:pPr>
            <w:hyperlink r:id="rId15" w:history="1">
              <w:r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4595EC6D"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C9054" w14:textId="77777777" w:rsidR="00EE057F" w:rsidRPr="00BF1D9D" w:rsidRDefault="00EE057F" w:rsidP="00750009">
            <w:pPr>
              <w:pStyle w:val="Betarp"/>
              <w:numPr>
                <w:ilvl w:val="0"/>
                <w:numId w:val="5"/>
              </w:numPr>
              <w:rPr>
                <w:rFonts w:ascii="Times New Roman" w:hAnsi="Times New Roman" w:cs="Times New Roman"/>
                <w:sz w:val="22"/>
                <w:szCs w:val="22"/>
              </w:rPr>
            </w:pPr>
          </w:p>
          <w:p w14:paraId="4039B86A" w14:textId="77777777" w:rsidR="00EE057F" w:rsidRPr="00BF1D9D" w:rsidRDefault="00EE057F" w:rsidP="00750009">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48271"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BF1D9D">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7ECEAEB" w14:textId="77777777" w:rsidR="00EE057F" w:rsidRPr="00BF1D9D" w:rsidRDefault="00EE057F" w:rsidP="00750009">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DFE3"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a papunktis</w:t>
            </w:r>
          </w:p>
          <w:p w14:paraId="4E25D461" w14:textId="77777777" w:rsidR="00EE057F" w:rsidRPr="00BF1D9D" w:rsidRDefault="00EE057F" w:rsidP="00750009">
            <w:pPr>
              <w:pStyle w:val="Betarp"/>
              <w:jc w:val="both"/>
              <w:rPr>
                <w:rFonts w:ascii="Times New Roman" w:eastAsia="Yu Mincho" w:hAnsi="Times New Roman" w:cs="Times New Roman"/>
                <w:sz w:val="22"/>
                <w:szCs w:val="22"/>
              </w:rPr>
            </w:pPr>
          </w:p>
          <w:p w14:paraId="1C516552"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8AEF0"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6" w:history="1">
              <w:r w:rsidRPr="00BF1D9D">
                <w:rPr>
                  <w:rStyle w:val="Hipersaitas"/>
                  <w:rFonts w:ascii="Times New Roman" w:hAnsi="Times New Roman" w:cs="Times New Roman"/>
                  <w:sz w:val="22"/>
                  <w:szCs w:val="22"/>
                  <w:u w:val="single"/>
                </w:rPr>
                <w:t>https://www.registrucentras.lt/jar/p/index.php</w:t>
              </w:r>
            </w:hyperlink>
          </w:p>
          <w:p w14:paraId="574C1736"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paskelbtą informaciją, taip pat į šiame informaciniame pranešime pateiktą informaciją:</w:t>
            </w:r>
          </w:p>
          <w:p w14:paraId="1D234D5C" w14:textId="77777777" w:rsidR="00EE057F" w:rsidRPr="00BF1D9D" w:rsidRDefault="00EE057F" w:rsidP="00750009">
            <w:pPr>
              <w:pStyle w:val="Betarp"/>
              <w:jc w:val="both"/>
              <w:rPr>
                <w:rFonts w:ascii="Times New Roman" w:hAnsi="Times New Roman" w:cs="Times New Roman"/>
                <w:sz w:val="22"/>
                <w:szCs w:val="22"/>
              </w:rPr>
            </w:pPr>
            <w:hyperlink r:id="rId17" w:history="1">
              <w:r w:rsidRPr="00BF1D9D">
                <w:rPr>
                  <w:rStyle w:val="Hipersaitas"/>
                  <w:rFonts w:ascii="Times New Roman" w:hAnsi="Times New Roman" w:cs="Times New Roman"/>
                  <w:sz w:val="22"/>
                  <w:szCs w:val="22"/>
                </w:rPr>
                <w:t>https://vpt.lrv.lt/lt/naujienos-3/finansiniu-ataskaitu-nepateikimas-gali-tapti-kliutimi-dalyvauti-viesuosiuose-pirkimuose/</w:t>
              </w:r>
            </w:hyperlink>
          </w:p>
          <w:p w14:paraId="6E5B749F" w14:textId="77777777" w:rsidR="00EE057F" w:rsidRPr="00BF1D9D" w:rsidRDefault="00EE057F" w:rsidP="00750009">
            <w:pPr>
              <w:pStyle w:val="Betarp"/>
              <w:jc w:val="both"/>
              <w:rPr>
                <w:rFonts w:ascii="Times New Roman" w:hAnsi="Times New Roman" w:cs="Times New Roman"/>
                <w:b/>
                <w:bCs/>
                <w:i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kurio perkančioji organizacija abejoja tiekėjo sąžiningumu, </w:t>
            </w:r>
            <w:r w:rsidRPr="00BF1D9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E9A90"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4EC5789" w14:textId="77777777" w:rsidR="00EE057F" w:rsidRPr="00BF1D9D" w:rsidRDefault="00EE057F" w:rsidP="00750009">
            <w:pPr>
              <w:pStyle w:val="Betarp"/>
              <w:jc w:val="both"/>
              <w:rPr>
                <w:rFonts w:ascii="Times New Roman" w:hAnsi="Times New Roman" w:cs="Times New Roman"/>
                <w:b/>
                <w:bCs/>
                <w:iCs/>
                <w:sz w:val="22"/>
                <w:szCs w:val="22"/>
                <w:lang w:eastAsia="en-US"/>
              </w:rPr>
            </w:pPr>
          </w:p>
          <w:p w14:paraId="69E6F8B6"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8">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249A56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68D0C"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DC01B"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dėl kurio perkančioji organizacija abejoja tiekėjo sąžiningumu,</w:t>
            </w:r>
            <w:r w:rsidRPr="00BF1D9D">
              <w:rPr>
                <w:rFonts w:ascii="Times New Roman" w:eastAsia="Times New Roman" w:hAnsi="Times New Roman" w:cs="Times New Roman"/>
                <w:sz w:val="22"/>
                <w:szCs w:val="22"/>
              </w:rPr>
              <w:t xml:space="preserve"> kai jis </w:t>
            </w:r>
            <w:r w:rsidRPr="00BF1D9D">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F8EDF"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7 punkto c papunktis</w:t>
            </w:r>
          </w:p>
          <w:p w14:paraId="22F8CA4B" w14:textId="77777777" w:rsidR="00EE057F" w:rsidRPr="00BF1D9D" w:rsidRDefault="00EE057F" w:rsidP="00750009">
            <w:pPr>
              <w:pStyle w:val="Betarp"/>
              <w:jc w:val="both"/>
              <w:rPr>
                <w:rFonts w:ascii="Times New Roman" w:eastAsia="Yu Mincho" w:hAnsi="Times New Roman" w:cs="Times New Roman"/>
                <w:sz w:val="22"/>
                <w:szCs w:val="22"/>
              </w:rPr>
            </w:pPr>
          </w:p>
          <w:p w14:paraId="3D756B73" w14:textId="77777777" w:rsidR="00EE057F" w:rsidRPr="00BF1D9D" w:rsidRDefault="00EE057F" w:rsidP="00750009">
            <w:pPr>
              <w:pStyle w:val="Betarp"/>
              <w:jc w:val="both"/>
              <w:rPr>
                <w:rFonts w:ascii="Times New Roman" w:eastAsia="Yu Mincho" w:hAnsi="Times New Roman" w:cs="Times New Roman"/>
                <w:sz w:val="22"/>
                <w:szCs w:val="22"/>
                <w:lang w:eastAsia="en-US"/>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7EA33" w14:textId="77777777"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p w14:paraId="30D0950C"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CF2C420" w14:textId="77777777" w:rsidR="00EE057F" w:rsidRPr="00BF1D9D" w:rsidRDefault="00EE057F" w:rsidP="00750009">
            <w:pPr>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5AE681" w14:textId="77777777" w:rsidR="00EE057F" w:rsidRPr="00BF1D9D" w:rsidRDefault="00EE057F" w:rsidP="00750009">
            <w:pPr>
              <w:rPr>
                <w:rFonts w:ascii="Times New Roman" w:hAnsi="Times New Roman" w:cs="Times New Roman"/>
                <w:bCs/>
                <w:iCs/>
                <w:sz w:val="22"/>
                <w:szCs w:val="22"/>
                <w:lang w:eastAsia="en-US"/>
              </w:rPr>
            </w:pPr>
            <w:hyperlink r:id="rId19" w:history="1">
              <w:r w:rsidRPr="00BF1D9D">
                <w:rPr>
                  <w:rStyle w:val="Hipersaitas"/>
                  <w:rFonts w:ascii="Times New Roman" w:hAnsi="Times New Roman" w:cs="Times New Roman"/>
                  <w:sz w:val="22"/>
                  <w:szCs w:val="22"/>
                  <w:u w:val="single"/>
                </w:rPr>
                <w:t>https://kt.gov.lt/lt/atviri-duomenys/diskvalifikavimas-is-viesuju-pirkimu</w:t>
              </w:r>
            </w:hyperlink>
            <w:r w:rsidRPr="00BF1D9D">
              <w:rPr>
                <w:rFonts w:ascii="Times New Roman" w:hAnsi="Times New Roman" w:cs="Times New Roman"/>
                <w:sz w:val="22"/>
                <w:szCs w:val="22"/>
              </w:rPr>
              <w:t xml:space="preserve"> skelbiamą informaciją. </w:t>
            </w:r>
          </w:p>
        </w:tc>
      </w:tr>
      <w:tr w:rsidR="00EE057F" w:rsidRPr="00BF1D9D" w14:paraId="2131782C"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48FC9" w14:textId="77777777" w:rsidR="00EE057F" w:rsidRPr="00BF1D9D" w:rsidRDefault="00EE057F" w:rsidP="00750009">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CDFF2" w14:textId="77777777" w:rsidR="00EE057F" w:rsidRPr="00BF1D9D" w:rsidRDefault="00EE057F" w:rsidP="00750009">
            <w:pPr>
              <w:pStyle w:val="Betarp"/>
              <w:jc w:val="both"/>
              <w:rPr>
                <w:rFonts w:ascii="Times New Roman" w:hAnsi="Times New Roman" w:cs="Times New Roman"/>
                <w:bCs/>
                <w:sz w:val="22"/>
                <w:szCs w:val="22"/>
              </w:rPr>
            </w:pPr>
            <w:r w:rsidRPr="00BF1D9D">
              <w:rPr>
                <w:rFonts w:ascii="Times New Roman" w:hAnsi="Times New Roman" w:cs="Times New Roman"/>
                <w:bCs/>
                <w:sz w:val="22"/>
                <w:szCs w:val="22"/>
              </w:rPr>
              <w:t xml:space="preserve">Tiekėjas </w:t>
            </w:r>
            <w:r w:rsidRPr="00BF1D9D">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81D28"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1 punktas</w:t>
            </w:r>
          </w:p>
          <w:p w14:paraId="419363FE"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 C2, C3 punktai</w:t>
            </w:r>
          </w:p>
          <w:p w14:paraId="4E6FE6A8" w14:textId="77777777" w:rsidR="00EE057F" w:rsidRPr="00BF1D9D" w:rsidRDefault="00EE057F" w:rsidP="00750009">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9DA3"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lang w:eastAsia="en-US"/>
              </w:rPr>
              <w:t>Iš Lietuvoje įsteigtų subjektų įrodančių dokumentų nereikalaujama. Užtenka pateikto EBVPD.</w:t>
            </w:r>
          </w:p>
          <w:p w14:paraId="6ADC518D" w14:textId="77777777" w:rsidR="00EE057F" w:rsidRPr="00BF1D9D" w:rsidRDefault="00EE057F" w:rsidP="00750009">
            <w:pPr>
              <w:pStyle w:val="Betarp"/>
              <w:jc w:val="both"/>
              <w:rPr>
                <w:rFonts w:ascii="Times New Roman" w:eastAsia="Yu Mincho" w:hAnsi="Times New Roman" w:cs="Times New Roman"/>
                <w:sz w:val="22"/>
                <w:szCs w:val="22"/>
              </w:rPr>
            </w:pP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Betarp"/>
              <w:jc w:val="both"/>
              <w:rPr>
                <w:rFonts w:ascii="Times New Roman" w:eastAsia="Yu Mincho" w:hAnsi="Times New Roman" w:cs="Times New Roman"/>
                <w:sz w:val="22"/>
                <w:szCs w:val="22"/>
              </w:rPr>
            </w:pPr>
          </w:p>
          <w:p w14:paraId="0C2E1544"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 xml:space="preserve">Iš Lietuvoje įsteigtų subjektų įrodančių dokumentų nereikalaujama, užtenka pateikto EBVPD.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EE057F" w:rsidP="00750009">
            <w:pPr>
              <w:pStyle w:val="Betarp"/>
              <w:jc w:val="both"/>
              <w:rPr>
                <w:rFonts w:ascii="Times New Roman" w:hAnsi="Times New Roman" w:cs="Times New Roman"/>
                <w:bCs/>
                <w:sz w:val="22"/>
                <w:szCs w:val="22"/>
              </w:rPr>
            </w:pPr>
            <w:hyperlink r:id="rId20" w:history="1">
              <w:r w:rsidRPr="00BF1D9D">
                <w:rPr>
                  <w:rStyle w:val="Hipersaitas"/>
                  <w:rFonts w:ascii="Times New Roman" w:hAnsi="Times New Roman" w:cs="Times New Roman"/>
                  <w:bCs/>
                  <w:sz w:val="22"/>
                  <w:szCs w:val="22"/>
                  <w:u w:val="single"/>
                </w:rPr>
                <w:t>https://www.registrucentras.lt/jar/p/</w:t>
              </w:r>
            </w:hyperlink>
            <w:r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Betarp"/>
              <w:jc w:val="both"/>
              <w:rPr>
                <w:rFonts w:ascii="Times New Roman" w:hAnsi="Times New Roman" w:cs="Times New Roman"/>
                <w:b/>
                <w:bCs/>
                <w:sz w:val="22"/>
                <w:szCs w:val="22"/>
              </w:rPr>
            </w:pPr>
          </w:p>
          <w:p w14:paraId="66E7F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xml:space="preserve">: Jeigu perkančioji organizacija 2022-10-10 kreipėsi į tiekėją prašydama iki 2022-10-14 pateikti įrodančius </w:t>
            </w:r>
            <w:r w:rsidRPr="00BF1D9D">
              <w:rPr>
                <w:rFonts w:ascii="Times New Roman" w:hAnsi="Times New Roman" w:cs="Times New Roman"/>
                <w:i/>
                <w:iCs/>
                <w:sz w:val="22"/>
                <w:szCs w:val="22"/>
              </w:rPr>
              <w:lastRenderedPageBreak/>
              <w:t>dokumentus, jie turi būti išduoti ne anksčiau kaip 120 dienų, jas skaičiuojant atgal nuo 2022-10-14.</w:t>
            </w:r>
          </w:p>
          <w:p w14:paraId="6B3F2A5A" w14:textId="77777777" w:rsidR="00EE057F" w:rsidRPr="00BF1D9D" w:rsidRDefault="00EE057F" w:rsidP="00750009">
            <w:pPr>
              <w:pStyle w:val="Betarp"/>
              <w:jc w:val="both"/>
              <w:rPr>
                <w:rFonts w:ascii="Times New Roman" w:hAnsi="Times New Roman" w:cs="Times New Roman"/>
                <w:sz w:val="22"/>
                <w:szCs w:val="22"/>
              </w:rPr>
            </w:pPr>
          </w:p>
          <w:p w14:paraId="7148C244" w14:textId="77777777"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F51A969" w14:textId="77777777" w:rsidR="00EE057F" w:rsidRPr="00BF1D9D" w:rsidRDefault="00EE057F" w:rsidP="00750009">
            <w:pPr>
              <w:pStyle w:val="Betarp"/>
              <w:jc w:val="both"/>
              <w:rPr>
                <w:rFonts w:ascii="Times New Roman" w:hAnsi="Times New Roman" w:cs="Times New Roman"/>
                <w:sz w:val="22"/>
                <w:szCs w:val="22"/>
              </w:rPr>
            </w:pPr>
          </w:p>
          <w:p w14:paraId="15BB9F17"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4"/>
      <w:tr w:rsidR="00EE057F" w:rsidRPr="00BF1D9D" w14:paraId="3A2FDCF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E14C1" w14:textId="77777777" w:rsidR="00EE057F" w:rsidRPr="00BF1D9D" w:rsidRDefault="00EE057F" w:rsidP="00750009">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EEC47"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B5A87"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3 punktas</w:t>
            </w:r>
          </w:p>
          <w:p w14:paraId="4D4CB4C0" w14:textId="77777777" w:rsidR="00EE057F" w:rsidRPr="00BF1D9D" w:rsidRDefault="00EE057F" w:rsidP="00750009">
            <w:pPr>
              <w:pStyle w:val="Betarp"/>
              <w:jc w:val="both"/>
              <w:rPr>
                <w:rFonts w:ascii="Times New Roman" w:eastAsia="Yu Mincho" w:hAnsi="Times New Roman" w:cs="Times New Roman"/>
                <w:sz w:val="22"/>
                <w:szCs w:val="22"/>
              </w:rPr>
            </w:pPr>
          </w:p>
          <w:p w14:paraId="12BEFD13" w14:textId="77777777" w:rsidR="00EE057F" w:rsidRPr="00BF1D9D" w:rsidRDefault="00EE057F" w:rsidP="00750009">
            <w:pPr>
              <w:pStyle w:val="Betarp"/>
              <w:jc w:val="both"/>
              <w:rPr>
                <w:rFonts w:ascii="Times New Roman" w:eastAsia="Yu Mincho" w:hAnsi="Times New Roman" w:cs="Times New Roman"/>
                <w:sz w:val="22"/>
                <w:szCs w:val="22"/>
              </w:rPr>
            </w:pPr>
            <w:r w:rsidRPr="00BF1D9D">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74C7" w14:textId="77777777" w:rsidR="00EE057F" w:rsidRPr="00BF1D9D" w:rsidRDefault="00EE057F" w:rsidP="00750009">
            <w:pPr>
              <w:pStyle w:val="Betarp"/>
              <w:jc w:val="both"/>
              <w:rPr>
                <w:rFonts w:ascii="Times New Roman" w:hAnsi="Times New Roman" w:cs="Times New Roman"/>
                <w:color w:val="00B050"/>
                <w:sz w:val="22"/>
                <w:szCs w:val="22"/>
                <w:lang w:eastAsia="en-US"/>
              </w:rPr>
            </w:pPr>
            <w:r w:rsidRPr="00BF1D9D">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290CC0">
      <w:headerReference w:type="default" r:id="rId21"/>
      <w:footerReference w:type="default" r:id="rId22"/>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 w:id="2">
    <w:p w14:paraId="6E6ECCDF" w14:textId="77777777" w:rsidR="00EE057F" w:rsidRPr="001620D3" w:rsidRDefault="00EE057F" w:rsidP="00EE05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66EF0" w14:textId="77777777" w:rsidR="00EE057F" w:rsidRPr="001620D3" w:rsidRDefault="00EE057F" w:rsidP="00EE057F">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10CAC4A2" w14:textId="77777777" w:rsidR="00EE057F" w:rsidRDefault="00EE057F" w:rsidP="00EE057F">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E62D5A"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66BFDF" w14:textId="77777777" w:rsidR="00EE057F" w:rsidRPr="001620D3" w:rsidRDefault="00EE057F" w:rsidP="00EE057F">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0ADB9040" w14:textId="77777777" w:rsidR="00EE057F" w:rsidRDefault="00EE057F" w:rsidP="00EE057F">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39B09B" w14:textId="77777777" w:rsidR="00EE057F" w:rsidRPr="001620D3" w:rsidRDefault="00EE057F" w:rsidP="00EE05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38FD7A" w14:textId="77777777" w:rsidR="00EE057F" w:rsidRPr="001620D3" w:rsidRDefault="00EE057F" w:rsidP="00EE057F">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296122FD" w14:textId="77777777" w:rsidR="00EE057F" w:rsidRDefault="00EE057F" w:rsidP="00EE057F">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73A3C"/>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1499"/>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16494</Words>
  <Characters>9402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Jūratė Buivydienė</cp:lastModifiedBy>
  <cp:revision>15</cp:revision>
  <cp:lastPrinted>2022-12-15T10:27:00Z</cp:lastPrinted>
  <dcterms:created xsi:type="dcterms:W3CDTF">2023-01-17T17:37:00Z</dcterms:created>
  <dcterms:modified xsi:type="dcterms:W3CDTF">2025-06-25T11:31:00Z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