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87" w:rsidRPr="00833DEF" w:rsidRDefault="00C51C5B" w:rsidP="00833DEF">
      <w:pPr>
        <w:pStyle w:val="Title"/>
        <w:rPr>
          <w:b w:val="0"/>
          <w:sz w:val="28"/>
          <w:szCs w:val="28"/>
        </w:rPr>
      </w:pPr>
      <w:r w:rsidRPr="00833DEF">
        <w:rPr>
          <w:b w:val="0"/>
          <w:sz w:val="28"/>
          <w:szCs w:val="28"/>
        </w:rPr>
        <w:t>BENDROSIOS TECHNINĖS SPECIFIKACIJOS</w:t>
      </w:r>
    </w:p>
    <w:p w:rsidR="00833DEF" w:rsidRPr="00833DEF" w:rsidRDefault="00C51C5B" w:rsidP="00833DEF">
      <w:pPr>
        <w:pStyle w:val="Title"/>
        <w:rPr>
          <w:b w:val="0"/>
          <w:sz w:val="28"/>
          <w:szCs w:val="28"/>
        </w:rPr>
      </w:pPr>
      <w:r w:rsidRPr="00833DEF">
        <w:rPr>
          <w:b w:val="0"/>
          <w:sz w:val="28"/>
          <w:szCs w:val="28"/>
        </w:rPr>
        <w:t>K-</w:t>
      </w:r>
      <w:r w:rsidR="00D77E8B" w:rsidRPr="00833DEF">
        <w:rPr>
          <w:b w:val="0"/>
          <w:sz w:val="28"/>
          <w:szCs w:val="28"/>
        </w:rPr>
        <w:t>7</w:t>
      </w:r>
      <w:r w:rsidRPr="00833DEF">
        <w:rPr>
          <w:b w:val="0"/>
          <w:sz w:val="28"/>
          <w:szCs w:val="28"/>
        </w:rPr>
        <w:t xml:space="preserve"> </w:t>
      </w:r>
      <w:r w:rsidR="00833DEF" w:rsidRPr="00833DEF">
        <w:rPr>
          <w:b w:val="0"/>
          <w:sz w:val="28"/>
          <w:szCs w:val="28"/>
        </w:rPr>
        <w:t>štabo (Inventorinis Nr. 10100022, pažymėtas plane 3B3p ), esančio adresu Šilo g. 5A Vilnius,</w:t>
      </w:r>
    </w:p>
    <w:p w:rsidR="003A55E7" w:rsidRPr="00833DEF" w:rsidRDefault="00833DEF" w:rsidP="00833DEF">
      <w:pPr>
        <w:pStyle w:val="Title"/>
        <w:rPr>
          <w:b w:val="0"/>
          <w:sz w:val="28"/>
          <w:szCs w:val="28"/>
        </w:rPr>
      </w:pPr>
      <w:r w:rsidRPr="00833DEF">
        <w:rPr>
          <w:b w:val="0"/>
          <w:sz w:val="28"/>
          <w:szCs w:val="28"/>
        </w:rPr>
        <w:t xml:space="preserve">nuogrindos ir cokolio </w:t>
      </w:r>
      <w:r w:rsidR="008D1A40" w:rsidRPr="00833DEF">
        <w:rPr>
          <w:b w:val="0"/>
          <w:sz w:val="28"/>
          <w:szCs w:val="28"/>
        </w:rPr>
        <w:t>remont</w:t>
      </w:r>
      <w:r w:rsidRPr="00833DEF">
        <w:rPr>
          <w:b w:val="0"/>
          <w:sz w:val="28"/>
          <w:szCs w:val="28"/>
        </w:rPr>
        <w:t>as</w:t>
      </w:r>
    </w:p>
    <w:p w:rsidR="00833DEF" w:rsidRPr="006B5556" w:rsidRDefault="00833DEF" w:rsidP="00833DEF">
      <w:pPr>
        <w:pStyle w:val="Title"/>
      </w:pPr>
    </w:p>
    <w:tbl>
      <w:tblPr>
        <w:tblStyle w:val="TableGrid"/>
        <w:tblW w:w="0" w:type="auto"/>
        <w:tblLook w:val="04A0" w:firstRow="1" w:lastRow="0" w:firstColumn="1" w:lastColumn="0" w:noHBand="0" w:noVBand="1"/>
      </w:tblPr>
      <w:tblGrid>
        <w:gridCol w:w="1216"/>
        <w:gridCol w:w="2337"/>
        <w:gridCol w:w="2112"/>
        <w:gridCol w:w="8931"/>
      </w:tblGrid>
      <w:tr w:rsidR="00801880" w:rsidRPr="00801880" w:rsidTr="00D92F0B">
        <w:tc>
          <w:tcPr>
            <w:tcW w:w="1216" w:type="dxa"/>
          </w:tcPr>
          <w:p w:rsidR="00F772F1" w:rsidRPr="00801880" w:rsidRDefault="00F772F1" w:rsidP="00C51C5B">
            <w:pPr>
              <w:jc w:val="center"/>
              <w:rPr>
                <w:rFonts w:ascii="Times New Roman" w:hAnsi="Times New Roman" w:cs="Times New Roman"/>
                <w:b/>
                <w:sz w:val="24"/>
                <w:szCs w:val="24"/>
                <w:lang w:val="lt-LT"/>
              </w:rPr>
            </w:pPr>
          </w:p>
          <w:p w:rsidR="00F772F1" w:rsidRPr="00801880" w:rsidRDefault="00F772F1" w:rsidP="00C51C5B">
            <w:pPr>
              <w:jc w:val="center"/>
              <w:rPr>
                <w:rFonts w:ascii="Times New Roman" w:hAnsi="Times New Roman" w:cs="Times New Roman"/>
                <w:b/>
                <w:sz w:val="24"/>
                <w:szCs w:val="24"/>
                <w:lang w:val="lt-LT"/>
              </w:rPr>
            </w:pPr>
            <w:r w:rsidRPr="00801880">
              <w:rPr>
                <w:rFonts w:ascii="Times New Roman" w:hAnsi="Times New Roman" w:cs="Times New Roman"/>
                <w:b/>
                <w:sz w:val="24"/>
                <w:szCs w:val="24"/>
                <w:lang w:val="lt-LT"/>
              </w:rPr>
              <w:t>Žymuo</w:t>
            </w:r>
          </w:p>
          <w:p w:rsidR="00F772F1" w:rsidRPr="00801880" w:rsidRDefault="00F772F1" w:rsidP="00C51C5B">
            <w:pPr>
              <w:jc w:val="center"/>
              <w:rPr>
                <w:rFonts w:ascii="Times New Roman" w:hAnsi="Times New Roman" w:cs="Times New Roman"/>
                <w:b/>
                <w:sz w:val="24"/>
                <w:szCs w:val="24"/>
                <w:lang w:val="lt-LT"/>
              </w:rPr>
            </w:pPr>
          </w:p>
        </w:tc>
        <w:tc>
          <w:tcPr>
            <w:tcW w:w="2337" w:type="dxa"/>
          </w:tcPr>
          <w:p w:rsidR="00D77E8B" w:rsidRDefault="00F772F1" w:rsidP="00D77E8B">
            <w:pPr>
              <w:jc w:val="center"/>
              <w:rPr>
                <w:rFonts w:ascii="Times New Roman" w:hAnsi="Times New Roman" w:cs="Times New Roman"/>
                <w:b/>
                <w:sz w:val="24"/>
                <w:szCs w:val="24"/>
                <w:lang w:val="lt-LT"/>
              </w:rPr>
            </w:pPr>
            <w:r w:rsidRPr="00801880">
              <w:rPr>
                <w:rFonts w:ascii="Times New Roman" w:hAnsi="Times New Roman" w:cs="Times New Roman"/>
                <w:b/>
                <w:sz w:val="24"/>
                <w:szCs w:val="24"/>
                <w:lang w:val="lt-LT"/>
              </w:rPr>
              <w:t>Medžiagų,</w:t>
            </w:r>
            <w:r w:rsidR="00D77E8B">
              <w:rPr>
                <w:rFonts w:ascii="Times New Roman" w:hAnsi="Times New Roman" w:cs="Times New Roman"/>
                <w:b/>
                <w:sz w:val="24"/>
                <w:szCs w:val="24"/>
                <w:lang w:val="lt-LT"/>
              </w:rPr>
              <w:t xml:space="preserve"> </w:t>
            </w:r>
          </w:p>
          <w:p w:rsidR="00F772F1" w:rsidRPr="00801880" w:rsidRDefault="00F772F1" w:rsidP="00D77E8B">
            <w:pPr>
              <w:jc w:val="center"/>
              <w:rPr>
                <w:rFonts w:ascii="Times New Roman" w:hAnsi="Times New Roman" w:cs="Times New Roman"/>
                <w:b/>
                <w:sz w:val="24"/>
                <w:szCs w:val="24"/>
                <w:lang w:val="lt-LT"/>
              </w:rPr>
            </w:pPr>
            <w:r w:rsidRPr="00801880">
              <w:rPr>
                <w:rFonts w:ascii="Times New Roman" w:hAnsi="Times New Roman" w:cs="Times New Roman"/>
                <w:b/>
                <w:sz w:val="24"/>
                <w:szCs w:val="24"/>
                <w:lang w:val="lt-LT"/>
              </w:rPr>
              <w:t xml:space="preserve">gaminių </w:t>
            </w:r>
            <w:r w:rsidR="00816E1D" w:rsidRPr="00801880">
              <w:rPr>
                <w:rFonts w:ascii="Times New Roman" w:hAnsi="Times New Roman" w:cs="Times New Roman"/>
                <w:b/>
                <w:sz w:val="24"/>
                <w:szCs w:val="24"/>
                <w:lang w:val="lt-LT"/>
              </w:rPr>
              <w:t>pavadinimas</w:t>
            </w:r>
          </w:p>
        </w:tc>
        <w:tc>
          <w:tcPr>
            <w:tcW w:w="2112" w:type="dxa"/>
            <w:vAlign w:val="center"/>
          </w:tcPr>
          <w:p w:rsidR="00816E1D" w:rsidRPr="00801880" w:rsidRDefault="00816E1D" w:rsidP="00D77E8B">
            <w:pPr>
              <w:jc w:val="center"/>
              <w:rPr>
                <w:rFonts w:ascii="Times New Roman" w:hAnsi="Times New Roman" w:cs="Times New Roman"/>
                <w:b/>
                <w:sz w:val="24"/>
                <w:szCs w:val="24"/>
                <w:lang w:val="lt-LT"/>
              </w:rPr>
            </w:pPr>
            <w:r w:rsidRPr="00801880">
              <w:rPr>
                <w:rFonts w:ascii="Times New Roman" w:hAnsi="Times New Roman" w:cs="Times New Roman"/>
                <w:b/>
                <w:sz w:val="24"/>
                <w:szCs w:val="24"/>
                <w:lang w:val="lt-LT"/>
              </w:rPr>
              <w:t>Panaudojimo sritis</w:t>
            </w:r>
          </w:p>
        </w:tc>
        <w:tc>
          <w:tcPr>
            <w:tcW w:w="8931" w:type="dxa"/>
          </w:tcPr>
          <w:p w:rsidR="00F772F1" w:rsidRPr="00801880" w:rsidRDefault="00F772F1" w:rsidP="00C51C5B">
            <w:pPr>
              <w:jc w:val="center"/>
              <w:rPr>
                <w:rFonts w:ascii="Times New Roman" w:hAnsi="Times New Roman" w:cs="Times New Roman"/>
                <w:b/>
                <w:sz w:val="24"/>
                <w:szCs w:val="24"/>
                <w:lang w:val="lt-LT"/>
              </w:rPr>
            </w:pPr>
          </w:p>
          <w:p w:rsidR="00B73DAF" w:rsidRPr="00801880" w:rsidRDefault="00B73DAF" w:rsidP="00C51C5B">
            <w:pPr>
              <w:jc w:val="center"/>
              <w:rPr>
                <w:rFonts w:ascii="Times New Roman" w:hAnsi="Times New Roman" w:cs="Times New Roman"/>
                <w:b/>
                <w:sz w:val="24"/>
                <w:szCs w:val="24"/>
                <w:lang w:val="lt-LT"/>
              </w:rPr>
            </w:pPr>
            <w:r w:rsidRPr="00801880">
              <w:rPr>
                <w:rFonts w:ascii="Times New Roman" w:hAnsi="Times New Roman" w:cs="Times New Roman"/>
                <w:b/>
                <w:sz w:val="24"/>
                <w:szCs w:val="24"/>
                <w:lang w:val="lt-LT"/>
              </w:rPr>
              <w:t xml:space="preserve">Techniniai reikalavimai </w:t>
            </w:r>
          </w:p>
        </w:tc>
      </w:tr>
      <w:tr w:rsidR="00801880" w:rsidRPr="00801880" w:rsidTr="00D92F0B">
        <w:tc>
          <w:tcPr>
            <w:tcW w:w="1216" w:type="dxa"/>
          </w:tcPr>
          <w:p w:rsidR="008326C1" w:rsidRPr="00801880" w:rsidRDefault="008326C1" w:rsidP="00C51C5B">
            <w:pPr>
              <w:jc w:val="center"/>
              <w:rPr>
                <w:rFonts w:ascii="Times New Roman" w:hAnsi="Times New Roman" w:cs="Times New Roman"/>
                <w:sz w:val="24"/>
                <w:szCs w:val="24"/>
                <w:lang w:val="lt-LT"/>
              </w:rPr>
            </w:pPr>
            <w:r w:rsidRPr="00801880">
              <w:rPr>
                <w:rFonts w:ascii="Times New Roman" w:eastAsia="Times New Roman" w:hAnsi="Times New Roman" w:cs="Times New Roman"/>
                <w:sz w:val="24"/>
                <w:lang w:val="lt-LT"/>
              </w:rPr>
              <w:t>TS-01</w:t>
            </w:r>
          </w:p>
        </w:tc>
        <w:tc>
          <w:tcPr>
            <w:tcW w:w="2337" w:type="dxa"/>
          </w:tcPr>
          <w:p w:rsidR="0094461E" w:rsidRPr="00801880" w:rsidRDefault="00D43300" w:rsidP="00D43300">
            <w:pPr>
              <w:rPr>
                <w:rFonts w:ascii="Times New Roman" w:hAnsi="Times New Roman" w:cs="Times New Roman"/>
                <w:sz w:val="24"/>
                <w:szCs w:val="24"/>
                <w:lang w:val="lt-LT"/>
              </w:rPr>
            </w:pPr>
            <w:r w:rsidRPr="00801880">
              <w:rPr>
                <w:rFonts w:ascii="Times New Roman" w:hAnsi="Times New Roman" w:cs="Times New Roman"/>
                <w:sz w:val="24"/>
                <w:szCs w:val="24"/>
                <w:lang w:val="lt-LT"/>
              </w:rPr>
              <w:t>Polietileninė plėvelė, kitos medžiagos paviršių uždengimui</w:t>
            </w:r>
          </w:p>
        </w:tc>
        <w:tc>
          <w:tcPr>
            <w:tcW w:w="2112" w:type="dxa"/>
          </w:tcPr>
          <w:p w:rsidR="0094461E" w:rsidRPr="00801880" w:rsidRDefault="0094461E" w:rsidP="004849D1">
            <w:pPr>
              <w:rPr>
                <w:rFonts w:ascii="Times New Roman" w:hAnsi="Times New Roman" w:cs="Times New Roman"/>
                <w:sz w:val="24"/>
                <w:szCs w:val="24"/>
                <w:lang w:val="lt-LT"/>
              </w:rPr>
            </w:pPr>
            <w:r w:rsidRPr="00801880">
              <w:rPr>
                <w:rFonts w:ascii="Times New Roman" w:hAnsi="Times New Roman" w:cs="Times New Roman"/>
                <w:sz w:val="24"/>
                <w:szCs w:val="24"/>
                <w:lang w:val="lt-LT"/>
              </w:rPr>
              <w:t>Paruošiamieji darbai</w:t>
            </w:r>
            <w:r w:rsidR="005043B6" w:rsidRPr="00801880">
              <w:rPr>
                <w:rFonts w:ascii="Times New Roman" w:hAnsi="Times New Roman" w:cs="Times New Roman"/>
                <w:sz w:val="24"/>
                <w:szCs w:val="24"/>
                <w:lang w:val="lt-LT"/>
              </w:rPr>
              <w:t xml:space="preserve"> nuogrindos,</w:t>
            </w:r>
            <w:r w:rsidR="000D2955" w:rsidRPr="00801880">
              <w:rPr>
                <w:rFonts w:ascii="Times New Roman" w:hAnsi="Times New Roman" w:cs="Times New Roman"/>
                <w:sz w:val="24"/>
                <w:szCs w:val="24"/>
                <w:lang w:val="lt-LT"/>
              </w:rPr>
              <w:t xml:space="preserve"> cokolio ir</w:t>
            </w:r>
            <w:r w:rsidR="005043B6" w:rsidRPr="00801880">
              <w:rPr>
                <w:rFonts w:ascii="Times New Roman" w:hAnsi="Times New Roman" w:cs="Times New Roman"/>
                <w:sz w:val="24"/>
                <w:szCs w:val="24"/>
                <w:lang w:val="lt-LT"/>
              </w:rPr>
              <w:t xml:space="preserve"> laiptų remontui</w:t>
            </w:r>
            <w:r w:rsidR="00D43300" w:rsidRPr="00801880">
              <w:rPr>
                <w:rFonts w:ascii="Times New Roman" w:hAnsi="Times New Roman" w:cs="Times New Roman"/>
                <w:sz w:val="24"/>
                <w:szCs w:val="24"/>
                <w:lang w:val="lt-LT"/>
              </w:rPr>
              <w:t xml:space="preserve">, paviršių uždengimas, </w:t>
            </w:r>
            <w:r w:rsidR="004849D1" w:rsidRPr="00801880">
              <w:rPr>
                <w:rFonts w:ascii="Times New Roman" w:hAnsi="Times New Roman" w:cs="Times New Roman"/>
                <w:sz w:val="24"/>
                <w:szCs w:val="24"/>
                <w:lang w:val="lt-LT"/>
              </w:rPr>
              <w:t>ardymo darbai</w:t>
            </w:r>
          </w:p>
        </w:tc>
        <w:tc>
          <w:tcPr>
            <w:tcW w:w="8931" w:type="dxa"/>
          </w:tcPr>
          <w:p w:rsidR="00217007" w:rsidRPr="00801880" w:rsidRDefault="00253AC6" w:rsidP="00801880">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D43300" w:rsidRPr="00801880">
              <w:rPr>
                <w:rFonts w:ascii="Times New Roman" w:hAnsi="Times New Roman" w:cs="Times New Roman"/>
                <w:sz w:val="24"/>
                <w:szCs w:val="24"/>
                <w:lang w:val="lt-LT"/>
              </w:rPr>
              <w:t xml:space="preserve">Prieš remonto darbus polietilenine plėvele ar kitomis medžiagomis </w:t>
            </w:r>
            <w:r w:rsidR="00801880" w:rsidRPr="00801880">
              <w:rPr>
                <w:rFonts w:ascii="Times New Roman" w:hAnsi="Times New Roman" w:cs="Times New Roman"/>
                <w:sz w:val="24"/>
                <w:szCs w:val="24"/>
                <w:lang w:val="lt-LT"/>
              </w:rPr>
              <w:t xml:space="preserve">nuo pažeidimų </w:t>
            </w:r>
            <w:r w:rsidR="00D43300" w:rsidRPr="00801880">
              <w:rPr>
                <w:rFonts w:ascii="Times New Roman" w:hAnsi="Times New Roman" w:cs="Times New Roman"/>
                <w:sz w:val="24"/>
                <w:szCs w:val="24"/>
                <w:lang w:val="lt-LT"/>
              </w:rPr>
              <w:t xml:space="preserve">turi būti apsaugoti durys, lietvamzdžiai ir kiti fasade, prie fasado esami elementai, kurie nebus remontuojami. Trukdantys darbams įrenginiai, elementai gali būti nuimti nuo fasado ir po remonto darbų atstatyti į vietą. </w:t>
            </w:r>
          </w:p>
          <w:p w:rsidR="0094461E" w:rsidRPr="00801880" w:rsidRDefault="00D43300" w:rsidP="00801880">
            <w:pPr>
              <w:jc w:val="both"/>
              <w:rPr>
                <w:rFonts w:ascii="Times New Roman" w:hAnsi="Times New Roman" w:cs="Times New Roman"/>
                <w:sz w:val="24"/>
                <w:szCs w:val="24"/>
                <w:lang w:val="lt-LT"/>
              </w:rPr>
            </w:pPr>
            <w:r w:rsidRPr="00801880">
              <w:rPr>
                <w:rFonts w:ascii="Times New Roman" w:hAnsi="Times New Roman" w:cs="Times New Roman"/>
                <w:sz w:val="24"/>
                <w:szCs w:val="24"/>
                <w:lang w:val="lt-LT"/>
              </w:rPr>
              <w:t>Po darbų turi būti išvežamos statybinės atliekos, šiukšlės ir sutvarkoma darbų vieta, pažeista teritorija. Baigus remonto darbus, teritorija turi būti palikta švari ir tvarkinga. Negali būti remontinių medžiagų</w:t>
            </w:r>
            <w:r w:rsidR="00217007" w:rsidRPr="00801880">
              <w:rPr>
                <w:rFonts w:ascii="Times New Roman" w:hAnsi="Times New Roman" w:cs="Times New Roman"/>
                <w:sz w:val="24"/>
                <w:szCs w:val="24"/>
                <w:lang w:val="lt-LT"/>
              </w:rPr>
              <w:t xml:space="preserve"> </w:t>
            </w:r>
            <w:r w:rsidRPr="00801880">
              <w:rPr>
                <w:rFonts w:ascii="Times New Roman" w:hAnsi="Times New Roman" w:cs="Times New Roman"/>
                <w:sz w:val="24"/>
                <w:szCs w:val="24"/>
                <w:lang w:val="lt-LT"/>
              </w:rPr>
              <w:t>nuotėkių ant paviršių.</w:t>
            </w:r>
          </w:p>
        </w:tc>
      </w:tr>
      <w:tr w:rsidR="00801880" w:rsidRPr="001300DD" w:rsidTr="00D92F0B">
        <w:tc>
          <w:tcPr>
            <w:tcW w:w="1216" w:type="dxa"/>
          </w:tcPr>
          <w:p w:rsidR="00D11D29" w:rsidRPr="00801880" w:rsidRDefault="002C2C4E" w:rsidP="00D43300">
            <w:pPr>
              <w:jc w:val="center"/>
              <w:rPr>
                <w:rFonts w:ascii="Times New Roman" w:eastAsia="Times New Roman" w:hAnsi="Times New Roman" w:cs="Times New Roman"/>
                <w:sz w:val="24"/>
                <w:lang w:val="lt-LT"/>
              </w:rPr>
            </w:pPr>
            <w:r w:rsidRPr="00801880">
              <w:rPr>
                <w:rFonts w:ascii="Times New Roman" w:eastAsia="Times New Roman" w:hAnsi="Times New Roman" w:cs="Times New Roman"/>
                <w:sz w:val="24"/>
                <w:lang w:val="lt-LT"/>
              </w:rPr>
              <w:t>TS-0</w:t>
            </w:r>
            <w:r w:rsidR="00D43300" w:rsidRPr="00801880">
              <w:rPr>
                <w:rFonts w:ascii="Times New Roman" w:eastAsia="Times New Roman" w:hAnsi="Times New Roman" w:cs="Times New Roman"/>
                <w:sz w:val="24"/>
                <w:lang w:val="lt-LT"/>
              </w:rPr>
              <w:t>2</w:t>
            </w:r>
          </w:p>
        </w:tc>
        <w:tc>
          <w:tcPr>
            <w:tcW w:w="2337" w:type="dxa"/>
          </w:tcPr>
          <w:p w:rsidR="00D11D29" w:rsidRPr="00801880" w:rsidRDefault="00C523A7" w:rsidP="00217007">
            <w:pPr>
              <w:rPr>
                <w:rFonts w:ascii="Times New Roman" w:hAnsi="Times New Roman" w:cs="Times New Roman"/>
                <w:sz w:val="24"/>
                <w:szCs w:val="24"/>
                <w:lang w:val="lt-LT"/>
              </w:rPr>
            </w:pPr>
            <w:r w:rsidRPr="00801880">
              <w:rPr>
                <w:rFonts w:ascii="Times New Roman" w:hAnsi="Times New Roman" w:cs="Times New Roman"/>
                <w:sz w:val="24"/>
                <w:szCs w:val="24"/>
                <w:lang w:val="lt-LT"/>
              </w:rPr>
              <w:t>Gruntai, tinkai, glaistai ir kitos medžiagos cokolio remonto darbams</w:t>
            </w:r>
          </w:p>
        </w:tc>
        <w:tc>
          <w:tcPr>
            <w:tcW w:w="2112" w:type="dxa"/>
          </w:tcPr>
          <w:p w:rsidR="00D11D29" w:rsidRPr="00801880" w:rsidRDefault="00C523A7" w:rsidP="00E14848">
            <w:pPr>
              <w:rPr>
                <w:rFonts w:ascii="Times New Roman" w:hAnsi="Times New Roman" w:cs="Times New Roman"/>
                <w:sz w:val="24"/>
                <w:szCs w:val="24"/>
                <w:lang w:val="lt-LT"/>
              </w:rPr>
            </w:pPr>
            <w:r w:rsidRPr="00801880">
              <w:rPr>
                <w:rFonts w:ascii="Times New Roman" w:hAnsi="Times New Roman" w:cs="Times New Roman"/>
                <w:sz w:val="24"/>
                <w:szCs w:val="24"/>
                <w:lang w:val="lt-LT"/>
              </w:rPr>
              <w:t>Cokolio remontui</w:t>
            </w:r>
          </w:p>
        </w:tc>
        <w:tc>
          <w:tcPr>
            <w:tcW w:w="8931" w:type="dxa"/>
          </w:tcPr>
          <w:p w:rsidR="00253AC6" w:rsidRDefault="00253AC6" w:rsidP="00801880">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217007" w:rsidRPr="00801880">
              <w:rPr>
                <w:rFonts w:ascii="Times New Roman" w:hAnsi="Times New Roman" w:cs="Times New Roman"/>
                <w:sz w:val="24"/>
                <w:szCs w:val="24"/>
                <w:lang w:val="lt-LT"/>
              </w:rPr>
              <w:t>Prieš coko</w:t>
            </w:r>
            <w:r>
              <w:rPr>
                <w:rFonts w:ascii="Times New Roman" w:hAnsi="Times New Roman" w:cs="Times New Roman"/>
                <w:sz w:val="24"/>
                <w:szCs w:val="24"/>
                <w:lang w:val="lt-LT"/>
              </w:rPr>
              <w:t xml:space="preserve">lio remonto darbus demontuojama sena betoninė </w:t>
            </w:r>
            <w:proofErr w:type="spellStart"/>
            <w:r>
              <w:rPr>
                <w:rFonts w:ascii="Times New Roman" w:hAnsi="Times New Roman" w:cs="Times New Roman"/>
                <w:sz w:val="24"/>
                <w:szCs w:val="24"/>
                <w:lang w:val="lt-LT"/>
              </w:rPr>
              <w:t>nuogrinda</w:t>
            </w:r>
            <w:proofErr w:type="spellEnd"/>
            <w:r w:rsidR="00217007" w:rsidRPr="00801880">
              <w:rPr>
                <w:rFonts w:ascii="Times New Roman" w:hAnsi="Times New Roman" w:cs="Times New Roman"/>
                <w:sz w:val="24"/>
                <w:szCs w:val="24"/>
                <w:lang w:val="lt-LT"/>
              </w:rPr>
              <w:t xml:space="preserve">. </w:t>
            </w:r>
            <w:r w:rsidR="006F7723" w:rsidRPr="00801880">
              <w:rPr>
                <w:rFonts w:ascii="Times New Roman" w:hAnsi="Times New Roman" w:cs="Times New Roman"/>
                <w:sz w:val="24"/>
                <w:szCs w:val="24"/>
                <w:lang w:val="lt-LT"/>
              </w:rPr>
              <w:t xml:space="preserve">Pažeistose cokolio vietose tinkas nudaužomas iki tvirto pagrindo, pagrindas nuvalomas metaliniais šepečiais, nuplaunamas, </w:t>
            </w:r>
            <w:r w:rsidR="00FF30C0" w:rsidRPr="00801880">
              <w:rPr>
                <w:rFonts w:ascii="Times New Roman" w:hAnsi="Times New Roman" w:cs="Times New Roman"/>
                <w:sz w:val="24"/>
                <w:szCs w:val="24"/>
                <w:lang w:val="lt-LT"/>
              </w:rPr>
              <w:t xml:space="preserve">grybeliu ir kitais mikroorganizmais pažeistos vietos apdorojamos specialiai tam skirtomis </w:t>
            </w:r>
            <w:proofErr w:type="spellStart"/>
            <w:r w:rsidR="00FF30C0" w:rsidRPr="00801880">
              <w:rPr>
                <w:rFonts w:ascii="Times New Roman" w:hAnsi="Times New Roman" w:cs="Times New Roman"/>
                <w:sz w:val="24"/>
                <w:szCs w:val="24"/>
                <w:lang w:val="lt-LT"/>
              </w:rPr>
              <w:t>deaktyvavimo</w:t>
            </w:r>
            <w:proofErr w:type="spellEnd"/>
            <w:r w:rsidR="00FF30C0" w:rsidRPr="00801880">
              <w:rPr>
                <w:rFonts w:ascii="Times New Roman" w:hAnsi="Times New Roman" w:cs="Times New Roman"/>
                <w:sz w:val="24"/>
                <w:szCs w:val="24"/>
                <w:lang w:val="lt-LT"/>
              </w:rPr>
              <w:t xml:space="preserve"> priemonėmis, </w:t>
            </w:r>
            <w:r w:rsidR="006F7723" w:rsidRPr="00801880">
              <w:rPr>
                <w:rFonts w:ascii="Times New Roman" w:hAnsi="Times New Roman" w:cs="Times New Roman"/>
                <w:sz w:val="24"/>
                <w:szCs w:val="24"/>
                <w:lang w:val="lt-LT"/>
              </w:rPr>
              <w:t>r</w:t>
            </w:r>
            <w:r w:rsidR="00217007" w:rsidRPr="00801880">
              <w:rPr>
                <w:rFonts w:ascii="Times New Roman" w:hAnsi="Times New Roman" w:cs="Times New Roman"/>
                <w:sz w:val="24"/>
                <w:szCs w:val="24"/>
                <w:lang w:val="lt-LT"/>
              </w:rPr>
              <w:t>emontuojamos</w:t>
            </w:r>
            <w:r w:rsidR="00472401" w:rsidRPr="00801880">
              <w:rPr>
                <w:rFonts w:ascii="Times New Roman" w:hAnsi="Times New Roman" w:cs="Times New Roman"/>
                <w:sz w:val="24"/>
                <w:szCs w:val="24"/>
                <w:lang w:val="lt-LT"/>
              </w:rPr>
              <w:t>,</w:t>
            </w:r>
            <w:r w:rsidR="00FF30C0" w:rsidRPr="00801880">
              <w:rPr>
                <w:rFonts w:ascii="Times New Roman" w:hAnsi="Times New Roman" w:cs="Times New Roman"/>
                <w:sz w:val="24"/>
                <w:szCs w:val="24"/>
                <w:lang w:val="lt-LT"/>
              </w:rPr>
              <w:t xml:space="preserve"> išlyginamos </w:t>
            </w:r>
            <w:r w:rsidR="00217007" w:rsidRPr="00801880">
              <w:rPr>
                <w:rFonts w:ascii="Times New Roman" w:hAnsi="Times New Roman" w:cs="Times New Roman"/>
                <w:sz w:val="24"/>
                <w:szCs w:val="24"/>
                <w:lang w:val="lt-LT"/>
              </w:rPr>
              <w:t xml:space="preserve">pažeistos cokolio </w:t>
            </w:r>
            <w:r w:rsidR="0093331B" w:rsidRPr="00801880">
              <w:rPr>
                <w:rFonts w:ascii="Times New Roman" w:hAnsi="Times New Roman" w:cs="Times New Roman"/>
                <w:sz w:val="24"/>
                <w:szCs w:val="24"/>
                <w:lang w:val="lt-LT"/>
              </w:rPr>
              <w:t xml:space="preserve">paviršiaus </w:t>
            </w:r>
            <w:r w:rsidR="00217007" w:rsidRPr="00801880">
              <w:rPr>
                <w:rFonts w:ascii="Times New Roman" w:hAnsi="Times New Roman" w:cs="Times New Roman"/>
                <w:sz w:val="24"/>
                <w:szCs w:val="24"/>
                <w:lang w:val="lt-LT"/>
              </w:rPr>
              <w:t>vietos</w:t>
            </w:r>
            <w:r w:rsidR="001300DD">
              <w:rPr>
                <w:rFonts w:ascii="Times New Roman" w:hAnsi="Times New Roman" w:cs="Times New Roman"/>
                <w:sz w:val="24"/>
                <w:szCs w:val="24"/>
                <w:lang w:val="lt-LT"/>
              </w:rPr>
              <w:t>. Cokolis nuplaunamas ir nugruntuojamas</w:t>
            </w:r>
            <w:r w:rsidR="00801880">
              <w:rPr>
                <w:rFonts w:ascii="Times New Roman" w:hAnsi="Times New Roman" w:cs="Times New Roman"/>
                <w:sz w:val="24"/>
                <w:szCs w:val="24"/>
                <w:lang w:val="lt-LT"/>
              </w:rPr>
              <w:t xml:space="preserve">. </w:t>
            </w:r>
            <w:r w:rsidR="001300DD">
              <w:rPr>
                <w:rFonts w:ascii="Times New Roman" w:hAnsi="Times New Roman" w:cs="Times New Roman"/>
                <w:sz w:val="24"/>
                <w:szCs w:val="24"/>
                <w:lang w:val="lt-LT"/>
              </w:rPr>
              <w:t>Cokolio</w:t>
            </w:r>
            <w:r w:rsidR="00801880">
              <w:rPr>
                <w:rFonts w:ascii="Times New Roman" w:hAnsi="Times New Roman" w:cs="Times New Roman"/>
                <w:sz w:val="24"/>
                <w:szCs w:val="24"/>
                <w:lang w:val="lt-LT"/>
              </w:rPr>
              <w:t xml:space="preserve"> pavirši</w:t>
            </w:r>
            <w:r w:rsidR="001300DD">
              <w:rPr>
                <w:rFonts w:ascii="Times New Roman" w:hAnsi="Times New Roman" w:cs="Times New Roman"/>
                <w:sz w:val="24"/>
                <w:szCs w:val="24"/>
                <w:lang w:val="lt-LT"/>
              </w:rPr>
              <w:t>us dengiamas</w:t>
            </w:r>
            <w:r w:rsidR="00ED3854" w:rsidRPr="00801880">
              <w:rPr>
                <w:rFonts w:ascii="Times New Roman" w:hAnsi="Times New Roman" w:cs="Times New Roman"/>
                <w:sz w:val="24"/>
                <w:szCs w:val="24"/>
                <w:lang w:val="lt-LT"/>
              </w:rPr>
              <w:t xml:space="preserve"> </w:t>
            </w:r>
            <w:r w:rsidR="009C6E5A" w:rsidRPr="00801880">
              <w:rPr>
                <w:rFonts w:ascii="Times New Roman" w:hAnsi="Times New Roman" w:cs="Times New Roman"/>
                <w:sz w:val="24"/>
                <w:szCs w:val="24"/>
                <w:lang w:val="lt-LT"/>
              </w:rPr>
              <w:t>armavimo tinku</w:t>
            </w:r>
            <w:r>
              <w:rPr>
                <w:rFonts w:ascii="Times New Roman" w:hAnsi="Times New Roman" w:cs="Times New Roman"/>
                <w:sz w:val="24"/>
                <w:szCs w:val="24"/>
                <w:lang w:val="lt-LT"/>
              </w:rPr>
              <w:t>. A</w:t>
            </w:r>
            <w:r w:rsidR="002F4B27" w:rsidRPr="00801880">
              <w:rPr>
                <w:rFonts w:ascii="Times New Roman" w:hAnsi="Times New Roman" w:cs="Times New Roman"/>
                <w:sz w:val="24"/>
                <w:szCs w:val="24"/>
                <w:lang w:val="lt-LT"/>
              </w:rPr>
              <w:t xml:space="preserve">rmavimo mišinys turi būti tinkamas naudoti </w:t>
            </w:r>
            <w:r w:rsidR="00CD3855" w:rsidRPr="00801880">
              <w:rPr>
                <w:rFonts w:ascii="Times New Roman" w:hAnsi="Times New Roman" w:cs="Times New Roman"/>
                <w:sz w:val="24"/>
                <w:szCs w:val="24"/>
                <w:lang w:val="lt-LT"/>
              </w:rPr>
              <w:t xml:space="preserve">kaip renovavimo mišinys seniems, apkrovą išlaikantiems tinkuotiems paviršiams, tinkamas cokolinei sričiai, su priedais, didinančiais </w:t>
            </w:r>
            <w:proofErr w:type="spellStart"/>
            <w:r w:rsidR="00CD3855" w:rsidRPr="00801880">
              <w:rPr>
                <w:rFonts w:ascii="Times New Roman" w:hAnsi="Times New Roman" w:cs="Times New Roman"/>
                <w:sz w:val="24"/>
                <w:szCs w:val="24"/>
                <w:lang w:val="lt-LT"/>
              </w:rPr>
              <w:t>hidrofobiškumą</w:t>
            </w:r>
            <w:proofErr w:type="spellEnd"/>
            <w:r w:rsidR="00CD3855" w:rsidRPr="00801880">
              <w:rPr>
                <w:rFonts w:ascii="Times New Roman" w:hAnsi="Times New Roman" w:cs="Times New Roman"/>
                <w:sz w:val="24"/>
                <w:szCs w:val="24"/>
                <w:lang w:val="lt-LT"/>
              </w:rPr>
              <w:t>, su plaušinių medžiagų priedais</w:t>
            </w:r>
            <w:r>
              <w:rPr>
                <w:rFonts w:ascii="Times New Roman" w:hAnsi="Times New Roman" w:cs="Times New Roman"/>
                <w:sz w:val="24"/>
                <w:szCs w:val="24"/>
                <w:lang w:val="lt-LT"/>
              </w:rPr>
              <w:t>. Tinkavimo metu</w:t>
            </w:r>
            <w:r w:rsidR="008869C8" w:rsidRPr="00801880">
              <w:rPr>
                <w:rFonts w:ascii="Times New Roman" w:hAnsi="Times New Roman" w:cs="Times New Roman"/>
                <w:sz w:val="24"/>
                <w:szCs w:val="24"/>
                <w:lang w:val="lt-LT"/>
              </w:rPr>
              <w:t xml:space="preserve"> </w:t>
            </w:r>
            <w:r w:rsidR="00B41C47" w:rsidRPr="00801880">
              <w:rPr>
                <w:rFonts w:ascii="Times New Roman" w:hAnsi="Times New Roman" w:cs="Times New Roman"/>
                <w:sz w:val="24"/>
                <w:szCs w:val="24"/>
                <w:lang w:val="lt-LT"/>
              </w:rPr>
              <w:t xml:space="preserve">į tinką įleidžiamas </w:t>
            </w:r>
            <w:r w:rsidR="00ED3854" w:rsidRPr="00801880">
              <w:rPr>
                <w:rFonts w:ascii="Times New Roman" w:hAnsi="Times New Roman" w:cs="Times New Roman"/>
                <w:sz w:val="24"/>
                <w:szCs w:val="24"/>
                <w:lang w:val="lt-LT"/>
              </w:rPr>
              <w:t>stiklo audinio armavimo tinkleli</w:t>
            </w:r>
            <w:r w:rsidR="00B41C47" w:rsidRPr="00801880">
              <w:rPr>
                <w:rFonts w:ascii="Times New Roman" w:hAnsi="Times New Roman" w:cs="Times New Roman"/>
                <w:sz w:val="24"/>
                <w:szCs w:val="24"/>
                <w:lang w:val="lt-LT"/>
              </w:rPr>
              <w:t>s</w:t>
            </w:r>
            <w:r w:rsidR="00626782" w:rsidRPr="00801880">
              <w:rPr>
                <w:rFonts w:ascii="Times New Roman" w:hAnsi="Times New Roman" w:cs="Times New Roman"/>
                <w:sz w:val="24"/>
                <w:szCs w:val="24"/>
                <w:lang w:val="lt-LT"/>
              </w:rPr>
              <w:t xml:space="preserve"> (medžiagos tankis ne mažiau 200 g/m2)</w:t>
            </w:r>
            <w:r w:rsidR="00ED3854" w:rsidRPr="00801880">
              <w:rPr>
                <w:rFonts w:ascii="Times New Roman" w:hAnsi="Times New Roman" w:cs="Times New Roman"/>
                <w:sz w:val="24"/>
                <w:szCs w:val="24"/>
                <w:lang w:val="lt-LT"/>
              </w:rPr>
              <w:t xml:space="preserve">. </w:t>
            </w:r>
            <w:r w:rsidR="006C7AF6" w:rsidRPr="00801880">
              <w:rPr>
                <w:rFonts w:ascii="Times New Roman" w:hAnsi="Times New Roman" w:cs="Times New Roman"/>
                <w:sz w:val="24"/>
                <w:szCs w:val="24"/>
                <w:lang w:val="lt-LT"/>
              </w:rPr>
              <w:t xml:space="preserve">Cokolio galutinė apdaila </w:t>
            </w:r>
            <w:r w:rsidR="00083B2B" w:rsidRPr="00801880">
              <w:rPr>
                <w:rFonts w:ascii="Times New Roman" w:hAnsi="Times New Roman" w:cs="Times New Roman"/>
                <w:sz w:val="24"/>
                <w:szCs w:val="24"/>
                <w:lang w:val="lt-LT"/>
              </w:rPr>
              <w:t>–</w:t>
            </w:r>
            <w:r w:rsidR="00BB3590" w:rsidRPr="00801880">
              <w:rPr>
                <w:rFonts w:ascii="Times New Roman" w:hAnsi="Times New Roman" w:cs="Times New Roman"/>
                <w:sz w:val="24"/>
                <w:szCs w:val="24"/>
                <w:lang w:val="lt-LT"/>
              </w:rPr>
              <w:t xml:space="preserve"> </w:t>
            </w:r>
            <w:proofErr w:type="spellStart"/>
            <w:r w:rsidR="006C7AF6" w:rsidRPr="00801880">
              <w:rPr>
                <w:rFonts w:ascii="Times New Roman" w:hAnsi="Times New Roman" w:cs="Times New Roman"/>
                <w:sz w:val="24"/>
                <w:szCs w:val="24"/>
                <w:lang w:val="lt-LT"/>
              </w:rPr>
              <w:t>mozaikinis</w:t>
            </w:r>
            <w:proofErr w:type="spellEnd"/>
            <w:r w:rsidR="00083B2B" w:rsidRPr="00801880">
              <w:rPr>
                <w:rFonts w:ascii="Times New Roman" w:hAnsi="Times New Roman" w:cs="Times New Roman"/>
                <w:sz w:val="24"/>
                <w:szCs w:val="24"/>
                <w:lang w:val="lt-LT"/>
              </w:rPr>
              <w:t xml:space="preserve"> dekoratyvinis</w:t>
            </w:r>
            <w:r w:rsidR="006C7AF6" w:rsidRPr="00801880">
              <w:rPr>
                <w:rFonts w:ascii="Times New Roman" w:hAnsi="Times New Roman" w:cs="Times New Roman"/>
                <w:sz w:val="24"/>
                <w:szCs w:val="24"/>
                <w:lang w:val="lt-LT"/>
              </w:rPr>
              <w:t xml:space="preserve"> tinkas</w:t>
            </w:r>
            <w:r w:rsidR="00BB3590" w:rsidRPr="00801880">
              <w:rPr>
                <w:rFonts w:ascii="Times New Roman" w:hAnsi="Times New Roman" w:cs="Times New Roman"/>
                <w:sz w:val="24"/>
                <w:szCs w:val="24"/>
                <w:lang w:val="lt-LT"/>
              </w:rPr>
              <w:t xml:space="preserve"> skirtas pamatams</w:t>
            </w:r>
            <w:r w:rsidR="00FF30C0" w:rsidRPr="00801880">
              <w:rPr>
                <w:rFonts w:ascii="Times New Roman" w:hAnsi="Times New Roman" w:cs="Times New Roman"/>
                <w:sz w:val="24"/>
                <w:szCs w:val="24"/>
                <w:lang w:val="lt-LT"/>
              </w:rPr>
              <w:t>, cokoliams</w:t>
            </w:r>
            <w:r w:rsidR="00BB3590" w:rsidRPr="00801880">
              <w:rPr>
                <w:rFonts w:ascii="Times New Roman" w:hAnsi="Times New Roman" w:cs="Times New Roman"/>
                <w:sz w:val="24"/>
                <w:szCs w:val="24"/>
                <w:lang w:val="lt-LT"/>
              </w:rPr>
              <w:t xml:space="preserve">. </w:t>
            </w:r>
            <w:r w:rsidR="00FF30C0" w:rsidRPr="00801880">
              <w:rPr>
                <w:rFonts w:ascii="Times New Roman" w:hAnsi="Times New Roman" w:cs="Times New Roman"/>
                <w:sz w:val="24"/>
                <w:szCs w:val="24"/>
                <w:lang w:val="lt-LT"/>
              </w:rPr>
              <w:t xml:space="preserve">Prieš dengiant </w:t>
            </w:r>
            <w:proofErr w:type="spellStart"/>
            <w:r w:rsidR="00FF30C0" w:rsidRPr="00801880">
              <w:rPr>
                <w:rFonts w:ascii="Times New Roman" w:hAnsi="Times New Roman" w:cs="Times New Roman"/>
                <w:sz w:val="24"/>
                <w:szCs w:val="24"/>
                <w:lang w:val="lt-LT"/>
              </w:rPr>
              <w:t>mozaikinį</w:t>
            </w:r>
            <w:proofErr w:type="spellEnd"/>
            <w:r w:rsidR="00FF30C0" w:rsidRPr="00801880">
              <w:rPr>
                <w:rFonts w:ascii="Times New Roman" w:hAnsi="Times New Roman" w:cs="Times New Roman"/>
                <w:sz w:val="24"/>
                <w:szCs w:val="24"/>
                <w:lang w:val="lt-LT"/>
              </w:rPr>
              <w:t xml:space="preserve"> tinką p</w:t>
            </w:r>
            <w:r w:rsidR="00BB3590" w:rsidRPr="00801880">
              <w:rPr>
                <w:rFonts w:ascii="Times New Roman" w:hAnsi="Times New Roman" w:cs="Times New Roman"/>
                <w:sz w:val="24"/>
                <w:szCs w:val="24"/>
                <w:lang w:val="lt-LT"/>
              </w:rPr>
              <w:t>aviršius turi būti sausas, tvirtas ir švarus</w:t>
            </w:r>
            <w:r w:rsidR="00ED3854" w:rsidRPr="00801880">
              <w:rPr>
                <w:rFonts w:ascii="Times New Roman" w:hAnsi="Times New Roman" w:cs="Times New Roman"/>
                <w:sz w:val="24"/>
                <w:szCs w:val="24"/>
                <w:lang w:val="lt-LT"/>
              </w:rPr>
              <w:t>, išlaikytos būtinos technologinės pertraukos</w:t>
            </w:r>
            <w:r w:rsidR="0093331B" w:rsidRPr="00801880">
              <w:rPr>
                <w:rFonts w:ascii="Times New Roman" w:hAnsi="Times New Roman" w:cs="Times New Roman"/>
                <w:sz w:val="24"/>
                <w:szCs w:val="24"/>
                <w:lang w:val="lt-LT"/>
              </w:rPr>
              <w:t xml:space="preserve"> sluoksn</w:t>
            </w:r>
            <w:r>
              <w:rPr>
                <w:rFonts w:ascii="Times New Roman" w:hAnsi="Times New Roman" w:cs="Times New Roman"/>
                <w:sz w:val="24"/>
                <w:szCs w:val="24"/>
                <w:lang w:val="lt-LT"/>
              </w:rPr>
              <w:t>iams sutvirtėti ir „subręsti“. P</w:t>
            </w:r>
            <w:r w:rsidR="0093331B" w:rsidRPr="00801880">
              <w:rPr>
                <w:rFonts w:ascii="Times New Roman" w:hAnsi="Times New Roman" w:cs="Times New Roman"/>
                <w:sz w:val="24"/>
                <w:szCs w:val="24"/>
                <w:lang w:val="lt-LT"/>
              </w:rPr>
              <w:t>aviršius nugruntuotas</w:t>
            </w:r>
            <w:r w:rsidR="00BB3590" w:rsidRPr="00801880">
              <w:rPr>
                <w:rFonts w:ascii="Times New Roman" w:hAnsi="Times New Roman" w:cs="Times New Roman"/>
                <w:sz w:val="24"/>
                <w:szCs w:val="24"/>
                <w:lang w:val="lt-LT"/>
              </w:rPr>
              <w:t xml:space="preserve"> </w:t>
            </w:r>
            <w:proofErr w:type="spellStart"/>
            <w:r w:rsidR="004E575C" w:rsidRPr="00801880">
              <w:rPr>
                <w:rFonts w:ascii="Times New Roman" w:hAnsi="Times New Roman" w:cs="Times New Roman"/>
                <w:sz w:val="24"/>
                <w:szCs w:val="24"/>
                <w:lang w:val="lt-LT"/>
              </w:rPr>
              <w:t>tonuotu</w:t>
            </w:r>
            <w:proofErr w:type="spellEnd"/>
            <w:r w:rsidR="004E575C" w:rsidRPr="00801880">
              <w:rPr>
                <w:rFonts w:ascii="Times New Roman" w:hAnsi="Times New Roman" w:cs="Times New Roman"/>
                <w:sz w:val="24"/>
                <w:szCs w:val="24"/>
                <w:lang w:val="lt-LT"/>
              </w:rPr>
              <w:t xml:space="preserve"> gruntu</w:t>
            </w:r>
            <w:r w:rsidR="00BB3590" w:rsidRPr="00801880">
              <w:rPr>
                <w:rFonts w:ascii="Times New Roman" w:hAnsi="Times New Roman" w:cs="Times New Roman"/>
                <w:sz w:val="24"/>
                <w:szCs w:val="24"/>
                <w:lang w:val="lt-LT"/>
              </w:rPr>
              <w:t xml:space="preserve">. </w:t>
            </w:r>
            <w:r w:rsidR="00B71632" w:rsidRPr="00801880">
              <w:rPr>
                <w:rFonts w:ascii="Times New Roman" w:hAnsi="Times New Roman" w:cs="Times New Roman"/>
                <w:sz w:val="24"/>
                <w:szCs w:val="24"/>
                <w:lang w:val="lt-LT"/>
              </w:rPr>
              <w:t>D</w:t>
            </w:r>
            <w:r w:rsidR="00BB3590" w:rsidRPr="00801880">
              <w:rPr>
                <w:rFonts w:ascii="Times New Roman" w:hAnsi="Times New Roman" w:cs="Times New Roman"/>
                <w:sz w:val="24"/>
                <w:szCs w:val="24"/>
                <w:lang w:val="lt-LT"/>
              </w:rPr>
              <w:t xml:space="preserve">arbo metu aplinkos ir paviršiaus temperatūra turėtų būti ne žemesnė kaip +5 ºC ir ne aukštesnė kaip +25 ºC. Dirbant saugoti </w:t>
            </w:r>
            <w:r w:rsidR="004E575C" w:rsidRPr="00801880">
              <w:rPr>
                <w:rFonts w:ascii="Times New Roman" w:hAnsi="Times New Roman" w:cs="Times New Roman"/>
                <w:sz w:val="24"/>
                <w:szCs w:val="24"/>
                <w:lang w:val="lt-LT"/>
              </w:rPr>
              <w:t xml:space="preserve">paviršių </w:t>
            </w:r>
            <w:r w:rsidR="00BB3590" w:rsidRPr="00801880">
              <w:rPr>
                <w:rFonts w:ascii="Times New Roman" w:hAnsi="Times New Roman" w:cs="Times New Roman"/>
                <w:sz w:val="24"/>
                <w:szCs w:val="24"/>
                <w:lang w:val="lt-LT"/>
              </w:rPr>
              <w:t>nuo tiesioginių saulės spindulių, stipraus vėjo, lietau</w:t>
            </w:r>
            <w:r w:rsidR="004E575C" w:rsidRPr="00801880">
              <w:rPr>
                <w:rFonts w:ascii="Times New Roman" w:hAnsi="Times New Roman" w:cs="Times New Roman"/>
                <w:sz w:val="24"/>
                <w:szCs w:val="24"/>
                <w:lang w:val="lt-LT"/>
              </w:rPr>
              <w:t>s.</w:t>
            </w:r>
            <w:r w:rsidR="00BB3590" w:rsidRPr="00801880">
              <w:rPr>
                <w:rFonts w:ascii="Times New Roman" w:hAnsi="Times New Roman" w:cs="Times New Roman"/>
                <w:sz w:val="24"/>
                <w:szCs w:val="24"/>
                <w:lang w:val="lt-LT"/>
              </w:rPr>
              <w:t xml:space="preserve"> Tinkuojamus plotus reikia sujungti, kol ant pagrindo užneštas tinkas nepradės džiūti, vadinamu metodu “šlapias ant šlapio”. </w:t>
            </w:r>
            <w:r w:rsidR="00257593" w:rsidRPr="00801880">
              <w:rPr>
                <w:rFonts w:ascii="Times New Roman" w:hAnsi="Times New Roman" w:cs="Times New Roman"/>
                <w:sz w:val="24"/>
                <w:szCs w:val="24"/>
                <w:lang w:val="lt-LT"/>
              </w:rPr>
              <w:t>Cokolis remontuojamas ne mažesniu kaip 5</w:t>
            </w:r>
            <w:r w:rsidR="00863B26">
              <w:rPr>
                <w:rFonts w:ascii="Times New Roman" w:hAnsi="Times New Roman" w:cs="Times New Roman"/>
                <w:sz w:val="24"/>
                <w:szCs w:val="24"/>
                <w:lang w:val="lt-LT"/>
              </w:rPr>
              <w:t>0</w:t>
            </w:r>
            <w:r w:rsidR="00257593" w:rsidRPr="00801880">
              <w:rPr>
                <w:rFonts w:ascii="Times New Roman" w:hAnsi="Times New Roman" w:cs="Times New Roman"/>
                <w:sz w:val="24"/>
                <w:szCs w:val="24"/>
                <w:lang w:val="lt-LT"/>
              </w:rPr>
              <w:t xml:space="preserve"> </w:t>
            </w:r>
            <w:r w:rsidR="00863B26">
              <w:rPr>
                <w:rFonts w:ascii="Times New Roman" w:hAnsi="Times New Roman" w:cs="Times New Roman"/>
                <w:sz w:val="24"/>
                <w:szCs w:val="24"/>
                <w:lang w:val="lt-LT"/>
              </w:rPr>
              <w:t>m</w:t>
            </w:r>
            <w:r w:rsidR="00257593" w:rsidRPr="00801880">
              <w:rPr>
                <w:rFonts w:ascii="Times New Roman" w:hAnsi="Times New Roman" w:cs="Times New Roman"/>
                <w:sz w:val="24"/>
                <w:szCs w:val="24"/>
                <w:lang w:val="lt-LT"/>
              </w:rPr>
              <w:t xml:space="preserve">m gyliu nuo </w:t>
            </w:r>
            <w:r w:rsidR="00083B2B" w:rsidRPr="00801880">
              <w:rPr>
                <w:rFonts w:ascii="Times New Roman" w:hAnsi="Times New Roman" w:cs="Times New Roman"/>
                <w:sz w:val="24"/>
                <w:szCs w:val="24"/>
                <w:lang w:val="lt-LT"/>
              </w:rPr>
              <w:t xml:space="preserve">nuogrindos </w:t>
            </w:r>
            <w:r w:rsidR="00257593" w:rsidRPr="00801880">
              <w:rPr>
                <w:rFonts w:ascii="Times New Roman" w:hAnsi="Times New Roman" w:cs="Times New Roman"/>
                <w:sz w:val="24"/>
                <w:szCs w:val="24"/>
                <w:lang w:val="lt-LT"/>
              </w:rPr>
              <w:t>paviršiaus</w:t>
            </w:r>
            <w:r w:rsidR="006C7AF6" w:rsidRPr="00801880">
              <w:rPr>
                <w:rFonts w:ascii="Times New Roman" w:hAnsi="Times New Roman" w:cs="Times New Roman"/>
                <w:sz w:val="24"/>
                <w:szCs w:val="24"/>
                <w:lang w:val="lt-LT"/>
              </w:rPr>
              <w:t>.</w:t>
            </w:r>
            <w:r w:rsidR="00257593" w:rsidRPr="00801880">
              <w:rPr>
                <w:rFonts w:ascii="Times New Roman" w:hAnsi="Times New Roman" w:cs="Times New Roman"/>
                <w:sz w:val="24"/>
                <w:szCs w:val="24"/>
                <w:lang w:val="lt-LT"/>
              </w:rPr>
              <w:t xml:space="preserve"> </w:t>
            </w:r>
            <w:r w:rsidR="006C7AF6" w:rsidRPr="00801880">
              <w:rPr>
                <w:rFonts w:ascii="Times New Roman" w:hAnsi="Times New Roman" w:cs="Times New Roman"/>
                <w:sz w:val="24"/>
                <w:szCs w:val="24"/>
                <w:lang w:val="lt-LT"/>
              </w:rPr>
              <w:t>Numatoma remontuoti apie 20 proc. cokolio paviršiaus.</w:t>
            </w:r>
          </w:p>
          <w:p w:rsidR="006C7AF6" w:rsidRPr="00801880" w:rsidRDefault="00253AC6" w:rsidP="00801880">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b/>
            </w:r>
            <w:r w:rsidR="00083B2B" w:rsidRPr="00801880">
              <w:rPr>
                <w:rFonts w:ascii="Times New Roman" w:hAnsi="Times New Roman" w:cs="Times New Roman"/>
                <w:sz w:val="24"/>
                <w:szCs w:val="24"/>
                <w:lang w:val="lt-LT"/>
              </w:rPr>
              <w:t xml:space="preserve">Reikalavimai </w:t>
            </w:r>
            <w:proofErr w:type="spellStart"/>
            <w:r w:rsidR="00083B2B" w:rsidRPr="00801880">
              <w:rPr>
                <w:rFonts w:ascii="Times New Roman" w:hAnsi="Times New Roman" w:cs="Times New Roman"/>
                <w:sz w:val="24"/>
                <w:szCs w:val="24"/>
                <w:lang w:val="lt-LT"/>
              </w:rPr>
              <w:t>m</w:t>
            </w:r>
            <w:r w:rsidR="00B06F35" w:rsidRPr="00801880">
              <w:rPr>
                <w:rFonts w:ascii="Times New Roman" w:hAnsi="Times New Roman" w:cs="Times New Roman"/>
                <w:sz w:val="24"/>
                <w:szCs w:val="24"/>
                <w:lang w:val="lt-LT"/>
              </w:rPr>
              <w:t>ozaikini</w:t>
            </w:r>
            <w:r w:rsidR="00083B2B" w:rsidRPr="00801880">
              <w:rPr>
                <w:rFonts w:ascii="Times New Roman" w:hAnsi="Times New Roman" w:cs="Times New Roman"/>
                <w:sz w:val="24"/>
                <w:szCs w:val="24"/>
                <w:lang w:val="lt-LT"/>
              </w:rPr>
              <w:t>am</w:t>
            </w:r>
            <w:proofErr w:type="spellEnd"/>
            <w:r w:rsidR="00B06F35" w:rsidRPr="00801880">
              <w:rPr>
                <w:rFonts w:ascii="Times New Roman" w:hAnsi="Times New Roman" w:cs="Times New Roman"/>
                <w:sz w:val="24"/>
                <w:szCs w:val="24"/>
                <w:lang w:val="lt-LT"/>
              </w:rPr>
              <w:t xml:space="preserve"> tink</w:t>
            </w:r>
            <w:r w:rsidR="00083B2B" w:rsidRPr="00801880">
              <w:rPr>
                <w:rFonts w:ascii="Times New Roman" w:hAnsi="Times New Roman" w:cs="Times New Roman"/>
                <w:sz w:val="24"/>
                <w:szCs w:val="24"/>
                <w:lang w:val="lt-LT"/>
              </w:rPr>
              <w:t>ui: turi būti a</w:t>
            </w:r>
            <w:r w:rsidR="00FF30C0" w:rsidRPr="00801880">
              <w:rPr>
                <w:rFonts w:ascii="Times New Roman" w:hAnsi="Times New Roman" w:cs="Times New Roman"/>
                <w:sz w:val="24"/>
                <w:szCs w:val="24"/>
                <w:lang w:val="lt-LT"/>
              </w:rPr>
              <w:t>tsparu</w:t>
            </w:r>
            <w:r w:rsidR="00083B2B" w:rsidRPr="00801880">
              <w:rPr>
                <w:rFonts w:ascii="Times New Roman" w:hAnsi="Times New Roman" w:cs="Times New Roman"/>
                <w:sz w:val="24"/>
                <w:szCs w:val="24"/>
                <w:lang w:val="lt-LT"/>
              </w:rPr>
              <w:t>s</w:t>
            </w:r>
            <w:r w:rsidR="00FF30C0" w:rsidRPr="00801880">
              <w:rPr>
                <w:rFonts w:ascii="Times New Roman" w:hAnsi="Times New Roman" w:cs="Times New Roman"/>
                <w:sz w:val="24"/>
                <w:szCs w:val="24"/>
                <w:lang w:val="lt-LT"/>
              </w:rPr>
              <w:t xml:space="preserve"> pelėsiams (grybams), dumbliams</w:t>
            </w:r>
            <w:r w:rsidR="00083B2B" w:rsidRPr="00801880">
              <w:rPr>
                <w:rFonts w:ascii="Times New Roman" w:hAnsi="Times New Roman" w:cs="Times New Roman"/>
                <w:sz w:val="24"/>
                <w:szCs w:val="24"/>
                <w:lang w:val="lt-LT"/>
              </w:rPr>
              <w:t>, v</w:t>
            </w:r>
            <w:r w:rsidR="00BB3590" w:rsidRPr="00801880">
              <w:rPr>
                <w:rFonts w:ascii="Times New Roman" w:hAnsi="Times New Roman" w:cs="Times New Roman"/>
                <w:sz w:val="24"/>
                <w:szCs w:val="24"/>
                <w:lang w:val="lt-LT"/>
              </w:rPr>
              <w:t xml:space="preserve">andens </w:t>
            </w:r>
            <w:proofErr w:type="spellStart"/>
            <w:r w:rsidR="00BB3590" w:rsidRPr="00801880">
              <w:rPr>
                <w:rFonts w:ascii="Times New Roman" w:hAnsi="Times New Roman" w:cs="Times New Roman"/>
                <w:sz w:val="24"/>
                <w:szCs w:val="24"/>
                <w:lang w:val="lt-LT"/>
              </w:rPr>
              <w:t>įgeriamumo</w:t>
            </w:r>
            <w:proofErr w:type="spellEnd"/>
            <w:r w:rsidR="00BB3590" w:rsidRPr="00801880">
              <w:rPr>
                <w:rFonts w:ascii="Times New Roman" w:hAnsi="Times New Roman" w:cs="Times New Roman"/>
                <w:sz w:val="24"/>
                <w:szCs w:val="24"/>
                <w:lang w:val="lt-LT"/>
              </w:rPr>
              <w:t xml:space="preserve"> klasė</w:t>
            </w:r>
            <w:r w:rsidR="00083B2B" w:rsidRPr="00801880">
              <w:rPr>
                <w:rFonts w:ascii="Times New Roman" w:hAnsi="Times New Roman" w:cs="Times New Roman"/>
                <w:sz w:val="24"/>
                <w:szCs w:val="24"/>
                <w:lang w:val="lt-LT"/>
              </w:rPr>
              <w:t xml:space="preserve"> </w:t>
            </w:r>
            <w:r w:rsidR="00BB3590" w:rsidRPr="00801880">
              <w:rPr>
                <w:rFonts w:ascii="Times New Roman" w:hAnsi="Times New Roman" w:cs="Times New Roman"/>
                <w:sz w:val="24"/>
                <w:szCs w:val="24"/>
                <w:lang w:val="lt-LT"/>
              </w:rPr>
              <w:t xml:space="preserve">W3 </w:t>
            </w:r>
            <w:r w:rsidR="009D33A7" w:rsidRPr="00801880">
              <w:rPr>
                <w:rFonts w:ascii="Times New Roman" w:hAnsi="Times New Roman" w:cs="Times New Roman"/>
                <w:sz w:val="24"/>
                <w:szCs w:val="24"/>
                <w:lang w:val="lt-LT"/>
              </w:rPr>
              <w:t xml:space="preserve">arba </w:t>
            </w:r>
            <w:r w:rsidR="006B1F23" w:rsidRPr="00801880">
              <w:rPr>
                <w:rFonts w:ascii="Times New Roman" w:hAnsi="Times New Roman" w:cs="Times New Roman"/>
                <w:sz w:val="24"/>
                <w:szCs w:val="24"/>
                <w:lang w:val="lt-LT"/>
              </w:rPr>
              <w:t xml:space="preserve">mažesnio </w:t>
            </w:r>
            <w:proofErr w:type="spellStart"/>
            <w:r w:rsidR="006B1F23" w:rsidRPr="00801880">
              <w:rPr>
                <w:rFonts w:ascii="Times New Roman" w:hAnsi="Times New Roman" w:cs="Times New Roman"/>
                <w:sz w:val="24"/>
                <w:szCs w:val="24"/>
                <w:lang w:val="lt-LT"/>
              </w:rPr>
              <w:t>įgeriamum</w:t>
            </w:r>
            <w:r w:rsidR="00D45062" w:rsidRPr="00801880">
              <w:rPr>
                <w:rFonts w:ascii="Times New Roman" w:hAnsi="Times New Roman" w:cs="Times New Roman"/>
                <w:sz w:val="24"/>
                <w:szCs w:val="24"/>
                <w:lang w:val="lt-LT"/>
              </w:rPr>
              <w:t>o</w:t>
            </w:r>
            <w:proofErr w:type="spellEnd"/>
            <w:r w:rsidR="00083B2B" w:rsidRPr="00801880">
              <w:rPr>
                <w:rFonts w:ascii="Times New Roman" w:hAnsi="Times New Roman" w:cs="Times New Roman"/>
                <w:sz w:val="24"/>
                <w:szCs w:val="24"/>
                <w:lang w:val="lt-LT"/>
              </w:rPr>
              <w:t>, v</w:t>
            </w:r>
            <w:r w:rsidR="00BB3590" w:rsidRPr="00801880">
              <w:rPr>
                <w:rFonts w:ascii="Times New Roman" w:hAnsi="Times New Roman" w:cs="Times New Roman"/>
                <w:sz w:val="24"/>
                <w:szCs w:val="24"/>
                <w:lang w:val="lt-LT"/>
              </w:rPr>
              <w:t>andens garų laidumo klasė</w:t>
            </w:r>
            <w:r w:rsidR="00083B2B" w:rsidRPr="00801880">
              <w:rPr>
                <w:rFonts w:ascii="Times New Roman" w:hAnsi="Times New Roman" w:cs="Times New Roman"/>
                <w:sz w:val="24"/>
                <w:szCs w:val="24"/>
                <w:lang w:val="lt-LT"/>
              </w:rPr>
              <w:t xml:space="preserve"> </w:t>
            </w:r>
            <w:r w:rsidR="009D33A7" w:rsidRPr="00801880">
              <w:rPr>
                <w:rFonts w:ascii="Times New Roman" w:hAnsi="Times New Roman" w:cs="Times New Roman"/>
                <w:sz w:val="24"/>
                <w:szCs w:val="24"/>
                <w:lang w:val="lt-LT"/>
              </w:rPr>
              <w:t>V2 arba aukštes</w:t>
            </w:r>
            <w:r w:rsidR="00D45062" w:rsidRPr="00801880">
              <w:rPr>
                <w:rFonts w:ascii="Times New Roman" w:hAnsi="Times New Roman" w:cs="Times New Roman"/>
                <w:sz w:val="24"/>
                <w:szCs w:val="24"/>
                <w:lang w:val="lt-LT"/>
              </w:rPr>
              <w:t>nio garų laidumo</w:t>
            </w:r>
            <w:r w:rsidR="00083B2B" w:rsidRPr="00801880">
              <w:rPr>
                <w:rFonts w:ascii="Times New Roman" w:hAnsi="Times New Roman" w:cs="Times New Roman"/>
                <w:sz w:val="24"/>
                <w:szCs w:val="24"/>
                <w:lang w:val="lt-LT"/>
              </w:rPr>
              <w:t>, f</w:t>
            </w:r>
            <w:r w:rsidR="00BB3590" w:rsidRPr="00801880">
              <w:rPr>
                <w:rFonts w:ascii="Times New Roman" w:hAnsi="Times New Roman" w:cs="Times New Roman"/>
                <w:sz w:val="24"/>
                <w:szCs w:val="24"/>
                <w:lang w:val="lt-LT"/>
              </w:rPr>
              <w:t>rakcija</w:t>
            </w:r>
            <w:r w:rsidR="00083B2B" w:rsidRPr="00801880">
              <w:rPr>
                <w:rFonts w:ascii="Times New Roman" w:hAnsi="Times New Roman" w:cs="Times New Roman"/>
                <w:sz w:val="24"/>
                <w:szCs w:val="24"/>
                <w:lang w:val="lt-LT"/>
              </w:rPr>
              <w:t xml:space="preserve"> </w:t>
            </w:r>
            <w:r w:rsidR="00BB3590" w:rsidRPr="00801880">
              <w:rPr>
                <w:rFonts w:ascii="Times New Roman" w:hAnsi="Times New Roman" w:cs="Times New Roman"/>
                <w:sz w:val="24"/>
                <w:szCs w:val="24"/>
                <w:lang w:val="lt-LT"/>
              </w:rPr>
              <w:t>1,</w:t>
            </w:r>
            <w:r w:rsidR="00682387" w:rsidRPr="00801880">
              <w:rPr>
                <w:rFonts w:ascii="Times New Roman" w:hAnsi="Times New Roman" w:cs="Times New Roman"/>
                <w:sz w:val="24"/>
                <w:szCs w:val="24"/>
                <w:lang w:val="lt-LT"/>
              </w:rPr>
              <w:t>6</w:t>
            </w:r>
            <w:r w:rsidR="00BB3590" w:rsidRPr="00801880">
              <w:rPr>
                <w:rFonts w:ascii="Times New Roman" w:hAnsi="Times New Roman" w:cs="Times New Roman"/>
                <w:sz w:val="24"/>
                <w:szCs w:val="24"/>
                <w:lang w:val="lt-LT"/>
              </w:rPr>
              <w:t>mm-2mm</w:t>
            </w:r>
            <w:r w:rsidR="00083B2B" w:rsidRPr="00801880">
              <w:rPr>
                <w:rFonts w:ascii="Times New Roman" w:hAnsi="Times New Roman" w:cs="Times New Roman"/>
                <w:sz w:val="24"/>
                <w:szCs w:val="24"/>
                <w:lang w:val="lt-LT"/>
              </w:rPr>
              <w:t>.</w:t>
            </w:r>
            <w:r w:rsidR="009255E8" w:rsidRPr="00801880">
              <w:rPr>
                <w:rFonts w:ascii="Times New Roman" w:hAnsi="Times New Roman" w:cs="Times New Roman"/>
                <w:sz w:val="24"/>
                <w:szCs w:val="24"/>
                <w:lang w:val="lt-LT"/>
              </w:rPr>
              <w:t xml:space="preserve"> </w:t>
            </w:r>
            <w:r w:rsidR="00257593" w:rsidRPr="00801880">
              <w:rPr>
                <w:rFonts w:ascii="Times New Roman" w:hAnsi="Times New Roman" w:cs="Times New Roman"/>
                <w:sz w:val="24"/>
                <w:szCs w:val="24"/>
                <w:lang w:val="lt-LT"/>
              </w:rPr>
              <w:t>Po remonto darbų negali būti matomų įrankių žymių,</w:t>
            </w:r>
            <w:r w:rsidR="006C7AF6" w:rsidRPr="00801880">
              <w:rPr>
                <w:rFonts w:ascii="Times New Roman" w:hAnsi="Times New Roman" w:cs="Times New Roman"/>
                <w:sz w:val="24"/>
                <w:szCs w:val="24"/>
                <w:lang w:val="lt-LT"/>
              </w:rPr>
              <w:t xml:space="preserve"> remontuotų vietų paviršių nelygumų, faktūros, blizgumo, spalvos netolygumų</w:t>
            </w:r>
            <w:r w:rsidR="00257593" w:rsidRPr="00801880">
              <w:rPr>
                <w:rFonts w:ascii="Times New Roman" w:hAnsi="Times New Roman" w:cs="Times New Roman"/>
                <w:sz w:val="24"/>
                <w:szCs w:val="24"/>
                <w:lang w:val="lt-LT"/>
              </w:rPr>
              <w:t xml:space="preserve">. </w:t>
            </w:r>
          </w:p>
          <w:p w:rsidR="00D11D29" w:rsidRPr="00801880" w:rsidRDefault="00C523A7" w:rsidP="00801880">
            <w:pPr>
              <w:jc w:val="both"/>
              <w:rPr>
                <w:rFonts w:ascii="Times New Roman" w:hAnsi="Times New Roman" w:cs="Times New Roman"/>
                <w:sz w:val="24"/>
                <w:szCs w:val="24"/>
                <w:lang w:val="lt-LT"/>
              </w:rPr>
            </w:pPr>
            <w:r w:rsidRPr="00801880">
              <w:rPr>
                <w:rFonts w:ascii="Times New Roman" w:hAnsi="Times New Roman" w:cs="Times New Roman"/>
                <w:sz w:val="24"/>
                <w:szCs w:val="24"/>
                <w:lang w:val="lt-LT"/>
              </w:rPr>
              <w:t>Visos medžiagos</w:t>
            </w:r>
            <w:r w:rsidR="005A1BD6" w:rsidRPr="00801880">
              <w:rPr>
                <w:rFonts w:ascii="Times New Roman" w:hAnsi="Times New Roman" w:cs="Times New Roman"/>
                <w:sz w:val="24"/>
                <w:szCs w:val="24"/>
                <w:lang w:val="lt-LT"/>
              </w:rPr>
              <w:t xml:space="preserve"> turi būti tinkamos naudoti lauke ir turi būti </w:t>
            </w:r>
            <w:r w:rsidRPr="00801880">
              <w:rPr>
                <w:rFonts w:ascii="Times New Roman" w:hAnsi="Times New Roman" w:cs="Times New Roman"/>
                <w:sz w:val="24"/>
                <w:szCs w:val="24"/>
                <w:lang w:val="lt-LT"/>
              </w:rPr>
              <w:t xml:space="preserve">naudojamos pagal gamintojo paruoštas naudojimo instrukcijas, aprašymus, techninių duomenų lapus ir rekomendacijas. </w:t>
            </w:r>
          </w:p>
        </w:tc>
      </w:tr>
      <w:tr w:rsidR="00801880" w:rsidRPr="00801880" w:rsidTr="00D92F0B">
        <w:tc>
          <w:tcPr>
            <w:tcW w:w="1216" w:type="dxa"/>
          </w:tcPr>
          <w:p w:rsidR="00D11D29" w:rsidRPr="00801880" w:rsidRDefault="002C2C4E" w:rsidP="00D47D2E">
            <w:pPr>
              <w:jc w:val="center"/>
              <w:rPr>
                <w:rFonts w:ascii="Times New Roman" w:eastAsia="Times New Roman" w:hAnsi="Times New Roman" w:cs="Times New Roman"/>
                <w:sz w:val="24"/>
                <w:lang w:val="lt-LT"/>
              </w:rPr>
            </w:pPr>
            <w:r w:rsidRPr="00801880">
              <w:rPr>
                <w:rFonts w:ascii="Times New Roman" w:eastAsia="Times New Roman" w:hAnsi="Times New Roman" w:cs="Times New Roman"/>
                <w:sz w:val="24"/>
                <w:lang w:val="lt-LT"/>
              </w:rPr>
              <w:lastRenderedPageBreak/>
              <w:t>TS-0</w:t>
            </w:r>
            <w:r w:rsidR="00D47D2E" w:rsidRPr="00801880">
              <w:rPr>
                <w:rFonts w:ascii="Times New Roman" w:eastAsia="Times New Roman" w:hAnsi="Times New Roman" w:cs="Times New Roman"/>
                <w:sz w:val="24"/>
                <w:lang w:val="lt-LT"/>
              </w:rPr>
              <w:t>3</w:t>
            </w:r>
          </w:p>
        </w:tc>
        <w:tc>
          <w:tcPr>
            <w:tcW w:w="2337" w:type="dxa"/>
          </w:tcPr>
          <w:p w:rsidR="00D11D29" w:rsidRPr="00801880" w:rsidRDefault="003E114C" w:rsidP="00E9489E">
            <w:pPr>
              <w:rPr>
                <w:rFonts w:ascii="Times New Roman" w:hAnsi="Times New Roman" w:cs="Times New Roman"/>
                <w:sz w:val="24"/>
                <w:szCs w:val="24"/>
                <w:lang w:val="lt-LT"/>
              </w:rPr>
            </w:pPr>
            <w:r w:rsidRPr="00801880">
              <w:rPr>
                <w:rFonts w:ascii="Times New Roman" w:hAnsi="Times New Roman" w:cs="Times New Roman"/>
                <w:sz w:val="24"/>
                <w:szCs w:val="24"/>
                <w:lang w:val="lt-LT"/>
              </w:rPr>
              <w:t xml:space="preserve">Vejos </w:t>
            </w:r>
            <w:proofErr w:type="spellStart"/>
            <w:r w:rsidRPr="00801880">
              <w:rPr>
                <w:rFonts w:ascii="Times New Roman" w:hAnsi="Times New Roman" w:cs="Times New Roman"/>
                <w:sz w:val="24"/>
                <w:szCs w:val="24"/>
                <w:lang w:val="lt-LT"/>
              </w:rPr>
              <w:t>borteliai</w:t>
            </w:r>
            <w:proofErr w:type="spellEnd"/>
            <w:r w:rsidR="00B010A3" w:rsidRPr="00801880">
              <w:rPr>
                <w:rFonts w:ascii="Times New Roman" w:hAnsi="Times New Roman" w:cs="Times New Roman"/>
                <w:sz w:val="24"/>
                <w:szCs w:val="24"/>
                <w:lang w:val="lt-LT"/>
              </w:rPr>
              <w:t>, betoninės plytelės, smėli</w:t>
            </w:r>
            <w:r w:rsidR="00A14321" w:rsidRPr="00801880">
              <w:rPr>
                <w:rFonts w:ascii="Times New Roman" w:hAnsi="Times New Roman" w:cs="Times New Roman"/>
                <w:sz w:val="24"/>
                <w:szCs w:val="24"/>
                <w:lang w:val="lt-LT"/>
              </w:rPr>
              <w:t>s</w:t>
            </w:r>
          </w:p>
        </w:tc>
        <w:tc>
          <w:tcPr>
            <w:tcW w:w="2112" w:type="dxa"/>
          </w:tcPr>
          <w:p w:rsidR="00D11D29" w:rsidRPr="00801880" w:rsidRDefault="00D11D29" w:rsidP="001F0894">
            <w:pPr>
              <w:rPr>
                <w:rFonts w:ascii="Times New Roman" w:hAnsi="Times New Roman" w:cs="Times New Roman"/>
                <w:sz w:val="24"/>
                <w:szCs w:val="24"/>
                <w:lang w:val="lt-LT"/>
              </w:rPr>
            </w:pPr>
            <w:r w:rsidRPr="00801880">
              <w:rPr>
                <w:rFonts w:ascii="Times New Roman" w:hAnsi="Times New Roman" w:cs="Times New Roman"/>
                <w:sz w:val="24"/>
                <w:szCs w:val="24"/>
                <w:lang w:val="lt-LT"/>
              </w:rPr>
              <w:t>Nuogrindos</w:t>
            </w:r>
            <w:r w:rsidR="001F0894">
              <w:rPr>
                <w:rFonts w:ascii="Times New Roman" w:hAnsi="Times New Roman" w:cs="Times New Roman"/>
                <w:sz w:val="24"/>
                <w:szCs w:val="24"/>
                <w:lang w:val="lt-LT"/>
              </w:rPr>
              <w:t xml:space="preserve"> </w:t>
            </w:r>
            <w:r w:rsidRPr="00801880">
              <w:rPr>
                <w:rFonts w:ascii="Times New Roman" w:hAnsi="Times New Roman" w:cs="Times New Roman"/>
                <w:sz w:val="24"/>
                <w:szCs w:val="24"/>
                <w:lang w:val="lt-LT"/>
              </w:rPr>
              <w:t>remontui</w:t>
            </w:r>
          </w:p>
        </w:tc>
        <w:tc>
          <w:tcPr>
            <w:tcW w:w="8931" w:type="dxa"/>
          </w:tcPr>
          <w:p w:rsidR="00442C41" w:rsidRDefault="00253AC6" w:rsidP="00442C41">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B365A7">
              <w:rPr>
                <w:rFonts w:ascii="Times New Roman" w:hAnsi="Times New Roman" w:cs="Times New Roman"/>
                <w:sz w:val="24"/>
                <w:szCs w:val="24"/>
                <w:lang w:val="lt-LT"/>
              </w:rPr>
              <w:t xml:space="preserve">Nauja </w:t>
            </w:r>
            <w:proofErr w:type="spellStart"/>
            <w:r w:rsidR="00B365A7">
              <w:rPr>
                <w:rFonts w:ascii="Times New Roman" w:hAnsi="Times New Roman" w:cs="Times New Roman"/>
                <w:sz w:val="24"/>
                <w:szCs w:val="24"/>
                <w:lang w:val="lt-LT"/>
              </w:rPr>
              <w:t>nuogrinda</w:t>
            </w:r>
            <w:proofErr w:type="spellEnd"/>
            <w:r w:rsidR="00CE088A">
              <w:rPr>
                <w:rFonts w:ascii="Times New Roman" w:hAnsi="Times New Roman" w:cs="Times New Roman"/>
                <w:sz w:val="24"/>
                <w:szCs w:val="24"/>
                <w:lang w:val="lt-LT"/>
              </w:rPr>
              <w:t>,</w:t>
            </w:r>
            <w:r w:rsidR="00B365A7">
              <w:rPr>
                <w:rFonts w:ascii="Times New Roman" w:hAnsi="Times New Roman" w:cs="Times New Roman"/>
                <w:sz w:val="24"/>
                <w:szCs w:val="24"/>
                <w:lang w:val="lt-LT"/>
              </w:rPr>
              <w:t xml:space="preserve"> </w:t>
            </w:r>
            <w:r w:rsidR="00CE088A">
              <w:rPr>
                <w:rFonts w:ascii="Times New Roman" w:hAnsi="Times New Roman" w:cs="Times New Roman"/>
                <w:sz w:val="24"/>
                <w:szCs w:val="24"/>
                <w:lang w:val="lt-LT"/>
              </w:rPr>
              <w:t xml:space="preserve">matuojant su vejos </w:t>
            </w:r>
            <w:proofErr w:type="spellStart"/>
            <w:r w:rsidR="00CE088A">
              <w:rPr>
                <w:rFonts w:ascii="Times New Roman" w:hAnsi="Times New Roman" w:cs="Times New Roman"/>
                <w:sz w:val="24"/>
                <w:szCs w:val="24"/>
                <w:lang w:val="lt-LT"/>
              </w:rPr>
              <w:t>borteliu</w:t>
            </w:r>
            <w:proofErr w:type="spellEnd"/>
            <w:r w:rsidR="00863B26">
              <w:rPr>
                <w:rFonts w:ascii="Times New Roman" w:hAnsi="Times New Roman" w:cs="Times New Roman"/>
                <w:sz w:val="24"/>
                <w:szCs w:val="24"/>
                <w:lang w:val="lt-LT"/>
              </w:rPr>
              <w:t xml:space="preserve"> </w:t>
            </w:r>
            <w:r w:rsidR="00863B26">
              <w:rPr>
                <w:rFonts w:ascii="Times New Roman" w:eastAsia="Times New Roman" w:hAnsi="Times New Roman" w:cs="Times New Roman"/>
                <w:sz w:val="24"/>
                <w:lang w:val="lt-LT"/>
              </w:rPr>
              <w:t>(</w:t>
            </w:r>
            <w:proofErr w:type="spellStart"/>
            <w:r w:rsidR="004B0F91">
              <w:rPr>
                <w:rFonts w:ascii="Times New Roman" w:eastAsia="Times New Roman" w:hAnsi="Times New Roman" w:cs="Times New Roman"/>
                <w:sz w:val="24"/>
                <w:lang w:val="lt-LT"/>
              </w:rPr>
              <w:t>bortelio</w:t>
            </w:r>
            <w:proofErr w:type="spellEnd"/>
            <w:r w:rsidR="004B0F91">
              <w:rPr>
                <w:rFonts w:ascii="Times New Roman" w:eastAsia="Times New Roman" w:hAnsi="Times New Roman" w:cs="Times New Roman"/>
                <w:sz w:val="24"/>
                <w:lang w:val="lt-LT"/>
              </w:rPr>
              <w:t xml:space="preserve"> storis ≥</w:t>
            </w:r>
            <w:r w:rsidR="00A8525B">
              <w:rPr>
                <w:rFonts w:ascii="Times New Roman" w:eastAsia="Times New Roman" w:hAnsi="Times New Roman" w:cs="Times New Roman"/>
                <w:sz w:val="24"/>
                <w:lang w:val="lt-LT"/>
              </w:rPr>
              <w:t xml:space="preserve"> </w:t>
            </w:r>
            <w:r w:rsidR="00863B26">
              <w:rPr>
                <w:rFonts w:ascii="Times New Roman" w:eastAsia="Times New Roman" w:hAnsi="Times New Roman" w:cs="Times New Roman"/>
                <w:sz w:val="24"/>
                <w:lang w:val="lt-LT"/>
              </w:rPr>
              <w:t>50 mm)</w:t>
            </w:r>
            <w:r w:rsidR="00CE088A">
              <w:rPr>
                <w:rFonts w:ascii="Times New Roman" w:hAnsi="Times New Roman" w:cs="Times New Roman"/>
                <w:sz w:val="24"/>
                <w:szCs w:val="24"/>
                <w:lang w:val="lt-LT"/>
              </w:rPr>
              <w:t xml:space="preserve"> turi būti nemažiau kaip 700 mm pločio. </w:t>
            </w:r>
            <w:r w:rsidR="008D28B3" w:rsidRPr="00801880">
              <w:rPr>
                <w:rFonts w:ascii="Times New Roman" w:hAnsi="Times New Roman" w:cs="Times New Roman"/>
                <w:sz w:val="24"/>
                <w:szCs w:val="24"/>
                <w:lang w:val="lt-LT"/>
              </w:rPr>
              <w:t xml:space="preserve">Nuogrindos betoninės plytelės </w:t>
            </w:r>
            <w:r w:rsidR="00CE088A">
              <w:rPr>
                <w:rFonts w:ascii="Times New Roman" w:eastAsia="Times New Roman" w:hAnsi="Times New Roman" w:cs="Times New Roman"/>
                <w:sz w:val="24"/>
                <w:lang w:val="lt-LT"/>
              </w:rPr>
              <w:t>(</w:t>
            </w:r>
            <w:r w:rsidR="00A8525B">
              <w:rPr>
                <w:rFonts w:ascii="Times New Roman" w:eastAsia="Times New Roman" w:hAnsi="Times New Roman" w:cs="Times New Roman"/>
                <w:sz w:val="24"/>
                <w:lang w:val="lt-LT"/>
              </w:rPr>
              <w:t>storis</w:t>
            </w:r>
            <w:r w:rsidR="00CE088A">
              <w:rPr>
                <w:rFonts w:ascii="Times New Roman" w:eastAsia="Times New Roman" w:hAnsi="Times New Roman" w:cs="Times New Roman"/>
                <w:sz w:val="24"/>
                <w:lang w:val="lt-LT"/>
              </w:rPr>
              <w:t xml:space="preserve"> </w:t>
            </w:r>
            <w:r w:rsidR="00A8525B">
              <w:rPr>
                <w:rFonts w:ascii="Times New Roman" w:eastAsia="Times New Roman" w:hAnsi="Times New Roman" w:cs="Times New Roman"/>
                <w:sz w:val="24"/>
                <w:lang w:val="lt-LT"/>
              </w:rPr>
              <w:t xml:space="preserve">≥ </w:t>
            </w:r>
            <w:r w:rsidR="00CE088A">
              <w:rPr>
                <w:rFonts w:ascii="Times New Roman" w:eastAsia="Times New Roman" w:hAnsi="Times New Roman" w:cs="Times New Roman"/>
                <w:sz w:val="24"/>
                <w:lang w:val="lt-LT"/>
              </w:rPr>
              <w:t xml:space="preserve">60 mm) </w:t>
            </w:r>
            <w:r w:rsidR="008D28B3" w:rsidRPr="00801880">
              <w:rPr>
                <w:rFonts w:ascii="Times New Roman" w:hAnsi="Times New Roman" w:cs="Times New Roman"/>
                <w:sz w:val="24"/>
                <w:szCs w:val="24"/>
                <w:lang w:val="lt-LT"/>
              </w:rPr>
              <w:t>įrengiamos su ne mažesniu nei 2</w:t>
            </w:r>
            <w:r w:rsidR="00127403" w:rsidRPr="00801880">
              <w:rPr>
                <w:rFonts w:ascii="Times New Roman" w:hAnsi="Times New Roman" w:cs="Times New Roman"/>
                <w:sz w:val="24"/>
                <w:szCs w:val="24"/>
                <w:lang w:val="lt-LT"/>
              </w:rPr>
              <w:t>,5</w:t>
            </w:r>
            <w:r w:rsidR="008D28B3" w:rsidRPr="00801880">
              <w:rPr>
                <w:rFonts w:ascii="Times New Roman" w:hAnsi="Times New Roman" w:cs="Times New Roman"/>
                <w:sz w:val="24"/>
                <w:szCs w:val="24"/>
                <w:lang w:val="lt-LT"/>
              </w:rPr>
              <w:t xml:space="preserve"> proc. nuolydžiu nuo pastato </w:t>
            </w:r>
            <w:r w:rsidR="00705C15" w:rsidRPr="00801880">
              <w:rPr>
                <w:rFonts w:ascii="Times New Roman" w:hAnsi="Times New Roman" w:cs="Times New Roman"/>
                <w:sz w:val="24"/>
                <w:szCs w:val="24"/>
                <w:lang w:val="lt-LT"/>
              </w:rPr>
              <w:t>su pakankamo dydžio tarpeliais tarp trinkelių</w:t>
            </w:r>
            <w:r w:rsidR="003A7960">
              <w:rPr>
                <w:rFonts w:ascii="Times New Roman" w:hAnsi="Times New Roman" w:cs="Times New Roman"/>
                <w:sz w:val="24"/>
                <w:szCs w:val="24"/>
                <w:lang w:val="lt-LT"/>
              </w:rPr>
              <w:t xml:space="preserve">. </w:t>
            </w:r>
            <w:r w:rsidR="00A8525B">
              <w:rPr>
                <w:rFonts w:ascii="Times New Roman" w:hAnsi="Times New Roman" w:cs="Times New Roman"/>
                <w:sz w:val="24"/>
                <w:szCs w:val="24"/>
                <w:lang w:val="lt-LT"/>
              </w:rPr>
              <w:t xml:space="preserve">Tarp nuogrindos ir cokolio paklojama drenažinė membrana „korys“. </w:t>
            </w:r>
            <w:r w:rsidR="003A7960" w:rsidRPr="00801880">
              <w:rPr>
                <w:rFonts w:ascii="Times New Roman" w:hAnsi="Times New Roman" w:cs="Times New Roman"/>
                <w:sz w:val="24"/>
                <w:szCs w:val="24"/>
                <w:lang w:val="lt-LT"/>
              </w:rPr>
              <w:t xml:space="preserve">Esant poreikiui </w:t>
            </w:r>
            <w:proofErr w:type="spellStart"/>
            <w:r w:rsidR="003A7960" w:rsidRPr="00801880">
              <w:rPr>
                <w:rFonts w:ascii="Times New Roman" w:hAnsi="Times New Roman" w:cs="Times New Roman"/>
                <w:sz w:val="24"/>
                <w:szCs w:val="24"/>
                <w:lang w:val="lt-LT"/>
              </w:rPr>
              <w:t>nuogrinda</w:t>
            </w:r>
            <w:proofErr w:type="spellEnd"/>
            <w:r w:rsidR="003A7960" w:rsidRPr="00801880">
              <w:rPr>
                <w:rFonts w:ascii="Times New Roman" w:hAnsi="Times New Roman" w:cs="Times New Roman"/>
                <w:sz w:val="24"/>
                <w:szCs w:val="24"/>
                <w:lang w:val="lt-LT"/>
              </w:rPr>
              <w:t xml:space="preserve"> lyginama, formuojami nuolydžiai ant papildomo </w:t>
            </w:r>
            <w:r w:rsidR="003A7960">
              <w:rPr>
                <w:rFonts w:ascii="Times New Roman" w:hAnsi="Times New Roman" w:cs="Times New Roman"/>
                <w:sz w:val="24"/>
                <w:szCs w:val="24"/>
                <w:lang w:val="lt-LT"/>
              </w:rPr>
              <w:t>smėlio</w:t>
            </w:r>
            <w:r w:rsidR="00CE088A">
              <w:rPr>
                <w:rFonts w:ascii="Times New Roman" w:hAnsi="Times New Roman" w:cs="Times New Roman"/>
                <w:sz w:val="24"/>
                <w:szCs w:val="24"/>
                <w:lang w:val="lt-LT"/>
              </w:rPr>
              <w:t xml:space="preserve"> ir cemento</w:t>
            </w:r>
            <w:r w:rsidR="003A7960">
              <w:rPr>
                <w:rFonts w:ascii="Times New Roman" w:hAnsi="Times New Roman" w:cs="Times New Roman"/>
                <w:sz w:val="24"/>
                <w:szCs w:val="24"/>
                <w:lang w:val="lt-LT"/>
              </w:rPr>
              <w:t xml:space="preserve"> išlyginamojo sluoksnio</w:t>
            </w:r>
            <w:r w:rsidR="00C546A4">
              <w:rPr>
                <w:rFonts w:ascii="Times New Roman" w:hAnsi="Times New Roman" w:cs="Times New Roman"/>
                <w:sz w:val="24"/>
                <w:szCs w:val="24"/>
                <w:lang w:val="lt-LT"/>
              </w:rPr>
              <w:t xml:space="preserve">. Papildomi išliginamieji sluoksniai turi būti sutankinti </w:t>
            </w:r>
            <w:proofErr w:type="spellStart"/>
            <w:r w:rsidR="00C546A4">
              <w:rPr>
                <w:rFonts w:ascii="Times New Roman" w:hAnsi="Times New Roman" w:cs="Times New Roman"/>
                <w:sz w:val="24"/>
                <w:szCs w:val="24"/>
                <w:lang w:val="lt-LT"/>
              </w:rPr>
              <w:t>vibroplokštėmis</w:t>
            </w:r>
            <w:proofErr w:type="spellEnd"/>
            <w:r w:rsidR="00C546A4">
              <w:rPr>
                <w:rFonts w:ascii="Times New Roman" w:hAnsi="Times New Roman" w:cs="Times New Roman"/>
                <w:sz w:val="24"/>
                <w:szCs w:val="24"/>
                <w:lang w:val="lt-LT"/>
              </w:rPr>
              <w:t xml:space="preserve">. </w:t>
            </w:r>
            <w:r w:rsidR="003A7960">
              <w:rPr>
                <w:rFonts w:ascii="Times New Roman" w:hAnsi="Times New Roman" w:cs="Times New Roman"/>
                <w:sz w:val="24"/>
                <w:szCs w:val="24"/>
                <w:lang w:val="lt-LT"/>
              </w:rPr>
              <w:t xml:space="preserve">Prieš betoninių plytelių įrengimą, įrengiami vejos </w:t>
            </w:r>
            <w:proofErr w:type="spellStart"/>
            <w:r w:rsidR="003A7960">
              <w:rPr>
                <w:rFonts w:ascii="Times New Roman" w:hAnsi="Times New Roman" w:cs="Times New Roman"/>
                <w:sz w:val="24"/>
                <w:szCs w:val="24"/>
                <w:lang w:val="lt-LT"/>
              </w:rPr>
              <w:t>borteliai</w:t>
            </w:r>
            <w:proofErr w:type="spellEnd"/>
            <w:r w:rsidR="003A7960">
              <w:rPr>
                <w:rFonts w:ascii="Times New Roman" w:hAnsi="Times New Roman" w:cs="Times New Roman"/>
                <w:sz w:val="24"/>
                <w:szCs w:val="24"/>
                <w:lang w:val="lt-LT"/>
              </w:rPr>
              <w:t>,</w:t>
            </w:r>
            <w:r w:rsidR="00C546A4">
              <w:rPr>
                <w:rFonts w:ascii="Times New Roman" w:hAnsi="Times New Roman" w:cs="Times New Roman"/>
                <w:sz w:val="24"/>
                <w:szCs w:val="24"/>
                <w:lang w:val="lt-LT"/>
              </w:rPr>
              <w:t xml:space="preserve"> </w:t>
            </w:r>
            <w:proofErr w:type="spellStart"/>
            <w:r w:rsidR="00C546A4">
              <w:rPr>
                <w:rFonts w:ascii="Times New Roman" w:hAnsi="Times New Roman" w:cs="Times New Roman"/>
                <w:sz w:val="24"/>
                <w:szCs w:val="24"/>
                <w:lang w:val="lt-LT"/>
              </w:rPr>
              <w:t>b</w:t>
            </w:r>
            <w:r w:rsidR="00C546A4" w:rsidRPr="00801880">
              <w:rPr>
                <w:rFonts w:ascii="Times New Roman" w:hAnsi="Times New Roman" w:cs="Times New Roman"/>
                <w:sz w:val="24"/>
                <w:szCs w:val="24"/>
                <w:lang w:val="lt-LT"/>
              </w:rPr>
              <w:t>orteliai</w:t>
            </w:r>
            <w:proofErr w:type="spellEnd"/>
            <w:r w:rsidR="00C546A4" w:rsidRPr="00801880">
              <w:rPr>
                <w:rFonts w:ascii="Times New Roman" w:hAnsi="Times New Roman" w:cs="Times New Roman"/>
                <w:sz w:val="24"/>
                <w:szCs w:val="24"/>
                <w:lang w:val="lt-LT"/>
              </w:rPr>
              <w:t xml:space="preserve"> montuojami į betoninį pagrindą.</w:t>
            </w:r>
            <w:r w:rsidR="00C546A4">
              <w:rPr>
                <w:rFonts w:ascii="Times New Roman" w:hAnsi="Times New Roman" w:cs="Times New Roman"/>
                <w:sz w:val="24"/>
                <w:szCs w:val="24"/>
                <w:lang w:val="lt-LT"/>
              </w:rPr>
              <w:t xml:space="preserve"> Po nuogrindos plytelių įrengimo</w:t>
            </w:r>
            <w:r w:rsidR="00442C41">
              <w:rPr>
                <w:rFonts w:ascii="Times New Roman" w:hAnsi="Times New Roman" w:cs="Times New Roman"/>
                <w:sz w:val="24"/>
                <w:szCs w:val="24"/>
                <w:lang w:val="lt-LT"/>
              </w:rPr>
              <w:t>, jos</w:t>
            </w:r>
            <w:r w:rsidR="00C546A4" w:rsidRPr="00801880">
              <w:rPr>
                <w:rFonts w:ascii="Times New Roman" w:hAnsi="Times New Roman" w:cs="Times New Roman"/>
                <w:sz w:val="24"/>
                <w:szCs w:val="24"/>
                <w:lang w:val="lt-LT"/>
              </w:rPr>
              <w:t xml:space="preserve"> sutankinamos </w:t>
            </w:r>
            <w:proofErr w:type="spellStart"/>
            <w:r w:rsidR="00C546A4" w:rsidRPr="00801880">
              <w:rPr>
                <w:rFonts w:ascii="Times New Roman" w:hAnsi="Times New Roman" w:cs="Times New Roman"/>
                <w:sz w:val="24"/>
                <w:szCs w:val="24"/>
                <w:lang w:val="lt-LT"/>
              </w:rPr>
              <w:t>vibroplokštėmis</w:t>
            </w:r>
            <w:proofErr w:type="spellEnd"/>
            <w:r w:rsidR="00C546A4" w:rsidRPr="00801880">
              <w:rPr>
                <w:rFonts w:ascii="Times New Roman" w:hAnsi="Times New Roman" w:cs="Times New Roman"/>
                <w:sz w:val="24"/>
                <w:szCs w:val="24"/>
                <w:lang w:val="lt-LT"/>
              </w:rPr>
              <w:t xml:space="preserve"> su guminiu padu.</w:t>
            </w:r>
            <w:r w:rsidR="00C546A4">
              <w:rPr>
                <w:rFonts w:ascii="Times New Roman" w:hAnsi="Times New Roman" w:cs="Times New Roman"/>
                <w:sz w:val="24"/>
                <w:szCs w:val="24"/>
                <w:lang w:val="lt-LT"/>
              </w:rPr>
              <w:t xml:space="preserve"> </w:t>
            </w:r>
            <w:r w:rsidR="00442C41">
              <w:rPr>
                <w:rFonts w:ascii="Times New Roman" w:hAnsi="Times New Roman" w:cs="Times New Roman"/>
                <w:sz w:val="24"/>
                <w:szCs w:val="24"/>
                <w:lang w:val="lt-LT"/>
              </w:rPr>
              <w:t xml:space="preserve">Nuogrindos ir vejos </w:t>
            </w:r>
            <w:proofErr w:type="spellStart"/>
            <w:r w:rsidR="00442C41">
              <w:rPr>
                <w:rFonts w:ascii="Times New Roman" w:hAnsi="Times New Roman" w:cs="Times New Roman"/>
                <w:sz w:val="24"/>
                <w:szCs w:val="24"/>
                <w:lang w:val="lt-LT"/>
              </w:rPr>
              <w:t>bortelių</w:t>
            </w:r>
            <w:proofErr w:type="spellEnd"/>
            <w:r w:rsidR="00442C41">
              <w:rPr>
                <w:rFonts w:ascii="Times New Roman" w:hAnsi="Times New Roman" w:cs="Times New Roman"/>
                <w:sz w:val="24"/>
                <w:szCs w:val="24"/>
                <w:lang w:val="lt-LT"/>
              </w:rPr>
              <w:t xml:space="preserve"> paviršių nelygumai turi atitikti šiuos reikalavimus</w:t>
            </w:r>
            <w:r w:rsidR="00442C41" w:rsidRPr="00442C41">
              <w:rPr>
                <w:rFonts w:ascii="Times New Roman" w:hAnsi="Times New Roman" w:cs="Times New Roman"/>
                <w:sz w:val="24"/>
                <w:szCs w:val="24"/>
                <w:lang w:val="lt-LT"/>
              </w:rPr>
              <w:t xml:space="preserve">: </w:t>
            </w:r>
            <w:r w:rsidR="00BD3ACA" w:rsidRPr="00442C41">
              <w:rPr>
                <w:rFonts w:ascii="Times New Roman" w:hAnsi="Times New Roman" w:cs="Times New Roman"/>
                <w:sz w:val="24"/>
                <w:szCs w:val="24"/>
                <w:lang w:val="lt-LT"/>
              </w:rPr>
              <w:t xml:space="preserve">matuojant </w:t>
            </w:r>
            <w:r w:rsidR="00442C41" w:rsidRPr="00442C41">
              <w:rPr>
                <w:rFonts w:ascii="Times New Roman" w:hAnsi="Times New Roman" w:cs="Times New Roman"/>
                <w:sz w:val="24"/>
                <w:szCs w:val="24"/>
                <w:lang w:val="lt-LT"/>
              </w:rPr>
              <w:t>plokštumų</w:t>
            </w:r>
            <w:r w:rsidR="00BD3ACA" w:rsidRPr="00442C41">
              <w:rPr>
                <w:rFonts w:ascii="Times New Roman" w:hAnsi="Times New Roman" w:cs="Times New Roman"/>
                <w:sz w:val="24"/>
                <w:szCs w:val="24"/>
                <w:lang w:val="lt-LT"/>
              </w:rPr>
              <w:t xml:space="preserve"> nelygumus prošvaisos po 3 m ilgio liniuote </w:t>
            </w:r>
            <w:r w:rsidR="00442C41" w:rsidRPr="00442C41">
              <w:rPr>
                <w:rFonts w:ascii="Times New Roman" w:hAnsi="Times New Roman" w:cs="Times New Roman"/>
                <w:sz w:val="24"/>
                <w:szCs w:val="24"/>
                <w:lang w:val="lt-LT"/>
              </w:rPr>
              <w:t>neturi būti didesnės kaip 20 mm.</w:t>
            </w:r>
            <w:r w:rsidR="004C2095" w:rsidRPr="00801880">
              <w:rPr>
                <w:rFonts w:ascii="Times New Roman" w:hAnsi="Times New Roman" w:cs="Times New Roman"/>
                <w:sz w:val="24"/>
                <w:szCs w:val="24"/>
                <w:lang w:val="lt-LT"/>
              </w:rPr>
              <w:t xml:space="preserve"> </w:t>
            </w:r>
          </w:p>
          <w:p w:rsidR="00D11D29" w:rsidRPr="00801880" w:rsidRDefault="00442C41" w:rsidP="00442C41">
            <w:pPr>
              <w:jc w:val="both"/>
              <w:rPr>
                <w:rFonts w:ascii="Times New Roman" w:hAnsi="Times New Roman" w:cs="Times New Roman"/>
                <w:sz w:val="24"/>
                <w:szCs w:val="24"/>
                <w:lang w:val="lt-LT"/>
              </w:rPr>
            </w:pPr>
            <w:r>
              <w:rPr>
                <w:rFonts w:ascii="Times New Roman" w:hAnsi="Times New Roman" w:cs="Times New Roman"/>
                <w:sz w:val="24"/>
                <w:szCs w:val="24"/>
                <w:lang w:val="lt-LT"/>
              </w:rPr>
              <w:tab/>
              <w:t>Tarpai tarp plytelių</w:t>
            </w:r>
            <w:r w:rsidR="004C2095" w:rsidRPr="00801880">
              <w:rPr>
                <w:rFonts w:ascii="Times New Roman" w:hAnsi="Times New Roman" w:cs="Times New Roman"/>
                <w:sz w:val="24"/>
                <w:szCs w:val="24"/>
                <w:lang w:val="lt-LT"/>
              </w:rPr>
              <w:t xml:space="preserve"> užpildomi specialiu trinkelių/plytelių siūlių užpildu</w:t>
            </w:r>
            <w:r w:rsidR="00BD3ACA" w:rsidRPr="00801880">
              <w:rPr>
                <w:rFonts w:ascii="Times New Roman" w:hAnsi="Times New Roman" w:cs="Times New Roman"/>
                <w:sz w:val="24"/>
                <w:szCs w:val="24"/>
                <w:lang w:val="lt-LT"/>
              </w:rPr>
              <w:t>.</w:t>
            </w:r>
            <w:r w:rsidR="003A7960">
              <w:rPr>
                <w:rFonts w:ascii="Times New Roman" w:hAnsi="Times New Roman" w:cs="Times New Roman"/>
                <w:sz w:val="24"/>
                <w:szCs w:val="24"/>
                <w:lang w:val="lt-LT"/>
              </w:rPr>
              <w:t xml:space="preserve"> </w:t>
            </w:r>
            <w:r w:rsidR="004859F5" w:rsidRPr="00801880">
              <w:rPr>
                <w:rFonts w:ascii="Times New Roman" w:hAnsi="Times New Roman" w:cs="Times New Roman"/>
                <w:sz w:val="24"/>
                <w:szCs w:val="24"/>
                <w:lang w:val="lt-LT"/>
              </w:rPr>
              <w:t>Po statybos darbų atstatoma pažeista veja</w:t>
            </w:r>
            <w:r>
              <w:rPr>
                <w:rFonts w:ascii="Times New Roman" w:hAnsi="Times New Roman" w:cs="Times New Roman"/>
                <w:sz w:val="24"/>
                <w:szCs w:val="24"/>
                <w:lang w:val="lt-LT"/>
              </w:rPr>
              <w:t>, papildant 5</w:t>
            </w:r>
            <w:r w:rsidR="00863B26">
              <w:rPr>
                <w:rFonts w:ascii="Times New Roman" w:hAnsi="Times New Roman" w:cs="Times New Roman"/>
                <w:sz w:val="24"/>
                <w:szCs w:val="24"/>
                <w:lang w:val="lt-LT"/>
              </w:rPr>
              <w:t>0 m</w:t>
            </w:r>
            <w:r>
              <w:rPr>
                <w:rFonts w:ascii="Times New Roman" w:hAnsi="Times New Roman" w:cs="Times New Roman"/>
                <w:sz w:val="24"/>
                <w:szCs w:val="24"/>
                <w:lang w:val="lt-LT"/>
              </w:rPr>
              <w:t>m</w:t>
            </w:r>
            <w:r w:rsidR="004849D1" w:rsidRPr="00801880">
              <w:rPr>
                <w:rFonts w:ascii="Times New Roman" w:hAnsi="Times New Roman" w:cs="Times New Roman"/>
                <w:sz w:val="24"/>
                <w:szCs w:val="24"/>
                <w:lang w:val="lt-LT"/>
              </w:rPr>
              <w:t xml:space="preserve"> augaliniu grunto sluoksniu.</w:t>
            </w:r>
          </w:p>
        </w:tc>
      </w:tr>
      <w:tr w:rsidR="00801880" w:rsidRPr="001300DD" w:rsidTr="00D92F0B">
        <w:tc>
          <w:tcPr>
            <w:tcW w:w="1216" w:type="dxa"/>
          </w:tcPr>
          <w:p w:rsidR="0094461E" w:rsidRPr="00801880" w:rsidRDefault="00D56FF3" w:rsidP="00D47D2E">
            <w:pPr>
              <w:jc w:val="center"/>
              <w:rPr>
                <w:rFonts w:ascii="Times New Roman" w:eastAsia="Times New Roman" w:hAnsi="Times New Roman" w:cs="Times New Roman"/>
                <w:sz w:val="24"/>
                <w:lang w:val="lt-LT"/>
              </w:rPr>
            </w:pPr>
            <w:r w:rsidRPr="00801880">
              <w:rPr>
                <w:rFonts w:ascii="Times New Roman" w:eastAsia="Times New Roman" w:hAnsi="Times New Roman" w:cs="Times New Roman"/>
                <w:sz w:val="24"/>
                <w:lang w:val="lt-LT"/>
              </w:rPr>
              <w:t>TS-0</w:t>
            </w:r>
            <w:r w:rsidR="00D47D2E" w:rsidRPr="00801880">
              <w:rPr>
                <w:rFonts w:ascii="Times New Roman" w:eastAsia="Times New Roman" w:hAnsi="Times New Roman" w:cs="Times New Roman"/>
                <w:sz w:val="24"/>
                <w:lang w:val="lt-LT"/>
              </w:rPr>
              <w:t>4</w:t>
            </w:r>
          </w:p>
        </w:tc>
        <w:tc>
          <w:tcPr>
            <w:tcW w:w="2337" w:type="dxa"/>
          </w:tcPr>
          <w:p w:rsidR="00BD006D" w:rsidRPr="00801880" w:rsidRDefault="00E9489E" w:rsidP="00E9489E">
            <w:pPr>
              <w:rPr>
                <w:rFonts w:ascii="Times New Roman" w:hAnsi="Times New Roman" w:cs="Times New Roman"/>
                <w:sz w:val="24"/>
                <w:szCs w:val="24"/>
                <w:lang w:val="lt-LT"/>
              </w:rPr>
            </w:pPr>
            <w:r w:rsidRPr="00E9489E">
              <w:rPr>
                <w:rFonts w:ascii="Times New Roman" w:hAnsi="Times New Roman" w:cs="Times New Roman"/>
                <w:sz w:val="24"/>
                <w:szCs w:val="24"/>
                <w:lang w:val="lt-LT"/>
              </w:rPr>
              <w:t xml:space="preserve">Vejos </w:t>
            </w:r>
            <w:proofErr w:type="spellStart"/>
            <w:r w:rsidRPr="00E9489E">
              <w:rPr>
                <w:rFonts w:ascii="Times New Roman" w:hAnsi="Times New Roman" w:cs="Times New Roman"/>
                <w:sz w:val="24"/>
                <w:szCs w:val="24"/>
                <w:lang w:val="lt-LT"/>
              </w:rPr>
              <w:t>borteliai</w:t>
            </w:r>
            <w:proofErr w:type="spellEnd"/>
            <w:r w:rsidRPr="00E9489E">
              <w:rPr>
                <w:rFonts w:ascii="Times New Roman" w:hAnsi="Times New Roman" w:cs="Times New Roman"/>
                <w:sz w:val="24"/>
                <w:szCs w:val="24"/>
                <w:lang w:val="lt-LT"/>
              </w:rPr>
              <w:t xml:space="preserve">, trinkelės, smėlis </w:t>
            </w:r>
          </w:p>
        </w:tc>
        <w:tc>
          <w:tcPr>
            <w:tcW w:w="2112" w:type="dxa"/>
          </w:tcPr>
          <w:p w:rsidR="00BD006D" w:rsidRPr="00801880" w:rsidRDefault="001F0894" w:rsidP="001F0894">
            <w:pPr>
              <w:rPr>
                <w:rFonts w:ascii="Times New Roman" w:hAnsi="Times New Roman" w:cs="Times New Roman"/>
                <w:sz w:val="24"/>
                <w:szCs w:val="24"/>
                <w:lang w:val="lt-LT"/>
              </w:rPr>
            </w:pPr>
            <w:r>
              <w:rPr>
                <w:rFonts w:ascii="Times New Roman" w:hAnsi="Times New Roman" w:cs="Times New Roman"/>
                <w:sz w:val="24"/>
                <w:szCs w:val="24"/>
                <w:lang w:val="lt-LT"/>
              </w:rPr>
              <w:t xml:space="preserve">Šaligatvio </w:t>
            </w:r>
            <w:r w:rsidR="00005F1A" w:rsidRPr="00801880">
              <w:rPr>
                <w:rFonts w:ascii="Times New Roman" w:hAnsi="Times New Roman" w:cs="Times New Roman"/>
                <w:sz w:val="24"/>
                <w:szCs w:val="24"/>
                <w:lang w:val="lt-LT"/>
              </w:rPr>
              <w:t>remontui</w:t>
            </w:r>
          </w:p>
        </w:tc>
        <w:tc>
          <w:tcPr>
            <w:tcW w:w="8931" w:type="dxa"/>
          </w:tcPr>
          <w:p w:rsidR="005A1BD6" w:rsidRDefault="00B306E7" w:rsidP="006032B0">
            <w:pPr>
              <w:jc w:val="both"/>
              <w:rPr>
                <w:rFonts w:ascii="Times New Roman" w:eastAsia="Times New Roman" w:hAnsi="Times New Roman" w:cs="Times New Roman"/>
                <w:sz w:val="24"/>
                <w:lang w:val="lt-LT"/>
              </w:rPr>
            </w:pPr>
            <w:r w:rsidRPr="00B306E7">
              <w:rPr>
                <w:rFonts w:ascii="Times New Roman" w:eastAsia="Times New Roman" w:hAnsi="Times New Roman" w:cs="Times New Roman"/>
                <w:sz w:val="24"/>
                <w:lang w:val="lt-LT"/>
              </w:rPr>
              <w:tab/>
            </w:r>
            <w:r w:rsidR="001F0894" w:rsidRPr="00B306E7">
              <w:rPr>
                <w:rFonts w:ascii="Times New Roman" w:eastAsia="Times New Roman" w:hAnsi="Times New Roman" w:cs="Times New Roman"/>
                <w:sz w:val="24"/>
                <w:lang w:val="lt-LT"/>
              </w:rPr>
              <w:t>Šaligatvis</w:t>
            </w:r>
            <w:r w:rsidR="00466A1C" w:rsidRPr="00B306E7">
              <w:rPr>
                <w:rFonts w:ascii="Times New Roman" w:eastAsia="Times New Roman" w:hAnsi="Times New Roman" w:cs="Times New Roman"/>
                <w:sz w:val="24"/>
                <w:lang w:val="lt-LT"/>
              </w:rPr>
              <w:t xml:space="preserve"> – aikštelės danga </w:t>
            </w:r>
            <w:r w:rsidR="00E9489E" w:rsidRPr="00B306E7">
              <w:rPr>
                <w:rFonts w:ascii="Times New Roman" w:eastAsia="Times New Roman" w:hAnsi="Times New Roman" w:cs="Times New Roman"/>
                <w:sz w:val="24"/>
                <w:lang w:val="lt-LT"/>
              </w:rPr>
              <w:t>keičiama</w:t>
            </w:r>
            <w:r w:rsidR="00466A1C" w:rsidRPr="00B306E7">
              <w:rPr>
                <w:rFonts w:ascii="Times New Roman" w:eastAsia="Times New Roman" w:hAnsi="Times New Roman" w:cs="Times New Roman"/>
                <w:sz w:val="24"/>
                <w:lang w:val="lt-LT"/>
              </w:rPr>
              <w:t xml:space="preserve"> naujom</w:t>
            </w:r>
            <w:r w:rsidR="00E9489E" w:rsidRPr="00B306E7">
              <w:rPr>
                <w:rFonts w:ascii="Times New Roman" w:eastAsia="Times New Roman" w:hAnsi="Times New Roman" w:cs="Times New Roman"/>
                <w:sz w:val="24"/>
                <w:lang w:val="lt-LT"/>
              </w:rPr>
              <w:t>is</w:t>
            </w:r>
            <w:r w:rsidR="00466A1C" w:rsidRPr="00B306E7">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trinkelėmis</w:t>
            </w:r>
            <w:r w:rsidR="00665A7C">
              <w:rPr>
                <w:rFonts w:ascii="Times New Roman" w:eastAsia="Times New Roman" w:hAnsi="Times New Roman" w:cs="Times New Roman"/>
                <w:sz w:val="24"/>
                <w:lang w:val="lt-LT"/>
              </w:rPr>
              <w:t xml:space="preserve"> arba plytelėmis</w:t>
            </w:r>
            <w:r>
              <w:rPr>
                <w:rFonts w:ascii="Times New Roman" w:eastAsia="Times New Roman" w:hAnsi="Times New Roman" w:cs="Times New Roman"/>
                <w:sz w:val="24"/>
                <w:lang w:val="lt-LT"/>
              </w:rPr>
              <w:t xml:space="preserve"> </w:t>
            </w:r>
            <w:r w:rsidR="00B365A7">
              <w:rPr>
                <w:rFonts w:ascii="Times New Roman" w:eastAsia="Times New Roman" w:hAnsi="Times New Roman" w:cs="Times New Roman"/>
                <w:sz w:val="24"/>
                <w:lang w:val="lt-LT"/>
              </w:rPr>
              <w:t>(</w:t>
            </w:r>
            <w:r w:rsidR="00A8525B">
              <w:rPr>
                <w:rFonts w:ascii="Times New Roman" w:eastAsia="Times New Roman" w:hAnsi="Times New Roman" w:cs="Times New Roman"/>
                <w:sz w:val="24"/>
                <w:lang w:val="lt-LT"/>
              </w:rPr>
              <w:t>storis ≥ 60 mm</w:t>
            </w:r>
            <w:r w:rsidR="00B365A7">
              <w:rPr>
                <w:rFonts w:ascii="Times New Roman" w:eastAsia="Times New Roman" w:hAnsi="Times New Roman" w:cs="Times New Roman"/>
                <w:sz w:val="24"/>
                <w:lang w:val="lt-LT"/>
              </w:rPr>
              <w:t xml:space="preserve">) </w:t>
            </w:r>
            <w:r>
              <w:rPr>
                <w:rFonts w:ascii="Times New Roman" w:eastAsia="Times New Roman" w:hAnsi="Times New Roman" w:cs="Times New Roman"/>
                <w:sz w:val="24"/>
                <w:lang w:val="lt-LT"/>
              </w:rPr>
              <w:t xml:space="preserve">taip pat keičiami ir vejos </w:t>
            </w:r>
            <w:proofErr w:type="spellStart"/>
            <w:r>
              <w:rPr>
                <w:rFonts w:ascii="Times New Roman" w:eastAsia="Times New Roman" w:hAnsi="Times New Roman" w:cs="Times New Roman"/>
                <w:sz w:val="24"/>
                <w:lang w:val="lt-LT"/>
              </w:rPr>
              <w:t>borteliai</w:t>
            </w:r>
            <w:proofErr w:type="spellEnd"/>
            <w:r w:rsidR="00B365A7">
              <w:rPr>
                <w:rFonts w:ascii="Times New Roman" w:eastAsia="Times New Roman" w:hAnsi="Times New Roman" w:cs="Times New Roman"/>
                <w:sz w:val="24"/>
                <w:lang w:val="lt-LT"/>
              </w:rPr>
              <w:t xml:space="preserve"> (</w:t>
            </w:r>
            <w:r w:rsidR="00A8525B">
              <w:rPr>
                <w:rFonts w:ascii="Times New Roman" w:eastAsia="Times New Roman" w:hAnsi="Times New Roman" w:cs="Times New Roman"/>
                <w:sz w:val="24"/>
                <w:lang w:val="lt-LT"/>
              </w:rPr>
              <w:t>storis ≥ 50 mm</w:t>
            </w:r>
            <w:r w:rsidR="00B365A7">
              <w:rPr>
                <w:rFonts w:ascii="Times New Roman" w:eastAsia="Times New Roman" w:hAnsi="Times New Roman" w:cs="Times New Roman"/>
                <w:sz w:val="24"/>
                <w:lang w:val="lt-LT"/>
              </w:rPr>
              <w:t>)</w:t>
            </w:r>
            <w:r>
              <w:rPr>
                <w:rFonts w:ascii="Times New Roman" w:eastAsia="Times New Roman" w:hAnsi="Times New Roman" w:cs="Times New Roman"/>
                <w:sz w:val="24"/>
                <w:lang w:val="lt-LT"/>
              </w:rPr>
              <w:t>. Prieš remonto darbus trinkelių</w:t>
            </w:r>
            <w:r w:rsidR="00665A7C">
              <w:rPr>
                <w:rFonts w:ascii="Times New Roman" w:eastAsia="Times New Roman" w:hAnsi="Times New Roman" w:cs="Times New Roman"/>
                <w:sz w:val="24"/>
                <w:lang w:val="lt-LT"/>
              </w:rPr>
              <w:t xml:space="preserve"> /plytelių spalva ir dydis </w:t>
            </w:r>
            <w:r>
              <w:rPr>
                <w:rFonts w:ascii="Times New Roman" w:eastAsia="Times New Roman" w:hAnsi="Times New Roman" w:cs="Times New Roman"/>
                <w:sz w:val="24"/>
                <w:lang w:val="lt-LT"/>
              </w:rPr>
              <w:t xml:space="preserve">suderinami su </w:t>
            </w:r>
            <w:r w:rsidR="00B365A7">
              <w:rPr>
                <w:rFonts w:ascii="Times New Roman" w:eastAsia="Times New Roman" w:hAnsi="Times New Roman" w:cs="Times New Roman"/>
                <w:sz w:val="24"/>
                <w:lang w:val="lt-LT"/>
              </w:rPr>
              <w:t>U</w:t>
            </w:r>
            <w:r>
              <w:rPr>
                <w:rFonts w:ascii="Times New Roman" w:eastAsia="Times New Roman" w:hAnsi="Times New Roman" w:cs="Times New Roman"/>
                <w:sz w:val="24"/>
                <w:lang w:val="lt-LT"/>
              </w:rPr>
              <w:t>žsakovu. Nuėmus seną trinkelių danga</w:t>
            </w:r>
            <w:r w:rsidR="009C323D">
              <w:rPr>
                <w:rFonts w:ascii="Times New Roman" w:eastAsia="Times New Roman" w:hAnsi="Times New Roman" w:cs="Times New Roman"/>
                <w:sz w:val="24"/>
                <w:lang w:val="lt-LT"/>
              </w:rPr>
              <w:t xml:space="preserve">, esant poreikiui smėlio žvyro pagrindas lyginamas, formuojami nuolydžiai. Būtina įsitikinti, kad po naujų </w:t>
            </w:r>
            <w:r w:rsidR="00665A7C" w:rsidRPr="00B306E7">
              <w:rPr>
                <w:rFonts w:ascii="Times New Roman" w:eastAsia="Times New Roman" w:hAnsi="Times New Roman" w:cs="Times New Roman"/>
                <w:sz w:val="24"/>
                <w:lang w:val="lt-LT"/>
              </w:rPr>
              <w:t xml:space="preserve">trinkelių </w:t>
            </w:r>
            <w:r w:rsidR="00665A7C">
              <w:rPr>
                <w:rFonts w:ascii="Times New Roman" w:eastAsia="Times New Roman" w:hAnsi="Times New Roman" w:cs="Times New Roman"/>
                <w:sz w:val="24"/>
                <w:lang w:val="lt-LT"/>
              </w:rPr>
              <w:t>/</w:t>
            </w:r>
            <w:r w:rsidR="00665A7C" w:rsidRPr="00B306E7">
              <w:rPr>
                <w:rFonts w:ascii="Times New Roman" w:eastAsia="Times New Roman" w:hAnsi="Times New Roman" w:cs="Times New Roman"/>
                <w:sz w:val="24"/>
                <w:lang w:val="lt-LT"/>
              </w:rPr>
              <w:t>plytelių</w:t>
            </w:r>
            <w:r w:rsidR="009C323D">
              <w:rPr>
                <w:rFonts w:ascii="Times New Roman" w:eastAsia="Times New Roman" w:hAnsi="Times New Roman" w:cs="Times New Roman"/>
                <w:sz w:val="24"/>
                <w:lang w:val="lt-LT"/>
              </w:rPr>
              <w:t xml:space="preserve"> suklojimo, pirmos </w:t>
            </w:r>
            <w:r w:rsidR="006032B0">
              <w:rPr>
                <w:rFonts w:ascii="Times New Roman" w:eastAsia="Times New Roman" w:hAnsi="Times New Roman" w:cs="Times New Roman"/>
                <w:sz w:val="24"/>
                <w:lang w:val="lt-LT"/>
              </w:rPr>
              <w:t xml:space="preserve">pakopos aukštis būtų toks pat kaip kitų (įėjimo į štabą laiptų) </w:t>
            </w:r>
            <w:r w:rsidR="009C323D">
              <w:rPr>
                <w:rFonts w:ascii="Times New Roman" w:eastAsia="Times New Roman" w:hAnsi="Times New Roman" w:cs="Times New Roman"/>
                <w:sz w:val="24"/>
                <w:lang w:val="lt-LT"/>
              </w:rPr>
              <w:t xml:space="preserve">pakopų aukščiai. </w:t>
            </w:r>
            <w:r w:rsidR="00783510" w:rsidRPr="00B306E7">
              <w:rPr>
                <w:rFonts w:ascii="Times New Roman" w:eastAsia="Times New Roman" w:hAnsi="Times New Roman" w:cs="Times New Roman"/>
                <w:sz w:val="24"/>
                <w:lang w:val="lt-LT"/>
              </w:rPr>
              <w:t xml:space="preserve">Tarpai tarp </w:t>
            </w:r>
            <w:r w:rsidR="00665A7C" w:rsidRPr="00B306E7">
              <w:rPr>
                <w:rFonts w:ascii="Times New Roman" w:eastAsia="Times New Roman" w:hAnsi="Times New Roman" w:cs="Times New Roman"/>
                <w:sz w:val="24"/>
                <w:lang w:val="lt-LT"/>
              </w:rPr>
              <w:t xml:space="preserve">trinkelių </w:t>
            </w:r>
            <w:r w:rsidR="00665A7C">
              <w:rPr>
                <w:rFonts w:ascii="Times New Roman" w:eastAsia="Times New Roman" w:hAnsi="Times New Roman" w:cs="Times New Roman"/>
                <w:sz w:val="24"/>
                <w:lang w:val="lt-LT"/>
              </w:rPr>
              <w:t>/</w:t>
            </w:r>
            <w:r w:rsidR="00783510" w:rsidRPr="00B306E7">
              <w:rPr>
                <w:rFonts w:ascii="Times New Roman" w:eastAsia="Times New Roman" w:hAnsi="Times New Roman" w:cs="Times New Roman"/>
                <w:sz w:val="24"/>
                <w:lang w:val="lt-LT"/>
              </w:rPr>
              <w:t>plytelių</w:t>
            </w:r>
            <w:r w:rsidR="009B7C45" w:rsidRPr="00B306E7">
              <w:rPr>
                <w:rFonts w:ascii="Times New Roman" w:eastAsia="Times New Roman" w:hAnsi="Times New Roman" w:cs="Times New Roman"/>
                <w:sz w:val="24"/>
                <w:lang w:val="lt-LT"/>
              </w:rPr>
              <w:t xml:space="preserve">, </w:t>
            </w:r>
            <w:r w:rsidR="00783510" w:rsidRPr="00B306E7">
              <w:rPr>
                <w:rFonts w:ascii="Times New Roman" w:eastAsia="Times New Roman" w:hAnsi="Times New Roman" w:cs="Times New Roman"/>
                <w:sz w:val="24"/>
                <w:lang w:val="lt-LT"/>
              </w:rPr>
              <w:t>užpildomi specialiu trinkelių/plytelių siūlių užpildu.</w:t>
            </w:r>
            <w:r w:rsidR="00EC4C73" w:rsidRPr="00B306E7">
              <w:rPr>
                <w:rFonts w:ascii="Times New Roman" w:eastAsia="Times New Roman" w:hAnsi="Times New Roman" w:cs="Times New Roman"/>
                <w:sz w:val="24"/>
                <w:lang w:val="lt-LT"/>
              </w:rPr>
              <w:t xml:space="preserve"> Suklotos trinkelės sutankinamos </w:t>
            </w:r>
            <w:proofErr w:type="spellStart"/>
            <w:r w:rsidR="00EC4C73" w:rsidRPr="00B306E7">
              <w:rPr>
                <w:rFonts w:ascii="Times New Roman" w:eastAsia="Times New Roman" w:hAnsi="Times New Roman" w:cs="Times New Roman"/>
                <w:sz w:val="24"/>
                <w:lang w:val="lt-LT"/>
              </w:rPr>
              <w:t>vibroplokštėmis</w:t>
            </w:r>
            <w:proofErr w:type="spellEnd"/>
            <w:r w:rsidR="00EC4C73" w:rsidRPr="00B306E7">
              <w:rPr>
                <w:rFonts w:ascii="Times New Roman" w:eastAsia="Times New Roman" w:hAnsi="Times New Roman" w:cs="Times New Roman"/>
                <w:sz w:val="24"/>
                <w:lang w:val="lt-LT"/>
              </w:rPr>
              <w:t xml:space="preserve"> su guminiu padu. </w:t>
            </w:r>
            <w:r w:rsidR="00005F1A" w:rsidRPr="00B306E7">
              <w:rPr>
                <w:rFonts w:ascii="Times New Roman" w:eastAsia="Times New Roman" w:hAnsi="Times New Roman" w:cs="Times New Roman"/>
                <w:sz w:val="24"/>
                <w:lang w:val="lt-LT"/>
              </w:rPr>
              <w:t xml:space="preserve">Naudojant </w:t>
            </w:r>
            <w:r w:rsidR="00D56FF3" w:rsidRPr="00B306E7">
              <w:rPr>
                <w:rFonts w:ascii="Times New Roman" w:eastAsia="Times New Roman" w:hAnsi="Times New Roman" w:cs="Times New Roman"/>
                <w:sz w:val="24"/>
                <w:lang w:val="lt-LT"/>
              </w:rPr>
              <w:t>medžiagas remontui</w:t>
            </w:r>
            <w:r w:rsidR="00005F1A" w:rsidRPr="00B306E7">
              <w:rPr>
                <w:rFonts w:ascii="Times New Roman" w:eastAsia="Times New Roman" w:hAnsi="Times New Roman" w:cs="Times New Roman"/>
                <w:sz w:val="24"/>
                <w:lang w:val="lt-LT"/>
              </w:rPr>
              <w:t xml:space="preserve"> būtina vadovautis </w:t>
            </w:r>
            <w:r w:rsidR="00D56FF3" w:rsidRPr="00B306E7">
              <w:rPr>
                <w:rFonts w:ascii="Times New Roman" w:eastAsia="Times New Roman" w:hAnsi="Times New Roman" w:cs="Times New Roman"/>
                <w:sz w:val="24"/>
                <w:lang w:val="lt-LT"/>
              </w:rPr>
              <w:t xml:space="preserve">medžiagų </w:t>
            </w:r>
            <w:r w:rsidR="00005F1A" w:rsidRPr="00B306E7">
              <w:rPr>
                <w:rFonts w:ascii="Times New Roman" w:eastAsia="Times New Roman" w:hAnsi="Times New Roman" w:cs="Times New Roman"/>
                <w:sz w:val="24"/>
                <w:lang w:val="lt-LT"/>
              </w:rPr>
              <w:t>gamintoj</w:t>
            </w:r>
            <w:r w:rsidR="00D56FF3" w:rsidRPr="00B306E7">
              <w:rPr>
                <w:rFonts w:ascii="Times New Roman" w:eastAsia="Times New Roman" w:hAnsi="Times New Roman" w:cs="Times New Roman"/>
                <w:sz w:val="24"/>
                <w:lang w:val="lt-LT"/>
              </w:rPr>
              <w:t>ų</w:t>
            </w:r>
            <w:r w:rsidR="00005F1A" w:rsidRPr="00B306E7">
              <w:rPr>
                <w:rFonts w:ascii="Times New Roman" w:eastAsia="Times New Roman" w:hAnsi="Times New Roman" w:cs="Times New Roman"/>
                <w:sz w:val="24"/>
                <w:lang w:val="lt-LT"/>
              </w:rPr>
              <w:t xml:space="preserve"> instrukcijomis ir rekomendacijomis.</w:t>
            </w:r>
            <w:r w:rsidR="005463E8" w:rsidRPr="00B306E7">
              <w:rPr>
                <w:rFonts w:ascii="Times New Roman" w:eastAsia="Times New Roman" w:hAnsi="Times New Roman" w:cs="Times New Roman"/>
                <w:sz w:val="24"/>
                <w:lang w:val="lt-LT"/>
              </w:rPr>
              <w:t xml:space="preserve"> </w:t>
            </w:r>
          </w:p>
          <w:p w:rsidR="006032B0" w:rsidRPr="00B306E7" w:rsidRDefault="006032B0" w:rsidP="006032B0">
            <w:pPr>
              <w:jc w:val="both"/>
              <w:rPr>
                <w:rFonts w:ascii="Times New Roman" w:eastAsia="Times New Roman" w:hAnsi="Times New Roman" w:cs="Times New Roman"/>
                <w:sz w:val="24"/>
                <w:lang w:val="lt-LT"/>
              </w:rPr>
            </w:pPr>
            <w:r>
              <w:rPr>
                <w:rFonts w:ascii="Times New Roman" w:hAnsi="Times New Roman" w:cs="Times New Roman"/>
                <w:sz w:val="24"/>
                <w:szCs w:val="24"/>
                <w:lang w:val="lt-LT"/>
              </w:rPr>
              <w:tab/>
              <w:t xml:space="preserve">Šaligatvio ir vejos </w:t>
            </w:r>
            <w:proofErr w:type="spellStart"/>
            <w:r>
              <w:rPr>
                <w:rFonts w:ascii="Times New Roman" w:hAnsi="Times New Roman" w:cs="Times New Roman"/>
                <w:sz w:val="24"/>
                <w:szCs w:val="24"/>
                <w:lang w:val="lt-LT"/>
              </w:rPr>
              <w:t>bortelių</w:t>
            </w:r>
            <w:proofErr w:type="spellEnd"/>
            <w:r>
              <w:rPr>
                <w:rFonts w:ascii="Times New Roman" w:hAnsi="Times New Roman" w:cs="Times New Roman"/>
                <w:sz w:val="24"/>
                <w:szCs w:val="24"/>
                <w:lang w:val="lt-LT"/>
              </w:rPr>
              <w:t xml:space="preserve"> paviršių nelygumai turi atitikti šiuos reikalavimus</w:t>
            </w:r>
            <w:r w:rsidRPr="00442C41">
              <w:rPr>
                <w:rFonts w:ascii="Times New Roman" w:hAnsi="Times New Roman" w:cs="Times New Roman"/>
                <w:sz w:val="24"/>
                <w:szCs w:val="24"/>
                <w:lang w:val="lt-LT"/>
              </w:rPr>
              <w:t>: matuojant plokštumų nelygumus prošvaisos po 3 m ilgio liniuote neturi būti didesnės kaip 20 mm.</w:t>
            </w:r>
          </w:p>
        </w:tc>
      </w:tr>
      <w:tr w:rsidR="00801880" w:rsidRPr="001300DD" w:rsidTr="00D92F0B">
        <w:trPr>
          <w:trHeight w:val="274"/>
        </w:trPr>
        <w:tc>
          <w:tcPr>
            <w:tcW w:w="1216" w:type="dxa"/>
          </w:tcPr>
          <w:p w:rsidR="004C1287" w:rsidRPr="00801880" w:rsidRDefault="00730A9C" w:rsidP="006B5556">
            <w:pPr>
              <w:jc w:val="center"/>
              <w:rPr>
                <w:rFonts w:ascii="Times New Roman" w:hAnsi="Times New Roman" w:cs="Times New Roman"/>
                <w:sz w:val="24"/>
                <w:szCs w:val="24"/>
                <w:lang w:val="lt-LT"/>
              </w:rPr>
            </w:pPr>
            <w:r w:rsidRPr="00801880">
              <w:rPr>
                <w:rFonts w:ascii="Times New Roman" w:hAnsi="Times New Roman" w:cs="Times New Roman"/>
                <w:sz w:val="24"/>
                <w:szCs w:val="24"/>
                <w:lang w:val="lt-LT"/>
              </w:rPr>
              <w:lastRenderedPageBreak/>
              <w:t>TS-</w:t>
            </w:r>
            <w:r w:rsidR="00A70C3C" w:rsidRPr="00801880">
              <w:rPr>
                <w:rFonts w:ascii="Times New Roman" w:hAnsi="Times New Roman" w:cs="Times New Roman"/>
                <w:sz w:val="24"/>
                <w:szCs w:val="24"/>
                <w:lang w:val="lt-LT"/>
              </w:rPr>
              <w:t>0</w:t>
            </w:r>
            <w:r w:rsidR="00D47D2E" w:rsidRPr="00801880">
              <w:rPr>
                <w:rFonts w:ascii="Times New Roman" w:hAnsi="Times New Roman" w:cs="Times New Roman"/>
                <w:sz w:val="24"/>
                <w:szCs w:val="24"/>
                <w:lang w:val="lt-LT"/>
              </w:rPr>
              <w:t>5</w:t>
            </w:r>
          </w:p>
        </w:tc>
        <w:tc>
          <w:tcPr>
            <w:tcW w:w="2337" w:type="dxa"/>
          </w:tcPr>
          <w:p w:rsidR="004C1287" w:rsidRPr="00801880" w:rsidRDefault="00442F0A" w:rsidP="00442F0A">
            <w:pPr>
              <w:rPr>
                <w:rFonts w:ascii="Times New Roman" w:hAnsi="Times New Roman" w:cs="Times New Roman"/>
                <w:sz w:val="24"/>
                <w:szCs w:val="24"/>
                <w:lang w:val="lt-LT"/>
              </w:rPr>
            </w:pPr>
            <w:r w:rsidRPr="00801880">
              <w:rPr>
                <w:rFonts w:ascii="Times New Roman" w:hAnsi="Times New Roman" w:cs="Times New Roman"/>
                <w:sz w:val="24"/>
                <w:szCs w:val="24"/>
                <w:lang w:val="lt-LT"/>
              </w:rPr>
              <w:t>Statybinės atliekos</w:t>
            </w:r>
          </w:p>
        </w:tc>
        <w:tc>
          <w:tcPr>
            <w:tcW w:w="2112" w:type="dxa"/>
          </w:tcPr>
          <w:p w:rsidR="004C1287" w:rsidRPr="00801880" w:rsidRDefault="00442F0A" w:rsidP="00442F0A">
            <w:pPr>
              <w:rPr>
                <w:rFonts w:ascii="Times New Roman" w:hAnsi="Times New Roman" w:cs="Times New Roman"/>
                <w:sz w:val="24"/>
                <w:szCs w:val="24"/>
                <w:lang w:val="lt-LT"/>
              </w:rPr>
            </w:pPr>
            <w:r w:rsidRPr="00801880">
              <w:rPr>
                <w:rFonts w:ascii="Times New Roman" w:hAnsi="Times New Roman" w:cs="Times New Roman"/>
                <w:sz w:val="24"/>
                <w:szCs w:val="24"/>
                <w:lang w:val="lt-LT"/>
              </w:rPr>
              <w:t>Statybinių šiukšlių išvežimui</w:t>
            </w:r>
          </w:p>
        </w:tc>
        <w:tc>
          <w:tcPr>
            <w:tcW w:w="8931" w:type="dxa"/>
          </w:tcPr>
          <w:p w:rsidR="004C1287" w:rsidRPr="00801880" w:rsidRDefault="006032B0" w:rsidP="006032B0">
            <w:pPr>
              <w:jc w:val="both"/>
              <w:rPr>
                <w:rFonts w:ascii="Times New Roman" w:hAnsi="Times New Roman" w:cs="Times New Roman"/>
                <w:sz w:val="24"/>
                <w:szCs w:val="24"/>
                <w:lang w:val="lt-LT"/>
              </w:rPr>
            </w:pPr>
            <w:r>
              <w:rPr>
                <w:rFonts w:ascii="Times New Roman" w:hAnsi="Times New Roman" w:cs="Times New Roman"/>
                <w:sz w:val="24"/>
                <w:szCs w:val="24"/>
                <w:lang w:val="lt-LT"/>
              </w:rPr>
              <w:tab/>
            </w:r>
            <w:r w:rsidR="00442F0A" w:rsidRPr="00801880">
              <w:rPr>
                <w:rFonts w:ascii="Times New Roman" w:hAnsi="Times New Roman" w:cs="Times New Roman"/>
                <w:sz w:val="24"/>
                <w:szCs w:val="24"/>
                <w:lang w:val="lt-LT"/>
              </w:rPr>
              <w:t xml:space="preserve">Statybos metu susidariusios atliekos rūšiuojamos bei tvarkomos LR galiojančių teisės aktų nustatyta tvarka. </w:t>
            </w:r>
            <w:r w:rsidR="00517D2E" w:rsidRPr="00801880">
              <w:rPr>
                <w:rFonts w:ascii="Times New Roman" w:hAnsi="Times New Roman" w:cs="Times New Roman"/>
                <w:sz w:val="24"/>
                <w:szCs w:val="24"/>
                <w:lang w:val="lt-LT"/>
              </w:rPr>
              <w:t>A</w:t>
            </w:r>
            <w:r w:rsidR="00442F0A" w:rsidRPr="00801880">
              <w:rPr>
                <w:rFonts w:ascii="Times New Roman" w:hAnsi="Times New Roman" w:cs="Times New Roman"/>
                <w:sz w:val="24"/>
                <w:szCs w:val="24"/>
                <w:lang w:val="lt-LT"/>
              </w:rPr>
              <w:t>tliekos išvežamos į statybinio laužo surinkimo aikštelę. Priėmus atliekas, išrašoma sąskaita-faktūra, kurią Rangovas saugo iki objekto pridavimo.</w:t>
            </w:r>
          </w:p>
        </w:tc>
      </w:tr>
    </w:tbl>
    <w:p w:rsidR="00D92F0B" w:rsidRDefault="00D92F0B" w:rsidP="002923E8">
      <w:pPr>
        <w:rPr>
          <w:rFonts w:ascii="Times New Roman" w:hAnsi="Times New Roman" w:cs="Times New Roman"/>
          <w:sz w:val="24"/>
          <w:szCs w:val="24"/>
          <w:lang w:val="lt-LT"/>
        </w:rPr>
      </w:pPr>
    </w:p>
    <w:p w:rsidR="00D11D29" w:rsidRPr="00801880" w:rsidRDefault="009847EC" w:rsidP="002923E8">
      <w:pPr>
        <w:rPr>
          <w:rFonts w:ascii="Times New Roman" w:hAnsi="Times New Roman" w:cs="Times New Roman"/>
          <w:sz w:val="24"/>
          <w:szCs w:val="24"/>
          <w:lang w:val="lt-LT"/>
        </w:rPr>
      </w:pPr>
      <w:r w:rsidRPr="00801880">
        <w:rPr>
          <w:rFonts w:ascii="Times New Roman" w:hAnsi="Times New Roman" w:cs="Times New Roman"/>
          <w:sz w:val="24"/>
          <w:szCs w:val="24"/>
          <w:lang w:val="lt-LT"/>
        </w:rPr>
        <w:t>PASTABOS:</w:t>
      </w:r>
    </w:p>
    <w:p w:rsidR="0094461E" w:rsidRPr="00801880" w:rsidRDefault="002923E8" w:rsidP="00D77E8B">
      <w:pPr>
        <w:tabs>
          <w:tab w:val="left" w:pos="851"/>
        </w:tabs>
        <w:jc w:val="both"/>
        <w:rPr>
          <w:rFonts w:ascii="Times New Roman" w:hAnsi="Times New Roman" w:cs="Times New Roman"/>
          <w:sz w:val="24"/>
          <w:szCs w:val="24"/>
          <w:lang w:val="lt-LT"/>
        </w:rPr>
      </w:pPr>
      <w:r w:rsidRPr="00801880">
        <w:rPr>
          <w:rFonts w:ascii="Times New Roman" w:hAnsi="Times New Roman" w:cs="Times New Roman"/>
          <w:sz w:val="24"/>
          <w:szCs w:val="24"/>
          <w:lang w:val="lt-LT"/>
        </w:rPr>
        <w:t>1</w:t>
      </w:r>
      <w:r w:rsidR="006032B0">
        <w:rPr>
          <w:rFonts w:ascii="Times New Roman" w:hAnsi="Times New Roman" w:cs="Times New Roman"/>
          <w:sz w:val="24"/>
          <w:szCs w:val="24"/>
          <w:lang w:val="lt-LT"/>
        </w:rPr>
        <w:t>.</w:t>
      </w:r>
      <w:r w:rsidR="006032B0">
        <w:rPr>
          <w:rFonts w:ascii="Times New Roman" w:hAnsi="Times New Roman" w:cs="Times New Roman"/>
          <w:sz w:val="24"/>
          <w:szCs w:val="24"/>
          <w:lang w:val="lt-LT"/>
        </w:rPr>
        <w:tab/>
      </w:r>
      <w:r w:rsidR="00D11D29" w:rsidRPr="00801880">
        <w:rPr>
          <w:rFonts w:ascii="Times New Roman" w:hAnsi="Times New Roman" w:cs="Times New Roman"/>
          <w:sz w:val="24"/>
          <w:szCs w:val="24"/>
          <w:lang w:val="lt-LT"/>
        </w:rPr>
        <w:t xml:space="preserve">Remonto darbų kiekiai </w:t>
      </w:r>
      <w:r w:rsidR="000E4016">
        <w:rPr>
          <w:rFonts w:ascii="Times New Roman" w:hAnsi="Times New Roman" w:cs="Times New Roman"/>
          <w:sz w:val="24"/>
          <w:szCs w:val="24"/>
          <w:lang w:val="lt-LT"/>
        </w:rPr>
        <w:t>pasiūlyme</w:t>
      </w:r>
      <w:r w:rsidR="00D11D29" w:rsidRPr="00801880">
        <w:rPr>
          <w:rFonts w:ascii="Times New Roman" w:hAnsi="Times New Roman" w:cs="Times New Roman"/>
          <w:sz w:val="24"/>
          <w:szCs w:val="24"/>
          <w:lang w:val="lt-LT"/>
        </w:rPr>
        <w:t xml:space="preserve"> yra orientaciniai. Visiems statinio paprastojo remonto darbų </w:t>
      </w:r>
      <w:r w:rsidR="000E4016">
        <w:rPr>
          <w:rFonts w:ascii="Times New Roman" w:hAnsi="Times New Roman" w:cs="Times New Roman"/>
          <w:sz w:val="24"/>
          <w:szCs w:val="24"/>
          <w:lang w:val="lt-LT"/>
        </w:rPr>
        <w:t>pasiūlyme</w:t>
      </w:r>
      <w:r w:rsidR="00D11D29" w:rsidRPr="00801880">
        <w:rPr>
          <w:rFonts w:ascii="Times New Roman" w:hAnsi="Times New Roman" w:cs="Times New Roman"/>
          <w:sz w:val="24"/>
          <w:szCs w:val="24"/>
          <w:lang w:val="lt-LT"/>
        </w:rPr>
        <w:t xml:space="preserve">, techninėje specifikacijoje nurodytiems darbams tinkamai atlikti reikalingos medžiagos (tarp jų ir papildomos), gaminiai, įrenginiai, darbo jėgos resursai, kitos būtinos darbams atlikti išlaidos turi būti įvertintos, todėl rangovas prieš teikdamas savo komercinį pasiūlymą ir pasirašydamas paprastojo remonto darbų sutartį </w:t>
      </w:r>
      <w:r w:rsidR="00D11D29" w:rsidRPr="00801880">
        <w:rPr>
          <w:rFonts w:ascii="Times New Roman" w:hAnsi="Times New Roman" w:cs="Times New Roman"/>
          <w:b/>
          <w:sz w:val="24"/>
          <w:szCs w:val="24"/>
          <w:lang w:val="lt-LT"/>
        </w:rPr>
        <w:t xml:space="preserve">privalo faktiškai apžiūrėti planuojamą remontuoti objektą, pasitikrinti </w:t>
      </w:r>
      <w:r w:rsidR="000E4016">
        <w:rPr>
          <w:rFonts w:ascii="Times New Roman" w:hAnsi="Times New Roman" w:cs="Times New Roman"/>
          <w:b/>
          <w:sz w:val="24"/>
          <w:szCs w:val="24"/>
          <w:lang w:val="lt-LT"/>
        </w:rPr>
        <w:t>pasiūlyme</w:t>
      </w:r>
      <w:r w:rsidR="00D11D29" w:rsidRPr="00801880">
        <w:rPr>
          <w:rFonts w:ascii="Times New Roman" w:hAnsi="Times New Roman" w:cs="Times New Roman"/>
          <w:b/>
          <w:sz w:val="24"/>
          <w:szCs w:val="24"/>
          <w:lang w:val="lt-LT"/>
        </w:rPr>
        <w:t xml:space="preserve"> pateiktų ir reikalingų atlikti darbų apimtis ir į savo pasiūlymo kainą įtraukti visus darbus, medžiagas, gaminius, įrenginius, mechanizmus, darbo jėgos ir laiko resursus, reikalingus papildomus tyrimus ir kitas išlaidas, būtinas numatytiems remonto darbų kiekių </w:t>
      </w:r>
      <w:r w:rsidR="000E4016">
        <w:rPr>
          <w:rFonts w:ascii="Times New Roman" w:hAnsi="Times New Roman" w:cs="Times New Roman"/>
          <w:b/>
          <w:sz w:val="24"/>
          <w:szCs w:val="24"/>
          <w:lang w:val="lt-LT"/>
        </w:rPr>
        <w:t>pasiūlyme</w:t>
      </w:r>
      <w:r w:rsidR="00D11D29" w:rsidRPr="00801880">
        <w:rPr>
          <w:rFonts w:ascii="Times New Roman" w:hAnsi="Times New Roman" w:cs="Times New Roman"/>
          <w:b/>
          <w:sz w:val="24"/>
          <w:szCs w:val="24"/>
          <w:lang w:val="lt-LT"/>
        </w:rPr>
        <w:t xml:space="preserve">, projekte, techninėje specifikacijoje darbams iki galo </w:t>
      </w:r>
      <w:r w:rsidR="004729F2" w:rsidRPr="00801880">
        <w:rPr>
          <w:rFonts w:ascii="Times New Roman" w:hAnsi="Times New Roman" w:cs="Times New Roman"/>
          <w:b/>
          <w:sz w:val="24"/>
          <w:szCs w:val="24"/>
          <w:lang w:val="lt-LT"/>
        </w:rPr>
        <w:t xml:space="preserve">kokybiškai </w:t>
      </w:r>
      <w:r w:rsidR="00D11D29" w:rsidRPr="00801880">
        <w:rPr>
          <w:rFonts w:ascii="Times New Roman" w:hAnsi="Times New Roman" w:cs="Times New Roman"/>
          <w:b/>
          <w:sz w:val="24"/>
          <w:szCs w:val="24"/>
          <w:lang w:val="lt-LT"/>
        </w:rPr>
        <w:t>atlikti</w:t>
      </w:r>
      <w:r w:rsidR="00D11D29" w:rsidRPr="00801880">
        <w:rPr>
          <w:rFonts w:ascii="Times New Roman" w:hAnsi="Times New Roman" w:cs="Times New Roman"/>
          <w:sz w:val="24"/>
          <w:szCs w:val="24"/>
          <w:lang w:val="lt-LT"/>
        </w:rPr>
        <w:t>. Visų naudojamų medžiagų gamintoj</w:t>
      </w:r>
      <w:r w:rsidR="00CC06D1" w:rsidRPr="00801880">
        <w:rPr>
          <w:rFonts w:ascii="Times New Roman" w:hAnsi="Times New Roman" w:cs="Times New Roman"/>
          <w:sz w:val="24"/>
          <w:szCs w:val="24"/>
          <w:lang w:val="lt-LT"/>
        </w:rPr>
        <w:t>ų</w:t>
      </w:r>
      <w:r w:rsidR="00D11D29" w:rsidRPr="00801880">
        <w:rPr>
          <w:rFonts w:ascii="Times New Roman" w:hAnsi="Times New Roman" w:cs="Times New Roman"/>
          <w:sz w:val="24"/>
          <w:szCs w:val="24"/>
          <w:lang w:val="lt-LT"/>
        </w:rPr>
        <w:t xml:space="preserve"> paruoštose naudojimo instrukcijose, aprašymuose, techninių duomenų lapuose ir rekomendacijose numatyti paruošiamieji darbai, reikalingos tuos darbus atlikti medžiagos, mechanizmai, papildomos darbo ir laiko sąnaudos yra privalomos ir turi  būti įvertintos, net jei jos nėra aprašytos  remonto darbų </w:t>
      </w:r>
      <w:r w:rsidR="000E4016">
        <w:rPr>
          <w:rFonts w:ascii="Times New Roman" w:hAnsi="Times New Roman" w:cs="Times New Roman"/>
          <w:sz w:val="24"/>
          <w:szCs w:val="24"/>
          <w:lang w:val="lt-LT"/>
        </w:rPr>
        <w:t>pasiūlyme</w:t>
      </w:r>
      <w:r w:rsidR="00D11D29" w:rsidRPr="00801880">
        <w:rPr>
          <w:rFonts w:ascii="Times New Roman" w:hAnsi="Times New Roman" w:cs="Times New Roman"/>
          <w:sz w:val="24"/>
          <w:szCs w:val="24"/>
          <w:lang w:val="lt-LT"/>
        </w:rPr>
        <w:t>, techninėje specifikacijoje.</w:t>
      </w:r>
    </w:p>
    <w:p w:rsidR="0094461E" w:rsidRPr="00801880" w:rsidRDefault="006032B0" w:rsidP="00D77E8B">
      <w:pPr>
        <w:jc w:val="both"/>
        <w:rPr>
          <w:rFonts w:ascii="Times New Roman" w:hAnsi="Times New Roman" w:cs="Times New Roman"/>
          <w:sz w:val="24"/>
          <w:szCs w:val="24"/>
          <w:lang w:val="lt-LT"/>
        </w:rPr>
      </w:pPr>
      <w:r>
        <w:rPr>
          <w:rFonts w:ascii="Times New Roman" w:hAnsi="Times New Roman" w:cs="Times New Roman"/>
          <w:sz w:val="24"/>
          <w:szCs w:val="24"/>
          <w:lang w:val="lt-LT"/>
        </w:rPr>
        <w:t>2.</w:t>
      </w:r>
      <w:r>
        <w:rPr>
          <w:rFonts w:ascii="Times New Roman" w:hAnsi="Times New Roman" w:cs="Times New Roman"/>
          <w:sz w:val="24"/>
          <w:szCs w:val="24"/>
          <w:lang w:val="lt-LT"/>
        </w:rPr>
        <w:tab/>
      </w:r>
      <w:r w:rsidR="0094461E" w:rsidRPr="00801880">
        <w:rPr>
          <w:rFonts w:ascii="Times New Roman" w:hAnsi="Times New Roman" w:cs="Times New Roman"/>
          <w:sz w:val="24"/>
          <w:szCs w:val="24"/>
          <w:lang w:val="lt-LT"/>
        </w:rPr>
        <w:t xml:space="preserve">Darbai atliekami vadovaujantis Lietuvos Statybos įstatymu, Statybos techniniais reglamentais, Statybos taisyklėmis ir kitais statybos procesą reglamentuojančiais teisės aktais. </w:t>
      </w:r>
    </w:p>
    <w:p w:rsidR="002923E8" w:rsidRPr="00801880" w:rsidRDefault="002923E8" w:rsidP="0094461E">
      <w:pPr>
        <w:rPr>
          <w:rFonts w:ascii="Times New Roman" w:hAnsi="Times New Roman" w:cs="Times New Roman"/>
          <w:sz w:val="24"/>
          <w:szCs w:val="24"/>
          <w:lang w:val="lt-LT"/>
        </w:rPr>
      </w:pPr>
      <w:r w:rsidRPr="00801880">
        <w:rPr>
          <w:rFonts w:ascii="Times New Roman" w:hAnsi="Times New Roman" w:cs="Times New Roman"/>
          <w:sz w:val="24"/>
          <w:szCs w:val="24"/>
          <w:lang w:val="lt-LT"/>
        </w:rPr>
        <w:t>3</w:t>
      </w:r>
      <w:r w:rsidR="0094461E" w:rsidRPr="00801880">
        <w:rPr>
          <w:rFonts w:ascii="Times New Roman" w:hAnsi="Times New Roman" w:cs="Times New Roman"/>
          <w:sz w:val="24"/>
          <w:szCs w:val="24"/>
          <w:lang w:val="lt-LT"/>
        </w:rPr>
        <w:t>.</w:t>
      </w:r>
      <w:r w:rsidR="0094461E" w:rsidRPr="00801880">
        <w:rPr>
          <w:rFonts w:ascii="Times New Roman" w:hAnsi="Times New Roman" w:cs="Times New Roman"/>
          <w:sz w:val="24"/>
          <w:szCs w:val="24"/>
          <w:lang w:val="lt-LT"/>
        </w:rPr>
        <w:tab/>
        <w:t xml:space="preserve">Visos remonto darbams skirtos naudoti medžiagos prieš pradedant remonto darbus turi būti suderintos su Užsakovu. </w:t>
      </w:r>
    </w:p>
    <w:p w:rsidR="00365DA4" w:rsidRPr="00801880" w:rsidRDefault="002923E8" w:rsidP="00D77E8B">
      <w:pPr>
        <w:jc w:val="both"/>
        <w:rPr>
          <w:rFonts w:ascii="Times New Roman" w:hAnsi="Times New Roman" w:cs="Times New Roman"/>
          <w:sz w:val="24"/>
          <w:szCs w:val="24"/>
          <w:lang w:val="lt-LT"/>
        </w:rPr>
      </w:pPr>
      <w:r w:rsidRPr="00801880">
        <w:rPr>
          <w:rFonts w:ascii="Times New Roman" w:hAnsi="Times New Roman" w:cs="Times New Roman"/>
          <w:sz w:val="24"/>
          <w:szCs w:val="24"/>
          <w:lang w:val="lt-LT"/>
        </w:rPr>
        <w:t>4</w:t>
      </w:r>
      <w:r w:rsidR="0094461E" w:rsidRPr="00801880">
        <w:rPr>
          <w:rFonts w:ascii="Times New Roman" w:hAnsi="Times New Roman" w:cs="Times New Roman"/>
          <w:sz w:val="24"/>
          <w:szCs w:val="24"/>
          <w:lang w:val="lt-LT"/>
        </w:rPr>
        <w:t>.</w:t>
      </w:r>
      <w:r w:rsidR="0094461E" w:rsidRPr="00801880">
        <w:rPr>
          <w:rFonts w:ascii="Times New Roman" w:hAnsi="Times New Roman" w:cs="Times New Roman"/>
          <w:sz w:val="24"/>
          <w:szCs w:val="24"/>
          <w:lang w:val="lt-LT"/>
        </w:rPr>
        <w:tab/>
        <w:t>Visoms medžiagoms ir gaminiams turi būti pateiktos eksploatacinių savybių deklaracijos pagal statybos techninį reglamentą STR1.01.04:2015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rsidR="0016126A" w:rsidRPr="00801880" w:rsidRDefault="002923E8" w:rsidP="00D77E8B">
      <w:pPr>
        <w:jc w:val="both"/>
        <w:rPr>
          <w:rFonts w:ascii="Times New Roman" w:hAnsi="Times New Roman" w:cs="Times New Roman"/>
          <w:sz w:val="24"/>
          <w:szCs w:val="24"/>
          <w:lang w:val="lt-LT"/>
        </w:rPr>
      </w:pPr>
      <w:r w:rsidRPr="00801880">
        <w:rPr>
          <w:rFonts w:ascii="Times New Roman" w:hAnsi="Times New Roman" w:cs="Times New Roman"/>
          <w:sz w:val="24"/>
          <w:szCs w:val="24"/>
          <w:lang w:val="lt-LT"/>
        </w:rPr>
        <w:t>5</w:t>
      </w:r>
      <w:r w:rsidR="0016126A" w:rsidRPr="00801880">
        <w:rPr>
          <w:rFonts w:ascii="Times New Roman" w:hAnsi="Times New Roman" w:cs="Times New Roman"/>
          <w:sz w:val="24"/>
          <w:szCs w:val="24"/>
          <w:lang w:val="lt-LT"/>
        </w:rPr>
        <w:t>.</w:t>
      </w:r>
      <w:r w:rsidR="0016126A" w:rsidRPr="00801880">
        <w:rPr>
          <w:rFonts w:ascii="Times New Roman" w:hAnsi="Times New Roman" w:cs="Times New Roman"/>
          <w:sz w:val="24"/>
          <w:szCs w:val="24"/>
          <w:lang w:val="lt-LT"/>
        </w:rPr>
        <w:tab/>
        <w:t>Prieš pradedant žemės darbus statybvietėje būtina išsiaiškinti esamų požeminių komunikacijų buvimo vietas, gauti visus būtinus leidimus, pritarimus</w:t>
      </w:r>
      <w:bookmarkStart w:id="0" w:name="_GoBack"/>
      <w:bookmarkEnd w:id="0"/>
      <w:r w:rsidR="0016126A" w:rsidRPr="00801880">
        <w:rPr>
          <w:rFonts w:ascii="Times New Roman" w:hAnsi="Times New Roman" w:cs="Times New Roman"/>
          <w:sz w:val="24"/>
          <w:szCs w:val="24"/>
          <w:lang w:val="lt-LT"/>
        </w:rPr>
        <w:t xml:space="preserve"> vykdyti žemės darbus.</w:t>
      </w:r>
      <w:r w:rsidR="00621987" w:rsidRPr="00801880">
        <w:rPr>
          <w:rFonts w:ascii="Times New Roman" w:hAnsi="Times New Roman" w:cs="Times New Roman"/>
          <w:sz w:val="24"/>
          <w:szCs w:val="24"/>
          <w:lang w:val="lt-LT"/>
        </w:rPr>
        <w:t xml:space="preserve"> </w:t>
      </w:r>
      <w:r w:rsidR="0016126A" w:rsidRPr="00801880">
        <w:rPr>
          <w:rFonts w:ascii="Times New Roman" w:hAnsi="Times New Roman" w:cs="Times New Roman"/>
          <w:sz w:val="24"/>
          <w:szCs w:val="24"/>
          <w:lang w:val="lt-LT"/>
        </w:rPr>
        <w:t>Darbų vykdymo metu pažeistas komunikacijas</w:t>
      </w:r>
      <w:r w:rsidR="00621987" w:rsidRPr="00801880">
        <w:rPr>
          <w:rFonts w:ascii="Times New Roman" w:hAnsi="Times New Roman" w:cs="Times New Roman"/>
          <w:sz w:val="24"/>
          <w:szCs w:val="24"/>
          <w:lang w:val="lt-LT"/>
        </w:rPr>
        <w:t>, konstrukcijas</w:t>
      </w:r>
      <w:r w:rsidR="0016126A" w:rsidRPr="00801880">
        <w:rPr>
          <w:rFonts w:ascii="Times New Roman" w:hAnsi="Times New Roman" w:cs="Times New Roman"/>
          <w:sz w:val="24"/>
          <w:szCs w:val="24"/>
          <w:lang w:val="lt-LT"/>
        </w:rPr>
        <w:t xml:space="preserve"> Rangovas turi suremontuoti savo sąskaita.</w:t>
      </w:r>
    </w:p>
    <w:sectPr w:rsidR="0016126A" w:rsidRPr="00801880" w:rsidSect="00D92F0B">
      <w:pgSz w:w="16838" w:h="11906" w:orient="landscape" w:code="9"/>
      <w:pgMar w:top="1247"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16737"/>
    <w:multiLevelType w:val="hybridMultilevel"/>
    <w:tmpl w:val="1BF0068E"/>
    <w:lvl w:ilvl="0" w:tplc="2638BA28">
      <w:start w:val="1"/>
      <w:numFmt w:val="decimal"/>
      <w:lvlText w:val="%1."/>
      <w:lvlJc w:val="left"/>
      <w:pPr>
        <w:ind w:left="1140" w:hanging="7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5043D4"/>
    <w:multiLevelType w:val="hybridMultilevel"/>
    <w:tmpl w:val="9D7C145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5B"/>
    <w:rsid w:val="00000931"/>
    <w:rsid w:val="00005F1A"/>
    <w:rsid w:val="00006775"/>
    <w:rsid w:val="00011C3E"/>
    <w:rsid w:val="00024A70"/>
    <w:rsid w:val="000328B7"/>
    <w:rsid w:val="00041234"/>
    <w:rsid w:val="00041485"/>
    <w:rsid w:val="00043180"/>
    <w:rsid w:val="0004651D"/>
    <w:rsid w:val="0005030F"/>
    <w:rsid w:val="0005362F"/>
    <w:rsid w:val="00056A5D"/>
    <w:rsid w:val="00062AA1"/>
    <w:rsid w:val="0006531C"/>
    <w:rsid w:val="000817B8"/>
    <w:rsid w:val="00083B2B"/>
    <w:rsid w:val="00083D1E"/>
    <w:rsid w:val="00092EBB"/>
    <w:rsid w:val="00096BB2"/>
    <w:rsid w:val="000B1C98"/>
    <w:rsid w:val="000B27D1"/>
    <w:rsid w:val="000B2F8B"/>
    <w:rsid w:val="000B6067"/>
    <w:rsid w:val="000D2955"/>
    <w:rsid w:val="000E3ABC"/>
    <w:rsid w:val="000E4016"/>
    <w:rsid w:val="000E578A"/>
    <w:rsid w:val="000F24FE"/>
    <w:rsid w:val="00100C6F"/>
    <w:rsid w:val="0010377B"/>
    <w:rsid w:val="00123F6F"/>
    <w:rsid w:val="0012692E"/>
    <w:rsid w:val="00127403"/>
    <w:rsid w:val="001300DD"/>
    <w:rsid w:val="001304C9"/>
    <w:rsid w:val="00133F43"/>
    <w:rsid w:val="00137D27"/>
    <w:rsid w:val="0014105A"/>
    <w:rsid w:val="001427C3"/>
    <w:rsid w:val="001434EB"/>
    <w:rsid w:val="0015037E"/>
    <w:rsid w:val="00161262"/>
    <w:rsid w:val="0016126A"/>
    <w:rsid w:val="00163AFA"/>
    <w:rsid w:val="00177606"/>
    <w:rsid w:val="0018174A"/>
    <w:rsid w:val="00195E81"/>
    <w:rsid w:val="001970F0"/>
    <w:rsid w:val="001A75AF"/>
    <w:rsid w:val="001B585E"/>
    <w:rsid w:val="001C25AF"/>
    <w:rsid w:val="001D4509"/>
    <w:rsid w:val="001F0894"/>
    <w:rsid w:val="001F798B"/>
    <w:rsid w:val="00200FCF"/>
    <w:rsid w:val="00210080"/>
    <w:rsid w:val="00210BC2"/>
    <w:rsid w:val="00215A9B"/>
    <w:rsid w:val="00215B4F"/>
    <w:rsid w:val="00216C2C"/>
    <w:rsid w:val="00217007"/>
    <w:rsid w:val="00220E57"/>
    <w:rsid w:val="002374B9"/>
    <w:rsid w:val="00241C39"/>
    <w:rsid w:val="0025001F"/>
    <w:rsid w:val="00253AC6"/>
    <w:rsid w:val="00257593"/>
    <w:rsid w:val="00257F14"/>
    <w:rsid w:val="0026687C"/>
    <w:rsid w:val="00270ECF"/>
    <w:rsid w:val="002732FE"/>
    <w:rsid w:val="002803C0"/>
    <w:rsid w:val="002812B9"/>
    <w:rsid w:val="00285E4B"/>
    <w:rsid w:val="00286314"/>
    <w:rsid w:val="002865A0"/>
    <w:rsid w:val="002923E8"/>
    <w:rsid w:val="002A1593"/>
    <w:rsid w:val="002A26BD"/>
    <w:rsid w:val="002A6963"/>
    <w:rsid w:val="002C2ABF"/>
    <w:rsid w:val="002C2C4E"/>
    <w:rsid w:val="002D14D3"/>
    <w:rsid w:val="002E583B"/>
    <w:rsid w:val="002E7673"/>
    <w:rsid w:val="002E76F3"/>
    <w:rsid w:val="002E797A"/>
    <w:rsid w:val="002F0396"/>
    <w:rsid w:val="002F4B27"/>
    <w:rsid w:val="002F794C"/>
    <w:rsid w:val="003032C0"/>
    <w:rsid w:val="003079D3"/>
    <w:rsid w:val="00310995"/>
    <w:rsid w:val="00321677"/>
    <w:rsid w:val="00322B79"/>
    <w:rsid w:val="00323206"/>
    <w:rsid w:val="0033798F"/>
    <w:rsid w:val="00354715"/>
    <w:rsid w:val="003600E0"/>
    <w:rsid w:val="00363F66"/>
    <w:rsid w:val="00365DA4"/>
    <w:rsid w:val="00373FD5"/>
    <w:rsid w:val="00374482"/>
    <w:rsid w:val="00375DC6"/>
    <w:rsid w:val="00381F15"/>
    <w:rsid w:val="00386FE7"/>
    <w:rsid w:val="003A0114"/>
    <w:rsid w:val="003A55C4"/>
    <w:rsid w:val="003A55E7"/>
    <w:rsid w:val="003A7960"/>
    <w:rsid w:val="003B3DF9"/>
    <w:rsid w:val="003C0E4D"/>
    <w:rsid w:val="003C27A1"/>
    <w:rsid w:val="003C33B5"/>
    <w:rsid w:val="003D06C8"/>
    <w:rsid w:val="003D47B2"/>
    <w:rsid w:val="003E114C"/>
    <w:rsid w:val="003E3A95"/>
    <w:rsid w:val="003E7B6A"/>
    <w:rsid w:val="003F05A4"/>
    <w:rsid w:val="003F4716"/>
    <w:rsid w:val="0040300E"/>
    <w:rsid w:val="004119FB"/>
    <w:rsid w:val="00412076"/>
    <w:rsid w:val="00414FCA"/>
    <w:rsid w:val="00416631"/>
    <w:rsid w:val="00422854"/>
    <w:rsid w:val="00422E69"/>
    <w:rsid w:val="00423F71"/>
    <w:rsid w:val="00442C41"/>
    <w:rsid w:val="00442F0A"/>
    <w:rsid w:val="004531FB"/>
    <w:rsid w:val="00457FFB"/>
    <w:rsid w:val="00462D48"/>
    <w:rsid w:val="00466A1C"/>
    <w:rsid w:val="004678BC"/>
    <w:rsid w:val="00472401"/>
    <w:rsid w:val="004729F2"/>
    <w:rsid w:val="00472B26"/>
    <w:rsid w:val="00473FE4"/>
    <w:rsid w:val="00474349"/>
    <w:rsid w:val="0047496D"/>
    <w:rsid w:val="00477F57"/>
    <w:rsid w:val="004849D1"/>
    <w:rsid w:val="004859F5"/>
    <w:rsid w:val="00490246"/>
    <w:rsid w:val="004A11A6"/>
    <w:rsid w:val="004A6EBF"/>
    <w:rsid w:val="004B0F91"/>
    <w:rsid w:val="004C1287"/>
    <w:rsid w:val="004C2095"/>
    <w:rsid w:val="004C2D50"/>
    <w:rsid w:val="004C3508"/>
    <w:rsid w:val="004C3937"/>
    <w:rsid w:val="004E0CE2"/>
    <w:rsid w:val="004E4845"/>
    <w:rsid w:val="004E575C"/>
    <w:rsid w:val="0050014C"/>
    <w:rsid w:val="005014C7"/>
    <w:rsid w:val="005035A6"/>
    <w:rsid w:val="005043B6"/>
    <w:rsid w:val="00507388"/>
    <w:rsid w:val="00510843"/>
    <w:rsid w:val="005131BE"/>
    <w:rsid w:val="00517D2E"/>
    <w:rsid w:val="00526C49"/>
    <w:rsid w:val="005321A2"/>
    <w:rsid w:val="00537A2B"/>
    <w:rsid w:val="005411E1"/>
    <w:rsid w:val="005436A9"/>
    <w:rsid w:val="00545177"/>
    <w:rsid w:val="005452EB"/>
    <w:rsid w:val="005463E8"/>
    <w:rsid w:val="00550EB9"/>
    <w:rsid w:val="00552812"/>
    <w:rsid w:val="00553C8B"/>
    <w:rsid w:val="00557620"/>
    <w:rsid w:val="005713D8"/>
    <w:rsid w:val="00576EDD"/>
    <w:rsid w:val="00596866"/>
    <w:rsid w:val="005A1BD6"/>
    <w:rsid w:val="005A41BF"/>
    <w:rsid w:val="005A7D5B"/>
    <w:rsid w:val="005B2727"/>
    <w:rsid w:val="005C7752"/>
    <w:rsid w:val="005C777D"/>
    <w:rsid w:val="005D0386"/>
    <w:rsid w:val="005E2381"/>
    <w:rsid w:val="00600D28"/>
    <w:rsid w:val="006032B0"/>
    <w:rsid w:val="00605504"/>
    <w:rsid w:val="00607A4A"/>
    <w:rsid w:val="00621987"/>
    <w:rsid w:val="00626782"/>
    <w:rsid w:val="006301A8"/>
    <w:rsid w:val="00632A41"/>
    <w:rsid w:val="00635EFF"/>
    <w:rsid w:val="00636BD6"/>
    <w:rsid w:val="00646FFD"/>
    <w:rsid w:val="00650B69"/>
    <w:rsid w:val="0066025D"/>
    <w:rsid w:val="0066060A"/>
    <w:rsid w:val="00660A6D"/>
    <w:rsid w:val="00663ACA"/>
    <w:rsid w:val="00665A7C"/>
    <w:rsid w:val="00671995"/>
    <w:rsid w:val="00682387"/>
    <w:rsid w:val="00682EF3"/>
    <w:rsid w:val="0068306C"/>
    <w:rsid w:val="006842E3"/>
    <w:rsid w:val="00684C53"/>
    <w:rsid w:val="0069641A"/>
    <w:rsid w:val="006A020E"/>
    <w:rsid w:val="006A3017"/>
    <w:rsid w:val="006A380C"/>
    <w:rsid w:val="006B1F23"/>
    <w:rsid w:val="006B5556"/>
    <w:rsid w:val="006C15E7"/>
    <w:rsid w:val="006C7AF6"/>
    <w:rsid w:val="006E2C83"/>
    <w:rsid w:val="006F5D1C"/>
    <w:rsid w:val="006F7723"/>
    <w:rsid w:val="006F7F9D"/>
    <w:rsid w:val="00705C15"/>
    <w:rsid w:val="00705D69"/>
    <w:rsid w:val="00713B43"/>
    <w:rsid w:val="00720723"/>
    <w:rsid w:val="00720737"/>
    <w:rsid w:val="00730A9C"/>
    <w:rsid w:val="00733141"/>
    <w:rsid w:val="007370CF"/>
    <w:rsid w:val="00745536"/>
    <w:rsid w:val="00755B77"/>
    <w:rsid w:val="00770CEC"/>
    <w:rsid w:val="0077557C"/>
    <w:rsid w:val="00781D66"/>
    <w:rsid w:val="00783510"/>
    <w:rsid w:val="00793D7D"/>
    <w:rsid w:val="007954B7"/>
    <w:rsid w:val="007A5814"/>
    <w:rsid w:val="007A71DE"/>
    <w:rsid w:val="007B303B"/>
    <w:rsid w:val="007B4ED5"/>
    <w:rsid w:val="007B5837"/>
    <w:rsid w:val="007C3C14"/>
    <w:rsid w:val="007D5133"/>
    <w:rsid w:val="007E18CA"/>
    <w:rsid w:val="007E2ED0"/>
    <w:rsid w:val="007F6F4B"/>
    <w:rsid w:val="00801880"/>
    <w:rsid w:val="00803BC3"/>
    <w:rsid w:val="00811CE5"/>
    <w:rsid w:val="00814F3B"/>
    <w:rsid w:val="00815B8E"/>
    <w:rsid w:val="00816E1D"/>
    <w:rsid w:val="00817890"/>
    <w:rsid w:val="0082650E"/>
    <w:rsid w:val="00827854"/>
    <w:rsid w:val="008326C1"/>
    <w:rsid w:val="00833DEF"/>
    <w:rsid w:val="008350B2"/>
    <w:rsid w:val="008371CC"/>
    <w:rsid w:val="00837685"/>
    <w:rsid w:val="0084179B"/>
    <w:rsid w:val="0084401E"/>
    <w:rsid w:val="0084669B"/>
    <w:rsid w:val="008503CC"/>
    <w:rsid w:val="00853788"/>
    <w:rsid w:val="00863B26"/>
    <w:rsid w:val="00866B4C"/>
    <w:rsid w:val="00872D54"/>
    <w:rsid w:val="00874A76"/>
    <w:rsid w:val="0088011C"/>
    <w:rsid w:val="0088025F"/>
    <w:rsid w:val="00881F8A"/>
    <w:rsid w:val="008869C8"/>
    <w:rsid w:val="00886B5D"/>
    <w:rsid w:val="0089415C"/>
    <w:rsid w:val="008B0B31"/>
    <w:rsid w:val="008B7821"/>
    <w:rsid w:val="008C3A0D"/>
    <w:rsid w:val="008C7CDE"/>
    <w:rsid w:val="008D163A"/>
    <w:rsid w:val="008D1A40"/>
    <w:rsid w:val="008D28B3"/>
    <w:rsid w:val="008E1347"/>
    <w:rsid w:val="008E16FF"/>
    <w:rsid w:val="008E1BCE"/>
    <w:rsid w:val="008E47D4"/>
    <w:rsid w:val="008E7432"/>
    <w:rsid w:val="008F1F27"/>
    <w:rsid w:val="00902BDC"/>
    <w:rsid w:val="009069C5"/>
    <w:rsid w:val="009173D5"/>
    <w:rsid w:val="00920A6C"/>
    <w:rsid w:val="00924E25"/>
    <w:rsid w:val="009255E8"/>
    <w:rsid w:val="0093146A"/>
    <w:rsid w:val="00931C06"/>
    <w:rsid w:val="00931C3D"/>
    <w:rsid w:val="0093331B"/>
    <w:rsid w:val="00940951"/>
    <w:rsid w:val="0094461E"/>
    <w:rsid w:val="00953B0B"/>
    <w:rsid w:val="009606C4"/>
    <w:rsid w:val="00965CC7"/>
    <w:rsid w:val="00970D10"/>
    <w:rsid w:val="009802F7"/>
    <w:rsid w:val="009847EC"/>
    <w:rsid w:val="009B2190"/>
    <w:rsid w:val="009B776A"/>
    <w:rsid w:val="009B77FD"/>
    <w:rsid w:val="009B7C45"/>
    <w:rsid w:val="009C323D"/>
    <w:rsid w:val="009C6E5A"/>
    <w:rsid w:val="009D33A7"/>
    <w:rsid w:val="009D44E7"/>
    <w:rsid w:val="009E0E87"/>
    <w:rsid w:val="009E1244"/>
    <w:rsid w:val="009E4B72"/>
    <w:rsid w:val="009F4B46"/>
    <w:rsid w:val="009F67A6"/>
    <w:rsid w:val="00A0062B"/>
    <w:rsid w:val="00A071D2"/>
    <w:rsid w:val="00A0751C"/>
    <w:rsid w:val="00A104B3"/>
    <w:rsid w:val="00A1095D"/>
    <w:rsid w:val="00A111C1"/>
    <w:rsid w:val="00A14321"/>
    <w:rsid w:val="00A217B3"/>
    <w:rsid w:val="00A2187A"/>
    <w:rsid w:val="00A21991"/>
    <w:rsid w:val="00A2772E"/>
    <w:rsid w:val="00A34528"/>
    <w:rsid w:val="00A40916"/>
    <w:rsid w:val="00A50F57"/>
    <w:rsid w:val="00A6558D"/>
    <w:rsid w:val="00A70C07"/>
    <w:rsid w:val="00A70C3C"/>
    <w:rsid w:val="00A8525B"/>
    <w:rsid w:val="00A90B26"/>
    <w:rsid w:val="00AB371B"/>
    <w:rsid w:val="00AB5617"/>
    <w:rsid w:val="00AE388C"/>
    <w:rsid w:val="00AE60CC"/>
    <w:rsid w:val="00AE6EFD"/>
    <w:rsid w:val="00AE7B56"/>
    <w:rsid w:val="00B010A3"/>
    <w:rsid w:val="00B06F35"/>
    <w:rsid w:val="00B108B3"/>
    <w:rsid w:val="00B22E00"/>
    <w:rsid w:val="00B306E7"/>
    <w:rsid w:val="00B33350"/>
    <w:rsid w:val="00B35BE6"/>
    <w:rsid w:val="00B365A7"/>
    <w:rsid w:val="00B3722E"/>
    <w:rsid w:val="00B41C47"/>
    <w:rsid w:val="00B450F7"/>
    <w:rsid w:val="00B51D3E"/>
    <w:rsid w:val="00B570FA"/>
    <w:rsid w:val="00B6380D"/>
    <w:rsid w:val="00B71632"/>
    <w:rsid w:val="00B73DAF"/>
    <w:rsid w:val="00B81A24"/>
    <w:rsid w:val="00B971E2"/>
    <w:rsid w:val="00BA52DF"/>
    <w:rsid w:val="00BB3590"/>
    <w:rsid w:val="00BB66EC"/>
    <w:rsid w:val="00BC0447"/>
    <w:rsid w:val="00BC5B33"/>
    <w:rsid w:val="00BD006D"/>
    <w:rsid w:val="00BD3ACA"/>
    <w:rsid w:val="00BF1FF0"/>
    <w:rsid w:val="00BF5164"/>
    <w:rsid w:val="00BF5CAD"/>
    <w:rsid w:val="00C02BE8"/>
    <w:rsid w:val="00C1081B"/>
    <w:rsid w:val="00C12B11"/>
    <w:rsid w:val="00C145AC"/>
    <w:rsid w:val="00C24893"/>
    <w:rsid w:val="00C27278"/>
    <w:rsid w:val="00C3218D"/>
    <w:rsid w:val="00C34D06"/>
    <w:rsid w:val="00C47D9A"/>
    <w:rsid w:val="00C51C5B"/>
    <w:rsid w:val="00C51DCA"/>
    <w:rsid w:val="00C523A7"/>
    <w:rsid w:val="00C546A4"/>
    <w:rsid w:val="00C60A60"/>
    <w:rsid w:val="00C61739"/>
    <w:rsid w:val="00C62728"/>
    <w:rsid w:val="00C7106F"/>
    <w:rsid w:val="00C75359"/>
    <w:rsid w:val="00C8227E"/>
    <w:rsid w:val="00C82C34"/>
    <w:rsid w:val="00C86ABD"/>
    <w:rsid w:val="00C90712"/>
    <w:rsid w:val="00C94362"/>
    <w:rsid w:val="00CA36CA"/>
    <w:rsid w:val="00CC06D1"/>
    <w:rsid w:val="00CD3855"/>
    <w:rsid w:val="00CD3D03"/>
    <w:rsid w:val="00CE088A"/>
    <w:rsid w:val="00CF00E7"/>
    <w:rsid w:val="00CF2684"/>
    <w:rsid w:val="00D11D29"/>
    <w:rsid w:val="00D121DC"/>
    <w:rsid w:val="00D205C9"/>
    <w:rsid w:val="00D304A4"/>
    <w:rsid w:val="00D413F2"/>
    <w:rsid w:val="00D43300"/>
    <w:rsid w:val="00D45062"/>
    <w:rsid w:val="00D47D2E"/>
    <w:rsid w:val="00D51471"/>
    <w:rsid w:val="00D54DBE"/>
    <w:rsid w:val="00D56FF3"/>
    <w:rsid w:val="00D63C79"/>
    <w:rsid w:val="00D72764"/>
    <w:rsid w:val="00D76968"/>
    <w:rsid w:val="00D77E8B"/>
    <w:rsid w:val="00D87A6F"/>
    <w:rsid w:val="00D90CD0"/>
    <w:rsid w:val="00D92F0B"/>
    <w:rsid w:val="00D961FA"/>
    <w:rsid w:val="00DA0586"/>
    <w:rsid w:val="00DA2099"/>
    <w:rsid w:val="00DA7987"/>
    <w:rsid w:val="00DB4581"/>
    <w:rsid w:val="00DB6EFB"/>
    <w:rsid w:val="00DC35B6"/>
    <w:rsid w:val="00DC3793"/>
    <w:rsid w:val="00DC5734"/>
    <w:rsid w:val="00DE6AF8"/>
    <w:rsid w:val="00E00EA2"/>
    <w:rsid w:val="00E14848"/>
    <w:rsid w:val="00E165D0"/>
    <w:rsid w:val="00E25B7A"/>
    <w:rsid w:val="00E25F85"/>
    <w:rsid w:val="00E41B87"/>
    <w:rsid w:val="00E422AD"/>
    <w:rsid w:val="00E44032"/>
    <w:rsid w:val="00E44094"/>
    <w:rsid w:val="00E45CA3"/>
    <w:rsid w:val="00E529D7"/>
    <w:rsid w:val="00E53C6C"/>
    <w:rsid w:val="00E625E8"/>
    <w:rsid w:val="00E63BC4"/>
    <w:rsid w:val="00E66CEE"/>
    <w:rsid w:val="00E70292"/>
    <w:rsid w:val="00E715A3"/>
    <w:rsid w:val="00E72AAF"/>
    <w:rsid w:val="00E74B80"/>
    <w:rsid w:val="00E75851"/>
    <w:rsid w:val="00E9489E"/>
    <w:rsid w:val="00E96745"/>
    <w:rsid w:val="00EB32DB"/>
    <w:rsid w:val="00EB3FF4"/>
    <w:rsid w:val="00EB4CBD"/>
    <w:rsid w:val="00EB4F03"/>
    <w:rsid w:val="00EB5A81"/>
    <w:rsid w:val="00EB6D69"/>
    <w:rsid w:val="00EC06C7"/>
    <w:rsid w:val="00EC4C73"/>
    <w:rsid w:val="00EC74E2"/>
    <w:rsid w:val="00EC76EE"/>
    <w:rsid w:val="00ED2803"/>
    <w:rsid w:val="00ED3854"/>
    <w:rsid w:val="00EE005B"/>
    <w:rsid w:val="00EE3E41"/>
    <w:rsid w:val="00EE60F4"/>
    <w:rsid w:val="00EF33A3"/>
    <w:rsid w:val="00EF3A00"/>
    <w:rsid w:val="00EF5C22"/>
    <w:rsid w:val="00F03F9C"/>
    <w:rsid w:val="00F07F16"/>
    <w:rsid w:val="00F11A88"/>
    <w:rsid w:val="00F15BCA"/>
    <w:rsid w:val="00F225C3"/>
    <w:rsid w:val="00F3284B"/>
    <w:rsid w:val="00F3316B"/>
    <w:rsid w:val="00F343C8"/>
    <w:rsid w:val="00F37001"/>
    <w:rsid w:val="00F450EA"/>
    <w:rsid w:val="00F564E3"/>
    <w:rsid w:val="00F577CB"/>
    <w:rsid w:val="00F60C20"/>
    <w:rsid w:val="00F63F17"/>
    <w:rsid w:val="00F655F9"/>
    <w:rsid w:val="00F7184F"/>
    <w:rsid w:val="00F72817"/>
    <w:rsid w:val="00F74676"/>
    <w:rsid w:val="00F7531B"/>
    <w:rsid w:val="00F772F1"/>
    <w:rsid w:val="00F81505"/>
    <w:rsid w:val="00F94893"/>
    <w:rsid w:val="00F97DEC"/>
    <w:rsid w:val="00FA1EBC"/>
    <w:rsid w:val="00FA243E"/>
    <w:rsid w:val="00FA742B"/>
    <w:rsid w:val="00FB46ED"/>
    <w:rsid w:val="00FB554D"/>
    <w:rsid w:val="00FB5D41"/>
    <w:rsid w:val="00FC181E"/>
    <w:rsid w:val="00FC6AED"/>
    <w:rsid w:val="00FD3ECA"/>
    <w:rsid w:val="00FD4EF4"/>
    <w:rsid w:val="00FE2AF3"/>
    <w:rsid w:val="00FE3F5D"/>
    <w:rsid w:val="00FF30C0"/>
    <w:rsid w:val="00FF3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E26B"/>
  <w15:docId w15:val="{99B7B8E2-11CF-43B1-9434-5213ADE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77"/>
    <w:pPr>
      <w:ind w:left="720"/>
      <w:contextualSpacing/>
    </w:pPr>
  </w:style>
  <w:style w:type="paragraph" w:styleId="BalloonText">
    <w:name w:val="Balloon Text"/>
    <w:basedOn w:val="Normal"/>
    <w:link w:val="BalloonTextChar"/>
    <w:uiPriority w:val="99"/>
    <w:semiHidden/>
    <w:unhideWhenUsed/>
    <w:rsid w:val="00D72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64"/>
    <w:rPr>
      <w:rFonts w:ascii="Segoe UI" w:hAnsi="Segoe UI" w:cs="Segoe UI"/>
      <w:sz w:val="18"/>
      <w:szCs w:val="18"/>
    </w:rPr>
  </w:style>
  <w:style w:type="paragraph" w:styleId="NoSpacing">
    <w:name w:val="No Spacing"/>
    <w:uiPriority w:val="1"/>
    <w:qFormat/>
    <w:rsid w:val="00833DEF"/>
    <w:pPr>
      <w:spacing w:after="0" w:line="240" w:lineRule="auto"/>
    </w:pPr>
  </w:style>
  <w:style w:type="paragraph" w:styleId="Title">
    <w:name w:val="Title"/>
    <w:basedOn w:val="Normal"/>
    <w:link w:val="TitleChar"/>
    <w:qFormat/>
    <w:rsid w:val="00833DEF"/>
    <w:pPr>
      <w:spacing w:after="0" w:line="240" w:lineRule="auto"/>
      <w:jc w:val="center"/>
    </w:pPr>
    <w:rPr>
      <w:rFonts w:ascii="Times New Roman" w:eastAsia="Times New Roman" w:hAnsi="Times New Roman" w:cs="Times New Roman"/>
      <w:b/>
      <w:bCs/>
      <w:sz w:val="24"/>
      <w:szCs w:val="24"/>
      <w:lang w:val="lt-LT" w:eastAsia="lt-LT"/>
    </w:rPr>
  </w:style>
  <w:style w:type="character" w:customStyle="1" w:styleId="TitleChar">
    <w:name w:val="Title Char"/>
    <w:basedOn w:val="DefaultParagraphFont"/>
    <w:link w:val="Title"/>
    <w:rsid w:val="00833DEF"/>
    <w:rPr>
      <w:rFonts w:ascii="Times New Roman" w:eastAsia="Times New Roman" w:hAnsi="Times New Roman" w:cs="Times New Roman"/>
      <w:b/>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1B05-D289-46BB-B98B-D58F781F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4933</Words>
  <Characters>2812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 Černiauskas</dc:creator>
  <cp:lastModifiedBy>Andrejus Vysockis</cp:lastModifiedBy>
  <cp:revision>3</cp:revision>
  <cp:lastPrinted>2024-02-26T07:59:00Z</cp:lastPrinted>
  <dcterms:created xsi:type="dcterms:W3CDTF">2025-06-12T08:43:00Z</dcterms:created>
  <dcterms:modified xsi:type="dcterms:W3CDTF">2025-06-12T09:52:00Z</dcterms:modified>
</cp:coreProperties>
</file>