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C64C9B2" w14:textId="77777777" w:rsidR="000069AD" w:rsidRPr="000069AD" w:rsidRDefault="000069AD" w:rsidP="000069AD">
          <w:pPr>
            <w:spacing w:after="120"/>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PRIEŠGAISRINĖS APSAUGOS IR GELBĖJIMO DEPARTAMENTAS PRIE VIDAUS REIKALŲ MINISTERIJOS</w:t>
          </w:r>
        </w:p>
        <w:p w14:paraId="4B92F888" w14:textId="719A9983" w:rsidR="00C32E53" w:rsidRPr="000069AD" w:rsidRDefault="000069AD" w:rsidP="000069AD">
          <w:pPr>
            <w:spacing w:after="120"/>
            <w:ind w:left="567" w:firstLine="0"/>
            <w:contextualSpacing/>
            <w:jc w:val="center"/>
            <w:rPr>
              <w:rFonts w:ascii="Arial" w:hAnsi="Arial" w:cs="Arial"/>
              <w:color w:val="000000" w:themeColor="text1"/>
            </w:rPr>
          </w:pPr>
          <w:r w:rsidRPr="000069AD">
            <w:rPr>
              <w:rFonts w:cstheme="minorHAnsi"/>
              <w:b/>
              <w:bCs/>
              <w:color w:val="000000" w:themeColor="text1"/>
              <w:sz w:val="28"/>
              <w:szCs w:val="28"/>
            </w:rPr>
            <w:t>Juridinio asmens kodas 188601311, Švitrigailos g. 18, Vilnius</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0069AD" w:rsidRDefault="00D526C8" w:rsidP="007334EA">
          <w:pPr>
            <w:spacing w:after="120"/>
            <w:ind w:left="567" w:firstLine="0"/>
            <w:contextualSpacing/>
            <w:jc w:val="center"/>
            <w:rPr>
              <w:rFonts w:cstheme="minorHAnsi"/>
              <w:color w:val="000000" w:themeColor="text1"/>
              <w:sz w:val="28"/>
              <w:szCs w:val="28"/>
            </w:rPr>
          </w:pPr>
        </w:p>
        <w:p w14:paraId="1D1BF965" w14:textId="4EF04357" w:rsidR="00D526C8" w:rsidRPr="000069AD" w:rsidRDefault="00C006CB"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 xml:space="preserve">MAŽOS VERTĖS </w:t>
          </w:r>
          <w:r w:rsidR="00D526C8" w:rsidRPr="000069AD">
            <w:rPr>
              <w:rFonts w:cstheme="minorHAnsi"/>
              <w:b/>
              <w:bCs/>
              <w:color w:val="000000" w:themeColor="text1"/>
              <w:sz w:val="28"/>
              <w:szCs w:val="28"/>
            </w:rPr>
            <w:t>VIEŠOJO PIRKIMO „</w:t>
          </w:r>
          <w:r w:rsidR="00B035C7">
            <w:rPr>
              <w:rFonts w:cstheme="minorHAnsi"/>
              <w:b/>
              <w:bCs/>
              <w:color w:val="000000" w:themeColor="text1"/>
              <w:sz w:val="28"/>
              <w:szCs w:val="28"/>
            </w:rPr>
            <w:t>TELEKOMUNIKACINIO TINKLO MODERNIZAVIMO DARBAI</w:t>
          </w:r>
          <w:r w:rsidR="00B75C50" w:rsidRPr="00B75C50">
            <w:rPr>
              <w:rFonts w:cstheme="minorHAnsi"/>
              <w:b/>
              <w:bCs/>
              <w:color w:val="000000" w:themeColor="text1"/>
              <w:sz w:val="28"/>
              <w:szCs w:val="28"/>
            </w:rPr>
            <w:t xml:space="preserve">, </w:t>
          </w:r>
          <w:r w:rsidR="00B035C7">
            <w:rPr>
              <w:rFonts w:cstheme="minorHAnsi"/>
              <w:b/>
              <w:bCs/>
              <w:color w:val="000000" w:themeColor="text1"/>
              <w:sz w:val="28"/>
              <w:szCs w:val="28"/>
            </w:rPr>
            <w:t>J. JANONIO</w:t>
          </w:r>
          <w:r w:rsidR="00B75C50" w:rsidRPr="00B75C50">
            <w:rPr>
              <w:rFonts w:cstheme="minorHAnsi"/>
              <w:b/>
              <w:bCs/>
              <w:color w:val="000000" w:themeColor="text1"/>
              <w:sz w:val="28"/>
              <w:szCs w:val="28"/>
            </w:rPr>
            <w:t xml:space="preserve"> G. 1, </w:t>
          </w:r>
          <w:r w:rsidR="00B035C7">
            <w:rPr>
              <w:rFonts w:cstheme="minorHAnsi"/>
              <w:b/>
              <w:bCs/>
              <w:color w:val="000000" w:themeColor="text1"/>
              <w:sz w:val="28"/>
              <w:szCs w:val="28"/>
            </w:rPr>
            <w:t>BIRŽAI</w:t>
          </w:r>
          <w:r w:rsidR="00D526C8" w:rsidRPr="000069AD">
            <w:rPr>
              <w:rFonts w:cstheme="minorHAnsi"/>
              <w:b/>
              <w:bCs/>
              <w:color w:val="000000" w:themeColor="text1"/>
              <w:sz w:val="28"/>
              <w:szCs w:val="28"/>
            </w:rPr>
            <w:t>“</w:t>
          </w:r>
        </w:p>
        <w:p w14:paraId="18ACC6AD" w14:textId="6FDA812A" w:rsidR="00D526C8" w:rsidRPr="000069AD" w:rsidRDefault="00DF1318"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SKELBIAM</w:t>
          </w:r>
          <w:r w:rsidR="0019623B" w:rsidRPr="000069AD">
            <w:rPr>
              <w:rFonts w:cstheme="minorHAnsi"/>
              <w:b/>
              <w:bCs/>
              <w:color w:val="000000" w:themeColor="text1"/>
              <w:sz w:val="28"/>
              <w:szCs w:val="28"/>
            </w:rPr>
            <w:t>OS APKLAUSOS</w:t>
          </w:r>
          <w:r w:rsidR="00D526C8" w:rsidRPr="000069AD">
            <w:rPr>
              <w:rFonts w:cstheme="minorHAnsi"/>
              <w:b/>
              <w:bCs/>
              <w:color w:val="000000" w:themeColor="text1"/>
              <w:sz w:val="28"/>
              <w:szCs w:val="28"/>
            </w:rPr>
            <w:t xml:space="preserve"> </w:t>
          </w:r>
          <w:r w:rsidR="00E861F5" w:rsidRPr="000069AD">
            <w:rPr>
              <w:rFonts w:cstheme="minorHAnsi"/>
              <w:b/>
              <w:bCs/>
              <w:color w:val="000000" w:themeColor="text1"/>
              <w:sz w:val="28"/>
              <w:szCs w:val="28"/>
            </w:rPr>
            <w:t xml:space="preserve">SPECIALIOSIOS </w:t>
          </w:r>
          <w:r w:rsidR="00D526C8" w:rsidRPr="000069AD">
            <w:rPr>
              <w:rFonts w:cstheme="minorHAnsi"/>
              <w:b/>
              <w:bCs/>
              <w:color w:val="000000" w:themeColor="text1"/>
              <w:sz w:val="28"/>
              <w:szCs w:val="28"/>
            </w:rPr>
            <w:t>SĄLYGOS</w:t>
          </w:r>
          <w:r w:rsidR="00110582" w:rsidRPr="000069AD">
            <w:rPr>
              <w:rFonts w:cstheme="minorHAnsi"/>
              <w:b/>
              <w:bCs/>
              <w:color w:val="000000" w:themeColor="text1"/>
              <w:sz w:val="28"/>
              <w:szCs w:val="28"/>
            </w:rPr>
            <w:t xml:space="preserve"> </w:t>
          </w:r>
        </w:p>
        <w:p w14:paraId="517C01D9" w14:textId="5B9A8920" w:rsidR="001C24BC" w:rsidRDefault="00D53BF4" w:rsidP="001A2892">
          <w:pPr>
            <w:spacing w:after="120" w:line="240" w:lineRule="auto"/>
            <w:ind w:left="567" w:firstLine="0"/>
            <w:contextualSpacing/>
            <w:jc w:val="center"/>
            <w:rPr>
              <w:rFonts w:ascii="Arial" w:hAnsi="Arial" w:cs="Arial"/>
            </w:rPr>
          </w:pPr>
          <w:r w:rsidRPr="000069AD">
            <w:rPr>
              <w:rFonts w:cstheme="minorHAnsi"/>
              <w:b/>
              <w:bCs/>
              <w:color w:val="000000" w:themeColor="text1"/>
              <w:sz w:val="28"/>
              <w:szCs w:val="28"/>
            </w:rPr>
            <w:t>V</w:t>
          </w:r>
          <w:r w:rsidR="00755F3B" w:rsidRPr="000069AD">
            <w:rPr>
              <w:rFonts w:cstheme="minorHAnsi"/>
              <w:b/>
              <w:bCs/>
              <w:color w:val="000000" w:themeColor="text1"/>
              <w:sz w:val="28"/>
              <w:szCs w:val="28"/>
            </w:rPr>
            <w:t>ersija</w:t>
          </w:r>
          <w:r w:rsidRPr="000069AD">
            <w:rPr>
              <w:rFonts w:cstheme="minorHAnsi"/>
              <w:b/>
              <w:bCs/>
              <w:color w:val="000000" w:themeColor="text1"/>
              <w:sz w:val="28"/>
              <w:szCs w:val="28"/>
            </w:rPr>
            <w:t xml:space="preserve"> Nr. </w:t>
          </w:r>
          <w:r w:rsidR="0052436D" w:rsidRPr="000069AD">
            <w:rPr>
              <w:rFonts w:cstheme="minorHAnsi"/>
              <w:b/>
              <w:bCs/>
              <w:color w:val="000000" w:themeColor="text1"/>
              <w:sz w:val="28"/>
              <w:szCs w:val="28"/>
            </w:rPr>
            <w:t>1</w:t>
          </w:r>
          <w:r w:rsidRPr="000069AD">
            <w:rPr>
              <w:rFonts w:cstheme="minorHAnsi"/>
              <w:b/>
              <w:bCs/>
              <w:color w:val="000000" w:themeColor="text1"/>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672E9C">
                <w:rPr>
                  <w:rFonts w:asciiTheme="minorHAnsi" w:hAnsiTheme="minorHAnsi" w:cstheme="minorHAnsi"/>
                  <w:sz w:val="32"/>
                  <w:szCs w:val="32"/>
                </w:rPr>
                <w:t>T</w:t>
              </w:r>
              <w:r w:rsidR="00F42EC8" w:rsidRPr="00672E9C">
                <w:rPr>
                  <w:rFonts w:asciiTheme="minorHAnsi" w:hAnsiTheme="minorHAnsi" w:cstheme="minorHAnsi"/>
                  <w:sz w:val="32"/>
                  <w:szCs w:val="32"/>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672E9C"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72E9C">
        <w:rPr>
          <w:rFonts w:asciiTheme="minorHAnsi" w:hAnsiTheme="minorHAnsi" w:cstheme="minorHAnsi"/>
          <w:color w:val="auto"/>
          <w:sz w:val="32"/>
          <w:szCs w:val="32"/>
        </w:rPr>
        <w:t>Bendra informacij</w:t>
      </w:r>
      <w:r w:rsidR="00B076FD" w:rsidRPr="00672E9C">
        <w:rPr>
          <w:rFonts w:asciiTheme="minorHAnsi" w:hAnsiTheme="minorHAnsi" w:cstheme="minorHAnsi"/>
          <w:color w:val="auto"/>
          <w:sz w:val="32"/>
          <w:szCs w:val="32"/>
        </w:rPr>
        <w:t>a</w:t>
      </w:r>
      <w:bookmarkEnd w:id="5"/>
      <w:r w:rsidR="6B81CCAC" w:rsidRPr="00672E9C">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0734D955" w14:textId="77777777" w:rsidR="0052436D" w:rsidRPr="0052436D" w:rsidRDefault="0052436D" w:rsidP="0052436D">
      <w:pPr>
        <w:pStyle w:val="Sraopastraipa"/>
        <w:spacing w:line="240" w:lineRule="auto"/>
        <w:ind w:left="0" w:firstLine="709"/>
        <w:rPr>
          <w:rFonts w:cstheme="minorHAnsi"/>
        </w:rPr>
      </w:pPr>
      <w:r w:rsidRPr="0052436D">
        <w:rPr>
          <w:rFonts w:cstheme="minorHAnsi"/>
        </w:rPr>
        <w:t>1.1. Perkančioji organizacija – Priešgaisrinės apsaugos ir gelbėjimo departamentas prie Vidaus reikalų ministerijos, juridinio asmens kodas 188601311, adresas Švitrigailos g. 18, 03223 Vilnius darbo laikas 7.30-16.30 val. pirmadieniais-</w:t>
      </w:r>
      <w:r w:rsidRPr="0052436D">
        <w:t>ketvirtadieniais (petų pertrauka 11.30-12.15 val.) ir 7.30-15.15. val. penktadieniais (pietų pertrauka 11.30-12.15. val).</w:t>
      </w:r>
      <w:r w:rsidRPr="0052436D">
        <w:rPr>
          <w:rFonts w:cstheme="minorHAnsi"/>
        </w:rPr>
        <w:t xml:space="preserve"> Perkančioji organizacija nėra PVM mokėtojas.</w:t>
      </w:r>
    </w:p>
    <w:p w14:paraId="118254DE" w14:textId="0E7B9FB1" w:rsidR="0052436D" w:rsidRPr="0052436D" w:rsidRDefault="0052436D" w:rsidP="0052436D">
      <w:pPr>
        <w:pStyle w:val="Sraopastraipa"/>
        <w:spacing w:line="240" w:lineRule="auto"/>
        <w:ind w:left="0" w:firstLine="709"/>
        <w:rPr>
          <w:rFonts w:cstheme="minorHAnsi"/>
        </w:rPr>
      </w:pPr>
      <w:r>
        <w:rPr>
          <w:rFonts w:cstheme="minorHAnsi"/>
        </w:rPr>
        <w:t xml:space="preserve">1.2. </w:t>
      </w:r>
      <w:r w:rsidRPr="0052436D">
        <w:rPr>
          <w:rFonts w:cstheme="minorHAnsi"/>
        </w:rPr>
        <w:t xml:space="preserve">Pirkimas neatliekamas naudojantis centralizuotų pirkimų katalogu, nes CPO LT kataloge tokių </w:t>
      </w:r>
      <w:r>
        <w:rPr>
          <w:rFonts w:cstheme="minorHAnsi"/>
        </w:rPr>
        <w:t xml:space="preserve">darbų </w:t>
      </w:r>
      <w:r w:rsidRPr="0052436D">
        <w:rPr>
          <w:rFonts w:cstheme="minorHAnsi"/>
        </w:rPr>
        <w:t>nėra.</w:t>
      </w:r>
    </w:p>
    <w:p w14:paraId="4FFE8AF6" w14:textId="77777777" w:rsidR="0052436D" w:rsidRPr="0052436D" w:rsidRDefault="0052436D" w:rsidP="0052436D">
      <w:pPr>
        <w:pStyle w:val="Sraopastraipa"/>
        <w:spacing w:line="240" w:lineRule="auto"/>
        <w:ind w:left="0" w:firstLine="709"/>
        <w:rPr>
          <w:rFonts w:cstheme="minorHAnsi"/>
        </w:rPr>
      </w:pPr>
      <w:r w:rsidRPr="0052436D">
        <w:rPr>
          <w:rFonts w:cstheme="minorHAnsi"/>
        </w:rPr>
        <w:t xml:space="preserve">1.3. Pirkimo Komisija nėra sudaroma. </w:t>
      </w:r>
    </w:p>
    <w:p w14:paraId="16DB9CE8" w14:textId="6BA274E5" w:rsidR="001045C0" w:rsidRPr="00854C7B" w:rsidRDefault="004F6423" w:rsidP="007A6EAB">
      <w:pPr>
        <w:pStyle w:val="Sraopastraipa"/>
        <w:spacing w:line="240" w:lineRule="auto"/>
        <w:ind w:left="0" w:firstLine="709"/>
      </w:pPr>
      <w:r w:rsidRPr="00854C7B">
        <w:t>1.</w:t>
      </w:r>
      <w:r w:rsidR="00051459" w:rsidRPr="00854C7B">
        <w:t>4</w:t>
      </w:r>
      <w:r w:rsidRPr="00854C7B">
        <w:t>.</w:t>
      </w:r>
      <w:r w:rsidRPr="00854C7B">
        <w:rPr>
          <w:i/>
          <w:iCs/>
        </w:rPr>
        <w:t xml:space="preserve"> </w:t>
      </w:r>
      <w:r w:rsidR="00D459E3" w:rsidRPr="00854C7B">
        <w:t xml:space="preserve">Atliekamas žaliasis pirkimas. Pirkimas vykdomas vadovaujantis </w:t>
      </w:r>
      <w:hyperlink r:id="rId14" w:history="1">
        <w:r w:rsidR="009B66AB" w:rsidRPr="00854C7B">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54C7B">
        <w:t xml:space="preserve"> </w:t>
      </w:r>
      <w:r w:rsidR="002E4679" w:rsidRPr="00854C7B">
        <w:rPr>
          <w:rFonts w:cstheme="minorHAnsi"/>
        </w:rPr>
        <w:t xml:space="preserve">4 punkto </w:t>
      </w:r>
      <w:r w:rsidR="0052436D" w:rsidRPr="00854C7B">
        <w:t>4.4.</w:t>
      </w:r>
      <w:r w:rsidR="007C201E">
        <w:t>3</w:t>
      </w:r>
      <w:r w:rsidR="0052436D" w:rsidRPr="00854C7B">
        <w:t xml:space="preserve">. papunkčiu, Perkančioji organizacija sutartyje savarankiškai nustatė aplinkos apsaugos kriterijų –darbams atlikti naudojama mažiau ar nenaudojama pavojingųjų cheminių medžiagų, neteršiama aplinka ir nekeliamas pavojus sveikatai, kaip nurodyta aprašo 4.4.4.3 papunktyje, t.y. Darbų atlikimo metu susidariusios atliekos turi būti rūšiuojamos ir perduodamos atliekas tvarkančioms įmonėms. </w:t>
      </w:r>
    </w:p>
    <w:p w14:paraId="70D39E0D" w14:textId="53946C40" w:rsidR="00701959" w:rsidRPr="00854C7B" w:rsidRDefault="00771A27" w:rsidP="003D3DF5">
      <w:pPr>
        <w:spacing w:line="240" w:lineRule="auto"/>
        <w:ind w:firstLine="567"/>
        <w:rPr>
          <w:rFonts w:cstheme="minorHAnsi"/>
          <w:sz w:val="20"/>
          <w:szCs w:val="20"/>
        </w:rPr>
      </w:pPr>
      <w:bookmarkStart w:id="10" w:name="_Hlk163547301"/>
      <w:r w:rsidRPr="00854C7B">
        <w:rPr>
          <w:rFonts w:cstheme="minorHAnsi"/>
          <w:sz w:val="20"/>
          <w:szCs w:val="20"/>
        </w:rPr>
        <w:t>1.</w:t>
      </w:r>
      <w:r w:rsidR="00854C7B" w:rsidRPr="00854C7B">
        <w:rPr>
          <w:rFonts w:cstheme="minorHAnsi"/>
          <w:sz w:val="20"/>
          <w:szCs w:val="20"/>
        </w:rPr>
        <w:t>5</w:t>
      </w:r>
      <w:r w:rsidRPr="00854C7B">
        <w:rPr>
          <w:rFonts w:cstheme="minorHAnsi"/>
          <w:sz w:val="20"/>
          <w:szCs w:val="20"/>
        </w:rPr>
        <w:t xml:space="preserve">. </w:t>
      </w:r>
      <w:r w:rsidR="00BD290E" w:rsidRPr="00854C7B">
        <w:rPr>
          <w:rFonts w:eastAsia="Times New Roman" w:cstheme="minorHAnsi"/>
          <w:sz w:val="22"/>
          <w:szCs w:val="22"/>
        </w:rPr>
        <w:t xml:space="preserve">Jeigu Pirkimo metu bus atliekama patikra Nacionaliniam saugumui užtikrinti svarbių objektų apsaugos įstatyme nustatyta tvarka, </w:t>
      </w:r>
      <w:r w:rsidR="00BD290E" w:rsidRPr="00854C7B">
        <w:rPr>
          <w:rFonts w:cstheme="minorHAnsi"/>
          <w:sz w:val="22"/>
          <w:szCs w:val="22"/>
        </w:rPr>
        <w:t xml:space="preserve">dalyvis turės pateikti tokiai patikrai atlikti reikalingus dokumentus. </w:t>
      </w:r>
    </w:p>
    <w:bookmarkEnd w:id="10"/>
    <w:p w14:paraId="15179C0E" w14:textId="122A7006" w:rsidR="00257685" w:rsidRPr="007A6EAB" w:rsidRDefault="003D3DF5" w:rsidP="007A6EAB">
      <w:pPr>
        <w:spacing w:line="240" w:lineRule="auto"/>
        <w:ind w:firstLine="567"/>
        <w:rPr>
          <w:rFonts w:cstheme="minorHAnsi"/>
        </w:rPr>
      </w:pPr>
      <w:r>
        <w:rPr>
          <w:rFonts w:eastAsia="Arial" w:cstheme="minorHAnsi"/>
        </w:rPr>
        <w:t>1.</w:t>
      </w:r>
      <w:r w:rsidR="00854C7B">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672E9C" w:rsidRDefault="00244994" w:rsidP="002C41AA">
      <w:pPr>
        <w:pStyle w:val="Antrat1"/>
        <w:numPr>
          <w:ilvl w:val="0"/>
          <w:numId w:val="21"/>
        </w:numPr>
        <w:spacing w:before="720" w:after="0" w:line="300" w:lineRule="auto"/>
        <w:rPr>
          <w:rFonts w:asciiTheme="minorHAnsi" w:hAnsiTheme="minorHAnsi" w:cstheme="minorHAnsi"/>
          <w:color w:val="auto"/>
          <w:sz w:val="32"/>
          <w:szCs w:val="32"/>
        </w:rPr>
      </w:pPr>
      <w:bookmarkStart w:id="11" w:name="_Toc137194948"/>
      <w:r w:rsidRPr="00672E9C">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64EF9668" w:rsidR="00FB3C75" w:rsidRPr="00672E9C" w:rsidRDefault="4A330118" w:rsidP="006C29B9">
      <w:pPr>
        <w:pStyle w:val="Betarp"/>
        <w:numPr>
          <w:ilvl w:val="1"/>
          <w:numId w:val="21"/>
        </w:numPr>
        <w:tabs>
          <w:tab w:val="left" w:pos="1134"/>
        </w:tabs>
        <w:spacing w:after="120"/>
        <w:ind w:left="0" w:firstLine="709"/>
        <w:contextualSpacing/>
        <w:rPr>
          <w:rFonts w:cstheme="minorHAnsi"/>
          <w:color w:val="000000" w:themeColor="text1"/>
        </w:rPr>
      </w:pPr>
      <w:r w:rsidRPr="00672E9C">
        <w:rPr>
          <w:rFonts w:cstheme="minorHAnsi"/>
        </w:rPr>
        <w:t xml:space="preserve"> </w:t>
      </w:r>
      <w:r w:rsidR="00651664" w:rsidRPr="00672E9C">
        <w:rPr>
          <w:rFonts w:cstheme="minorHAnsi"/>
        </w:rPr>
        <w:t xml:space="preserve">Perkančioji organizacija </w:t>
      </w:r>
      <w:r w:rsidR="00FB3C75" w:rsidRPr="00672E9C">
        <w:rPr>
          <w:rFonts w:eastAsia="Calibri" w:cstheme="minorHAnsi"/>
          <w:color w:val="000000" w:themeColor="text1"/>
        </w:rPr>
        <w:t xml:space="preserve">numato įsigyti </w:t>
      </w:r>
      <w:r w:rsidR="008C54AF">
        <w:rPr>
          <w:rFonts w:eastAsia="Times New Roman" w:cstheme="minorHAnsi"/>
          <w:color w:val="00000A"/>
          <w:kern w:val="2"/>
          <w14:ligatures w14:val="standardContextual"/>
        </w:rPr>
        <w:t xml:space="preserve">telekomunikacinio tinklo </w:t>
      </w:r>
      <w:r w:rsidR="0004106F" w:rsidRPr="00672E9C">
        <w:rPr>
          <w:rFonts w:eastAsia="Times New Roman" w:cstheme="minorHAnsi"/>
          <w:color w:val="00000A"/>
          <w:kern w:val="2"/>
          <w14:ligatures w14:val="standardContextual"/>
        </w:rPr>
        <w:t>mo</w:t>
      </w:r>
      <w:r w:rsidR="008C54AF">
        <w:rPr>
          <w:rFonts w:eastAsia="Times New Roman" w:cstheme="minorHAnsi"/>
          <w:color w:val="00000A"/>
          <w:kern w:val="2"/>
          <w14:ligatures w14:val="standardContextual"/>
        </w:rPr>
        <w:t>dernizavimo</w:t>
      </w:r>
      <w:r w:rsidR="0004106F" w:rsidRPr="00672E9C">
        <w:rPr>
          <w:rFonts w:eastAsia="Times New Roman" w:cstheme="minorHAnsi"/>
          <w:color w:val="00000A"/>
          <w:kern w:val="2"/>
          <w14:ligatures w14:val="standardContextual"/>
        </w:rPr>
        <w:t xml:space="preserve"> darbus</w:t>
      </w:r>
      <w:r w:rsidR="0004106F" w:rsidRPr="00672E9C">
        <w:rPr>
          <w:rFonts w:eastAsia="Times New Roman" w:cstheme="minorHAnsi"/>
          <w:b/>
          <w:bCs/>
          <w:color w:val="00000A"/>
          <w:kern w:val="2"/>
          <w14:ligatures w14:val="standardContextual"/>
        </w:rPr>
        <w:t xml:space="preserve"> </w:t>
      </w:r>
      <w:r w:rsidR="008C54AF">
        <w:rPr>
          <w:rFonts w:eastAsia="Times New Roman" w:cstheme="minorHAnsi"/>
          <w:color w:val="00000A"/>
          <w:kern w:val="2"/>
          <w14:ligatures w14:val="standardContextual"/>
        </w:rPr>
        <w:t>J. Janonio</w:t>
      </w:r>
      <w:r w:rsidR="0004106F" w:rsidRPr="00672E9C">
        <w:rPr>
          <w:rFonts w:eastAsia="Times New Roman" w:cstheme="minorHAnsi"/>
          <w:color w:val="00000A"/>
          <w:kern w:val="2"/>
          <w14:ligatures w14:val="standardContextual"/>
        </w:rPr>
        <w:t xml:space="preserve"> g. 1, </w:t>
      </w:r>
      <w:r w:rsidR="008C54AF">
        <w:rPr>
          <w:rFonts w:eastAsia="Times New Roman" w:cstheme="minorHAnsi"/>
          <w:color w:val="00000A"/>
          <w:kern w:val="2"/>
          <w14:ligatures w14:val="standardContextual"/>
        </w:rPr>
        <w:t>Biržai.</w:t>
      </w:r>
      <w:r w:rsidR="00672E9C" w:rsidRPr="00672E9C">
        <w:rPr>
          <w:rFonts w:ascii="Times New Roman" w:eastAsia="Times New Roman" w:hAnsi="Times New Roman" w:cs="Times New Roman"/>
          <w:color w:val="00000A"/>
          <w:kern w:val="2"/>
          <w:sz w:val="24"/>
          <w:szCs w:val="22"/>
          <w14:ligatures w14:val="standardContextual"/>
        </w:rPr>
        <w:t xml:space="preserve"> </w:t>
      </w:r>
      <w:r w:rsidR="00FB3C75" w:rsidRPr="00672E9C">
        <w:rPr>
          <w:rFonts w:cstheme="minorHAnsi"/>
        </w:rPr>
        <w:t xml:space="preserve"> </w:t>
      </w:r>
      <w:r w:rsidR="00672E9C">
        <w:rPr>
          <w:rFonts w:eastAsia="Calibri" w:cstheme="minorHAnsi"/>
        </w:rPr>
        <w:t>Pirkimo objektas apima visą ir reikalingą įrangą, ir montavimo darbus ir viską kas reikalinga tinkamai įgyvendinti sutartį</w:t>
      </w:r>
      <w:r w:rsidR="00672E9C">
        <w:rPr>
          <w:rFonts w:cstheme="minorHAnsi"/>
        </w:rPr>
        <w:t xml:space="preserve">. </w:t>
      </w:r>
      <w:r w:rsidR="00FB3C75" w:rsidRPr="00672E9C">
        <w:rPr>
          <w:rFonts w:cstheme="minorHAnsi"/>
        </w:rPr>
        <w:t xml:space="preserve">Reikalavimai </w:t>
      </w:r>
      <w:r w:rsidR="00966703" w:rsidRPr="00672E9C">
        <w:rPr>
          <w:rFonts w:cstheme="minorHAnsi"/>
        </w:rPr>
        <w:t>p</w:t>
      </w:r>
      <w:r w:rsidR="00FB3C75" w:rsidRPr="00672E9C">
        <w:rPr>
          <w:rFonts w:cstheme="minorHAnsi"/>
        </w:rPr>
        <w:t>irkimo objektui nustatyti</w:t>
      </w:r>
      <w:r w:rsidR="00AE2AEF" w:rsidRPr="00672E9C">
        <w:rPr>
          <w:rFonts w:cstheme="minorHAnsi"/>
        </w:rPr>
        <w:t xml:space="preserve"> </w:t>
      </w:r>
      <w:r w:rsidR="00966703" w:rsidRPr="00672E9C">
        <w:rPr>
          <w:rFonts w:cstheme="minorHAnsi"/>
        </w:rPr>
        <w:t>s</w:t>
      </w:r>
      <w:r w:rsidR="00044836" w:rsidRPr="00672E9C">
        <w:rPr>
          <w:rFonts w:cstheme="minorHAnsi"/>
        </w:rPr>
        <w:t>pecialiųjų p</w:t>
      </w:r>
      <w:r w:rsidR="00AE2AEF" w:rsidRPr="00672E9C">
        <w:rPr>
          <w:rFonts w:cstheme="minorHAnsi"/>
        </w:rPr>
        <w:t xml:space="preserve">irkimo sąlygų </w:t>
      </w:r>
      <w:r w:rsidR="00672E9C" w:rsidRPr="00672E9C">
        <w:rPr>
          <w:rFonts w:cstheme="minorHAnsi"/>
        </w:rPr>
        <w:t>3</w:t>
      </w:r>
      <w:r w:rsidR="00AE2AEF" w:rsidRPr="00672E9C">
        <w:rPr>
          <w:rFonts w:cstheme="minorHAnsi"/>
          <w:color w:val="00B050"/>
        </w:rPr>
        <w:t xml:space="preserve"> </w:t>
      </w:r>
      <w:r w:rsidR="00AE2AEF" w:rsidRPr="00672E9C">
        <w:rPr>
          <w:rFonts w:cstheme="minorHAnsi"/>
        </w:rPr>
        <w:t>priede.</w:t>
      </w:r>
    </w:p>
    <w:p w14:paraId="49117D58" w14:textId="0C0C94F2"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72E9C" w:rsidRPr="00672E9C">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672E9C" w:rsidRDefault="00BF3638" w:rsidP="00E62E95">
      <w:pPr>
        <w:pStyle w:val="Antrat1"/>
        <w:numPr>
          <w:ilvl w:val="0"/>
          <w:numId w:val="21"/>
        </w:numPr>
        <w:spacing w:before="720" w:after="0"/>
        <w:ind w:left="357" w:hanging="357"/>
        <w:rPr>
          <w:rFonts w:asciiTheme="minorHAnsi" w:hAnsiTheme="minorHAnsi" w:cstheme="minorHAnsi"/>
          <w:color w:val="auto"/>
          <w:sz w:val="32"/>
          <w:szCs w:val="32"/>
        </w:rPr>
      </w:pPr>
      <w:bookmarkStart w:id="12" w:name="_Toc137194949"/>
      <w:r w:rsidRPr="00672E9C">
        <w:rPr>
          <w:rFonts w:asciiTheme="minorHAnsi" w:hAnsiTheme="minorHAnsi" w:cstheme="minorHAnsi"/>
          <w:color w:val="auto"/>
          <w:sz w:val="32"/>
          <w:szCs w:val="32"/>
        </w:rPr>
        <w:t>Tiekėjų pašalinimo pagrindai</w:t>
      </w:r>
      <w:r w:rsidR="00E201D8" w:rsidRPr="00672E9C">
        <w:rPr>
          <w:rFonts w:asciiTheme="minorHAnsi" w:hAnsiTheme="minorHAnsi" w:cstheme="minorHAnsi"/>
          <w:color w:val="auto"/>
          <w:sz w:val="32"/>
          <w:szCs w:val="32"/>
        </w:rPr>
        <w:t>, kvalifikacijos reikalavimai ir reikalaujami kokybės vadybos sistemos ir (ar</w:t>
      </w:r>
      <w:r w:rsidR="00817AB9" w:rsidRPr="00672E9C">
        <w:rPr>
          <w:rFonts w:asciiTheme="minorHAnsi" w:hAnsiTheme="minorHAnsi" w:cstheme="minorHAnsi"/>
          <w:color w:val="auto"/>
          <w:sz w:val="32"/>
          <w:szCs w:val="32"/>
        </w:rPr>
        <w:t>ba</w:t>
      </w:r>
      <w:r w:rsidR="00E201D8" w:rsidRPr="00672E9C">
        <w:rPr>
          <w:rFonts w:asciiTheme="minorHAnsi" w:hAnsiTheme="minorHAnsi" w:cstheme="minorHAnsi"/>
          <w:color w:val="auto"/>
          <w:sz w:val="32"/>
          <w:szCs w:val="32"/>
        </w:rPr>
        <w:t xml:space="preserve">) </w:t>
      </w:r>
      <w:r w:rsidR="00817AB9" w:rsidRPr="00672E9C">
        <w:rPr>
          <w:rFonts w:asciiTheme="minorHAnsi" w:hAnsiTheme="minorHAnsi" w:cstheme="minorHAnsi"/>
          <w:color w:val="auto"/>
          <w:sz w:val="32"/>
          <w:szCs w:val="32"/>
        </w:rPr>
        <w:t>aplinkos apsaugos vadybos sistemos standartai</w:t>
      </w:r>
      <w:bookmarkEnd w:id="12"/>
      <w:r w:rsidR="00817AB9" w:rsidRPr="00672E9C">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29B4DEE4" w:rsidR="00AA5F07" w:rsidRPr="000C7733" w:rsidRDefault="005D280D" w:rsidP="00851476">
      <w:pPr>
        <w:pStyle w:val="Sraopastraipa"/>
        <w:numPr>
          <w:ilvl w:val="1"/>
          <w:numId w:val="21"/>
        </w:numPr>
        <w:spacing w:line="240" w:lineRule="auto"/>
        <w:ind w:left="0" w:firstLine="709"/>
        <w:rPr>
          <w:rFonts w:cstheme="minorHAnsi"/>
          <w:i/>
          <w:iCs/>
        </w:rPr>
      </w:pPr>
      <w:r w:rsidRPr="000C7733">
        <w:rPr>
          <w:rFonts w:cstheme="minorHAnsi"/>
        </w:rPr>
        <w:t>Reikalavimai dėl tiekėjo ir</w:t>
      </w:r>
      <w:r w:rsidR="00F17EDA" w:rsidRPr="000C7733">
        <w:rPr>
          <w:rFonts w:cstheme="minorHAnsi"/>
        </w:rPr>
        <w:t xml:space="preserve"> </w:t>
      </w:r>
      <w:r w:rsidRPr="000C7733">
        <w:rPr>
          <w:rFonts w:cstheme="minorHAnsi"/>
        </w:rPr>
        <w:t>subtiekėjų</w:t>
      </w:r>
      <w:r w:rsidR="00DF6485" w:rsidRPr="000C7733">
        <w:rPr>
          <w:rFonts w:cstheme="minorHAnsi"/>
        </w:rPr>
        <w:t xml:space="preserve"> (jeigu taikoma)</w:t>
      </w:r>
      <w:r w:rsidR="00A857C4" w:rsidRPr="000C7733">
        <w:rPr>
          <w:rFonts w:cstheme="minorHAnsi"/>
        </w:rPr>
        <w:t xml:space="preserve">, ūkio subjektų, kurių pajėgumais </w:t>
      </w:r>
      <w:r w:rsidR="00CF1B69" w:rsidRPr="000C7733">
        <w:rPr>
          <w:rFonts w:cstheme="minorHAnsi"/>
        </w:rPr>
        <w:t>tiekėjas remiasi,</w:t>
      </w:r>
      <w:r w:rsidR="00FB4B5E" w:rsidRPr="000C7733">
        <w:rPr>
          <w:rFonts w:cstheme="minorHAnsi"/>
        </w:rPr>
        <w:t xml:space="preserve"> </w:t>
      </w:r>
      <w:r w:rsidRPr="000C7733">
        <w:rPr>
          <w:rFonts w:cstheme="minorHAnsi"/>
        </w:rPr>
        <w:t>pašalinimo pagrindų nebuvimo</w:t>
      </w:r>
      <w:r w:rsidR="004A415C" w:rsidRPr="000C7733">
        <w:rPr>
          <w:rFonts w:cstheme="minorHAnsi"/>
        </w:rPr>
        <w:t xml:space="preserve"> </w:t>
      </w:r>
      <w:r w:rsidRPr="000C7733">
        <w:rPr>
          <w:rFonts w:cstheme="minorHAnsi"/>
        </w:rPr>
        <w:t xml:space="preserve">bei jų nebuvimą patvirtinantys dokumentai nurodyti </w:t>
      </w:r>
      <w:r w:rsidR="00CF1B69" w:rsidRPr="000C7733">
        <w:rPr>
          <w:rFonts w:cstheme="minorHAnsi"/>
        </w:rPr>
        <w:t>s</w:t>
      </w:r>
      <w:r w:rsidR="0035091B" w:rsidRPr="000C7733">
        <w:rPr>
          <w:rFonts w:cstheme="minorHAnsi"/>
        </w:rPr>
        <w:t>pecialiųjų p</w:t>
      </w:r>
      <w:r w:rsidRPr="000C7733">
        <w:rPr>
          <w:rFonts w:cstheme="minorHAnsi"/>
        </w:rPr>
        <w:t xml:space="preserve">irkimo sąlygų </w:t>
      </w:r>
      <w:r w:rsidR="000C7733" w:rsidRPr="0004106F">
        <w:rPr>
          <w:rFonts w:cstheme="minorHAnsi"/>
        </w:rPr>
        <w:t xml:space="preserve">1 </w:t>
      </w:r>
      <w:r w:rsidRPr="000C7733">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672E9C" w:rsidRDefault="00817AB9" w:rsidP="00894FEF">
      <w:pPr>
        <w:pStyle w:val="Antrat1"/>
        <w:numPr>
          <w:ilvl w:val="0"/>
          <w:numId w:val="21"/>
        </w:numPr>
        <w:spacing w:before="720" w:after="0" w:line="300" w:lineRule="auto"/>
        <w:ind w:left="357" w:hanging="357"/>
        <w:rPr>
          <w:rFonts w:asciiTheme="minorHAnsi" w:hAnsiTheme="minorHAnsi" w:cstheme="minorHAnsi"/>
          <w:color w:val="auto"/>
          <w:sz w:val="32"/>
          <w:szCs w:val="32"/>
        </w:rPr>
      </w:pPr>
      <w:bookmarkStart w:id="13" w:name="_Toc137194950"/>
      <w:r w:rsidRPr="00672E9C">
        <w:rPr>
          <w:rFonts w:asciiTheme="minorHAnsi" w:hAnsiTheme="minorHAnsi" w:cstheme="minorHAnsi"/>
          <w:color w:val="auto"/>
          <w:sz w:val="32"/>
          <w:szCs w:val="32"/>
        </w:rPr>
        <w:t>Reikalavima</w:t>
      </w:r>
      <w:r w:rsidR="00202139" w:rsidRPr="00672E9C">
        <w:rPr>
          <w:rFonts w:asciiTheme="minorHAnsi" w:hAnsiTheme="minorHAnsi" w:cstheme="minorHAnsi"/>
          <w:color w:val="auto"/>
          <w:sz w:val="32"/>
          <w:szCs w:val="32"/>
        </w:rPr>
        <w:t xml:space="preserve">i, </w:t>
      </w:r>
      <w:r w:rsidRPr="00672E9C">
        <w:rPr>
          <w:rFonts w:asciiTheme="minorHAnsi" w:hAnsiTheme="minorHAnsi" w:cstheme="minorHAnsi"/>
          <w:color w:val="auto"/>
          <w:sz w:val="32"/>
          <w:szCs w:val="32"/>
        </w:rPr>
        <w:t>susiję su nacionaliniu saugumu</w:t>
      </w:r>
      <w:bookmarkEnd w:id="13"/>
      <w:r w:rsidRPr="00672E9C">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35243104" w14:textId="500D51C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(-os) VPĮ 45 straipsnio 2</w:t>
      </w:r>
      <w:r w:rsidR="0008378B" w:rsidRPr="00F8218F">
        <w:rPr>
          <w:rFonts w:cstheme="minorHAnsi"/>
          <w:vertAlign w:val="superscript"/>
        </w:rPr>
        <w:t>1</w:t>
      </w:r>
      <w:r w:rsidR="0008378B" w:rsidRPr="00F8218F">
        <w:rPr>
          <w:rFonts w:cstheme="minorHAnsi"/>
        </w:rPr>
        <w:t xml:space="preserve"> dalies </w:t>
      </w:r>
      <w:r w:rsidR="0008378B" w:rsidRPr="00205822">
        <w:rPr>
          <w:rFonts w:cstheme="minorHAnsi"/>
          <w:color w:val="000000" w:themeColor="text1"/>
        </w:rPr>
        <w:t xml:space="preserve">3 </w:t>
      </w:r>
      <w:r w:rsidR="00667BD8" w:rsidRPr="00205822">
        <w:rPr>
          <w:rFonts w:cstheme="minorHAnsi"/>
          <w:color w:val="000000" w:themeColor="text1"/>
        </w:rPr>
        <w:t xml:space="preserve">punkte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930F03">
        <w:rPr>
          <w:rFonts w:cstheme="minorHAnsi"/>
          <w:i/>
          <w:color w:val="000000" w:themeColor="text1"/>
        </w:rPr>
        <w:t>2</w:t>
      </w:r>
      <w:r w:rsidR="00037E6B" w:rsidRPr="00930F03">
        <w:rPr>
          <w:rFonts w:cstheme="minorHAnsi"/>
          <w:i/>
          <w:color w:val="000000" w:themeColor="text1"/>
          <w:vertAlign w:val="superscript"/>
        </w:rPr>
        <w:t>1</w:t>
      </w:r>
      <w:r w:rsidR="00037E6B" w:rsidRPr="00930F03">
        <w:rPr>
          <w:rFonts w:cstheme="minorHAnsi"/>
          <w:i/>
          <w:color w:val="000000" w:themeColor="text1"/>
        </w:rPr>
        <w:t xml:space="preserve"> dalies 3 punkt</w:t>
      </w:r>
      <w:r w:rsidR="00930F03" w:rsidRPr="00930F03">
        <w:rPr>
          <w:rFonts w:cstheme="minorHAnsi"/>
          <w:i/>
          <w:color w:val="000000" w:themeColor="text1"/>
        </w:rPr>
        <w:t>ui</w:t>
      </w:r>
      <w:r w:rsidR="00037E6B">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672E9C" w:rsidRDefault="003630A0" w:rsidP="00961DB7">
      <w:pPr>
        <w:pStyle w:val="Antrat1"/>
        <w:numPr>
          <w:ilvl w:val="0"/>
          <w:numId w:val="21"/>
        </w:numPr>
        <w:spacing w:before="720" w:after="0" w:line="300" w:lineRule="auto"/>
        <w:rPr>
          <w:rFonts w:asciiTheme="minorHAnsi" w:hAnsiTheme="minorHAnsi" w:cstheme="minorHAnsi"/>
          <w:color w:val="auto"/>
          <w:sz w:val="32"/>
          <w:szCs w:val="32"/>
        </w:rPr>
      </w:pPr>
      <w:bookmarkStart w:id="14" w:name="_Toc137194951"/>
      <w:r w:rsidRPr="00672E9C">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76ABC58" w14:textId="77777777" w:rsidR="004E3C57" w:rsidRPr="00F70558" w:rsidRDefault="004E3C57" w:rsidP="004E3C5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Pr>
          <w:rFonts w:cstheme="minorHAnsi"/>
        </w:rPr>
        <w:t>4</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34C87055" w14:textId="77777777" w:rsidR="004E3C57" w:rsidRPr="00F70558" w:rsidRDefault="004E3C57" w:rsidP="004E3C57">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88A4A18" w14:textId="77777777" w:rsidR="004E3C57" w:rsidRPr="00F70558" w:rsidRDefault="004E3C57" w:rsidP="004E3C5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3C492CB2" w14:textId="77777777" w:rsidR="004E3C57" w:rsidRPr="00F70558" w:rsidRDefault="004E3C57" w:rsidP="004E3C5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E44886C" w14:textId="77777777" w:rsidR="004E3C57" w:rsidRPr="00F70558" w:rsidRDefault="004E3C57" w:rsidP="004E3C5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kalb</w:t>
      </w:r>
      <w:r>
        <w:rPr>
          <w:rFonts w:eastAsia="Arial" w:cstheme="minorHAnsi"/>
        </w:rPr>
        <w:t>a</w:t>
      </w:r>
      <w:r>
        <w:rPr>
          <w:rFonts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06327652" w14:textId="77777777" w:rsidR="004E3C57" w:rsidRPr="00F70558" w:rsidRDefault="004E3C57" w:rsidP="004E3C5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F1EE85" w14:textId="77777777" w:rsidR="004E3C57" w:rsidRDefault="004E3C57" w:rsidP="004E3C5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54585023" w14:textId="77777777" w:rsidR="004E3C57" w:rsidRPr="00723492" w:rsidRDefault="004E3C57" w:rsidP="004E3C5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672E9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7520DB7A"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72E9C" w:rsidRDefault="00F527B1" w:rsidP="00F77A5D">
      <w:pPr>
        <w:pStyle w:val="paragrafesrasas2lygis"/>
        <w:spacing w:line="240" w:lineRule="auto"/>
        <w:ind w:left="1059"/>
        <w:rPr>
          <w:rFonts w:asciiTheme="minorHAnsi" w:hAnsiTheme="minorHAnsi" w:cstheme="minorHAnsi"/>
          <w:color w:val="002060"/>
          <w:sz w:val="32"/>
          <w:szCs w:val="32"/>
        </w:rPr>
      </w:pPr>
    </w:p>
    <w:p w14:paraId="5D02D1AD" w14:textId="08322900" w:rsidR="00831133" w:rsidRPr="00672E9C" w:rsidRDefault="00B52705" w:rsidP="006B0550">
      <w:pPr>
        <w:pStyle w:val="Antrat1"/>
        <w:numPr>
          <w:ilvl w:val="0"/>
          <w:numId w:val="18"/>
        </w:numPr>
        <w:spacing w:before="0" w:after="0" w:line="300" w:lineRule="auto"/>
        <w:ind w:left="425" w:firstLine="0"/>
        <w:rPr>
          <w:rFonts w:ascii="Arial" w:hAnsi="Arial" w:cs="Arial"/>
          <w:sz w:val="32"/>
          <w:szCs w:val="32"/>
        </w:rPr>
      </w:pPr>
      <w:bookmarkStart w:id="16" w:name="_Toc15392775"/>
      <w:bookmarkStart w:id="17" w:name="_Toc137194953"/>
      <w:r w:rsidRPr="00672E9C">
        <w:rPr>
          <w:rFonts w:asciiTheme="minorHAnsi" w:hAnsiTheme="minorHAnsi" w:cstheme="minorHAnsi"/>
          <w:color w:val="auto"/>
          <w:sz w:val="32"/>
          <w:szCs w:val="32"/>
        </w:rPr>
        <w:t>P</w:t>
      </w:r>
      <w:bookmarkEnd w:id="16"/>
      <w:r w:rsidR="00E62E95" w:rsidRPr="00672E9C">
        <w:rPr>
          <w:rFonts w:asciiTheme="minorHAnsi" w:hAnsiTheme="minorHAnsi" w:cstheme="minorHAnsi"/>
          <w:color w:val="auto"/>
          <w:sz w:val="32"/>
          <w:szCs w:val="32"/>
        </w:rPr>
        <w:t xml:space="preserve">asiūlymų </w:t>
      </w:r>
      <w:r w:rsidR="00A84437" w:rsidRPr="00672E9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56BD01F6" w14:textId="0890CA6A" w:rsidR="004E3C57" w:rsidRPr="004E3C57" w:rsidRDefault="004E3C57" w:rsidP="004E3C57">
      <w:pPr>
        <w:pStyle w:val="Betarp"/>
        <w:ind w:firstLine="709"/>
        <w:contextualSpacing/>
        <w:rPr>
          <w:rFonts w:eastAsia="Calibri" w:cstheme="minorHAnsi"/>
        </w:rPr>
      </w:pPr>
      <w:r w:rsidRPr="004E3C57">
        <w:rPr>
          <w:rFonts w:eastAsia="Calibri" w:cstheme="minorHAnsi"/>
        </w:rPr>
        <w:t>7.1. Perkančioji organizacija ekonomiškai naudingiausią pasiūlymą išrenka pagal tiekėjo pasiūlyme nurodytą kainą, kuri turi būti apskaičiuota ir nurodyta taip, kaip reikalaujama specialiųjų pirkimo sąlygų 4 priede.</w:t>
      </w:r>
    </w:p>
    <w:p w14:paraId="5F28C774" w14:textId="2C0129F0" w:rsidR="00F5411E" w:rsidRPr="00A84437" w:rsidRDefault="004E3C57" w:rsidP="004E3C57">
      <w:pPr>
        <w:pStyle w:val="Betarp"/>
        <w:ind w:firstLine="709"/>
        <w:contextualSpacing/>
        <w:rPr>
          <w:rFonts w:eastAsiaTheme="minorHAnsi" w:cstheme="minorHAnsi"/>
          <w:bCs/>
          <w:i/>
          <w:iCs/>
          <w:color w:val="7030A0"/>
        </w:rPr>
      </w:pPr>
      <w:r w:rsidRPr="004E3C57">
        <w:rPr>
          <w:rFonts w:eastAsia="Calibri" w:cstheme="minorHAnsi"/>
        </w:rPr>
        <w:t>7.2. Laimėjusiu pasiūlymu galės būti pripažintas tik 1 (vienas) ekonomiškai naudingiausias pasiūlymas, esantis pasiūlymų eilės pirmojoje vietoje.</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8. </w:t>
      </w:r>
      <w:r w:rsidRPr="00672E9C">
        <w:rPr>
          <w:rFonts w:asciiTheme="minorHAnsi" w:hAnsiTheme="minorHAnsi" w:cstheme="minorHAnsi"/>
          <w:sz w:val="32"/>
          <w:szCs w:val="32"/>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7F0BDD3" w14:textId="77777777" w:rsidR="0004106F" w:rsidRPr="008E3DD4" w:rsidRDefault="0004106F" w:rsidP="0004106F">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rsidRPr="008E3DD4">
        <w:t xml:space="preserve">sąlygose nustatyta tvarka, bus pripažintas laimėjęs. Sutarties sąlygos pateikiamos specialiųjų pirkimo sąlygų </w:t>
      </w:r>
      <w:r w:rsidRPr="008E3DD4">
        <w:rPr>
          <w:rFonts w:cstheme="minorHAnsi"/>
        </w:rPr>
        <w:t xml:space="preserve">5 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672E9C">
        <w:rPr>
          <w:rFonts w:asciiTheme="minorHAnsi" w:hAnsiTheme="minorHAnsi" w:cstheme="minorHAnsi"/>
          <w:color w:val="auto"/>
          <w:sz w:val="32"/>
          <w:szCs w:val="32"/>
        </w:rPr>
        <w:t>K</w:t>
      </w:r>
      <w:r w:rsidR="00A84437" w:rsidRPr="00672E9C">
        <w:rPr>
          <w:rFonts w:asciiTheme="minorHAnsi" w:hAnsiTheme="minorHAnsi" w:cstheme="minorHAnsi"/>
          <w:color w:val="auto"/>
          <w:sz w:val="32"/>
          <w:szCs w:val="32"/>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9BA242D" w14:textId="6C7F641A" w:rsidR="004E3C57" w:rsidRPr="008647D2" w:rsidRDefault="004E3C57" w:rsidP="004E3C57">
      <w:pPr>
        <w:pStyle w:val="Betarp"/>
        <w:spacing w:line="276" w:lineRule="auto"/>
        <w:ind w:left="397" w:firstLine="397"/>
        <w:rPr>
          <w:rFonts w:eastAsia="Times New Roman" w:cstheme="minorHAnsi"/>
          <w:i/>
          <w:iCs/>
        </w:rPr>
      </w:pPr>
      <w:r w:rsidRPr="004E3C57">
        <w:rPr>
          <w:rFonts w:cstheme="minorHAnsi"/>
          <w:color w:val="000000" w:themeColor="text1"/>
        </w:rPr>
        <w:t>9</w:t>
      </w:r>
      <w:r w:rsidRPr="004E3C57">
        <w:rPr>
          <w:color w:val="000000" w:themeColor="text1"/>
        </w:rPr>
        <w:t xml:space="preserve">.1. </w:t>
      </w:r>
      <w:r w:rsidRPr="008647D2">
        <w:t xml:space="preserve">Numatoma galimybė apžiūrėti pristatimo vietą. Kontaktinis asmuo </w:t>
      </w:r>
      <w:r w:rsidR="008647D2" w:rsidRPr="008647D2">
        <w:t xml:space="preserve">MIVV Turto valdymo skyriaus vyriausiasis specialistas </w:t>
      </w:r>
      <w:r w:rsidR="00764CC8">
        <w:rPr>
          <w:rFonts w:eastAsia="Times New Roman" w:cstheme="minorHAnsi"/>
          <w:i/>
          <w:iCs/>
        </w:rPr>
        <w:t>Mantgirdas Ivaška</w:t>
      </w:r>
      <w:r w:rsidRPr="008647D2">
        <w:rPr>
          <w:rFonts w:eastAsia="Times New Roman" w:cstheme="minorHAnsi"/>
          <w:i/>
          <w:iCs/>
        </w:rPr>
        <w:t xml:space="preserve">, tel. (+ 370) </w:t>
      </w:r>
      <w:r w:rsidR="008647D2" w:rsidRPr="008647D2">
        <w:rPr>
          <w:rFonts w:eastAsia="Times New Roman" w:cstheme="minorHAnsi"/>
          <w:i/>
          <w:iCs/>
        </w:rPr>
        <w:t>6</w:t>
      </w:r>
      <w:r w:rsidR="00764CC8">
        <w:rPr>
          <w:rFonts w:eastAsia="Times New Roman" w:cstheme="minorHAnsi"/>
          <w:i/>
          <w:iCs/>
        </w:rPr>
        <w:t>82</w:t>
      </w:r>
      <w:r w:rsidR="008647D2" w:rsidRPr="008647D2">
        <w:rPr>
          <w:rFonts w:eastAsia="Times New Roman" w:cstheme="minorHAnsi"/>
          <w:i/>
          <w:iCs/>
        </w:rPr>
        <w:t xml:space="preserve"> </w:t>
      </w:r>
      <w:r w:rsidR="00764CC8">
        <w:rPr>
          <w:rFonts w:eastAsia="Times New Roman" w:cstheme="minorHAnsi"/>
          <w:i/>
          <w:iCs/>
        </w:rPr>
        <w:t>73986</w:t>
      </w:r>
      <w:r w:rsidRPr="008647D2">
        <w:rPr>
          <w:rFonts w:eastAsia="Times New Roman" w:cstheme="minorHAnsi"/>
          <w:i/>
          <w:iCs/>
        </w:rPr>
        <w:t xml:space="preserve">, el. paštas </w:t>
      </w:r>
      <w:r w:rsidR="00764CC8">
        <w:rPr>
          <w:rFonts w:eastAsia="Times New Roman" w:cstheme="minorHAnsi"/>
          <w:i/>
          <w:iCs/>
        </w:rPr>
        <w:t>mantgirdas</w:t>
      </w:r>
      <w:r w:rsidR="008647D2" w:rsidRPr="008647D2">
        <w:rPr>
          <w:rFonts w:eastAsia="Times New Roman" w:cstheme="minorHAnsi"/>
          <w:i/>
          <w:iCs/>
        </w:rPr>
        <w:t>.</w:t>
      </w:r>
      <w:r w:rsidR="00764CC8">
        <w:rPr>
          <w:rFonts w:eastAsia="Times New Roman" w:cstheme="minorHAnsi"/>
          <w:i/>
          <w:iCs/>
        </w:rPr>
        <w:t>ivaska</w:t>
      </w:r>
      <w:r w:rsidR="008647D2" w:rsidRPr="008647D2">
        <w:rPr>
          <w:rFonts w:eastAsia="Times New Roman" w:cstheme="minorHAnsi"/>
          <w:i/>
          <w:iCs/>
        </w:rPr>
        <w:t>@vpgt.lt</w:t>
      </w:r>
    </w:p>
    <w:p w14:paraId="52BA0CEF" w14:textId="550AA61E" w:rsidR="00E250DF" w:rsidRDefault="004E3C57" w:rsidP="004E3C57">
      <w:pPr>
        <w:pStyle w:val="Betarp"/>
        <w:spacing w:line="276" w:lineRule="auto"/>
        <w:ind w:left="397" w:firstLine="397"/>
        <w:rPr>
          <w:rFonts w:ascii="Arial" w:eastAsiaTheme="minorHAnsi" w:hAnsi="Arial" w:cs="Arial"/>
        </w:rPr>
      </w:pPr>
      <w:r w:rsidRPr="008647D2">
        <w:rPr>
          <w:rFonts w:eastAsia="Times New Roman" w:cstheme="minorHAnsi"/>
          <w:i/>
          <w:iCs/>
        </w:rPr>
        <w:t xml:space="preserve">9.2. </w:t>
      </w:r>
      <w:r w:rsidRPr="008647D2">
        <w:rPr>
          <w:rFonts w:eastAsia="Times New Roman" w:cstheme="minorHAnsi"/>
        </w:rPr>
        <w:t>Sutarties pasirašymo atidėjimo terminas pirkime netaikomas.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26032726"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6201AA6E"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74F41EB1"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44A593F"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9997679" w14:textId="77777777" w:rsidR="0004106F" w:rsidRPr="00AA05AD" w:rsidRDefault="0004106F" w:rsidP="0004106F">
      <w:pPr>
        <w:spacing w:after="240"/>
        <w:rPr>
          <w:smallCaps/>
          <w:color w:val="404040"/>
          <w:sz w:val="28"/>
          <w:szCs w:val="28"/>
        </w:rPr>
      </w:pPr>
      <w:bookmarkStart w:id="23" w:name="ketvpriedas"/>
      <w:bookmarkStart w:id="24" w:name="_Toc85439812"/>
    </w:p>
    <w:p w14:paraId="4F62E0B0" w14:textId="77777777" w:rsidR="0004106F" w:rsidRPr="00AA05AD" w:rsidRDefault="0004106F" w:rsidP="0004106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52ACE3" w14:textId="520E26E5" w:rsidR="0004106F" w:rsidRDefault="0004106F" w:rsidP="0004106F">
      <w:pPr>
        <w:spacing w:line="240" w:lineRule="auto"/>
        <w:ind w:firstLine="567"/>
        <w:rPr>
          <w:rFonts w:eastAsia="Arial" w:cstheme="minorHAnsi"/>
        </w:rPr>
      </w:pPr>
      <w:r w:rsidRPr="008F2D15">
        <w:rPr>
          <w:rFonts w:eastAsia="Arial" w:cstheme="minorHAnsi"/>
        </w:rPr>
        <w:t>1.</w:t>
      </w:r>
      <w:r>
        <w:rPr>
          <w:rFonts w:eastAsia="Arial" w:cstheme="minorHAnsi"/>
        </w:rPr>
        <w:t xml:space="preserve"> </w:t>
      </w:r>
      <w:r w:rsidRPr="008F2D15">
        <w:rPr>
          <w:rFonts w:eastAsia="Arial" w:cstheme="minorHAnsi"/>
        </w:rPr>
        <w:t>Reikalavimai tiekėjo kvalifikacijai nėra nustatomi.</w:t>
      </w:r>
    </w:p>
    <w:p w14:paraId="41BF37FD" w14:textId="1FCF01CC" w:rsidR="0004106F" w:rsidRPr="008E3DD4" w:rsidRDefault="0004106F" w:rsidP="0004106F">
      <w:pPr>
        <w:spacing w:line="240" w:lineRule="auto"/>
        <w:ind w:firstLine="567"/>
        <w:rPr>
          <w:rFonts w:eastAsia="Arial" w:cstheme="minorHAnsi"/>
        </w:rPr>
      </w:pPr>
      <w:r>
        <w:rPr>
          <w:rFonts w:eastAsia="Arial" w:cstheme="minorHAnsi"/>
        </w:rPr>
        <w:t xml:space="preserve">2. </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5FD3AF3D" w14:textId="77777777" w:rsidR="0004106F" w:rsidRPr="008F2D15" w:rsidRDefault="0004106F" w:rsidP="0004106F">
      <w:pPr>
        <w:spacing w:line="240" w:lineRule="auto"/>
        <w:ind w:firstLine="567"/>
        <w:rPr>
          <w:rFonts w:eastAsia="Arial" w:cstheme="minorHAnsi"/>
        </w:rPr>
      </w:pPr>
    </w:p>
    <w:p w14:paraId="56F69831" w14:textId="77777777" w:rsidR="0004106F" w:rsidRDefault="0004106F" w:rsidP="0004106F">
      <w:pPr>
        <w:pStyle w:val="Sraopastraipa"/>
        <w:tabs>
          <w:tab w:val="left" w:pos="568"/>
        </w:tabs>
        <w:spacing w:line="240" w:lineRule="auto"/>
        <w:ind w:left="568" w:firstLine="0"/>
        <w:rPr>
          <w:rFonts w:cstheme="minorHAnsi"/>
          <w:i/>
          <w:iCs/>
          <w:color w:val="7030A0"/>
        </w:rPr>
      </w:pPr>
    </w:p>
    <w:p w14:paraId="4D397242" w14:textId="77777777" w:rsidR="0004106F" w:rsidRDefault="0004106F" w:rsidP="0004106F">
      <w:pPr>
        <w:pStyle w:val="Sraopastraipa"/>
        <w:tabs>
          <w:tab w:val="left" w:pos="568"/>
        </w:tabs>
        <w:spacing w:line="240" w:lineRule="auto"/>
        <w:ind w:left="568" w:firstLine="0"/>
        <w:rPr>
          <w:rFonts w:cstheme="minorHAnsi"/>
          <w:i/>
          <w:iCs/>
          <w:color w:val="7030A0"/>
        </w:rPr>
      </w:pPr>
    </w:p>
    <w:p w14:paraId="2FE11B61" w14:textId="77777777" w:rsidR="0004106F" w:rsidRDefault="0004106F" w:rsidP="0004106F">
      <w:pPr>
        <w:pStyle w:val="Sraopastraipa"/>
        <w:tabs>
          <w:tab w:val="left" w:pos="568"/>
        </w:tabs>
        <w:spacing w:line="240" w:lineRule="auto"/>
        <w:ind w:left="568" w:firstLine="0"/>
        <w:rPr>
          <w:rFonts w:cstheme="minorHAnsi"/>
          <w:i/>
          <w:iCs/>
          <w:color w:val="7030A0"/>
        </w:rPr>
      </w:pPr>
    </w:p>
    <w:p w14:paraId="69E42410" w14:textId="77777777" w:rsidR="0004106F" w:rsidRDefault="0004106F" w:rsidP="0004106F">
      <w:pPr>
        <w:pStyle w:val="Sraopastraipa"/>
        <w:tabs>
          <w:tab w:val="left" w:pos="568"/>
        </w:tabs>
        <w:spacing w:line="240" w:lineRule="auto"/>
        <w:ind w:left="568" w:firstLine="0"/>
        <w:rPr>
          <w:rFonts w:cstheme="minorHAnsi"/>
          <w:i/>
          <w:iCs/>
          <w:color w:val="7030A0"/>
        </w:rPr>
      </w:pPr>
    </w:p>
    <w:p w14:paraId="7048731E" w14:textId="77777777" w:rsidR="0004106F" w:rsidRDefault="0004106F" w:rsidP="0004106F">
      <w:pPr>
        <w:tabs>
          <w:tab w:val="left" w:pos="709"/>
        </w:tabs>
        <w:ind w:firstLine="0"/>
        <w:rPr>
          <w:rFonts w:ascii="Arial" w:eastAsia="Arial" w:hAnsi="Arial" w:cs="Arial"/>
          <w:b/>
          <w:i/>
          <w:color w:val="7030A0"/>
        </w:rPr>
      </w:pPr>
    </w:p>
    <w:p w14:paraId="6EF20A02" w14:textId="77777777" w:rsidR="00A040B5" w:rsidRDefault="00A040B5" w:rsidP="00A040B5"/>
    <w:p w14:paraId="4B815F12" w14:textId="77777777" w:rsidR="00A040B5" w:rsidRDefault="00A040B5" w:rsidP="00A040B5"/>
    <w:p w14:paraId="77578CDF" w14:textId="77777777" w:rsidR="0004106F" w:rsidRDefault="0004106F" w:rsidP="00A040B5"/>
    <w:p w14:paraId="257A625B" w14:textId="77777777" w:rsidR="0004106F" w:rsidRDefault="0004106F" w:rsidP="00A040B5"/>
    <w:p w14:paraId="4779494C" w14:textId="77777777" w:rsidR="0004106F" w:rsidRDefault="0004106F" w:rsidP="00A040B5"/>
    <w:p w14:paraId="2A6A5ADA" w14:textId="77777777" w:rsidR="0004106F" w:rsidRDefault="0004106F" w:rsidP="00A040B5"/>
    <w:p w14:paraId="2F1DE16F" w14:textId="77777777" w:rsidR="0004106F" w:rsidRDefault="0004106F" w:rsidP="00A040B5"/>
    <w:p w14:paraId="3E543981" w14:textId="77777777" w:rsidR="0004106F" w:rsidRDefault="0004106F" w:rsidP="00A040B5"/>
    <w:p w14:paraId="61134B5F" w14:textId="77777777" w:rsidR="0004106F" w:rsidRDefault="0004106F" w:rsidP="00A040B5"/>
    <w:p w14:paraId="68E1BF84" w14:textId="77777777" w:rsidR="0004106F" w:rsidRDefault="0004106F" w:rsidP="00A040B5"/>
    <w:p w14:paraId="53922161" w14:textId="77777777" w:rsidR="0004106F" w:rsidRDefault="0004106F" w:rsidP="00A040B5"/>
    <w:p w14:paraId="27A4C4B6" w14:textId="77777777" w:rsidR="0004106F" w:rsidRDefault="0004106F" w:rsidP="00A040B5"/>
    <w:p w14:paraId="6A20E156" w14:textId="77777777" w:rsidR="0004106F" w:rsidRDefault="0004106F" w:rsidP="00A040B5"/>
    <w:p w14:paraId="3FC9B944" w14:textId="77777777" w:rsidR="0004106F" w:rsidRDefault="0004106F" w:rsidP="00A040B5"/>
    <w:p w14:paraId="660ADF27" w14:textId="77777777" w:rsidR="0004106F" w:rsidRDefault="0004106F" w:rsidP="00A040B5"/>
    <w:p w14:paraId="3EDFCED8" w14:textId="77777777" w:rsidR="0004106F" w:rsidRDefault="0004106F" w:rsidP="00A040B5"/>
    <w:p w14:paraId="7D036E97" w14:textId="77777777" w:rsidR="0004106F" w:rsidRDefault="0004106F" w:rsidP="00A040B5"/>
    <w:p w14:paraId="022173F6" w14:textId="77777777" w:rsidR="0004106F" w:rsidRDefault="0004106F" w:rsidP="00A040B5"/>
    <w:p w14:paraId="008284A0" w14:textId="77777777" w:rsidR="0004106F" w:rsidRDefault="0004106F" w:rsidP="00A040B5"/>
    <w:p w14:paraId="25A2732D" w14:textId="77777777" w:rsidR="0004106F" w:rsidRDefault="0004106F" w:rsidP="00A040B5"/>
    <w:p w14:paraId="1CADD5CE" w14:textId="77777777" w:rsidR="0004106F" w:rsidRDefault="0004106F" w:rsidP="00A040B5"/>
    <w:p w14:paraId="3997DBBE" w14:textId="77777777" w:rsidR="0004106F" w:rsidRDefault="0004106F" w:rsidP="00A040B5"/>
    <w:p w14:paraId="51CE74EB" w14:textId="77777777" w:rsidR="0004106F" w:rsidRDefault="0004106F" w:rsidP="00A040B5"/>
    <w:p w14:paraId="51D97E43" w14:textId="77777777" w:rsidR="0004106F" w:rsidRDefault="0004106F" w:rsidP="00A040B5"/>
    <w:p w14:paraId="30067862" w14:textId="77777777" w:rsidR="0004106F" w:rsidRPr="00A040B5" w:rsidRDefault="0004106F" w:rsidP="00A040B5"/>
    <w:p w14:paraId="54363B23" w14:textId="77777777" w:rsidR="00483B9F" w:rsidRPr="00483B9F" w:rsidRDefault="00483B9F" w:rsidP="00483B9F"/>
    <w:bookmarkEnd w:id="23"/>
    <w:bookmarkEnd w:id="24"/>
    <w:p w14:paraId="75F62662" w14:textId="77777777" w:rsidR="00B92E36" w:rsidRPr="00B92E36" w:rsidRDefault="00B92E36" w:rsidP="00B92E36">
      <w:pPr>
        <w:spacing w:line="240" w:lineRule="auto"/>
        <w:ind w:firstLine="0"/>
        <w:jc w:val="right"/>
        <w:rPr>
          <w:rFonts w:ascii="Times New Roman" w:eastAsiaTheme="minorHAnsi" w:hAnsi="Times New Roman" w:cs="Times New Roman"/>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lastRenderedPageBreak/>
        <w:t>Pirkimo sąlygų 3 priedas</w:t>
      </w:r>
    </w:p>
    <w:p w14:paraId="7F2B72A3" w14:textId="77777777" w:rsidR="00B92E36" w:rsidRPr="00B92E36" w:rsidRDefault="00B92E36" w:rsidP="00B92E36">
      <w:pPr>
        <w:spacing w:line="240" w:lineRule="auto"/>
        <w:ind w:firstLine="0"/>
        <w:jc w:val="right"/>
        <w:rPr>
          <w:rFonts w:ascii="Times New Roman" w:eastAsia="Arial" w:hAnsi="Times New Roman" w:cs="Times New Roman"/>
          <w:smallCaps/>
          <w:kern w:val="2"/>
          <w:sz w:val="24"/>
          <w:szCs w:val="24"/>
          <w:lang w:eastAsia="en-US"/>
          <w14:ligatures w14:val="standardContextual"/>
        </w:rPr>
      </w:pPr>
      <w:r w:rsidRPr="00B92E36">
        <w:rPr>
          <w:rFonts w:ascii="Times New Roman" w:eastAsiaTheme="minorHAnsi" w:hAnsi="Times New Roman" w:cs="Times New Roman"/>
          <w:kern w:val="2"/>
          <w:sz w:val="24"/>
          <w:szCs w:val="24"/>
          <w:lang w:eastAsia="en-US"/>
          <w14:ligatures w14:val="standardContextual"/>
        </w:rPr>
        <w:t>„Techninė specifikacija“</w:t>
      </w:r>
    </w:p>
    <w:p w14:paraId="7E9787B8" w14:textId="77777777" w:rsidR="00B92E36" w:rsidRPr="00B92E36" w:rsidRDefault="00B92E36" w:rsidP="00B92E36">
      <w:pPr>
        <w:spacing w:after="160" w:line="259" w:lineRule="auto"/>
        <w:ind w:firstLine="0"/>
        <w:jc w:val="right"/>
        <w:rPr>
          <w:rFonts w:ascii="Times New Roman" w:eastAsiaTheme="minorHAnsi" w:hAnsi="Times New Roman" w:cs="Times New Roman"/>
          <w:b/>
          <w:bCs/>
          <w:kern w:val="2"/>
          <w:sz w:val="24"/>
          <w:szCs w:val="24"/>
          <w:lang w:eastAsia="en-US"/>
          <w14:ligatures w14:val="standardContextual"/>
        </w:rPr>
      </w:pPr>
    </w:p>
    <w:p w14:paraId="163EA611" w14:textId="55F5AC61" w:rsidR="00B92E36" w:rsidRPr="00B92E36" w:rsidRDefault="00B92E36" w:rsidP="00B92E36">
      <w:pPr>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sidRPr="00B92E36">
        <w:rPr>
          <w:rFonts w:ascii="Times New Roman" w:eastAsiaTheme="minorHAnsi" w:hAnsi="Times New Roman" w:cs="Times New Roman"/>
          <w:b/>
          <w:bCs/>
          <w:kern w:val="2"/>
          <w:sz w:val="24"/>
          <w:szCs w:val="24"/>
          <w:lang w:eastAsia="en-US"/>
          <w14:ligatures w14:val="standardContextual"/>
        </w:rPr>
        <w:t>TECHNINĖ SPECIFIKACIJA</w:t>
      </w:r>
      <w:r w:rsidR="007408F3">
        <w:rPr>
          <w:rFonts w:ascii="Times New Roman" w:eastAsiaTheme="minorHAnsi" w:hAnsi="Times New Roman" w:cs="Times New Roman"/>
          <w:b/>
          <w:bCs/>
          <w:kern w:val="2"/>
          <w:sz w:val="24"/>
          <w:szCs w:val="24"/>
          <w:lang w:eastAsia="en-US"/>
          <w14:ligatures w14:val="standardContextual"/>
        </w:rPr>
        <w:t xml:space="preserve"> (UŽDUOTIS)</w:t>
      </w:r>
    </w:p>
    <w:p w14:paraId="7C759657" w14:textId="415B3227" w:rsidR="00B92E36" w:rsidRPr="00B92E36" w:rsidRDefault="007408F3" w:rsidP="00B92E36">
      <w:pPr>
        <w:tabs>
          <w:tab w:val="left" w:pos="426"/>
          <w:tab w:val="left" w:pos="709"/>
          <w:tab w:val="left" w:pos="851"/>
        </w:tabs>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TELEKOMUNIKACINIO TINKLO</w:t>
      </w:r>
      <w:r w:rsidR="00B92E36" w:rsidRPr="00B92E36">
        <w:rPr>
          <w:rFonts w:ascii="Times New Roman" w:eastAsiaTheme="minorHAnsi" w:hAnsi="Times New Roman" w:cs="Times New Roman"/>
          <w:b/>
          <w:bCs/>
          <w:kern w:val="2"/>
          <w:sz w:val="24"/>
          <w:szCs w:val="24"/>
          <w:lang w:eastAsia="en-US"/>
          <w14:ligatures w14:val="standardContextual"/>
        </w:rPr>
        <w:t xml:space="preserve">  MO</w:t>
      </w:r>
      <w:r>
        <w:rPr>
          <w:rFonts w:ascii="Times New Roman" w:eastAsiaTheme="minorHAnsi" w:hAnsi="Times New Roman" w:cs="Times New Roman"/>
          <w:b/>
          <w:bCs/>
          <w:kern w:val="2"/>
          <w:sz w:val="24"/>
          <w:szCs w:val="24"/>
          <w:lang w:eastAsia="en-US"/>
          <w14:ligatures w14:val="standardContextual"/>
        </w:rPr>
        <w:t>DERNIZAVIMO DARBAMS ATLIKTI BIRŽŲ</w:t>
      </w:r>
      <w:r w:rsidR="00B92E36" w:rsidRPr="00B92E36">
        <w:rPr>
          <w:rFonts w:ascii="Times New Roman" w:eastAsiaTheme="minorHAnsi" w:hAnsi="Times New Roman" w:cs="Times New Roman"/>
          <w:b/>
          <w:bCs/>
          <w:kern w:val="2"/>
          <w:sz w:val="24"/>
          <w:szCs w:val="24"/>
          <w:lang w:eastAsia="en-US"/>
          <w14:ligatures w14:val="standardContextual"/>
        </w:rPr>
        <w:t xml:space="preserve"> </w:t>
      </w:r>
    </w:p>
    <w:p w14:paraId="45B4CADB" w14:textId="77777777" w:rsidR="007408F3" w:rsidRDefault="007408F3" w:rsidP="00B92E36">
      <w:pPr>
        <w:tabs>
          <w:tab w:val="left" w:pos="426"/>
          <w:tab w:val="left" w:pos="709"/>
          <w:tab w:val="left" w:pos="851"/>
        </w:tabs>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PRIEŠGAISRINĖS GELBĖJIMO TARNYBOS PATALPOSE</w:t>
      </w:r>
    </w:p>
    <w:p w14:paraId="46158257" w14:textId="11578EF1" w:rsidR="00B92E36" w:rsidRPr="00B92E36" w:rsidRDefault="007408F3" w:rsidP="00B92E36">
      <w:pPr>
        <w:tabs>
          <w:tab w:val="left" w:pos="426"/>
          <w:tab w:val="left" w:pos="709"/>
          <w:tab w:val="left" w:pos="851"/>
        </w:tabs>
        <w:spacing w:line="259" w:lineRule="auto"/>
        <w:ind w:firstLine="0"/>
        <w:jc w:val="center"/>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J. JANONIO</w:t>
      </w:r>
      <w:r w:rsidR="00B92E36" w:rsidRPr="00B92E36">
        <w:rPr>
          <w:rFonts w:ascii="Times New Roman" w:eastAsiaTheme="minorHAnsi" w:hAnsi="Times New Roman" w:cs="Times New Roman"/>
          <w:b/>
          <w:bCs/>
          <w:kern w:val="2"/>
          <w:sz w:val="24"/>
          <w:szCs w:val="24"/>
          <w:lang w:eastAsia="en-US"/>
          <w14:ligatures w14:val="standardContextual"/>
        </w:rPr>
        <w:t xml:space="preserve"> G. 1, </w:t>
      </w:r>
      <w:r>
        <w:rPr>
          <w:rFonts w:ascii="Times New Roman" w:eastAsiaTheme="minorHAnsi" w:hAnsi="Times New Roman" w:cs="Times New Roman"/>
          <w:b/>
          <w:bCs/>
          <w:kern w:val="2"/>
          <w:sz w:val="24"/>
          <w:szCs w:val="24"/>
          <w:lang w:eastAsia="en-US"/>
          <w14:ligatures w14:val="standardContextual"/>
        </w:rPr>
        <w:t>BIRŽAI</w:t>
      </w:r>
    </w:p>
    <w:p w14:paraId="42360B76" w14:textId="77777777" w:rsidR="00B92E36" w:rsidRDefault="00B92E36" w:rsidP="00B92E36">
      <w:pPr>
        <w:spacing w:after="160" w:line="259" w:lineRule="auto"/>
        <w:ind w:firstLine="0"/>
        <w:jc w:val="left"/>
        <w:rPr>
          <w:rFonts w:ascii="Times New Roman" w:eastAsiaTheme="minorHAnsi" w:hAnsi="Times New Roman" w:cs="Times New Roman"/>
          <w:b/>
          <w:bCs/>
          <w:kern w:val="2"/>
          <w:sz w:val="24"/>
          <w:szCs w:val="24"/>
          <w:lang w:eastAsia="en-US"/>
          <w14:ligatures w14:val="standardContextual"/>
        </w:rPr>
      </w:pPr>
    </w:p>
    <w:p w14:paraId="68C401CD" w14:textId="77777777" w:rsidR="006F4440" w:rsidRPr="006F4440" w:rsidRDefault="006F4440" w:rsidP="0011029E">
      <w:pPr>
        <w:widowControl w:val="0"/>
        <w:numPr>
          <w:ilvl w:val="0"/>
          <w:numId w:val="52"/>
        </w:numPr>
        <w:spacing w:line="240" w:lineRule="auto"/>
        <w:ind w:firstLine="720"/>
        <w:rPr>
          <w:rFonts w:ascii="Times New Roman" w:eastAsia="Times New Roman" w:hAnsi="Times New Roman" w:cs="Times New Roman"/>
          <w:color w:val="000000" w:themeColor="text1"/>
          <w:sz w:val="24"/>
          <w:szCs w:val="24"/>
          <w:lang w:bidi="lt-LT"/>
        </w:rPr>
      </w:pPr>
      <w:r w:rsidRPr="006F4440">
        <w:rPr>
          <w:rFonts w:ascii="Times New Roman" w:eastAsia="Times New Roman" w:hAnsi="Times New Roman" w:cs="Times New Roman"/>
          <w:color w:val="000000" w:themeColor="text1"/>
          <w:sz w:val="24"/>
          <w:szCs w:val="24"/>
          <w:lang w:eastAsia="en-US" w:bidi="en-US"/>
        </w:rPr>
        <w:t xml:space="preserve">Pagal </w:t>
      </w:r>
      <w:r w:rsidRPr="006F4440">
        <w:rPr>
          <w:rFonts w:ascii="Times New Roman" w:eastAsia="Times New Roman" w:hAnsi="Times New Roman" w:cs="Times New Roman"/>
          <w:color w:val="000000" w:themeColor="text1"/>
          <w:sz w:val="24"/>
          <w:szCs w:val="24"/>
          <w:lang w:bidi="lt-LT"/>
        </w:rPr>
        <w:t xml:space="preserve">MB „Trimatės idėjos“ parengtą techninį projektą 2439-21-TDP-ER  „Panevėžio priešgaisrinės gelbėjimo valdybos Biržų priešgaisrinės gelbėjimo tarnybos (J. Janonio g. 1, Biržai) telekomunikacinio tinklo techninio darbo projektas“, Biržų priešgaisrinės gelbėjimo tarnybos patalpose J. Janonio g. 1, Biržuose (unik. Nr. 63696-2000-9012), modernizuoti telekomunikacinį tinklą. Užsakovas </w:t>
      </w:r>
      <w:r w:rsidRPr="006F4440">
        <w:rPr>
          <w:rFonts w:ascii="Times New Roman" w:eastAsia="Times New Roman" w:hAnsi="Times New Roman" w:cs="Times New Roman"/>
          <w:color w:val="000000" w:themeColor="text1"/>
          <w:sz w:val="24"/>
          <w:szCs w:val="24"/>
          <w:lang w:eastAsia="en-US" w:bidi="en-US"/>
        </w:rPr>
        <w:t xml:space="preserve">Rangovui </w:t>
      </w:r>
      <w:r w:rsidRPr="006F4440">
        <w:rPr>
          <w:rFonts w:ascii="Times New Roman" w:eastAsia="Times New Roman" w:hAnsi="Times New Roman" w:cs="Times New Roman"/>
          <w:color w:val="000000" w:themeColor="text1"/>
          <w:sz w:val="24"/>
          <w:szCs w:val="24"/>
          <w:lang w:bidi="lt-LT"/>
        </w:rPr>
        <w:t xml:space="preserve">techninį projektą </w:t>
      </w:r>
      <w:r w:rsidRPr="006F4440">
        <w:rPr>
          <w:rFonts w:ascii="Times New Roman" w:eastAsia="Times New Roman" w:hAnsi="Times New Roman" w:cs="Times New Roman"/>
          <w:color w:val="000000" w:themeColor="text1"/>
          <w:sz w:val="24"/>
          <w:szCs w:val="24"/>
          <w:lang w:eastAsia="en-US" w:bidi="en-US"/>
        </w:rPr>
        <w:t>pateiks el. formatu (PDF).</w:t>
      </w:r>
    </w:p>
    <w:p w14:paraId="428602CB" w14:textId="77777777" w:rsidR="006F4440" w:rsidRPr="006F4440" w:rsidRDefault="006F4440" w:rsidP="0011029E">
      <w:pPr>
        <w:widowControl w:val="0"/>
        <w:numPr>
          <w:ilvl w:val="0"/>
          <w:numId w:val="52"/>
        </w:numPr>
        <w:tabs>
          <w:tab w:val="left" w:pos="1023"/>
        </w:tabs>
        <w:spacing w:line="240" w:lineRule="auto"/>
        <w:ind w:firstLine="740"/>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 xml:space="preserve">Pasiūlymą pateikęs </w:t>
      </w:r>
      <w:r w:rsidRPr="006F4440">
        <w:rPr>
          <w:rFonts w:ascii="Times New Roman" w:eastAsia="Times New Roman" w:hAnsi="Times New Roman" w:cs="Times New Roman"/>
          <w:sz w:val="24"/>
          <w:szCs w:val="24"/>
          <w:lang w:eastAsia="en-US" w:bidi="en-US"/>
        </w:rPr>
        <w:t xml:space="preserve">juridinis asmuo turi </w:t>
      </w:r>
      <w:r w:rsidRPr="006F4440">
        <w:rPr>
          <w:rFonts w:ascii="Times New Roman" w:eastAsia="Times New Roman" w:hAnsi="Times New Roman" w:cs="Times New Roman"/>
          <w:sz w:val="24"/>
          <w:szCs w:val="24"/>
          <w:lang w:bidi="lt-LT"/>
        </w:rPr>
        <w:t xml:space="preserve">turėti telekomunikacijų įrengimo (darbų) kvalifikaciją patvirtinantį atestatą (išduotą </w:t>
      </w:r>
      <w:r w:rsidRPr="006F4440">
        <w:rPr>
          <w:rFonts w:ascii="Times New Roman" w:eastAsia="Times New Roman" w:hAnsi="Times New Roman" w:cs="Times New Roman"/>
          <w:sz w:val="24"/>
          <w:szCs w:val="24"/>
          <w:lang w:eastAsia="en-US" w:bidi="en-US"/>
        </w:rPr>
        <w:t xml:space="preserve">Statybos produkcijos sertifikavimo centro). </w:t>
      </w:r>
      <w:r w:rsidRPr="006F4440">
        <w:rPr>
          <w:rFonts w:ascii="Times New Roman" w:eastAsia="Times New Roman" w:hAnsi="Times New Roman" w:cs="Times New Roman"/>
          <w:sz w:val="24"/>
          <w:szCs w:val="24"/>
          <w:lang w:bidi="lt-LT"/>
        </w:rPr>
        <w:t xml:space="preserve">Analogišką kvalifikaciją patvirtinantį atestatą </w:t>
      </w:r>
      <w:r w:rsidRPr="006F4440">
        <w:rPr>
          <w:rFonts w:ascii="Times New Roman" w:eastAsia="Times New Roman" w:hAnsi="Times New Roman" w:cs="Times New Roman"/>
          <w:sz w:val="24"/>
          <w:szCs w:val="24"/>
          <w:lang w:eastAsia="en-US" w:bidi="en-US"/>
        </w:rPr>
        <w:t xml:space="preserve">privalo </w:t>
      </w:r>
      <w:r w:rsidRPr="006F4440">
        <w:rPr>
          <w:rFonts w:ascii="Times New Roman" w:eastAsia="Times New Roman" w:hAnsi="Times New Roman" w:cs="Times New Roman"/>
          <w:sz w:val="24"/>
          <w:szCs w:val="24"/>
          <w:lang w:bidi="lt-LT"/>
        </w:rPr>
        <w:t xml:space="preserve">turėti </w:t>
      </w:r>
      <w:r w:rsidRPr="006F4440">
        <w:rPr>
          <w:rFonts w:ascii="Times New Roman" w:eastAsia="Times New Roman" w:hAnsi="Times New Roman" w:cs="Times New Roman"/>
          <w:sz w:val="24"/>
          <w:szCs w:val="24"/>
          <w:lang w:eastAsia="en-US" w:bidi="en-US"/>
        </w:rPr>
        <w:t xml:space="preserve">bent vienas darbus </w:t>
      </w:r>
      <w:r w:rsidRPr="006F4440">
        <w:rPr>
          <w:rFonts w:ascii="Times New Roman" w:eastAsia="Times New Roman" w:hAnsi="Times New Roman" w:cs="Times New Roman"/>
          <w:sz w:val="24"/>
          <w:szCs w:val="24"/>
          <w:lang w:bidi="lt-LT"/>
        </w:rPr>
        <w:t xml:space="preserve">atliekančių </w:t>
      </w:r>
      <w:r w:rsidRPr="006F4440">
        <w:rPr>
          <w:rFonts w:ascii="Times New Roman" w:eastAsia="Times New Roman" w:hAnsi="Times New Roman" w:cs="Times New Roman"/>
          <w:sz w:val="24"/>
          <w:szCs w:val="24"/>
          <w:lang w:eastAsia="en-US" w:bidi="en-US"/>
        </w:rPr>
        <w:t xml:space="preserve">(ar darbus </w:t>
      </w:r>
      <w:r w:rsidRPr="006F4440">
        <w:rPr>
          <w:rFonts w:ascii="Times New Roman" w:eastAsia="Times New Roman" w:hAnsi="Times New Roman" w:cs="Times New Roman"/>
          <w:sz w:val="24"/>
          <w:szCs w:val="24"/>
          <w:lang w:bidi="lt-LT"/>
        </w:rPr>
        <w:t xml:space="preserve">kontroliuojančių) darbuotojų. Kvalifikaciją patvirtinančių atestatų </w:t>
      </w:r>
      <w:r w:rsidRPr="006F4440">
        <w:rPr>
          <w:rFonts w:ascii="Times New Roman" w:eastAsia="Times New Roman" w:hAnsi="Times New Roman" w:cs="Times New Roman"/>
          <w:sz w:val="24"/>
          <w:szCs w:val="24"/>
          <w:lang w:eastAsia="en-US" w:bidi="en-US"/>
        </w:rPr>
        <w:t xml:space="preserve">kopijas privaloma pateikti kartu su </w:t>
      </w:r>
      <w:r w:rsidRPr="006F4440">
        <w:rPr>
          <w:rFonts w:ascii="Times New Roman" w:eastAsia="Times New Roman" w:hAnsi="Times New Roman" w:cs="Times New Roman"/>
          <w:sz w:val="24"/>
          <w:szCs w:val="24"/>
          <w:lang w:bidi="lt-LT"/>
        </w:rPr>
        <w:t>pasiūlymu.</w:t>
      </w:r>
    </w:p>
    <w:p w14:paraId="2A26001C" w14:textId="77777777" w:rsidR="006F4440" w:rsidRPr="006F4440" w:rsidRDefault="006F4440" w:rsidP="0011029E">
      <w:pPr>
        <w:widowControl w:val="0"/>
        <w:numPr>
          <w:ilvl w:val="0"/>
          <w:numId w:val="52"/>
        </w:numPr>
        <w:spacing w:line="240" w:lineRule="auto"/>
        <w:ind w:firstLine="709"/>
        <w:rPr>
          <w:rFonts w:ascii="Times New Roman" w:eastAsia="Times New Roman" w:hAnsi="Times New Roman" w:cs="Times New Roman"/>
          <w:color w:val="000000" w:themeColor="text1"/>
          <w:sz w:val="24"/>
          <w:szCs w:val="24"/>
          <w:lang w:bidi="lt-LT"/>
        </w:rPr>
      </w:pPr>
      <w:r w:rsidRPr="006F4440">
        <w:rPr>
          <w:rFonts w:ascii="Times New Roman" w:eastAsia="Times New Roman" w:hAnsi="Times New Roman" w:cs="Times New Roman"/>
          <w:color w:val="000000" w:themeColor="text1"/>
          <w:sz w:val="24"/>
          <w:szCs w:val="24"/>
          <w:lang w:bidi="lt-LT"/>
        </w:rPr>
        <w:t>Užsakovui įvertinus poreikį, sumažinti sunaudotų medžiagų ir darbų apimtį, Užsakovas pakeičia Projekto sąnaudų žiniaraščio 1.9 ir 2.5 eilutes:</w:t>
      </w:r>
    </w:p>
    <w:tbl>
      <w:tblPr>
        <w:tblStyle w:val="Lentelstinklelis2"/>
        <w:tblW w:w="0" w:type="auto"/>
        <w:tblInd w:w="709" w:type="dxa"/>
        <w:tblLook w:val="04A0" w:firstRow="1" w:lastRow="0" w:firstColumn="1" w:lastColumn="0" w:noHBand="0" w:noVBand="1"/>
      </w:tblPr>
      <w:tblGrid>
        <w:gridCol w:w="576"/>
        <w:gridCol w:w="3246"/>
        <w:gridCol w:w="1364"/>
        <w:gridCol w:w="1330"/>
        <w:gridCol w:w="1195"/>
        <w:gridCol w:w="1270"/>
      </w:tblGrid>
      <w:tr w:rsidR="006F4440" w:rsidRPr="006F4440" w14:paraId="675B292C" w14:textId="77777777" w:rsidTr="00F84CF4">
        <w:tc>
          <w:tcPr>
            <w:tcW w:w="576" w:type="dxa"/>
            <w:vAlign w:val="center"/>
          </w:tcPr>
          <w:p w14:paraId="0EDF0E43"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Eil. Nr.</w:t>
            </w:r>
          </w:p>
        </w:tc>
        <w:tc>
          <w:tcPr>
            <w:tcW w:w="3246" w:type="dxa"/>
            <w:vAlign w:val="center"/>
          </w:tcPr>
          <w:p w14:paraId="1E32DCE2"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Pavadinimas ir techninės charakteristikos</w:t>
            </w:r>
          </w:p>
        </w:tc>
        <w:tc>
          <w:tcPr>
            <w:tcW w:w="1364" w:type="dxa"/>
            <w:vAlign w:val="center"/>
          </w:tcPr>
          <w:p w14:paraId="20509AF4"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Žymuo (tipas, markė arba techn. spec. žymuo)</w:t>
            </w:r>
          </w:p>
        </w:tc>
        <w:tc>
          <w:tcPr>
            <w:tcW w:w="1330" w:type="dxa"/>
            <w:vAlign w:val="center"/>
          </w:tcPr>
          <w:p w14:paraId="4F5535BE"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Mato vnt.</w:t>
            </w:r>
          </w:p>
        </w:tc>
        <w:tc>
          <w:tcPr>
            <w:tcW w:w="1195" w:type="dxa"/>
            <w:vAlign w:val="center"/>
          </w:tcPr>
          <w:p w14:paraId="12FB8F38"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Kiekis</w:t>
            </w:r>
          </w:p>
        </w:tc>
        <w:tc>
          <w:tcPr>
            <w:tcW w:w="1270" w:type="dxa"/>
            <w:vAlign w:val="center"/>
          </w:tcPr>
          <w:p w14:paraId="57B21EF9" w14:textId="77777777" w:rsidR="006F4440" w:rsidRPr="006F4440" w:rsidRDefault="006F4440" w:rsidP="006F4440">
            <w:pPr>
              <w:jc w:val="center"/>
              <w:rPr>
                <w:rFonts w:ascii="Times New Roman" w:eastAsia="Times New Roman" w:hAnsi="Times New Roman" w:cs="Times New Roman"/>
                <w:b/>
              </w:rPr>
            </w:pPr>
            <w:r w:rsidRPr="006F4440">
              <w:rPr>
                <w:rFonts w:ascii="Times New Roman" w:eastAsia="Times New Roman" w:hAnsi="Times New Roman" w:cs="Times New Roman"/>
                <w:b/>
              </w:rPr>
              <w:t>Papildomi duomenys</w:t>
            </w:r>
          </w:p>
        </w:tc>
      </w:tr>
      <w:tr w:rsidR="006F4440" w:rsidRPr="006F4440" w14:paraId="18C43A1D" w14:textId="77777777" w:rsidTr="00F84CF4">
        <w:tc>
          <w:tcPr>
            <w:tcW w:w="576" w:type="dxa"/>
            <w:vAlign w:val="center"/>
          </w:tcPr>
          <w:p w14:paraId="2F475A59"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1</w:t>
            </w:r>
            <w:r w:rsidRPr="006F4440">
              <w:rPr>
                <w:rFonts w:ascii="Times New Roman" w:eastAsia="Times New Roman" w:hAnsi="Times New Roman" w:cs="Times New Roman"/>
                <w:color w:val="000000"/>
              </w:rPr>
              <w:t>.</w:t>
            </w:r>
            <w:r w:rsidRPr="006F4440">
              <w:rPr>
                <w:rFonts w:ascii="Times New Roman" w:eastAsia="Times New Roman" w:hAnsi="Times New Roman" w:cs="Times New Roman"/>
              </w:rPr>
              <w:t>9</w:t>
            </w:r>
          </w:p>
        </w:tc>
        <w:tc>
          <w:tcPr>
            <w:tcW w:w="3246" w:type="dxa"/>
            <w:vAlign w:val="center"/>
          </w:tcPr>
          <w:p w14:paraId="5F61C83F" w14:textId="77777777" w:rsidR="006F4440" w:rsidRPr="006F4440" w:rsidRDefault="006F4440" w:rsidP="006F4440">
            <w:pPr>
              <w:rPr>
                <w:rFonts w:ascii="Times New Roman" w:eastAsia="Times New Roman" w:hAnsi="Times New Roman" w:cs="Times New Roman"/>
              </w:rPr>
            </w:pPr>
            <w:r w:rsidRPr="006F4440">
              <w:rPr>
                <w:rFonts w:ascii="Times New Roman" w:eastAsia="Times New Roman" w:hAnsi="Times New Roman" w:cs="Times New Roman"/>
              </w:rPr>
              <w:t>K</w:t>
            </w:r>
            <w:r w:rsidRPr="006F4440">
              <w:rPr>
                <w:rFonts w:ascii="Times New Roman" w:eastAsia="Times New Roman" w:hAnsi="Times New Roman" w:cs="Times New Roman"/>
                <w:color w:val="000000"/>
              </w:rPr>
              <w:t>ištukinis lizdas 2xRJ45/RJ45, montuoti instaliaciniame prietaisų kanale</w:t>
            </w:r>
          </w:p>
        </w:tc>
        <w:tc>
          <w:tcPr>
            <w:tcW w:w="1364" w:type="dxa"/>
            <w:vAlign w:val="center"/>
          </w:tcPr>
          <w:p w14:paraId="454BF067"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TS-1.9</w:t>
            </w:r>
          </w:p>
        </w:tc>
        <w:tc>
          <w:tcPr>
            <w:tcW w:w="1330" w:type="dxa"/>
            <w:vAlign w:val="center"/>
          </w:tcPr>
          <w:p w14:paraId="0D527F41"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kompl</w:t>
            </w:r>
          </w:p>
        </w:tc>
        <w:tc>
          <w:tcPr>
            <w:tcW w:w="1195" w:type="dxa"/>
            <w:vAlign w:val="center"/>
          </w:tcPr>
          <w:p w14:paraId="30E8A04E"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15</w:t>
            </w:r>
          </w:p>
        </w:tc>
        <w:tc>
          <w:tcPr>
            <w:tcW w:w="1270" w:type="dxa"/>
          </w:tcPr>
          <w:p w14:paraId="675A92F2" w14:textId="77777777" w:rsidR="006F4440" w:rsidRPr="006F4440" w:rsidRDefault="006F4440" w:rsidP="006F4440">
            <w:pPr>
              <w:rPr>
                <w:rFonts w:ascii="Times New Roman" w:eastAsia="Times New Roman" w:hAnsi="Times New Roman" w:cs="Times New Roman"/>
              </w:rPr>
            </w:pPr>
          </w:p>
        </w:tc>
      </w:tr>
      <w:tr w:rsidR="006F4440" w:rsidRPr="006F4440" w14:paraId="09CC7D67" w14:textId="77777777" w:rsidTr="00F84CF4">
        <w:tc>
          <w:tcPr>
            <w:tcW w:w="576" w:type="dxa"/>
            <w:vAlign w:val="center"/>
          </w:tcPr>
          <w:p w14:paraId="3AF6291A"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2.5</w:t>
            </w:r>
          </w:p>
        </w:tc>
        <w:tc>
          <w:tcPr>
            <w:tcW w:w="3246" w:type="dxa"/>
            <w:vAlign w:val="center"/>
          </w:tcPr>
          <w:p w14:paraId="109397A0" w14:textId="77777777" w:rsidR="006F4440" w:rsidRPr="006F4440" w:rsidRDefault="006F4440" w:rsidP="006F4440">
            <w:pPr>
              <w:rPr>
                <w:rFonts w:ascii="Times New Roman" w:eastAsia="Times New Roman" w:hAnsi="Times New Roman" w:cs="Times New Roman"/>
              </w:rPr>
            </w:pPr>
            <w:r w:rsidRPr="006F4440">
              <w:rPr>
                <w:rFonts w:ascii="Times New Roman" w:eastAsia="Times New Roman" w:hAnsi="Times New Roman" w:cs="Times New Roman"/>
              </w:rPr>
              <w:t>K</w:t>
            </w:r>
            <w:r w:rsidRPr="006F4440">
              <w:rPr>
                <w:rFonts w:ascii="Times New Roman" w:eastAsia="Times New Roman" w:hAnsi="Times New Roman" w:cs="Times New Roman"/>
                <w:color w:val="000000"/>
              </w:rPr>
              <w:t>ištukinis lizdas 2xRJ45/RJ45, montuoti instaliaciniame prietaisų kanale</w:t>
            </w:r>
          </w:p>
        </w:tc>
        <w:tc>
          <w:tcPr>
            <w:tcW w:w="1364" w:type="dxa"/>
            <w:vAlign w:val="center"/>
          </w:tcPr>
          <w:p w14:paraId="092C8C0D" w14:textId="77777777" w:rsidR="006F4440" w:rsidRPr="006F4440" w:rsidRDefault="006F4440" w:rsidP="006F4440">
            <w:pPr>
              <w:jc w:val="center"/>
              <w:rPr>
                <w:rFonts w:ascii="Times New Roman" w:eastAsia="Times New Roman" w:hAnsi="Times New Roman" w:cs="Times New Roman"/>
              </w:rPr>
            </w:pPr>
          </w:p>
        </w:tc>
        <w:tc>
          <w:tcPr>
            <w:tcW w:w="1330" w:type="dxa"/>
            <w:vAlign w:val="center"/>
          </w:tcPr>
          <w:p w14:paraId="0D0587AC"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vnt.</w:t>
            </w:r>
          </w:p>
        </w:tc>
        <w:tc>
          <w:tcPr>
            <w:tcW w:w="1195" w:type="dxa"/>
            <w:vAlign w:val="center"/>
          </w:tcPr>
          <w:p w14:paraId="283286C3" w14:textId="77777777" w:rsidR="006F4440" w:rsidRPr="006F4440" w:rsidRDefault="006F4440" w:rsidP="006F4440">
            <w:pPr>
              <w:jc w:val="center"/>
              <w:rPr>
                <w:rFonts w:ascii="Times New Roman" w:eastAsia="Times New Roman" w:hAnsi="Times New Roman" w:cs="Times New Roman"/>
              </w:rPr>
            </w:pPr>
            <w:r w:rsidRPr="006F4440">
              <w:rPr>
                <w:rFonts w:ascii="Times New Roman" w:eastAsia="Times New Roman" w:hAnsi="Times New Roman" w:cs="Times New Roman"/>
              </w:rPr>
              <w:t>15</w:t>
            </w:r>
          </w:p>
        </w:tc>
        <w:tc>
          <w:tcPr>
            <w:tcW w:w="1270" w:type="dxa"/>
          </w:tcPr>
          <w:p w14:paraId="35689FF0" w14:textId="77777777" w:rsidR="006F4440" w:rsidRPr="006F4440" w:rsidRDefault="006F4440" w:rsidP="006F4440">
            <w:pPr>
              <w:rPr>
                <w:rFonts w:ascii="Times New Roman" w:eastAsia="Times New Roman" w:hAnsi="Times New Roman" w:cs="Times New Roman"/>
              </w:rPr>
            </w:pPr>
          </w:p>
        </w:tc>
      </w:tr>
    </w:tbl>
    <w:p w14:paraId="04F38946" w14:textId="77777777" w:rsidR="006F4440" w:rsidRPr="006F4440" w:rsidRDefault="006F4440" w:rsidP="006F4440">
      <w:pPr>
        <w:widowControl w:val="0"/>
        <w:numPr>
          <w:ilvl w:val="0"/>
          <w:numId w:val="52"/>
        </w:numPr>
        <w:spacing w:line="240" w:lineRule="auto"/>
        <w:ind w:firstLine="709"/>
        <w:jc w:val="left"/>
        <w:rPr>
          <w:rFonts w:ascii="Times New Roman" w:eastAsia="Times New Roman" w:hAnsi="Times New Roman" w:cs="Times New Roman"/>
          <w:color w:val="000000"/>
          <w:sz w:val="24"/>
          <w:szCs w:val="24"/>
          <w:lang w:bidi="lt-LT"/>
        </w:rPr>
      </w:pPr>
      <w:r w:rsidRPr="006F4440">
        <w:rPr>
          <w:rFonts w:ascii="Times New Roman" w:eastAsia="Times New Roman" w:hAnsi="Times New Roman" w:cs="Times New Roman"/>
          <w:color w:val="000000"/>
          <w:sz w:val="24"/>
          <w:szCs w:val="24"/>
          <w:lang w:bidi="lt-LT"/>
        </w:rPr>
        <w:t>Užsakovo nurodytiems papildomiems darbams atlikti numatyti reikalingą medžiagų ir darbų kiekį, pasiūlymą pateikti pilnai užpildant 2 sutarties priedo lentelę.</w:t>
      </w:r>
    </w:p>
    <w:p w14:paraId="0DE60665" w14:textId="77777777" w:rsidR="006F4440" w:rsidRPr="006F4440" w:rsidRDefault="006F4440" w:rsidP="006F4440">
      <w:pPr>
        <w:widowControl w:val="0"/>
        <w:numPr>
          <w:ilvl w:val="0"/>
          <w:numId w:val="52"/>
        </w:numPr>
        <w:tabs>
          <w:tab w:val="left" w:pos="1134"/>
          <w:tab w:val="left" w:pos="1753"/>
        </w:tabs>
        <w:spacing w:line="240" w:lineRule="auto"/>
        <w:ind w:firstLine="709"/>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Kartu su pasiūlymu pateikti siūlomų medžiagų atitiktį atitikties dokumentus, taikant aplinkos apsaugos kriterijus.</w:t>
      </w:r>
    </w:p>
    <w:p w14:paraId="4C8FFA80" w14:textId="77777777" w:rsidR="006F4440" w:rsidRPr="006F4440" w:rsidRDefault="006F4440" w:rsidP="006F4440">
      <w:pPr>
        <w:widowControl w:val="0"/>
        <w:numPr>
          <w:ilvl w:val="0"/>
          <w:numId w:val="52"/>
        </w:numPr>
        <w:tabs>
          <w:tab w:val="left" w:pos="1134"/>
          <w:tab w:val="left" w:pos="1753"/>
        </w:tabs>
        <w:spacing w:line="240" w:lineRule="auto"/>
        <w:ind w:firstLine="709"/>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Perkama tik nematerialaus pobūdžio paslauga, nesusijusi su materialaus objekto sukūrimu, kurios teikimo metu nėra numatomas reikšmingas neigiamas poveikis aplinkai, nesukuriamas taršos šaltinis ir negeneruojamos atliekos.</w:t>
      </w:r>
    </w:p>
    <w:p w14:paraId="4A89E7FA" w14:textId="77777777" w:rsidR="006F4440" w:rsidRPr="006F4440" w:rsidRDefault="006F4440" w:rsidP="006F4440">
      <w:pPr>
        <w:widowControl w:val="0"/>
        <w:numPr>
          <w:ilvl w:val="0"/>
          <w:numId w:val="52"/>
        </w:numPr>
        <w:tabs>
          <w:tab w:val="left" w:pos="1014"/>
        </w:tabs>
        <w:spacing w:line="240" w:lineRule="auto"/>
        <w:ind w:firstLine="720"/>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Visi darbai turi būti atlikti per 60 kalendorinių dienų, skaičiuojant nuo sutarties įsigaliojimo datos;.</w:t>
      </w:r>
    </w:p>
    <w:p w14:paraId="279535BE" w14:textId="77777777" w:rsidR="006F4440" w:rsidRPr="006F4440" w:rsidRDefault="006F4440" w:rsidP="006F4440">
      <w:pPr>
        <w:widowControl w:val="0"/>
        <w:numPr>
          <w:ilvl w:val="0"/>
          <w:numId w:val="52"/>
        </w:numPr>
        <w:spacing w:line="240" w:lineRule="auto"/>
        <w:ind w:firstLine="720"/>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Atliktus darbus ir sumontuotas medžiagas perduoti Užsakovui.</w:t>
      </w:r>
    </w:p>
    <w:p w14:paraId="223B7E49" w14:textId="77777777" w:rsidR="006F4440" w:rsidRPr="006F4440" w:rsidRDefault="006F4440" w:rsidP="006F4440">
      <w:pPr>
        <w:widowControl w:val="0"/>
        <w:numPr>
          <w:ilvl w:val="0"/>
          <w:numId w:val="52"/>
        </w:numPr>
        <w:tabs>
          <w:tab w:val="left" w:pos="1014"/>
        </w:tabs>
        <w:spacing w:line="240" w:lineRule="auto"/>
        <w:ind w:firstLine="720"/>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Atliktiems darbams ir sumontuotoms medžiagoms ir įrangai suteikti garantinį terminą vadovaujantis Lietuvos Respublikos civilinio kodekso 6.698 straipsnio nuostatomis, Lietuvos Respublikos statybos įstatymo 36 str. 1 dalies nuostatomis.</w:t>
      </w:r>
    </w:p>
    <w:p w14:paraId="5F687C34" w14:textId="77777777" w:rsidR="006F4440" w:rsidRPr="006F4440" w:rsidRDefault="006F4440" w:rsidP="006F4440">
      <w:pPr>
        <w:widowControl w:val="0"/>
        <w:numPr>
          <w:ilvl w:val="0"/>
          <w:numId w:val="52"/>
        </w:numPr>
        <w:tabs>
          <w:tab w:val="left" w:pos="1013"/>
        </w:tabs>
        <w:spacing w:line="240" w:lineRule="auto"/>
        <w:ind w:firstLine="720"/>
        <w:jc w:val="left"/>
        <w:rPr>
          <w:rFonts w:ascii="Times New Roman" w:eastAsia="Times New Roman" w:hAnsi="Times New Roman" w:cs="Times New Roman"/>
          <w:sz w:val="24"/>
          <w:szCs w:val="24"/>
          <w:lang w:bidi="lt-LT"/>
        </w:rPr>
      </w:pPr>
      <w:r w:rsidRPr="006F4440">
        <w:rPr>
          <w:rFonts w:ascii="Times New Roman" w:eastAsia="Times New Roman" w:hAnsi="Times New Roman" w:cs="Times New Roman"/>
          <w:sz w:val="24"/>
          <w:szCs w:val="24"/>
          <w:lang w:bidi="lt-LT"/>
        </w:rPr>
        <w:t>Išpildomąją projekto dokumentaciją pateikta el. laikmenoje PDF formatu.</w:t>
      </w:r>
    </w:p>
    <w:p w14:paraId="6D050637" w14:textId="112A671D" w:rsidR="00CB5907" w:rsidRPr="003277FD" w:rsidRDefault="006F4440" w:rsidP="006F4440">
      <w:pPr>
        <w:ind w:firstLine="0"/>
        <w:jc w:val="center"/>
        <w:rPr>
          <w:rFonts w:ascii="Arial" w:hAnsi="Arial" w:cs="Arial"/>
          <w:b/>
          <w:bCs/>
          <w:smallCaps/>
          <w:sz w:val="22"/>
          <w:szCs w:val="22"/>
        </w:rPr>
      </w:pPr>
      <w:bookmarkStart w:id="25" w:name="bookmark0"/>
      <w:bookmarkEnd w:id="25"/>
      <w:r>
        <w:rPr>
          <w:rFonts w:ascii="Times New Roman" w:eastAsiaTheme="minorHAnsi" w:hAnsi="Times New Roman" w:cs="Times New Roman"/>
          <w:b/>
          <w:bCs/>
          <w:kern w:val="2"/>
          <w:sz w:val="24"/>
          <w:szCs w:val="24"/>
          <w:lang w:eastAsia="en-US"/>
          <w14:ligatures w14:val="standardContextual"/>
        </w:rPr>
        <w:t>_____________________________</w:t>
      </w:r>
      <w:r w:rsidR="00CB5907" w:rsidRPr="003277FD">
        <w:rPr>
          <w:rFonts w:ascii="Arial" w:hAnsi="Arial" w:cs="Arial"/>
          <w:b/>
          <w:bCs/>
          <w:smallCaps/>
          <w:sz w:val="22"/>
          <w:szCs w:val="22"/>
        </w:rPr>
        <w:br w:type="page"/>
      </w:r>
    </w:p>
    <w:p w14:paraId="09A98D79" w14:textId="77777777" w:rsidR="00902792" w:rsidRPr="00A76EAF" w:rsidRDefault="00902792" w:rsidP="00902792">
      <w:pPr>
        <w:spacing w:line="240" w:lineRule="auto"/>
        <w:ind w:left="7314" w:firstLine="0"/>
        <w:rPr>
          <w:rFonts w:cstheme="minorHAnsi"/>
        </w:rPr>
      </w:pPr>
      <w:bookmarkStart w:id="26" w:name="_Pirkimo_sąlygų_2"/>
      <w:bookmarkEnd w:id="26"/>
      <w:r w:rsidRPr="00A76EAF">
        <w:rPr>
          <w:rFonts w:cstheme="minorHAnsi"/>
        </w:rPr>
        <w:lastRenderedPageBreak/>
        <w:t>Pirkimo sąlygų 4 priedas „</w:t>
      </w:r>
      <w:r>
        <w:rPr>
          <w:rFonts w:cstheme="minorHAnsi"/>
        </w:rPr>
        <w:t>Pasiūlymo forma</w:t>
      </w:r>
      <w:r w:rsidRPr="00A76EAF">
        <w:rPr>
          <w:rFonts w:cstheme="minorHAnsi"/>
        </w:rPr>
        <w:t>“</w:t>
      </w:r>
    </w:p>
    <w:p w14:paraId="0675AC5F" w14:textId="77777777" w:rsidR="00902792" w:rsidRDefault="00902792" w:rsidP="00902792">
      <w:pPr>
        <w:spacing w:line="240" w:lineRule="auto"/>
        <w:jc w:val="left"/>
        <w:rPr>
          <w:rFonts w:ascii="Arial" w:eastAsia="Calibri" w:hAnsi="Arial" w:cs="Arial"/>
          <w:b/>
          <w:bCs/>
        </w:rPr>
      </w:pPr>
    </w:p>
    <w:p w14:paraId="3B70A817" w14:textId="77777777" w:rsidR="00902792" w:rsidRDefault="00902792" w:rsidP="00902792">
      <w:pPr>
        <w:spacing w:line="240" w:lineRule="auto"/>
        <w:jc w:val="left"/>
        <w:rPr>
          <w:rFonts w:ascii="Arial" w:eastAsia="Calibri" w:hAnsi="Arial" w:cs="Arial"/>
          <w:b/>
          <w:bCs/>
        </w:rPr>
      </w:pPr>
    </w:p>
    <w:p w14:paraId="08A1AC69" w14:textId="77777777" w:rsidR="00902792" w:rsidRDefault="00902792" w:rsidP="00902792">
      <w:pPr>
        <w:spacing w:line="240" w:lineRule="auto"/>
        <w:jc w:val="left"/>
        <w:rPr>
          <w:rFonts w:ascii="Arial" w:eastAsia="Calibri" w:hAnsi="Arial" w:cs="Arial"/>
          <w:b/>
          <w:bCs/>
        </w:rPr>
      </w:pPr>
    </w:p>
    <w:p w14:paraId="26296A0E" w14:textId="77777777" w:rsidR="00902792" w:rsidRDefault="00902792" w:rsidP="00902792">
      <w:pPr>
        <w:spacing w:line="240" w:lineRule="auto"/>
        <w:jc w:val="left"/>
        <w:rPr>
          <w:rFonts w:ascii="Arial" w:eastAsia="Calibri" w:hAnsi="Arial" w:cs="Arial"/>
          <w:b/>
          <w:bCs/>
        </w:rPr>
      </w:pPr>
    </w:p>
    <w:p w14:paraId="48A505F7" w14:textId="3D5FFAE8" w:rsidR="00902792" w:rsidRPr="00566004" w:rsidRDefault="00902792" w:rsidP="00902792">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7DE2B89B" w14:textId="77777777" w:rsidR="00902792" w:rsidRPr="00566004" w:rsidRDefault="00902792" w:rsidP="00902792">
      <w:pPr>
        <w:spacing w:line="240" w:lineRule="auto"/>
        <w:jc w:val="left"/>
        <w:rPr>
          <w:rFonts w:ascii="Arial" w:eastAsia="Calibri" w:hAnsi="Arial" w:cs="Arial"/>
          <w:b/>
          <w:bCs/>
        </w:rPr>
      </w:pPr>
      <w:r w:rsidRPr="003277FD">
        <w:rPr>
          <w:rFonts w:ascii="Arial" w:hAnsi="Arial" w:cs="Arial"/>
          <w:b/>
          <w:bCs/>
          <w:smallCaps/>
          <w:sz w:val="22"/>
          <w:szCs w:val="22"/>
        </w:rPr>
        <w:br w:type="page"/>
      </w:r>
    </w:p>
    <w:p w14:paraId="0B6088BF" w14:textId="4B5B2E5E" w:rsidR="009B4090" w:rsidRPr="00DD1593" w:rsidRDefault="009B4090" w:rsidP="00F04F23">
      <w:pPr>
        <w:pStyle w:val="Betarp"/>
        <w:spacing w:line="300" w:lineRule="auto"/>
        <w:ind w:firstLine="0"/>
        <w:contextualSpacing/>
        <w:rPr>
          <w:rFonts w:ascii="Arial" w:eastAsiaTheme="minorHAnsi" w:hAnsi="Arial" w:cs="Arial"/>
          <w:bCs/>
          <w:iCs/>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1D98A9F" w:rsidR="00506996" w:rsidRPr="00194983" w:rsidRDefault="00506996" w:rsidP="00506996">
      <w:pPr>
        <w:spacing w:line="240" w:lineRule="auto"/>
        <w:ind w:left="7314" w:firstLine="0"/>
        <w:rPr>
          <w:rFonts w:cstheme="minorHAnsi"/>
        </w:rPr>
      </w:pPr>
      <w:bookmarkStart w:id="27" w:name="_Hlk195004503"/>
      <w:r w:rsidRPr="00194983">
        <w:rPr>
          <w:rFonts w:cstheme="minorHAnsi"/>
        </w:rPr>
        <w:t xml:space="preserve">Pirkimo sąlygų </w:t>
      </w:r>
      <w:r w:rsidR="00F04F23">
        <w:rPr>
          <w:rFonts w:cstheme="minorHAnsi"/>
        </w:rPr>
        <w:t>5</w:t>
      </w:r>
      <w:r w:rsidRPr="00194983">
        <w:rPr>
          <w:rFonts w:cstheme="minorHAnsi"/>
        </w:rPr>
        <w:t xml:space="preserve"> priedas „Sutarties projektas“</w:t>
      </w:r>
    </w:p>
    <w:bookmarkEnd w:id="27"/>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EF7D59F" w:rsidR="00112F92" w:rsidRDefault="00902792" w:rsidP="00E63A8A">
      <w:pPr>
        <w:pStyle w:val="Betarp"/>
        <w:spacing w:line="300" w:lineRule="auto"/>
        <w:ind w:firstLine="0"/>
        <w:contextualSpacing/>
        <w:rPr>
          <w:rFonts w:ascii="Arial" w:eastAsiaTheme="minorHAnsi" w:hAnsi="Arial" w:cs="Arial"/>
          <w:bCs/>
          <w:iCs/>
        </w:rPr>
      </w:pPr>
      <w:r w:rsidRPr="00902792">
        <w:rPr>
          <w:rFonts w:ascii="Arial" w:eastAsiaTheme="minorHAnsi" w:hAnsi="Arial" w:cs="Arial"/>
          <w:bCs/>
          <w:iCs/>
        </w:rPr>
        <w:t>Pateikiama atskiru pridedamu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FDF712"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90279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597614A4"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D85484">
              <w:rPr>
                <w:rFonts w:asciiTheme="minorHAnsi" w:hAnsiTheme="minorHAnsi" w:cstheme="minorHAnsi"/>
                <w:b/>
                <w:sz w:val="21"/>
                <w:szCs w:val="21"/>
              </w:rPr>
              <w:t>3</w:t>
            </w:r>
            <w:r w:rsidR="00440809" w:rsidRPr="004F1A11">
              <w:rPr>
                <w:rFonts w:asciiTheme="minorHAnsi" w:hAnsiTheme="minorHAnsi" w:cstheme="minorHAnsi"/>
                <w:b/>
                <w:sz w:val="21"/>
                <w:szCs w:val="21"/>
              </w:rPr>
              <w:t xml:space="preserve">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20D3345"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E67EE7"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5  (penkias) darbo dienas </w:t>
            </w:r>
            <w:r w:rsidRPr="00E67EE7">
              <w:rPr>
                <w:rFonts w:asciiTheme="minorHAnsi" w:hAnsiTheme="minorHAnsi" w:cstheme="minorHAnsi"/>
                <w:sz w:val="21"/>
                <w:szCs w:val="21"/>
              </w:rPr>
              <w:t>nuo prašymo gavimo dienos</w:t>
            </w:r>
          </w:p>
          <w:p w14:paraId="593A8179" w14:textId="77777777" w:rsidR="009B4090" w:rsidRPr="00E67EE7" w:rsidRDefault="009B4090" w:rsidP="003C138F">
            <w:pPr>
              <w:ind w:firstLine="34"/>
              <w:rPr>
                <w:rFonts w:asciiTheme="minorHAnsi" w:hAnsiTheme="minorHAnsi" w:cstheme="minorHAnsi"/>
                <w:sz w:val="21"/>
                <w:szCs w:val="21"/>
              </w:rPr>
            </w:pPr>
          </w:p>
        </w:tc>
        <w:tc>
          <w:tcPr>
            <w:tcW w:w="3424" w:type="dxa"/>
          </w:tcPr>
          <w:p w14:paraId="3485D5CD" w14:textId="1723E9A1"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23CB" w14:textId="77777777" w:rsidR="00563448" w:rsidRDefault="00563448" w:rsidP="00D05666">
      <w:r>
        <w:separator/>
      </w:r>
    </w:p>
  </w:endnote>
  <w:endnote w:type="continuationSeparator" w:id="0">
    <w:p w14:paraId="518BACA7" w14:textId="77777777" w:rsidR="00563448" w:rsidRDefault="00563448" w:rsidP="00D05666">
      <w:r>
        <w:continuationSeparator/>
      </w:r>
    </w:p>
  </w:endnote>
  <w:endnote w:type="continuationNotice" w:id="1">
    <w:p w14:paraId="123E3C94" w14:textId="77777777" w:rsidR="00563448" w:rsidRDefault="00563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7449" w14:textId="77777777" w:rsidR="00563448" w:rsidRDefault="00563448" w:rsidP="00D05666">
      <w:r>
        <w:separator/>
      </w:r>
    </w:p>
  </w:footnote>
  <w:footnote w:type="continuationSeparator" w:id="0">
    <w:p w14:paraId="26A3280B" w14:textId="77777777" w:rsidR="00563448" w:rsidRDefault="00563448" w:rsidP="00D05666">
      <w:r>
        <w:continuationSeparator/>
      </w:r>
    </w:p>
  </w:footnote>
  <w:footnote w:type="continuationNotice" w:id="1">
    <w:p w14:paraId="38FBCDC5" w14:textId="77777777" w:rsidR="00563448" w:rsidRDefault="005634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3A55729"/>
    <w:multiLevelType w:val="multilevel"/>
    <w:tmpl w:val="182A5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0"/>
  </w:num>
  <w:num w:numId="5" w16cid:durableId="2137720050">
    <w:abstractNumId w:val="5"/>
  </w:num>
  <w:num w:numId="6" w16cid:durableId="1882473578">
    <w:abstractNumId w:val="19"/>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2"/>
  </w:num>
  <w:num w:numId="12" w16cid:durableId="1510020379">
    <w:abstractNumId w:val="12"/>
  </w:num>
  <w:num w:numId="13" w16cid:durableId="1778215594">
    <w:abstractNumId w:val="25"/>
  </w:num>
  <w:num w:numId="14" w16cid:durableId="1652252092">
    <w:abstractNumId w:val="11"/>
  </w:num>
  <w:num w:numId="15" w16cid:durableId="2131630214">
    <w:abstractNumId w:val="15"/>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6"/>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80699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33025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1418499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9A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6F"/>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59"/>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C5D"/>
    <w:rsid w:val="000C4DF9"/>
    <w:rsid w:val="000C5CD0"/>
    <w:rsid w:val="000C5D95"/>
    <w:rsid w:val="000C6068"/>
    <w:rsid w:val="000C625C"/>
    <w:rsid w:val="000C773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29E"/>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31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AEC"/>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2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9EB"/>
    <w:rsid w:val="00231166"/>
    <w:rsid w:val="00232D2F"/>
    <w:rsid w:val="00233169"/>
    <w:rsid w:val="00233857"/>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EB"/>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6B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4FE6"/>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5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36D"/>
    <w:rsid w:val="0052470F"/>
    <w:rsid w:val="00525A62"/>
    <w:rsid w:val="00525B54"/>
    <w:rsid w:val="00525FD6"/>
    <w:rsid w:val="005260FE"/>
    <w:rsid w:val="005265F8"/>
    <w:rsid w:val="005273B1"/>
    <w:rsid w:val="00527E5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0AD"/>
    <w:rsid w:val="005576C1"/>
    <w:rsid w:val="00557CBD"/>
    <w:rsid w:val="005605D0"/>
    <w:rsid w:val="00560AD2"/>
    <w:rsid w:val="00561265"/>
    <w:rsid w:val="00561332"/>
    <w:rsid w:val="00561DBA"/>
    <w:rsid w:val="00562B41"/>
    <w:rsid w:val="00562C4E"/>
    <w:rsid w:val="00563448"/>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6FB"/>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56D"/>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B"/>
    <w:rsid w:val="00671B2B"/>
    <w:rsid w:val="00671D4E"/>
    <w:rsid w:val="00671DB5"/>
    <w:rsid w:val="00671E8F"/>
    <w:rsid w:val="006727BF"/>
    <w:rsid w:val="0067281B"/>
    <w:rsid w:val="00672E9C"/>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440"/>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F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CC8"/>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8B3"/>
    <w:rsid w:val="007C0612"/>
    <w:rsid w:val="007C0697"/>
    <w:rsid w:val="007C1FE3"/>
    <w:rsid w:val="007C201E"/>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83"/>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7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D2"/>
    <w:rsid w:val="008656E1"/>
    <w:rsid w:val="00866474"/>
    <w:rsid w:val="00866E87"/>
    <w:rsid w:val="0086727C"/>
    <w:rsid w:val="00867806"/>
    <w:rsid w:val="008678E4"/>
    <w:rsid w:val="0087058B"/>
    <w:rsid w:val="008715AB"/>
    <w:rsid w:val="0087164F"/>
    <w:rsid w:val="00871A88"/>
    <w:rsid w:val="00872143"/>
    <w:rsid w:val="0087218A"/>
    <w:rsid w:val="008731A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4AF"/>
    <w:rsid w:val="008C5658"/>
    <w:rsid w:val="008C6767"/>
    <w:rsid w:val="008C6D60"/>
    <w:rsid w:val="008C7B15"/>
    <w:rsid w:val="008C7CA2"/>
    <w:rsid w:val="008D07EC"/>
    <w:rsid w:val="008D1798"/>
    <w:rsid w:val="008D277C"/>
    <w:rsid w:val="008D2D3D"/>
    <w:rsid w:val="008D37C7"/>
    <w:rsid w:val="008D3AE8"/>
    <w:rsid w:val="008D6F67"/>
    <w:rsid w:val="008D704D"/>
    <w:rsid w:val="008D7A4D"/>
    <w:rsid w:val="008E2035"/>
    <w:rsid w:val="008E3081"/>
    <w:rsid w:val="008E31B9"/>
    <w:rsid w:val="008E4A3C"/>
    <w:rsid w:val="008E50AC"/>
    <w:rsid w:val="008E656A"/>
    <w:rsid w:val="008E67C6"/>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792"/>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F0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9C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003"/>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2F9"/>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5C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50"/>
    <w:rsid w:val="00B7632D"/>
    <w:rsid w:val="00B76501"/>
    <w:rsid w:val="00B76FA2"/>
    <w:rsid w:val="00B7716A"/>
    <w:rsid w:val="00B772DE"/>
    <w:rsid w:val="00B80039"/>
    <w:rsid w:val="00B81E4A"/>
    <w:rsid w:val="00B82E9C"/>
    <w:rsid w:val="00B83109"/>
    <w:rsid w:val="00B8311D"/>
    <w:rsid w:val="00B831AF"/>
    <w:rsid w:val="00B83AF3"/>
    <w:rsid w:val="00B85430"/>
    <w:rsid w:val="00B8671F"/>
    <w:rsid w:val="00B87FE9"/>
    <w:rsid w:val="00B9060D"/>
    <w:rsid w:val="00B912E5"/>
    <w:rsid w:val="00B9137D"/>
    <w:rsid w:val="00B917A8"/>
    <w:rsid w:val="00B91FB8"/>
    <w:rsid w:val="00B9241A"/>
    <w:rsid w:val="00B92E3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78E"/>
    <w:rsid w:val="00CA0CC5"/>
    <w:rsid w:val="00CA1A1C"/>
    <w:rsid w:val="00CA23C1"/>
    <w:rsid w:val="00CA2B04"/>
    <w:rsid w:val="00CA347D"/>
    <w:rsid w:val="00CA3A0F"/>
    <w:rsid w:val="00CA3A72"/>
    <w:rsid w:val="00CA3FAE"/>
    <w:rsid w:val="00CA47CB"/>
    <w:rsid w:val="00CA5166"/>
    <w:rsid w:val="00CA536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45E"/>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FA4"/>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F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785"/>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484"/>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48"/>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E7"/>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F23"/>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45A"/>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92E36"/>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F4440"/>
    <w:pPr>
      <w:widowControl w:val="0"/>
      <w:spacing w:line="240" w:lineRule="auto"/>
      <w:ind w:firstLine="0"/>
      <w:jc w:val="left"/>
    </w:pPr>
    <w:rPr>
      <w:rFonts w:ascii="Courier New" w:eastAsia="Courier New" w:hAnsi="Courier New" w:cs="Courier New"/>
      <w:sz w:val="24"/>
      <w:szCs w:val="24"/>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11068</Words>
  <Characters>6310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17344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Susnys</cp:lastModifiedBy>
  <cp:revision>9</cp:revision>
  <cp:lastPrinted>2021-11-03T05:49:00Z</cp:lastPrinted>
  <dcterms:created xsi:type="dcterms:W3CDTF">2025-07-02T08:13:00Z</dcterms:created>
  <dcterms:modified xsi:type="dcterms:W3CDTF">2025-07-02T09:23:00Z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