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05802" w14:textId="7A142DF6" w:rsidR="002B612E" w:rsidRPr="002B612E" w:rsidRDefault="002B612E" w:rsidP="002B612E">
      <w:pPr>
        <w:tabs>
          <w:tab w:val="left" w:pos="720"/>
        </w:tabs>
        <w:jc w:val="right"/>
        <w:rPr>
          <w:rFonts w:eastAsia="Times New Roman"/>
          <w:b/>
          <w:bCs/>
          <w:color w:val="000000"/>
          <w:lang w:val="lt-LT" w:eastAsia="ar-SA"/>
        </w:rPr>
      </w:pPr>
      <w:r w:rsidRPr="002B612E">
        <w:rPr>
          <w:rFonts w:eastAsia="Times New Roman"/>
          <w:b/>
          <w:bCs/>
          <w:color w:val="000000"/>
          <w:lang w:val="lt-LT"/>
        </w:rPr>
        <w:t>Pirkimo sąlygų 6 priedas „Pasiūlymo forma“</w:t>
      </w:r>
    </w:p>
    <w:p w14:paraId="1BBD094A" w14:textId="77777777" w:rsidR="002B612E" w:rsidRPr="007C0910" w:rsidRDefault="002B612E" w:rsidP="002B612E">
      <w:pPr>
        <w:autoSpaceDN w:val="0"/>
        <w:ind w:right="-178"/>
        <w:jc w:val="center"/>
        <w:textAlignment w:val="baseline"/>
        <w:rPr>
          <w:rFonts w:eastAsia="Calibri"/>
          <w:szCs w:val="20"/>
          <w:lang w:val="lt-LT"/>
        </w:rPr>
      </w:pPr>
      <w:r w:rsidRPr="007C0910">
        <w:rPr>
          <w:lang w:val="lt-LT"/>
        </w:rPr>
        <w:t>Herbas arba prekių ženklas</w:t>
      </w:r>
    </w:p>
    <w:p w14:paraId="3E1A1714" w14:textId="77777777" w:rsidR="002B612E" w:rsidRPr="007C0910" w:rsidRDefault="002B612E" w:rsidP="002B612E">
      <w:pPr>
        <w:autoSpaceDN w:val="0"/>
        <w:ind w:right="-178"/>
        <w:jc w:val="center"/>
        <w:textAlignment w:val="baseline"/>
        <w:rPr>
          <w:lang w:val="lt-LT"/>
        </w:rPr>
      </w:pPr>
    </w:p>
    <w:p w14:paraId="09F420C7" w14:textId="77777777" w:rsidR="002B612E" w:rsidRPr="007C0910" w:rsidRDefault="002B612E" w:rsidP="002B612E">
      <w:pPr>
        <w:autoSpaceDN w:val="0"/>
        <w:ind w:right="-178"/>
        <w:jc w:val="center"/>
        <w:textAlignment w:val="baseline"/>
        <w:rPr>
          <w:sz w:val="20"/>
          <w:lang w:val="lt-LT"/>
        </w:rPr>
      </w:pPr>
      <w:r w:rsidRPr="007C0910">
        <w:rPr>
          <w:sz w:val="20"/>
          <w:lang w:val="lt-LT"/>
        </w:rPr>
        <w:t>(Teikėjo pavadinimas)</w:t>
      </w:r>
    </w:p>
    <w:p w14:paraId="759A22D8" w14:textId="77777777" w:rsidR="002B612E" w:rsidRPr="007C0910" w:rsidRDefault="002B612E" w:rsidP="002B612E">
      <w:pPr>
        <w:autoSpaceDN w:val="0"/>
        <w:ind w:right="-178"/>
        <w:jc w:val="center"/>
        <w:textAlignment w:val="baseline"/>
        <w:rPr>
          <w:sz w:val="20"/>
          <w:lang w:val="lt-LT"/>
        </w:rPr>
      </w:pPr>
    </w:p>
    <w:p w14:paraId="3537AD48" w14:textId="77777777" w:rsidR="002B612E" w:rsidRDefault="002B612E" w:rsidP="002B612E">
      <w:pPr>
        <w:autoSpaceDN w:val="0"/>
        <w:ind w:right="-178"/>
        <w:jc w:val="center"/>
        <w:textAlignment w:val="baseline"/>
        <w:rPr>
          <w:sz w:val="20"/>
          <w:lang w:val="lt-LT"/>
        </w:rPr>
      </w:pPr>
      <w:r w:rsidRPr="007C0910">
        <w:rPr>
          <w:sz w:val="20"/>
          <w:lang w:val="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3D20F827" w14:textId="77777777" w:rsidR="00D8509B" w:rsidRPr="007C0910" w:rsidRDefault="00D8509B" w:rsidP="002B612E">
      <w:pPr>
        <w:autoSpaceDN w:val="0"/>
        <w:ind w:right="-178"/>
        <w:jc w:val="center"/>
        <w:textAlignment w:val="baseline"/>
        <w:rPr>
          <w:sz w:val="20"/>
          <w:lang w:val="lt-LT"/>
        </w:rPr>
      </w:pPr>
    </w:p>
    <w:p w14:paraId="11EA5900" w14:textId="55AC1BC5" w:rsidR="00D8509B" w:rsidRPr="00AA3CC4" w:rsidRDefault="00D8509B" w:rsidP="00D8509B">
      <w:pPr>
        <w:rPr>
          <w:u w:val="single"/>
          <w:lang w:val="lt-LT"/>
        </w:rPr>
      </w:pPr>
      <w:r w:rsidRPr="00AA3CC4">
        <w:rPr>
          <w:u w:val="single"/>
          <w:lang w:val="lt-LT"/>
        </w:rPr>
        <w:t>Anykščių rajono savivaldybės administracijai (Savivaldybės CPO)</w:t>
      </w:r>
    </w:p>
    <w:p w14:paraId="6C738868" w14:textId="0B0388F5" w:rsidR="002B612E" w:rsidRPr="007C0910" w:rsidRDefault="002B612E" w:rsidP="00D8509B">
      <w:pPr>
        <w:autoSpaceDN w:val="0"/>
        <w:jc w:val="both"/>
        <w:textAlignment w:val="baseline"/>
        <w:rPr>
          <w:sz w:val="20"/>
          <w:lang w:val="lt-LT"/>
        </w:rPr>
      </w:pPr>
    </w:p>
    <w:p w14:paraId="27450208" w14:textId="77777777" w:rsidR="002B612E" w:rsidRPr="007C0910" w:rsidRDefault="002B612E" w:rsidP="002B612E">
      <w:pPr>
        <w:jc w:val="center"/>
        <w:rPr>
          <w:rFonts w:eastAsia="Lucida Sans Unicode"/>
          <w:b/>
          <w:lang w:val="lt-LT"/>
        </w:rPr>
      </w:pPr>
      <w:r w:rsidRPr="007C0910">
        <w:rPr>
          <w:rFonts w:eastAsia="Lucida Sans Unicode"/>
          <w:b/>
          <w:lang w:val="lt-LT"/>
        </w:rPr>
        <w:t>PASIŪLYMAS</w:t>
      </w:r>
    </w:p>
    <w:p w14:paraId="401E15FB" w14:textId="77777777" w:rsidR="00BA2C77" w:rsidRDefault="002B612E" w:rsidP="002B612E">
      <w:pPr>
        <w:jc w:val="center"/>
        <w:rPr>
          <w:rFonts w:eastAsia="Lucida Sans Unicode"/>
          <w:b/>
          <w:lang w:val="lt-LT"/>
        </w:rPr>
      </w:pPr>
      <w:r w:rsidRPr="007C0910">
        <w:rPr>
          <w:rFonts w:eastAsia="Lucida Sans Unicode"/>
          <w:b/>
          <w:lang w:val="lt-LT"/>
        </w:rPr>
        <w:t xml:space="preserve">VIEŠAJAM  PIRKIMUI  DĖL  </w:t>
      </w:r>
    </w:p>
    <w:p w14:paraId="3085E2DD" w14:textId="77777777" w:rsidR="00BA2C77" w:rsidRDefault="002B612E" w:rsidP="002B612E">
      <w:pPr>
        <w:jc w:val="center"/>
        <w:rPr>
          <w:b/>
          <w:lang w:val="lt-LT"/>
        </w:rPr>
      </w:pPr>
      <w:r w:rsidRPr="007C0910">
        <w:rPr>
          <w:b/>
          <w:lang w:val="lt-LT"/>
        </w:rPr>
        <w:t>ANYKŠČIŲ RAJONO SAVIVALDYB</w:t>
      </w:r>
      <w:r>
        <w:rPr>
          <w:b/>
          <w:lang w:val="lt-LT"/>
        </w:rPr>
        <w:t>ĖS  TERITORIJOJE ESANČIŲ NEKILNOJAMŲJŲ DAIKTŲ (STATINIŲ, IŠSKYRUS ŽEMĖS SKLYPUS) KADASTRINIŲ DUOMENŲ NUSTATYMO IR KADASTR</w:t>
      </w:r>
      <w:r w:rsidR="00BA2C77">
        <w:rPr>
          <w:b/>
          <w:lang w:val="lt-LT"/>
        </w:rPr>
        <w:t>INIŲ</w:t>
      </w:r>
      <w:r>
        <w:rPr>
          <w:b/>
          <w:lang w:val="lt-LT"/>
        </w:rPr>
        <w:t xml:space="preserve"> DUOMENŲ BYLŲ SUDARYMO</w:t>
      </w:r>
    </w:p>
    <w:p w14:paraId="1D6BB750" w14:textId="5D3E0D02" w:rsidR="002B612E" w:rsidRDefault="002B612E" w:rsidP="002B612E">
      <w:pPr>
        <w:jc w:val="center"/>
        <w:rPr>
          <w:b/>
          <w:lang w:val="lt-LT"/>
        </w:rPr>
      </w:pPr>
      <w:r>
        <w:rPr>
          <w:b/>
          <w:lang w:val="lt-LT"/>
        </w:rPr>
        <w:t xml:space="preserve"> </w:t>
      </w:r>
      <w:r w:rsidR="00866399">
        <w:rPr>
          <w:b/>
          <w:lang w:val="lt-LT"/>
        </w:rPr>
        <w:t>PASLAUGŲ</w:t>
      </w:r>
      <w:r>
        <w:rPr>
          <w:b/>
          <w:lang w:val="lt-LT"/>
        </w:rPr>
        <w:t xml:space="preserve">  </w:t>
      </w:r>
    </w:p>
    <w:p w14:paraId="486439B3" w14:textId="77777777" w:rsidR="002B612E" w:rsidRPr="007C0910" w:rsidRDefault="002B612E" w:rsidP="002B612E">
      <w:pPr>
        <w:rPr>
          <w:b/>
          <w:lang w:val="lt-LT"/>
        </w:rPr>
      </w:pPr>
      <w:r>
        <w:rPr>
          <w:b/>
          <w:lang w:val="lt-LT"/>
        </w:rPr>
        <w:t xml:space="preserve">                                                    </w:t>
      </w:r>
    </w:p>
    <w:p w14:paraId="4806665D" w14:textId="77777777" w:rsidR="002B612E" w:rsidRPr="007C0910" w:rsidRDefault="002B612E" w:rsidP="002B612E">
      <w:pPr>
        <w:jc w:val="center"/>
        <w:rPr>
          <w:rFonts w:eastAsia="Times New Roman"/>
          <w:b/>
          <w:color w:val="000000"/>
          <w:lang w:val="lt-LT"/>
        </w:rPr>
      </w:pPr>
    </w:p>
    <w:p w14:paraId="3891CB90" w14:textId="77777777" w:rsidR="002B612E" w:rsidRPr="007C0910" w:rsidRDefault="002B612E" w:rsidP="002B612E">
      <w:pPr>
        <w:jc w:val="center"/>
        <w:rPr>
          <w:rFonts w:eastAsia="Calibri"/>
          <w:sz w:val="20"/>
          <w:szCs w:val="20"/>
          <w:lang w:val="lt-LT"/>
        </w:rPr>
      </w:pPr>
      <w:r w:rsidRPr="007C0910">
        <w:rPr>
          <w:sz w:val="20"/>
          <w:lang w:val="lt-LT"/>
        </w:rPr>
        <w:t>____________</w:t>
      </w:r>
      <w:r w:rsidRPr="007C0910">
        <w:rPr>
          <w:b/>
          <w:bCs/>
          <w:color w:val="000000"/>
          <w:sz w:val="20"/>
          <w:lang w:val="lt-LT"/>
        </w:rPr>
        <w:t xml:space="preserve"> </w:t>
      </w:r>
      <w:r w:rsidRPr="007C0910">
        <w:rPr>
          <w:sz w:val="20"/>
          <w:lang w:val="lt-LT"/>
        </w:rPr>
        <w:t>Nr.______</w:t>
      </w:r>
    </w:p>
    <w:p w14:paraId="4C3B1B9E" w14:textId="77777777" w:rsidR="002B612E" w:rsidRPr="007C0910" w:rsidRDefault="002B612E" w:rsidP="002B612E">
      <w:pPr>
        <w:shd w:val="clear" w:color="auto" w:fill="FFFFFF"/>
        <w:autoSpaceDN w:val="0"/>
        <w:jc w:val="center"/>
        <w:textAlignment w:val="baseline"/>
        <w:rPr>
          <w:bCs/>
          <w:color w:val="000000"/>
          <w:sz w:val="20"/>
          <w:lang w:val="lt-LT"/>
        </w:rPr>
      </w:pPr>
      <w:r w:rsidRPr="007C0910">
        <w:rPr>
          <w:bCs/>
          <w:color w:val="000000"/>
          <w:sz w:val="20"/>
          <w:lang w:val="lt-LT"/>
        </w:rPr>
        <w:t>(Data)</w:t>
      </w:r>
    </w:p>
    <w:p w14:paraId="129F611B" w14:textId="77777777" w:rsidR="002B612E" w:rsidRPr="007C0910" w:rsidRDefault="002B612E" w:rsidP="002B612E">
      <w:pPr>
        <w:shd w:val="clear" w:color="auto" w:fill="FFFFFF"/>
        <w:autoSpaceDN w:val="0"/>
        <w:jc w:val="center"/>
        <w:textAlignment w:val="baseline"/>
        <w:rPr>
          <w:bCs/>
          <w:color w:val="000000"/>
          <w:sz w:val="20"/>
          <w:lang w:val="lt-LT"/>
        </w:rPr>
      </w:pPr>
      <w:r w:rsidRPr="007C0910">
        <w:rPr>
          <w:bCs/>
          <w:color w:val="000000"/>
          <w:sz w:val="20"/>
          <w:lang w:val="lt-LT"/>
        </w:rPr>
        <w:t>_____________</w:t>
      </w:r>
    </w:p>
    <w:p w14:paraId="075D0115" w14:textId="77777777" w:rsidR="002B612E" w:rsidRDefault="002B612E" w:rsidP="002B612E">
      <w:pPr>
        <w:shd w:val="clear" w:color="auto" w:fill="FFFFFF"/>
        <w:autoSpaceDN w:val="0"/>
        <w:jc w:val="center"/>
        <w:textAlignment w:val="baseline"/>
        <w:rPr>
          <w:bCs/>
          <w:color w:val="000000"/>
          <w:sz w:val="20"/>
          <w:lang w:val="lt-LT"/>
        </w:rPr>
      </w:pPr>
      <w:r w:rsidRPr="007C0910">
        <w:rPr>
          <w:bCs/>
          <w:color w:val="000000"/>
          <w:sz w:val="20"/>
          <w:lang w:val="lt-LT"/>
        </w:rPr>
        <w:t>(Sudarymo vieta)</w:t>
      </w:r>
    </w:p>
    <w:p w14:paraId="264B68A8" w14:textId="77777777" w:rsidR="00D8509B" w:rsidRDefault="00D8509B" w:rsidP="002B612E">
      <w:pPr>
        <w:shd w:val="clear" w:color="auto" w:fill="FFFFFF"/>
        <w:autoSpaceDN w:val="0"/>
        <w:jc w:val="center"/>
        <w:textAlignment w:val="baseline"/>
        <w:rPr>
          <w:bCs/>
          <w:color w:val="000000"/>
          <w:sz w:val="20"/>
          <w:lang w:val="lt-LT"/>
        </w:rPr>
      </w:pPr>
    </w:p>
    <w:tbl>
      <w:tblPr>
        <w:tblW w:w="13573" w:type="dxa"/>
        <w:jc w:val="center"/>
        <w:tblLayout w:type="fixed"/>
        <w:tblCellMar>
          <w:left w:w="10" w:type="dxa"/>
          <w:right w:w="10" w:type="dxa"/>
        </w:tblCellMar>
        <w:tblLook w:val="0000" w:firstRow="0" w:lastRow="0" w:firstColumn="0" w:lastColumn="0" w:noHBand="0" w:noVBand="0"/>
      </w:tblPr>
      <w:tblGrid>
        <w:gridCol w:w="9800"/>
        <w:gridCol w:w="3773"/>
      </w:tblGrid>
      <w:tr w:rsidR="00D8509B" w:rsidRPr="00D8509B" w14:paraId="5B15E3A3" w14:textId="77777777" w:rsidTr="007F07CF">
        <w:trPr>
          <w:trHeight w:val="854"/>
          <w:jc w:val="center"/>
        </w:trPr>
        <w:tc>
          <w:tcPr>
            <w:tcW w:w="9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A81756D" w14:textId="77777777" w:rsidR="00D8509B" w:rsidRPr="00D8509B" w:rsidRDefault="00D8509B" w:rsidP="002270C1">
            <w:pPr>
              <w:snapToGrid w:val="0"/>
              <w:jc w:val="both"/>
              <w:rPr>
                <w:lang w:val="lt-LT"/>
              </w:rPr>
            </w:pPr>
            <w:r w:rsidRPr="00D8509B">
              <w:rPr>
                <w:lang w:val="lt-LT"/>
              </w:rPr>
              <w:t>Tiekėjo arba tiekėjų grupės narių pavadinimas (-ai) (</w:t>
            </w:r>
            <w:r w:rsidRPr="00D8509B">
              <w:rPr>
                <w:i/>
                <w:iCs/>
                <w:lang w:val="lt-LT"/>
              </w:rPr>
              <w:t>Jeigu dalyvauja ūkio subjektų grupė, surašomi visi dalyvių pavadinimai</w:t>
            </w:r>
            <w:r w:rsidRPr="00D8509B">
              <w:rPr>
                <w:lang w:val="lt-LT"/>
              </w:rPr>
              <w:t xml:space="preserve">)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2C6EA" w14:textId="77777777" w:rsidR="00D8509B" w:rsidRPr="00D8509B" w:rsidRDefault="00D8509B" w:rsidP="002270C1">
            <w:pPr>
              <w:rPr>
                <w:color w:val="000000"/>
                <w:lang w:val="lt-LT"/>
              </w:rPr>
            </w:pPr>
          </w:p>
        </w:tc>
      </w:tr>
      <w:tr w:rsidR="00D8509B" w:rsidRPr="00D8509B" w14:paraId="70CC1D1C" w14:textId="77777777" w:rsidTr="007F07CF">
        <w:trPr>
          <w:trHeight w:val="838"/>
          <w:jc w:val="center"/>
        </w:trPr>
        <w:tc>
          <w:tcPr>
            <w:tcW w:w="9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1CABBE1" w14:textId="77777777" w:rsidR="00D8509B" w:rsidRPr="00D8509B" w:rsidRDefault="00D8509B" w:rsidP="002270C1">
            <w:pPr>
              <w:snapToGrid w:val="0"/>
              <w:jc w:val="both"/>
              <w:rPr>
                <w:lang w:val="lt-LT"/>
              </w:rPr>
            </w:pPr>
            <w:r w:rsidRPr="00D8509B">
              <w:rPr>
                <w:lang w:val="lt-LT"/>
              </w:rPr>
              <w:t xml:space="preserve">Tiekėjo arba tiekėjų grupės narių juridinio asmens </w:t>
            </w:r>
            <w:r w:rsidRPr="00D8509B">
              <w:rPr>
                <w:b/>
                <w:bCs/>
                <w:lang w:val="lt-LT"/>
              </w:rPr>
              <w:t>kodas</w:t>
            </w:r>
            <w:r w:rsidRPr="00D8509B">
              <w:rPr>
                <w:lang w:val="lt-LT"/>
              </w:rPr>
              <w:t xml:space="preserve"> (-ai) </w:t>
            </w:r>
            <w:r w:rsidRPr="00D8509B">
              <w:rPr>
                <w:i/>
                <w:iCs/>
                <w:lang w:val="lt-LT"/>
              </w:rPr>
              <w:t xml:space="preserve">(tuo atveju, jei pasiūlymą teikia fizinis asmuo – verslo pažymėjimo Nr. ar pan.), </w:t>
            </w:r>
            <w:r w:rsidRPr="00D8509B">
              <w:rPr>
                <w:b/>
                <w:bCs/>
                <w:lang w:val="lt-LT"/>
              </w:rPr>
              <w:t>adresas</w:t>
            </w:r>
            <w:r w:rsidRPr="00D8509B">
              <w:rPr>
                <w:lang w:val="lt-LT"/>
              </w:rPr>
              <w:t xml:space="preserve"> (-ai)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69483" w14:textId="77777777" w:rsidR="00D8509B" w:rsidRPr="00D8509B" w:rsidRDefault="00D8509B" w:rsidP="002270C1">
            <w:pPr>
              <w:rPr>
                <w:color w:val="000000"/>
                <w:lang w:val="lt-LT"/>
              </w:rPr>
            </w:pPr>
          </w:p>
        </w:tc>
      </w:tr>
      <w:tr w:rsidR="00D8509B" w:rsidRPr="00D8509B" w14:paraId="2A80CBA6" w14:textId="77777777" w:rsidTr="007F07CF">
        <w:trPr>
          <w:trHeight w:hRule="exact" w:val="575"/>
          <w:jc w:val="center"/>
        </w:trPr>
        <w:tc>
          <w:tcPr>
            <w:tcW w:w="9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185ABDD" w14:textId="77777777" w:rsidR="00D8509B" w:rsidRPr="00D8509B" w:rsidRDefault="00D8509B" w:rsidP="002270C1">
            <w:pPr>
              <w:snapToGrid w:val="0"/>
              <w:jc w:val="both"/>
              <w:rPr>
                <w:color w:val="000000"/>
                <w:lang w:val="lt-LT"/>
              </w:rPr>
            </w:pPr>
            <w:r w:rsidRPr="00D8509B">
              <w:rPr>
                <w:lang w:val="lt-LT"/>
              </w:rPr>
              <w:t xml:space="preserve">Tiekėjų grupės narys, atstovaujantis grupei </w:t>
            </w:r>
            <w:r w:rsidRPr="00D8509B">
              <w:rPr>
                <w:i/>
                <w:iCs/>
                <w:lang w:val="lt-LT"/>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F1E51" w14:textId="77777777" w:rsidR="00D8509B" w:rsidRPr="00D8509B" w:rsidRDefault="00D8509B" w:rsidP="002270C1">
            <w:pPr>
              <w:snapToGrid w:val="0"/>
              <w:rPr>
                <w:color w:val="000000"/>
                <w:lang w:val="lt-LT"/>
              </w:rPr>
            </w:pPr>
          </w:p>
          <w:p w14:paraId="24DAEBE2" w14:textId="77777777" w:rsidR="00D8509B" w:rsidRPr="00D8509B" w:rsidRDefault="00D8509B" w:rsidP="002270C1">
            <w:pPr>
              <w:snapToGrid w:val="0"/>
              <w:rPr>
                <w:color w:val="000000"/>
                <w:lang w:val="lt-LT"/>
              </w:rPr>
            </w:pPr>
          </w:p>
          <w:p w14:paraId="7D980A80" w14:textId="77777777" w:rsidR="00D8509B" w:rsidRPr="00D8509B" w:rsidRDefault="00D8509B" w:rsidP="002270C1">
            <w:pPr>
              <w:snapToGrid w:val="0"/>
              <w:rPr>
                <w:color w:val="000000"/>
                <w:lang w:val="lt-LT"/>
              </w:rPr>
            </w:pPr>
          </w:p>
          <w:p w14:paraId="4CD7C2B1" w14:textId="77777777" w:rsidR="00D8509B" w:rsidRPr="00D8509B" w:rsidRDefault="00D8509B" w:rsidP="002270C1">
            <w:pPr>
              <w:snapToGrid w:val="0"/>
              <w:rPr>
                <w:color w:val="000000"/>
                <w:lang w:val="lt-LT"/>
              </w:rPr>
            </w:pPr>
          </w:p>
          <w:p w14:paraId="0C54D340" w14:textId="77777777" w:rsidR="00D8509B" w:rsidRPr="00D8509B" w:rsidRDefault="00D8509B" w:rsidP="002270C1">
            <w:pPr>
              <w:snapToGrid w:val="0"/>
              <w:rPr>
                <w:color w:val="000000"/>
                <w:lang w:val="lt-LT"/>
              </w:rPr>
            </w:pPr>
          </w:p>
          <w:p w14:paraId="2D38F4A6" w14:textId="77777777" w:rsidR="00D8509B" w:rsidRPr="00D8509B" w:rsidRDefault="00D8509B" w:rsidP="002270C1">
            <w:pPr>
              <w:snapToGrid w:val="0"/>
              <w:rPr>
                <w:color w:val="000000"/>
                <w:lang w:val="lt-LT"/>
              </w:rPr>
            </w:pPr>
          </w:p>
          <w:p w14:paraId="7D0E5932" w14:textId="77777777" w:rsidR="00D8509B" w:rsidRPr="00D8509B" w:rsidRDefault="00D8509B" w:rsidP="002270C1">
            <w:pPr>
              <w:snapToGrid w:val="0"/>
              <w:rPr>
                <w:color w:val="000000"/>
                <w:lang w:val="lt-LT"/>
              </w:rPr>
            </w:pPr>
          </w:p>
        </w:tc>
      </w:tr>
      <w:tr w:rsidR="00D8509B" w:rsidRPr="00D8509B" w14:paraId="1A98878E" w14:textId="77777777" w:rsidTr="007F07CF">
        <w:trPr>
          <w:trHeight w:val="820"/>
          <w:jc w:val="center"/>
        </w:trPr>
        <w:tc>
          <w:tcPr>
            <w:tcW w:w="9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A117C24" w14:textId="77777777" w:rsidR="00D8509B" w:rsidRPr="00D8509B" w:rsidRDefault="00D8509B" w:rsidP="002270C1">
            <w:pPr>
              <w:snapToGrid w:val="0"/>
              <w:jc w:val="both"/>
              <w:rPr>
                <w:color w:val="000000"/>
                <w:lang w:val="lt-LT"/>
              </w:rPr>
            </w:pPr>
            <w:r w:rsidRPr="00D8509B">
              <w:rPr>
                <w:lang w:val="lt-LT"/>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44CF0" w14:textId="77777777" w:rsidR="00D8509B" w:rsidRPr="00D8509B" w:rsidRDefault="00D8509B" w:rsidP="002270C1">
            <w:pPr>
              <w:rPr>
                <w:color w:val="000000"/>
                <w:lang w:val="lt-LT"/>
              </w:rPr>
            </w:pPr>
          </w:p>
        </w:tc>
      </w:tr>
    </w:tbl>
    <w:p w14:paraId="68950982" w14:textId="77777777" w:rsidR="00D8509B" w:rsidRPr="00D8509B" w:rsidRDefault="00D8509B" w:rsidP="00D8509B">
      <w:pPr>
        <w:jc w:val="center"/>
        <w:rPr>
          <w:rFonts w:eastAsia="Calibri"/>
          <w:b/>
          <w:lang w:val="lt-LT"/>
        </w:rPr>
      </w:pPr>
    </w:p>
    <w:p w14:paraId="389A9F89" w14:textId="77777777" w:rsidR="00D8509B" w:rsidRPr="00D8509B" w:rsidRDefault="00D8509B" w:rsidP="00D8509B">
      <w:pPr>
        <w:jc w:val="both"/>
        <w:rPr>
          <w:rFonts w:eastAsia="Calibri"/>
          <w:lang w:val="lt-LT"/>
        </w:rPr>
      </w:pPr>
      <w:r w:rsidRPr="00D8509B">
        <w:rPr>
          <w:i/>
          <w:spacing w:val="-4"/>
          <w:lang w:val="lt-LT"/>
        </w:rPr>
        <w:t>/Pastaba. Pildoma, jei tiekėjas ketina pasitelkti subrangovą (-</w:t>
      </w:r>
      <w:proofErr w:type="spellStart"/>
      <w:r w:rsidRPr="00D8509B">
        <w:rPr>
          <w:i/>
          <w:spacing w:val="-4"/>
          <w:lang w:val="lt-LT"/>
        </w:rPr>
        <w:t>us</w:t>
      </w:r>
      <w:proofErr w:type="spellEnd"/>
      <w:r w:rsidRPr="00D8509B">
        <w:rPr>
          <w:i/>
          <w:spacing w:val="-4"/>
          <w:lang w:val="lt-LT"/>
        </w:rPr>
        <w:t>), subtiekėją (-</w:t>
      </w:r>
      <w:proofErr w:type="spellStart"/>
      <w:r w:rsidRPr="00D8509B">
        <w:rPr>
          <w:i/>
          <w:spacing w:val="-4"/>
          <w:lang w:val="lt-LT"/>
        </w:rPr>
        <w:t>us</w:t>
      </w:r>
      <w:proofErr w:type="spellEnd"/>
      <w:r w:rsidRPr="00D8509B">
        <w:rPr>
          <w:i/>
          <w:spacing w:val="-4"/>
          <w:lang w:val="lt-LT"/>
        </w:rPr>
        <w:t>)</w:t>
      </w:r>
      <w:r w:rsidRPr="00D8509B">
        <w:rPr>
          <w:i/>
          <w:strike/>
          <w:spacing w:val="-4"/>
          <w:lang w:val="lt-LT"/>
        </w:rPr>
        <w:t>,</w:t>
      </w:r>
      <w:r w:rsidRPr="00D8509B">
        <w:rPr>
          <w:i/>
          <w:spacing w:val="-4"/>
          <w:lang w:val="lt-LT"/>
        </w:rPr>
        <w:t xml:space="preserve"> ar subteikėją (-</w:t>
      </w:r>
      <w:proofErr w:type="spellStart"/>
      <w:r w:rsidRPr="00D8509B">
        <w:rPr>
          <w:i/>
          <w:spacing w:val="-4"/>
          <w:lang w:val="lt-LT"/>
        </w:rPr>
        <w:t>us</w:t>
      </w:r>
      <w:proofErr w:type="spellEnd"/>
      <w:r w:rsidRPr="00D8509B">
        <w:rPr>
          <w:i/>
          <w:spacing w:val="-4"/>
          <w:lang w:val="lt-LT"/>
        </w:rPr>
        <w:t>)/</w:t>
      </w:r>
    </w:p>
    <w:tbl>
      <w:tblPr>
        <w:tblW w:w="14034" w:type="dxa"/>
        <w:tblInd w:w="-5" w:type="dxa"/>
        <w:tblLayout w:type="fixed"/>
        <w:tblCellMar>
          <w:left w:w="10" w:type="dxa"/>
          <w:right w:w="10" w:type="dxa"/>
        </w:tblCellMar>
        <w:tblLook w:val="04A0" w:firstRow="1" w:lastRow="0" w:firstColumn="1" w:lastColumn="0" w:noHBand="0" w:noVBand="1"/>
      </w:tblPr>
      <w:tblGrid>
        <w:gridCol w:w="5812"/>
        <w:gridCol w:w="8222"/>
      </w:tblGrid>
      <w:tr w:rsidR="00D8509B" w:rsidRPr="00D8509B" w14:paraId="725564BB" w14:textId="77777777" w:rsidTr="007F07CF">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E72669" w14:textId="77777777" w:rsidR="00D8509B" w:rsidRPr="00D8509B" w:rsidRDefault="00D8509B" w:rsidP="002270C1">
            <w:pPr>
              <w:rPr>
                <w:rFonts w:eastAsia="Calibri"/>
                <w:lang w:val="lt-LT"/>
              </w:rPr>
            </w:pPr>
            <w:r w:rsidRPr="00D8509B">
              <w:rPr>
                <w:spacing w:val="-4"/>
                <w:lang w:val="lt-LT"/>
              </w:rPr>
              <w:lastRenderedPageBreak/>
              <w:t>Subrangovo (-ų), subtiekėjo (-ų) ar subteikėjo (</w:t>
            </w:r>
            <w:r w:rsidRPr="00D8509B">
              <w:rPr>
                <w:spacing w:val="-4"/>
                <w:lang w:val="lt-LT"/>
              </w:rPr>
              <w:noBreakHyphen/>
              <w:t xml:space="preserve">ų) </w:t>
            </w:r>
            <w:r w:rsidRPr="00D8509B">
              <w:rPr>
                <w:lang w:val="lt-LT"/>
              </w:rPr>
              <w:t xml:space="preserve">pavadinimas (-ai)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433E" w14:textId="77777777" w:rsidR="00D8509B" w:rsidRPr="00D8509B" w:rsidRDefault="00D8509B" w:rsidP="002270C1">
            <w:pPr>
              <w:jc w:val="both"/>
              <w:rPr>
                <w:lang w:val="lt-LT"/>
              </w:rPr>
            </w:pPr>
          </w:p>
        </w:tc>
      </w:tr>
      <w:tr w:rsidR="00D8509B" w:rsidRPr="00D8509B" w14:paraId="7FD9AF2D" w14:textId="77777777" w:rsidTr="007F07CF">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1065783" w14:textId="77777777" w:rsidR="00D8509B" w:rsidRPr="00D8509B" w:rsidRDefault="00D8509B" w:rsidP="002270C1">
            <w:pPr>
              <w:rPr>
                <w:rFonts w:eastAsia="Calibri"/>
                <w:lang w:val="lt-LT"/>
              </w:rPr>
            </w:pPr>
            <w:r w:rsidRPr="00D8509B">
              <w:rPr>
                <w:spacing w:val="-4"/>
                <w:lang w:val="lt-LT"/>
              </w:rPr>
              <w:t>Subrangovo (-ų), subtiekėjo (-ų) ar subteikėjo (</w:t>
            </w:r>
            <w:r w:rsidRPr="00D8509B">
              <w:rPr>
                <w:spacing w:val="-4"/>
                <w:lang w:val="lt-LT"/>
              </w:rPr>
              <w:noBreakHyphen/>
              <w:t xml:space="preserve">ų) juridinio asmens kodas (-ai), </w:t>
            </w:r>
            <w:r w:rsidRPr="00D8509B">
              <w:rPr>
                <w:lang w:val="lt-LT"/>
              </w:rPr>
              <w:t xml:space="preserve">adresas  (-ai)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826E9" w14:textId="77777777" w:rsidR="00D8509B" w:rsidRPr="00D8509B" w:rsidRDefault="00D8509B" w:rsidP="002270C1">
            <w:pPr>
              <w:jc w:val="both"/>
              <w:rPr>
                <w:lang w:val="lt-LT"/>
              </w:rPr>
            </w:pPr>
          </w:p>
        </w:tc>
      </w:tr>
      <w:tr w:rsidR="00D8509B" w:rsidRPr="00D8509B" w14:paraId="17E60A8E" w14:textId="77777777" w:rsidTr="007F07CF">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D225F56" w14:textId="77777777" w:rsidR="00D8509B" w:rsidRPr="00D8509B" w:rsidRDefault="00D8509B" w:rsidP="002270C1">
            <w:pPr>
              <w:rPr>
                <w:spacing w:val="-4"/>
                <w:lang w:val="lt-LT"/>
              </w:rPr>
            </w:pPr>
            <w:r w:rsidRPr="00D8509B">
              <w:rPr>
                <w:lang w:val="lt-LT"/>
              </w:rPr>
              <w:t xml:space="preserve">Įsipareigojimų dalis (procentais), kuriai ketinama pasitelkti </w:t>
            </w:r>
            <w:r w:rsidRPr="00D8509B">
              <w:rPr>
                <w:spacing w:val="-4"/>
                <w:lang w:val="lt-LT"/>
              </w:rPr>
              <w:t>subrangovą (-</w:t>
            </w:r>
            <w:proofErr w:type="spellStart"/>
            <w:r w:rsidRPr="00D8509B">
              <w:rPr>
                <w:spacing w:val="-4"/>
                <w:lang w:val="lt-LT"/>
              </w:rPr>
              <w:t>us</w:t>
            </w:r>
            <w:proofErr w:type="spellEnd"/>
            <w:r w:rsidRPr="00D8509B">
              <w:rPr>
                <w:spacing w:val="-4"/>
                <w:lang w:val="lt-LT"/>
              </w:rPr>
              <w:t>), subtiekėją (-</w:t>
            </w:r>
            <w:proofErr w:type="spellStart"/>
            <w:r w:rsidRPr="00D8509B">
              <w:rPr>
                <w:spacing w:val="-4"/>
                <w:lang w:val="lt-LT"/>
              </w:rPr>
              <w:t>us</w:t>
            </w:r>
            <w:proofErr w:type="spellEnd"/>
            <w:r w:rsidRPr="00D8509B">
              <w:rPr>
                <w:spacing w:val="-4"/>
                <w:lang w:val="lt-LT"/>
              </w:rPr>
              <w:t>) ar subteikėją (</w:t>
            </w:r>
            <w:r w:rsidRPr="00D8509B">
              <w:rPr>
                <w:spacing w:val="-4"/>
                <w:lang w:val="lt-LT"/>
              </w:rPr>
              <w:noBreakHyphen/>
            </w:r>
            <w:proofErr w:type="spellStart"/>
            <w:r w:rsidRPr="00D8509B">
              <w:rPr>
                <w:spacing w:val="-4"/>
                <w:lang w:val="lt-LT"/>
              </w:rPr>
              <w:t>us</w:t>
            </w:r>
            <w:proofErr w:type="spellEnd"/>
            <w:r w:rsidRPr="00D8509B">
              <w:rPr>
                <w:spacing w:val="-4"/>
                <w:lang w:val="lt-LT"/>
              </w:rPr>
              <w:t>), ir</w:t>
            </w:r>
          </w:p>
          <w:p w14:paraId="0AB0482D" w14:textId="77777777" w:rsidR="00D8509B" w:rsidRPr="00D8509B" w:rsidRDefault="00D8509B" w:rsidP="002270C1">
            <w:pPr>
              <w:rPr>
                <w:lang w:val="lt-LT"/>
              </w:rPr>
            </w:pPr>
            <w:r w:rsidRPr="00D8509B">
              <w:rPr>
                <w:bCs/>
                <w:lang w:val="lt-LT"/>
              </w:rPr>
              <w:t>perduodamos Pirkimo sutarties objekto dalies aprašymas</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DA956" w14:textId="77777777" w:rsidR="00D8509B" w:rsidRPr="00D8509B" w:rsidRDefault="00D8509B" w:rsidP="002270C1">
            <w:pPr>
              <w:jc w:val="both"/>
              <w:rPr>
                <w:lang w:val="lt-LT"/>
              </w:rPr>
            </w:pPr>
          </w:p>
        </w:tc>
      </w:tr>
    </w:tbl>
    <w:p w14:paraId="7097616D" w14:textId="77777777" w:rsidR="00D8509B" w:rsidRPr="007C0910" w:rsidRDefault="00D8509B" w:rsidP="002B612E">
      <w:pPr>
        <w:shd w:val="clear" w:color="auto" w:fill="FFFFFF"/>
        <w:autoSpaceDN w:val="0"/>
        <w:jc w:val="center"/>
        <w:textAlignment w:val="baseline"/>
        <w:rPr>
          <w:bCs/>
          <w:color w:val="000000"/>
          <w:sz w:val="20"/>
          <w:lang w:val="lt-LT"/>
        </w:rPr>
      </w:pPr>
    </w:p>
    <w:p w14:paraId="189BCAB7" w14:textId="36A78F85" w:rsidR="002B612E" w:rsidRPr="007C0910" w:rsidRDefault="00117B47" w:rsidP="002B612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lang w:val="lt-LT" w:eastAsia="hi-IN" w:bidi="hi-IN"/>
        </w:rPr>
      </w:pPr>
      <w:r w:rsidRPr="00117B47">
        <w:rPr>
          <w:rFonts w:eastAsia="Lucida Sans Unicode" w:cs="Tahoma"/>
          <w:b/>
          <w:bCs/>
          <w:color w:val="000000"/>
          <w:kern w:val="2"/>
          <w:lang w:val="lt-LT" w:eastAsia="hi-IN" w:bidi="hi-IN"/>
        </w:rPr>
        <w:t>1.</w:t>
      </w:r>
      <w:r>
        <w:rPr>
          <w:rFonts w:eastAsia="Lucida Sans Unicode" w:cs="Tahoma"/>
          <w:color w:val="000000"/>
          <w:kern w:val="2"/>
          <w:sz w:val="20"/>
          <w:lang w:val="lt-LT" w:eastAsia="hi-IN" w:bidi="hi-IN"/>
        </w:rPr>
        <w:t xml:space="preserve"> </w:t>
      </w:r>
      <w:r w:rsidR="002B612E" w:rsidRPr="007C0910">
        <w:rPr>
          <w:color w:val="000000"/>
          <w:kern w:val="2"/>
          <w:lang w:val="lt-LT" w:eastAsia="hi-IN" w:bidi="hi-IN"/>
        </w:rPr>
        <w:t>Šiuo pasiūlymu pažymime, kad sutinkame su visomis pirkimo sąlygomis, nustatytomis supaprastinto atviro konkurso sąlygose:</w:t>
      </w:r>
    </w:p>
    <w:p w14:paraId="2BBC9DAE" w14:textId="54040680" w:rsidR="002B612E" w:rsidRPr="007C0910" w:rsidRDefault="002B612E" w:rsidP="002B612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lang w:val="lt-LT" w:eastAsia="hi-IN" w:bidi="hi-IN"/>
        </w:rPr>
      </w:pPr>
      <w:r w:rsidRPr="007C0910">
        <w:rPr>
          <w:color w:val="000000"/>
          <w:kern w:val="2"/>
          <w:lang w:val="lt-LT" w:eastAsia="hi-IN" w:bidi="hi-IN"/>
        </w:rPr>
        <w:tab/>
        <w:t>1) paskelbus Centrinėje viešųjų pirkimų informacinėje sistemoje (CVP IS) adresu:</w:t>
      </w:r>
      <w:r w:rsidR="00F40EF7" w:rsidRPr="00F40EF7">
        <w:t xml:space="preserve"> </w:t>
      </w:r>
      <w:r w:rsidR="00F40EF7" w:rsidRPr="00F40EF7">
        <w:rPr>
          <w:color w:val="000000"/>
          <w:kern w:val="2"/>
          <w:lang w:val="lt-LT" w:eastAsia="hi-IN" w:bidi="hi-IN"/>
        </w:rPr>
        <w:t>https://viesiejipirkimai.lt/epps/home.do</w:t>
      </w:r>
    </w:p>
    <w:p w14:paraId="7DF9F5D2" w14:textId="77777777" w:rsidR="002B612E" w:rsidRPr="007C0910" w:rsidRDefault="002B612E" w:rsidP="002B612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lang w:val="lt-LT" w:eastAsia="hi-IN" w:bidi="hi-IN"/>
        </w:rPr>
      </w:pPr>
      <w:r w:rsidRPr="007C0910">
        <w:rPr>
          <w:color w:val="000000"/>
          <w:kern w:val="2"/>
          <w:lang w:val="lt-LT" w:eastAsia="hi-IN" w:bidi="hi-IN"/>
        </w:rPr>
        <w:t xml:space="preserve"> </w:t>
      </w:r>
      <w:r w:rsidRPr="007C0910">
        <w:rPr>
          <w:color w:val="000000"/>
          <w:kern w:val="2"/>
          <w:lang w:val="lt-LT" w:eastAsia="hi-IN" w:bidi="hi-IN"/>
        </w:rPr>
        <w:tab/>
        <w:t xml:space="preserve">2) kituose pirkimo dokumentuose (jų paaiškinimuose, papildymuose).  </w:t>
      </w:r>
    </w:p>
    <w:p w14:paraId="539E187C" w14:textId="29518057" w:rsidR="002B612E" w:rsidRDefault="002B612E" w:rsidP="00C009E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i/>
          <w:iCs/>
          <w:lang w:val="lt-LT"/>
        </w:rPr>
      </w:pPr>
      <w:r w:rsidRPr="00AA3CC4">
        <w:rPr>
          <w:b/>
          <w:i/>
          <w:iCs/>
          <w:color w:val="000000"/>
          <w:kern w:val="2"/>
          <w:lang w:val="lt-LT" w:eastAsia="hi-IN" w:bidi="hi-IN"/>
        </w:rPr>
        <w:t xml:space="preserve">Teikiant kainos pasiūlymą būtina įvertinti, kad  </w:t>
      </w:r>
      <w:r w:rsidRPr="00AA3CC4">
        <w:rPr>
          <w:rFonts w:eastAsia="Calibri"/>
          <w:b/>
          <w:i/>
          <w:iCs/>
          <w:lang w:val="lt-LT"/>
        </w:rPr>
        <w:t>parengtos bylos</w:t>
      </w:r>
      <w:r w:rsidRPr="00AA3CC4">
        <w:rPr>
          <w:b/>
          <w:i/>
          <w:iCs/>
          <w:lang w:val="lt-LT"/>
        </w:rPr>
        <w:t xml:space="preserve"> pateikiamos su kadastro tvarkytojo spaudu, liudijančiu atliktą išankstinę patikrą.</w:t>
      </w:r>
    </w:p>
    <w:p w14:paraId="781A9893" w14:textId="77777777" w:rsidR="00A345E4" w:rsidRPr="00AA3CC4" w:rsidRDefault="00A345E4" w:rsidP="002B612E">
      <w:pPr>
        <w:rPr>
          <w:rFonts w:eastAsiaTheme="minorHAnsi" w:cstheme="minorBidi"/>
          <w:b/>
          <w:i/>
          <w:iCs/>
          <w:szCs w:val="22"/>
          <w:lang w:val="lt-LT"/>
        </w:rPr>
      </w:pPr>
    </w:p>
    <w:p w14:paraId="2A588045" w14:textId="3BBF82E3" w:rsidR="00A345E4" w:rsidRDefault="00117B47" w:rsidP="002B612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Cs/>
          <w:color w:val="000000"/>
          <w:kern w:val="2"/>
          <w:lang w:val="lt-LT" w:eastAsia="hi-IN" w:bidi="hi-IN"/>
        </w:rPr>
      </w:pPr>
      <w:r w:rsidRPr="00117B47">
        <w:rPr>
          <w:b/>
          <w:color w:val="000000"/>
          <w:kern w:val="2"/>
          <w:lang w:val="lt-LT" w:eastAsia="hi-IN" w:bidi="hi-IN"/>
        </w:rPr>
        <w:t>2.</w:t>
      </w:r>
      <w:r>
        <w:rPr>
          <w:bCs/>
          <w:color w:val="000000"/>
          <w:kern w:val="2"/>
          <w:lang w:val="lt-LT" w:eastAsia="hi-IN" w:bidi="hi-IN"/>
        </w:rPr>
        <w:t xml:space="preserve"> </w:t>
      </w:r>
      <w:r w:rsidR="002B612E" w:rsidRPr="00AA3CC4">
        <w:rPr>
          <w:bCs/>
          <w:color w:val="000000"/>
          <w:kern w:val="2"/>
          <w:lang w:val="lt-LT" w:eastAsia="hi-IN" w:bidi="hi-IN"/>
        </w:rPr>
        <w:t>Siūlome  paslaugas atlikti už žemiau pateikiam</w:t>
      </w:r>
      <w:r w:rsidR="00C61E8F" w:rsidRPr="00AA3CC4">
        <w:rPr>
          <w:bCs/>
          <w:color w:val="000000"/>
          <w:kern w:val="2"/>
          <w:lang w:val="lt-LT" w:eastAsia="hi-IN" w:bidi="hi-IN"/>
        </w:rPr>
        <w:t>us</w:t>
      </w:r>
      <w:r w:rsidR="002B612E" w:rsidRPr="00AA3CC4">
        <w:rPr>
          <w:bCs/>
          <w:color w:val="000000"/>
          <w:kern w:val="2"/>
          <w:lang w:val="lt-LT" w:eastAsia="hi-IN" w:bidi="hi-IN"/>
        </w:rPr>
        <w:t xml:space="preserve"> </w:t>
      </w:r>
      <w:r w:rsidR="00C61E8F" w:rsidRPr="00AA3CC4">
        <w:rPr>
          <w:bCs/>
          <w:color w:val="000000"/>
          <w:kern w:val="2"/>
          <w:lang w:val="lt-LT" w:eastAsia="hi-IN" w:bidi="hi-IN"/>
        </w:rPr>
        <w:t>įkainius</w:t>
      </w:r>
      <w:r w:rsidR="002B612E" w:rsidRPr="00AA3CC4">
        <w:rPr>
          <w:bCs/>
          <w:color w:val="000000"/>
          <w:kern w:val="2"/>
          <w:lang w:val="lt-LT" w:eastAsia="hi-IN" w:bidi="hi-IN"/>
        </w:rPr>
        <w:t xml:space="preserve">:  </w:t>
      </w:r>
    </w:p>
    <w:p w14:paraId="65EC2DF7" w14:textId="70DB5BAA" w:rsidR="002B612E" w:rsidRPr="00AA3CC4" w:rsidRDefault="002B612E" w:rsidP="002B612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Cs/>
          <w:color w:val="000000"/>
          <w:kern w:val="2"/>
          <w:lang w:val="lt-LT" w:eastAsia="hi-IN" w:bidi="hi-IN"/>
        </w:rPr>
      </w:pPr>
      <w:r w:rsidRPr="00AA3CC4">
        <w:rPr>
          <w:bCs/>
          <w:color w:val="000000"/>
          <w:kern w:val="2"/>
          <w:lang w:val="lt-LT" w:eastAsia="hi-IN" w:bidi="hi-IN"/>
        </w:rPr>
        <w:t xml:space="preserve"> </w:t>
      </w:r>
    </w:p>
    <w:p w14:paraId="0E53442E" w14:textId="3F1A7807" w:rsidR="007F07CF" w:rsidRPr="003D5D84" w:rsidRDefault="002B612E" w:rsidP="003D5D84">
      <w:pPr>
        <w:pStyle w:val="Style"/>
        <w:tabs>
          <w:tab w:val="left" w:pos="124"/>
          <w:tab w:val="left" w:pos="4439"/>
        </w:tabs>
        <w:jc w:val="center"/>
        <w:rPr>
          <w:b/>
          <w:lang w:val="lt-LT" w:bidi="he-IL"/>
        </w:rPr>
      </w:pPr>
      <w:r w:rsidRPr="006436CB">
        <w:rPr>
          <w:b/>
          <w:lang w:val="lt-LT" w:bidi="he-IL"/>
        </w:rPr>
        <w:t>TIEKĖJO SIŪLOMI  ĮKAINIAI</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2126"/>
        <w:gridCol w:w="2552"/>
        <w:gridCol w:w="2551"/>
        <w:gridCol w:w="1985"/>
      </w:tblGrid>
      <w:tr w:rsidR="00305151" w:rsidRPr="00295519" w14:paraId="28FF3D18" w14:textId="44CA28B7" w:rsidTr="00305151">
        <w:tc>
          <w:tcPr>
            <w:tcW w:w="4815" w:type="dxa"/>
            <w:shd w:val="clear" w:color="auto" w:fill="auto"/>
            <w:vAlign w:val="center"/>
          </w:tcPr>
          <w:p w14:paraId="2B6B5614" w14:textId="1ED65F3F" w:rsidR="00305151" w:rsidRPr="00295519" w:rsidRDefault="00305151" w:rsidP="009B0B79">
            <w:pPr>
              <w:widowControl w:val="0"/>
              <w:jc w:val="center"/>
              <w:rPr>
                <w:rFonts w:eastAsia="Times New Roman"/>
                <w:lang w:val="lt-LT" w:eastAsia="lt-LT"/>
              </w:rPr>
            </w:pPr>
            <w:r w:rsidRPr="00295519">
              <w:rPr>
                <w:rFonts w:eastAsia="Times New Roman"/>
                <w:lang w:val="lt-LT" w:eastAsia="lt-LT"/>
              </w:rPr>
              <w:t>Paslaugų pavadinimas</w:t>
            </w:r>
            <w:r>
              <w:rPr>
                <w:rFonts w:eastAsia="Times New Roman"/>
                <w:lang w:val="lt-LT" w:eastAsia="lt-LT"/>
              </w:rPr>
              <w:t xml:space="preserve"> ir objekto aprašymas</w:t>
            </w:r>
          </w:p>
        </w:tc>
        <w:tc>
          <w:tcPr>
            <w:tcW w:w="2126" w:type="dxa"/>
            <w:shd w:val="clear" w:color="auto" w:fill="auto"/>
            <w:vAlign w:val="center"/>
          </w:tcPr>
          <w:p w14:paraId="4FD20E0A" w14:textId="2CDFE203" w:rsidR="00305151" w:rsidRPr="00295519" w:rsidRDefault="00305151" w:rsidP="009B0B79">
            <w:pPr>
              <w:widowControl w:val="0"/>
              <w:jc w:val="center"/>
              <w:rPr>
                <w:rFonts w:eastAsia="Times New Roman"/>
                <w:lang w:val="lt-LT" w:eastAsia="lt-LT"/>
              </w:rPr>
            </w:pPr>
            <w:r w:rsidRPr="00295519">
              <w:rPr>
                <w:rFonts w:eastAsia="Times New Roman"/>
                <w:lang w:val="lt-LT" w:eastAsia="lt-LT"/>
              </w:rPr>
              <w:t>Mat</w:t>
            </w:r>
            <w:r>
              <w:rPr>
                <w:rFonts w:eastAsia="Times New Roman"/>
                <w:lang w:val="lt-LT" w:eastAsia="lt-LT"/>
              </w:rPr>
              <w:t>avimo vienetas</w:t>
            </w:r>
          </w:p>
          <w:p w14:paraId="48716821" w14:textId="59B9A122" w:rsidR="00305151" w:rsidRPr="00295519" w:rsidRDefault="00305151" w:rsidP="009B0B79">
            <w:pPr>
              <w:widowControl w:val="0"/>
              <w:jc w:val="center"/>
              <w:rPr>
                <w:rFonts w:eastAsia="Times New Roman"/>
                <w:lang w:val="lt-LT" w:eastAsia="lt-LT"/>
              </w:rPr>
            </w:pPr>
          </w:p>
        </w:tc>
        <w:tc>
          <w:tcPr>
            <w:tcW w:w="2552" w:type="dxa"/>
            <w:vAlign w:val="center"/>
          </w:tcPr>
          <w:p w14:paraId="41B4934E" w14:textId="02212D09" w:rsidR="00305151" w:rsidRPr="00295519" w:rsidRDefault="00305151" w:rsidP="009B0B79">
            <w:pPr>
              <w:widowControl w:val="0"/>
              <w:jc w:val="center"/>
              <w:rPr>
                <w:rFonts w:eastAsia="Times New Roman"/>
                <w:lang w:val="lt-LT" w:eastAsia="lt-LT"/>
              </w:rPr>
            </w:pPr>
            <w:r>
              <w:rPr>
                <w:rFonts w:eastAsia="Times New Roman"/>
                <w:lang w:val="lt-LT" w:eastAsia="lt-LT"/>
              </w:rPr>
              <w:t>Preliminarus kiekis**</w:t>
            </w:r>
          </w:p>
        </w:tc>
        <w:tc>
          <w:tcPr>
            <w:tcW w:w="2551" w:type="dxa"/>
            <w:vAlign w:val="center"/>
          </w:tcPr>
          <w:p w14:paraId="24DF1428" w14:textId="6036E6F6" w:rsidR="00305151" w:rsidRDefault="00D51F48" w:rsidP="009B0B79">
            <w:pPr>
              <w:widowControl w:val="0"/>
              <w:jc w:val="center"/>
              <w:rPr>
                <w:rFonts w:eastAsia="Times New Roman"/>
                <w:lang w:val="lt-LT" w:eastAsia="lt-LT"/>
              </w:rPr>
            </w:pPr>
            <w:r>
              <w:rPr>
                <w:rFonts w:eastAsia="Times New Roman"/>
                <w:lang w:val="lt-LT" w:eastAsia="lt-LT"/>
              </w:rPr>
              <w:t>Siūlomas paslaugos įkainis 1</w:t>
            </w:r>
            <w:r w:rsidR="009B0B79">
              <w:rPr>
                <w:rFonts w:eastAsia="Times New Roman"/>
                <w:lang w:val="lt-LT" w:eastAsia="lt-LT"/>
              </w:rPr>
              <w:t xml:space="preserve"> </w:t>
            </w:r>
            <w:r w:rsidR="00C009E3">
              <w:rPr>
                <w:rFonts w:eastAsia="Times New Roman"/>
                <w:lang w:val="lt-LT" w:eastAsia="lt-LT"/>
              </w:rPr>
              <w:t>matavimo vienetui</w:t>
            </w:r>
          </w:p>
          <w:p w14:paraId="4783DE98" w14:textId="309F6664" w:rsidR="00D51F48" w:rsidRPr="002663CB" w:rsidRDefault="00D51F48" w:rsidP="009B0B79">
            <w:pPr>
              <w:widowControl w:val="0"/>
              <w:jc w:val="center"/>
              <w:rPr>
                <w:rFonts w:eastAsia="Times New Roman"/>
                <w:lang w:val="lt-LT" w:eastAsia="lt-LT"/>
              </w:rPr>
            </w:pPr>
            <w:r>
              <w:rPr>
                <w:rFonts w:eastAsia="Times New Roman"/>
                <w:lang w:val="lt-LT" w:eastAsia="lt-LT"/>
              </w:rPr>
              <w:t>Eur be PVM</w:t>
            </w:r>
          </w:p>
        </w:tc>
        <w:tc>
          <w:tcPr>
            <w:tcW w:w="1985" w:type="dxa"/>
          </w:tcPr>
          <w:p w14:paraId="17A276CB" w14:textId="77777777" w:rsidR="00305151" w:rsidRDefault="00D51F48" w:rsidP="009B0B79">
            <w:pPr>
              <w:widowControl w:val="0"/>
              <w:jc w:val="center"/>
              <w:rPr>
                <w:rFonts w:eastAsia="Times New Roman"/>
                <w:lang w:val="lt-LT" w:eastAsia="lt-LT"/>
              </w:rPr>
            </w:pPr>
            <w:r>
              <w:rPr>
                <w:rFonts w:eastAsia="Times New Roman"/>
                <w:lang w:val="lt-LT" w:eastAsia="lt-LT"/>
              </w:rPr>
              <w:t>Siūloma paslaugos bendra suma</w:t>
            </w:r>
          </w:p>
          <w:p w14:paraId="1A88D8AA" w14:textId="2E63720E" w:rsidR="00D51F48" w:rsidRDefault="00D51F48" w:rsidP="009B0B79">
            <w:pPr>
              <w:widowControl w:val="0"/>
              <w:jc w:val="center"/>
              <w:rPr>
                <w:rFonts w:eastAsia="Times New Roman"/>
                <w:lang w:val="lt-LT" w:eastAsia="lt-LT"/>
              </w:rPr>
            </w:pPr>
            <w:r>
              <w:rPr>
                <w:rFonts w:eastAsia="Times New Roman"/>
                <w:lang w:val="lt-LT" w:eastAsia="lt-LT"/>
              </w:rPr>
              <w:t>Eur be PVM</w:t>
            </w:r>
          </w:p>
        </w:tc>
      </w:tr>
      <w:tr w:rsidR="00D51F48" w:rsidRPr="00295519" w14:paraId="5EA78AAC" w14:textId="77777777" w:rsidTr="00305151">
        <w:tc>
          <w:tcPr>
            <w:tcW w:w="4815" w:type="dxa"/>
            <w:shd w:val="clear" w:color="auto" w:fill="auto"/>
            <w:vAlign w:val="center"/>
          </w:tcPr>
          <w:p w14:paraId="037F65E4" w14:textId="5C7FD833" w:rsidR="00D51F48" w:rsidRPr="00D51F48" w:rsidRDefault="00D51F48" w:rsidP="00382074">
            <w:pPr>
              <w:widowControl w:val="0"/>
              <w:jc w:val="center"/>
              <w:rPr>
                <w:rFonts w:eastAsia="Times New Roman"/>
                <w:i/>
                <w:iCs/>
                <w:sz w:val="20"/>
                <w:szCs w:val="20"/>
                <w:lang w:val="lt-LT" w:eastAsia="lt-LT"/>
              </w:rPr>
            </w:pPr>
            <w:r w:rsidRPr="00D51F48">
              <w:rPr>
                <w:rFonts w:eastAsia="Times New Roman"/>
                <w:i/>
                <w:iCs/>
                <w:sz w:val="20"/>
                <w:szCs w:val="20"/>
                <w:lang w:val="lt-LT" w:eastAsia="lt-LT"/>
              </w:rPr>
              <w:t>1</w:t>
            </w:r>
          </w:p>
        </w:tc>
        <w:tc>
          <w:tcPr>
            <w:tcW w:w="2126" w:type="dxa"/>
            <w:shd w:val="clear" w:color="auto" w:fill="auto"/>
            <w:vAlign w:val="center"/>
          </w:tcPr>
          <w:p w14:paraId="49749526" w14:textId="2F961610" w:rsidR="00D51F48" w:rsidRPr="00D51F48" w:rsidRDefault="00D51F48" w:rsidP="00382074">
            <w:pPr>
              <w:widowControl w:val="0"/>
              <w:jc w:val="center"/>
              <w:rPr>
                <w:rFonts w:eastAsia="Times New Roman"/>
                <w:i/>
                <w:iCs/>
                <w:sz w:val="20"/>
                <w:szCs w:val="20"/>
                <w:lang w:val="lt-LT" w:eastAsia="lt-LT"/>
              </w:rPr>
            </w:pPr>
            <w:r w:rsidRPr="00D51F48">
              <w:rPr>
                <w:rFonts w:eastAsia="Times New Roman"/>
                <w:i/>
                <w:iCs/>
                <w:sz w:val="20"/>
                <w:szCs w:val="20"/>
                <w:lang w:val="lt-LT" w:eastAsia="lt-LT"/>
              </w:rPr>
              <w:t>2</w:t>
            </w:r>
          </w:p>
        </w:tc>
        <w:tc>
          <w:tcPr>
            <w:tcW w:w="2552" w:type="dxa"/>
            <w:vAlign w:val="center"/>
          </w:tcPr>
          <w:p w14:paraId="188AC1EB" w14:textId="2BD92F1E" w:rsidR="00D51F48" w:rsidRPr="00D51F48" w:rsidRDefault="00D51F48" w:rsidP="00382074">
            <w:pPr>
              <w:widowControl w:val="0"/>
              <w:jc w:val="center"/>
              <w:rPr>
                <w:rFonts w:eastAsia="Times New Roman"/>
                <w:i/>
                <w:iCs/>
                <w:sz w:val="20"/>
                <w:szCs w:val="20"/>
                <w:lang w:val="lt-LT" w:eastAsia="lt-LT"/>
              </w:rPr>
            </w:pPr>
            <w:r w:rsidRPr="00D51F48">
              <w:rPr>
                <w:rFonts w:eastAsia="Times New Roman"/>
                <w:i/>
                <w:iCs/>
                <w:sz w:val="20"/>
                <w:szCs w:val="20"/>
                <w:lang w:val="lt-LT" w:eastAsia="lt-LT"/>
              </w:rPr>
              <w:t>3</w:t>
            </w:r>
          </w:p>
        </w:tc>
        <w:tc>
          <w:tcPr>
            <w:tcW w:w="2551" w:type="dxa"/>
            <w:vAlign w:val="center"/>
          </w:tcPr>
          <w:p w14:paraId="1E3E06E0" w14:textId="45F15A6E" w:rsidR="00D51F48" w:rsidRPr="00D51F48" w:rsidRDefault="00D51F48" w:rsidP="00D51F48">
            <w:pPr>
              <w:widowControl w:val="0"/>
              <w:rPr>
                <w:rFonts w:eastAsia="Times New Roman"/>
                <w:i/>
                <w:iCs/>
                <w:sz w:val="20"/>
                <w:szCs w:val="20"/>
                <w:lang w:val="lt-LT" w:eastAsia="lt-LT"/>
              </w:rPr>
            </w:pPr>
            <w:r w:rsidRPr="00D51F48">
              <w:rPr>
                <w:rFonts w:eastAsia="Times New Roman"/>
                <w:i/>
                <w:iCs/>
                <w:sz w:val="20"/>
                <w:szCs w:val="20"/>
                <w:lang w:val="lt-LT" w:eastAsia="lt-LT"/>
              </w:rPr>
              <w:t>4</w:t>
            </w:r>
          </w:p>
        </w:tc>
        <w:tc>
          <w:tcPr>
            <w:tcW w:w="1985" w:type="dxa"/>
          </w:tcPr>
          <w:p w14:paraId="4C9A832F" w14:textId="4E96C111" w:rsidR="00D51F48" w:rsidRPr="00D51F48" w:rsidRDefault="00D51F48" w:rsidP="00382074">
            <w:pPr>
              <w:widowControl w:val="0"/>
              <w:jc w:val="center"/>
              <w:rPr>
                <w:rFonts w:eastAsia="Times New Roman"/>
                <w:i/>
                <w:iCs/>
                <w:sz w:val="20"/>
                <w:szCs w:val="20"/>
                <w:lang w:eastAsia="lt-LT"/>
              </w:rPr>
            </w:pPr>
            <w:r w:rsidRPr="00D51F48">
              <w:rPr>
                <w:rFonts w:eastAsia="Times New Roman"/>
                <w:i/>
                <w:iCs/>
                <w:sz w:val="20"/>
                <w:szCs w:val="20"/>
                <w:lang w:val="lt-LT" w:eastAsia="lt-LT"/>
              </w:rPr>
              <w:t>5</w:t>
            </w:r>
            <w:r w:rsidRPr="00D51F48">
              <w:rPr>
                <w:rFonts w:eastAsia="Times New Roman"/>
                <w:i/>
                <w:iCs/>
                <w:sz w:val="20"/>
                <w:szCs w:val="20"/>
                <w:lang w:eastAsia="lt-LT"/>
              </w:rPr>
              <w:t>=</w:t>
            </w:r>
            <w:r>
              <w:rPr>
                <w:rFonts w:eastAsia="Times New Roman"/>
                <w:i/>
                <w:iCs/>
                <w:sz w:val="20"/>
                <w:szCs w:val="20"/>
                <w:lang w:eastAsia="lt-LT"/>
              </w:rPr>
              <w:t>(</w:t>
            </w:r>
            <w:r w:rsidRPr="00D51F48">
              <w:rPr>
                <w:rFonts w:eastAsia="Times New Roman"/>
                <w:i/>
                <w:iCs/>
                <w:sz w:val="20"/>
                <w:szCs w:val="20"/>
                <w:lang w:eastAsia="lt-LT"/>
              </w:rPr>
              <w:t>3x4</w:t>
            </w:r>
            <w:r>
              <w:rPr>
                <w:rFonts w:eastAsia="Times New Roman"/>
                <w:i/>
                <w:iCs/>
                <w:sz w:val="20"/>
                <w:szCs w:val="20"/>
                <w:lang w:eastAsia="lt-LT"/>
              </w:rPr>
              <w:t>)</w:t>
            </w:r>
          </w:p>
        </w:tc>
      </w:tr>
      <w:tr w:rsidR="002553F2" w:rsidRPr="00295519" w14:paraId="02556732" w14:textId="0EEC9F9E" w:rsidTr="00CD3DC4">
        <w:tc>
          <w:tcPr>
            <w:tcW w:w="14029" w:type="dxa"/>
            <w:gridSpan w:val="5"/>
            <w:shd w:val="clear" w:color="auto" w:fill="auto"/>
          </w:tcPr>
          <w:p w14:paraId="26B42A2C" w14:textId="6D52B898" w:rsidR="002553F2" w:rsidRPr="00295519" w:rsidRDefault="002553F2" w:rsidP="00382074">
            <w:pPr>
              <w:widowControl w:val="0"/>
              <w:spacing w:line="360" w:lineRule="auto"/>
              <w:ind w:right="304"/>
              <w:rPr>
                <w:rFonts w:eastAsia="Times New Roman"/>
                <w:b/>
                <w:lang w:val="lt-LT" w:eastAsia="lt-LT"/>
              </w:rPr>
            </w:pPr>
            <w:r w:rsidRPr="00295519">
              <w:rPr>
                <w:rFonts w:eastAsia="Times New Roman"/>
                <w:b/>
                <w:lang w:val="lt-LT" w:eastAsia="lt-LT"/>
              </w:rPr>
              <w:t xml:space="preserve">1. Pastatų: </w:t>
            </w:r>
          </w:p>
        </w:tc>
      </w:tr>
      <w:tr w:rsidR="002553F2" w:rsidRPr="00295519" w14:paraId="2E2476DF" w14:textId="68C28F2E" w:rsidTr="009F737E">
        <w:tc>
          <w:tcPr>
            <w:tcW w:w="14029" w:type="dxa"/>
            <w:gridSpan w:val="5"/>
            <w:shd w:val="clear" w:color="auto" w:fill="auto"/>
          </w:tcPr>
          <w:p w14:paraId="0AFBD691" w14:textId="0AE37E6C" w:rsidR="002553F2" w:rsidRPr="00295519" w:rsidRDefault="002553F2" w:rsidP="00382074">
            <w:pPr>
              <w:widowControl w:val="0"/>
              <w:spacing w:line="360" w:lineRule="auto"/>
              <w:ind w:right="304"/>
              <w:rPr>
                <w:rFonts w:eastAsia="Times New Roman"/>
                <w:b/>
                <w:lang w:val="lt-LT" w:eastAsia="lt-LT"/>
              </w:rPr>
            </w:pPr>
            <w:r w:rsidRPr="00295519">
              <w:rPr>
                <w:rFonts w:eastAsia="Times New Roman"/>
                <w:b/>
                <w:lang w:val="lt-LT" w:eastAsia="lt-LT"/>
              </w:rPr>
              <w:t>1.1. Kadastro duomenų nustatymas ir kadastro duomenų bylos</w:t>
            </w:r>
            <w:r>
              <w:rPr>
                <w:rFonts w:eastAsia="Times New Roman"/>
                <w:b/>
                <w:lang w:val="lt-LT" w:eastAsia="lt-LT"/>
              </w:rPr>
              <w:t>*</w:t>
            </w:r>
            <w:r w:rsidRPr="00295519">
              <w:rPr>
                <w:rFonts w:eastAsia="Times New Roman"/>
                <w:b/>
                <w:lang w:val="lt-LT" w:eastAsia="lt-LT"/>
              </w:rPr>
              <w:t xml:space="preserve"> sudarymas:</w:t>
            </w:r>
          </w:p>
        </w:tc>
      </w:tr>
      <w:tr w:rsidR="00305151" w:rsidRPr="00295519" w14:paraId="468AFA0D" w14:textId="7A634001" w:rsidTr="00305151">
        <w:tc>
          <w:tcPr>
            <w:tcW w:w="4815" w:type="dxa"/>
            <w:shd w:val="clear" w:color="auto" w:fill="auto"/>
          </w:tcPr>
          <w:p w14:paraId="47F11656" w14:textId="77777777" w:rsidR="00305151" w:rsidRPr="00295519" w:rsidRDefault="00305151" w:rsidP="00382074">
            <w:pPr>
              <w:widowControl w:val="0"/>
              <w:spacing w:line="360" w:lineRule="auto"/>
              <w:rPr>
                <w:rFonts w:eastAsia="Times New Roman"/>
                <w:vertAlign w:val="superscript"/>
                <w:lang w:val="lt-LT" w:eastAsia="lt-LT"/>
              </w:rPr>
            </w:pPr>
            <w:r w:rsidRPr="00295519">
              <w:rPr>
                <w:rFonts w:eastAsia="Times New Roman"/>
                <w:lang w:val="lt-LT" w:eastAsia="lt-LT"/>
              </w:rPr>
              <w:t>1.1.1. iki 100 m</w:t>
            </w:r>
            <w:r w:rsidRPr="00295519">
              <w:rPr>
                <w:rFonts w:eastAsia="Times New Roman"/>
                <w:vertAlign w:val="superscript"/>
                <w:lang w:val="lt-LT" w:eastAsia="lt-LT"/>
              </w:rPr>
              <w:t>2</w:t>
            </w:r>
          </w:p>
        </w:tc>
        <w:tc>
          <w:tcPr>
            <w:tcW w:w="2126" w:type="dxa"/>
            <w:shd w:val="clear" w:color="auto" w:fill="auto"/>
            <w:vAlign w:val="center"/>
          </w:tcPr>
          <w:p w14:paraId="06F2CC78" w14:textId="4F417FC9" w:rsidR="00305151" w:rsidRPr="00295519" w:rsidRDefault="00D51F48"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2B9AC84C" w14:textId="77777777" w:rsidR="00305151" w:rsidRPr="00295519" w:rsidRDefault="00305151"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6C02E7FE"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4C9B6391"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440965BA" w14:textId="00479F9A" w:rsidTr="00305151">
        <w:tc>
          <w:tcPr>
            <w:tcW w:w="4815" w:type="dxa"/>
            <w:shd w:val="clear" w:color="auto" w:fill="auto"/>
          </w:tcPr>
          <w:p w14:paraId="5CA7AB73" w14:textId="77777777" w:rsidR="00305151" w:rsidRPr="00295519" w:rsidRDefault="00305151" w:rsidP="00382074">
            <w:pPr>
              <w:widowControl w:val="0"/>
              <w:spacing w:line="360" w:lineRule="auto"/>
              <w:rPr>
                <w:rFonts w:eastAsia="Times New Roman"/>
                <w:vertAlign w:val="superscript"/>
                <w:lang w:val="lt-LT" w:eastAsia="lt-LT"/>
              </w:rPr>
            </w:pPr>
            <w:r w:rsidRPr="00295519">
              <w:rPr>
                <w:rFonts w:eastAsia="Times New Roman"/>
                <w:lang w:val="lt-LT" w:eastAsia="lt-LT"/>
              </w:rPr>
              <w:t>1.1.2. nuo 100 iki 200 m</w:t>
            </w:r>
            <w:r w:rsidRPr="00295519">
              <w:rPr>
                <w:rFonts w:eastAsia="Times New Roman"/>
                <w:vertAlign w:val="superscript"/>
                <w:lang w:val="lt-LT" w:eastAsia="lt-LT"/>
              </w:rPr>
              <w:t>2</w:t>
            </w:r>
            <w:r>
              <w:rPr>
                <w:rFonts w:eastAsia="Times New Roman"/>
                <w:vertAlign w:val="superscript"/>
                <w:lang w:val="lt-LT" w:eastAsia="lt-LT"/>
              </w:rPr>
              <w:t xml:space="preserve"> </w:t>
            </w:r>
          </w:p>
        </w:tc>
        <w:tc>
          <w:tcPr>
            <w:tcW w:w="2126" w:type="dxa"/>
            <w:shd w:val="clear" w:color="auto" w:fill="auto"/>
            <w:vAlign w:val="center"/>
          </w:tcPr>
          <w:p w14:paraId="276935BE" w14:textId="27D029FF" w:rsidR="00305151" w:rsidRPr="00295519" w:rsidRDefault="00D51F48"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0A3F8122" w14:textId="77777777" w:rsidR="00305151" w:rsidRPr="00295519" w:rsidRDefault="00305151"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4149B74A"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56C275F7"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55F9A2D5" w14:textId="7D346636" w:rsidTr="00305151">
        <w:tc>
          <w:tcPr>
            <w:tcW w:w="4815" w:type="dxa"/>
            <w:shd w:val="clear" w:color="auto" w:fill="auto"/>
          </w:tcPr>
          <w:p w14:paraId="3790743A" w14:textId="77777777" w:rsidR="00305151" w:rsidRPr="00295519" w:rsidRDefault="00305151" w:rsidP="00382074">
            <w:pPr>
              <w:widowControl w:val="0"/>
              <w:spacing w:line="360" w:lineRule="auto"/>
              <w:rPr>
                <w:rFonts w:eastAsia="Times New Roman"/>
                <w:vertAlign w:val="superscript"/>
                <w:lang w:val="lt-LT" w:eastAsia="lt-LT"/>
              </w:rPr>
            </w:pPr>
            <w:r w:rsidRPr="00295519">
              <w:rPr>
                <w:rFonts w:eastAsia="Times New Roman"/>
                <w:lang w:val="lt-LT" w:eastAsia="lt-LT"/>
              </w:rPr>
              <w:t>1.1.3. nuo 200 m</w:t>
            </w:r>
            <w:r w:rsidRPr="00295519">
              <w:rPr>
                <w:rFonts w:eastAsia="Times New Roman"/>
                <w:vertAlign w:val="superscript"/>
                <w:lang w:val="lt-LT" w:eastAsia="lt-LT"/>
              </w:rPr>
              <w:t xml:space="preserve">2 </w:t>
            </w:r>
            <w:r w:rsidRPr="00295519">
              <w:rPr>
                <w:rFonts w:eastAsia="Times New Roman"/>
                <w:lang w:val="lt-LT" w:eastAsia="lt-LT"/>
              </w:rPr>
              <w:t>iki 500 m</w:t>
            </w:r>
            <w:r w:rsidRPr="00295519">
              <w:rPr>
                <w:rFonts w:eastAsia="Times New Roman"/>
                <w:vertAlign w:val="superscript"/>
                <w:lang w:val="lt-LT" w:eastAsia="lt-LT"/>
              </w:rPr>
              <w:t>2</w:t>
            </w:r>
          </w:p>
        </w:tc>
        <w:tc>
          <w:tcPr>
            <w:tcW w:w="2126" w:type="dxa"/>
            <w:shd w:val="clear" w:color="auto" w:fill="auto"/>
            <w:vAlign w:val="center"/>
          </w:tcPr>
          <w:p w14:paraId="3BC79EE0" w14:textId="6705DF46" w:rsidR="00305151" w:rsidRPr="00295519" w:rsidRDefault="00D51F48"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7426CDFD" w14:textId="77777777" w:rsidR="00305151" w:rsidRPr="00295519" w:rsidRDefault="00305151"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0FB96237"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5E4219E8"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72F38734" w14:textId="28E8AF87" w:rsidTr="00305151">
        <w:tc>
          <w:tcPr>
            <w:tcW w:w="4815" w:type="dxa"/>
            <w:shd w:val="clear" w:color="auto" w:fill="auto"/>
          </w:tcPr>
          <w:p w14:paraId="64E8B0D3" w14:textId="77777777" w:rsidR="00305151" w:rsidRPr="00295519" w:rsidRDefault="00305151" w:rsidP="00382074">
            <w:pPr>
              <w:widowControl w:val="0"/>
              <w:spacing w:line="360" w:lineRule="auto"/>
              <w:rPr>
                <w:rFonts w:eastAsia="Times New Roman"/>
                <w:vertAlign w:val="superscript"/>
                <w:lang w:val="lt-LT" w:eastAsia="lt-LT"/>
              </w:rPr>
            </w:pPr>
            <w:r w:rsidRPr="00295519">
              <w:rPr>
                <w:rFonts w:eastAsia="Times New Roman"/>
                <w:lang w:val="lt-LT" w:eastAsia="lt-LT"/>
              </w:rPr>
              <w:t>1.1.4. nuo 500 m</w:t>
            </w:r>
            <w:r w:rsidRPr="00295519">
              <w:rPr>
                <w:rFonts w:eastAsia="Times New Roman"/>
                <w:vertAlign w:val="superscript"/>
                <w:lang w:val="lt-LT" w:eastAsia="lt-LT"/>
              </w:rPr>
              <w:t>2</w:t>
            </w:r>
            <w:r w:rsidRPr="00295519">
              <w:rPr>
                <w:rFonts w:eastAsia="Times New Roman"/>
                <w:lang w:val="lt-LT" w:eastAsia="lt-LT"/>
              </w:rPr>
              <w:t xml:space="preserve"> iki 1000 m</w:t>
            </w:r>
            <w:r w:rsidRPr="00295519">
              <w:rPr>
                <w:rFonts w:eastAsia="Times New Roman"/>
                <w:vertAlign w:val="superscript"/>
                <w:lang w:val="lt-LT" w:eastAsia="lt-LT"/>
              </w:rPr>
              <w:t>2</w:t>
            </w:r>
          </w:p>
        </w:tc>
        <w:tc>
          <w:tcPr>
            <w:tcW w:w="2126" w:type="dxa"/>
            <w:shd w:val="clear" w:color="auto" w:fill="auto"/>
            <w:vAlign w:val="center"/>
          </w:tcPr>
          <w:p w14:paraId="4DD47AA0" w14:textId="56E6A295" w:rsidR="00305151" w:rsidRPr="00295519" w:rsidRDefault="00D51F48"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6B711C25" w14:textId="77777777" w:rsidR="00305151" w:rsidRPr="00295519" w:rsidRDefault="00305151"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6D51B757"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01A28425"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08BD7139" w14:textId="52B43876" w:rsidTr="00305151">
        <w:tc>
          <w:tcPr>
            <w:tcW w:w="4815" w:type="dxa"/>
            <w:shd w:val="clear" w:color="auto" w:fill="auto"/>
          </w:tcPr>
          <w:p w14:paraId="0396C6D0" w14:textId="77777777" w:rsidR="00305151" w:rsidRPr="00295519" w:rsidRDefault="00305151" w:rsidP="00382074">
            <w:pPr>
              <w:widowControl w:val="0"/>
              <w:spacing w:line="360" w:lineRule="auto"/>
              <w:rPr>
                <w:rFonts w:eastAsia="Times New Roman"/>
                <w:vertAlign w:val="superscript"/>
                <w:lang w:val="lt-LT" w:eastAsia="lt-LT"/>
              </w:rPr>
            </w:pPr>
            <w:r w:rsidRPr="00295519">
              <w:rPr>
                <w:rFonts w:eastAsia="Times New Roman"/>
                <w:lang w:val="lt-LT" w:eastAsia="lt-LT"/>
              </w:rPr>
              <w:t>1.1.5. daugiau kaip 1000 m</w:t>
            </w:r>
            <w:r w:rsidRPr="00295519">
              <w:rPr>
                <w:rFonts w:eastAsia="Times New Roman"/>
                <w:vertAlign w:val="superscript"/>
                <w:lang w:val="lt-LT" w:eastAsia="lt-LT"/>
              </w:rPr>
              <w:t>2</w:t>
            </w:r>
          </w:p>
        </w:tc>
        <w:tc>
          <w:tcPr>
            <w:tcW w:w="2126" w:type="dxa"/>
            <w:shd w:val="clear" w:color="auto" w:fill="auto"/>
            <w:vAlign w:val="center"/>
          </w:tcPr>
          <w:p w14:paraId="4A55C2D9" w14:textId="670D0022" w:rsidR="00305151" w:rsidRPr="00295519" w:rsidRDefault="00D51F48"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5720DBE4" w14:textId="77777777" w:rsidR="00305151" w:rsidRPr="00295519" w:rsidRDefault="00305151"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22A0AA99"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66E6E979"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20211336" w14:textId="4397ADC2" w:rsidTr="00305151">
        <w:tc>
          <w:tcPr>
            <w:tcW w:w="4815" w:type="dxa"/>
            <w:shd w:val="clear" w:color="auto" w:fill="auto"/>
          </w:tcPr>
          <w:p w14:paraId="66AD4FAD" w14:textId="77777777" w:rsidR="00305151" w:rsidRPr="00295519" w:rsidRDefault="00305151" w:rsidP="00382074">
            <w:pPr>
              <w:widowControl w:val="0"/>
              <w:spacing w:line="360" w:lineRule="auto"/>
              <w:rPr>
                <w:rFonts w:eastAsia="Times New Roman"/>
                <w:lang w:val="lt-LT" w:eastAsia="lt-LT"/>
              </w:rPr>
            </w:pPr>
            <w:r w:rsidRPr="00295519">
              <w:rPr>
                <w:rFonts w:eastAsia="Times New Roman"/>
                <w:lang w:val="lt-LT" w:eastAsia="lt-LT"/>
              </w:rPr>
              <w:t xml:space="preserve">1.1.6. pastatai su priklausiniais: už kiekvieną </w:t>
            </w:r>
            <w:r w:rsidRPr="00295519">
              <w:rPr>
                <w:rFonts w:eastAsia="Times New Roman"/>
                <w:lang w:val="lt-LT" w:eastAsia="lt-LT"/>
              </w:rPr>
              <w:lastRenderedPageBreak/>
              <w:t>papildomą priklausinį</w:t>
            </w:r>
          </w:p>
        </w:tc>
        <w:tc>
          <w:tcPr>
            <w:tcW w:w="2126" w:type="dxa"/>
            <w:shd w:val="clear" w:color="auto" w:fill="auto"/>
            <w:vAlign w:val="center"/>
          </w:tcPr>
          <w:p w14:paraId="21D693FD" w14:textId="3858CE25"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lastRenderedPageBreak/>
              <w:t>Vienetas</w:t>
            </w:r>
          </w:p>
        </w:tc>
        <w:tc>
          <w:tcPr>
            <w:tcW w:w="2552" w:type="dxa"/>
            <w:vAlign w:val="center"/>
          </w:tcPr>
          <w:p w14:paraId="3FF81937" w14:textId="77777777" w:rsidR="00305151" w:rsidRPr="00295519" w:rsidRDefault="00305151"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2BEC37B0"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2CF1CD69" w14:textId="77777777" w:rsidR="00305151" w:rsidRPr="00295519" w:rsidRDefault="00305151" w:rsidP="00382074">
            <w:pPr>
              <w:widowControl w:val="0"/>
              <w:spacing w:line="360" w:lineRule="auto"/>
              <w:ind w:right="304"/>
              <w:rPr>
                <w:rFonts w:eastAsia="Times New Roman"/>
                <w:lang w:val="lt-LT" w:eastAsia="lt-LT"/>
              </w:rPr>
            </w:pPr>
          </w:p>
        </w:tc>
      </w:tr>
      <w:tr w:rsidR="002553F2" w:rsidRPr="00295519" w14:paraId="5C1D991A" w14:textId="5361F821" w:rsidTr="003169C5">
        <w:tc>
          <w:tcPr>
            <w:tcW w:w="14029" w:type="dxa"/>
            <w:gridSpan w:val="5"/>
            <w:shd w:val="clear" w:color="auto" w:fill="auto"/>
          </w:tcPr>
          <w:p w14:paraId="7078F2A9" w14:textId="65670D29" w:rsidR="002553F2" w:rsidRPr="00295519" w:rsidRDefault="002553F2" w:rsidP="00382074">
            <w:pPr>
              <w:widowControl w:val="0"/>
              <w:spacing w:line="360" w:lineRule="auto"/>
              <w:ind w:right="304"/>
              <w:rPr>
                <w:rFonts w:eastAsia="Times New Roman"/>
                <w:b/>
                <w:lang w:val="lt-LT" w:eastAsia="lt-LT"/>
              </w:rPr>
            </w:pPr>
            <w:r w:rsidRPr="00295519">
              <w:rPr>
                <w:rFonts w:eastAsia="Times New Roman"/>
                <w:b/>
                <w:lang w:val="lt-LT" w:eastAsia="lt-LT"/>
              </w:rPr>
              <w:t>1.2. Kadastro duomenų tikslinimas ir kadastro duomenų bylos</w:t>
            </w:r>
            <w:r>
              <w:rPr>
                <w:rFonts w:eastAsia="Times New Roman"/>
                <w:b/>
                <w:lang w:val="lt-LT" w:eastAsia="lt-LT"/>
              </w:rPr>
              <w:t>*</w:t>
            </w:r>
            <w:r w:rsidRPr="00295519">
              <w:rPr>
                <w:rFonts w:eastAsia="Times New Roman"/>
                <w:b/>
                <w:lang w:val="lt-LT" w:eastAsia="lt-LT"/>
              </w:rPr>
              <w:t xml:space="preserve"> atnaujinimas:</w:t>
            </w:r>
          </w:p>
        </w:tc>
      </w:tr>
      <w:tr w:rsidR="00305151" w:rsidRPr="00295519" w14:paraId="114AB713" w14:textId="6B023414" w:rsidTr="00305151">
        <w:tc>
          <w:tcPr>
            <w:tcW w:w="4815" w:type="dxa"/>
            <w:shd w:val="clear" w:color="auto" w:fill="auto"/>
          </w:tcPr>
          <w:p w14:paraId="768760A5" w14:textId="77777777" w:rsidR="00305151" w:rsidRPr="00295519" w:rsidRDefault="00305151" w:rsidP="00382074">
            <w:pPr>
              <w:widowControl w:val="0"/>
              <w:spacing w:line="360" w:lineRule="auto"/>
              <w:rPr>
                <w:rFonts w:eastAsia="Times New Roman"/>
                <w:vertAlign w:val="superscript"/>
                <w:lang w:val="lt-LT" w:eastAsia="lt-LT"/>
              </w:rPr>
            </w:pPr>
            <w:r w:rsidRPr="00295519">
              <w:rPr>
                <w:rFonts w:eastAsia="Times New Roman"/>
                <w:lang w:val="lt-LT" w:eastAsia="lt-LT"/>
              </w:rPr>
              <w:t>1.2.1. iki 100 m</w:t>
            </w:r>
            <w:r w:rsidRPr="00295519">
              <w:rPr>
                <w:rFonts w:eastAsia="Times New Roman"/>
                <w:vertAlign w:val="superscript"/>
                <w:lang w:val="lt-LT" w:eastAsia="lt-LT"/>
              </w:rPr>
              <w:t>2</w:t>
            </w:r>
          </w:p>
        </w:tc>
        <w:tc>
          <w:tcPr>
            <w:tcW w:w="2126" w:type="dxa"/>
            <w:shd w:val="clear" w:color="auto" w:fill="auto"/>
            <w:vAlign w:val="center"/>
          </w:tcPr>
          <w:p w14:paraId="429390DA" w14:textId="17D63E09" w:rsidR="00305151" w:rsidRPr="00295519" w:rsidRDefault="00D51F48"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3228DF3A" w14:textId="2363582C" w:rsidR="00305151" w:rsidRPr="00295519" w:rsidRDefault="00F40EF7"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65087A5A"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4E94D8AD"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5521B593" w14:textId="3F4956F7" w:rsidTr="00305151">
        <w:tc>
          <w:tcPr>
            <w:tcW w:w="4815" w:type="dxa"/>
            <w:shd w:val="clear" w:color="auto" w:fill="auto"/>
          </w:tcPr>
          <w:p w14:paraId="7A5E0859" w14:textId="77777777" w:rsidR="00305151" w:rsidRPr="00295519" w:rsidRDefault="00305151" w:rsidP="00382074">
            <w:pPr>
              <w:widowControl w:val="0"/>
              <w:spacing w:line="360" w:lineRule="auto"/>
              <w:rPr>
                <w:rFonts w:eastAsia="Times New Roman"/>
                <w:lang w:val="lt-LT" w:eastAsia="lt-LT"/>
              </w:rPr>
            </w:pPr>
            <w:r w:rsidRPr="00295519">
              <w:rPr>
                <w:rFonts w:eastAsia="Times New Roman"/>
                <w:lang w:val="lt-LT" w:eastAsia="lt-LT"/>
              </w:rPr>
              <w:t>1.2.2. nuo 100 iki 200 m</w:t>
            </w:r>
            <w:r w:rsidRPr="00295519">
              <w:rPr>
                <w:rFonts w:eastAsia="Times New Roman"/>
                <w:vertAlign w:val="superscript"/>
                <w:lang w:val="lt-LT" w:eastAsia="lt-LT"/>
              </w:rPr>
              <w:t>2</w:t>
            </w:r>
          </w:p>
        </w:tc>
        <w:tc>
          <w:tcPr>
            <w:tcW w:w="2126" w:type="dxa"/>
            <w:shd w:val="clear" w:color="auto" w:fill="auto"/>
            <w:vAlign w:val="center"/>
          </w:tcPr>
          <w:p w14:paraId="0473443C" w14:textId="341F5DF3" w:rsidR="00305151" w:rsidRPr="00295519" w:rsidRDefault="00D51F48"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550D55B0" w14:textId="77777777" w:rsidR="00305151" w:rsidRPr="00295519" w:rsidRDefault="00305151"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7B9D1AFF"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7B9A0DB4"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59314D62" w14:textId="600CB9A2" w:rsidTr="00305151">
        <w:tc>
          <w:tcPr>
            <w:tcW w:w="4815" w:type="dxa"/>
            <w:shd w:val="clear" w:color="auto" w:fill="auto"/>
          </w:tcPr>
          <w:p w14:paraId="093FBBDF" w14:textId="77777777" w:rsidR="00305151" w:rsidRPr="00295519" w:rsidRDefault="00305151" w:rsidP="00382074">
            <w:pPr>
              <w:widowControl w:val="0"/>
              <w:spacing w:line="360" w:lineRule="auto"/>
              <w:rPr>
                <w:rFonts w:eastAsia="Times New Roman"/>
                <w:lang w:val="lt-LT" w:eastAsia="lt-LT"/>
              </w:rPr>
            </w:pPr>
            <w:r w:rsidRPr="00295519">
              <w:rPr>
                <w:rFonts w:eastAsia="Times New Roman"/>
                <w:lang w:val="lt-LT" w:eastAsia="lt-LT"/>
              </w:rPr>
              <w:t>1.2.3. nuo 200 m2 iki 500 m</w:t>
            </w:r>
            <w:r w:rsidRPr="00295519">
              <w:rPr>
                <w:rFonts w:eastAsia="Times New Roman"/>
                <w:vertAlign w:val="superscript"/>
                <w:lang w:val="lt-LT" w:eastAsia="lt-LT"/>
              </w:rPr>
              <w:t>2</w:t>
            </w:r>
          </w:p>
        </w:tc>
        <w:tc>
          <w:tcPr>
            <w:tcW w:w="2126" w:type="dxa"/>
            <w:shd w:val="clear" w:color="auto" w:fill="auto"/>
            <w:vAlign w:val="center"/>
          </w:tcPr>
          <w:p w14:paraId="6D1709F7" w14:textId="77F18E49" w:rsidR="00305151" w:rsidRPr="00295519" w:rsidRDefault="00D51F48"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27E62C2A" w14:textId="77777777" w:rsidR="00305151" w:rsidRPr="00295519" w:rsidRDefault="00305151"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4438FC3B"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633A76CF"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526747B1" w14:textId="54ECBFCF" w:rsidTr="00305151">
        <w:tc>
          <w:tcPr>
            <w:tcW w:w="4815" w:type="dxa"/>
            <w:shd w:val="clear" w:color="auto" w:fill="auto"/>
          </w:tcPr>
          <w:p w14:paraId="53727C4C" w14:textId="77777777" w:rsidR="00305151" w:rsidRPr="00295519" w:rsidRDefault="00305151" w:rsidP="00382074">
            <w:pPr>
              <w:widowControl w:val="0"/>
              <w:spacing w:line="360" w:lineRule="auto"/>
              <w:rPr>
                <w:rFonts w:eastAsia="Times New Roman"/>
                <w:lang w:val="lt-LT" w:eastAsia="lt-LT"/>
              </w:rPr>
            </w:pPr>
            <w:r w:rsidRPr="00295519">
              <w:rPr>
                <w:rFonts w:eastAsia="Times New Roman"/>
                <w:lang w:val="lt-LT" w:eastAsia="lt-LT"/>
              </w:rPr>
              <w:t>1.2.4. nuo 500 m2 iki 1000 m</w:t>
            </w:r>
            <w:r w:rsidRPr="00295519">
              <w:rPr>
                <w:rFonts w:eastAsia="Times New Roman"/>
                <w:vertAlign w:val="superscript"/>
                <w:lang w:val="lt-LT" w:eastAsia="lt-LT"/>
              </w:rPr>
              <w:t>2</w:t>
            </w:r>
          </w:p>
        </w:tc>
        <w:tc>
          <w:tcPr>
            <w:tcW w:w="2126" w:type="dxa"/>
            <w:shd w:val="clear" w:color="auto" w:fill="auto"/>
            <w:vAlign w:val="center"/>
          </w:tcPr>
          <w:p w14:paraId="6A174553" w14:textId="6B152875" w:rsidR="00305151" w:rsidRPr="00295519" w:rsidRDefault="00D51F48"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19CB7991" w14:textId="77777777" w:rsidR="00305151" w:rsidRPr="00295519" w:rsidRDefault="00305151"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2E035F2F"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19875586"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06AE9EDF" w14:textId="77E8A9AD" w:rsidTr="00305151">
        <w:tc>
          <w:tcPr>
            <w:tcW w:w="4815" w:type="dxa"/>
            <w:shd w:val="clear" w:color="auto" w:fill="auto"/>
          </w:tcPr>
          <w:p w14:paraId="5F36454A" w14:textId="77777777" w:rsidR="00305151" w:rsidRPr="00295519" w:rsidRDefault="00305151" w:rsidP="00382074">
            <w:pPr>
              <w:widowControl w:val="0"/>
              <w:spacing w:line="360" w:lineRule="auto"/>
              <w:rPr>
                <w:rFonts w:eastAsia="Times New Roman"/>
                <w:lang w:val="lt-LT" w:eastAsia="lt-LT"/>
              </w:rPr>
            </w:pPr>
            <w:r w:rsidRPr="00295519">
              <w:rPr>
                <w:rFonts w:eastAsia="Times New Roman"/>
                <w:lang w:val="lt-LT" w:eastAsia="lt-LT"/>
              </w:rPr>
              <w:t>1.2.5. daugiau kaip 1000 m</w:t>
            </w:r>
            <w:r w:rsidRPr="00295519">
              <w:rPr>
                <w:rFonts w:eastAsia="Times New Roman"/>
                <w:vertAlign w:val="superscript"/>
                <w:lang w:val="lt-LT" w:eastAsia="lt-LT"/>
              </w:rPr>
              <w:t>2</w:t>
            </w:r>
          </w:p>
        </w:tc>
        <w:tc>
          <w:tcPr>
            <w:tcW w:w="2126" w:type="dxa"/>
            <w:shd w:val="clear" w:color="auto" w:fill="auto"/>
            <w:vAlign w:val="center"/>
          </w:tcPr>
          <w:p w14:paraId="400D089E" w14:textId="0D8BBC2C" w:rsidR="00305151" w:rsidRPr="00295519" w:rsidRDefault="00D51F48"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4F105BFB" w14:textId="1A097736" w:rsidR="00305151" w:rsidRPr="00295519" w:rsidRDefault="00F40EF7"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41A58A12"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33C2544D"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4DED5AF4" w14:textId="4128CA97" w:rsidTr="00305151">
        <w:tc>
          <w:tcPr>
            <w:tcW w:w="4815" w:type="dxa"/>
            <w:shd w:val="clear" w:color="auto" w:fill="auto"/>
          </w:tcPr>
          <w:p w14:paraId="74118BAD" w14:textId="77777777" w:rsidR="00305151" w:rsidRPr="00295519" w:rsidRDefault="00305151" w:rsidP="00382074">
            <w:pPr>
              <w:widowControl w:val="0"/>
              <w:spacing w:line="360" w:lineRule="auto"/>
              <w:rPr>
                <w:rFonts w:eastAsia="Times New Roman"/>
                <w:lang w:val="lt-LT" w:eastAsia="lt-LT"/>
              </w:rPr>
            </w:pPr>
            <w:r w:rsidRPr="00295519">
              <w:rPr>
                <w:rFonts w:eastAsia="Times New Roman"/>
                <w:lang w:val="lt-LT" w:eastAsia="lt-LT"/>
              </w:rPr>
              <w:t>1.2.6. pastatai su priklausiniais: už kiekvieną papildomą priklausinį</w:t>
            </w:r>
          </w:p>
        </w:tc>
        <w:tc>
          <w:tcPr>
            <w:tcW w:w="2126" w:type="dxa"/>
            <w:shd w:val="clear" w:color="auto" w:fill="auto"/>
            <w:vAlign w:val="center"/>
          </w:tcPr>
          <w:p w14:paraId="602874AA" w14:textId="26101F68"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Vienetas</w:t>
            </w:r>
          </w:p>
        </w:tc>
        <w:tc>
          <w:tcPr>
            <w:tcW w:w="2552" w:type="dxa"/>
            <w:vAlign w:val="center"/>
          </w:tcPr>
          <w:p w14:paraId="0B1091AD" w14:textId="77777777" w:rsidR="00305151" w:rsidRPr="00295519" w:rsidRDefault="00305151"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15B14D40"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54F0DAAC" w14:textId="77777777" w:rsidR="00305151" w:rsidRPr="00295519" w:rsidRDefault="00305151" w:rsidP="00382074">
            <w:pPr>
              <w:widowControl w:val="0"/>
              <w:spacing w:line="360" w:lineRule="auto"/>
              <w:ind w:right="304"/>
              <w:rPr>
                <w:rFonts w:eastAsia="Times New Roman"/>
                <w:lang w:val="lt-LT" w:eastAsia="lt-LT"/>
              </w:rPr>
            </w:pPr>
          </w:p>
        </w:tc>
      </w:tr>
      <w:tr w:rsidR="002553F2" w:rsidRPr="00295519" w14:paraId="63294604" w14:textId="3701CDD4" w:rsidTr="00E95363">
        <w:tc>
          <w:tcPr>
            <w:tcW w:w="14029" w:type="dxa"/>
            <w:gridSpan w:val="5"/>
            <w:shd w:val="clear" w:color="auto" w:fill="auto"/>
          </w:tcPr>
          <w:p w14:paraId="5B421395" w14:textId="406082AB" w:rsidR="002553F2" w:rsidRPr="00295519" w:rsidRDefault="002553F2" w:rsidP="00382074">
            <w:pPr>
              <w:widowControl w:val="0"/>
              <w:spacing w:line="360" w:lineRule="auto"/>
              <w:ind w:right="304"/>
              <w:rPr>
                <w:rFonts w:eastAsia="Times New Roman"/>
                <w:b/>
                <w:lang w:val="lt-LT" w:eastAsia="lt-LT"/>
              </w:rPr>
            </w:pPr>
            <w:r w:rsidRPr="00295519">
              <w:rPr>
                <w:rFonts w:eastAsia="Times New Roman"/>
                <w:b/>
                <w:lang w:val="lt-LT" w:eastAsia="lt-LT"/>
              </w:rPr>
              <w:t xml:space="preserve">2. Patalpų: </w:t>
            </w:r>
          </w:p>
        </w:tc>
      </w:tr>
      <w:tr w:rsidR="002553F2" w:rsidRPr="00295519" w14:paraId="004D3BF1" w14:textId="10F6259B" w:rsidTr="004467C1">
        <w:tc>
          <w:tcPr>
            <w:tcW w:w="14029" w:type="dxa"/>
            <w:gridSpan w:val="5"/>
            <w:shd w:val="clear" w:color="auto" w:fill="auto"/>
          </w:tcPr>
          <w:p w14:paraId="4E0D630E" w14:textId="2FB99A1E" w:rsidR="002553F2" w:rsidRPr="00295519" w:rsidRDefault="002553F2" w:rsidP="00382074">
            <w:pPr>
              <w:widowControl w:val="0"/>
              <w:spacing w:line="360" w:lineRule="auto"/>
              <w:ind w:right="304"/>
              <w:rPr>
                <w:rFonts w:eastAsia="Times New Roman"/>
                <w:b/>
                <w:lang w:val="lt-LT" w:eastAsia="lt-LT"/>
              </w:rPr>
            </w:pPr>
            <w:r w:rsidRPr="00295519">
              <w:rPr>
                <w:rFonts w:eastAsia="Times New Roman"/>
                <w:b/>
                <w:lang w:val="lt-LT" w:eastAsia="lt-LT"/>
              </w:rPr>
              <w:t>2.1. Kadastro duomenų nustatymas ir kadastro duomenų bylos</w:t>
            </w:r>
            <w:r>
              <w:rPr>
                <w:rFonts w:eastAsia="Times New Roman"/>
                <w:b/>
                <w:lang w:val="lt-LT" w:eastAsia="lt-LT"/>
              </w:rPr>
              <w:t>*</w:t>
            </w:r>
            <w:r w:rsidRPr="00295519">
              <w:rPr>
                <w:rFonts w:eastAsia="Times New Roman"/>
                <w:b/>
                <w:lang w:val="lt-LT" w:eastAsia="lt-LT"/>
              </w:rPr>
              <w:t xml:space="preserve"> sudarymas:</w:t>
            </w:r>
          </w:p>
        </w:tc>
      </w:tr>
      <w:tr w:rsidR="00305151" w:rsidRPr="00295519" w14:paraId="5AA5F3E1" w14:textId="729DEF51" w:rsidTr="00305151">
        <w:tc>
          <w:tcPr>
            <w:tcW w:w="4815" w:type="dxa"/>
            <w:shd w:val="clear" w:color="auto" w:fill="auto"/>
          </w:tcPr>
          <w:p w14:paraId="2E014533" w14:textId="77777777" w:rsidR="00305151" w:rsidRPr="00295519" w:rsidRDefault="00305151" w:rsidP="00382074">
            <w:pPr>
              <w:widowControl w:val="0"/>
              <w:spacing w:line="360" w:lineRule="auto"/>
              <w:rPr>
                <w:rFonts w:eastAsia="Times New Roman"/>
                <w:vertAlign w:val="superscript"/>
                <w:lang w:val="lt-LT" w:eastAsia="lt-LT"/>
              </w:rPr>
            </w:pPr>
            <w:r w:rsidRPr="00295519">
              <w:rPr>
                <w:rFonts w:eastAsia="Times New Roman"/>
                <w:lang w:val="lt-LT" w:eastAsia="lt-LT"/>
              </w:rPr>
              <w:t>2.1.1. iki 50 m</w:t>
            </w:r>
            <w:r w:rsidRPr="00295519">
              <w:rPr>
                <w:rFonts w:eastAsia="Times New Roman"/>
                <w:vertAlign w:val="superscript"/>
                <w:lang w:val="lt-LT" w:eastAsia="lt-LT"/>
              </w:rPr>
              <w:t>2</w:t>
            </w:r>
          </w:p>
        </w:tc>
        <w:tc>
          <w:tcPr>
            <w:tcW w:w="2126" w:type="dxa"/>
            <w:shd w:val="clear" w:color="auto" w:fill="auto"/>
            <w:vAlign w:val="center"/>
          </w:tcPr>
          <w:p w14:paraId="01C8754C" w14:textId="238CBF9B"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02489637" w14:textId="77777777" w:rsidR="00305151" w:rsidRPr="00295519" w:rsidRDefault="00305151"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35B778E7"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2FF2F176"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1A293DD9" w14:textId="1625F93D" w:rsidTr="00305151">
        <w:tc>
          <w:tcPr>
            <w:tcW w:w="4815" w:type="dxa"/>
            <w:shd w:val="clear" w:color="auto" w:fill="auto"/>
          </w:tcPr>
          <w:p w14:paraId="2B89D941" w14:textId="77777777" w:rsidR="00305151" w:rsidRPr="00295519" w:rsidRDefault="00305151" w:rsidP="00382074">
            <w:pPr>
              <w:widowControl w:val="0"/>
              <w:spacing w:line="360" w:lineRule="auto"/>
              <w:rPr>
                <w:rFonts w:eastAsia="Times New Roman"/>
                <w:vertAlign w:val="superscript"/>
                <w:lang w:val="lt-LT" w:eastAsia="lt-LT"/>
              </w:rPr>
            </w:pPr>
            <w:r w:rsidRPr="00295519">
              <w:rPr>
                <w:rFonts w:eastAsia="Times New Roman"/>
                <w:lang w:val="lt-LT" w:eastAsia="lt-LT"/>
              </w:rPr>
              <w:t>2.1.2. nuo 50 iki 200 m</w:t>
            </w:r>
            <w:r w:rsidRPr="00295519">
              <w:rPr>
                <w:rFonts w:eastAsia="Times New Roman"/>
                <w:vertAlign w:val="superscript"/>
                <w:lang w:val="lt-LT" w:eastAsia="lt-LT"/>
              </w:rPr>
              <w:t>2</w:t>
            </w:r>
          </w:p>
        </w:tc>
        <w:tc>
          <w:tcPr>
            <w:tcW w:w="2126" w:type="dxa"/>
            <w:shd w:val="clear" w:color="auto" w:fill="auto"/>
            <w:vAlign w:val="center"/>
          </w:tcPr>
          <w:p w14:paraId="62605646" w14:textId="45FD035F"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24DA9618" w14:textId="77777777" w:rsidR="00305151" w:rsidRPr="00295519" w:rsidRDefault="00305151"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70BCE850"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49D74392"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3D1B2538" w14:textId="62480A89" w:rsidTr="00305151">
        <w:tc>
          <w:tcPr>
            <w:tcW w:w="4815" w:type="dxa"/>
            <w:shd w:val="clear" w:color="auto" w:fill="auto"/>
          </w:tcPr>
          <w:p w14:paraId="3B36802E" w14:textId="77777777" w:rsidR="00305151" w:rsidRPr="00295519" w:rsidRDefault="00305151" w:rsidP="00382074">
            <w:pPr>
              <w:widowControl w:val="0"/>
              <w:spacing w:line="360" w:lineRule="auto"/>
              <w:rPr>
                <w:rFonts w:eastAsia="Times New Roman"/>
                <w:vertAlign w:val="superscript"/>
                <w:lang w:val="lt-LT" w:eastAsia="lt-LT"/>
              </w:rPr>
            </w:pPr>
            <w:r w:rsidRPr="00295519">
              <w:rPr>
                <w:rFonts w:eastAsia="Times New Roman"/>
                <w:lang w:val="lt-LT" w:eastAsia="lt-LT"/>
              </w:rPr>
              <w:t>2.1.3. daugiau kaip 200 m</w:t>
            </w:r>
            <w:r w:rsidRPr="00295519">
              <w:rPr>
                <w:rFonts w:eastAsia="Times New Roman"/>
                <w:vertAlign w:val="superscript"/>
                <w:lang w:val="lt-LT" w:eastAsia="lt-LT"/>
              </w:rPr>
              <w:t>2</w:t>
            </w:r>
          </w:p>
        </w:tc>
        <w:tc>
          <w:tcPr>
            <w:tcW w:w="2126" w:type="dxa"/>
            <w:shd w:val="clear" w:color="auto" w:fill="auto"/>
            <w:vAlign w:val="center"/>
          </w:tcPr>
          <w:p w14:paraId="34E03017" w14:textId="3955913A"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17A1B1DB" w14:textId="77777777" w:rsidR="00305151" w:rsidRPr="00295519" w:rsidRDefault="00305151"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3130EDAF"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00C90317"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57D4D41E" w14:textId="3A882A40" w:rsidTr="00305151">
        <w:tc>
          <w:tcPr>
            <w:tcW w:w="4815" w:type="dxa"/>
            <w:shd w:val="clear" w:color="auto" w:fill="auto"/>
          </w:tcPr>
          <w:p w14:paraId="556FBC98" w14:textId="77777777" w:rsidR="00305151" w:rsidRPr="00295519" w:rsidRDefault="00305151" w:rsidP="00382074">
            <w:pPr>
              <w:widowControl w:val="0"/>
              <w:spacing w:line="360" w:lineRule="auto"/>
              <w:rPr>
                <w:rFonts w:eastAsia="Times New Roman"/>
                <w:lang w:val="lt-LT" w:eastAsia="lt-LT"/>
              </w:rPr>
            </w:pPr>
            <w:r w:rsidRPr="00295519">
              <w:rPr>
                <w:rFonts w:eastAsia="Times New Roman"/>
                <w:lang w:val="lt-LT" w:eastAsia="lt-LT"/>
              </w:rPr>
              <w:t>2.1.4. patalpos su priklausiniais: už kiekvieną papildomą priklausinį</w:t>
            </w:r>
          </w:p>
        </w:tc>
        <w:tc>
          <w:tcPr>
            <w:tcW w:w="2126" w:type="dxa"/>
            <w:shd w:val="clear" w:color="auto" w:fill="auto"/>
            <w:vAlign w:val="center"/>
          </w:tcPr>
          <w:p w14:paraId="3AA2F899" w14:textId="7F837CB9"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Vienetas</w:t>
            </w:r>
          </w:p>
        </w:tc>
        <w:tc>
          <w:tcPr>
            <w:tcW w:w="2552" w:type="dxa"/>
            <w:vAlign w:val="center"/>
          </w:tcPr>
          <w:p w14:paraId="1927D635" w14:textId="77777777" w:rsidR="00305151" w:rsidRPr="00295519" w:rsidRDefault="00305151"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285173D1"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14C9A921" w14:textId="77777777" w:rsidR="00305151" w:rsidRPr="00295519" w:rsidRDefault="00305151" w:rsidP="00382074">
            <w:pPr>
              <w:widowControl w:val="0"/>
              <w:spacing w:line="360" w:lineRule="auto"/>
              <w:ind w:right="304"/>
              <w:rPr>
                <w:rFonts w:eastAsia="Times New Roman"/>
                <w:lang w:val="lt-LT" w:eastAsia="lt-LT"/>
              </w:rPr>
            </w:pPr>
          </w:p>
        </w:tc>
      </w:tr>
      <w:tr w:rsidR="002553F2" w:rsidRPr="00295519" w14:paraId="48FEAF7C" w14:textId="176A07B2" w:rsidTr="00D953E3">
        <w:tc>
          <w:tcPr>
            <w:tcW w:w="14029" w:type="dxa"/>
            <w:gridSpan w:val="5"/>
            <w:shd w:val="clear" w:color="auto" w:fill="auto"/>
          </w:tcPr>
          <w:p w14:paraId="59B5EDB0" w14:textId="76986114" w:rsidR="002553F2" w:rsidRPr="00295519" w:rsidRDefault="002553F2" w:rsidP="00382074">
            <w:pPr>
              <w:widowControl w:val="0"/>
              <w:spacing w:line="360" w:lineRule="auto"/>
              <w:ind w:right="304"/>
              <w:rPr>
                <w:rFonts w:eastAsia="Times New Roman"/>
                <w:b/>
                <w:lang w:val="lt-LT" w:eastAsia="lt-LT"/>
              </w:rPr>
            </w:pPr>
            <w:r w:rsidRPr="00295519">
              <w:rPr>
                <w:rFonts w:eastAsia="Times New Roman"/>
                <w:b/>
                <w:lang w:val="lt-LT" w:eastAsia="lt-LT"/>
              </w:rPr>
              <w:t>2.2. Kadastro duomenų tikslinimas ir kadastro duomenų bylos</w:t>
            </w:r>
            <w:r>
              <w:rPr>
                <w:rFonts w:eastAsia="Times New Roman"/>
                <w:b/>
                <w:lang w:val="lt-LT" w:eastAsia="lt-LT"/>
              </w:rPr>
              <w:t>*</w:t>
            </w:r>
            <w:r w:rsidRPr="00295519">
              <w:rPr>
                <w:rFonts w:eastAsia="Times New Roman"/>
                <w:b/>
                <w:lang w:val="lt-LT" w:eastAsia="lt-LT"/>
              </w:rPr>
              <w:t xml:space="preserve"> atnaujinimas:</w:t>
            </w:r>
          </w:p>
        </w:tc>
      </w:tr>
      <w:tr w:rsidR="00305151" w:rsidRPr="00295519" w14:paraId="7BD421B6" w14:textId="336C515B" w:rsidTr="00305151">
        <w:tc>
          <w:tcPr>
            <w:tcW w:w="4815" w:type="dxa"/>
            <w:shd w:val="clear" w:color="auto" w:fill="auto"/>
          </w:tcPr>
          <w:p w14:paraId="6D9EF67F" w14:textId="77777777" w:rsidR="00305151" w:rsidRPr="00295519" w:rsidRDefault="00305151" w:rsidP="00382074">
            <w:pPr>
              <w:widowControl w:val="0"/>
              <w:spacing w:line="360" w:lineRule="auto"/>
              <w:rPr>
                <w:rFonts w:eastAsia="Times New Roman"/>
                <w:vertAlign w:val="superscript"/>
                <w:lang w:val="lt-LT" w:eastAsia="lt-LT"/>
              </w:rPr>
            </w:pPr>
            <w:r w:rsidRPr="00295519">
              <w:rPr>
                <w:rFonts w:eastAsia="Times New Roman"/>
                <w:lang w:val="lt-LT" w:eastAsia="lt-LT"/>
              </w:rPr>
              <w:t>2.2.1. iki 50 m</w:t>
            </w:r>
            <w:r w:rsidRPr="00295519">
              <w:rPr>
                <w:rFonts w:eastAsia="Times New Roman"/>
                <w:vertAlign w:val="superscript"/>
                <w:lang w:val="lt-LT" w:eastAsia="lt-LT"/>
              </w:rPr>
              <w:t>2</w:t>
            </w:r>
          </w:p>
        </w:tc>
        <w:tc>
          <w:tcPr>
            <w:tcW w:w="2126" w:type="dxa"/>
            <w:shd w:val="clear" w:color="auto" w:fill="auto"/>
            <w:vAlign w:val="center"/>
          </w:tcPr>
          <w:p w14:paraId="066346CC" w14:textId="2F3C9618"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299FBFE0" w14:textId="03127231" w:rsidR="00305151" w:rsidRPr="00295519" w:rsidRDefault="002B6538"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7090BDF4"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5D79D06C"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7D6D21AB" w14:textId="253D9A33" w:rsidTr="00305151">
        <w:tc>
          <w:tcPr>
            <w:tcW w:w="4815" w:type="dxa"/>
            <w:shd w:val="clear" w:color="auto" w:fill="auto"/>
          </w:tcPr>
          <w:p w14:paraId="141E4EDD" w14:textId="77777777" w:rsidR="00305151" w:rsidRPr="00295519" w:rsidRDefault="00305151" w:rsidP="00382074">
            <w:pPr>
              <w:widowControl w:val="0"/>
              <w:spacing w:line="360" w:lineRule="auto"/>
              <w:rPr>
                <w:rFonts w:eastAsia="Times New Roman"/>
                <w:lang w:val="lt-LT" w:eastAsia="lt-LT"/>
              </w:rPr>
            </w:pPr>
            <w:r w:rsidRPr="00295519">
              <w:rPr>
                <w:rFonts w:eastAsia="Times New Roman"/>
                <w:lang w:val="lt-LT" w:eastAsia="lt-LT"/>
              </w:rPr>
              <w:t>2.2.2. nuo 50 iki 200 m</w:t>
            </w:r>
            <w:r w:rsidRPr="00295519">
              <w:rPr>
                <w:rFonts w:eastAsia="Times New Roman"/>
                <w:vertAlign w:val="superscript"/>
                <w:lang w:val="lt-LT" w:eastAsia="lt-LT"/>
              </w:rPr>
              <w:t>2</w:t>
            </w:r>
          </w:p>
        </w:tc>
        <w:tc>
          <w:tcPr>
            <w:tcW w:w="2126" w:type="dxa"/>
            <w:shd w:val="clear" w:color="auto" w:fill="auto"/>
            <w:vAlign w:val="center"/>
          </w:tcPr>
          <w:p w14:paraId="69C41E9E" w14:textId="37BFBACE"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23D7854B" w14:textId="7E42B203" w:rsidR="00305151" w:rsidRPr="00295519" w:rsidRDefault="002B6538"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1E214552"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47515DA2"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4AC61AEE" w14:textId="1781F828" w:rsidTr="00305151">
        <w:tc>
          <w:tcPr>
            <w:tcW w:w="4815" w:type="dxa"/>
            <w:shd w:val="clear" w:color="auto" w:fill="auto"/>
          </w:tcPr>
          <w:p w14:paraId="5EB196E1" w14:textId="77777777" w:rsidR="00305151" w:rsidRPr="00295519" w:rsidRDefault="00305151" w:rsidP="00382074">
            <w:pPr>
              <w:widowControl w:val="0"/>
              <w:spacing w:line="360" w:lineRule="auto"/>
              <w:rPr>
                <w:rFonts w:eastAsia="Times New Roman"/>
                <w:lang w:val="lt-LT" w:eastAsia="lt-LT"/>
              </w:rPr>
            </w:pPr>
            <w:r w:rsidRPr="00295519">
              <w:rPr>
                <w:rFonts w:eastAsia="Times New Roman"/>
                <w:lang w:val="lt-LT" w:eastAsia="lt-LT"/>
              </w:rPr>
              <w:t>2.2.3. daugiau kaip 200 m</w:t>
            </w:r>
            <w:r w:rsidRPr="00295519">
              <w:rPr>
                <w:rFonts w:eastAsia="Times New Roman"/>
                <w:vertAlign w:val="superscript"/>
                <w:lang w:val="lt-LT" w:eastAsia="lt-LT"/>
              </w:rPr>
              <w:t>2</w:t>
            </w:r>
          </w:p>
        </w:tc>
        <w:tc>
          <w:tcPr>
            <w:tcW w:w="2126" w:type="dxa"/>
            <w:shd w:val="clear" w:color="auto" w:fill="auto"/>
            <w:vAlign w:val="center"/>
          </w:tcPr>
          <w:p w14:paraId="5DF61605" w14:textId="6E726B3E"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44B7A751" w14:textId="77777777" w:rsidR="00305151" w:rsidRPr="00295519" w:rsidRDefault="00305151"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549A9EAC"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7019C403"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2898A31E" w14:textId="27818ABF" w:rsidTr="00305151">
        <w:tc>
          <w:tcPr>
            <w:tcW w:w="4815" w:type="dxa"/>
            <w:shd w:val="clear" w:color="auto" w:fill="auto"/>
          </w:tcPr>
          <w:p w14:paraId="2D03EC43" w14:textId="77777777" w:rsidR="00305151" w:rsidRPr="00295519" w:rsidRDefault="00305151" w:rsidP="00382074">
            <w:pPr>
              <w:widowControl w:val="0"/>
              <w:spacing w:line="360" w:lineRule="auto"/>
              <w:rPr>
                <w:rFonts w:eastAsia="Times New Roman"/>
                <w:lang w:val="lt-LT" w:eastAsia="lt-LT"/>
              </w:rPr>
            </w:pPr>
            <w:r w:rsidRPr="00295519">
              <w:rPr>
                <w:rFonts w:eastAsia="Times New Roman"/>
                <w:lang w:val="lt-LT" w:eastAsia="lt-LT"/>
              </w:rPr>
              <w:t>2.2.6. patalpos su priklausiniais: už kiekvieną papildomą priklausinį</w:t>
            </w:r>
          </w:p>
        </w:tc>
        <w:tc>
          <w:tcPr>
            <w:tcW w:w="2126" w:type="dxa"/>
            <w:shd w:val="clear" w:color="auto" w:fill="auto"/>
            <w:vAlign w:val="center"/>
          </w:tcPr>
          <w:p w14:paraId="0A8B8AFA" w14:textId="14A138B2"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Vienetas</w:t>
            </w:r>
          </w:p>
        </w:tc>
        <w:tc>
          <w:tcPr>
            <w:tcW w:w="2552" w:type="dxa"/>
            <w:vAlign w:val="center"/>
          </w:tcPr>
          <w:p w14:paraId="265F5AFC" w14:textId="77777777" w:rsidR="00305151" w:rsidRPr="00295519" w:rsidRDefault="00305151"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333237EF"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2FB48B58" w14:textId="77777777" w:rsidR="00305151" w:rsidRPr="00295519" w:rsidRDefault="00305151" w:rsidP="00382074">
            <w:pPr>
              <w:widowControl w:val="0"/>
              <w:spacing w:line="360" w:lineRule="auto"/>
              <w:ind w:right="304"/>
              <w:rPr>
                <w:rFonts w:eastAsia="Times New Roman"/>
                <w:lang w:val="lt-LT" w:eastAsia="lt-LT"/>
              </w:rPr>
            </w:pPr>
          </w:p>
        </w:tc>
      </w:tr>
      <w:tr w:rsidR="002553F2" w:rsidRPr="00295519" w14:paraId="2E791112" w14:textId="3C526D29" w:rsidTr="00D049B9">
        <w:tc>
          <w:tcPr>
            <w:tcW w:w="14029" w:type="dxa"/>
            <w:gridSpan w:val="5"/>
            <w:shd w:val="clear" w:color="auto" w:fill="auto"/>
          </w:tcPr>
          <w:p w14:paraId="41328E98" w14:textId="0C614815" w:rsidR="002553F2" w:rsidRPr="00295519" w:rsidRDefault="002553F2" w:rsidP="00382074">
            <w:pPr>
              <w:widowControl w:val="0"/>
              <w:spacing w:line="360" w:lineRule="auto"/>
              <w:ind w:right="304"/>
              <w:rPr>
                <w:rFonts w:eastAsia="Times New Roman"/>
                <w:b/>
                <w:lang w:val="lt-LT" w:eastAsia="lt-LT"/>
              </w:rPr>
            </w:pPr>
            <w:r w:rsidRPr="00295519">
              <w:rPr>
                <w:rFonts w:eastAsia="Times New Roman"/>
                <w:b/>
                <w:lang w:val="lt-LT" w:eastAsia="lt-LT"/>
              </w:rPr>
              <w:lastRenderedPageBreak/>
              <w:t>3. Inžinerinių statinių kadastro duomenų nustatymas ir kadastro duomenų bylos</w:t>
            </w:r>
            <w:r>
              <w:rPr>
                <w:rFonts w:eastAsia="Times New Roman"/>
                <w:b/>
                <w:lang w:val="lt-LT" w:eastAsia="lt-LT"/>
              </w:rPr>
              <w:t xml:space="preserve">* </w:t>
            </w:r>
            <w:r w:rsidRPr="00295519">
              <w:rPr>
                <w:rFonts w:eastAsia="Times New Roman"/>
                <w:b/>
                <w:lang w:val="lt-LT" w:eastAsia="lt-LT"/>
              </w:rPr>
              <w:t>sudarymas:</w:t>
            </w:r>
          </w:p>
        </w:tc>
      </w:tr>
      <w:tr w:rsidR="002553F2" w:rsidRPr="00295519" w14:paraId="487E70F2" w14:textId="4B9528BF" w:rsidTr="0019198C">
        <w:tc>
          <w:tcPr>
            <w:tcW w:w="14029" w:type="dxa"/>
            <w:gridSpan w:val="5"/>
            <w:shd w:val="clear" w:color="auto" w:fill="auto"/>
          </w:tcPr>
          <w:p w14:paraId="344904D3" w14:textId="4194EACE" w:rsidR="002553F2" w:rsidRPr="00295519" w:rsidRDefault="002553F2" w:rsidP="00382074">
            <w:pPr>
              <w:widowControl w:val="0"/>
              <w:spacing w:line="360" w:lineRule="auto"/>
              <w:ind w:right="304"/>
              <w:rPr>
                <w:rFonts w:eastAsia="Times New Roman"/>
                <w:b/>
                <w:lang w:val="lt-LT" w:eastAsia="lt-LT"/>
              </w:rPr>
            </w:pPr>
            <w:r w:rsidRPr="00295519">
              <w:rPr>
                <w:rFonts w:eastAsia="Times New Roman"/>
                <w:b/>
                <w:lang w:val="lt-LT" w:eastAsia="lt-LT"/>
              </w:rPr>
              <w:t>3.1.</w:t>
            </w:r>
            <w:r w:rsidR="002B6538" w:rsidRPr="00295519">
              <w:rPr>
                <w:rFonts w:eastAsia="Times New Roman"/>
                <w:b/>
                <w:lang w:val="lt-LT" w:eastAsia="lt-LT"/>
              </w:rPr>
              <w:t xml:space="preserve"> Susisiekimo komunikacijos:</w:t>
            </w:r>
            <w:r w:rsidRPr="00295519">
              <w:rPr>
                <w:rFonts w:eastAsia="Times New Roman"/>
                <w:b/>
                <w:lang w:val="lt-LT" w:eastAsia="lt-LT"/>
              </w:rPr>
              <w:t xml:space="preserve"> </w:t>
            </w:r>
          </w:p>
        </w:tc>
      </w:tr>
      <w:tr w:rsidR="00305151" w:rsidRPr="00295519" w14:paraId="6A433CCB" w14:textId="704AD988" w:rsidTr="00305151">
        <w:tc>
          <w:tcPr>
            <w:tcW w:w="4815" w:type="dxa"/>
            <w:shd w:val="clear" w:color="auto" w:fill="auto"/>
          </w:tcPr>
          <w:p w14:paraId="35BFC0DE" w14:textId="2C5CFCFA" w:rsidR="00305151" w:rsidRPr="00295519" w:rsidRDefault="00305151" w:rsidP="00382074">
            <w:pPr>
              <w:widowControl w:val="0"/>
              <w:spacing w:line="360" w:lineRule="auto"/>
              <w:rPr>
                <w:rFonts w:eastAsia="Times New Roman"/>
                <w:lang w:val="lt-LT" w:eastAsia="lt-LT"/>
              </w:rPr>
            </w:pPr>
            <w:r w:rsidRPr="00295519">
              <w:rPr>
                <w:rFonts w:eastAsia="Times New Roman"/>
                <w:lang w:val="lt-LT" w:eastAsia="lt-LT"/>
              </w:rPr>
              <w:t xml:space="preserve">3.1.1. iki </w:t>
            </w:r>
            <w:r w:rsidR="002B6538">
              <w:rPr>
                <w:rFonts w:eastAsia="Times New Roman"/>
                <w:lang w:val="lt-LT" w:eastAsia="lt-LT"/>
              </w:rPr>
              <w:t>500</w:t>
            </w:r>
            <w:r w:rsidRPr="00295519">
              <w:rPr>
                <w:rFonts w:eastAsia="Times New Roman"/>
                <w:lang w:val="lt-LT" w:eastAsia="lt-LT"/>
              </w:rPr>
              <w:t xml:space="preserve"> m</w:t>
            </w:r>
          </w:p>
        </w:tc>
        <w:tc>
          <w:tcPr>
            <w:tcW w:w="2126" w:type="dxa"/>
            <w:shd w:val="clear" w:color="auto" w:fill="auto"/>
            <w:vAlign w:val="center"/>
          </w:tcPr>
          <w:p w14:paraId="1856CD08" w14:textId="45C52552"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55047137" w14:textId="6E021F02" w:rsidR="00305151" w:rsidRPr="00295519" w:rsidRDefault="002B6538" w:rsidP="00382074">
            <w:pPr>
              <w:widowControl w:val="0"/>
              <w:spacing w:line="360" w:lineRule="auto"/>
              <w:jc w:val="right"/>
              <w:rPr>
                <w:rFonts w:eastAsia="Times New Roman"/>
                <w:lang w:val="lt-LT" w:eastAsia="lt-LT"/>
              </w:rPr>
            </w:pPr>
            <w:r>
              <w:rPr>
                <w:rFonts w:eastAsia="Times New Roman"/>
                <w:lang w:val="lt-LT" w:eastAsia="lt-LT"/>
              </w:rPr>
              <w:t>5</w:t>
            </w:r>
            <w:r w:rsidR="00305151">
              <w:rPr>
                <w:rFonts w:eastAsia="Times New Roman"/>
                <w:lang w:val="lt-LT" w:eastAsia="lt-LT"/>
              </w:rPr>
              <w:t>0</w:t>
            </w:r>
          </w:p>
        </w:tc>
        <w:tc>
          <w:tcPr>
            <w:tcW w:w="2551" w:type="dxa"/>
          </w:tcPr>
          <w:p w14:paraId="2678257F"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0288302B" w14:textId="77777777" w:rsidR="00305151" w:rsidRPr="00295519" w:rsidRDefault="00305151" w:rsidP="00382074">
            <w:pPr>
              <w:widowControl w:val="0"/>
              <w:spacing w:line="360" w:lineRule="auto"/>
              <w:ind w:right="304"/>
              <w:rPr>
                <w:rFonts w:eastAsia="Times New Roman"/>
                <w:lang w:val="lt-LT" w:eastAsia="lt-LT"/>
              </w:rPr>
            </w:pPr>
          </w:p>
        </w:tc>
      </w:tr>
      <w:tr w:rsidR="002B6538" w:rsidRPr="00295519" w14:paraId="63EED5FB" w14:textId="77777777" w:rsidTr="00305151">
        <w:tc>
          <w:tcPr>
            <w:tcW w:w="4815" w:type="dxa"/>
            <w:shd w:val="clear" w:color="auto" w:fill="auto"/>
          </w:tcPr>
          <w:p w14:paraId="12CA955B" w14:textId="7B152D87" w:rsidR="002B6538" w:rsidRPr="00295519" w:rsidRDefault="002B6538" w:rsidP="00382074">
            <w:pPr>
              <w:widowControl w:val="0"/>
              <w:spacing w:line="360" w:lineRule="auto"/>
              <w:rPr>
                <w:rFonts w:eastAsia="Times New Roman"/>
                <w:lang w:val="lt-LT" w:eastAsia="lt-LT"/>
              </w:rPr>
            </w:pPr>
            <w:r>
              <w:rPr>
                <w:rFonts w:eastAsia="Times New Roman"/>
                <w:lang w:val="lt-LT" w:eastAsia="lt-LT"/>
              </w:rPr>
              <w:t xml:space="preserve">3.1.2. </w:t>
            </w:r>
            <w:r w:rsidRPr="00295519">
              <w:rPr>
                <w:rFonts w:eastAsia="Times New Roman"/>
                <w:lang w:val="lt-LT" w:eastAsia="lt-LT"/>
              </w:rPr>
              <w:t>nuo 500 m iki 1000 m</w:t>
            </w:r>
          </w:p>
        </w:tc>
        <w:tc>
          <w:tcPr>
            <w:tcW w:w="2126" w:type="dxa"/>
            <w:shd w:val="clear" w:color="auto" w:fill="auto"/>
            <w:vAlign w:val="center"/>
          </w:tcPr>
          <w:p w14:paraId="00D08DB8" w14:textId="36783FB1" w:rsidR="002B6538" w:rsidRDefault="002B6538"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5BD96E29" w14:textId="5D36261E" w:rsidR="002B6538" w:rsidRDefault="002B6538" w:rsidP="00382074">
            <w:pPr>
              <w:widowControl w:val="0"/>
              <w:spacing w:line="360" w:lineRule="auto"/>
              <w:jc w:val="right"/>
              <w:rPr>
                <w:rFonts w:eastAsia="Times New Roman"/>
                <w:lang w:val="lt-LT" w:eastAsia="lt-LT"/>
              </w:rPr>
            </w:pPr>
            <w:r>
              <w:rPr>
                <w:rFonts w:eastAsia="Times New Roman"/>
                <w:lang w:val="lt-LT" w:eastAsia="lt-LT"/>
              </w:rPr>
              <w:t>30</w:t>
            </w:r>
          </w:p>
        </w:tc>
        <w:tc>
          <w:tcPr>
            <w:tcW w:w="2551" w:type="dxa"/>
          </w:tcPr>
          <w:p w14:paraId="3F63FC14" w14:textId="77777777" w:rsidR="002B6538" w:rsidRPr="00295519" w:rsidRDefault="002B6538" w:rsidP="00382074">
            <w:pPr>
              <w:widowControl w:val="0"/>
              <w:spacing w:line="360" w:lineRule="auto"/>
              <w:ind w:right="304"/>
              <w:rPr>
                <w:rFonts w:eastAsia="Times New Roman"/>
                <w:lang w:val="lt-LT" w:eastAsia="lt-LT"/>
              </w:rPr>
            </w:pPr>
          </w:p>
        </w:tc>
        <w:tc>
          <w:tcPr>
            <w:tcW w:w="1985" w:type="dxa"/>
          </w:tcPr>
          <w:p w14:paraId="79CA60C1" w14:textId="77777777" w:rsidR="002B6538" w:rsidRPr="00295519" w:rsidRDefault="002B6538" w:rsidP="00382074">
            <w:pPr>
              <w:widowControl w:val="0"/>
              <w:spacing w:line="360" w:lineRule="auto"/>
              <w:ind w:right="304"/>
              <w:rPr>
                <w:rFonts w:eastAsia="Times New Roman"/>
                <w:lang w:val="lt-LT" w:eastAsia="lt-LT"/>
              </w:rPr>
            </w:pPr>
          </w:p>
        </w:tc>
      </w:tr>
      <w:tr w:rsidR="002B6538" w:rsidRPr="00295519" w14:paraId="27C1CAE5" w14:textId="77777777" w:rsidTr="00305151">
        <w:tc>
          <w:tcPr>
            <w:tcW w:w="4815" w:type="dxa"/>
            <w:shd w:val="clear" w:color="auto" w:fill="auto"/>
          </w:tcPr>
          <w:p w14:paraId="2BB0A028" w14:textId="44F73D5F" w:rsidR="002B6538" w:rsidRPr="00295519" w:rsidRDefault="002B6538" w:rsidP="00382074">
            <w:pPr>
              <w:widowControl w:val="0"/>
              <w:spacing w:line="360" w:lineRule="auto"/>
              <w:rPr>
                <w:rFonts w:eastAsia="Times New Roman"/>
                <w:lang w:val="lt-LT" w:eastAsia="lt-LT"/>
              </w:rPr>
            </w:pPr>
            <w:r>
              <w:rPr>
                <w:rFonts w:eastAsia="Times New Roman"/>
                <w:lang w:val="lt-LT" w:eastAsia="lt-LT"/>
              </w:rPr>
              <w:t xml:space="preserve">3.1.3. </w:t>
            </w:r>
            <w:r w:rsidRPr="00295519">
              <w:rPr>
                <w:rFonts w:eastAsia="Times New Roman"/>
                <w:lang w:val="lt-LT" w:eastAsia="lt-LT"/>
              </w:rPr>
              <w:t xml:space="preserve">daugiau kaip </w:t>
            </w:r>
            <w:r>
              <w:rPr>
                <w:rFonts w:eastAsia="Times New Roman"/>
                <w:lang w:val="lt-LT" w:eastAsia="lt-LT"/>
              </w:rPr>
              <w:t>1</w:t>
            </w:r>
            <w:r w:rsidRPr="00295519">
              <w:rPr>
                <w:rFonts w:eastAsia="Times New Roman"/>
                <w:lang w:val="lt-LT" w:eastAsia="lt-LT"/>
              </w:rPr>
              <w:t>000 m</w:t>
            </w:r>
          </w:p>
        </w:tc>
        <w:tc>
          <w:tcPr>
            <w:tcW w:w="2126" w:type="dxa"/>
            <w:shd w:val="clear" w:color="auto" w:fill="auto"/>
            <w:vAlign w:val="center"/>
          </w:tcPr>
          <w:p w14:paraId="31FCF201" w14:textId="519D6EAC" w:rsidR="002B6538" w:rsidRDefault="002B6538"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4FDCD12D" w14:textId="2C0C5DF8" w:rsidR="002B6538" w:rsidRDefault="002B6538" w:rsidP="00382074">
            <w:pPr>
              <w:widowControl w:val="0"/>
              <w:spacing w:line="360" w:lineRule="auto"/>
              <w:jc w:val="right"/>
              <w:rPr>
                <w:rFonts w:eastAsia="Times New Roman"/>
                <w:lang w:val="lt-LT" w:eastAsia="lt-LT"/>
              </w:rPr>
            </w:pPr>
            <w:r>
              <w:rPr>
                <w:rFonts w:eastAsia="Times New Roman"/>
                <w:lang w:val="lt-LT" w:eastAsia="lt-LT"/>
              </w:rPr>
              <w:t>20</w:t>
            </w:r>
          </w:p>
        </w:tc>
        <w:tc>
          <w:tcPr>
            <w:tcW w:w="2551" w:type="dxa"/>
          </w:tcPr>
          <w:p w14:paraId="655189C1" w14:textId="77777777" w:rsidR="002B6538" w:rsidRPr="00295519" w:rsidRDefault="002B6538" w:rsidP="00382074">
            <w:pPr>
              <w:widowControl w:val="0"/>
              <w:spacing w:line="360" w:lineRule="auto"/>
              <w:ind w:right="304"/>
              <w:rPr>
                <w:rFonts w:eastAsia="Times New Roman"/>
                <w:lang w:val="lt-LT" w:eastAsia="lt-LT"/>
              </w:rPr>
            </w:pPr>
          </w:p>
        </w:tc>
        <w:tc>
          <w:tcPr>
            <w:tcW w:w="1985" w:type="dxa"/>
          </w:tcPr>
          <w:p w14:paraId="041EAC39" w14:textId="77777777" w:rsidR="002B6538" w:rsidRPr="00295519" w:rsidRDefault="002B6538" w:rsidP="00382074">
            <w:pPr>
              <w:widowControl w:val="0"/>
              <w:spacing w:line="360" w:lineRule="auto"/>
              <w:ind w:right="304"/>
              <w:rPr>
                <w:rFonts w:eastAsia="Times New Roman"/>
                <w:lang w:val="lt-LT" w:eastAsia="lt-LT"/>
              </w:rPr>
            </w:pPr>
          </w:p>
        </w:tc>
      </w:tr>
      <w:tr w:rsidR="00305151" w:rsidRPr="00295519" w14:paraId="392600F7" w14:textId="6A506D59" w:rsidTr="00305151">
        <w:tc>
          <w:tcPr>
            <w:tcW w:w="12044" w:type="dxa"/>
            <w:gridSpan w:val="4"/>
            <w:shd w:val="clear" w:color="auto" w:fill="auto"/>
          </w:tcPr>
          <w:p w14:paraId="12D2B993" w14:textId="12EC1AE3" w:rsidR="00305151" w:rsidRPr="00295519" w:rsidRDefault="00305151" w:rsidP="00382074">
            <w:pPr>
              <w:widowControl w:val="0"/>
              <w:spacing w:line="360" w:lineRule="auto"/>
              <w:ind w:right="304"/>
              <w:rPr>
                <w:rFonts w:eastAsia="Times New Roman"/>
                <w:b/>
                <w:lang w:val="lt-LT" w:eastAsia="lt-LT"/>
              </w:rPr>
            </w:pPr>
            <w:r w:rsidRPr="00295519">
              <w:rPr>
                <w:rFonts w:eastAsia="Times New Roman"/>
                <w:b/>
                <w:lang w:val="lt-LT" w:eastAsia="lt-LT"/>
              </w:rPr>
              <w:t>3.2.</w:t>
            </w:r>
            <w:r w:rsidR="002B6538">
              <w:rPr>
                <w:rFonts w:eastAsia="Times New Roman"/>
                <w:b/>
                <w:lang w:val="lt-LT" w:eastAsia="lt-LT"/>
              </w:rPr>
              <w:t xml:space="preserve"> </w:t>
            </w:r>
            <w:r w:rsidR="002B6538" w:rsidRPr="00295519">
              <w:rPr>
                <w:rFonts w:eastAsia="Times New Roman"/>
                <w:b/>
                <w:lang w:val="lt-LT" w:eastAsia="lt-LT"/>
              </w:rPr>
              <w:t>Inžineriniai tinklai:</w:t>
            </w:r>
          </w:p>
        </w:tc>
        <w:tc>
          <w:tcPr>
            <w:tcW w:w="1985" w:type="dxa"/>
          </w:tcPr>
          <w:p w14:paraId="2A7FE13A" w14:textId="77777777" w:rsidR="00305151" w:rsidRPr="00295519" w:rsidRDefault="00305151" w:rsidP="00382074">
            <w:pPr>
              <w:widowControl w:val="0"/>
              <w:spacing w:line="360" w:lineRule="auto"/>
              <w:ind w:right="304"/>
              <w:rPr>
                <w:rFonts w:eastAsia="Times New Roman"/>
                <w:b/>
                <w:lang w:val="lt-LT" w:eastAsia="lt-LT"/>
              </w:rPr>
            </w:pPr>
          </w:p>
        </w:tc>
      </w:tr>
      <w:tr w:rsidR="00305151" w:rsidRPr="00295519" w14:paraId="03E34E50" w14:textId="06F02525" w:rsidTr="00305151">
        <w:tc>
          <w:tcPr>
            <w:tcW w:w="4815" w:type="dxa"/>
            <w:shd w:val="clear" w:color="auto" w:fill="auto"/>
          </w:tcPr>
          <w:p w14:paraId="01FFCA6E" w14:textId="264540BD" w:rsidR="00305151" w:rsidRPr="00295519" w:rsidRDefault="00305151" w:rsidP="00382074">
            <w:pPr>
              <w:widowControl w:val="0"/>
              <w:spacing w:line="360" w:lineRule="auto"/>
              <w:rPr>
                <w:rFonts w:eastAsia="Times New Roman"/>
                <w:lang w:val="lt-LT" w:eastAsia="lt-LT"/>
              </w:rPr>
            </w:pPr>
            <w:r w:rsidRPr="00295519">
              <w:rPr>
                <w:rFonts w:eastAsia="Times New Roman"/>
                <w:lang w:val="lt-LT" w:eastAsia="lt-LT"/>
              </w:rPr>
              <w:t>3.2.1. iki</w:t>
            </w:r>
            <w:r w:rsidR="002B6538" w:rsidRPr="00295519">
              <w:rPr>
                <w:rFonts w:eastAsia="Times New Roman"/>
                <w:lang w:val="lt-LT" w:eastAsia="lt-LT"/>
              </w:rPr>
              <w:t xml:space="preserve"> 200 m </w:t>
            </w:r>
          </w:p>
        </w:tc>
        <w:tc>
          <w:tcPr>
            <w:tcW w:w="2126" w:type="dxa"/>
            <w:shd w:val="clear" w:color="auto" w:fill="auto"/>
            <w:vAlign w:val="center"/>
          </w:tcPr>
          <w:p w14:paraId="4D058CB7" w14:textId="460B64BD"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68F42F82" w14:textId="2CF7215D" w:rsidR="00305151" w:rsidRPr="00295519" w:rsidRDefault="00C358D4" w:rsidP="00382074">
            <w:pPr>
              <w:widowControl w:val="0"/>
              <w:spacing w:line="360" w:lineRule="auto"/>
              <w:jc w:val="right"/>
              <w:rPr>
                <w:rFonts w:eastAsia="Times New Roman"/>
                <w:lang w:val="lt-LT" w:eastAsia="lt-LT"/>
              </w:rPr>
            </w:pPr>
            <w:r>
              <w:rPr>
                <w:rFonts w:eastAsia="Times New Roman"/>
                <w:lang w:val="lt-LT" w:eastAsia="lt-LT"/>
              </w:rPr>
              <w:t>5</w:t>
            </w:r>
          </w:p>
        </w:tc>
        <w:tc>
          <w:tcPr>
            <w:tcW w:w="2551" w:type="dxa"/>
          </w:tcPr>
          <w:p w14:paraId="7ACF75B3"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45CDC353"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4C379E04" w14:textId="01CB1A8D" w:rsidTr="00305151">
        <w:tc>
          <w:tcPr>
            <w:tcW w:w="4815" w:type="dxa"/>
            <w:shd w:val="clear" w:color="auto" w:fill="auto"/>
            <w:vAlign w:val="center"/>
          </w:tcPr>
          <w:p w14:paraId="42401753" w14:textId="659A48F5" w:rsidR="00305151" w:rsidRPr="00295519" w:rsidRDefault="00305151" w:rsidP="00382074">
            <w:pPr>
              <w:widowControl w:val="0"/>
              <w:spacing w:line="360" w:lineRule="auto"/>
              <w:rPr>
                <w:rFonts w:eastAsia="Times New Roman"/>
                <w:lang w:val="lt-LT" w:eastAsia="lt-LT"/>
              </w:rPr>
            </w:pPr>
            <w:r w:rsidRPr="00295519">
              <w:rPr>
                <w:rFonts w:eastAsia="Times New Roman"/>
                <w:lang w:val="lt-LT" w:eastAsia="lt-LT"/>
              </w:rPr>
              <w:t xml:space="preserve">3.2.2.  nuo </w:t>
            </w:r>
            <w:r w:rsidR="00C358D4" w:rsidRPr="00295519">
              <w:rPr>
                <w:rFonts w:eastAsia="Times New Roman"/>
                <w:lang w:val="lt-LT" w:eastAsia="lt-LT"/>
              </w:rPr>
              <w:t>200 m 500 m</w:t>
            </w:r>
          </w:p>
        </w:tc>
        <w:tc>
          <w:tcPr>
            <w:tcW w:w="2126" w:type="dxa"/>
            <w:shd w:val="clear" w:color="auto" w:fill="auto"/>
            <w:vAlign w:val="center"/>
          </w:tcPr>
          <w:p w14:paraId="2FCB90D6" w14:textId="19206326"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2F8038BC" w14:textId="1999B5A6" w:rsidR="00305151" w:rsidRPr="00295519" w:rsidRDefault="00C358D4" w:rsidP="00382074">
            <w:pPr>
              <w:widowControl w:val="0"/>
              <w:spacing w:line="360" w:lineRule="auto"/>
              <w:jc w:val="right"/>
              <w:rPr>
                <w:rFonts w:eastAsia="Times New Roman"/>
                <w:lang w:val="lt-LT" w:eastAsia="lt-LT"/>
              </w:rPr>
            </w:pPr>
            <w:r>
              <w:rPr>
                <w:rFonts w:eastAsia="Times New Roman"/>
                <w:lang w:val="lt-LT" w:eastAsia="lt-LT"/>
              </w:rPr>
              <w:t>5</w:t>
            </w:r>
          </w:p>
        </w:tc>
        <w:tc>
          <w:tcPr>
            <w:tcW w:w="2551" w:type="dxa"/>
          </w:tcPr>
          <w:p w14:paraId="650D59B7"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67C64D11"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5504608D" w14:textId="3D8767B6" w:rsidTr="00305151">
        <w:tc>
          <w:tcPr>
            <w:tcW w:w="4815" w:type="dxa"/>
            <w:shd w:val="clear" w:color="auto" w:fill="auto"/>
          </w:tcPr>
          <w:p w14:paraId="0CB5E5CF" w14:textId="0E4F8BC0" w:rsidR="00305151" w:rsidRPr="00295519" w:rsidRDefault="00305151" w:rsidP="00382074">
            <w:pPr>
              <w:widowControl w:val="0"/>
              <w:spacing w:line="360" w:lineRule="auto"/>
              <w:rPr>
                <w:rFonts w:eastAsia="Times New Roman"/>
                <w:lang w:val="lt-LT" w:eastAsia="lt-LT"/>
              </w:rPr>
            </w:pPr>
            <w:r w:rsidRPr="00295519">
              <w:rPr>
                <w:rFonts w:eastAsia="Times New Roman"/>
                <w:lang w:val="lt-LT" w:eastAsia="lt-LT"/>
              </w:rPr>
              <w:t>3.2.</w:t>
            </w:r>
            <w:r>
              <w:rPr>
                <w:rFonts w:eastAsia="Times New Roman"/>
                <w:lang w:val="lt-LT" w:eastAsia="lt-LT"/>
              </w:rPr>
              <w:t>3</w:t>
            </w:r>
            <w:r w:rsidRPr="00295519">
              <w:rPr>
                <w:rFonts w:eastAsia="Times New Roman"/>
                <w:lang w:val="lt-LT" w:eastAsia="lt-LT"/>
              </w:rPr>
              <w:t xml:space="preserve">. daugiau kaip </w:t>
            </w:r>
            <w:r w:rsidR="00C358D4">
              <w:rPr>
                <w:rFonts w:eastAsia="Times New Roman"/>
                <w:lang w:val="lt-LT" w:eastAsia="lt-LT"/>
              </w:rPr>
              <w:t>5</w:t>
            </w:r>
            <w:r w:rsidRPr="00295519">
              <w:rPr>
                <w:rFonts w:eastAsia="Times New Roman"/>
                <w:lang w:val="lt-LT" w:eastAsia="lt-LT"/>
              </w:rPr>
              <w:t>00 m</w:t>
            </w:r>
          </w:p>
        </w:tc>
        <w:tc>
          <w:tcPr>
            <w:tcW w:w="2126" w:type="dxa"/>
            <w:shd w:val="clear" w:color="auto" w:fill="auto"/>
            <w:vAlign w:val="center"/>
          </w:tcPr>
          <w:p w14:paraId="393DEE52" w14:textId="2EEC8970"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17EC9B81" w14:textId="44A441E0" w:rsidR="00305151" w:rsidRPr="00295519" w:rsidRDefault="00C358D4"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6B1663ED"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0EA27621" w14:textId="77777777" w:rsidR="00305151" w:rsidRPr="00295519" w:rsidRDefault="00305151" w:rsidP="00382074">
            <w:pPr>
              <w:widowControl w:val="0"/>
              <w:spacing w:line="360" w:lineRule="auto"/>
              <w:ind w:right="304"/>
              <w:rPr>
                <w:rFonts w:eastAsia="Times New Roman"/>
                <w:lang w:val="lt-LT" w:eastAsia="lt-LT"/>
              </w:rPr>
            </w:pPr>
          </w:p>
        </w:tc>
      </w:tr>
      <w:tr w:rsidR="002553F2" w:rsidRPr="00295519" w14:paraId="1CA84A1C" w14:textId="099A8EA2" w:rsidTr="00CF3032">
        <w:tc>
          <w:tcPr>
            <w:tcW w:w="14029" w:type="dxa"/>
            <w:gridSpan w:val="5"/>
            <w:shd w:val="clear" w:color="auto" w:fill="auto"/>
          </w:tcPr>
          <w:p w14:paraId="095E8AA3" w14:textId="3FFB92DC" w:rsidR="002553F2" w:rsidRPr="00295519" w:rsidRDefault="002553F2" w:rsidP="00382074">
            <w:pPr>
              <w:widowControl w:val="0"/>
              <w:spacing w:line="360" w:lineRule="auto"/>
              <w:ind w:right="304"/>
              <w:rPr>
                <w:rFonts w:eastAsia="Times New Roman"/>
                <w:b/>
                <w:lang w:val="lt-LT" w:eastAsia="lt-LT"/>
              </w:rPr>
            </w:pPr>
            <w:r w:rsidRPr="00295519">
              <w:rPr>
                <w:rFonts w:eastAsia="Times New Roman"/>
                <w:b/>
                <w:lang w:val="lt-LT" w:eastAsia="lt-LT"/>
              </w:rPr>
              <w:t xml:space="preserve">3.3. </w:t>
            </w:r>
            <w:r w:rsidR="00C358D4" w:rsidRPr="00295519">
              <w:rPr>
                <w:rFonts w:eastAsia="Times New Roman"/>
                <w:b/>
                <w:lang w:val="lt-LT" w:eastAsia="lt-LT"/>
              </w:rPr>
              <w:t>Hidrotechnikos statiniai</w:t>
            </w:r>
            <w:r w:rsidRPr="00295519">
              <w:rPr>
                <w:rFonts w:eastAsia="Times New Roman"/>
                <w:b/>
                <w:lang w:val="lt-LT"/>
              </w:rPr>
              <w:t>:</w:t>
            </w:r>
          </w:p>
        </w:tc>
      </w:tr>
      <w:tr w:rsidR="00305151" w:rsidRPr="00295519" w14:paraId="7A28687B" w14:textId="0AF94205" w:rsidTr="00305151">
        <w:tc>
          <w:tcPr>
            <w:tcW w:w="4815" w:type="dxa"/>
            <w:shd w:val="clear" w:color="auto" w:fill="auto"/>
          </w:tcPr>
          <w:p w14:paraId="7F2FC77F" w14:textId="77777777" w:rsidR="00305151" w:rsidRPr="00295519" w:rsidRDefault="00305151" w:rsidP="00382074">
            <w:pPr>
              <w:widowControl w:val="0"/>
              <w:spacing w:line="360" w:lineRule="auto"/>
              <w:rPr>
                <w:rFonts w:eastAsia="Times New Roman"/>
                <w:vertAlign w:val="superscript"/>
                <w:lang w:val="lt-LT" w:eastAsia="lt-LT"/>
              </w:rPr>
            </w:pPr>
            <w:r w:rsidRPr="00295519">
              <w:rPr>
                <w:rFonts w:eastAsia="Times New Roman"/>
                <w:lang w:val="lt-LT" w:eastAsia="lt-LT"/>
              </w:rPr>
              <w:t>3.3.1. iki 100 m</w:t>
            </w:r>
            <w:r w:rsidRPr="00295519">
              <w:rPr>
                <w:rFonts w:eastAsia="Times New Roman"/>
                <w:vertAlign w:val="superscript"/>
                <w:lang w:val="lt-LT" w:eastAsia="lt-LT"/>
              </w:rPr>
              <w:t>2</w:t>
            </w:r>
          </w:p>
        </w:tc>
        <w:tc>
          <w:tcPr>
            <w:tcW w:w="2126" w:type="dxa"/>
            <w:shd w:val="clear" w:color="auto" w:fill="auto"/>
            <w:vAlign w:val="center"/>
          </w:tcPr>
          <w:p w14:paraId="67053D3C" w14:textId="196E5132"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4F0B086E" w14:textId="739ED14A" w:rsidR="00305151" w:rsidRPr="00295519" w:rsidRDefault="00305151" w:rsidP="00382074">
            <w:pPr>
              <w:widowControl w:val="0"/>
              <w:spacing w:line="360" w:lineRule="auto"/>
              <w:jc w:val="right"/>
              <w:rPr>
                <w:rFonts w:eastAsia="Times New Roman"/>
                <w:lang w:val="lt-LT" w:eastAsia="lt-LT"/>
              </w:rPr>
            </w:pPr>
            <w:r>
              <w:rPr>
                <w:rFonts w:eastAsia="Times New Roman"/>
                <w:lang w:val="lt-LT" w:eastAsia="lt-LT"/>
              </w:rPr>
              <w:t>1</w:t>
            </w:r>
          </w:p>
        </w:tc>
        <w:tc>
          <w:tcPr>
            <w:tcW w:w="2551" w:type="dxa"/>
          </w:tcPr>
          <w:p w14:paraId="754F316F"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17667324"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1E1E391D" w14:textId="505BDDD4" w:rsidTr="00305151">
        <w:tc>
          <w:tcPr>
            <w:tcW w:w="4815" w:type="dxa"/>
            <w:shd w:val="clear" w:color="auto" w:fill="auto"/>
          </w:tcPr>
          <w:p w14:paraId="7B3D2BF1" w14:textId="77777777" w:rsidR="00305151" w:rsidRPr="00295519" w:rsidRDefault="00305151" w:rsidP="00382074">
            <w:pPr>
              <w:widowControl w:val="0"/>
              <w:spacing w:line="360" w:lineRule="auto"/>
              <w:rPr>
                <w:rFonts w:eastAsia="Times New Roman"/>
                <w:vertAlign w:val="superscript"/>
                <w:lang w:val="lt-LT" w:eastAsia="lt-LT"/>
              </w:rPr>
            </w:pPr>
            <w:r w:rsidRPr="00295519">
              <w:rPr>
                <w:rFonts w:eastAsia="Times New Roman"/>
                <w:lang w:val="lt-LT" w:eastAsia="lt-LT"/>
              </w:rPr>
              <w:t>3.3.2. nuo 100 m</w:t>
            </w:r>
            <w:r w:rsidRPr="00295519">
              <w:rPr>
                <w:rFonts w:eastAsia="Times New Roman"/>
                <w:vertAlign w:val="superscript"/>
                <w:lang w:val="lt-LT" w:eastAsia="lt-LT"/>
              </w:rPr>
              <w:t xml:space="preserve">2 </w:t>
            </w:r>
            <w:r w:rsidRPr="00295519">
              <w:rPr>
                <w:rFonts w:eastAsia="Times New Roman"/>
                <w:lang w:val="lt-LT" w:eastAsia="lt-LT"/>
              </w:rPr>
              <w:t>iki 500 m</w:t>
            </w:r>
            <w:r w:rsidRPr="00295519">
              <w:rPr>
                <w:rFonts w:eastAsia="Times New Roman"/>
                <w:vertAlign w:val="superscript"/>
                <w:lang w:val="lt-LT" w:eastAsia="lt-LT"/>
              </w:rPr>
              <w:t>2</w:t>
            </w:r>
          </w:p>
        </w:tc>
        <w:tc>
          <w:tcPr>
            <w:tcW w:w="2126" w:type="dxa"/>
            <w:shd w:val="clear" w:color="auto" w:fill="auto"/>
            <w:vAlign w:val="center"/>
          </w:tcPr>
          <w:p w14:paraId="74CBC717" w14:textId="5EFDB43D"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48A1B803" w14:textId="7D4DB0E8" w:rsidR="00305151" w:rsidRPr="00295519" w:rsidRDefault="00C358D4" w:rsidP="00382074">
            <w:pPr>
              <w:widowControl w:val="0"/>
              <w:spacing w:line="360" w:lineRule="auto"/>
              <w:jc w:val="right"/>
              <w:rPr>
                <w:rFonts w:eastAsia="Times New Roman"/>
                <w:lang w:val="lt-LT" w:eastAsia="lt-LT"/>
              </w:rPr>
            </w:pPr>
            <w:r>
              <w:rPr>
                <w:rFonts w:eastAsia="Times New Roman"/>
                <w:lang w:val="lt-LT" w:eastAsia="lt-LT"/>
              </w:rPr>
              <w:t>1</w:t>
            </w:r>
          </w:p>
        </w:tc>
        <w:tc>
          <w:tcPr>
            <w:tcW w:w="2551" w:type="dxa"/>
          </w:tcPr>
          <w:p w14:paraId="7F1D3243"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6F59FF3B"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2FC37EDA" w14:textId="6AA165E1" w:rsidTr="00305151">
        <w:tc>
          <w:tcPr>
            <w:tcW w:w="4815" w:type="dxa"/>
            <w:shd w:val="clear" w:color="auto" w:fill="auto"/>
          </w:tcPr>
          <w:p w14:paraId="0881E248" w14:textId="77777777" w:rsidR="00305151" w:rsidRPr="00295519" w:rsidRDefault="00305151" w:rsidP="00382074">
            <w:pPr>
              <w:widowControl w:val="0"/>
              <w:spacing w:line="360" w:lineRule="auto"/>
              <w:rPr>
                <w:rFonts w:eastAsia="Times New Roman"/>
                <w:lang w:val="lt-LT" w:eastAsia="lt-LT"/>
              </w:rPr>
            </w:pPr>
            <w:r w:rsidRPr="00295519">
              <w:rPr>
                <w:rFonts w:eastAsia="Times New Roman"/>
                <w:lang w:val="lt-LT" w:eastAsia="lt-LT"/>
              </w:rPr>
              <w:t>3.3.</w:t>
            </w:r>
            <w:r>
              <w:rPr>
                <w:rFonts w:eastAsia="Times New Roman"/>
                <w:lang w:val="lt-LT" w:eastAsia="lt-LT"/>
              </w:rPr>
              <w:t>3</w:t>
            </w:r>
            <w:r w:rsidRPr="00295519">
              <w:rPr>
                <w:rFonts w:eastAsia="Times New Roman"/>
                <w:lang w:val="lt-LT" w:eastAsia="lt-LT"/>
              </w:rPr>
              <w:t xml:space="preserve">. daugiau kaip </w:t>
            </w:r>
            <w:r>
              <w:rPr>
                <w:rFonts w:eastAsia="Times New Roman"/>
                <w:lang w:val="lt-LT" w:eastAsia="lt-LT"/>
              </w:rPr>
              <w:t>5</w:t>
            </w:r>
            <w:r w:rsidRPr="00295519">
              <w:rPr>
                <w:rFonts w:eastAsia="Times New Roman"/>
                <w:lang w:val="lt-LT" w:eastAsia="lt-LT"/>
              </w:rPr>
              <w:t>00 m</w:t>
            </w:r>
            <w:r w:rsidRPr="00295519">
              <w:rPr>
                <w:rFonts w:eastAsia="Times New Roman"/>
                <w:vertAlign w:val="superscript"/>
                <w:lang w:val="lt-LT" w:eastAsia="lt-LT"/>
              </w:rPr>
              <w:t>2</w:t>
            </w:r>
          </w:p>
        </w:tc>
        <w:tc>
          <w:tcPr>
            <w:tcW w:w="2126" w:type="dxa"/>
            <w:shd w:val="clear" w:color="auto" w:fill="auto"/>
            <w:vAlign w:val="center"/>
          </w:tcPr>
          <w:p w14:paraId="79D2A856" w14:textId="5D0C30CF"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2190F6B0" w14:textId="1D338562" w:rsidR="00305151" w:rsidRPr="00295519" w:rsidRDefault="00C358D4" w:rsidP="00382074">
            <w:pPr>
              <w:widowControl w:val="0"/>
              <w:spacing w:line="360" w:lineRule="auto"/>
              <w:jc w:val="right"/>
              <w:rPr>
                <w:rFonts w:eastAsia="Times New Roman"/>
                <w:lang w:val="lt-LT" w:eastAsia="lt-LT"/>
              </w:rPr>
            </w:pPr>
            <w:r>
              <w:rPr>
                <w:rFonts w:eastAsia="Times New Roman"/>
                <w:lang w:val="lt-LT" w:eastAsia="lt-LT"/>
              </w:rPr>
              <w:t>1</w:t>
            </w:r>
          </w:p>
        </w:tc>
        <w:tc>
          <w:tcPr>
            <w:tcW w:w="2551" w:type="dxa"/>
          </w:tcPr>
          <w:p w14:paraId="515472C3"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4CCE54DC" w14:textId="77777777" w:rsidR="00305151" w:rsidRPr="00295519" w:rsidRDefault="00305151" w:rsidP="00382074">
            <w:pPr>
              <w:widowControl w:val="0"/>
              <w:spacing w:line="360" w:lineRule="auto"/>
              <w:ind w:right="304"/>
              <w:rPr>
                <w:rFonts w:eastAsia="Times New Roman"/>
                <w:lang w:val="lt-LT" w:eastAsia="lt-LT"/>
              </w:rPr>
            </w:pPr>
          </w:p>
        </w:tc>
      </w:tr>
      <w:tr w:rsidR="002553F2" w:rsidRPr="00295519" w14:paraId="1329E653" w14:textId="229A59E2" w:rsidTr="007504C4">
        <w:tc>
          <w:tcPr>
            <w:tcW w:w="14029" w:type="dxa"/>
            <w:gridSpan w:val="5"/>
            <w:shd w:val="clear" w:color="auto" w:fill="auto"/>
          </w:tcPr>
          <w:p w14:paraId="16770467" w14:textId="03BA4A15" w:rsidR="002553F2" w:rsidRPr="00295519" w:rsidRDefault="002553F2" w:rsidP="00382074">
            <w:pPr>
              <w:widowControl w:val="0"/>
              <w:spacing w:line="360" w:lineRule="auto"/>
              <w:ind w:right="304"/>
              <w:rPr>
                <w:rFonts w:eastAsia="Times New Roman"/>
                <w:b/>
                <w:lang w:val="lt-LT" w:eastAsia="lt-LT"/>
              </w:rPr>
            </w:pPr>
            <w:r w:rsidRPr="00295519">
              <w:rPr>
                <w:rFonts w:eastAsia="Times New Roman"/>
                <w:b/>
                <w:lang w:val="lt-LT" w:eastAsia="lt-LT"/>
              </w:rPr>
              <w:t xml:space="preserve">3.4. </w:t>
            </w:r>
            <w:r w:rsidR="00C358D4" w:rsidRPr="00295519">
              <w:rPr>
                <w:rFonts w:eastAsia="Times New Roman"/>
                <w:b/>
                <w:lang w:val="lt-LT" w:eastAsia="lt-LT"/>
              </w:rPr>
              <w:t>Kiti inžineriniai statiniai</w:t>
            </w:r>
            <w:r w:rsidR="00C358D4" w:rsidRPr="00295519">
              <w:rPr>
                <w:rFonts w:eastAsia="Times New Roman"/>
                <w:b/>
                <w:lang w:val="lt-LT"/>
              </w:rPr>
              <w:t>:</w:t>
            </w:r>
          </w:p>
        </w:tc>
      </w:tr>
      <w:tr w:rsidR="00305151" w:rsidRPr="00295519" w14:paraId="5B7B5F30" w14:textId="6EF099F7" w:rsidTr="00305151">
        <w:tc>
          <w:tcPr>
            <w:tcW w:w="4815" w:type="dxa"/>
            <w:shd w:val="clear" w:color="auto" w:fill="auto"/>
          </w:tcPr>
          <w:p w14:paraId="4975B107" w14:textId="77777777" w:rsidR="00305151" w:rsidRPr="00295519" w:rsidRDefault="00305151" w:rsidP="00382074">
            <w:pPr>
              <w:widowControl w:val="0"/>
              <w:spacing w:line="360" w:lineRule="auto"/>
              <w:rPr>
                <w:rFonts w:eastAsia="Times New Roman"/>
                <w:vertAlign w:val="superscript"/>
                <w:lang w:val="lt-LT" w:eastAsia="lt-LT"/>
              </w:rPr>
            </w:pPr>
            <w:r w:rsidRPr="00295519">
              <w:rPr>
                <w:rFonts w:eastAsia="Times New Roman"/>
                <w:lang w:val="lt-LT" w:eastAsia="lt-LT"/>
              </w:rPr>
              <w:t>3.4.1. iki 100 m</w:t>
            </w:r>
            <w:r w:rsidRPr="00295519">
              <w:rPr>
                <w:rFonts w:eastAsia="Times New Roman"/>
                <w:vertAlign w:val="superscript"/>
                <w:lang w:val="lt-LT" w:eastAsia="lt-LT"/>
              </w:rPr>
              <w:t>2</w:t>
            </w:r>
          </w:p>
        </w:tc>
        <w:tc>
          <w:tcPr>
            <w:tcW w:w="2126" w:type="dxa"/>
            <w:shd w:val="clear" w:color="auto" w:fill="auto"/>
            <w:vAlign w:val="center"/>
          </w:tcPr>
          <w:p w14:paraId="43154032" w14:textId="2142024D"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214C9229" w14:textId="2E3E4CD7" w:rsidR="00305151" w:rsidRPr="00295519" w:rsidRDefault="00C358D4" w:rsidP="00382074">
            <w:pPr>
              <w:widowControl w:val="0"/>
              <w:spacing w:line="360" w:lineRule="auto"/>
              <w:jc w:val="right"/>
              <w:rPr>
                <w:rFonts w:eastAsia="Times New Roman"/>
                <w:lang w:val="lt-LT" w:eastAsia="lt-LT"/>
              </w:rPr>
            </w:pPr>
            <w:r>
              <w:rPr>
                <w:rFonts w:eastAsia="Times New Roman"/>
                <w:lang w:val="lt-LT" w:eastAsia="lt-LT"/>
              </w:rPr>
              <w:t>5</w:t>
            </w:r>
          </w:p>
        </w:tc>
        <w:tc>
          <w:tcPr>
            <w:tcW w:w="2551" w:type="dxa"/>
          </w:tcPr>
          <w:p w14:paraId="118FFA20"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1F4F7B90"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02DA4491" w14:textId="47440D44" w:rsidTr="00305151">
        <w:tc>
          <w:tcPr>
            <w:tcW w:w="4815" w:type="dxa"/>
            <w:shd w:val="clear" w:color="auto" w:fill="auto"/>
          </w:tcPr>
          <w:p w14:paraId="26FF8BCE" w14:textId="77777777" w:rsidR="00305151" w:rsidRPr="00295519" w:rsidRDefault="00305151" w:rsidP="00382074">
            <w:pPr>
              <w:widowControl w:val="0"/>
              <w:spacing w:line="360" w:lineRule="auto"/>
              <w:rPr>
                <w:rFonts w:eastAsia="Times New Roman"/>
                <w:vertAlign w:val="superscript"/>
                <w:lang w:val="lt-LT" w:eastAsia="lt-LT"/>
              </w:rPr>
            </w:pPr>
            <w:r w:rsidRPr="00295519">
              <w:rPr>
                <w:rFonts w:eastAsia="Times New Roman"/>
                <w:lang w:val="lt-LT" w:eastAsia="lt-LT"/>
              </w:rPr>
              <w:t>3.4.2. nuo 100 m</w:t>
            </w:r>
            <w:r w:rsidRPr="00295519">
              <w:rPr>
                <w:rFonts w:eastAsia="Times New Roman"/>
                <w:vertAlign w:val="superscript"/>
                <w:lang w:val="lt-LT" w:eastAsia="lt-LT"/>
              </w:rPr>
              <w:t xml:space="preserve">2 </w:t>
            </w:r>
            <w:r w:rsidRPr="00295519">
              <w:rPr>
                <w:rFonts w:eastAsia="Times New Roman"/>
                <w:lang w:val="lt-LT" w:eastAsia="lt-LT"/>
              </w:rPr>
              <w:t>iki 500 m</w:t>
            </w:r>
            <w:r w:rsidRPr="00295519">
              <w:rPr>
                <w:rFonts w:eastAsia="Times New Roman"/>
                <w:vertAlign w:val="superscript"/>
                <w:lang w:val="lt-LT" w:eastAsia="lt-LT"/>
              </w:rPr>
              <w:t>2</w:t>
            </w:r>
          </w:p>
        </w:tc>
        <w:tc>
          <w:tcPr>
            <w:tcW w:w="2126" w:type="dxa"/>
            <w:shd w:val="clear" w:color="auto" w:fill="auto"/>
            <w:vAlign w:val="center"/>
          </w:tcPr>
          <w:p w14:paraId="34A32FBC" w14:textId="6E2E2706"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736B073A" w14:textId="29029248" w:rsidR="00305151" w:rsidRPr="00295519" w:rsidRDefault="00C358D4" w:rsidP="00382074">
            <w:pPr>
              <w:widowControl w:val="0"/>
              <w:spacing w:line="360" w:lineRule="auto"/>
              <w:jc w:val="right"/>
              <w:rPr>
                <w:rFonts w:eastAsia="Times New Roman"/>
                <w:lang w:val="lt-LT" w:eastAsia="lt-LT"/>
              </w:rPr>
            </w:pPr>
            <w:r>
              <w:rPr>
                <w:rFonts w:eastAsia="Times New Roman"/>
                <w:lang w:val="lt-LT" w:eastAsia="lt-LT"/>
              </w:rPr>
              <w:t>3</w:t>
            </w:r>
          </w:p>
        </w:tc>
        <w:tc>
          <w:tcPr>
            <w:tcW w:w="2551" w:type="dxa"/>
          </w:tcPr>
          <w:p w14:paraId="6C01244B"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18BDCE42"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77083F1C" w14:textId="449E8AAD" w:rsidTr="00305151">
        <w:tc>
          <w:tcPr>
            <w:tcW w:w="4815" w:type="dxa"/>
            <w:shd w:val="clear" w:color="auto" w:fill="auto"/>
          </w:tcPr>
          <w:p w14:paraId="0A8510C6" w14:textId="77777777" w:rsidR="00305151" w:rsidRPr="00295519" w:rsidRDefault="00305151" w:rsidP="00382074">
            <w:pPr>
              <w:widowControl w:val="0"/>
              <w:spacing w:line="360" w:lineRule="auto"/>
              <w:rPr>
                <w:rFonts w:eastAsia="Times New Roman"/>
                <w:lang w:val="lt-LT" w:eastAsia="lt-LT"/>
              </w:rPr>
            </w:pPr>
            <w:r w:rsidRPr="00295519">
              <w:rPr>
                <w:rFonts w:eastAsia="Times New Roman"/>
                <w:lang w:val="lt-LT" w:eastAsia="lt-LT"/>
              </w:rPr>
              <w:t>3.4.</w:t>
            </w:r>
            <w:r>
              <w:rPr>
                <w:rFonts w:eastAsia="Times New Roman"/>
                <w:lang w:val="lt-LT" w:eastAsia="lt-LT"/>
              </w:rPr>
              <w:t>3</w:t>
            </w:r>
            <w:r w:rsidRPr="00295519">
              <w:rPr>
                <w:rFonts w:eastAsia="Times New Roman"/>
                <w:lang w:val="lt-LT" w:eastAsia="lt-LT"/>
              </w:rPr>
              <w:t xml:space="preserve">. daugiau kaip </w:t>
            </w:r>
            <w:r>
              <w:rPr>
                <w:rFonts w:eastAsia="Times New Roman"/>
                <w:lang w:val="lt-LT" w:eastAsia="lt-LT"/>
              </w:rPr>
              <w:t>5</w:t>
            </w:r>
            <w:r w:rsidRPr="00295519">
              <w:rPr>
                <w:rFonts w:eastAsia="Times New Roman"/>
                <w:lang w:val="lt-LT" w:eastAsia="lt-LT"/>
              </w:rPr>
              <w:t>00 m</w:t>
            </w:r>
            <w:r w:rsidRPr="00295519">
              <w:rPr>
                <w:rFonts w:eastAsia="Times New Roman"/>
                <w:vertAlign w:val="superscript"/>
                <w:lang w:val="lt-LT" w:eastAsia="lt-LT"/>
              </w:rPr>
              <w:t>2</w:t>
            </w:r>
          </w:p>
        </w:tc>
        <w:tc>
          <w:tcPr>
            <w:tcW w:w="2126" w:type="dxa"/>
            <w:shd w:val="clear" w:color="auto" w:fill="auto"/>
            <w:vAlign w:val="center"/>
          </w:tcPr>
          <w:p w14:paraId="2DE121D9" w14:textId="5DA4D03A"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30DC48DB" w14:textId="79B3395C" w:rsidR="00305151" w:rsidRPr="00295519" w:rsidRDefault="00C358D4"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0DE3CBA5"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113ADA61" w14:textId="77777777" w:rsidR="00305151" w:rsidRPr="00295519" w:rsidRDefault="00305151" w:rsidP="00382074">
            <w:pPr>
              <w:widowControl w:val="0"/>
              <w:spacing w:line="360" w:lineRule="auto"/>
              <w:ind w:right="304"/>
              <w:rPr>
                <w:rFonts w:eastAsia="Times New Roman"/>
                <w:lang w:val="lt-LT" w:eastAsia="lt-LT"/>
              </w:rPr>
            </w:pPr>
          </w:p>
        </w:tc>
      </w:tr>
      <w:tr w:rsidR="002553F2" w:rsidRPr="00295519" w14:paraId="087F9FA6" w14:textId="19D87250" w:rsidTr="004518B5">
        <w:tc>
          <w:tcPr>
            <w:tcW w:w="14029" w:type="dxa"/>
            <w:gridSpan w:val="5"/>
            <w:shd w:val="clear" w:color="auto" w:fill="auto"/>
          </w:tcPr>
          <w:p w14:paraId="1FA62DF2" w14:textId="0E7A6DE9" w:rsidR="002553F2" w:rsidRPr="00295519" w:rsidRDefault="002553F2" w:rsidP="00382074">
            <w:pPr>
              <w:widowControl w:val="0"/>
              <w:spacing w:line="360" w:lineRule="auto"/>
              <w:ind w:right="304"/>
              <w:rPr>
                <w:rFonts w:eastAsia="Times New Roman"/>
                <w:b/>
                <w:lang w:val="lt-LT" w:eastAsia="lt-LT"/>
              </w:rPr>
            </w:pPr>
            <w:r w:rsidRPr="00295519">
              <w:rPr>
                <w:rFonts w:eastAsia="Times New Roman"/>
                <w:b/>
                <w:lang w:val="lt-LT" w:eastAsia="lt-LT"/>
              </w:rPr>
              <w:t>4. Inžinerinių statinių kadastro duomenų tikslinimas ir kadastro duomenų bylos</w:t>
            </w:r>
            <w:r>
              <w:rPr>
                <w:rFonts w:eastAsia="Times New Roman"/>
                <w:b/>
                <w:lang w:val="lt-LT" w:eastAsia="lt-LT"/>
              </w:rPr>
              <w:t>*</w:t>
            </w:r>
            <w:r w:rsidRPr="00295519">
              <w:rPr>
                <w:rFonts w:eastAsia="Times New Roman"/>
                <w:b/>
                <w:lang w:val="lt-LT" w:eastAsia="lt-LT"/>
              </w:rPr>
              <w:t xml:space="preserve"> atnaujinimas:</w:t>
            </w:r>
          </w:p>
        </w:tc>
      </w:tr>
      <w:tr w:rsidR="002553F2" w:rsidRPr="00295519" w14:paraId="0FA4BA91" w14:textId="453D704F" w:rsidTr="004440FD">
        <w:tc>
          <w:tcPr>
            <w:tcW w:w="14029" w:type="dxa"/>
            <w:gridSpan w:val="5"/>
            <w:shd w:val="clear" w:color="auto" w:fill="auto"/>
          </w:tcPr>
          <w:p w14:paraId="610A66E8" w14:textId="5D05BEAF" w:rsidR="002553F2" w:rsidRPr="00295519" w:rsidRDefault="002553F2" w:rsidP="00382074">
            <w:pPr>
              <w:widowControl w:val="0"/>
              <w:spacing w:line="360" w:lineRule="auto"/>
              <w:ind w:right="304"/>
              <w:rPr>
                <w:rFonts w:eastAsia="Times New Roman"/>
                <w:b/>
                <w:lang w:val="lt-LT" w:eastAsia="lt-LT"/>
              </w:rPr>
            </w:pPr>
            <w:r w:rsidRPr="00295519">
              <w:rPr>
                <w:rFonts w:eastAsia="Times New Roman"/>
                <w:b/>
                <w:lang w:val="lt-LT" w:eastAsia="lt-LT"/>
              </w:rPr>
              <w:t xml:space="preserve">4.1. </w:t>
            </w:r>
            <w:r w:rsidR="00C358D4" w:rsidRPr="00295519">
              <w:rPr>
                <w:rFonts w:eastAsia="Times New Roman"/>
                <w:b/>
                <w:lang w:val="lt-LT" w:eastAsia="lt-LT"/>
              </w:rPr>
              <w:t>Susisiekimo komunikacijos:</w:t>
            </w:r>
          </w:p>
        </w:tc>
      </w:tr>
      <w:tr w:rsidR="00305151" w:rsidRPr="00295519" w14:paraId="4B942BFF" w14:textId="671AB4CF" w:rsidTr="00305151">
        <w:tc>
          <w:tcPr>
            <w:tcW w:w="4815" w:type="dxa"/>
            <w:shd w:val="clear" w:color="auto" w:fill="auto"/>
          </w:tcPr>
          <w:p w14:paraId="3D960552" w14:textId="1A9F53AA" w:rsidR="00305151" w:rsidRPr="00295519" w:rsidRDefault="00305151" w:rsidP="00382074">
            <w:pPr>
              <w:widowControl w:val="0"/>
              <w:spacing w:line="360" w:lineRule="auto"/>
              <w:rPr>
                <w:rFonts w:eastAsia="Times New Roman"/>
                <w:lang w:val="lt-LT" w:eastAsia="lt-LT"/>
              </w:rPr>
            </w:pPr>
            <w:r w:rsidRPr="00295519">
              <w:rPr>
                <w:rFonts w:eastAsia="Times New Roman"/>
                <w:lang w:val="lt-LT" w:eastAsia="lt-LT"/>
              </w:rPr>
              <w:t xml:space="preserve">4.1.1. iki </w:t>
            </w:r>
            <w:r w:rsidR="00C358D4">
              <w:rPr>
                <w:rFonts w:eastAsia="Times New Roman"/>
                <w:lang w:val="lt-LT" w:eastAsia="lt-LT"/>
              </w:rPr>
              <w:t>5</w:t>
            </w:r>
            <w:r w:rsidRPr="00295519">
              <w:rPr>
                <w:rFonts w:eastAsia="Times New Roman"/>
                <w:lang w:val="lt-LT" w:eastAsia="lt-LT"/>
              </w:rPr>
              <w:t>00 m</w:t>
            </w:r>
          </w:p>
        </w:tc>
        <w:tc>
          <w:tcPr>
            <w:tcW w:w="2126" w:type="dxa"/>
            <w:shd w:val="clear" w:color="auto" w:fill="auto"/>
            <w:vAlign w:val="center"/>
          </w:tcPr>
          <w:p w14:paraId="3F5700EB" w14:textId="0BDD2722"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07CB00F4" w14:textId="19F55175" w:rsidR="00305151" w:rsidRPr="00295519" w:rsidRDefault="00C358D4" w:rsidP="00382074">
            <w:pPr>
              <w:widowControl w:val="0"/>
              <w:spacing w:line="360" w:lineRule="auto"/>
              <w:jc w:val="right"/>
              <w:rPr>
                <w:rFonts w:eastAsia="Times New Roman"/>
                <w:lang w:val="lt-LT" w:eastAsia="lt-LT"/>
              </w:rPr>
            </w:pPr>
            <w:r>
              <w:rPr>
                <w:rFonts w:eastAsia="Times New Roman"/>
                <w:lang w:val="lt-LT" w:eastAsia="lt-LT"/>
              </w:rPr>
              <w:t>5</w:t>
            </w:r>
          </w:p>
        </w:tc>
        <w:tc>
          <w:tcPr>
            <w:tcW w:w="2551" w:type="dxa"/>
          </w:tcPr>
          <w:p w14:paraId="11F0525B"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069763F0"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489EAC86" w14:textId="78E18F87" w:rsidTr="00305151">
        <w:tc>
          <w:tcPr>
            <w:tcW w:w="4815" w:type="dxa"/>
            <w:shd w:val="clear" w:color="auto" w:fill="auto"/>
          </w:tcPr>
          <w:p w14:paraId="0E68C5A8" w14:textId="7A1B4218" w:rsidR="00305151" w:rsidRPr="00295519" w:rsidRDefault="00305151" w:rsidP="00382074">
            <w:pPr>
              <w:widowControl w:val="0"/>
              <w:spacing w:line="360" w:lineRule="auto"/>
              <w:rPr>
                <w:rFonts w:eastAsia="Times New Roman"/>
                <w:lang w:val="lt-LT" w:eastAsia="lt-LT"/>
              </w:rPr>
            </w:pPr>
            <w:r w:rsidRPr="00295519">
              <w:rPr>
                <w:rFonts w:eastAsia="Times New Roman"/>
                <w:lang w:val="lt-LT" w:eastAsia="lt-LT"/>
              </w:rPr>
              <w:t xml:space="preserve">4.1.2. nuo </w:t>
            </w:r>
            <w:r w:rsidR="00C358D4">
              <w:rPr>
                <w:rFonts w:eastAsia="Times New Roman"/>
                <w:lang w:val="lt-LT" w:eastAsia="lt-LT"/>
              </w:rPr>
              <w:t>5</w:t>
            </w:r>
            <w:r w:rsidRPr="00295519">
              <w:rPr>
                <w:rFonts w:eastAsia="Times New Roman"/>
                <w:lang w:val="lt-LT" w:eastAsia="lt-LT"/>
              </w:rPr>
              <w:t xml:space="preserve">00 m iki </w:t>
            </w:r>
            <w:r w:rsidR="00C358D4">
              <w:rPr>
                <w:rFonts w:eastAsia="Times New Roman"/>
                <w:lang w:val="lt-LT" w:eastAsia="lt-LT"/>
              </w:rPr>
              <w:t>10</w:t>
            </w:r>
            <w:r w:rsidRPr="00295519">
              <w:rPr>
                <w:rFonts w:eastAsia="Times New Roman"/>
                <w:lang w:val="lt-LT" w:eastAsia="lt-LT"/>
              </w:rPr>
              <w:t>00 m</w:t>
            </w:r>
          </w:p>
        </w:tc>
        <w:tc>
          <w:tcPr>
            <w:tcW w:w="2126" w:type="dxa"/>
            <w:shd w:val="clear" w:color="auto" w:fill="auto"/>
            <w:vAlign w:val="center"/>
          </w:tcPr>
          <w:p w14:paraId="647386B6" w14:textId="46BAB797"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3F03D54D" w14:textId="5AAF4007" w:rsidR="00305151" w:rsidRPr="00295519" w:rsidRDefault="00C358D4" w:rsidP="00C358D4">
            <w:pPr>
              <w:widowControl w:val="0"/>
              <w:spacing w:line="360" w:lineRule="auto"/>
              <w:jc w:val="center"/>
              <w:rPr>
                <w:rFonts w:eastAsia="Times New Roman"/>
                <w:lang w:val="lt-LT" w:eastAsia="lt-LT"/>
              </w:rPr>
            </w:pPr>
            <w:r>
              <w:rPr>
                <w:rFonts w:eastAsia="Times New Roman"/>
                <w:lang w:val="lt-LT" w:eastAsia="lt-LT"/>
              </w:rPr>
              <w:t xml:space="preserve">                                    5</w:t>
            </w:r>
          </w:p>
        </w:tc>
        <w:tc>
          <w:tcPr>
            <w:tcW w:w="2551" w:type="dxa"/>
          </w:tcPr>
          <w:p w14:paraId="111AB501"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004C27BB"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254EDFF8" w14:textId="049CE3D0" w:rsidTr="00305151">
        <w:tc>
          <w:tcPr>
            <w:tcW w:w="4815" w:type="dxa"/>
            <w:shd w:val="clear" w:color="auto" w:fill="auto"/>
          </w:tcPr>
          <w:p w14:paraId="0A4D5D43" w14:textId="2C37BBC2" w:rsidR="00305151" w:rsidRPr="00295519" w:rsidRDefault="00305151" w:rsidP="00382074">
            <w:pPr>
              <w:widowControl w:val="0"/>
              <w:spacing w:line="360" w:lineRule="auto"/>
              <w:rPr>
                <w:rFonts w:eastAsia="Times New Roman"/>
                <w:lang w:val="lt-LT" w:eastAsia="lt-LT"/>
              </w:rPr>
            </w:pPr>
            <w:r w:rsidRPr="00295519">
              <w:rPr>
                <w:rFonts w:eastAsia="Times New Roman"/>
                <w:lang w:val="lt-LT" w:eastAsia="lt-LT"/>
              </w:rPr>
              <w:t>4.1.</w:t>
            </w:r>
            <w:r>
              <w:rPr>
                <w:rFonts w:eastAsia="Times New Roman"/>
                <w:lang w:val="lt-LT" w:eastAsia="lt-LT"/>
              </w:rPr>
              <w:t>3</w:t>
            </w:r>
            <w:r w:rsidRPr="00295519">
              <w:rPr>
                <w:rFonts w:eastAsia="Times New Roman"/>
                <w:lang w:val="lt-LT" w:eastAsia="lt-LT"/>
              </w:rPr>
              <w:t xml:space="preserve">. daugiau kaip </w:t>
            </w:r>
            <w:r w:rsidR="00C358D4">
              <w:rPr>
                <w:rFonts w:eastAsia="Times New Roman"/>
                <w:lang w:val="lt-LT" w:eastAsia="lt-LT"/>
              </w:rPr>
              <w:t>10</w:t>
            </w:r>
            <w:r w:rsidRPr="00295519">
              <w:rPr>
                <w:rFonts w:eastAsia="Times New Roman"/>
                <w:lang w:val="lt-LT" w:eastAsia="lt-LT"/>
              </w:rPr>
              <w:t xml:space="preserve">00 m </w:t>
            </w:r>
          </w:p>
        </w:tc>
        <w:tc>
          <w:tcPr>
            <w:tcW w:w="2126" w:type="dxa"/>
            <w:shd w:val="clear" w:color="auto" w:fill="auto"/>
            <w:vAlign w:val="center"/>
          </w:tcPr>
          <w:p w14:paraId="54FF78E1" w14:textId="24D02B5D"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67CD29A6" w14:textId="77777777" w:rsidR="00305151" w:rsidRPr="00295519" w:rsidRDefault="00305151"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44C3C44F"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11DC62DB" w14:textId="77777777" w:rsidR="00305151" w:rsidRPr="00295519" w:rsidRDefault="00305151" w:rsidP="00382074">
            <w:pPr>
              <w:widowControl w:val="0"/>
              <w:spacing w:line="360" w:lineRule="auto"/>
              <w:ind w:right="304"/>
              <w:rPr>
                <w:rFonts w:eastAsia="Times New Roman"/>
                <w:lang w:val="lt-LT" w:eastAsia="lt-LT"/>
              </w:rPr>
            </w:pPr>
          </w:p>
        </w:tc>
      </w:tr>
      <w:tr w:rsidR="002553F2" w:rsidRPr="00295519" w14:paraId="4DAEA3E5" w14:textId="4EC92790" w:rsidTr="007C55FE">
        <w:tc>
          <w:tcPr>
            <w:tcW w:w="14029" w:type="dxa"/>
            <w:gridSpan w:val="5"/>
            <w:shd w:val="clear" w:color="auto" w:fill="auto"/>
          </w:tcPr>
          <w:p w14:paraId="15FF9538" w14:textId="201D762E" w:rsidR="002553F2" w:rsidRPr="00295519" w:rsidRDefault="002553F2" w:rsidP="00382074">
            <w:pPr>
              <w:widowControl w:val="0"/>
              <w:spacing w:line="360" w:lineRule="auto"/>
              <w:ind w:right="304"/>
              <w:rPr>
                <w:rFonts w:eastAsia="Times New Roman"/>
                <w:b/>
                <w:lang w:val="lt-LT" w:eastAsia="lt-LT"/>
              </w:rPr>
            </w:pPr>
            <w:r w:rsidRPr="00295519">
              <w:rPr>
                <w:rFonts w:eastAsia="Times New Roman"/>
                <w:b/>
                <w:lang w:val="lt-LT" w:eastAsia="lt-LT"/>
              </w:rPr>
              <w:lastRenderedPageBreak/>
              <w:t>4.2.</w:t>
            </w:r>
            <w:r w:rsidR="00C358D4" w:rsidRPr="00295519">
              <w:rPr>
                <w:rFonts w:eastAsia="Times New Roman"/>
                <w:b/>
                <w:lang w:val="lt-LT" w:eastAsia="lt-LT"/>
              </w:rPr>
              <w:t xml:space="preserve"> Inžineriniai tinklai:</w:t>
            </w:r>
          </w:p>
        </w:tc>
      </w:tr>
      <w:tr w:rsidR="00305151" w:rsidRPr="00295519" w14:paraId="3E334E6B" w14:textId="090C55AC" w:rsidTr="00305151">
        <w:tc>
          <w:tcPr>
            <w:tcW w:w="4815" w:type="dxa"/>
            <w:shd w:val="clear" w:color="auto" w:fill="auto"/>
          </w:tcPr>
          <w:p w14:paraId="3FD265ED" w14:textId="5130236A" w:rsidR="00305151" w:rsidRPr="00295519" w:rsidRDefault="00305151" w:rsidP="00382074">
            <w:pPr>
              <w:widowControl w:val="0"/>
              <w:spacing w:line="360" w:lineRule="auto"/>
              <w:rPr>
                <w:rFonts w:eastAsia="Times New Roman"/>
                <w:lang w:val="lt-LT" w:eastAsia="lt-LT"/>
              </w:rPr>
            </w:pPr>
            <w:r w:rsidRPr="00295519">
              <w:rPr>
                <w:rFonts w:eastAsia="Times New Roman"/>
                <w:lang w:val="lt-LT" w:eastAsia="lt-LT"/>
              </w:rPr>
              <w:t xml:space="preserve">4.2.1. iki </w:t>
            </w:r>
            <w:r w:rsidR="00C358D4">
              <w:rPr>
                <w:rFonts w:eastAsia="Times New Roman"/>
                <w:lang w:val="lt-LT" w:eastAsia="lt-LT"/>
              </w:rPr>
              <w:t>2</w:t>
            </w:r>
            <w:r w:rsidRPr="00295519">
              <w:rPr>
                <w:rFonts w:eastAsia="Times New Roman"/>
                <w:lang w:val="lt-LT" w:eastAsia="lt-LT"/>
              </w:rPr>
              <w:t>00 m</w:t>
            </w:r>
          </w:p>
        </w:tc>
        <w:tc>
          <w:tcPr>
            <w:tcW w:w="2126" w:type="dxa"/>
            <w:shd w:val="clear" w:color="auto" w:fill="auto"/>
            <w:vAlign w:val="center"/>
          </w:tcPr>
          <w:p w14:paraId="059D17DB" w14:textId="19C6F539"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76A8EF77" w14:textId="1F995BFC" w:rsidR="00305151" w:rsidRPr="00295519" w:rsidRDefault="00C358D4"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49F7B04D"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393F502C"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0F0A7B4F" w14:textId="4CF373A9" w:rsidTr="00305151">
        <w:tc>
          <w:tcPr>
            <w:tcW w:w="4815" w:type="dxa"/>
            <w:shd w:val="clear" w:color="auto" w:fill="auto"/>
            <w:vAlign w:val="center"/>
          </w:tcPr>
          <w:p w14:paraId="51542D8C" w14:textId="7431E840" w:rsidR="00305151" w:rsidRPr="00295519" w:rsidRDefault="00305151" w:rsidP="00382074">
            <w:pPr>
              <w:widowControl w:val="0"/>
              <w:spacing w:line="360" w:lineRule="auto"/>
              <w:rPr>
                <w:rFonts w:eastAsia="Times New Roman"/>
                <w:lang w:val="lt-LT" w:eastAsia="lt-LT"/>
              </w:rPr>
            </w:pPr>
            <w:r w:rsidRPr="00295519">
              <w:rPr>
                <w:rFonts w:eastAsia="Times New Roman"/>
                <w:lang w:val="lt-LT" w:eastAsia="lt-LT"/>
              </w:rPr>
              <w:t xml:space="preserve">4.2.2.  nuo </w:t>
            </w:r>
            <w:r w:rsidR="00C358D4">
              <w:rPr>
                <w:rFonts w:eastAsia="Times New Roman"/>
                <w:lang w:val="lt-LT" w:eastAsia="lt-LT"/>
              </w:rPr>
              <w:t>2</w:t>
            </w:r>
            <w:r w:rsidRPr="00295519">
              <w:rPr>
                <w:rFonts w:eastAsia="Times New Roman"/>
                <w:lang w:val="lt-LT" w:eastAsia="lt-LT"/>
              </w:rPr>
              <w:t xml:space="preserve">00 m iki </w:t>
            </w:r>
            <w:r w:rsidR="00C358D4">
              <w:rPr>
                <w:rFonts w:eastAsia="Times New Roman"/>
                <w:lang w:val="lt-LT" w:eastAsia="lt-LT"/>
              </w:rPr>
              <w:t>5</w:t>
            </w:r>
            <w:r w:rsidRPr="00295519">
              <w:rPr>
                <w:rFonts w:eastAsia="Times New Roman"/>
                <w:lang w:val="lt-LT" w:eastAsia="lt-LT"/>
              </w:rPr>
              <w:t>00 m</w:t>
            </w:r>
          </w:p>
        </w:tc>
        <w:tc>
          <w:tcPr>
            <w:tcW w:w="2126" w:type="dxa"/>
            <w:shd w:val="clear" w:color="auto" w:fill="auto"/>
            <w:vAlign w:val="center"/>
          </w:tcPr>
          <w:p w14:paraId="2564230F" w14:textId="0510D480"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0DA1D011" w14:textId="0A36852B" w:rsidR="00305151" w:rsidRPr="00295519" w:rsidRDefault="00C358D4"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13B7D8F2"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32A905C5"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054E12B6" w14:textId="194F1536" w:rsidTr="00305151">
        <w:tc>
          <w:tcPr>
            <w:tcW w:w="4815" w:type="dxa"/>
            <w:shd w:val="clear" w:color="auto" w:fill="auto"/>
          </w:tcPr>
          <w:p w14:paraId="20292C70" w14:textId="7A2CB230" w:rsidR="00305151" w:rsidRPr="00295519" w:rsidRDefault="00305151" w:rsidP="00382074">
            <w:pPr>
              <w:widowControl w:val="0"/>
              <w:spacing w:line="360" w:lineRule="auto"/>
              <w:rPr>
                <w:rFonts w:eastAsia="Times New Roman"/>
                <w:lang w:val="lt-LT" w:eastAsia="lt-LT"/>
              </w:rPr>
            </w:pPr>
            <w:r w:rsidRPr="00295519">
              <w:rPr>
                <w:rFonts w:eastAsia="Times New Roman"/>
                <w:lang w:val="lt-LT" w:eastAsia="lt-LT"/>
              </w:rPr>
              <w:t>4.2.</w:t>
            </w:r>
            <w:r>
              <w:rPr>
                <w:rFonts w:eastAsia="Times New Roman"/>
                <w:lang w:val="lt-LT" w:eastAsia="lt-LT"/>
              </w:rPr>
              <w:t>3</w:t>
            </w:r>
            <w:r w:rsidRPr="00295519">
              <w:rPr>
                <w:rFonts w:eastAsia="Times New Roman"/>
                <w:lang w:val="lt-LT" w:eastAsia="lt-LT"/>
              </w:rPr>
              <w:t xml:space="preserve">. daugiau kaip </w:t>
            </w:r>
            <w:r w:rsidR="00C358D4">
              <w:rPr>
                <w:rFonts w:eastAsia="Times New Roman"/>
                <w:lang w:val="lt-LT" w:eastAsia="lt-LT"/>
              </w:rPr>
              <w:t>5</w:t>
            </w:r>
            <w:r w:rsidRPr="00295519">
              <w:rPr>
                <w:rFonts w:eastAsia="Times New Roman"/>
                <w:lang w:val="lt-LT" w:eastAsia="lt-LT"/>
              </w:rPr>
              <w:t>00 m</w:t>
            </w:r>
          </w:p>
        </w:tc>
        <w:tc>
          <w:tcPr>
            <w:tcW w:w="2126" w:type="dxa"/>
            <w:shd w:val="clear" w:color="auto" w:fill="auto"/>
            <w:vAlign w:val="center"/>
          </w:tcPr>
          <w:p w14:paraId="669A9B01" w14:textId="41D97CA8"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543958CB" w14:textId="2A31E08A" w:rsidR="00305151" w:rsidRPr="00295519" w:rsidRDefault="00C358D4"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37103F02"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09ED6667" w14:textId="77777777" w:rsidR="00305151" w:rsidRPr="00295519" w:rsidRDefault="00305151" w:rsidP="00382074">
            <w:pPr>
              <w:widowControl w:val="0"/>
              <w:spacing w:line="360" w:lineRule="auto"/>
              <w:ind w:right="304"/>
              <w:rPr>
                <w:rFonts w:eastAsia="Times New Roman"/>
                <w:lang w:val="lt-LT" w:eastAsia="lt-LT"/>
              </w:rPr>
            </w:pPr>
          </w:p>
        </w:tc>
      </w:tr>
      <w:tr w:rsidR="002553F2" w:rsidRPr="00295519" w14:paraId="22E79362" w14:textId="737E3037" w:rsidTr="00936E1B">
        <w:tc>
          <w:tcPr>
            <w:tcW w:w="14029" w:type="dxa"/>
            <w:gridSpan w:val="5"/>
            <w:shd w:val="clear" w:color="auto" w:fill="auto"/>
          </w:tcPr>
          <w:p w14:paraId="4B0CB407" w14:textId="0004E7BA" w:rsidR="002553F2" w:rsidRPr="00295519" w:rsidRDefault="002553F2" w:rsidP="00382074">
            <w:pPr>
              <w:widowControl w:val="0"/>
              <w:spacing w:line="360" w:lineRule="auto"/>
              <w:ind w:right="304"/>
              <w:rPr>
                <w:rFonts w:eastAsia="Times New Roman"/>
                <w:b/>
                <w:lang w:val="lt-LT" w:eastAsia="lt-LT"/>
              </w:rPr>
            </w:pPr>
            <w:r w:rsidRPr="00295519">
              <w:rPr>
                <w:rFonts w:eastAsia="Times New Roman"/>
                <w:b/>
                <w:lang w:val="lt-LT" w:eastAsia="lt-LT"/>
              </w:rPr>
              <w:t xml:space="preserve">4.3. </w:t>
            </w:r>
            <w:r w:rsidR="00C358D4" w:rsidRPr="00295519">
              <w:rPr>
                <w:rFonts w:eastAsia="Times New Roman"/>
                <w:b/>
                <w:lang w:val="lt-LT" w:eastAsia="lt-LT"/>
              </w:rPr>
              <w:t>Hidrotechnikos statiniai:</w:t>
            </w:r>
            <w:r w:rsidR="00C358D4">
              <w:rPr>
                <w:rFonts w:eastAsia="Times New Roman"/>
                <w:b/>
                <w:lang w:val="lt-LT" w:eastAsia="lt-LT"/>
              </w:rPr>
              <w:t xml:space="preserve"> </w:t>
            </w:r>
            <w:r w:rsidRPr="00295519">
              <w:rPr>
                <w:rFonts w:eastAsia="Times New Roman"/>
                <w:b/>
                <w:lang w:val="lt-LT" w:eastAsia="lt-LT"/>
              </w:rPr>
              <w:t>Kiti inžineriniai statiniai</w:t>
            </w:r>
            <w:r w:rsidRPr="00295519">
              <w:rPr>
                <w:rFonts w:eastAsia="Times New Roman"/>
                <w:b/>
                <w:lang w:val="lt-LT"/>
              </w:rPr>
              <w:t>:</w:t>
            </w:r>
          </w:p>
        </w:tc>
      </w:tr>
      <w:tr w:rsidR="00305151" w:rsidRPr="00295519" w14:paraId="25431DEC" w14:textId="416348BC" w:rsidTr="00305151">
        <w:tc>
          <w:tcPr>
            <w:tcW w:w="4815" w:type="dxa"/>
            <w:shd w:val="clear" w:color="auto" w:fill="auto"/>
          </w:tcPr>
          <w:p w14:paraId="290DEC2C" w14:textId="77777777" w:rsidR="00305151" w:rsidRPr="00295519" w:rsidRDefault="00305151" w:rsidP="00382074">
            <w:pPr>
              <w:widowControl w:val="0"/>
              <w:spacing w:line="360" w:lineRule="auto"/>
              <w:rPr>
                <w:rFonts w:eastAsia="Times New Roman"/>
                <w:vertAlign w:val="superscript"/>
                <w:lang w:val="lt-LT" w:eastAsia="lt-LT"/>
              </w:rPr>
            </w:pPr>
            <w:r w:rsidRPr="00295519">
              <w:rPr>
                <w:rFonts w:eastAsia="Times New Roman"/>
                <w:lang w:val="lt-LT" w:eastAsia="lt-LT"/>
              </w:rPr>
              <w:t>4.3.1. iki 100 m</w:t>
            </w:r>
            <w:r w:rsidRPr="00295519">
              <w:rPr>
                <w:rFonts w:eastAsia="Times New Roman"/>
                <w:vertAlign w:val="superscript"/>
                <w:lang w:val="lt-LT" w:eastAsia="lt-LT"/>
              </w:rPr>
              <w:t>2</w:t>
            </w:r>
          </w:p>
        </w:tc>
        <w:tc>
          <w:tcPr>
            <w:tcW w:w="2126" w:type="dxa"/>
            <w:shd w:val="clear" w:color="auto" w:fill="auto"/>
            <w:vAlign w:val="center"/>
          </w:tcPr>
          <w:p w14:paraId="162A1819" w14:textId="0F9B6E5F"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67EB2ED4" w14:textId="7764A22A" w:rsidR="00305151" w:rsidRPr="00295519" w:rsidRDefault="00C358D4" w:rsidP="00382074">
            <w:pPr>
              <w:widowControl w:val="0"/>
              <w:spacing w:line="360" w:lineRule="auto"/>
              <w:jc w:val="right"/>
              <w:rPr>
                <w:rFonts w:eastAsia="Times New Roman"/>
                <w:lang w:val="lt-LT" w:eastAsia="lt-LT"/>
              </w:rPr>
            </w:pPr>
            <w:r>
              <w:rPr>
                <w:rFonts w:eastAsia="Times New Roman"/>
                <w:lang w:val="lt-LT" w:eastAsia="lt-LT"/>
              </w:rPr>
              <w:t>1</w:t>
            </w:r>
          </w:p>
        </w:tc>
        <w:tc>
          <w:tcPr>
            <w:tcW w:w="2551" w:type="dxa"/>
          </w:tcPr>
          <w:p w14:paraId="44705A40"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18EA261F"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575A4CC1" w14:textId="69C53439" w:rsidTr="00305151">
        <w:tc>
          <w:tcPr>
            <w:tcW w:w="4815" w:type="dxa"/>
            <w:shd w:val="clear" w:color="auto" w:fill="auto"/>
          </w:tcPr>
          <w:p w14:paraId="1ADFA3F4" w14:textId="77777777" w:rsidR="00305151" w:rsidRPr="00295519" w:rsidRDefault="00305151" w:rsidP="00382074">
            <w:pPr>
              <w:widowControl w:val="0"/>
              <w:spacing w:line="360" w:lineRule="auto"/>
              <w:rPr>
                <w:rFonts w:eastAsia="Times New Roman"/>
                <w:vertAlign w:val="superscript"/>
                <w:lang w:val="lt-LT" w:eastAsia="lt-LT"/>
              </w:rPr>
            </w:pPr>
            <w:r w:rsidRPr="00295519">
              <w:rPr>
                <w:rFonts w:eastAsia="Times New Roman"/>
                <w:lang w:val="lt-LT" w:eastAsia="lt-LT"/>
              </w:rPr>
              <w:t>4.3.2. nuo 100 m</w:t>
            </w:r>
            <w:r w:rsidRPr="00295519">
              <w:rPr>
                <w:rFonts w:eastAsia="Times New Roman"/>
                <w:vertAlign w:val="superscript"/>
                <w:lang w:val="lt-LT" w:eastAsia="lt-LT"/>
              </w:rPr>
              <w:t xml:space="preserve">2 </w:t>
            </w:r>
            <w:r w:rsidRPr="00295519">
              <w:rPr>
                <w:rFonts w:eastAsia="Times New Roman"/>
                <w:lang w:val="lt-LT" w:eastAsia="lt-LT"/>
              </w:rPr>
              <w:t>iki 500 m</w:t>
            </w:r>
            <w:r w:rsidRPr="00295519">
              <w:rPr>
                <w:rFonts w:eastAsia="Times New Roman"/>
                <w:vertAlign w:val="superscript"/>
                <w:lang w:val="lt-LT" w:eastAsia="lt-LT"/>
              </w:rPr>
              <w:t>2</w:t>
            </w:r>
          </w:p>
        </w:tc>
        <w:tc>
          <w:tcPr>
            <w:tcW w:w="2126" w:type="dxa"/>
            <w:shd w:val="clear" w:color="auto" w:fill="auto"/>
            <w:vAlign w:val="center"/>
          </w:tcPr>
          <w:p w14:paraId="10A18A7B" w14:textId="73D0B77F"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204A4510" w14:textId="54F993B3" w:rsidR="00305151" w:rsidRPr="00295519" w:rsidRDefault="005B168D" w:rsidP="00382074">
            <w:pPr>
              <w:widowControl w:val="0"/>
              <w:spacing w:line="360" w:lineRule="auto"/>
              <w:jc w:val="right"/>
              <w:rPr>
                <w:rFonts w:eastAsia="Times New Roman"/>
                <w:lang w:val="lt-LT" w:eastAsia="lt-LT"/>
              </w:rPr>
            </w:pPr>
            <w:r>
              <w:rPr>
                <w:rFonts w:eastAsia="Times New Roman"/>
                <w:lang w:val="lt-LT" w:eastAsia="lt-LT"/>
              </w:rPr>
              <w:t>1</w:t>
            </w:r>
          </w:p>
        </w:tc>
        <w:tc>
          <w:tcPr>
            <w:tcW w:w="2551" w:type="dxa"/>
          </w:tcPr>
          <w:p w14:paraId="5C482903"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4D715B0E"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154C86ED" w14:textId="10BEF497" w:rsidTr="00305151">
        <w:tc>
          <w:tcPr>
            <w:tcW w:w="4815" w:type="dxa"/>
            <w:shd w:val="clear" w:color="auto" w:fill="auto"/>
          </w:tcPr>
          <w:p w14:paraId="3E3F5AD6" w14:textId="77777777" w:rsidR="00305151" w:rsidRPr="00295519" w:rsidRDefault="00305151" w:rsidP="00382074">
            <w:pPr>
              <w:widowControl w:val="0"/>
              <w:spacing w:line="360" w:lineRule="auto"/>
              <w:rPr>
                <w:rFonts w:eastAsia="Times New Roman"/>
                <w:lang w:val="lt-LT" w:eastAsia="lt-LT"/>
              </w:rPr>
            </w:pPr>
            <w:r w:rsidRPr="00295519">
              <w:rPr>
                <w:rFonts w:eastAsia="Times New Roman"/>
                <w:lang w:val="lt-LT" w:eastAsia="lt-LT"/>
              </w:rPr>
              <w:t>4.3.</w:t>
            </w:r>
            <w:r>
              <w:rPr>
                <w:rFonts w:eastAsia="Times New Roman"/>
                <w:lang w:val="lt-LT" w:eastAsia="lt-LT"/>
              </w:rPr>
              <w:t>3</w:t>
            </w:r>
            <w:r w:rsidRPr="00295519">
              <w:rPr>
                <w:rFonts w:eastAsia="Times New Roman"/>
                <w:lang w:val="lt-LT" w:eastAsia="lt-LT"/>
              </w:rPr>
              <w:t xml:space="preserve">. daugiau kaip </w:t>
            </w:r>
            <w:r>
              <w:rPr>
                <w:rFonts w:eastAsia="Times New Roman"/>
                <w:lang w:val="lt-LT" w:eastAsia="lt-LT"/>
              </w:rPr>
              <w:t>5</w:t>
            </w:r>
            <w:r w:rsidRPr="00295519">
              <w:rPr>
                <w:rFonts w:eastAsia="Times New Roman"/>
                <w:lang w:val="lt-LT" w:eastAsia="lt-LT"/>
              </w:rPr>
              <w:t>00 m</w:t>
            </w:r>
            <w:r w:rsidRPr="00295519">
              <w:rPr>
                <w:rFonts w:eastAsia="Times New Roman"/>
                <w:vertAlign w:val="superscript"/>
                <w:lang w:val="lt-LT" w:eastAsia="lt-LT"/>
              </w:rPr>
              <w:t>2</w:t>
            </w:r>
          </w:p>
        </w:tc>
        <w:tc>
          <w:tcPr>
            <w:tcW w:w="2126" w:type="dxa"/>
            <w:shd w:val="clear" w:color="auto" w:fill="auto"/>
            <w:vAlign w:val="center"/>
          </w:tcPr>
          <w:p w14:paraId="1F8C8B9A" w14:textId="68E777ED"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6DD44DD6" w14:textId="01F164F4" w:rsidR="00305151" w:rsidRPr="00295519" w:rsidRDefault="005B168D" w:rsidP="00382074">
            <w:pPr>
              <w:widowControl w:val="0"/>
              <w:spacing w:line="360" w:lineRule="auto"/>
              <w:jc w:val="right"/>
              <w:rPr>
                <w:rFonts w:eastAsia="Times New Roman"/>
                <w:lang w:val="lt-LT" w:eastAsia="lt-LT"/>
              </w:rPr>
            </w:pPr>
            <w:r>
              <w:rPr>
                <w:rFonts w:eastAsia="Times New Roman"/>
                <w:lang w:val="lt-LT" w:eastAsia="lt-LT"/>
              </w:rPr>
              <w:t>1</w:t>
            </w:r>
          </w:p>
        </w:tc>
        <w:tc>
          <w:tcPr>
            <w:tcW w:w="2551" w:type="dxa"/>
          </w:tcPr>
          <w:p w14:paraId="04BB021B"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08BA09CB" w14:textId="77777777" w:rsidR="00305151" w:rsidRPr="00295519" w:rsidRDefault="00305151" w:rsidP="00382074">
            <w:pPr>
              <w:widowControl w:val="0"/>
              <w:spacing w:line="360" w:lineRule="auto"/>
              <w:ind w:right="304"/>
              <w:rPr>
                <w:rFonts w:eastAsia="Times New Roman"/>
                <w:lang w:val="lt-LT" w:eastAsia="lt-LT"/>
              </w:rPr>
            </w:pPr>
          </w:p>
        </w:tc>
      </w:tr>
      <w:tr w:rsidR="002553F2" w:rsidRPr="00295519" w14:paraId="54F0F44A" w14:textId="6416686A" w:rsidTr="00534572">
        <w:tc>
          <w:tcPr>
            <w:tcW w:w="14029" w:type="dxa"/>
            <w:gridSpan w:val="5"/>
            <w:shd w:val="clear" w:color="auto" w:fill="auto"/>
          </w:tcPr>
          <w:p w14:paraId="4AB0A923" w14:textId="0FFBE178" w:rsidR="002553F2" w:rsidRPr="00295519" w:rsidRDefault="002553F2" w:rsidP="00382074">
            <w:pPr>
              <w:widowControl w:val="0"/>
              <w:spacing w:line="360" w:lineRule="auto"/>
              <w:ind w:right="304"/>
              <w:rPr>
                <w:rFonts w:eastAsia="Times New Roman"/>
                <w:b/>
                <w:lang w:val="lt-LT" w:eastAsia="lt-LT"/>
              </w:rPr>
            </w:pPr>
            <w:r w:rsidRPr="00295519">
              <w:rPr>
                <w:rFonts w:eastAsia="Times New Roman"/>
                <w:b/>
                <w:lang w:val="lt-LT" w:eastAsia="lt-LT"/>
              </w:rPr>
              <w:t>4.4</w:t>
            </w:r>
            <w:r w:rsidR="005B168D">
              <w:rPr>
                <w:rFonts w:eastAsia="Times New Roman"/>
                <w:b/>
                <w:lang w:val="lt-LT" w:eastAsia="lt-LT"/>
              </w:rPr>
              <w:t xml:space="preserve">. </w:t>
            </w:r>
            <w:r w:rsidR="005B168D" w:rsidRPr="00295519">
              <w:rPr>
                <w:rFonts w:eastAsia="Times New Roman"/>
                <w:b/>
                <w:lang w:val="lt-LT" w:eastAsia="lt-LT"/>
              </w:rPr>
              <w:t>Kiti inžineriniai statiniai</w:t>
            </w:r>
            <w:r w:rsidR="005B168D" w:rsidRPr="00295519">
              <w:rPr>
                <w:rFonts w:eastAsia="Times New Roman"/>
                <w:b/>
                <w:lang w:val="lt-LT"/>
              </w:rPr>
              <w:t>:</w:t>
            </w:r>
          </w:p>
        </w:tc>
      </w:tr>
      <w:tr w:rsidR="00305151" w:rsidRPr="00295519" w14:paraId="65489766" w14:textId="76557C80" w:rsidTr="00305151">
        <w:tc>
          <w:tcPr>
            <w:tcW w:w="4815" w:type="dxa"/>
            <w:shd w:val="clear" w:color="auto" w:fill="auto"/>
          </w:tcPr>
          <w:p w14:paraId="3AD8A6EE" w14:textId="77777777" w:rsidR="00305151" w:rsidRPr="00295519" w:rsidRDefault="00305151" w:rsidP="00382074">
            <w:pPr>
              <w:widowControl w:val="0"/>
              <w:spacing w:line="360" w:lineRule="auto"/>
              <w:rPr>
                <w:rFonts w:eastAsia="Times New Roman"/>
                <w:vertAlign w:val="superscript"/>
                <w:lang w:val="lt-LT" w:eastAsia="lt-LT"/>
              </w:rPr>
            </w:pPr>
            <w:r w:rsidRPr="00295519">
              <w:rPr>
                <w:rFonts w:eastAsia="Times New Roman"/>
                <w:lang w:val="lt-LT" w:eastAsia="lt-LT"/>
              </w:rPr>
              <w:t>4.4.1. iki 100 m</w:t>
            </w:r>
            <w:r w:rsidRPr="00295519">
              <w:rPr>
                <w:rFonts w:eastAsia="Times New Roman"/>
                <w:vertAlign w:val="superscript"/>
                <w:lang w:val="lt-LT" w:eastAsia="lt-LT"/>
              </w:rPr>
              <w:t>2</w:t>
            </w:r>
          </w:p>
        </w:tc>
        <w:tc>
          <w:tcPr>
            <w:tcW w:w="2126" w:type="dxa"/>
            <w:shd w:val="clear" w:color="auto" w:fill="auto"/>
            <w:vAlign w:val="center"/>
          </w:tcPr>
          <w:p w14:paraId="2488CF74" w14:textId="7CC630A9"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2F8B6A8F" w14:textId="65828F87" w:rsidR="00305151" w:rsidRPr="00295519" w:rsidRDefault="005B168D"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1283CC7D"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48964411"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2B82E289" w14:textId="47BE2CE6" w:rsidTr="00305151">
        <w:tc>
          <w:tcPr>
            <w:tcW w:w="4815" w:type="dxa"/>
            <w:shd w:val="clear" w:color="auto" w:fill="auto"/>
          </w:tcPr>
          <w:p w14:paraId="2CE5028A" w14:textId="77777777" w:rsidR="00305151" w:rsidRPr="00295519" w:rsidRDefault="00305151" w:rsidP="00382074">
            <w:pPr>
              <w:widowControl w:val="0"/>
              <w:spacing w:line="360" w:lineRule="auto"/>
              <w:rPr>
                <w:rFonts w:eastAsia="Times New Roman"/>
                <w:vertAlign w:val="superscript"/>
                <w:lang w:val="lt-LT" w:eastAsia="lt-LT"/>
              </w:rPr>
            </w:pPr>
            <w:r w:rsidRPr="00295519">
              <w:rPr>
                <w:rFonts w:eastAsia="Times New Roman"/>
                <w:lang w:val="lt-LT" w:eastAsia="lt-LT"/>
              </w:rPr>
              <w:t>4.4.2. nuo 100 m</w:t>
            </w:r>
            <w:r w:rsidRPr="00295519">
              <w:rPr>
                <w:rFonts w:eastAsia="Times New Roman"/>
                <w:vertAlign w:val="superscript"/>
                <w:lang w:val="lt-LT" w:eastAsia="lt-LT"/>
              </w:rPr>
              <w:t xml:space="preserve">2 </w:t>
            </w:r>
            <w:r w:rsidRPr="00295519">
              <w:rPr>
                <w:rFonts w:eastAsia="Times New Roman"/>
                <w:lang w:val="lt-LT" w:eastAsia="lt-LT"/>
              </w:rPr>
              <w:t>iki 500 m</w:t>
            </w:r>
            <w:r w:rsidRPr="00295519">
              <w:rPr>
                <w:rFonts w:eastAsia="Times New Roman"/>
                <w:vertAlign w:val="superscript"/>
                <w:lang w:val="lt-LT" w:eastAsia="lt-LT"/>
              </w:rPr>
              <w:t>2</w:t>
            </w:r>
          </w:p>
        </w:tc>
        <w:tc>
          <w:tcPr>
            <w:tcW w:w="2126" w:type="dxa"/>
            <w:shd w:val="clear" w:color="auto" w:fill="auto"/>
            <w:vAlign w:val="center"/>
          </w:tcPr>
          <w:p w14:paraId="689F43D8" w14:textId="1238046D"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40FA9BE5" w14:textId="2800D21C" w:rsidR="00305151" w:rsidRPr="00295519" w:rsidRDefault="005B168D"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693B85A4"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65CD3C88" w14:textId="77777777" w:rsidR="00305151" w:rsidRPr="00295519" w:rsidRDefault="00305151" w:rsidP="00382074">
            <w:pPr>
              <w:widowControl w:val="0"/>
              <w:spacing w:line="360" w:lineRule="auto"/>
              <w:ind w:right="304"/>
              <w:rPr>
                <w:rFonts w:eastAsia="Times New Roman"/>
                <w:lang w:val="lt-LT" w:eastAsia="lt-LT"/>
              </w:rPr>
            </w:pPr>
          </w:p>
        </w:tc>
      </w:tr>
      <w:tr w:rsidR="00305151" w:rsidRPr="00295519" w14:paraId="1180CAF9" w14:textId="0D982A77" w:rsidTr="00305151">
        <w:tc>
          <w:tcPr>
            <w:tcW w:w="4815" w:type="dxa"/>
            <w:shd w:val="clear" w:color="auto" w:fill="auto"/>
          </w:tcPr>
          <w:p w14:paraId="57396235" w14:textId="77777777" w:rsidR="00305151" w:rsidRPr="00295519" w:rsidRDefault="00305151" w:rsidP="00382074">
            <w:pPr>
              <w:widowControl w:val="0"/>
              <w:spacing w:line="360" w:lineRule="auto"/>
              <w:rPr>
                <w:rFonts w:eastAsia="Times New Roman"/>
                <w:lang w:val="lt-LT" w:eastAsia="lt-LT"/>
              </w:rPr>
            </w:pPr>
            <w:r w:rsidRPr="00295519">
              <w:rPr>
                <w:rFonts w:eastAsia="Times New Roman"/>
                <w:lang w:val="lt-LT" w:eastAsia="lt-LT"/>
              </w:rPr>
              <w:t>4.4.</w:t>
            </w:r>
            <w:r>
              <w:rPr>
                <w:rFonts w:eastAsia="Times New Roman"/>
                <w:lang w:val="lt-LT" w:eastAsia="lt-LT"/>
              </w:rPr>
              <w:t>3</w:t>
            </w:r>
            <w:r w:rsidRPr="00295519">
              <w:rPr>
                <w:rFonts w:eastAsia="Times New Roman"/>
                <w:lang w:val="lt-LT" w:eastAsia="lt-LT"/>
              </w:rPr>
              <w:t xml:space="preserve">. daugiau kaip </w:t>
            </w:r>
            <w:r>
              <w:rPr>
                <w:rFonts w:eastAsia="Times New Roman"/>
                <w:lang w:val="lt-LT" w:eastAsia="lt-LT"/>
              </w:rPr>
              <w:t>5</w:t>
            </w:r>
            <w:r w:rsidRPr="00295519">
              <w:rPr>
                <w:rFonts w:eastAsia="Times New Roman"/>
                <w:lang w:val="lt-LT" w:eastAsia="lt-LT"/>
              </w:rPr>
              <w:t>00 m</w:t>
            </w:r>
            <w:r w:rsidRPr="00295519">
              <w:rPr>
                <w:rFonts w:eastAsia="Times New Roman"/>
                <w:vertAlign w:val="superscript"/>
                <w:lang w:val="lt-LT" w:eastAsia="lt-LT"/>
              </w:rPr>
              <w:t>2</w:t>
            </w:r>
          </w:p>
        </w:tc>
        <w:tc>
          <w:tcPr>
            <w:tcW w:w="2126" w:type="dxa"/>
            <w:shd w:val="clear" w:color="auto" w:fill="auto"/>
            <w:vAlign w:val="center"/>
          </w:tcPr>
          <w:p w14:paraId="4F796D2F" w14:textId="102A5122" w:rsidR="00305151" w:rsidRPr="00295519" w:rsidRDefault="002553F2" w:rsidP="00382074">
            <w:pPr>
              <w:widowControl w:val="0"/>
              <w:spacing w:line="360" w:lineRule="auto"/>
              <w:jc w:val="center"/>
              <w:rPr>
                <w:rFonts w:eastAsia="Times New Roman"/>
                <w:lang w:val="lt-LT" w:eastAsia="lt-LT"/>
              </w:rPr>
            </w:pPr>
            <w:r>
              <w:rPr>
                <w:rFonts w:eastAsia="Times New Roman"/>
                <w:lang w:val="lt-LT" w:eastAsia="lt-LT"/>
              </w:rPr>
              <w:t>Objektas</w:t>
            </w:r>
          </w:p>
        </w:tc>
        <w:tc>
          <w:tcPr>
            <w:tcW w:w="2552" w:type="dxa"/>
            <w:vAlign w:val="center"/>
          </w:tcPr>
          <w:p w14:paraId="005E8D6D" w14:textId="2881F09A" w:rsidR="00305151" w:rsidRPr="00295519" w:rsidRDefault="005B168D" w:rsidP="00382074">
            <w:pPr>
              <w:widowControl w:val="0"/>
              <w:spacing w:line="360" w:lineRule="auto"/>
              <w:jc w:val="right"/>
              <w:rPr>
                <w:rFonts w:eastAsia="Times New Roman"/>
                <w:lang w:val="lt-LT" w:eastAsia="lt-LT"/>
              </w:rPr>
            </w:pPr>
            <w:r>
              <w:rPr>
                <w:rFonts w:eastAsia="Times New Roman"/>
                <w:lang w:val="lt-LT" w:eastAsia="lt-LT"/>
              </w:rPr>
              <w:t>2</w:t>
            </w:r>
          </w:p>
        </w:tc>
        <w:tc>
          <w:tcPr>
            <w:tcW w:w="2551" w:type="dxa"/>
          </w:tcPr>
          <w:p w14:paraId="466450E9" w14:textId="77777777" w:rsidR="00305151" w:rsidRPr="00295519" w:rsidRDefault="00305151" w:rsidP="00382074">
            <w:pPr>
              <w:widowControl w:val="0"/>
              <w:spacing w:line="360" w:lineRule="auto"/>
              <w:ind w:right="304"/>
              <w:rPr>
                <w:rFonts w:eastAsia="Times New Roman"/>
                <w:lang w:val="lt-LT" w:eastAsia="lt-LT"/>
              </w:rPr>
            </w:pPr>
          </w:p>
        </w:tc>
        <w:tc>
          <w:tcPr>
            <w:tcW w:w="1985" w:type="dxa"/>
          </w:tcPr>
          <w:p w14:paraId="21A1D0C7" w14:textId="77777777" w:rsidR="00305151" w:rsidRPr="00295519" w:rsidRDefault="00305151" w:rsidP="00382074">
            <w:pPr>
              <w:widowControl w:val="0"/>
              <w:spacing w:line="360" w:lineRule="auto"/>
              <w:ind w:right="304"/>
              <w:rPr>
                <w:rFonts w:eastAsia="Times New Roman"/>
                <w:lang w:val="lt-LT" w:eastAsia="lt-LT"/>
              </w:rPr>
            </w:pPr>
          </w:p>
        </w:tc>
      </w:tr>
      <w:tr w:rsidR="002F6204" w:rsidRPr="00295519" w14:paraId="6CD8BF6D" w14:textId="77777777" w:rsidTr="00A21FD1">
        <w:tc>
          <w:tcPr>
            <w:tcW w:w="12044" w:type="dxa"/>
            <w:gridSpan w:val="4"/>
            <w:shd w:val="clear" w:color="auto" w:fill="auto"/>
          </w:tcPr>
          <w:p w14:paraId="43AD97B8" w14:textId="275CF0BF" w:rsidR="002F6204" w:rsidRPr="002F6204" w:rsidRDefault="002F6204" w:rsidP="002F6204">
            <w:pPr>
              <w:widowControl w:val="0"/>
              <w:spacing w:line="360" w:lineRule="auto"/>
              <w:ind w:right="304"/>
              <w:jc w:val="right"/>
              <w:rPr>
                <w:rFonts w:eastAsia="Times New Roman"/>
                <w:b/>
                <w:bCs/>
                <w:lang w:val="lt-LT" w:eastAsia="lt-LT"/>
              </w:rPr>
            </w:pPr>
            <w:r w:rsidRPr="002F6204">
              <w:rPr>
                <w:rFonts w:eastAsia="Times New Roman"/>
                <w:b/>
                <w:bCs/>
                <w:lang w:val="lt-LT" w:eastAsia="lt-LT"/>
              </w:rPr>
              <w:t>Bendra pasiūlymo vertė Eur be PVM</w:t>
            </w:r>
            <w:r>
              <w:rPr>
                <w:rFonts w:eastAsia="Times New Roman"/>
                <w:b/>
                <w:bCs/>
                <w:lang w:val="lt-LT" w:eastAsia="lt-LT"/>
              </w:rPr>
              <w:t>:</w:t>
            </w:r>
          </w:p>
        </w:tc>
        <w:tc>
          <w:tcPr>
            <w:tcW w:w="1985" w:type="dxa"/>
          </w:tcPr>
          <w:p w14:paraId="75A2425C" w14:textId="77777777" w:rsidR="002F6204" w:rsidRPr="00295519" w:rsidRDefault="002F6204" w:rsidP="00382074">
            <w:pPr>
              <w:widowControl w:val="0"/>
              <w:spacing w:line="360" w:lineRule="auto"/>
              <w:ind w:right="304"/>
              <w:rPr>
                <w:rFonts w:eastAsia="Times New Roman"/>
                <w:lang w:val="lt-LT" w:eastAsia="lt-LT"/>
              </w:rPr>
            </w:pPr>
          </w:p>
        </w:tc>
      </w:tr>
      <w:tr w:rsidR="002F6204" w:rsidRPr="00295519" w14:paraId="79D05F7C" w14:textId="77777777" w:rsidTr="00B86958">
        <w:tc>
          <w:tcPr>
            <w:tcW w:w="12044" w:type="dxa"/>
            <w:gridSpan w:val="4"/>
            <w:shd w:val="clear" w:color="auto" w:fill="auto"/>
          </w:tcPr>
          <w:p w14:paraId="535A71B7" w14:textId="338C900D" w:rsidR="002F6204" w:rsidRPr="002F6204" w:rsidRDefault="002F6204" w:rsidP="002F6204">
            <w:pPr>
              <w:widowControl w:val="0"/>
              <w:spacing w:line="360" w:lineRule="auto"/>
              <w:ind w:right="304"/>
              <w:jc w:val="right"/>
              <w:rPr>
                <w:rFonts w:eastAsia="Times New Roman"/>
                <w:b/>
                <w:bCs/>
                <w:lang w:val="lt-LT" w:eastAsia="lt-LT"/>
              </w:rPr>
            </w:pPr>
            <w:r w:rsidRPr="002F6204">
              <w:rPr>
                <w:rFonts w:eastAsia="Times New Roman"/>
                <w:b/>
                <w:bCs/>
                <w:lang w:val="lt-LT" w:eastAsia="lt-LT"/>
              </w:rPr>
              <w:t>PVM Eur</w:t>
            </w:r>
            <w:r>
              <w:rPr>
                <w:rFonts w:eastAsia="Times New Roman"/>
                <w:b/>
                <w:bCs/>
                <w:lang w:val="lt-LT" w:eastAsia="lt-LT"/>
              </w:rPr>
              <w:t>:</w:t>
            </w:r>
          </w:p>
        </w:tc>
        <w:tc>
          <w:tcPr>
            <w:tcW w:w="1985" w:type="dxa"/>
          </w:tcPr>
          <w:p w14:paraId="4FC9550B" w14:textId="77777777" w:rsidR="002F6204" w:rsidRPr="00295519" w:rsidRDefault="002F6204" w:rsidP="00382074">
            <w:pPr>
              <w:widowControl w:val="0"/>
              <w:spacing w:line="360" w:lineRule="auto"/>
              <w:ind w:right="304"/>
              <w:rPr>
                <w:rFonts w:eastAsia="Times New Roman"/>
                <w:lang w:val="lt-LT" w:eastAsia="lt-LT"/>
              </w:rPr>
            </w:pPr>
          </w:p>
        </w:tc>
      </w:tr>
      <w:tr w:rsidR="002F6204" w:rsidRPr="00295519" w14:paraId="3312766B" w14:textId="77777777" w:rsidTr="00491571">
        <w:tc>
          <w:tcPr>
            <w:tcW w:w="12044" w:type="dxa"/>
            <w:gridSpan w:val="4"/>
            <w:shd w:val="clear" w:color="auto" w:fill="auto"/>
          </w:tcPr>
          <w:p w14:paraId="5D66D26C" w14:textId="01E4E5DF" w:rsidR="002F6204" w:rsidRPr="002F6204" w:rsidRDefault="002F6204" w:rsidP="002F6204">
            <w:pPr>
              <w:widowControl w:val="0"/>
              <w:spacing w:line="360" w:lineRule="auto"/>
              <w:ind w:right="304"/>
              <w:jc w:val="right"/>
              <w:rPr>
                <w:rFonts w:eastAsia="Times New Roman"/>
                <w:b/>
                <w:bCs/>
                <w:lang w:val="lt-LT" w:eastAsia="lt-LT"/>
              </w:rPr>
            </w:pPr>
            <w:r w:rsidRPr="002F6204">
              <w:rPr>
                <w:rFonts w:eastAsia="Times New Roman"/>
                <w:b/>
                <w:bCs/>
                <w:lang w:val="lt-LT" w:eastAsia="lt-LT"/>
              </w:rPr>
              <w:t xml:space="preserve">Bendra pasiūlymo vertė Eur </w:t>
            </w:r>
            <w:r>
              <w:rPr>
                <w:rFonts w:eastAsia="Times New Roman"/>
                <w:b/>
                <w:bCs/>
                <w:lang w:val="lt-LT" w:eastAsia="lt-LT"/>
              </w:rPr>
              <w:t>su</w:t>
            </w:r>
            <w:r w:rsidRPr="002F6204">
              <w:rPr>
                <w:rFonts w:eastAsia="Times New Roman"/>
                <w:b/>
                <w:bCs/>
                <w:lang w:val="lt-LT" w:eastAsia="lt-LT"/>
              </w:rPr>
              <w:t xml:space="preserve"> PVM</w:t>
            </w:r>
            <w:r>
              <w:rPr>
                <w:rFonts w:eastAsia="Times New Roman"/>
                <w:b/>
                <w:bCs/>
                <w:lang w:val="lt-LT" w:eastAsia="lt-LT"/>
              </w:rPr>
              <w:t>:</w:t>
            </w:r>
          </w:p>
        </w:tc>
        <w:tc>
          <w:tcPr>
            <w:tcW w:w="1985" w:type="dxa"/>
          </w:tcPr>
          <w:p w14:paraId="4CA362CF" w14:textId="77777777" w:rsidR="002F6204" w:rsidRPr="00295519" w:rsidRDefault="002F6204" w:rsidP="00382074">
            <w:pPr>
              <w:widowControl w:val="0"/>
              <w:spacing w:line="360" w:lineRule="auto"/>
              <w:ind w:right="304"/>
              <w:rPr>
                <w:rFonts w:eastAsia="Times New Roman"/>
                <w:lang w:val="lt-LT" w:eastAsia="lt-LT"/>
              </w:rPr>
            </w:pPr>
          </w:p>
        </w:tc>
      </w:tr>
    </w:tbl>
    <w:p w14:paraId="2508729F" w14:textId="77777777" w:rsidR="002B612E" w:rsidRPr="00C009E3" w:rsidRDefault="002B612E" w:rsidP="002B612E">
      <w:pPr>
        <w:rPr>
          <w:b/>
          <w:bCs/>
          <w:sz w:val="20"/>
          <w:szCs w:val="20"/>
          <w:lang w:val="lt-LT"/>
        </w:rPr>
      </w:pPr>
      <w:r w:rsidRPr="00C009E3">
        <w:rPr>
          <w:b/>
          <w:bCs/>
          <w:lang w:val="lt-LT"/>
        </w:rPr>
        <w:t>*</w:t>
      </w:r>
      <w:r w:rsidRPr="00C009E3">
        <w:rPr>
          <w:rFonts w:eastAsia="Calibri"/>
          <w:b/>
          <w:bCs/>
          <w:sz w:val="20"/>
          <w:szCs w:val="20"/>
          <w:lang w:val="lt-LT"/>
        </w:rPr>
        <w:t xml:space="preserve"> parengtos bylos</w:t>
      </w:r>
      <w:r w:rsidRPr="00C009E3">
        <w:rPr>
          <w:b/>
          <w:bCs/>
          <w:sz w:val="20"/>
          <w:szCs w:val="20"/>
          <w:lang w:val="lt-LT"/>
        </w:rPr>
        <w:t xml:space="preserve"> pateikiamos su kadastro tvarkytojo spaudu, liudijančiu atliktą išankstinę patikrą.</w:t>
      </w:r>
    </w:p>
    <w:p w14:paraId="6DDB48E8" w14:textId="77777777" w:rsidR="002F6204" w:rsidRPr="002553F2" w:rsidRDefault="002F6204" w:rsidP="002B612E">
      <w:pPr>
        <w:rPr>
          <w:lang w:val="lt-LT"/>
        </w:rPr>
      </w:pPr>
    </w:p>
    <w:p w14:paraId="5B4BDB92" w14:textId="63E4AFAE" w:rsidR="00C61E8F" w:rsidRPr="009B0B79" w:rsidRDefault="00305151" w:rsidP="002B612E">
      <w:pPr>
        <w:rPr>
          <w:i/>
          <w:iCs/>
          <w:lang w:val="lt-LT"/>
        </w:rPr>
      </w:pPr>
      <w:r w:rsidRPr="009B0B79">
        <w:rPr>
          <w:i/>
          <w:iCs/>
          <w:lang w:val="lt-LT"/>
        </w:rPr>
        <w:t>**Nurodomas preliminarus kiekis per 12 mėnesių.</w:t>
      </w:r>
    </w:p>
    <w:p w14:paraId="465E09BA" w14:textId="0B39884A" w:rsidR="00C61E8F" w:rsidRPr="002553F2" w:rsidRDefault="00C61E8F" w:rsidP="00C61E8F">
      <w:pPr>
        <w:spacing w:line="240" w:lineRule="atLeast"/>
        <w:jc w:val="both"/>
        <w:rPr>
          <w:i/>
          <w:iCs/>
        </w:rPr>
      </w:pPr>
      <w:proofErr w:type="spellStart"/>
      <w:r w:rsidRPr="002553F2">
        <w:rPr>
          <w:i/>
          <w:iCs/>
        </w:rPr>
        <w:t>Pastabos</w:t>
      </w:r>
      <w:proofErr w:type="spellEnd"/>
      <w:r w:rsidR="00C009E3">
        <w:rPr>
          <w:i/>
          <w:iCs/>
        </w:rPr>
        <w:t>:</w:t>
      </w:r>
    </w:p>
    <w:p w14:paraId="20A7F38C" w14:textId="77777777" w:rsidR="00C61E8F" w:rsidRPr="002553F2" w:rsidRDefault="00C61E8F" w:rsidP="00C61E8F">
      <w:pPr>
        <w:pStyle w:val="Sraopastraipa"/>
        <w:numPr>
          <w:ilvl w:val="0"/>
          <w:numId w:val="1"/>
        </w:numPr>
        <w:suppressAutoHyphens/>
        <w:autoSpaceDN w:val="0"/>
        <w:spacing w:after="0" w:line="240" w:lineRule="atLeast"/>
        <w:ind w:left="1276" w:hanging="319"/>
        <w:contextualSpacing w:val="0"/>
        <w:jc w:val="left"/>
        <w:textAlignment w:val="baseline"/>
        <w:rPr>
          <w:i/>
          <w:iCs/>
          <w:sz w:val="24"/>
          <w:szCs w:val="24"/>
          <w:lang w:val="sv-SE"/>
        </w:rPr>
      </w:pPr>
      <w:r w:rsidRPr="002553F2">
        <w:rPr>
          <w:i/>
          <w:iCs/>
          <w:sz w:val="24"/>
          <w:szCs w:val="24"/>
          <w:lang w:val="sv-SE"/>
        </w:rPr>
        <w:t>kainos pasiūlyme nurodomos paliekant du skaitmenis po kablelio;</w:t>
      </w:r>
    </w:p>
    <w:p w14:paraId="66370691" w14:textId="26A886A0" w:rsidR="00C61E8F" w:rsidRPr="002553F2" w:rsidRDefault="00AA3CC4" w:rsidP="00C61E8F">
      <w:pPr>
        <w:pStyle w:val="Sraopastraipa"/>
        <w:numPr>
          <w:ilvl w:val="0"/>
          <w:numId w:val="1"/>
        </w:numPr>
        <w:suppressAutoHyphens/>
        <w:autoSpaceDN w:val="0"/>
        <w:spacing w:after="0" w:line="240" w:lineRule="atLeast"/>
        <w:ind w:left="1276" w:hanging="319"/>
        <w:contextualSpacing w:val="0"/>
        <w:jc w:val="left"/>
        <w:textAlignment w:val="baseline"/>
        <w:rPr>
          <w:i/>
          <w:iCs/>
          <w:sz w:val="24"/>
          <w:szCs w:val="24"/>
          <w:lang w:val="sv-SE"/>
        </w:rPr>
      </w:pPr>
      <w:r w:rsidRPr="002553F2">
        <w:rPr>
          <w:i/>
          <w:iCs/>
          <w:sz w:val="24"/>
          <w:szCs w:val="24"/>
          <w:lang w:val="sv-SE"/>
        </w:rPr>
        <w:t xml:space="preserve">bendra pasiūlymo </w:t>
      </w:r>
      <w:r w:rsidR="00C61E8F" w:rsidRPr="002553F2">
        <w:rPr>
          <w:i/>
          <w:iCs/>
          <w:sz w:val="24"/>
          <w:szCs w:val="24"/>
          <w:lang w:val="sv-SE"/>
        </w:rPr>
        <w:t xml:space="preserve"> </w:t>
      </w:r>
      <w:r w:rsidR="002F6204">
        <w:rPr>
          <w:i/>
          <w:iCs/>
          <w:sz w:val="24"/>
          <w:szCs w:val="24"/>
          <w:lang w:val="sv-SE"/>
        </w:rPr>
        <w:t xml:space="preserve">vertė </w:t>
      </w:r>
      <w:r w:rsidR="00C61E8F" w:rsidRPr="002553F2">
        <w:rPr>
          <w:i/>
          <w:iCs/>
          <w:sz w:val="24"/>
          <w:szCs w:val="24"/>
          <w:lang w:val="sv-SE"/>
        </w:rPr>
        <w:t xml:space="preserve"> turi atitikti pateiktų jos sudėtinių dalių sumą;</w:t>
      </w:r>
    </w:p>
    <w:p w14:paraId="6803D82B" w14:textId="0D175E96" w:rsidR="00C61E8F" w:rsidRPr="002553F2" w:rsidRDefault="00C61E8F" w:rsidP="00C61E8F">
      <w:pPr>
        <w:pStyle w:val="Sraopastraipa"/>
        <w:numPr>
          <w:ilvl w:val="0"/>
          <w:numId w:val="1"/>
        </w:numPr>
        <w:suppressAutoHyphens/>
        <w:autoSpaceDN w:val="0"/>
        <w:spacing w:after="0" w:line="240" w:lineRule="atLeast"/>
        <w:ind w:left="1276" w:hanging="319"/>
        <w:contextualSpacing w:val="0"/>
        <w:jc w:val="left"/>
        <w:textAlignment w:val="baseline"/>
        <w:rPr>
          <w:i/>
          <w:iCs/>
          <w:sz w:val="24"/>
          <w:szCs w:val="24"/>
          <w:lang w:val="sv-SE"/>
        </w:rPr>
      </w:pPr>
      <w:r w:rsidRPr="002553F2">
        <w:rPr>
          <w:i/>
          <w:iCs/>
          <w:sz w:val="24"/>
          <w:szCs w:val="24"/>
        </w:rPr>
        <w:t>tais atvejais, kai pagal galiojančius teisės aktus tiekėjui nereikia mokėti PVM, jis lentelės</w:t>
      </w:r>
      <w:r w:rsidR="00305151" w:rsidRPr="002553F2">
        <w:rPr>
          <w:i/>
          <w:iCs/>
          <w:sz w:val="24"/>
          <w:szCs w:val="24"/>
        </w:rPr>
        <w:t xml:space="preserve"> </w:t>
      </w:r>
      <w:r w:rsidRPr="002553F2">
        <w:rPr>
          <w:i/>
          <w:iCs/>
          <w:sz w:val="24"/>
          <w:szCs w:val="24"/>
        </w:rPr>
        <w:t>skilčių, susijusių su PVM, nepildo ir nurodo priežastis, dėl kurių PVM nemokamas:..............</w:t>
      </w:r>
    </w:p>
    <w:p w14:paraId="6255D61F" w14:textId="0C855182" w:rsidR="00305151" w:rsidRPr="009B0B79" w:rsidRDefault="00305151" w:rsidP="00C61E8F">
      <w:pPr>
        <w:pStyle w:val="Sraopastraipa"/>
        <w:numPr>
          <w:ilvl w:val="0"/>
          <w:numId w:val="1"/>
        </w:numPr>
        <w:suppressAutoHyphens/>
        <w:autoSpaceDN w:val="0"/>
        <w:spacing w:after="0" w:line="240" w:lineRule="atLeast"/>
        <w:ind w:left="1276" w:hanging="319"/>
        <w:contextualSpacing w:val="0"/>
        <w:jc w:val="left"/>
        <w:textAlignment w:val="baseline"/>
        <w:rPr>
          <w:i/>
          <w:iCs/>
          <w:sz w:val="24"/>
          <w:szCs w:val="24"/>
          <w:lang w:val="sv-SE"/>
        </w:rPr>
      </w:pPr>
      <w:r w:rsidRPr="002553F2">
        <w:rPr>
          <w:i/>
          <w:iCs/>
          <w:sz w:val="24"/>
          <w:szCs w:val="24"/>
        </w:rPr>
        <w:t xml:space="preserve">Bendra pasiūlymo </w:t>
      </w:r>
      <w:r w:rsidR="002F6204">
        <w:rPr>
          <w:i/>
          <w:iCs/>
          <w:sz w:val="24"/>
          <w:szCs w:val="24"/>
        </w:rPr>
        <w:t>vertė</w:t>
      </w:r>
      <w:r w:rsidRPr="002553F2">
        <w:rPr>
          <w:i/>
          <w:iCs/>
          <w:sz w:val="24"/>
          <w:szCs w:val="24"/>
        </w:rPr>
        <w:t xml:space="preserve"> bus naudojama tik laimėtojui nustatyti.</w:t>
      </w:r>
    </w:p>
    <w:p w14:paraId="332342FB" w14:textId="111FD16B" w:rsidR="009B0B79" w:rsidRPr="002553F2" w:rsidRDefault="009B0B79" w:rsidP="00C61E8F">
      <w:pPr>
        <w:pStyle w:val="Sraopastraipa"/>
        <w:numPr>
          <w:ilvl w:val="0"/>
          <w:numId w:val="1"/>
        </w:numPr>
        <w:suppressAutoHyphens/>
        <w:autoSpaceDN w:val="0"/>
        <w:spacing w:after="0" w:line="240" w:lineRule="atLeast"/>
        <w:ind w:left="1276" w:hanging="319"/>
        <w:contextualSpacing w:val="0"/>
        <w:jc w:val="left"/>
        <w:textAlignment w:val="baseline"/>
        <w:rPr>
          <w:i/>
          <w:iCs/>
          <w:sz w:val="24"/>
          <w:szCs w:val="24"/>
          <w:lang w:val="sv-SE"/>
        </w:rPr>
      </w:pPr>
      <w:r>
        <w:rPr>
          <w:i/>
          <w:iCs/>
          <w:sz w:val="24"/>
          <w:szCs w:val="24"/>
        </w:rPr>
        <w:t>Perkančioji organizacija neįsipareigoja įsigyti viso šiame pasiūlyme nurodyto paslaugų kiekio ir visų išvardintų paslaugų.</w:t>
      </w:r>
      <w:r w:rsidR="00C009E3">
        <w:rPr>
          <w:i/>
          <w:iCs/>
          <w:sz w:val="24"/>
          <w:szCs w:val="24"/>
        </w:rPr>
        <w:t xml:space="preserve"> Nurodytas paslaugų sąrašas ir kiekis yra orientacinis ir skirtas kainos nustatymui. Paslaugos bus perkamos pagal poreikį ir pagal tiekėjo pasiūlyme </w:t>
      </w:r>
      <w:r w:rsidR="00C009E3">
        <w:rPr>
          <w:i/>
          <w:iCs/>
          <w:sz w:val="24"/>
          <w:szCs w:val="24"/>
        </w:rPr>
        <w:lastRenderedPageBreak/>
        <w:t>nurodytus Paslaugų įkainius, neviršijant sutarties maksimalios kainos Eur be PVM</w:t>
      </w:r>
      <w:r>
        <w:rPr>
          <w:i/>
          <w:iCs/>
          <w:sz w:val="24"/>
          <w:szCs w:val="24"/>
        </w:rPr>
        <w:t>. Į aukščiau nurodytą įkainį įeina visos išlaidos ir visi mokesčiai, ir visos tiekėjo patiriamos su pirkimo sutarties vykdymu susijusios išlaidos.</w:t>
      </w:r>
    </w:p>
    <w:p w14:paraId="48A6E9A4" w14:textId="77777777" w:rsidR="00C61E8F" w:rsidRPr="002553F2" w:rsidRDefault="00C61E8F" w:rsidP="002B612E">
      <w:pPr>
        <w:rPr>
          <w:rFonts w:eastAsiaTheme="minorHAnsi" w:cstheme="minorBidi"/>
          <w:szCs w:val="22"/>
          <w:lang w:val="lt-LT"/>
        </w:rPr>
      </w:pPr>
    </w:p>
    <w:p w14:paraId="5021F608" w14:textId="77777777" w:rsidR="002B612E" w:rsidRPr="00117B47" w:rsidRDefault="002B612E" w:rsidP="002B612E">
      <w:pPr>
        <w:pStyle w:val="Style"/>
        <w:tabs>
          <w:tab w:val="left" w:pos="124"/>
          <w:tab w:val="left" w:pos="4439"/>
        </w:tabs>
        <w:rPr>
          <w:lang w:val="lt-LT" w:bidi="he-IL"/>
        </w:rPr>
      </w:pPr>
    </w:p>
    <w:p w14:paraId="73FAD235" w14:textId="160306DC" w:rsidR="00C61E8F" w:rsidRPr="00117B47" w:rsidRDefault="00C61E8F" w:rsidP="00C66B7F">
      <w:pPr>
        <w:tabs>
          <w:tab w:val="left" w:pos="3584"/>
        </w:tabs>
        <w:spacing w:line="276" w:lineRule="auto"/>
        <w:jc w:val="both"/>
        <w:rPr>
          <w:lang w:val="lt-LT"/>
        </w:rPr>
      </w:pPr>
      <w:r w:rsidRPr="00117B47">
        <w:rPr>
          <w:b/>
          <w:bCs/>
          <w:lang w:val="lt-LT"/>
        </w:rPr>
        <w:t xml:space="preserve">Bendra pasiūlymo kaina </w:t>
      </w:r>
      <w:r w:rsidR="00AA3CC4" w:rsidRPr="00117B47">
        <w:rPr>
          <w:b/>
          <w:bCs/>
          <w:lang w:val="lt-LT"/>
        </w:rPr>
        <w:t xml:space="preserve"> Eur </w:t>
      </w:r>
      <w:r w:rsidRPr="00117B47">
        <w:rPr>
          <w:b/>
          <w:bCs/>
          <w:lang w:val="lt-LT"/>
        </w:rPr>
        <w:t>su PVM</w:t>
      </w:r>
      <w:r w:rsidRPr="00117B47">
        <w:rPr>
          <w:lang w:val="lt-LT"/>
        </w:rPr>
        <w:t xml:space="preserve"> – _________________ (</w:t>
      </w:r>
      <w:r w:rsidRPr="00117B47">
        <w:rPr>
          <w:i/>
          <w:iCs/>
          <w:lang w:val="lt-LT"/>
        </w:rPr>
        <w:t>suma žodžiais</w:t>
      </w:r>
      <w:r w:rsidRPr="00117B47">
        <w:rPr>
          <w:b/>
          <w:bCs/>
          <w:i/>
          <w:iCs/>
          <w:lang w:val="lt-LT"/>
        </w:rPr>
        <w:t>...</w:t>
      </w:r>
      <w:r w:rsidR="002553F2" w:rsidRPr="00117B47">
        <w:rPr>
          <w:b/>
          <w:bCs/>
          <w:i/>
          <w:iCs/>
          <w:lang w:val="lt-LT"/>
        </w:rPr>
        <w:t>..........................................................................................</w:t>
      </w:r>
      <w:r w:rsidRPr="00117B47">
        <w:rPr>
          <w:b/>
          <w:bCs/>
          <w:i/>
          <w:iCs/>
          <w:lang w:val="lt-LT"/>
        </w:rPr>
        <w:t>..</w:t>
      </w:r>
      <w:r w:rsidRPr="00117B47">
        <w:rPr>
          <w:lang w:val="lt-LT"/>
        </w:rPr>
        <w:t xml:space="preserve">). </w:t>
      </w:r>
    </w:p>
    <w:p w14:paraId="785F390E" w14:textId="4A4B3819" w:rsidR="00C61E8F" w:rsidRPr="00117B47" w:rsidRDefault="00C61E8F" w:rsidP="00C66B7F">
      <w:pPr>
        <w:tabs>
          <w:tab w:val="left" w:pos="3584"/>
        </w:tabs>
        <w:spacing w:line="276" w:lineRule="auto"/>
        <w:jc w:val="both"/>
        <w:rPr>
          <w:lang w:val="lt-LT"/>
        </w:rPr>
      </w:pPr>
      <w:r w:rsidRPr="00117B47">
        <w:rPr>
          <w:lang w:val="lt-LT"/>
        </w:rPr>
        <w:t>Į šią sumą įeina visos išlaidos ir visi mokesčiai, taip pat</w:t>
      </w:r>
      <w:r w:rsidR="00AA3CC4" w:rsidRPr="00117B47">
        <w:rPr>
          <w:lang w:val="lt-LT"/>
        </w:rPr>
        <w:t xml:space="preserve"> </w:t>
      </w:r>
      <w:r w:rsidRPr="00117B47">
        <w:rPr>
          <w:lang w:val="lt-LT"/>
        </w:rPr>
        <w:t xml:space="preserve"> </w:t>
      </w:r>
      <w:r w:rsidRPr="00117B47">
        <w:rPr>
          <w:b/>
          <w:bCs/>
          <w:lang w:val="lt-LT"/>
        </w:rPr>
        <w:t>PVM, kuris sudaro</w:t>
      </w:r>
      <w:r w:rsidRPr="00117B47">
        <w:rPr>
          <w:lang w:val="lt-LT"/>
        </w:rPr>
        <w:t xml:space="preserve"> _______Eur (</w:t>
      </w:r>
      <w:r w:rsidRPr="00117B47">
        <w:rPr>
          <w:i/>
          <w:iCs/>
          <w:lang w:val="lt-LT"/>
        </w:rPr>
        <w:t>suma žodžiais....</w:t>
      </w:r>
      <w:r w:rsidR="002553F2" w:rsidRPr="00117B47">
        <w:rPr>
          <w:i/>
          <w:iCs/>
          <w:lang w:val="lt-LT"/>
        </w:rPr>
        <w:t>........................................................</w:t>
      </w:r>
      <w:r w:rsidRPr="00117B47">
        <w:rPr>
          <w:lang w:val="lt-LT"/>
        </w:rPr>
        <w:t>).</w:t>
      </w:r>
    </w:p>
    <w:p w14:paraId="781CCD63" w14:textId="77777777" w:rsidR="00C61E8F" w:rsidRPr="00117B47" w:rsidRDefault="00C61E8F" w:rsidP="00C66B7F">
      <w:pPr>
        <w:spacing w:line="276" w:lineRule="auto"/>
        <w:jc w:val="both"/>
        <w:rPr>
          <w:i/>
          <w:lang w:val="lt-LT"/>
        </w:rPr>
      </w:pPr>
      <w:r w:rsidRPr="00117B47">
        <w:rPr>
          <w:bCs/>
          <w:lang w:val="lt-LT"/>
        </w:rPr>
        <w:t xml:space="preserve">Jei suma skaičiais neatitinka sumos žodžiais, teisinga laikoma suma žodžiais. </w:t>
      </w:r>
    </w:p>
    <w:p w14:paraId="7BDC6F60" w14:textId="3E262FE2" w:rsidR="002B612E" w:rsidRPr="00117B47" w:rsidRDefault="002B612E" w:rsidP="00C66B7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lang w:val="lt-LT"/>
        </w:rPr>
      </w:pPr>
      <w:r w:rsidRPr="00117B47">
        <w:rPr>
          <w:color w:val="000000"/>
          <w:kern w:val="2"/>
          <w:lang w:val="lt-LT" w:eastAsia="hi-IN" w:bidi="hi-IN"/>
        </w:rPr>
        <w:t xml:space="preserve">     </w:t>
      </w:r>
    </w:p>
    <w:p w14:paraId="25783DA8" w14:textId="77777777" w:rsidR="00117B47" w:rsidRPr="00117B47" w:rsidRDefault="00117B47" w:rsidP="00117B47">
      <w:pPr>
        <w:rPr>
          <w:b/>
          <w:bCs/>
          <w:lang w:val="lt-LT"/>
        </w:rPr>
      </w:pPr>
      <w:r w:rsidRPr="00117B47">
        <w:rPr>
          <w:bCs/>
          <w:lang w:val="lt-LT"/>
        </w:rPr>
        <w:t>3.</w:t>
      </w:r>
      <w:r w:rsidRPr="00117B47">
        <w:rPr>
          <w:b/>
          <w:bCs/>
          <w:lang w:val="lt-LT"/>
        </w:rPr>
        <w:t xml:space="preserve"> Konfidenciali informacija </w:t>
      </w:r>
      <w:r w:rsidRPr="00117B47">
        <w:rPr>
          <w:i/>
          <w:lang w:val="lt-LT"/>
        </w:rPr>
        <w:t>(</w:t>
      </w:r>
      <w:r w:rsidRPr="00117B47">
        <w:rPr>
          <w:bCs/>
          <w:i/>
          <w:lang w:val="lt-LT"/>
        </w:rPr>
        <w:t>pil</w:t>
      </w:r>
      <w:r w:rsidRPr="00117B47">
        <w:rPr>
          <w:bCs/>
          <w:i/>
          <w:iCs/>
          <w:lang w:val="lt-LT"/>
        </w:rPr>
        <w:t>dyti tuomet, jei bus pateikta konfidenciali informacija)</w:t>
      </w:r>
    </w:p>
    <w:p w14:paraId="10E21B7E" w14:textId="72BD06FB" w:rsidR="00117B47" w:rsidRPr="00117B47" w:rsidRDefault="00117B47" w:rsidP="00117B47">
      <w:pPr>
        <w:rPr>
          <w:b/>
          <w:i/>
          <w:lang w:val="lt-LT"/>
        </w:rPr>
      </w:pPr>
      <w:r w:rsidRPr="00117B47">
        <w:rPr>
          <w:lang w:val="lt-LT"/>
        </w:rPr>
        <w:t xml:space="preserve">3.1. </w:t>
      </w:r>
      <w:r w:rsidRPr="00117B47">
        <w:rPr>
          <w:i/>
          <w:lang w:val="lt-LT"/>
        </w:rPr>
        <w:t xml:space="preserve">Šiame pasiūlyme yra pateikta ir </w:t>
      </w:r>
      <w:r w:rsidRPr="00117B47">
        <w:rPr>
          <w:b/>
          <w:i/>
          <w:lang w:val="lt-LT"/>
        </w:rPr>
        <w:t xml:space="preserve">konfidenciali informacija kurios atskleidimas prieštarautų teisės aktams arba teisėtiems tiekėjų komerciniams interesams arba trukdytų laisvai konkuruoti tarpusavyje. </w:t>
      </w:r>
      <w:r w:rsidRPr="00117B47">
        <w:rPr>
          <w:lang w:val="lt-LT"/>
        </w:rPr>
        <w:t>Šiame pasiūlyme yra pateikta</w:t>
      </w:r>
      <w:r w:rsidRPr="00117B47">
        <w:rPr>
          <w:b/>
          <w:bCs/>
          <w:lang w:val="lt-LT"/>
        </w:rPr>
        <w:t xml:space="preserve"> </w:t>
      </w:r>
      <w:r w:rsidRPr="00117B47">
        <w:rPr>
          <w:lang w:val="lt-LT"/>
        </w:rPr>
        <w:t>konfidenciali informacija</w:t>
      </w:r>
      <w:r w:rsidRPr="00117B47">
        <w:rPr>
          <w:b/>
          <w:bCs/>
          <w:lang w:val="lt-LT"/>
        </w:rPr>
        <w:t xml:space="preserve"> (</w:t>
      </w:r>
      <w:r w:rsidRPr="00117B47">
        <w:rPr>
          <w:lang w:val="lt-LT"/>
        </w:rPr>
        <w:t xml:space="preserve">dokumentai su konfidencialia informacija yra pažymėti): </w:t>
      </w: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73"/>
        <w:gridCol w:w="3515"/>
        <w:gridCol w:w="6124"/>
      </w:tblGrid>
      <w:tr w:rsidR="00117B47" w:rsidRPr="00117B47" w14:paraId="659DBB02" w14:textId="77777777" w:rsidTr="00117B47">
        <w:trPr>
          <w:trHeight w:val="967"/>
        </w:trPr>
        <w:tc>
          <w:tcPr>
            <w:tcW w:w="709" w:type="dxa"/>
            <w:vAlign w:val="center"/>
          </w:tcPr>
          <w:p w14:paraId="4D4572DC" w14:textId="77777777" w:rsidR="00117B47" w:rsidRPr="00117B47" w:rsidRDefault="00117B47" w:rsidP="00382074">
            <w:pPr>
              <w:ind w:right="34"/>
              <w:jc w:val="center"/>
              <w:rPr>
                <w:lang w:val="lt-LT"/>
              </w:rPr>
            </w:pPr>
            <w:r w:rsidRPr="00117B47">
              <w:rPr>
                <w:lang w:val="lt-LT"/>
              </w:rPr>
              <w:t xml:space="preserve">Eil. </w:t>
            </w:r>
          </w:p>
          <w:p w14:paraId="7C5443B3" w14:textId="77777777" w:rsidR="00117B47" w:rsidRPr="00117B47" w:rsidRDefault="00117B47" w:rsidP="00382074">
            <w:pPr>
              <w:ind w:right="34"/>
              <w:jc w:val="center"/>
              <w:rPr>
                <w:lang w:val="lt-LT"/>
              </w:rPr>
            </w:pPr>
            <w:r w:rsidRPr="00117B47">
              <w:rPr>
                <w:lang w:val="lt-LT"/>
              </w:rPr>
              <w:t>Nr.</w:t>
            </w:r>
          </w:p>
        </w:tc>
        <w:tc>
          <w:tcPr>
            <w:tcW w:w="3573" w:type="dxa"/>
            <w:vAlign w:val="center"/>
          </w:tcPr>
          <w:p w14:paraId="47B62BCE" w14:textId="77777777" w:rsidR="00117B47" w:rsidRPr="00117B47" w:rsidRDefault="00117B47" w:rsidP="00382074">
            <w:pPr>
              <w:ind w:right="-108"/>
              <w:jc w:val="center"/>
              <w:rPr>
                <w:lang w:val="lt-LT"/>
              </w:rPr>
            </w:pPr>
            <w:r w:rsidRPr="00117B47">
              <w:rPr>
                <w:lang w:val="lt-LT"/>
              </w:rPr>
              <w:t xml:space="preserve">Pateikto dokumento pavadinimas </w:t>
            </w:r>
            <w:r w:rsidRPr="00117B47">
              <w:rPr>
                <w:i/>
                <w:iCs/>
                <w:lang w:val="lt-LT"/>
              </w:rPr>
              <w:t>(rekomenduojama pavadinime vartoti žodį „Konfidencialu“)</w:t>
            </w:r>
          </w:p>
        </w:tc>
        <w:tc>
          <w:tcPr>
            <w:tcW w:w="3515" w:type="dxa"/>
            <w:vAlign w:val="center"/>
          </w:tcPr>
          <w:p w14:paraId="32BB4864" w14:textId="77777777" w:rsidR="00117B47" w:rsidRPr="00117B47" w:rsidRDefault="00117B47" w:rsidP="00382074">
            <w:pPr>
              <w:ind w:right="-108"/>
              <w:jc w:val="center"/>
              <w:rPr>
                <w:lang w:val="lt-LT"/>
              </w:rPr>
            </w:pPr>
            <w:r w:rsidRPr="00117B47">
              <w:rPr>
                <w:bCs/>
                <w:lang w:val="lt-LT"/>
              </w:rPr>
              <w:t>K</w:t>
            </w:r>
            <w:r w:rsidRPr="00117B47">
              <w:rPr>
                <w:lang w:val="lt-LT"/>
              </w:rPr>
              <w:t>ompiuterinės rinkmenos (failo) pavadinimas, kuriame yra nurodyta konfidenciali informacija</w:t>
            </w:r>
          </w:p>
        </w:tc>
        <w:tc>
          <w:tcPr>
            <w:tcW w:w="6124" w:type="dxa"/>
            <w:vAlign w:val="center"/>
          </w:tcPr>
          <w:p w14:paraId="55D4F3E7" w14:textId="77777777" w:rsidR="00117B47" w:rsidRPr="00117B47" w:rsidRDefault="00117B47" w:rsidP="00382074">
            <w:pPr>
              <w:ind w:right="-108"/>
              <w:jc w:val="center"/>
              <w:rPr>
                <w:lang w:val="lt-LT"/>
              </w:rPr>
            </w:pPr>
            <w:r w:rsidRPr="00117B47">
              <w:rPr>
                <w:lang w:val="lt-LT"/>
              </w:rPr>
              <w:t>Konfidencialumo priežastys</w:t>
            </w:r>
          </w:p>
        </w:tc>
      </w:tr>
      <w:tr w:rsidR="00117B47" w:rsidRPr="00117B47" w14:paraId="7CA55F2C" w14:textId="77777777" w:rsidTr="00117B47">
        <w:trPr>
          <w:trHeight w:val="238"/>
        </w:trPr>
        <w:tc>
          <w:tcPr>
            <w:tcW w:w="709" w:type="dxa"/>
          </w:tcPr>
          <w:p w14:paraId="6F1C309D" w14:textId="77777777" w:rsidR="00117B47" w:rsidRPr="00117B47" w:rsidRDefault="00117B47" w:rsidP="00382074">
            <w:pPr>
              <w:ind w:right="-108"/>
              <w:jc w:val="center"/>
              <w:rPr>
                <w:lang w:val="lt-LT"/>
              </w:rPr>
            </w:pPr>
            <w:r w:rsidRPr="00117B47">
              <w:rPr>
                <w:lang w:val="lt-LT"/>
              </w:rPr>
              <w:t>1.</w:t>
            </w:r>
          </w:p>
        </w:tc>
        <w:tc>
          <w:tcPr>
            <w:tcW w:w="3573" w:type="dxa"/>
          </w:tcPr>
          <w:p w14:paraId="2781DEAA" w14:textId="77777777" w:rsidR="00117B47" w:rsidRPr="00117B47" w:rsidRDefault="00117B47" w:rsidP="00382074">
            <w:pPr>
              <w:ind w:right="-108"/>
              <w:rPr>
                <w:lang w:val="lt-LT"/>
              </w:rPr>
            </w:pPr>
          </w:p>
        </w:tc>
        <w:tc>
          <w:tcPr>
            <w:tcW w:w="3515" w:type="dxa"/>
          </w:tcPr>
          <w:p w14:paraId="3C47DB54" w14:textId="77777777" w:rsidR="00117B47" w:rsidRPr="00117B47" w:rsidRDefault="00117B47" w:rsidP="00382074">
            <w:pPr>
              <w:ind w:right="-108"/>
              <w:rPr>
                <w:lang w:val="lt-LT"/>
              </w:rPr>
            </w:pPr>
          </w:p>
        </w:tc>
        <w:tc>
          <w:tcPr>
            <w:tcW w:w="6124" w:type="dxa"/>
          </w:tcPr>
          <w:p w14:paraId="2BB5E881" w14:textId="77777777" w:rsidR="00117B47" w:rsidRPr="00117B47" w:rsidRDefault="00117B47" w:rsidP="00382074">
            <w:pPr>
              <w:ind w:right="-108"/>
              <w:rPr>
                <w:lang w:val="lt-LT"/>
              </w:rPr>
            </w:pPr>
          </w:p>
        </w:tc>
      </w:tr>
      <w:tr w:rsidR="00117B47" w:rsidRPr="00117B47" w14:paraId="48E762EA" w14:textId="77777777" w:rsidTr="00117B47">
        <w:trPr>
          <w:trHeight w:val="301"/>
        </w:trPr>
        <w:tc>
          <w:tcPr>
            <w:tcW w:w="709" w:type="dxa"/>
          </w:tcPr>
          <w:p w14:paraId="6F4111AB" w14:textId="77777777" w:rsidR="00117B47" w:rsidRPr="00117B47" w:rsidRDefault="00117B47" w:rsidP="00382074">
            <w:pPr>
              <w:ind w:right="-108"/>
              <w:jc w:val="center"/>
              <w:rPr>
                <w:lang w:val="lt-LT"/>
              </w:rPr>
            </w:pPr>
          </w:p>
        </w:tc>
        <w:tc>
          <w:tcPr>
            <w:tcW w:w="3573" w:type="dxa"/>
          </w:tcPr>
          <w:p w14:paraId="2E4FC289" w14:textId="77777777" w:rsidR="00117B47" w:rsidRPr="00117B47" w:rsidRDefault="00117B47" w:rsidP="00382074">
            <w:pPr>
              <w:ind w:right="-108"/>
              <w:rPr>
                <w:lang w:val="lt-LT"/>
              </w:rPr>
            </w:pPr>
          </w:p>
        </w:tc>
        <w:tc>
          <w:tcPr>
            <w:tcW w:w="3515" w:type="dxa"/>
          </w:tcPr>
          <w:p w14:paraId="44E6CD86" w14:textId="77777777" w:rsidR="00117B47" w:rsidRPr="00117B47" w:rsidRDefault="00117B47" w:rsidP="00382074">
            <w:pPr>
              <w:ind w:right="-108"/>
              <w:rPr>
                <w:lang w:val="lt-LT"/>
              </w:rPr>
            </w:pPr>
          </w:p>
        </w:tc>
        <w:tc>
          <w:tcPr>
            <w:tcW w:w="6124" w:type="dxa"/>
          </w:tcPr>
          <w:p w14:paraId="656759A8" w14:textId="77777777" w:rsidR="00117B47" w:rsidRPr="00117B47" w:rsidRDefault="00117B47" w:rsidP="00382074">
            <w:pPr>
              <w:ind w:right="-108"/>
              <w:rPr>
                <w:lang w:val="lt-LT"/>
              </w:rPr>
            </w:pPr>
          </w:p>
        </w:tc>
      </w:tr>
    </w:tbl>
    <w:p w14:paraId="6FCA7F86" w14:textId="45A10323" w:rsidR="00117B47" w:rsidRPr="00117B47" w:rsidRDefault="00117B47" w:rsidP="00117B47">
      <w:pPr>
        <w:tabs>
          <w:tab w:val="left" w:pos="567"/>
        </w:tabs>
        <w:rPr>
          <w:iCs/>
          <w:lang w:val="lt-LT"/>
        </w:rPr>
      </w:pPr>
      <w:r w:rsidRPr="00117B47">
        <w:rPr>
          <w:bCs/>
          <w:i/>
          <w:lang w:val="lt-LT"/>
        </w:rPr>
        <w:t xml:space="preserve">  </w:t>
      </w:r>
      <w:r w:rsidRPr="00117B47">
        <w:rPr>
          <w:bCs/>
          <w:iCs/>
          <w:lang w:val="lt-LT"/>
        </w:rPr>
        <w:t>3.2. Tiekėjas negali nurodyti, kad konfidenciali yra pasiūlymo kaina, išskyrus arba kad visas pasiūlymas yra konfidencialu.</w:t>
      </w:r>
    </w:p>
    <w:p w14:paraId="4D3CCDB6" w14:textId="77777777" w:rsidR="00117B47" w:rsidRPr="00117B47" w:rsidRDefault="00117B47" w:rsidP="00117B47">
      <w:pPr>
        <w:spacing w:before="120"/>
        <w:jc w:val="both"/>
        <w:rPr>
          <w:i/>
          <w:iCs/>
          <w:lang w:val="lt-LT"/>
        </w:rPr>
      </w:pPr>
      <w:r w:rsidRPr="00117B47">
        <w:rPr>
          <w:rFonts w:eastAsia="Lucida Sans Unicode"/>
          <w:i/>
          <w:iCs/>
          <w:color w:val="000000"/>
          <w:kern w:val="3"/>
          <w:lang w:val="lt-LT" w:eastAsia="hi-IN" w:bidi="hi-IN"/>
        </w:rPr>
        <w:t xml:space="preserve">Pastaba. </w:t>
      </w:r>
      <w:r w:rsidRPr="00117B47">
        <w:rPr>
          <w:i/>
          <w:iCs/>
          <w:lang w:val="lt-LT"/>
        </w:rPr>
        <w:t>Tiekėjui nenurodžius, kokia informacija yra konfidenciali, laikoma, kad konfidencialios informacijos pasiūlyme nėra. Tiekėjas negali nurodyti, kad konfidenciali yra pasiūlymo kaina arba, kad visas pasiūlymas yra konfidencialus.</w:t>
      </w:r>
    </w:p>
    <w:p w14:paraId="30ACA3F9" w14:textId="77777777" w:rsidR="00117B47" w:rsidRPr="00117B47" w:rsidRDefault="00117B47" w:rsidP="00117B47">
      <w:pPr>
        <w:spacing w:before="120"/>
        <w:jc w:val="both"/>
        <w:rPr>
          <w:lang w:val="lt-LT"/>
        </w:rPr>
      </w:pPr>
    </w:p>
    <w:p w14:paraId="6A1B4DAA" w14:textId="77777777" w:rsidR="00117B47" w:rsidRPr="00117B47" w:rsidRDefault="00117B47" w:rsidP="00117B47">
      <w:pPr>
        <w:jc w:val="both"/>
        <w:rPr>
          <w:lang w:val="lt-LT"/>
        </w:rPr>
      </w:pPr>
      <w:r w:rsidRPr="00117B47">
        <w:rPr>
          <w:lang w:val="lt-LT"/>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117B47">
        <w:rPr>
          <w:lang w:val="lt-LT"/>
        </w:rPr>
        <w:t>ais</w:t>
      </w:r>
      <w:proofErr w:type="spellEnd"/>
      <w:r w:rsidRPr="00117B47">
        <w:rPr>
          <w:lang w:val="lt-LT"/>
        </w:rPr>
        <w:t>) dokumentu (-</w:t>
      </w:r>
      <w:proofErr w:type="spellStart"/>
      <w:r w:rsidRPr="00117B47">
        <w:rPr>
          <w:lang w:val="lt-LT"/>
        </w:rPr>
        <w:t>ais</w:t>
      </w:r>
      <w:proofErr w:type="spellEnd"/>
      <w:r w:rsidRPr="00117B47">
        <w:rPr>
          <w:lang w:val="lt-LT"/>
        </w:rPr>
        <w:t>).</w:t>
      </w:r>
    </w:p>
    <w:p w14:paraId="100FE7D0" w14:textId="77777777" w:rsidR="00117B47" w:rsidRPr="00117B47" w:rsidRDefault="00117B47" w:rsidP="00117B47">
      <w:pPr>
        <w:tabs>
          <w:tab w:val="left" w:pos="567"/>
        </w:tabs>
        <w:rPr>
          <w:iCs/>
          <w:lang w:val="lt-LT"/>
        </w:rPr>
      </w:pPr>
    </w:p>
    <w:p w14:paraId="468B33B0" w14:textId="4D0220F1" w:rsidR="00117B47" w:rsidRPr="00117B47" w:rsidRDefault="00117B47" w:rsidP="00117B47">
      <w:pPr>
        <w:tabs>
          <w:tab w:val="left" w:pos="567"/>
        </w:tabs>
        <w:rPr>
          <w:iCs/>
          <w:lang w:val="lt-LT"/>
        </w:rPr>
      </w:pPr>
      <w:r w:rsidRPr="00117B47">
        <w:rPr>
          <w:iCs/>
          <w:lang w:val="lt-LT"/>
        </w:rPr>
        <w:t xml:space="preserve"> 4.</w:t>
      </w:r>
      <w:r w:rsidRPr="00117B47">
        <w:rPr>
          <w:b/>
          <w:bCs/>
          <w:lang w:val="lt-LT"/>
        </w:rPr>
        <w:t xml:space="preserve"> Pasiūlymo galiojimo terminas.</w:t>
      </w:r>
      <w:r w:rsidRPr="00117B47">
        <w:rPr>
          <w:iCs/>
          <w:lang w:val="lt-LT"/>
        </w:rPr>
        <w:t xml:space="preserve"> Šis pasiūlymas galioja tiek kiek nurodyta pirkimo dokumentuose (arba tiekėjas turi nurodyti konkrečią datą, iki kurios galioja pasiūlymas)................................................................................................................................... </w:t>
      </w:r>
    </w:p>
    <w:p w14:paraId="654AB217" w14:textId="77777777" w:rsidR="00117B47" w:rsidRPr="00117B47" w:rsidRDefault="00117B47" w:rsidP="00C009E3">
      <w:pPr>
        <w:rPr>
          <w:lang w:val="lt-LT"/>
        </w:rPr>
      </w:pPr>
      <w:r w:rsidRPr="00117B47">
        <w:rPr>
          <w:lang w:val="lt-LT"/>
        </w:rPr>
        <w:t xml:space="preserve">5. Šiuo pasiūlymu įsipareigojame laikytis Viešųjų pirkimų įstatymo, kitų teisės aktų, pirkimo dokumentuose išdėstytų reikalavimų bei sutarties sąlygų. </w:t>
      </w:r>
      <w:r w:rsidRPr="00117B47">
        <w:rPr>
          <w:b/>
          <w:bCs/>
          <w:lang w:val="lt-LT"/>
        </w:rPr>
        <w:t>Kartu su pasiūlymu pateikiami šie dokumentai:</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5686"/>
        <w:gridCol w:w="7537"/>
      </w:tblGrid>
      <w:tr w:rsidR="00117B47" w:rsidRPr="00117B47" w14:paraId="175FC177" w14:textId="77777777" w:rsidTr="00117B47">
        <w:tc>
          <w:tcPr>
            <w:tcW w:w="669" w:type="dxa"/>
            <w:tcBorders>
              <w:top w:val="single" w:sz="4" w:space="0" w:color="auto"/>
              <w:left w:val="single" w:sz="4" w:space="0" w:color="auto"/>
              <w:bottom w:val="single" w:sz="4" w:space="0" w:color="auto"/>
              <w:right w:val="single" w:sz="4" w:space="0" w:color="auto"/>
            </w:tcBorders>
            <w:hideMark/>
          </w:tcPr>
          <w:p w14:paraId="7D9EFD4F" w14:textId="77777777" w:rsidR="00117B47" w:rsidRPr="00117B47" w:rsidRDefault="00117B47" w:rsidP="00382074">
            <w:pPr>
              <w:jc w:val="center"/>
              <w:rPr>
                <w:lang w:val="lt-LT"/>
              </w:rPr>
            </w:pPr>
            <w:r w:rsidRPr="00117B47">
              <w:rPr>
                <w:lang w:val="lt-LT"/>
              </w:rPr>
              <w:lastRenderedPageBreak/>
              <w:t>Eil.</w:t>
            </w:r>
          </w:p>
          <w:p w14:paraId="5768C18D" w14:textId="77777777" w:rsidR="00117B47" w:rsidRPr="00117B47" w:rsidRDefault="00117B47" w:rsidP="00382074">
            <w:pPr>
              <w:jc w:val="center"/>
              <w:rPr>
                <w:lang w:val="lt-LT"/>
              </w:rPr>
            </w:pPr>
            <w:r w:rsidRPr="00117B47">
              <w:rPr>
                <w:lang w:val="lt-LT"/>
              </w:rPr>
              <w:t>Nr.</w:t>
            </w:r>
          </w:p>
        </w:tc>
        <w:tc>
          <w:tcPr>
            <w:tcW w:w="5686" w:type="dxa"/>
            <w:tcBorders>
              <w:top w:val="single" w:sz="4" w:space="0" w:color="auto"/>
              <w:left w:val="single" w:sz="4" w:space="0" w:color="auto"/>
              <w:bottom w:val="single" w:sz="4" w:space="0" w:color="auto"/>
              <w:right w:val="single" w:sz="4" w:space="0" w:color="auto"/>
            </w:tcBorders>
            <w:vAlign w:val="center"/>
            <w:hideMark/>
          </w:tcPr>
          <w:p w14:paraId="68D60FD1" w14:textId="77777777" w:rsidR="00117B47" w:rsidRPr="00117B47" w:rsidRDefault="00117B47" w:rsidP="00382074">
            <w:pPr>
              <w:jc w:val="center"/>
              <w:rPr>
                <w:lang w:val="lt-LT"/>
              </w:rPr>
            </w:pPr>
            <w:r w:rsidRPr="00117B47">
              <w:rPr>
                <w:lang w:val="lt-LT"/>
              </w:rPr>
              <w:t>Pateiktu dokumentų pavadinimas</w:t>
            </w:r>
          </w:p>
        </w:tc>
        <w:tc>
          <w:tcPr>
            <w:tcW w:w="7537" w:type="dxa"/>
            <w:tcBorders>
              <w:top w:val="single" w:sz="4" w:space="0" w:color="auto"/>
              <w:left w:val="single" w:sz="4" w:space="0" w:color="auto"/>
              <w:bottom w:val="single" w:sz="4" w:space="0" w:color="auto"/>
              <w:right w:val="single" w:sz="4" w:space="0" w:color="auto"/>
            </w:tcBorders>
            <w:hideMark/>
          </w:tcPr>
          <w:p w14:paraId="7729BDB5" w14:textId="77777777" w:rsidR="00117B47" w:rsidRPr="00117B47" w:rsidRDefault="00117B47" w:rsidP="00382074">
            <w:pPr>
              <w:jc w:val="center"/>
              <w:rPr>
                <w:lang w:val="lt-LT"/>
              </w:rPr>
            </w:pPr>
            <w:r w:rsidRPr="00117B47">
              <w:rPr>
                <w:lang w:val="lt-LT"/>
              </w:rPr>
              <w:t>Dokumento puslapių skaičius</w:t>
            </w:r>
          </w:p>
        </w:tc>
      </w:tr>
      <w:tr w:rsidR="00117B47" w:rsidRPr="00117B47" w14:paraId="3CFA2105" w14:textId="77777777" w:rsidTr="00117B47">
        <w:tc>
          <w:tcPr>
            <w:tcW w:w="669" w:type="dxa"/>
            <w:tcBorders>
              <w:top w:val="single" w:sz="4" w:space="0" w:color="auto"/>
              <w:left w:val="single" w:sz="4" w:space="0" w:color="auto"/>
              <w:bottom w:val="single" w:sz="4" w:space="0" w:color="auto"/>
              <w:right w:val="single" w:sz="4" w:space="0" w:color="auto"/>
            </w:tcBorders>
          </w:tcPr>
          <w:p w14:paraId="4F8DBDAF" w14:textId="77777777" w:rsidR="00117B47" w:rsidRPr="00117B47" w:rsidRDefault="00117B47" w:rsidP="00382074">
            <w:pPr>
              <w:rPr>
                <w:lang w:val="lt-LT"/>
              </w:rPr>
            </w:pPr>
          </w:p>
        </w:tc>
        <w:tc>
          <w:tcPr>
            <w:tcW w:w="5686" w:type="dxa"/>
            <w:tcBorders>
              <w:top w:val="single" w:sz="4" w:space="0" w:color="auto"/>
              <w:left w:val="single" w:sz="4" w:space="0" w:color="auto"/>
              <w:bottom w:val="single" w:sz="4" w:space="0" w:color="auto"/>
              <w:right w:val="single" w:sz="4" w:space="0" w:color="auto"/>
            </w:tcBorders>
          </w:tcPr>
          <w:p w14:paraId="0BB2B90C" w14:textId="77777777" w:rsidR="00117B47" w:rsidRPr="00117B47" w:rsidRDefault="00117B47" w:rsidP="00382074">
            <w:pPr>
              <w:rPr>
                <w:lang w:val="lt-LT"/>
              </w:rPr>
            </w:pPr>
          </w:p>
        </w:tc>
        <w:tc>
          <w:tcPr>
            <w:tcW w:w="7537" w:type="dxa"/>
            <w:tcBorders>
              <w:top w:val="single" w:sz="4" w:space="0" w:color="auto"/>
              <w:left w:val="single" w:sz="4" w:space="0" w:color="auto"/>
              <w:bottom w:val="single" w:sz="4" w:space="0" w:color="auto"/>
              <w:right w:val="single" w:sz="4" w:space="0" w:color="auto"/>
            </w:tcBorders>
          </w:tcPr>
          <w:p w14:paraId="6271A5FF" w14:textId="77777777" w:rsidR="00117B47" w:rsidRPr="00117B47" w:rsidRDefault="00117B47" w:rsidP="00382074">
            <w:pPr>
              <w:rPr>
                <w:lang w:val="lt-LT"/>
              </w:rPr>
            </w:pPr>
          </w:p>
        </w:tc>
      </w:tr>
      <w:tr w:rsidR="00117B47" w:rsidRPr="00117B47" w14:paraId="41C9C7A6" w14:textId="77777777" w:rsidTr="00117B47">
        <w:tc>
          <w:tcPr>
            <w:tcW w:w="669" w:type="dxa"/>
            <w:tcBorders>
              <w:top w:val="single" w:sz="4" w:space="0" w:color="auto"/>
              <w:left w:val="single" w:sz="4" w:space="0" w:color="auto"/>
              <w:bottom w:val="single" w:sz="4" w:space="0" w:color="auto"/>
              <w:right w:val="single" w:sz="4" w:space="0" w:color="auto"/>
            </w:tcBorders>
          </w:tcPr>
          <w:p w14:paraId="62D1A08B" w14:textId="77777777" w:rsidR="00117B47" w:rsidRPr="00117B47" w:rsidRDefault="00117B47" w:rsidP="00382074">
            <w:pPr>
              <w:rPr>
                <w:lang w:val="lt-LT"/>
              </w:rPr>
            </w:pPr>
          </w:p>
        </w:tc>
        <w:tc>
          <w:tcPr>
            <w:tcW w:w="5686" w:type="dxa"/>
            <w:tcBorders>
              <w:top w:val="single" w:sz="4" w:space="0" w:color="auto"/>
              <w:left w:val="single" w:sz="4" w:space="0" w:color="auto"/>
              <w:bottom w:val="single" w:sz="4" w:space="0" w:color="auto"/>
              <w:right w:val="single" w:sz="4" w:space="0" w:color="auto"/>
            </w:tcBorders>
          </w:tcPr>
          <w:p w14:paraId="1F08EBA2" w14:textId="77777777" w:rsidR="00117B47" w:rsidRPr="00117B47" w:rsidRDefault="00117B47" w:rsidP="00382074">
            <w:pPr>
              <w:rPr>
                <w:lang w:val="lt-LT"/>
              </w:rPr>
            </w:pPr>
          </w:p>
        </w:tc>
        <w:tc>
          <w:tcPr>
            <w:tcW w:w="7537" w:type="dxa"/>
            <w:tcBorders>
              <w:top w:val="single" w:sz="4" w:space="0" w:color="auto"/>
              <w:left w:val="single" w:sz="4" w:space="0" w:color="auto"/>
              <w:bottom w:val="single" w:sz="4" w:space="0" w:color="auto"/>
              <w:right w:val="single" w:sz="4" w:space="0" w:color="auto"/>
            </w:tcBorders>
          </w:tcPr>
          <w:p w14:paraId="34447859" w14:textId="77777777" w:rsidR="00117B47" w:rsidRPr="00117B47" w:rsidRDefault="00117B47" w:rsidP="00382074">
            <w:pPr>
              <w:rPr>
                <w:lang w:val="lt-LT"/>
              </w:rPr>
            </w:pPr>
          </w:p>
        </w:tc>
      </w:tr>
    </w:tbl>
    <w:p w14:paraId="74FCF28F" w14:textId="6E786A49" w:rsidR="00117B47" w:rsidRPr="00117B47" w:rsidRDefault="00117B47" w:rsidP="00117B47">
      <w:pPr>
        <w:rPr>
          <w:b/>
          <w:lang w:val="lt-LT"/>
        </w:rPr>
      </w:pPr>
      <w:r w:rsidRPr="00117B47">
        <w:rPr>
          <w:bCs/>
          <w:lang w:val="lt-LT"/>
        </w:rPr>
        <w:t>6</w:t>
      </w:r>
      <w:r w:rsidRPr="00117B47">
        <w:rPr>
          <w:b/>
          <w:lang w:val="lt-LT"/>
        </w:rPr>
        <w:t>. Vykdant sutartį pasitelksime šiuos subtiekėjus/subteikėjus/subrangovus*:</w:t>
      </w:r>
    </w:p>
    <w:p w14:paraId="26F24E30" w14:textId="77777777" w:rsidR="00117B47" w:rsidRPr="00117B47" w:rsidRDefault="00117B47" w:rsidP="00117B47">
      <w:pPr>
        <w:pStyle w:val="Pagrindinistekstas"/>
        <w:spacing w:after="0"/>
        <w:rPr>
          <w:lang w:val="lt-LT"/>
        </w:rPr>
      </w:pPr>
      <w:r w:rsidRPr="00117B47">
        <w:rPr>
          <w:lang w:val="lt-LT"/>
        </w:rPr>
        <w:t xml:space="preserve">Informacija apie visus subtiekėjus, kurie bus pasitelkiami vykdant pirkimo sutartį: </w:t>
      </w:r>
    </w:p>
    <w:tbl>
      <w:tblPr>
        <w:tblStyle w:val="Lentelstinklelis"/>
        <w:tblW w:w="13750" w:type="dxa"/>
        <w:tblInd w:w="-5" w:type="dxa"/>
        <w:tblLook w:val="04A0" w:firstRow="1" w:lastRow="0" w:firstColumn="1" w:lastColumn="0" w:noHBand="0" w:noVBand="1"/>
      </w:tblPr>
      <w:tblGrid>
        <w:gridCol w:w="709"/>
        <w:gridCol w:w="1985"/>
        <w:gridCol w:w="2409"/>
        <w:gridCol w:w="2127"/>
        <w:gridCol w:w="6520"/>
      </w:tblGrid>
      <w:tr w:rsidR="00117B47" w:rsidRPr="00117B47" w14:paraId="1E8A1B25" w14:textId="77777777" w:rsidTr="00117B47">
        <w:trPr>
          <w:trHeight w:val="872"/>
        </w:trPr>
        <w:tc>
          <w:tcPr>
            <w:tcW w:w="709" w:type="dxa"/>
            <w:tcBorders>
              <w:top w:val="single" w:sz="4" w:space="0" w:color="auto"/>
              <w:left w:val="single" w:sz="4" w:space="0" w:color="auto"/>
              <w:bottom w:val="single" w:sz="4" w:space="0" w:color="auto"/>
              <w:right w:val="single" w:sz="4" w:space="0" w:color="auto"/>
            </w:tcBorders>
            <w:vAlign w:val="center"/>
            <w:hideMark/>
          </w:tcPr>
          <w:p w14:paraId="38AE5331" w14:textId="77777777" w:rsidR="00117B47" w:rsidRPr="00117B47" w:rsidRDefault="00117B47" w:rsidP="00382074">
            <w:pPr>
              <w:pStyle w:val="Pagrindinistekstas"/>
              <w:spacing w:after="0"/>
              <w:jc w:val="center"/>
              <w:rPr>
                <w:b/>
                <w:lang w:val="lt-LT"/>
              </w:rPr>
            </w:pPr>
            <w:r w:rsidRPr="00117B47">
              <w:rPr>
                <w:b/>
                <w:lang w:val="lt-LT"/>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2BA4AC8" w14:textId="77777777" w:rsidR="00117B47" w:rsidRPr="00117B47" w:rsidRDefault="00117B47" w:rsidP="00382074">
            <w:pPr>
              <w:pStyle w:val="Pagrindinistekstas"/>
              <w:spacing w:after="0"/>
              <w:jc w:val="center"/>
              <w:rPr>
                <w:b/>
                <w:lang w:val="lt-LT"/>
              </w:rPr>
            </w:pPr>
            <w:r w:rsidRPr="00117B47">
              <w:rPr>
                <w:b/>
                <w:lang w:val="lt-LT"/>
              </w:rPr>
              <w:t>Subtiekėjo pavadinimas, kodas ir adresas</w:t>
            </w:r>
          </w:p>
        </w:tc>
        <w:tc>
          <w:tcPr>
            <w:tcW w:w="2409" w:type="dxa"/>
            <w:tcBorders>
              <w:top w:val="single" w:sz="4" w:space="0" w:color="auto"/>
              <w:left w:val="single" w:sz="4" w:space="0" w:color="auto"/>
              <w:bottom w:val="single" w:sz="4" w:space="0" w:color="auto"/>
              <w:right w:val="single" w:sz="4" w:space="0" w:color="auto"/>
            </w:tcBorders>
            <w:hideMark/>
          </w:tcPr>
          <w:p w14:paraId="0FD3952E" w14:textId="77777777" w:rsidR="00117B47" w:rsidRPr="00117B47" w:rsidRDefault="00117B47" w:rsidP="00382074">
            <w:pPr>
              <w:pStyle w:val="Pagrindinistekstas"/>
              <w:spacing w:after="0"/>
              <w:jc w:val="center"/>
              <w:rPr>
                <w:b/>
                <w:lang w:val="lt-LT"/>
              </w:rPr>
            </w:pPr>
            <w:r w:rsidRPr="00117B47">
              <w:rPr>
                <w:b/>
                <w:lang w:val="lt-LT"/>
              </w:rPr>
              <w:t>Subtiekėjo pajėgumais remiamasi siekiant atitikti kvalifikacijos reikalavimus</w:t>
            </w:r>
          </w:p>
          <w:p w14:paraId="430EB3DE" w14:textId="77777777" w:rsidR="00117B47" w:rsidRPr="00117B47" w:rsidRDefault="00117B47" w:rsidP="00382074">
            <w:pPr>
              <w:pStyle w:val="Pagrindinistekstas"/>
              <w:spacing w:after="0"/>
              <w:jc w:val="center"/>
              <w:rPr>
                <w:b/>
                <w:lang w:val="lt-LT"/>
              </w:rPr>
            </w:pPr>
            <w:r w:rsidRPr="00117B47">
              <w:rPr>
                <w:b/>
                <w:lang w:val="lt-LT"/>
              </w:rPr>
              <w:t>(Taip/Ne)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617214B" w14:textId="77777777" w:rsidR="00117B47" w:rsidRPr="00117B47" w:rsidRDefault="00117B47" w:rsidP="00382074">
            <w:pPr>
              <w:pStyle w:val="Pagrindinistekstas"/>
              <w:spacing w:after="0"/>
              <w:jc w:val="center"/>
              <w:rPr>
                <w:b/>
                <w:lang w:val="lt-LT"/>
              </w:rPr>
            </w:pPr>
            <w:r w:rsidRPr="00117B47">
              <w:rPr>
                <w:b/>
                <w:lang w:val="lt-LT"/>
              </w:rPr>
              <w:t>Numatomi atlikti darbai, paslaugos</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0650553" w14:textId="77777777" w:rsidR="00117B47" w:rsidRPr="00117B47" w:rsidRDefault="00117B47" w:rsidP="00382074">
            <w:pPr>
              <w:pStyle w:val="Pagrindinistekstas"/>
              <w:spacing w:after="0"/>
              <w:jc w:val="center"/>
              <w:rPr>
                <w:b/>
                <w:lang w:val="lt-LT"/>
              </w:rPr>
            </w:pPr>
            <w:r w:rsidRPr="00117B47">
              <w:rPr>
                <w:b/>
                <w:lang w:val="lt-LT"/>
              </w:rPr>
              <w:t>Pirkimo sutarties dalis (procentais) pasiūlymo kainoje, kuriai ketinama pasitelkti subtiekėjus</w:t>
            </w:r>
          </w:p>
        </w:tc>
      </w:tr>
      <w:tr w:rsidR="00117B47" w:rsidRPr="00117B47" w14:paraId="415DA25D" w14:textId="77777777" w:rsidTr="00117B47">
        <w:tc>
          <w:tcPr>
            <w:tcW w:w="709" w:type="dxa"/>
            <w:tcBorders>
              <w:top w:val="single" w:sz="4" w:space="0" w:color="auto"/>
              <w:left w:val="single" w:sz="4" w:space="0" w:color="auto"/>
              <w:bottom w:val="single" w:sz="4" w:space="0" w:color="auto"/>
              <w:right w:val="single" w:sz="4" w:space="0" w:color="auto"/>
            </w:tcBorders>
          </w:tcPr>
          <w:p w14:paraId="334013B0" w14:textId="77777777" w:rsidR="00117B47" w:rsidRPr="00117B47" w:rsidRDefault="00117B47" w:rsidP="00382074">
            <w:pPr>
              <w:pStyle w:val="Pagrindinistekstas"/>
              <w:spacing w:after="0"/>
              <w:rPr>
                <w:lang w:val="lt-LT"/>
              </w:rPr>
            </w:pPr>
          </w:p>
        </w:tc>
        <w:tc>
          <w:tcPr>
            <w:tcW w:w="1985" w:type="dxa"/>
            <w:tcBorders>
              <w:top w:val="single" w:sz="4" w:space="0" w:color="auto"/>
              <w:left w:val="single" w:sz="4" w:space="0" w:color="auto"/>
              <w:bottom w:val="single" w:sz="4" w:space="0" w:color="auto"/>
              <w:right w:val="single" w:sz="4" w:space="0" w:color="auto"/>
            </w:tcBorders>
          </w:tcPr>
          <w:p w14:paraId="3C401816" w14:textId="77777777" w:rsidR="00117B47" w:rsidRPr="00117B47" w:rsidRDefault="00117B47" w:rsidP="00382074">
            <w:pPr>
              <w:pStyle w:val="Pagrindinistekstas"/>
              <w:spacing w:after="0"/>
              <w:rPr>
                <w:lang w:val="lt-LT"/>
              </w:rPr>
            </w:pPr>
          </w:p>
        </w:tc>
        <w:tc>
          <w:tcPr>
            <w:tcW w:w="2409" w:type="dxa"/>
            <w:tcBorders>
              <w:top w:val="single" w:sz="4" w:space="0" w:color="auto"/>
              <w:left w:val="single" w:sz="4" w:space="0" w:color="auto"/>
              <w:bottom w:val="single" w:sz="4" w:space="0" w:color="auto"/>
              <w:right w:val="single" w:sz="4" w:space="0" w:color="auto"/>
            </w:tcBorders>
          </w:tcPr>
          <w:p w14:paraId="01E8D2F9" w14:textId="77777777" w:rsidR="00117B47" w:rsidRPr="00117B47" w:rsidRDefault="00117B47" w:rsidP="00382074">
            <w:pPr>
              <w:pStyle w:val="Pagrindinistekstas"/>
              <w:spacing w:after="0"/>
              <w:rPr>
                <w:lang w:val="lt-LT"/>
              </w:rPr>
            </w:pPr>
          </w:p>
        </w:tc>
        <w:tc>
          <w:tcPr>
            <w:tcW w:w="2127" w:type="dxa"/>
            <w:tcBorders>
              <w:top w:val="single" w:sz="4" w:space="0" w:color="auto"/>
              <w:left w:val="single" w:sz="4" w:space="0" w:color="auto"/>
              <w:bottom w:val="single" w:sz="4" w:space="0" w:color="auto"/>
              <w:right w:val="single" w:sz="4" w:space="0" w:color="auto"/>
            </w:tcBorders>
          </w:tcPr>
          <w:p w14:paraId="5BF238CD" w14:textId="77777777" w:rsidR="00117B47" w:rsidRPr="00117B47" w:rsidRDefault="00117B47" w:rsidP="00382074">
            <w:pPr>
              <w:pStyle w:val="Pagrindinistekstas"/>
              <w:spacing w:after="0"/>
              <w:rPr>
                <w:lang w:val="lt-LT"/>
              </w:rPr>
            </w:pPr>
          </w:p>
        </w:tc>
        <w:tc>
          <w:tcPr>
            <w:tcW w:w="6520" w:type="dxa"/>
            <w:tcBorders>
              <w:top w:val="single" w:sz="4" w:space="0" w:color="auto"/>
              <w:left w:val="single" w:sz="4" w:space="0" w:color="auto"/>
              <w:bottom w:val="single" w:sz="4" w:space="0" w:color="auto"/>
              <w:right w:val="single" w:sz="4" w:space="0" w:color="auto"/>
            </w:tcBorders>
          </w:tcPr>
          <w:p w14:paraId="7679FFF7" w14:textId="77777777" w:rsidR="00117B47" w:rsidRPr="00117B47" w:rsidRDefault="00117B47" w:rsidP="00382074">
            <w:pPr>
              <w:pStyle w:val="Pagrindinistekstas"/>
              <w:spacing w:after="0"/>
              <w:rPr>
                <w:lang w:val="lt-LT"/>
              </w:rPr>
            </w:pPr>
          </w:p>
        </w:tc>
      </w:tr>
      <w:tr w:rsidR="00117B47" w:rsidRPr="00117B47" w14:paraId="5B990FB7" w14:textId="77777777" w:rsidTr="00117B47">
        <w:tc>
          <w:tcPr>
            <w:tcW w:w="709" w:type="dxa"/>
            <w:tcBorders>
              <w:top w:val="single" w:sz="4" w:space="0" w:color="auto"/>
              <w:left w:val="single" w:sz="4" w:space="0" w:color="auto"/>
              <w:bottom w:val="single" w:sz="4" w:space="0" w:color="auto"/>
              <w:right w:val="single" w:sz="4" w:space="0" w:color="auto"/>
            </w:tcBorders>
          </w:tcPr>
          <w:p w14:paraId="402A9889" w14:textId="77777777" w:rsidR="00117B47" w:rsidRPr="00117B47" w:rsidRDefault="00117B47" w:rsidP="00382074">
            <w:pPr>
              <w:pStyle w:val="Pagrindinistekstas"/>
              <w:spacing w:after="0"/>
              <w:jc w:val="right"/>
              <w:rPr>
                <w:b/>
                <w:lang w:val="lt-LT"/>
              </w:rPr>
            </w:pPr>
          </w:p>
        </w:tc>
        <w:tc>
          <w:tcPr>
            <w:tcW w:w="6521" w:type="dxa"/>
            <w:gridSpan w:val="3"/>
            <w:tcBorders>
              <w:top w:val="single" w:sz="4" w:space="0" w:color="auto"/>
              <w:left w:val="single" w:sz="4" w:space="0" w:color="auto"/>
              <w:bottom w:val="single" w:sz="4" w:space="0" w:color="auto"/>
              <w:right w:val="single" w:sz="4" w:space="0" w:color="auto"/>
            </w:tcBorders>
            <w:hideMark/>
          </w:tcPr>
          <w:p w14:paraId="3D2A95F0" w14:textId="77777777" w:rsidR="00117B47" w:rsidRPr="00117B47" w:rsidRDefault="00117B47" w:rsidP="00382074">
            <w:pPr>
              <w:pStyle w:val="Pagrindinistekstas"/>
              <w:spacing w:after="0"/>
              <w:jc w:val="right"/>
              <w:rPr>
                <w:b/>
                <w:lang w:val="lt-LT"/>
              </w:rPr>
            </w:pPr>
            <w:r w:rsidRPr="00117B47">
              <w:rPr>
                <w:b/>
                <w:lang w:val="lt-LT"/>
              </w:rPr>
              <w:t>Viso:</w:t>
            </w:r>
          </w:p>
        </w:tc>
        <w:tc>
          <w:tcPr>
            <w:tcW w:w="6520" w:type="dxa"/>
            <w:tcBorders>
              <w:top w:val="single" w:sz="4" w:space="0" w:color="auto"/>
              <w:left w:val="single" w:sz="4" w:space="0" w:color="auto"/>
              <w:bottom w:val="single" w:sz="4" w:space="0" w:color="auto"/>
              <w:right w:val="single" w:sz="4" w:space="0" w:color="auto"/>
            </w:tcBorders>
          </w:tcPr>
          <w:p w14:paraId="25C6EDAF" w14:textId="77777777" w:rsidR="00117B47" w:rsidRPr="00117B47" w:rsidRDefault="00117B47" w:rsidP="00382074">
            <w:pPr>
              <w:pStyle w:val="Pagrindinistekstas"/>
              <w:spacing w:after="0"/>
              <w:rPr>
                <w:lang w:val="lt-LT"/>
              </w:rPr>
            </w:pPr>
          </w:p>
        </w:tc>
      </w:tr>
    </w:tbl>
    <w:p w14:paraId="20C66444" w14:textId="77777777" w:rsidR="00C009E3" w:rsidRDefault="00117B47" w:rsidP="00C009E3">
      <w:pPr>
        <w:ind w:firstLine="709"/>
        <w:rPr>
          <w:lang w:val="lt-LT"/>
        </w:rPr>
      </w:pPr>
      <w:r w:rsidRPr="00117B47">
        <w:rPr>
          <w:i/>
          <w:lang w:val="lt-LT"/>
        </w:rPr>
        <w:t>*Pildyti tuomet, jei sutarties vykdymui bus pasitelkti subtiekėjai/subteikėjai/subrangovai.</w:t>
      </w:r>
      <w:r w:rsidRPr="00117B47">
        <w:rPr>
          <w:lang w:val="lt-LT"/>
        </w:rPr>
        <w:t xml:space="preserve"> </w:t>
      </w:r>
    </w:p>
    <w:p w14:paraId="10A041FB" w14:textId="5EBD572E" w:rsidR="00117B47" w:rsidRPr="00117B47" w:rsidRDefault="00117B47" w:rsidP="00C009E3">
      <w:pPr>
        <w:rPr>
          <w:lang w:val="lt-LT"/>
        </w:rPr>
      </w:pPr>
      <w:r w:rsidRPr="00117B47">
        <w:rPr>
          <w:lang w:val="lt-LT"/>
        </w:rPr>
        <w:t xml:space="preserve">7. Informacija apie visus ūkio subjektus, kurie bus pasitelkiami vykdant pirkimo sutartį:  </w:t>
      </w:r>
    </w:p>
    <w:tbl>
      <w:tblPr>
        <w:tblStyle w:val="Lentelstinklelis"/>
        <w:tblW w:w="14560" w:type="dxa"/>
        <w:tblLook w:val="04A0" w:firstRow="1" w:lastRow="0" w:firstColumn="1" w:lastColumn="0" w:noHBand="0" w:noVBand="1"/>
      </w:tblPr>
      <w:tblGrid>
        <w:gridCol w:w="648"/>
        <w:gridCol w:w="3168"/>
        <w:gridCol w:w="3474"/>
        <w:gridCol w:w="7270"/>
      </w:tblGrid>
      <w:tr w:rsidR="00C009E3" w:rsidRPr="00117B47" w14:paraId="04C1D2B5" w14:textId="77777777" w:rsidTr="00C009E3">
        <w:tc>
          <w:tcPr>
            <w:tcW w:w="648" w:type="dxa"/>
            <w:tcBorders>
              <w:top w:val="single" w:sz="4" w:space="0" w:color="auto"/>
              <w:left w:val="single" w:sz="4" w:space="0" w:color="auto"/>
              <w:bottom w:val="single" w:sz="4" w:space="0" w:color="auto"/>
              <w:right w:val="single" w:sz="4" w:space="0" w:color="auto"/>
            </w:tcBorders>
            <w:hideMark/>
          </w:tcPr>
          <w:p w14:paraId="6F0FEC02" w14:textId="77777777" w:rsidR="00C009E3" w:rsidRPr="00117B47" w:rsidRDefault="00C009E3" w:rsidP="00382074">
            <w:pPr>
              <w:pStyle w:val="Pagrindinistekstas"/>
              <w:spacing w:after="0"/>
              <w:contextualSpacing/>
              <w:jc w:val="center"/>
              <w:rPr>
                <w:b/>
                <w:lang w:val="lt-LT"/>
              </w:rPr>
            </w:pPr>
            <w:r w:rsidRPr="00117B47">
              <w:rPr>
                <w:b/>
                <w:lang w:val="lt-LT"/>
              </w:rPr>
              <w:t>Eil. Nr.</w:t>
            </w:r>
          </w:p>
        </w:tc>
        <w:tc>
          <w:tcPr>
            <w:tcW w:w="3168" w:type="dxa"/>
            <w:tcBorders>
              <w:top w:val="single" w:sz="4" w:space="0" w:color="auto"/>
              <w:left w:val="single" w:sz="4" w:space="0" w:color="auto"/>
              <w:bottom w:val="single" w:sz="4" w:space="0" w:color="auto"/>
              <w:right w:val="single" w:sz="4" w:space="0" w:color="auto"/>
            </w:tcBorders>
          </w:tcPr>
          <w:p w14:paraId="67E99DCA" w14:textId="77777777" w:rsidR="00C009E3" w:rsidRPr="00117B47" w:rsidRDefault="00C009E3" w:rsidP="00382074">
            <w:pPr>
              <w:pStyle w:val="Pagrindinistekstas"/>
              <w:spacing w:after="0"/>
              <w:contextualSpacing/>
              <w:jc w:val="center"/>
              <w:rPr>
                <w:b/>
                <w:lang w:val="lt-LT"/>
              </w:rPr>
            </w:pPr>
          </w:p>
        </w:tc>
        <w:tc>
          <w:tcPr>
            <w:tcW w:w="3474" w:type="dxa"/>
            <w:tcBorders>
              <w:top w:val="single" w:sz="4" w:space="0" w:color="auto"/>
              <w:left w:val="single" w:sz="4" w:space="0" w:color="auto"/>
              <w:bottom w:val="single" w:sz="4" w:space="0" w:color="auto"/>
              <w:right w:val="single" w:sz="4" w:space="0" w:color="auto"/>
            </w:tcBorders>
            <w:hideMark/>
          </w:tcPr>
          <w:p w14:paraId="50DE00E9" w14:textId="56BB3B95" w:rsidR="00C009E3" w:rsidRPr="00117B47" w:rsidRDefault="00C009E3" w:rsidP="00382074">
            <w:pPr>
              <w:pStyle w:val="Pagrindinistekstas"/>
              <w:spacing w:after="0"/>
              <w:contextualSpacing/>
              <w:jc w:val="center"/>
              <w:rPr>
                <w:b/>
                <w:lang w:val="lt-LT"/>
              </w:rPr>
            </w:pPr>
            <w:r w:rsidRPr="00117B47">
              <w:rPr>
                <w:b/>
                <w:lang w:val="lt-LT"/>
              </w:rPr>
              <w:t>Ūkio subjekto pavadinimas, kodas ir adresas</w:t>
            </w:r>
          </w:p>
        </w:tc>
        <w:tc>
          <w:tcPr>
            <w:tcW w:w="7270" w:type="dxa"/>
            <w:tcBorders>
              <w:top w:val="single" w:sz="4" w:space="0" w:color="auto"/>
              <w:left w:val="single" w:sz="4" w:space="0" w:color="auto"/>
              <w:bottom w:val="single" w:sz="4" w:space="0" w:color="auto"/>
              <w:right w:val="single" w:sz="4" w:space="0" w:color="auto"/>
            </w:tcBorders>
            <w:hideMark/>
          </w:tcPr>
          <w:p w14:paraId="6FD5D1F8" w14:textId="77777777" w:rsidR="00C009E3" w:rsidRPr="00117B47" w:rsidRDefault="00C009E3" w:rsidP="00382074">
            <w:pPr>
              <w:pStyle w:val="Pagrindinistekstas"/>
              <w:spacing w:after="0"/>
              <w:contextualSpacing/>
              <w:jc w:val="center"/>
              <w:rPr>
                <w:b/>
                <w:lang w:val="lt-LT"/>
              </w:rPr>
            </w:pPr>
            <w:r w:rsidRPr="00117B47">
              <w:rPr>
                <w:b/>
                <w:lang w:val="lt-LT"/>
              </w:rPr>
              <w:t>Ūkio subjekto pajėgumais remiamasi siekiant atitikti kvalifikacijos reikalavimus</w:t>
            </w:r>
          </w:p>
          <w:p w14:paraId="78E50370" w14:textId="77777777" w:rsidR="00C009E3" w:rsidRPr="00117B47" w:rsidRDefault="00C009E3" w:rsidP="00382074">
            <w:pPr>
              <w:pStyle w:val="Pagrindinistekstas"/>
              <w:spacing w:after="0"/>
              <w:contextualSpacing/>
              <w:jc w:val="center"/>
              <w:rPr>
                <w:b/>
                <w:lang w:val="lt-LT"/>
              </w:rPr>
            </w:pPr>
            <w:r w:rsidRPr="00117B47">
              <w:rPr>
                <w:b/>
                <w:lang w:val="lt-LT"/>
              </w:rPr>
              <w:t>(Taip/Ne)</w:t>
            </w:r>
          </w:p>
        </w:tc>
      </w:tr>
      <w:tr w:rsidR="00C009E3" w:rsidRPr="00117B47" w14:paraId="46E91319" w14:textId="77777777" w:rsidTr="00C009E3">
        <w:tc>
          <w:tcPr>
            <w:tcW w:w="648" w:type="dxa"/>
            <w:tcBorders>
              <w:top w:val="single" w:sz="4" w:space="0" w:color="auto"/>
              <w:left w:val="single" w:sz="4" w:space="0" w:color="auto"/>
              <w:bottom w:val="single" w:sz="4" w:space="0" w:color="auto"/>
              <w:right w:val="single" w:sz="4" w:space="0" w:color="auto"/>
            </w:tcBorders>
          </w:tcPr>
          <w:p w14:paraId="1ABD1657" w14:textId="77777777" w:rsidR="00C009E3" w:rsidRPr="00117B47" w:rsidRDefault="00C009E3" w:rsidP="00382074">
            <w:pPr>
              <w:pStyle w:val="Pagrindinistekstas"/>
              <w:spacing w:after="0"/>
              <w:contextualSpacing/>
              <w:rPr>
                <w:lang w:val="lt-LT"/>
              </w:rPr>
            </w:pPr>
          </w:p>
        </w:tc>
        <w:tc>
          <w:tcPr>
            <w:tcW w:w="3168" w:type="dxa"/>
            <w:tcBorders>
              <w:top w:val="single" w:sz="4" w:space="0" w:color="auto"/>
              <w:left w:val="single" w:sz="4" w:space="0" w:color="auto"/>
              <w:bottom w:val="single" w:sz="4" w:space="0" w:color="auto"/>
              <w:right w:val="single" w:sz="4" w:space="0" w:color="auto"/>
            </w:tcBorders>
          </w:tcPr>
          <w:p w14:paraId="17327065" w14:textId="77777777" w:rsidR="00C009E3" w:rsidRPr="00117B47" w:rsidRDefault="00C009E3" w:rsidP="00382074">
            <w:pPr>
              <w:pStyle w:val="Pagrindinistekstas"/>
              <w:spacing w:after="0"/>
              <w:contextualSpacing/>
              <w:rPr>
                <w:lang w:val="lt-LT"/>
              </w:rPr>
            </w:pPr>
          </w:p>
        </w:tc>
        <w:tc>
          <w:tcPr>
            <w:tcW w:w="3474" w:type="dxa"/>
            <w:tcBorders>
              <w:top w:val="single" w:sz="4" w:space="0" w:color="auto"/>
              <w:left w:val="single" w:sz="4" w:space="0" w:color="auto"/>
              <w:bottom w:val="single" w:sz="4" w:space="0" w:color="auto"/>
              <w:right w:val="single" w:sz="4" w:space="0" w:color="auto"/>
            </w:tcBorders>
          </w:tcPr>
          <w:p w14:paraId="630EBE00" w14:textId="08574659" w:rsidR="00C009E3" w:rsidRPr="00117B47" w:rsidRDefault="00C009E3" w:rsidP="00382074">
            <w:pPr>
              <w:pStyle w:val="Pagrindinistekstas"/>
              <w:spacing w:after="0"/>
              <w:contextualSpacing/>
              <w:rPr>
                <w:lang w:val="lt-LT"/>
              </w:rPr>
            </w:pPr>
          </w:p>
        </w:tc>
        <w:tc>
          <w:tcPr>
            <w:tcW w:w="7270" w:type="dxa"/>
            <w:tcBorders>
              <w:top w:val="single" w:sz="4" w:space="0" w:color="auto"/>
              <w:left w:val="single" w:sz="4" w:space="0" w:color="auto"/>
              <w:bottom w:val="single" w:sz="4" w:space="0" w:color="auto"/>
              <w:right w:val="single" w:sz="4" w:space="0" w:color="auto"/>
            </w:tcBorders>
          </w:tcPr>
          <w:p w14:paraId="479C0142" w14:textId="77777777" w:rsidR="00C009E3" w:rsidRPr="00117B47" w:rsidRDefault="00C009E3" w:rsidP="00382074">
            <w:pPr>
              <w:pStyle w:val="Pagrindinistekstas"/>
              <w:spacing w:after="0"/>
              <w:contextualSpacing/>
              <w:rPr>
                <w:lang w:val="lt-LT"/>
              </w:rPr>
            </w:pPr>
          </w:p>
        </w:tc>
      </w:tr>
      <w:tr w:rsidR="00C009E3" w:rsidRPr="00117B47" w14:paraId="7E5C630F" w14:textId="77777777" w:rsidTr="00C009E3">
        <w:tc>
          <w:tcPr>
            <w:tcW w:w="648" w:type="dxa"/>
            <w:tcBorders>
              <w:top w:val="single" w:sz="4" w:space="0" w:color="auto"/>
              <w:left w:val="single" w:sz="4" w:space="0" w:color="auto"/>
              <w:bottom w:val="single" w:sz="4" w:space="0" w:color="auto"/>
              <w:right w:val="single" w:sz="4" w:space="0" w:color="auto"/>
            </w:tcBorders>
          </w:tcPr>
          <w:p w14:paraId="768E82EA" w14:textId="77777777" w:rsidR="00C009E3" w:rsidRPr="00117B47" w:rsidRDefault="00C009E3" w:rsidP="00382074">
            <w:pPr>
              <w:pStyle w:val="Pagrindinistekstas"/>
              <w:spacing w:after="0"/>
              <w:contextualSpacing/>
              <w:rPr>
                <w:lang w:val="lt-LT"/>
              </w:rPr>
            </w:pPr>
          </w:p>
        </w:tc>
        <w:tc>
          <w:tcPr>
            <w:tcW w:w="3168" w:type="dxa"/>
            <w:tcBorders>
              <w:top w:val="single" w:sz="4" w:space="0" w:color="auto"/>
              <w:left w:val="single" w:sz="4" w:space="0" w:color="auto"/>
              <w:bottom w:val="single" w:sz="4" w:space="0" w:color="auto"/>
              <w:right w:val="single" w:sz="4" w:space="0" w:color="auto"/>
            </w:tcBorders>
          </w:tcPr>
          <w:p w14:paraId="181E7E3A" w14:textId="77777777" w:rsidR="00C009E3" w:rsidRPr="00117B47" w:rsidRDefault="00C009E3" w:rsidP="00382074">
            <w:pPr>
              <w:pStyle w:val="Pagrindinistekstas"/>
              <w:spacing w:after="0"/>
              <w:contextualSpacing/>
              <w:rPr>
                <w:lang w:val="lt-LT"/>
              </w:rPr>
            </w:pPr>
          </w:p>
        </w:tc>
        <w:tc>
          <w:tcPr>
            <w:tcW w:w="3474" w:type="dxa"/>
            <w:tcBorders>
              <w:top w:val="single" w:sz="4" w:space="0" w:color="auto"/>
              <w:left w:val="single" w:sz="4" w:space="0" w:color="auto"/>
              <w:bottom w:val="single" w:sz="4" w:space="0" w:color="auto"/>
              <w:right w:val="single" w:sz="4" w:space="0" w:color="auto"/>
            </w:tcBorders>
          </w:tcPr>
          <w:p w14:paraId="54414D3B" w14:textId="050E7EAE" w:rsidR="00C009E3" w:rsidRPr="00117B47" w:rsidRDefault="00C009E3" w:rsidP="00382074">
            <w:pPr>
              <w:pStyle w:val="Pagrindinistekstas"/>
              <w:spacing w:after="0"/>
              <w:contextualSpacing/>
              <w:rPr>
                <w:lang w:val="lt-LT"/>
              </w:rPr>
            </w:pPr>
          </w:p>
        </w:tc>
        <w:tc>
          <w:tcPr>
            <w:tcW w:w="7270" w:type="dxa"/>
            <w:tcBorders>
              <w:top w:val="single" w:sz="4" w:space="0" w:color="auto"/>
              <w:left w:val="single" w:sz="4" w:space="0" w:color="auto"/>
              <w:bottom w:val="single" w:sz="4" w:space="0" w:color="auto"/>
              <w:right w:val="single" w:sz="4" w:space="0" w:color="auto"/>
            </w:tcBorders>
          </w:tcPr>
          <w:p w14:paraId="683CC4F2" w14:textId="77777777" w:rsidR="00C009E3" w:rsidRPr="00117B47" w:rsidRDefault="00C009E3" w:rsidP="00382074">
            <w:pPr>
              <w:pStyle w:val="Pagrindinistekstas"/>
              <w:spacing w:after="0"/>
              <w:contextualSpacing/>
              <w:rPr>
                <w:lang w:val="lt-LT"/>
              </w:rPr>
            </w:pPr>
          </w:p>
        </w:tc>
      </w:tr>
    </w:tbl>
    <w:p w14:paraId="39512CE9" w14:textId="63B9FE81" w:rsidR="00117B47" w:rsidRPr="00117B47" w:rsidRDefault="00117B47" w:rsidP="00117B47">
      <w:pPr>
        <w:pStyle w:val="Pagrindinistekstas"/>
        <w:rPr>
          <w:lang w:val="lt-LT"/>
        </w:rPr>
      </w:pPr>
      <w:r w:rsidRPr="00117B47">
        <w:rPr>
          <w:lang w:val="lt-LT"/>
        </w:rPr>
        <w:t>8. Informacija apie specialistus ir ekspertus (</w:t>
      </w:r>
      <w:proofErr w:type="spellStart"/>
      <w:r w:rsidRPr="00117B47">
        <w:rPr>
          <w:lang w:val="lt-LT"/>
        </w:rPr>
        <w:t>kvazisubtiekėjus</w:t>
      </w:r>
      <w:proofErr w:type="spellEnd"/>
      <w:r w:rsidRPr="00117B47">
        <w:rPr>
          <w:lang w:val="lt-LT"/>
        </w:rPr>
        <w:t>), kurie bus pasitelkiami vykdant pirkimo sutartį, tačiau jie nėra tiekėjo ar tiekėjo pasitelkiamo subtiekėjo darbuotojai pasiūlymo pateikimo metu, bet laimėjimo atveju būtų įdarbinti:</w:t>
      </w:r>
    </w:p>
    <w:tbl>
      <w:tblPr>
        <w:tblStyle w:val="Lentelstinklelis"/>
        <w:tblW w:w="13603" w:type="dxa"/>
        <w:tblLook w:val="04A0" w:firstRow="1" w:lastRow="0" w:firstColumn="1" w:lastColumn="0" w:noHBand="0" w:noVBand="1"/>
      </w:tblPr>
      <w:tblGrid>
        <w:gridCol w:w="651"/>
        <w:gridCol w:w="1896"/>
        <w:gridCol w:w="2977"/>
        <w:gridCol w:w="8079"/>
      </w:tblGrid>
      <w:tr w:rsidR="00117B47" w:rsidRPr="00117B47" w14:paraId="01C8BD63" w14:textId="77777777" w:rsidTr="00117B47">
        <w:tc>
          <w:tcPr>
            <w:tcW w:w="651" w:type="dxa"/>
            <w:tcBorders>
              <w:top w:val="single" w:sz="4" w:space="0" w:color="auto"/>
              <w:left w:val="single" w:sz="4" w:space="0" w:color="auto"/>
              <w:bottom w:val="single" w:sz="4" w:space="0" w:color="auto"/>
              <w:right w:val="single" w:sz="4" w:space="0" w:color="auto"/>
            </w:tcBorders>
            <w:hideMark/>
          </w:tcPr>
          <w:p w14:paraId="7A34C739" w14:textId="77777777" w:rsidR="00117B47" w:rsidRPr="00117B47" w:rsidRDefault="00117B47" w:rsidP="00382074">
            <w:pPr>
              <w:pStyle w:val="Pagrindinistekstas"/>
              <w:spacing w:after="0"/>
              <w:contextualSpacing/>
              <w:jc w:val="center"/>
              <w:rPr>
                <w:b/>
                <w:lang w:val="lt-LT"/>
              </w:rPr>
            </w:pPr>
            <w:r w:rsidRPr="00117B47">
              <w:rPr>
                <w:b/>
                <w:lang w:val="lt-LT"/>
              </w:rPr>
              <w:t>Eil. Nr.</w:t>
            </w:r>
          </w:p>
        </w:tc>
        <w:tc>
          <w:tcPr>
            <w:tcW w:w="1896" w:type="dxa"/>
            <w:tcBorders>
              <w:top w:val="single" w:sz="4" w:space="0" w:color="auto"/>
              <w:left w:val="single" w:sz="4" w:space="0" w:color="auto"/>
              <w:bottom w:val="single" w:sz="4" w:space="0" w:color="auto"/>
              <w:right w:val="single" w:sz="4" w:space="0" w:color="auto"/>
            </w:tcBorders>
            <w:hideMark/>
          </w:tcPr>
          <w:p w14:paraId="55CBDB14" w14:textId="77777777" w:rsidR="00117B47" w:rsidRPr="00117B47" w:rsidRDefault="00117B47" w:rsidP="00382074">
            <w:pPr>
              <w:pStyle w:val="Pagrindinistekstas"/>
              <w:spacing w:after="0"/>
              <w:contextualSpacing/>
              <w:jc w:val="center"/>
              <w:rPr>
                <w:b/>
                <w:lang w:val="lt-LT"/>
              </w:rPr>
            </w:pPr>
            <w:r w:rsidRPr="00117B47">
              <w:rPr>
                <w:b/>
                <w:lang w:val="lt-LT"/>
              </w:rPr>
              <w:t>Vardas ir pavardė</w:t>
            </w:r>
          </w:p>
        </w:tc>
        <w:tc>
          <w:tcPr>
            <w:tcW w:w="2977" w:type="dxa"/>
            <w:tcBorders>
              <w:top w:val="single" w:sz="4" w:space="0" w:color="auto"/>
              <w:left w:val="single" w:sz="4" w:space="0" w:color="auto"/>
              <w:bottom w:val="single" w:sz="4" w:space="0" w:color="auto"/>
              <w:right w:val="single" w:sz="4" w:space="0" w:color="auto"/>
            </w:tcBorders>
            <w:hideMark/>
          </w:tcPr>
          <w:p w14:paraId="08A07466" w14:textId="77777777" w:rsidR="00117B47" w:rsidRPr="00117B47" w:rsidRDefault="00117B47" w:rsidP="00382074">
            <w:pPr>
              <w:pStyle w:val="Pagrindinistekstas"/>
              <w:spacing w:after="0"/>
              <w:contextualSpacing/>
              <w:jc w:val="center"/>
              <w:rPr>
                <w:b/>
                <w:lang w:val="lt-LT"/>
              </w:rPr>
            </w:pPr>
            <w:r w:rsidRPr="00117B47">
              <w:rPr>
                <w:b/>
                <w:lang w:val="lt-LT"/>
              </w:rPr>
              <w:t>Specialisto ir eksperto dabartinė darbovietė</w:t>
            </w:r>
          </w:p>
        </w:tc>
        <w:tc>
          <w:tcPr>
            <w:tcW w:w="8079" w:type="dxa"/>
            <w:tcBorders>
              <w:top w:val="single" w:sz="4" w:space="0" w:color="auto"/>
              <w:left w:val="single" w:sz="4" w:space="0" w:color="auto"/>
              <w:bottom w:val="single" w:sz="4" w:space="0" w:color="auto"/>
              <w:right w:val="single" w:sz="4" w:space="0" w:color="auto"/>
            </w:tcBorders>
            <w:hideMark/>
          </w:tcPr>
          <w:p w14:paraId="0E9E1046" w14:textId="77777777" w:rsidR="00117B47" w:rsidRPr="00117B47" w:rsidRDefault="00117B47" w:rsidP="00382074">
            <w:pPr>
              <w:pStyle w:val="Pagrindinistekstas"/>
              <w:spacing w:after="0"/>
              <w:contextualSpacing/>
              <w:jc w:val="center"/>
              <w:rPr>
                <w:b/>
                <w:lang w:val="lt-LT"/>
              </w:rPr>
            </w:pPr>
            <w:r w:rsidRPr="00117B47">
              <w:rPr>
                <w:b/>
                <w:lang w:val="lt-LT"/>
              </w:rPr>
              <w:t>Specialisto pajėgumais remiamasi siekiant atitikti kvalifikacijos reikalavimus</w:t>
            </w:r>
          </w:p>
          <w:p w14:paraId="60E30F24" w14:textId="77777777" w:rsidR="00117B47" w:rsidRPr="00117B47" w:rsidRDefault="00117B47" w:rsidP="00382074">
            <w:pPr>
              <w:pStyle w:val="Pagrindinistekstas"/>
              <w:spacing w:after="0"/>
              <w:contextualSpacing/>
              <w:jc w:val="center"/>
              <w:rPr>
                <w:b/>
                <w:lang w:val="lt-LT"/>
              </w:rPr>
            </w:pPr>
            <w:r w:rsidRPr="00117B47">
              <w:rPr>
                <w:b/>
                <w:lang w:val="lt-LT"/>
              </w:rPr>
              <w:t>(Taip/Ne)</w:t>
            </w:r>
          </w:p>
        </w:tc>
      </w:tr>
      <w:tr w:rsidR="00117B47" w:rsidRPr="00117B47" w14:paraId="7551C764" w14:textId="77777777" w:rsidTr="00117B47">
        <w:tc>
          <w:tcPr>
            <w:tcW w:w="651" w:type="dxa"/>
            <w:tcBorders>
              <w:top w:val="single" w:sz="4" w:space="0" w:color="auto"/>
              <w:left w:val="single" w:sz="4" w:space="0" w:color="auto"/>
              <w:bottom w:val="single" w:sz="4" w:space="0" w:color="auto"/>
              <w:right w:val="single" w:sz="4" w:space="0" w:color="auto"/>
            </w:tcBorders>
          </w:tcPr>
          <w:p w14:paraId="0D162242" w14:textId="77777777" w:rsidR="00117B47" w:rsidRPr="00117B47" w:rsidRDefault="00117B47" w:rsidP="00382074">
            <w:pPr>
              <w:pStyle w:val="Pagrindinistekstas"/>
              <w:spacing w:after="0"/>
              <w:contextualSpacing/>
              <w:rPr>
                <w:lang w:val="lt-LT"/>
              </w:rPr>
            </w:pPr>
          </w:p>
        </w:tc>
        <w:tc>
          <w:tcPr>
            <w:tcW w:w="1896" w:type="dxa"/>
            <w:tcBorders>
              <w:top w:val="single" w:sz="4" w:space="0" w:color="auto"/>
              <w:left w:val="single" w:sz="4" w:space="0" w:color="auto"/>
              <w:bottom w:val="single" w:sz="4" w:space="0" w:color="auto"/>
              <w:right w:val="single" w:sz="4" w:space="0" w:color="auto"/>
            </w:tcBorders>
          </w:tcPr>
          <w:p w14:paraId="252D06A9" w14:textId="77777777" w:rsidR="00117B47" w:rsidRPr="00117B47" w:rsidRDefault="00117B47" w:rsidP="00382074">
            <w:pPr>
              <w:pStyle w:val="Pagrindinistekstas"/>
              <w:spacing w:after="0"/>
              <w:contextualSpacing/>
              <w:rPr>
                <w:lang w:val="lt-LT"/>
              </w:rPr>
            </w:pPr>
          </w:p>
        </w:tc>
        <w:tc>
          <w:tcPr>
            <w:tcW w:w="2977" w:type="dxa"/>
            <w:tcBorders>
              <w:top w:val="single" w:sz="4" w:space="0" w:color="auto"/>
              <w:left w:val="single" w:sz="4" w:space="0" w:color="auto"/>
              <w:bottom w:val="single" w:sz="4" w:space="0" w:color="auto"/>
              <w:right w:val="single" w:sz="4" w:space="0" w:color="auto"/>
            </w:tcBorders>
          </w:tcPr>
          <w:p w14:paraId="4B655335" w14:textId="77777777" w:rsidR="00117B47" w:rsidRPr="00117B47" w:rsidRDefault="00117B47" w:rsidP="00382074">
            <w:pPr>
              <w:pStyle w:val="Pagrindinistekstas"/>
              <w:spacing w:after="0"/>
              <w:contextualSpacing/>
              <w:rPr>
                <w:lang w:val="lt-LT"/>
              </w:rPr>
            </w:pPr>
          </w:p>
        </w:tc>
        <w:tc>
          <w:tcPr>
            <w:tcW w:w="8079" w:type="dxa"/>
            <w:tcBorders>
              <w:top w:val="single" w:sz="4" w:space="0" w:color="auto"/>
              <w:left w:val="single" w:sz="4" w:space="0" w:color="auto"/>
              <w:bottom w:val="single" w:sz="4" w:space="0" w:color="auto"/>
              <w:right w:val="single" w:sz="4" w:space="0" w:color="auto"/>
            </w:tcBorders>
          </w:tcPr>
          <w:p w14:paraId="0935F056" w14:textId="77777777" w:rsidR="00117B47" w:rsidRPr="00117B47" w:rsidRDefault="00117B47" w:rsidP="00382074">
            <w:pPr>
              <w:pStyle w:val="Pagrindinistekstas"/>
              <w:spacing w:after="0"/>
              <w:contextualSpacing/>
              <w:rPr>
                <w:lang w:val="lt-LT"/>
              </w:rPr>
            </w:pPr>
          </w:p>
        </w:tc>
      </w:tr>
      <w:tr w:rsidR="00117B47" w:rsidRPr="00117B47" w14:paraId="5FF4B7B5" w14:textId="77777777" w:rsidTr="00117B47">
        <w:tc>
          <w:tcPr>
            <w:tcW w:w="651" w:type="dxa"/>
            <w:tcBorders>
              <w:top w:val="single" w:sz="4" w:space="0" w:color="auto"/>
              <w:left w:val="single" w:sz="4" w:space="0" w:color="auto"/>
              <w:bottom w:val="single" w:sz="4" w:space="0" w:color="auto"/>
              <w:right w:val="single" w:sz="4" w:space="0" w:color="auto"/>
            </w:tcBorders>
          </w:tcPr>
          <w:p w14:paraId="5D5B315A" w14:textId="77777777" w:rsidR="00117B47" w:rsidRPr="00117B47" w:rsidRDefault="00117B47" w:rsidP="00382074">
            <w:pPr>
              <w:pStyle w:val="Pagrindinistekstas"/>
              <w:spacing w:after="0"/>
              <w:contextualSpacing/>
              <w:rPr>
                <w:lang w:val="lt-LT"/>
              </w:rPr>
            </w:pPr>
          </w:p>
        </w:tc>
        <w:tc>
          <w:tcPr>
            <w:tcW w:w="1896" w:type="dxa"/>
            <w:tcBorders>
              <w:top w:val="single" w:sz="4" w:space="0" w:color="auto"/>
              <w:left w:val="single" w:sz="4" w:space="0" w:color="auto"/>
              <w:bottom w:val="single" w:sz="4" w:space="0" w:color="auto"/>
              <w:right w:val="single" w:sz="4" w:space="0" w:color="auto"/>
            </w:tcBorders>
          </w:tcPr>
          <w:p w14:paraId="0E812470" w14:textId="77777777" w:rsidR="00117B47" w:rsidRPr="00117B47" w:rsidRDefault="00117B47" w:rsidP="00382074">
            <w:pPr>
              <w:pStyle w:val="Pagrindinistekstas"/>
              <w:spacing w:after="0"/>
              <w:contextualSpacing/>
              <w:rPr>
                <w:lang w:val="lt-LT"/>
              </w:rPr>
            </w:pPr>
          </w:p>
        </w:tc>
        <w:tc>
          <w:tcPr>
            <w:tcW w:w="2977" w:type="dxa"/>
            <w:tcBorders>
              <w:top w:val="single" w:sz="4" w:space="0" w:color="auto"/>
              <w:left w:val="single" w:sz="4" w:space="0" w:color="auto"/>
              <w:bottom w:val="single" w:sz="4" w:space="0" w:color="auto"/>
              <w:right w:val="single" w:sz="4" w:space="0" w:color="auto"/>
            </w:tcBorders>
          </w:tcPr>
          <w:p w14:paraId="0B5F8EE5" w14:textId="77777777" w:rsidR="00117B47" w:rsidRPr="00117B47" w:rsidRDefault="00117B47" w:rsidP="00382074">
            <w:pPr>
              <w:pStyle w:val="Pagrindinistekstas"/>
              <w:spacing w:after="0"/>
              <w:contextualSpacing/>
              <w:rPr>
                <w:lang w:val="lt-LT"/>
              </w:rPr>
            </w:pPr>
          </w:p>
        </w:tc>
        <w:tc>
          <w:tcPr>
            <w:tcW w:w="8079" w:type="dxa"/>
            <w:tcBorders>
              <w:top w:val="single" w:sz="4" w:space="0" w:color="auto"/>
              <w:left w:val="single" w:sz="4" w:space="0" w:color="auto"/>
              <w:bottom w:val="single" w:sz="4" w:space="0" w:color="auto"/>
              <w:right w:val="single" w:sz="4" w:space="0" w:color="auto"/>
            </w:tcBorders>
          </w:tcPr>
          <w:p w14:paraId="6BF98F20" w14:textId="77777777" w:rsidR="00117B47" w:rsidRPr="00117B47" w:rsidRDefault="00117B47" w:rsidP="00382074">
            <w:pPr>
              <w:pStyle w:val="Pagrindinistekstas"/>
              <w:spacing w:after="0"/>
              <w:contextualSpacing/>
              <w:rPr>
                <w:lang w:val="lt-LT"/>
              </w:rPr>
            </w:pPr>
          </w:p>
        </w:tc>
      </w:tr>
      <w:tr w:rsidR="00117B47" w:rsidRPr="00117B47" w14:paraId="04C1D30F" w14:textId="77777777" w:rsidTr="00117B47">
        <w:tc>
          <w:tcPr>
            <w:tcW w:w="651" w:type="dxa"/>
            <w:tcBorders>
              <w:top w:val="single" w:sz="4" w:space="0" w:color="auto"/>
              <w:left w:val="single" w:sz="4" w:space="0" w:color="auto"/>
              <w:bottom w:val="single" w:sz="4" w:space="0" w:color="auto"/>
              <w:right w:val="single" w:sz="4" w:space="0" w:color="auto"/>
            </w:tcBorders>
          </w:tcPr>
          <w:p w14:paraId="6C45EAD3" w14:textId="77777777" w:rsidR="00117B47" w:rsidRDefault="00117B47" w:rsidP="00382074">
            <w:pPr>
              <w:pStyle w:val="Pagrindinistekstas"/>
              <w:spacing w:after="0"/>
              <w:contextualSpacing/>
              <w:rPr>
                <w:lang w:val="lt-LT"/>
              </w:rPr>
            </w:pPr>
          </w:p>
          <w:p w14:paraId="4A713E93" w14:textId="77777777" w:rsidR="00117B47" w:rsidRPr="00117B47" w:rsidRDefault="00117B47" w:rsidP="00382074">
            <w:pPr>
              <w:pStyle w:val="Pagrindinistekstas"/>
              <w:spacing w:after="0"/>
              <w:contextualSpacing/>
              <w:rPr>
                <w:lang w:val="lt-LT"/>
              </w:rPr>
            </w:pPr>
          </w:p>
        </w:tc>
        <w:tc>
          <w:tcPr>
            <w:tcW w:w="1896" w:type="dxa"/>
            <w:tcBorders>
              <w:top w:val="single" w:sz="4" w:space="0" w:color="auto"/>
              <w:left w:val="single" w:sz="4" w:space="0" w:color="auto"/>
              <w:bottom w:val="single" w:sz="4" w:space="0" w:color="auto"/>
              <w:right w:val="single" w:sz="4" w:space="0" w:color="auto"/>
            </w:tcBorders>
          </w:tcPr>
          <w:p w14:paraId="757A7A32" w14:textId="77777777" w:rsidR="00117B47" w:rsidRPr="00117B47" w:rsidRDefault="00117B47" w:rsidP="00382074">
            <w:pPr>
              <w:pStyle w:val="Pagrindinistekstas"/>
              <w:spacing w:after="0"/>
              <w:contextualSpacing/>
              <w:rPr>
                <w:lang w:val="lt-LT"/>
              </w:rPr>
            </w:pPr>
          </w:p>
        </w:tc>
        <w:tc>
          <w:tcPr>
            <w:tcW w:w="2977" w:type="dxa"/>
            <w:tcBorders>
              <w:top w:val="single" w:sz="4" w:space="0" w:color="auto"/>
              <w:left w:val="single" w:sz="4" w:space="0" w:color="auto"/>
              <w:bottom w:val="single" w:sz="4" w:space="0" w:color="auto"/>
              <w:right w:val="single" w:sz="4" w:space="0" w:color="auto"/>
            </w:tcBorders>
          </w:tcPr>
          <w:p w14:paraId="76AEC679" w14:textId="77777777" w:rsidR="00117B47" w:rsidRPr="00117B47" w:rsidRDefault="00117B47" w:rsidP="00382074">
            <w:pPr>
              <w:pStyle w:val="Pagrindinistekstas"/>
              <w:spacing w:after="0"/>
              <w:contextualSpacing/>
              <w:rPr>
                <w:lang w:val="lt-LT"/>
              </w:rPr>
            </w:pPr>
          </w:p>
        </w:tc>
        <w:tc>
          <w:tcPr>
            <w:tcW w:w="8079" w:type="dxa"/>
            <w:tcBorders>
              <w:top w:val="single" w:sz="4" w:space="0" w:color="auto"/>
              <w:left w:val="single" w:sz="4" w:space="0" w:color="auto"/>
              <w:bottom w:val="single" w:sz="4" w:space="0" w:color="auto"/>
              <w:right w:val="single" w:sz="4" w:space="0" w:color="auto"/>
            </w:tcBorders>
          </w:tcPr>
          <w:p w14:paraId="2A0108F8" w14:textId="77777777" w:rsidR="00117B47" w:rsidRPr="00117B47" w:rsidRDefault="00117B47" w:rsidP="00382074">
            <w:pPr>
              <w:pStyle w:val="Pagrindinistekstas"/>
              <w:spacing w:after="0"/>
              <w:contextualSpacing/>
              <w:rPr>
                <w:lang w:val="lt-LT"/>
              </w:rPr>
            </w:pPr>
          </w:p>
        </w:tc>
      </w:tr>
    </w:tbl>
    <w:p w14:paraId="4D5BC750" w14:textId="77777777" w:rsidR="00117B47" w:rsidRDefault="00117B47" w:rsidP="00117B47">
      <w:pPr>
        <w:jc w:val="both"/>
        <w:rPr>
          <w:iCs/>
          <w:lang w:val="lt-LT"/>
        </w:rPr>
      </w:pPr>
    </w:p>
    <w:p w14:paraId="1F87D03F" w14:textId="514E8BF3" w:rsidR="00117B47" w:rsidRPr="00117B47" w:rsidRDefault="00117B47" w:rsidP="00117B47">
      <w:pPr>
        <w:jc w:val="both"/>
        <w:rPr>
          <w:iCs/>
          <w:lang w:val="lt-LT"/>
        </w:rPr>
      </w:pPr>
      <w:r w:rsidRPr="00117B47">
        <w:rPr>
          <w:iCs/>
          <w:lang w:val="lt-LT"/>
        </w:rPr>
        <w:t xml:space="preserve">Pastaba. Jeigu pasiūlymas pasirašomas tiekėjo įgalioto asmens, kartu su pasiūlymu </w:t>
      </w:r>
      <w:r w:rsidRPr="00117B47">
        <w:rPr>
          <w:b/>
          <w:iCs/>
          <w:lang w:val="lt-LT"/>
        </w:rPr>
        <w:t xml:space="preserve">turi būti pateiktas įgaliojimas </w:t>
      </w:r>
      <w:r w:rsidRPr="00117B47">
        <w:rPr>
          <w:iCs/>
          <w:lang w:val="lt-LT"/>
        </w:rPr>
        <w:t>asmeniui pateikti ir pasirašyti pasiūlymą (ir kitus su pirkimu susijusius dokumentus).</w:t>
      </w:r>
    </w:p>
    <w:p w14:paraId="4A3888F9" w14:textId="77777777" w:rsidR="00117B47" w:rsidRPr="00117B47" w:rsidRDefault="00117B47" w:rsidP="00117B47">
      <w:pPr>
        <w:widowControl w:val="0"/>
        <w:tabs>
          <w:tab w:val="left" w:pos="851"/>
        </w:tabs>
        <w:rPr>
          <w:b/>
          <w:i/>
          <w:lang w:val="lt-LT"/>
        </w:rPr>
      </w:pPr>
    </w:p>
    <w:tbl>
      <w:tblPr>
        <w:tblW w:w="9776" w:type="dxa"/>
        <w:tblLayout w:type="fixed"/>
        <w:tblLook w:val="04A0" w:firstRow="1" w:lastRow="0" w:firstColumn="1" w:lastColumn="0" w:noHBand="0" w:noVBand="1"/>
      </w:tblPr>
      <w:tblGrid>
        <w:gridCol w:w="3016"/>
        <w:gridCol w:w="571"/>
        <w:gridCol w:w="1826"/>
        <w:gridCol w:w="236"/>
        <w:gridCol w:w="2401"/>
        <w:gridCol w:w="729"/>
        <w:gridCol w:w="260"/>
        <w:gridCol w:w="737"/>
      </w:tblGrid>
      <w:tr w:rsidR="00117B47" w:rsidRPr="00117B47" w14:paraId="47D53854" w14:textId="77777777" w:rsidTr="00382074">
        <w:trPr>
          <w:gridAfter w:val="1"/>
          <w:wAfter w:w="737" w:type="dxa"/>
          <w:trHeight w:val="273"/>
        </w:trPr>
        <w:tc>
          <w:tcPr>
            <w:tcW w:w="3016" w:type="dxa"/>
            <w:tcBorders>
              <w:top w:val="nil"/>
              <w:left w:val="nil"/>
              <w:bottom w:val="single" w:sz="4" w:space="0" w:color="auto"/>
              <w:right w:val="nil"/>
            </w:tcBorders>
          </w:tcPr>
          <w:p w14:paraId="75EB99B6" w14:textId="77777777" w:rsidR="00117B47" w:rsidRPr="00117B47" w:rsidRDefault="00117B47" w:rsidP="00382074">
            <w:pPr>
              <w:ind w:right="-1"/>
              <w:rPr>
                <w:b/>
                <w:lang w:val="lt-LT"/>
              </w:rPr>
            </w:pPr>
          </w:p>
        </w:tc>
        <w:tc>
          <w:tcPr>
            <w:tcW w:w="571" w:type="dxa"/>
          </w:tcPr>
          <w:p w14:paraId="6A74D27A" w14:textId="77777777" w:rsidR="00117B47" w:rsidRPr="00117B47" w:rsidRDefault="00117B47" w:rsidP="00382074">
            <w:pPr>
              <w:ind w:right="-1"/>
              <w:jc w:val="center"/>
              <w:rPr>
                <w:i/>
                <w:lang w:val="lt-LT"/>
              </w:rPr>
            </w:pPr>
          </w:p>
        </w:tc>
        <w:tc>
          <w:tcPr>
            <w:tcW w:w="1826" w:type="dxa"/>
            <w:tcBorders>
              <w:top w:val="nil"/>
              <w:left w:val="nil"/>
              <w:bottom w:val="single" w:sz="4" w:space="0" w:color="auto"/>
              <w:right w:val="nil"/>
            </w:tcBorders>
          </w:tcPr>
          <w:p w14:paraId="1EBB79CC" w14:textId="77777777" w:rsidR="00117B47" w:rsidRPr="00117B47" w:rsidRDefault="00117B47" w:rsidP="00382074">
            <w:pPr>
              <w:ind w:right="-1"/>
              <w:jc w:val="center"/>
              <w:rPr>
                <w:i/>
                <w:lang w:val="lt-LT"/>
              </w:rPr>
            </w:pPr>
          </w:p>
        </w:tc>
        <w:tc>
          <w:tcPr>
            <w:tcW w:w="236" w:type="dxa"/>
          </w:tcPr>
          <w:p w14:paraId="193C5B08" w14:textId="77777777" w:rsidR="00117B47" w:rsidRPr="00117B47" w:rsidRDefault="00117B47" w:rsidP="00382074">
            <w:pPr>
              <w:ind w:right="-1"/>
              <w:jc w:val="center"/>
              <w:rPr>
                <w:i/>
                <w:lang w:val="lt-LT"/>
              </w:rPr>
            </w:pPr>
          </w:p>
        </w:tc>
        <w:tc>
          <w:tcPr>
            <w:tcW w:w="2401" w:type="dxa"/>
            <w:tcBorders>
              <w:top w:val="nil"/>
              <w:left w:val="nil"/>
              <w:bottom w:val="single" w:sz="4" w:space="0" w:color="auto"/>
              <w:right w:val="nil"/>
            </w:tcBorders>
          </w:tcPr>
          <w:p w14:paraId="3B7D062B" w14:textId="77777777" w:rsidR="00117B47" w:rsidRPr="00117B47" w:rsidRDefault="00117B47" w:rsidP="00382074">
            <w:pPr>
              <w:ind w:right="-1"/>
              <w:jc w:val="right"/>
              <w:rPr>
                <w:i/>
                <w:lang w:val="lt-LT"/>
              </w:rPr>
            </w:pPr>
          </w:p>
        </w:tc>
        <w:tc>
          <w:tcPr>
            <w:tcW w:w="989" w:type="dxa"/>
            <w:gridSpan w:val="2"/>
          </w:tcPr>
          <w:p w14:paraId="4662654E" w14:textId="77777777" w:rsidR="00117B47" w:rsidRPr="00117B47" w:rsidRDefault="00117B47" w:rsidP="00382074">
            <w:pPr>
              <w:ind w:right="-1"/>
              <w:jc w:val="right"/>
              <w:rPr>
                <w:i/>
                <w:lang w:val="lt-LT"/>
              </w:rPr>
            </w:pPr>
          </w:p>
        </w:tc>
      </w:tr>
      <w:tr w:rsidR="00117B47" w:rsidRPr="00117B47" w14:paraId="32DD4005" w14:textId="77777777" w:rsidTr="00382074">
        <w:trPr>
          <w:trHeight w:val="186"/>
        </w:trPr>
        <w:tc>
          <w:tcPr>
            <w:tcW w:w="3016" w:type="dxa"/>
            <w:tcBorders>
              <w:top w:val="single" w:sz="4" w:space="0" w:color="auto"/>
              <w:left w:val="nil"/>
              <w:bottom w:val="nil"/>
              <w:right w:val="nil"/>
            </w:tcBorders>
          </w:tcPr>
          <w:p w14:paraId="59DEC3EF" w14:textId="77777777" w:rsidR="00117B47" w:rsidRPr="00117B47" w:rsidRDefault="00117B47" w:rsidP="00382074">
            <w:pPr>
              <w:snapToGrid w:val="0"/>
              <w:rPr>
                <w:i/>
                <w:position w:val="6"/>
                <w:sz w:val="16"/>
                <w:szCs w:val="16"/>
                <w:lang w:val="lt-LT"/>
              </w:rPr>
            </w:pPr>
            <w:r w:rsidRPr="00117B47">
              <w:rPr>
                <w:i/>
                <w:position w:val="6"/>
                <w:sz w:val="16"/>
                <w:szCs w:val="16"/>
                <w:lang w:val="lt-LT"/>
              </w:rPr>
              <w:t>(Tiekėjo arba jo įgalioto asmens pareigų pavadinimas)</w:t>
            </w:r>
          </w:p>
        </w:tc>
        <w:tc>
          <w:tcPr>
            <w:tcW w:w="571" w:type="dxa"/>
          </w:tcPr>
          <w:p w14:paraId="520F845C" w14:textId="77777777" w:rsidR="00117B47" w:rsidRPr="00117B47" w:rsidRDefault="00117B47" w:rsidP="00382074">
            <w:pPr>
              <w:ind w:right="-1"/>
              <w:jc w:val="center"/>
              <w:rPr>
                <w:i/>
                <w:sz w:val="16"/>
                <w:szCs w:val="16"/>
                <w:lang w:val="lt-LT"/>
              </w:rPr>
            </w:pPr>
          </w:p>
        </w:tc>
        <w:tc>
          <w:tcPr>
            <w:tcW w:w="1826" w:type="dxa"/>
            <w:tcBorders>
              <w:top w:val="single" w:sz="4" w:space="0" w:color="auto"/>
              <w:left w:val="nil"/>
              <w:bottom w:val="nil"/>
              <w:right w:val="nil"/>
            </w:tcBorders>
          </w:tcPr>
          <w:p w14:paraId="3855A3C6" w14:textId="77777777" w:rsidR="00117B47" w:rsidRPr="00117B47" w:rsidRDefault="00117B47" w:rsidP="00382074">
            <w:pPr>
              <w:ind w:right="-1"/>
              <w:jc w:val="center"/>
              <w:rPr>
                <w:i/>
                <w:sz w:val="16"/>
                <w:szCs w:val="16"/>
                <w:lang w:val="lt-LT"/>
              </w:rPr>
            </w:pPr>
            <w:r w:rsidRPr="00117B47">
              <w:rPr>
                <w:i/>
                <w:position w:val="6"/>
                <w:sz w:val="16"/>
                <w:szCs w:val="16"/>
                <w:lang w:val="lt-LT"/>
              </w:rPr>
              <w:t>(Parašas)</w:t>
            </w:r>
            <w:r w:rsidRPr="00117B47">
              <w:rPr>
                <w:i/>
                <w:sz w:val="16"/>
                <w:szCs w:val="16"/>
                <w:lang w:val="lt-LT"/>
              </w:rPr>
              <w:t xml:space="preserve"> </w:t>
            </w:r>
          </w:p>
        </w:tc>
        <w:tc>
          <w:tcPr>
            <w:tcW w:w="236" w:type="dxa"/>
          </w:tcPr>
          <w:p w14:paraId="4878C16A" w14:textId="77777777" w:rsidR="00117B47" w:rsidRPr="00117B47" w:rsidRDefault="00117B47" w:rsidP="00382074">
            <w:pPr>
              <w:ind w:right="-1"/>
              <w:jc w:val="center"/>
              <w:rPr>
                <w:i/>
                <w:sz w:val="16"/>
                <w:szCs w:val="16"/>
                <w:lang w:val="lt-LT"/>
              </w:rPr>
            </w:pPr>
          </w:p>
        </w:tc>
        <w:tc>
          <w:tcPr>
            <w:tcW w:w="3130" w:type="dxa"/>
            <w:gridSpan w:val="2"/>
            <w:tcBorders>
              <w:top w:val="single" w:sz="4" w:space="0" w:color="auto"/>
              <w:left w:val="nil"/>
              <w:bottom w:val="nil"/>
              <w:right w:val="nil"/>
            </w:tcBorders>
          </w:tcPr>
          <w:p w14:paraId="5BA0DB38" w14:textId="77777777" w:rsidR="00117B47" w:rsidRPr="00117B47" w:rsidRDefault="00117B47" w:rsidP="00382074">
            <w:pPr>
              <w:ind w:left="-159" w:right="-40"/>
              <w:jc w:val="center"/>
              <w:rPr>
                <w:i/>
                <w:sz w:val="16"/>
                <w:szCs w:val="16"/>
                <w:lang w:val="lt-LT"/>
              </w:rPr>
            </w:pPr>
            <w:r w:rsidRPr="00117B47">
              <w:rPr>
                <w:i/>
                <w:position w:val="6"/>
                <w:sz w:val="16"/>
                <w:szCs w:val="16"/>
                <w:lang w:val="lt-LT"/>
              </w:rPr>
              <w:t>(Vardas ir pavardė)</w:t>
            </w:r>
          </w:p>
        </w:tc>
        <w:tc>
          <w:tcPr>
            <w:tcW w:w="997" w:type="dxa"/>
            <w:gridSpan w:val="2"/>
          </w:tcPr>
          <w:p w14:paraId="4506D9C5" w14:textId="77777777" w:rsidR="00117B47" w:rsidRPr="00117B47" w:rsidRDefault="00117B47" w:rsidP="00382074">
            <w:pPr>
              <w:ind w:right="-1"/>
              <w:jc w:val="center"/>
              <w:rPr>
                <w:i/>
                <w:sz w:val="16"/>
                <w:szCs w:val="16"/>
                <w:lang w:val="lt-LT"/>
              </w:rPr>
            </w:pPr>
          </w:p>
        </w:tc>
      </w:tr>
    </w:tbl>
    <w:p w14:paraId="6CEDD768" w14:textId="77777777" w:rsidR="00117B47" w:rsidRPr="00117B47" w:rsidRDefault="00117B47" w:rsidP="00117B47">
      <w:pPr>
        <w:rPr>
          <w:lang w:val="lt-LT"/>
        </w:rPr>
      </w:pPr>
      <w:r w:rsidRPr="00117B47">
        <w:rPr>
          <w:lang w:val="lt-LT"/>
        </w:rPr>
        <w:t xml:space="preserve">A.V.             </w:t>
      </w:r>
    </w:p>
    <w:p w14:paraId="197C8965" w14:textId="77777777" w:rsidR="002B612E" w:rsidRPr="00117B47" w:rsidRDefault="002B612E" w:rsidP="002B612E">
      <w:pPr>
        <w:numPr>
          <w:ilvl w:val="12"/>
          <w:numId w:val="0"/>
        </w:numPr>
        <w:tabs>
          <w:tab w:val="left" w:pos="3969"/>
        </w:tabs>
        <w:rPr>
          <w:color w:val="000000"/>
          <w:lang w:val="lt-LT"/>
        </w:rPr>
      </w:pPr>
    </w:p>
    <w:p w14:paraId="59AFB10C" w14:textId="77777777" w:rsidR="002B612E" w:rsidRPr="00117B47" w:rsidRDefault="002B612E" w:rsidP="002B612E">
      <w:pPr>
        <w:numPr>
          <w:ilvl w:val="12"/>
          <w:numId w:val="0"/>
        </w:numPr>
        <w:tabs>
          <w:tab w:val="left" w:pos="3969"/>
        </w:tabs>
        <w:rPr>
          <w:color w:val="000000"/>
          <w:lang w:val="lt-LT"/>
        </w:rPr>
      </w:pPr>
    </w:p>
    <w:p w14:paraId="44280388" w14:textId="77777777" w:rsidR="002B612E" w:rsidRDefault="002B612E" w:rsidP="002B612E">
      <w:pPr>
        <w:numPr>
          <w:ilvl w:val="12"/>
          <w:numId w:val="0"/>
        </w:numPr>
        <w:tabs>
          <w:tab w:val="left" w:pos="3969"/>
        </w:tabs>
        <w:rPr>
          <w:color w:val="000000"/>
          <w:lang w:val="lt-LT"/>
        </w:rPr>
      </w:pPr>
    </w:p>
    <w:p w14:paraId="4E1C6101" w14:textId="77777777" w:rsidR="002B612E" w:rsidRDefault="002B612E" w:rsidP="002B612E">
      <w:pPr>
        <w:numPr>
          <w:ilvl w:val="12"/>
          <w:numId w:val="0"/>
        </w:numPr>
        <w:tabs>
          <w:tab w:val="left" w:pos="3969"/>
        </w:tabs>
        <w:rPr>
          <w:color w:val="000000"/>
          <w:lang w:val="lt-LT"/>
        </w:rPr>
      </w:pPr>
    </w:p>
    <w:p w14:paraId="31C25315" w14:textId="77777777" w:rsidR="002B612E" w:rsidRDefault="002B612E" w:rsidP="002B612E">
      <w:pPr>
        <w:numPr>
          <w:ilvl w:val="12"/>
          <w:numId w:val="0"/>
        </w:numPr>
        <w:tabs>
          <w:tab w:val="left" w:pos="3969"/>
        </w:tabs>
        <w:rPr>
          <w:color w:val="000000"/>
          <w:lang w:val="lt-LT"/>
        </w:rPr>
      </w:pPr>
    </w:p>
    <w:p w14:paraId="06FA1FCE" w14:textId="77777777" w:rsidR="002B612E" w:rsidRDefault="002B612E" w:rsidP="002B612E">
      <w:pPr>
        <w:numPr>
          <w:ilvl w:val="12"/>
          <w:numId w:val="0"/>
        </w:numPr>
        <w:tabs>
          <w:tab w:val="left" w:pos="3969"/>
        </w:tabs>
        <w:rPr>
          <w:color w:val="000000"/>
          <w:lang w:val="lt-LT"/>
        </w:rPr>
      </w:pPr>
    </w:p>
    <w:p w14:paraId="44A2C6C7" w14:textId="77777777" w:rsidR="002B612E" w:rsidRDefault="002B612E" w:rsidP="002B612E">
      <w:pPr>
        <w:numPr>
          <w:ilvl w:val="12"/>
          <w:numId w:val="0"/>
        </w:numPr>
        <w:tabs>
          <w:tab w:val="left" w:pos="3969"/>
        </w:tabs>
        <w:rPr>
          <w:color w:val="000000"/>
          <w:lang w:val="lt-LT"/>
        </w:rPr>
      </w:pPr>
    </w:p>
    <w:p w14:paraId="33B088D3" w14:textId="77777777" w:rsidR="002B612E" w:rsidRPr="007C0910" w:rsidRDefault="002B612E" w:rsidP="002B612E">
      <w:pPr>
        <w:numPr>
          <w:ilvl w:val="12"/>
          <w:numId w:val="0"/>
        </w:numPr>
        <w:tabs>
          <w:tab w:val="left" w:pos="3969"/>
        </w:tabs>
        <w:rPr>
          <w:color w:val="000000"/>
          <w:lang w:val="lt-LT"/>
        </w:rPr>
      </w:pPr>
    </w:p>
    <w:p w14:paraId="331C5607" w14:textId="77777777" w:rsidR="002A6BBF" w:rsidRDefault="002A6BBF"/>
    <w:sectPr w:rsidR="002A6BBF" w:rsidSect="00B1104B">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53407" w14:textId="77777777" w:rsidR="00113752" w:rsidRDefault="00113752" w:rsidP="00C61E8F">
      <w:r>
        <w:separator/>
      </w:r>
    </w:p>
  </w:endnote>
  <w:endnote w:type="continuationSeparator" w:id="0">
    <w:p w14:paraId="15EFC21D" w14:textId="77777777" w:rsidR="00113752" w:rsidRDefault="00113752" w:rsidP="00C6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9BAD8" w14:textId="77777777" w:rsidR="00113752" w:rsidRDefault="00113752" w:rsidP="00C61E8F">
      <w:r>
        <w:separator/>
      </w:r>
    </w:p>
  </w:footnote>
  <w:footnote w:type="continuationSeparator" w:id="0">
    <w:p w14:paraId="07E3952F" w14:textId="77777777" w:rsidR="00113752" w:rsidRDefault="00113752" w:rsidP="00C61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num w:numId="1" w16cid:durableId="20965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12E"/>
    <w:rsid w:val="00113752"/>
    <w:rsid w:val="00117B47"/>
    <w:rsid w:val="001E6B53"/>
    <w:rsid w:val="002553F2"/>
    <w:rsid w:val="002A6BBF"/>
    <w:rsid w:val="002B612E"/>
    <w:rsid w:val="002B6538"/>
    <w:rsid w:val="002F6204"/>
    <w:rsid w:val="00305151"/>
    <w:rsid w:val="00356A69"/>
    <w:rsid w:val="003D5D84"/>
    <w:rsid w:val="00477431"/>
    <w:rsid w:val="005010AE"/>
    <w:rsid w:val="005B168D"/>
    <w:rsid w:val="005C7730"/>
    <w:rsid w:val="005E38A4"/>
    <w:rsid w:val="0067794C"/>
    <w:rsid w:val="00726CD4"/>
    <w:rsid w:val="007E5912"/>
    <w:rsid w:val="007F07CF"/>
    <w:rsid w:val="008174B0"/>
    <w:rsid w:val="00866399"/>
    <w:rsid w:val="009B0B79"/>
    <w:rsid w:val="00A00FC4"/>
    <w:rsid w:val="00A345E4"/>
    <w:rsid w:val="00AA3CC4"/>
    <w:rsid w:val="00B1104B"/>
    <w:rsid w:val="00BA2C77"/>
    <w:rsid w:val="00C009E3"/>
    <w:rsid w:val="00C358D4"/>
    <w:rsid w:val="00C61E8F"/>
    <w:rsid w:val="00C66B7F"/>
    <w:rsid w:val="00D51F48"/>
    <w:rsid w:val="00D8509B"/>
    <w:rsid w:val="00F34EED"/>
    <w:rsid w:val="00F40EF7"/>
    <w:rsid w:val="00F54E4C"/>
    <w:rsid w:val="00FA3F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AA2ED"/>
  <w15:chartTrackingRefBased/>
  <w15:docId w15:val="{B06DB003-2D74-4E27-8D2C-CF99E086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B612E"/>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B612E"/>
    <w:rPr>
      <w:u w:val="single"/>
    </w:rPr>
  </w:style>
  <w:style w:type="paragraph" w:customStyle="1" w:styleId="BodyText1">
    <w:name w:val="Body Text1"/>
    <w:basedOn w:val="prastasis"/>
    <w:rsid w:val="002B612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ind w:firstLine="312"/>
      <w:jc w:val="both"/>
    </w:pPr>
    <w:rPr>
      <w:rFonts w:eastAsia="Times New Roman" w:cs="Times New Roman Bold"/>
      <w:color w:val="000000"/>
      <w:sz w:val="20"/>
      <w:szCs w:val="20"/>
      <w:bdr w:val="none" w:sz="0" w:space="0" w:color="auto"/>
      <w:lang w:val="lt-LT" w:eastAsia="ar-SA"/>
    </w:rPr>
  </w:style>
  <w:style w:type="paragraph" w:customStyle="1" w:styleId="Style">
    <w:name w:val="Style"/>
    <w:rsid w:val="002B612E"/>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styleId="Sraopastraipa">
    <w:name w:val="List Paragraph"/>
    <w:aliases w:val="Numbering,ERP-List Paragraph,List Paragraph11,List Paragraph111,Bullet EY,List Paragraph2,List Paragraph Red,List Paragraph1,Buletai,List Paragraph21,lp1,Bullet 1,Use Case List Paragraph,Paragraph,List not in Table,Numbered List,Lentele"/>
    <w:basedOn w:val="prastasis"/>
    <w:link w:val="SraopastraipaDiagrama"/>
    <w:uiPriority w:val="34"/>
    <w:qFormat/>
    <w:rsid w:val="00C61E8F"/>
    <w:pPr>
      <w:pBdr>
        <w:top w:val="none" w:sz="0" w:space="0" w:color="auto"/>
        <w:left w:val="none" w:sz="0" w:space="0" w:color="auto"/>
        <w:bottom w:val="none" w:sz="0" w:space="0" w:color="auto"/>
        <w:right w:val="none" w:sz="0" w:space="0" w:color="auto"/>
        <w:between w:val="none" w:sz="0" w:space="0" w:color="auto"/>
        <w:bar w:val="none" w:sz="0" w:color="auto"/>
      </w:pBdr>
      <w:spacing w:after="120"/>
      <w:ind w:left="720"/>
      <w:contextualSpacing/>
      <w:jc w:val="both"/>
    </w:pPr>
    <w:rPr>
      <w:rFonts w:eastAsia="Times New Roman"/>
      <w:sz w:val="22"/>
      <w:szCs w:val="20"/>
      <w:bdr w:val="none" w:sz="0" w:space="0" w:color="auto"/>
      <w:lang w:val="lt-LT"/>
    </w:rPr>
  </w:style>
  <w:style w:type="character" w:customStyle="1" w:styleId="SraopastraipaDiagrama">
    <w:name w:val="Sąrašo pastraipa Diagrama"/>
    <w:aliases w:val="Numbering Diagrama,ERP-List Paragraph Diagrama,List Paragraph11 Diagrama,List Paragraph111 Diagrama,Bullet EY Diagrama,List Paragraph2 Diagrama,List Paragraph Red Diagrama,List Paragraph1 Diagrama,Buletai Diagrama,lp1 Diagrama"/>
    <w:link w:val="Sraopastraipa"/>
    <w:uiPriority w:val="34"/>
    <w:qFormat/>
    <w:locked/>
    <w:rsid w:val="00C61E8F"/>
    <w:rPr>
      <w:rFonts w:ascii="Times New Roman" w:eastAsia="Times New Roman" w:hAnsi="Times New Roman" w:cs="Times New Roman"/>
      <w:kern w:val="0"/>
      <w:szCs w:val="20"/>
      <w14:ligatures w14:val="none"/>
    </w:rPr>
  </w:style>
  <w:style w:type="paragraph" w:styleId="Antrats">
    <w:name w:val="header"/>
    <w:basedOn w:val="prastasis"/>
    <w:link w:val="AntratsDiagrama"/>
    <w:uiPriority w:val="99"/>
    <w:unhideWhenUsed/>
    <w:rsid w:val="00C61E8F"/>
    <w:pPr>
      <w:tabs>
        <w:tab w:val="center" w:pos="4819"/>
        <w:tab w:val="right" w:pos="9638"/>
      </w:tabs>
    </w:pPr>
  </w:style>
  <w:style w:type="character" w:customStyle="1" w:styleId="AntratsDiagrama">
    <w:name w:val="Antraštės Diagrama"/>
    <w:basedOn w:val="Numatytasispastraiposriftas"/>
    <w:link w:val="Antrats"/>
    <w:uiPriority w:val="99"/>
    <w:rsid w:val="00C61E8F"/>
    <w:rPr>
      <w:rFonts w:ascii="Times New Roman" w:eastAsia="Arial Unicode MS" w:hAnsi="Times New Roman" w:cs="Times New Roman"/>
      <w:kern w:val="0"/>
      <w:sz w:val="24"/>
      <w:szCs w:val="24"/>
      <w:bdr w:val="nil"/>
      <w:lang w:val="en-US"/>
      <w14:ligatures w14:val="none"/>
    </w:rPr>
  </w:style>
  <w:style w:type="paragraph" w:styleId="Porat">
    <w:name w:val="footer"/>
    <w:basedOn w:val="prastasis"/>
    <w:link w:val="PoratDiagrama"/>
    <w:uiPriority w:val="99"/>
    <w:unhideWhenUsed/>
    <w:rsid w:val="00C61E8F"/>
    <w:pPr>
      <w:tabs>
        <w:tab w:val="center" w:pos="4819"/>
        <w:tab w:val="right" w:pos="9638"/>
      </w:tabs>
    </w:pPr>
  </w:style>
  <w:style w:type="character" w:customStyle="1" w:styleId="PoratDiagrama">
    <w:name w:val="Poraštė Diagrama"/>
    <w:basedOn w:val="Numatytasispastraiposriftas"/>
    <w:link w:val="Porat"/>
    <w:uiPriority w:val="99"/>
    <w:rsid w:val="00C61E8F"/>
    <w:rPr>
      <w:rFonts w:ascii="Times New Roman" w:eastAsia="Arial Unicode MS" w:hAnsi="Times New Roman" w:cs="Times New Roman"/>
      <w:kern w:val="0"/>
      <w:sz w:val="24"/>
      <w:szCs w:val="24"/>
      <w:bdr w:val="nil"/>
      <w:lang w:val="en-US"/>
      <w14:ligatures w14:val="none"/>
    </w:rPr>
  </w:style>
  <w:style w:type="table" w:styleId="Lentelstinklelis">
    <w:name w:val="Table Grid"/>
    <w:basedOn w:val="prastojilentel"/>
    <w:rsid w:val="00117B4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nhideWhenUsed/>
    <w:qFormat/>
    <w:rsid w:val="00117B47"/>
    <w:pPr>
      <w:spacing w:after="120"/>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117B47"/>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Šilta mėlyna">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9D9F8-899B-4BA5-ABD8-F4B60D6A7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6854</Words>
  <Characters>3907</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Kelpsiene</dc:creator>
  <cp:keywords/>
  <dc:description/>
  <cp:lastModifiedBy>Dalia Kelpsiene</cp:lastModifiedBy>
  <cp:revision>2</cp:revision>
  <cp:lastPrinted>2025-07-02T12:39:00Z</cp:lastPrinted>
  <dcterms:created xsi:type="dcterms:W3CDTF">2025-07-02T13:04:00Z</dcterms:created>
  <dcterms:modified xsi:type="dcterms:W3CDTF">2025-07-02T13:04:00Z</dcterms:modified>
</cp:coreProperties>
</file>