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ED54AF6" w:rsidR="00B767F3" w:rsidRDefault="00F328C4">
            <w:pPr>
              <w:jc w:val="both"/>
              <w:rPr>
                <w:kern w:val="2"/>
                <w:szCs w:val="24"/>
              </w:rPr>
            </w:pPr>
            <w:r>
              <w:rPr>
                <w:kern w:val="2"/>
                <w:szCs w:val="24"/>
              </w:rPr>
              <w:t>Šaldymo įranga</w:t>
            </w:r>
            <w:r w:rsidR="008602C2">
              <w:rPr>
                <w:kern w:val="2"/>
                <w:szCs w:val="24"/>
              </w:rPr>
              <w:t xml:space="preserve"> (AMOS)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85DB74D" w:rsidR="00B767F3" w:rsidRDefault="00B46A45">
            <w:pPr>
              <w:jc w:val="both"/>
              <w:rPr>
                <w:kern w:val="2"/>
                <w:szCs w:val="24"/>
              </w:rPr>
            </w:pPr>
            <w:r>
              <w:rPr>
                <w:kern w:val="2"/>
                <w:szCs w:val="24"/>
              </w:rPr>
              <w:t>2025 m.</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65ACF22" w:rsidR="00B767F3" w:rsidRPr="00A9310B" w:rsidRDefault="00A9310B">
            <w:pPr>
              <w:jc w:val="center"/>
              <w:rPr>
                <w:kern w:val="2"/>
                <w:szCs w:val="24"/>
              </w:rPr>
            </w:pPr>
            <w:r w:rsidRPr="00A9310B">
              <w:rPr>
                <w:szCs w:val="24"/>
                <w:lang w:eastAsia="lt-LT"/>
              </w:rPr>
              <w:t>Lietuvos kariuomenės Logistikos valdybos Įgulų aptarnavimo tarnyba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71C5E5E" w:rsidR="00B767F3" w:rsidRDefault="00A9310B" w:rsidP="00A9310B">
            <w:pPr>
              <w:tabs>
                <w:tab w:val="left" w:pos="776"/>
              </w:tabs>
              <w:rPr>
                <w:kern w:val="2"/>
                <w:szCs w:val="24"/>
              </w:rPr>
            </w:pPr>
            <w:r>
              <w:rPr>
                <w:kern w:val="2"/>
                <w:szCs w:val="24"/>
              </w:rPr>
              <w:tab/>
            </w:r>
            <w:r w:rsidRPr="00A9310B">
              <w:rPr>
                <w:kern w:val="2"/>
                <w:szCs w:val="24"/>
              </w:rPr>
              <w:t>300066843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AE50B8B" w:rsidR="00B767F3" w:rsidRDefault="00A9310B">
            <w:pPr>
              <w:jc w:val="center"/>
              <w:rPr>
                <w:kern w:val="2"/>
                <w:szCs w:val="24"/>
              </w:rPr>
            </w:pPr>
            <w:r w:rsidRPr="00A9310B">
              <w:rPr>
                <w:kern w:val="2"/>
                <w:szCs w:val="24"/>
              </w:rPr>
              <w:t>Mindaugo g. 26, LT-03215 Vilnius</w:t>
            </w:r>
            <w:r w:rsidRPr="00A9310B">
              <w:rPr>
                <w:kern w:val="2"/>
                <w:szCs w:val="24"/>
              </w:rPr>
              <w:tab/>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1E88A92" w:rsidR="00B767F3" w:rsidRDefault="00FE11EF">
            <w:pPr>
              <w:jc w:val="center"/>
              <w:rPr>
                <w:kern w:val="2"/>
                <w:szCs w:val="24"/>
              </w:rPr>
            </w:pPr>
            <w:r w:rsidRPr="00FE11EF">
              <w:rPr>
                <w:kern w:val="2"/>
                <w:szCs w:val="24"/>
              </w:rPr>
              <w:t>LT887326716</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0D28398" w:rsidR="00B767F3" w:rsidRDefault="00A9310B">
            <w:pPr>
              <w:jc w:val="center"/>
              <w:rPr>
                <w:kern w:val="2"/>
                <w:szCs w:val="24"/>
              </w:rPr>
            </w:pPr>
            <w:r w:rsidRPr="00A9310B">
              <w:rPr>
                <w:kern w:val="2"/>
                <w:szCs w:val="24"/>
              </w:rPr>
              <w:t>A. s. LT48 7300 0100 0246 0179</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40B4538" w:rsidR="00B767F3" w:rsidRDefault="00A9310B">
            <w:pPr>
              <w:jc w:val="center"/>
              <w:rPr>
                <w:kern w:val="2"/>
                <w:szCs w:val="24"/>
              </w:rPr>
            </w:pPr>
            <w:r w:rsidRPr="00A9310B">
              <w:rPr>
                <w:kern w:val="2"/>
                <w:szCs w:val="24"/>
              </w:rPr>
              <w:t>AB bankas Swedbank</w:t>
            </w:r>
            <w:r>
              <w:rPr>
                <w:kern w:val="2"/>
                <w:szCs w:val="24"/>
              </w:rPr>
              <w:t xml:space="preserve">, </w:t>
            </w:r>
            <w:r w:rsidR="00FE11EF">
              <w:rPr>
                <w:kern w:val="2"/>
                <w:szCs w:val="24"/>
              </w:rPr>
              <w:t>b</w:t>
            </w:r>
            <w:r w:rsidRPr="00A9310B">
              <w:rPr>
                <w:kern w:val="2"/>
                <w:szCs w:val="24"/>
              </w:rPr>
              <w:t>anko kodas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5F983FD" w:rsidR="00B767F3" w:rsidRDefault="00A9310B">
            <w:pPr>
              <w:jc w:val="center"/>
              <w:rPr>
                <w:kern w:val="2"/>
                <w:szCs w:val="24"/>
              </w:rPr>
            </w:pPr>
            <w:r>
              <w:rPr>
                <w:kern w:val="2"/>
                <w:szCs w:val="24"/>
              </w:rPr>
              <w:t>(+370</w:t>
            </w:r>
            <w:r w:rsidRPr="00A9310B">
              <w:rPr>
                <w:kern w:val="2"/>
                <w:szCs w:val="24"/>
              </w:rPr>
              <w:t xml:space="preserve"> 5) 278 5343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6A6C2AD" w:rsidR="00B767F3" w:rsidRDefault="00FE11EF">
            <w:pPr>
              <w:jc w:val="center"/>
              <w:rPr>
                <w:kern w:val="2"/>
                <w:szCs w:val="24"/>
              </w:rPr>
            </w:pPr>
            <w:r w:rsidRPr="00FE11EF">
              <w:rPr>
                <w:kern w:val="2"/>
                <w:szCs w:val="24"/>
              </w:rPr>
              <w:t>iat@mil.lt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EF5B1B" w14:textId="2893DCA1" w:rsidR="009D79AA" w:rsidRPr="009A7127" w:rsidRDefault="008D0255">
            <w:pPr>
              <w:rPr>
                <w:kern w:val="2"/>
                <w:szCs w:val="24"/>
              </w:rPr>
            </w:pPr>
            <w:r>
              <w:rPr>
                <w:kern w:val="2"/>
                <w:szCs w:val="24"/>
              </w:rPr>
              <w:t xml:space="preserve">3.1.1. </w:t>
            </w:r>
            <w:r w:rsidR="00DD7479" w:rsidRPr="009A7127">
              <w:rPr>
                <w:kern w:val="2"/>
                <w:szCs w:val="24"/>
              </w:rPr>
              <w:t>Tiekėjas įsipareigoja Sutartyje numatytomis sąlygomis perduoti Pirkėjui Prekes</w:t>
            </w:r>
            <w:r w:rsidR="009D79AA" w:rsidRPr="009A7127">
              <w:rPr>
                <w:kern w:val="2"/>
                <w:szCs w:val="24"/>
              </w:rPr>
              <w:t>:</w:t>
            </w:r>
          </w:p>
          <w:p w14:paraId="48DD0163" w14:textId="6571CA1F" w:rsidR="009D79AA" w:rsidRPr="009A7127" w:rsidRDefault="009D79AA" w:rsidP="009D79AA">
            <w:pPr>
              <w:rPr>
                <w:kern w:val="2"/>
                <w:szCs w:val="24"/>
              </w:rPr>
            </w:pPr>
            <w:r w:rsidRPr="009A7127">
              <w:rPr>
                <w:kern w:val="2"/>
                <w:szCs w:val="24"/>
              </w:rPr>
              <w:t>3.1.1.</w:t>
            </w:r>
            <w:r w:rsidR="008D0255">
              <w:rPr>
                <w:kern w:val="2"/>
                <w:szCs w:val="24"/>
              </w:rPr>
              <w:t>1.</w:t>
            </w:r>
            <w:r w:rsidRPr="009A7127">
              <w:rPr>
                <w:kern w:val="2"/>
                <w:szCs w:val="24"/>
              </w:rPr>
              <w:t xml:space="preserve"> </w:t>
            </w:r>
            <w:r w:rsidR="00676AE0">
              <w:rPr>
                <w:kern w:val="2"/>
                <w:szCs w:val="24"/>
              </w:rPr>
              <w:t xml:space="preserve"> </w:t>
            </w:r>
            <w:r w:rsidRPr="009A7127">
              <w:rPr>
                <w:kern w:val="2"/>
                <w:szCs w:val="24"/>
              </w:rPr>
              <w:t xml:space="preserve">I pirkimo dalis „Ledų šaldymo įranga“ – ledų šaldymo kameras (toliau – Prekės). Preliminarus </w:t>
            </w:r>
            <w:r w:rsidR="009A7127">
              <w:rPr>
                <w:kern w:val="2"/>
                <w:szCs w:val="24"/>
              </w:rPr>
              <w:t>P</w:t>
            </w:r>
            <w:r w:rsidRPr="009A7127">
              <w:rPr>
                <w:kern w:val="2"/>
                <w:szCs w:val="24"/>
              </w:rPr>
              <w:t xml:space="preserve">rekių kiekis </w:t>
            </w:r>
            <w:r w:rsidR="009A7127">
              <w:rPr>
                <w:kern w:val="2"/>
                <w:szCs w:val="24"/>
              </w:rPr>
              <w:t>nurodytas Sutarties priede Nr. 2</w:t>
            </w:r>
            <w:r w:rsidR="0023793A">
              <w:rPr>
                <w:kern w:val="2"/>
                <w:szCs w:val="24"/>
              </w:rPr>
              <w:t xml:space="preserve"> „Pasiūlymas“</w:t>
            </w:r>
            <w:r w:rsidR="008774E3">
              <w:rPr>
                <w:kern w:val="2"/>
                <w:szCs w:val="24"/>
              </w:rPr>
              <w:t xml:space="preserve"> (toliau – Sutarties priedas Nr. 2)</w:t>
            </w:r>
            <w:r w:rsidR="0023793A">
              <w:rPr>
                <w:kern w:val="2"/>
                <w:szCs w:val="24"/>
              </w:rPr>
              <w:t>.</w:t>
            </w:r>
          </w:p>
          <w:p w14:paraId="16BFFAE5" w14:textId="5A165826" w:rsidR="009D79AA" w:rsidRPr="009A7127" w:rsidRDefault="009D79AA" w:rsidP="009D79AA">
            <w:pPr>
              <w:rPr>
                <w:kern w:val="2"/>
                <w:szCs w:val="24"/>
              </w:rPr>
            </w:pPr>
            <w:r w:rsidRPr="009A7127">
              <w:rPr>
                <w:kern w:val="2"/>
                <w:szCs w:val="24"/>
              </w:rPr>
              <w:t>3.1.</w:t>
            </w:r>
            <w:r w:rsidR="008D0255">
              <w:rPr>
                <w:kern w:val="2"/>
                <w:szCs w:val="24"/>
              </w:rPr>
              <w:t>1.</w:t>
            </w:r>
            <w:r w:rsidRPr="009A7127">
              <w:rPr>
                <w:kern w:val="2"/>
                <w:szCs w:val="24"/>
              </w:rPr>
              <w:t xml:space="preserve">2. II pirkimo dalis „Gėrimų dozatorius su šaldymo sistema“ – gėrimų dozatorius su šaldymo sistema (toliau – Prekės). </w:t>
            </w:r>
            <w:r w:rsidR="009A7127">
              <w:rPr>
                <w:kern w:val="2"/>
                <w:szCs w:val="24"/>
              </w:rPr>
              <w:t>Preliminarus P</w:t>
            </w:r>
            <w:r w:rsidRPr="009A7127">
              <w:rPr>
                <w:kern w:val="2"/>
                <w:szCs w:val="24"/>
              </w:rPr>
              <w:t xml:space="preserve">rekių kiekis </w:t>
            </w:r>
            <w:r w:rsidR="009A7127">
              <w:rPr>
                <w:kern w:val="2"/>
                <w:szCs w:val="24"/>
              </w:rPr>
              <w:t>nurodytas Sutarties priede Nr. 2</w:t>
            </w:r>
            <w:r w:rsidR="007C78EA">
              <w:rPr>
                <w:kern w:val="2"/>
                <w:szCs w:val="24"/>
              </w:rPr>
              <w:t xml:space="preserve"> </w:t>
            </w:r>
            <w:r w:rsidR="008774E3">
              <w:rPr>
                <w:kern w:val="2"/>
                <w:szCs w:val="24"/>
              </w:rPr>
              <w:t xml:space="preserve">„Pasiūlymas“ </w:t>
            </w:r>
            <w:r w:rsidR="008774E3" w:rsidRPr="008774E3">
              <w:rPr>
                <w:kern w:val="2"/>
                <w:szCs w:val="24"/>
              </w:rPr>
              <w:t>(toliau – Sutarties priedas Nr. 2)</w:t>
            </w:r>
            <w:r w:rsidR="008774E3">
              <w:rPr>
                <w:kern w:val="2"/>
                <w:szCs w:val="24"/>
              </w:rPr>
              <w:t>.</w:t>
            </w:r>
          </w:p>
          <w:p w14:paraId="74009C55" w14:textId="5C30D7E4" w:rsidR="00B767F3" w:rsidRPr="009D79AA" w:rsidRDefault="008D0255">
            <w:pPr>
              <w:rPr>
                <w:kern w:val="2"/>
                <w:szCs w:val="24"/>
              </w:rPr>
            </w:pPr>
            <w:r>
              <w:rPr>
                <w:kern w:val="2"/>
                <w:szCs w:val="24"/>
              </w:rPr>
              <w:t>3.1.2</w:t>
            </w:r>
            <w:r w:rsidR="009D79AA" w:rsidRPr="009A7127">
              <w:rPr>
                <w:kern w:val="2"/>
                <w:szCs w:val="24"/>
              </w:rPr>
              <w:t xml:space="preserve">. </w:t>
            </w:r>
            <w:r w:rsidR="00DD7479" w:rsidRPr="009A7127">
              <w:rPr>
                <w:color w:val="000000"/>
                <w:kern w:val="2"/>
                <w:szCs w:val="24"/>
              </w:rPr>
              <w:t xml:space="preserve">Išsamus Prekių aprašymas ir kiti reikalavimai tiekiamoms Prekėms nustatyti Sutarties priede Nr. </w:t>
            </w:r>
            <w:r w:rsidR="009D79AA" w:rsidRPr="009A7127">
              <w:rPr>
                <w:color w:val="000000"/>
                <w:kern w:val="2"/>
                <w:szCs w:val="24"/>
              </w:rPr>
              <w:t>1</w:t>
            </w:r>
            <w:r w:rsidR="00DD7479" w:rsidRPr="009A7127">
              <w:rPr>
                <w:color w:val="000000"/>
                <w:kern w:val="2"/>
                <w:szCs w:val="24"/>
              </w:rPr>
              <w:t xml:space="preserve"> „Techninė specifikacija“ (toliau – Techninė specifi</w:t>
            </w:r>
            <w:r w:rsidR="009D79AA" w:rsidRPr="009A7127">
              <w:rPr>
                <w:color w:val="000000"/>
                <w:kern w:val="2"/>
                <w:szCs w:val="24"/>
              </w:rPr>
              <w:t>kacija) ir Sutarties priede Nr. 2</w:t>
            </w:r>
            <w:r w:rsidR="00DD7479" w:rsidRPr="009A7127">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40870462"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42E248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47A25E65"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FCEC59" w14:textId="6F60470A" w:rsidR="008D0255" w:rsidRDefault="0083052F" w:rsidP="009D79AA">
            <w:pPr>
              <w:rPr>
                <w:kern w:val="2"/>
                <w:szCs w:val="24"/>
              </w:rPr>
            </w:pPr>
            <w:r w:rsidRPr="009A7127">
              <w:rPr>
                <w:kern w:val="2"/>
                <w:szCs w:val="24"/>
              </w:rPr>
              <w:t>4.</w:t>
            </w:r>
            <w:r w:rsidR="009D79AA" w:rsidRPr="009A7127">
              <w:rPr>
                <w:kern w:val="2"/>
                <w:szCs w:val="24"/>
              </w:rPr>
              <w:t xml:space="preserve">1.1. </w:t>
            </w:r>
            <w:r w:rsidR="009A7127">
              <w:rPr>
                <w:kern w:val="2"/>
                <w:szCs w:val="24"/>
              </w:rPr>
              <w:t xml:space="preserve">Tiekėjas </w:t>
            </w:r>
            <w:r w:rsidR="008D0255" w:rsidRPr="008D0255">
              <w:rPr>
                <w:kern w:val="2"/>
                <w:szCs w:val="24"/>
              </w:rPr>
              <w:t>įsipareigoja pristatyti</w:t>
            </w:r>
            <w:r w:rsidR="008D0255">
              <w:rPr>
                <w:kern w:val="2"/>
                <w:szCs w:val="24"/>
              </w:rPr>
              <w:t>:</w:t>
            </w:r>
          </w:p>
          <w:p w14:paraId="6A018176" w14:textId="628AAC1D" w:rsidR="009D79AA" w:rsidRPr="009A7127" w:rsidRDefault="008D0255" w:rsidP="009D79AA">
            <w:pPr>
              <w:rPr>
                <w:kern w:val="2"/>
                <w:szCs w:val="24"/>
              </w:rPr>
            </w:pPr>
            <w:r>
              <w:rPr>
                <w:kern w:val="2"/>
                <w:szCs w:val="24"/>
              </w:rPr>
              <w:t xml:space="preserve">4.1.1.1. </w:t>
            </w:r>
            <w:r w:rsidR="009A7127">
              <w:rPr>
                <w:kern w:val="2"/>
                <w:szCs w:val="24"/>
              </w:rPr>
              <w:t>I pirkimo dalies P</w:t>
            </w:r>
            <w:r w:rsidR="009D79AA" w:rsidRPr="009A7127">
              <w:rPr>
                <w:kern w:val="2"/>
                <w:szCs w:val="24"/>
              </w:rPr>
              <w:t>rekes ne vėliau kaip per 5-30 d. d. nuo Sutarties įsigaliojimo dienos šiais adresais:</w:t>
            </w:r>
          </w:p>
          <w:p w14:paraId="56D084CD" w14:textId="77777777" w:rsidR="009D79AA" w:rsidRPr="009A7127" w:rsidRDefault="009D79AA" w:rsidP="009D79AA">
            <w:pPr>
              <w:rPr>
                <w:kern w:val="2"/>
                <w:szCs w:val="24"/>
              </w:rPr>
            </w:pPr>
            <w:r w:rsidRPr="009A7127">
              <w:rPr>
                <w:kern w:val="2"/>
                <w:szCs w:val="24"/>
              </w:rPr>
              <w:t>Jonavos r., Rukla, Laumės g. 3, Mokomojo pulko teritorija, LT – 55025,</w:t>
            </w:r>
          </w:p>
          <w:p w14:paraId="18838CC2" w14:textId="77777777" w:rsidR="009D79AA" w:rsidRPr="009A7127" w:rsidRDefault="009D79AA" w:rsidP="009D79AA">
            <w:pPr>
              <w:rPr>
                <w:kern w:val="2"/>
                <w:szCs w:val="24"/>
              </w:rPr>
            </w:pPr>
            <w:r w:rsidRPr="009A7127">
              <w:rPr>
                <w:kern w:val="2"/>
                <w:szCs w:val="24"/>
              </w:rPr>
              <w:t xml:space="preserve">Panevėžio r. sav., </w:t>
            </w:r>
            <w:proofErr w:type="spellStart"/>
            <w:r w:rsidRPr="009A7127">
              <w:rPr>
                <w:kern w:val="2"/>
                <w:szCs w:val="24"/>
              </w:rPr>
              <w:t>Velžio</w:t>
            </w:r>
            <w:proofErr w:type="spellEnd"/>
            <w:r w:rsidRPr="009A7127">
              <w:rPr>
                <w:kern w:val="2"/>
                <w:szCs w:val="24"/>
              </w:rPr>
              <w:t xml:space="preserve"> sen., </w:t>
            </w:r>
            <w:proofErr w:type="spellStart"/>
            <w:r w:rsidRPr="009A7127">
              <w:rPr>
                <w:kern w:val="2"/>
                <w:szCs w:val="24"/>
              </w:rPr>
              <w:t>Dembavos</w:t>
            </w:r>
            <w:proofErr w:type="spellEnd"/>
            <w:r w:rsidRPr="009A7127">
              <w:rPr>
                <w:kern w:val="2"/>
                <w:szCs w:val="24"/>
              </w:rPr>
              <w:t xml:space="preserve"> k., </w:t>
            </w:r>
            <w:proofErr w:type="spellStart"/>
            <w:r w:rsidRPr="009A7127">
              <w:rPr>
                <w:kern w:val="2"/>
                <w:szCs w:val="24"/>
              </w:rPr>
              <w:t>Pajuosčio</w:t>
            </w:r>
            <w:proofErr w:type="spellEnd"/>
            <w:r w:rsidRPr="009A7127">
              <w:rPr>
                <w:kern w:val="2"/>
                <w:szCs w:val="24"/>
              </w:rPr>
              <w:t xml:space="preserve"> pl. 73, LT – 38184,</w:t>
            </w:r>
          </w:p>
          <w:p w14:paraId="09BBB19E" w14:textId="77777777" w:rsidR="009D79AA" w:rsidRPr="009A7127" w:rsidRDefault="009D79AA" w:rsidP="009D79AA">
            <w:pPr>
              <w:rPr>
                <w:kern w:val="2"/>
                <w:szCs w:val="24"/>
              </w:rPr>
            </w:pPr>
            <w:r w:rsidRPr="009A7127">
              <w:rPr>
                <w:kern w:val="2"/>
                <w:szCs w:val="24"/>
              </w:rPr>
              <w:t>Vilnius,  Kapsų g. 44, LT – 02189,</w:t>
            </w:r>
          </w:p>
          <w:p w14:paraId="0099A44A" w14:textId="77777777" w:rsidR="009D79AA" w:rsidRPr="009A7127" w:rsidRDefault="009D79AA" w:rsidP="009D79AA">
            <w:pPr>
              <w:rPr>
                <w:kern w:val="2"/>
                <w:szCs w:val="24"/>
              </w:rPr>
            </w:pPr>
            <w:r w:rsidRPr="009A7127">
              <w:rPr>
                <w:kern w:val="2"/>
                <w:szCs w:val="24"/>
              </w:rPr>
              <w:t xml:space="preserve">Švenčionių r. sav., Pabradės sen., </w:t>
            </w:r>
            <w:proofErr w:type="spellStart"/>
            <w:r w:rsidRPr="009A7127">
              <w:rPr>
                <w:kern w:val="2"/>
                <w:szCs w:val="24"/>
              </w:rPr>
              <w:t>Meškerinės</w:t>
            </w:r>
            <w:proofErr w:type="spellEnd"/>
            <w:r w:rsidRPr="009A7127">
              <w:rPr>
                <w:kern w:val="2"/>
                <w:szCs w:val="24"/>
              </w:rPr>
              <w:t xml:space="preserve"> k.,</w:t>
            </w:r>
          </w:p>
          <w:p w14:paraId="21404C9A" w14:textId="77777777" w:rsidR="009D79AA" w:rsidRPr="009A7127" w:rsidRDefault="009D79AA" w:rsidP="009D79AA">
            <w:pPr>
              <w:rPr>
                <w:kern w:val="2"/>
                <w:szCs w:val="24"/>
              </w:rPr>
            </w:pPr>
            <w:r w:rsidRPr="009A7127">
              <w:rPr>
                <w:kern w:val="2"/>
                <w:szCs w:val="24"/>
              </w:rPr>
              <w:t>Kaunas, S. Dariaus ir S. Girėno g. 100, LT – 46263,</w:t>
            </w:r>
          </w:p>
          <w:p w14:paraId="3AC77FBF" w14:textId="77777777" w:rsidR="009D79AA" w:rsidRPr="009A7127" w:rsidRDefault="009D79AA" w:rsidP="009D79AA">
            <w:pPr>
              <w:rPr>
                <w:kern w:val="2"/>
                <w:szCs w:val="24"/>
              </w:rPr>
            </w:pPr>
            <w:r w:rsidRPr="009A7127">
              <w:rPr>
                <w:kern w:val="2"/>
                <w:szCs w:val="24"/>
              </w:rPr>
              <w:t>Kaunas, Vaidoto g. 209, LT – 45393,</w:t>
            </w:r>
          </w:p>
          <w:p w14:paraId="127C9287" w14:textId="77777777" w:rsidR="009D79AA" w:rsidRPr="009A7127" w:rsidRDefault="009D79AA" w:rsidP="009D79AA">
            <w:pPr>
              <w:rPr>
                <w:kern w:val="2"/>
                <w:szCs w:val="24"/>
              </w:rPr>
            </w:pPr>
            <w:r w:rsidRPr="009A7127">
              <w:rPr>
                <w:kern w:val="2"/>
                <w:szCs w:val="24"/>
              </w:rPr>
              <w:t>Kaunas, Kareivinių g. 9, LT – 45391,</w:t>
            </w:r>
          </w:p>
          <w:p w14:paraId="500DEF74" w14:textId="77777777" w:rsidR="009D79AA" w:rsidRPr="009A7127" w:rsidRDefault="009D79AA" w:rsidP="009D79AA">
            <w:pPr>
              <w:rPr>
                <w:kern w:val="2"/>
                <w:szCs w:val="24"/>
              </w:rPr>
            </w:pPr>
            <w:r w:rsidRPr="009A7127">
              <w:rPr>
                <w:kern w:val="2"/>
                <w:szCs w:val="24"/>
              </w:rPr>
              <w:t>Alytus, Ulonų g. 14, LT – 62157,</w:t>
            </w:r>
          </w:p>
          <w:p w14:paraId="41A807A3" w14:textId="77777777" w:rsidR="009D79AA" w:rsidRPr="009A7127" w:rsidRDefault="009D79AA" w:rsidP="009D79AA">
            <w:pPr>
              <w:rPr>
                <w:kern w:val="2"/>
                <w:szCs w:val="24"/>
              </w:rPr>
            </w:pPr>
            <w:r w:rsidRPr="009A7127">
              <w:rPr>
                <w:kern w:val="2"/>
                <w:szCs w:val="24"/>
              </w:rPr>
              <w:t>Druskininkai, Sodų g. 39, LT – 66102,</w:t>
            </w:r>
          </w:p>
          <w:p w14:paraId="6639D187" w14:textId="77777777" w:rsidR="009D79AA" w:rsidRPr="009A7127" w:rsidRDefault="009D79AA" w:rsidP="009D79AA">
            <w:pPr>
              <w:rPr>
                <w:kern w:val="2"/>
                <w:szCs w:val="24"/>
              </w:rPr>
            </w:pPr>
            <w:r w:rsidRPr="009A7127">
              <w:rPr>
                <w:kern w:val="2"/>
                <w:szCs w:val="24"/>
              </w:rPr>
              <w:t>Marijampolė, Vytauto g. 72, LT – 68283,</w:t>
            </w:r>
          </w:p>
          <w:p w14:paraId="532815AA" w14:textId="77777777" w:rsidR="009D79AA" w:rsidRPr="009A7127" w:rsidRDefault="009D79AA" w:rsidP="009D79AA">
            <w:pPr>
              <w:rPr>
                <w:kern w:val="2"/>
                <w:szCs w:val="24"/>
              </w:rPr>
            </w:pPr>
            <w:r w:rsidRPr="009A7127">
              <w:rPr>
                <w:kern w:val="2"/>
                <w:szCs w:val="24"/>
              </w:rPr>
              <w:t>Klaipėda, Liepojos g. 5, LT – 92289,</w:t>
            </w:r>
          </w:p>
          <w:p w14:paraId="43D3EAA2" w14:textId="77777777" w:rsidR="009D79AA" w:rsidRPr="009A7127" w:rsidRDefault="009D79AA" w:rsidP="009D79AA">
            <w:pPr>
              <w:rPr>
                <w:kern w:val="2"/>
                <w:szCs w:val="24"/>
              </w:rPr>
            </w:pPr>
            <w:r w:rsidRPr="009A7127">
              <w:rPr>
                <w:kern w:val="2"/>
                <w:szCs w:val="24"/>
              </w:rPr>
              <w:t>Tauragės r., Laužo k. 1, LT – 72370,</w:t>
            </w:r>
          </w:p>
          <w:p w14:paraId="33DD1475" w14:textId="77777777" w:rsidR="009D79AA" w:rsidRPr="009A7127" w:rsidRDefault="009D79AA" w:rsidP="009D79AA">
            <w:pPr>
              <w:rPr>
                <w:kern w:val="2"/>
                <w:szCs w:val="24"/>
              </w:rPr>
            </w:pPr>
            <w:r w:rsidRPr="009A7127">
              <w:rPr>
                <w:kern w:val="2"/>
                <w:szCs w:val="24"/>
              </w:rPr>
              <w:t>Radviliškis, Dariaus ir Girėno g. 144, LT – 82141,</w:t>
            </w:r>
          </w:p>
          <w:p w14:paraId="43668A8B" w14:textId="77777777" w:rsidR="009D79AA" w:rsidRPr="009A7127" w:rsidRDefault="009D79AA" w:rsidP="009D79AA">
            <w:pPr>
              <w:rPr>
                <w:kern w:val="2"/>
                <w:szCs w:val="24"/>
              </w:rPr>
            </w:pPr>
            <w:r w:rsidRPr="009A7127">
              <w:rPr>
                <w:kern w:val="2"/>
                <w:szCs w:val="24"/>
              </w:rPr>
              <w:t>Šiauliai, Lakūnų g. 3, LT – 77103,</w:t>
            </w:r>
          </w:p>
          <w:p w14:paraId="4FDDDF9F" w14:textId="77777777" w:rsidR="009D79AA" w:rsidRPr="009A7127" w:rsidRDefault="009D79AA" w:rsidP="009D79AA">
            <w:pPr>
              <w:rPr>
                <w:kern w:val="2"/>
                <w:szCs w:val="24"/>
              </w:rPr>
            </w:pPr>
            <w:r w:rsidRPr="009A7127">
              <w:rPr>
                <w:kern w:val="2"/>
                <w:szCs w:val="24"/>
              </w:rPr>
              <w:t>Šumsko pl. 96, Rokantiškių km., Vilniaus raj., LT – 13126,</w:t>
            </w:r>
          </w:p>
          <w:p w14:paraId="0DD8AA89" w14:textId="77777777" w:rsidR="009D79AA" w:rsidRPr="009A7127" w:rsidRDefault="009D79AA" w:rsidP="009D79AA">
            <w:pPr>
              <w:rPr>
                <w:kern w:val="2"/>
                <w:szCs w:val="24"/>
              </w:rPr>
            </w:pPr>
            <w:r w:rsidRPr="009A7127">
              <w:rPr>
                <w:kern w:val="2"/>
                <w:szCs w:val="24"/>
              </w:rPr>
              <w:t>Dariaus ir Girėno g. 19, Pajūrio miestelis, Šilalės raj., LT – 75287,</w:t>
            </w:r>
          </w:p>
          <w:p w14:paraId="4C130018" w14:textId="77777777" w:rsidR="009D79AA" w:rsidRPr="009A7127" w:rsidRDefault="009D79AA" w:rsidP="009D79AA">
            <w:pPr>
              <w:rPr>
                <w:kern w:val="2"/>
                <w:szCs w:val="24"/>
              </w:rPr>
            </w:pPr>
            <w:r w:rsidRPr="009A7127">
              <w:rPr>
                <w:kern w:val="2"/>
                <w:szCs w:val="24"/>
              </w:rPr>
              <w:t>Pakruojo g. 51, Šiauliai, LT – 76139.</w:t>
            </w:r>
          </w:p>
          <w:p w14:paraId="54A64D89" w14:textId="77777777" w:rsidR="009D79AA" w:rsidRPr="009A7127" w:rsidRDefault="009D79AA" w:rsidP="009D79AA">
            <w:pPr>
              <w:rPr>
                <w:kern w:val="2"/>
                <w:szCs w:val="24"/>
              </w:rPr>
            </w:pPr>
          </w:p>
          <w:p w14:paraId="50255D05" w14:textId="6E632EA8" w:rsidR="009D79AA" w:rsidRDefault="0083052F" w:rsidP="009D79AA">
            <w:pPr>
              <w:rPr>
                <w:kern w:val="2"/>
                <w:szCs w:val="24"/>
              </w:rPr>
            </w:pPr>
            <w:r w:rsidRPr="009A7127">
              <w:rPr>
                <w:kern w:val="2"/>
                <w:szCs w:val="24"/>
              </w:rPr>
              <w:lastRenderedPageBreak/>
              <w:t>4</w:t>
            </w:r>
            <w:r w:rsidR="009D79AA" w:rsidRPr="009A7127">
              <w:rPr>
                <w:kern w:val="2"/>
                <w:szCs w:val="24"/>
              </w:rPr>
              <w:t>.1.</w:t>
            </w:r>
            <w:r w:rsidR="008D0255">
              <w:rPr>
                <w:kern w:val="2"/>
                <w:szCs w:val="24"/>
              </w:rPr>
              <w:t>1.</w:t>
            </w:r>
            <w:r w:rsidR="009D79AA" w:rsidRPr="009A7127">
              <w:rPr>
                <w:kern w:val="2"/>
                <w:szCs w:val="24"/>
              </w:rPr>
              <w:t>2. II pirkimo dalies Prekes (visą Prekių kiekį) ne vėliau kaip per 5-30 d. d. nuo Sutarties įsigaliojimo dienos šiuo adresu: Jonavos r., Rukla, Laumės g. 3, Mokomojo pulko teritorija LT–55025.</w:t>
            </w:r>
          </w:p>
          <w:p w14:paraId="692B09C4" w14:textId="3B0C28FA"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396266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5C8CC1F4"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24CD294"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4A27E168" w:rsidR="00842DA0" w:rsidRPr="009E242D" w:rsidRDefault="00842DA0">
            <w:pPr>
              <w:rPr>
                <w:kern w:val="2"/>
                <w:szCs w:val="24"/>
              </w:rPr>
            </w:pPr>
            <w:r w:rsidRPr="009E242D">
              <w:rPr>
                <w:kern w:val="2"/>
                <w:szCs w:val="24"/>
              </w:rPr>
              <w:t xml:space="preserve">4.5.1. </w:t>
            </w:r>
            <w:r w:rsidR="009E242D" w:rsidRPr="009E242D">
              <w:rPr>
                <w:kern w:val="2"/>
                <w:szCs w:val="24"/>
              </w:rPr>
              <w:t>Kartu su P</w:t>
            </w:r>
            <w:r w:rsidR="009D79AA" w:rsidRPr="009E242D">
              <w:rPr>
                <w:kern w:val="2"/>
                <w:szCs w:val="24"/>
              </w:rPr>
              <w:t xml:space="preserve">rekėmis pateikiami šie dokumentai: </w:t>
            </w:r>
          </w:p>
          <w:p w14:paraId="5E41311F" w14:textId="2A24932A" w:rsidR="00842DA0" w:rsidRPr="009E242D" w:rsidRDefault="00842DA0">
            <w:pPr>
              <w:rPr>
                <w:kern w:val="2"/>
                <w:szCs w:val="24"/>
              </w:rPr>
            </w:pPr>
            <w:r w:rsidRPr="009E242D">
              <w:rPr>
                <w:kern w:val="2"/>
                <w:szCs w:val="24"/>
              </w:rPr>
              <w:t xml:space="preserve">4.5.1.1. </w:t>
            </w:r>
            <w:r w:rsidR="00402D22">
              <w:rPr>
                <w:kern w:val="2"/>
                <w:szCs w:val="24"/>
              </w:rPr>
              <w:t>Prekių perdavimo–priėmimo aktas</w:t>
            </w:r>
            <w:r w:rsidR="0083052F" w:rsidRPr="009E242D">
              <w:rPr>
                <w:kern w:val="2"/>
                <w:szCs w:val="24"/>
              </w:rPr>
              <w:t xml:space="preserve">, </w:t>
            </w:r>
          </w:p>
          <w:p w14:paraId="3EEB98D4" w14:textId="77777777" w:rsidR="00842DA0" w:rsidRPr="009E242D" w:rsidRDefault="00842DA0">
            <w:pPr>
              <w:rPr>
                <w:kern w:val="2"/>
                <w:szCs w:val="24"/>
              </w:rPr>
            </w:pPr>
            <w:r w:rsidRPr="009E242D">
              <w:rPr>
                <w:kern w:val="2"/>
                <w:szCs w:val="24"/>
              </w:rPr>
              <w:t xml:space="preserve">4.5.1.2. </w:t>
            </w:r>
            <w:r w:rsidR="0083052F" w:rsidRPr="009E242D">
              <w:rPr>
                <w:kern w:val="2"/>
                <w:szCs w:val="24"/>
              </w:rPr>
              <w:t>P</w:t>
            </w:r>
            <w:r w:rsidR="009D79AA" w:rsidRPr="009E242D">
              <w:rPr>
                <w:kern w:val="2"/>
                <w:szCs w:val="24"/>
              </w:rPr>
              <w:t xml:space="preserve">rekių garantijos dokumentai, </w:t>
            </w:r>
          </w:p>
          <w:p w14:paraId="556AC082" w14:textId="04D567DC" w:rsidR="00842DA0" w:rsidRDefault="00842DA0">
            <w:pPr>
              <w:rPr>
                <w:kern w:val="2"/>
                <w:szCs w:val="24"/>
              </w:rPr>
            </w:pPr>
            <w:r w:rsidRPr="009E242D">
              <w:rPr>
                <w:kern w:val="2"/>
                <w:szCs w:val="24"/>
              </w:rPr>
              <w:t xml:space="preserve">4.5.1.3. </w:t>
            </w:r>
            <w:r w:rsidR="009D79AA" w:rsidRPr="009E242D">
              <w:rPr>
                <w:kern w:val="2"/>
                <w:szCs w:val="24"/>
              </w:rPr>
              <w:t>naudot</w:t>
            </w:r>
            <w:r w:rsidR="00402D22">
              <w:rPr>
                <w:kern w:val="2"/>
                <w:szCs w:val="24"/>
              </w:rPr>
              <w:t>ojo instrukcija lietuvių kalba,</w:t>
            </w:r>
          </w:p>
          <w:p w14:paraId="09FE1FD8" w14:textId="65C3350A" w:rsidR="00402D22" w:rsidRPr="009E242D" w:rsidRDefault="00402D22">
            <w:pPr>
              <w:rPr>
                <w:kern w:val="2"/>
                <w:szCs w:val="24"/>
              </w:rPr>
            </w:pPr>
            <w:r>
              <w:rPr>
                <w:kern w:val="2"/>
                <w:szCs w:val="24"/>
              </w:rPr>
              <w:t>4.5.1.4. Kodifikavimui reikalingas dokumentų forma</w:t>
            </w:r>
            <w:r w:rsidRPr="00402D22">
              <w:rPr>
                <w:kern w:val="2"/>
                <w:szCs w:val="24"/>
              </w:rPr>
              <w:t>s</w:t>
            </w:r>
            <w:r>
              <w:rPr>
                <w:kern w:val="2"/>
                <w:szCs w:val="24"/>
              </w:rPr>
              <w:t xml:space="preserve"> (Sutarties priedas Nr. 3). </w:t>
            </w:r>
            <w:r w:rsidRPr="00402D22">
              <w:rPr>
                <w:kern w:val="2"/>
                <w:szCs w:val="24"/>
              </w:rPr>
              <w:t xml:space="preserve">Pardavėjas turi pateikti užpildytas ir pasirašytas </w:t>
            </w:r>
            <w:r>
              <w:rPr>
                <w:kern w:val="2"/>
                <w:szCs w:val="24"/>
              </w:rPr>
              <w:t>formas elektroniniu pavidalu Gynybos resursų agentūros prie Krašto apsaugos ministerijos</w:t>
            </w:r>
            <w:r w:rsidRPr="00402D22">
              <w:rPr>
                <w:kern w:val="2"/>
                <w:szCs w:val="24"/>
              </w:rPr>
              <w:t xml:space="preserve"> Karybos standartizacijos ir nacionalinio kodifikavimo biurui, elektroninis paštas: </w:t>
            </w:r>
            <w:proofErr w:type="spellStart"/>
            <w:r w:rsidRPr="00402D22">
              <w:rPr>
                <w:kern w:val="2"/>
                <w:szCs w:val="24"/>
              </w:rPr>
              <w:t>ncblt@mil.lt</w:t>
            </w:r>
            <w:proofErr w:type="spellEnd"/>
            <w:r w:rsidRPr="00402D22">
              <w:rPr>
                <w:kern w:val="2"/>
                <w:szCs w:val="24"/>
              </w:rPr>
              <w:t>,  telefonas +370 5 278 5250.</w:t>
            </w:r>
          </w:p>
          <w:p w14:paraId="4D564552" w14:textId="76FF3D1A" w:rsidR="00B767F3" w:rsidRDefault="00842DA0">
            <w:pPr>
              <w:rPr>
                <w:kern w:val="2"/>
                <w:szCs w:val="24"/>
              </w:rPr>
            </w:pPr>
            <w:r w:rsidRPr="009E242D">
              <w:rPr>
                <w:kern w:val="2"/>
                <w:szCs w:val="24"/>
              </w:rPr>
              <w:t xml:space="preserve">4.5.2. </w:t>
            </w:r>
            <w:r w:rsidR="0083052F" w:rsidRPr="009E242D">
              <w:rPr>
                <w:kern w:val="2"/>
                <w:szCs w:val="24"/>
              </w:rPr>
              <w:t>Tiekėjui nepateikus nurodytų dokumentų, laikoma, kad Prekės neatitinka Sutartyje nustatytų reikalavimų</w:t>
            </w:r>
            <w:r w:rsidR="009E242D" w:rsidRPr="009E242D">
              <w:rPr>
                <w:kern w:val="2"/>
                <w:szCs w:val="24"/>
              </w:rPr>
              <w:t>.</w:t>
            </w:r>
          </w:p>
          <w:p w14:paraId="73FFA04B" w14:textId="69A6AEA4" w:rsidR="00B767F3" w:rsidRDefault="00B767F3" w:rsidP="0083052F">
            <w:pPr>
              <w:rPr>
                <w:kern w:val="2"/>
                <w:szCs w:val="24"/>
              </w:rPr>
            </w:pPr>
          </w:p>
        </w:tc>
      </w:tr>
      <w:tr w:rsidR="00B767F3" w14:paraId="256DAE69" w14:textId="77777777">
        <w:trPr>
          <w:trHeight w:val="300"/>
        </w:trPr>
        <w:tc>
          <w:tcPr>
            <w:tcW w:w="9535" w:type="dxa"/>
            <w:gridSpan w:val="5"/>
          </w:tcPr>
          <w:p w14:paraId="37A3E3FA" w14:textId="7518486E"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20BF2C15" w:rsidR="00B767F3" w:rsidRPr="00670B9B" w:rsidRDefault="008D0255">
            <w:pPr>
              <w:rPr>
                <w:color w:val="000000" w:themeColor="text1"/>
                <w:kern w:val="2"/>
                <w:szCs w:val="24"/>
              </w:rPr>
            </w:pPr>
            <w:r>
              <w:rPr>
                <w:color w:val="000000" w:themeColor="text1"/>
                <w:kern w:val="2"/>
                <w:szCs w:val="24"/>
              </w:rPr>
              <w:t>F</w:t>
            </w:r>
            <w:r w:rsidR="00DD7479" w:rsidRPr="00824898">
              <w:rPr>
                <w:color w:val="000000" w:themeColor="text1"/>
                <w:kern w:val="2"/>
                <w:szCs w:val="24"/>
              </w:rPr>
              <w:t>iksuoto įkainio kainodara</w:t>
            </w:r>
            <w:r w:rsidR="00670B9B" w:rsidRPr="00824898">
              <w:rPr>
                <w:color w:val="000000" w:themeColor="text1"/>
                <w:kern w:val="2"/>
                <w:szCs w:val="24"/>
              </w:rPr>
              <w:t>.</w:t>
            </w:r>
          </w:p>
          <w:p w14:paraId="5898D319" w14:textId="3A86C2D0"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4B6D8190" w14:textId="77777777" w:rsidR="00B767F3" w:rsidRDefault="00B767F3">
            <w:pPr>
              <w:rPr>
                <w:b/>
                <w:bCs/>
                <w:kern w:val="2"/>
                <w:szCs w:val="24"/>
              </w:rPr>
            </w:pPr>
          </w:p>
          <w:p w14:paraId="43104CF3" w14:textId="77777777" w:rsidR="00B767F3" w:rsidRDefault="00B767F3">
            <w:pPr>
              <w:rPr>
                <w:b/>
                <w:bCs/>
                <w:kern w:val="2"/>
                <w:szCs w:val="24"/>
              </w:rPr>
            </w:pPr>
          </w:p>
          <w:p w14:paraId="6364E5BC" w14:textId="77777777" w:rsidR="00B767F3" w:rsidRDefault="00B767F3">
            <w:pPr>
              <w:rPr>
                <w:b/>
                <w:bCs/>
                <w:kern w:val="2"/>
                <w:szCs w:val="24"/>
              </w:rPr>
            </w:pPr>
          </w:p>
          <w:p w14:paraId="30CE46DF" w14:textId="77777777" w:rsidR="00B767F3" w:rsidRDefault="00B767F3">
            <w:pPr>
              <w:rPr>
                <w:b/>
                <w:bCs/>
                <w:kern w:val="2"/>
                <w:szCs w:val="24"/>
              </w:rPr>
            </w:pPr>
          </w:p>
          <w:p w14:paraId="7481B03A" w14:textId="77777777" w:rsidR="00B767F3" w:rsidRDefault="00B767F3">
            <w:pPr>
              <w:rPr>
                <w:b/>
                <w:bCs/>
                <w:kern w:val="2"/>
                <w:szCs w:val="24"/>
              </w:rPr>
            </w:pPr>
          </w:p>
          <w:p w14:paraId="2E528B65" w14:textId="77777777" w:rsidR="00B767F3" w:rsidRDefault="00B767F3">
            <w:pPr>
              <w:rPr>
                <w:b/>
                <w:bCs/>
                <w:kern w:val="2"/>
                <w:szCs w:val="24"/>
              </w:rPr>
            </w:pPr>
          </w:p>
          <w:p w14:paraId="2FBA71F1" w14:textId="77777777" w:rsidR="00B767F3" w:rsidRDefault="00B767F3">
            <w:pPr>
              <w:rPr>
                <w:b/>
                <w:bCs/>
                <w:kern w:val="2"/>
                <w:szCs w:val="24"/>
              </w:rPr>
            </w:pPr>
          </w:p>
          <w:p w14:paraId="1EB1F2A2" w14:textId="77777777" w:rsidR="00B767F3" w:rsidRDefault="00B767F3">
            <w:pPr>
              <w:rPr>
                <w:b/>
                <w:bCs/>
                <w:kern w:val="2"/>
                <w:szCs w:val="24"/>
              </w:rPr>
            </w:pPr>
          </w:p>
          <w:p w14:paraId="2BB600A7" w14:textId="77777777" w:rsidR="00B767F3" w:rsidRDefault="00B767F3">
            <w:pPr>
              <w:rPr>
                <w:b/>
                <w:bCs/>
                <w:kern w:val="2"/>
                <w:szCs w:val="24"/>
              </w:rPr>
            </w:pPr>
          </w:p>
          <w:p w14:paraId="0043CB4E"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BB945D" w14:textId="1967ABE0" w:rsidR="00B767F3" w:rsidRPr="00401D03" w:rsidRDefault="00401D03">
            <w:pPr>
              <w:rPr>
                <w:color w:val="000000" w:themeColor="text1"/>
                <w:kern w:val="2"/>
                <w:szCs w:val="24"/>
              </w:rPr>
            </w:pPr>
            <w:r w:rsidRPr="00401D03">
              <w:rPr>
                <w:color w:val="000000" w:themeColor="text1"/>
                <w:kern w:val="2"/>
                <w:szCs w:val="24"/>
              </w:rPr>
              <w:lastRenderedPageBreak/>
              <w:t>5.2.1. Pradinės Sutarties vertė yra:</w:t>
            </w:r>
            <w:r w:rsidR="00520FF4" w:rsidRPr="00401D03">
              <w:rPr>
                <w:color w:val="000000" w:themeColor="text1"/>
                <w:kern w:val="2"/>
                <w:szCs w:val="24"/>
              </w:rPr>
              <w:t xml:space="preserve"> </w:t>
            </w:r>
          </w:p>
          <w:p w14:paraId="47C9DA45" w14:textId="3BBB4D74" w:rsidR="00520FF4" w:rsidRDefault="00401D03" w:rsidP="00401D03">
            <w:pPr>
              <w:rPr>
                <w:color w:val="000000" w:themeColor="text1"/>
                <w:kern w:val="2"/>
                <w:szCs w:val="24"/>
              </w:rPr>
            </w:pPr>
            <w:r w:rsidRPr="00401D03">
              <w:rPr>
                <w:color w:val="000000" w:themeColor="text1"/>
                <w:kern w:val="2"/>
                <w:szCs w:val="24"/>
              </w:rPr>
              <w:t xml:space="preserve">5.2.1.1. I pirkimo dalies pradinės sutarties vertė </w:t>
            </w:r>
            <w:r w:rsidR="00520FF4">
              <w:rPr>
                <w:color w:val="000000" w:themeColor="text1"/>
                <w:kern w:val="2"/>
                <w:szCs w:val="24"/>
              </w:rPr>
              <w:t>yra 15 672,15</w:t>
            </w:r>
            <w:r w:rsidR="00520FF4" w:rsidRPr="00401D03">
              <w:rPr>
                <w:color w:val="000000" w:themeColor="text1"/>
                <w:kern w:val="2"/>
                <w:szCs w:val="24"/>
              </w:rPr>
              <w:t xml:space="preserve"> </w:t>
            </w:r>
            <w:proofErr w:type="spellStart"/>
            <w:r w:rsidR="00520FF4" w:rsidRPr="00401D03">
              <w:rPr>
                <w:color w:val="000000" w:themeColor="text1"/>
                <w:kern w:val="2"/>
                <w:szCs w:val="24"/>
              </w:rPr>
              <w:t>Eur</w:t>
            </w:r>
            <w:proofErr w:type="spellEnd"/>
            <w:r w:rsidR="00781E57">
              <w:rPr>
                <w:color w:val="000000" w:themeColor="text1"/>
                <w:kern w:val="2"/>
                <w:szCs w:val="24"/>
              </w:rPr>
              <w:t xml:space="preserve">, </w:t>
            </w:r>
            <w:r w:rsidR="00520FF4" w:rsidRPr="00401D03">
              <w:rPr>
                <w:color w:val="000000" w:themeColor="text1"/>
                <w:kern w:val="2"/>
                <w:szCs w:val="24"/>
              </w:rPr>
              <w:t>(penkiolika tūkstančių šeši šimtai septyniasdešimt du Eurai, 15 centų)</w:t>
            </w:r>
            <w:r w:rsidR="00520FF4">
              <w:t xml:space="preserve"> </w:t>
            </w:r>
            <w:r w:rsidR="00520FF4" w:rsidRPr="00520FF4">
              <w:rPr>
                <w:color w:val="000000" w:themeColor="text1"/>
                <w:kern w:val="2"/>
                <w:szCs w:val="24"/>
              </w:rPr>
              <w:t>be pridėtinės vertės mokesčio (toliau – PVM).</w:t>
            </w:r>
          </w:p>
          <w:p w14:paraId="6E7A80D2" w14:textId="1D65BDFE" w:rsidR="00520FF4" w:rsidRDefault="00520FF4" w:rsidP="00401D03">
            <w:pPr>
              <w:rPr>
                <w:color w:val="000000" w:themeColor="text1"/>
                <w:kern w:val="2"/>
                <w:szCs w:val="24"/>
              </w:rPr>
            </w:pPr>
            <w:r>
              <w:rPr>
                <w:color w:val="000000" w:themeColor="text1"/>
                <w:kern w:val="2"/>
                <w:szCs w:val="24"/>
              </w:rPr>
              <w:t xml:space="preserve">PVM </w:t>
            </w:r>
            <w:r w:rsidRPr="00401D03">
              <w:rPr>
                <w:color w:val="000000" w:themeColor="text1"/>
                <w:kern w:val="2"/>
                <w:szCs w:val="24"/>
              </w:rPr>
              <w:t xml:space="preserve">sudaro 3 291,15 </w:t>
            </w:r>
            <w:proofErr w:type="spellStart"/>
            <w:r w:rsidRPr="00401D03">
              <w:rPr>
                <w:color w:val="000000" w:themeColor="text1"/>
                <w:kern w:val="2"/>
                <w:szCs w:val="24"/>
              </w:rPr>
              <w:t>Eur</w:t>
            </w:r>
            <w:proofErr w:type="spellEnd"/>
            <w:r w:rsidRPr="00401D03">
              <w:rPr>
                <w:color w:val="000000" w:themeColor="text1"/>
                <w:kern w:val="2"/>
                <w:szCs w:val="24"/>
              </w:rPr>
              <w:t xml:space="preserve"> (trys tūkstančiai du šimtai devyniasdešimt vienas Euras, 15 centų).</w:t>
            </w:r>
          </w:p>
          <w:p w14:paraId="77125E03" w14:textId="466841FC" w:rsidR="00520FF4" w:rsidRDefault="00520FF4" w:rsidP="00401D03">
            <w:pPr>
              <w:rPr>
                <w:color w:val="000000" w:themeColor="text1"/>
                <w:kern w:val="2"/>
                <w:szCs w:val="24"/>
              </w:rPr>
            </w:pPr>
            <w:r w:rsidRPr="000C21AF">
              <w:rPr>
                <w:color w:val="000000" w:themeColor="text1"/>
                <w:kern w:val="2"/>
                <w:szCs w:val="24"/>
              </w:rPr>
              <w:t xml:space="preserve">Sutarties kaina yra </w:t>
            </w:r>
            <w:r w:rsidRPr="00520FF4">
              <w:rPr>
                <w:color w:val="000000" w:themeColor="text1"/>
                <w:kern w:val="2"/>
                <w:szCs w:val="24"/>
              </w:rPr>
              <w:t xml:space="preserve">18 963,30 </w:t>
            </w:r>
            <w:proofErr w:type="spellStart"/>
            <w:r>
              <w:rPr>
                <w:color w:val="000000" w:themeColor="text1"/>
                <w:kern w:val="2"/>
                <w:szCs w:val="24"/>
              </w:rPr>
              <w:t>Eur</w:t>
            </w:r>
            <w:proofErr w:type="spellEnd"/>
            <w:r w:rsidR="00781E57">
              <w:rPr>
                <w:color w:val="000000" w:themeColor="text1"/>
                <w:kern w:val="2"/>
                <w:szCs w:val="24"/>
              </w:rPr>
              <w:t>,</w:t>
            </w:r>
            <w:r w:rsidRPr="000C21AF">
              <w:rPr>
                <w:color w:val="000000" w:themeColor="text1"/>
                <w:kern w:val="2"/>
                <w:szCs w:val="24"/>
              </w:rPr>
              <w:t xml:space="preserve"> (</w:t>
            </w:r>
            <w:r w:rsidRPr="00520FF4">
              <w:rPr>
                <w:color w:val="000000" w:themeColor="text1"/>
                <w:kern w:val="2"/>
                <w:szCs w:val="24"/>
              </w:rPr>
              <w:t>aštuoniolika tūkstančių devyni šimtai šešiasdešimt trys Eurai 30 centų</w:t>
            </w:r>
            <w:r w:rsidRPr="000C21AF">
              <w:rPr>
                <w:color w:val="000000" w:themeColor="text1"/>
                <w:kern w:val="2"/>
                <w:szCs w:val="24"/>
              </w:rPr>
              <w:t xml:space="preserve">) </w:t>
            </w:r>
            <w:proofErr w:type="spellStart"/>
            <w:r w:rsidRPr="000C21AF">
              <w:rPr>
                <w:color w:val="000000" w:themeColor="text1"/>
                <w:kern w:val="2"/>
                <w:szCs w:val="24"/>
              </w:rPr>
              <w:t>Eur</w:t>
            </w:r>
            <w:proofErr w:type="spellEnd"/>
            <w:r w:rsidRPr="000C21AF">
              <w:rPr>
                <w:color w:val="000000" w:themeColor="text1"/>
                <w:kern w:val="2"/>
                <w:szCs w:val="24"/>
              </w:rPr>
              <w:t xml:space="preserve"> su PVM</w:t>
            </w:r>
            <w:r>
              <w:rPr>
                <w:color w:val="000000" w:themeColor="text1"/>
                <w:kern w:val="2"/>
                <w:szCs w:val="24"/>
              </w:rPr>
              <w:t>.</w:t>
            </w:r>
          </w:p>
          <w:p w14:paraId="7DF19291" w14:textId="0FC7962A" w:rsidR="00520FF4" w:rsidRDefault="00401D03" w:rsidP="00401D03">
            <w:pPr>
              <w:rPr>
                <w:color w:val="000000" w:themeColor="text1"/>
                <w:kern w:val="2"/>
                <w:szCs w:val="24"/>
              </w:rPr>
            </w:pPr>
            <w:r w:rsidRPr="00401D03">
              <w:rPr>
                <w:color w:val="000000" w:themeColor="text1"/>
                <w:kern w:val="2"/>
                <w:szCs w:val="24"/>
              </w:rPr>
              <w:t xml:space="preserve">5.2.1.2. II pirkimo dalies pradinės sutarties vertė </w:t>
            </w:r>
            <w:r w:rsidR="00520FF4">
              <w:rPr>
                <w:color w:val="000000" w:themeColor="text1"/>
                <w:kern w:val="2"/>
                <w:szCs w:val="24"/>
              </w:rPr>
              <w:t xml:space="preserve">yra </w:t>
            </w:r>
            <w:r w:rsidR="00781E57">
              <w:rPr>
                <w:color w:val="000000" w:themeColor="text1"/>
                <w:kern w:val="2"/>
                <w:szCs w:val="24"/>
              </w:rPr>
              <w:t xml:space="preserve">9 121,24 </w:t>
            </w:r>
            <w:proofErr w:type="spellStart"/>
            <w:r w:rsidR="00781E57">
              <w:rPr>
                <w:color w:val="000000" w:themeColor="text1"/>
                <w:kern w:val="2"/>
                <w:szCs w:val="24"/>
              </w:rPr>
              <w:t>Eur</w:t>
            </w:r>
            <w:proofErr w:type="spellEnd"/>
            <w:r w:rsidR="00781E57">
              <w:rPr>
                <w:color w:val="000000" w:themeColor="text1"/>
                <w:kern w:val="2"/>
                <w:szCs w:val="24"/>
              </w:rPr>
              <w:t xml:space="preserve">, </w:t>
            </w:r>
            <w:r w:rsidR="00520FF4" w:rsidRPr="00401D03">
              <w:rPr>
                <w:color w:val="000000" w:themeColor="text1"/>
                <w:kern w:val="2"/>
                <w:szCs w:val="24"/>
              </w:rPr>
              <w:t>(devyni tūkstančiai šimtas dvi</w:t>
            </w:r>
            <w:r w:rsidR="00520FF4">
              <w:rPr>
                <w:color w:val="000000" w:themeColor="text1"/>
                <w:kern w:val="2"/>
                <w:szCs w:val="24"/>
              </w:rPr>
              <w:t xml:space="preserve">dešimt vienas Euras, 24 centai) </w:t>
            </w:r>
            <w:r w:rsidR="00520FF4" w:rsidRPr="00520FF4">
              <w:rPr>
                <w:color w:val="000000" w:themeColor="text1"/>
                <w:kern w:val="2"/>
                <w:szCs w:val="24"/>
              </w:rPr>
              <w:t>be pridėtinės vertės mokesčio (toliau – PVM).</w:t>
            </w:r>
          </w:p>
          <w:p w14:paraId="46D8292E" w14:textId="0859D588" w:rsidR="00520FF4" w:rsidRDefault="00520FF4" w:rsidP="00401D03">
            <w:pPr>
              <w:rPr>
                <w:color w:val="000000" w:themeColor="text1"/>
                <w:kern w:val="2"/>
                <w:szCs w:val="24"/>
              </w:rPr>
            </w:pPr>
            <w:r>
              <w:rPr>
                <w:color w:val="000000" w:themeColor="text1"/>
                <w:kern w:val="2"/>
                <w:szCs w:val="24"/>
              </w:rPr>
              <w:t xml:space="preserve">PVM </w:t>
            </w:r>
            <w:r w:rsidRPr="00401D03">
              <w:rPr>
                <w:color w:val="000000" w:themeColor="text1"/>
                <w:kern w:val="2"/>
                <w:szCs w:val="24"/>
              </w:rPr>
              <w:t xml:space="preserve">sudaro 1 915,46 </w:t>
            </w:r>
            <w:proofErr w:type="spellStart"/>
            <w:r w:rsidRPr="00401D03">
              <w:rPr>
                <w:color w:val="000000" w:themeColor="text1"/>
                <w:kern w:val="2"/>
                <w:szCs w:val="24"/>
              </w:rPr>
              <w:t>Eur</w:t>
            </w:r>
            <w:proofErr w:type="spellEnd"/>
            <w:r w:rsidRPr="00401D03">
              <w:rPr>
                <w:color w:val="000000" w:themeColor="text1"/>
                <w:kern w:val="2"/>
                <w:szCs w:val="24"/>
              </w:rPr>
              <w:t xml:space="preserve"> (tūkstantis devyni šimtai penkiolika Eurų, 46 centai).</w:t>
            </w:r>
          </w:p>
          <w:p w14:paraId="4E2077F5" w14:textId="40BE4174" w:rsidR="00520FF4" w:rsidRPr="000E415E" w:rsidRDefault="00520FF4" w:rsidP="00520FF4">
            <w:pPr>
              <w:rPr>
                <w:color w:val="000000" w:themeColor="text1"/>
                <w:kern w:val="2"/>
                <w:szCs w:val="24"/>
              </w:rPr>
            </w:pPr>
            <w:r w:rsidRPr="000E415E">
              <w:rPr>
                <w:color w:val="000000" w:themeColor="text1"/>
                <w:kern w:val="2"/>
                <w:szCs w:val="24"/>
              </w:rPr>
              <w:t xml:space="preserve">Sutarties kaina yra 11 036,70 </w:t>
            </w:r>
            <w:proofErr w:type="spellStart"/>
            <w:r w:rsidRPr="000E415E">
              <w:rPr>
                <w:color w:val="000000" w:themeColor="text1"/>
                <w:kern w:val="2"/>
                <w:szCs w:val="24"/>
              </w:rPr>
              <w:t>Eur</w:t>
            </w:r>
            <w:proofErr w:type="spellEnd"/>
            <w:r w:rsidR="00781E57">
              <w:rPr>
                <w:color w:val="000000" w:themeColor="text1"/>
                <w:kern w:val="2"/>
                <w:szCs w:val="24"/>
              </w:rPr>
              <w:t>,</w:t>
            </w:r>
            <w:r w:rsidRPr="000E415E">
              <w:rPr>
                <w:color w:val="000000" w:themeColor="text1"/>
                <w:kern w:val="2"/>
                <w:szCs w:val="24"/>
              </w:rPr>
              <w:t xml:space="preserve"> (vienuolika tūkstančių trisdešimt šeši Eurai 70 centų) </w:t>
            </w:r>
            <w:proofErr w:type="spellStart"/>
            <w:r w:rsidR="00781E57">
              <w:rPr>
                <w:color w:val="000000" w:themeColor="text1"/>
                <w:kern w:val="2"/>
                <w:szCs w:val="24"/>
              </w:rPr>
              <w:t>Eur</w:t>
            </w:r>
            <w:proofErr w:type="spellEnd"/>
            <w:r w:rsidR="00781E57">
              <w:rPr>
                <w:color w:val="000000" w:themeColor="text1"/>
                <w:kern w:val="2"/>
                <w:szCs w:val="24"/>
              </w:rPr>
              <w:t xml:space="preserve"> </w:t>
            </w:r>
            <w:r w:rsidRPr="000E415E">
              <w:rPr>
                <w:color w:val="000000" w:themeColor="text1"/>
                <w:kern w:val="2"/>
                <w:szCs w:val="24"/>
              </w:rPr>
              <w:t>su PVM.</w:t>
            </w:r>
          </w:p>
          <w:p w14:paraId="3F447CC6" w14:textId="13804B96" w:rsidR="00B767F3" w:rsidRDefault="00401D03">
            <w:pPr>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xml:space="preserve"> pirkimo dokumentuose ir Sutartyje nurodytų Prekių įsigijimui Tiekėjo pasiūlyme nurodytais </w:t>
            </w:r>
            <w:r w:rsidR="00DD7479">
              <w:rPr>
                <w:color w:val="000000"/>
                <w:kern w:val="2"/>
                <w:szCs w:val="24"/>
              </w:rPr>
              <w:lastRenderedPageBreak/>
              <w:t>įkainiais be PVM.</w:t>
            </w:r>
            <w:r w:rsidR="00DD7479">
              <w:rPr>
                <w:kern w:val="2"/>
                <w:szCs w:val="24"/>
              </w:rPr>
              <w:t xml:space="preserve"> </w:t>
            </w:r>
            <w:r w:rsidR="00DD7479">
              <w:rPr>
                <w:color w:val="000000"/>
                <w:kern w:val="2"/>
                <w:szCs w:val="24"/>
              </w:rPr>
              <w:t xml:space="preserve">Pirkėjas perka Prekes pagal poreikį Sutartyje arba jos priede </w:t>
            </w:r>
            <w:r w:rsidR="00DD7479" w:rsidRPr="000E415E">
              <w:rPr>
                <w:color w:val="000000" w:themeColor="text1"/>
                <w:kern w:val="2"/>
                <w:szCs w:val="24"/>
              </w:rPr>
              <w:t>Nr.</w:t>
            </w:r>
            <w:r w:rsidRPr="000E415E">
              <w:rPr>
                <w:color w:val="000000" w:themeColor="text1"/>
                <w:kern w:val="2"/>
                <w:szCs w:val="24"/>
              </w:rPr>
              <w:t xml:space="preserve"> 2</w:t>
            </w:r>
            <w:r w:rsidR="00DD7479" w:rsidRPr="000E415E">
              <w:rPr>
                <w:color w:val="000000" w:themeColor="text1"/>
                <w:kern w:val="2"/>
                <w:szCs w:val="24"/>
              </w:rPr>
              <w:t xml:space="preserve"> nurodytais </w:t>
            </w:r>
            <w:r w:rsidR="00DD7479">
              <w:rPr>
                <w:color w:val="000000"/>
                <w:kern w:val="2"/>
                <w:szCs w:val="24"/>
              </w:rPr>
              <w:t xml:space="preserve">įkainiais, neviršijant bendros Sutarties kainos. Sutartyje arba jos </w:t>
            </w:r>
            <w:r w:rsidR="00DD7479" w:rsidRPr="000E415E">
              <w:rPr>
                <w:color w:val="000000" w:themeColor="text1"/>
                <w:kern w:val="2"/>
                <w:szCs w:val="24"/>
              </w:rPr>
              <w:t xml:space="preserve">priede Nr. </w:t>
            </w:r>
            <w:r w:rsidRPr="000E415E">
              <w:rPr>
                <w:color w:val="000000" w:themeColor="text1"/>
                <w:kern w:val="2"/>
                <w:szCs w:val="24"/>
              </w:rPr>
              <w:t>2</w:t>
            </w:r>
            <w:r w:rsidR="00DD7479" w:rsidRPr="000E415E">
              <w:rPr>
                <w:color w:val="000000" w:themeColor="text1"/>
                <w:kern w:val="2"/>
                <w:szCs w:val="24"/>
              </w:rPr>
              <w:t xml:space="preserve"> nurodytas </w:t>
            </w:r>
            <w:r w:rsidR="00DD7479">
              <w:rPr>
                <w:color w:val="000000"/>
                <w:kern w:val="2"/>
                <w:szCs w:val="24"/>
              </w:rPr>
              <w:t xml:space="preserve">Prekių kiekis gali </w:t>
            </w:r>
            <w:r w:rsidR="00A12760">
              <w:rPr>
                <w:color w:val="000000"/>
                <w:kern w:val="2"/>
                <w:szCs w:val="24"/>
              </w:rPr>
              <w:t>būti keičiamas</w:t>
            </w:r>
            <w:r w:rsidR="00DD7479">
              <w:rPr>
                <w:color w:val="000000"/>
                <w:kern w:val="2"/>
                <w:szCs w:val="24"/>
              </w:rPr>
              <w:t>.</w:t>
            </w:r>
          </w:p>
          <w:p w14:paraId="4CFFE0DB" w14:textId="6A4233A0" w:rsidR="000E415E" w:rsidRPr="00A8235B" w:rsidRDefault="000E415E">
            <w:pPr>
              <w:rPr>
                <w:color w:val="000000"/>
                <w:kern w:val="2"/>
                <w:szCs w:val="24"/>
              </w:rPr>
            </w:pPr>
            <w:r>
              <w:rPr>
                <w:color w:val="000000"/>
                <w:kern w:val="2"/>
                <w:szCs w:val="24"/>
              </w:rPr>
              <w:t>5</w:t>
            </w:r>
            <w:r w:rsidRPr="00A8235B">
              <w:rPr>
                <w:color w:val="000000"/>
                <w:kern w:val="2"/>
                <w:szCs w:val="24"/>
              </w:rPr>
              <w:t>.2.3. Pirkėjas neįsipareigoja išpirkti preliminaraus Prekių kiekio.</w:t>
            </w:r>
          </w:p>
          <w:p w14:paraId="710D59E3" w14:textId="09C81889" w:rsidR="007A325D" w:rsidRPr="00A8235B" w:rsidRDefault="007A325D" w:rsidP="007A325D">
            <w:pPr>
              <w:rPr>
                <w:color w:val="000000"/>
                <w:kern w:val="2"/>
                <w:szCs w:val="24"/>
              </w:rPr>
            </w:pPr>
            <w:r w:rsidRPr="00A8235B">
              <w:rPr>
                <w:color w:val="000000"/>
                <w:kern w:val="2"/>
                <w:szCs w:val="24"/>
              </w:rPr>
              <w:t>5.2.4. Prekių įkainiai nurodyti pagal Sutarties priedą Nr. 2 „Pasiūlymas“:</w:t>
            </w:r>
          </w:p>
          <w:p w14:paraId="283E5ACB" w14:textId="63762C88" w:rsidR="007A325D" w:rsidRPr="00A8235B" w:rsidRDefault="007A325D" w:rsidP="007A325D">
            <w:pPr>
              <w:rPr>
                <w:color w:val="000000"/>
                <w:kern w:val="2"/>
                <w:szCs w:val="24"/>
              </w:rPr>
            </w:pPr>
            <w:r w:rsidRPr="00A8235B">
              <w:rPr>
                <w:color w:val="000000"/>
                <w:kern w:val="2"/>
                <w:szCs w:val="24"/>
              </w:rPr>
              <w:t xml:space="preserve">5.2.4.1. </w:t>
            </w:r>
            <w:r w:rsidR="002D4B84" w:rsidRPr="00A8235B">
              <w:rPr>
                <w:color w:val="000000"/>
                <w:kern w:val="2"/>
                <w:szCs w:val="24"/>
              </w:rPr>
              <w:t xml:space="preserve">I pirkimo dalis „Ledų šaldymo įranga“, ledų šaldymo kamera (1 vnt.) </w:t>
            </w:r>
            <w:r w:rsidR="00E14DF2" w:rsidRPr="00A8235B">
              <w:rPr>
                <w:color w:val="000000"/>
                <w:kern w:val="2"/>
                <w:szCs w:val="24"/>
              </w:rPr>
              <w:t xml:space="preserve">– </w:t>
            </w:r>
            <w:r w:rsidR="002D4B84" w:rsidRPr="00A8235B">
              <w:rPr>
                <w:color w:val="000000"/>
                <w:kern w:val="2"/>
                <w:szCs w:val="24"/>
              </w:rPr>
              <w:t xml:space="preserve">___ </w:t>
            </w:r>
            <w:proofErr w:type="spellStart"/>
            <w:r w:rsidR="00E14DF2" w:rsidRPr="00A8235B">
              <w:rPr>
                <w:color w:val="000000"/>
                <w:kern w:val="2"/>
                <w:szCs w:val="24"/>
              </w:rPr>
              <w:t>Eur</w:t>
            </w:r>
            <w:proofErr w:type="spellEnd"/>
            <w:r w:rsidR="00E14DF2" w:rsidRPr="00A8235B">
              <w:rPr>
                <w:color w:val="000000"/>
                <w:kern w:val="2"/>
                <w:szCs w:val="24"/>
              </w:rPr>
              <w:t xml:space="preserve"> be</w:t>
            </w:r>
            <w:r w:rsidRPr="00A8235B">
              <w:rPr>
                <w:color w:val="000000"/>
                <w:kern w:val="2"/>
                <w:szCs w:val="24"/>
              </w:rPr>
              <w:t xml:space="preserve"> PVM</w:t>
            </w:r>
            <w:r w:rsidR="00A8235B" w:rsidRPr="00A8235B">
              <w:rPr>
                <w:color w:val="000000"/>
                <w:kern w:val="2"/>
                <w:szCs w:val="24"/>
              </w:rPr>
              <w:t>;</w:t>
            </w:r>
          </w:p>
          <w:p w14:paraId="143B830A" w14:textId="30EE4D65" w:rsidR="007A325D" w:rsidRDefault="007A325D">
            <w:pPr>
              <w:rPr>
                <w:color w:val="000000"/>
                <w:kern w:val="2"/>
                <w:szCs w:val="24"/>
              </w:rPr>
            </w:pPr>
            <w:r w:rsidRPr="00A8235B">
              <w:rPr>
                <w:color w:val="000000"/>
                <w:kern w:val="2"/>
                <w:szCs w:val="24"/>
              </w:rPr>
              <w:t xml:space="preserve">5.2.4.2. </w:t>
            </w:r>
            <w:r w:rsidR="00A8235B" w:rsidRPr="00A8235B">
              <w:rPr>
                <w:color w:val="000000"/>
                <w:kern w:val="2"/>
                <w:szCs w:val="24"/>
              </w:rPr>
              <w:t>II pirkimo dalis „Gėrimų dozatorius su šaldymo sistema“ – gėrimų dozatorius su šaldymo sistema</w:t>
            </w:r>
            <w:r w:rsidRPr="00A8235B">
              <w:rPr>
                <w:color w:val="000000"/>
                <w:kern w:val="2"/>
                <w:szCs w:val="24"/>
              </w:rPr>
              <w:t xml:space="preserve"> </w:t>
            </w:r>
            <w:r w:rsidR="00A8235B" w:rsidRPr="00A8235B">
              <w:rPr>
                <w:color w:val="000000"/>
                <w:kern w:val="2"/>
                <w:szCs w:val="24"/>
              </w:rPr>
              <w:t>(1 vnt.) – ___</w:t>
            </w:r>
            <w:r w:rsidR="00A8235B">
              <w:rPr>
                <w:color w:val="000000"/>
                <w:kern w:val="2"/>
                <w:szCs w:val="24"/>
              </w:rPr>
              <w:t xml:space="preserve"> </w:t>
            </w:r>
            <w:proofErr w:type="spellStart"/>
            <w:r w:rsidR="00A8235B">
              <w:rPr>
                <w:color w:val="000000"/>
                <w:kern w:val="2"/>
                <w:szCs w:val="24"/>
              </w:rPr>
              <w:t>Eur</w:t>
            </w:r>
            <w:proofErr w:type="spellEnd"/>
            <w:r w:rsidR="00A8235B">
              <w:rPr>
                <w:color w:val="000000"/>
                <w:kern w:val="2"/>
                <w:szCs w:val="24"/>
              </w:rPr>
              <w:t xml:space="preserve"> be PVM.</w:t>
            </w:r>
          </w:p>
          <w:p w14:paraId="01BFD1E7" w14:textId="76D888CB" w:rsidR="00B767F3" w:rsidRDefault="00B767F3">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4A1ED14D"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DEFFC2D" w:rsidR="00B767F3" w:rsidRPr="00747024" w:rsidRDefault="000E415E">
            <w:pPr>
              <w:rPr>
                <w:color w:val="000000" w:themeColor="text1"/>
                <w:kern w:val="2"/>
                <w:szCs w:val="24"/>
              </w:rPr>
            </w:pPr>
            <w:r w:rsidRPr="00747024">
              <w:rPr>
                <w:color w:val="000000" w:themeColor="text1"/>
                <w:kern w:val="2"/>
                <w:szCs w:val="24"/>
              </w:rPr>
              <w:t>Sutarties</w:t>
            </w:r>
            <w:r w:rsidR="00DD7479" w:rsidRPr="00747024">
              <w:rPr>
                <w:color w:val="000000" w:themeColor="text1"/>
                <w:kern w:val="2"/>
                <w:szCs w:val="24"/>
              </w:rPr>
              <w:t xml:space="preserve"> įkainiai bus perskaičiuojami:</w:t>
            </w:r>
          </w:p>
          <w:p w14:paraId="1F2303D8" w14:textId="77777777" w:rsidR="00B767F3" w:rsidRPr="00747024" w:rsidRDefault="00DD7479">
            <w:pPr>
              <w:rPr>
                <w:color w:val="000000" w:themeColor="text1"/>
                <w:kern w:val="2"/>
                <w:szCs w:val="24"/>
              </w:rPr>
            </w:pPr>
            <w:r w:rsidRPr="00747024">
              <w:rPr>
                <w:color w:val="000000" w:themeColor="text1"/>
                <w:kern w:val="2"/>
                <w:szCs w:val="24"/>
              </w:rPr>
              <w:t>5.3.1. dėl PVM tarifo pasikeitimo;</w:t>
            </w:r>
          </w:p>
          <w:p w14:paraId="34D8D16E" w14:textId="27195397" w:rsidR="00B767F3" w:rsidRPr="00747024" w:rsidRDefault="00747024">
            <w:pPr>
              <w:rPr>
                <w:color w:val="000000" w:themeColor="text1"/>
                <w:kern w:val="2"/>
                <w:szCs w:val="24"/>
              </w:rPr>
            </w:pPr>
            <w:r w:rsidRPr="00747024">
              <w:rPr>
                <w:color w:val="000000" w:themeColor="text1"/>
                <w:kern w:val="2"/>
                <w:szCs w:val="24"/>
              </w:rPr>
              <w:t>5.3.</w:t>
            </w:r>
            <w:r w:rsidR="00AD53C7">
              <w:rPr>
                <w:color w:val="000000" w:themeColor="text1"/>
                <w:kern w:val="2"/>
                <w:szCs w:val="24"/>
              </w:rPr>
              <w:t>2</w:t>
            </w:r>
            <w:r w:rsidRPr="00747024">
              <w:rPr>
                <w:color w:val="000000" w:themeColor="text1"/>
                <w:kern w:val="2"/>
                <w:szCs w:val="24"/>
              </w:rPr>
              <w:t>. dėl kainų lygio pokyčio.</w:t>
            </w:r>
          </w:p>
          <w:p w14:paraId="7CE73E9A" w14:textId="5CC541EB"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5F27DE" w:rsidRDefault="00DD7479">
            <w:pPr>
              <w:rPr>
                <w:color w:val="000000" w:themeColor="text1"/>
                <w:kern w:val="2"/>
                <w:szCs w:val="24"/>
              </w:rPr>
            </w:pPr>
            <w:r w:rsidRPr="005F27DE">
              <w:rPr>
                <w:color w:val="000000" w:themeColor="text1"/>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5F27DE" w:rsidRDefault="00B767F3">
            <w:pPr>
              <w:rPr>
                <w:color w:val="000000" w:themeColor="text1"/>
                <w:kern w:val="2"/>
                <w:szCs w:val="24"/>
              </w:rPr>
            </w:pPr>
          </w:p>
          <w:p w14:paraId="7913566E" w14:textId="649FCD78" w:rsidR="007A4669" w:rsidRPr="007A4669" w:rsidRDefault="00DD7479" w:rsidP="007A4669">
            <w:pPr>
              <w:rPr>
                <w:color w:val="000000" w:themeColor="text1"/>
                <w:kern w:val="2"/>
                <w:szCs w:val="24"/>
              </w:rPr>
            </w:pPr>
            <w:r w:rsidRPr="005F27DE">
              <w:rPr>
                <w:color w:val="000000" w:themeColor="text1"/>
                <w:kern w:val="2"/>
              </w:rPr>
              <w:t xml:space="preserve">Perskaičiavimas įforminamas Susitarimu ne vėliau kaip </w:t>
            </w:r>
            <w:r w:rsidR="007A4669" w:rsidRPr="005F27DE">
              <w:rPr>
                <w:color w:val="000000" w:themeColor="text1"/>
                <w:kern w:val="2"/>
              </w:rPr>
              <w:t xml:space="preserve">per 10 (dešimt) darbo dienų </w:t>
            </w:r>
            <w:r w:rsidRPr="005F27DE">
              <w:rPr>
                <w:color w:val="000000" w:themeColor="text1"/>
                <w:kern w:val="2"/>
              </w:rPr>
              <w:t>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w:t>
            </w:r>
            <w:r w:rsidRPr="005F27DE">
              <w:rPr>
                <w:color w:val="000000" w:themeColor="text1"/>
              </w:rPr>
              <w:t xml:space="preserve"> </w:t>
            </w:r>
            <w:r w:rsidRPr="005F27DE">
              <w:rPr>
                <w:color w:val="000000" w:themeColor="text1"/>
                <w:kern w:val="2"/>
              </w:rPr>
              <w:t>įkainis taikoma (-</w:t>
            </w:r>
            <w:proofErr w:type="spellStart"/>
            <w:r w:rsidRPr="005F27DE">
              <w:rPr>
                <w:color w:val="000000" w:themeColor="text1"/>
                <w:kern w:val="2"/>
              </w:rPr>
              <w:t>as</w:t>
            </w:r>
            <w:proofErr w:type="spellEnd"/>
            <w:r w:rsidRPr="005F27DE">
              <w:rPr>
                <w:color w:val="000000" w:themeColor="text1"/>
                <w:kern w:val="2"/>
              </w:rPr>
              <w:t>) už tą Prekių dalį, kurios bus tiekiamos nuo Šalių pasirašyto</w:t>
            </w:r>
            <w:r w:rsidR="007A4669" w:rsidRPr="005F27DE">
              <w:rPr>
                <w:color w:val="000000" w:themeColor="text1"/>
                <w:kern w:val="2"/>
              </w:rPr>
              <w:t xml:space="preserve"> Susitarimo įsigaliojimo dienos.</w:t>
            </w:r>
          </w:p>
          <w:p w14:paraId="449693C2" w14:textId="48A74D1F"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F27DE" w:rsidRDefault="00DD7479">
            <w:pPr>
              <w:rPr>
                <w:kern w:val="2"/>
                <w:szCs w:val="24"/>
              </w:rPr>
            </w:pPr>
            <w:r w:rsidRPr="005F27DE">
              <w:rPr>
                <w:b/>
                <w:bCs/>
                <w:kern w:val="2"/>
                <w:szCs w:val="24"/>
              </w:rPr>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F27DE" w:rsidRDefault="00DD7479">
            <w:pPr>
              <w:rPr>
                <w:kern w:val="2"/>
                <w:szCs w:val="24"/>
              </w:rPr>
            </w:pPr>
            <w:r w:rsidRPr="005F27DE">
              <w:rPr>
                <w:kern w:val="2"/>
                <w:szCs w:val="24"/>
              </w:rPr>
              <w:t>Netaikoma</w:t>
            </w:r>
          </w:p>
          <w:p w14:paraId="4C7F2950" w14:textId="4E86D693" w:rsidR="00B767F3" w:rsidRPr="005F27DE"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128EC6F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249A8F" w14:textId="24AB8C24" w:rsidR="00FF7A40" w:rsidRPr="008A43C3" w:rsidRDefault="00DD7479">
            <w:pPr>
              <w:rPr>
                <w:color w:val="000000" w:themeColor="text1"/>
                <w:kern w:val="2"/>
                <w:szCs w:val="24"/>
              </w:rPr>
            </w:pPr>
            <w:r w:rsidRPr="008A43C3">
              <w:rPr>
                <w:color w:val="000000" w:themeColor="text1"/>
                <w:kern w:val="2"/>
                <w:szCs w:val="24"/>
              </w:rPr>
              <w:t xml:space="preserve">5.3.3.1. Bet kuri Sutarties šalis Sutarties galiojimo metu </w:t>
            </w:r>
            <w:r w:rsidR="00FF7A40" w:rsidRPr="008A43C3">
              <w:rPr>
                <w:color w:val="000000" w:themeColor="text1"/>
                <w:kern w:val="2"/>
                <w:szCs w:val="24"/>
              </w:rPr>
              <w:t>turi teisę inicijuoti Sutarties</w:t>
            </w:r>
            <w:r w:rsidRPr="008A43C3">
              <w:rPr>
                <w:color w:val="000000" w:themeColor="text1"/>
                <w:kern w:val="2"/>
                <w:szCs w:val="24"/>
              </w:rPr>
              <w:t xml:space="preserve"> įkainių peržiūrą (keitimą) ne anksčiau kaip </w:t>
            </w:r>
            <w:r w:rsidR="00FF7A40" w:rsidRPr="008A43C3">
              <w:rPr>
                <w:color w:val="000000" w:themeColor="text1"/>
                <w:kern w:val="2"/>
                <w:szCs w:val="24"/>
              </w:rPr>
              <w:t xml:space="preserve">po 6 (šešių) mėnesių </w:t>
            </w:r>
            <w:r w:rsidRPr="008A43C3">
              <w:rPr>
                <w:color w:val="000000" w:themeColor="text1"/>
                <w:kern w:val="2"/>
                <w:szCs w:val="24"/>
              </w:rPr>
              <w:t xml:space="preserve">nuo </w:t>
            </w:r>
            <w:r w:rsidRPr="008A43C3">
              <w:rPr>
                <w:color w:val="000000" w:themeColor="text1"/>
                <w:szCs w:val="24"/>
              </w:rPr>
              <w:t xml:space="preserve">Sutarties įsigaliojimo dienos </w:t>
            </w:r>
            <w:r w:rsidRPr="008A43C3">
              <w:rPr>
                <w:color w:val="000000" w:themeColor="text1"/>
                <w:kern w:val="2"/>
                <w:szCs w:val="24"/>
              </w:rPr>
              <w:t xml:space="preserve">(jeigu peržiūra jau buvo atlikta – nuo Susitarimo dėl paskutinio perskaičiavimo pagal šį Specialiųjų sąlygų papunktį įsigaliojimo dienos), </w:t>
            </w:r>
            <w:r w:rsidRPr="008A43C3">
              <w:rPr>
                <w:color w:val="000000" w:themeColor="text1"/>
                <w:szCs w:val="24"/>
              </w:rPr>
              <w:t>jeigu Vartojimo prekių ir paslaugų kainų pokytis (k), apskaičiuotas kaip nustatyta 5.3.3.6 papunktyje, viršija 5 procentus</w:t>
            </w:r>
            <w:r w:rsidRPr="008A43C3">
              <w:rPr>
                <w:color w:val="000000" w:themeColor="text1"/>
                <w:kern w:val="2"/>
                <w:szCs w:val="24"/>
              </w:rPr>
              <w:t xml:space="preserve">. Sutarties įkainių peržiūra atliekama ne rečiau kaip kas </w:t>
            </w:r>
            <w:r w:rsidR="00FF7A40" w:rsidRPr="008A43C3">
              <w:rPr>
                <w:color w:val="000000" w:themeColor="text1"/>
                <w:kern w:val="2"/>
                <w:szCs w:val="24"/>
              </w:rPr>
              <w:t>12</w:t>
            </w:r>
            <w:r w:rsidRPr="008A43C3">
              <w:rPr>
                <w:color w:val="000000" w:themeColor="text1"/>
                <w:kern w:val="2"/>
                <w:szCs w:val="24"/>
              </w:rPr>
              <w:t xml:space="preserve"> </w:t>
            </w:r>
            <w:r w:rsidR="00FF7A40" w:rsidRPr="008A43C3">
              <w:rPr>
                <w:color w:val="000000" w:themeColor="text1"/>
                <w:kern w:val="2"/>
                <w:szCs w:val="24"/>
              </w:rPr>
              <w:t>mėnesių.</w:t>
            </w:r>
          </w:p>
          <w:p w14:paraId="76251E0A" w14:textId="66163AB7" w:rsidR="00B767F3" w:rsidRPr="008A43C3" w:rsidRDefault="00FF7A40">
            <w:pPr>
              <w:rPr>
                <w:color w:val="000000" w:themeColor="text1"/>
                <w:kern w:val="2"/>
                <w:szCs w:val="24"/>
                <w:shd w:val="clear" w:color="auto" w:fill="FFFFFF"/>
              </w:rPr>
            </w:pPr>
            <w:r w:rsidRPr="008A43C3">
              <w:rPr>
                <w:color w:val="000000" w:themeColor="text1"/>
                <w:kern w:val="2"/>
                <w:szCs w:val="24"/>
              </w:rPr>
              <w:t>5.3.3.2. Sutarties</w:t>
            </w:r>
            <w:r w:rsidR="00DD7479" w:rsidRPr="008A43C3">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w:t>
            </w:r>
            <w:r w:rsidR="00C1584B">
              <w:rPr>
                <w:color w:val="000000" w:themeColor="text1"/>
                <w:kern w:val="2"/>
                <w:szCs w:val="24"/>
                <w:shd w:val="clear" w:color="auto" w:fill="FFFFFF"/>
              </w:rPr>
              <w:t>arpio, už kurį jau buvo atlikta</w:t>
            </w:r>
            <w:r w:rsidR="00DD7479" w:rsidRPr="008A43C3">
              <w:rPr>
                <w:color w:val="000000" w:themeColor="text1"/>
                <w:kern w:val="2"/>
                <w:szCs w:val="24"/>
                <w:shd w:val="clear" w:color="auto" w:fill="FFFFFF"/>
              </w:rPr>
              <w:t xml:space="preserve"> peržiūra.</w:t>
            </w:r>
          </w:p>
          <w:p w14:paraId="08FE6131" w14:textId="1DFE77C4" w:rsidR="00B767F3" w:rsidRPr="008A43C3" w:rsidRDefault="00DD7479">
            <w:pPr>
              <w:rPr>
                <w:color w:val="000000" w:themeColor="text1"/>
                <w:kern w:val="2"/>
                <w:szCs w:val="24"/>
                <w:shd w:val="clear" w:color="auto" w:fill="FFFFFF"/>
              </w:rPr>
            </w:pPr>
            <w:r w:rsidRPr="008A43C3">
              <w:rPr>
                <w:color w:val="000000" w:themeColor="text1"/>
                <w:kern w:val="2"/>
                <w:szCs w:val="24"/>
              </w:rPr>
              <w:lastRenderedPageBreak/>
              <w:t>5.3.3.3. </w:t>
            </w:r>
            <w:r w:rsidRPr="008A43C3">
              <w:rPr>
                <w:color w:val="000000" w:themeColor="text1"/>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2A3E86E4" w:rsidR="00B767F3" w:rsidRPr="008A43C3" w:rsidRDefault="00DD7479">
            <w:pPr>
              <w:rPr>
                <w:color w:val="000000"/>
                <w:kern w:val="2"/>
                <w:szCs w:val="24"/>
                <w:shd w:val="clear" w:color="auto" w:fill="FFFFFF"/>
              </w:rPr>
            </w:pPr>
            <w:r w:rsidRPr="008A43C3">
              <w:rPr>
                <w:color w:val="000000"/>
                <w:kern w:val="2"/>
                <w:szCs w:val="24"/>
              </w:rPr>
              <w:t>5.3.3.</w:t>
            </w:r>
            <w:r w:rsidRPr="008A43C3">
              <w:rPr>
                <w:color w:val="000000" w:themeColor="text1"/>
                <w:kern w:val="2"/>
                <w:szCs w:val="24"/>
              </w:rPr>
              <w:t xml:space="preserve">4. Atlikdamos Sutarties įkainių peržiūrą </w:t>
            </w:r>
            <w:r w:rsidRPr="008A43C3">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sidRPr="008A43C3">
              <w:rPr>
                <w:color w:val="000000"/>
                <w:kern w:val="2"/>
                <w:szCs w:val="24"/>
                <w:shd w:val="clear" w:color="auto" w:fill="FFFFFF"/>
              </w:rPr>
              <w:t>oficialaus Valstybės duomenų agentūros ar kitos institucijos išduoto dokumento ar patvirtinimo.</w:t>
            </w:r>
          </w:p>
          <w:p w14:paraId="2A60BA8C" w14:textId="4FB699DE" w:rsidR="00B767F3" w:rsidRPr="008A43C3" w:rsidRDefault="00DD7479">
            <w:pPr>
              <w:rPr>
                <w:color w:val="000000"/>
                <w:kern w:val="2"/>
                <w:szCs w:val="24"/>
                <w:shd w:val="clear" w:color="auto" w:fill="FFFFFF"/>
              </w:rPr>
            </w:pPr>
            <w:r w:rsidRPr="008A43C3">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8A43C3">
              <w:rPr>
                <w:color w:val="000000" w:themeColor="text1"/>
                <w:kern w:val="2"/>
                <w:szCs w:val="24"/>
                <w:shd w:val="clear" w:color="auto" w:fill="FFFFFF"/>
              </w:rPr>
              <w:t>pabaigoje ir jo nustatymo datą,</w:t>
            </w:r>
            <w:r w:rsidR="00D94556" w:rsidRPr="008A43C3">
              <w:rPr>
                <w:color w:val="000000" w:themeColor="text1"/>
                <w:kern w:val="2"/>
                <w:szCs w:val="24"/>
                <w:shd w:val="clear" w:color="auto" w:fill="FFFFFF"/>
              </w:rPr>
              <w:t xml:space="preserve"> kainų pokytį (k), perskaičiuotus</w:t>
            </w:r>
            <w:r w:rsidRPr="008A43C3">
              <w:rPr>
                <w:color w:val="000000" w:themeColor="text1"/>
                <w:kern w:val="2"/>
                <w:szCs w:val="24"/>
                <w:shd w:val="clear" w:color="auto" w:fill="FFFFFF"/>
              </w:rPr>
              <w:t xml:space="preserve"> Sutarties įkainius</w:t>
            </w:r>
            <w:r w:rsidRPr="008A43C3">
              <w:rPr>
                <w:color w:val="000000"/>
                <w:kern w:val="2"/>
                <w:szCs w:val="24"/>
                <w:shd w:val="clear" w:color="auto" w:fill="FFFFFF"/>
              </w:rPr>
              <w:t>, perskaičiuotą Pradinės Sutarties vertę.</w:t>
            </w:r>
          </w:p>
          <w:p w14:paraId="5BE16619" w14:textId="57F17C67" w:rsidR="00B767F3" w:rsidRPr="008A43C3" w:rsidRDefault="00991FD0">
            <w:pPr>
              <w:rPr>
                <w:color w:val="000000"/>
                <w:kern w:val="2"/>
                <w:szCs w:val="24"/>
                <w:shd w:val="clear" w:color="auto" w:fill="FFFFFF"/>
              </w:rPr>
            </w:pPr>
            <w:r w:rsidRPr="008A43C3">
              <w:rPr>
                <w:color w:val="000000"/>
                <w:kern w:val="2"/>
                <w:szCs w:val="24"/>
                <w:shd w:val="clear" w:color="auto" w:fill="FFFFFF"/>
              </w:rPr>
              <w:t>5.3.3.6. Nauji</w:t>
            </w:r>
            <w:r w:rsidR="00DD7479" w:rsidRPr="008A43C3">
              <w:rPr>
                <w:color w:val="000000"/>
                <w:kern w:val="2"/>
                <w:szCs w:val="24"/>
                <w:shd w:val="clear" w:color="auto" w:fill="FFFFFF"/>
              </w:rPr>
              <w:t xml:space="preserve"> </w:t>
            </w:r>
            <w:r w:rsidR="00DD7479" w:rsidRPr="008A43C3">
              <w:rPr>
                <w:color w:val="000000" w:themeColor="text1"/>
                <w:kern w:val="2"/>
                <w:szCs w:val="24"/>
                <w:shd w:val="clear" w:color="auto" w:fill="FFFFFF"/>
              </w:rPr>
              <w:t>Sutarties įkainiai apskaičiuojam</w:t>
            </w:r>
            <w:r w:rsidRPr="008A43C3">
              <w:rPr>
                <w:color w:val="000000" w:themeColor="text1"/>
                <w:kern w:val="2"/>
                <w:szCs w:val="24"/>
                <w:shd w:val="clear" w:color="auto" w:fill="FFFFFF"/>
              </w:rPr>
              <w:t xml:space="preserve">i </w:t>
            </w:r>
            <w:r w:rsidRPr="008A43C3">
              <w:rPr>
                <w:color w:val="000000"/>
                <w:kern w:val="2"/>
                <w:szCs w:val="24"/>
                <w:shd w:val="clear" w:color="auto" w:fill="FFFFFF"/>
              </w:rPr>
              <w:t>pagal žemiau pateiktą formulę</w:t>
            </w:r>
            <w:r w:rsidR="00DD7479" w:rsidRPr="008A43C3">
              <w:rPr>
                <w:color w:val="000000"/>
                <w:kern w:val="2"/>
                <w:szCs w:val="24"/>
                <w:shd w:val="clear" w:color="auto" w:fill="FFFFFF"/>
              </w:rPr>
              <w:t>:</w:t>
            </w:r>
          </w:p>
          <w:p w14:paraId="7116B3BB" w14:textId="663E71A7" w:rsidR="00B767F3" w:rsidRPr="008A43C3" w:rsidRDefault="00E0068D">
            <w:pPr>
              <w:jc w:val="both"/>
              <w:textAlignment w:val="baseline"/>
              <w:rPr>
                <w:color w:val="000000" w:themeColor="text1"/>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8A43C3">
              <w:rPr>
                <w:kern w:val="2"/>
                <w:szCs w:val="24"/>
              </w:rPr>
              <w:t xml:space="preserve">, kur a – </w:t>
            </w:r>
            <w:r w:rsidR="00DD7479" w:rsidRPr="008A43C3">
              <w:rPr>
                <w:color w:val="000000" w:themeColor="text1"/>
                <w:kern w:val="2"/>
                <w:szCs w:val="24"/>
              </w:rPr>
              <w:t>įkainis (</w:t>
            </w:r>
            <w:proofErr w:type="spellStart"/>
            <w:r w:rsidR="00DD7479" w:rsidRPr="008A43C3">
              <w:rPr>
                <w:color w:val="000000" w:themeColor="text1"/>
                <w:kern w:val="2"/>
                <w:szCs w:val="24"/>
              </w:rPr>
              <w:t>Eur</w:t>
            </w:r>
            <w:proofErr w:type="spellEnd"/>
            <w:r w:rsidR="00DD7479" w:rsidRPr="008A43C3">
              <w:rPr>
                <w:color w:val="000000" w:themeColor="text1"/>
                <w:kern w:val="2"/>
                <w:szCs w:val="24"/>
              </w:rPr>
              <w:t xml:space="preserve"> be PVM)) (jei peržiūra jau buvo atlikta, tai po paskutinio perskaičiavimo) </w:t>
            </w:r>
          </w:p>
          <w:p w14:paraId="0EFA074B" w14:textId="1EAE916F" w:rsidR="00B767F3" w:rsidRPr="008A43C3" w:rsidRDefault="00DD7479">
            <w:pPr>
              <w:jc w:val="both"/>
              <w:textAlignment w:val="baseline"/>
              <w:rPr>
                <w:color w:val="000000" w:themeColor="text1"/>
                <w:kern w:val="2"/>
                <w:szCs w:val="24"/>
              </w:rPr>
            </w:pPr>
            <w:r w:rsidRPr="008A43C3">
              <w:rPr>
                <w:color w:val="000000" w:themeColor="text1"/>
                <w:kern w:val="2"/>
                <w:szCs w:val="24"/>
              </w:rPr>
              <w:t>a</w:t>
            </w:r>
            <w:r w:rsidRPr="008A43C3">
              <w:rPr>
                <w:color w:val="000000" w:themeColor="text1"/>
                <w:kern w:val="2"/>
                <w:szCs w:val="24"/>
                <w:vertAlign w:val="subscript"/>
              </w:rPr>
              <w:t>1</w:t>
            </w:r>
            <w:r w:rsidRPr="008A43C3">
              <w:rPr>
                <w:color w:val="000000" w:themeColor="text1"/>
                <w:kern w:val="2"/>
                <w:szCs w:val="24"/>
              </w:rPr>
              <w:t xml:space="preserve"> – perskaičiuota</w:t>
            </w:r>
            <w:r w:rsidR="008A43C3" w:rsidRPr="008A43C3">
              <w:rPr>
                <w:color w:val="000000" w:themeColor="text1"/>
                <w:kern w:val="2"/>
                <w:szCs w:val="24"/>
              </w:rPr>
              <w:t>s</w:t>
            </w:r>
            <w:r w:rsidRPr="008A43C3">
              <w:rPr>
                <w:color w:val="000000" w:themeColor="text1"/>
                <w:kern w:val="2"/>
                <w:szCs w:val="24"/>
              </w:rPr>
              <w:t xml:space="preserve"> (pakeista</w:t>
            </w:r>
            <w:r w:rsidR="008A43C3" w:rsidRPr="008A43C3">
              <w:rPr>
                <w:color w:val="000000" w:themeColor="text1"/>
                <w:kern w:val="2"/>
                <w:szCs w:val="24"/>
              </w:rPr>
              <w:t>s</w:t>
            </w:r>
            <w:r w:rsidRPr="008A43C3">
              <w:rPr>
                <w:color w:val="000000" w:themeColor="text1"/>
                <w:kern w:val="2"/>
                <w:szCs w:val="24"/>
              </w:rPr>
              <w:t>) įkainis (</w:t>
            </w:r>
            <w:proofErr w:type="spellStart"/>
            <w:r w:rsidRPr="008A43C3">
              <w:rPr>
                <w:color w:val="000000" w:themeColor="text1"/>
                <w:kern w:val="2"/>
                <w:szCs w:val="24"/>
              </w:rPr>
              <w:t>Eur</w:t>
            </w:r>
            <w:proofErr w:type="spellEnd"/>
            <w:r w:rsidRPr="008A43C3">
              <w:rPr>
                <w:color w:val="000000" w:themeColor="text1"/>
                <w:kern w:val="2"/>
                <w:szCs w:val="24"/>
              </w:rPr>
              <w:t xml:space="preserve"> be PVM) </w:t>
            </w:r>
          </w:p>
          <w:p w14:paraId="28F6938D" w14:textId="5D1D4700" w:rsidR="00B767F3" w:rsidRPr="008A43C3" w:rsidRDefault="00DD7479">
            <w:pPr>
              <w:jc w:val="both"/>
              <w:textAlignment w:val="baseline"/>
              <w:rPr>
                <w:kern w:val="2"/>
                <w:szCs w:val="24"/>
              </w:rPr>
            </w:pPr>
            <w:r w:rsidRPr="008A43C3">
              <w:rPr>
                <w:kern w:val="2"/>
                <w:szCs w:val="24"/>
              </w:rPr>
              <w:t xml:space="preserve">k – pagal </w:t>
            </w:r>
            <w:r w:rsidRPr="008A43C3">
              <w:rPr>
                <w:color w:val="000000" w:themeColor="text1"/>
                <w:kern w:val="2"/>
                <w:szCs w:val="24"/>
              </w:rPr>
              <w:t xml:space="preserve">vartotojų kainų indeksą </w:t>
            </w:r>
            <w:r w:rsidR="00747024" w:rsidRPr="008A43C3">
              <w:rPr>
                <w:color w:val="000000" w:themeColor="text1"/>
                <w:kern w:val="2"/>
                <w:szCs w:val="24"/>
              </w:rPr>
              <w:t>(</w:t>
            </w:r>
            <w:r w:rsidRPr="008A43C3">
              <w:rPr>
                <w:color w:val="000000" w:themeColor="text1"/>
                <w:kern w:val="2"/>
                <w:szCs w:val="24"/>
              </w:rPr>
              <w:t xml:space="preserve">„Vartojimo prekių ir </w:t>
            </w:r>
            <w:r w:rsidR="00747024" w:rsidRPr="008A43C3">
              <w:rPr>
                <w:color w:val="000000" w:themeColor="text1"/>
                <w:kern w:val="2"/>
                <w:szCs w:val="24"/>
              </w:rPr>
              <w:t xml:space="preserve">paslaugų“ bendras indeksas) </w:t>
            </w:r>
            <w:r w:rsidRPr="008A43C3">
              <w:rPr>
                <w:color w:val="000000" w:themeColor="text1"/>
                <w:kern w:val="2"/>
                <w:szCs w:val="24"/>
              </w:rPr>
              <w:t xml:space="preserve">apskaičiuotas </w:t>
            </w:r>
            <w:r w:rsidRPr="008A43C3">
              <w:rPr>
                <w:kern w:val="2"/>
                <w:szCs w:val="24"/>
              </w:rPr>
              <w:t>Vartojimo prekių ir paslaugų kainų pokytis (padidėjimas arba sumažėjimas) (%). „k“ reikšmė skaičiuojama pagal formulę:</w:t>
            </w:r>
          </w:p>
          <w:p w14:paraId="168750C2" w14:textId="77777777" w:rsidR="00B767F3" w:rsidRPr="008A43C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A43C3">
              <w:rPr>
                <w:kern w:val="2"/>
                <w:szCs w:val="24"/>
              </w:rPr>
              <w:t>, (proc.) kur</w:t>
            </w:r>
          </w:p>
          <w:p w14:paraId="6031CF5B" w14:textId="69CF371D" w:rsidR="00B767F3" w:rsidRPr="008A43C3" w:rsidRDefault="00DD7479">
            <w:pPr>
              <w:jc w:val="both"/>
              <w:textAlignment w:val="baseline"/>
              <w:rPr>
                <w:color w:val="000000" w:themeColor="text1"/>
              </w:rPr>
            </w:pPr>
            <w:proofErr w:type="spellStart"/>
            <w:r w:rsidRPr="008A43C3">
              <w:rPr>
                <w:color w:val="000000" w:themeColor="text1"/>
                <w:kern w:val="2"/>
              </w:rPr>
              <w:t>Ind</w:t>
            </w:r>
            <w:r w:rsidRPr="008A43C3">
              <w:rPr>
                <w:color w:val="000000" w:themeColor="text1"/>
                <w:kern w:val="2"/>
                <w:vertAlign w:val="subscript"/>
              </w:rPr>
              <w:t>naujausias</w:t>
            </w:r>
            <w:proofErr w:type="spellEnd"/>
            <w:r w:rsidRPr="008A43C3">
              <w:rPr>
                <w:color w:val="000000" w:themeColor="text1"/>
                <w:kern w:val="2"/>
              </w:rPr>
              <w:t xml:space="preserve"> – kreipimosi dėl įkainių peržiūros išsiuntimo kitai šaliai dieną paskelbtas naujausias vartojimo prekių ir paslaugų indeksas („Vartojimo prekių ir paslaugų“ indeksas)</w:t>
            </w:r>
            <w:r w:rsidR="00747024" w:rsidRPr="008A43C3">
              <w:rPr>
                <w:color w:val="000000" w:themeColor="text1"/>
                <w:kern w:val="2"/>
              </w:rPr>
              <w:t>.</w:t>
            </w:r>
          </w:p>
          <w:p w14:paraId="6D2AA3BA" w14:textId="77777777" w:rsidR="00747024" w:rsidRPr="008A43C3" w:rsidRDefault="00DD7479">
            <w:pPr>
              <w:rPr>
                <w:kern w:val="2"/>
              </w:rPr>
            </w:pPr>
            <w:proofErr w:type="spellStart"/>
            <w:r w:rsidRPr="008A43C3">
              <w:rPr>
                <w:kern w:val="2"/>
              </w:rPr>
              <w:t>Ind</w:t>
            </w:r>
            <w:r w:rsidRPr="008A43C3">
              <w:rPr>
                <w:kern w:val="2"/>
                <w:vertAlign w:val="subscript"/>
              </w:rPr>
              <w:t>pradžia</w:t>
            </w:r>
            <w:proofErr w:type="spellEnd"/>
            <w:r w:rsidRPr="008A43C3">
              <w:rPr>
                <w:kern w:val="2"/>
              </w:rPr>
              <w:t xml:space="preserve"> – laikotarpio pradžios datos (mėnesio) vartoj</w:t>
            </w:r>
            <w:r w:rsidR="00747024" w:rsidRPr="008A43C3">
              <w:rPr>
                <w:kern w:val="2"/>
              </w:rPr>
              <w:t>imo prekių ir paslaugų indeksas.</w:t>
            </w:r>
          </w:p>
          <w:p w14:paraId="71ECCEB1" w14:textId="3441C4F5" w:rsidR="00B767F3" w:rsidRPr="008A43C3" w:rsidRDefault="00DD7479">
            <w:pPr>
              <w:rPr>
                <w:color w:val="000000" w:themeColor="text1"/>
              </w:rPr>
            </w:pPr>
            <w:r w:rsidRPr="008A43C3">
              <w:rPr>
                <w:color w:val="000000" w:themeColor="text1"/>
                <w:kern w:val="2"/>
              </w:rPr>
              <w:t xml:space="preserve">Pirmojo perskaičiavimo atveju laikotarpio pradžia (mėnuo) yra </w:t>
            </w:r>
            <w:r w:rsidRPr="008A43C3">
              <w:rPr>
                <w:color w:val="000000" w:themeColor="text1"/>
                <w:szCs w:val="24"/>
              </w:rPr>
              <w:t>Sutarties įs</w:t>
            </w:r>
            <w:r w:rsidR="00747024" w:rsidRPr="008A43C3">
              <w:rPr>
                <w:color w:val="000000" w:themeColor="text1"/>
                <w:szCs w:val="24"/>
              </w:rPr>
              <w:t>igaliojimo dienos mėnuo</w:t>
            </w:r>
            <w:r w:rsidRPr="008A43C3">
              <w:rPr>
                <w:color w:val="000000" w:themeColor="text1"/>
                <w:szCs w:val="24"/>
              </w:rPr>
              <w:t>.</w:t>
            </w:r>
            <w:r w:rsidRPr="008A43C3">
              <w:rPr>
                <w:color w:val="000000" w:themeColor="text1"/>
                <w:kern w:val="2"/>
              </w:rPr>
              <w:t xml:space="preserve"> Antrojo ir vėlesnių perskaičiavimų atveju laikotarpio pradžia (mėnuo) yra paskutinio perskaičiavimo metu naudotos paskelbto atitinkamo indekso reikšmės mėnuo.</w:t>
            </w:r>
          </w:p>
          <w:p w14:paraId="24C24713" w14:textId="69D2F2E5" w:rsidR="00B767F3" w:rsidRPr="008A43C3" w:rsidRDefault="00DD7479">
            <w:pPr>
              <w:rPr>
                <w:color w:val="000000"/>
                <w:kern w:val="2"/>
                <w:szCs w:val="24"/>
                <w:shd w:val="clear" w:color="auto" w:fill="FFFFFF"/>
              </w:rPr>
            </w:pPr>
            <w:r w:rsidRPr="008A43C3">
              <w:rPr>
                <w:color w:val="000000"/>
                <w:kern w:val="2"/>
                <w:szCs w:val="24"/>
              </w:rPr>
              <w:t>5.3.3.7. </w:t>
            </w:r>
            <w:r w:rsidRPr="008A43C3">
              <w:rPr>
                <w:color w:val="000000"/>
                <w:kern w:val="2"/>
                <w:szCs w:val="24"/>
                <w:shd w:val="clear" w:color="auto" w:fill="FFFFFF"/>
              </w:rPr>
              <w:t xml:space="preserve">Skaičiavimams </w:t>
            </w:r>
            <w:r w:rsidRPr="008A43C3">
              <w:rPr>
                <w:color w:val="000000" w:themeColor="text1"/>
                <w:kern w:val="2"/>
                <w:szCs w:val="24"/>
                <w:shd w:val="clear" w:color="auto" w:fill="FFFFFF"/>
              </w:rPr>
              <w:t xml:space="preserve">indeksų reikšmės imamos </w:t>
            </w:r>
            <w:r w:rsidRPr="008A43C3">
              <w:rPr>
                <w:b/>
                <w:bCs/>
                <w:color w:val="000000" w:themeColor="text1"/>
                <w:kern w:val="2"/>
                <w:szCs w:val="24"/>
                <w:shd w:val="clear" w:color="auto" w:fill="FFFFFF"/>
              </w:rPr>
              <w:t>keturių</w:t>
            </w:r>
            <w:r w:rsidRPr="008A43C3">
              <w:rPr>
                <w:color w:val="000000" w:themeColor="text1"/>
                <w:kern w:val="2"/>
                <w:szCs w:val="24"/>
                <w:shd w:val="clear" w:color="auto" w:fill="FFFFFF"/>
              </w:rPr>
              <w:t xml:space="preserve"> skaitmenų po kablelio tikslumu. Apskaičiuotas pokytis (k) tolimesniems skaičiavimams naudojamas suapvalinus iki </w:t>
            </w:r>
            <w:r w:rsidRPr="008A43C3">
              <w:rPr>
                <w:b/>
                <w:bCs/>
                <w:color w:val="000000" w:themeColor="text1"/>
                <w:kern w:val="2"/>
                <w:szCs w:val="24"/>
                <w:shd w:val="clear" w:color="auto" w:fill="FFFFFF"/>
              </w:rPr>
              <w:t>vieno</w:t>
            </w:r>
            <w:r w:rsidRPr="008A43C3">
              <w:rPr>
                <w:color w:val="000000" w:themeColor="text1"/>
                <w:kern w:val="2"/>
                <w:szCs w:val="24"/>
                <w:shd w:val="clear" w:color="auto" w:fill="FFFFFF"/>
              </w:rPr>
              <w:t xml:space="preserve"> skaitmens po kablelio, o apskaičiuotas įkainis „a</w:t>
            </w:r>
            <w:r w:rsidRPr="008A43C3">
              <w:rPr>
                <w:color w:val="000000" w:themeColor="text1"/>
                <w:kern w:val="2"/>
                <w:szCs w:val="24"/>
                <w:shd w:val="clear" w:color="auto" w:fill="FFFFFF"/>
                <w:vertAlign w:val="subscript"/>
              </w:rPr>
              <w:t>1</w:t>
            </w:r>
            <w:r w:rsidRPr="008A43C3">
              <w:rPr>
                <w:color w:val="000000" w:themeColor="text1"/>
                <w:kern w:val="2"/>
                <w:szCs w:val="24"/>
                <w:shd w:val="clear" w:color="auto" w:fill="FFFFFF"/>
              </w:rPr>
              <w:t xml:space="preserve">“ suapvalinamas iki </w:t>
            </w:r>
            <w:r w:rsidRPr="008A43C3">
              <w:rPr>
                <w:b/>
                <w:bCs/>
                <w:color w:val="000000" w:themeColor="text1"/>
                <w:kern w:val="2"/>
                <w:szCs w:val="24"/>
                <w:shd w:val="clear" w:color="auto" w:fill="FFFFFF"/>
              </w:rPr>
              <w:t xml:space="preserve">dviejų </w:t>
            </w:r>
            <w:r w:rsidRPr="008A43C3">
              <w:rPr>
                <w:color w:val="000000" w:themeColor="text1"/>
                <w:kern w:val="2"/>
                <w:szCs w:val="24"/>
                <w:shd w:val="clear" w:color="auto" w:fill="FFFFFF"/>
              </w:rPr>
              <w:t>skaitmenų po kablelio</w:t>
            </w:r>
            <w:r w:rsidRPr="008A43C3">
              <w:rPr>
                <w:color w:val="000000"/>
                <w:kern w:val="2"/>
                <w:szCs w:val="24"/>
                <w:shd w:val="clear" w:color="auto" w:fill="FFFFFF"/>
              </w:rPr>
              <w:t>.</w:t>
            </w:r>
          </w:p>
          <w:p w14:paraId="4C2D7799" w14:textId="6B9C9B8A" w:rsidR="00B767F3" w:rsidRPr="008A43C3" w:rsidRDefault="00DD7479">
            <w:pPr>
              <w:rPr>
                <w:color w:val="000000" w:themeColor="text1"/>
                <w:kern w:val="2"/>
                <w:szCs w:val="24"/>
                <w:shd w:val="clear" w:color="auto" w:fill="FFFFFF"/>
              </w:rPr>
            </w:pPr>
            <w:r w:rsidRPr="008A43C3">
              <w:rPr>
                <w:color w:val="000000"/>
                <w:kern w:val="2"/>
                <w:szCs w:val="24"/>
                <w:shd w:val="clear" w:color="auto" w:fill="FFFFFF"/>
              </w:rPr>
              <w:t>5</w:t>
            </w:r>
            <w:r w:rsidRPr="008A43C3">
              <w:rPr>
                <w:color w:val="000000" w:themeColor="text1"/>
                <w:kern w:val="2"/>
                <w:szCs w:val="24"/>
                <w:shd w:val="clear" w:color="auto" w:fill="FFFFFF"/>
              </w:rPr>
              <w:t>.3.</w:t>
            </w:r>
            <w:r w:rsidR="00747024" w:rsidRPr="008A43C3">
              <w:rPr>
                <w:color w:val="000000" w:themeColor="text1"/>
                <w:kern w:val="2"/>
                <w:szCs w:val="24"/>
                <w:shd w:val="clear" w:color="auto" w:fill="FFFFFF"/>
              </w:rPr>
              <w:t>3.8. Šalis, siekianti Sutarties</w:t>
            </w:r>
            <w:r w:rsidRPr="008A43C3">
              <w:rPr>
                <w:color w:val="000000" w:themeColor="text1"/>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A43C3">
              <w:rPr>
                <w:color w:val="000000" w:themeColor="text1"/>
                <w:kern w:val="2"/>
                <w:szCs w:val="24"/>
                <w:bdr w:val="none" w:sz="0" w:space="0" w:color="auto" w:frame="1"/>
              </w:rPr>
              <w:t>kitus oficialius šaltinių duomenis</w:t>
            </w:r>
            <w:r w:rsidRPr="008A43C3">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0751FE4E" w14:textId="628C1515" w:rsidR="00B767F3" w:rsidRPr="008A43C3" w:rsidRDefault="00DD7479">
            <w:pPr>
              <w:rPr>
                <w:color w:val="000000" w:themeColor="text1"/>
                <w:kern w:val="2"/>
                <w:szCs w:val="24"/>
                <w:shd w:val="clear" w:color="auto" w:fill="FFFFFF"/>
              </w:rPr>
            </w:pPr>
            <w:r w:rsidRPr="008A43C3">
              <w:rPr>
                <w:color w:val="000000" w:themeColor="text1"/>
                <w:kern w:val="2"/>
                <w:szCs w:val="24"/>
                <w:shd w:val="clear" w:color="auto" w:fill="FFFFFF"/>
              </w:rPr>
              <w:lastRenderedPageBreak/>
              <w:t>5</w:t>
            </w:r>
            <w:r w:rsidRPr="008A43C3">
              <w:rPr>
                <w:color w:val="000000" w:themeColor="text1"/>
                <w:kern w:val="2"/>
                <w:szCs w:val="24"/>
              </w:rPr>
              <w:t>.3.3.9. </w:t>
            </w:r>
            <w:r w:rsidRPr="008A43C3">
              <w:rPr>
                <w:color w:val="000000" w:themeColor="text1"/>
                <w:kern w:val="2"/>
                <w:szCs w:val="24"/>
                <w:shd w:val="clear" w:color="auto" w:fill="FFFFFF"/>
              </w:rPr>
              <w:t xml:space="preserve">Susitarimas turi būti sudarytas per </w:t>
            </w:r>
            <w:r w:rsidR="00747024" w:rsidRPr="008A43C3">
              <w:rPr>
                <w:color w:val="000000" w:themeColor="text1"/>
                <w:kern w:val="2"/>
                <w:szCs w:val="24"/>
                <w:shd w:val="clear" w:color="auto" w:fill="FFFFFF"/>
              </w:rPr>
              <w:t xml:space="preserve">10 (dešimt) darbo dienų </w:t>
            </w:r>
            <w:r w:rsidRPr="008A43C3">
              <w:rPr>
                <w:color w:val="000000" w:themeColor="text1"/>
                <w:kern w:val="2"/>
                <w:szCs w:val="24"/>
                <w:shd w:val="clear" w:color="auto" w:fill="FFFFFF"/>
              </w:rPr>
              <w:t>nuo Šalies pateikto tinkamo prašymo perskaičiuoti S</w:t>
            </w:r>
            <w:r w:rsidRPr="008A43C3">
              <w:rPr>
                <w:color w:val="000000" w:themeColor="text1"/>
                <w:kern w:val="2"/>
                <w:szCs w:val="24"/>
              </w:rPr>
              <w:t xml:space="preserve">utarties </w:t>
            </w:r>
            <w:r w:rsidRPr="008A43C3">
              <w:rPr>
                <w:color w:val="000000" w:themeColor="text1"/>
                <w:kern w:val="2"/>
                <w:szCs w:val="24"/>
                <w:shd w:val="clear" w:color="auto" w:fill="FFFFFF"/>
              </w:rPr>
              <w:t>įkainius gavimo dienos.</w:t>
            </w:r>
          </w:p>
          <w:p w14:paraId="6F95A204" w14:textId="77777777" w:rsidR="00B767F3" w:rsidRPr="008A43C3" w:rsidRDefault="00DD7479">
            <w:pPr>
              <w:rPr>
                <w:color w:val="000000"/>
                <w:kern w:val="2"/>
                <w:szCs w:val="24"/>
                <w:bdr w:val="none" w:sz="0" w:space="0" w:color="auto" w:frame="1"/>
              </w:rPr>
            </w:pPr>
            <w:r w:rsidRPr="008A43C3">
              <w:rPr>
                <w:color w:val="000000"/>
                <w:kern w:val="2"/>
                <w:szCs w:val="24"/>
                <w:shd w:val="clear" w:color="auto" w:fill="FFFFFF"/>
              </w:rPr>
              <w:t>5.3.3.10. </w:t>
            </w:r>
            <w:r w:rsidRPr="008A43C3">
              <w:rPr>
                <w:color w:val="000000"/>
                <w:kern w:val="2"/>
                <w:szCs w:val="24"/>
                <w:bdr w:val="none" w:sz="0" w:space="0" w:color="auto" w:frame="1"/>
              </w:rPr>
              <w:t>Susitarimu Šalys neturi teisės keisti procedūroje nurodytos tvarkos ar kitų Sutarties nuostatų, išskyrus, jei keitimas atliekamas pagal VPĮ nuostatas.</w:t>
            </w:r>
          </w:p>
          <w:p w14:paraId="5A756FAF" w14:textId="77777777" w:rsidR="00B767F3" w:rsidRPr="008A43C3" w:rsidRDefault="00B767F3">
            <w:pPr>
              <w:rPr>
                <w:color w:val="000000"/>
                <w:kern w:val="2"/>
                <w:szCs w:val="24"/>
              </w:rPr>
            </w:pPr>
          </w:p>
          <w:p w14:paraId="3E0BF6EB" w14:textId="3617D99C" w:rsidR="00B767F3" w:rsidRPr="008A43C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17D7F9A1"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sidRPr="006640CE">
              <w:rPr>
                <w:kern w:val="2"/>
                <w:szCs w:val="24"/>
              </w:rPr>
              <w:t>Netaikoma</w:t>
            </w:r>
          </w:p>
          <w:p w14:paraId="2C311572" w14:textId="77777777" w:rsidR="00B767F3" w:rsidRDefault="00B767F3">
            <w:pPr>
              <w:rPr>
                <w:kern w:val="2"/>
                <w:szCs w:val="24"/>
              </w:rPr>
            </w:pPr>
          </w:p>
          <w:p w14:paraId="449C09AB" w14:textId="68D922F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6F5BDB" w:rsidRDefault="00DD7479">
            <w:pPr>
              <w:rPr>
                <w:color w:val="000000" w:themeColor="text1"/>
                <w:kern w:val="2"/>
                <w:szCs w:val="24"/>
              </w:rPr>
            </w:pPr>
            <w:r w:rsidRPr="006F5BDB">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DC12403" w14:textId="77777777" w:rsidR="00B767F3" w:rsidRDefault="00DD7479">
            <w:pPr>
              <w:rPr>
                <w:color w:val="000000" w:themeColor="text1"/>
                <w:kern w:val="2"/>
                <w:szCs w:val="24"/>
              </w:rPr>
            </w:pPr>
            <w:r w:rsidRPr="006F5BDB">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081DAEF5" w14:textId="22AC68FF" w:rsidR="00190C89" w:rsidRPr="006F5BDB" w:rsidRDefault="00190C89">
            <w:pPr>
              <w:rPr>
                <w:color w:val="000000" w:themeColor="text1"/>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AF1F83A" w:rsidR="00B767F3" w:rsidRPr="00A053CA" w:rsidRDefault="00DD7479">
            <w:pPr>
              <w:rPr>
                <w:color w:val="000000" w:themeColor="text1"/>
                <w:kern w:val="2"/>
                <w:szCs w:val="24"/>
              </w:rPr>
            </w:pPr>
            <w:r w:rsidRPr="00A053CA">
              <w:rPr>
                <w:color w:val="000000" w:themeColor="text1"/>
                <w:kern w:val="2"/>
                <w:szCs w:val="24"/>
              </w:rPr>
              <w:t>Pirkėjas atsiskait</w:t>
            </w:r>
            <w:r w:rsidR="00E44D0E">
              <w:rPr>
                <w:color w:val="000000" w:themeColor="text1"/>
                <w:kern w:val="2"/>
                <w:szCs w:val="24"/>
              </w:rPr>
              <w:t>o su Tiekėju ne vėliau kaip p</w:t>
            </w:r>
            <w:r w:rsidR="006F5BDB" w:rsidRPr="00A053CA">
              <w:rPr>
                <w:color w:val="000000" w:themeColor="text1"/>
                <w:kern w:val="2"/>
                <w:szCs w:val="24"/>
              </w:rPr>
              <w:t xml:space="preserve">er 30 (trisdešimt) dienų </w:t>
            </w:r>
            <w:r w:rsidRPr="00A053CA">
              <w:rPr>
                <w:color w:val="000000" w:themeColor="text1"/>
                <w:kern w:val="2"/>
                <w:szCs w:val="24"/>
              </w:rPr>
              <w:t>nuo Sąskaitos gavimo dienos.</w:t>
            </w:r>
          </w:p>
          <w:p w14:paraId="67393BB2" w14:textId="08AD6808" w:rsidR="00FC4979" w:rsidRDefault="007D6E75" w:rsidP="006F5BDB">
            <w:pPr>
              <w:rPr>
                <w:color w:val="000000" w:themeColor="text1"/>
                <w:kern w:val="2"/>
                <w:szCs w:val="24"/>
                <w:shd w:val="clear" w:color="auto" w:fill="FFFFFF"/>
              </w:rPr>
            </w:pPr>
            <w:r w:rsidRPr="007D6E75">
              <w:rPr>
                <w:color w:val="000000" w:themeColor="text1"/>
                <w:kern w:val="2"/>
                <w:szCs w:val="24"/>
              </w:rPr>
              <w:t>Apmokėjimo sąlygos: įvykdžius užsakymą, mokama už konkretų kiekį / apimtį pagal nustatytus įkainius.</w:t>
            </w:r>
          </w:p>
          <w:p w14:paraId="19B4168D" w14:textId="77777777" w:rsidR="00FC4979" w:rsidRDefault="00FC4979" w:rsidP="006F5BDB">
            <w:pPr>
              <w:rPr>
                <w:color w:val="000000" w:themeColor="text1"/>
                <w:kern w:val="2"/>
                <w:szCs w:val="24"/>
                <w:shd w:val="clear" w:color="auto" w:fill="FFFFFF"/>
              </w:rPr>
            </w:pPr>
          </w:p>
          <w:p w14:paraId="2CD1CE81" w14:textId="77777777" w:rsidR="00FC4979" w:rsidRDefault="00FC4979" w:rsidP="006F5BDB">
            <w:pPr>
              <w:rPr>
                <w:color w:val="000000" w:themeColor="text1"/>
                <w:kern w:val="2"/>
                <w:szCs w:val="24"/>
                <w:shd w:val="clear" w:color="auto" w:fill="FFFFFF"/>
              </w:rPr>
            </w:pPr>
          </w:p>
          <w:p w14:paraId="07EBF5F2" w14:textId="77777777" w:rsidR="00FC4979" w:rsidRPr="00A053CA" w:rsidRDefault="00FC4979" w:rsidP="006F5BDB">
            <w:pPr>
              <w:rPr>
                <w:color w:val="000000" w:themeColor="text1"/>
                <w:kern w:val="2"/>
                <w:szCs w:val="24"/>
              </w:rPr>
            </w:pPr>
          </w:p>
          <w:p w14:paraId="04C22127" w14:textId="63FCFCCE" w:rsidR="00B767F3" w:rsidRDefault="00B767F3" w:rsidP="00676AE0">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E7C27A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34BB63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D84BDEE" w14:textId="585094AE" w:rsidR="000C5AF4" w:rsidRDefault="000C5AF4" w:rsidP="007C0726">
            <w:pPr>
              <w:rPr>
                <w:kern w:val="2"/>
                <w:szCs w:val="24"/>
              </w:rPr>
            </w:pPr>
            <w:r w:rsidRPr="000C5AF4">
              <w:rPr>
                <w:color w:val="000000" w:themeColor="text1"/>
                <w:kern w:val="2"/>
                <w:szCs w:val="24"/>
              </w:rPr>
              <w:t xml:space="preserve">Prekėms nustatomas </w:t>
            </w:r>
            <w:r w:rsidR="00E604A4" w:rsidRPr="00110F18">
              <w:rPr>
                <w:color w:val="0070C0"/>
                <w:kern w:val="2"/>
                <w:szCs w:val="24"/>
              </w:rPr>
              <w:t>Tiekėjo pasiūlytas</w:t>
            </w:r>
            <w:r w:rsidRPr="00110F18">
              <w:rPr>
                <w:color w:val="0070C0"/>
                <w:kern w:val="2"/>
                <w:szCs w:val="24"/>
              </w:rPr>
              <w:t xml:space="preserve"> garantinis terminas</w:t>
            </w:r>
            <w:r w:rsidR="00D4285B">
              <w:rPr>
                <w:kern w:val="2"/>
                <w:szCs w:val="24"/>
              </w:rPr>
              <w:t xml:space="preserve">. </w:t>
            </w:r>
            <w:r>
              <w:rPr>
                <w:kern w:val="2"/>
                <w:szCs w:val="24"/>
              </w:rPr>
              <w:t>Garantinis terminas, skaičiuojamas nuo Prekių perdavimo–priėmimo akto ar Sąskaitos (kai Prekių perdavimo–priėmimo aktas nėra pasirašomas) pasirašymo dienos.</w:t>
            </w:r>
          </w:p>
          <w:p w14:paraId="5290D4C5" w14:textId="375F39F4" w:rsidR="00AE7713" w:rsidRDefault="00AE7713" w:rsidP="000C5AF4">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643990CE" w:rsidR="00B767F3" w:rsidRDefault="00DD7479">
            <w:r>
              <w:t xml:space="preserve">Garantinio termino laikotarpiu nustačius Prekių trūkumų, Tiekėjas </w:t>
            </w:r>
            <w:r w:rsidRPr="000C181A">
              <w:t xml:space="preserve">turi </w:t>
            </w:r>
            <w:r w:rsidRPr="000C181A">
              <w:rPr>
                <w:bCs/>
              </w:rPr>
              <w:t>ne vėliau kaip</w:t>
            </w:r>
            <w:r w:rsidR="007C0726">
              <w:t xml:space="preserve"> </w:t>
            </w:r>
            <w:r w:rsidR="007C0726" w:rsidRPr="004160A4">
              <w:rPr>
                <w:color w:val="000000" w:themeColor="text1"/>
              </w:rPr>
              <w:t xml:space="preserve">per </w:t>
            </w:r>
            <w:r w:rsidR="004160A4" w:rsidRPr="004160A4">
              <w:rPr>
                <w:color w:val="000000" w:themeColor="text1"/>
              </w:rPr>
              <w:t>3 (tris</w:t>
            </w:r>
            <w:r w:rsidR="0064695E">
              <w:rPr>
                <w:color w:val="000000" w:themeColor="text1"/>
              </w:rPr>
              <w:t xml:space="preserve">) </w:t>
            </w:r>
            <w:r w:rsidR="007C0726" w:rsidRPr="004160A4">
              <w:rPr>
                <w:color w:val="000000" w:themeColor="text1"/>
              </w:rPr>
              <w:t>darbo dien</w:t>
            </w:r>
            <w:r w:rsidR="004160A4">
              <w:rPr>
                <w:color w:val="000000" w:themeColor="text1"/>
              </w:rPr>
              <w:t>as</w:t>
            </w:r>
            <w:r w:rsidR="007C0726" w:rsidRPr="004160A4">
              <w:rPr>
                <w:color w:val="000000" w:themeColor="text1"/>
              </w:rPr>
              <w:t xml:space="preserve"> </w:t>
            </w:r>
            <w:r>
              <w:t>nuo rašytinės pretenzijos gavimo dienos pašalinti Prekių trūkumus.</w:t>
            </w:r>
          </w:p>
          <w:p w14:paraId="19A8D037" w14:textId="1CA93011"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Default="00DD7479" w:rsidP="009755B6">
            <w:pPr>
              <w:rPr>
                <w:kern w:val="2"/>
                <w:szCs w:val="24"/>
              </w:rPr>
            </w:pPr>
            <w:r>
              <w:rPr>
                <w:kern w:val="2"/>
                <w:szCs w:val="24"/>
              </w:rPr>
              <w:t xml:space="preserve">Netaikoma </w:t>
            </w:r>
          </w:p>
          <w:p w14:paraId="4D580A95" w14:textId="3CC99779"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w:t>
            </w:r>
            <w:r w:rsidRPr="00A11099">
              <w:rPr>
                <w:kern w:val="2"/>
                <w:szCs w:val="24"/>
              </w:rPr>
              <w:t>pasitelkiami subtiekėjai ir (ar) specialistai yra nurodyti Sutarties priede Nr. [...] „Sutarties</w:t>
            </w:r>
            <w:r>
              <w:rPr>
                <w:kern w:val="2"/>
                <w:szCs w:val="24"/>
              </w:rPr>
              <w:t xml:space="preserve">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97DC8C0" w:rsidR="00B767F3" w:rsidRPr="00A11099" w:rsidRDefault="00DD7479">
            <w:pPr>
              <w:rPr>
                <w:kern w:val="2"/>
                <w:szCs w:val="24"/>
              </w:rPr>
            </w:pPr>
            <w:r w:rsidRPr="00A11099">
              <w:rPr>
                <w:kern w:val="2"/>
                <w:szCs w:val="24"/>
              </w:rPr>
              <w:t>Prievolių pagal Sutartį įvykdymas užtikrinamas:</w:t>
            </w:r>
          </w:p>
          <w:p w14:paraId="12472A74" w14:textId="6FE1768B" w:rsidR="00B767F3" w:rsidRPr="00A11099" w:rsidRDefault="00DD7479">
            <w:pPr>
              <w:rPr>
                <w:kern w:val="2"/>
                <w:szCs w:val="24"/>
              </w:rPr>
            </w:pPr>
            <w:r w:rsidRPr="00A11099">
              <w:rPr>
                <w:kern w:val="2"/>
                <w:szCs w:val="24"/>
              </w:rPr>
              <w:t>Net</w:t>
            </w:r>
            <w:r w:rsidR="009755B6" w:rsidRPr="00A11099">
              <w:rPr>
                <w:kern w:val="2"/>
                <w:szCs w:val="24"/>
              </w:rPr>
              <w:t>esybomis (delspinigiais, bauda).</w:t>
            </w:r>
          </w:p>
          <w:p w14:paraId="544E68EF" w14:textId="59D13226" w:rsidR="00B767F3" w:rsidRPr="007F697A" w:rsidRDefault="00B767F3">
            <w:pPr>
              <w:rPr>
                <w:kern w:val="2"/>
                <w:szCs w:val="24"/>
                <w:highlight w:val="yellow"/>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B87EE60"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28D0D33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58ADB885" w:rsidR="00B767F3" w:rsidRDefault="00DD7479">
            <w:pPr>
              <w:rPr>
                <w:color w:val="FF0000"/>
                <w:kern w:val="2"/>
                <w:szCs w:val="24"/>
              </w:rPr>
            </w:pPr>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sidR="00165AC3" w:rsidRPr="00927506">
              <w:rPr>
                <w:color w:val="000000" w:themeColor="text1"/>
                <w:kern w:val="2"/>
                <w:szCs w:val="24"/>
              </w:rPr>
              <w:t xml:space="preserve">0,05 (penkios šimtosios) procento </w:t>
            </w:r>
            <w:r w:rsidRPr="00927506">
              <w:rPr>
                <w:color w:val="000000" w:themeColor="text1"/>
                <w:kern w:val="2"/>
                <w:szCs w:val="24"/>
              </w:rPr>
              <w:t xml:space="preserve">dydžio delspinigius nuo neapmokėtos sumos be PVM už kiekvieną vėlavimo </w:t>
            </w:r>
            <w:r w:rsidR="00165AC3" w:rsidRPr="00927506">
              <w:rPr>
                <w:color w:val="000000" w:themeColor="text1"/>
                <w:kern w:val="2"/>
                <w:szCs w:val="24"/>
              </w:rPr>
              <w:t>dieną.</w:t>
            </w:r>
            <w:r w:rsidRPr="00165AC3">
              <w:rPr>
                <w:color w:val="000000" w:themeColor="text1"/>
                <w:kern w:val="2"/>
                <w:szCs w:val="24"/>
              </w:rPr>
              <w:t> </w:t>
            </w:r>
          </w:p>
          <w:p w14:paraId="12E8EA71" w14:textId="2C0F4356"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69DF4A2"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C1238E">
              <w:rPr>
                <w:color w:val="000000" w:themeColor="text1"/>
                <w:kern w:val="2"/>
              </w:rPr>
              <w:t xml:space="preserve">Pirkėjas nuo kitos nei nustatytas terminas dienos Tiekėjui skaičiuoja </w:t>
            </w:r>
            <w:r w:rsidR="00C1238E" w:rsidRPr="00C1238E">
              <w:rPr>
                <w:color w:val="000000" w:themeColor="text1"/>
                <w:kern w:val="2"/>
              </w:rPr>
              <w:t xml:space="preserve">0,05 (penkios šimtosios) procento </w:t>
            </w:r>
            <w:r w:rsidRPr="00C1238E">
              <w:rPr>
                <w:color w:val="000000" w:themeColor="text1"/>
                <w:kern w:val="2"/>
              </w:rPr>
              <w:t>dydžio delspinigius už kiekvieną uždelstą dieną nuo laiku neperduotų Prekių ar Prekių, turinčių trūkumų, kainos be PVM. </w:t>
            </w:r>
          </w:p>
          <w:p w14:paraId="610DA498" w14:textId="0C7184A4" w:rsidR="00B767F3" w:rsidRDefault="00DD7479">
            <w:pPr>
              <w:rPr>
                <w:color w:val="000000"/>
                <w:kern w:val="2"/>
                <w:szCs w:val="24"/>
              </w:rPr>
            </w:pPr>
            <w:r>
              <w:rPr>
                <w:color w:val="000000"/>
                <w:szCs w:val="24"/>
                <w:lang w:val="lt"/>
              </w:rPr>
              <w:t xml:space="preserve">9.2.2. Jeigu Tiekėjas vėluoja grąžinti dėl Tiekėjui mokėtinos sumos </w:t>
            </w:r>
            <w:r w:rsidRPr="00C1238E">
              <w:rPr>
                <w:color w:val="000000" w:themeColor="text1"/>
                <w:szCs w:val="24"/>
                <w:lang w:val="lt"/>
              </w:rPr>
              <w:t xml:space="preserve">sumažinimo susidariusią permoką pagal Bendrųjų sąlygų 7.4.1.2 punktą, Pirkėjas nuo kitos nei nustatytas terminas dienos Tiekėjui skaičiuoja </w:t>
            </w:r>
            <w:r w:rsidR="00C1238E" w:rsidRPr="00C1238E">
              <w:rPr>
                <w:color w:val="000000" w:themeColor="text1"/>
                <w:szCs w:val="24"/>
                <w:lang w:val="lt"/>
              </w:rPr>
              <w:t xml:space="preserve">0,05 (penkios šimtosios) </w:t>
            </w:r>
            <w:r w:rsidRPr="00C1238E">
              <w:rPr>
                <w:color w:val="000000" w:themeColor="text1"/>
                <w:szCs w:val="24"/>
                <w:lang w:val="lt"/>
              </w:rPr>
              <w:t xml:space="preserve">procento dydžio delspinigius už </w:t>
            </w:r>
            <w:r w:rsidRPr="00C1238E">
              <w:rPr>
                <w:color w:val="000000" w:themeColor="text1"/>
                <w:szCs w:val="24"/>
                <w:lang w:val="lt"/>
              </w:rPr>
              <w:lastRenderedPageBreak/>
              <w:t>kiekvieną uždelstą dieną nuo laiku negrąžintos permokos, kainos be PVM.</w:t>
            </w:r>
          </w:p>
          <w:p w14:paraId="63704FE1" w14:textId="1C857660" w:rsidR="00B767F3" w:rsidRDefault="00DD7479">
            <w:pPr>
              <w:rPr>
                <w:b/>
                <w:kern w:val="2"/>
              </w:rPr>
            </w:pPr>
            <w:r>
              <w:rPr>
                <w:color w:val="000000"/>
                <w:kern w:val="2"/>
              </w:rPr>
              <w:t>9.2.</w:t>
            </w:r>
            <w:r w:rsidRPr="009E4509">
              <w:rPr>
                <w:color w:val="000000" w:themeColor="text1"/>
                <w:kern w:val="2"/>
              </w:rPr>
              <w:t xml:space="preserve">3. Tiekėjas privalo sumokėti Pirkėjui netesybas per </w:t>
            </w:r>
            <w:r w:rsidR="009E4509" w:rsidRPr="009E4509">
              <w:rPr>
                <w:color w:val="000000" w:themeColor="text1"/>
                <w:kern w:val="2"/>
              </w:rPr>
              <w:t xml:space="preserve">20 (dvidešimt) </w:t>
            </w:r>
            <w:r w:rsidRPr="009E4509">
              <w:rPr>
                <w:color w:val="000000" w:themeColor="text1"/>
                <w:kern w:val="2"/>
              </w:rPr>
              <w:t xml:space="preserve">dienų nuo Pirkėjo </w:t>
            </w:r>
            <w:r>
              <w:rPr>
                <w:color w:val="000000"/>
                <w:kern w:val="2"/>
              </w:rPr>
              <w:t xml:space="preserve">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623060E" w:rsidR="00B767F3" w:rsidRDefault="00DD7479">
            <w:pPr>
              <w:rPr>
                <w:kern w:val="2"/>
                <w:szCs w:val="24"/>
              </w:rPr>
            </w:pPr>
            <w:r>
              <w:rPr>
                <w:kern w:val="2"/>
                <w:szCs w:val="24"/>
              </w:rPr>
              <w:t xml:space="preserve">9.3.1. Nutraukus Sutartį dėl esminio Sutarties pažeidimo, nustatyto Sutarties Specialiosiose </w:t>
            </w:r>
            <w:r w:rsidRPr="00C1238E">
              <w:rPr>
                <w:color w:val="000000" w:themeColor="text1"/>
                <w:kern w:val="2"/>
                <w:szCs w:val="24"/>
              </w:rPr>
              <w:t xml:space="preserve">sąlygose, mokama </w:t>
            </w:r>
            <w:r w:rsidR="00C1238E" w:rsidRPr="00C1238E">
              <w:rPr>
                <w:color w:val="000000" w:themeColor="text1"/>
                <w:kern w:val="2"/>
                <w:szCs w:val="24"/>
              </w:rPr>
              <w:t xml:space="preserve">10 (dešimt) </w:t>
            </w:r>
            <w:r w:rsidRPr="00C1238E">
              <w:rPr>
                <w:color w:val="000000" w:themeColor="text1"/>
                <w:kern w:val="2"/>
                <w:szCs w:val="24"/>
              </w:rPr>
              <w:t xml:space="preserve">procentų </w:t>
            </w:r>
            <w:r>
              <w:rPr>
                <w:kern w:val="2"/>
                <w:szCs w:val="24"/>
              </w:rPr>
              <w:t>dydžio bauda nuo Pradinės Sutarties vertės be PVM, nurodytos Specialiųjų sąlygų 5.2</w:t>
            </w:r>
            <w:r w:rsidR="00C1238E">
              <w:rPr>
                <w:kern w:val="2"/>
                <w:szCs w:val="24"/>
              </w:rPr>
              <w:t>.1</w:t>
            </w:r>
            <w:r>
              <w:rPr>
                <w:kern w:val="2"/>
                <w:szCs w:val="24"/>
              </w:rPr>
              <w:t xml:space="preserve"> punkte. </w:t>
            </w:r>
          </w:p>
          <w:p w14:paraId="7C28C5E8" w14:textId="5F6BA5D2" w:rsidR="00B767F3" w:rsidRDefault="00DD7479">
            <w:pPr>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00FC4979" w:rsidRPr="00FC4979">
              <w:rPr>
                <w:color w:val="000000" w:themeColor="text1"/>
                <w:kern w:val="2"/>
                <w:szCs w:val="24"/>
              </w:rPr>
              <w:t>5 (penkių</w:t>
            </w:r>
            <w:r w:rsidR="00932076" w:rsidRPr="00FC4979">
              <w:rPr>
                <w:color w:val="000000" w:themeColor="text1"/>
                <w:kern w:val="2"/>
                <w:szCs w:val="24"/>
              </w:rPr>
              <w:t xml:space="preserve">) </w:t>
            </w:r>
            <w:r w:rsidRPr="00FC4979">
              <w:rPr>
                <w:color w:val="000000" w:themeColor="text1"/>
                <w:kern w:val="2"/>
                <w:szCs w:val="24"/>
              </w:rPr>
              <w:t>procentų dydžio</w:t>
            </w:r>
            <w:r w:rsidRPr="00932076">
              <w:rPr>
                <w:color w:val="000000" w:themeColor="text1"/>
                <w:kern w:val="2"/>
                <w:szCs w:val="24"/>
              </w:rPr>
              <w:t xml:space="preserve"> </w:t>
            </w:r>
            <w:r>
              <w:rPr>
                <w:kern w:val="2"/>
                <w:szCs w:val="24"/>
              </w:rPr>
              <w:t>bauda nuo Pradinės Sutarties vertės, n</w:t>
            </w:r>
            <w:r w:rsidR="00932076">
              <w:rPr>
                <w:kern w:val="2"/>
                <w:szCs w:val="24"/>
              </w:rPr>
              <w:t xml:space="preserve">urodytos </w:t>
            </w:r>
            <w:r w:rsidR="00932076" w:rsidRPr="009E4509">
              <w:rPr>
                <w:color w:val="000000" w:themeColor="text1"/>
                <w:kern w:val="2"/>
                <w:szCs w:val="24"/>
              </w:rPr>
              <w:t xml:space="preserve">Specialiųjų sąlygų 5.2.1 </w:t>
            </w:r>
            <w:r w:rsidRPr="009E4509">
              <w:rPr>
                <w:color w:val="000000" w:themeColor="text1"/>
                <w:kern w:val="2"/>
                <w:szCs w:val="24"/>
              </w:rPr>
              <w:t>punkte.</w:t>
            </w:r>
          </w:p>
          <w:p w14:paraId="433D56FB" w14:textId="77777777" w:rsidR="00B767F3" w:rsidRDefault="00B767F3">
            <w:pPr>
              <w:rPr>
                <w:szCs w:val="24"/>
              </w:rPr>
            </w:pPr>
          </w:p>
          <w:p w14:paraId="48292084" w14:textId="5EAC067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77777777" w:rsidR="00932076" w:rsidRDefault="00932076" w:rsidP="00932076">
            <w:pPr>
              <w:jc w:val="both"/>
              <w:rPr>
                <w:kern w:val="2"/>
                <w:szCs w:val="24"/>
              </w:rPr>
            </w:pPr>
            <w:r>
              <w:rPr>
                <w:color w:val="000000"/>
                <w:kern w:val="2"/>
                <w:szCs w:val="24"/>
              </w:rPr>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Pr>
                <w:color w:val="000000"/>
                <w:kern w:val="2"/>
                <w:szCs w:val="24"/>
              </w:rPr>
              <w:t xml:space="preserve"> </w:t>
            </w:r>
            <w:r w:rsidRPr="00376C79">
              <w:rPr>
                <w:color w:val="000000"/>
                <w:kern w:val="2"/>
                <w:szCs w:val="24"/>
              </w:rPr>
              <w:t>už kiekvieną pažeidimo atvejį</w:t>
            </w:r>
            <w:r>
              <w:rPr>
                <w:color w:val="000000"/>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184E6" w14:textId="77777777" w:rsidR="00E15D77" w:rsidRDefault="00DD7479">
            <w:pPr>
              <w:rPr>
                <w:b/>
                <w:bCs/>
                <w:kern w:val="2"/>
                <w:szCs w:val="24"/>
              </w:rPr>
            </w:pPr>
            <w:r>
              <w:rPr>
                <w:b/>
                <w:bCs/>
                <w:kern w:val="2"/>
                <w:szCs w:val="24"/>
              </w:rPr>
              <w:t xml:space="preserve">9.5. Tiekėjui taikomos baudos dėl </w:t>
            </w:r>
            <w:proofErr w:type="spellStart"/>
            <w:r>
              <w:rPr>
                <w:b/>
                <w:bCs/>
                <w:kern w:val="2"/>
                <w:szCs w:val="24"/>
              </w:rPr>
              <w:t>aplinkosau</w:t>
            </w:r>
            <w:proofErr w:type="spellEnd"/>
          </w:p>
          <w:p w14:paraId="0298771B" w14:textId="11D45941" w:rsidR="00B767F3" w:rsidRDefault="00DD7479">
            <w:pPr>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58FD05" w14:textId="1D8619CB" w:rsidR="003B0347" w:rsidRDefault="009014E6">
            <w:pPr>
              <w:rPr>
                <w:color w:val="000000"/>
                <w:kern w:val="2"/>
                <w:szCs w:val="24"/>
              </w:rPr>
            </w:pPr>
            <w:r w:rsidRPr="009014E6">
              <w:rPr>
                <w:color w:val="000000"/>
                <w:kern w:val="2"/>
                <w:szCs w:val="24"/>
              </w:rPr>
              <w:t>Jeigu Tiekėjas nesilaiko aplinkosauginių kriterijų, nurodytų Specialių</w:t>
            </w:r>
            <w:r w:rsidR="00E73FC7">
              <w:rPr>
                <w:color w:val="000000"/>
                <w:kern w:val="2"/>
                <w:szCs w:val="24"/>
              </w:rPr>
              <w:t>jų sąlygų 13</w:t>
            </w:r>
            <w:r w:rsidR="00413610">
              <w:rPr>
                <w:color w:val="000000"/>
                <w:kern w:val="2"/>
                <w:szCs w:val="24"/>
              </w:rPr>
              <w:t>.1.1.1</w:t>
            </w:r>
            <w:r w:rsidR="00E73FC7">
              <w:rPr>
                <w:color w:val="000000"/>
                <w:kern w:val="2"/>
                <w:szCs w:val="24"/>
              </w:rPr>
              <w:t xml:space="preserve"> </w:t>
            </w:r>
            <w:r w:rsidR="00413610">
              <w:rPr>
                <w:color w:val="000000"/>
                <w:kern w:val="2"/>
                <w:szCs w:val="24"/>
              </w:rPr>
              <w:t xml:space="preserve">ir 13.1.1.3 </w:t>
            </w:r>
            <w:r w:rsidR="00B602EA">
              <w:rPr>
                <w:color w:val="000000"/>
                <w:kern w:val="2"/>
                <w:szCs w:val="24"/>
              </w:rPr>
              <w:t>papunkči</w:t>
            </w:r>
            <w:r w:rsidR="00413610">
              <w:rPr>
                <w:color w:val="000000"/>
                <w:kern w:val="2"/>
                <w:szCs w:val="24"/>
              </w:rPr>
              <w:t>uose</w:t>
            </w:r>
            <w:r w:rsidR="00E73FC7">
              <w:rPr>
                <w:color w:val="000000"/>
                <w:kern w:val="2"/>
                <w:szCs w:val="24"/>
              </w:rPr>
              <w:t xml:space="preserve">, taikoma 100 </w:t>
            </w:r>
            <w:proofErr w:type="spellStart"/>
            <w:r w:rsidR="00E73FC7">
              <w:rPr>
                <w:color w:val="000000"/>
                <w:kern w:val="2"/>
                <w:szCs w:val="24"/>
              </w:rPr>
              <w:t>Eur</w:t>
            </w:r>
            <w:proofErr w:type="spellEnd"/>
            <w:r w:rsidR="00E73FC7">
              <w:rPr>
                <w:color w:val="000000"/>
                <w:kern w:val="2"/>
                <w:szCs w:val="24"/>
              </w:rPr>
              <w:t>, (vieno šimto</w:t>
            </w:r>
            <w:r w:rsidRPr="009014E6">
              <w:rPr>
                <w:color w:val="000000"/>
                <w:kern w:val="2"/>
                <w:szCs w:val="24"/>
              </w:rPr>
              <w:t xml:space="preserve"> eurų) bauda už kiekvieną atvejį.</w:t>
            </w:r>
          </w:p>
          <w:p w14:paraId="593995D9" w14:textId="77777777" w:rsidR="00932076" w:rsidRDefault="00932076">
            <w:pPr>
              <w:rPr>
                <w:color w:val="000000"/>
                <w:kern w:val="2"/>
                <w:szCs w:val="24"/>
              </w:rPr>
            </w:pPr>
          </w:p>
          <w:p w14:paraId="0381F154" w14:textId="77777777" w:rsidR="00B767F3" w:rsidRDefault="00B767F3">
            <w:pPr>
              <w:rPr>
                <w:kern w:val="2"/>
                <w:szCs w:val="24"/>
              </w:rPr>
            </w:pPr>
          </w:p>
          <w:p w14:paraId="69B3C483" w14:textId="10B4B299"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162BB" w:rsidRDefault="00DD7479">
            <w:pPr>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5162BB" w:rsidRDefault="006052B3">
            <w:pPr>
              <w:rPr>
                <w:color w:val="4472C4"/>
                <w:kern w:val="2"/>
                <w:szCs w:val="24"/>
                <w:highlight w:val="yellow"/>
              </w:rPr>
            </w:pPr>
            <w:r w:rsidRPr="006052B3">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Default="00DD7479" w:rsidP="005162BB">
            <w:pPr>
              <w:rPr>
                <w:color w:val="4472C4"/>
                <w:kern w:val="2"/>
                <w:szCs w:val="24"/>
              </w:rPr>
            </w:pPr>
            <w:r>
              <w:rPr>
                <w:kern w:val="2"/>
                <w:szCs w:val="24"/>
              </w:rPr>
              <w:t xml:space="preserve">Netaikoma </w:t>
            </w:r>
          </w:p>
          <w:p w14:paraId="5C591A2E" w14:textId="5AB5542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AEA6D6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Default="00E73FC7">
            <w:pPr>
              <w:rPr>
                <w:sz w:val="14"/>
                <w:szCs w:val="14"/>
              </w:rPr>
            </w:pPr>
            <w:r w:rsidRPr="00E73FC7">
              <w:rPr>
                <w:color w:val="000000"/>
                <w:kern w:val="2"/>
                <w:szCs w:val="24"/>
              </w:rPr>
              <w:lastRenderedPageBreak/>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6D6B933" w14:textId="56853509" w:rsidR="00B767F3" w:rsidRDefault="005D427D">
            <w:pPr>
              <w:rPr>
                <w:bCs/>
                <w:color w:val="000000"/>
                <w:szCs w:val="24"/>
              </w:rPr>
            </w:pPr>
            <w:r w:rsidRPr="0085542F">
              <w:rPr>
                <w:kern w:val="2"/>
                <w:szCs w:val="24"/>
              </w:rPr>
              <w:t xml:space="preserve">Sutartį nutraukus </w:t>
            </w:r>
            <w:r w:rsidRPr="004B2B0B">
              <w:rPr>
                <w:kern w:val="2"/>
                <w:szCs w:val="24"/>
              </w:rPr>
              <w:t xml:space="preserve">Specialiųjų sąlygų </w:t>
            </w:r>
            <w:r w:rsidR="00EB35D0" w:rsidRPr="004B2B0B">
              <w:rPr>
                <w:kern w:val="2"/>
                <w:szCs w:val="24"/>
              </w:rPr>
              <w:t>12.2.9</w:t>
            </w:r>
            <w:r w:rsidR="00CB122F">
              <w:rPr>
                <w:kern w:val="2"/>
                <w:szCs w:val="24"/>
              </w:rPr>
              <w:t>,</w:t>
            </w:r>
            <w:r w:rsidR="00EB35D0" w:rsidRPr="004B2B0B">
              <w:rPr>
                <w:kern w:val="2"/>
                <w:szCs w:val="24"/>
              </w:rPr>
              <w:t xml:space="preserve"> 12.2.10</w:t>
            </w:r>
            <w:r w:rsidR="00BB2E0A">
              <w:rPr>
                <w:kern w:val="2"/>
                <w:szCs w:val="24"/>
              </w:rPr>
              <w:t>, 12.2.13</w:t>
            </w:r>
            <w:r w:rsidRPr="004B2B0B">
              <w:rPr>
                <w:kern w:val="2"/>
                <w:szCs w:val="24"/>
              </w:rPr>
              <w:t xml:space="preserve"> punktuose</w:t>
            </w:r>
            <w:r w:rsidRPr="0085542F">
              <w:rPr>
                <w:kern w:val="2"/>
                <w:szCs w:val="24"/>
              </w:rPr>
              <w:t xml:space="preserve"> nurodytais atvejais Šalių iš anksto sutart</w:t>
            </w:r>
            <w:r w:rsidR="00EB35D0">
              <w:rPr>
                <w:kern w:val="2"/>
                <w:szCs w:val="24"/>
              </w:rPr>
              <w:t xml:space="preserve">ų minimalių nuostolių dydis yra </w:t>
            </w:r>
            <w:r>
              <w:rPr>
                <w:kern w:val="2"/>
                <w:szCs w:val="24"/>
              </w:rPr>
              <w:t>1</w:t>
            </w:r>
            <w:r w:rsidRPr="0085542F">
              <w:rPr>
                <w:bCs/>
                <w:color w:val="000000"/>
                <w:szCs w:val="24"/>
              </w:rPr>
              <w:t>5</w:t>
            </w:r>
            <w:r>
              <w:rPr>
                <w:bCs/>
                <w:color w:val="000000"/>
                <w:szCs w:val="24"/>
              </w:rPr>
              <w:t xml:space="preserve"> (penkiolika)</w:t>
            </w:r>
            <w:r w:rsidRPr="0085542F">
              <w:rPr>
                <w:bCs/>
                <w:color w:val="000000"/>
                <w:szCs w:val="24"/>
              </w:rPr>
              <w:t xml:space="preserve"> </w:t>
            </w:r>
            <w:r w:rsidRPr="0085542F">
              <w:rPr>
                <w:color w:val="000000"/>
                <w:szCs w:val="24"/>
              </w:rPr>
              <w:t>%</w:t>
            </w:r>
            <w:r w:rsidRPr="0085542F">
              <w:rPr>
                <w:bCs/>
                <w:color w:val="000000"/>
                <w:szCs w:val="24"/>
              </w:rPr>
              <w:t xml:space="preserve"> nuo Sutarties kainos be PVM.</w:t>
            </w:r>
          </w:p>
          <w:p w14:paraId="41965FB0" w14:textId="36954076" w:rsidR="005D427D" w:rsidRDefault="005D427D">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C02F0E4" w14:textId="77777777" w:rsidR="00CF00A3" w:rsidRDefault="00CD0949">
            <w:pPr>
              <w:rPr>
                <w:color w:val="000000" w:themeColor="text1"/>
                <w:kern w:val="2"/>
                <w:szCs w:val="24"/>
              </w:rPr>
            </w:pPr>
            <w:r w:rsidRPr="001D30C6">
              <w:rPr>
                <w:color w:val="000000" w:themeColor="text1"/>
                <w:kern w:val="2"/>
                <w:szCs w:val="24"/>
              </w:rPr>
              <w:t xml:space="preserve">10.1.1. </w:t>
            </w:r>
            <w:r w:rsidR="00E15D77">
              <w:rPr>
                <w:color w:val="000000" w:themeColor="text1"/>
                <w:kern w:val="2"/>
                <w:szCs w:val="24"/>
              </w:rPr>
              <w:t xml:space="preserve">Tiekėjas </w:t>
            </w:r>
            <w:r w:rsidR="00CF00A3">
              <w:rPr>
                <w:color w:val="000000" w:themeColor="text1"/>
                <w:kern w:val="2"/>
                <w:szCs w:val="24"/>
              </w:rPr>
              <w:t>vykdo</w:t>
            </w:r>
            <w:r w:rsidR="00E15D77">
              <w:rPr>
                <w:color w:val="000000" w:themeColor="text1"/>
                <w:kern w:val="2"/>
                <w:szCs w:val="24"/>
              </w:rPr>
              <w:t xml:space="preserve"> pr</w:t>
            </w:r>
            <w:r w:rsidR="00CF00A3">
              <w:rPr>
                <w:color w:val="000000" w:themeColor="text1"/>
                <w:kern w:val="2"/>
                <w:szCs w:val="24"/>
              </w:rPr>
              <w:t>i</w:t>
            </w:r>
            <w:r w:rsidR="00E15D77">
              <w:rPr>
                <w:color w:val="000000" w:themeColor="text1"/>
                <w:kern w:val="2"/>
                <w:szCs w:val="24"/>
              </w:rPr>
              <w:t>si</w:t>
            </w:r>
            <w:r w:rsidR="00CF00A3">
              <w:rPr>
                <w:color w:val="000000" w:themeColor="text1"/>
                <w:kern w:val="2"/>
                <w:szCs w:val="24"/>
              </w:rPr>
              <w:t>imtus įsipareigojimus už Sutarties priede Nr. 2 nustatytus įkainius;</w:t>
            </w:r>
          </w:p>
          <w:p w14:paraId="0448B367" w14:textId="049B3909" w:rsidR="00257DEB" w:rsidRPr="001D30C6" w:rsidRDefault="00CF00A3">
            <w:pPr>
              <w:rPr>
                <w:color w:val="000000" w:themeColor="text1"/>
                <w:kern w:val="2"/>
                <w:szCs w:val="24"/>
              </w:rPr>
            </w:pPr>
            <w:r>
              <w:rPr>
                <w:color w:val="000000" w:themeColor="text1"/>
                <w:kern w:val="2"/>
                <w:szCs w:val="24"/>
              </w:rPr>
              <w:t xml:space="preserve">10.1.2. </w:t>
            </w:r>
            <w:r w:rsidR="00257DEB" w:rsidRPr="001D30C6">
              <w:rPr>
                <w:color w:val="000000" w:themeColor="text1"/>
                <w:kern w:val="2"/>
                <w:szCs w:val="24"/>
              </w:rPr>
              <w:t>Tiekėjas laiku ir tinkamai pristato Sutarties ir jos priedus atitinkančias Prekes;</w:t>
            </w:r>
          </w:p>
          <w:p w14:paraId="4AF108EF" w14:textId="41993E39" w:rsidR="00A21C67" w:rsidRPr="001D30C6" w:rsidRDefault="00CD0949">
            <w:pPr>
              <w:rPr>
                <w:color w:val="000000" w:themeColor="text1"/>
                <w:kern w:val="2"/>
                <w:szCs w:val="24"/>
              </w:rPr>
            </w:pPr>
            <w:r w:rsidRPr="001D30C6">
              <w:rPr>
                <w:color w:val="000000" w:themeColor="text1"/>
                <w:kern w:val="2"/>
                <w:szCs w:val="24"/>
              </w:rPr>
              <w:t>10.1.</w:t>
            </w:r>
            <w:r w:rsidR="00CF00A3">
              <w:rPr>
                <w:color w:val="000000" w:themeColor="text1"/>
                <w:kern w:val="2"/>
                <w:szCs w:val="24"/>
              </w:rPr>
              <w:t>3</w:t>
            </w:r>
            <w:r w:rsidR="00967B53" w:rsidRPr="001D30C6">
              <w:rPr>
                <w:color w:val="000000" w:themeColor="text1"/>
                <w:kern w:val="2"/>
                <w:szCs w:val="24"/>
              </w:rPr>
              <w:t xml:space="preserve">. Tiekėjas su Prekėmis pateikia Sutarties Specialių sąlygų 4.5.1 punkte nurodytus dokumentus; </w:t>
            </w:r>
          </w:p>
          <w:p w14:paraId="6A17DE77" w14:textId="073B12FD" w:rsidR="00967B53" w:rsidRPr="00CD0949" w:rsidRDefault="00CD0949">
            <w:pPr>
              <w:rPr>
                <w:color w:val="000000" w:themeColor="text1"/>
                <w:kern w:val="2"/>
                <w:szCs w:val="24"/>
              </w:rPr>
            </w:pPr>
            <w:r w:rsidRPr="001D30C6">
              <w:rPr>
                <w:color w:val="000000" w:themeColor="text1"/>
                <w:kern w:val="2"/>
                <w:szCs w:val="24"/>
              </w:rPr>
              <w:t>10.1.</w:t>
            </w:r>
            <w:r w:rsidR="00CF00A3">
              <w:rPr>
                <w:color w:val="000000" w:themeColor="text1"/>
                <w:kern w:val="2"/>
                <w:szCs w:val="24"/>
              </w:rPr>
              <w:t>4</w:t>
            </w:r>
            <w:r w:rsidR="00A21C67" w:rsidRPr="001D30C6">
              <w:rPr>
                <w:color w:val="000000" w:themeColor="text1"/>
                <w:kern w:val="2"/>
                <w:szCs w:val="24"/>
              </w:rPr>
              <w:t xml:space="preserve">. </w:t>
            </w:r>
            <w:r w:rsidR="00967B53" w:rsidRPr="001D30C6">
              <w:rPr>
                <w:color w:val="000000" w:themeColor="text1"/>
                <w:kern w:val="2"/>
                <w:szCs w:val="24"/>
              </w:rPr>
              <w:t xml:space="preserve"> </w:t>
            </w:r>
            <w:r w:rsidR="00A21C67" w:rsidRPr="001D30C6">
              <w:rPr>
                <w:color w:val="000000" w:themeColor="text1"/>
                <w:kern w:val="2"/>
                <w:szCs w:val="24"/>
              </w:rPr>
              <w:t>Tiekėjas</w:t>
            </w:r>
            <w:r w:rsidR="00A21C67" w:rsidRPr="00CD0949">
              <w:rPr>
                <w:color w:val="000000" w:themeColor="text1"/>
                <w:kern w:val="2"/>
                <w:szCs w:val="24"/>
              </w:rPr>
              <w:t xml:space="preserve"> privalo užtikrinti, kad Sutarties sudarymo ir vykdymo metu neatsirastų aplinkybių, nurodytų Viešųjų pirkimų įstatymo 45 straipsnio 2</w:t>
            </w:r>
            <w:r w:rsidR="00A21C67" w:rsidRPr="00CD0949">
              <w:rPr>
                <w:color w:val="000000" w:themeColor="text1"/>
                <w:kern w:val="2"/>
                <w:szCs w:val="24"/>
                <w:vertAlign w:val="superscript"/>
              </w:rPr>
              <w:t>1</w:t>
            </w:r>
            <w:r w:rsidR="00A21C67" w:rsidRPr="00CD0949">
              <w:rPr>
                <w:color w:val="000000" w:themeColor="text1"/>
                <w:kern w:val="2"/>
                <w:szCs w:val="24"/>
              </w:rPr>
              <w:t xml:space="preserve"> dalyje;</w:t>
            </w:r>
          </w:p>
          <w:p w14:paraId="67D0AED2" w14:textId="3815EB86" w:rsidR="001D30C6" w:rsidRDefault="00CF00A3" w:rsidP="00F32505">
            <w:pPr>
              <w:rPr>
                <w:color w:val="000000" w:themeColor="text1"/>
                <w:kern w:val="2"/>
                <w:szCs w:val="24"/>
              </w:rPr>
            </w:pPr>
            <w:r>
              <w:rPr>
                <w:color w:val="000000" w:themeColor="text1"/>
                <w:kern w:val="2"/>
                <w:szCs w:val="24"/>
              </w:rPr>
              <w:t>10.1.5</w:t>
            </w:r>
            <w:r w:rsidR="001D30C6">
              <w:rPr>
                <w:color w:val="000000" w:themeColor="text1"/>
                <w:kern w:val="2"/>
                <w:szCs w:val="24"/>
              </w:rPr>
              <w:t xml:space="preserve">. </w:t>
            </w:r>
            <w:r w:rsidR="00F32505" w:rsidRPr="00CD0949">
              <w:rPr>
                <w:color w:val="000000" w:themeColor="text1"/>
                <w:kern w:val="2"/>
                <w:szCs w:val="24"/>
              </w:rPr>
              <w:t>Pardavėjas įsipareigoja susipažinti ir sutarties vykdymo metu laikytis Tiekėjų etikos kodekso (</w:t>
            </w:r>
            <w:hyperlink r:id="rId9" w:history="1">
              <w:r w:rsidR="001D30C6" w:rsidRPr="001D3A5D">
                <w:rPr>
                  <w:rStyle w:val="Hyperlink"/>
                  <w:kern w:val="2"/>
                  <w:szCs w:val="24"/>
                </w:rPr>
                <w:t>https://vpt.lrv.lt/media/viesa/saugykla/2024/1/w2fscibRf-4.pdf</w:t>
              </w:r>
            </w:hyperlink>
            <w:r w:rsidR="00F32505" w:rsidRPr="00CD0949">
              <w:rPr>
                <w:color w:val="000000" w:themeColor="text1"/>
                <w:kern w:val="2"/>
                <w:szCs w:val="24"/>
              </w:rPr>
              <w:t>)</w:t>
            </w:r>
          </w:p>
          <w:p w14:paraId="03779DCB" w14:textId="40ACB042" w:rsidR="00F32505" w:rsidRPr="00CD0949" w:rsidRDefault="00F32505" w:rsidP="00F32505">
            <w:pPr>
              <w:rPr>
                <w:color w:val="000000" w:themeColor="text1"/>
                <w:kern w:val="2"/>
                <w:szCs w:val="24"/>
              </w:rPr>
            </w:pPr>
            <w:r w:rsidRPr="00CD0949">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CD0949">
              <w:rPr>
                <w:color w:val="000000" w:themeColor="text1"/>
                <w:kern w:val="2"/>
                <w:szCs w:val="24"/>
              </w:rPr>
              <w:t>pajėgumais</w:t>
            </w:r>
            <w:proofErr w:type="spellEnd"/>
            <w:r w:rsidRPr="00CD0949">
              <w:rPr>
                <w:color w:val="000000" w:themeColor="text1"/>
                <w:kern w:val="2"/>
                <w:szCs w:val="24"/>
              </w:rPr>
              <w:t xml:space="preserve"> ir (ar) nesudaryti </w:t>
            </w:r>
            <w:proofErr w:type="spellStart"/>
            <w:r w:rsidRPr="00CD0949">
              <w:rPr>
                <w:color w:val="000000" w:themeColor="text1"/>
                <w:kern w:val="2"/>
                <w:szCs w:val="24"/>
              </w:rPr>
              <w:t>subtiekimo</w:t>
            </w:r>
            <w:proofErr w:type="spellEnd"/>
            <w:r w:rsidRPr="00CD0949">
              <w:rPr>
                <w:color w:val="000000" w:themeColor="text1"/>
                <w:kern w:val="2"/>
                <w:szCs w:val="24"/>
              </w:rPr>
              <w:t xml:space="preserve"> sutarties (-</w:t>
            </w:r>
            <w:proofErr w:type="spellStart"/>
            <w:r w:rsidRPr="00CD0949">
              <w:rPr>
                <w:color w:val="000000" w:themeColor="text1"/>
                <w:kern w:val="2"/>
                <w:szCs w:val="24"/>
              </w:rPr>
              <w:t>čių</w:t>
            </w:r>
            <w:proofErr w:type="spellEnd"/>
            <w:r w:rsidRPr="00CD0949">
              <w:rPr>
                <w:color w:val="000000" w:themeColor="text1"/>
                <w:kern w:val="2"/>
                <w:szCs w:val="24"/>
              </w:rPr>
              <w:t>) su subtiekėju (-</w:t>
            </w:r>
            <w:proofErr w:type="spellStart"/>
            <w:r w:rsidRPr="00CD0949">
              <w:rPr>
                <w:color w:val="000000" w:themeColor="text1"/>
                <w:kern w:val="2"/>
                <w:szCs w:val="24"/>
              </w:rPr>
              <w:t>ais</w:t>
            </w:r>
            <w:proofErr w:type="spellEnd"/>
            <w:r w:rsidRPr="00CD0949">
              <w:rPr>
                <w:color w:val="000000" w:themeColor="text1"/>
                <w:kern w:val="2"/>
                <w:szCs w:val="24"/>
              </w:rPr>
              <w:t>) netenkinančiu (-</w:t>
            </w:r>
            <w:proofErr w:type="spellStart"/>
            <w:r w:rsidRPr="00CD0949">
              <w:rPr>
                <w:color w:val="000000" w:themeColor="text1"/>
                <w:kern w:val="2"/>
                <w:szCs w:val="24"/>
              </w:rPr>
              <w:t>ais</w:t>
            </w:r>
            <w:proofErr w:type="spellEnd"/>
            <w:r w:rsidRPr="00CD0949">
              <w:rPr>
                <w:color w:val="000000" w:themeColor="text1"/>
                <w:kern w:val="2"/>
                <w:szCs w:val="24"/>
              </w:rPr>
              <w:t xml:space="preserve">) šios sąlygos. Pardavėjas turi užtikrinti, kad anksčiau minėtų Kodekso nuostatų laikytųsi visi Pardavėjo pasitelkti tretieji asmenys (subtiekėjai ar kiti ūkio subjektai, kurių </w:t>
            </w:r>
            <w:proofErr w:type="spellStart"/>
            <w:r w:rsidRPr="00CD0949">
              <w:rPr>
                <w:color w:val="000000" w:themeColor="text1"/>
                <w:kern w:val="2"/>
                <w:szCs w:val="24"/>
              </w:rPr>
              <w:t>pajėgumais</w:t>
            </w:r>
            <w:proofErr w:type="spellEnd"/>
            <w:r w:rsidRPr="00CD0949">
              <w:rPr>
                <w:color w:val="000000" w:themeColor="text1"/>
                <w:kern w:val="2"/>
                <w:szCs w:val="24"/>
              </w:rPr>
              <w:t xml:space="preserve"> Pardavėjas remiasi).</w:t>
            </w:r>
          </w:p>
          <w:p w14:paraId="1EED2A79" w14:textId="77777777" w:rsidR="00F32505" w:rsidRPr="00CD0949" w:rsidRDefault="00F32505" w:rsidP="00F32505">
            <w:pPr>
              <w:rPr>
                <w:color w:val="000000" w:themeColor="text1"/>
                <w:kern w:val="2"/>
                <w:szCs w:val="24"/>
              </w:rPr>
            </w:pPr>
            <w:r w:rsidRPr="00CD0949">
              <w:rPr>
                <w:color w:val="000000" w:themeColor="text1"/>
                <w:kern w:val="2"/>
                <w:szCs w:val="24"/>
              </w:rPr>
              <w:t>Pardavėjas taip pat įsipareigoja nedelsiant informuoti Pirkėją apie Sutarties galiojimo metu atsiradusias aplinkybes, susijusias su Pardavėjo elgesio neatitikimu Kodekso 49 punkto nuostatai.</w:t>
            </w:r>
          </w:p>
          <w:p w14:paraId="15F5FBFB" w14:textId="0B832081" w:rsidR="00F32505" w:rsidRPr="00CD0949" w:rsidRDefault="00F32505" w:rsidP="00F32505">
            <w:pPr>
              <w:rPr>
                <w:color w:val="000000" w:themeColor="text1"/>
                <w:kern w:val="2"/>
                <w:szCs w:val="24"/>
              </w:rPr>
            </w:pPr>
            <w:r w:rsidRPr="00CD0949">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2342EA85" w:rsidR="00257DEB" w:rsidRPr="00CD0949" w:rsidRDefault="00CF00A3" w:rsidP="00CD0949">
            <w:pPr>
              <w:rPr>
                <w:bCs/>
                <w:color w:val="000000" w:themeColor="text1"/>
                <w:kern w:val="2"/>
                <w:szCs w:val="24"/>
              </w:rPr>
            </w:pPr>
            <w:r>
              <w:rPr>
                <w:bCs/>
                <w:color w:val="000000" w:themeColor="text1"/>
                <w:kern w:val="2"/>
                <w:szCs w:val="24"/>
              </w:rPr>
              <w:lastRenderedPageBreak/>
              <w:t>10.1.6</w:t>
            </w:r>
            <w:r w:rsidR="00257DEB" w:rsidRPr="00CD0949">
              <w:rPr>
                <w:bCs/>
                <w:color w:val="000000" w:themeColor="text1"/>
                <w:kern w:val="2"/>
                <w:szCs w:val="24"/>
              </w:rPr>
              <w:t xml:space="preserve">. </w:t>
            </w:r>
            <w:r w:rsidR="001D30C6">
              <w:rPr>
                <w:bCs/>
                <w:color w:val="000000" w:themeColor="text1"/>
                <w:kern w:val="2"/>
                <w:szCs w:val="24"/>
              </w:rPr>
              <w:t>Jeigu Tie</w:t>
            </w:r>
            <w:r w:rsidR="00257DEB" w:rsidRPr="00CD0949">
              <w:rPr>
                <w:bCs/>
                <w:color w:val="000000" w:themeColor="text1"/>
                <w:kern w:val="2"/>
                <w:szCs w:val="24"/>
              </w:rPr>
              <w:t>kėjo kvalifikacija dėl teisės verstis atitinkama veikla nebuvo tikrinama arba tikrinama ne visa apimtimi</w:t>
            </w:r>
            <w:r w:rsidR="00900045">
              <w:rPr>
                <w:bCs/>
                <w:color w:val="000000" w:themeColor="text1"/>
                <w:kern w:val="2"/>
                <w:szCs w:val="24"/>
              </w:rPr>
              <w:t>, Tie</w:t>
            </w:r>
            <w:r w:rsidR="00257DEB" w:rsidRPr="00CD0949">
              <w:rPr>
                <w:bCs/>
                <w:color w:val="000000" w:themeColor="text1"/>
                <w:kern w:val="2"/>
                <w:szCs w:val="24"/>
              </w:rPr>
              <w:t xml:space="preserve">kėjas įsipareigoja, kad Sutartį vykdys tik tokią teisę turintys asmenys. </w:t>
            </w:r>
            <w:r>
              <w:rPr>
                <w:bCs/>
                <w:color w:val="000000" w:themeColor="text1"/>
                <w:kern w:val="2"/>
                <w:szCs w:val="24"/>
              </w:rPr>
              <w:t>10.1.7</w:t>
            </w:r>
            <w:r w:rsidR="00900045">
              <w:rPr>
                <w:bCs/>
                <w:color w:val="000000" w:themeColor="text1"/>
                <w:kern w:val="2"/>
                <w:szCs w:val="24"/>
              </w:rPr>
              <w:t>. Sutartyje ir Pirkimo sąlygose nurodytų aplinkosauginių reikalavimų laikymasis.</w:t>
            </w:r>
          </w:p>
          <w:p w14:paraId="3657475F" w14:textId="7E7EA324" w:rsidR="00CD0949" w:rsidRPr="0027260A" w:rsidRDefault="00CF00A3" w:rsidP="00CD0949">
            <w:pPr>
              <w:rPr>
                <w:bCs/>
                <w:color w:val="000000" w:themeColor="text1"/>
                <w:kern w:val="2"/>
                <w:szCs w:val="24"/>
                <w:highlight w:val="yellow"/>
              </w:rPr>
            </w:pPr>
            <w:r>
              <w:rPr>
                <w:bCs/>
                <w:color w:val="000000" w:themeColor="text1"/>
                <w:kern w:val="2"/>
                <w:szCs w:val="24"/>
              </w:rPr>
              <w:t>10.1.8</w:t>
            </w:r>
            <w:r w:rsidR="0027260A" w:rsidRPr="0027260A">
              <w:rPr>
                <w:bCs/>
                <w:color w:val="000000" w:themeColor="text1"/>
                <w:kern w:val="2"/>
                <w:szCs w:val="24"/>
              </w:rPr>
              <w:t>. Bendrųjų sąlygų nuostatų dėl Sutarties vykdymui pasitelkiamų naujų subtiekėjų ir (ar specialistų) / esamų subtiekėjų ir (ar) specialistų keitimo, laikymasis.</w:t>
            </w:r>
          </w:p>
        </w:tc>
      </w:tr>
      <w:tr w:rsidR="00B767F3" w14:paraId="0F5458CF" w14:textId="77777777">
        <w:trPr>
          <w:trHeight w:val="300"/>
        </w:trPr>
        <w:tc>
          <w:tcPr>
            <w:tcW w:w="2700" w:type="dxa"/>
            <w:gridSpan w:val="2"/>
          </w:tcPr>
          <w:p w14:paraId="0C270B5F" w14:textId="47E057F5"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6B1C3F2D" w14:textId="123F1977" w:rsidR="00900045" w:rsidRDefault="00B23B3F" w:rsidP="00900045">
            <w:pPr>
              <w:rPr>
                <w:kern w:val="2"/>
                <w:szCs w:val="24"/>
              </w:rPr>
            </w:pPr>
            <w:r>
              <w:rPr>
                <w:kern w:val="2"/>
                <w:szCs w:val="24"/>
              </w:rPr>
              <w:t>10.2</w:t>
            </w:r>
            <w:r w:rsidR="00900045" w:rsidRPr="00900045">
              <w:rPr>
                <w:kern w:val="2"/>
                <w:szCs w:val="24"/>
              </w:rPr>
              <w:t xml:space="preserve">.1. Tiekėjas </w:t>
            </w:r>
            <w:r w:rsidR="004D6B02" w:rsidRPr="004D6B02">
              <w:rPr>
                <w:kern w:val="2"/>
                <w:szCs w:val="24"/>
              </w:rPr>
              <w:t xml:space="preserve">2 (du) ir daugiau kartų </w:t>
            </w:r>
            <w:r w:rsidR="004D6B02">
              <w:rPr>
                <w:kern w:val="2"/>
                <w:szCs w:val="24"/>
              </w:rPr>
              <w:t>nesilaikė</w:t>
            </w:r>
            <w:r w:rsidR="00900045" w:rsidRPr="00900045">
              <w:rPr>
                <w:kern w:val="2"/>
                <w:szCs w:val="24"/>
              </w:rPr>
              <w:t xml:space="preserve"> Sutartyje nustatytų Prekių tiekimo terminų </w:t>
            </w:r>
            <w:r w:rsidR="004D6B02">
              <w:rPr>
                <w:kern w:val="2"/>
                <w:szCs w:val="24"/>
              </w:rPr>
              <w:t>arba vėlavo</w:t>
            </w:r>
            <w:r w:rsidR="00900045" w:rsidRPr="00900045">
              <w:rPr>
                <w:kern w:val="2"/>
                <w:szCs w:val="24"/>
              </w:rPr>
              <w:t xml:space="preserve"> pristatyti Prekes</w:t>
            </w:r>
            <w:r w:rsidR="004D6B02">
              <w:rPr>
                <w:kern w:val="2"/>
                <w:szCs w:val="24"/>
              </w:rPr>
              <w:t>,</w:t>
            </w:r>
            <w:r w:rsidR="00900045" w:rsidRPr="00900045">
              <w:rPr>
                <w:kern w:val="2"/>
                <w:szCs w:val="24"/>
              </w:rPr>
              <w:t xml:space="preserve"> </w:t>
            </w:r>
            <w:r w:rsidR="004D6B02">
              <w:rPr>
                <w:kern w:val="2"/>
                <w:szCs w:val="24"/>
              </w:rPr>
              <w:t>arba pristatė</w:t>
            </w:r>
            <w:r w:rsidR="00900045">
              <w:rPr>
                <w:kern w:val="2"/>
                <w:szCs w:val="24"/>
              </w:rPr>
              <w:t xml:space="preserve"> </w:t>
            </w:r>
            <w:r w:rsidR="00900045" w:rsidRPr="00900045">
              <w:rPr>
                <w:kern w:val="2"/>
                <w:szCs w:val="24"/>
              </w:rPr>
              <w:t xml:space="preserve">Sutarties ir jos priedus </w:t>
            </w:r>
            <w:r w:rsidR="00900045">
              <w:rPr>
                <w:kern w:val="2"/>
                <w:szCs w:val="24"/>
              </w:rPr>
              <w:t>ne</w:t>
            </w:r>
            <w:r w:rsidR="00900045" w:rsidRPr="00900045">
              <w:rPr>
                <w:kern w:val="2"/>
                <w:szCs w:val="24"/>
              </w:rPr>
              <w:t>atitinkančias Prekes;</w:t>
            </w:r>
          </w:p>
          <w:p w14:paraId="35B08860" w14:textId="529E5BF1" w:rsidR="00900045" w:rsidRDefault="00B23B3F" w:rsidP="00900045">
            <w:pPr>
              <w:rPr>
                <w:kern w:val="2"/>
                <w:szCs w:val="24"/>
              </w:rPr>
            </w:pPr>
            <w:r>
              <w:rPr>
                <w:kern w:val="2"/>
                <w:szCs w:val="24"/>
              </w:rPr>
              <w:t>10.2</w:t>
            </w:r>
            <w:r w:rsidR="00900045" w:rsidRPr="00900045">
              <w:rPr>
                <w:kern w:val="2"/>
                <w:szCs w:val="24"/>
              </w:rPr>
              <w:t xml:space="preserve">.2. Tiekėjas su Prekėmis </w:t>
            </w:r>
            <w:r w:rsidR="00900045">
              <w:rPr>
                <w:kern w:val="2"/>
                <w:szCs w:val="24"/>
              </w:rPr>
              <w:t>ne</w:t>
            </w:r>
            <w:r w:rsidR="004D6B02">
              <w:rPr>
                <w:kern w:val="2"/>
                <w:szCs w:val="24"/>
              </w:rPr>
              <w:t>pateikia</w:t>
            </w:r>
            <w:r w:rsidR="00900045" w:rsidRPr="00900045">
              <w:rPr>
                <w:kern w:val="2"/>
                <w:szCs w:val="24"/>
              </w:rPr>
              <w:t xml:space="preserve"> Sutarties Special</w:t>
            </w:r>
            <w:r w:rsidR="00900045">
              <w:rPr>
                <w:kern w:val="2"/>
                <w:szCs w:val="24"/>
              </w:rPr>
              <w:t>ių sąlygų 4.5.1 punkte nurodytų dokumentų</w:t>
            </w:r>
            <w:r w:rsidR="00900045" w:rsidRPr="00900045">
              <w:rPr>
                <w:kern w:val="2"/>
                <w:szCs w:val="24"/>
              </w:rPr>
              <w:t xml:space="preserve">; </w:t>
            </w:r>
          </w:p>
          <w:p w14:paraId="0C8E85E4" w14:textId="245907E7" w:rsidR="00FB0734" w:rsidRDefault="00B23B3F" w:rsidP="00900045">
            <w:pPr>
              <w:rPr>
                <w:kern w:val="2"/>
                <w:szCs w:val="24"/>
              </w:rPr>
            </w:pPr>
            <w:r>
              <w:rPr>
                <w:kern w:val="2"/>
                <w:szCs w:val="24"/>
              </w:rPr>
              <w:t>10.2</w:t>
            </w:r>
            <w:r w:rsidR="00900045" w:rsidRPr="00900045">
              <w:rPr>
                <w:kern w:val="2"/>
                <w:szCs w:val="24"/>
              </w:rPr>
              <w:t xml:space="preserve">.3.  </w:t>
            </w:r>
            <w:r w:rsidR="00145E3C" w:rsidRPr="00145E3C">
              <w:rPr>
                <w:kern w:val="2"/>
                <w:szCs w:val="24"/>
              </w:rPr>
              <w:t>Tiekėjo elgesys neatitinka Tiekėjų etikos kodekso (</w:t>
            </w:r>
            <w:hyperlink r:id="rId10" w:history="1">
              <w:r w:rsidR="00FB0734" w:rsidRPr="001D3A5D">
                <w:rPr>
                  <w:rStyle w:val="Hyperlink"/>
                  <w:kern w:val="2"/>
                  <w:szCs w:val="24"/>
                </w:rPr>
                <w:t>https://vpt.lrv.lt/media/viesa/saugykla/2024/1/w2fscibRf-4.pdf</w:t>
              </w:r>
            </w:hyperlink>
            <w:r w:rsidR="00145E3C" w:rsidRPr="00145E3C">
              <w:rPr>
                <w:kern w:val="2"/>
                <w:szCs w:val="24"/>
              </w:rPr>
              <w:t>)</w:t>
            </w:r>
          </w:p>
          <w:p w14:paraId="50334106" w14:textId="4E560E7A" w:rsidR="00145E3C" w:rsidRDefault="004D6B02" w:rsidP="00900045">
            <w:pPr>
              <w:rPr>
                <w:kern w:val="2"/>
                <w:szCs w:val="24"/>
              </w:rPr>
            </w:pPr>
            <w:r>
              <w:rPr>
                <w:kern w:val="2"/>
                <w:szCs w:val="24"/>
              </w:rPr>
              <w:t xml:space="preserve">(toliau – Kodeksas) </w:t>
            </w:r>
            <w:r w:rsidR="00E9356E">
              <w:rPr>
                <w:kern w:val="2"/>
                <w:szCs w:val="24"/>
              </w:rPr>
              <w:t xml:space="preserve">49 punkto </w:t>
            </w:r>
            <w:r>
              <w:rPr>
                <w:kern w:val="2"/>
                <w:szCs w:val="24"/>
              </w:rPr>
              <w:t>nuostatų.</w:t>
            </w:r>
          </w:p>
          <w:p w14:paraId="38A07F2D" w14:textId="53E455FE" w:rsidR="00B767F3" w:rsidRPr="00FB0734" w:rsidRDefault="00B23B3F" w:rsidP="00900045">
            <w:pPr>
              <w:rPr>
                <w:color w:val="000000" w:themeColor="text1"/>
                <w:kern w:val="2"/>
                <w:szCs w:val="24"/>
              </w:rPr>
            </w:pPr>
            <w:r>
              <w:rPr>
                <w:kern w:val="2"/>
                <w:szCs w:val="24"/>
              </w:rPr>
              <w:t>10.2</w:t>
            </w:r>
            <w:r w:rsidR="004D6B02">
              <w:rPr>
                <w:kern w:val="2"/>
                <w:szCs w:val="24"/>
              </w:rPr>
              <w:t>.4</w:t>
            </w:r>
            <w:r w:rsidR="00900045" w:rsidRPr="00900045">
              <w:rPr>
                <w:kern w:val="2"/>
                <w:szCs w:val="24"/>
              </w:rPr>
              <w:t xml:space="preserve">. </w:t>
            </w:r>
            <w:r w:rsidR="00FB0734">
              <w:rPr>
                <w:kern w:val="2"/>
                <w:szCs w:val="24"/>
              </w:rPr>
              <w:t xml:space="preserve">Tiekėjas 2 (du) ir daugiau kartų nesilaikė </w:t>
            </w:r>
            <w:r w:rsidR="00900045" w:rsidRPr="00900045">
              <w:rPr>
                <w:kern w:val="2"/>
                <w:szCs w:val="24"/>
              </w:rPr>
              <w:t>Sutartyje ir Pirkimo sąlygose nurodytų aplink</w:t>
            </w:r>
            <w:r w:rsidR="00FB0734">
              <w:rPr>
                <w:kern w:val="2"/>
                <w:szCs w:val="24"/>
              </w:rPr>
              <w:t>osauginių reikalavimų,</w:t>
            </w:r>
            <w:r w:rsidR="00FB0734">
              <w:rPr>
                <w:color w:val="4472C4"/>
                <w:kern w:val="2"/>
                <w:szCs w:val="24"/>
              </w:rPr>
              <w:t xml:space="preserve"> </w:t>
            </w:r>
            <w:r w:rsidR="00FB0734" w:rsidRPr="00FB0734">
              <w:rPr>
                <w:color w:val="000000" w:themeColor="text1"/>
                <w:kern w:val="2"/>
                <w:szCs w:val="24"/>
              </w:rPr>
              <w:t>nepriklausomai nuo to, ar ir per kiek laiko šie trūkumai  buvo ištaisyti</w:t>
            </w:r>
            <w:r w:rsidR="00FB0734">
              <w:rPr>
                <w:color w:val="000000" w:themeColor="text1"/>
                <w:kern w:val="2"/>
                <w:szCs w:val="24"/>
              </w:rPr>
              <w:t>.</w:t>
            </w:r>
          </w:p>
          <w:p w14:paraId="6AA44025" w14:textId="77777777" w:rsidR="00B767F3" w:rsidRDefault="0027260A" w:rsidP="00B23B3F">
            <w:pPr>
              <w:rPr>
                <w:kern w:val="2"/>
                <w:szCs w:val="24"/>
              </w:rPr>
            </w:pPr>
            <w:r>
              <w:rPr>
                <w:kern w:val="2"/>
                <w:szCs w:val="24"/>
              </w:rPr>
              <w:t>10.</w:t>
            </w:r>
            <w:r w:rsidR="00B23B3F">
              <w:rPr>
                <w:kern w:val="2"/>
                <w:szCs w:val="24"/>
              </w:rPr>
              <w:t>2</w:t>
            </w:r>
            <w:r w:rsidR="004D6B02">
              <w:rPr>
                <w:kern w:val="2"/>
                <w:szCs w:val="24"/>
              </w:rPr>
              <w:t>.5</w:t>
            </w:r>
            <w:r w:rsidRPr="0027260A">
              <w:rPr>
                <w:kern w:val="2"/>
                <w:szCs w:val="24"/>
              </w:rPr>
              <w:t>. Tiekėjas pažeidžia Bendrųjų sąlygų nuostatas dėl Sutarties vykdymui pasitelkiamų naujų subtiekėjų ir (ar specialistų) / esamų subtiekėjų ir (ar) specialistų keitimo.</w:t>
            </w:r>
          </w:p>
          <w:p w14:paraId="27FF7C68" w14:textId="68E0975C" w:rsidR="00F47D51" w:rsidRDefault="00F47D51" w:rsidP="00B23B3F">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6F011C70" w:rsidR="00B767F3" w:rsidRDefault="00DD7479">
            <w:pPr>
              <w:rPr>
                <w:kern w:val="2"/>
                <w:szCs w:val="24"/>
              </w:rPr>
            </w:pPr>
            <w:r>
              <w:rPr>
                <w:kern w:val="2"/>
                <w:szCs w:val="24"/>
              </w:rPr>
              <w:t>Ši Sutartis laikoma sudaryta ir įsigalioja nuo Sutarties pasirašymo dienos (antrosios Šalies pasirašymo dieną).</w:t>
            </w:r>
          </w:p>
          <w:p w14:paraId="378716D5" w14:textId="1A27BB23" w:rsidR="00B767F3" w:rsidRDefault="00DD7479">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p>
          <w:p w14:paraId="5483BE59" w14:textId="5BE4AE57" w:rsidR="005D427D" w:rsidRDefault="00CB0A08" w:rsidP="00CB0A08">
            <w:pPr>
              <w:tabs>
                <w:tab w:val="left" w:pos="2179"/>
              </w:tabs>
              <w:rPr>
                <w:color w:val="4472C4"/>
                <w:kern w:val="2"/>
                <w:szCs w:val="24"/>
              </w:rPr>
            </w:pPr>
            <w:r>
              <w:rPr>
                <w:bCs/>
              </w:rPr>
              <w:t>12 (dvylika) mėnesių.</w:t>
            </w:r>
          </w:p>
          <w:p w14:paraId="0DC01EF2" w14:textId="0142EC82"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C74874E"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38FE71" w14:textId="2B433E0E" w:rsidR="00B767F3" w:rsidRDefault="004263A8">
            <w:pPr>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p w14:paraId="77F6F3A0" w14:textId="5193BB28" w:rsidR="004B049F" w:rsidRPr="004B049F" w:rsidRDefault="0058436E" w:rsidP="004B049F">
            <w:pPr>
              <w:rPr>
                <w:kern w:val="2"/>
                <w:szCs w:val="24"/>
              </w:rPr>
            </w:pPr>
            <w:r>
              <w:rPr>
                <w:kern w:val="2"/>
                <w:szCs w:val="24"/>
              </w:rPr>
              <w:t>12</w:t>
            </w:r>
            <w:r w:rsidR="004B049F" w:rsidRPr="004B049F">
              <w:rPr>
                <w:kern w:val="2"/>
                <w:szCs w:val="24"/>
              </w:rPr>
              <w:t>.1.2. Paaiškėja, kad yra aplinkybė, atitinkanti bent vieną iš VPĮ 45 straipsnio 2</w:t>
            </w:r>
            <w:r w:rsidR="004B049F" w:rsidRPr="004B049F">
              <w:rPr>
                <w:kern w:val="2"/>
                <w:szCs w:val="24"/>
                <w:vertAlign w:val="superscript"/>
              </w:rPr>
              <w:t>1</w:t>
            </w:r>
            <w:r w:rsidR="004B049F" w:rsidRPr="004B049F">
              <w:rPr>
                <w:kern w:val="2"/>
                <w:szCs w:val="24"/>
              </w:rPr>
              <w:t xml:space="preserve"> dalyje išvardintų sąlygų.</w:t>
            </w:r>
          </w:p>
          <w:p w14:paraId="57ED4B71" w14:textId="5CDEFACE" w:rsidR="004B049F" w:rsidRPr="004B049F" w:rsidRDefault="0058436E" w:rsidP="004B049F">
            <w:pPr>
              <w:rPr>
                <w:kern w:val="2"/>
                <w:szCs w:val="24"/>
              </w:rPr>
            </w:pPr>
            <w:r>
              <w:rPr>
                <w:kern w:val="2"/>
                <w:szCs w:val="24"/>
              </w:rPr>
              <w:t>12</w:t>
            </w:r>
            <w:r w:rsidR="004B049F" w:rsidRPr="004B049F">
              <w:rPr>
                <w:kern w:val="2"/>
                <w:szCs w:val="24"/>
              </w:rPr>
              <w:t xml:space="preserve">.1.3. Tiekėjas </w:t>
            </w:r>
            <w:r w:rsidR="004B049F" w:rsidRPr="00B067F0">
              <w:rPr>
                <w:kern w:val="2"/>
                <w:szCs w:val="24"/>
              </w:rPr>
              <w:t xml:space="preserve">per Pirkėjo nustatytą terminą Pirkėjui nepateikia Sutarties Specialiųjų </w:t>
            </w:r>
            <w:r w:rsidR="00B067F0" w:rsidRPr="00B067F0">
              <w:rPr>
                <w:kern w:val="2"/>
                <w:szCs w:val="24"/>
              </w:rPr>
              <w:t>sąlygų 4.5.1</w:t>
            </w:r>
            <w:r w:rsidR="004B049F" w:rsidRPr="00B067F0">
              <w:rPr>
                <w:kern w:val="2"/>
                <w:szCs w:val="24"/>
              </w:rPr>
              <w:t xml:space="preserve"> punkte nurodytų</w:t>
            </w:r>
            <w:r w:rsidR="004B049F" w:rsidRPr="004B049F">
              <w:rPr>
                <w:kern w:val="2"/>
                <w:szCs w:val="24"/>
              </w:rPr>
              <w:t xml:space="preserve"> dokumentų.</w:t>
            </w:r>
          </w:p>
          <w:p w14:paraId="457413E1" w14:textId="0248742F" w:rsidR="004B049F" w:rsidRPr="004B049F" w:rsidRDefault="0058436E" w:rsidP="004B049F">
            <w:pPr>
              <w:rPr>
                <w:kern w:val="2"/>
                <w:szCs w:val="24"/>
              </w:rPr>
            </w:pPr>
            <w:r>
              <w:rPr>
                <w:kern w:val="2"/>
                <w:szCs w:val="24"/>
              </w:rPr>
              <w:t>12</w:t>
            </w:r>
            <w:r w:rsidR="004B049F" w:rsidRPr="004B049F">
              <w:rPr>
                <w:kern w:val="2"/>
                <w:szCs w:val="24"/>
              </w:rPr>
              <w:t>.1.4</w:t>
            </w:r>
            <w:r w:rsidR="00900045">
              <w:rPr>
                <w:kern w:val="2"/>
                <w:szCs w:val="24"/>
              </w:rPr>
              <w:t>. Jeigu Pirkėjas sužino, kad Tiekėjo elgesys neatitinka Tie</w:t>
            </w:r>
            <w:r w:rsidR="004B049F" w:rsidRPr="004B049F">
              <w:rPr>
                <w:kern w:val="2"/>
                <w:szCs w:val="24"/>
              </w:rPr>
              <w:t xml:space="preserve">kėjų etikos kodekso (https://vpt.lrv.lt/media/viesa/saugykla/2024/1/w2fscibRf-4.pdf) (toliau </w:t>
            </w:r>
            <w:r w:rsidR="00900045">
              <w:rPr>
                <w:kern w:val="2"/>
                <w:szCs w:val="24"/>
              </w:rPr>
              <w:t xml:space="preserve">– Kodeksas) </w:t>
            </w:r>
            <w:r w:rsidR="00F31AEB" w:rsidRPr="00F31AEB">
              <w:rPr>
                <w:kern w:val="2"/>
                <w:szCs w:val="24"/>
              </w:rPr>
              <w:t xml:space="preserve">49 punkto </w:t>
            </w:r>
            <w:r w:rsidR="00900045">
              <w:rPr>
                <w:kern w:val="2"/>
                <w:szCs w:val="24"/>
              </w:rPr>
              <w:t>nuostatų, ir jei Tie</w:t>
            </w:r>
            <w:r w:rsidR="004B049F"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p w14:paraId="618613AF" w14:textId="6B11E079" w:rsidR="00B767F3" w:rsidRDefault="0058436E" w:rsidP="004B049F">
            <w:pPr>
              <w:rPr>
                <w:kern w:val="2"/>
                <w:szCs w:val="24"/>
              </w:rPr>
            </w:pPr>
            <w:r>
              <w:rPr>
                <w:kern w:val="2"/>
                <w:szCs w:val="24"/>
              </w:rPr>
              <w:lastRenderedPageBreak/>
              <w:t>12</w:t>
            </w:r>
            <w:r w:rsidR="004B049F" w:rsidRPr="004B049F">
              <w:rPr>
                <w:kern w:val="2"/>
                <w:szCs w:val="24"/>
              </w:rPr>
              <w:t>.1.5. Tiekėjas pa</w:t>
            </w:r>
            <w:r w:rsidR="004B049F">
              <w:rPr>
                <w:kern w:val="2"/>
                <w:szCs w:val="24"/>
              </w:rPr>
              <w:t>žeidžia esminę Sutarties sąlygą.</w:t>
            </w:r>
          </w:p>
          <w:p w14:paraId="6FAE0A4C" w14:textId="71488BDF"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212A92" w:rsidRDefault="00DD7479" w:rsidP="008922DC">
            <w:pPr>
              <w:rPr>
                <w:color w:val="000000" w:themeColor="text1"/>
                <w:kern w:val="2"/>
                <w:szCs w:val="24"/>
              </w:rPr>
            </w:pPr>
            <w:r w:rsidRPr="00B464A4">
              <w:rPr>
                <w:color w:val="000000" w:themeColor="text1"/>
                <w:kern w:val="2"/>
                <w:szCs w:val="24"/>
              </w:rPr>
              <w:t>12.2.1. jeigu Tiekėjas nevykdo prisiimtų įsipareigojimų už Sutartyje nustatytą Sutarties kainą / įkainius;</w:t>
            </w:r>
          </w:p>
          <w:p w14:paraId="7092C4D1" w14:textId="37319682" w:rsidR="00B767F3" w:rsidRPr="00B464A4" w:rsidRDefault="00B444B6" w:rsidP="008922DC">
            <w:pPr>
              <w:jc w:val="both"/>
              <w:rPr>
                <w:rFonts w:eastAsia="Arial"/>
                <w:color w:val="000000" w:themeColor="text1"/>
                <w:kern w:val="2"/>
                <w:szCs w:val="24"/>
              </w:rPr>
            </w:pPr>
            <w:r>
              <w:rPr>
                <w:rFonts w:eastAsia="Arial"/>
                <w:color w:val="000000" w:themeColor="text1"/>
                <w:kern w:val="2"/>
                <w:szCs w:val="24"/>
              </w:rPr>
              <w:t>12</w:t>
            </w:r>
            <w:r w:rsidRPr="00B464A4">
              <w:rPr>
                <w:rFonts w:eastAsia="Arial"/>
                <w:color w:val="000000" w:themeColor="text1"/>
                <w:kern w:val="2"/>
                <w:szCs w:val="24"/>
              </w:rPr>
              <w:t>.2.2</w:t>
            </w:r>
            <w:r w:rsidR="00DD7479" w:rsidRPr="00B464A4">
              <w:rPr>
                <w:rFonts w:eastAsia="Arial"/>
                <w:color w:val="000000" w:themeColor="text1"/>
                <w:kern w:val="2"/>
                <w:szCs w:val="24"/>
              </w:rPr>
              <w:t xml:space="preserve">. jeigu Tiekėjas nesilaiko Sutartyje nustatytų Prekių tiekimo terminų 2 (du) kartus iš eilės arba vėluoja pristatyti Prekes daugiau nei </w:t>
            </w:r>
            <w:r w:rsidRPr="00B464A4">
              <w:rPr>
                <w:rFonts w:eastAsia="Arial"/>
                <w:color w:val="000000" w:themeColor="text1"/>
                <w:kern w:val="2"/>
                <w:szCs w:val="24"/>
              </w:rPr>
              <w:t xml:space="preserve">10 (dešimt) dienų </w:t>
            </w:r>
            <w:r w:rsidR="00DD7479" w:rsidRPr="00B464A4">
              <w:rPr>
                <w:rFonts w:eastAsia="Arial"/>
                <w:color w:val="000000" w:themeColor="text1"/>
                <w:kern w:val="2"/>
                <w:szCs w:val="24"/>
              </w:rPr>
              <w:t>Sutartyje nustatytas Prekių pristatymo terminas;</w:t>
            </w:r>
          </w:p>
          <w:p w14:paraId="49957558" w14:textId="1D2D4F74" w:rsidR="00B767F3" w:rsidRPr="00B464A4" w:rsidRDefault="00B444B6"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12.2.3</w:t>
            </w:r>
            <w:r w:rsidR="00DD7479" w:rsidRPr="00B464A4">
              <w:rPr>
                <w:rFonts w:eastAsia="Arial"/>
                <w:color w:val="000000" w:themeColor="text1"/>
                <w:kern w:val="2"/>
                <w:szCs w:val="24"/>
              </w:rPr>
              <w:t xml:space="preserve">. jeigu Tiekėjas pažeidžia Prekių pristatymo terminus ir priskaičiuotų netesybų už vėlavimą suma viršija </w:t>
            </w:r>
            <w:r w:rsidRPr="00B464A4">
              <w:rPr>
                <w:rFonts w:eastAsia="Arial"/>
                <w:color w:val="000000" w:themeColor="text1"/>
                <w:kern w:val="2"/>
                <w:szCs w:val="24"/>
              </w:rPr>
              <w:t xml:space="preserve">10 (dešimt) proc. </w:t>
            </w:r>
            <w:r w:rsidR="00DD7479" w:rsidRPr="00B464A4">
              <w:rPr>
                <w:rFonts w:eastAsia="Arial"/>
                <w:color w:val="000000" w:themeColor="text1"/>
                <w:kern w:val="2"/>
                <w:szCs w:val="24"/>
              </w:rPr>
              <w:t>Pradinės sutarties vertės;</w:t>
            </w:r>
          </w:p>
          <w:p w14:paraId="05C38EB5" w14:textId="3DAAF24E" w:rsidR="00B767F3" w:rsidRPr="00B464A4" w:rsidRDefault="00B444B6"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12.2.4</w:t>
            </w:r>
            <w:r w:rsidR="00DD7479" w:rsidRPr="00B464A4">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B464A4" w:rsidRDefault="00B444B6"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12.2.5</w:t>
            </w:r>
            <w:r w:rsidR="00212A92" w:rsidRPr="00B464A4">
              <w:rPr>
                <w:rFonts w:eastAsia="Arial"/>
                <w:color w:val="000000" w:themeColor="text1"/>
                <w:kern w:val="2"/>
                <w:szCs w:val="24"/>
              </w:rPr>
              <w:t xml:space="preserve">. Tiekėjas daugiau kaip 2 (du) </w:t>
            </w:r>
            <w:r w:rsidR="00DD7479" w:rsidRPr="00B464A4">
              <w:rPr>
                <w:rFonts w:eastAsia="Arial"/>
                <w:color w:val="000000" w:themeColor="text1"/>
                <w:kern w:val="2"/>
                <w:szCs w:val="24"/>
              </w:rPr>
              <w:t>kartus pristato Prekes, kurios neatitinka Sutartyje ir (ar) Įstatymuose nustatytų reikalavimų Prekėms;</w:t>
            </w:r>
          </w:p>
          <w:p w14:paraId="3B95DEB7" w14:textId="7DA9F982" w:rsidR="00B767F3" w:rsidRPr="00B464A4" w:rsidRDefault="00B444B6"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12.2.6</w:t>
            </w:r>
            <w:r w:rsidR="00DD7479" w:rsidRPr="00B464A4">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B464A4" w:rsidRDefault="00DD7479"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w:t>
            </w:r>
            <w:r w:rsidR="00B444B6" w:rsidRPr="00B464A4">
              <w:rPr>
                <w:rFonts w:eastAsia="Arial"/>
                <w:color w:val="000000" w:themeColor="text1"/>
                <w:kern w:val="2"/>
                <w:szCs w:val="24"/>
              </w:rPr>
              <w:t>7</w:t>
            </w:r>
            <w:r w:rsidRPr="00B464A4">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B464A4" w:rsidRDefault="00B444B6" w:rsidP="008922DC">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12.2.8. Tiekėjas pažeidžia Bendrųjų sąlygų nuostatas dėl Sutarties vykdymui pasitelkiamų naujų subtiekėjų ir (ar specialistų) / esamų subtiekėjų ir (ar) specialistų keitimo;</w:t>
            </w:r>
          </w:p>
          <w:p w14:paraId="4CC9358C" w14:textId="25A23193" w:rsidR="00B444B6" w:rsidRPr="00B464A4" w:rsidRDefault="00B444B6" w:rsidP="008922DC">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12.2.9. Tiekėjas per 10 (dešimt) darbo dienų nuo prašymo gavimo dienos iš Pirkėjo nepateikia prašomų dokumentų nurodytus VPĮ 51 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5E181B77" w14:textId="7B5D2CD5" w:rsidR="00B444B6" w:rsidRPr="00B464A4" w:rsidRDefault="00B444B6" w:rsidP="008922DC">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12.2.10. paaiškėja, kad yra aplinkybė, atitinkanti bent vieną iš nurodytų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42169FB6" w14:textId="6A753095" w:rsidR="00B444B6" w:rsidRPr="00B444B6" w:rsidRDefault="00BB2E0A" w:rsidP="008922DC">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12.2.11</w:t>
            </w:r>
            <w:r w:rsidR="00B444B6" w:rsidRPr="00B464A4">
              <w:rPr>
                <w:rFonts w:eastAsia="Arial"/>
                <w:color w:val="000000" w:themeColor="text1"/>
                <w:kern w:val="2"/>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B444B6" w:rsidRPr="00B464A4">
              <w:rPr>
                <w:rFonts w:eastAsia="Arial"/>
                <w:color w:val="000000" w:themeColor="text1"/>
                <w:kern w:val="2"/>
              </w:rPr>
              <w:t>pajėgumais</w:t>
            </w:r>
            <w:proofErr w:type="spellEnd"/>
            <w:r w:rsidR="00B444B6" w:rsidRPr="00B464A4">
              <w:rPr>
                <w:rFonts w:eastAsia="Arial"/>
                <w:color w:val="000000" w:themeColor="text1"/>
                <w:kern w:val="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413610" w:rsidRDefault="00B444B6" w:rsidP="008922DC">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w:t>
            </w:r>
            <w:r w:rsidR="00BB2E0A">
              <w:rPr>
                <w:rFonts w:eastAsia="Arial"/>
                <w:color w:val="000000" w:themeColor="text1"/>
                <w:kern w:val="2"/>
              </w:rPr>
              <w:t>2</w:t>
            </w:r>
            <w:r w:rsidRPr="00B444B6">
              <w:rPr>
                <w:rFonts w:eastAsia="Arial"/>
                <w:color w:val="000000" w:themeColor="text1"/>
                <w:kern w:val="2"/>
              </w:rPr>
              <w:t xml:space="preserve">. </w:t>
            </w:r>
            <w:r w:rsidRPr="00B464A4">
              <w:rPr>
                <w:rFonts w:eastAsia="Arial"/>
                <w:color w:val="000000" w:themeColor="text1"/>
                <w:kern w:val="2"/>
              </w:rPr>
              <w:t xml:space="preserve">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w:t>
            </w:r>
            <w:r w:rsidRPr="00B464A4">
              <w:rPr>
                <w:rFonts w:eastAsia="Arial"/>
                <w:color w:val="000000" w:themeColor="text1"/>
                <w:kern w:val="2"/>
              </w:rPr>
              <w:lastRenderedPageBreak/>
              <w:t xml:space="preserve">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ir (ar) sudaro </w:t>
            </w:r>
            <w:proofErr w:type="spellStart"/>
            <w:r w:rsidRPr="00B464A4">
              <w:rPr>
                <w:rFonts w:eastAsia="Arial"/>
                <w:color w:val="000000" w:themeColor="text1"/>
                <w:kern w:val="2"/>
              </w:rPr>
              <w:t>subtiekimo</w:t>
            </w:r>
            <w:proofErr w:type="spellEnd"/>
            <w:r w:rsidRPr="00B464A4">
              <w:rPr>
                <w:rFonts w:eastAsia="Arial"/>
                <w:color w:val="000000" w:themeColor="text1"/>
                <w:kern w:val="2"/>
              </w:rPr>
              <w:t xml:space="preserve"> sutartį (-</w:t>
            </w:r>
            <w:proofErr w:type="spellStart"/>
            <w:r w:rsidRPr="00B464A4">
              <w:rPr>
                <w:rFonts w:eastAsia="Arial"/>
                <w:color w:val="000000" w:themeColor="text1"/>
                <w:kern w:val="2"/>
              </w:rPr>
              <w:t>čių</w:t>
            </w:r>
            <w:proofErr w:type="spellEnd"/>
            <w:r w:rsidRPr="00B464A4">
              <w:rPr>
                <w:rFonts w:eastAsia="Arial"/>
                <w:color w:val="000000" w:themeColor="text1"/>
                <w:kern w:val="2"/>
              </w:rPr>
              <w:t>) su subtiekėju (-</w:t>
            </w:r>
            <w:proofErr w:type="spellStart"/>
            <w:r w:rsidRPr="00B464A4">
              <w:rPr>
                <w:rFonts w:eastAsia="Arial"/>
                <w:color w:val="000000" w:themeColor="text1"/>
                <w:kern w:val="2"/>
              </w:rPr>
              <w:t>ais</w:t>
            </w:r>
            <w:proofErr w:type="spellEnd"/>
            <w:r w:rsidRPr="00B464A4">
              <w:rPr>
                <w:rFonts w:eastAsia="Arial"/>
                <w:color w:val="000000" w:themeColor="text1"/>
                <w:kern w:val="2"/>
              </w:rPr>
              <w:t>) netenkinančiu (-</w:t>
            </w:r>
            <w:proofErr w:type="spellStart"/>
            <w:r w:rsidRPr="00B464A4">
              <w:rPr>
                <w:rFonts w:eastAsia="Arial"/>
                <w:color w:val="000000" w:themeColor="text1"/>
                <w:kern w:val="2"/>
              </w:rPr>
              <w:t>ais</w:t>
            </w:r>
            <w:proofErr w:type="spellEnd"/>
            <w:r w:rsidRPr="00B464A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w:t>
            </w:r>
            <w:r w:rsidRPr="00413610">
              <w:rPr>
                <w:rFonts w:eastAsia="Arial"/>
                <w:color w:val="000000" w:themeColor="text1"/>
                <w:kern w:val="2"/>
              </w:rPr>
              <w:t>terminu pažeidimą pašalina;</w:t>
            </w:r>
          </w:p>
          <w:p w14:paraId="05E24D03" w14:textId="14CFFAA0" w:rsidR="00B444B6" w:rsidRPr="00B464A4" w:rsidRDefault="00BB2E0A" w:rsidP="008922DC">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12.2.13</w:t>
            </w:r>
            <w:r w:rsidR="00B444B6" w:rsidRPr="00413610">
              <w:rPr>
                <w:rFonts w:eastAsia="Arial"/>
                <w:color w:val="000000" w:themeColor="text1"/>
                <w:kern w:val="2"/>
              </w:rPr>
              <w:t>. nustatoma, kad Tiekėjas (be atskiro Pirkėjo raštiško sutikimo) Sutarties specialiosios dalies 4.1. p</w:t>
            </w:r>
            <w:r w:rsidR="0043494B">
              <w:rPr>
                <w:rFonts w:eastAsia="Arial"/>
                <w:color w:val="000000" w:themeColor="text1"/>
                <w:kern w:val="2"/>
              </w:rPr>
              <w:t>unkte nurodytu adresu pristatė P</w:t>
            </w:r>
            <w:r w:rsidR="00B444B6" w:rsidRPr="00413610">
              <w:rPr>
                <w:rFonts w:eastAsia="Arial"/>
                <w:color w:val="000000" w:themeColor="text1"/>
                <w:kern w:val="2"/>
              </w:rPr>
              <w:t xml:space="preserve">rekes, prie </w:t>
            </w:r>
            <w:r w:rsidR="00CB122F" w:rsidRPr="00413610">
              <w:rPr>
                <w:rFonts w:eastAsia="Arial"/>
                <w:color w:val="000000" w:themeColor="text1"/>
                <w:kern w:val="2"/>
              </w:rPr>
              <w:t xml:space="preserve">kurių yra pridėti Sutartyje nenumatyti elektronikos prietaisai, skirti </w:t>
            </w:r>
            <w:proofErr w:type="spellStart"/>
            <w:r w:rsidR="00CB122F" w:rsidRPr="00413610">
              <w:rPr>
                <w:rFonts w:eastAsia="Arial"/>
                <w:color w:val="000000" w:themeColor="text1"/>
                <w:kern w:val="2"/>
              </w:rPr>
              <w:t>lokacijos</w:t>
            </w:r>
            <w:proofErr w:type="spellEnd"/>
            <w:r w:rsidR="00CB122F" w:rsidRPr="00413610">
              <w:rPr>
                <w:rFonts w:eastAsia="Arial"/>
                <w:color w:val="000000" w:themeColor="text1"/>
                <w:kern w:val="2"/>
              </w:rPr>
              <w:t xml:space="preserve"> fiksavimui ir duomenų perdavimui</w:t>
            </w:r>
            <w:r w:rsidR="00B444B6" w:rsidRPr="00413610">
              <w:rPr>
                <w:rFonts w:eastAsia="Arial"/>
                <w:color w:val="000000" w:themeColor="text1"/>
                <w:kern w:val="2"/>
              </w:rPr>
              <w:t>;</w:t>
            </w:r>
          </w:p>
          <w:p w14:paraId="2BA87C3B" w14:textId="51EB20A7" w:rsidR="004B049F" w:rsidRPr="00B444B6" w:rsidRDefault="00BB2E0A" w:rsidP="008922DC">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12.2.14</w:t>
            </w:r>
            <w:r w:rsidR="00B444B6" w:rsidRPr="00B464A4">
              <w:rPr>
                <w:rFonts w:eastAsia="Arial"/>
                <w:color w:val="000000" w:themeColor="text1"/>
                <w:kern w:val="2"/>
                <w:szCs w:val="24"/>
              </w:rPr>
              <w:t xml:space="preserve">. </w:t>
            </w:r>
            <w:r w:rsidR="004B049F" w:rsidRPr="00B464A4">
              <w:rPr>
                <w:rFonts w:eastAsia="Arial"/>
                <w:color w:val="000000" w:themeColor="text1"/>
                <w:kern w:val="2"/>
                <w:szCs w:val="24"/>
              </w:rPr>
              <w:t>Tiekėjas nevykdo (ar informuoja</w:t>
            </w:r>
            <w:r w:rsidR="004B049F" w:rsidRPr="00B444B6">
              <w:rPr>
                <w:rFonts w:eastAsia="Arial"/>
                <w:color w:val="000000" w:themeColor="text1"/>
                <w:kern w:val="2"/>
                <w:szCs w:val="24"/>
              </w:rPr>
              <w:t>, kad negalės vykdyti) su</w:t>
            </w:r>
            <w:r w:rsidR="0043494B">
              <w:rPr>
                <w:rFonts w:eastAsia="Arial"/>
                <w:color w:val="000000" w:themeColor="text1"/>
                <w:kern w:val="2"/>
                <w:szCs w:val="24"/>
              </w:rPr>
              <w:t>tartinio įsipareigojimo tiekti P</w:t>
            </w:r>
            <w:r w:rsidR="004B049F" w:rsidRPr="00B444B6">
              <w:rPr>
                <w:rFonts w:eastAsia="Arial"/>
                <w:color w:val="000000" w:themeColor="text1"/>
                <w:kern w:val="2"/>
                <w:szCs w:val="24"/>
              </w:rPr>
              <w:t>rekes</w:t>
            </w:r>
            <w:r w:rsidR="00B444B6" w:rsidRPr="00B444B6">
              <w:rPr>
                <w:rFonts w:eastAsia="Arial"/>
                <w:color w:val="000000" w:themeColor="text1"/>
                <w:kern w:val="2"/>
                <w:szCs w:val="24"/>
              </w:rPr>
              <w:t>;</w:t>
            </w:r>
          </w:p>
          <w:p w14:paraId="531F7E1C" w14:textId="33CD919E" w:rsidR="004B049F"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5</w:t>
            </w:r>
            <w:r w:rsidRPr="00B444B6">
              <w:rPr>
                <w:rFonts w:eastAsia="Arial"/>
                <w:color w:val="000000" w:themeColor="text1"/>
                <w:kern w:val="2"/>
                <w:szCs w:val="24"/>
              </w:rPr>
              <w:t xml:space="preserve">. </w:t>
            </w:r>
            <w:r w:rsidR="004B049F" w:rsidRPr="00B444B6">
              <w:rPr>
                <w:rFonts w:eastAsia="Arial"/>
                <w:color w:val="000000" w:themeColor="text1"/>
                <w:kern w:val="2"/>
                <w:szCs w:val="24"/>
              </w:rPr>
              <w:t xml:space="preserve">nevykdo arba netinkamai </w:t>
            </w:r>
            <w:r w:rsidR="004B049F" w:rsidRPr="00615C5A">
              <w:rPr>
                <w:rFonts w:eastAsia="Arial"/>
                <w:color w:val="000000" w:themeColor="text1"/>
                <w:kern w:val="2"/>
                <w:szCs w:val="24"/>
              </w:rPr>
              <w:t xml:space="preserve">vykdo Sutarties bendrosios dalies </w:t>
            </w:r>
            <w:r w:rsidR="00615C5A" w:rsidRPr="00615C5A">
              <w:rPr>
                <w:rFonts w:eastAsia="Arial"/>
                <w:color w:val="000000" w:themeColor="text1"/>
                <w:kern w:val="2"/>
                <w:szCs w:val="24"/>
              </w:rPr>
              <w:t xml:space="preserve">7 skyriuje </w:t>
            </w:r>
            <w:r w:rsidR="004B049F" w:rsidRPr="00615C5A">
              <w:rPr>
                <w:rFonts w:eastAsia="Arial"/>
                <w:color w:val="000000" w:themeColor="text1"/>
                <w:kern w:val="2"/>
                <w:szCs w:val="24"/>
              </w:rPr>
              <w:t>numatytus garantinius įsipareigojimus</w:t>
            </w:r>
            <w:r w:rsidRPr="00615C5A">
              <w:rPr>
                <w:rFonts w:eastAsia="Arial"/>
                <w:color w:val="000000" w:themeColor="text1"/>
                <w:kern w:val="2"/>
                <w:szCs w:val="24"/>
              </w:rPr>
              <w:t>;</w:t>
            </w:r>
          </w:p>
          <w:p w14:paraId="111F9CA1" w14:textId="62E2846B" w:rsidR="00B444B6"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6</w:t>
            </w:r>
            <w:r w:rsidR="0043494B">
              <w:rPr>
                <w:rFonts w:eastAsia="Arial"/>
                <w:color w:val="000000" w:themeColor="text1"/>
                <w:kern w:val="2"/>
                <w:szCs w:val="24"/>
              </w:rPr>
              <w:t>. Pardavėjo pateiktos P</w:t>
            </w:r>
            <w:r w:rsidRPr="00B444B6">
              <w:rPr>
                <w:rFonts w:eastAsia="Arial"/>
                <w:color w:val="000000" w:themeColor="text1"/>
                <w:kern w:val="2"/>
                <w:szCs w:val="24"/>
              </w:rPr>
              <w:t>rekės ar jų kokybė neatitinka Sutartyje ir jos priede (-</w:t>
            </w:r>
            <w:proofErr w:type="spellStart"/>
            <w:r w:rsidRPr="00B444B6">
              <w:rPr>
                <w:rFonts w:eastAsia="Arial"/>
                <w:color w:val="000000" w:themeColor="text1"/>
                <w:kern w:val="2"/>
                <w:szCs w:val="24"/>
              </w:rPr>
              <w:t>uose</w:t>
            </w:r>
            <w:proofErr w:type="spellEnd"/>
            <w:r w:rsidRPr="00B444B6">
              <w:rPr>
                <w:rFonts w:eastAsia="Arial"/>
                <w:color w:val="000000" w:themeColor="text1"/>
                <w:kern w:val="2"/>
                <w:szCs w:val="24"/>
              </w:rPr>
              <w:t>) nustatytų reikalavimų;</w:t>
            </w:r>
          </w:p>
          <w:p w14:paraId="2CAA677D" w14:textId="68FC7A0B" w:rsidR="00B444B6"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7</w:t>
            </w:r>
            <w:r w:rsidRPr="00B444B6">
              <w:rPr>
                <w:rFonts w:eastAsia="Arial"/>
                <w:color w:val="000000" w:themeColor="text1"/>
                <w:kern w:val="2"/>
                <w:szCs w:val="24"/>
              </w:rPr>
              <w:t>. Sutarties galiojimo laikotarpiu Pardavėjas yra įtraukiamas į Nepatikimų tiekėjų ar Melagingą informaciją pateikusių tiekėjų sąrašus;</w:t>
            </w:r>
          </w:p>
          <w:p w14:paraId="2050FBFB" w14:textId="1B995D9C" w:rsidR="00B444B6"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sidR="00BB2E0A">
              <w:rPr>
                <w:rFonts w:eastAsia="Arial"/>
                <w:color w:val="000000" w:themeColor="text1"/>
                <w:kern w:val="2"/>
                <w:szCs w:val="24"/>
              </w:rPr>
              <w:t>18</w:t>
            </w:r>
            <w:r w:rsidRPr="00B444B6">
              <w:rPr>
                <w:rFonts w:eastAsia="Arial"/>
                <w:color w:val="000000" w:themeColor="text1"/>
                <w:kern w:val="2"/>
                <w:szCs w:val="24"/>
              </w:rPr>
              <w:t xml:space="preserve">. Sutarties vykdymo metu paaiškėja, </w:t>
            </w:r>
            <w:r w:rsidR="0043494B">
              <w:rPr>
                <w:rFonts w:eastAsia="Arial"/>
                <w:color w:val="000000" w:themeColor="text1"/>
                <w:kern w:val="2"/>
                <w:szCs w:val="24"/>
              </w:rPr>
              <w:t>kad Pardavėjas ar jo teikiamos P</w:t>
            </w:r>
            <w:r w:rsidRPr="00B444B6">
              <w:rPr>
                <w:rFonts w:eastAsia="Arial"/>
                <w:color w:val="000000" w:themeColor="text1"/>
                <w:kern w:val="2"/>
                <w:szCs w:val="24"/>
              </w:rPr>
              <w:t>rekės nėra patikimos ir kelia pavojų nacionaliniam saugumui;</w:t>
            </w:r>
          </w:p>
          <w:p w14:paraId="5DDF904B" w14:textId="531B1C48" w:rsidR="00B444B6"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sidR="00BB2E0A">
              <w:rPr>
                <w:rFonts w:eastAsia="Arial"/>
                <w:color w:val="000000" w:themeColor="text1"/>
                <w:kern w:val="2"/>
                <w:szCs w:val="24"/>
              </w:rPr>
              <w:t>19</w:t>
            </w:r>
            <w:r w:rsidRPr="00B444B6">
              <w:rPr>
                <w:rFonts w:eastAsia="Arial"/>
                <w:color w:val="000000" w:themeColor="text1"/>
                <w:kern w:val="2"/>
                <w:szCs w:val="24"/>
              </w:rPr>
              <w:t>. Sutarties vykdymo metu paaiškėja Viešųjų pirkimų įstatymo 46 straipsnio 1 dalyje/Viešųjų pirkimų, atliekamų gynybos ir saugumo srityje, įstatymo 34 straipsnio 1 dalyje numatytos aplinkybės;</w:t>
            </w:r>
          </w:p>
          <w:p w14:paraId="5F24F526" w14:textId="77777777" w:rsidR="00B444B6" w:rsidRDefault="00BB2E0A" w:rsidP="008922DC">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12.2.20</w:t>
            </w:r>
            <w:r w:rsidR="00B444B6" w:rsidRPr="00B444B6">
              <w:rPr>
                <w:rFonts w:eastAsia="Arial"/>
                <w:color w:val="000000" w:themeColor="text1"/>
                <w:kern w:val="2"/>
                <w:szCs w:val="24"/>
              </w:rPr>
              <w:t>. Sutarties vykdymo metu paaiškėja, kad Sutartis buvo pakeista pažeidžiant Viešųjų pirkimų įstatymo 89 straipsnį/Viešųjų pirkimų atliekamų gynybos ir saugumo srityje įstatymo 53 straipsnį.</w:t>
            </w:r>
          </w:p>
          <w:p w14:paraId="03DDA9E3" w14:textId="1ECA85F9" w:rsidR="00413610" w:rsidRDefault="00413610" w:rsidP="008922DC">
            <w:pPr>
              <w:tabs>
                <w:tab w:val="left" w:pos="567"/>
                <w:tab w:val="left" w:pos="851"/>
                <w:tab w:val="left" w:pos="992"/>
                <w:tab w:val="left" w:pos="1134"/>
              </w:tabs>
              <w:jc w:val="both"/>
              <w:rPr>
                <w:rFonts w:eastAsia="Arial"/>
                <w:color w:val="FF0000"/>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Pr="006256D6" w:rsidRDefault="00DD7479">
            <w:pPr>
              <w:rPr>
                <w:b/>
                <w:bCs/>
                <w:kern w:val="2"/>
                <w:szCs w:val="24"/>
              </w:rPr>
            </w:pPr>
            <w:r w:rsidRPr="006256D6">
              <w:rPr>
                <w:b/>
                <w:bCs/>
                <w:kern w:val="2"/>
                <w:szCs w:val="24"/>
              </w:rPr>
              <w:t>13.1. Aplinkosauginių kriterijų nustatymo teisinis pagrindas</w:t>
            </w:r>
          </w:p>
        </w:tc>
        <w:tc>
          <w:tcPr>
            <w:tcW w:w="7003" w:type="dxa"/>
            <w:gridSpan w:val="4"/>
          </w:tcPr>
          <w:p w14:paraId="004A55DD" w14:textId="498C8447" w:rsidR="00B767F3" w:rsidRPr="006256D6" w:rsidRDefault="00042E51">
            <w:pPr>
              <w:rPr>
                <w:color w:val="000000"/>
                <w:kern w:val="2"/>
                <w:szCs w:val="24"/>
              </w:rPr>
            </w:pPr>
            <w:r w:rsidRPr="006256D6">
              <w:rPr>
                <w:color w:val="000000"/>
                <w:kern w:val="2"/>
                <w:szCs w:val="24"/>
                <w:shd w:val="clear" w:color="auto" w:fill="FFFFFF"/>
              </w:rPr>
              <w:t xml:space="preserve">13.1.1. </w:t>
            </w:r>
            <w:r w:rsidR="00DD7479" w:rsidRPr="006256D6">
              <w:rPr>
                <w:color w:val="000000"/>
                <w:kern w:val="2"/>
                <w:szCs w:val="24"/>
                <w:shd w:val="clear" w:color="auto" w:fill="FFFFFF"/>
              </w:rPr>
              <w:t xml:space="preserve">Aplinkosauginiai kriterijai </w:t>
            </w:r>
            <w:bookmarkStart w:id="0" w:name="_GoBack"/>
            <w:r w:rsidR="00DD7479" w:rsidRPr="006256D6">
              <w:rPr>
                <w:color w:val="000000"/>
                <w:kern w:val="2"/>
                <w:szCs w:val="24"/>
                <w:shd w:val="clear" w:color="auto" w:fill="FFFFFF"/>
              </w:rPr>
              <w:t>Prek</w:t>
            </w:r>
            <w:bookmarkEnd w:id="0"/>
            <w:r w:rsidR="00DD7479" w:rsidRPr="006256D6">
              <w:rPr>
                <w:color w:val="000000"/>
                <w:kern w:val="2"/>
                <w:szCs w:val="24"/>
                <w:shd w:val="clear" w:color="auto" w:fill="FFFFFF"/>
              </w:rPr>
              <w:t xml:space="preserve">ėms nustatomi vadovaujantis </w:t>
            </w:r>
            <w:r w:rsidR="00DD7479" w:rsidRPr="006256D6">
              <w:rPr>
                <w:color w:val="000000"/>
                <w:kern w:val="2"/>
                <w:szCs w:val="24"/>
              </w:rPr>
              <w:t>Aplinkos apsaugos kriterijų taikymo, vykdant žaliuosius pirkimus, tvarkos aprašo, patvirtinto Lietuvos Respublikos aplinkos ministro 2011 m. birželio 28 d. įsakymu Nr. D1-508</w:t>
            </w:r>
            <w:r w:rsidR="00DD7479" w:rsidRPr="006256D6">
              <w:rPr>
                <w:color w:val="000000"/>
                <w:kern w:val="2"/>
                <w:szCs w:val="24"/>
                <w:shd w:val="clear" w:color="auto" w:fill="FFFFFF"/>
              </w:rPr>
              <w:t xml:space="preserve"> „Dėl Aplinkos apsaugos </w:t>
            </w:r>
            <w:r w:rsidR="00DD7479" w:rsidRPr="006256D6">
              <w:rPr>
                <w:color w:val="000000"/>
                <w:kern w:val="2"/>
                <w:szCs w:val="24"/>
                <w:shd w:val="clear" w:color="auto" w:fill="FFFFFF"/>
              </w:rPr>
              <w:lastRenderedPageBreak/>
              <w:t xml:space="preserve">kriterijų taikymo, vykdant žaliuosius pirkimus, tvarkos aprašo patvirtinimo“ (toliau – </w:t>
            </w:r>
            <w:r w:rsidR="00DD7479" w:rsidRPr="006256D6">
              <w:rPr>
                <w:color w:val="000000" w:themeColor="text1"/>
                <w:kern w:val="2"/>
                <w:szCs w:val="24"/>
                <w:shd w:val="clear" w:color="auto" w:fill="FFFFFF"/>
              </w:rPr>
              <w:t xml:space="preserve">Tvarkos aprašas) </w:t>
            </w:r>
            <w:r w:rsidR="009A3585" w:rsidRPr="006256D6">
              <w:rPr>
                <w:color w:val="000000" w:themeColor="text1"/>
                <w:kern w:val="2"/>
                <w:szCs w:val="24"/>
                <w:shd w:val="clear" w:color="auto" w:fill="FFFFFF"/>
              </w:rPr>
              <w:t>4.4.4</w:t>
            </w:r>
            <w:r w:rsidR="00DD7479" w:rsidRPr="006256D6">
              <w:rPr>
                <w:color w:val="000000" w:themeColor="text1"/>
                <w:kern w:val="2"/>
                <w:szCs w:val="24"/>
                <w:shd w:val="clear" w:color="auto" w:fill="FFFFFF"/>
              </w:rPr>
              <w:t xml:space="preserve"> papunkčiu</w:t>
            </w:r>
            <w:r w:rsidR="00B47923" w:rsidRPr="006256D6">
              <w:rPr>
                <w:color w:val="000000"/>
                <w:kern w:val="2"/>
                <w:szCs w:val="24"/>
                <w:shd w:val="clear" w:color="auto" w:fill="FFFFFF"/>
              </w:rPr>
              <w:t>:</w:t>
            </w:r>
          </w:p>
          <w:p w14:paraId="2201D960" w14:textId="7D7A6136" w:rsidR="00B767F3" w:rsidRPr="006256D6" w:rsidRDefault="00B47923">
            <w:pPr>
              <w:rPr>
                <w:bCs/>
                <w:kern w:val="2"/>
                <w:szCs w:val="24"/>
              </w:rPr>
            </w:pPr>
            <w:r w:rsidRPr="006256D6">
              <w:rPr>
                <w:bCs/>
                <w:kern w:val="2"/>
                <w:szCs w:val="24"/>
              </w:rPr>
              <w:t>13.1.1</w:t>
            </w:r>
            <w:r w:rsidR="00042E51" w:rsidRPr="006256D6">
              <w:rPr>
                <w:bCs/>
                <w:kern w:val="2"/>
                <w:szCs w:val="24"/>
              </w:rPr>
              <w:t>.</w:t>
            </w:r>
            <w:r w:rsidRPr="006256D6">
              <w:rPr>
                <w:bCs/>
                <w:kern w:val="2"/>
                <w:szCs w:val="24"/>
              </w:rPr>
              <w:t>1.</w:t>
            </w:r>
            <w:r w:rsidR="00042E51" w:rsidRPr="006256D6">
              <w:rPr>
                <w:bCs/>
                <w:kern w:val="2"/>
                <w:szCs w:val="24"/>
              </w:rPr>
              <w:t xml:space="preserve"> </w:t>
            </w:r>
            <w:r w:rsidR="00AD743F">
              <w:rPr>
                <w:bCs/>
                <w:kern w:val="2"/>
                <w:szCs w:val="24"/>
              </w:rPr>
              <w:t xml:space="preserve">I ir II pirkimo dalies </w:t>
            </w:r>
            <w:r w:rsidR="00042E51" w:rsidRPr="006256D6">
              <w:rPr>
                <w:bCs/>
                <w:kern w:val="2"/>
                <w:szCs w:val="24"/>
              </w:rPr>
              <w:t>Prekes Pardavėjas privalo pristatyti Pirkėjui ne kelių eismo piko valandomis, pirmadieniais − ketvirtadieniais nuo 14:30 iki 16:00 val., penktadieniais ir švenčių dienų išvakarėse nuo 13:00 iki 14:00 val. ir trumpia</w:t>
            </w:r>
            <w:r w:rsidR="00655FB2">
              <w:rPr>
                <w:bCs/>
                <w:kern w:val="2"/>
                <w:szCs w:val="24"/>
              </w:rPr>
              <w:t>usiais galimais maršrutais. Už P</w:t>
            </w:r>
            <w:r w:rsidR="00042E51" w:rsidRPr="006256D6">
              <w:rPr>
                <w:bCs/>
                <w:kern w:val="2"/>
                <w:szCs w:val="24"/>
              </w:rPr>
              <w:t>rekių priėmimą atsaking</w:t>
            </w:r>
            <w:r w:rsidR="00655FB2">
              <w:rPr>
                <w:bCs/>
                <w:kern w:val="2"/>
                <w:szCs w:val="24"/>
              </w:rPr>
              <w:t>as Pirkėjo atstovas priimdamas P</w:t>
            </w:r>
            <w:r w:rsidR="00042E51" w:rsidRPr="006256D6">
              <w:rPr>
                <w:bCs/>
                <w:kern w:val="2"/>
                <w:szCs w:val="24"/>
              </w:rPr>
              <w:t>rekes fiz</w:t>
            </w:r>
            <w:r w:rsidR="00655FB2">
              <w:rPr>
                <w:bCs/>
                <w:kern w:val="2"/>
                <w:szCs w:val="24"/>
              </w:rPr>
              <w:t>iškai įsitikina, ar Pardavėjas P</w:t>
            </w:r>
            <w:r w:rsidR="00042E51" w:rsidRPr="006256D6">
              <w:rPr>
                <w:bCs/>
                <w:kern w:val="2"/>
                <w:szCs w:val="24"/>
              </w:rPr>
              <w:t>rekes pristatė ne kelių eismo piko valandomis. Pirkėjas turi teisę Sutarties vykdymo metu pareikalauti trumpiausio galimo maršruto pasirinkimą įrodančių dokumentų, pavyzdžiui transporto priemonės maršruto plan</w:t>
            </w:r>
            <w:r w:rsidR="00267834" w:rsidRPr="006256D6">
              <w:rPr>
                <w:bCs/>
                <w:kern w:val="2"/>
                <w:szCs w:val="24"/>
              </w:rPr>
              <w:t>o arba kitų objektyvių įrodymų;</w:t>
            </w:r>
          </w:p>
          <w:p w14:paraId="49D7CF25" w14:textId="50CA8FD8" w:rsidR="001F331E" w:rsidRPr="006256D6" w:rsidRDefault="001F331E">
            <w:pPr>
              <w:rPr>
                <w:bCs/>
                <w:kern w:val="2"/>
                <w:szCs w:val="24"/>
              </w:rPr>
            </w:pPr>
            <w:r w:rsidRPr="006256D6">
              <w:rPr>
                <w:bCs/>
                <w:kern w:val="2"/>
                <w:szCs w:val="24"/>
              </w:rPr>
              <w:t xml:space="preserve">13.1.1.2. </w:t>
            </w:r>
            <w:r w:rsidR="00AA32D3" w:rsidRPr="006256D6">
              <w:rPr>
                <w:bCs/>
                <w:kern w:val="2"/>
                <w:szCs w:val="24"/>
              </w:rPr>
              <w:t xml:space="preserve">Siūlomos I pirkimo dalies „Ledų šaldymo įranga“ </w:t>
            </w:r>
            <w:r w:rsidR="00655FB2">
              <w:rPr>
                <w:bCs/>
                <w:kern w:val="2"/>
                <w:szCs w:val="24"/>
              </w:rPr>
              <w:t>P</w:t>
            </w:r>
            <w:r w:rsidRPr="006256D6">
              <w:rPr>
                <w:bCs/>
                <w:kern w:val="2"/>
                <w:szCs w:val="24"/>
              </w:rPr>
              <w:t>rekės turi turėti ne žemesnę nei D energijos vartojimo efektyvumo klasę</w:t>
            </w:r>
            <w:r w:rsidR="00AA32D3" w:rsidRPr="006256D6">
              <w:rPr>
                <w:bCs/>
                <w:kern w:val="2"/>
                <w:szCs w:val="24"/>
              </w:rPr>
              <w:t>;</w:t>
            </w:r>
          </w:p>
          <w:p w14:paraId="3D62500F" w14:textId="2E4EF245" w:rsidR="0021259B" w:rsidRPr="006256D6" w:rsidRDefault="0021259B" w:rsidP="005978A1">
            <w:pPr>
              <w:rPr>
                <w:bCs/>
                <w:kern w:val="2"/>
                <w:szCs w:val="24"/>
              </w:rPr>
            </w:pPr>
            <w:r w:rsidRPr="006256D6">
              <w:rPr>
                <w:bCs/>
                <w:kern w:val="2"/>
                <w:szCs w:val="24"/>
              </w:rPr>
              <w:t>13.1.</w:t>
            </w:r>
            <w:r w:rsidR="001F331E" w:rsidRPr="006256D6">
              <w:rPr>
                <w:bCs/>
                <w:kern w:val="2"/>
                <w:szCs w:val="24"/>
              </w:rPr>
              <w:t>1.3</w:t>
            </w:r>
            <w:r w:rsidRPr="006256D6">
              <w:rPr>
                <w:bCs/>
                <w:kern w:val="2"/>
                <w:szCs w:val="24"/>
              </w:rPr>
              <w:t xml:space="preserve">. Tiekėjas </w:t>
            </w:r>
            <w:r w:rsidR="003F0913" w:rsidRPr="006256D6">
              <w:rPr>
                <w:bCs/>
                <w:kern w:val="2"/>
                <w:szCs w:val="24"/>
              </w:rPr>
              <w:t xml:space="preserve">ne vėliau kaip per 1 mėnesį nuo II pirkimo dalies „Gėrimų </w:t>
            </w:r>
            <w:r w:rsidR="00655FB2">
              <w:rPr>
                <w:bCs/>
                <w:kern w:val="2"/>
                <w:szCs w:val="24"/>
              </w:rPr>
              <w:t>dozatorius su šaldymo sistema“ P</w:t>
            </w:r>
            <w:r w:rsidR="003F0913" w:rsidRPr="006256D6">
              <w:rPr>
                <w:bCs/>
                <w:kern w:val="2"/>
                <w:szCs w:val="24"/>
              </w:rPr>
              <w:t>rekių pristatymo privalo atvykti ir paimti atgal</w:t>
            </w:r>
            <w:r w:rsidR="005978A1" w:rsidRPr="006256D6">
              <w:rPr>
                <w:bCs/>
                <w:kern w:val="2"/>
                <w:szCs w:val="24"/>
              </w:rPr>
              <w:t xml:space="preserve"> </w:t>
            </w:r>
            <w:r w:rsidR="003F0913" w:rsidRPr="006256D6">
              <w:rPr>
                <w:bCs/>
                <w:kern w:val="2"/>
                <w:szCs w:val="24"/>
              </w:rPr>
              <w:t>šios pirkimo dalies</w:t>
            </w:r>
            <w:r w:rsidR="00655FB2">
              <w:rPr>
                <w:bCs/>
                <w:kern w:val="2"/>
                <w:szCs w:val="24"/>
              </w:rPr>
              <w:t xml:space="preserve"> P</w:t>
            </w:r>
            <w:r w:rsidRPr="006256D6">
              <w:rPr>
                <w:bCs/>
                <w:kern w:val="2"/>
                <w:szCs w:val="24"/>
              </w:rPr>
              <w:t>rek</w:t>
            </w:r>
            <w:r w:rsidR="004076EE" w:rsidRPr="006256D6">
              <w:rPr>
                <w:bCs/>
                <w:kern w:val="2"/>
                <w:szCs w:val="24"/>
              </w:rPr>
              <w:t xml:space="preserve">ių pakuotes, </w:t>
            </w:r>
            <w:r w:rsidRPr="006256D6">
              <w:rPr>
                <w:bCs/>
                <w:kern w:val="2"/>
                <w:szCs w:val="24"/>
              </w:rPr>
              <w:t>tam, kad jos būtų tinkamai sutvarkytos, pakartotinai panaudotos arba perdirbtos ir užtikrinti tinkamą šių pakuočių rūšiavimą ir (ar) antrinį jų perdirbimą, bendradarbiauti su įgaliotais atliekų tvarkytojais.</w:t>
            </w:r>
            <w:r w:rsidRPr="006256D6">
              <w:t xml:space="preserve"> </w:t>
            </w:r>
          </w:p>
          <w:p w14:paraId="7FA62EFB" w14:textId="58F6FEB1" w:rsidR="00267834" w:rsidRPr="006256D6" w:rsidRDefault="00267834" w:rsidP="005978A1">
            <w:pPr>
              <w:rPr>
                <w:bCs/>
                <w:kern w:val="2"/>
                <w:szCs w:val="24"/>
              </w:rPr>
            </w:pPr>
            <w:r w:rsidRPr="006256D6">
              <w:rPr>
                <w:bCs/>
                <w:kern w:val="2"/>
                <w:szCs w:val="24"/>
              </w:rPr>
              <w:t xml:space="preserve">13.1.2. Nustačius, kad Pardavėjas </w:t>
            </w:r>
            <w:r w:rsidR="006256D6" w:rsidRPr="006256D6">
              <w:rPr>
                <w:bCs/>
                <w:kern w:val="2"/>
                <w:szCs w:val="24"/>
              </w:rPr>
              <w:t>13.1.1.1 ir 13.1.13</w:t>
            </w:r>
            <w:r w:rsidR="006D0137" w:rsidRPr="006256D6">
              <w:rPr>
                <w:bCs/>
                <w:kern w:val="2"/>
                <w:szCs w:val="24"/>
              </w:rPr>
              <w:t xml:space="preserve"> </w:t>
            </w:r>
            <w:r w:rsidR="006256D6" w:rsidRPr="006256D6">
              <w:rPr>
                <w:bCs/>
                <w:kern w:val="2"/>
                <w:szCs w:val="24"/>
              </w:rPr>
              <w:t>pa</w:t>
            </w:r>
            <w:r w:rsidR="006D0137" w:rsidRPr="006256D6">
              <w:rPr>
                <w:bCs/>
                <w:kern w:val="2"/>
                <w:szCs w:val="24"/>
              </w:rPr>
              <w:t>punk</w:t>
            </w:r>
            <w:r w:rsidR="006256D6" w:rsidRPr="006256D6">
              <w:rPr>
                <w:bCs/>
                <w:kern w:val="2"/>
                <w:szCs w:val="24"/>
              </w:rPr>
              <w:t>čiuos</w:t>
            </w:r>
            <w:r w:rsidR="006D0137" w:rsidRPr="006256D6">
              <w:rPr>
                <w:bCs/>
                <w:kern w:val="2"/>
                <w:szCs w:val="24"/>
              </w:rPr>
              <w:t>e nustatytų reikalavimų</w:t>
            </w:r>
            <w:r w:rsidRPr="006256D6">
              <w:rPr>
                <w:bCs/>
                <w:kern w:val="2"/>
                <w:szCs w:val="24"/>
              </w:rPr>
              <w:t xml:space="preserve"> nesilaiko, Pardavėjui taikoma Specialiųjų sąlygų 9.5 punkte nurodyto dydžio bauda.</w:t>
            </w:r>
          </w:p>
          <w:p w14:paraId="4B6631DF" w14:textId="6DC34605" w:rsidR="00267834" w:rsidRPr="006256D6" w:rsidRDefault="00267834" w:rsidP="005978A1">
            <w:pPr>
              <w:rPr>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A314ED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71E58168" w14:textId="0F614981" w:rsidR="008F541E" w:rsidRDefault="008F541E" w:rsidP="008F541E">
            <w:pPr>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653FBAF7" w14:textId="77777777" w:rsidR="00993724" w:rsidRDefault="00993724" w:rsidP="008F541E">
            <w:pPr>
              <w:rPr>
                <w:kern w:val="2"/>
                <w:szCs w:val="24"/>
              </w:rPr>
            </w:pPr>
          </w:p>
          <w:p w14:paraId="0CA26247" w14:textId="291813DA" w:rsidR="008F541E" w:rsidRDefault="008F541E" w:rsidP="008F541E">
            <w:pPr>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rsidR="00993724">
              <w:t xml:space="preserve"> </w:t>
            </w:r>
            <w:r w:rsidR="00993724" w:rsidRPr="00993724">
              <w:rPr>
                <w:kern w:val="2"/>
                <w:szCs w:val="24"/>
              </w:rPr>
              <w:t>Sąskaitose faktūrose Pirkėju nurodoma Lietuvos kariuomenės Logistikos valdybos Įgulų aptarnavimo tarnyba, o Mokėtoju – Lietuvos kariuomenė.</w:t>
            </w:r>
          </w:p>
          <w:p w14:paraId="4CA0FC0F" w14:textId="77777777" w:rsidR="008F541E" w:rsidRDefault="008F541E" w:rsidP="008F541E">
            <w:pPr>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10"/>
            </w:tblGrid>
            <w:tr w:rsidR="008F541E" w14:paraId="049BF726" w14:textId="77777777" w:rsidTr="00E604A4">
              <w:tc>
                <w:tcPr>
                  <w:tcW w:w="3240" w:type="dxa"/>
                </w:tcPr>
                <w:p w14:paraId="56F2A31D" w14:textId="77777777" w:rsidR="008F541E" w:rsidRDefault="008F541E" w:rsidP="008F541E">
                  <w:pPr>
                    <w:rPr>
                      <w:kern w:val="2"/>
                      <w:szCs w:val="24"/>
                    </w:rPr>
                  </w:pPr>
                  <w:r>
                    <w:rPr>
                      <w:kern w:val="2"/>
                      <w:szCs w:val="24"/>
                    </w:rPr>
                    <w:t>1.2.1. Pavadinimas</w:t>
                  </w:r>
                </w:p>
              </w:tc>
              <w:tc>
                <w:tcPr>
                  <w:tcW w:w="3510" w:type="dxa"/>
                </w:tcPr>
                <w:p w14:paraId="35687D4E" w14:textId="77777777" w:rsidR="008F541E" w:rsidRDefault="008F541E" w:rsidP="008F541E">
                  <w:pPr>
                    <w:jc w:val="center"/>
                    <w:rPr>
                      <w:kern w:val="2"/>
                      <w:szCs w:val="24"/>
                    </w:rPr>
                  </w:pPr>
                  <w:r w:rsidRPr="00A9310B">
                    <w:rPr>
                      <w:kern w:val="2"/>
                      <w:szCs w:val="24"/>
                    </w:rPr>
                    <w:t>Lietuvos kariuomenė</w:t>
                  </w:r>
                </w:p>
              </w:tc>
            </w:tr>
            <w:tr w:rsidR="008F541E" w14:paraId="7C17BE5F" w14:textId="77777777" w:rsidTr="00E604A4">
              <w:tc>
                <w:tcPr>
                  <w:tcW w:w="3240" w:type="dxa"/>
                </w:tcPr>
                <w:p w14:paraId="6E65302A" w14:textId="77777777" w:rsidR="008F541E" w:rsidRDefault="008F541E" w:rsidP="008F541E">
                  <w:pPr>
                    <w:rPr>
                      <w:kern w:val="2"/>
                      <w:szCs w:val="24"/>
                    </w:rPr>
                  </w:pPr>
                  <w:r>
                    <w:rPr>
                      <w:kern w:val="2"/>
                      <w:szCs w:val="24"/>
                    </w:rPr>
                    <w:t>1.2.2. Juridinio asmens kodas</w:t>
                  </w:r>
                </w:p>
              </w:tc>
              <w:tc>
                <w:tcPr>
                  <w:tcW w:w="3510" w:type="dxa"/>
                </w:tcPr>
                <w:p w14:paraId="3AF5A069" w14:textId="77777777" w:rsidR="008F541E" w:rsidRDefault="008F541E" w:rsidP="008F541E">
                  <w:pPr>
                    <w:jc w:val="center"/>
                    <w:rPr>
                      <w:kern w:val="2"/>
                      <w:szCs w:val="24"/>
                    </w:rPr>
                  </w:pPr>
                  <w:r w:rsidRPr="00FE11EF">
                    <w:rPr>
                      <w:kern w:val="2"/>
                      <w:szCs w:val="24"/>
                    </w:rPr>
                    <w:t>188732677</w:t>
                  </w:r>
                </w:p>
              </w:tc>
            </w:tr>
            <w:tr w:rsidR="008F541E" w14:paraId="08ED7FFA" w14:textId="77777777" w:rsidTr="00E604A4">
              <w:tc>
                <w:tcPr>
                  <w:tcW w:w="3240" w:type="dxa"/>
                </w:tcPr>
                <w:p w14:paraId="35EF47BC" w14:textId="77777777" w:rsidR="008F541E" w:rsidRDefault="008F541E" w:rsidP="008F541E">
                  <w:pPr>
                    <w:rPr>
                      <w:kern w:val="2"/>
                      <w:szCs w:val="24"/>
                    </w:rPr>
                  </w:pPr>
                  <w:r>
                    <w:rPr>
                      <w:kern w:val="2"/>
                      <w:szCs w:val="24"/>
                    </w:rPr>
                    <w:t>1.2.3. Adresas</w:t>
                  </w:r>
                </w:p>
              </w:tc>
              <w:tc>
                <w:tcPr>
                  <w:tcW w:w="3510" w:type="dxa"/>
                </w:tcPr>
                <w:p w14:paraId="379FCFA3" w14:textId="77777777" w:rsidR="008F541E" w:rsidRDefault="008F541E" w:rsidP="008F541E">
                  <w:pPr>
                    <w:jc w:val="center"/>
                    <w:rPr>
                      <w:kern w:val="2"/>
                      <w:szCs w:val="24"/>
                    </w:rPr>
                  </w:pPr>
                  <w:r w:rsidRPr="00FE11EF">
                    <w:rPr>
                      <w:kern w:val="2"/>
                      <w:szCs w:val="24"/>
                    </w:rPr>
                    <w:t>Šv. Ignoto g. 8, 01144 Vilnius</w:t>
                  </w:r>
                </w:p>
              </w:tc>
            </w:tr>
            <w:tr w:rsidR="008F541E" w14:paraId="50424DE4" w14:textId="77777777" w:rsidTr="00E604A4">
              <w:tc>
                <w:tcPr>
                  <w:tcW w:w="3240" w:type="dxa"/>
                </w:tcPr>
                <w:p w14:paraId="1A53528B" w14:textId="77777777" w:rsidR="008F541E" w:rsidRDefault="008F541E" w:rsidP="008F541E">
                  <w:pPr>
                    <w:rPr>
                      <w:kern w:val="2"/>
                      <w:szCs w:val="24"/>
                    </w:rPr>
                  </w:pPr>
                  <w:r>
                    <w:rPr>
                      <w:kern w:val="2"/>
                      <w:szCs w:val="24"/>
                    </w:rPr>
                    <w:t>1.2.4. PVM mokėtojo kodas</w:t>
                  </w:r>
                </w:p>
              </w:tc>
              <w:tc>
                <w:tcPr>
                  <w:tcW w:w="3510" w:type="dxa"/>
                </w:tcPr>
                <w:p w14:paraId="0992653B" w14:textId="77777777" w:rsidR="008F541E" w:rsidRDefault="008F541E" w:rsidP="008F541E">
                  <w:pPr>
                    <w:jc w:val="center"/>
                    <w:rPr>
                      <w:kern w:val="2"/>
                      <w:szCs w:val="24"/>
                    </w:rPr>
                  </w:pPr>
                  <w:r w:rsidRPr="00FE11EF">
                    <w:rPr>
                      <w:kern w:val="2"/>
                      <w:szCs w:val="24"/>
                    </w:rPr>
                    <w:t>LT887326716</w:t>
                  </w:r>
                </w:p>
              </w:tc>
            </w:tr>
            <w:tr w:rsidR="008F541E" w14:paraId="0ADC9FD2" w14:textId="77777777" w:rsidTr="00E604A4">
              <w:tc>
                <w:tcPr>
                  <w:tcW w:w="3240" w:type="dxa"/>
                </w:tcPr>
                <w:p w14:paraId="1AB30C48" w14:textId="77777777" w:rsidR="008F541E" w:rsidRDefault="008F541E" w:rsidP="008F541E">
                  <w:pPr>
                    <w:rPr>
                      <w:kern w:val="2"/>
                      <w:szCs w:val="24"/>
                    </w:rPr>
                  </w:pPr>
                  <w:r>
                    <w:rPr>
                      <w:kern w:val="2"/>
                      <w:szCs w:val="24"/>
                    </w:rPr>
                    <w:t>1.2.5. Atsiskaitomoji sąskaita</w:t>
                  </w:r>
                </w:p>
              </w:tc>
              <w:tc>
                <w:tcPr>
                  <w:tcW w:w="3510" w:type="dxa"/>
                </w:tcPr>
                <w:p w14:paraId="61EAE193" w14:textId="77777777" w:rsidR="008F541E" w:rsidRDefault="008F541E" w:rsidP="008F541E">
                  <w:pPr>
                    <w:jc w:val="center"/>
                    <w:rPr>
                      <w:kern w:val="2"/>
                      <w:szCs w:val="24"/>
                    </w:rPr>
                  </w:pPr>
                  <w:r w:rsidRPr="00FE11EF">
                    <w:rPr>
                      <w:kern w:val="2"/>
                      <w:szCs w:val="24"/>
                    </w:rPr>
                    <w:t>LT 624040063610001175</w:t>
                  </w:r>
                </w:p>
              </w:tc>
            </w:tr>
            <w:tr w:rsidR="008F541E" w14:paraId="02795713" w14:textId="77777777" w:rsidTr="00E604A4">
              <w:tc>
                <w:tcPr>
                  <w:tcW w:w="3240" w:type="dxa"/>
                </w:tcPr>
                <w:p w14:paraId="4CEBDF7B" w14:textId="77777777" w:rsidR="008F541E" w:rsidRDefault="008F541E" w:rsidP="008F541E">
                  <w:pPr>
                    <w:rPr>
                      <w:kern w:val="2"/>
                      <w:szCs w:val="24"/>
                    </w:rPr>
                  </w:pPr>
                  <w:r>
                    <w:rPr>
                      <w:kern w:val="2"/>
                      <w:szCs w:val="24"/>
                    </w:rPr>
                    <w:t>1.2.6. Bankas, banko kodas</w:t>
                  </w:r>
                </w:p>
              </w:tc>
              <w:tc>
                <w:tcPr>
                  <w:tcW w:w="3510" w:type="dxa"/>
                </w:tcPr>
                <w:p w14:paraId="0FE94143" w14:textId="77777777" w:rsidR="008F541E" w:rsidRDefault="008F541E" w:rsidP="008F541E">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8F541E" w14:paraId="32DAB68A" w14:textId="77777777" w:rsidTr="00E604A4">
              <w:tc>
                <w:tcPr>
                  <w:tcW w:w="3240" w:type="dxa"/>
                </w:tcPr>
                <w:p w14:paraId="040E1C11" w14:textId="77777777" w:rsidR="008F541E" w:rsidRDefault="008F541E" w:rsidP="008F541E">
                  <w:pPr>
                    <w:rPr>
                      <w:kern w:val="2"/>
                      <w:szCs w:val="24"/>
                    </w:rPr>
                  </w:pPr>
                  <w:r>
                    <w:rPr>
                      <w:kern w:val="2"/>
                      <w:szCs w:val="24"/>
                    </w:rPr>
                    <w:t>1.2.7. Telefonas</w:t>
                  </w:r>
                </w:p>
              </w:tc>
              <w:tc>
                <w:tcPr>
                  <w:tcW w:w="3510" w:type="dxa"/>
                </w:tcPr>
                <w:p w14:paraId="2C577971" w14:textId="77777777" w:rsidR="008F541E" w:rsidRDefault="008F541E" w:rsidP="008F541E">
                  <w:pPr>
                    <w:jc w:val="center"/>
                    <w:rPr>
                      <w:kern w:val="2"/>
                      <w:szCs w:val="24"/>
                    </w:rPr>
                  </w:pPr>
                </w:p>
              </w:tc>
            </w:tr>
            <w:tr w:rsidR="008F541E" w14:paraId="65E1A064" w14:textId="77777777" w:rsidTr="00E604A4">
              <w:tc>
                <w:tcPr>
                  <w:tcW w:w="3240" w:type="dxa"/>
                </w:tcPr>
                <w:p w14:paraId="0B999634" w14:textId="77777777" w:rsidR="008F541E" w:rsidRDefault="008F541E" w:rsidP="008F541E">
                  <w:pPr>
                    <w:rPr>
                      <w:kern w:val="2"/>
                      <w:szCs w:val="24"/>
                    </w:rPr>
                  </w:pPr>
                  <w:r>
                    <w:rPr>
                      <w:kern w:val="2"/>
                      <w:szCs w:val="24"/>
                    </w:rPr>
                    <w:t>1.2.8. El. paštas</w:t>
                  </w:r>
                </w:p>
              </w:tc>
              <w:tc>
                <w:tcPr>
                  <w:tcW w:w="3510" w:type="dxa"/>
                </w:tcPr>
                <w:p w14:paraId="1E23FE5B" w14:textId="77777777" w:rsidR="008F541E" w:rsidRDefault="008F541E" w:rsidP="008F541E">
                  <w:pPr>
                    <w:jc w:val="center"/>
                    <w:rPr>
                      <w:kern w:val="2"/>
                      <w:szCs w:val="24"/>
                    </w:rPr>
                  </w:pPr>
                </w:p>
              </w:tc>
            </w:tr>
            <w:tr w:rsidR="008F541E" w14:paraId="70A404C8" w14:textId="77777777" w:rsidTr="00E604A4">
              <w:tc>
                <w:tcPr>
                  <w:tcW w:w="3240" w:type="dxa"/>
                </w:tcPr>
                <w:p w14:paraId="1BD30EC9" w14:textId="77777777" w:rsidR="008F541E" w:rsidRDefault="008F541E" w:rsidP="008F541E">
                  <w:pPr>
                    <w:rPr>
                      <w:kern w:val="2"/>
                      <w:szCs w:val="24"/>
                    </w:rPr>
                  </w:pPr>
                  <w:r>
                    <w:rPr>
                      <w:kern w:val="2"/>
                      <w:szCs w:val="24"/>
                    </w:rPr>
                    <w:t>1.2.9. Šalies atstovas</w:t>
                  </w:r>
                </w:p>
              </w:tc>
              <w:tc>
                <w:tcPr>
                  <w:tcW w:w="3510" w:type="dxa"/>
                </w:tcPr>
                <w:p w14:paraId="0AEAE6C7" w14:textId="77777777" w:rsidR="008F541E" w:rsidRDefault="008F541E" w:rsidP="008F541E">
                  <w:pPr>
                    <w:jc w:val="center"/>
                    <w:rPr>
                      <w:kern w:val="2"/>
                      <w:szCs w:val="24"/>
                    </w:rPr>
                  </w:pPr>
                </w:p>
              </w:tc>
            </w:tr>
            <w:tr w:rsidR="008F541E" w14:paraId="2C999DA3" w14:textId="77777777" w:rsidTr="00E604A4">
              <w:tc>
                <w:tcPr>
                  <w:tcW w:w="3240" w:type="dxa"/>
                </w:tcPr>
                <w:p w14:paraId="5F58581A" w14:textId="77777777" w:rsidR="008F541E" w:rsidRDefault="008F541E" w:rsidP="008F541E">
                  <w:pPr>
                    <w:rPr>
                      <w:kern w:val="2"/>
                      <w:szCs w:val="24"/>
                    </w:rPr>
                  </w:pPr>
                  <w:r>
                    <w:rPr>
                      <w:kern w:val="2"/>
                      <w:szCs w:val="24"/>
                    </w:rPr>
                    <w:lastRenderedPageBreak/>
                    <w:t>1.2.10. Atstovavimo pagrindas</w:t>
                  </w:r>
                </w:p>
              </w:tc>
              <w:tc>
                <w:tcPr>
                  <w:tcW w:w="3510" w:type="dxa"/>
                </w:tcPr>
                <w:p w14:paraId="5B38C991" w14:textId="77777777" w:rsidR="008F541E" w:rsidRDefault="008F541E" w:rsidP="008F541E">
                  <w:pPr>
                    <w:jc w:val="center"/>
                    <w:rPr>
                      <w:kern w:val="2"/>
                      <w:szCs w:val="24"/>
                    </w:rPr>
                  </w:pPr>
                </w:p>
              </w:tc>
            </w:tr>
          </w:tbl>
          <w:p w14:paraId="612BA4B0" w14:textId="357EE91D" w:rsidR="00B767F3" w:rsidRDefault="00B767F3">
            <w:pPr>
              <w:rPr>
                <w:kern w:val="2"/>
                <w:szCs w:val="24"/>
              </w:rPr>
            </w:pPr>
          </w:p>
        </w:tc>
      </w:tr>
      <w:tr w:rsidR="00B602EA" w14:paraId="2E7672CD" w14:textId="77777777">
        <w:trPr>
          <w:trHeight w:val="300"/>
        </w:trPr>
        <w:tc>
          <w:tcPr>
            <w:tcW w:w="2532" w:type="dxa"/>
          </w:tcPr>
          <w:p w14:paraId="5F386AC1" w14:textId="111EFB0B" w:rsidR="00B602EA" w:rsidRDefault="00B602EA">
            <w:pPr>
              <w:rPr>
                <w:b/>
                <w:bCs/>
                <w:kern w:val="2"/>
                <w:szCs w:val="24"/>
              </w:rPr>
            </w:pPr>
            <w:r>
              <w:rPr>
                <w:b/>
                <w:bCs/>
                <w:kern w:val="2"/>
                <w:szCs w:val="24"/>
              </w:rPr>
              <w:lastRenderedPageBreak/>
              <w:t>14.2.</w:t>
            </w:r>
          </w:p>
        </w:tc>
        <w:tc>
          <w:tcPr>
            <w:tcW w:w="7003" w:type="dxa"/>
            <w:gridSpan w:val="4"/>
          </w:tcPr>
          <w:p w14:paraId="12645751" w14:textId="77777777" w:rsidR="00B602EA" w:rsidRDefault="00B602EA">
            <w:pPr>
              <w:rPr>
                <w:kern w:val="2"/>
                <w:szCs w:val="24"/>
              </w:rPr>
            </w:pPr>
          </w:p>
        </w:tc>
      </w:tr>
      <w:tr w:rsidR="00B767F3" w14:paraId="5A0B465D" w14:textId="77777777">
        <w:trPr>
          <w:trHeight w:val="300"/>
        </w:trPr>
        <w:tc>
          <w:tcPr>
            <w:tcW w:w="2532" w:type="dxa"/>
          </w:tcPr>
          <w:p w14:paraId="1165EE3C" w14:textId="4FCA69F3" w:rsidR="00B767F3" w:rsidRDefault="00DD7479">
            <w:pPr>
              <w:rPr>
                <w:b/>
                <w:bCs/>
                <w:kern w:val="2"/>
                <w:szCs w:val="24"/>
              </w:rPr>
            </w:pPr>
            <w:r>
              <w:rPr>
                <w:b/>
                <w:bCs/>
                <w:kern w:val="2"/>
                <w:szCs w:val="24"/>
              </w:rPr>
              <w:t>14.3.</w:t>
            </w:r>
          </w:p>
        </w:tc>
        <w:tc>
          <w:tcPr>
            <w:tcW w:w="7003" w:type="dxa"/>
            <w:gridSpan w:val="4"/>
          </w:tcPr>
          <w:p w14:paraId="25D43BEA" w14:textId="65A5B004" w:rsidR="00B767F3" w:rsidRDefault="00B767F3">
            <w:pPr>
              <w:rPr>
                <w:kern w:val="2"/>
                <w:szCs w:val="24"/>
              </w:rPr>
            </w:pP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48592A">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205E76C7"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1E44AEF" w:rsidR="00B767F3" w:rsidRDefault="00556369" w:rsidP="00556369">
            <w:pPr>
              <w:rPr>
                <w:b/>
                <w:bCs/>
                <w:kern w:val="2"/>
                <w:szCs w:val="24"/>
              </w:rPr>
            </w:pPr>
            <w:r>
              <w:t xml:space="preserve"> „Techninė specifikacija“, 1 </w:t>
            </w:r>
            <w:r w:rsidRPr="00556369">
              <w:t>lapas.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F891710" w:rsidR="00B767F3" w:rsidRPr="00556369" w:rsidRDefault="00556369" w:rsidP="00556369">
            <w:pPr>
              <w:rPr>
                <w:bCs/>
                <w:kern w:val="2"/>
                <w:szCs w:val="24"/>
              </w:rPr>
            </w:pPr>
            <w:r>
              <w:rPr>
                <w:bCs/>
                <w:kern w:val="2"/>
                <w:szCs w:val="24"/>
              </w:rPr>
              <w:t>„Pasiūlymas“</w:t>
            </w:r>
            <w:r>
              <w:t xml:space="preserve"> </w:t>
            </w:r>
            <w:r w:rsidR="00B464A4">
              <w:rPr>
                <w:bCs/>
                <w:kern w:val="2"/>
                <w:szCs w:val="24"/>
              </w:rPr>
              <w:t>(I pirkimo dalis), .... lapai</w:t>
            </w:r>
            <w:r w:rsidRPr="00556369">
              <w:rPr>
                <w:bCs/>
                <w:kern w:val="2"/>
                <w:szCs w:val="24"/>
              </w:rPr>
              <w:t>; „Pasiūlymas</w:t>
            </w:r>
            <w:r w:rsidR="00B464A4">
              <w:rPr>
                <w:bCs/>
                <w:kern w:val="2"/>
                <w:szCs w:val="24"/>
              </w:rPr>
              <w:t>“ (II pirkimo dalis), .... lapai</w:t>
            </w:r>
            <w:r w:rsidRPr="00556369">
              <w:rPr>
                <w:bCs/>
                <w:kern w:val="2"/>
                <w:szCs w:val="24"/>
              </w:rPr>
              <w:t>.</w:t>
            </w:r>
          </w:p>
        </w:tc>
      </w:tr>
      <w:tr w:rsidR="00B767F3" w14:paraId="369E96F2" w14:textId="77777777">
        <w:trPr>
          <w:trHeight w:val="300"/>
        </w:trPr>
        <w:tc>
          <w:tcPr>
            <w:tcW w:w="2532" w:type="dxa"/>
          </w:tcPr>
          <w:p w14:paraId="61C55EA7" w14:textId="77777777" w:rsidR="00B767F3" w:rsidRPr="0048592A" w:rsidRDefault="00DD7479">
            <w:pPr>
              <w:jc w:val="center"/>
              <w:rPr>
                <w:b/>
                <w:bCs/>
                <w:kern w:val="2"/>
                <w:szCs w:val="24"/>
              </w:rPr>
            </w:pPr>
            <w:r w:rsidRPr="0048592A">
              <w:rPr>
                <w:b/>
                <w:bCs/>
                <w:kern w:val="2"/>
                <w:szCs w:val="24"/>
              </w:rPr>
              <w:t>15.3. Priedas Nr. 3</w:t>
            </w:r>
          </w:p>
        </w:tc>
        <w:tc>
          <w:tcPr>
            <w:tcW w:w="7003" w:type="dxa"/>
            <w:gridSpan w:val="4"/>
          </w:tcPr>
          <w:p w14:paraId="6BCD1B56" w14:textId="3C27833D" w:rsidR="00B767F3" w:rsidRPr="0048592A" w:rsidRDefault="00FE03EA" w:rsidP="00F328C4">
            <w:pPr>
              <w:rPr>
                <w:bCs/>
                <w:kern w:val="2"/>
                <w:szCs w:val="24"/>
              </w:rPr>
            </w:pPr>
            <w:r w:rsidRPr="0048592A">
              <w:rPr>
                <w:szCs w:val="24"/>
              </w:rPr>
              <w:t>„Kodifikavimui reikalingos dokumentų formos“, 2 lapai.</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color w:val="000000"/>
          <w:szCs w:val="24"/>
        </w:rPr>
      </w:pPr>
      <w:r>
        <w:rPr>
          <w:color w:val="000000"/>
          <w:szCs w:val="24"/>
        </w:rPr>
        <w:t>_______________</w:t>
      </w:r>
    </w:p>
    <w:p w14:paraId="65A66453" w14:textId="77777777" w:rsidR="00FB24C0" w:rsidRDefault="00FB24C0">
      <w:pPr>
        <w:jc w:val="center"/>
        <w:rPr>
          <w:szCs w:val="24"/>
        </w:rPr>
      </w:pPr>
    </w:p>
    <w:p w14:paraId="6EA4C832" w14:textId="77777777" w:rsidR="00FB24C0" w:rsidRDefault="00FB24C0">
      <w:pPr>
        <w:jc w:val="center"/>
        <w:rPr>
          <w:szCs w:val="24"/>
        </w:rPr>
      </w:pPr>
    </w:p>
    <w:p w14:paraId="00EC30EF" w14:textId="77777777" w:rsidR="00FB24C0" w:rsidRDefault="00FB24C0" w:rsidP="00FB24C0">
      <w:pPr>
        <w:ind w:firstLine="4820"/>
        <w:textAlignment w:val="center"/>
        <w:rPr>
          <w:color w:val="000000"/>
          <w:szCs w:val="24"/>
        </w:rPr>
      </w:pPr>
    </w:p>
    <w:p w14:paraId="2D66A9F2" w14:textId="77777777" w:rsidR="00B07667" w:rsidRDefault="00B07667" w:rsidP="00FB24C0">
      <w:pPr>
        <w:ind w:firstLine="4820"/>
        <w:textAlignment w:val="center"/>
        <w:rPr>
          <w:color w:val="000000"/>
          <w:szCs w:val="24"/>
        </w:rPr>
      </w:pPr>
    </w:p>
    <w:p w14:paraId="56927304" w14:textId="77777777" w:rsidR="00B07667" w:rsidRDefault="00B07667" w:rsidP="00FB24C0">
      <w:pPr>
        <w:ind w:firstLine="4820"/>
        <w:textAlignment w:val="center"/>
        <w:rPr>
          <w:color w:val="000000"/>
          <w:szCs w:val="24"/>
        </w:rPr>
      </w:pPr>
    </w:p>
    <w:p w14:paraId="4B5352F1" w14:textId="77777777" w:rsidR="00B07667" w:rsidRDefault="00B07667" w:rsidP="00FB24C0">
      <w:pPr>
        <w:ind w:firstLine="4820"/>
        <w:textAlignment w:val="center"/>
        <w:rPr>
          <w:color w:val="000000"/>
          <w:szCs w:val="24"/>
        </w:rPr>
      </w:pPr>
    </w:p>
    <w:p w14:paraId="03B602EC" w14:textId="77777777" w:rsidR="004E6B53" w:rsidRDefault="004E6B53" w:rsidP="00FB24C0">
      <w:pPr>
        <w:ind w:firstLine="4820"/>
        <w:textAlignment w:val="center"/>
        <w:rPr>
          <w:color w:val="000000"/>
          <w:szCs w:val="24"/>
        </w:rPr>
      </w:pPr>
    </w:p>
    <w:p w14:paraId="789AC8F6" w14:textId="77777777" w:rsidR="004E6B53" w:rsidRDefault="004E6B53" w:rsidP="00FB24C0">
      <w:pPr>
        <w:ind w:firstLine="4820"/>
        <w:textAlignment w:val="center"/>
        <w:rPr>
          <w:color w:val="000000"/>
          <w:szCs w:val="24"/>
        </w:rPr>
      </w:pPr>
    </w:p>
    <w:p w14:paraId="56A1D65E" w14:textId="77777777" w:rsidR="00B07667" w:rsidRDefault="00B07667" w:rsidP="00FB24C0">
      <w:pPr>
        <w:ind w:firstLine="4820"/>
        <w:textAlignment w:val="center"/>
        <w:rPr>
          <w:color w:val="000000"/>
          <w:szCs w:val="24"/>
        </w:rPr>
      </w:pPr>
    </w:p>
    <w:p w14:paraId="19A9C6CB" w14:textId="77777777" w:rsidR="00B07667" w:rsidRDefault="00B07667" w:rsidP="00FB24C0">
      <w:pPr>
        <w:ind w:firstLine="4820"/>
        <w:textAlignment w:val="center"/>
        <w:rPr>
          <w:color w:val="000000"/>
          <w:szCs w:val="24"/>
        </w:rPr>
      </w:pPr>
    </w:p>
    <w:p w14:paraId="213C09C7" w14:textId="77777777" w:rsidR="00B07667" w:rsidRDefault="00B07667" w:rsidP="00FB24C0">
      <w:pPr>
        <w:ind w:firstLine="4820"/>
        <w:textAlignment w:val="center"/>
        <w:rPr>
          <w:color w:val="000000"/>
          <w:szCs w:val="24"/>
        </w:rPr>
      </w:pPr>
    </w:p>
    <w:p w14:paraId="174FDB55" w14:textId="77777777" w:rsidR="00B07667" w:rsidRDefault="00B07667" w:rsidP="00FB24C0">
      <w:pPr>
        <w:ind w:firstLine="4820"/>
        <w:textAlignment w:val="center"/>
        <w:rPr>
          <w:color w:val="000000"/>
          <w:szCs w:val="24"/>
        </w:rPr>
      </w:pPr>
    </w:p>
    <w:p w14:paraId="6D9DFCA8" w14:textId="77777777" w:rsidR="00B07667" w:rsidRDefault="00B07667" w:rsidP="00FB24C0">
      <w:pPr>
        <w:ind w:firstLine="4820"/>
        <w:textAlignment w:val="center"/>
        <w:rPr>
          <w:color w:val="000000"/>
          <w:szCs w:val="24"/>
        </w:rPr>
      </w:pPr>
    </w:p>
    <w:p w14:paraId="60F29C62" w14:textId="77777777" w:rsidR="00B07667" w:rsidRDefault="00B07667" w:rsidP="00FB24C0">
      <w:pPr>
        <w:ind w:firstLine="4820"/>
        <w:textAlignment w:val="center"/>
        <w:rPr>
          <w:color w:val="000000"/>
          <w:szCs w:val="24"/>
        </w:rPr>
      </w:pPr>
    </w:p>
    <w:p w14:paraId="0A64D428" w14:textId="77777777" w:rsidR="00D55ECC" w:rsidRDefault="00D55ECC" w:rsidP="00FB24C0">
      <w:pPr>
        <w:ind w:firstLine="4820"/>
        <w:textAlignment w:val="center"/>
        <w:rPr>
          <w:color w:val="000000"/>
          <w:szCs w:val="24"/>
        </w:rPr>
      </w:pPr>
    </w:p>
    <w:p w14:paraId="592BB5B5" w14:textId="77777777" w:rsidR="00D55ECC" w:rsidRDefault="00D55ECC" w:rsidP="00FB24C0">
      <w:pPr>
        <w:ind w:firstLine="4820"/>
        <w:textAlignment w:val="center"/>
        <w:rPr>
          <w:color w:val="000000"/>
          <w:szCs w:val="24"/>
        </w:rPr>
      </w:pPr>
    </w:p>
    <w:p w14:paraId="7CE6BCEA" w14:textId="77777777" w:rsidR="00D55ECC" w:rsidRDefault="00D55ECC" w:rsidP="00FB24C0">
      <w:pPr>
        <w:ind w:firstLine="4820"/>
        <w:textAlignment w:val="center"/>
        <w:rPr>
          <w:color w:val="000000"/>
          <w:szCs w:val="24"/>
        </w:rPr>
      </w:pPr>
    </w:p>
    <w:p w14:paraId="3AEA46E2" w14:textId="77777777" w:rsidR="00D55ECC" w:rsidRDefault="00D55ECC" w:rsidP="00FB24C0">
      <w:pPr>
        <w:ind w:firstLine="4820"/>
        <w:textAlignment w:val="center"/>
        <w:rPr>
          <w:color w:val="000000"/>
          <w:szCs w:val="24"/>
        </w:rPr>
      </w:pPr>
    </w:p>
    <w:p w14:paraId="48AE18E7" w14:textId="77777777" w:rsidR="00D55ECC" w:rsidRDefault="00D55ECC" w:rsidP="00FB24C0">
      <w:pPr>
        <w:ind w:firstLine="4820"/>
        <w:textAlignment w:val="center"/>
        <w:rPr>
          <w:color w:val="000000"/>
          <w:szCs w:val="24"/>
        </w:rPr>
      </w:pPr>
    </w:p>
    <w:p w14:paraId="59FE36B9" w14:textId="77777777" w:rsidR="00D55ECC" w:rsidRDefault="00D55ECC" w:rsidP="00FB24C0">
      <w:pPr>
        <w:ind w:firstLine="4820"/>
        <w:textAlignment w:val="center"/>
        <w:rPr>
          <w:color w:val="000000"/>
          <w:szCs w:val="24"/>
        </w:rPr>
      </w:pPr>
    </w:p>
    <w:p w14:paraId="08864B20" w14:textId="77777777" w:rsidR="00D55ECC" w:rsidRDefault="00D55ECC" w:rsidP="00FB24C0">
      <w:pPr>
        <w:ind w:firstLine="4820"/>
        <w:textAlignment w:val="center"/>
        <w:rPr>
          <w:color w:val="000000"/>
          <w:szCs w:val="24"/>
        </w:rPr>
      </w:pPr>
    </w:p>
    <w:p w14:paraId="4DB1B4D1" w14:textId="77777777" w:rsidR="00FC3B44" w:rsidRDefault="00FC3B44" w:rsidP="00FB24C0">
      <w:pPr>
        <w:ind w:firstLine="4820"/>
        <w:textAlignment w:val="center"/>
        <w:rPr>
          <w:color w:val="000000"/>
          <w:szCs w:val="24"/>
        </w:rPr>
      </w:pPr>
    </w:p>
    <w:p w14:paraId="3572A4BF" w14:textId="77777777" w:rsidR="00FC3B44" w:rsidRDefault="00FC3B44" w:rsidP="00FB24C0">
      <w:pPr>
        <w:ind w:firstLine="4820"/>
        <w:textAlignment w:val="center"/>
        <w:rPr>
          <w:color w:val="000000"/>
          <w:szCs w:val="24"/>
        </w:rPr>
      </w:pPr>
    </w:p>
    <w:p w14:paraId="0A26FFAB" w14:textId="77777777" w:rsidR="00FC3B44" w:rsidRDefault="00FC3B44" w:rsidP="00FB24C0">
      <w:pPr>
        <w:ind w:firstLine="4820"/>
        <w:textAlignment w:val="center"/>
        <w:rPr>
          <w:color w:val="000000"/>
          <w:szCs w:val="24"/>
        </w:rPr>
      </w:pPr>
    </w:p>
    <w:p w14:paraId="152AF327" w14:textId="77777777" w:rsidR="00FC3B44" w:rsidRDefault="00FC3B44" w:rsidP="00FB24C0">
      <w:pPr>
        <w:ind w:firstLine="4820"/>
        <w:textAlignment w:val="center"/>
        <w:rPr>
          <w:color w:val="000000"/>
          <w:szCs w:val="24"/>
        </w:rPr>
      </w:pPr>
    </w:p>
    <w:p w14:paraId="2BBEE334" w14:textId="77777777" w:rsidR="00FC3B44" w:rsidRDefault="00FC3B44" w:rsidP="00FB24C0">
      <w:pPr>
        <w:ind w:firstLine="4820"/>
        <w:textAlignment w:val="center"/>
        <w:rPr>
          <w:color w:val="000000"/>
          <w:szCs w:val="24"/>
        </w:rPr>
      </w:pPr>
    </w:p>
    <w:p w14:paraId="22FCBE07" w14:textId="77777777" w:rsidR="00D55ECC" w:rsidRDefault="00D55ECC" w:rsidP="00FB24C0">
      <w:pPr>
        <w:ind w:firstLine="4820"/>
        <w:textAlignment w:val="center"/>
        <w:rPr>
          <w:color w:val="000000"/>
          <w:szCs w:val="24"/>
        </w:rPr>
      </w:pPr>
    </w:p>
    <w:p w14:paraId="001DED69" w14:textId="77777777" w:rsidR="00FB24C0" w:rsidRDefault="00FB24C0" w:rsidP="00FB24C0">
      <w:pPr>
        <w:ind w:firstLine="4820"/>
        <w:textAlignment w:val="center"/>
        <w:rPr>
          <w:color w:val="000000"/>
          <w:szCs w:val="24"/>
        </w:rPr>
      </w:pPr>
    </w:p>
    <w:p w14:paraId="17298B8C" w14:textId="77777777" w:rsidR="00FB24C0" w:rsidRDefault="00FB24C0" w:rsidP="00FB24C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DB33E4" w14:textId="77777777" w:rsidR="00FB24C0" w:rsidRDefault="00FB24C0" w:rsidP="00FB24C0">
      <w:pPr>
        <w:spacing w:line="257" w:lineRule="atLeast"/>
        <w:ind w:firstLine="62"/>
        <w:jc w:val="center"/>
        <w:rPr>
          <w:color w:val="000000"/>
          <w:szCs w:val="24"/>
        </w:rPr>
      </w:pPr>
    </w:p>
    <w:p w14:paraId="07627E7C" w14:textId="77777777" w:rsidR="00FB24C0" w:rsidRDefault="00FB24C0" w:rsidP="00FB24C0">
      <w:pPr>
        <w:spacing w:line="257" w:lineRule="atLeast"/>
        <w:jc w:val="center"/>
        <w:rPr>
          <w:color w:val="000000"/>
          <w:szCs w:val="24"/>
        </w:rPr>
      </w:pPr>
      <w:r>
        <w:rPr>
          <w:b/>
          <w:bCs/>
          <w:caps/>
          <w:color w:val="000000"/>
          <w:szCs w:val="24"/>
        </w:rPr>
        <w:t>1.  PAGRINDINĖS SĄVOKOS IR SUTARTIES AIŠKINIMAS</w:t>
      </w:r>
    </w:p>
    <w:p w14:paraId="689B078D" w14:textId="77777777" w:rsidR="00FB24C0" w:rsidRDefault="00FB24C0" w:rsidP="00FB24C0">
      <w:pPr>
        <w:spacing w:line="257" w:lineRule="atLeast"/>
        <w:ind w:firstLine="62"/>
        <w:jc w:val="both"/>
        <w:rPr>
          <w:color w:val="000000"/>
          <w:szCs w:val="24"/>
        </w:rPr>
      </w:pPr>
    </w:p>
    <w:p w14:paraId="1E7DA862" w14:textId="77777777" w:rsidR="00FB24C0" w:rsidRDefault="00FB24C0" w:rsidP="00FB24C0">
      <w:pPr>
        <w:spacing w:line="257" w:lineRule="atLeast"/>
        <w:jc w:val="center"/>
        <w:rPr>
          <w:color w:val="000000"/>
          <w:szCs w:val="24"/>
        </w:rPr>
      </w:pPr>
      <w:r>
        <w:rPr>
          <w:b/>
          <w:bCs/>
          <w:color w:val="000000"/>
          <w:szCs w:val="24"/>
        </w:rPr>
        <w:t>1.1. Sąvokos</w:t>
      </w:r>
    </w:p>
    <w:p w14:paraId="55B16A41" w14:textId="77777777" w:rsidR="00FB24C0" w:rsidRDefault="00FB24C0" w:rsidP="00FB24C0">
      <w:pPr>
        <w:spacing w:line="257" w:lineRule="atLeast"/>
        <w:ind w:firstLine="62"/>
        <w:jc w:val="both"/>
        <w:rPr>
          <w:color w:val="000000"/>
          <w:szCs w:val="24"/>
        </w:rPr>
      </w:pPr>
    </w:p>
    <w:p w14:paraId="1246115D" w14:textId="77777777"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14:paraId="2514D6C8" w14:textId="472E5480"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14:paraId="2B8080C3" w14:textId="77777777"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D884F7" w14:textId="77777777"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C71E68D" w14:textId="77777777"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3C22E10" w14:textId="77777777"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B6DFDBF" w14:textId="77777777"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5AC4B60" w14:textId="77777777"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DD46430" w14:textId="77777777"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81455C3" w14:textId="77777777"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F2AE8E3" w14:textId="77777777"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C353E82" w14:textId="77777777" w:rsidR="00FB24C0" w:rsidRDefault="00FB24C0" w:rsidP="00FB24C0">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1ABC63C" w14:textId="77777777"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14:paraId="65E0D0CC" w14:textId="77777777" w:rsidR="00FB24C0" w:rsidRDefault="00FB24C0" w:rsidP="00FB24C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CB71C9D" w14:textId="77777777"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Default="00FB24C0" w:rsidP="00FB24C0">
      <w:pPr>
        <w:spacing w:line="257" w:lineRule="atLeast"/>
        <w:ind w:firstLine="62"/>
        <w:jc w:val="both"/>
        <w:rPr>
          <w:color w:val="000000"/>
          <w:szCs w:val="24"/>
        </w:rPr>
      </w:pPr>
    </w:p>
    <w:p w14:paraId="62BC1E25" w14:textId="77777777" w:rsidR="00FB24C0" w:rsidRDefault="00FB24C0" w:rsidP="00FB24C0">
      <w:pPr>
        <w:spacing w:line="257" w:lineRule="atLeast"/>
        <w:jc w:val="center"/>
        <w:rPr>
          <w:color w:val="000000"/>
          <w:szCs w:val="24"/>
        </w:rPr>
      </w:pPr>
      <w:r>
        <w:rPr>
          <w:b/>
          <w:bCs/>
          <w:color w:val="000000"/>
          <w:szCs w:val="24"/>
        </w:rPr>
        <w:t>1.2.  Sutarties aiškinimas</w:t>
      </w:r>
    </w:p>
    <w:p w14:paraId="65DD577E" w14:textId="77777777" w:rsidR="00FB24C0" w:rsidRDefault="00FB24C0" w:rsidP="00FB24C0">
      <w:pPr>
        <w:spacing w:line="257" w:lineRule="atLeast"/>
        <w:ind w:left="792" w:firstLine="62"/>
        <w:jc w:val="both"/>
        <w:rPr>
          <w:color w:val="000000"/>
          <w:szCs w:val="24"/>
        </w:rPr>
      </w:pPr>
    </w:p>
    <w:p w14:paraId="777265BF" w14:textId="77777777"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14:paraId="7AB63C94" w14:textId="77777777"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3F050F" w14:textId="77777777" w:rsidR="00FB24C0" w:rsidRDefault="00FB24C0" w:rsidP="00FB24C0">
      <w:pPr>
        <w:spacing w:line="257" w:lineRule="atLeast"/>
        <w:jc w:val="both"/>
        <w:rPr>
          <w:color w:val="000000"/>
          <w:szCs w:val="24"/>
        </w:rPr>
      </w:pPr>
      <w:r>
        <w:rPr>
          <w:color w:val="000000"/>
          <w:szCs w:val="24"/>
        </w:rPr>
        <w:t>1.2.3. Diena Sutartyje reiškia kalendorinę dieną.</w:t>
      </w:r>
    </w:p>
    <w:p w14:paraId="58B1DDB3" w14:textId="77777777"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A930048" w14:textId="77777777"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7EA558" w14:textId="77777777" w:rsidR="00FB24C0" w:rsidRDefault="00FB24C0" w:rsidP="00FB24C0">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999FCFA" w14:textId="77777777"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3AD0F22" w14:textId="77777777"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2A524F" w14:textId="77777777" w:rsidR="00FB24C0" w:rsidRDefault="00FB24C0" w:rsidP="00FB24C0">
      <w:pPr>
        <w:spacing w:line="257" w:lineRule="atLeast"/>
        <w:ind w:firstLine="62"/>
        <w:jc w:val="both"/>
        <w:rPr>
          <w:color w:val="000000"/>
          <w:szCs w:val="24"/>
        </w:rPr>
      </w:pPr>
    </w:p>
    <w:p w14:paraId="2FA47B10" w14:textId="77777777" w:rsidR="00FB24C0" w:rsidRDefault="00FB24C0" w:rsidP="00FB24C0">
      <w:pPr>
        <w:spacing w:line="257" w:lineRule="atLeast"/>
        <w:jc w:val="center"/>
        <w:rPr>
          <w:color w:val="000000"/>
          <w:szCs w:val="24"/>
        </w:rPr>
      </w:pPr>
      <w:r>
        <w:rPr>
          <w:b/>
          <w:bCs/>
          <w:color w:val="000000"/>
          <w:szCs w:val="24"/>
        </w:rPr>
        <w:t>1.3. Dokumentų viršenybė</w:t>
      </w:r>
    </w:p>
    <w:p w14:paraId="5411F0E6" w14:textId="77777777" w:rsidR="00FB24C0" w:rsidRDefault="00FB24C0" w:rsidP="00FB24C0">
      <w:pPr>
        <w:spacing w:line="257" w:lineRule="atLeast"/>
        <w:ind w:firstLine="62"/>
        <w:jc w:val="both"/>
        <w:rPr>
          <w:color w:val="000000"/>
          <w:szCs w:val="24"/>
        </w:rPr>
      </w:pPr>
    </w:p>
    <w:p w14:paraId="4F538A76" w14:textId="77777777"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Default="00FB24C0" w:rsidP="00FB24C0">
      <w:pPr>
        <w:spacing w:line="276" w:lineRule="atLeast"/>
        <w:jc w:val="both"/>
        <w:rPr>
          <w:color w:val="000000"/>
          <w:szCs w:val="24"/>
        </w:rPr>
      </w:pPr>
      <w:r>
        <w:rPr>
          <w:color w:val="000000"/>
          <w:szCs w:val="24"/>
        </w:rPr>
        <w:t>1.3.1.1. Techninė specifikacija;</w:t>
      </w:r>
    </w:p>
    <w:p w14:paraId="678FC2F1" w14:textId="77777777" w:rsidR="00FB24C0" w:rsidRDefault="00FB24C0" w:rsidP="00FB24C0">
      <w:pPr>
        <w:spacing w:line="276" w:lineRule="atLeast"/>
        <w:jc w:val="both"/>
        <w:rPr>
          <w:color w:val="000000"/>
          <w:szCs w:val="24"/>
        </w:rPr>
      </w:pPr>
      <w:r>
        <w:rPr>
          <w:color w:val="000000"/>
          <w:szCs w:val="24"/>
        </w:rPr>
        <w:t>1.3.1.2. Specialiosios sąlygos;</w:t>
      </w:r>
    </w:p>
    <w:p w14:paraId="1136931C" w14:textId="77777777" w:rsidR="00FB24C0" w:rsidRDefault="00FB24C0" w:rsidP="00FB24C0">
      <w:pPr>
        <w:spacing w:line="276" w:lineRule="atLeast"/>
        <w:jc w:val="both"/>
        <w:rPr>
          <w:color w:val="000000"/>
          <w:szCs w:val="24"/>
        </w:rPr>
      </w:pPr>
      <w:r>
        <w:rPr>
          <w:color w:val="000000"/>
          <w:szCs w:val="24"/>
        </w:rPr>
        <w:t>1.3.1.3. Bendrosios sąlygos;</w:t>
      </w:r>
    </w:p>
    <w:p w14:paraId="75B660CD" w14:textId="77777777" w:rsidR="00FB24C0" w:rsidRDefault="00FB24C0" w:rsidP="00FB24C0">
      <w:pPr>
        <w:spacing w:line="276" w:lineRule="atLeast"/>
        <w:jc w:val="both"/>
        <w:rPr>
          <w:color w:val="000000"/>
          <w:szCs w:val="24"/>
        </w:rPr>
      </w:pPr>
      <w:r>
        <w:rPr>
          <w:color w:val="000000"/>
          <w:szCs w:val="24"/>
        </w:rPr>
        <w:t>1.3.1.4. Pirkimo dokumentai (išskyrus techninę specifikaciją);</w:t>
      </w:r>
    </w:p>
    <w:p w14:paraId="70AC8B2F" w14:textId="77777777" w:rsidR="00FB24C0" w:rsidRDefault="00FB24C0" w:rsidP="00FB24C0">
      <w:pPr>
        <w:spacing w:line="276" w:lineRule="atLeast"/>
        <w:jc w:val="both"/>
        <w:rPr>
          <w:color w:val="000000"/>
          <w:szCs w:val="24"/>
        </w:rPr>
      </w:pPr>
      <w:r>
        <w:rPr>
          <w:color w:val="000000"/>
          <w:szCs w:val="24"/>
        </w:rPr>
        <w:t>1.3.1.5. Pasiūlymas;</w:t>
      </w:r>
    </w:p>
    <w:p w14:paraId="26648DE0" w14:textId="77777777" w:rsidR="00FB24C0" w:rsidRDefault="00FB24C0" w:rsidP="00FB24C0">
      <w:pPr>
        <w:spacing w:line="276" w:lineRule="atLeast"/>
        <w:jc w:val="both"/>
        <w:rPr>
          <w:color w:val="000000"/>
          <w:szCs w:val="24"/>
        </w:rPr>
      </w:pPr>
      <w:r>
        <w:rPr>
          <w:color w:val="000000"/>
          <w:szCs w:val="24"/>
        </w:rPr>
        <w:t>1.3.1.6. Kiti Specialiosiose sąlygose išvardinti priedai.</w:t>
      </w:r>
    </w:p>
    <w:p w14:paraId="7AA39154" w14:textId="77777777"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00B443D" w14:textId="77777777" w:rsidR="00FB24C0" w:rsidRDefault="00FB24C0" w:rsidP="00FB24C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Default="00FB24C0" w:rsidP="00FB24C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1E63565" w14:textId="77777777" w:rsidR="00FB24C0" w:rsidRDefault="00FB24C0" w:rsidP="00FB24C0">
      <w:pPr>
        <w:spacing w:line="257" w:lineRule="atLeast"/>
        <w:ind w:firstLine="62"/>
        <w:jc w:val="both"/>
        <w:rPr>
          <w:color w:val="000000"/>
          <w:szCs w:val="24"/>
        </w:rPr>
      </w:pPr>
    </w:p>
    <w:p w14:paraId="379B3357" w14:textId="77777777" w:rsidR="00FB24C0" w:rsidRDefault="00FB24C0" w:rsidP="00FB24C0">
      <w:pPr>
        <w:spacing w:line="257" w:lineRule="atLeast"/>
        <w:jc w:val="center"/>
        <w:rPr>
          <w:color w:val="000000"/>
          <w:szCs w:val="24"/>
        </w:rPr>
      </w:pPr>
      <w:r>
        <w:rPr>
          <w:b/>
          <w:bCs/>
          <w:caps/>
          <w:color w:val="000000"/>
          <w:szCs w:val="24"/>
        </w:rPr>
        <w:t>2.  SUTARTIES DALYKAS</w:t>
      </w:r>
    </w:p>
    <w:p w14:paraId="580D6DAA" w14:textId="77777777" w:rsidR="00FB24C0" w:rsidRDefault="00FB24C0" w:rsidP="00FB24C0">
      <w:pPr>
        <w:spacing w:line="257" w:lineRule="atLeast"/>
        <w:ind w:firstLine="62"/>
        <w:jc w:val="both"/>
        <w:rPr>
          <w:color w:val="000000"/>
          <w:szCs w:val="24"/>
        </w:rPr>
      </w:pPr>
    </w:p>
    <w:p w14:paraId="16350387" w14:textId="77777777"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Default="00FB24C0" w:rsidP="00FB24C0">
      <w:pPr>
        <w:spacing w:line="257" w:lineRule="atLeast"/>
        <w:ind w:firstLine="62"/>
        <w:jc w:val="both"/>
        <w:rPr>
          <w:color w:val="000000"/>
          <w:szCs w:val="24"/>
        </w:rPr>
      </w:pPr>
    </w:p>
    <w:p w14:paraId="309C7586" w14:textId="77777777"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14:paraId="7D555404" w14:textId="77777777" w:rsidR="00FB24C0" w:rsidRDefault="00FB24C0" w:rsidP="00FB24C0">
      <w:pPr>
        <w:spacing w:line="257" w:lineRule="atLeast"/>
        <w:ind w:firstLine="62"/>
        <w:rPr>
          <w:color w:val="000000"/>
          <w:szCs w:val="24"/>
        </w:rPr>
      </w:pPr>
    </w:p>
    <w:p w14:paraId="4D852273" w14:textId="77777777"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14:paraId="07877F81" w14:textId="77777777" w:rsidR="00FB24C0" w:rsidRDefault="00FB24C0" w:rsidP="00FB24C0">
      <w:pPr>
        <w:spacing w:line="257" w:lineRule="atLeast"/>
        <w:ind w:firstLine="62"/>
        <w:jc w:val="both"/>
        <w:rPr>
          <w:color w:val="000000"/>
          <w:szCs w:val="24"/>
        </w:rPr>
      </w:pPr>
    </w:p>
    <w:p w14:paraId="743336A6" w14:textId="77777777"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6BC486BF" w14:textId="77777777"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7244BF" w14:textId="77777777"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3C43ADD" w14:textId="77777777"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130448" w14:textId="77777777"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1ACDC88" w14:textId="77777777"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F94FE68" w14:textId="77777777" w:rsidR="00FB24C0" w:rsidRDefault="00FB24C0" w:rsidP="00FB24C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Default="00FB24C0" w:rsidP="00FB24C0">
      <w:pPr>
        <w:spacing w:line="257" w:lineRule="atLeast"/>
        <w:ind w:firstLine="62"/>
        <w:jc w:val="both"/>
        <w:rPr>
          <w:color w:val="000000"/>
          <w:szCs w:val="24"/>
        </w:rPr>
      </w:pPr>
    </w:p>
    <w:p w14:paraId="3F0388EE" w14:textId="77777777"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A8F1B3" w14:textId="77777777" w:rsidR="00FB24C0" w:rsidRDefault="00FB24C0" w:rsidP="00FB24C0">
      <w:pPr>
        <w:spacing w:line="257" w:lineRule="atLeast"/>
        <w:ind w:firstLine="62"/>
        <w:jc w:val="both"/>
        <w:rPr>
          <w:color w:val="000000"/>
          <w:szCs w:val="24"/>
        </w:rPr>
      </w:pPr>
    </w:p>
    <w:p w14:paraId="3D4D0E5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038FB4"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BACC720"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9A5B4EE"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1ACE13" w14:textId="77777777"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606090E8" w14:textId="77777777"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73A40499" w14:textId="77777777"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6FC7D90"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A64455B" w14:textId="77777777"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3C59DEE"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E41BC7C"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AE8BA70"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453460"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1EA217"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23D19D5" w14:textId="77777777" w:rsidR="00FB24C0" w:rsidRDefault="00FB24C0" w:rsidP="00FB24C0">
      <w:pPr>
        <w:spacing w:line="257" w:lineRule="atLeast"/>
        <w:jc w:val="both"/>
        <w:rPr>
          <w:color w:val="000000"/>
          <w:szCs w:val="24"/>
        </w:rPr>
      </w:pPr>
    </w:p>
    <w:p w14:paraId="0D14D32E" w14:textId="77777777" w:rsidR="00FB24C0" w:rsidRDefault="00FB24C0" w:rsidP="00FB24C0">
      <w:pPr>
        <w:spacing w:line="257" w:lineRule="atLeast"/>
        <w:jc w:val="center"/>
        <w:rPr>
          <w:color w:val="000000"/>
          <w:szCs w:val="24"/>
        </w:rPr>
      </w:pPr>
      <w:r>
        <w:rPr>
          <w:b/>
          <w:bCs/>
          <w:color w:val="000000"/>
          <w:szCs w:val="24"/>
        </w:rPr>
        <w:t>3.3. Jungtinės veiklos partnerių keitimas</w:t>
      </w:r>
    </w:p>
    <w:p w14:paraId="72F6342B" w14:textId="77777777" w:rsidR="00FB24C0" w:rsidRDefault="00FB24C0" w:rsidP="00FB24C0">
      <w:pPr>
        <w:spacing w:line="257" w:lineRule="atLeast"/>
        <w:ind w:firstLine="62"/>
        <w:jc w:val="both"/>
        <w:rPr>
          <w:color w:val="000000"/>
          <w:szCs w:val="24"/>
        </w:rPr>
      </w:pPr>
    </w:p>
    <w:p w14:paraId="6A3C591E" w14:textId="77777777"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Default="00FB24C0" w:rsidP="00FB24C0">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CB4F389" w14:textId="77777777" w:rsidR="00FB24C0" w:rsidRDefault="00FB24C0" w:rsidP="00FB24C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34EF9966" w14:textId="77777777"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CB498" w14:textId="77777777"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C09238E"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Default="00FB24C0" w:rsidP="00FB24C0">
      <w:pPr>
        <w:rPr>
          <w:sz w:val="14"/>
          <w:szCs w:val="14"/>
        </w:rPr>
      </w:pPr>
    </w:p>
    <w:p w14:paraId="04C8F228" w14:textId="77777777" w:rsidR="00FB24C0" w:rsidRDefault="00FB24C0" w:rsidP="00FB24C0">
      <w:pPr>
        <w:spacing w:line="257" w:lineRule="atLeast"/>
        <w:ind w:firstLine="62"/>
        <w:jc w:val="both"/>
        <w:rPr>
          <w:color w:val="000000"/>
          <w:szCs w:val="24"/>
        </w:rPr>
      </w:pPr>
    </w:p>
    <w:p w14:paraId="2BFE8F6C" w14:textId="77777777"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14:paraId="5FD0E020" w14:textId="77777777" w:rsidR="00FB24C0" w:rsidRDefault="00FB24C0" w:rsidP="00FB24C0">
      <w:pPr>
        <w:spacing w:line="257" w:lineRule="atLeast"/>
        <w:ind w:firstLine="62"/>
        <w:jc w:val="both"/>
        <w:rPr>
          <w:color w:val="000000"/>
          <w:szCs w:val="24"/>
        </w:rPr>
      </w:pPr>
    </w:p>
    <w:p w14:paraId="6B3306CF" w14:textId="77777777"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53A92457" w14:textId="77777777"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DDCA7E" w14:textId="77777777"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8AE1C7E" w14:textId="77777777" w:rsidR="00FB24C0" w:rsidRDefault="00FB24C0" w:rsidP="00FB24C0">
      <w:pPr>
        <w:spacing w:line="257" w:lineRule="atLeast"/>
        <w:ind w:firstLine="62"/>
        <w:jc w:val="both"/>
        <w:rPr>
          <w:color w:val="000000"/>
          <w:szCs w:val="24"/>
        </w:rPr>
      </w:pPr>
    </w:p>
    <w:p w14:paraId="6A87C3A5" w14:textId="77777777"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14:paraId="756981C8" w14:textId="77777777" w:rsidR="00FB24C0" w:rsidRDefault="00FB24C0" w:rsidP="00FB24C0">
      <w:pPr>
        <w:spacing w:line="257" w:lineRule="atLeast"/>
        <w:ind w:firstLine="62"/>
        <w:jc w:val="both"/>
        <w:rPr>
          <w:color w:val="000000"/>
          <w:szCs w:val="24"/>
        </w:rPr>
      </w:pPr>
    </w:p>
    <w:p w14:paraId="6BA4C49F" w14:textId="77777777" w:rsidR="00FB24C0" w:rsidRDefault="00FB24C0" w:rsidP="00FB24C0">
      <w:pPr>
        <w:spacing w:line="257" w:lineRule="atLeast"/>
        <w:jc w:val="center"/>
        <w:rPr>
          <w:color w:val="000000"/>
          <w:szCs w:val="24"/>
        </w:rPr>
      </w:pPr>
      <w:r>
        <w:rPr>
          <w:b/>
          <w:bCs/>
          <w:color w:val="000000"/>
          <w:szCs w:val="24"/>
        </w:rPr>
        <w:t>4.1.  Šalių bendradarbiavimo pareiga</w:t>
      </w:r>
    </w:p>
    <w:p w14:paraId="2B18086A" w14:textId="77777777" w:rsidR="00FB24C0" w:rsidRDefault="00FB24C0" w:rsidP="00FB24C0">
      <w:pPr>
        <w:spacing w:line="257" w:lineRule="atLeast"/>
        <w:ind w:firstLine="62"/>
        <w:rPr>
          <w:color w:val="000000"/>
          <w:szCs w:val="24"/>
        </w:rPr>
      </w:pPr>
    </w:p>
    <w:p w14:paraId="54079FB3" w14:textId="77777777"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Default="00FB24C0" w:rsidP="00FB24C0">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A83A689" w14:textId="77777777" w:rsidR="00FB24C0" w:rsidRDefault="00FB24C0" w:rsidP="00FB24C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7988CC4" w14:textId="77777777" w:rsidR="00FB24C0" w:rsidRDefault="00FB24C0" w:rsidP="00FB24C0">
      <w:pPr>
        <w:spacing w:line="257" w:lineRule="atLeast"/>
        <w:ind w:firstLine="115"/>
        <w:jc w:val="both"/>
        <w:rPr>
          <w:color w:val="000000"/>
          <w:szCs w:val="24"/>
        </w:rPr>
      </w:pPr>
    </w:p>
    <w:p w14:paraId="425D217B" w14:textId="77777777" w:rsidR="00FB24C0" w:rsidRDefault="00FB24C0" w:rsidP="00FB24C0">
      <w:pPr>
        <w:spacing w:line="257" w:lineRule="atLeast"/>
        <w:jc w:val="center"/>
        <w:rPr>
          <w:color w:val="000000"/>
          <w:szCs w:val="24"/>
        </w:rPr>
      </w:pPr>
      <w:r>
        <w:rPr>
          <w:b/>
          <w:bCs/>
          <w:color w:val="000000"/>
          <w:szCs w:val="24"/>
        </w:rPr>
        <w:t>4.2.  Kontaktiniai asmenys</w:t>
      </w:r>
    </w:p>
    <w:p w14:paraId="09DA4334" w14:textId="77777777" w:rsidR="00FB24C0" w:rsidRDefault="00FB24C0" w:rsidP="00FB24C0">
      <w:pPr>
        <w:spacing w:line="257" w:lineRule="atLeast"/>
        <w:ind w:firstLine="62"/>
        <w:jc w:val="both"/>
        <w:rPr>
          <w:color w:val="000000"/>
          <w:szCs w:val="24"/>
        </w:rPr>
      </w:pPr>
    </w:p>
    <w:p w14:paraId="1550DB5D" w14:textId="77777777"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Default="00FB24C0" w:rsidP="00FB24C0">
      <w:pPr>
        <w:spacing w:line="257" w:lineRule="atLeast"/>
        <w:ind w:firstLine="62"/>
        <w:jc w:val="both"/>
        <w:rPr>
          <w:color w:val="000000"/>
          <w:szCs w:val="24"/>
        </w:rPr>
      </w:pPr>
    </w:p>
    <w:p w14:paraId="4A2E9FF6" w14:textId="77777777" w:rsidR="00FB24C0" w:rsidRDefault="00FB24C0" w:rsidP="00FB24C0">
      <w:pPr>
        <w:spacing w:line="257" w:lineRule="atLeast"/>
        <w:jc w:val="center"/>
        <w:rPr>
          <w:color w:val="000000"/>
          <w:szCs w:val="24"/>
        </w:rPr>
      </w:pPr>
      <w:r>
        <w:rPr>
          <w:b/>
          <w:bCs/>
          <w:caps/>
          <w:color w:val="000000"/>
          <w:szCs w:val="24"/>
        </w:rPr>
        <w:t>5.  SUTARTIES VYKDYMO METU PATEIKIAMI DOKUMENTAI</w:t>
      </w:r>
    </w:p>
    <w:p w14:paraId="79BB6D8A" w14:textId="77777777" w:rsidR="00FB24C0" w:rsidRDefault="00FB24C0" w:rsidP="00FB24C0">
      <w:pPr>
        <w:spacing w:line="257" w:lineRule="atLeast"/>
        <w:ind w:firstLine="62"/>
        <w:jc w:val="both"/>
        <w:rPr>
          <w:color w:val="000000"/>
          <w:szCs w:val="24"/>
        </w:rPr>
      </w:pPr>
    </w:p>
    <w:p w14:paraId="26664AC9" w14:textId="77777777"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Default="00FB24C0" w:rsidP="00FB24C0">
      <w:pPr>
        <w:spacing w:line="257" w:lineRule="atLeast"/>
        <w:ind w:firstLine="62"/>
        <w:jc w:val="both"/>
        <w:rPr>
          <w:color w:val="000000"/>
          <w:szCs w:val="24"/>
        </w:rPr>
      </w:pPr>
    </w:p>
    <w:p w14:paraId="7A7B2915" w14:textId="77777777" w:rsidR="00FB24C0" w:rsidRDefault="00FB24C0" w:rsidP="00FB24C0">
      <w:pPr>
        <w:spacing w:line="257" w:lineRule="atLeast"/>
        <w:jc w:val="center"/>
        <w:rPr>
          <w:color w:val="000000"/>
          <w:szCs w:val="24"/>
        </w:rPr>
      </w:pPr>
      <w:r>
        <w:rPr>
          <w:b/>
          <w:bCs/>
          <w:caps/>
          <w:color w:val="000000"/>
          <w:szCs w:val="24"/>
        </w:rPr>
        <w:t>6.  PREKIŲ TIEKIMO PABAIGA IR PREKIŲ PRIĖMIMAS</w:t>
      </w:r>
    </w:p>
    <w:p w14:paraId="61E404AF" w14:textId="77777777" w:rsidR="00FB24C0" w:rsidRDefault="00FB24C0" w:rsidP="00FB24C0">
      <w:pPr>
        <w:spacing w:line="257" w:lineRule="atLeast"/>
        <w:ind w:firstLine="62"/>
        <w:rPr>
          <w:color w:val="000000"/>
          <w:szCs w:val="24"/>
        </w:rPr>
      </w:pPr>
    </w:p>
    <w:p w14:paraId="0394A9BC" w14:textId="77777777" w:rsidR="00FB24C0" w:rsidRDefault="00FB24C0" w:rsidP="00FB24C0">
      <w:pPr>
        <w:spacing w:line="257" w:lineRule="atLeast"/>
        <w:jc w:val="center"/>
        <w:rPr>
          <w:color w:val="000000"/>
          <w:szCs w:val="24"/>
        </w:rPr>
      </w:pPr>
      <w:r>
        <w:rPr>
          <w:b/>
          <w:bCs/>
          <w:color w:val="000000"/>
          <w:szCs w:val="24"/>
        </w:rPr>
        <w:t>6.1.  Prekių tiekimo pabaiga</w:t>
      </w:r>
    </w:p>
    <w:p w14:paraId="794043F2" w14:textId="77777777" w:rsidR="00FB24C0" w:rsidRDefault="00FB24C0" w:rsidP="00FB24C0">
      <w:pPr>
        <w:spacing w:line="257" w:lineRule="atLeast"/>
        <w:ind w:firstLine="62"/>
        <w:rPr>
          <w:color w:val="000000"/>
          <w:szCs w:val="24"/>
        </w:rPr>
      </w:pPr>
    </w:p>
    <w:p w14:paraId="317B9306" w14:textId="77777777"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14:paraId="6CC42D9C" w14:textId="77777777"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954754" w14:textId="77777777"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14:paraId="3BDE3848" w14:textId="77777777"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Default="00FB24C0" w:rsidP="00FB24C0">
      <w:pPr>
        <w:spacing w:line="257" w:lineRule="atLeast"/>
        <w:ind w:firstLine="62"/>
        <w:jc w:val="both"/>
        <w:rPr>
          <w:color w:val="000000"/>
          <w:szCs w:val="24"/>
        </w:rPr>
      </w:pPr>
    </w:p>
    <w:p w14:paraId="48ABA410" w14:textId="77777777" w:rsidR="00FB24C0" w:rsidRDefault="00FB24C0" w:rsidP="00FB24C0">
      <w:pPr>
        <w:spacing w:line="257" w:lineRule="atLeast"/>
        <w:jc w:val="center"/>
        <w:rPr>
          <w:color w:val="000000"/>
          <w:szCs w:val="24"/>
        </w:rPr>
      </w:pPr>
      <w:r>
        <w:rPr>
          <w:b/>
          <w:bCs/>
          <w:color w:val="000000"/>
          <w:szCs w:val="24"/>
        </w:rPr>
        <w:t>6.2.  Prekių perdavimas–priėmimas</w:t>
      </w:r>
    </w:p>
    <w:p w14:paraId="7BC1E2DC" w14:textId="77777777" w:rsidR="00FB24C0" w:rsidRDefault="00FB24C0" w:rsidP="00FB24C0">
      <w:pPr>
        <w:spacing w:line="257" w:lineRule="atLeast"/>
        <w:ind w:firstLine="62"/>
        <w:jc w:val="both"/>
        <w:rPr>
          <w:color w:val="000000"/>
          <w:szCs w:val="24"/>
        </w:rPr>
      </w:pPr>
    </w:p>
    <w:p w14:paraId="58290516" w14:textId="77777777"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14:paraId="45EB7CD6" w14:textId="77777777"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20E8D1" w14:textId="77777777"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7909A47" w14:textId="77777777"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17B757A" w14:textId="77777777"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A463EBD" w14:textId="77777777"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3E1A8AF" w14:textId="77777777"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14:paraId="63111B1D" w14:textId="77777777"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Default="00FB24C0" w:rsidP="00FB24C0">
      <w:pPr>
        <w:spacing w:line="257" w:lineRule="atLeast"/>
        <w:ind w:firstLine="62"/>
        <w:jc w:val="both"/>
        <w:rPr>
          <w:color w:val="000000"/>
          <w:szCs w:val="24"/>
        </w:rPr>
      </w:pPr>
    </w:p>
    <w:p w14:paraId="0C7CAD8B" w14:textId="77777777" w:rsidR="00FB24C0" w:rsidRDefault="00FB24C0" w:rsidP="00FB24C0">
      <w:pPr>
        <w:spacing w:line="257" w:lineRule="atLeast"/>
        <w:jc w:val="center"/>
        <w:rPr>
          <w:color w:val="000000"/>
          <w:szCs w:val="24"/>
        </w:rPr>
      </w:pPr>
      <w:r>
        <w:rPr>
          <w:b/>
          <w:bCs/>
          <w:caps/>
          <w:color w:val="000000"/>
          <w:szCs w:val="24"/>
        </w:rPr>
        <w:t>7.  TIEKĖJO GARANTINIAI ĮSIPAREIGOJIMAI</w:t>
      </w:r>
    </w:p>
    <w:p w14:paraId="261A53DC" w14:textId="77777777" w:rsidR="00FB24C0" w:rsidRDefault="00FB24C0" w:rsidP="00FB24C0">
      <w:pPr>
        <w:spacing w:line="257" w:lineRule="atLeast"/>
        <w:ind w:firstLine="62"/>
        <w:rPr>
          <w:color w:val="000000"/>
          <w:szCs w:val="24"/>
        </w:rPr>
      </w:pPr>
    </w:p>
    <w:p w14:paraId="5B0FF8C2" w14:textId="77777777"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14:paraId="0EC72284" w14:textId="77777777" w:rsidR="00FB24C0" w:rsidRDefault="00FB24C0" w:rsidP="00FB24C0">
      <w:pPr>
        <w:spacing w:line="257" w:lineRule="atLeast"/>
        <w:ind w:left="360" w:firstLine="62"/>
        <w:rPr>
          <w:color w:val="000000"/>
          <w:szCs w:val="24"/>
        </w:rPr>
      </w:pPr>
    </w:p>
    <w:p w14:paraId="0883D4FC" w14:textId="77777777"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448E6F69" w14:textId="77777777"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Default="00FB24C0" w:rsidP="00FB24C0">
      <w:pPr>
        <w:spacing w:line="257" w:lineRule="atLeast"/>
        <w:ind w:firstLine="62"/>
        <w:jc w:val="both"/>
        <w:rPr>
          <w:color w:val="000000"/>
          <w:szCs w:val="24"/>
        </w:rPr>
      </w:pPr>
    </w:p>
    <w:p w14:paraId="2BCFC34A" w14:textId="77777777" w:rsidR="00FB24C0" w:rsidRDefault="00FB24C0" w:rsidP="00FB24C0">
      <w:pPr>
        <w:spacing w:line="257" w:lineRule="atLeast"/>
        <w:jc w:val="center"/>
        <w:rPr>
          <w:color w:val="000000"/>
          <w:szCs w:val="24"/>
        </w:rPr>
      </w:pPr>
      <w:r>
        <w:rPr>
          <w:b/>
          <w:bCs/>
          <w:color w:val="000000"/>
          <w:szCs w:val="24"/>
        </w:rPr>
        <w:t>7.2.  Pretenzijos dėl Prekių trūkumų</w:t>
      </w:r>
    </w:p>
    <w:p w14:paraId="5C83C27A" w14:textId="77777777" w:rsidR="00FB24C0" w:rsidRDefault="00FB24C0" w:rsidP="00FB24C0">
      <w:pPr>
        <w:spacing w:line="257" w:lineRule="atLeast"/>
        <w:ind w:firstLine="62"/>
        <w:jc w:val="both"/>
        <w:rPr>
          <w:color w:val="000000"/>
          <w:szCs w:val="24"/>
        </w:rPr>
      </w:pPr>
    </w:p>
    <w:p w14:paraId="45C89EEF" w14:textId="77777777"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6CF6BE6" w14:textId="77777777"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E6B2E5F" w14:textId="77777777"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0DEC7DC" w14:textId="77777777"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Default="00FB24C0" w:rsidP="00FB24C0">
      <w:pPr>
        <w:rPr>
          <w:sz w:val="14"/>
          <w:szCs w:val="14"/>
        </w:rPr>
      </w:pPr>
    </w:p>
    <w:p w14:paraId="6246A019" w14:textId="77777777" w:rsidR="00FB24C0" w:rsidRDefault="00FB24C0" w:rsidP="00FB24C0">
      <w:pPr>
        <w:spacing w:line="257" w:lineRule="atLeast"/>
        <w:ind w:firstLine="62"/>
        <w:jc w:val="both"/>
        <w:rPr>
          <w:color w:val="000000"/>
          <w:szCs w:val="24"/>
        </w:rPr>
      </w:pPr>
    </w:p>
    <w:p w14:paraId="4A78C8CE" w14:textId="77777777" w:rsidR="00FB24C0" w:rsidRDefault="00FB24C0" w:rsidP="00FB24C0">
      <w:pPr>
        <w:spacing w:line="257" w:lineRule="atLeast"/>
        <w:jc w:val="center"/>
        <w:rPr>
          <w:color w:val="000000"/>
          <w:szCs w:val="24"/>
        </w:rPr>
      </w:pPr>
      <w:r>
        <w:rPr>
          <w:b/>
          <w:bCs/>
          <w:color w:val="000000"/>
          <w:szCs w:val="24"/>
        </w:rPr>
        <w:t>7.3.  Prekių trūkumų šalinimas</w:t>
      </w:r>
    </w:p>
    <w:p w14:paraId="16BC6BFE" w14:textId="77777777" w:rsidR="00FB24C0" w:rsidRDefault="00FB24C0" w:rsidP="00FB24C0">
      <w:pPr>
        <w:spacing w:line="257" w:lineRule="atLeast"/>
        <w:ind w:firstLine="62"/>
        <w:jc w:val="both"/>
        <w:rPr>
          <w:color w:val="000000"/>
          <w:szCs w:val="24"/>
        </w:rPr>
      </w:pPr>
    </w:p>
    <w:p w14:paraId="5587AAFE" w14:textId="77777777"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0B7A332" w14:textId="77777777"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Default="00FB24C0" w:rsidP="00FB24C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14:paraId="2AF87DFD" w14:textId="77777777"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Default="00FB24C0" w:rsidP="00FB24C0">
      <w:pPr>
        <w:spacing w:line="257" w:lineRule="atLeast"/>
        <w:ind w:firstLine="62"/>
        <w:jc w:val="both"/>
        <w:rPr>
          <w:color w:val="000000"/>
          <w:szCs w:val="24"/>
        </w:rPr>
      </w:pPr>
    </w:p>
    <w:p w14:paraId="7654DCEF" w14:textId="77777777"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14:paraId="30ACA8B9" w14:textId="77777777" w:rsidR="00FB24C0" w:rsidRDefault="00FB24C0" w:rsidP="00FB24C0">
      <w:pPr>
        <w:spacing w:line="257" w:lineRule="atLeast"/>
        <w:ind w:firstLine="62"/>
        <w:jc w:val="both"/>
        <w:rPr>
          <w:color w:val="000000"/>
          <w:szCs w:val="24"/>
        </w:rPr>
      </w:pPr>
    </w:p>
    <w:p w14:paraId="6AD18A43" w14:textId="77777777"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B20A01" w14:textId="77777777"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0367DEF" w14:textId="77777777"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8A3528" w14:textId="77777777"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226189F" w14:textId="77777777"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A8B647A" w14:textId="77777777"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10FD06E" w14:textId="77777777" w:rsidR="00FB24C0" w:rsidRDefault="00FB24C0" w:rsidP="00FB24C0">
      <w:pPr>
        <w:spacing w:line="257" w:lineRule="atLeast"/>
        <w:ind w:firstLine="62"/>
        <w:jc w:val="both"/>
        <w:rPr>
          <w:color w:val="000000"/>
          <w:szCs w:val="24"/>
        </w:rPr>
      </w:pPr>
    </w:p>
    <w:p w14:paraId="76BBD490" w14:textId="77777777" w:rsidR="00FB24C0" w:rsidRDefault="00FB24C0" w:rsidP="00FB24C0">
      <w:pPr>
        <w:spacing w:line="257" w:lineRule="atLeast"/>
        <w:jc w:val="center"/>
        <w:rPr>
          <w:color w:val="000000"/>
          <w:szCs w:val="24"/>
        </w:rPr>
      </w:pPr>
      <w:r>
        <w:rPr>
          <w:b/>
          <w:bCs/>
          <w:caps/>
          <w:color w:val="000000"/>
          <w:szCs w:val="24"/>
        </w:rPr>
        <w:t>8.  PRISTATYMO TERMINAI</w:t>
      </w:r>
    </w:p>
    <w:p w14:paraId="1ED698E4" w14:textId="77777777" w:rsidR="00FB24C0" w:rsidRDefault="00FB24C0" w:rsidP="00FB24C0">
      <w:pPr>
        <w:spacing w:line="257" w:lineRule="atLeast"/>
        <w:ind w:firstLine="62"/>
        <w:rPr>
          <w:color w:val="000000"/>
          <w:szCs w:val="24"/>
        </w:rPr>
      </w:pPr>
    </w:p>
    <w:p w14:paraId="29B430FB" w14:textId="77777777" w:rsidR="00FB24C0" w:rsidRDefault="00FB24C0" w:rsidP="00FB24C0">
      <w:pPr>
        <w:spacing w:line="257" w:lineRule="atLeast"/>
        <w:jc w:val="center"/>
        <w:rPr>
          <w:color w:val="000000"/>
          <w:szCs w:val="24"/>
        </w:rPr>
      </w:pPr>
      <w:r>
        <w:rPr>
          <w:b/>
          <w:bCs/>
          <w:color w:val="000000"/>
          <w:szCs w:val="24"/>
        </w:rPr>
        <w:t>8.1.  Pristatymo terminai ir Prekių tiekimo grafikas</w:t>
      </w:r>
    </w:p>
    <w:p w14:paraId="00C7D1F9" w14:textId="77777777" w:rsidR="00FB24C0" w:rsidRDefault="00FB24C0" w:rsidP="00FB24C0">
      <w:pPr>
        <w:spacing w:line="257" w:lineRule="atLeast"/>
        <w:ind w:firstLine="62"/>
        <w:jc w:val="both"/>
        <w:rPr>
          <w:color w:val="000000"/>
          <w:szCs w:val="24"/>
        </w:rPr>
      </w:pPr>
    </w:p>
    <w:p w14:paraId="0CCEE732" w14:textId="77777777"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14:paraId="7888234E" w14:textId="77777777"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9BF713E" w14:textId="77777777"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0682A2B" w14:textId="77777777" w:rsidR="00FB24C0" w:rsidRDefault="00FB24C0" w:rsidP="00FB24C0">
      <w:pPr>
        <w:spacing w:line="257" w:lineRule="atLeast"/>
        <w:ind w:firstLine="62"/>
        <w:jc w:val="both"/>
        <w:rPr>
          <w:color w:val="000000"/>
          <w:szCs w:val="24"/>
        </w:rPr>
      </w:pPr>
    </w:p>
    <w:p w14:paraId="17269AE0" w14:textId="77777777" w:rsidR="00FB24C0" w:rsidRDefault="00FB24C0" w:rsidP="00FB24C0">
      <w:pPr>
        <w:spacing w:line="257" w:lineRule="atLeast"/>
        <w:jc w:val="center"/>
        <w:rPr>
          <w:color w:val="000000"/>
          <w:szCs w:val="24"/>
        </w:rPr>
      </w:pPr>
      <w:r>
        <w:rPr>
          <w:b/>
          <w:bCs/>
          <w:color w:val="000000"/>
          <w:szCs w:val="24"/>
        </w:rPr>
        <w:t>8.2.  Netesybos už Prekių pristatymo vėlavimą</w:t>
      </w:r>
    </w:p>
    <w:p w14:paraId="3F104264" w14:textId="77777777" w:rsidR="00FB24C0" w:rsidRDefault="00FB24C0" w:rsidP="00FB24C0">
      <w:pPr>
        <w:spacing w:line="257" w:lineRule="atLeast"/>
        <w:ind w:firstLine="62"/>
        <w:jc w:val="both"/>
        <w:rPr>
          <w:color w:val="000000"/>
          <w:szCs w:val="24"/>
        </w:rPr>
      </w:pPr>
    </w:p>
    <w:p w14:paraId="6DCFC6F3" w14:textId="77777777"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Default="00FB24C0" w:rsidP="00FB24C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Default="00FB24C0" w:rsidP="00FB24C0">
      <w:pPr>
        <w:spacing w:line="257" w:lineRule="atLeast"/>
        <w:ind w:firstLine="62"/>
        <w:jc w:val="both"/>
        <w:rPr>
          <w:color w:val="000000"/>
          <w:szCs w:val="24"/>
        </w:rPr>
      </w:pPr>
    </w:p>
    <w:p w14:paraId="459D7E4F" w14:textId="77777777"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14:paraId="46036B86" w14:textId="77777777" w:rsidR="00FB24C0" w:rsidRDefault="00FB24C0" w:rsidP="00FB24C0">
      <w:pPr>
        <w:spacing w:line="257" w:lineRule="atLeast"/>
        <w:ind w:firstLine="62"/>
        <w:rPr>
          <w:color w:val="000000"/>
          <w:szCs w:val="24"/>
        </w:rPr>
      </w:pPr>
    </w:p>
    <w:p w14:paraId="0C40D0D2" w14:textId="77777777"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Default="00FB24C0" w:rsidP="00FB24C0">
      <w:pPr>
        <w:spacing w:line="257" w:lineRule="atLeast"/>
        <w:ind w:firstLine="62"/>
        <w:jc w:val="both"/>
        <w:rPr>
          <w:color w:val="000000"/>
          <w:szCs w:val="24"/>
        </w:rPr>
      </w:pPr>
    </w:p>
    <w:p w14:paraId="2FC64E7D" w14:textId="77777777" w:rsidR="00FB24C0" w:rsidRDefault="00FB24C0" w:rsidP="00FB24C0">
      <w:pPr>
        <w:spacing w:line="257" w:lineRule="atLeast"/>
        <w:jc w:val="center"/>
        <w:rPr>
          <w:color w:val="000000"/>
          <w:szCs w:val="24"/>
        </w:rPr>
      </w:pPr>
      <w:r>
        <w:rPr>
          <w:b/>
          <w:bCs/>
          <w:caps/>
          <w:color w:val="000000"/>
          <w:szCs w:val="24"/>
        </w:rPr>
        <w:t>10.  SUTARTIES ĮVYKDYMO UŽTIKRINIMAS (JEI TAIKOMA)</w:t>
      </w:r>
    </w:p>
    <w:p w14:paraId="65BDF01E" w14:textId="77777777" w:rsidR="00FB24C0" w:rsidRDefault="00FB24C0" w:rsidP="00FB24C0">
      <w:pPr>
        <w:spacing w:line="257" w:lineRule="atLeast"/>
        <w:ind w:firstLine="62"/>
        <w:jc w:val="both"/>
        <w:rPr>
          <w:color w:val="000000"/>
          <w:szCs w:val="24"/>
        </w:rPr>
      </w:pPr>
    </w:p>
    <w:p w14:paraId="42B19F84" w14:textId="77777777"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0DECCEF" w14:textId="77777777"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6171DD5" w14:textId="77777777"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14:paraId="3FE0217C" w14:textId="77777777"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71793A" w14:textId="77777777" w:rsidR="00FB24C0" w:rsidRDefault="00FB24C0" w:rsidP="00FB24C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0445E1D" w14:textId="77777777"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EF5058" w14:textId="77777777"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BE9EE32" w14:textId="77777777"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63F724" w14:textId="77777777"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081EA2" w14:textId="77777777" w:rsidR="00FB24C0" w:rsidRDefault="00FB24C0" w:rsidP="00FB24C0">
      <w:pPr>
        <w:spacing w:line="257" w:lineRule="atLeast"/>
        <w:ind w:firstLine="62"/>
        <w:jc w:val="both"/>
        <w:textAlignment w:val="baseline"/>
        <w:rPr>
          <w:color w:val="000000"/>
          <w:szCs w:val="24"/>
        </w:rPr>
      </w:pPr>
    </w:p>
    <w:p w14:paraId="628C0916" w14:textId="77777777" w:rsidR="00FB24C0" w:rsidRDefault="00FB24C0" w:rsidP="00FB24C0">
      <w:pPr>
        <w:spacing w:line="257" w:lineRule="atLeast"/>
        <w:jc w:val="center"/>
        <w:rPr>
          <w:color w:val="000000"/>
          <w:szCs w:val="24"/>
        </w:rPr>
      </w:pPr>
      <w:r>
        <w:rPr>
          <w:b/>
          <w:bCs/>
          <w:caps/>
          <w:color w:val="000000"/>
          <w:szCs w:val="24"/>
        </w:rPr>
        <w:t>11.  SUTARTIES KAINA IR JOS PERSKAIČIAVIMAS</w:t>
      </w:r>
    </w:p>
    <w:p w14:paraId="314581D6" w14:textId="77777777" w:rsidR="00FB24C0" w:rsidRDefault="00FB24C0" w:rsidP="00FB24C0">
      <w:pPr>
        <w:spacing w:line="257" w:lineRule="atLeast"/>
        <w:ind w:firstLine="62"/>
        <w:jc w:val="both"/>
        <w:rPr>
          <w:color w:val="000000"/>
          <w:szCs w:val="24"/>
        </w:rPr>
      </w:pPr>
    </w:p>
    <w:p w14:paraId="5292B759" w14:textId="77777777"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Default="00FB24C0" w:rsidP="00FB24C0">
      <w:pPr>
        <w:spacing w:line="257" w:lineRule="atLeast"/>
        <w:jc w:val="both"/>
        <w:rPr>
          <w:color w:val="000000"/>
          <w:szCs w:val="24"/>
        </w:rPr>
      </w:pPr>
      <w:r>
        <w:rPr>
          <w:color w:val="000000"/>
          <w:szCs w:val="24"/>
        </w:rPr>
        <w:t>11.2. Pradinės sutarties vertė yra nurodyta Specialiosiose sąlygose.</w:t>
      </w:r>
    </w:p>
    <w:p w14:paraId="0611E803" w14:textId="77777777"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14:paraId="797C8478" w14:textId="77777777" w:rsidR="00FB24C0" w:rsidRDefault="00FB24C0" w:rsidP="00FB24C0">
      <w:pPr>
        <w:spacing w:line="257" w:lineRule="atLeast"/>
        <w:ind w:firstLine="62"/>
        <w:jc w:val="both"/>
        <w:rPr>
          <w:color w:val="000000"/>
          <w:szCs w:val="24"/>
        </w:rPr>
      </w:pPr>
    </w:p>
    <w:p w14:paraId="38F2F68A" w14:textId="77777777" w:rsidR="00FB24C0" w:rsidRDefault="00FB24C0" w:rsidP="00FB24C0">
      <w:pPr>
        <w:spacing w:line="257" w:lineRule="atLeast"/>
        <w:jc w:val="center"/>
        <w:rPr>
          <w:color w:val="000000"/>
          <w:szCs w:val="24"/>
        </w:rPr>
      </w:pPr>
      <w:r>
        <w:rPr>
          <w:b/>
          <w:bCs/>
          <w:caps/>
          <w:color w:val="000000"/>
          <w:szCs w:val="24"/>
        </w:rPr>
        <w:t>12.  ATSISKAITYMO TVARKA</w:t>
      </w:r>
    </w:p>
    <w:p w14:paraId="5BE8EB37" w14:textId="77777777" w:rsidR="00FB24C0" w:rsidRDefault="00FB24C0" w:rsidP="00FB24C0">
      <w:pPr>
        <w:spacing w:line="257" w:lineRule="atLeast"/>
        <w:ind w:firstLine="62"/>
        <w:jc w:val="center"/>
        <w:rPr>
          <w:color w:val="000000"/>
          <w:szCs w:val="24"/>
        </w:rPr>
      </w:pPr>
    </w:p>
    <w:p w14:paraId="11948A14" w14:textId="77777777" w:rsidR="00FB24C0" w:rsidRDefault="00FB24C0" w:rsidP="00FB24C0">
      <w:pPr>
        <w:spacing w:line="257" w:lineRule="atLeast"/>
        <w:jc w:val="center"/>
        <w:rPr>
          <w:color w:val="000000"/>
          <w:szCs w:val="24"/>
        </w:rPr>
      </w:pPr>
      <w:r>
        <w:rPr>
          <w:b/>
          <w:bCs/>
          <w:color w:val="000000"/>
          <w:szCs w:val="24"/>
        </w:rPr>
        <w:lastRenderedPageBreak/>
        <w:t>12.1.  Išankstinis mokėjimas (avansas) (jei taikoma)</w:t>
      </w:r>
    </w:p>
    <w:p w14:paraId="0A81E6BA" w14:textId="77777777" w:rsidR="00FB24C0" w:rsidRDefault="00FB24C0" w:rsidP="00FB24C0">
      <w:pPr>
        <w:spacing w:line="257" w:lineRule="atLeast"/>
        <w:ind w:firstLine="62"/>
        <w:jc w:val="both"/>
        <w:rPr>
          <w:color w:val="000000"/>
          <w:szCs w:val="24"/>
        </w:rPr>
      </w:pPr>
    </w:p>
    <w:p w14:paraId="347D2FA8" w14:textId="77777777"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19A21D0" w14:textId="77777777"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1003F9" w14:textId="77777777"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75585F" w14:textId="77777777"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6CC2A73" w14:textId="77777777"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14:paraId="0B266392" w14:textId="77777777"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AC692EE" w14:textId="77777777"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EFFABD3" w14:textId="77777777"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Default="00FB24C0" w:rsidP="00FB24C0">
      <w:pPr>
        <w:spacing w:line="257" w:lineRule="atLeast"/>
        <w:ind w:firstLine="62"/>
        <w:jc w:val="both"/>
        <w:textAlignment w:val="baseline"/>
        <w:rPr>
          <w:color w:val="000000"/>
          <w:szCs w:val="24"/>
        </w:rPr>
      </w:pPr>
    </w:p>
    <w:p w14:paraId="0CE3F973" w14:textId="77777777" w:rsidR="00FB24C0" w:rsidRDefault="00FB24C0" w:rsidP="00FB24C0">
      <w:pPr>
        <w:spacing w:line="257" w:lineRule="atLeast"/>
        <w:jc w:val="center"/>
        <w:rPr>
          <w:color w:val="000000"/>
          <w:szCs w:val="24"/>
        </w:rPr>
      </w:pPr>
      <w:r>
        <w:rPr>
          <w:b/>
          <w:bCs/>
          <w:color w:val="000000"/>
          <w:szCs w:val="24"/>
        </w:rPr>
        <w:t>12.2.  Mokėjimų tvarka</w:t>
      </w:r>
    </w:p>
    <w:p w14:paraId="20E5739E" w14:textId="77777777" w:rsidR="00FB24C0" w:rsidRDefault="00FB24C0" w:rsidP="00FB24C0">
      <w:pPr>
        <w:spacing w:line="257" w:lineRule="atLeast"/>
        <w:ind w:firstLine="62"/>
        <w:jc w:val="both"/>
        <w:rPr>
          <w:color w:val="000000"/>
          <w:szCs w:val="24"/>
        </w:rPr>
      </w:pPr>
    </w:p>
    <w:p w14:paraId="1D9128C7" w14:textId="77777777"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4D60C7E" w14:textId="77777777" w:rsidR="00FB24C0" w:rsidRDefault="00FB24C0" w:rsidP="00FB24C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AA3271" w14:textId="77777777"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65DC568" w14:textId="77777777"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66B1500" w14:textId="77777777"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F316744" w14:textId="77777777"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2553AA4B" w14:textId="77777777"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B8CC33" w14:textId="77777777"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Default="00FB24C0" w:rsidP="00FB24C0">
      <w:pPr>
        <w:spacing w:line="257" w:lineRule="atLeast"/>
        <w:ind w:firstLine="62"/>
        <w:jc w:val="both"/>
        <w:rPr>
          <w:color w:val="000000"/>
          <w:szCs w:val="24"/>
        </w:rPr>
      </w:pPr>
    </w:p>
    <w:p w14:paraId="2A5717F4" w14:textId="77777777" w:rsidR="00FB24C0" w:rsidRDefault="00FB24C0" w:rsidP="00FB24C0">
      <w:pPr>
        <w:spacing w:line="257" w:lineRule="atLeast"/>
        <w:jc w:val="center"/>
        <w:rPr>
          <w:color w:val="000000"/>
          <w:szCs w:val="24"/>
        </w:rPr>
      </w:pPr>
      <w:r>
        <w:rPr>
          <w:b/>
          <w:bCs/>
          <w:color w:val="000000"/>
          <w:szCs w:val="24"/>
        </w:rPr>
        <w:t>12.3.  Kiti atsiskaitymo klausimai</w:t>
      </w:r>
    </w:p>
    <w:p w14:paraId="6A3EC63A" w14:textId="77777777" w:rsidR="00FB24C0" w:rsidRDefault="00FB24C0" w:rsidP="00FB24C0">
      <w:pPr>
        <w:spacing w:line="257" w:lineRule="atLeast"/>
        <w:ind w:firstLine="62"/>
        <w:jc w:val="both"/>
        <w:rPr>
          <w:color w:val="000000"/>
          <w:szCs w:val="24"/>
        </w:rPr>
      </w:pPr>
    </w:p>
    <w:p w14:paraId="05479011" w14:textId="77777777"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256E8C5B" w14:textId="77777777"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Default="00FB24C0" w:rsidP="00FB24C0">
      <w:pPr>
        <w:spacing w:line="257" w:lineRule="atLeast"/>
        <w:jc w:val="both"/>
        <w:rPr>
          <w:color w:val="000000"/>
          <w:szCs w:val="24"/>
        </w:rPr>
      </w:pPr>
      <w:r>
        <w:rPr>
          <w:color w:val="000000"/>
          <w:szCs w:val="24"/>
        </w:rPr>
        <w:t>12.3.3. Visi mokėjimai pagal Sutartį atliekami eurais.</w:t>
      </w:r>
    </w:p>
    <w:p w14:paraId="56306ECE" w14:textId="77777777"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B17B8F1" w14:textId="77777777" w:rsidR="00FB24C0" w:rsidRDefault="00FB24C0" w:rsidP="00FB24C0">
      <w:pPr>
        <w:spacing w:line="257" w:lineRule="atLeast"/>
        <w:ind w:firstLine="62"/>
        <w:jc w:val="both"/>
        <w:rPr>
          <w:color w:val="000000"/>
          <w:szCs w:val="24"/>
        </w:rPr>
      </w:pPr>
    </w:p>
    <w:p w14:paraId="781EC2CC" w14:textId="77777777" w:rsidR="00FB24C0" w:rsidRDefault="00FB24C0" w:rsidP="00FB24C0">
      <w:pPr>
        <w:spacing w:line="257" w:lineRule="atLeast"/>
        <w:jc w:val="center"/>
        <w:rPr>
          <w:color w:val="000000"/>
          <w:szCs w:val="24"/>
        </w:rPr>
      </w:pPr>
      <w:r>
        <w:rPr>
          <w:b/>
          <w:bCs/>
          <w:caps/>
          <w:color w:val="000000"/>
          <w:szCs w:val="24"/>
        </w:rPr>
        <w:t>13.  KONFIDENCIALI INFORMACIJA</w:t>
      </w:r>
    </w:p>
    <w:p w14:paraId="4F2416BA" w14:textId="77777777" w:rsidR="00FB24C0" w:rsidRDefault="00FB24C0" w:rsidP="00FB24C0">
      <w:pPr>
        <w:spacing w:line="257" w:lineRule="atLeast"/>
        <w:ind w:firstLine="62"/>
        <w:jc w:val="both"/>
        <w:rPr>
          <w:color w:val="000000"/>
          <w:szCs w:val="24"/>
        </w:rPr>
      </w:pPr>
    </w:p>
    <w:p w14:paraId="3688B8E9" w14:textId="77777777"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14:paraId="186C5922" w14:textId="77777777"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Default="00FB24C0" w:rsidP="00FB24C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Default="00FB24C0" w:rsidP="00FB24C0">
      <w:pPr>
        <w:spacing w:line="257" w:lineRule="atLeast"/>
        <w:jc w:val="both"/>
        <w:rPr>
          <w:color w:val="000000"/>
          <w:szCs w:val="24"/>
        </w:rPr>
      </w:pPr>
      <w:r>
        <w:rPr>
          <w:color w:val="000000"/>
          <w:szCs w:val="24"/>
        </w:rPr>
        <w:t>13.4. Šalis atsako:</w:t>
      </w:r>
    </w:p>
    <w:p w14:paraId="275E4497" w14:textId="77777777"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353475" w14:textId="77777777" w:rsidR="00FB24C0" w:rsidRDefault="00FB24C0" w:rsidP="00FB24C0">
      <w:pPr>
        <w:spacing w:line="257" w:lineRule="atLeast"/>
        <w:ind w:firstLine="62"/>
        <w:jc w:val="both"/>
        <w:rPr>
          <w:color w:val="000000"/>
          <w:szCs w:val="24"/>
        </w:rPr>
      </w:pPr>
    </w:p>
    <w:p w14:paraId="062A242E" w14:textId="77777777" w:rsidR="00FB24C0" w:rsidRDefault="00FB24C0" w:rsidP="00FB24C0">
      <w:pPr>
        <w:spacing w:line="257" w:lineRule="atLeast"/>
        <w:jc w:val="center"/>
        <w:rPr>
          <w:color w:val="000000"/>
          <w:szCs w:val="24"/>
        </w:rPr>
      </w:pPr>
      <w:r>
        <w:rPr>
          <w:b/>
          <w:bCs/>
          <w:caps/>
          <w:color w:val="000000"/>
          <w:szCs w:val="24"/>
        </w:rPr>
        <w:t>14.  ASMENS DUOMENŲ APSAUGA</w:t>
      </w:r>
    </w:p>
    <w:p w14:paraId="19BAAA9E" w14:textId="77777777" w:rsidR="00FB24C0" w:rsidRDefault="00FB24C0" w:rsidP="00FB24C0">
      <w:pPr>
        <w:spacing w:line="257" w:lineRule="atLeast"/>
        <w:ind w:firstLine="62"/>
        <w:jc w:val="both"/>
        <w:rPr>
          <w:color w:val="000000"/>
          <w:szCs w:val="24"/>
        </w:rPr>
      </w:pPr>
    </w:p>
    <w:p w14:paraId="293021D4" w14:textId="77777777"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8E7EDC" w14:textId="77777777"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Default="00FB24C0" w:rsidP="00FB24C0">
      <w:pPr>
        <w:spacing w:line="257" w:lineRule="atLeast"/>
        <w:ind w:left="360" w:firstLine="115"/>
        <w:jc w:val="both"/>
        <w:rPr>
          <w:color w:val="000000"/>
          <w:szCs w:val="24"/>
        </w:rPr>
      </w:pPr>
    </w:p>
    <w:p w14:paraId="4FD08723" w14:textId="77777777" w:rsidR="00FB24C0" w:rsidRDefault="00FB24C0" w:rsidP="00FB24C0">
      <w:pPr>
        <w:spacing w:line="257" w:lineRule="atLeast"/>
        <w:jc w:val="center"/>
        <w:rPr>
          <w:color w:val="000000"/>
          <w:szCs w:val="24"/>
        </w:rPr>
      </w:pPr>
      <w:r>
        <w:rPr>
          <w:b/>
          <w:bCs/>
          <w:caps/>
          <w:color w:val="000000"/>
          <w:szCs w:val="24"/>
        </w:rPr>
        <w:t>15.  INTELEKTINĖ NUOSAVYBĖ</w:t>
      </w:r>
    </w:p>
    <w:p w14:paraId="0DDD2069" w14:textId="77777777" w:rsidR="00FB24C0" w:rsidRDefault="00FB24C0" w:rsidP="00FB24C0">
      <w:pPr>
        <w:spacing w:line="257" w:lineRule="atLeast"/>
        <w:ind w:firstLine="62"/>
        <w:jc w:val="both"/>
        <w:rPr>
          <w:color w:val="000000"/>
          <w:szCs w:val="24"/>
        </w:rPr>
      </w:pPr>
    </w:p>
    <w:p w14:paraId="773115B0" w14:textId="77777777"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D8C0200" w14:textId="77777777" w:rsidR="00FB24C0" w:rsidRDefault="00FB24C0" w:rsidP="00FB24C0">
      <w:pPr>
        <w:spacing w:line="257" w:lineRule="atLeast"/>
        <w:ind w:firstLine="62"/>
        <w:jc w:val="both"/>
        <w:textAlignment w:val="baseline"/>
        <w:rPr>
          <w:color w:val="000000"/>
          <w:szCs w:val="24"/>
        </w:rPr>
      </w:pPr>
    </w:p>
    <w:p w14:paraId="5F359749" w14:textId="77777777" w:rsidR="00FB24C0" w:rsidRDefault="00FB24C0" w:rsidP="00FB24C0">
      <w:pPr>
        <w:spacing w:line="257" w:lineRule="atLeast"/>
        <w:jc w:val="center"/>
        <w:rPr>
          <w:color w:val="000000"/>
          <w:szCs w:val="24"/>
        </w:rPr>
      </w:pPr>
      <w:r>
        <w:rPr>
          <w:b/>
          <w:bCs/>
          <w:caps/>
          <w:color w:val="000000"/>
          <w:szCs w:val="24"/>
        </w:rPr>
        <w:t>16.  PAREIŠKIMAI IR GARANTIJOS</w:t>
      </w:r>
    </w:p>
    <w:p w14:paraId="25F9AAD5" w14:textId="77777777" w:rsidR="00FB24C0" w:rsidRDefault="00FB24C0" w:rsidP="00FB24C0">
      <w:pPr>
        <w:spacing w:line="257" w:lineRule="atLeast"/>
        <w:ind w:firstLine="62"/>
        <w:jc w:val="both"/>
        <w:rPr>
          <w:color w:val="000000"/>
          <w:szCs w:val="24"/>
        </w:rPr>
      </w:pPr>
    </w:p>
    <w:p w14:paraId="761B62A6" w14:textId="77777777" w:rsidR="00FB24C0" w:rsidRDefault="00FB24C0" w:rsidP="00FB24C0">
      <w:pPr>
        <w:spacing w:line="257" w:lineRule="atLeast"/>
        <w:jc w:val="both"/>
        <w:rPr>
          <w:color w:val="000000"/>
          <w:szCs w:val="24"/>
        </w:rPr>
      </w:pPr>
      <w:r>
        <w:rPr>
          <w:color w:val="000000"/>
          <w:szCs w:val="24"/>
        </w:rPr>
        <w:lastRenderedPageBreak/>
        <w:t>16.1. Kiekviena iš Šalių pareiškia ir garantuoja kitai Šaliai, kad:</w:t>
      </w:r>
    </w:p>
    <w:p w14:paraId="13A48021" w14:textId="77777777"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61DDA3C" w14:textId="77777777"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03043D" w14:textId="77777777"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Default="00FB24C0" w:rsidP="00FB24C0">
      <w:pPr>
        <w:rPr>
          <w:sz w:val="14"/>
          <w:szCs w:val="14"/>
        </w:rPr>
      </w:pPr>
    </w:p>
    <w:p w14:paraId="756A5CB8" w14:textId="77777777" w:rsidR="00FB24C0" w:rsidRDefault="00FB24C0" w:rsidP="00FB24C0">
      <w:pPr>
        <w:spacing w:line="257" w:lineRule="atLeast"/>
        <w:ind w:firstLine="62"/>
        <w:jc w:val="both"/>
        <w:rPr>
          <w:color w:val="000000"/>
          <w:szCs w:val="24"/>
        </w:rPr>
      </w:pPr>
    </w:p>
    <w:p w14:paraId="0C73FFF3" w14:textId="77777777" w:rsidR="00FB24C0" w:rsidRDefault="00FB24C0" w:rsidP="00FB24C0">
      <w:pPr>
        <w:spacing w:line="257" w:lineRule="atLeast"/>
        <w:jc w:val="center"/>
        <w:rPr>
          <w:color w:val="000000"/>
          <w:szCs w:val="24"/>
        </w:rPr>
      </w:pPr>
      <w:r>
        <w:rPr>
          <w:b/>
          <w:bCs/>
          <w:caps/>
          <w:color w:val="000000"/>
          <w:szCs w:val="24"/>
        </w:rPr>
        <w:t>17.  BENDRIEJI ATSAKOMYBĖS KLAUSIMAI</w:t>
      </w:r>
    </w:p>
    <w:p w14:paraId="592EBF8E" w14:textId="77777777" w:rsidR="00FB24C0" w:rsidRDefault="00FB24C0" w:rsidP="00FB24C0">
      <w:pPr>
        <w:spacing w:line="257" w:lineRule="atLeast"/>
        <w:ind w:firstLine="62"/>
        <w:jc w:val="both"/>
        <w:rPr>
          <w:color w:val="000000"/>
          <w:szCs w:val="24"/>
        </w:rPr>
      </w:pPr>
    </w:p>
    <w:p w14:paraId="71777FDA" w14:textId="77777777"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70C329" w14:textId="77777777"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425F12" w14:textId="77777777" w:rsidR="00FB24C0" w:rsidRDefault="00FB24C0" w:rsidP="00FB24C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Default="00FB24C0" w:rsidP="00FB24C0">
      <w:pPr>
        <w:spacing w:line="257" w:lineRule="atLeast"/>
        <w:ind w:firstLine="115"/>
        <w:jc w:val="both"/>
        <w:rPr>
          <w:color w:val="000000"/>
          <w:szCs w:val="24"/>
        </w:rPr>
      </w:pPr>
    </w:p>
    <w:p w14:paraId="0BC80377" w14:textId="77777777" w:rsidR="00FB24C0" w:rsidRDefault="00FB24C0" w:rsidP="00FB24C0">
      <w:pPr>
        <w:spacing w:line="257" w:lineRule="atLeast"/>
        <w:jc w:val="center"/>
        <w:rPr>
          <w:color w:val="000000"/>
          <w:szCs w:val="24"/>
        </w:rPr>
      </w:pPr>
      <w:r>
        <w:rPr>
          <w:b/>
          <w:bCs/>
          <w:caps/>
          <w:color w:val="000000"/>
          <w:szCs w:val="24"/>
        </w:rPr>
        <w:t>18.  NENUGALIMA JĖGA (FORCE MAJEURE)</w:t>
      </w:r>
    </w:p>
    <w:p w14:paraId="1339A9D3" w14:textId="77777777" w:rsidR="00FB24C0" w:rsidRDefault="00FB24C0" w:rsidP="00FB24C0">
      <w:pPr>
        <w:spacing w:line="257" w:lineRule="atLeast"/>
        <w:ind w:firstLine="62"/>
        <w:jc w:val="both"/>
        <w:rPr>
          <w:color w:val="000000"/>
          <w:szCs w:val="24"/>
        </w:rPr>
      </w:pPr>
    </w:p>
    <w:p w14:paraId="2634C2F8" w14:textId="77777777"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1286A3A" w14:textId="77777777"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6800D83" w14:textId="77777777"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Default="00FB24C0" w:rsidP="00FB24C0">
      <w:pPr>
        <w:spacing w:line="257" w:lineRule="atLeast"/>
        <w:ind w:firstLine="62"/>
        <w:jc w:val="both"/>
        <w:rPr>
          <w:color w:val="000000"/>
          <w:szCs w:val="24"/>
        </w:rPr>
      </w:pPr>
    </w:p>
    <w:p w14:paraId="6DF31C09" w14:textId="77777777" w:rsidR="00FB24C0" w:rsidRDefault="00FB24C0" w:rsidP="00FB24C0">
      <w:pPr>
        <w:spacing w:line="257" w:lineRule="atLeast"/>
        <w:jc w:val="center"/>
        <w:rPr>
          <w:color w:val="000000"/>
          <w:szCs w:val="24"/>
        </w:rPr>
      </w:pPr>
      <w:r>
        <w:rPr>
          <w:b/>
          <w:bCs/>
          <w:caps/>
          <w:color w:val="000000"/>
          <w:szCs w:val="24"/>
        </w:rPr>
        <w:t>19.  SUTARTIES NUOSTATŲ NEGALIOJIMAS</w:t>
      </w:r>
    </w:p>
    <w:p w14:paraId="22877C1C" w14:textId="77777777" w:rsidR="00FB24C0" w:rsidRDefault="00FB24C0" w:rsidP="00FB24C0">
      <w:pPr>
        <w:spacing w:line="257" w:lineRule="atLeast"/>
        <w:ind w:firstLine="62"/>
        <w:jc w:val="both"/>
        <w:rPr>
          <w:color w:val="000000"/>
          <w:szCs w:val="24"/>
        </w:rPr>
      </w:pPr>
    </w:p>
    <w:p w14:paraId="42B0F4F2" w14:textId="77777777" w:rsidR="00FB24C0" w:rsidRDefault="00FB24C0" w:rsidP="00FB24C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Default="00FB24C0" w:rsidP="00FB24C0">
      <w:pPr>
        <w:spacing w:line="257" w:lineRule="atLeast"/>
        <w:ind w:firstLine="62"/>
        <w:jc w:val="both"/>
        <w:rPr>
          <w:color w:val="000000"/>
          <w:szCs w:val="24"/>
        </w:rPr>
      </w:pPr>
    </w:p>
    <w:p w14:paraId="655B6CC3" w14:textId="77777777" w:rsidR="00FB24C0" w:rsidRDefault="00FB24C0" w:rsidP="00FB24C0">
      <w:pPr>
        <w:spacing w:line="257" w:lineRule="atLeast"/>
        <w:jc w:val="center"/>
        <w:rPr>
          <w:color w:val="000000"/>
          <w:szCs w:val="24"/>
        </w:rPr>
      </w:pPr>
      <w:r>
        <w:rPr>
          <w:b/>
          <w:bCs/>
          <w:caps/>
          <w:color w:val="000000"/>
          <w:szCs w:val="24"/>
        </w:rPr>
        <w:t>20.  SUTARTIES PAKEITIMAI</w:t>
      </w:r>
    </w:p>
    <w:p w14:paraId="7F686574" w14:textId="77777777" w:rsidR="00FB24C0" w:rsidRDefault="00FB24C0" w:rsidP="00FB24C0">
      <w:pPr>
        <w:spacing w:line="257" w:lineRule="atLeast"/>
        <w:ind w:firstLine="62"/>
        <w:jc w:val="both"/>
        <w:rPr>
          <w:color w:val="000000"/>
          <w:szCs w:val="24"/>
        </w:rPr>
      </w:pPr>
    </w:p>
    <w:p w14:paraId="63091391" w14:textId="77777777"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Default="00FB24C0" w:rsidP="00FB24C0">
      <w:pPr>
        <w:spacing w:line="257" w:lineRule="atLeast"/>
        <w:jc w:val="both"/>
        <w:rPr>
          <w:color w:val="000000"/>
          <w:szCs w:val="24"/>
        </w:rPr>
      </w:pPr>
      <w:r>
        <w:rPr>
          <w:color w:val="000000"/>
          <w:szCs w:val="24"/>
        </w:rPr>
        <w:t>20.2. Sutarties pakeitimai įforminami Šalims sudarant Susitarimą.</w:t>
      </w:r>
    </w:p>
    <w:p w14:paraId="3CBDB262" w14:textId="77777777"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30667CC" w14:textId="77777777"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Default="00FB24C0" w:rsidP="00FB24C0">
      <w:pPr>
        <w:spacing w:line="257" w:lineRule="atLeast"/>
        <w:ind w:firstLine="62"/>
        <w:jc w:val="both"/>
        <w:rPr>
          <w:color w:val="000000"/>
          <w:szCs w:val="24"/>
        </w:rPr>
      </w:pPr>
    </w:p>
    <w:p w14:paraId="6CC8D285" w14:textId="77777777" w:rsidR="00FB24C0" w:rsidRDefault="00FB24C0" w:rsidP="00FB24C0">
      <w:pPr>
        <w:spacing w:line="257" w:lineRule="atLeast"/>
        <w:jc w:val="center"/>
        <w:rPr>
          <w:color w:val="000000"/>
          <w:szCs w:val="24"/>
        </w:rPr>
      </w:pPr>
      <w:r>
        <w:rPr>
          <w:b/>
          <w:bCs/>
          <w:caps/>
          <w:color w:val="000000"/>
          <w:szCs w:val="24"/>
        </w:rPr>
        <w:t>21.  SUTARTIES SUSTABDYMAS</w:t>
      </w:r>
    </w:p>
    <w:p w14:paraId="6F412170" w14:textId="77777777" w:rsidR="00FB24C0" w:rsidRDefault="00FB24C0" w:rsidP="00FB24C0">
      <w:pPr>
        <w:spacing w:line="257" w:lineRule="atLeast"/>
        <w:ind w:firstLine="62"/>
        <w:jc w:val="both"/>
        <w:rPr>
          <w:color w:val="000000"/>
          <w:szCs w:val="24"/>
        </w:rPr>
      </w:pPr>
    </w:p>
    <w:p w14:paraId="30ACBFE6" w14:textId="77777777"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B30982" w14:textId="77777777"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D35BDD" w14:textId="77777777"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5783236" w14:textId="77777777"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625BDE" w14:textId="77777777"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0C5D79" w14:textId="77777777" w:rsidR="00FB24C0" w:rsidRDefault="00FB24C0" w:rsidP="00FB24C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6AE384" w14:textId="77777777"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A722C3" w14:textId="77777777"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14:paraId="26ED4438" w14:textId="77777777"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75EE6B8" w14:textId="77777777"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E259C4" w14:textId="77777777"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733EE92" w14:textId="77777777"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Default="00FB24C0" w:rsidP="00FB24C0">
      <w:pPr>
        <w:spacing w:line="257" w:lineRule="atLeast"/>
        <w:ind w:firstLine="62"/>
        <w:jc w:val="both"/>
        <w:textAlignment w:val="baseline"/>
        <w:rPr>
          <w:color w:val="000000"/>
          <w:szCs w:val="24"/>
        </w:rPr>
      </w:pPr>
    </w:p>
    <w:p w14:paraId="3E1236B8" w14:textId="77777777" w:rsidR="00FB24C0" w:rsidRDefault="00FB24C0" w:rsidP="00FB24C0">
      <w:pPr>
        <w:spacing w:line="257" w:lineRule="atLeast"/>
        <w:jc w:val="center"/>
        <w:rPr>
          <w:color w:val="000000"/>
          <w:szCs w:val="24"/>
        </w:rPr>
      </w:pPr>
      <w:r>
        <w:rPr>
          <w:b/>
          <w:bCs/>
          <w:caps/>
          <w:color w:val="000000"/>
          <w:szCs w:val="24"/>
        </w:rPr>
        <w:lastRenderedPageBreak/>
        <w:t>22.  SUTARTIES NUTRAUKIMAS</w:t>
      </w:r>
    </w:p>
    <w:p w14:paraId="5BCA0D74" w14:textId="77777777" w:rsidR="00FB24C0" w:rsidRDefault="00FB24C0" w:rsidP="00FB24C0">
      <w:pPr>
        <w:spacing w:line="257" w:lineRule="atLeast"/>
        <w:ind w:firstLine="62"/>
        <w:jc w:val="both"/>
        <w:rPr>
          <w:color w:val="000000"/>
          <w:szCs w:val="24"/>
        </w:rPr>
      </w:pPr>
    </w:p>
    <w:p w14:paraId="71730875" w14:textId="77777777"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18713B" w14:textId="77777777" w:rsidR="00FB24C0" w:rsidRDefault="00FB24C0" w:rsidP="00FB24C0">
      <w:pPr>
        <w:spacing w:line="257" w:lineRule="atLeast"/>
        <w:ind w:firstLine="62"/>
        <w:jc w:val="both"/>
        <w:rPr>
          <w:color w:val="000000"/>
          <w:szCs w:val="24"/>
        </w:rPr>
      </w:pPr>
    </w:p>
    <w:p w14:paraId="75BCC0AB" w14:textId="77777777" w:rsidR="00FB24C0" w:rsidRDefault="00FB24C0" w:rsidP="00FB24C0">
      <w:pPr>
        <w:spacing w:line="257" w:lineRule="atLeast"/>
        <w:jc w:val="center"/>
        <w:rPr>
          <w:color w:val="000000"/>
          <w:szCs w:val="24"/>
        </w:rPr>
      </w:pPr>
      <w:r>
        <w:rPr>
          <w:b/>
          <w:bCs/>
          <w:color w:val="000000"/>
          <w:szCs w:val="24"/>
        </w:rPr>
        <w:t>22.1.  Pretenzijos dėl Sutarties pažeidimų</w:t>
      </w:r>
    </w:p>
    <w:p w14:paraId="653850F6" w14:textId="77777777" w:rsidR="00FB24C0" w:rsidRDefault="00FB24C0" w:rsidP="00FB24C0">
      <w:pPr>
        <w:spacing w:line="257" w:lineRule="atLeast"/>
        <w:ind w:firstLine="62"/>
        <w:jc w:val="both"/>
        <w:rPr>
          <w:color w:val="000000"/>
          <w:szCs w:val="24"/>
        </w:rPr>
      </w:pPr>
    </w:p>
    <w:p w14:paraId="3C86DC7D" w14:textId="77777777"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Default="00FB24C0" w:rsidP="00FB24C0">
      <w:pPr>
        <w:spacing w:line="257" w:lineRule="atLeast"/>
        <w:ind w:firstLine="62"/>
        <w:jc w:val="both"/>
        <w:textAlignment w:val="baseline"/>
        <w:rPr>
          <w:color w:val="000000"/>
          <w:szCs w:val="24"/>
        </w:rPr>
      </w:pPr>
    </w:p>
    <w:p w14:paraId="25C88139" w14:textId="77777777" w:rsidR="00FB24C0" w:rsidRDefault="00FB24C0" w:rsidP="00FB24C0">
      <w:pPr>
        <w:spacing w:line="257" w:lineRule="atLeast"/>
        <w:jc w:val="center"/>
        <w:rPr>
          <w:color w:val="000000"/>
          <w:szCs w:val="24"/>
        </w:rPr>
      </w:pPr>
      <w:r>
        <w:rPr>
          <w:b/>
          <w:bCs/>
          <w:color w:val="000000"/>
          <w:szCs w:val="24"/>
        </w:rPr>
        <w:t>22.2.  Sutarties nutraukimas Pirkėjo iniciatyva</w:t>
      </w:r>
    </w:p>
    <w:p w14:paraId="181230C4" w14:textId="77777777" w:rsidR="00FB24C0" w:rsidRDefault="00FB24C0" w:rsidP="00FB24C0">
      <w:pPr>
        <w:spacing w:line="257" w:lineRule="atLeast"/>
        <w:ind w:firstLine="62"/>
        <w:jc w:val="both"/>
        <w:rPr>
          <w:color w:val="000000"/>
          <w:szCs w:val="24"/>
        </w:rPr>
      </w:pPr>
    </w:p>
    <w:p w14:paraId="0CE58681" w14:textId="77777777"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5BB5EA" w14:textId="77777777"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5EB356" w14:textId="77777777"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14:paraId="4E12E892" w14:textId="77777777"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9F2731D" w14:textId="77777777"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5370AC1" w14:textId="77777777"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BA48B9F" w14:textId="77777777"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28D0FC1" w14:textId="77777777"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14:paraId="38A23369" w14:textId="77777777"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9B03E2" w14:textId="77777777"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AE3C95D" w14:textId="77777777"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B0B8BF"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42206D" w14:textId="77777777"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399ACE1" w14:textId="77777777"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989EA5D" w14:textId="77777777" w:rsidR="00FB24C0" w:rsidRDefault="00FB24C0" w:rsidP="00FB24C0">
      <w:pPr>
        <w:spacing w:line="257" w:lineRule="atLeast"/>
        <w:ind w:firstLine="62"/>
        <w:jc w:val="both"/>
        <w:textAlignment w:val="baseline"/>
        <w:rPr>
          <w:color w:val="000000"/>
          <w:szCs w:val="24"/>
        </w:rPr>
      </w:pPr>
    </w:p>
    <w:p w14:paraId="0AF0B539" w14:textId="77777777" w:rsidR="00FB24C0" w:rsidRDefault="00FB24C0" w:rsidP="00FB24C0">
      <w:pPr>
        <w:spacing w:line="257" w:lineRule="atLeast"/>
        <w:jc w:val="center"/>
        <w:rPr>
          <w:color w:val="000000"/>
          <w:szCs w:val="24"/>
        </w:rPr>
      </w:pPr>
      <w:r>
        <w:rPr>
          <w:b/>
          <w:bCs/>
          <w:color w:val="000000"/>
          <w:szCs w:val="24"/>
        </w:rPr>
        <w:t>22.3.  Sutarties nutraukimas Tiekėjo iniciatyva</w:t>
      </w:r>
    </w:p>
    <w:p w14:paraId="4F651177" w14:textId="77777777" w:rsidR="00FB24C0" w:rsidRDefault="00FB24C0" w:rsidP="00FB24C0">
      <w:pPr>
        <w:spacing w:line="257" w:lineRule="atLeast"/>
        <w:ind w:firstLine="62"/>
        <w:jc w:val="both"/>
        <w:rPr>
          <w:color w:val="000000"/>
          <w:szCs w:val="24"/>
        </w:rPr>
      </w:pPr>
    </w:p>
    <w:p w14:paraId="735BE030" w14:textId="77777777"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6FC6111" w14:textId="77777777"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Default="00FB24C0" w:rsidP="00FB24C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0A45DE" w14:textId="77777777"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3CB7AC7" w14:textId="77777777"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Default="00FB24C0" w:rsidP="00FB24C0">
      <w:pPr>
        <w:spacing w:line="257" w:lineRule="atLeast"/>
        <w:ind w:firstLine="62"/>
        <w:jc w:val="both"/>
        <w:textAlignment w:val="baseline"/>
        <w:rPr>
          <w:color w:val="000000"/>
          <w:szCs w:val="24"/>
        </w:rPr>
      </w:pPr>
    </w:p>
    <w:p w14:paraId="6C4D8939" w14:textId="77777777"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14:paraId="759646C4" w14:textId="77777777" w:rsidR="00FB24C0" w:rsidRDefault="00FB24C0" w:rsidP="00FB24C0">
      <w:pPr>
        <w:spacing w:line="257" w:lineRule="atLeast"/>
        <w:ind w:firstLine="62"/>
        <w:jc w:val="both"/>
        <w:rPr>
          <w:color w:val="000000"/>
          <w:szCs w:val="24"/>
        </w:rPr>
      </w:pPr>
    </w:p>
    <w:p w14:paraId="2125BF2C" w14:textId="77777777"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Default="00FB24C0" w:rsidP="00FB24C0">
      <w:pPr>
        <w:spacing w:line="257" w:lineRule="atLeast"/>
        <w:jc w:val="both"/>
        <w:textAlignment w:val="baseline"/>
        <w:rPr>
          <w:color w:val="000000"/>
          <w:szCs w:val="24"/>
        </w:rPr>
      </w:pPr>
      <w:r>
        <w:rPr>
          <w:color w:val="000000"/>
          <w:szCs w:val="24"/>
        </w:rPr>
        <w:t>22.4.2. Nutraukus Sutartį, Šalys privalo: </w:t>
      </w:r>
    </w:p>
    <w:p w14:paraId="3580E42D" w14:textId="77777777"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C250B3" w14:textId="77777777"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F9EAD6F" w14:textId="77777777" w:rsidR="00FB24C0" w:rsidRDefault="00FB24C0" w:rsidP="00FB24C0">
      <w:pPr>
        <w:spacing w:line="257" w:lineRule="atLeast"/>
        <w:ind w:firstLine="62"/>
        <w:jc w:val="both"/>
        <w:textAlignment w:val="baseline"/>
        <w:rPr>
          <w:color w:val="000000"/>
          <w:szCs w:val="24"/>
        </w:rPr>
      </w:pPr>
    </w:p>
    <w:p w14:paraId="25703CF7" w14:textId="77777777" w:rsidR="00FB24C0" w:rsidRDefault="00FB24C0" w:rsidP="00FB24C0">
      <w:pPr>
        <w:spacing w:line="257" w:lineRule="atLeast"/>
        <w:jc w:val="center"/>
        <w:rPr>
          <w:color w:val="000000"/>
          <w:szCs w:val="24"/>
        </w:rPr>
      </w:pPr>
      <w:r>
        <w:rPr>
          <w:b/>
          <w:bCs/>
          <w:caps/>
          <w:color w:val="000000"/>
          <w:szCs w:val="24"/>
        </w:rPr>
        <w:t>23.  PREKIŲ MODELIO AR GAMINTOJO KEITIMAS</w:t>
      </w:r>
    </w:p>
    <w:p w14:paraId="5DDF87B3" w14:textId="77777777" w:rsidR="00FB24C0" w:rsidRDefault="00FB24C0" w:rsidP="00FB24C0">
      <w:pPr>
        <w:spacing w:line="257" w:lineRule="atLeast"/>
        <w:ind w:firstLine="62"/>
        <w:jc w:val="both"/>
        <w:rPr>
          <w:color w:val="000000"/>
          <w:szCs w:val="24"/>
        </w:rPr>
      </w:pPr>
    </w:p>
    <w:p w14:paraId="6365D22A" w14:textId="77777777"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43C83ED" w14:textId="77777777"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9DFFCD" w14:textId="77777777"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4A10776" w14:textId="77777777"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14:paraId="30A7F1B1" w14:textId="77777777"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5EFD324" w14:textId="77777777" w:rsidR="00FB24C0" w:rsidRDefault="00FB24C0" w:rsidP="00FB24C0">
      <w:pPr>
        <w:spacing w:line="257" w:lineRule="atLeast"/>
        <w:ind w:firstLine="62"/>
        <w:jc w:val="both"/>
        <w:rPr>
          <w:color w:val="000000"/>
          <w:szCs w:val="24"/>
        </w:rPr>
      </w:pPr>
    </w:p>
    <w:p w14:paraId="4C83DCA0" w14:textId="77777777" w:rsidR="00FB24C0" w:rsidRDefault="00FB24C0" w:rsidP="00FB24C0">
      <w:pPr>
        <w:spacing w:line="257" w:lineRule="atLeast"/>
        <w:ind w:left="360" w:hanging="360"/>
        <w:jc w:val="center"/>
        <w:rPr>
          <w:color w:val="000000"/>
          <w:szCs w:val="24"/>
        </w:rPr>
      </w:pPr>
      <w:r>
        <w:rPr>
          <w:b/>
          <w:bCs/>
          <w:caps/>
          <w:color w:val="000000"/>
          <w:szCs w:val="24"/>
        </w:rPr>
        <w:lastRenderedPageBreak/>
        <w:t>24.  BENDRAVIMO TVARKA IR KALBA</w:t>
      </w:r>
    </w:p>
    <w:p w14:paraId="79B3CA13" w14:textId="77777777" w:rsidR="00FB24C0" w:rsidRDefault="00FB24C0" w:rsidP="00FB24C0">
      <w:pPr>
        <w:spacing w:line="257" w:lineRule="atLeast"/>
        <w:ind w:left="360" w:firstLine="62"/>
        <w:jc w:val="both"/>
        <w:rPr>
          <w:color w:val="000000"/>
          <w:szCs w:val="24"/>
        </w:rPr>
      </w:pPr>
    </w:p>
    <w:p w14:paraId="015C46F3" w14:textId="77777777"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14:paraId="6D917575" w14:textId="77777777"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53ECDD" w14:textId="77777777" w:rsidR="00FB24C0" w:rsidRDefault="00FB24C0" w:rsidP="00FB24C0">
      <w:pPr>
        <w:spacing w:line="257" w:lineRule="atLeast"/>
        <w:ind w:firstLine="62"/>
        <w:jc w:val="both"/>
        <w:rPr>
          <w:color w:val="000000"/>
          <w:szCs w:val="24"/>
        </w:rPr>
      </w:pPr>
    </w:p>
    <w:p w14:paraId="2EB2885E" w14:textId="77777777"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14:paraId="12264CD4" w14:textId="77777777" w:rsidR="00FB24C0" w:rsidRDefault="00FB24C0" w:rsidP="00FB24C0">
      <w:pPr>
        <w:spacing w:line="257" w:lineRule="atLeast"/>
        <w:ind w:left="360" w:firstLine="62"/>
        <w:jc w:val="both"/>
        <w:rPr>
          <w:color w:val="000000"/>
          <w:szCs w:val="24"/>
        </w:rPr>
      </w:pPr>
    </w:p>
    <w:p w14:paraId="625E183C" w14:textId="77777777"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14:paraId="32C7BC33" w14:textId="77777777" w:rsidR="00FB24C0" w:rsidRDefault="00FB24C0" w:rsidP="00FB24C0">
      <w:pPr>
        <w:spacing w:line="257" w:lineRule="atLeast"/>
        <w:textAlignment w:val="center"/>
        <w:rPr>
          <w:color w:val="000000"/>
          <w:szCs w:val="24"/>
        </w:rPr>
      </w:pPr>
    </w:p>
    <w:p w14:paraId="338BCC04" w14:textId="77777777" w:rsidR="00FB24C0" w:rsidRDefault="00FB24C0" w:rsidP="00FB24C0">
      <w:pPr>
        <w:spacing w:line="259" w:lineRule="auto"/>
        <w:jc w:val="center"/>
        <w:rPr>
          <w:kern w:val="2"/>
          <w:szCs w:val="24"/>
        </w:rPr>
      </w:pPr>
      <w:r>
        <w:rPr>
          <w:kern w:val="2"/>
          <w:szCs w:val="24"/>
        </w:rPr>
        <w:t>________________</w:t>
      </w:r>
    </w:p>
    <w:p w14:paraId="42A12159" w14:textId="77777777" w:rsidR="00FB24C0" w:rsidRDefault="00FB24C0">
      <w:pPr>
        <w:jc w:val="center"/>
        <w:rPr>
          <w:szCs w:val="24"/>
        </w:rPr>
      </w:pP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CD713" w14:textId="77777777" w:rsidR="00E0068D" w:rsidRDefault="00E0068D">
      <w:r>
        <w:separator/>
      </w:r>
    </w:p>
  </w:endnote>
  <w:endnote w:type="continuationSeparator" w:id="0">
    <w:p w14:paraId="52C2A6EF" w14:textId="77777777" w:rsidR="00E0068D" w:rsidRDefault="00E0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E604A4" w:rsidRDefault="00E604A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E604A4" w:rsidRDefault="00E604A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E604A4" w:rsidRDefault="00E604A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B3914" w14:textId="77777777" w:rsidR="00E0068D" w:rsidRDefault="00E0068D">
      <w:r>
        <w:separator/>
      </w:r>
    </w:p>
  </w:footnote>
  <w:footnote w:type="continuationSeparator" w:id="0">
    <w:p w14:paraId="798A21B5" w14:textId="77777777" w:rsidR="00E0068D" w:rsidRDefault="00E0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E604A4" w:rsidRDefault="00E604A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E604A4" w:rsidRDefault="00E604A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77777777" w:rsidR="00E604A4" w:rsidRDefault="00E604A4"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690F84C0" w14:textId="77777777" w:rsidR="00E604A4" w:rsidRDefault="00E604A4" w:rsidP="00B46A45">
    <w:pPr>
      <w:pStyle w:val="Header"/>
      <w:ind w:firstLine="8364"/>
    </w:pPr>
    <w:proofErr w:type="spellStart"/>
    <w:r>
      <w:rPr>
        <w:lang w:val="en-US"/>
      </w:rPr>
      <w:t>Pirkimo</w:t>
    </w:r>
    <w:proofErr w:type="spellEnd"/>
    <w:r>
      <w:rPr>
        <w:lang w:val="en-US"/>
      </w:rPr>
      <w:t xml:space="preserve"> s</w:t>
    </w:r>
    <w:proofErr w:type="spellStart"/>
    <w:r>
      <w:t>ąlygų</w:t>
    </w:r>
    <w:proofErr w:type="spellEnd"/>
    <w:r>
      <w:t xml:space="preserve"> </w:t>
    </w:r>
  </w:p>
  <w:p w14:paraId="1364AF17" w14:textId="77777777" w:rsidR="00E604A4" w:rsidRPr="00D669C4" w:rsidRDefault="00E604A4" w:rsidP="00B46A45">
    <w:pPr>
      <w:pStyle w:val="Header"/>
      <w:ind w:firstLine="8364"/>
    </w:pPr>
    <w:r w:rsidRPr="00C81815">
      <w:t>3 priedas</w:t>
    </w:r>
  </w:p>
  <w:p w14:paraId="189DCA11" w14:textId="77777777" w:rsidR="00E604A4" w:rsidRDefault="00E604A4" w:rsidP="00B46A45">
    <w:pPr>
      <w:pStyle w:val="Header"/>
    </w:pPr>
  </w:p>
  <w:p w14:paraId="10D747CF" w14:textId="77777777" w:rsidR="00E604A4" w:rsidRDefault="00E604A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52"/>
    <w:rsid w:val="00042E51"/>
    <w:rsid w:val="00070FE9"/>
    <w:rsid w:val="00073F41"/>
    <w:rsid w:val="000C181A"/>
    <w:rsid w:val="000C21AF"/>
    <w:rsid w:val="000C5AF4"/>
    <w:rsid w:val="000E415E"/>
    <w:rsid w:val="00110F18"/>
    <w:rsid w:val="00116C92"/>
    <w:rsid w:val="00145E3C"/>
    <w:rsid w:val="00165AC3"/>
    <w:rsid w:val="00166F4B"/>
    <w:rsid w:val="001824A0"/>
    <w:rsid w:val="00190C89"/>
    <w:rsid w:val="001B2EB7"/>
    <w:rsid w:val="001D30C6"/>
    <w:rsid w:val="001F331E"/>
    <w:rsid w:val="00201517"/>
    <w:rsid w:val="00202E5E"/>
    <w:rsid w:val="0021259B"/>
    <w:rsid w:val="00212A92"/>
    <w:rsid w:val="00230CA9"/>
    <w:rsid w:val="0023293E"/>
    <w:rsid w:val="0023793A"/>
    <w:rsid w:val="00257DEB"/>
    <w:rsid w:val="00262595"/>
    <w:rsid w:val="00267834"/>
    <w:rsid w:val="0027260A"/>
    <w:rsid w:val="00283464"/>
    <w:rsid w:val="00283E5F"/>
    <w:rsid w:val="0029511F"/>
    <w:rsid w:val="002C30F4"/>
    <w:rsid w:val="002D4B84"/>
    <w:rsid w:val="002E3C54"/>
    <w:rsid w:val="002F0B5F"/>
    <w:rsid w:val="002F6374"/>
    <w:rsid w:val="00371F61"/>
    <w:rsid w:val="00386409"/>
    <w:rsid w:val="00392B23"/>
    <w:rsid w:val="003B0347"/>
    <w:rsid w:val="003B2818"/>
    <w:rsid w:val="003E5D1D"/>
    <w:rsid w:val="003F0913"/>
    <w:rsid w:val="00401D03"/>
    <w:rsid w:val="00402D22"/>
    <w:rsid w:val="004076EE"/>
    <w:rsid w:val="00413610"/>
    <w:rsid w:val="004160A4"/>
    <w:rsid w:val="004263A8"/>
    <w:rsid w:val="00431102"/>
    <w:rsid w:val="0043494B"/>
    <w:rsid w:val="00453443"/>
    <w:rsid w:val="004540FA"/>
    <w:rsid w:val="004634FF"/>
    <w:rsid w:val="004677B8"/>
    <w:rsid w:val="004737EB"/>
    <w:rsid w:val="0048592A"/>
    <w:rsid w:val="004B049F"/>
    <w:rsid w:val="004B2B0B"/>
    <w:rsid w:val="004B77CF"/>
    <w:rsid w:val="004D278B"/>
    <w:rsid w:val="004D6B02"/>
    <w:rsid w:val="004E6B53"/>
    <w:rsid w:val="005162BB"/>
    <w:rsid w:val="00520FF4"/>
    <w:rsid w:val="00556369"/>
    <w:rsid w:val="005828DD"/>
    <w:rsid w:val="0058436E"/>
    <w:rsid w:val="00587E3C"/>
    <w:rsid w:val="005978A1"/>
    <w:rsid w:val="005D427D"/>
    <w:rsid w:val="005F27DE"/>
    <w:rsid w:val="006052B3"/>
    <w:rsid w:val="00614487"/>
    <w:rsid w:val="00615C5A"/>
    <w:rsid w:val="00625525"/>
    <w:rsid w:val="006256D6"/>
    <w:rsid w:val="0064695E"/>
    <w:rsid w:val="00655CC3"/>
    <w:rsid w:val="00655FB2"/>
    <w:rsid w:val="00656D53"/>
    <w:rsid w:val="006640CE"/>
    <w:rsid w:val="006652FE"/>
    <w:rsid w:val="00670B9B"/>
    <w:rsid w:val="00676AE0"/>
    <w:rsid w:val="00680CA1"/>
    <w:rsid w:val="00693391"/>
    <w:rsid w:val="006D0137"/>
    <w:rsid w:val="006F5BDB"/>
    <w:rsid w:val="00747024"/>
    <w:rsid w:val="007638C2"/>
    <w:rsid w:val="00781E57"/>
    <w:rsid w:val="007919E1"/>
    <w:rsid w:val="0079328B"/>
    <w:rsid w:val="007A325D"/>
    <w:rsid w:val="007A4669"/>
    <w:rsid w:val="007C0726"/>
    <w:rsid w:val="007C78EA"/>
    <w:rsid w:val="007D6E75"/>
    <w:rsid w:val="007F697A"/>
    <w:rsid w:val="008063E7"/>
    <w:rsid w:val="00815240"/>
    <w:rsid w:val="00824898"/>
    <w:rsid w:val="0083052F"/>
    <w:rsid w:val="00842DA0"/>
    <w:rsid w:val="00853694"/>
    <w:rsid w:val="008602C2"/>
    <w:rsid w:val="008774E3"/>
    <w:rsid w:val="008922DC"/>
    <w:rsid w:val="008A43C3"/>
    <w:rsid w:val="008D0255"/>
    <w:rsid w:val="008F541E"/>
    <w:rsid w:val="00900045"/>
    <w:rsid w:val="009014E6"/>
    <w:rsid w:val="00927506"/>
    <w:rsid w:val="00932076"/>
    <w:rsid w:val="00967B53"/>
    <w:rsid w:val="009755B6"/>
    <w:rsid w:val="00984352"/>
    <w:rsid w:val="00991FD0"/>
    <w:rsid w:val="00993724"/>
    <w:rsid w:val="009A3585"/>
    <w:rsid w:val="009A7127"/>
    <w:rsid w:val="009D66AB"/>
    <w:rsid w:val="009D79AA"/>
    <w:rsid w:val="009E242D"/>
    <w:rsid w:val="009E4509"/>
    <w:rsid w:val="009E4D6D"/>
    <w:rsid w:val="009F31CF"/>
    <w:rsid w:val="00A02A0D"/>
    <w:rsid w:val="00A053CA"/>
    <w:rsid w:val="00A11099"/>
    <w:rsid w:val="00A12760"/>
    <w:rsid w:val="00A21C67"/>
    <w:rsid w:val="00A751B6"/>
    <w:rsid w:val="00A8235B"/>
    <w:rsid w:val="00A9310B"/>
    <w:rsid w:val="00AA32D3"/>
    <w:rsid w:val="00AD45F6"/>
    <w:rsid w:val="00AD53C7"/>
    <w:rsid w:val="00AD5C65"/>
    <w:rsid w:val="00AD743F"/>
    <w:rsid w:val="00AE7713"/>
    <w:rsid w:val="00AF0542"/>
    <w:rsid w:val="00B067F0"/>
    <w:rsid w:val="00B07667"/>
    <w:rsid w:val="00B10350"/>
    <w:rsid w:val="00B23B3F"/>
    <w:rsid w:val="00B444B6"/>
    <w:rsid w:val="00B464A4"/>
    <w:rsid w:val="00B46A45"/>
    <w:rsid w:val="00B47923"/>
    <w:rsid w:val="00B53F39"/>
    <w:rsid w:val="00B602EA"/>
    <w:rsid w:val="00B66851"/>
    <w:rsid w:val="00B767F3"/>
    <w:rsid w:val="00B80A6A"/>
    <w:rsid w:val="00BB2E0A"/>
    <w:rsid w:val="00BF7151"/>
    <w:rsid w:val="00C1238E"/>
    <w:rsid w:val="00C153CB"/>
    <w:rsid w:val="00C1584B"/>
    <w:rsid w:val="00C51178"/>
    <w:rsid w:val="00C650E2"/>
    <w:rsid w:val="00C90EF8"/>
    <w:rsid w:val="00CB0A08"/>
    <w:rsid w:val="00CB122F"/>
    <w:rsid w:val="00CD0949"/>
    <w:rsid w:val="00CF00A3"/>
    <w:rsid w:val="00D409FE"/>
    <w:rsid w:val="00D4285B"/>
    <w:rsid w:val="00D55ECC"/>
    <w:rsid w:val="00D90056"/>
    <w:rsid w:val="00D94556"/>
    <w:rsid w:val="00DA2395"/>
    <w:rsid w:val="00DA4A38"/>
    <w:rsid w:val="00DD7479"/>
    <w:rsid w:val="00DF6DB6"/>
    <w:rsid w:val="00E0068D"/>
    <w:rsid w:val="00E14DF2"/>
    <w:rsid w:val="00E15D77"/>
    <w:rsid w:val="00E44D0E"/>
    <w:rsid w:val="00E604A4"/>
    <w:rsid w:val="00E73FC7"/>
    <w:rsid w:val="00E85FA3"/>
    <w:rsid w:val="00E91F56"/>
    <w:rsid w:val="00E9356E"/>
    <w:rsid w:val="00EB35D0"/>
    <w:rsid w:val="00F31AEB"/>
    <w:rsid w:val="00F32505"/>
    <w:rsid w:val="00F328C4"/>
    <w:rsid w:val="00F47CCE"/>
    <w:rsid w:val="00F47D51"/>
    <w:rsid w:val="00F84EF4"/>
    <w:rsid w:val="00FA75DA"/>
    <w:rsid w:val="00FB0734"/>
    <w:rsid w:val="00FB24C0"/>
    <w:rsid w:val="00FC3B44"/>
    <w:rsid w:val="00FC4979"/>
    <w:rsid w:val="00FE03EA"/>
    <w:rsid w:val="00FE11EF"/>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17171</Words>
  <Characters>97880</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2025-06-26T06:44:00Z</dcterms:created>
  <dcterms:modified xsi:type="dcterms:W3CDTF">2025-07-01T12:43:00Z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