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31E9" w14:textId="77777777" w:rsidR="00205AB1" w:rsidRPr="00A13C67" w:rsidRDefault="00205AB1" w:rsidP="009C74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13C67">
        <w:rPr>
          <w:color w:val="000000"/>
          <w:sz w:val="22"/>
          <w:szCs w:val="22"/>
          <w:lang w:val="lt-LT" w:eastAsia="en-GB"/>
        </w:rPr>
        <w:t>PATVIRTINTA:</w:t>
      </w:r>
    </w:p>
    <w:p w14:paraId="649FBC44" w14:textId="77777777" w:rsidR="00205AB1" w:rsidRPr="00A13C67" w:rsidRDefault="00205AB1" w:rsidP="009C74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13C67">
        <w:rPr>
          <w:color w:val="000000"/>
          <w:sz w:val="22"/>
          <w:szCs w:val="22"/>
          <w:lang w:val="lt-LT" w:eastAsia="en-GB"/>
        </w:rPr>
        <w:t>Viešojo pirkimo komisijos</w:t>
      </w:r>
    </w:p>
    <w:p w14:paraId="5F066A06" w14:textId="77777777" w:rsidR="00205AB1" w:rsidRPr="00A13C67" w:rsidRDefault="008D5D14" w:rsidP="009C74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13C67">
        <w:rPr>
          <w:color w:val="000000"/>
          <w:sz w:val="22"/>
          <w:szCs w:val="22"/>
          <w:lang w:val="lt-LT" w:eastAsia="en-GB"/>
        </w:rPr>
        <w:t>2025</w:t>
      </w:r>
      <w:r w:rsidR="00205AB1" w:rsidRPr="00A13C67">
        <w:rPr>
          <w:color w:val="000000"/>
          <w:sz w:val="22"/>
          <w:szCs w:val="22"/>
          <w:lang w:val="lt-LT" w:eastAsia="en-GB"/>
        </w:rPr>
        <w:t xml:space="preserve"> m. ________ __ d. protokolu</w:t>
      </w:r>
    </w:p>
    <w:p w14:paraId="141E428C" w14:textId="77777777" w:rsidR="00205AB1" w:rsidRPr="00A13C67" w:rsidRDefault="00205AB1" w:rsidP="009C7487">
      <w:pPr>
        <w:pStyle w:val="Heading"/>
        <w:jc w:val="center"/>
        <w:rPr>
          <w:rFonts w:cs="Times New Roman"/>
          <w:lang w:val="lt-LT"/>
        </w:rPr>
      </w:pPr>
    </w:p>
    <w:p w14:paraId="67EBAA95" w14:textId="77777777" w:rsidR="000F38AD" w:rsidRPr="00A13C67" w:rsidRDefault="000F38AD" w:rsidP="009C7487">
      <w:pPr>
        <w:pStyle w:val="Body2"/>
        <w:spacing w:after="0"/>
        <w:rPr>
          <w:rFonts w:cs="Times New Roman"/>
          <w:lang w:val="lt-LT"/>
        </w:rPr>
      </w:pPr>
    </w:p>
    <w:p w14:paraId="56FBF908" w14:textId="77777777" w:rsidR="000F38AD" w:rsidRPr="00A13C67" w:rsidRDefault="000F38AD" w:rsidP="009C7487">
      <w:pPr>
        <w:widowControl w:val="0"/>
        <w:jc w:val="center"/>
        <w:rPr>
          <w:b/>
          <w:sz w:val="22"/>
          <w:szCs w:val="22"/>
          <w:lang w:val="lt-LT"/>
        </w:rPr>
      </w:pPr>
      <w:r w:rsidRPr="00A13C67">
        <w:rPr>
          <w:b/>
          <w:sz w:val="22"/>
          <w:szCs w:val="22"/>
          <w:lang w:val="lt-LT"/>
        </w:rPr>
        <w:t>LIETUVOS KARIUOMENĖS LOGISTIKOS VALDYBOS</w:t>
      </w:r>
    </w:p>
    <w:p w14:paraId="1B8D9F1F" w14:textId="77777777" w:rsidR="000F38AD" w:rsidRPr="00A13C67" w:rsidRDefault="000F38AD" w:rsidP="009C7487">
      <w:pPr>
        <w:widowControl w:val="0"/>
        <w:jc w:val="center"/>
        <w:rPr>
          <w:b/>
          <w:sz w:val="22"/>
          <w:szCs w:val="22"/>
          <w:lang w:val="lt-LT"/>
        </w:rPr>
      </w:pPr>
      <w:r w:rsidRPr="00A13C67">
        <w:rPr>
          <w:b/>
          <w:sz w:val="22"/>
          <w:szCs w:val="22"/>
          <w:lang w:val="lt-LT"/>
        </w:rPr>
        <w:t>ĮGULŲ APTARNAVIMO TARNYBA</w:t>
      </w:r>
    </w:p>
    <w:p w14:paraId="231E1B5D" w14:textId="77777777" w:rsidR="000F38AD" w:rsidRPr="00A13C67" w:rsidRDefault="000F38AD" w:rsidP="009C7487">
      <w:pPr>
        <w:widowControl w:val="0"/>
        <w:jc w:val="center"/>
        <w:rPr>
          <w:b/>
          <w:sz w:val="22"/>
          <w:szCs w:val="22"/>
          <w:lang w:val="lt-LT"/>
        </w:rPr>
      </w:pPr>
    </w:p>
    <w:p w14:paraId="550C93FA" w14:textId="77777777" w:rsidR="000F38AD" w:rsidRPr="00A13C67" w:rsidRDefault="000F38AD" w:rsidP="009C7487">
      <w:pPr>
        <w:pStyle w:val="Heading"/>
        <w:jc w:val="center"/>
        <w:rPr>
          <w:rFonts w:cs="Times New Roman"/>
          <w:color w:val="000000" w:themeColor="text1"/>
          <w:lang w:val="lt-LT"/>
        </w:rPr>
      </w:pPr>
      <w:r w:rsidRPr="00A13C67">
        <w:rPr>
          <w:rFonts w:cs="Times New Roman"/>
          <w:color w:val="000000" w:themeColor="text1"/>
          <w:lang w:val="lt-LT"/>
        </w:rPr>
        <w:t>Atviras konkursas (SUPAPRASTINTAS) (VPĮ)</w:t>
      </w:r>
    </w:p>
    <w:p w14:paraId="5E95CBD0" w14:textId="77777777" w:rsidR="000F38AD" w:rsidRPr="00A13C67" w:rsidRDefault="000F38AD" w:rsidP="009C7487">
      <w:pPr>
        <w:pStyle w:val="Heading"/>
        <w:jc w:val="center"/>
        <w:rPr>
          <w:rFonts w:cs="Times New Roman"/>
          <w:color w:val="000000" w:themeColor="text1"/>
          <w:lang w:val="lt-LT"/>
        </w:rPr>
      </w:pPr>
    </w:p>
    <w:p w14:paraId="33B8DD47" w14:textId="77777777" w:rsidR="000F38AD" w:rsidRPr="00A13C67" w:rsidRDefault="000F38AD" w:rsidP="009C7487">
      <w:pPr>
        <w:widowControl w:val="0"/>
        <w:jc w:val="center"/>
        <w:rPr>
          <w:b/>
          <w:sz w:val="22"/>
          <w:szCs w:val="22"/>
          <w:lang w:val="lt-LT"/>
        </w:rPr>
      </w:pPr>
    </w:p>
    <w:p w14:paraId="560DCA27" w14:textId="77777777" w:rsidR="000F38AD" w:rsidRPr="00D95861" w:rsidRDefault="000F38AD" w:rsidP="009C7487">
      <w:pPr>
        <w:pStyle w:val="Body2"/>
        <w:spacing w:after="0"/>
        <w:jc w:val="center"/>
        <w:rPr>
          <w:rFonts w:eastAsia="Times New Roman" w:cs="Times New Roman"/>
          <w:b/>
          <w:lang w:val="lt-LT"/>
        </w:rPr>
      </w:pPr>
      <w:r w:rsidRPr="00D95861">
        <w:rPr>
          <w:rFonts w:eastAsia="SimSun" w:cs="Times New Roman"/>
          <w:b/>
          <w:color w:val="auto"/>
          <w:lang w:val="lt-LT" w:eastAsia="zh-CN"/>
        </w:rPr>
        <w:t>ŠALDYMO ĮRANGA</w:t>
      </w:r>
      <w:r w:rsidR="005C0E66" w:rsidRPr="00D95861">
        <w:rPr>
          <w:rFonts w:eastAsia="SimSun" w:cs="Times New Roman"/>
          <w:b/>
          <w:color w:val="auto"/>
          <w:lang w:val="lt-LT" w:eastAsia="zh-CN"/>
        </w:rPr>
        <w:t xml:space="preserve"> (AMOS)</w:t>
      </w:r>
    </w:p>
    <w:p w14:paraId="6A112071" w14:textId="77777777" w:rsidR="00205AB1" w:rsidRPr="00A13C67" w:rsidRDefault="00205AB1" w:rsidP="009C7487">
      <w:pPr>
        <w:pStyle w:val="Body"/>
        <w:spacing w:line="240" w:lineRule="auto"/>
        <w:jc w:val="right"/>
        <w:rPr>
          <w:rFonts w:ascii="Times New Roman" w:hAnsi="Times New Roman" w:cs="Times New Roman"/>
          <w:sz w:val="22"/>
          <w:szCs w:val="22"/>
          <w:lang w:val="lt-LT"/>
        </w:rPr>
      </w:pPr>
    </w:p>
    <w:p w14:paraId="2E168CEF" w14:textId="77777777" w:rsidR="00205AB1" w:rsidRPr="00A13C67" w:rsidRDefault="00205AB1" w:rsidP="009C7487">
      <w:pPr>
        <w:pStyle w:val="Body2"/>
        <w:spacing w:after="0"/>
        <w:rPr>
          <w:rFonts w:cs="Times New Roman"/>
          <w:lang w:val="lt-LT"/>
        </w:rPr>
      </w:pPr>
    </w:p>
    <w:p w14:paraId="3229664C" w14:textId="77777777" w:rsidR="00B43953" w:rsidRPr="00A13C67" w:rsidRDefault="00205AB1" w:rsidP="009C7487">
      <w:pPr>
        <w:pStyle w:val="Body2"/>
        <w:spacing w:after="0"/>
        <w:rPr>
          <w:rFonts w:cs="Times New Roman"/>
          <w:lang w:val="lt-LT"/>
        </w:rPr>
      </w:pPr>
      <w:r w:rsidRPr="00F94761">
        <w:rPr>
          <w:rFonts w:cs="Times New Roman"/>
          <w:b/>
          <w:lang w:val="lt-LT"/>
        </w:rPr>
        <w:tab/>
        <w:t>1. BENDROSIOS NUOSTATOS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 xml:space="preserve">1.1. </w:t>
      </w:r>
      <w:r w:rsidR="002B4115" w:rsidRPr="00A13C67">
        <w:rPr>
          <w:rFonts w:cs="Times New Roman"/>
          <w:lang w:val="lt-LT"/>
        </w:rPr>
        <w:t>Perkančioji organizacija – Lietuvos kariuomenės Logistikos valdybos Įgulų aptarnavimo tarnyba, juridinio asmens kodas 300066843, Mindaugo g. 26, LT-03215 Vilnius, Lietuva (toliau – perkančioji organizacija), vykdydama šį viešąjį pirkimą, numato įsigyti Šal</w:t>
      </w:r>
      <w:r w:rsidR="008D5D14" w:rsidRPr="00A13C67">
        <w:rPr>
          <w:rFonts w:cs="Times New Roman"/>
          <w:lang w:val="lt-LT"/>
        </w:rPr>
        <w:t>dymo įrangą</w:t>
      </w:r>
      <w:r w:rsidR="002B4115" w:rsidRPr="00A13C67">
        <w:rPr>
          <w:rFonts w:cs="Times New Roman"/>
          <w:lang w:val="lt-LT"/>
        </w:rPr>
        <w:t xml:space="preserve"> (t</w:t>
      </w:r>
      <w:r w:rsidR="008D5D14" w:rsidRPr="00A13C67">
        <w:rPr>
          <w:rFonts w:cs="Times New Roman"/>
          <w:lang w:val="lt-LT"/>
        </w:rPr>
        <w:t>oliau – pirkimas), atitinkančią</w:t>
      </w:r>
      <w:r w:rsidR="002B4115" w:rsidRPr="00A13C67">
        <w:rPr>
          <w:rFonts w:cs="Times New Roman"/>
          <w:lang w:val="lt-LT"/>
        </w:rPr>
        <w:t xml:space="preserve"> pirkimo sąlygų 1 priede (techninė specifikacija) nustatytus reikalavimus</w:t>
      </w:r>
      <w:r w:rsidRPr="00A13C67">
        <w:rPr>
          <w:rFonts w:cs="Times New Roman"/>
          <w:lang w:val="lt-LT"/>
        </w:rPr>
        <w:t>.</w:t>
      </w:r>
      <w:r w:rsidRPr="00A13C67">
        <w:rPr>
          <w:rFonts w:cs="Times New Roman"/>
          <w:lang w:val="lt-LT"/>
        </w:rPr>
        <w:tab/>
      </w:r>
      <w:r w:rsidRPr="00A13C67">
        <w:rPr>
          <w:rFonts w:cs="Times New Roman"/>
          <w:lang w:val="lt-LT"/>
        </w:rPr>
        <w:br/>
      </w:r>
      <w:r w:rsidRPr="00A13C67">
        <w:rPr>
          <w:rFonts w:cs="Times New Roman"/>
          <w:lang w:val="lt-LT"/>
        </w:rPr>
        <w:tab/>
        <w:t>1.2. Šis viešasis pirkimas atliekamas vadovaujantis Lietuvos Respublikos v</w:t>
      </w:r>
      <w:r w:rsidR="000874C2" w:rsidRPr="00A13C67">
        <w:rPr>
          <w:rFonts w:cs="Times New Roman"/>
          <w:lang w:val="lt-LT"/>
        </w:rPr>
        <w:t xml:space="preserve">iešųjų pirkimų įstatymu (toliau – </w:t>
      </w:r>
      <w:r w:rsidRPr="00A13C67">
        <w:rPr>
          <w:rFonts w:cs="Times New Roman"/>
          <w:lang w:val="lt-LT"/>
        </w:rPr>
        <w:t xml:space="preserve">VPĮ), Lietuvos Respublikos civiliniu kodeksu, kitais viešuosius pirkimus </w:t>
      </w:r>
      <w:proofErr w:type="spellStart"/>
      <w:r w:rsidRPr="00A13C67">
        <w:rPr>
          <w:rFonts w:cs="Times New Roman"/>
          <w:lang w:val="lt-LT"/>
        </w:rPr>
        <w:t>reglamentuojančiais</w:t>
      </w:r>
      <w:proofErr w:type="spellEnd"/>
      <w:r w:rsidRPr="00A13C67">
        <w:rPr>
          <w:rFonts w:cs="Times New Roman"/>
          <w:lang w:val="lt-LT"/>
        </w:rPr>
        <w:t xml:space="preserve"> </w:t>
      </w:r>
      <w:proofErr w:type="spellStart"/>
      <w:r w:rsidRPr="00A13C67">
        <w:rPr>
          <w:rFonts w:cs="Times New Roman"/>
          <w:lang w:val="lt-LT"/>
        </w:rPr>
        <w:t>teisės</w:t>
      </w:r>
      <w:proofErr w:type="spellEnd"/>
      <w:r w:rsidRPr="00A13C67">
        <w:rPr>
          <w:rFonts w:cs="Times New Roman"/>
          <w:lang w:val="lt-LT"/>
        </w:rPr>
        <w:t xml:space="preserve"> aktais bei šiomis pirkimo </w:t>
      </w:r>
      <w:proofErr w:type="spellStart"/>
      <w:r w:rsidRPr="00A13C67">
        <w:rPr>
          <w:rFonts w:cs="Times New Roman"/>
          <w:lang w:val="lt-LT"/>
        </w:rPr>
        <w:t>sąlygomis</w:t>
      </w:r>
      <w:proofErr w:type="spellEnd"/>
      <w:r w:rsidRPr="00A13C67">
        <w:rPr>
          <w:rFonts w:cs="Times New Roman"/>
          <w:lang w:val="lt-LT"/>
        </w:rPr>
        <w:t xml:space="preserve">. Vartojamos </w:t>
      </w:r>
      <w:proofErr w:type="spellStart"/>
      <w:r w:rsidRPr="00A13C67">
        <w:rPr>
          <w:rFonts w:cs="Times New Roman"/>
          <w:lang w:val="lt-LT"/>
        </w:rPr>
        <w:t>sąvokos</w:t>
      </w:r>
      <w:proofErr w:type="spellEnd"/>
      <w:r w:rsidRPr="00A13C67">
        <w:rPr>
          <w:rFonts w:cs="Times New Roman"/>
          <w:lang w:val="lt-LT"/>
        </w:rPr>
        <w:t xml:space="preserve"> </w:t>
      </w:r>
      <w:proofErr w:type="spellStart"/>
      <w:r w:rsidRPr="00A13C67">
        <w:rPr>
          <w:rFonts w:cs="Times New Roman"/>
          <w:lang w:val="lt-LT"/>
        </w:rPr>
        <w:t>apibrėžtos</w:t>
      </w:r>
      <w:proofErr w:type="spellEnd"/>
      <w:r w:rsidRPr="00A13C67">
        <w:rPr>
          <w:rFonts w:cs="Times New Roman"/>
          <w:lang w:val="lt-LT"/>
        </w:rPr>
        <w:t xml:space="preserve"> VPĮ. </w:t>
      </w:r>
      <w:r w:rsidRPr="00A13C67">
        <w:rPr>
          <w:rFonts w:cs="Times New Roman"/>
          <w:lang w:val="lt-LT"/>
        </w:rPr>
        <w:tab/>
      </w:r>
      <w:r w:rsidRPr="00A13C67">
        <w:rPr>
          <w:rFonts w:cs="Times New Roman"/>
          <w:lang w:val="lt-LT"/>
        </w:rPr>
        <w:br/>
      </w:r>
      <w:r w:rsidRPr="00A13C67">
        <w:rPr>
          <w:rFonts w:cs="Times New Roman"/>
          <w:lang w:val="lt-LT"/>
        </w:rPr>
        <w:tab/>
        <w:t>1.3. Išankstinis skelbimas apie pirkimą nebuvo skelbtas.</w:t>
      </w:r>
      <w:r w:rsidRPr="00A13C67">
        <w:rPr>
          <w:rFonts w:cs="Times New Roman"/>
          <w:lang w:val="lt-LT"/>
        </w:rPr>
        <w:tab/>
      </w:r>
      <w:r w:rsidRPr="00A13C67">
        <w:rPr>
          <w:rFonts w:cs="Times New Roman"/>
          <w:lang w:val="lt-LT"/>
        </w:rPr>
        <w:br/>
      </w:r>
      <w:r w:rsidRPr="00A13C67">
        <w:rPr>
          <w:rFonts w:cs="Times New Roman"/>
          <w:lang w:val="lt-LT"/>
        </w:rPr>
        <w:tab/>
        <w:t>1.4. Pirkimo dokumentų sudedamoji dalis yra skelbimas apie pirkimą, todėl perkančioji organizacija didžiosios dalies skelbime esančios informacijos šiame dokumente pakartotinai neteikia.</w:t>
      </w:r>
      <w:r w:rsidRPr="00A13C67">
        <w:rPr>
          <w:rFonts w:cs="Times New Roman"/>
          <w:lang w:val="lt-LT"/>
        </w:rPr>
        <w:tab/>
      </w:r>
      <w:r w:rsidRPr="00A13C67">
        <w:rPr>
          <w:rFonts w:cs="Times New Roman"/>
          <w:lang w:val="lt-LT"/>
        </w:rPr>
        <w:br/>
      </w:r>
      <w:r w:rsidRPr="00A13C67">
        <w:rPr>
          <w:rFonts w:cs="Times New Roman"/>
          <w:lang w:val="lt-LT"/>
        </w:rPr>
        <w:tab/>
        <w:t xml:space="preserve">1.5. Šis </w:t>
      </w:r>
      <w:r w:rsidR="000F38AD" w:rsidRPr="00A13C67">
        <w:rPr>
          <w:rFonts w:cs="Times New Roman"/>
          <w:lang w:val="lt-LT"/>
        </w:rPr>
        <w:t>supaprastintas</w:t>
      </w:r>
      <w:r w:rsidRPr="00A13C67">
        <w:rPr>
          <w:rFonts w:cs="Times New Roman"/>
          <w:lang w:val="lt-LT"/>
        </w:rPr>
        <w:t xml:space="preserve"> pirkimas vykdomas atviro konkurso būdu naudojantis Centrinės viešųjų pirkimų informacinės sistemos priemonėmis (toliau </w:t>
      </w:r>
      <w:r w:rsidR="008D5D14" w:rsidRPr="00A13C67">
        <w:rPr>
          <w:rFonts w:cs="Times New Roman"/>
          <w:lang w:val="lt-LT"/>
        </w:rPr>
        <w:t xml:space="preserve">– </w:t>
      </w:r>
      <w:r w:rsidRPr="00A13C67">
        <w:rPr>
          <w:rFonts w:cs="Times New Roman"/>
          <w:lang w:val="lt-LT"/>
        </w:rPr>
        <w:t xml:space="preserve">CVP IS). Pirkimo dokumentai skelbiami CVP IS. Pirkimas atliekamas elektroniniu būdu. Elektroninėmis priemonėmis pasiūlymus gali teikti tik tie tiekėjai, kurie yra registruoti CVP IS, pasiekiamoje adresu https://viesiejipirkimai.lt. </w:t>
      </w:r>
      <w:r w:rsidR="00B43953" w:rsidRPr="00A13C67">
        <w:rPr>
          <w:rFonts w:cs="Times New Roman"/>
          <w:lang w:val="lt-LT"/>
        </w:rPr>
        <w:t xml:space="preserve">Dėl klausimų, susijusių su CVP IS sistemos veikimo ypatumais, kreiptis adresu </w:t>
      </w:r>
      <w:hyperlink r:id="rId8" w:history="1">
        <w:r w:rsidR="00B43953" w:rsidRPr="00A13C67">
          <w:rPr>
            <w:rStyle w:val="Hyperlink"/>
            <w:rFonts w:cs="Times New Roman"/>
            <w:lang w:val="lt-LT"/>
          </w:rPr>
          <w:t>pagalba@vpt.lt</w:t>
        </w:r>
      </w:hyperlink>
      <w:r w:rsidR="00B43953" w:rsidRPr="00A13C67">
        <w:rPr>
          <w:rFonts w:cs="Times New Roman"/>
          <w:lang w:val="lt-LT"/>
        </w:rPr>
        <w:t>.</w:t>
      </w:r>
    </w:p>
    <w:p w14:paraId="7946314C" w14:textId="77777777" w:rsidR="00B43953" w:rsidRPr="00A13C67" w:rsidRDefault="00B43953" w:rsidP="009C7487">
      <w:pPr>
        <w:pStyle w:val="Body2"/>
        <w:spacing w:after="0"/>
        <w:ind w:firstLine="709"/>
        <w:rPr>
          <w:rFonts w:cs="Times New Roman"/>
          <w:lang w:val="lt-LT"/>
        </w:rPr>
      </w:pPr>
      <w:r w:rsidRPr="00A13C67">
        <w:rPr>
          <w:rFonts w:cs="Times New Roman"/>
          <w:lang w:val="lt-LT"/>
        </w:rPr>
        <w:t xml:space="preserve">1.6. </w:t>
      </w:r>
      <w:r w:rsidR="00205AB1" w:rsidRPr="00A13C67">
        <w:rPr>
          <w:rFonts w:cs="Times New Roman"/>
          <w:lang w:val="lt-LT"/>
        </w:rPr>
        <w:t>Pirkimas atliekamas laikantis lygiateisiškumo, nediskriminavimo, abipusio pripažinimo, proporcingumo ir skaidrumo principų bei konfidencialumo ir nešališkumo reikalavimų.</w:t>
      </w:r>
    </w:p>
    <w:p w14:paraId="14DE1996" w14:textId="77777777" w:rsidR="00B43953" w:rsidRPr="002335A0" w:rsidRDefault="00B43953" w:rsidP="009C7487">
      <w:pPr>
        <w:pStyle w:val="Body2"/>
        <w:spacing w:after="0"/>
        <w:ind w:firstLine="709"/>
        <w:rPr>
          <w:rFonts w:cs="Times New Roman"/>
          <w:lang w:val="lt-LT"/>
        </w:rPr>
      </w:pPr>
      <w:r w:rsidRPr="00A13C67">
        <w:rPr>
          <w:rFonts w:cs="Times New Roman"/>
          <w:lang w:val="lt-LT"/>
        </w:rPr>
        <w:t>1.7. Pateikdamas pasiūlymą, tiekėjas patvirtina, kad sutinka su pirkimo sąlygose nustatytomis tolesnėmis pirkimo procedūromis ir būsimos sutarties sąlygomis.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w:t>
      </w:r>
      <w:r w:rsidRPr="00A13C67">
        <w:rPr>
          <w:rFonts w:cs="Times New Roman"/>
          <w:lang w:val="lt-LT"/>
        </w:rPr>
        <w:t>8</w:t>
      </w:r>
      <w:r w:rsidR="00205AB1" w:rsidRPr="00A13C67">
        <w:rPr>
          <w:rFonts w:cs="Times New Roman"/>
          <w:lang w:val="lt-LT"/>
        </w:rPr>
        <w:t xml:space="preserve">. Vadovaujantis </w:t>
      </w:r>
      <w:r w:rsidR="00FC4E4A" w:rsidRPr="00A13C67">
        <w:rPr>
          <w:rFonts w:cs="Times New Roman"/>
          <w:lang w:val="lt-LT"/>
        </w:rPr>
        <w:t xml:space="preserve"> VPĮ </w:t>
      </w:r>
      <w:r w:rsidR="00205AB1" w:rsidRPr="00A13C67">
        <w:rPr>
          <w:rFonts w:cs="Times New Roman"/>
          <w:lang w:val="lt-LT"/>
        </w:rPr>
        <w:t xml:space="preserve">17 straipsnio 5 dalimi, tiekėjas, jo subtiekėjas ir ūkio subjektas, kurio </w:t>
      </w:r>
      <w:proofErr w:type="spellStart"/>
      <w:r w:rsidR="00205AB1" w:rsidRPr="00A13C67">
        <w:rPr>
          <w:rFonts w:cs="Times New Roman"/>
          <w:lang w:val="lt-LT"/>
        </w:rPr>
        <w:t>pajėgumais</w:t>
      </w:r>
      <w:proofErr w:type="spellEnd"/>
      <w:r w:rsidR="00205AB1" w:rsidRPr="00A13C67">
        <w:rPr>
          <w:rFonts w:cs="Times New Roman"/>
          <w:lang w:val="lt-LT"/>
        </w:rPr>
        <w:t xml:space="preserve"> remiamasi, privalo būti registruotas (jeigu tiekėjas, jų subtiekėjas ar ūkio subjektas, kurio </w:t>
      </w:r>
      <w:proofErr w:type="spellStart"/>
      <w:r w:rsidR="00205AB1" w:rsidRPr="00A13C67">
        <w:rPr>
          <w:rFonts w:cs="Times New Roman"/>
          <w:lang w:val="lt-LT"/>
        </w:rPr>
        <w:t>pajėgumais</w:t>
      </w:r>
      <w:proofErr w:type="spellEnd"/>
      <w:r w:rsidR="00205AB1" w:rsidRPr="00A13C67">
        <w:rPr>
          <w:rFonts w:cs="Times New Roman"/>
          <w:lang w:val="lt-LT"/>
        </w:rPr>
        <w:t xml:space="preserve"> remiamasi, yra fizinis asmuo – nuolat gyvenantis ar turintis pilietybę) Europos sąjungos </w:t>
      </w:r>
      <w:r w:rsidR="00205AB1" w:rsidRPr="009506EF">
        <w:rPr>
          <w:rFonts w:cs="Times New Roman"/>
          <w:lang w:val="lt-LT"/>
        </w:rPr>
        <w:t xml:space="preserve">valstybėje narėje, Šiaurės Atlanto sutarties organizacijos valstybėje narėje ar trečiojoje šalyje, pasirašiusioje Pasaulio prekybos organizacijos sutartį dėl viešųjų pirkimų </w:t>
      </w:r>
      <w:r w:rsidR="006978B3" w:rsidRPr="009506EF">
        <w:rPr>
          <w:rFonts w:cs="Times New Roman"/>
          <w:lang w:val="lt-LT"/>
        </w:rPr>
        <w:t xml:space="preserve">ar </w:t>
      </w:r>
      <w:r w:rsidR="00205AB1" w:rsidRPr="009506EF">
        <w:rPr>
          <w:rFonts w:cs="Times New Roman"/>
          <w:lang w:val="lt-LT"/>
        </w:rPr>
        <w:t xml:space="preserve">kitus tarptautinius susitarimus, kurie yra </w:t>
      </w:r>
      <w:r w:rsidR="00205AB1" w:rsidRPr="002335A0">
        <w:rPr>
          <w:rFonts w:cs="Times New Roman"/>
          <w:lang w:val="lt-LT"/>
        </w:rPr>
        <w:t>privalomi valstybėms narėms.</w:t>
      </w:r>
    </w:p>
    <w:p w14:paraId="44C97C77" w14:textId="77777777" w:rsidR="00416898" w:rsidRPr="002335A0" w:rsidRDefault="00B43953" w:rsidP="009C7487">
      <w:pPr>
        <w:pStyle w:val="Body2"/>
        <w:spacing w:after="0"/>
        <w:ind w:firstLine="709"/>
        <w:rPr>
          <w:rFonts w:eastAsia="Calibri" w:cs="Times New Roman"/>
          <w:color w:val="auto"/>
          <w:bdr w:val="none" w:sz="0" w:space="0" w:color="auto"/>
          <w:lang w:val="lt-LT" w:eastAsia="lt-LT"/>
        </w:rPr>
      </w:pPr>
      <w:r w:rsidRPr="002335A0">
        <w:rPr>
          <w:rFonts w:cs="Times New Roman"/>
          <w:lang w:val="lt-LT"/>
        </w:rPr>
        <w:t>1.9.</w:t>
      </w:r>
      <w:r w:rsidRPr="002335A0">
        <w:rPr>
          <w:rFonts w:eastAsia="Calibri" w:cs="Times New Roman"/>
          <w:color w:val="auto"/>
          <w:bdr w:val="none" w:sz="0" w:space="0" w:color="auto"/>
          <w:lang w:val="lt-LT" w:eastAsia="lt-LT"/>
        </w:rPr>
        <w:t xml:space="preserve"> Atliekamas žaliasis pirkimas. Pirkimas vykdomas vad</w:t>
      </w:r>
      <w:r w:rsidR="00455B27" w:rsidRPr="002335A0">
        <w:rPr>
          <w:rFonts w:eastAsia="Calibri" w:cs="Times New Roman"/>
          <w:color w:val="auto"/>
          <w:bdr w:val="none" w:sz="0" w:space="0" w:color="auto"/>
          <w:lang w:val="lt-LT" w:eastAsia="lt-LT"/>
        </w:rPr>
        <w:t>ovaujantis Aplinkos apsaugos kriterijų taikymo, vykdant žaliuosius pirkimus, tvarkos aprašo, patvirtinto Lietuvos Respublikos aplinkos ministro 2011 m. birželio 28 d. įsakymu Nr. D1-508 „Dėl Aplinkos apsaugos kriterijų taikymo, vykdant žaliuosius pirkimus,</w:t>
      </w:r>
      <w:r w:rsidR="0079033E" w:rsidRPr="002335A0">
        <w:rPr>
          <w:rFonts w:eastAsia="Calibri" w:cs="Times New Roman"/>
          <w:color w:val="auto"/>
          <w:bdr w:val="none" w:sz="0" w:space="0" w:color="auto"/>
          <w:lang w:val="lt-LT" w:eastAsia="lt-LT"/>
        </w:rPr>
        <w:t xml:space="preserve"> tvarkos aprašo patvirtinimo“ </w:t>
      </w:r>
      <w:r w:rsidR="00455B27" w:rsidRPr="002335A0">
        <w:rPr>
          <w:rFonts w:eastAsia="Calibri" w:cs="Times New Roman"/>
          <w:color w:val="auto"/>
          <w:bdr w:val="none" w:sz="0" w:space="0" w:color="auto"/>
          <w:lang w:val="lt-LT" w:eastAsia="lt-LT"/>
        </w:rPr>
        <w:t>4.4.4 papunkčiu</w:t>
      </w:r>
      <w:r w:rsidR="009C0C25" w:rsidRPr="002335A0">
        <w:rPr>
          <w:rFonts w:eastAsia="Calibri" w:cs="Times New Roman"/>
          <w:color w:val="auto"/>
          <w:bdr w:val="none" w:sz="0" w:space="0" w:color="auto"/>
          <w:lang w:val="lt-LT" w:eastAsia="lt-LT"/>
        </w:rPr>
        <w:t xml:space="preserve">. </w:t>
      </w:r>
    </w:p>
    <w:p w14:paraId="68C1C0EA" w14:textId="0D46106A" w:rsidR="00416898" w:rsidRPr="002335A0" w:rsidRDefault="00416898" w:rsidP="009C7487">
      <w:pPr>
        <w:pStyle w:val="Body2"/>
        <w:spacing w:after="0"/>
        <w:ind w:firstLine="709"/>
        <w:rPr>
          <w:rFonts w:eastAsia="Calibri" w:cs="Times New Roman"/>
          <w:color w:val="auto"/>
          <w:bdr w:val="none" w:sz="0" w:space="0" w:color="auto"/>
          <w:lang w:val="lt-LT" w:eastAsia="lt-LT"/>
        </w:rPr>
      </w:pPr>
      <w:r w:rsidRPr="002335A0">
        <w:rPr>
          <w:rFonts w:eastAsia="Calibri" w:cs="Times New Roman"/>
          <w:color w:val="auto"/>
          <w:bdr w:val="none" w:sz="0" w:space="0" w:color="auto"/>
          <w:lang w:val="lt-LT" w:eastAsia="lt-LT"/>
        </w:rPr>
        <w:t>Nustatomi aplinkos apsaugos kriterijai I pirkimo daliai („Ledų šaldymo įranga“):</w:t>
      </w:r>
    </w:p>
    <w:p w14:paraId="266C997F" w14:textId="0F0977F7" w:rsidR="00416898" w:rsidRPr="002335A0" w:rsidRDefault="00416898" w:rsidP="00416898">
      <w:pPr>
        <w:pStyle w:val="Body2"/>
        <w:numPr>
          <w:ilvl w:val="0"/>
          <w:numId w:val="1"/>
        </w:numPr>
        <w:spacing w:after="0"/>
        <w:rPr>
          <w:rFonts w:eastAsia="Calibri" w:cs="Times New Roman"/>
          <w:color w:val="auto"/>
          <w:bdr w:val="none" w:sz="0" w:space="0" w:color="auto"/>
          <w:lang w:val="lt-LT" w:eastAsia="lt-LT"/>
        </w:rPr>
      </w:pPr>
      <w:r w:rsidRPr="002335A0">
        <w:rPr>
          <w:rFonts w:eastAsia="Calibri" w:cs="Times New Roman"/>
          <w:color w:val="auto"/>
          <w:bdr w:val="none" w:sz="0" w:space="0" w:color="auto"/>
          <w:lang w:val="lt-LT" w:eastAsia="lt-LT"/>
        </w:rPr>
        <w:t>Siūlomos prekės turi turėti ne žemesnę nei D energijos vartojimo efektyvumo klasę,</w:t>
      </w:r>
    </w:p>
    <w:p w14:paraId="7F377ED4" w14:textId="01A8F98B" w:rsidR="00416898" w:rsidRPr="002335A0" w:rsidRDefault="00416898" w:rsidP="00416898">
      <w:pPr>
        <w:pStyle w:val="Body2"/>
        <w:spacing w:after="0"/>
        <w:rPr>
          <w:rFonts w:eastAsia="Calibri" w:cs="Times New Roman"/>
          <w:color w:val="auto"/>
          <w:bdr w:val="none" w:sz="0" w:space="0" w:color="auto"/>
          <w:lang w:val="lt-LT" w:eastAsia="lt-LT"/>
        </w:rPr>
      </w:pPr>
      <w:r w:rsidRPr="002335A0">
        <w:rPr>
          <w:rFonts w:eastAsia="Calibri" w:cs="Times New Roman"/>
          <w:color w:val="auto"/>
          <w:bdr w:val="none" w:sz="0" w:space="0" w:color="auto"/>
          <w:lang w:val="lt-LT" w:eastAsia="lt-LT"/>
        </w:rPr>
        <w:t xml:space="preserve">             2) Prekes Tiekėjas privalo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 </w:t>
      </w:r>
    </w:p>
    <w:p w14:paraId="71CE3725" w14:textId="7D3D9897" w:rsidR="008565BC" w:rsidRPr="002335A0" w:rsidRDefault="008565BC" w:rsidP="008565BC">
      <w:pPr>
        <w:pStyle w:val="Body2"/>
        <w:spacing w:after="0"/>
        <w:ind w:firstLine="709"/>
        <w:rPr>
          <w:rFonts w:eastAsia="Calibri" w:cs="Times New Roman"/>
          <w:color w:val="auto"/>
          <w:bdr w:val="none" w:sz="0" w:space="0" w:color="auto"/>
          <w:lang w:val="lt-LT" w:eastAsia="lt-LT"/>
        </w:rPr>
      </w:pPr>
      <w:r w:rsidRPr="002335A0">
        <w:rPr>
          <w:rFonts w:eastAsia="Calibri" w:cs="Times New Roman"/>
          <w:color w:val="auto"/>
          <w:bdr w:val="none" w:sz="0" w:space="0" w:color="auto"/>
          <w:lang w:val="lt-LT" w:eastAsia="lt-LT"/>
        </w:rPr>
        <w:t>Nustatomi</w:t>
      </w:r>
      <w:r w:rsidR="000D30B0" w:rsidRPr="002335A0">
        <w:rPr>
          <w:rFonts w:eastAsia="Calibri" w:cs="Times New Roman"/>
          <w:color w:val="auto"/>
          <w:bdr w:val="none" w:sz="0" w:space="0" w:color="auto"/>
          <w:lang w:val="lt-LT" w:eastAsia="lt-LT"/>
        </w:rPr>
        <w:t xml:space="preserve"> aplinkos apsaugos kriterijai II </w:t>
      </w:r>
      <w:r w:rsidRPr="002335A0">
        <w:rPr>
          <w:rFonts w:eastAsia="Calibri" w:cs="Times New Roman"/>
          <w:color w:val="auto"/>
          <w:bdr w:val="none" w:sz="0" w:space="0" w:color="auto"/>
          <w:lang w:val="lt-LT" w:eastAsia="lt-LT"/>
        </w:rPr>
        <w:t>pirkimo daliai („</w:t>
      </w:r>
      <w:r w:rsidR="006B6520" w:rsidRPr="002335A0">
        <w:rPr>
          <w:rFonts w:eastAsia="Calibri" w:cs="Times New Roman"/>
          <w:color w:val="auto"/>
          <w:bdr w:val="none" w:sz="0" w:space="0" w:color="auto"/>
          <w:lang w:val="lt-LT" w:eastAsia="lt-LT"/>
        </w:rPr>
        <w:t>Gėrimų dozatorius su šaldymo sistema</w:t>
      </w:r>
      <w:r w:rsidRPr="002335A0">
        <w:rPr>
          <w:rFonts w:eastAsia="Calibri" w:cs="Times New Roman"/>
          <w:color w:val="auto"/>
          <w:bdr w:val="none" w:sz="0" w:space="0" w:color="auto"/>
          <w:lang w:val="lt-LT" w:eastAsia="lt-LT"/>
        </w:rPr>
        <w:t>“):</w:t>
      </w:r>
    </w:p>
    <w:p w14:paraId="5F615EAF" w14:textId="31AD73A9" w:rsidR="00416898" w:rsidRPr="002335A0" w:rsidRDefault="006B6520" w:rsidP="006B6520">
      <w:pPr>
        <w:pStyle w:val="Body2"/>
        <w:spacing w:after="0"/>
        <w:rPr>
          <w:rFonts w:eastAsia="Calibri" w:cs="Times New Roman"/>
          <w:color w:val="auto"/>
          <w:bdr w:val="none" w:sz="0" w:space="0" w:color="auto"/>
          <w:lang w:val="lt-LT" w:eastAsia="lt-LT"/>
        </w:rPr>
      </w:pPr>
      <w:r w:rsidRPr="002335A0">
        <w:rPr>
          <w:rFonts w:eastAsia="Calibri" w:cs="Times New Roman"/>
          <w:color w:val="auto"/>
          <w:bdr w:val="none" w:sz="0" w:space="0" w:color="auto"/>
          <w:lang w:val="lt-LT" w:eastAsia="lt-LT"/>
        </w:rPr>
        <w:lastRenderedPageBreak/>
        <w:t xml:space="preserve">             1) Tiekėjas </w:t>
      </w:r>
      <w:r w:rsidR="00E0366E" w:rsidRPr="002335A0">
        <w:rPr>
          <w:rFonts w:eastAsia="Calibri" w:cs="Times New Roman"/>
          <w:color w:val="auto"/>
          <w:bdr w:val="none" w:sz="0" w:space="0" w:color="auto"/>
          <w:lang w:val="lt-LT" w:eastAsia="lt-LT"/>
        </w:rPr>
        <w:t xml:space="preserve">ne vėliau kaip per 1 mėnesį </w:t>
      </w:r>
      <w:r w:rsidR="003C39D8" w:rsidRPr="002335A0">
        <w:rPr>
          <w:rFonts w:eastAsia="Calibri" w:cs="Times New Roman"/>
          <w:color w:val="auto"/>
          <w:bdr w:val="none" w:sz="0" w:space="0" w:color="auto"/>
          <w:lang w:val="lt-LT" w:eastAsia="lt-LT"/>
        </w:rPr>
        <w:t>nuo p</w:t>
      </w:r>
      <w:r w:rsidR="00E0366E" w:rsidRPr="002335A0">
        <w:rPr>
          <w:rFonts w:eastAsia="Calibri" w:cs="Times New Roman"/>
          <w:color w:val="auto"/>
          <w:bdr w:val="none" w:sz="0" w:space="0" w:color="auto"/>
          <w:lang w:val="lt-LT" w:eastAsia="lt-LT"/>
        </w:rPr>
        <w:t xml:space="preserve">rekių pristatymo </w:t>
      </w:r>
      <w:r w:rsidRPr="002335A0">
        <w:rPr>
          <w:rFonts w:eastAsia="Calibri" w:cs="Times New Roman"/>
          <w:color w:val="auto"/>
          <w:bdr w:val="none" w:sz="0" w:space="0" w:color="auto"/>
          <w:lang w:val="lt-LT" w:eastAsia="lt-LT"/>
        </w:rPr>
        <w:t xml:space="preserve">privalo </w:t>
      </w:r>
      <w:r w:rsidR="004F7BE4" w:rsidRPr="002335A0">
        <w:rPr>
          <w:rFonts w:eastAsia="Calibri" w:cs="Times New Roman"/>
          <w:color w:val="auto"/>
          <w:bdr w:val="none" w:sz="0" w:space="0" w:color="auto"/>
          <w:lang w:val="lt-LT" w:eastAsia="lt-LT"/>
        </w:rPr>
        <w:t>atvykti ir pai</w:t>
      </w:r>
      <w:r w:rsidRPr="002335A0">
        <w:rPr>
          <w:rFonts w:eastAsia="Calibri" w:cs="Times New Roman"/>
          <w:color w:val="auto"/>
          <w:bdr w:val="none" w:sz="0" w:space="0" w:color="auto"/>
          <w:lang w:val="lt-LT" w:eastAsia="lt-LT"/>
        </w:rPr>
        <w:t xml:space="preserve">mti atgal </w:t>
      </w:r>
      <w:r w:rsidR="00D074DC" w:rsidRPr="002335A0">
        <w:rPr>
          <w:rFonts w:eastAsia="Calibri" w:cs="Times New Roman"/>
          <w:color w:val="auto"/>
          <w:bdr w:val="none" w:sz="0" w:space="0" w:color="auto"/>
          <w:lang w:val="lt-LT" w:eastAsia="lt-LT"/>
        </w:rPr>
        <w:t xml:space="preserve">šios </w:t>
      </w:r>
      <w:r w:rsidRPr="002335A0">
        <w:rPr>
          <w:rFonts w:eastAsia="Calibri" w:cs="Times New Roman"/>
          <w:color w:val="auto"/>
          <w:bdr w:val="none" w:sz="0" w:space="0" w:color="auto"/>
          <w:lang w:val="lt-LT" w:eastAsia="lt-LT"/>
        </w:rPr>
        <w:t xml:space="preserve">pirkimo </w:t>
      </w:r>
      <w:r w:rsidR="004F7BE4" w:rsidRPr="002335A0">
        <w:rPr>
          <w:rFonts w:eastAsia="Calibri" w:cs="Times New Roman"/>
          <w:color w:val="auto"/>
          <w:bdr w:val="none" w:sz="0" w:space="0" w:color="auto"/>
          <w:lang w:val="lt-LT" w:eastAsia="lt-LT"/>
        </w:rPr>
        <w:t>dalies</w:t>
      </w:r>
      <w:r w:rsidRPr="002335A0">
        <w:rPr>
          <w:rFonts w:eastAsia="Calibri" w:cs="Times New Roman"/>
          <w:color w:val="auto"/>
          <w:bdr w:val="none" w:sz="0" w:space="0" w:color="auto"/>
          <w:lang w:val="lt-LT" w:eastAsia="lt-LT"/>
        </w:rPr>
        <w:t xml:space="preserve"> prekių pakuotes, tam, kad jos būtų tinkamai sutvarkytos, pakartotinai panaudotos arba perdirbtos ir užtikrinti </w:t>
      </w:r>
      <w:r w:rsidR="00EF7B15" w:rsidRPr="002335A0">
        <w:rPr>
          <w:rFonts w:eastAsia="Calibri" w:cs="Times New Roman"/>
          <w:color w:val="auto"/>
          <w:bdr w:val="none" w:sz="0" w:space="0" w:color="auto"/>
          <w:lang w:val="lt-LT" w:eastAsia="lt-LT"/>
        </w:rPr>
        <w:t xml:space="preserve">tinkamą šių pakuočių </w:t>
      </w:r>
      <w:r w:rsidRPr="002335A0">
        <w:rPr>
          <w:rFonts w:eastAsia="Calibri" w:cs="Times New Roman"/>
          <w:color w:val="auto"/>
          <w:bdr w:val="none" w:sz="0" w:space="0" w:color="auto"/>
          <w:lang w:val="lt-LT" w:eastAsia="lt-LT"/>
        </w:rPr>
        <w:t>rūšiavimą ir (ar) antrinį jų perdirbimą, bendradarbiauti su įga</w:t>
      </w:r>
      <w:r w:rsidR="003A15EC" w:rsidRPr="002335A0">
        <w:rPr>
          <w:rFonts w:eastAsia="Calibri" w:cs="Times New Roman"/>
          <w:color w:val="auto"/>
          <w:bdr w:val="none" w:sz="0" w:space="0" w:color="auto"/>
          <w:lang w:val="lt-LT" w:eastAsia="lt-LT"/>
        </w:rPr>
        <w:t>liotais atliekų tvarkytojais,</w:t>
      </w:r>
    </w:p>
    <w:p w14:paraId="2115442E" w14:textId="2C03048F" w:rsidR="00E47A9F" w:rsidRDefault="00E47A9F" w:rsidP="006B6520">
      <w:pPr>
        <w:pStyle w:val="Body2"/>
        <w:spacing w:after="0"/>
        <w:rPr>
          <w:rFonts w:eastAsia="Calibri" w:cs="Times New Roman"/>
          <w:color w:val="auto"/>
          <w:bdr w:val="none" w:sz="0" w:space="0" w:color="auto"/>
          <w:lang w:val="lt-LT" w:eastAsia="lt-LT"/>
        </w:rPr>
      </w:pPr>
      <w:r w:rsidRPr="002335A0">
        <w:rPr>
          <w:rFonts w:eastAsia="Calibri" w:cs="Times New Roman"/>
          <w:color w:val="auto"/>
          <w:bdr w:val="none" w:sz="0" w:space="0" w:color="auto"/>
          <w:lang w:val="lt-LT" w:eastAsia="lt-LT"/>
        </w:rPr>
        <w:t xml:space="preserve">             2) Prekes Tiekėjas privalo pristatyti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pavyzdžiui transporto priemonės maršruto plano arba kitų objektyvių įrodymų.</w:t>
      </w:r>
    </w:p>
    <w:p w14:paraId="344115F4" w14:textId="00B8AB6A" w:rsidR="00FC4E4A" w:rsidRPr="00A13C67" w:rsidRDefault="00FC4E4A" w:rsidP="009C7487">
      <w:pPr>
        <w:pStyle w:val="Body2"/>
        <w:spacing w:after="0"/>
        <w:ind w:firstLine="709"/>
        <w:rPr>
          <w:rFonts w:cs="Times New Roman"/>
          <w:lang w:val="lt-LT"/>
        </w:rPr>
      </w:pPr>
      <w:r w:rsidRPr="003B72AA">
        <w:rPr>
          <w:rFonts w:cs="Times New Roman"/>
          <w:lang w:val="lt-LT"/>
        </w:rPr>
        <w:t>1.</w:t>
      </w:r>
      <w:r w:rsidR="004E4654" w:rsidRPr="003B72AA">
        <w:rPr>
          <w:rFonts w:cs="Times New Roman"/>
          <w:lang w:val="lt-LT"/>
        </w:rPr>
        <w:t>1</w:t>
      </w:r>
      <w:r w:rsidR="00B43953" w:rsidRPr="003B72AA">
        <w:rPr>
          <w:rFonts w:cs="Times New Roman"/>
          <w:lang w:val="lt-LT"/>
        </w:rPr>
        <w:t>0</w:t>
      </w:r>
      <w:r w:rsidRPr="003B72AA">
        <w:rPr>
          <w:rFonts w:cs="Times New Roman"/>
          <w:lang w:val="lt-LT"/>
        </w:rPr>
        <w:t xml:space="preserve">. </w:t>
      </w:r>
      <w:r w:rsidR="00B43953" w:rsidRPr="003B72AA">
        <w:rPr>
          <w:rFonts w:cs="Times New Roman"/>
          <w:lang w:val="lt-LT"/>
        </w:rPr>
        <w:t xml:space="preserve">Vadovaudamasi </w:t>
      </w:r>
      <w:r w:rsidR="0006325C" w:rsidRPr="003B72AA">
        <w:rPr>
          <w:rFonts w:cs="Times New Roman"/>
          <w:lang w:val="lt-LT"/>
        </w:rPr>
        <w:t>VPĮ</w:t>
      </w:r>
      <w:r w:rsidR="00B43953" w:rsidRPr="003B72AA">
        <w:rPr>
          <w:rFonts w:cs="Times New Roman"/>
          <w:lang w:val="lt-LT"/>
        </w:rPr>
        <w:t xml:space="preserve"> 29 str. 3 ir 4 d., perkančioji organizacija privalo nutraukti pradėtas pirkimo</w:t>
      </w:r>
      <w:r w:rsidR="00B43953" w:rsidRPr="00A13C67">
        <w:rPr>
          <w:rFonts w:cs="Times New Roman"/>
          <w:lang w:val="lt-LT"/>
        </w:rPr>
        <w:t xml:space="preserve"> ar projekto konkurso procedūras, jeigu buvo pažeisti šio įstatymo 17 straipsnio 1 dalyje nustatyti principai ir atitinkamos padėties negalima ištaisyti. </w:t>
      </w:r>
      <w:r w:rsidRPr="00A13C67">
        <w:rPr>
          <w:rFonts w:cs="Times New Roman"/>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FF3FAB2" w14:textId="77777777" w:rsidR="0006325C" w:rsidRPr="00A13C67" w:rsidRDefault="004E4654" w:rsidP="009C7487">
      <w:pPr>
        <w:pStyle w:val="Body2"/>
        <w:spacing w:after="0"/>
        <w:ind w:firstLine="709"/>
        <w:rPr>
          <w:rFonts w:cs="Times New Roman"/>
          <w:lang w:val="lt-LT"/>
        </w:rPr>
      </w:pPr>
      <w:r w:rsidRPr="00A13C67">
        <w:rPr>
          <w:rFonts w:cs="Times New Roman"/>
          <w:lang w:val="lt-LT"/>
        </w:rPr>
        <w:t>1.11</w:t>
      </w:r>
      <w:r w:rsidR="0006325C" w:rsidRPr="00A13C67">
        <w:rPr>
          <w:rFonts w:cs="Times New Roman"/>
          <w:lang w:val="lt-LT"/>
        </w:rPr>
        <w:t xml:space="preserve">. Pirkimas neatliekamas naudojantis centralizuotų pirkimų katalogu (CPO LT katalogu), </w:t>
      </w:r>
      <w:r w:rsidR="00251F72" w:rsidRPr="00A13C67">
        <w:rPr>
          <w:rFonts w:cs="Times New Roman"/>
          <w:lang w:val="lt-LT"/>
        </w:rPr>
        <w:t>nes CPO LT kataloge nėra siūlomų</w:t>
      </w:r>
      <w:r w:rsidR="0006325C" w:rsidRPr="00A13C67">
        <w:rPr>
          <w:rFonts w:cs="Times New Roman"/>
          <w:lang w:val="lt-LT"/>
        </w:rPr>
        <w:t xml:space="preserve"> pirkim</w:t>
      </w:r>
      <w:r w:rsidR="00251F72" w:rsidRPr="00A13C67">
        <w:rPr>
          <w:rFonts w:cs="Times New Roman"/>
          <w:lang w:val="lt-LT"/>
        </w:rPr>
        <w:t>o objektą atitinkančių prekių</w:t>
      </w:r>
      <w:r w:rsidR="0006325C" w:rsidRPr="00A13C67">
        <w:rPr>
          <w:rFonts w:cs="Times New Roman"/>
          <w:lang w:val="lt-LT"/>
        </w:rPr>
        <w:t>.</w:t>
      </w:r>
    </w:p>
    <w:p w14:paraId="0DE55C54" w14:textId="77777777" w:rsidR="000874C2" w:rsidRPr="00A13C67" w:rsidRDefault="00205AB1" w:rsidP="009C7487">
      <w:pPr>
        <w:pStyle w:val="Body2"/>
        <w:spacing w:after="0"/>
        <w:ind w:firstLine="709"/>
        <w:rPr>
          <w:rFonts w:cs="Times New Roman"/>
          <w:lang w:val="lt-LT"/>
        </w:rPr>
      </w:pPr>
      <w:r w:rsidRPr="00A13C67">
        <w:rPr>
          <w:rFonts w:cs="Times New Roman"/>
          <w:lang w:val="lt-LT"/>
        </w:rPr>
        <w:tab/>
        <w:t>1.</w:t>
      </w:r>
      <w:r w:rsidR="004E4654" w:rsidRPr="00A13C67">
        <w:rPr>
          <w:rFonts w:cs="Times New Roman"/>
          <w:lang w:val="lt-LT"/>
        </w:rPr>
        <w:t>12</w:t>
      </w:r>
      <w:r w:rsidRPr="00A13C67">
        <w:rPr>
          <w:rFonts w:cs="Times New Roman"/>
          <w:lang w:val="lt-LT"/>
        </w:rPr>
        <w:t xml:space="preserve">. Tiesioginį ryšį su tiekėjais </w:t>
      </w:r>
      <w:r w:rsidR="00B43953" w:rsidRPr="00A13C67">
        <w:rPr>
          <w:rFonts w:cs="Times New Roman"/>
          <w:lang w:val="lt-LT"/>
        </w:rPr>
        <w:t xml:space="preserve">CVP IS priemonėmis </w:t>
      </w:r>
      <w:r w:rsidR="000874C2" w:rsidRPr="00A13C67">
        <w:rPr>
          <w:rFonts w:cs="Times New Roman"/>
          <w:lang w:val="lt-LT"/>
        </w:rPr>
        <w:t xml:space="preserve">įgaliota palaikyti perkančiosios organizacijos atstovė Olga </w:t>
      </w:r>
      <w:proofErr w:type="spellStart"/>
      <w:r w:rsidR="000874C2" w:rsidRPr="00A13C67">
        <w:rPr>
          <w:rFonts w:cs="Times New Roman"/>
          <w:lang w:val="lt-LT"/>
        </w:rPr>
        <w:t>Skripkauskienė</w:t>
      </w:r>
      <w:proofErr w:type="spellEnd"/>
      <w:r w:rsidR="000874C2" w:rsidRPr="00A13C67">
        <w:rPr>
          <w:rFonts w:cs="Times New Roman"/>
          <w:lang w:val="lt-LT"/>
        </w:rPr>
        <w:t xml:space="preserve">, tel. +370 706 80059, el. p. </w:t>
      </w:r>
      <w:hyperlink r:id="rId9" w:history="1">
        <w:r w:rsidR="000874C2" w:rsidRPr="00A13C67">
          <w:rPr>
            <w:rStyle w:val="Hyperlink"/>
            <w:rFonts w:cs="Times New Roman"/>
            <w:lang w:val="lt-LT"/>
          </w:rPr>
          <w:t>olga.skripkauskiene@kam.lt</w:t>
        </w:r>
      </w:hyperlink>
      <w:r w:rsidR="000874C2" w:rsidRPr="00A13C67">
        <w:rPr>
          <w:rFonts w:cs="Times New Roman"/>
          <w:lang w:val="lt-LT"/>
        </w:rPr>
        <w:t>.</w:t>
      </w:r>
    </w:p>
    <w:p w14:paraId="3313B7F1" w14:textId="36C24972" w:rsidR="00E85DCD" w:rsidRDefault="00205AB1" w:rsidP="009C7487">
      <w:pPr>
        <w:pStyle w:val="Body2"/>
        <w:spacing w:after="0"/>
        <w:ind w:firstLine="709"/>
        <w:rPr>
          <w:rFonts w:cs="Times New Roman"/>
          <w:lang w:val="lt-LT"/>
        </w:rPr>
      </w:pPr>
      <w:r w:rsidRPr="00A13C67">
        <w:rPr>
          <w:rFonts w:cs="Times New Roman"/>
          <w:lang w:val="lt-LT"/>
        </w:rPr>
        <w:tab/>
      </w:r>
      <w:r w:rsidRPr="00A13C67">
        <w:rPr>
          <w:rFonts w:cs="Times New Roman"/>
          <w:lang w:val="lt-LT"/>
        </w:rPr>
        <w:br/>
      </w:r>
      <w:r w:rsidRPr="00F94761">
        <w:rPr>
          <w:rFonts w:cs="Times New Roman"/>
          <w:b/>
          <w:lang w:val="lt-LT"/>
        </w:rPr>
        <w:tab/>
        <w:t>2. PIRKIMO OBJEKTA</w:t>
      </w:r>
      <w:r w:rsidR="00365929" w:rsidRPr="00F94761">
        <w:rPr>
          <w:rFonts w:cs="Times New Roman"/>
          <w:b/>
          <w:lang w:val="lt-LT"/>
        </w:rPr>
        <w:t>S</w:t>
      </w:r>
      <w:r w:rsidR="00365929" w:rsidRPr="00F94761">
        <w:rPr>
          <w:rFonts w:cs="Times New Roman"/>
          <w:b/>
          <w:lang w:val="lt-LT"/>
        </w:rPr>
        <w:tab/>
      </w:r>
      <w:r w:rsidR="00365929" w:rsidRPr="00F94761">
        <w:rPr>
          <w:rFonts w:cs="Times New Roman"/>
          <w:b/>
          <w:lang w:val="lt-LT"/>
        </w:rPr>
        <w:br/>
      </w:r>
      <w:r w:rsidR="00365929" w:rsidRPr="00A13C67">
        <w:rPr>
          <w:rFonts w:cs="Times New Roman"/>
          <w:lang w:val="lt-LT"/>
        </w:rPr>
        <w:tab/>
      </w:r>
      <w:r w:rsidR="00365929" w:rsidRPr="00A13C67">
        <w:rPr>
          <w:rFonts w:cs="Times New Roman"/>
          <w:lang w:val="lt-LT"/>
        </w:rPr>
        <w:br/>
      </w:r>
      <w:r w:rsidR="00365929" w:rsidRPr="00A13C67">
        <w:rPr>
          <w:rFonts w:cs="Times New Roman"/>
          <w:lang w:val="lt-LT"/>
        </w:rPr>
        <w:tab/>
        <w:t>2.1. Šio pirkimo objektas</w:t>
      </w:r>
      <w:r w:rsidR="0006325C" w:rsidRPr="00A13C67">
        <w:rPr>
          <w:rFonts w:cs="Times New Roman"/>
          <w:lang w:val="lt-LT"/>
        </w:rPr>
        <w:t xml:space="preserve"> </w:t>
      </w:r>
      <w:r w:rsidR="00365929" w:rsidRPr="00A13C67">
        <w:rPr>
          <w:rFonts w:cs="Times New Roman"/>
          <w:lang w:val="lt-LT"/>
        </w:rPr>
        <w:t>–</w:t>
      </w:r>
      <w:r w:rsidR="00921C85" w:rsidRPr="00A13C67">
        <w:rPr>
          <w:rFonts w:cs="Times New Roman"/>
          <w:lang w:val="lt-LT"/>
        </w:rPr>
        <w:t xml:space="preserve"> </w:t>
      </w:r>
      <w:r w:rsidR="00C21D15">
        <w:rPr>
          <w:rFonts w:cs="Times New Roman"/>
          <w:lang w:val="lt-LT"/>
        </w:rPr>
        <w:t>Š</w:t>
      </w:r>
      <w:r w:rsidR="00365929" w:rsidRPr="00A13C67">
        <w:rPr>
          <w:rFonts w:cs="Times New Roman"/>
          <w:lang w:val="lt-LT"/>
        </w:rPr>
        <w:t xml:space="preserve">aldymo įranga. </w:t>
      </w:r>
    </w:p>
    <w:p w14:paraId="16845F96" w14:textId="77777777" w:rsidR="00365929" w:rsidRPr="00A13C67" w:rsidRDefault="00E85DCD" w:rsidP="009C7487">
      <w:pPr>
        <w:pStyle w:val="Body2"/>
        <w:spacing w:after="0"/>
        <w:ind w:firstLine="709"/>
        <w:rPr>
          <w:rFonts w:cs="Times New Roman"/>
          <w:lang w:val="lt-LT"/>
        </w:rPr>
      </w:pPr>
      <w:r>
        <w:rPr>
          <w:rFonts w:cs="Times New Roman"/>
          <w:lang w:val="lt-LT"/>
        </w:rPr>
        <w:t xml:space="preserve">2.2. </w:t>
      </w:r>
      <w:r w:rsidR="00365929" w:rsidRPr="00A13C67">
        <w:rPr>
          <w:rFonts w:cs="Times New Roman"/>
          <w:lang w:val="lt-LT"/>
        </w:rPr>
        <w:t>Pirkimo objektas yra skaidomas į 2 (dvi) dalis:</w:t>
      </w:r>
    </w:p>
    <w:p w14:paraId="6F53B875" w14:textId="7FBE8934" w:rsidR="00365929" w:rsidRPr="00A13C67" w:rsidRDefault="00E85DCD" w:rsidP="009C7487">
      <w:pPr>
        <w:pStyle w:val="Body2"/>
        <w:spacing w:after="0"/>
        <w:ind w:firstLine="709"/>
        <w:rPr>
          <w:rFonts w:cs="Times New Roman"/>
          <w:lang w:val="lt-LT"/>
        </w:rPr>
      </w:pPr>
      <w:r>
        <w:rPr>
          <w:rFonts w:cs="Times New Roman"/>
          <w:lang w:val="lt-LT"/>
        </w:rPr>
        <w:t>2.2</w:t>
      </w:r>
      <w:r w:rsidR="00365929" w:rsidRPr="00A13C67">
        <w:rPr>
          <w:rFonts w:cs="Times New Roman"/>
          <w:lang w:val="lt-LT"/>
        </w:rPr>
        <w:t xml:space="preserve">.1. </w:t>
      </w:r>
      <w:r w:rsidR="00921C85" w:rsidRPr="00A13C67">
        <w:rPr>
          <w:rFonts w:cs="Times New Roman"/>
          <w:lang w:val="lt-LT"/>
        </w:rPr>
        <w:t>I pirkimo dalis „Ledų šaldymo įranga“ – ledų šaldymo kameros, atitinkančio</w:t>
      </w:r>
      <w:r w:rsidR="00365929" w:rsidRPr="00A13C67">
        <w:rPr>
          <w:rFonts w:cs="Times New Roman"/>
          <w:lang w:val="lt-LT"/>
        </w:rPr>
        <w:t>s Sutarties 1 priede „Lietuvos kariuomenės Logistikos valdybos Įgulų aptarnavimo tarnybos Administracijos Maitinimo organizavimo sk</w:t>
      </w:r>
      <w:r w:rsidR="00921C85" w:rsidRPr="00A13C67">
        <w:rPr>
          <w:rFonts w:cs="Times New Roman"/>
          <w:lang w:val="lt-LT"/>
        </w:rPr>
        <w:t xml:space="preserve">yriaus techninė specifikacija“ </w:t>
      </w:r>
      <w:r w:rsidR="00365929" w:rsidRPr="00A13C67">
        <w:rPr>
          <w:rFonts w:cs="Times New Roman"/>
          <w:lang w:val="lt-LT"/>
        </w:rPr>
        <w:t>nustatytus reikalavimus ir kitus Sutartyje numatytus reikalavimus.</w:t>
      </w:r>
      <w:r w:rsidRPr="00E85DCD">
        <w:t xml:space="preserve"> </w:t>
      </w:r>
      <w:r>
        <w:rPr>
          <w:rFonts w:cs="Times New Roman"/>
          <w:lang w:val="lt-LT"/>
        </w:rPr>
        <w:t>Prekių pristatymo vietos</w:t>
      </w:r>
      <w:r w:rsidRPr="00E85DCD">
        <w:rPr>
          <w:rFonts w:cs="Times New Roman"/>
          <w:lang w:val="lt-LT"/>
        </w:rPr>
        <w:t xml:space="preserve"> nurodytos </w:t>
      </w:r>
      <w:r w:rsidR="006B6520">
        <w:rPr>
          <w:rFonts w:cs="Times New Roman"/>
          <w:lang w:val="lt-LT"/>
        </w:rPr>
        <w:t>Pirkimo sąlygų 3 priede</w:t>
      </w:r>
      <w:r w:rsidR="006B6520" w:rsidRPr="006B6520">
        <w:rPr>
          <w:rFonts w:cs="Times New Roman"/>
          <w:lang w:val="lt-LT"/>
        </w:rPr>
        <w:t xml:space="preserve"> „Viešojo pirkimo sutarties </w:t>
      </w:r>
      <w:r w:rsidR="006B6520">
        <w:rPr>
          <w:rFonts w:cs="Times New Roman"/>
          <w:lang w:val="lt-LT"/>
        </w:rPr>
        <w:t>projektas“ (toliau – 3 priedas)</w:t>
      </w:r>
      <w:r w:rsidRPr="00E85DCD">
        <w:rPr>
          <w:rFonts w:cs="Times New Roman"/>
          <w:lang w:val="lt-LT"/>
        </w:rPr>
        <w:t>.</w:t>
      </w:r>
      <w:r w:rsidRPr="00E85DCD">
        <w:rPr>
          <w:rFonts w:cs="Times New Roman"/>
          <w:lang w:val="lt-LT"/>
        </w:rPr>
        <w:tab/>
      </w:r>
    </w:p>
    <w:p w14:paraId="79D85ED4" w14:textId="77777777" w:rsidR="00365929" w:rsidRPr="00A13C67" w:rsidRDefault="00E85DCD" w:rsidP="009C7487">
      <w:pPr>
        <w:pStyle w:val="Body2"/>
        <w:spacing w:after="0"/>
        <w:ind w:firstLine="709"/>
        <w:rPr>
          <w:rFonts w:cs="Times New Roman"/>
          <w:lang w:val="lt-LT"/>
        </w:rPr>
      </w:pPr>
      <w:r>
        <w:rPr>
          <w:rFonts w:cs="Times New Roman"/>
          <w:lang w:val="lt-LT"/>
        </w:rPr>
        <w:t>2.2</w:t>
      </w:r>
      <w:r w:rsidR="00365929" w:rsidRPr="00A13C67">
        <w:rPr>
          <w:rFonts w:cs="Times New Roman"/>
          <w:lang w:val="lt-LT"/>
        </w:rPr>
        <w:t xml:space="preserve">.2. </w:t>
      </w:r>
      <w:r w:rsidR="00921C85" w:rsidRPr="00A13C67">
        <w:rPr>
          <w:rFonts w:cs="Times New Roman"/>
          <w:lang w:val="lt-LT"/>
        </w:rPr>
        <w:t>II pirkimo dalis „Gėrimų dozatorius su šaldymo sistema“ – gėrimų dozatoriai su šaldymo sistema, atitinkantys</w:t>
      </w:r>
      <w:r w:rsidR="00365929" w:rsidRPr="00A13C67">
        <w:rPr>
          <w:rFonts w:cs="Times New Roman"/>
          <w:lang w:val="lt-LT"/>
        </w:rPr>
        <w:t xml:space="preserve"> Sutarties 1 priede „Lietuvos kariuomenės Logistikos valdybos Įgulų aptarnavimo tarnybos Administracijos Maitinimo organizavimo skyriaus techninė specifikacija“ nustatytus reikalavimus ir kitus Sutartyje numatytus reikalavimus.</w:t>
      </w:r>
      <w:r w:rsidRPr="00E85DCD">
        <w:t xml:space="preserve"> </w:t>
      </w:r>
      <w:r>
        <w:rPr>
          <w:rFonts w:cs="Times New Roman"/>
          <w:lang w:val="lt-LT"/>
        </w:rPr>
        <w:t>Prekių pristatymo vieta nurodyta</w:t>
      </w:r>
      <w:r w:rsidRPr="00E85DCD">
        <w:rPr>
          <w:rFonts w:cs="Times New Roman"/>
          <w:lang w:val="lt-LT"/>
        </w:rPr>
        <w:t xml:space="preserve"> Viešojo pirkimo sutarties projekte (3 priedas).</w:t>
      </w:r>
      <w:r w:rsidRPr="00E85DCD">
        <w:rPr>
          <w:rFonts w:cs="Times New Roman"/>
          <w:lang w:val="lt-LT"/>
        </w:rPr>
        <w:tab/>
      </w:r>
    </w:p>
    <w:p w14:paraId="7CBAF4CE" w14:textId="77777777" w:rsidR="00365929" w:rsidRPr="00A13C67" w:rsidRDefault="00365929" w:rsidP="009C7487">
      <w:pPr>
        <w:pStyle w:val="Body2"/>
        <w:spacing w:after="0"/>
        <w:ind w:firstLine="709"/>
        <w:rPr>
          <w:rFonts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67"/>
        <w:gridCol w:w="4392"/>
      </w:tblGrid>
      <w:tr w:rsidR="00E8361A" w:rsidRPr="00A13C67" w14:paraId="7E3F65CA" w14:textId="77777777" w:rsidTr="00063EEC">
        <w:trPr>
          <w:trHeight w:val="539"/>
        </w:trPr>
        <w:tc>
          <w:tcPr>
            <w:tcW w:w="5000" w:type="pct"/>
            <w:gridSpan w:val="3"/>
            <w:shd w:val="clear" w:color="auto" w:fill="D9D9D9" w:themeFill="background1" w:themeFillShade="D9"/>
          </w:tcPr>
          <w:p w14:paraId="2B4E848A" w14:textId="77777777" w:rsidR="00E8361A" w:rsidRPr="00A13C67" w:rsidRDefault="00E8361A" w:rsidP="009C7487">
            <w:pPr>
              <w:jc w:val="center"/>
              <w:rPr>
                <w:b/>
                <w:sz w:val="22"/>
                <w:szCs w:val="22"/>
                <w:u w:val="single"/>
                <w:lang w:val="lt-LT"/>
              </w:rPr>
            </w:pPr>
            <w:r w:rsidRPr="00A13C67">
              <w:rPr>
                <w:b/>
                <w:sz w:val="22"/>
                <w:szCs w:val="22"/>
                <w:u w:val="single"/>
                <w:lang w:val="lt-LT"/>
              </w:rPr>
              <w:t>ŠALDYMO ĮRANGA</w:t>
            </w:r>
          </w:p>
        </w:tc>
      </w:tr>
      <w:tr w:rsidR="00E8361A" w:rsidRPr="00A13C67" w14:paraId="29C5DAB3" w14:textId="77777777" w:rsidTr="00E8361A">
        <w:trPr>
          <w:trHeight w:val="296"/>
        </w:trPr>
        <w:tc>
          <w:tcPr>
            <w:tcW w:w="385" w:type="pct"/>
            <w:shd w:val="clear" w:color="auto" w:fill="auto"/>
          </w:tcPr>
          <w:p w14:paraId="6130F768" w14:textId="77777777" w:rsidR="00E8361A" w:rsidRPr="00A13C67" w:rsidRDefault="00E8361A" w:rsidP="009C7487">
            <w:pPr>
              <w:jc w:val="center"/>
              <w:rPr>
                <w:b/>
                <w:i/>
                <w:sz w:val="22"/>
                <w:szCs w:val="22"/>
                <w:lang w:val="lt-LT"/>
              </w:rPr>
            </w:pPr>
            <w:r w:rsidRPr="00A13C67">
              <w:rPr>
                <w:b/>
                <w:i/>
                <w:sz w:val="22"/>
                <w:szCs w:val="22"/>
                <w:lang w:val="lt-LT"/>
              </w:rPr>
              <w:t>Eil. Nr.</w:t>
            </w:r>
          </w:p>
        </w:tc>
        <w:tc>
          <w:tcPr>
            <w:tcW w:w="2301" w:type="pct"/>
            <w:shd w:val="clear" w:color="auto" w:fill="auto"/>
          </w:tcPr>
          <w:p w14:paraId="2E9048E5" w14:textId="77777777" w:rsidR="00E8361A" w:rsidRPr="00A13C67" w:rsidRDefault="00E8361A" w:rsidP="009C7487">
            <w:pPr>
              <w:jc w:val="center"/>
              <w:rPr>
                <w:b/>
                <w:i/>
                <w:sz w:val="22"/>
                <w:szCs w:val="22"/>
                <w:lang w:val="lt-LT"/>
              </w:rPr>
            </w:pPr>
            <w:r w:rsidRPr="00A13C67">
              <w:rPr>
                <w:b/>
                <w:i/>
                <w:sz w:val="22"/>
                <w:szCs w:val="22"/>
                <w:lang w:val="lt-LT"/>
              </w:rPr>
              <w:t>Prekės pavadinimas</w:t>
            </w:r>
          </w:p>
        </w:tc>
        <w:tc>
          <w:tcPr>
            <w:tcW w:w="2314" w:type="pct"/>
            <w:shd w:val="clear" w:color="auto" w:fill="auto"/>
          </w:tcPr>
          <w:p w14:paraId="7049332F" w14:textId="77777777" w:rsidR="00E8361A" w:rsidRPr="00A13C67" w:rsidRDefault="00921C85" w:rsidP="009C7487">
            <w:pPr>
              <w:jc w:val="center"/>
              <w:rPr>
                <w:b/>
                <w:i/>
                <w:sz w:val="22"/>
                <w:szCs w:val="22"/>
                <w:lang w:val="lt-LT"/>
              </w:rPr>
            </w:pPr>
            <w:r w:rsidRPr="00A13C67">
              <w:rPr>
                <w:b/>
                <w:i/>
                <w:sz w:val="22"/>
                <w:szCs w:val="22"/>
                <w:lang w:val="lt-LT"/>
              </w:rPr>
              <w:t>Preliminarus k</w:t>
            </w:r>
            <w:r w:rsidR="00F4767C">
              <w:rPr>
                <w:b/>
                <w:i/>
                <w:sz w:val="22"/>
                <w:szCs w:val="22"/>
                <w:lang w:val="lt-LT"/>
              </w:rPr>
              <w:t>iekis (</w:t>
            </w:r>
            <w:r w:rsidR="00E8361A" w:rsidRPr="00A13C67">
              <w:rPr>
                <w:b/>
                <w:i/>
                <w:sz w:val="22"/>
                <w:szCs w:val="22"/>
                <w:lang w:val="lt-LT"/>
              </w:rPr>
              <w:t>vnt.</w:t>
            </w:r>
            <w:r w:rsidR="00F4767C">
              <w:rPr>
                <w:b/>
                <w:i/>
                <w:sz w:val="22"/>
                <w:szCs w:val="22"/>
                <w:lang w:val="lt-LT"/>
              </w:rPr>
              <w:t>)</w:t>
            </w:r>
          </w:p>
          <w:p w14:paraId="433D828B" w14:textId="77777777" w:rsidR="00E8361A" w:rsidRPr="00A13C67" w:rsidRDefault="00E8361A" w:rsidP="009C7487">
            <w:pPr>
              <w:jc w:val="center"/>
              <w:rPr>
                <w:b/>
                <w:i/>
                <w:sz w:val="22"/>
                <w:szCs w:val="22"/>
                <w:lang w:val="lt-LT"/>
              </w:rPr>
            </w:pPr>
          </w:p>
        </w:tc>
      </w:tr>
      <w:tr w:rsidR="00E8361A" w:rsidRPr="00A13C67" w14:paraId="27F3A3BA" w14:textId="77777777" w:rsidTr="00E8361A">
        <w:trPr>
          <w:trHeight w:val="262"/>
        </w:trPr>
        <w:tc>
          <w:tcPr>
            <w:tcW w:w="385" w:type="pct"/>
            <w:shd w:val="clear" w:color="auto" w:fill="auto"/>
          </w:tcPr>
          <w:p w14:paraId="2663D474" w14:textId="77777777" w:rsidR="00E8361A" w:rsidRPr="00A13C67" w:rsidRDefault="00E8361A" w:rsidP="009C7487">
            <w:pPr>
              <w:jc w:val="center"/>
              <w:rPr>
                <w:sz w:val="22"/>
                <w:szCs w:val="22"/>
                <w:lang w:val="lt-LT"/>
              </w:rPr>
            </w:pPr>
            <w:r w:rsidRPr="00A13C67">
              <w:rPr>
                <w:sz w:val="22"/>
                <w:szCs w:val="22"/>
                <w:lang w:val="lt-LT"/>
              </w:rPr>
              <w:t>1.</w:t>
            </w:r>
          </w:p>
        </w:tc>
        <w:tc>
          <w:tcPr>
            <w:tcW w:w="2301" w:type="pct"/>
            <w:shd w:val="clear" w:color="auto" w:fill="auto"/>
          </w:tcPr>
          <w:p w14:paraId="5EDA2E4C" w14:textId="77777777" w:rsidR="00E8361A" w:rsidRPr="00A13C67" w:rsidRDefault="00921C85" w:rsidP="009C7487">
            <w:pPr>
              <w:rPr>
                <w:sz w:val="22"/>
                <w:szCs w:val="22"/>
                <w:lang w:val="lt-LT"/>
              </w:rPr>
            </w:pPr>
            <w:r w:rsidRPr="00A13C67">
              <w:rPr>
                <w:sz w:val="22"/>
                <w:szCs w:val="22"/>
                <w:lang w:val="lt-LT"/>
              </w:rPr>
              <w:t>I pirkimo dalis „Ledų šaldymo įranga“ – ledų šaldymo kameros</w:t>
            </w:r>
          </w:p>
        </w:tc>
        <w:tc>
          <w:tcPr>
            <w:tcW w:w="2314" w:type="pct"/>
            <w:shd w:val="clear" w:color="auto" w:fill="auto"/>
          </w:tcPr>
          <w:p w14:paraId="732EF060" w14:textId="77777777" w:rsidR="00E8361A" w:rsidRPr="00A13C67" w:rsidRDefault="00E8361A" w:rsidP="009C7487">
            <w:pPr>
              <w:jc w:val="center"/>
              <w:rPr>
                <w:sz w:val="22"/>
                <w:szCs w:val="22"/>
                <w:lang w:val="lt-LT"/>
              </w:rPr>
            </w:pPr>
            <w:r w:rsidRPr="00A13C67">
              <w:rPr>
                <w:sz w:val="22"/>
                <w:szCs w:val="22"/>
                <w:lang w:val="lt-LT"/>
              </w:rPr>
              <w:t>30</w:t>
            </w:r>
          </w:p>
          <w:p w14:paraId="6AC879C0" w14:textId="77777777" w:rsidR="00E8361A" w:rsidRPr="00A13C67" w:rsidRDefault="00E8361A" w:rsidP="009C7487">
            <w:pPr>
              <w:jc w:val="center"/>
              <w:rPr>
                <w:sz w:val="22"/>
                <w:szCs w:val="22"/>
                <w:lang w:val="lt-LT"/>
              </w:rPr>
            </w:pPr>
          </w:p>
        </w:tc>
      </w:tr>
      <w:tr w:rsidR="00E8361A" w:rsidRPr="00A13C67" w14:paraId="37EF0B6B" w14:textId="77777777" w:rsidTr="00E8361A">
        <w:trPr>
          <w:trHeight w:val="262"/>
        </w:trPr>
        <w:tc>
          <w:tcPr>
            <w:tcW w:w="385" w:type="pct"/>
            <w:shd w:val="clear" w:color="auto" w:fill="auto"/>
          </w:tcPr>
          <w:p w14:paraId="48DCDC7A" w14:textId="77777777" w:rsidR="00E8361A" w:rsidRPr="00A13C67" w:rsidRDefault="00E8361A" w:rsidP="009C7487">
            <w:pPr>
              <w:jc w:val="center"/>
              <w:rPr>
                <w:sz w:val="22"/>
                <w:szCs w:val="22"/>
                <w:lang w:val="lt-LT"/>
              </w:rPr>
            </w:pPr>
            <w:r w:rsidRPr="00A13C67">
              <w:rPr>
                <w:sz w:val="22"/>
                <w:szCs w:val="22"/>
                <w:lang w:val="lt-LT"/>
              </w:rPr>
              <w:t>2.</w:t>
            </w:r>
          </w:p>
        </w:tc>
        <w:tc>
          <w:tcPr>
            <w:tcW w:w="2301" w:type="pct"/>
            <w:shd w:val="clear" w:color="auto" w:fill="auto"/>
          </w:tcPr>
          <w:p w14:paraId="5C032037" w14:textId="77777777" w:rsidR="00E8361A" w:rsidRPr="00A13C67" w:rsidRDefault="00921C85" w:rsidP="009C7487">
            <w:pPr>
              <w:rPr>
                <w:sz w:val="22"/>
                <w:szCs w:val="22"/>
                <w:lang w:val="lt-LT"/>
              </w:rPr>
            </w:pPr>
            <w:r w:rsidRPr="00A13C67">
              <w:rPr>
                <w:sz w:val="22"/>
                <w:szCs w:val="22"/>
                <w:lang w:val="lt-LT"/>
              </w:rPr>
              <w:t>II pirkimo dalis „Gėrimų dozatorius su šaldymo sistema“ – gėrimų dozatoriai su šaldymo sistema</w:t>
            </w:r>
          </w:p>
        </w:tc>
        <w:tc>
          <w:tcPr>
            <w:tcW w:w="2314" w:type="pct"/>
            <w:shd w:val="clear" w:color="auto" w:fill="auto"/>
          </w:tcPr>
          <w:p w14:paraId="7EF7CD65" w14:textId="77777777" w:rsidR="00E8361A" w:rsidRPr="00A13C67" w:rsidRDefault="00E8361A" w:rsidP="009C7487">
            <w:pPr>
              <w:jc w:val="center"/>
              <w:rPr>
                <w:sz w:val="22"/>
                <w:szCs w:val="22"/>
                <w:lang w:val="lt-LT"/>
              </w:rPr>
            </w:pPr>
            <w:r w:rsidRPr="00A13C67">
              <w:rPr>
                <w:sz w:val="22"/>
                <w:szCs w:val="22"/>
                <w:lang w:val="lt-LT"/>
              </w:rPr>
              <w:t>18</w:t>
            </w:r>
          </w:p>
          <w:p w14:paraId="038F9FB8" w14:textId="77777777" w:rsidR="00E8361A" w:rsidRPr="00A13C67" w:rsidRDefault="00E8361A" w:rsidP="009C7487">
            <w:pPr>
              <w:jc w:val="center"/>
              <w:rPr>
                <w:sz w:val="22"/>
                <w:szCs w:val="22"/>
                <w:lang w:val="lt-LT"/>
              </w:rPr>
            </w:pPr>
          </w:p>
        </w:tc>
      </w:tr>
    </w:tbl>
    <w:p w14:paraId="6895DCD6" w14:textId="77777777" w:rsidR="00E8361A" w:rsidRPr="00A13C67" w:rsidRDefault="00E8361A" w:rsidP="009C7487">
      <w:pPr>
        <w:pStyle w:val="Body2"/>
        <w:spacing w:after="0"/>
        <w:ind w:firstLine="709"/>
        <w:rPr>
          <w:rFonts w:cs="Times New Roman"/>
          <w:lang w:val="lt-LT"/>
        </w:rPr>
      </w:pPr>
    </w:p>
    <w:p w14:paraId="5845FD32" w14:textId="77777777" w:rsidR="00E25735" w:rsidRPr="00A13C67" w:rsidRDefault="0085262B" w:rsidP="009C7487">
      <w:pPr>
        <w:pStyle w:val="Body2"/>
        <w:spacing w:after="0"/>
        <w:ind w:firstLine="709"/>
        <w:rPr>
          <w:rFonts w:cs="Times New Roman"/>
          <w:lang w:val="lt-LT"/>
        </w:rPr>
      </w:pPr>
      <w:r>
        <w:rPr>
          <w:rFonts w:cs="Times New Roman"/>
          <w:lang w:val="lt-LT"/>
        </w:rPr>
        <w:t>2.3</w:t>
      </w:r>
      <w:r w:rsidR="00E25735" w:rsidRPr="00A13C67">
        <w:rPr>
          <w:rFonts w:cs="Times New Roman"/>
          <w:lang w:val="lt-LT"/>
        </w:rPr>
        <w:t xml:space="preserve">. Perkančioji organizacija neįsipareigoja išpirkti viso </w:t>
      </w:r>
      <w:r w:rsidR="00DC6FC1">
        <w:rPr>
          <w:rFonts w:cs="Times New Roman"/>
          <w:lang w:val="lt-LT"/>
        </w:rPr>
        <w:t>šių Pirkimo sąlygų 2.</w:t>
      </w:r>
      <w:r>
        <w:rPr>
          <w:rFonts w:cs="Times New Roman"/>
          <w:lang w:val="lt-LT"/>
        </w:rPr>
        <w:t>2</w:t>
      </w:r>
      <w:r w:rsidR="00DC6FC1">
        <w:rPr>
          <w:rFonts w:cs="Times New Roman"/>
          <w:lang w:val="lt-LT"/>
        </w:rPr>
        <w:t xml:space="preserve"> punkt</w:t>
      </w:r>
      <w:r w:rsidR="00A72E8C" w:rsidRPr="00A13C67">
        <w:rPr>
          <w:rFonts w:cs="Times New Roman"/>
          <w:lang w:val="lt-LT"/>
        </w:rPr>
        <w:t>e ir „Pasiūlymo formoje“ (2</w:t>
      </w:r>
      <w:r w:rsidR="00E25735" w:rsidRPr="00A13C67">
        <w:rPr>
          <w:rFonts w:cs="Times New Roman"/>
          <w:lang w:val="lt-LT"/>
        </w:rPr>
        <w:t xml:space="preserve"> priedas) nurodyto preliminaraus </w:t>
      </w:r>
      <w:r w:rsidR="00D17E19" w:rsidRPr="00A13C67">
        <w:rPr>
          <w:rFonts w:cs="Times New Roman"/>
          <w:lang w:val="lt-LT"/>
        </w:rPr>
        <w:t>prekių</w:t>
      </w:r>
      <w:r w:rsidR="00E25735" w:rsidRPr="00A13C67">
        <w:rPr>
          <w:rFonts w:cs="Times New Roman"/>
          <w:lang w:val="lt-LT"/>
        </w:rPr>
        <w:t xml:space="preserve"> kiekio. </w:t>
      </w:r>
      <w:r w:rsidR="009C7487">
        <w:rPr>
          <w:rFonts w:cs="Times New Roman"/>
          <w:lang w:val="lt-LT"/>
        </w:rPr>
        <w:t>Tie</w:t>
      </w:r>
      <w:r w:rsidR="00E25735" w:rsidRPr="00A13C67">
        <w:rPr>
          <w:rFonts w:cs="Times New Roman"/>
          <w:lang w:val="lt-LT"/>
        </w:rPr>
        <w:t xml:space="preserve">kėjo pasiūlytas </w:t>
      </w:r>
      <w:r w:rsidR="00D17E19" w:rsidRPr="00A13C67">
        <w:rPr>
          <w:rFonts w:cs="Times New Roman"/>
          <w:lang w:val="lt-LT"/>
        </w:rPr>
        <w:t>prekės</w:t>
      </w:r>
      <w:r w:rsidR="00E25735" w:rsidRPr="00A13C67">
        <w:rPr>
          <w:rFonts w:cs="Times New Roman"/>
          <w:lang w:val="lt-LT"/>
        </w:rPr>
        <w:t xml:space="preserve"> įkainis yra fiksuojamas ir, pripažinus pasiūlymą laimėju</w:t>
      </w:r>
      <w:r w:rsidR="009C7487">
        <w:rPr>
          <w:rFonts w:cs="Times New Roman"/>
          <w:lang w:val="lt-LT"/>
        </w:rPr>
        <w:t>siu, bus įtrauktas į sutartį. Tie</w:t>
      </w:r>
      <w:r w:rsidR="00E25735" w:rsidRPr="00A13C67">
        <w:rPr>
          <w:rFonts w:cs="Times New Roman"/>
          <w:lang w:val="lt-LT"/>
        </w:rPr>
        <w:t>kėjo pasiūlyta palyginam</w:t>
      </w:r>
      <w:r w:rsidR="009C7487">
        <w:rPr>
          <w:rFonts w:cs="Times New Roman"/>
          <w:lang w:val="lt-LT"/>
        </w:rPr>
        <w:t>oji kaina yra skirta atskirų tie</w:t>
      </w:r>
      <w:r w:rsidR="00E25735" w:rsidRPr="00A13C67">
        <w:rPr>
          <w:rFonts w:cs="Times New Roman"/>
          <w:lang w:val="lt-LT"/>
        </w:rPr>
        <w:t>kėjų pasiūlymams palyginti ir sutartyje nenurodoma. Sutarties vertė bus lygi pirkimui skirtų lėšų sumai, nustatytai ir užfiksuotai perkančiosios organizacijos rengiamuose dokumentuose prieš pradedant pirkimo procedūras.</w:t>
      </w:r>
    </w:p>
    <w:p w14:paraId="100F3FE2" w14:textId="77777777" w:rsidR="00D17E19" w:rsidRPr="00256323" w:rsidRDefault="00D17E19" w:rsidP="009C7487">
      <w:pPr>
        <w:pStyle w:val="Body2"/>
        <w:spacing w:after="0"/>
        <w:ind w:firstLine="709"/>
        <w:rPr>
          <w:rFonts w:cs="Times New Roman"/>
          <w:lang w:val="lt-LT"/>
        </w:rPr>
      </w:pPr>
      <w:r w:rsidRPr="00256323">
        <w:rPr>
          <w:rFonts w:cs="Times New Roman"/>
          <w:lang w:val="lt-LT"/>
        </w:rPr>
        <w:t>2.</w:t>
      </w:r>
      <w:r w:rsidR="0085262B" w:rsidRPr="00256323">
        <w:rPr>
          <w:rFonts w:cs="Times New Roman"/>
          <w:lang w:val="lt-LT"/>
        </w:rPr>
        <w:t>4</w:t>
      </w:r>
      <w:r w:rsidR="00E25735" w:rsidRPr="00256323">
        <w:rPr>
          <w:rFonts w:cs="Times New Roman"/>
          <w:lang w:val="lt-LT"/>
        </w:rPr>
        <w:t xml:space="preserve">. </w:t>
      </w:r>
      <w:r w:rsidR="00E25735" w:rsidRPr="00256323">
        <w:rPr>
          <w:rFonts w:cs="Times New Roman"/>
          <w:b/>
          <w:lang w:val="lt-LT"/>
        </w:rPr>
        <w:t xml:space="preserve">MAKSIMALUS </w:t>
      </w:r>
      <w:r w:rsidRPr="00256323">
        <w:rPr>
          <w:rFonts w:cs="Times New Roman"/>
          <w:b/>
          <w:lang w:val="lt-LT"/>
        </w:rPr>
        <w:t>PREKĖS</w:t>
      </w:r>
      <w:r w:rsidR="00E25735" w:rsidRPr="00256323">
        <w:rPr>
          <w:rFonts w:cs="Times New Roman"/>
          <w:b/>
          <w:lang w:val="lt-LT"/>
        </w:rPr>
        <w:t xml:space="preserve"> ĮKAINIS (</w:t>
      </w:r>
      <w:r w:rsidRPr="00256323">
        <w:rPr>
          <w:rFonts w:cs="Times New Roman"/>
          <w:b/>
          <w:lang w:val="lt-LT"/>
        </w:rPr>
        <w:t>1 vnt.):</w:t>
      </w:r>
    </w:p>
    <w:p w14:paraId="341276FA" w14:textId="6124D0E4" w:rsidR="00D17E19" w:rsidRPr="00256323" w:rsidRDefault="0085262B" w:rsidP="009C7487">
      <w:pPr>
        <w:pStyle w:val="Body2"/>
        <w:spacing w:after="0"/>
        <w:ind w:firstLine="709"/>
        <w:rPr>
          <w:rFonts w:cs="Times New Roman"/>
          <w:lang w:val="lt-LT"/>
        </w:rPr>
      </w:pPr>
      <w:r w:rsidRPr="00256323">
        <w:rPr>
          <w:rFonts w:cs="Times New Roman"/>
          <w:lang w:val="lt-LT"/>
        </w:rPr>
        <w:lastRenderedPageBreak/>
        <w:t>2.4</w:t>
      </w:r>
      <w:r w:rsidR="00D17E19" w:rsidRPr="00256323">
        <w:rPr>
          <w:rFonts w:cs="Times New Roman"/>
          <w:lang w:val="lt-LT"/>
        </w:rPr>
        <w:t xml:space="preserve">.1. Ledų šaldymo kamera (I pirkimo dalis „Ledų šaldymo įranga“) – </w:t>
      </w:r>
      <w:r w:rsidR="00F73010" w:rsidRPr="00256323">
        <w:rPr>
          <w:rFonts w:cs="Times New Roman"/>
          <w:b/>
          <w:lang w:val="lt-LT"/>
        </w:rPr>
        <w:t xml:space="preserve">522,40 </w:t>
      </w:r>
      <w:proofErr w:type="spellStart"/>
      <w:r w:rsidR="00F73010" w:rsidRPr="00256323">
        <w:rPr>
          <w:rFonts w:cs="Times New Roman"/>
          <w:b/>
          <w:lang w:val="lt-LT"/>
        </w:rPr>
        <w:t>Eur</w:t>
      </w:r>
      <w:proofErr w:type="spellEnd"/>
      <w:r w:rsidR="00F73010" w:rsidRPr="00256323">
        <w:rPr>
          <w:rFonts w:cs="Times New Roman"/>
          <w:b/>
          <w:lang w:val="lt-LT"/>
        </w:rPr>
        <w:t xml:space="preserve"> be PVM</w:t>
      </w:r>
      <w:r w:rsidR="00D17E19" w:rsidRPr="00256323">
        <w:rPr>
          <w:rFonts w:cs="Times New Roman"/>
          <w:lang w:val="lt-LT"/>
        </w:rPr>
        <w:t xml:space="preserve">. </w:t>
      </w:r>
      <w:r w:rsidR="009C7487" w:rsidRPr="00256323">
        <w:rPr>
          <w:rFonts w:cs="Times New Roman"/>
          <w:lang w:val="lt-LT"/>
        </w:rPr>
        <w:t>Jei tie</w:t>
      </w:r>
      <w:r w:rsidR="00D17E19" w:rsidRPr="00256323">
        <w:rPr>
          <w:rFonts w:cs="Times New Roman"/>
          <w:lang w:val="lt-LT"/>
        </w:rPr>
        <w:t>kėjo pasiūlytas įkainis viršys nur</w:t>
      </w:r>
      <w:r w:rsidR="009C7487" w:rsidRPr="00256323">
        <w:rPr>
          <w:rFonts w:cs="Times New Roman"/>
          <w:lang w:val="lt-LT"/>
        </w:rPr>
        <w:t>odytą maksimalų įkainį, toks tie</w:t>
      </w:r>
      <w:r w:rsidR="00D17E19" w:rsidRPr="00256323">
        <w:rPr>
          <w:rFonts w:cs="Times New Roman"/>
          <w:lang w:val="lt-LT"/>
        </w:rPr>
        <w:t>kėjo pasiūlymas bus atmetamas dėl per didelės ir perkančiajai organizacijai nepriimtinos kainos.</w:t>
      </w:r>
    </w:p>
    <w:p w14:paraId="436B1F4D" w14:textId="7511D9E9" w:rsidR="00D17E19" w:rsidRPr="00256323" w:rsidRDefault="0085262B" w:rsidP="009C7487">
      <w:pPr>
        <w:pStyle w:val="Body2"/>
        <w:spacing w:after="0"/>
        <w:ind w:firstLine="709"/>
        <w:rPr>
          <w:rFonts w:cs="Times New Roman"/>
          <w:lang w:val="lt-LT"/>
        </w:rPr>
      </w:pPr>
      <w:r w:rsidRPr="00256323">
        <w:rPr>
          <w:rFonts w:cs="Times New Roman"/>
          <w:lang w:val="lt-LT"/>
        </w:rPr>
        <w:t>2.4</w:t>
      </w:r>
      <w:r w:rsidR="00D17E19" w:rsidRPr="00256323">
        <w:rPr>
          <w:rFonts w:cs="Times New Roman"/>
          <w:lang w:val="lt-LT"/>
        </w:rPr>
        <w:t xml:space="preserve">.2. Gėrimų dozatorius su šaldymo sistema (II pirkimo dalis „Gėrimų dozatorius su šaldymo sistema“) – </w:t>
      </w:r>
      <w:r w:rsidR="00F73010" w:rsidRPr="00256323">
        <w:rPr>
          <w:rFonts w:cs="Times New Roman"/>
          <w:b/>
          <w:lang w:val="lt-LT"/>
        </w:rPr>
        <w:t xml:space="preserve">506,74 </w:t>
      </w:r>
      <w:proofErr w:type="spellStart"/>
      <w:r w:rsidR="00F73010" w:rsidRPr="00256323">
        <w:rPr>
          <w:rFonts w:cs="Times New Roman"/>
          <w:b/>
          <w:lang w:val="lt-LT"/>
        </w:rPr>
        <w:t>Eur</w:t>
      </w:r>
      <w:proofErr w:type="spellEnd"/>
      <w:r w:rsidR="00F73010" w:rsidRPr="00256323">
        <w:rPr>
          <w:rFonts w:cs="Times New Roman"/>
          <w:b/>
          <w:lang w:val="lt-LT"/>
        </w:rPr>
        <w:t xml:space="preserve"> be PVM</w:t>
      </w:r>
      <w:r w:rsidR="00D17E19" w:rsidRPr="00256323">
        <w:rPr>
          <w:rFonts w:cs="Times New Roman"/>
          <w:lang w:val="lt-LT"/>
        </w:rPr>
        <w:t xml:space="preserve">. </w:t>
      </w:r>
      <w:r w:rsidR="009C7487" w:rsidRPr="00256323">
        <w:rPr>
          <w:rFonts w:cs="Times New Roman"/>
          <w:lang w:val="lt-LT"/>
        </w:rPr>
        <w:t>Jei tie</w:t>
      </w:r>
      <w:r w:rsidR="00D17E19" w:rsidRPr="00256323">
        <w:rPr>
          <w:rFonts w:cs="Times New Roman"/>
          <w:lang w:val="lt-LT"/>
        </w:rPr>
        <w:t>kėjo pasiūlytas įkainis viršys nurodytą maksimalų</w:t>
      </w:r>
      <w:r w:rsidR="009C7487" w:rsidRPr="00256323">
        <w:rPr>
          <w:rFonts w:cs="Times New Roman"/>
          <w:lang w:val="lt-LT"/>
        </w:rPr>
        <w:t xml:space="preserve"> įkainį, toks tie</w:t>
      </w:r>
      <w:r w:rsidR="00D17E19" w:rsidRPr="00256323">
        <w:rPr>
          <w:rFonts w:cs="Times New Roman"/>
          <w:lang w:val="lt-LT"/>
        </w:rPr>
        <w:t>kėjo pasiūlymas bus atmetamas dėl per didelės ir perkančiajai organizacijai nepriimtinos kainos.</w:t>
      </w:r>
    </w:p>
    <w:p w14:paraId="7F9C9593" w14:textId="0C9B0EA3" w:rsidR="00E85DCD" w:rsidRPr="00BA2B2D" w:rsidRDefault="00205AB1" w:rsidP="009C7487">
      <w:pPr>
        <w:pStyle w:val="Body2"/>
        <w:spacing w:after="0"/>
        <w:ind w:firstLine="709"/>
        <w:rPr>
          <w:rFonts w:cs="Times New Roman"/>
          <w:lang w:val="lt-LT"/>
        </w:rPr>
      </w:pPr>
      <w:r w:rsidRPr="00256323">
        <w:rPr>
          <w:rFonts w:cs="Times New Roman"/>
          <w:lang w:val="lt-LT"/>
        </w:rPr>
        <w:tab/>
        <w:t>2.</w:t>
      </w:r>
      <w:r w:rsidR="00D17E19" w:rsidRPr="00256323">
        <w:rPr>
          <w:rFonts w:cs="Times New Roman"/>
          <w:lang w:val="lt-LT"/>
        </w:rPr>
        <w:t>5</w:t>
      </w:r>
      <w:r w:rsidRPr="00256323">
        <w:rPr>
          <w:rFonts w:cs="Times New Roman"/>
          <w:lang w:val="lt-LT"/>
        </w:rPr>
        <w:t xml:space="preserve">. Pasiūlymas turi būti pateiktas visai </w:t>
      </w:r>
      <w:r w:rsidR="00B533BF" w:rsidRPr="00256323">
        <w:rPr>
          <w:rFonts w:cs="Times New Roman"/>
          <w:lang w:val="lt-LT"/>
        </w:rPr>
        <w:t>siūlomos pirkimo</w:t>
      </w:r>
      <w:r w:rsidR="00B533BF">
        <w:rPr>
          <w:rFonts w:cs="Times New Roman"/>
          <w:lang w:val="lt-LT"/>
        </w:rPr>
        <w:t xml:space="preserve"> dalies </w:t>
      </w:r>
      <w:r w:rsidRPr="00BA2B2D">
        <w:rPr>
          <w:rFonts w:cs="Times New Roman"/>
          <w:lang w:val="lt-LT"/>
        </w:rPr>
        <w:t>pirkimo sąlyg</w:t>
      </w:r>
      <w:r w:rsidR="002F478A" w:rsidRPr="00BA2B2D">
        <w:rPr>
          <w:rFonts w:cs="Times New Roman"/>
          <w:lang w:val="lt-LT"/>
        </w:rPr>
        <w:t>ose</w:t>
      </w:r>
      <w:r w:rsidRPr="00BA2B2D">
        <w:rPr>
          <w:rFonts w:cs="Times New Roman"/>
          <w:lang w:val="lt-LT"/>
        </w:rPr>
        <w:t xml:space="preserve"> nurodytai apimčiai, neskaidant jos smulkiau. </w:t>
      </w:r>
    </w:p>
    <w:p w14:paraId="352328FB" w14:textId="77777777" w:rsidR="00E85DCD" w:rsidRPr="00EA6D99" w:rsidRDefault="00205AB1" w:rsidP="009C7487">
      <w:pPr>
        <w:pStyle w:val="Body2"/>
        <w:spacing w:after="0"/>
        <w:ind w:firstLine="709"/>
        <w:rPr>
          <w:rFonts w:cs="Times New Roman"/>
          <w:lang w:val="lt-LT"/>
        </w:rPr>
      </w:pPr>
      <w:r w:rsidRPr="00BA2B2D">
        <w:rPr>
          <w:rFonts w:cs="Times New Roman"/>
          <w:lang w:val="lt-LT"/>
        </w:rPr>
        <w:tab/>
      </w:r>
      <w:r w:rsidR="0085262B" w:rsidRPr="00BA2B2D">
        <w:rPr>
          <w:rFonts w:cs="Times New Roman"/>
          <w:lang w:val="lt-LT"/>
        </w:rPr>
        <w:t>2.6</w:t>
      </w:r>
      <w:r w:rsidR="00E85DCD" w:rsidRPr="00BA2B2D">
        <w:rPr>
          <w:rFonts w:cs="Times New Roman"/>
          <w:lang w:val="lt-LT"/>
        </w:rPr>
        <w:t>. Perkančioji organizacija neriboja maksimalaus pirkimo objekto dalių skaičiaus, dėl kurių</w:t>
      </w:r>
      <w:r w:rsidR="00E85DCD" w:rsidRPr="00EA6D99">
        <w:rPr>
          <w:rFonts w:cs="Times New Roman"/>
          <w:lang w:val="lt-LT"/>
        </w:rPr>
        <w:t xml:space="preserve"> laimėtoju g</w:t>
      </w:r>
      <w:r w:rsidR="009C7487" w:rsidRPr="00EA6D99">
        <w:rPr>
          <w:rFonts w:cs="Times New Roman"/>
          <w:lang w:val="lt-LT"/>
        </w:rPr>
        <w:t>ali būti nustatomas tas pats tiekėjas. Tie</w:t>
      </w:r>
      <w:r w:rsidR="00E85DCD" w:rsidRPr="00EA6D99">
        <w:rPr>
          <w:rFonts w:cs="Times New Roman"/>
          <w:lang w:val="lt-LT"/>
        </w:rPr>
        <w:t>kėjas pasiūlymus gali pateikti pasirinktinai vienai arba dviem pirkimo dalims.</w:t>
      </w:r>
    </w:p>
    <w:p w14:paraId="20E7F356" w14:textId="77777777" w:rsidR="0012264E" w:rsidRDefault="0085262B" w:rsidP="009C7487">
      <w:pPr>
        <w:pStyle w:val="Body2"/>
        <w:spacing w:after="0"/>
        <w:ind w:firstLine="709"/>
        <w:rPr>
          <w:rFonts w:cs="Times New Roman"/>
          <w:lang w:val="lt-LT"/>
        </w:rPr>
      </w:pPr>
      <w:r w:rsidRPr="00EA6D99">
        <w:rPr>
          <w:rFonts w:cs="Times New Roman"/>
          <w:lang w:val="lt-LT"/>
        </w:rPr>
        <w:t>2.7</w:t>
      </w:r>
      <w:r w:rsidR="00E85DCD" w:rsidRPr="00EA6D99">
        <w:rPr>
          <w:rFonts w:cs="Times New Roman"/>
          <w:lang w:val="lt-LT"/>
        </w:rPr>
        <w:t>. Kiekvienai pirkimo daliai bus sudaroma atskira pirkimo–pardavimo sutartis.</w:t>
      </w:r>
    </w:p>
    <w:p w14:paraId="7D6EEF06" w14:textId="77777777" w:rsidR="00D74442" w:rsidRPr="00A13C67" w:rsidRDefault="00205AB1" w:rsidP="009C7487">
      <w:pPr>
        <w:pStyle w:val="Body2"/>
        <w:spacing w:after="0"/>
        <w:ind w:firstLine="709"/>
        <w:rPr>
          <w:rFonts w:cs="Times New Roman"/>
          <w:b/>
          <w:u w:val="single"/>
          <w:lang w:val="lt-LT"/>
        </w:rPr>
      </w:pPr>
      <w:r w:rsidRPr="00A13C67">
        <w:rPr>
          <w:rFonts w:cs="Times New Roman"/>
          <w:lang w:val="lt-LT"/>
        </w:rPr>
        <w:tab/>
        <w:t>2.</w:t>
      </w:r>
      <w:r w:rsidR="0085262B">
        <w:rPr>
          <w:rFonts w:cs="Times New Roman"/>
          <w:lang w:val="lt-LT"/>
        </w:rPr>
        <w:t>8</w:t>
      </w:r>
      <w:r w:rsidRPr="00A13C67">
        <w:rPr>
          <w:rFonts w:cs="Times New Roman"/>
          <w:lang w:val="lt-LT"/>
        </w:rPr>
        <w:t>. Reikalavimai pirkimo objektui nurodyti pirkimo sąlygų</w:t>
      </w:r>
      <w:r w:rsidR="006D0202" w:rsidRPr="00A13C67">
        <w:rPr>
          <w:rFonts w:cs="Times New Roman"/>
          <w:lang w:val="lt-LT"/>
        </w:rPr>
        <w:t xml:space="preserve"> 1</w:t>
      </w:r>
      <w:r w:rsidR="00865BEC" w:rsidRPr="00A13C67">
        <w:rPr>
          <w:rFonts w:cs="Times New Roman"/>
          <w:lang w:val="lt-LT"/>
        </w:rPr>
        <w:t xml:space="preserve"> priede „Techninė specifikacija</w:t>
      </w:r>
      <w:r w:rsidR="00D74442" w:rsidRPr="00A13C67">
        <w:rPr>
          <w:rFonts w:cs="Times New Roman"/>
          <w:lang w:val="lt-LT"/>
        </w:rPr>
        <w:t>“,</w:t>
      </w:r>
      <w:r w:rsidRPr="00A13C67">
        <w:rPr>
          <w:rFonts w:cs="Times New Roman"/>
          <w:lang w:val="lt-LT"/>
        </w:rPr>
        <w:t xml:space="preserve"> </w:t>
      </w:r>
      <w:r w:rsidR="00D74442" w:rsidRPr="00A13C67">
        <w:rPr>
          <w:rFonts w:cs="Times New Roman"/>
          <w:lang w:val="lt-LT"/>
        </w:rPr>
        <w:t xml:space="preserve">pirkimo sąlygų </w:t>
      </w:r>
      <w:r w:rsidR="006D0202" w:rsidRPr="00A13C67">
        <w:rPr>
          <w:rFonts w:cs="Times New Roman"/>
          <w:lang w:val="lt-LT"/>
        </w:rPr>
        <w:t xml:space="preserve">3 </w:t>
      </w:r>
      <w:r w:rsidRPr="00A13C67">
        <w:rPr>
          <w:rFonts w:cs="Times New Roman"/>
          <w:lang w:val="lt-LT"/>
        </w:rPr>
        <w:t xml:space="preserve">priede „Viešojo pirkimo sutarties projektas“. Pirkimo sąlygų </w:t>
      </w:r>
      <w:r w:rsidR="00D74442" w:rsidRPr="00A13C67">
        <w:rPr>
          <w:rFonts w:cs="Times New Roman"/>
          <w:lang w:val="lt-LT"/>
        </w:rPr>
        <w:t>1 priede</w:t>
      </w:r>
      <w:r w:rsidRPr="00A13C67">
        <w:rPr>
          <w:rFonts w:cs="Times New Roman"/>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A13C67">
        <w:rPr>
          <w:rFonts w:cs="Times New Roman"/>
          <w:lang w:val="lt-LT"/>
        </w:rPr>
        <w:tab/>
      </w:r>
      <w:r w:rsidRPr="00A13C67">
        <w:rPr>
          <w:rFonts w:cs="Times New Roman"/>
          <w:lang w:val="lt-LT"/>
        </w:rPr>
        <w:br/>
      </w:r>
      <w:r w:rsidRPr="00A13C67">
        <w:rPr>
          <w:rFonts w:cs="Times New Roman"/>
          <w:lang w:val="lt-LT"/>
        </w:rPr>
        <w:tab/>
      </w:r>
      <w:r w:rsidR="00D74442" w:rsidRPr="00A13C67">
        <w:rPr>
          <w:rFonts w:cs="Times New Roman"/>
          <w:lang w:val="lt-LT"/>
        </w:rPr>
        <w:t>2.</w:t>
      </w:r>
      <w:r w:rsidR="0085262B">
        <w:rPr>
          <w:rFonts w:cs="Times New Roman"/>
          <w:lang w:val="lt-LT"/>
        </w:rPr>
        <w:t>9</w:t>
      </w:r>
      <w:r w:rsidR="00D74442" w:rsidRPr="00A13C67">
        <w:rPr>
          <w:rFonts w:cs="Times New Roman"/>
          <w:lang w:val="lt-LT"/>
        </w:rPr>
        <w:t>. Sutarčiai taikoma kainodara –</w:t>
      </w:r>
      <w:r w:rsidR="000874C2" w:rsidRPr="00A13C67">
        <w:rPr>
          <w:rFonts w:cs="Times New Roman"/>
          <w:lang w:val="lt-LT"/>
        </w:rPr>
        <w:t xml:space="preserve"> </w:t>
      </w:r>
      <w:r w:rsidR="0006325C" w:rsidRPr="00A13C67">
        <w:rPr>
          <w:rFonts w:cs="Times New Roman"/>
          <w:b/>
          <w:u w:val="single"/>
          <w:lang w:val="lt-LT"/>
        </w:rPr>
        <w:t>fiksuoto įkainio</w:t>
      </w:r>
      <w:r w:rsidR="00D74442" w:rsidRPr="00A13C67">
        <w:rPr>
          <w:rFonts w:cs="Times New Roman"/>
          <w:b/>
          <w:u w:val="single"/>
          <w:lang w:val="lt-LT"/>
        </w:rPr>
        <w:t xml:space="preserve"> kainodara.</w:t>
      </w:r>
    </w:p>
    <w:p w14:paraId="23D4AFA5" w14:textId="338D4CDF" w:rsidR="00D74442" w:rsidRPr="00A13C67" w:rsidRDefault="00D74442" w:rsidP="009C7487">
      <w:pPr>
        <w:pStyle w:val="ListParagraph"/>
        <w:ind w:left="0" w:firstLine="709"/>
        <w:jc w:val="both"/>
        <w:rPr>
          <w:sz w:val="22"/>
          <w:szCs w:val="22"/>
          <w:lang w:val="lt-LT"/>
        </w:rPr>
      </w:pPr>
      <w:r w:rsidRPr="00A13C67">
        <w:rPr>
          <w:sz w:val="22"/>
          <w:szCs w:val="22"/>
          <w:lang w:val="lt-LT"/>
        </w:rPr>
        <w:t>2.</w:t>
      </w:r>
      <w:r w:rsidR="0085262B">
        <w:rPr>
          <w:sz w:val="22"/>
          <w:szCs w:val="22"/>
          <w:lang w:val="lt-LT"/>
        </w:rPr>
        <w:t>10</w:t>
      </w:r>
      <w:r w:rsidRPr="00A13C67">
        <w:rPr>
          <w:sz w:val="22"/>
          <w:szCs w:val="22"/>
          <w:lang w:val="lt-LT"/>
        </w:rPr>
        <w:t>.</w:t>
      </w:r>
      <w:bookmarkStart w:id="0" w:name="_Hlk41300700"/>
      <w:r w:rsidRPr="00A13C67">
        <w:rPr>
          <w:sz w:val="22"/>
          <w:szCs w:val="22"/>
          <w:lang w:val="lt-LT"/>
        </w:rPr>
        <w:t xml:space="preserve"> Numatomos sudaryti sutarties trukmė – </w:t>
      </w:r>
      <w:r w:rsidRPr="00A13C67">
        <w:rPr>
          <w:b/>
          <w:sz w:val="22"/>
          <w:szCs w:val="22"/>
          <w:lang w:val="lt-LT"/>
        </w:rPr>
        <w:t>1</w:t>
      </w:r>
      <w:r w:rsidR="000874C2" w:rsidRPr="00A13C67">
        <w:rPr>
          <w:b/>
          <w:sz w:val="22"/>
          <w:szCs w:val="22"/>
          <w:lang w:val="lt-LT"/>
        </w:rPr>
        <w:t>2</w:t>
      </w:r>
      <w:r w:rsidRPr="00A13C67">
        <w:rPr>
          <w:b/>
          <w:sz w:val="22"/>
          <w:szCs w:val="22"/>
          <w:lang w:val="lt-LT"/>
        </w:rPr>
        <w:t xml:space="preserve"> (</w:t>
      </w:r>
      <w:r w:rsidR="000874C2" w:rsidRPr="00A13C67">
        <w:rPr>
          <w:b/>
          <w:sz w:val="22"/>
          <w:szCs w:val="22"/>
          <w:lang w:val="lt-LT"/>
        </w:rPr>
        <w:t>dvylika</w:t>
      </w:r>
      <w:r w:rsidRPr="00A13C67">
        <w:rPr>
          <w:b/>
          <w:sz w:val="22"/>
          <w:szCs w:val="22"/>
          <w:lang w:val="lt-LT"/>
        </w:rPr>
        <w:t>)</w:t>
      </w:r>
      <w:r w:rsidRPr="00A13C67">
        <w:rPr>
          <w:sz w:val="22"/>
          <w:szCs w:val="22"/>
          <w:lang w:val="lt-LT"/>
        </w:rPr>
        <w:t xml:space="preserve"> mėnesių nuo Sutarties įsigaliojimo dienos, </w:t>
      </w:r>
      <w:bookmarkEnd w:id="0"/>
      <w:r w:rsidRPr="00A13C67">
        <w:rPr>
          <w:sz w:val="22"/>
          <w:szCs w:val="22"/>
          <w:lang w:val="lt-LT"/>
        </w:rPr>
        <w:t xml:space="preserve">galutinio atsiskaitymo už </w:t>
      </w:r>
      <w:r w:rsidR="00B533BF">
        <w:rPr>
          <w:sz w:val="22"/>
          <w:szCs w:val="22"/>
          <w:lang w:val="lt-LT"/>
        </w:rPr>
        <w:t>pristatytas prekes</w:t>
      </w:r>
      <w:r w:rsidRPr="00A13C67">
        <w:rPr>
          <w:sz w:val="22"/>
          <w:szCs w:val="22"/>
          <w:lang w:val="lt-LT"/>
        </w:rPr>
        <w:t xml:space="preserve"> terminas yra įskaičiuotas. </w:t>
      </w:r>
    </w:p>
    <w:p w14:paraId="31630729" w14:textId="77777777" w:rsidR="0094622C" w:rsidRPr="00A13C67" w:rsidRDefault="0085262B" w:rsidP="009C7487">
      <w:pPr>
        <w:pStyle w:val="ListParagraph"/>
        <w:ind w:left="0" w:firstLine="709"/>
        <w:jc w:val="both"/>
        <w:rPr>
          <w:color w:val="000000" w:themeColor="text1"/>
          <w:sz w:val="22"/>
          <w:szCs w:val="22"/>
          <w:lang w:val="lt-LT"/>
        </w:rPr>
      </w:pPr>
      <w:r>
        <w:rPr>
          <w:color w:val="000000" w:themeColor="text1"/>
          <w:sz w:val="22"/>
          <w:szCs w:val="22"/>
          <w:lang w:val="lt-LT"/>
        </w:rPr>
        <w:t>2.11</w:t>
      </w:r>
      <w:r w:rsidR="0094622C" w:rsidRPr="00A13C67">
        <w:rPr>
          <w:color w:val="000000" w:themeColor="text1"/>
          <w:sz w:val="22"/>
          <w:szCs w:val="22"/>
          <w:lang w:val="lt-LT"/>
        </w:rPr>
        <w:t>. Tiekėjas į Prekių kainą privalo įskaičiuoti visas su Prekių pardavimu ir pristatymu susijusias išlaidas ir mokesčius bei visas kitas Tiekėjo patirtas išlaidas vykdant Sutartyje bei Techninėje specifikacijoje numatytus įsipareigojimus.</w:t>
      </w:r>
    </w:p>
    <w:p w14:paraId="3F168EE7" w14:textId="4ECACFB1" w:rsidR="00F94761" w:rsidRDefault="00205AB1" w:rsidP="009C7487">
      <w:pPr>
        <w:pStyle w:val="ListParagraph"/>
        <w:ind w:left="0" w:firstLine="709"/>
        <w:jc w:val="both"/>
        <w:rPr>
          <w:sz w:val="22"/>
          <w:szCs w:val="22"/>
          <w:lang w:val="lt-LT"/>
        </w:rPr>
      </w:pPr>
      <w:r w:rsidRPr="00A13C67">
        <w:rPr>
          <w:sz w:val="22"/>
          <w:szCs w:val="22"/>
          <w:lang w:val="lt-LT"/>
        </w:rPr>
        <w:t>2.</w:t>
      </w:r>
      <w:r w:rsidR="0085262B">
        <w:rPr>
          <w:sz w:val="22"/>
          <w:szCs w:val="22"/>
          <w:lang w:val="lt-LT"/>
        </w:rPr>
        <w:t>12</w:t>
      </w:r>
      <w:r w:rsidRPr="00A13C67">
        <w:rPr>
          <w:sz w:val="22"/>
          <w:szCs w:val="22"/>
          <w:lang w:val="lt-LT"/>
        </w:rPr>
        <w:t>. Tiekėj</w:t>
      </w:r>
      <w:r w:rsidR="009465EB" w:rsidRPr="00A13C67">
        <w:rPr>
          <w:sz w:val="22"/>
          <w:szCs w:val="22"/>
          <w:lang w:val="lt-LT"/>
        </w:rPr>
        <w:t>o įsipareigojimų įvykdymo viet</w:t>
      </w:r>
      <w:r w:rsidR="00B533BF">
        <w:rPr>
          <w:sz w:val="22"/>
          <w:szCs w:val="22"/>
          <w:lang w:val="lt-LT"/>
        </w:rPr>
        <w:t>os</w:t>
      </w:r>
      <w:r w:rsidR="00865BEC" w:rsidRPr="00A13C67">
        <w:rPr>
          <w:sz w:val="22"/>
          <w:szCs w:val="22"/>
          <w:lang w:val="lt-LT"/>
        </w:rPr>
        <w:t xml:space="preserve"> </w:t>
      </w:r>
      <w:r w:rsidRPr="00A13C67">
        <w:rPr>
          <w:sz w:val="22"/>
          <w:szCs w:val="22"/>
          <w:lang w:val="lt-LT"/>
        </w:rPr>
        <w:t>nurodytos Viešojo pirkimo sutarties projekte</w:t>
      </w:r>
      <w:r w:rsidR="009465EB" w:rsidRPr="00A13C67">
        <w:rPr>
          <w:sz w:val="22"/>
          <w:szCs w:val="22"/>
          <w:lang w:val="lt-LT"/>
        </w:rPr>
        <w:t xml:space="preserve"> (3 priedas)</w:t>
      </w:r>
      <w:r w:rsidRPr="00A13C67">
        <w:rPr>
          <w:sz w:val="22"/>
          <w:szCs w:val="22"/>
          <w:lang w:val="lt-LT"/>
        </w:rPr>
        <w:t>.</w:t>
      </w:r>
      <w:r w:rsidRPr="00A13C67">
        <w:rPr>
          <w:sz w:val="22"/>
          <w:szCs w:val="22"/>
          <w:lang w:val="lt-LT"/>
        </w:rPr>
        <w:tab/>
      </w:r>
      <w:r w:rsidRPr="00A13C67">
        <w:rPr>
          <w:sz w:val="22"/>
          <w:szCs w:val="22"/>
          <w:lang w:val="lt-LT"/>
        </w:rPr>
        <w:br/>
      </w:r>
      <w:r w:rsidRPr="00A13C67">
        <w:rPr>
          <w:sz w:val="22"/>
          <w:szCs w:val="22"/>
          <w:lang w:val="lt-LT"/>
        </w:rPr>
        <w:tab/>
      </w:r>
      <w:r w:rsidRPr="00A13C67">
        <w:rPr>
          <w:sz w:val="22"/>
          <w:szCs w:val="22"/>
          <w:lang w:val="lt-LT"/>
        </w:rPr>
        <w:br/>
      </w:r>
      <w:r w:rsidRPr="00F94761">
        <w:rPr>
          <w:b/>
          <w:sz w:val="22"/>
          <w:szCs w:val="22"/>
          <w:lang w:val="lt-LT"/>
        </w:rPr>
        <w:tab/>
        <w:t>3. TIEKĖJŲ PAŠALINIMO PAGRINDAI IR REIKALAUJAMA KVALIFIKACIJA</w:t>
      </w:r>
      <w:r w:rsidR="00DB78B4" w:rsidRPr="00F94761">
        <w:rPr>
          <w:b/>
          <w:sz w:val="22"/>
          <w:szCs w:val="22"/>
          <w:lang w:val="lt-LT"/>
        </w:rPr>
        <w:t xml:space="preserve"> IR, JEIGU TAIKYTINA, KOKYBĖS VADYBOS SISTEMOS IR (ARBA) APLINKOS APSAUGOS VADYBOS SISTEMOS STANDARTAI</w:t>
      </w:r>
    </w:p>
    <w:p w14:paraId="5F751A0B" w14:textId="77777777" w:rsidR="003F41A3" w:rsidRPr="00A13C67" w:rsidRDefault="00205AB1" w:rsidP="009C7487">
      <w:pPr>
        <w:pStyle w:val="ListParagraph"/>
        <w:ind w:left="0" w:firstLine="709"/>
        <w:jc w:val="both"/>
        <w:rPr>
          <w:sz w:val="22"/>
          <w:szCs w:val="22"/>
          <w:lang w:val="lt-LT"/>
        </w:rPr>
      </w:pPr>
      <w:r w:rsidRPr="00F94761">
        <w:rPr>
          <w:sz w:val="22"/>
          <w:szCs w:val="22"/>
          <w:lang w:val="lt-LT"/>
        </w:rPr>
        <w:tab/>
      </w:r>
      <w:r w:rsidRPr="00F94761">
        <w:rPr>
          <w:sz w:val="22"/>
          <w:szCs w:val="22"/>
          <w:lang w:val="lt-LT"/>
        </w:rPr>
        <w:br/>
      </w:r>
      <w:r w:rsidRPr="00A13C67">
        <w:rPr>
          <w:sz w:val="22"/>
          <w:szCs w:val="22"/>
          <w:lang w:val="lt-LT"/>
        </w:rPr>
        <w:tab/>
        <w:t xml:space="preserve">3.1. Perkančioji organizacija tikrins tiekėjo ir ūkio subjektų, kurių </w:t>
      </w:r>
      <w:proofErr w:type="spellStart"/>
      <w:r w:rsidRPr="00A13C67">
        <w:rPr>
          <w:sz w:val="22"/>
          <w:szCs w:val="22"/>
          <w:lang w:val="lt-LT"/>
        </w:rPr>
        <w:t>pajėgumais</w:t>
      </w:r>
      <w:proofErr w:type="spellEnd"/>
      <w:r w:rsidRPr="00A13C67">
        <w:rPr>
          <w:sz w:val="22"/>
          <w:szCs w:val="22"/>
          <w:lang w:val="lt-LT"/>
        </w:rPr>
        <w:t xml:space="preserve"> remiasi tiekėjas siekdamas pagrįsti atitikimą kvalifikaciniams reikalavimams, pašalinimo pagrindų, kurie nurodyti pirkimo dokumentų </w:t>
      </w:r>
      <w:r w:rsidR="00ED34C1" w:rsidRPr="00A13C67">
        <w:rPr>
          <w:sz w:val="22"/>
          <w:szCs w:val="22"/>
          <w:lang w:val="lt-LT"/>
        </w:rPr>
        <w:t>4</w:t>
      </w:r>
      <w:r w:rsidR="00414B01" w:rsidRPr="00A13C67">
        <w:rPr>
          <w:sz w:val="22"/>
          <w:szCs w:val="22"/>
          <w:lang w:val="lt-LT"/>
        </w:rPr>
        <w:t xml:space="preserve"> </w:t>
      </w:r>
      <w:r w:rsidRPr="00A13C67">
        <w:rPr>
          <w:sz w:val="22"/>
          <w:szCs w:val="22"/>
          <w:lang w:val="lt-LT"/>
        </w:rPr>
        <w:t>priede</w:t>
      </w:r>
      <w:r w:rsidR="00414B01" w:rsidRPr="00A13C67">
        <w:rPr>
          <w:sz w:val="22"/>
          <w:szCs w:val="22"/>
          <w:lang w:val="lt-LT"/>
        </w:rPr>
        <w:t xml:space="preserve"> „Pašalinimo pagrindai, reikalaujami kvalifikacijos reikalavimai ir</w:t>
      </w:r>
      <w:r w:rsidR="009578B0" w:rsidRPr="00A13C67">
        <w:rPr>
          <w:sz w:val="22"/>
          <w:szCs w:val="22"/>
          <w:lang w:val="lt-LT"/>
        </w:rPr>
        <w:t>,</w:t>
      </w:r>
      <w:r w:rsidR="00A74118" w:rsidRPr="00A13C67">
        <w:rPr>
          <w:sz w:val="22"/>
          <w:szCs w:val="22"/>
          <w:lang w:val="lt-LT"/>
        </w:rPr>
        <w:t xml:space="preserve"> jeigu taikoma</w:t>
      </w:r>
      <w:r w:rsidR="009578B0" w:rsidRPr="00A13C67">
        <w:rPr>
          <w:sz w:val="22"/>
          <w:szCs w:val="22"/>
          <w:lang w:val="lt-LT"/>
        </w:rPr>
        <w:t>,</w:t>
      </w:r>
      <w:r w:rsidR="00414B01" w:rsidRPr="00A13C67">
        <w:rPr>
          <w:sz w:val="22"/>
          <w:szCs w:val="22"/>
          <w:lang w:val="lt-LT"/>
        </w:rPr>
        <w:t xml:space="preserve"> </w:t>
      </w:r>
      <w:r w:rsidR="009578B0" w:rsidRPr="00A13C67">
        <w:rPr>
          <w:sz w:val="22"/>
          <w:szCs w:val="22"/>
          <w:lang w:val="lt-LT"/>
        </w:rPr>
        <w:t xml:space="preserve">kokybės vadybos sistemos ir (arba) </w:t>
      </w:r>
      <w:r w:rsidR="00414B01" w:rsidRPr="00A13C67">
        <w:rPr>
          <w:sz w:val="22"/>
          <w:szCs w:val="22"/>
          <w:lang w:val="lt-LT"/>
        </w:rPr>
        <w:t xml:space="preserve">aplinkos apsaugos vadybos sistemos standartai“ (toliau </w:t>
      </w:r>
      <w:r w:rsidR="005912BE" w:rsidRPr="00A13C67">
        <w:rPr>
          <w:sz w:val="22"/>
          <w:szCs w:val="22"/>
          <w:lang w:val="lt-LT"/>
        </w:rPr>
        <w:t xml:space="preserve">– </w:t>
      </w:r>
      <w:r w:rsidR="000F4A96" w:rsidRPr="00A13C67">
        <w:rPr>
          <w:sz w:val="22"/>
          <w:szCs w:val="22"/>
          <w:lang w:val="lt-LT"/>
        </w:rPr>
        <w:t>4</w:t>
      </w:r>
      <w:r w:rsidR="00414B01" w:rsidRPr="00A13C67">
        <w:rPr>
          <w:sz w:val="22"/>
          <w:szCs w:val="22"/>
          <w:lang w:val="lt-LT"/>
        </w:rPr>
        <w:t xml:space="preserve"> priedas)</w:t>
      </w:r>
      <w:r w:rsidRPr="00A13C67">
        <w:rPr>
          <w:sz w:val="22"/>
          <w:szCs w:val="22"/>
          <w:lang w:val="lt-LT"/>
        </w:rPr>
        <w:t xml:space="preserve"> nebuvimą. Tiekėjas ir subtiekėjai, kurių </w:t>
      </w:r>
      <w:proofErr w:type="spellStart"/>
      <w:r w:rsidRPr="00A13C67">
        <w:rPr>
          <w:sz w:val="22"/>
          <w:szCs w:val="22"/>
          <w:lang w:val="lt-LT"/>
        </w:rPr>
        <w:t>pajėgumais</w:t>
      </w:r>
      <w:proofErr w:type="spellEnd"/>
      <w:r w:rsidRPr="00A13C67">
        <w:rPr>
          <w:sz w:val="22"/>
          <w:szCs w:val="22"/>
          <w:lang w:val="lt-LT"/>
        </w:rPr>
        <w:t xml:space="preserve"> remiasi tiekėjas pagrįsdamas atitikimą pirkimo sąlygose nurodytiems kvalifikaciniams reikalavimams, kartu su pasiūlymu turi pateikti užpildytą pirkimo sąlygų </w:t>
      </w:r>
      <w:r w:rsidR="00065E58">
        <w:rPr>
          <w:sz w:val="22"/>
          <w:szCs w:val="22"/>
          <w:lang w:val="lt-LT"/>
        </w:rPr>
        <w:t>6</w:t>
      </w:r>
      <w:r w:rsidR="00414B01" w:rsidRPr="00A13C67">
        <w:rPr>
          <w:sz w:val="22"/>
          <w:szCs w:val="22"/>
          <w:lang w:val="lt-LT"/>
        </w:rPr>
        <w:t xml:space="preserve"> </w:t>
      </w:r>
      <w:r w:rsidRPr="00A13C67">
        <w:rPr>
          <w:sz w:val="22"/>
          <w:szCs w:val="22"/>
          <w:lang w:val="lt-LT"/>
        </w:rPr>
        <w:t>priedą „Europos bendrasis viešųjų pirkimų dokumentas (</w:t>
      </w:r>
      <w:r w:rsidR="00210DCA" w:rsidRPr="00A13C67">
        <w:rPr>
          <w:sz w:val="22"/>
          <w:szCs w:val="22"/>
          <w:lang w:val="lt-LT"/>
        </w:rPr>
        <w:t xml:space="preserve">toliau </w:t>
      </w:r>
      <w:r w:rsidR="005912BE" w:rsidRPr="00A13C67">
        <w:rPr>
          <w:sz w:val="22"/>
          <w:szCs w:val="22"/>
          <w:lang w:val="lt-LT"/>
        </w:rPr>
        <w:t xml:space="preserve">– </w:t>
      </w:r>
      <w:r w:rsidRPr="00A13C67">
        <w:rPr>
          <w:sz w:val="22"/>
          <w:szCs w:val="22"/>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A13C67">
        <w:rPr>
          <w:sz w:val="22"/>
          <w:szCs w:val="22"/>
          <w:lang w:val="lt-LT"/>
        </w:rPr>
        <w:t>pajėgumais</w:t>
      </w:r>
      <w:proofErr w:type="spellEnd"/>
      <w:r w:rsidRPr="00A13C67">
        <w:rPr>
          <w:sz w:val="22"/>
          <w:szCs w:val="22"/>
          <w:lang w:val="lt-LT"/>
        </w:rPr>
        <w:t xml:space="preserve"> pagal VPĮ 49 straipsnį. Fiziniams asmenims, kuriuos tiekėjas ketina įdarbinti pirkimo laimėjimo atveju ir kurių </w:t>
      </w:r>
      <w:proofErr w:type="spellStart"/>
      <w:r w:rsidRPr="00A13C67">
        <w:rPr>
          <w:sz w:val="22"/>
          <w:szCs w:val="22"/>
          <w:lang w:val="lt-LT"/>
        </w:rPr>
        <w:t>pajėgumais</w:t>
      </w:r>
      <w:proofErr w:type="spellEnd"/>
      <w:r w:rsidRPr="00A13C67">
        <w:rPr>
          <w:sz w:val="22"/>
          <w:szCs w:val="22"/>
          <w:lang w:val="lt-LT"/>
        </w:rPr>
        <w:t xml:space="preserve"> tiekėjas remiasi pagal VPĮ 49 straipsnį, EBVPD pildyti nereikia. Tikrinimas atliekamas šia tvarka:</w:t>
      </w:r>
      <w:r w:rsidRPr="00A13C67">
        <w:rPr>
          <w:sz w:val="22"/>
          <w:szCs w:val="22"/>
          <w:lang w:val="lt-LT"/>
        </w:rPr>
        <w:tab/>
      </w:r>
      <w:r w:rsidRPr="00A13C67">
        <w:rPr>
          <w:sz w:val="22"/>
          <w:szCs w:val="22"/>
          <w:lang w:val="lt-LT"/>
        </w:rPr>
        <w:br/>
      </w:r>
      <w:r w:rsidRPr="00A13C67">
        <w:rPr>
          <w:sz w:val="22"/>
          <w:szCs w:val="22"/>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13C67">
        <w:rPr>
          <w:sz w:val="22"/>
          <w:szCs w:val="22"/>
          <w:lang w:val="lt-LT"/>
        </w:rPr>
        <w:tab/>
      </w:r>
      <w:r w:rsidRPr="00A13C67">
        <w:rPr>
          <w:sz w:val="22"/>
          <w:szCs w:val="22"/>
          <w:lang w:val="lt-LT"/>
        </w:rPr>
        <w:br/>
      </w:r>
      <w:r w:rsidRPr="00A13C67">
        <w:rPr>
          <w:sz w:val="22"/>
          <w:szCs w:val="22"/>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13C67">
        <w:rPr>
          <w:sz w:val="22"/>
          <w:szCs w:val="22"/>
          <w:lang w:val="lt-LT"/>
        </w:rPr>
        <w:tab/>
      </w:r>
      <w:r w:rsidRPr="00A13C67">
        <w:rPr>
          <w:sz w:val="22"/>
          <w:szCs w:val="22"/>
          <w:lang w:val="lt-LT"/>
        </w:rPr>
        <w:br/>
      </w:r>
      <w:r w:rsidRPr="00A13C67">
        <w:rPr>
          <w:sz w:val="22"/>
          <w:szCs w:val="22"/>
          <w:lang w:val="lt-LT"/>
        </w:rPr>
        <w:tab/>
        <w:t xml:space="preserve">3.1.3. Perkančioji organizacija netikrina subtiekėjų ar ūkio subjektų, kurių </w:t>
      </w:r>
      <w:proofErr w:type="spellStart"/>
      <w:r w:rsidRPr="00A13C67">
        <w:rPr>
          <w:sz w:val="22"/>
          <w:szCs w:val="22"/>
          <w:lang w:val="lt-LT"/>
        </w:rPr>
        <w:t>pajėgumais</w:t>
      </w:r>
      <w:proofErr w:type="spellEnd"/>
      <w:r w:rsidRPr="00A13C67">
        <w:rPr>
          <w:sz w:val="22"/>
          <w:szCs w:val="22"/>
          <w:lang w:val="lt-LT"/>
        </w:rPr>
        <w:t xml:space="preserve"> tiekėjas </w:t>
      </w:r>
      <w:r w:rsidRPr="00A13C67">
        <w:rPr>
          <w:sz w:val="22"/>
          <w:szCs w:val="22"/>
          <w:lang w:val="lt-LT"/>
        </w:rPr>
        <w:lastRenderedPageBreak/>
        <w:t>nesiremia, pašalinimo pagrindų.</w:t>
      </w:r>
      <w:r w:rsidRPr="00A13C67">
        <w:rPr>
          <w:sz w:val="22"/>
          <w:szCs w:val="22"/>
          <w:lang w:val="lt-LT"/>
        </w:rPr>
        <w:tab/>
      </w:r>
      <w:r w:rsidRPr="00A13C67">
        <w:rPr>
          <w:sz w:val="22"/>
          <w:szCs w:val="22"/>
          <w:lang w:val="lt-LT"/>
        </w:rPr>
        <w:br/>
      </w:r>
      <w:r w:rsidRPr="00A13C67">
        <w:rPr>
          <w:sz w:val="22"/>
          <w:szCs w:val="22"/>
          <w:lang w:val="lt-LT"/>
        </w:rPr>
        <w:tab/>
        <w:t xml:space="preserve">3.1.4. </w:t>
      </w:r>
      <w:r w:rsidR="003F41A3" w:rsidRPr="00A13C67">
        <w:rPr>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A13C67">
        <w:rPr>
          <w:sz w:val="22"/>
          <w:szCs w:val="22"/>
          <w:lang w:val="lt-LT"/>
        </w:rPr>
        <w:t>.</w:t>
      </w:r>
      <w:r w:rsidRPr="00A13C67">
        <w:rPr>
          <w:sz w:val="22"/>
          <w:szCs w:val="22"/>
          <w:lang w:val="lt-LT"/>
        </w:rPr>
        <w:tab/>
      </w:r>
    </w:p>
    <w:p w14:paraId="2A7507F1" w14:textId="77777777" w:rsidR="00535FE8" w:rsidRDefault="003F41A3" w:rsidP="009C7487">
      <w:pPr>
        <w:pStyle w:val="Body2"/>
        <w:spacing w:after="0"/>
        <w:ind w:firstLine="709"/>
        <w:rPr>
          <w:rFonts w:cs="Times New Roman"/>
          <w:lang w:val="lt-LT"/>
        </w:rPr>
      </w:pPr>
      <w:r w:rsidRPr="00A13C67">
        <w:rPr>
          <w:rFonts w:cs="Times New Roman"/>
          <w:lang w:val="lt-LT"/>
        </w:rPr>
        <w:t>3.1.5. Perkančioji organizacija, priimdama sprendimus dėl tiekėjo pašalinim</w:t>
      </w:r>
      <w:r w:rsidR="005C31A4">
        <w:rPr>
          <w:rFonts w:cs="Times New Roman"/>
          <w:lang w:val="lt-LT"/>
        </w:rPr>
        <w:t xml:space="preserve">o iš pirkimo procedūros VPĮ 46 </w:t>
      </w:r>
      <w:r w:rsidRPr="00A13C67">
        <w:rPr>
          <w:rFonts w:cs="Times New Roman"/>
          <w:lang w:val="lt-LT"/>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BE6A43" w14:textId="77777777" w:rsidR="00981614" w:rsidRDefault="00205AB1" w:rsidP="009C7487">
      <w:pPr>
        <w:pStyle w:val="Body2"/>
        <w:spacing w:after="0"/>
        <w:ind w:firstLine="709"/>
        <w:rPr>
          <w:rFonts w:cs="Times New Roman"/>
          <w:lang w:val="lt-LT"/>
        </w:rPr>
      </w:pPr>
      <w:r w:rsidRPr="00A13C67">
        <w:rPr>
          <w:rFonts w:cs="Times New Roman"/>
          <w:lang w:val="lt-LT"/>
        </w:rPr>
        <w:tab/>
        <w:t>3.1.</w:t>
      </w:r>
      <w:r w:rsidR="003F41A3" w:rsidRPr="00A13C67">
        <w:rPr>
          <w:rFonts w:cs="Times New Roman"/>
          <w:lang w:val="lt-LT"/>
        </w:rPr>
        <w:t>6</w:t>
      </w:r>
      <w:r w:rsidRPr="00A13C67">
        <w:rPr>
          <w:rFonts w:cs="Times New Roman"/>
          <w:lang w:val="lt-LT"/>
        </w:rPr>
        <w:t>. Jei tiekėjas negali pateikti kurių nors pašalinimo pagrindų nebuvimą pagrindžiančių dokumentų</w:t>
      </w:r>
      <w:r w:rsidR="002A5CF3" w:rsidRPr="00A13C67">
        <w:rPr>
          <w:rFonts w:cs="Times New Roman"/>
          <w:lang w:val="lt-LT"/>
        </w:rPr>
        <w:t>,</w:t>
      </w:r>
      <w:r w:rsidRPr="00A13C67">
        <w:rPr>
          <w:rFonts w:cs="Times New Roman"/>
          <w:lang w:val="lt-LT"/>
        </w:rPr>
        <w:t xml:space="preserve"> reikalaujamų pirkimo sąlygų </w:t>
      </w:r>
      <w:r w:rsidR="0080437C" w:rsidRPr="00A13C67">
        <w:rPr>
          <w:rFonts w:cs="Times New Roman"/>
          <w:lang w:val="lt-LT"/>
        </w:rPr>
        <w:t xml:space="preserve">4 </w:t>
      </w:r>
      <w:r w:rsidRPr="00A13C67">
        <w:rPr>
          <w:rFonts w:cs="Times New Roman"/>
          <w:lang w:val="lt-LT"/>
        </w:rPr>
        <w:t>priede „</w:t>
      </w:r>
      <w:r w:rsidR="0080437C" w:rsidRPr="00A13C67">
        <w:rPr>
          <w:rFonts w:cs="Times New Roman"/>
          <w:lang w:val="lt-LT"/>
        </w:rPr>
        <w:t>Tiekėjų p</w:t>
      </w:r>
      <w:r w:rsidRPr="00A13C67">
        <w:rPr>
          <w:rFonts w:cs="Times New Roman"/>
          <w:lang w:val="lt-LT"/>
        </w:rPr>
        <w:t>ašalinimo pagrindai</w:t>
      </w:r>
      <w:r w:rsidR="0080437C" w:rsidRPr="00A13C67">
        <w:rPr>
          <w:rFonts w:cs="Times New Roman"/>
          <w:lang w:val="lt-LT"/>
        </w:rPr>
        <w:t>, reikalaujami kvalifikacijos reikalavimai ir, jeigu taikoma, kokybės vadybos sistemos ir (arba) aplinkos apsaugos vadybos sistemos standartai</w:t>
      </w:r>
      <w:r w:rsidRPr="00A13C67">
        <w:rPr>
          <w:rFonts w:cs="Times New Roman"/>
          <w:lang w:val="lt-LT"/>
        </w:rPr>
        <w:t xml:space="preserve">“, nes valstybėje narėje ar atitinkamoje šalyje tokie dokumentai neišduodami arba toje šalyje išduodami dokumentai neapima visų keliamų klausimų, jie gali būti pakeisti priesaikos deklaracija ar oficialia tiekėjo deklaracija </w:t>
      </w:r>
      <w:r w:rsidR="008D5D14" w:rsidRPr="00A13C67">
        <w:rPr>
          <w:rFonts w:cs="Times New Roman"/>
          <w:lang w:val="lt-LT"/>
        </w:rPr>
        <w:t xml:space="preserve">VPĮ </w:t>
      </w:r>
      <w:r w:rsidRPr="00A13C67">
        <w:rPr>
          <w:rFonts w:cs="Times New Roman"/>
          <w:lang w:val="lt-LT"/>
        </w:rPr>
        <w:t>51 straipsnio 3 dalyje nustatytais atvejais ir tvarka.</w:t>
      </w:r>
      <w:r w:rsidRPr="00A13C67">
        <w:rPr>
          <w:rFonts w:cs="Times New Roman"/>
          <w:lang w:val="lt-LT"/>
        </w:rPr>
        <w:tab/>
      </w:r>
      <w:r w:rsidRPr="00A13C67">
        <w:rPr>
          <w:rFonts w:cs="Times New Roman"/>
          <w:lang w:val="lt-LT"/>
        </w:rPr>
        <w:br/>
      </w:r>
      <w:r w:rsidRPr="00A13C67">
        <w:rPr>
          <w:rFonts w:cs="Times New Roman"/>
          <w:lang w:val="lt-LT"/>
        </w:rPr>
        <w:tab/>
        <w:t>3.1.</w:t>
      </w:r>
      <w:r w:rsidR="003F41A3" w:rsidRPr="00A13C67">
        <w:rPr>
          <w:rFonts w:cs="Times New Roman"/>
          <w:lang w:val="lt-LT"/>
        </w:rPr>
        <w:t>7</w:t>
      </w:r>
      <w:r w:rsidRPr="00A13C67">
        <w:rPr>
          <w:rFonts w:cs="Times New Roman"/>
          <w:lang w:val="lt-LT"/>
        </w:rPr>
        <w:t xml:space="preserve">. </w:t>
      </w:r>
      <w:r w:rsidR="0080437C" w:rsidRPr="00A13C67">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A13C67">
        <w:rPr>
          <w:rFonts w:cs="Times New Roman"/>
          <w:lang w:val="lt-LT"/>
        </w:rPr>
        <w:t>Apostille</w:t>
      </w:r>
      <w:proofErr w:type="spellEnd"/>
      <w:r w:rsidR="0080437C" w:rsidRPr="00A13C67">
        <w:rPr>
          <w:rFonts w:cs="Times New Roman"/>
          <w:lang w:val="lt-LT"/>
        </w:rPr>
        <w:t xml:space="preserve"> pirkimo sąlygų 4 priede „Tiekėjų pašalinimo pagrindai, reikalaujami kvalifikacijos reikalavimai ir, jeigu taikoma, kokybės vadybos sistemos ir (arba) aplinkos apsaugos vadybos sistemos standartai“ nurodytus dokumentus. </w:t>
      </w:r>
      <w:r w:rsidRPr="00A13C67">
        <w:rPr>
          <w:rFonts w:cs="Times New Roman"/>
          <w:lang w:val="lt-LT"/>
        </w:rPr>
        <w:t xml:space="preserve"> Legalizavimas atliekamas, vadovaujantis Dokumentų legalizavimo ir tvirtinimo pažyma (</w:t>
      </w:r>
      <w:proofErr w:type="spellStart"/>
      <w:r w:rsidRPr="00A13C67">
        <w:rPr>
          <w:rFonts w:cs="Times New Roman"/>
          <w:lang w:val="lt-LT"/>
        </w:rPr>
        <w:t>Apostille</w:t>
      </w:r>
      <w:proofErr w:type="spellEnd"/>
      <w:r w:rsidRPr="00A13C6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13C67">
        <w:rPr>
          <w:rFonts w:cs="Times New Roman"/>
          <w:lang w:val="lt-LT"/>
        </w:rPr>
        <w:t>Apostille</w:t>
      </w:r>
      <w:proofErr w:type="spellEnd"/>
      <w:r w:rsidRPr="00A13C67">
        <w:rPr>
          <w:rFonts w:cs="Times New Roman"/>
          <w:lang w:val="lt-LT"/>
        </w:rPr>
        <w:t>).</w:t>
      </w:r>
      <w:r w:rsidRPr="00A13C67">
        <w:rPr>
          <w:rFonts w:cs="Times New Roman"/>
          <w:lang w:val="lt-LT"/>
        </w:rPr>
        <w:tab/>
      </w:r>
      <w:r w:rsidRPr="00A13C67">
        <w:rPr>
          <w:rFonts w:cs="Times New Roman"/>
          <w:lang w:val="lt-LT"/>
        </w:rPr>
        <w:br/>
      </w:r>
      <w:r w:rsidRPr="00A13C67">
        <w:rPr>
          <w:rFonts w:cs="Times New Roman"/>
          <w:lang w:val="lt-LT"/>
        </w:rPr>
        <w:tab/>
        <w:t xml:space="preserve">3.2. Tiekėjas, dalyvaujantis pirkime, turi atitikti pirkimo sąlygų </w:t>
      </w:r>
      <w:r w:rsidR="00ED34C1" w:rsidRPr="00A13C67">
        <w:rPr>
          <w:rFonts w:cs="Times New Roman"/>
          <w:lang w:val="lt-LT"/>
        </w:rPr>
        <w:t>4</w:t>
      </w:r>
      <w:r w:rsidR="00414B01" w:rsidRPr="00A13C67">
        <w:rPr>
          <w:rFonts w:cs="Times New Roman"/>
          <w:lang w:val="lt-LT"/>
        </w:rPr>
        <w:t xml:space="preserve"> </w:t>
      </w:r>
      <w:r w:rsidRPr="00A13C67">
        <w:rPr>
          <w:rFonts w:cs="Times New Roman"/>
          <w:lang w:val="lt-LT"/>
        </w:rPr>
        <w:t>priede „</w:t>
      </w:r>
      <w:r w:rsidR="003A4F61" w:rsidRPr="00A13C67">
        <w:rPr>
          <w:rFonts w:cs="Times New Roman"/>
          <w:lang w:val="lt-LT"/>
        </w:rPr>
        <w:t>Tiekėjų pašalinimo pagrindai, reikalaujami kvalifikacijos reikalavimai ir, jeigu taikoma, kokybės vadybos sistemos ir (arba) aplinkos apsaugos vadybos sistemos standartai</w:t>
      </w:r>
      <w:r w:rsidRPr="00A13C67">
        <w:rPr>
          <w:rFonts w:cs="Times New Roman"/>
          <w:lang w:val="lt-LT"/>
        </w:rPr>
        <w:t>“ nurodytus kvalifikacinius reikalavimus</w:t>
      </w:r>
      <w:r w:rsidR="003A4F61" w:rsidRPr="00A13C67">
        <w:rPr>
          <w:rFonts w:cs="Times New Roman"/>
          <w:lang w:val="lt-LT"/>
        </w:rPr>
        <w:t>.</w:t>
      </w:r>
      <w:r w:rsidRPr="00A13C67">
        <w:rPr>
          <w:rFonts w:cs="Times New Roman"/>
          <w:lang w:val="lt-LT"/>
        </w:rPr>
        <w:t xml:space="preserve"> Tiekėjas pasiūlyme turi deklaruoti atitikimą kvalifikaciniams reikalavimams</w:t>
      </w:r>
      <w:r w:rsidR="00A5542D" w:rsidRPr="00A13C67">
        <w:rPr>
          <w:rFonts w:cs="Times New Roman"/>
          <w:lang w:val="lt-LT"/>
        </w:rPr>
        <w:t xml:space="preserve"> </w:t>
      </w:r>
      <w:r w:rsidRPr="00A13C67">
        <w:rPr>
          <w:rFonts w:cs="Times New Roman"/>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sidRPr="00A13C67">
        <w:rPr>
          <w:rFonts w:cs="Times New Roman"/>
          <w:lang w:val="lt-LT"/>
        </w:rPr>
        <w:t>,</w:t>
      </w:r>
      <w:r w:rsidRPr="00A13C67">
        <w:rPr>
          <w:rFonts w:cs="Times New Roman"/>
          <w:lang w:val="lt-LT"/>
        </w:rPr>
        <w:t xml:space="preserve"> privalo pateikti pirkimo sąlygų </w:t>
      </w:r>
      <w:r w:rsidR="00ED34C1" w:rsidRPr="00A13C67">
        <w:rPr>
          <w:rFonts w:cs="Times New Roman"/>
          <w:lang w:val="lt-LT"/>
        </w:rPr>
        <w:t>4</w:t>
      </w:r>
      <w:r w:rsidR="00A5542D" w:rsidRPr="00A13C67">
        <w:rPr>
          <w:rFonts w:cs="Times New Roman"/>
          <w:lang w:val="lt-LT"/>
        </w:rPr>
        <w:t xml:space="preserve"> </w:t>
      </w:r>
      <w:r w:rsidRPr="00A13C67">
        <w:rPr>
          <w:rFonts w:cs="Times New Roman"/>
          <w:lang w:val="lt-LT"/>
        </w:rPr>
        <w:t>priede „</w:t>
      </w:r>
      <w:r w:rsidR="003A4F61" w:rsidRPr="00A13C67">
        <w:rPr>
          <w:rFonts w:cs="Times New Roman"/>
          <w:lang w:val="lt-LT"/>
        </w:rPr>
        <w:t xml:space="preserve">Tiekėjų pašalinimo pagrindai, reikalaujami kvalifikacijos reikalavimai ir, jeigu taikoma, kokybės vadybos sistemos ir (arba) aplinkos apsaugos vadybos sistemos standartai“ </w:t>
      </w:r>
      <w:r w:rsidRPr="00A13C67">
        <w:rPr>
          <w:rFonts w:cs="Times New Roman"/>
          <w:lang w:val="lt-LT"/>
        </w:rPr>
        <w:t>nurodytus kvalifikaciją pagrindžiančius dokumentus, laikantis šių reikalavimų:</w:t>
      </w:r>
      <w:r w:rsidRPr="00A13C67">
        <w:rPr>
          <w:rFonts w:cs="Times New Roman"/>
          <w:lang w:val="lt-LT"/>
        </w:rPr>
        <w:tab/>
      </w:r>
      <w:r w:rsidRPr="00A13C67">
        <w:rPr>
          <w:rFonts w:cs="Times New Roman"/>
          <w:lang w:val="lt-LT"/>
        </w:rPr>
        <w:br/>
      </w:r>
      <w:r w:rsidRPr="00A13C67">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13C67">
        <w:rPr>
          <w:rFonts w:cs="Times New Roman"/>
          <w:lang w:val="lt-LT"/>
        </w:rPr>
        <w:tab/>
      </w:r>
      <w:r w:rsidRPr="00A13C67">
        <w:rPr>
          <w:rFonts w:cs="Times New Roman"/>
          <w:lang w:val="lt-LT"/>
        </w:rPr>
        <w:br/>
      </w:r>
      <w:r w:rsidRPr="00A13C67">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13C67">
        <w:rPr>
          <w:rFonts w:cs="Times New Roman"/>
          <w:lang w:val="lt-LT"/>
        </w:rPr>
        <w:tab/>
      </w:r>
      <w:r w:rsidRPr="00A13C67">
        <w:rPr>
          <w:rFonts w:cs="Times New Roman"/>
          <w:lang w:val="lt-LT"/>
        </w:rPr>
        <w:br/>
      </w:r>
      <w:r w:rsidRPr="00A13C67">
        <w:rPr>
          <w:rFonts w:cs="Times New Roman"/>
          <w:lang w:val="lt-LT"/>
        </w:rPr>
        <w:tab/>
        <w:t xml:space="preserve">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w:t>
      </w:r>
      <w:r w:rsidRPr="00157A72">
        <w:rPr>
          <w:rFonts w:cs="Times New Roman"/>
          <w:lang w:val="lt-LT"/>
        </w:rPr>
        <w:t>standartams, jeigu tai būtina siekiant užtikrinti tinkamą pirkimo procedūros atlikimą.</w:t>
      </w:r>
      <w:r w:rsidRPr="00157A72">
        <w:rPr>
          <w:rFonts w:cs="Times New Roman"/>
          <w:lang w:val="lt-LT"/>
        </w:rPr>
        <w:tab/>
      </w:r>
      <w:r w:rsidRPr="00157A72">
        <w:rPr>
          <w:rFonts w:cs="Times New Roman"/>
          <w:lang w:val="lt-LT"/>
        </w:rPr>
        <w:br/>
      </w:r>
      <w:r w:rsidRPr="00157A72">
        <w:rPr>
          <w:rFonts w:cs="Times New Roman"/>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w:t>
      </w:r>
      <w:r w:rsidRPr="00157A72">
        <w:rPr>
          <w:rFonts w:cs="Times New Roman"/>
          <w:lang w:val="lt-LT"/>
        </w:rPr>
        <w:lastRenderedPageBreak/>
        <w:t>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sidRPr="00157A72">
        <w:rPr>
          <w:rFonts w:cs="Times New Roman"/>
          <w:lang w:val="lt-LT"/>
        </w:rPr>
        <w:t>omi</w:t>
      </w:r>
      <w:r w:rsidRPr="00157A72">
        <w:rPr>
          <w:rFonts w:cs="Times New Roman"/>
          <w:lang w:val="lt-LT"/>
        </w:rPr>
        <w:t>s priemon</w:t>
      </w:r>
      <w:r w:rsidR="00505906" w:rsidRPr="00157A72">
        <w:rPr>
          <w:rFonts w:cs="Times New Roman"/>
          <w:lang w:val="lt-LT"/>
        </w:rPr>
        <w:t>ėmi</w:t>
      </w:r>
      <w:r w:rsidRPr="00157A72">
        <w:rPr>
          <w:rFonts w:cs="Times New Roman"/>
          <w:lang w:val="lt-LT"/>
        </w:rPr>
        <w:t>s.</w:t>
      </w:r>
      <w:r w:rsidRPr="00157A72">
        <w:rPr>
          <w:rFonts w:cs="Times New Roman"/>
          <w:lang w:val="lt-LT"/>
        </w:rPr>
        <w:tab/>
      </w:r>
      <w:r w:rsidRPr="00157A72">
        <w:rPr>
          <w:rFonts w:cs="Times New Roman"/>
          <w:lang w:val="lt-LT"/>
        </w:rPr>
        <w:br/>
      </w:r>
      <w:r w:rsidRPr="00157A72">
        <w:rPr>
          <w:rFonts w:cs="Times New Roman"/>
          <w:lang w:val="lt-LT"/>
        </w:rPr>
        <w:tab/>
        <w:t>3.3. Jeigu tiekėjo kvalifikacija dėl teisės verstis atitinkama veikla nebuvo tikrinama arba tikrinama ne visa apimtimi, tiekėjas perkančiajai organizacijai įsipareigoja, kad pirkimo sutartį vykdys tik tokią teisę</w:t>
      </w:r>
      <w:r w:rsidRPr="00A13C67">
        <w:rPr>
          <w:rFonts w:cs="Times New Roman"/>
          <w:lang w:val="lt-LT"/>
        </w:rPr>
        <w:t xml:space="preserve"> turintys asmenys. Teisę verstis atitinkama veikla įrodančius dokumentus, jei tokia teisė reikalaujama pagal teisės aktus ir nebuvo patikrinta pasiūlymų vertinimo metu, tiekėjas turi pateikti iki atitinkamų veiklų vykdymo pradžios.</w:t>
      </w:r>
      <w:r w:rsidRPr="00A13C67">
        <w:rPr>
          <w:rFonts w:cs="Times New Roman"/>
          <w:lang w:val="lt-LT"/>
        </w:rPr>
        <w:tab/>
      </w:r>
      <w:r w:rsidRPr="00A13C67">
        <w:rPr>
          <w:rFonts w:cs="Times New Roman"/>
          <w:lang w:val="lt-LT"/>
        </w:rPr>
        <w:br/>
      </w:r>
      <w:r w:rsidRPr="00A13C67">
        <w:rPr>
          <w:rFonts w:cs="Times New Roman"/>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A13C67">
        <w:rPr>
          <w:rFonts w:cs="Times New Roman"/>
          <w:lang w:val="lt-LT"/>
        </w:rPr>
        <w:t>kvazisubtiekėjus</w:t>
      </w:r>
      <w:proofErr w:type="spellEnd"/>
      <w:r w:rsidRPr="00A13C67">
        <w:rPr>
          <w:rFonts w:cs="Times New Roman"/>
          <w:lang w:val="lt-LT"/>
        </w:rPr>
        <w:t xml:space="preserve"> (t. y. asmenis, kuriuos planuoja įdarbinti), jei jų </w:t>
      </w:r>
      <w:proofErr w:type="spellStart"/>
      <w:r w:rsidRPr="00A13C67">
        <w:rPr>
          <w:rFonts w:cs="Times New Roman"/>
          <w:lang w:val="lt-LT"/>
        </w:rPr>
        <w:t>pajėgumais</w:t>
      </w:r>
      <w:proofErr w:type="spellEnd"/>
      <w:r w:rsidRPr="00A13C67">
        <w:rPr>
          <w:rFonts w:cs="Times New Roman"/>
          <w:lang w:val="lt-LT"/>
        </w:rPr>
        <w:t xml:space="preserve"> remiamasi dėl atitikties kvalifikacijos reikalavimams.</w:t>
      </w:r>
      <w:r w:rsidRPr="00A13C67">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tab/>
      </w:r>
      <w:r w:rsidRPr="00A13C67">
        <w:rPr>
          <w:rFonts w:cs="Times New Roman"/>
          <w:lang w:val="lt-LT"/>
        </w:rPr>
        <w:tab/>
      </w:r>
      <w:r w:rsidRPr="00A13C67">
        <w:rPr>
          <w:rFonts w:cs="Times New Roman"/>
          <w:lang w:val="lt-LT"/>
        </w:rPr>
        <w:br/>
      </w:r>
      <w:r w:rsidRPr="00F94761">
        <w:rPr>
          <w:rFonts w:cs="Times New Roman"/>
          <w:b/>
          <w:lang w:val="lt-LT"/>
        </w:rPr>
        <w:tab/>
        <w:t xml:space="preserve">4. </w:t>
      </w:r>
      <w:r w:rsidR="003F41A3" w:rsidRPr="00F94761">
        <w:rPr>
          <w:rFonts w:cs="Times New Roman"/>
          <w:b/>
          <w:lang w:val="lt-LT"/>
        </w:rPr>
        <w:t>TIEKĖJŲ GRUPĖS DALYVAVIMAS PIRKIMO PROCEDŪROSE, RĖMIMASIS KITŲ TIEKĖJŲ PAJĖGUMAIS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4.1. Jei pirkimo procedūrose dalyvauja tiek</w:t>
      </w:r>
      <w:r w:rsidR="00ED34C1" w:rsidRPr="00A13C67">
        <w:rPr>
          <w:rFonts w:cs="Times New Roman"/>
          <w:lang w:val="lt-LT"/>
        </w:rPr>
        <w:t>ė</w:t>
      </w:r>
      <w:r w:rsidRPr="00A13C67">
        <w:rPr>
          <w:rFonts w:cs="Times New Roman"/>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13C67">
        <w:rPr>
          <w:rFonts w:cs="Times New Roman"/>
          <w:lang w:val="lt-LT"/>
        </w:rPr>
        <w:tab/>
      </w:r>
      <w:r w:rsidRPr="00A13C67">
        <w:rPr>
          <w:rFonts w:cs="Times New Roman"/>
          <w:lang w:val="lt-LT"/>
        </w:rPr>
        <w:br/>
      </w:r>
      <w:r w:rsidRPr="00A13C67">
        <w:rPr>
          <w:rFonts w:cs="Times New Roman"/>
          <w:lang w:val="lt-LT"/>
        </w:rPr>
        <w:tab/>
        <w:t>4.2. Perkančioji organizacija nereikalauja, kad tiekėjų grupės pateiktą pasiūlymą pripažinus geriausiu ir perkančiajai organizacijai pasiūlius sudaryti pirkimo sutartį, ši tiekėjų grupė įgautų tam tikrą teisinę formą.</w:t>
      </w:r>
      <w:r w:rsidRPr="00A13C67">
        <w:rPr>
          <w:rFonts w:cs="Times New Roman"/>
          <w:lang w:val="lt-LT"/>
        </w:rPr>
        <w:tab/>
        <w:t xml:space="preserve">4.3. Tiekėjas gali remtis kitų ūkio subjektų </w:t>
      </w:r>
      <w:proofErr w:type="spellStart"/>
      <w:r w:rsidRPr="00A13C67">
        <w:rPr>
          <w:rFonts w:cs="Times New Roman"/>
          <w:lang w:val="lt-LT"/>
        </w:rPr>
        <w:t>pajėgumais</w:t>
      </w:r>
      <w:proofErr w:type="spellEnd"/>
      <w:r w:rsidRPr="00A13C67">
        <w:rPr>
          <w:rFonts w:cs="Times New Roman"/>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A13C67">
        <w:rPr>
          <w:rFonts w:cs="Times New Roman"/>
          <w:lang w:val="lt-LT"/>
        </w:rPr>
        <w:t>pajėgumais</w:t>
      </w:r>
      <w:proofErr w:type="spellEnd"/>
      <w:r w:rsidRPr="00A13C67">
        <w:rPr>
          <w:rFonts w:cs="Times New Roman"/>
          <w:lang w:val="lt-LT"/>
        </w:rPr>
        <w:t>, privalo juos nurodyti pasiūlyme.</w:t>
      </w:r>
      <w:r w:rsidRPr="00A13C67">
        <w:rPr>
          <w:rFonts w:cs="Times New Roman"/>
          <w:lang w:val="lt-LT"/>
        </w:rPr>
        <w:tab/>
      </w:r>
      <w:r w:rsidRPr="00A13C67">
        <w:rPr>
          <w:rFonts w:cs="Times New Roman"/>
          <w:lang w:val="lt-LT"/>
        </w:rPr>
        <w:br/>
      </w:r>
      <w:r w:rsidRPr="00A13C67">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A13C67">
        <w:rPr>
          <w:rFonts w:cs="Times New Roman"/>
          <w:lang w:val="lt-LT"/>
        </w:rPr>
        <w:t>pajėgumais</w:t>
      </w:r>
      <w:proofErr w:type="spellEnd"/>
      <w:r w:rsidRPr="00A13C67">
        <w:rPr>
          <w:rFonts w:cs="Times New Roman"/>
          <w:lang w:val="lt-LT"/>
        </w:rPr>
        <w:t xml:space="preserve"> gali tik tuomet, kai tie subjektai, kurių </w:t>
      </w:r>
      <w:proofErr w:type="spellStart"/>
      <w:r w:rsidRPr="00A13C67">
        <w:rPr>
          <w:rFonts w:cs="Times New Roman"/>
          <w:lang w:val="lt-LT"/>
        </w:rPr>
        <w:t>pajėgumais</w:t>
      </w:r>
      <w:proofErr w:type="spellEnd"/>
      <w:r w:rsidRPr="00A13C67">
        <w:rPr>
          <w:rFonts w:cs="Times New Roman"/>
          <w:lang w:val="lt-LT"/>
        </w:rPr>
        <w:t xml:space="preserve"> buvo pasiremta, patys teiks tas paslaugas ar atliks darbus, kuriems reikia jų </w:t>
      </w:r>
      <w:proofErr w:type="spellStart"/>
      <w:r w:rsidRPr="00A13C67">
        <w:rPr>
          <w:rFonts w:cs="Times New Roman"/>
          <w:lang w:val="lt-LT"/>
        </w:rPr>
        <w:t>pajėgumų</w:t>
      </w:r>
      <w:proofErr w:type="spellEnd"/>
      <w:r w:rsidRPr="00A13C67">
        <w:rPr>
          <w:rFonts w:cs="Times New Roman"/>
          <w:lang w:val="lt-LT"/>
        </w:rPr>
        <w:t>.</w:t>
      </w:r>
      <w:r w:rsidRPr="00A13C67">
        <w:rPr>
          <w:rFonts w:cs="Times New Roman"/>
          <w:lang w:val="lt-LT"/>
        </w:rPr>
        <w:tab/>
      </w:r>
      <w:r w:rsidRPr="00A13C67">
        <w:rPr>
          <w:rFonts w:cs="Times New Roman"/>
          <w:lang w:val="lt-LT"/>
        </w:rPr>
        <w:br/>
      </w:r>
      <w:r w:rsidRPr="00A13C67">
        <w:rPr>
          <w:rFonts w:cs="Times New Roman"/>
          <w:lang w:val="lt-LT"/>
        </w:rPr>
        <w:tab/>
        <w:t xml:space="preserve">4.5. Remdamasis kitų ūkio subjektų </w:t>
      </w:r>
      <w:proofErr w:type="spellStart"/>
      <w:r w:rsidRPr="00A13C67">
        <w:rPr>
          <w:rFonts w:cs="Times New Roman"/>
          <w:lang w:val="lt-LT"/>
        </w:rPr>
        <w:t>pajėgumais</w:t>
      </w:r>
      <w:proofErr w:type="spellEnd"/>
      <w:r w:rsidRPr="00A13C67">
        <w:rPr>
          <w:rFonts w:cs="Times New Roman"/>
          <w:lang w:val="lt-LT"/>
        </w:rPr>
        <w:t xml:space="preserve">, tiekėjas neatsižvelgia į tai, koks teisinis ryšys sieja tiekėją ir tą ūkio subjektą, kurio </w:t>
      </w:r>
      <w:proofErr w:type="spellStart"/>
      <w:r w:rsidRPr="00A13C67">
        <w:rPr>
          <w:rFonts w:cs="Times New Roman"/>
          <w:lang w:val="lt-LT"/>
        </w:rPr>
        <w:t>pajėgumais</w:t>
      </w:r>
      <w:proofErr w:type="spellEnd"/>
      <w:r w:rsidRPr="00A13C67">
        <w:rPr>
          <w:rFonts w:cs="Times New Roman"/>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A13C67">
        <w:rPr>
          <w:rFonts w:cs="Times New Roman"/>
          <w:lang w:val="lt-LT"/>
        </w:rPr>
        <w:t>pajėgumais</w:t>
      </w:r>
      <w:proofErr w:type="spellEnd"/>
      <w:r w:rsidRPr="00A13C67">
        <w:rPr>
          <w:rFonts w:cs="Times New Roman"/>
          <w:lang w:val="lt-LT"/>
        </w:rPr>
        <w:t xml:space="preserve">, naudojimasis asmenų, tiesiogiai nedalyvaujančių pirkimo procedūrose </w:t>
      </w:r>
      <w:proofErr w:type="spellStart"/>
      <w:r w:rsidRPr="00A13C67">
        <w:rPr>
          <w:rFonts w:cs="Times New Roman"/>
          <w:lang w:val="lt-LT"/>
        </w:rPr>
        <w:t>pajėgumais</w:t>
      </w:r>
      <w:proofErr w:type="spellEnd"/>
      <w:r w:rsidRPr="00A13C67">
        <w:rPr>
          <w:rFonts w:cs="Times New Roman"/>
          <w:lang w:val="lt-LT"/>
        </w:rPr>
        <w:t xml:space="preserve"> (šių asmenų įrankiais, įrenginiais, techninėmis priemonėmis) ir panašiai.</w:t>
      </w:r>
      <w:r w:rsidRPr="00A13C67">
        <w:rPr>
          <w:rFonts w:cs="Times New Roman"/>
          <w:lang w:val="lt-LT"/>
        </w:rPr>
        <w:tab/>
      </w:r>
      <w:r w:rsidRPr="00A13C67">
        <w:rPr>
          <w:rFonts w:cs="Times New Roman"/>
          <w:lang w:val="lt-LT"/>
        </w:rPr>
        <w:br/>
      </w:r>
      <w:r w:rsidRPr="00A13C67">
        <w:rPr>
          <w:rFonts w:cs="Times New Roman"/>
          <w:lang w:val="lt-LT"/>
        </w:rPr>
        <w:tab/>
        <w:t xml:space="preserve">4.6. Tiekėjas remiasi tokiais ūkio subjekto </w:t>
      </w:r>
      <w:proofErr w:type="spellStart"/>
      <w:r w:rsidRPr="00A13C67">
        <w:rPr>
          <w:rFonts w:cs="Times New Roman"/>
          <w:lang w:val="lt-LT"/>
        </w:rPr>
        <w:t>pajėgumais</w:t>
      </w:r>
      <w:proofErr w:type="spellEnd"/>
      <w:r w:rsidRPr="00A13C67">
        <w:rPr>
          <w:rFonts w:cs="Times New Roman"/>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A13C67">
        <w:rPr>
          <w:rFonts w:cs="Times New Roman"/>
          <w:lang w:val="lt-LT"/>
        </w:rPr>
        <w:t>pajėgumais</w:t>
      </w:r>
      <w:proofErr w:type="spellEnd"/>
      <w:r w:rsidRPr="00A13C67">
        <w:rPr>
          <w:rFonts w:cs="Times New Roman"/>
          <w:lang w:val="lt-LT"/>
        </w:rPr>
        <w:t xml:space="preserve"> buvo pasiremta, ištekliai tiekėjui bus prieinami. Tuo atveju, jeigu siekiant atitikties kvalifikacijos reikalavimams buvo pasiremta trečiųjų asmenų, tiesiogiai nedalyvaujančių konkurse, </w:t>
      </w:r>
      <w:proofErr w:type="spellStart"/>
      <w:r w:rsidRPr="00A13C67">
        <w:rPr>
          <w:rFonts w:cs="Times New Roman"/>
          <w:lang w:val="lt-LT"/>
        </w:rPr>
        <w:t>pajėgumais</w:t>
      </w:r>
      <w:proofErr w:type="spellEnd"/>
      <w:r w:rsidRPr="00A13C67">
        <w:rPr>
          <w:rFonts w:cs="Times New Roman"/>
          <w:lang w:val="lt-LT"/>
        </w:rPr>
        <w:t xml:space="preserve">, tiekėjas taip pat turi pareigą įrodyti, kad </w:t>
      </w:r>
      <w:r w:rsidRPr="00A13C67">
        <w:rPr>
          <w:rFonts w:cs="Times New Roman"/>
          <w:lang w:val="lt-LT"/>
        </w:rPr>
        <w:lastRenderedPageBreak/>
        <w:t xml:space="preserve">atitinkamais </w:t>
      </w:r>
      <w:proofErr w:type="spellStart"/>
      <w:r w:rsidRPr="00A13C67">
        <w:rPr>
          <w:rFonts w:cs="Times New Roman"/>
          <w:lang w:val="lt-LT"/>
        </w:rPr>
        <w:t>pajėgumais</w:t>
      </w:r>
      <w:proofErr w:type="spellEnd"/>
      <w:r w:rsidRPr="00A13C67">
        <w:rPr>
          <w:rFonts w:cs="Times New Roman"/>
          <w:lang w:val="lt-LT"/>
        </w:rPr>
        <w:t xml:space="preserve"> jis galės naudotis sutarties vykdymo laikotarpiu. Tokiomis pačiomis sąlygomis tiekėjų grupė gali remtis tiekėjų grupės dalyvių arba</w:t>
      </w:r>
      <w:r w:rsidR="00981614">
        <w:rPr>
          <w:rFonts w:cs="Times New Roman"/>
          <w:lang w:val="lt-LT"/>
        </w:rPr>
        <w:t xml:space="preserve"> kitų ūkio subjektų </w:t>
      </w:r>
      <w:proofErr w:type="spellStart"/>
      <w:r w:rsidR="00981614">
        <w:rPr>
          <w:rFonts w:cs="Times New Roman"/>
          <w:lang w:val="lt-LT"/>
        </w:rPr>
        <w:t>pajėgumais</w:t>
      </w:r>
      <w:proofErr w:type="spellEnd"/>
      <w:r w:rsidR="00981614">
        <w:rPr>
          <w:rFonts w:cs="Times New Roman"/>
          <w:lang w:val="lt-LT"/>
        </w:rPr>
        <w:t xml:space="preserve">. </w:t>
      </w:r>
      <w:r w:rsidR="00981614" w:rsidRPr="00981614">
        <w:rPr>
          <w:rFonts w:cs="Times New Roman"/>
          <w:lang w:val="lt-LT"/>
        </w:rPr>
        <w:t>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31FF71A5" w14:textId="77777777" w:rsidR="00F1435E" w:rsidRPr="00A13C67" w:rsidRDefault="00205AB1" w:rsidP="009C7487">
      <w:pPr>
        <w:pStyle w:val="Body2"/>
        <w:spacing w:after="0"/>
        <w:ind w:firstLine="709"/>
        <w:rPr>
          <w:rFonts w:cs="Times New Roman"/>
          <w:strike/>
          <w:lang w:val="lt-LT"/>
        </w:rPr>
      </w:pPr>
      <w:r w:rsidRPr="00A13C67">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13C67">
        <w:rPr>
          <w:rFonts w:cs="Times New Roman"/>
          <w:lang w:val="lt-LT"/>
        </w:rPr>
        <w:tab/>
      </w:r>
      <w:r w:rsidRPr="00A13C67">
        <w:rPr>
          <w:rFonts w:cs="Times New Roman"/>
          <w:lang w:val="lt-LT"/>
        </w:rPr>
        <w:br/>
      </w:r>
      <w:r w:rsidRPr="00A13C67">
        <w:rPr>
          <w:rFonts w:cs="Times New Roman"/>
          <w:lang w:val="lt-LT"/>
        </w:rPr>
        <w:tab/>
        <w:t xml:space="preserve">4.8. Tais atvejais, kai tiekėjas remdamasis ekonominiais ir (arba) finansiniais </w:t>
      </w:r>
      <w:proofErr w:type="spellStart"/>
      <w:r w:rsidRPr="00A13C67">
        <w:rPr>
          <w:rFonts w:cs="Times New Roman"/>
          <w:lang w:val="lt-LT"/>
        </w:rPr>
        <w:t>pajėgumais</w:t>
      </w:r>
      <w:proofErr w:type="spellEnd"/>
      <w:r w:rsidRPr="00A13C67">
        <w:rPr>
          <w:rFonts w:cs="Times New Roman"/>
          <w:lang w:val="lt-LT"/>
        </w:rPr>
        <w:t xml:space="preserve"> sumuoja visų ūkio subjektų </w:t>
      </w:r>
      <w:proofErr w:type="spellStart"/>
      <w:r w:rsidRPr="00A13C67">
        <w:rPr>
          <w:rFonts w:cs="Times New Roman"/>
          <w:lang w:val="lt-LT"/>
        </w:rPr>
        <w:t>pajėgumus</w:t>
      </w:r>
      <w:proofErr w:type="spellEnd"/>
      <w:r w:rsidRPr="00A13C67">
        <w:rPr>
          <w:rFonts w:cs="Times New Roman"/>
          <w:lang w:val="lt-LT"/>
        </w:rPr>
        <w:t>, perkančioji organizacija reikalauja, kad visų tų ūkio subjektų atsakomybė būtų solidari. Įrodymui pateikiamos sutarčių ar kitų dokumentų kopijos</w:t>
      </w:r>
      <w:r w:rsidR="00F1435E" w:rsidRPr="00A13C67">
        <w:rPr>
          <w:rFonts w:cs="Times New Roman"/>
          <w:lang w:val="lt-LT"/>
        </w:rPr>
        <w:t xml:space="preserve">, patvirtinančios, kad ūkio subjektai, kurių </w:t>
      </w:r>
      <w:proofErr w:type="spellStart"/>
      <w:r w:rsidR="00F1435E" w:rsidRPr="00A13C67">
        <w:rPr>
          <w:rFonts w:cs="Times New Roman"/>
          <w:lang w:val="lt-LT"/>
        </w:rPr>
        <w:t>pajėgumais</w:t>
      </w:r>
      <w:proofErr w:type="spellEnd"/>
      <w:r w:rsidR="00F1435E" w:rsidRPr="00A13C67">
        <w:rPr>
          <w:rFonts w:cs="Times New Roman"/>
          <w:lang w:val="lt-LT"/>
        </w:rPr>
        <w:t xml:space="preserve"> remiamasi, įsipareigoja solidariai atsakyti už tiekėjo įsipareigojimų pagal pirkimo sutartį vykdymą ir atlyginti bet kokią žalą, kuri kiltų dėl tiekėjo netinkamo įsipareigojimų vykdymo ar nevykdymo</w:t>
      </w:r>
      <w:r w:rsidRPr="00A13C67">
        <w:rPr>
          <w:rFonts w:cs="Times New Roman"/>
          <w:lang w:val="lt-LT"/>
        </w:rPr>
        <w:t>.</w:t>
      </w:r>
      <w:r w:rsidRPr="00A13C67">
        <w:rPr>
          <w:rFonts w:cs="Times New Roman"/>
          <w:lang w:val="lt-LT"/>
        </w:rPr>
        <w:tab/>
      </w:r>
      <w:r w:rsidRPr="00A13C67">
        <w:rPr>
          <w:rFonts w:cs="Times New Roman"/>
          <w:lang w:val="lt-LT"/>
        </w:rPr>
        <w:tab/>
      </w:r>
      <w:r w:rsidRPr="00A13C67">
        <w:rPr>
          <w:rFonts w:cs="Times New Roman"/>
          <w:lang w:val="lt-LT"/>
        </w:rPr>
        <w:br/>
      </w:r>
      <w:r w:rsidRPr="00F94761">
        <w:rPr>
          <w:rFonts w:cs="Times New Roman"/>
          <w:b/>
          <w:lang w:val="lt-LT"/>
        </w:rPr>
        <w:tab/>
        <w:t>5. PASIŪLYMŲ RENGIMAS, PATEIKIMAS, KEITIMAS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13C67">
        <w:rPr>
          <w:rFonts w:cs="Times New Roman"/>
          <w:lang w:val="lt-LT"/>
        </w:rPr>
        <w:tab/>
      </w:r>
      <w:r w:rsidRPr="00A13C67">
        <w:rPr>
          <w:rFonts w:cs="Times New Roman"/>
          <w:lang w:val="lt-LT"/>
        </w:rPr>
        <w:br/>
      </w:r>
      <w:r w:rsidRPr="00A13C67">
        <w:rPr>
          <w:rFonts w:cs="Times New Roman"/>
          <w:lang w:val="lt-LT"/>
        </w:rPr>
        <w:tab/>
        <w:t>5.2. Tiekėjas negali pateikti alternatyvių pasiūlymų. Tiekėjui pateikus alternatyvų pasiūlymą, jo pasiūlymas ir alternatyvus pasiūlymas (alternatyvūs pasiūlymai) bus atmesti.</w:t>
      </w:r>
      <w:r w:rsidRPr="00A13C67">
        <w:rPr>
          <w:rFonts w:cs="Times New Roman"/>
          <w:lang w:val="lt-LT"/>
        </w:rPr>
        <w:tab/>
      </w:r>
      <w:r w:rsidRPr="00A13C67">
        <w:rPr>
          <w:rFonts w:cs="Times New Roman"/>
          <w:lang w:val="lt-LT"/>
        </w:rPr>
        <w:br/>
      </w:r>
      <w:r w:rsidRPr="00A13C67">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A13C67">
        <w:rPr>
          <w:rFonts w:cs="Times New Roman"/>
          <w:lang w:val="lt-LT"/>
        </w:rPr>
        <w:t>pdf</w:t>
      </w:r>
      <w:proofErr w:type="spellEnd"/>
      <w:r w:rsidRPr="00A13C67">
        <w:rPr>
          <w:rFonts w:cs="Times New Roman"/>
          <w:lang w:val="lt-LT"/>
        </w:rPr>
        <w:t xml:space="preserve">, </w:t>
      </w:r>
      <w:proofErr w:type="spellStart"/>
      <w:r w:rsidRPr="00A13C67">
        <w:rPr>
          <w:rFonts w:cs="Times New Roman"/>
          <w:lang w:val="lt-LT"/>
        </w:rPr>
        <w:t>jpg</w:t>
      </w:r>
      <w:proofErr w:type="spellEnd"/>
      <w:r w:rsidRPr="00A13C67">
        <w:rPr>
          <w:rFonts w:cs="Times New Roman"/>
          <w:lang w:val="lt-LT"/>
        </w:rPr>
        <w:t xml:space="preserve">, </w:t>
      </w:r>
      <w:proofErr w:type="spellStart"/>
      <w:r w:rsidRPr="00A13C67">
        <w:rPr>
          <w:rFonts w:cs="Times New Roman"/>
          <w:lang w:val="lt-LT"/>
        </w:rPr>
        <w:t>xlsx</w:t>
      </w:r>
      <w:proofErr w:type="spellEnd"/>
      <w:r w:rsidRPr="00A13C67">
        <w:rPr>
          <w:rFonts w:cs="Times New Roman"/>
          <w:lang w:val="lt-LT"/>
        </w:rPr>
        <w:t xml:space="preserve">, </w:t>
      </w:r>
      <w:proofErr w:type="spellStart"/>
      <w:r w:rsidRPr="00A13C67">
        <w:rPr>
          <w:rFonts w:cs="Times New Roman"/>
          <w:lang w:val="lt-LT"/>
        </w:rPr>
        <w:t>docx</w:t>
      </w:r>
      <w:proofErr w:type="spellEnd"/>
      <w:r w:rsidRPr="00A13C67">
        <w:rPr>
          <w:rFonts w:cs="Times New Roman"/>
          <w:lang w:val="lt-LT"/>
        </w:rPr>
        <w:t xml:space="preserve"> ir kt.).</w:t>
      </w:r>
      <w:r w:rsidRPr="00A13C67">
        <w:rPr>
          <w:rFonts w:cs="Times New Roman"/>
          <w:lang w:val="lt-LT"/>
        </w:rPr>
        <w:tab/>
      </w:r>
      <w:r w:rsidRPr="00A13C67">
        <w:rPr>
          <w:rFonts w:cs="Times New Roman"/>
          <w:lang w:val="lt-LT"/>
        </w:rPr>
        <w:br/>
      </w:r>
      <w:r w:rsidRPr="00A13C67">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A13C67">
        <w:rPr>
          <w:rFonts w:cs="Times New Roman"/>
          <w:lang w:val="lt-LT"/>
        </w:rPr>
        <w:tab/>
      </w:r>
      <w:r w:rsidRPr="00A13C67">
        <w:rPr>
          <w:rFonts w:cs="Times New Roman"/>
          <w:lang w:val="lt-LT"/>
        </w:rPr>
        <w:br/>
      </w:r>
      <w:r w:rsidRPr="00A13C67">
        <w:rPr>
          <w:rFonts w:cs="Times New Roman"/>
          <w:lang w:val="lt-LT"/>
        </w:rPr>
        <w:tab/>
        <w:t>5.5. Pateikdamas pasiūlymą, tiekėjas sutinka su šiais pirkimo dokumentais ir patvirtina, kad jo pasiūlyme pateikta informacija yra teisinga ir apima viską, ko reikia tinkamam pirkimo sutarties įvykdymui.</w:t>
      </w:r>
    </w:p>
    <w:p w14:paraId="2FB79099" w14:textId="20B6D346" w:rsidR="00266C40" w:rsidRDefault="00205AB1" w:rsidP="009C7487">
      <w:pPr>
        <w:pStyle w:val="Body2"/>
        <w:spacing w:after="0"/>
        <w:ind w:firstLine="709"/>
        <w:rPr>
          <w:rFonts w:cs="Times New Roman"/>
          <w:lang w:val="lt-LT"/>
        </w:rPr>
      </w:pPr>
      <w:r w:rsidRPr="00A13C67">
        <w:rPr>
          <w:rFonts w:cs="Times New Roman"/>
          <w:lang w:val="lt-LT"/>
        </w:rPr>
        <w:t>5.</w:t>
      </w:r>
      <w:r w:rsidR="00914296" w:rsidRPr="00A13C67">
        <w:rPr>
          <w:rFonts w:cs="Times New Roman"/>
          <w:lang w:val="lt-LT"/>
        </w:rPr>
        <w:t>6</w:t>
      </w:r>
      <w:r w:rsidRPr="00A13C67">
        <w:rPr>
          <w:rFonts w:cs="Times New Roman"/>
          <w:lang w:val="lt-LT"/>
        </w:rPr>
        <w:t xml:space="preserve">. </w:t>
      </w:r>
      <w:r w:rsidR="009F353C" w:rsidRPr="00D5277B">
        <w:rPr>
          <w:rFonts w:cs="Times New Roman"/>
          <w:lang w:val="lt-LT"/>
        </w:rPr>
        <w:t>T</w:t>
      </w:r>
      <w:r w:rsidR="009F353C">
        <w:rPr>
          <w:rFonts w:cs="Times New Roman"/>
          <w:lang w:val="lt-LT"/>
        </w:rPr>
        <w:t>ie</w:t>
      </w:r>
      <w:r w:rsidR="009F353C" w:rsidRPr="00D5277B">
        <w:rPr>
          <w:rFonts w:cs="Times New Roman"/>
          <w:lang w:val="lt-LT"/>
        </w:rPr>
        <w:t>kėjo pasiūlymas bei kita korespondencija pateikiami lietuvių kalba.</w:t>
      </w:r>
      <w:r w:rsidR="009F353C">
        <w:rPr>
          <w:rFonts w:cs="Times New Roman"/>
          <w:lang w:val="lt-LT"/>
        </w:rPr>
        <w:t xml:space="preserve"> </w:t>
      </w:r>
      <w:r w:rsidR="00D5277B" w:rsidRPr="00D5277B">
        <w:rPr>
          <w:rFonts w:cs="Times New Roman"/>
          <w:lang w:val="lt-LT"/>
        </w:rPr>
        <w:t xml:space="preserve">Jei reikalaujami pridėti prie pasiūlymo dokumentai negali būti pateikti lietuvių kalba, šie dokumentai turi būti pateikiami originalo kalba, pridedant </w:t>
      </w:r>
      <w:r w:rsidR="009F353C">
        <w:rPr>
          <w:rFonts w:cs="Times New Roman"/>
          <w:lang w:val="lt-LT"/>
        </w:rPr>
        <w:t xml:space="preserve">jų </w:t>
      </w:r>
      <w:r w:rsidR="00D5277B" w:rsidRPr="00D5277B">
        <w:rPr>
          <w:rFonts w:cs="Times New Roman"/>
          <w:lang w:val="lt-LT"/>
        </w:rPr>
        <w:t>vertimą į lietuvių kalbą. Jei atitinkami dokumentai yra išduoti kita, nei reikalaujama kalba, turi būti pateiktas tinkamai patvirtintas vertimas į lietuvių kalbą. Tinkamu vertimu yra laikomas vertimas, kuris yra patvirtintas vertėjo (t</w:t>
      </w:r>
      <w:r w:rsidR="00CE0A1F">
        <w:rPr>
          <w:rFonts w:cs="Times New Roman"/>
          <w:lang w:val="lt-LT"/>
        </w:rPr>
        <w:t>ie</w:t>
      </w:r>
      <w:r w:rsidR="00D5277B" w:rsidRPr="00D5277B">
        <w:rPr>
          <w:rFonts w:cs="Times New Roman"/>
          <w:lang w:val="lt-LT"/>
        </w:rPr>
        <w:t>kėjo arba vertimo biuro darbuotojo) parašu ir/ar vertimo biuro (t</w:t>
      </w:r>
      <w:r w:rsidR="00CE0A1F">
        <w:rPr>
          <w:rFonts w:cs="Times New Roman"/>
          <w:lang w:val="lt-LT"/>
        </w:rPr>
        <w:t>ie</w:t>
      </w:r>
      <w:r w:rsidR="00D5277B" w:rsidRPr="00D5277B">
        <w:rPr>
          <w:rFonts w:cs="Times New Roman"/>
          <w:lang w:val="lt-LT"/>
        </w:rPr>
        <w:t>kėjo) antspaudu (jeigu turi) arba t</w:t>
      </w:r>
      <w:r w:rsidR="00CE0A1F">
        <w:rPr>
          <w:rFonts w:cs="Times New Roman"/>
          <w:lang w:val="lt-LT"/>
        </w:rPr>
        <w:t>ie</w:t>
      </w:r>
      <w:r w:rsidR="00D5277B" w:rsidRPr="00D5277B">
        <w:rPr>
          <w:rFonts w:cs="Times New Roman"/>
          <w:lang w:val="lt-LT"/>
        </w:rPr>
        <w:t xml:space="preserve">kėjo vadovo arba jo įgalioto asmens parašu (Pateikiami skenuoti dokumentai elektroninėje formoje). </w:t>
      </w:r>
    </w:p>
    <w:p w14:paraId="30330644" w14:textId="77777777" w:rsidR="0076381A" w:rsidRPr="00A13C67" w:rsidRDefault="00205AB1" w:rsidP="009C7487">
      <w:pPr>
        <w:pStyle w:val="Body2"/>
        <w:spacing w:after="0"/>
        <w:ind w:firstLine="709"/>
        <w:rPr>
          <w:rFonts w:cs="Times New Roman"/>
          <w:lang w:val="lt-LT"/>
        </w:rPr>
      </w:pPr>
      <w:r w:rsidRPr="00A13C67">
        <w:rPr>
          <w:rFonts w:cs="Times New Roman"/>
          <w:lang w:val="lt-LT"/>
        </w:rPr>
        <w:tab/>
        <w:t xml:space="preserve">5.7. Pasiūlymas turi galioti ne trumpiau nei </w:t>
      </w:r>
      <w:r w:rsidR="00266C40">
        <w:rPr>
          <w:rFonts w:cs="Times New Roman"/>
          <w:b/>
          <w:lang w:val="lt-LT"/>
        </w:rPr>
        <w:t>12</w:t>
      </w:r>
      <w:r w:rsidR="00ED34C1" w:rsidRPr="00A13C67">
        <w:rPr>
          <w:rFonts w:cs="Times New Roman"/>
          <w:b/>
          <w:lang w:val="lt-LT"/>
        </w:rPr>
        <w:t>0</w:t>
      </w:r>
      <w:r w:rsidR="0076381A" w:rsidRPr="00A13C67">
        <w:rPr>
          <w:rFonts w:cs="Times New Roman"/>
          <w:b/>
          <w:lang w:val="lt-LT"/>
        </w:rPr>
        <w:t xml:space="preserve"> dienų</w:t>
      </w:r>
      <w:r w:rsidR="0076381A" w:rsidRPr="00A13C67">
        <w:rPr>
          <w:rFonts w:cs="Times New Roman"/>
          <w:lang w:val="lt-LT"/>
        </w:rPr>
        <w:t xml:space="preserve"> nuo </w:t>
      </w:r>
      <w:r w:rsidRPr="00A13C67">
        <w:rPr>
          <w:rFonts w:cs="Times New Roman"/>
          <w:lang w:val="lt-LT"/>
        </w:rPr>
        <w:t>pasiūlymų pateikimo termino pabaigos. Jeigu pasiūlyme nenurodytas jo galiojimo laikas, laikoma, kad pasiūlymas galioja tiek, kiek nustatyta pirkimo dokumentuose.</w:t>
      </w:r>
      <w:r w:rsidRPr="00A13C67">
        <w:rPr>
          <w:rFonts w:cs="Times New Roman"/>
          <w:lang w:val="lt-LT"/>
        </w:rPr>
        <w:tab/>
      </w:r>
      <w:r w:rsidRPr="00A13C67">
        <w:rPr>
          <w:rFonts w:cs="Times New Roman"/>
          <w:lang w:val="lt-LT"/>
        </w:rPr>
        <w:br/>
      </w:r>
      <w:r w:rsidRPr="00A13C67">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30841986" w14:textId="77777777" w:rsidR="0076381A" w:rsidRPr="00A13C67" w:rsidRDefault="00205AB1" w:rsidP="009C7487">
      <w:pPr>
        <w:pStyle w:val="Body2"/>
        <w:spacing w:after="0"/>
        <w:ind w:firstLine="709"/>
        <w:rPr>
          <w:rFonts w:cs="Times New Roman"/>
          <w:lang w:val="lt-LT"/>
        </w:rPr>
      </w:pPr>
      <w:r w:rsidRPr="00A13C67">
        <w:rPr>
          <w:rFonts w:cs="Times New Roman"/>
          <w:lang w:val="lt-LT"/>
        </w:rPr>
        <w:tab/>
      </w:r>
      <w:r w:rsidR="0076381A" w:rsidRPr="00A13C67">
        <w:rPr>
          <w:rFonts w:cs="Times New Roman"/>
          <w:lang w:val="lt-LT"/>
        </w:rPr>
        <w:t>Įkainiai/kainos visuose pasiūlymo dokumentuose turi būti įrašomos apvalinant dviem skaičiais po kablelio.</w:t>
      </w:r>
    </w:p>
    <w:p w14:paraId="56D3F3B5" w14:textId="77777777" w:rsidR="00175233" w:rsidRPr="00362454" w:rsidRDefault="00205AB1" w:rsidP="009C7487">
      <w:pPr>
        <w:pStyle w:val="Body2"/>
        <w:spacing w:after="0"/>
        <w:rPr>
          <w:rFonts w:cs="Times New Roman"/>
          <w:highlight w:val="lightGray"/>
          <w:lang w:val="lt-LT"/>
        </w:rPr>
      </w:pPr>
      <w:r w:rsidRPr="00A13C67">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A13C67">
        <w:rPr>
          <w:rFonts w:cs="Times New Roman"/>
          <w:lang w:val="lt-LT"/>
        </w:rPr>
        <w:tab/>
      </w:r>
      <w:r w:rsidRPr="00A13C67">
        <w:rPr>
          <w:rFonts w:cs="Times New Roman"/>
          <w:lang w:val="lt-LT"/>
        </w:rPr>
        <w:br/>
      </w:r>
      <w:r w:rsidRPr="00A13C67">
        <w:rPr>
          <w:rFonts w:cs="Times New Roman"/>
          <w:lang w:val="lt-LT"/>
        </w:rPr>
        <w:lastRenderedPageBreak/>
        <w:tab/>
      </w:r>
      <w:r w:rsidRPr="00A13C67">
        <w:rPr>
          <w:rFonts w:cs="Times New Roman"/>
          <w:b/>
          <w:lang w:val="lt-LT"/>
        </w:rPr>
        <w:t>5.10. Pasiūlymas turi būti pateikiamas CVP IS priemonėmis, kurį turi sudaryti užpildyta pasiūlymo forma</w:t>
      </w:r>
      <w:r w:rsidR="00362454">
        <w:rPr>
          <w:rFonts w:cs="Times New Roman"/>
          <w:b/>
          <w:lang w:val="lt-LT"/>
        </w:rPr>
        <w:t xml:space="preserve"> atitinkamai Pirkimo daliai</w:t>
      </w:r>
      <w:r w:rsidR="00F209C6" w:rsidRPr="00A13C67">
        <w:rPr>
          <w:rFonts w:cs="Times New Roman"/>
          <w:b/>
          <w:lang w:val="lt-LT"/>
        </w:rPr>
        <w:t>,</w:t>
      </w:r>
      <w:r w:rsidRPr="00A13C67">
        <w:rPr>
          <w:rFonts w:cs="Times New Roman"/>
          <w:b/>
          <w:lang w:val="lt-LT"/>
        </w:rPr>
        <w:t xml:space="preserve"> parengta pagal pirkimo sąlygų</w:t>
      </w:r>
      <w:r w:rsidR="005C6B05" w:rsidRPr="00A13C67">
        <w:rPr>
          <w:rFonts w:cs="Times New Roman"/>
          <w:b/>
          <w:lang w:val="lt-LT"/>
        </w:rPr>
        <w:t xml:space="preserve"> 2</w:t>
      </w:r>
      <w:r w:rsidRPr="00A13C67">
        <w:rPr>
          <w:rFonts w:cs="Times New Roman"/>
          <w:b/>
          <w:lang w:val="lt-LT"/>
        </w:rPr>
        <w:t xml:space="preserve"> priedą</w:t>
      </w:r>
      <w:r w:rsidR="00584445" w:rsidRPr="00A13C67">
        <w:rPr>
          <w:rFonts w:cs="Times New Roman"/>
          <w:b/>
          <w:lang w:val="lt-LT"/>
        </w:rPr>
        <w:t xml:space="preserve"> </w:t>
      </w:r>
      <w:r w:rsidR="00065E58">
        <w:rPr>
          <w:rFonts w:cs="Times New Roman"/>
          <w:b/>
          <w:lang w:val="lt-LT"/>
        </w:rPr>
        <w:t>ir priedėlius</w:t>
      </w:r>
      <w:r w:rsidRPr="00A13C67">
        <w:rPr>
          <w:rFonts w:cs="Times New Roman"/>
          <w:b/>
          <w:lang w:val="lt-LT"/>
        </w:rPr>
        <w:t xml:space="preserve"> ir šie pasiūlymo priedai:</w:t>
      </w:r>
      <w:r w:rsidRPr="00A13C67">
        <w:rPr>
          <w:rFonts w:cs="Times New Roman"/>
          <w:b/>
          <w:lang w:val="lt-LT"/>
        </w:rPr>
        <w:tab/>
      </w:r>
      <w:r w:rsidRPr="00A13C67">
        <w:rPr>
          <w:rFonts w:cs="Times New Roman"/>
          <w:b/>
          <w:lang w:val="lt-LT"/>
        </w:rPr>
        <w:br/>
      </w:r>
      <w:r w:rsidRPr="00362454">
        <w:rPr>
          <w:rFonts w:cs="Times New Roman"/>
          <w:lang w:val="lt-LT"/>
        </w:rPr>
        <w:tab/>
      </w:r>
      <w:r w:rsidRPr="00362454">
        <w:rPr>
          <w:rFonts w:cs="Times New Roman"/>
          <w:b/>
          <w:highlight w:val="lightGray"/>
          <w:lang w:val="lt-LT"/>
        </w:rPr>
        <w:t>5.10.1.</w:t>
      </w:r>
      <w:r w:rsidRPr="00362454">
        <w:rPr>
          <w:rFonts w:cs="Times New Roman"/>
          <w:highlight w:val="lightGray"/>
          <w:lang w:val="lt-LT"/>
        </w:rPr>
        <w:t xml:space="preserve"> Jungtinės veiklos sutarties kopija (jeigu pasiūlymą teikia </w:t>
      </w:r>
      <w:r w:rsidR="002B485B" w:rsidRPr="00362454">
        <w:rPr>
          <w:rFonts w:cs="Times New Roman"/>
          <w:highlight w:val="lightGray"/>
          <w:lang w:val="lt-LT"/>
        </w:rPr>
        <w:t>tiekėjų</w:t>
      </w:r>
      <w:r w:rsidRPr="00362454">
        <w:rPr>
          <w:rFonts w:cs="Times New Roman"/>
          <w:highlight w:val="lightGray"/>
          <w:lang w:val="lt-LT"/>
        </w:rPr>
        <w:t xml:space="preserve"> grupė)</w:t>
      </w:r>
      <w:r w:rsidR="00584445" w:rsidRPr="00362454">
        <w:rPr>
          <w:rFonts w:cs="Times New Roman"/>
          <w:highlight w:val="lightGray"/>
          <w:lang w:val="lt-LT"/>
        </w:rPr>
        <w:t>;</w:t>
      </w:r>
      <w:r w:rsidRPr="00362454">
        <w:rPr>
          <w:rFonts w:cs="Times New Roman"/>
          <w:highlight w:val="lightGray"/>
          <w:lang w:val="lt-LT"/>
        </w:rPr>
        <w:tab/>
      </w:r>
      <w:r w:rsidRPr="00362454">
        <w:rPr>
          <w:rFonts w:cs="Times New Roman"/>
          <w:highlight w:val="lightGray"/>
          <w:lang w:val="lt-LT"/>
        </w:rPr>
        <w:br/>
      </w:r>
      <w:r w:rsidRPr="00362454">
        <w:rPr>
          <w:rFonts w:cs="Times New Roman"/>
          <w:highlight w:val="lightGray"/>
          <w:lang w:val="lt-LT"/>
        </w:rPr>
        <w:tab/>
      </w:r>
      <w:r w:rsidRPr="00362454">
        <w:rPr>
          <w:rFonts w:cs="Times New Roman"/>
          <w:b/>
          <w:highlight w:val="lightGray"/>
          <w:lang w:val="lt-LT"/>
        </w:rPr>
        <w:t>5.10.2.</w:t>
      </w:r>
      <w:r w:rsidRPr="00362454">
        <w:rPr>
          <w:rFonts w:cs="Times New Roman"/>
          <w:highlight w:val="lightGray"/>
          <w:lang w:val="lt-LT"/>
        </w:rPr>
        <w:t xml:space="preserve"> Įgaliojimas pateikti pasiūlymą (jeigu pasiūlymą pateikia ne tiekėjo vadovas)</w:t>
      </w:r>
      <w:r w:rsidR="00584445" w:rsidRPr="00362454">
        <w:rPr>
          <w:rFonts w:cs="Times New Roman"/>
          <w:highlight w:val="lightGray"/>
          <w:lang w:val="lt-LT"/>
        </w:rPr>
        <w:t>;</w:t>
      </w:r>
      <w:r w:rsidRPr="00362454">
        <w:rPr>
          <w:rFonts w:cs="Times New Roman"/>
          <w:highlight w:val="lightGray"/>
          <w:lang w:val="lt-LT"/>
        </w:rPr>
        <w:tab/>
      </w:r>
      <w:r w:rsidRPr="00362454">
        <w:rPr>
          <w:rFonts w:cs="Times New Roman"/>
          <w:highlight w:val="lightGray"/>
          <w:lang w:val="lt-LT"/>
        </w:rPr>
        <w:br/>
      </w:r>
      <w:r w:rsidRPr="00362454">
        <w:rPr>
          <w:rFonts w:cs="Times New Roman"/>
          <w:highlight w:val="lightGray"/>
          <w:lang w:val="lt-LT"/>
        </w:rPr>
        <w:tab/>
      </w:r>
      <w:r w:rsidRPr="00362454">
        <w:rPr>
          <w:rFonts w:cs="Times New Roman"/>
          <w:b/>
          <w:highlight w:val="lightGray"/>
          <w:lang w:val="lt-LT"/>
        </w:rPr>
        <w:t>5.10.3.</w:t>
      </w:r>
      <w:r w:rsidRPr="00362454">
        <w:rPr>
          <w:rFonts w:cs="Times New Roman"/>
          <w:highlight w:val="lightGray"/>
          <w:lang w:val="lt-LT"/>
        </w:rPr>
        <w:t xml:space="preserve"> Užpildytas Europos bendrasis viešųjų pirkimų dokumentas (EBVPD) parengtas pagal pirkimo sąlygų </w:t>
      </w:r>
      <w:r w:rsidR="005C0E66">
        <w:rPr>
          <w:rFonts w:cs="Times New Roman"/>
          <w:highlight w:val="lightGray"/>
          <w:lang w:val="lt-LT"/>
        </w:rPr>
        <w:t xml:space="preserve">6 </w:t>
      </w:r>
      <w:r w:rsidRPr="00362454">
        <w:rPr>
          <w:rFonts w:cs="Times New Roman"/>
          <w:highlight w:val="lightGray"/>
          <w:lang w:val="lt-LT"/>
        </w:rPr>
        <w:t>priedą</w:t>
      </w:r>
      <w:r w:rsidR="00584445" w:rsidRPr="00362454">
        <w:rPr>
          <w:rFonts w:cs="Times New Roman"/>
          <w:highlight w:val="lightGray"/>
          <w:lang w:val="lt-LT"/>
        </w:rPr>
        <w:t>;</w:t>
      </w:r>
      <w:r w:rsidRPr="00362454">
        <w:rPr>
          <w:rFonts w:cs="Times New Roman"/>
          <w:highlight w:val="lightGray"/>
          <w:lang w:val="lt-LT"/>
        </w:rPr>
        <w:tab/>
      </w:r>
    </w:p>
    <w:p w14:paraId="1C395247" w14:textId="77777777" w:rsidR="00280D63" w:rsidRPr="00362454" w:rsidRDefault="00175233" w:rsidP="009C7487">
      <w:pPr>
        <w:pStyle w:val="Body2"/>
        <w:spacing w:after="0"/>
        <w:rPr>
          <w:rFonts w:cs="Times New Roman"/>
          <w:highlight w:val="lightGray"/>
          <w:lang w:val="lt-LT"/>
        </w:rPr>
      </w:pPr>
      <w:r w:rsidRPr="00362454">
        <w:rPr>
          <w:rFonts w:cs="Times New Roman"/>
          <w:highlight w:val="lightGray"/>
          <w:lang w:val="lt-LT"/>
        </w:rPr>
        <w:tab/>
      </w:r>
      <w:r w:rsidR="00435EB1" w:rsidRPr="00362454">
        <w:rPr>
          <w:rFonts w:cs="Times New Roman"/>
          <w:b/>
          <w:highlight w:val="lightGray"/>
          <w:lang w:val="lt-LT"/>
        </w:rPr>
        <w:t>5.10.4.</w:t>
      </w:r>
      <w:r w:rsidR="00435EB1" w:rsidRPr="00362454">
        <w:rPr>
          <w:rFonts w:cs="Times New Roman"/>
          <w:highlight w:val="lightGray"/>
          <w:lang w:val="lt-LT"/>
        </w:rPr>
        <w:t xml:space="preserve"> Užpildytas 2 priedo </w:t>
      </w:r>
      <w:r w:rsidRPr="00362454">
        <w:rPr>
          <w:rFonts w:cs="Times New Roman"/>
          <w:highlight w:val="lightGray"/>
          <w:lang w:val="lt-LT"/>
        </w:rPr>
        <w:t xml:space="preserve">priedėlis „Siūlomų prekių </w:t>
      </w:r>
      <w:r w:rsidR="00280D63" w:rsidRPr="00362454">
        <w:rPr>
          <w:rFonts w:cs="Times New Roman"/>
          <w:highlight w:val="lightGray"/>
          <w:lang w:val="lt-LT"/>
        </w:rPr>
        <w:t>atitikties techninės specifikacijos reikalavimams deklaracija</w:t>
      </w:r>
      <w:r w:rsidRPr="00362454">
        <w:rPr>
          <w:rFonts w:cs="Times New Roman"/>
          <w:highlight w:val="lightGray"/>
          <w:lang w:val="lt-LT"/>
        </w:rPr>
        <w:t>“;</w:t>
      </w:r>
    </w:p>
    <w:p w14:paraId="5E163A5E" w14:textId="7A7F09AD" w:rsidR="00584445" w:rsidRPr="00362454" w:rsidRDefault="001839C6" w:rsidP="009C7487">
      <w:pPr>
        <w:pStyle w:val="Body2"/>
        <w:spacing w:after="0"/>
        <w:rPr>
          <w:rFonts w:cs="Times New Roman"/>
          <w:highlight w:val="lightGray"/>
          <w:lang w:val="lt-LT"/>
        </w:rPr>
      </w:pPr>
      <w:r w:rsidRPr="00362454">
        <w:rPr>
          <w:rFonts w:cs="Times New Roman"/>
          <w:highlight w:val="lightGray"/>
          <w:lang w:val="lt-LT"/>
        </w:rPr>
        <w:tab/>
      </w:r>
      <w:r w:rsidRPr="00362454">
        <w:rPr>
          <w:rFonts w:cs="Times New Roman"/>
          <w:b/>
          <w:highlight w:val="lightGray"/>
          <w:lang w:val="lt-LT"/>
        </w:rPr>
        <w:t>5.10.5</w:t>
      </w:r>
      <w:r w:rsidR="00205AB1" w:rsidRPr="00362454">
        <w:rPr>
          <w:rFonts w:cs="Times New Roman"/>
          <w:b/>
          <w:highlight w:val="lightGray"/>
          <w:lang w:val="lt-LT"/>
        </w:rPr>
        <w:t xml:space="preserve">. </w:t>
      </w:r>
      <w:r w:rsidR="00205AB1" w:rsidRPr="00362454">
        <w:rPr>
          <w:rFonts w:cs="Times New Roman"/>
          <w:highlight w:val="lightGray"/>
          <w:lang w:val="lt-LT"/>
        </w:rPr>
        <w:t xml:space="preserve">Galimybę pasinaudoti kitų ūkio subjektų ištekliais patvirtinantys dokumentai (jei tiekėjas remiasi kitų ūkio subjektų </w:t>
      </w:r>
      <w:proofErr w:type="spellStart"/>
      <w:r w:rsidR="00362454" w:rsidRPr="00362454">
        <w:rPr>
          <w:rFonts w:cs="Times New Roman"/>
          <w:highlight w:val="lightGray"/>
          <w:lang w:val="lt-LT"/>
        </w:rPr>
        <w:t>pajėgumais</w:t>
      </w:r>
      <w:proofErr w:type="spellEnd"/>
      <w:r w:rsidR="00205AB1" w:rsidRPr="00362454">
        <w:rPr>
          <w:rFonts w:cs="Times New Roman"/>
          <w:highlight w:val="lightGray"/>
          <w:lang w:val="lt-LT"/>
        </w:rPr>
        <w:t>)</w:t>
      </w:r>
      <w:r w:rsidR="00362454" w:rsidRPr="00362454">
        <w:rPr>
          <w:rFonts w:cs="Times New Roman"/>
          <w:highlight w:val="lightGray"/>
          <w:lang w:val="lt-LT"/>
        </w:rPr>
        <w:t>:</w:t>
      </w:r>
      <w:r w:rsidR="00362454" w:rsidRPr="00362454">
        <w:rPr>
          <w:highlight w:val="lightGray"/>
        </w:rPr>
        <w:t xml:space="preserve"> </w:t>
      </w:r>
      <w:r w:rsidR="00362454" w:rsidRPr="00362454">
        <w:rPr>
          <w:rFonts w:cs="Times New Roman"/>
          <w:highlight w:val="lightGray"/>
          <w:lang w:val="lt-LT"/>
        </w:rPr>
        <w:t>kai t</w:t>
      </w:r>
      <w:r w:rsidR="005C0E66">
        <w:rPr>
          <w:rFonts w:cs="Times New Roman"/>
          <w:highlight w:val="lightGray"/>
          <w:lang w:val="lt-LT"/>
        </w:rPr>
        <w:t>ie</w:t>
      </w:r>
      <w:r w:rsidR="00362454" w:rsidRPr="00362454">
        <w:rPr>
          <w:rFonts w:cs="Times New Roman"/>
          <w:highlight w:val="lightGray"/>
          <w:lang w:val="lt-LT"/>
        </w:rPr>
        <w:t xml:space="preserve">kėjas pageidauja remtis kitų ūkio subjektų </w:t>
      </w:r>
      <w:proofErr w:type="spellStart"/>
      <w:r w:rsidR="00362454" w:rsidRPr="00362454">
        <w:rPr>
          <w:rFonts w:cs="Times New Roman"/>
          <w:highlight w:val="lightGray"/>
          <w:lang w:val="lt-LT"/>
        </w:rPr>
        <w:t>pajėgumais</w:t>
      </w:r>
      <w:proofErr w:type="spellEnd"/>
      <w:r w:rsidR="00362454" w:rsidRPr="00362454">
        <w:rPr>
          <w:rFonts w:cs="Times New Roman"/>
          <w:highlight w:val="lightGray"/>
          <w:lang w:val="lt-LT"/>
        </w:rPr>
        <w:t xml:space="preserve">, jis privalo perkančiajai organizacijai pasiūlyme įrodyti, kad vykdant pirkimo sutartį ūkio subjektų, kurių </w:t>
      </w:r>
      <w:proofErr w:type="spellStart"/>
      <w:r w:rsidR="00362454" w:rsidRPr="00362454">
        <w:rPr>
          <w:rFonts w:cs="Times New Roman"/>
          <w:highlight w:val="lightGray"/>
          <w:lang w:val="lt-LT"/>
        </w:rPr>
        <w:t>pajėgumais</w:t>
      </w:r>
      <w:proofErr w:type="spellEnd"/>
      <w:r w:rsidR="00362454" w:rsidRPr="00362454">
        <w:rPr>
          <w:rFonts w:cs="Times New Roman"/>
          <w:highlight w:val="lightGray"/>
          <w:lang w:val="lt-LT"/>
        </w:rPr>
        <w:t xml:space="preserve"> jis remiasi, ištekliai jam bus prieinami (VPĮ 49 str. 3 d.). T</w:t>
      </w:r>
      <w:r w:rsidR="005C0E66">
        <w:rPr>
          <w:rFonts w:cs="Times New Roman"/>
          <w:highlight w:val="lightGray"/>
          <w:lang w:val="lt-LT"/>
        </w:rPr>
        <w:t>ie</w:t>
      </w:r>
      <w:r w:rsidR="00362454" w:rsidRPr="00362454">
        <w:rPr>
          <w:rFonts w:cs="Times New Roman"/>
          <w:highlight w:val="lightGray"/>
          <w:lang w:val="lt-LT"/>
        </w:rPr>
        <w:t xml:space="preserve">kėjas, nenurodęs, jog remiasi kitų ūkio subjektų </w:t>
      </w:r>
      <w:proofErr w:type="spellStart"/>
      <w:r w:rsidR="00362454" w:rsidRPr="00362454">
        <w:rPr>
          <w:rFonts w:cs="Times New Roman"/>
          <w:highlight w:val="lightGray"/>
          <w:lang w:val="lt-LT"/>
        </w:rPr>
        <w:t>pajėgumais</w:t>
      </w:r>
      <w:proofErr w:type="spellEnd"/>
      <w:r w:rsidR="00362454" w:rsidRPr="00362454">
        <w:rPr>
          <w:rFonts w:cs="Times New Roman"/>
          <w:highlight w:val="lightGray"/>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00584445" w:rsidRPr="00362454">
        <w:rPr>
          <w:rFonts w:cs="Times New Roman"/>
          <w:highlight w:val="lightGray"/>
          <w:lang w:val="lt-LT"/>
        </w:rPr>
        <w:t>;</w:t>
      </w:r>
    </w:p>
    <w:p w14:paraId="15CA1A6B" w14:textId="4ED57B0E" w:rsidR="00574C3D" w:rsidRPr="00362454" w:rsidRDefault="001839C6" w:rsidP="009C7487">
      <w:pPr>
        <w:pStyle w:val="Body2"/>
        <w:spacing w:after="0"/>
        <w:ind w:firstLine="709"/>
        <w:rPr>
          <w:rFonts w:cs="Times New Roman"/>
          <w:highlight w:val="lightGray"/>
          <w:lang w:val="lt-LT"/>
        </w:rPr>
      </w:pPr>
      <w:r w:rsidRPr="00362454">
        <w:rPr>
          <w:rFonts w:cs="Times New Roman"/>
          <w:highlight w:val="lightGray"/>
          <w:lang w:val="lt-LT"/>
        </w:rPr>
        <w:tab/>
      </w:r>
      <w:r w:rsidRPr="00362454">
        <w:rPr>
          <w:rFonts w:cs="Times New Roman"/>
          <w:b/>
          <w:highlight w:val="lightGray"/>
          <w:lang w:val="lt-LT"/>
        </w:rPr>
        <w:t>5.10.6</w:t>
      </w:r>
      <w:r w:rsidR="00205AB1" w:rsidRPr="00362454">
        <w:rPr>
          <w:rFonts w:cs="Times New Roman"/>
          <w:b/>
          <w:highlight w:val="lightGray"/>
          <w:lang w:val="lt-LT"/>
        </w:rPr>
        <w:t>.</w:t>
      </w:r>
      <w:r w:rsidR="00205AB1" w:rsidRPr="00362454">
        <w:rPr>
          <w:rFonts w:cs="Times New Roman"/>
          <w:highlight w:val="lightGray"/>
          <w:lang w:val="lt-LT"/>
        </w:rPr>
        <w:t xml:space="preserve"> </w:t>
      </w:r>
      <w:r w:rsidR="00035ABC" w:rsidRPr="00362454">
        <w:rPr>
          <w:rFonts w:cs="Times New Roman"/>
          <w:highlight w:val="lightGray"/>
          <w:lang w:val="lt-LT"/>
        </w:rPr>
        <w:t>Prekės gamintojo d</w:t>
      </w:r>
      <w:r w:rsidR="00205AB1" w:rsidRPr="00362454">
        <w:rPr>
          <w:rFonts w:cs="Times New Roman"/>
          <w:highlight w:val="lightGray"/>
          <w:lang w:val="lt-LT"/>
        </w:rPr>
        <w:t>okumentai</w:t>
      </w:r>
      <w:r w:rsidR="00035ABC" w:rsidRPr="00362454">
        <w:rPr>
          <w:rFonts w:cs="Times New Roman"/>
          <w:highlight w:val="lightGray"/>
          <w:lang w:val="lt-LT"/>
        </w:rPr>
        <w:t>,</w:t>
      </w:r>
      <w:r w:rsidR="00205AB1" w:rsidRPr="00362454">
        <w:rPr>
          <w:rFonts w:cs="Times New Roman"/>
          <w:highlight w:val="lightGray"/>
          <w:lang w:val="lt-LT"/>
        </w:rPr>
        <w:t xml:space="preserve"> pagrindžiantys siūlomo</w:t>
      </w:r>
      <w:r w:rsidR="00035ABC" w:rsidRPr="00362454">
        <w:rPr>
          <w:rFonts w:cs="Times New Roman"/>
          <w:highlight w:val="lightGray"/>
          <w:lang w:val="lt-LT"/>
        </w:rPr>
        <w:t>s prekės</w:t>
      </w:r>
      <w:r w:rsidR="00205AB1" w:rsidRPr="00362454">
        <w:rPr>
          <w:rFonts w:cs="Times New Roman"/>
          <w:highlight w:val="lightGray"/>
          <w:lang w:val="lt-LT"/>
        </w:rPr>
        <w:t xml:space="preserve"> atitikimą pirkimo dok</w:t>
      </w:r>
      <w:r w:rsidR="00B41997">
        <w:rPr>
          <w:rFonts w:cs="Times New Roman"/>
          <w:highlight w:val="lightGray"/>
          <w:lang w:val="lt-LT"/>
        </w:rPr>
        <w:t>umentų techninei specifikacijai;</w:t>
      </w:r>
    </w:p>
    <w:p w14:paraId="05642E6D" w14:textId="73295C4D" w:rsidR="00175233" w:rsidRPr="00362454" w:rsidRDefault="001839C6" w:rsidP="009C7487">
      <w:pPr>
        <w:pStyle w:val="Body2"/>
        <w:spacing w:after="0"/>
        <w:ind w:firstLine="709"/>
        <w:rPr>
          <w:rFonts w:cs="Times New Roman"/>
          <w:highlight w:val="lightGray"/>
          <w:lang w:val="lt-LT"/>
        </w:rPr>
      </w:pPr>
      <w:r w:rsidRPr="00362454">
        <w:rPr>
          <w:rFonts w:cs="Times New Roman"/>
          <w:b/>
          <w:highlight w:val="lightGray"/>
          <w:lang w:val="lt-LT"/>
        </w:rPr>
        <w:t>5.10.7</w:t>
      </w:r>
      <w:r w:rsidR="00574C3D" w:rsidRPr="00362454">
        <w:rPr>
          <w:rFonts w:cs="Times New Roman"/>
          <w:b/>
          <w:highlight w:val="lightGray"/>
          <w:lang w:val="lt-LT"/>
        </w:rPr>
        <w:t>.</w:t>
      </w:r>
      <w:r w:rsidR="00574C3D" w:rsidRPr="00362454">
        <w:rPr>
          <w:rFonts w:cs="Times New Roman"/>
          <w:highlight w:val="lightGray"/>
          <w:lang w:val="lt-LT"/>
        </w:rPr>
        <w:t xml:space="preserve"> </w:t>
      </w:r>
      <w:r w:rsidR="00205AB1" w:rsidRPr="00362454">
        <w:rPr>
          <w:rFonts w:cs="Times New Roman"/>
          <w:highlight w:val="lightGray"/>
          <w:lang w:val="lt-LT"/>
        </w:rPr>
        <w:tab/>
      </w:r>
      <w:r w:rsidR="00065E58">
        <w:rPr>
          <w:rFonts w:cs="Times New Roman"/>
          <w:highlight w:val="lightGray"/>
          <w:lang w:val="lt-LT"/>
        </w:rPr>
        <w:t>Pasirašyta pirkimo sąlygų 7</w:t>
      </w:r>
      <w:r w:rsidR="00213F0E" w:rsidRPr="00362454">
        <w:rPr>
          <w:rFonts w:cs="Times New Roman"/>
          <w:highlight w:val="lightGray"/>
          <w:lang w:val="lt-LT"/>
        </w:rPr>
        <w:t xml:space="preserve"> priede „Nacionalinio saugumo reikalavimų atitikties deklaracija“ pateikta t</w:t>
      </w:r>
      <w:r w:rsidR="009C7487" w:rsidRPr="00362454">
        <w:rPr>
          <w:rFonts w:cs="Times New Roman"/>
          <w:highlight w:val="lightGray"/>
          <w:lang w:val="lt-LT"/>
        </w:rPr>
        <w:t>ie</w:t>
      </w:r>
      <w:r w:rsidR="00213F0E" w:rsidRPr="00362454">
        <w:rPr>
          <w:rFonts w:cs="Times New Roman"/>
          <w:highlight w:val="lightGray"/>
          <w:lang w:val="lt-LT"/>
        </w:rPr>
        <w:t>kėjo deklaracija. Jeigu perkančiajai organizacijai kils abejonių dėl t</w:t>
      </w:r>
      <w:r w:rsidR="009C7487" w:rsidRPr="00362454">
        <w:rPr>
          <w:rFonts w:cs="Times New Roman"/>
          <w:highlight w:val="lightGray"/>
          <w:lang w:val="lt-LT"/>
        </w:rPr>
        <w:t>ie</w:t>
      </w:r>
      <w:r w:rsidR="00213F0E" w:rsidRPr="00362454">
        <w:rPr>
          <w:rFonts w:cs="Times New Roman"/>
          <w:highlight w:val="lightGray"/>
          <w:lang w:val="lt-LT"/>
        </w:rPr>
        <w:t>kėjo nurodytos informacijos teisingumo, perkančioji organizacija prašys t</w:t>
      </w:r>
      <w:r w:rsidR="009C7487" w:rsidRPr="00362454">
        <w:rPr>
          <w:rFonts w:cs="Times New Roman"/>
          <w:highlight w:val="lightGray"/>
          <w:lang w:val="lt-LT"/>
        </w:rPr>
        <w:t>ie</w:t>
      </w:r>
      <w:r w:rsidR="00213F0E" w:rsidRPr="00362454">
        <w:rPr>
          <w:rFonts w:cs="Times New Roman"/>
          <w:highlight w:val="lightGray"/>
          <w:lang w:val="lt-LT"/>
        </w:rPr>
        <w:t xml:space="preserve">kėjo pateikti informaciją patvirtinančius VPĮ 51 straipsnio 12 dalyje nurodytus (vieną ar kelis) ar kitus priimtinus dokumentus. Šių dokumentų perkančioji organizacija gali prašyti bet kuriuo pirkimo procedūros metu, jeigu tai būtina siekiant užtikrinti tinkamą pirkimo procedūros atlikimą. Dokumentai, kuriuose nenurodytas jų galiojimo terminas, turi būti išduoti ar atspausdinti iš informacinės sistemos </w:t>
      </w:r>
      <w:r w:rsidR="00213F0E" w:rsidRPr="00362454">
        <w:rPr>
          <w:rFonts w:cs="Times New Roman"/>
          <w:highlight w:val="lightGray"/>
          <w:u w:val="single"/>
          <w:lang w:val="lt-LT"/>
        </w:rPr>
        <w:t>ne anksčiau kaip likus 3 mėnesiams iki tos dienos</w:t>
      </w:r>
      <w:r w:rsidR="00213F0E" w:rsidRPr="00362454">
        <w:rPr>
          <w:rFonts w:cs="Times New Roman"/>
          <w:highlight w:val="lightGray"/>
          <w:lang w:val="lt-LT"/>
        </w:rPr>
        <w:t>, kurią perkanč</w:t>
      </w:r>
      <w:r w:rsidR="009C7487" w:rsidRPr="00362454">
        <w:rPr>
          <w:rFonts w:cs="Times New Roman"/>
          <w:highlight w:val="lightGray"/>
          <w:lang w:val="lt-LT"/>
        </w:rPr>
        <w:t>iosios organizacijos prašymu tie</w:t>
      </w:r>
      <w:r w:rsidR="00B41997">
        <w:rPr>
          <w:rFonts w:cs="Times New Roman"/>
          <w:highlight w:val="lightGray"/>
          <w:lang w:val="lt-LT"/>
        </w:rPr>
        <w:t>kėjas turi pateikti dokumentus;</w:t>
      </w:r>
    </w:p>
    <w:p w14:paraId="6F55BDDF" w14:textId="2C024A67" w:rsidR="00D37F59" w:rsidRPr="00362454" w:rsidRDefault="001839C6" w:rsidP="009C7487">
      <w:pPr>
        <w:pStyle w:val="Body2"/>
        <w:spacing w:after="0"/>
        <w:ind w:firstLine="709"/>
        <w:rPr>
          <w:rFonts w:cs="Times New Roman"/>
          <w:highlight w:val="lightGray"/>
          <w:lang w:val="lt-LT"/>
        </w:rPr>
      </w:pPr>
      <w:r w:rsidRPr="00362454">
        <w:rPr>
          <w:rFonts w:cs="Times New Roman"/>
          <w:b/>
          <w:highlight w:val="lightGray"/>
          <w:lang w:val="lt-LT"/>
        </w:rPr>
        <w:t>5.10.8</w:t>
      </w:r>
      <w:r w:rsidR="00175233" w:rsidRPr="00362454">
        <w:rPr>
          <w:rFonts w:cs="Times New Roman"/>
          <w:b/>
          <w:highlight w:val="lightGray"/>
          <w:lang w:val="lt-LT"/>
        </w:rPr>
        <w:t>.</w:t>
      </w:r>
      <w:r w:rsidR="00175233" w:rsidRPr="00362454">
        <w:rPr>
          <w:rFonts w:cs="Times New Roman"/>
          <w:highlight w:val="lightGray"/>
          <w:lang w:val="lt-LT"/>
        </w:rPr>
        <w:t xml:space="preserve"> Užpildytą deklaraciją dėl aplinkos</w:t>
      </w:r>
      <w:r w:rsidR="001035B3" w:rsidRPr="00362454">
        <w:rPr>
          <w:rFonts w:cs="Times New Roman"/>
          <w:highlight w:val="lightGray"/>
          <w:lang w:val="lt-LT"/>
        </w:rPr>
        <w:t>auginių</w:t>
      </w:r>
      <w:r w:rsidR="00175233" w:rsidRPr="00362454">
        <w:rPr>
          <w:rFonts w:cs="Times New Roman"/>
          <w:highlight w:val="lightGray"/>
          <w:lang w:val="lt-LT"/>
        </w:rPr>
        <w:t xml:space="preserve"> re</w:t>
      </w:r>
      <w:r w:rsidR="001035B3" w:rsidRPr="00362454">
        <w:rPr>
          <w:rFonts w:cs="Times New Roman"/>
          <w:highlight w:val="lightGray"/>
          <w:lang w:val="lt-LT"/>
        </w:rPr>
        <w:t>ikalavimų laikymosi (Pirkimo dokumentų 8</w:t>
      </w:r>
      <w:r w:rsidR="00175233" w:rsidRPr="00362454">
        <w:rPr>
          <w:rFonts w:cs="Times New Roman"/>
          <w:highlight w:val="lightGray"/>
          <w:lang w:val="lt-LT"/>
        </w:rPr>
        <w:t xml:space="preserve"> priedas „</w:t>
      </w:r>
      <w:r w:rsidR="00495C04" w:rsidRPr="00362454">
        <w:rPr>
          <w:rFonts w:cs="Times New Roman"/>
          <w:highlight w:val="lightGray"/>
          <w:lang w:val="lt-LT"/>
        </w:rPr>
        <w:t>Tiekėjo d</w:t>
      </w:r>
      <w:r w:rsidR="00B41997">
        <w:rPr>
          <w:rFonts w:cs="Times New Roman"/>
          <w:highlight w:val="lightGray"/>
          <w:lang w:val="lt-LT"/>
        </w:rPr>
        <w:t>eklaracija”);</w:t>
      </w:r>
    </w:p>
    <w:p w14:paraId="47620FA5" w14:textId="13E2803D" w:rsidR="00457620" w:rsidRDefault="001839C6" w:rsidP="009C7487">
      <w:pPr>
        <w:pStyle w:val="Body2"/>
        <w:spacing w:after="0"/>
        <w:ind w:firstLine="709"/>
        <w:rPr>
          <w:rFonts w:cs="Times New Roman"/>
          <w:highlight w:val="lightGray"/>
          <w:lang w:val="lt-LT"/>
        </w:rPr>
      </w:pPr>
      <w:r w:rsidRPr="00362454">
        <w:rPr>
          <w:rFonts w:cs="Times New Roman"/>
          <w:b/>
          <w:highlight w:val="lightGray"/>
          <w:lang w:val="lt-LT"/>
        </w:rPr>
        <w:t>5.10.9</w:t>
      </w:r>
      <w:r w:rsidR="00457620" w:rsidRPr="00362454">
        <w:rPr>
          <w:rFonts w:cs="Times New Roman"/>
          <w:b/>
          <w:highlight w:val="lightGray"/>
          <w:lang w:val="lt-LT"/>
        </w:rPr>
        <w:t>.</w:t>
      </w:r>
      <w:r w:rsidR="00457620" w:rsidRPr="00362454">
        <w:rPr>
          <w:rFonts w:cs="Times New Roman"/>
          <w:highlight w:val="lightGray"/>
          <w:lang w:val="lt-LT"/>
        </w:rPr>
        <w:t xml:space="preserve"> </w:t>
      </w:r>
      <w:r w:rsidR="00890D04" w:rsidRPr="00362454">
        <w:rPr>
          <w:rFonts w:cs="Times New Roman"/>
          <w:highlight w:val="lightGray"/>
          <w:lang w:val="lt-LT"/>
        </w:rPr>
        <w:t xml:space="preserve">Dėl II pirkimo dalies „Gėrimų dozatorius su šaldymo sistema“: </w:t>
      </w:r>
      <w:r w:rsidR="00457620" w:rsidRPr="00362454">
        <w:rPr>
          <w:rFonts w:cs="Times New Roman"/>
          <w:highlight w:val="lightGray"/>
          <w:lang w:val="lt-LT"/>
        </w:rPr>
        <w:t>pakuočių atliekų tinkamą sutvarkymą įrodančius dokumentus</w:t>
      </w:r>
      <w:r w:rsidR="006F1C19" w:rsidRPr="00362454">
        <w:rPr>
          <w:rFonts w:cs="Times New Roman"/>
          <w:highlight w:val="lightGray"/>
          <w:lang w:val="lt-LT"/>
        </w:rPr>
        <w:t xml:space="preserve"> </w:t>
      </w:r>
      <w:r w:rsidR="00457620" w:rsidRPr="00362454">
        <w:rPr>
          <w:rFonts w:cs="Times New Roman"/>
          <w:highlight w:val="lightGray"/>
          <w:lang w:val="lt-LT"/>
        </w:rPr>
        <w:t xml:space="preserve">(pavyzdžiui, </w:t>
      </w:r>
      <w:r w:rsidR="00890D04" w:rsidRPr="00362454">
        <w:rPr>
          <w:rFonts w:cs="Times New Roman"/>
          <w:highlight w:val="lightGray"/>
          <w:lang w:val="lt-LT"/>
        </w:rPr>
        <w:t>sutartis</w:t>
      </w:r>
      <w:r w:rsidR="00457620" w:rsidRPr="00362454">
        <w:rPr>
          <w:rFonts w:cs="Times New Roman"/>
          <w:highlight w:val="lightGray"/>
          <w:lang w:val="lt-LT"/>
        </w:rPr>
        <w:t xml:space="preserve"> su gaminių ir (ar) pakuočių atliekų surinkimą vykdančiu atliekų tvarkytoju, ar atliekų tvarkytoju, turinčiu teisę išrašyti gaminių ir (ar) pakuočių atliekų sutvarkym</w:t>
      </w:r>
      <w:r w:rsidR="00890D04" w:rsidRPr="00362454">
        <w:rPr>
          <w:rFonts w:cs="Times New Roman"/>
          <w:highlight w:val="lightGray"/>
          <w:lang w:val="lt-LT"/>
        </w:rPr>
        <w:t>ą įrodančius dokumentus ar kiti lygiaverčiai įrodymai</w:t>
      </w:r>
      <w:r w:rsidR="00196959">
        <w:rPr>
          <w:rFonts w:cs="Times New Roman"/>
          <w:highlight w:val="lightGray"/>
          <w:lang w:val="lt-LT"/>
        </w:rPr>
        <w:t>).</w:t>
      </w:r>
    </w:p>
    <w:p w14:paraId="17FEFBB2" w14:textId="77777777" w:rsidR="00D5277B" w:rsidRPr="000728EF" w:rsidRDefault="00205AB1" w:rsidP="00196959">
      <w:pPr>
        <w:pStyle w:val="Body2"/>
        <w:spacing w:after="0"/>
        <w:rPr>
          <w:rFonts w:cs="Times New Roman"/>
          <w:lang w:val="lt-LT"/>
        </w:rPr>
      </w:pPr>
      <w:r w:rsidRPr="00A13C67">
        <w:rPr>
          <w:rFonts w:cs="Times New Roman"/>
          <w:lang w:val="lt-LT"/>
        </w:rPr>
        <w:tab/>
        <w:t>5.11. Tiekėjo pasiūlymą sudaro CVP IS priemonėmis pateiktos informacijos ir dokumentų visuma.</w:t>
      </w:r>
      <w:r w:rsidRPr="00A13C67">
        <w:rPr>
          <w:rFonts w:cs="Times New Roman"/>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13C67">
        <w:rPr>
          <w:rFonts w:cs="Times New Roman"/>
          <w:lang w:val="lt-LT"/>
        </w:rPr>
        <w:t>įrodymus</w:t>
      </w:r>
      <w:proofErr w:type="spellEnd"/>
      <w:r w:rsidRPr="00A13C67">
        <w:rPr>
          <w:rFonts w:cs="Times New Roman"/>
          <w:lang w:val="lt-LT"/>
        </w:rPr>
        <w:t>, laikoma, kad tokia informacija yra nekonfidenciali. Jei tiekėjas nenurodo konfidencialios informacijos, laikoma, kad pasiūlymas yra nekonfidencialus.</w:t>
      </w:r>
      <w:r w:rsidRPr="00A13C67">
        <w:rPr>
          <w:rFonts w:cs="Times New Roman"/>
          <w:lang w:val="lt-LT"/>
        </w:rPr>
        <w:tab/>
      </w:r>
      <w:r w:rsidRPr="00A13C67">
        <w:rPr>
          <w:rFonts w:cs="Times New Roman"/>
          <w:lang w:val="lt-LT"/>
        </w:rPr>
        <w:br/>
      </w:r>
      <w:r w:rsidRPr="00A13C67">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A13C67">
        <w:rPr>
          <w:rFonts w:cs="Times New Roman"/>
          <w:lang w:val="lt-LT"/>
        </w:rPr>
        <w:tab/>
      </w:r>
      <w:r w:rsidRPr="00A13C67">
        <w:rPr>
          <w:rFonts w:cs="Times New Roman"/>
          <w:lang w:val="lt-LT"/>
        </w:rPr>
        <w:br/>
      </w:r>
      <w:r w:rsidRPr="00A13C67">
        <w:rPr>
          <w:rFonts w:cs="Times New Roman"/>
          <w:lang w:val="lt-LT"/>
        </w:rPr>
        <w:tab/>
      </w:r>
      <w:r w:rsidRPr="000728EF">
        <w:rPr>
          <w:rFonts w:cs="Times New Roman"/>
          <w:lang w:val="lt-LT"/>
        </w:rPr>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0728EF">
        <w:rPr>
          <w:rFonts w:cs="Times New Roman"/>
          <w:lang w:val="lt-LT"/>
        </w:rPr>
        <w:tab/>
      </w:r>
    </w:p>
    <w:p w14:paraId="2C0A8B78" w14:textId="76A32E3A" w:rsidR="00D5277B" w:rsidRDefault="000728EF" w:rsidP="009C7487">
      <w:pPr>
        <w:pStyle w:val="Body2"/>
        <w:spacing w:after="0"/>
        <w:ind w:firstLine="709"/>
        <w:rPr>
          <w:rFonts w:cs="Times New Roman"/>
          <w:lang w:val="lt-LT"/>
        </w:rPr>
      </w:pPr>
      <w:r w:rsidRPr="000728EF">
        <w:rPr>
          <w:rFonts w:cs="Times New Roman"/>
          <w:lang w:val="lt-LT"/>
        </w:rPr>
        <w:t>5.15. Perkančioji organizacija neatsakys ir neprisiims jokių išlaidų, nepriklausomai nuo to, kaip vyktų ir baigtųsi viešasis pirkimas. Perkančioji organizacija jokiomis aplinkybėmis neprivalo atlyginti galimų nuostolių t</w:t>
      </w:r>
      <w:r w:rsidR="0055551D">
        <w:rPr>
          <w:rFonts w:cs="Times New Roman"/>
          <w:lang w:val="lt-LT"/>
        </w:rPr>
        <w:t>ie</w:t>
      </w:r>
      <w:r w:rsidRPr="000728EF">
        <w:rPr>
          <w:rFonts w:cs="Times New Roman"/>
          <w:lang w:val="lt-LT"/>
        </w:rPr>
        <w:t>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2B955017" w14:textId="77777777" w:rsidR="005959A8" w:rsidRPr="00A13C67" w:rsidRDefault="00205AB1" w:rsidP="009C7487">
      <w:pPr>
        <w:pStyle w:val="Body2"/>
        <w:spacing w:after="0"/>
        <w:ind w:firstLine="709"/>
        <w:rPr>
          <w:rFonts w:cs="Times New Roman"/>
          <w:lang w:val="lt-LT"/>
        </w:rPr>
      </w:pPr>
      <w:r w:rsidRPr="00A13C67">
        <w:rPr>
          <w:rFonts w:cs="Times New Roman"/>
          <w:lang w:val="lt-LT"/>
        </w:rPr>
        <w:br/>
      </w:r>
      <w:r w:rsidRPr="00F94761">
        <w:rPr>
          <w:rFonts w:cs="Times New Roman"/>
          <w:b/>
          <w:lang w:val="lt-LT"/>
        </w:rPr>
        <w:tab/>
        <w:t>6. PASIŪLYMŲ ŠIFRAVIMAS</w:t>
      </w:r>
      <w:r w:rsidRPr="00A13C67">
        <w:rPr>
          <w:rFonts w:cs="Times New Roman"/>
          <w:lang w:val="lt-LT"/>
        </w:rPr>
        <w:tab/>
      </w:r>
      <w:r w:rsidRPr="00A13C67">
        <w:rPr>
          <w:rFonts w:cs="Times New Roman"/>
          <w:lang w:val="lt-LT"/>
        </w:rPr>
        <w:br/>
      </w:r>
      <w:r w:rsidRPr="00A13C67">
        <w:rPr>
          <w:rFonts w:cs="Times New Roman"/>
          <w:lang w:val="lt-LT"/>
        </w:rPr>
        <w:lastRenderedPageBreak/>
        <w:tab/>
      </w:r>
      <w:r w:rsidRPr="00A13C67">
        <w:rPr>
          <w:rFonts w:cs="Times New Roman"/>
          <w:lang w:val="lt-LT"/>
        </w:rPr>
        <w:br/>
      </w:r>
      <w:r w:rsidRPr="00A13C67">
        <w:rPr>
          <w:rFonts w:cs="Times New Roman"/>
          <w:lang w:val="lt-LT"/>
        </w:rPr>
        <w:tab/>
        <w:t>6.1. Tiekėjo teikiamas pasiūlymas gali būti užšifruojamas. Tiekėjas, nusprendęs pateikti užšifruotą pasiūlymą, turi:</w:t>
      </w:r>
      <w:r w:rsidRPr="00A13C67">
        <w:rPr>
          <w:rFonts w:cs="Times New Roman"/>
          <w:lang w:val="lt-LT"/>
        </w:rPr>
        <w:tab/>
      </w:r>
      <w:r w:rsidRPr="00A13C67">
        <w:rPr>
          <w:rFonts w:cs="Times New Roman"/>
          <w:lang w:val="lt-LT"/>
        </w:rPr>
        <w:br/>
      </w:r>
      <w:r w:rsidRPr="00A13C67">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13C67">
        <w:rPr>
          <w:rFonts w:cs="Times New Roman"/>
          <w:lang w:val="lt-LT"/>
        </w:rPr>
        <w:tab/>
      </w:r>
      <w:r w:rsidRPr="00A13C67">
        <w:rPr>
          <w:rFonts w:cs="Times New Roman"/>
          <w:lang w:val="lt-LT"/>
        </w:rPr>
        <w:br/>
      </w:r>
      <w:r w:rsidRPr="00A13C67">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13C67">
        <w:rPr>
          <w:rFonts w:cs="Times New Roman"/>
          <w:lang w:val="lt-LT"/>
        </w:rPr>
        <w:tab/>
      </w:r>
      <w:r w:rsidRPr="00A13C67">
        <w:rPr>
          <w:rFonts w:cs="Times New Roman"/>
          <w:lang w:val="lt-LT"/>
        </w:rPr>
        <w:br/>
      </w:r>
      <w:r w:rsidRPr="00A13C6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br/>
      </w:r>
      <w:r w:rsidRPr="00F94761">
        <w:rPr>
          <w:rFonts w:cs="Times New Roman"/>
          <w:b/>
          <w:lang w:val="lt-LT"/>
        </w:rPr>
        <w:tab/>
        <w:t>7. PASIŪLYMŲ GALIOJIMO UŽTIKRINIMAS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tab/>
      </w:r>
    </w:p>
    <w:p w14:paraId="1A2E3F80" w14:textId="77777777" w:rsidR="005959A8" w:rsidRPr="00A13C67" w:rsidRDefault="00205AB1" w:rsidP="009C7487">
      <w:pPr>
        <w:pStyle w:val="Body2"/>
        <w:spacing w:after="0"/>
        <w:rPr>
          <w:rFonts w:cs="Times New Roman"/>
          <w:lang w:val="lt-LT"/>
        </w:rPr>
      </w:pPr>
      <w:r w:rsidRPr="00A13C67">
        <w:rPr>
          <w:rFonts w:cs="Times New Roman"/>
          <w:lang w:val="lt-LT"/>
        </w:rPr>
        <w:tab/>
      </w:r>
      <w:r w:rsidR="00914296" w:rsidRPr="00A13C67">
        <w:rPr>
          <w:rFonts w:cs="Times New Roman"/>
          <w:lang w:val="lt-LT"/>
        </w:rPr>
        <w:t xml:space="preserve">7.1. </w:t>
      </w:r>
      <w:r w:rsidR="005959A8" w:rsidRPr="00A13C67">
        <w:rPr>
          <w:rFonts w:cs="Times New Roman"/>
          <w:lang w:val="lt-LT"/>
        </w:rPr>
        <w:t xml:space="preserve">Pasiūlymo galiojimas užtikrinamas 2 (dviejų) proc. nuo pasiūlymo kainos </w:t>
      </w:r>
      <w:proofErr w:type="spellStart"/>
      <w:r w:rsidR="005959A8" w:rsidRPr="00A13C67">
        <w:rPr>
          <w:rFonts w:cs="Times New Roman"/>
          <w:lang w:val="lt-LT"/>
        </w:rPr>
        <w:t>Eur</w:t>
      </w:r>
      <w:proofErr w:type="spellEnd"/>
      <w:r w:rsidR="005959A8" w:rsidRPr="00A13C67">
        <w:rPr>
          <w:rFonts w:cs="Times New Roman"/>
          <w:lang w:val="lt-LT"/>
        </w:rPr>
        <w:t xml:space="preserve"> be PVM netesybomis (bauda).</w:t>
      </w:r>
    </w:p>
    <w:p w14:paraId="7B46CD5D" w14:textId="77777777" w:rsidR="002162DD" w:rsidRPr="00A13C67" w:rsidRDefault="005959A8" w:rsidP="009C7487">
      <w:pPr>
        <w:pStyle w:val="Body2"/>
        <w:spacing w:after="0"/>
        <w:rPr>
          <w:rFonts w:cs="Times New Roman"/>
          <w:lang w:val="lt-LT"/>
        </w:rPr>
      </w:pPr>
      <w:r w:rsidRPr="00A13C67">
        <w:rPr>
          <w:rFonts w:cs="Times New Roman"/>
          <w:lang w:val="lt-LT"/>
        </w:rPr>
        <w:t xml:space="preserve">             </w:t>
      </w:r>
      <w:r w:rsidR="002162DD" w:rsidRPr="00A13C67">
        <w:rPr>
          <w:rFonts w:cs="Times New Roman"/>
          <w:lang w:val="lt-LT"/>
        </w:rPr>
        <w:t xml:space="preserve">7.2. Pateikdamas pasiūlymą tiekėjas įsipareigoja perkančiajai organizacijai sumokėti </w:t>
      </w:r>
      <w:r w:rsidR="007D7AEE" w:rsidRPr="00A13C67">
        <w:rPr>
          <w:rFonts w:cs="Times New Roman"/>
          <w:lang w:val="lt-LT"/>
        </w:rPr>
        <w:t xml:space="preserve">7.1. punkte </w:t>
      </w:r>
      <w:r w:rsidR="002162DD" w:rsidRPr="00A13C67">
        <w:rPr>
          <w:rFonts w:cs="Times New Roman"/>
          <w:lang w:val="lt-LT"/>
        </w:rPr>
        <w:t>nurodyto dydžio netesybas (baudą) įvykus bent vienai šių sąlygų:</w:t>
      </w:r>
      <w:r w:rsidR="002663CC" w:rsidRPr="00A13C67">
        <w:rPr>
          <w:rFonts w:cs="Times New Roman"/>
          <w:lang w:val="lt-LT"/>
        </w:rPr>
        <w:t xml:space="preserve"> </w:t>
      </w:r>
    </w:p>
    <w:p w14:paraId="66416E01" w14:textId="77777777" w:rsidR="002162DD" w:rsidRPr="00A13C67" w:rsidRDefault="002162DD" w:rsidP="009C7487">
      <w:pPr>
        <w:pStyle w:val="Body2"/>
        <w:spacing w:after="0"/>
        <w:ind w:firstLine="709"/>
        <w:rPr>
          <w:rFonts w:cs="Times New Roman"/>
          <w:lang w:val="lt-LT"/>
        </w:rPr>
      </w:pPr>
      <w:r w:rsidRPr="00A13C67">
        <w:rPr>
          <w:rFonts w:cs="Times New Roman"/>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77261B10" w14:textId="77777777" w:rsidR="002162DD" w:rsidRPr="00A13C67" w:rsidRDefault="002162DD" w:rsidP="009C7487">
      <w:pPr>
        <w:pStyle w:val="Body2"/>
        <w:spacing w:after="0"/>
        <w:ind w:firstLine="709"/>
        <w:rPr>
          <w:rFonts w:cs="Times New Roman"/>
          <w:lang w:val="lt-LT"/>
        </w:rPr>
      </w:pPr>
      <w:r w:rsidRPr="00A13C67">
        <w:rPr>
          <w:rFonts w:cs="Times New Roman"/>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sidRPr="00A13C67">
        <w:rPr>
          <w:rFonts w:cs="Times New Roman"/>
          <w:lang w:val="lt-LT"/>
        </w:rPr>
        <w:t>;</w:t>
      </w:r>
      <w:r w:rsidR="002663CC" w:rsidRPr="00A13C67">
        <w:rPr>
          <w:rFonts w:cs="Times New Roman"/>
          <w:lang w:val="lt-LT"/>
        </w:rPr>
        <w:t xml:space="preserve"> </w:t>
      </w:r>
    </w:p>
    <w:p w14:paraId="0BE93AF0" w14:textId="77777777" w:rsidR="007D7AEE" w:rsidRPr="00A13C67" w:rsidRDefault="007D7AEE" w:rsidP="009C7487">
      <w:pPr>
        <w:pStyle w:val="Body2"/>
        <w:spacing w:after="0"/>
        <w:ind w:firstLine="709"/>
        <w:rPr>
          <w:rFonts w:cs="Times New Roman"/>
          <w:lang w:val="lt-LT"/>
        </w:rPr>
      </w:pPr>
      <w:r w:rsidRPr="00A13C67">
        <w:rPr>
          <w:rFonts w:cs="Times New Roman"/>
          <w:lang w:val="lt-LT"/>
        </w:rPr>
        <w:t>7.2.3. dalyvis, kurio pasiūlymas laimėjo viešąjį pirkimą, nepateikia pirkimo sutarties sąlygų įvykdymo užtikrinančio dokumento (jeigu reikalaujama).</w:t>
      </w:r>
    </w:p>
    <w:p w14:paraId="0D86C210" w14:textId="77777777" w:rsidR="00F00A83" w:rsidRPr="00A13C67" w:rsidRDefault="002162DD" w:rsidP="009C7487">
      <w:pPr>
        <w:pStyle w:val="Body2"/>
        <w:spacing w:after="0"/>
        <w:ind w:firstLine="709"/>
        <w:rPr>
          <w:rFonts w:cs="Times New Roman"/>
          <w:lang w:val="lt-LT"/>
        </w:rPr>
      </w:pPr>
      <w:r w:rsidRPr="00A13C67">
        <w:rPr>
          <w:rFonts w:cs="Times New Roman"/>
          <w:lang w:val="lt-LT"/>
        </w:rPr>
        <w:t xml:space="preserve"> </w:t>
      </w:r>
      <w:r w:rsidR="00205AB1" w:rsidRPr="00A13C67">
        <w:rPr>
          <w:rFonts w:cs="Times New Roman"/>
          <w:lang w:val="lt-LT"/>
        </w:rPr>
        <w:tab/>
      </w:r>
      <w:r w:rsidR="00205AB1" w:rsidRPr="00A13C67">
        <w:rPr>
          <w:rFonts w:cs="Times New Roman"/>
          <w:lang w:val="lt-LT"/>
        </w:rPr>
        <w:br/>
      </w:r>
      <w:r w:rsidR="00205AB1" w:rsidRPr="00F94761">
        <w:rPr>
          <w:rFonts w:cs="Times New Roman"/>
          <w:b/>
          <w:lang w:val="lt-LT"/>
        </w:rPr>
        <w:tab/>
        <w:t>8. PAVYZDŽIŲ PATEIKIMAS</w:t>
      </w:r>
      <w:r w:rsidR="00205AB1" w:rsidRPr="00F94761">
        <w:rPr>
          <w:rFonts w:cs="Times New Roman"/>
          <w:b/>
          <w:lang w:val="lt-LT"/>
        </w:rPr>
        <w:tab/>
      </w:r>
      <w:r w:rsidR="00205AB1" w:rsidRPr="00F94761">
        <w:rPr>
          <w:rFonts w:cs="Times New Roman"/>
          <w:b/>
          <w:lang w:val="lt-LT"/>
        </w:rPr>
        <w:br/>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8.1. Siūlomo pirkimo objekto pavyzdžiai nereikalaujami.</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r w:rsidR="00205AB1" w:rsidRPr="00A13C67">
        <w:rPr>
          <w:rFonts w:cs="Times New Roman"/>
          <w:lang w:val="lt-LT"/>
        </w:rPr>
        <w:br/>
      </w:r>
      <w:r w:rsidR="00205AB1" w:rsidRPr="00F94761">
        <w:rPr>
          <w:rFonts w:cs="Times New Roman"/>
          <w:b/>
          <w:lang w:val="lt-LT"/>
        </w:rPr>
        <w:tab/>
        <w:t>9. PIRKIMO DOKUMENTŲ PAAIŠKINIMAS IR PATIKSLINIMAS</w:t>
      </w:r>
      <w:r w:rsidR="00205AB1" w:rsidRPr="00F94761">
        <w:rPr>
          <w:rFonts w:cs="Times New Roman"/>
          <w:b/>
          <w:lang w:val="lt-LT"/>
        </w:rPr>
        <w:tab/>
      </w:r>
      <w:r w:rsidR="00205AB1" w:rsidRPr="00F94761">
        <w:rPr>
          <w:rFonts w:cs="Times New Roman"/>
          <w:b/>
          <w:lang w:val="lt-LT"/>
        </w:rPr>
        <w:br/>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9.1. Tiekėjas tik CVP IS susirašinėjimo priemonėmis gali prašyti, kad perkančioji organizacija paaiškintų ar pataisytų pirkimo dokumentus.</w:t>
      </w:r>
    </w:p>
    <w:p w14:paraId="05CF8E1F" w14:textId="77777777" w:rsidR="002D6551" w:rsidRDefault="00F00A83" w:rsidP="009C7487">
      <w:pPr>
        <w:pStyle w:val="Body2"/>
        <w:spacing w:after="0"/>
        <w:ind w:firstLine="709"/>
        <w:rPr>
          <w:rFonts w:cs="Times New Roman"/>
          <w:lang w:val="lt-LT"/>
        </w:rPr>
      </w:pPr>
      <w:r w:rsidRPr="00A13C67">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9.</w:t>
      </w:r>
      <w:r w:rsidRPr="00A13C67">
        <w:rPr>
          <w:rFonts w:cs="Times New Roman"/>
          <w:lang w:val="lt-LT"/>
        </w:rPr>
        <w:t>3</w:t>
      </w:r>
      <w:r w:rsidR="00205AB1" w:rsidRPr="00A13C67">
        <w:rPr>
          <w:rFonts w:cs="Times New Roman"/>
          <w:lang w:val="lt-LT"/>
        </w:rPr>
        <w:t xml:space="preserve">. Perkančioji organizacija atsako tik CVP IS susirašinėjimo priemonėmis į kiekvieną tiekėjo rašytinį prašymą </w:t>
      </w:r>
      <w:r w:rsidRPr="00A13C67">
        <w:rPr>
          <w:rFonts w:cs="Times New Roman"/>
          <w:lang w:val="lt-LT"/>
        </w:rPr>
        <w:t>paaiškinti (patikslinti) pirkimo dokumentus</w:t>
      </w:r>
      <w:r w:rsidR="00205AB1" w:rsidRPr="00A13C67">
        <w:rPr>
          <w:rFonts w:cs="Times New Roman"/>
          <w:lang w:val="lt-LT"/>
        </w:rPr>
        <w:t xml:space="preserve">, jei prašymas yra pateiktas likus ne mažiau kaip </w:t>
      </w:r>
      <w:r w:rsidRPr="002D6551">
        <w:rPr>
          <w:rFonts w:cs="Times New Roman"/>
          <w:b/>
          <w:lang w:val="lt-LT"/>
        </w:rPr>
        <w:t xml:space="preserve">6 (šešioms) </w:t>
      </w:r>
      <w:r w:rsidR="002427BE" w:rsidRPr="002D6551">
        <w:rPr>
          <w:rFonts w:cs="Times New Roman"/>
          <w:b/>
          <w:lang w:val="lt-LT"/>
        </w:rPr>
        <w:t xml:space="preserve">kalendorinėms </w:t>
      </w:r>
      <w:r w:rsidRPr="002D6551">
        <w:rPr>
          <w:rFonts w:cs="Times New Roman"/>
          <w:b/>
          <w:lang w:val="lt-LT"/>
        </w:rPr>
        <w:t>dienoms</w:t>
      </w:r>
      <w:r w:rsidRPr="002D6551">
        <w:rPr>
          <w:rFonts w:cs="Times New Roman"/>
          <w:lang w:val="lt-LT"/>
        </w:rPr>
        <w:t xml:space="preserve"> </w:t>
      </w:r>
      <w:r w:rsidR="00205AB1" w:rsidRPr="002D6551">
        <w:rPr>
          <w:rFonts w:cs="Times New Roman"/>
          <w:lang w:val="lt-LT"/>
        </w:rPr>
        <w:t>iki pasiūlymų pateikimo termino pabaigos.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9.</w:t>
      </w:r>
      <w:r w:rsidRPr="00A13C67">
        <w:rPr>
          <w:rFonts w:cs="Times New Roman"/>
          <w:lang w:val="lt-LT"/>
        </w:rPr>
        <w:t>4</w:t>
      </w:r>
      <w:r w:rsidR="00205AB1" w:rsidRPr="00A13C67">
        <w:rPr>
          <w:rFonts w:cs="Times New Roman"/>
          <w:lang w:val="lt-LT"/>
        </w:rPr>
        <w:t xml:space="preserve">. Tiekėjo prašymu, (pateiktu tik CVP IS susirašinėjimo priemonėmis) papildomi pirkimo </w:t>
      </w:r>
      <w:r w:rsidR="00205AB1" w:rsidRPr="002D6551">
        <w:rPr>
          <w:rFonts w:cs="Times New Roman"/>
          <w:lang w:val="lt-LT"/>
        </w:rPr>
        <w:t xml:space="preserve">dokumentai (paaiškinimai ar pataisymai) pateikiami CVP IS priemonėmis ne vėliau kaip likus </w:t>
      </w:r>
      <w:r w:rsidRPr="002D6551">
        <w:rPr>
          <w:rFonts w:cs="Times New Roman"/>
          <w:b/>
          <w:lang w:val="lt-LT"/>
        </w:rPr>
        <w:t xml:space="preserve">4 (keturioms) </w:t>
      </w:r>
      <w:r w:rsidR="002427BE" w:rsidRPr="002D6551">
        <w:rPr>
          <w:rFonts w:cs="Times New Roman"/>
          <w:b/>
          <w:lang w:val="lt-LT"/>
        </w:rPr>
        <w:t xml:space="preserve">kalendorinėms </w:t>
      </w:r>
      <w:r w:rsidRPr="002D6551">
        <w:rPr>
          <w:rFonts w:cs="Times New Roman"/>
          <w:b/>
          <w:lang w:val="lt-LT"/>
        </w:rPr>
        <w:t xml:space="preserve">dienoms </w:t>
      </w:r>
      <w:r w:rsidR="00205AB1" w:rsidRPr="00A13C67">
        <w:rPr>
          <w:rFonts w:cs="Times New Roman"/>
          <w:lang w:val="lt-LT"/>
        </w:rPr>
        <w:t>iki pasiūlymų pateikimo termino pabaigos, jei jų paprašyta laiku. Paaiškinimai ar pataisymai yra neatsiejama pirkimo dokumentų dalis.</w:t>
      </w:r>
      <w:r w:rsidR="00205AB1" w:rsidRPr="00A13C67">
        <w:rPr>
          <w:rFonts w:cs="Times New Roman"/>
          <w:lang w:val="lt-LT"/>
        </w:rPr>
        <w:tab/>
      </w:r>
    </w:p>
    <w:p w14:paraId="068BF87B" w14:textId="5AFD4375" w:rsidR="002D6551" w:rsidRPr="002D6551" w:rsidRDefault="002D6551" w:rsidP="002D6551">
      <w:pPr>
        <w:pStyle w:val="Body2"/>
        <w:ind w:firstLine="709"/>
        <w:rPr>
          <w:rFonts w:cs="Times New Roman"/>
          <w:lang w:val="lt-LT"/>
        </w:rPr>
      </w:pPr>
      <w:r w:rsidRPr="002D6551">
        <w:rPr>
          <w:rFonts w:cs="Times New Roman"/>
          <w:lang w:val="lt-LT"/>
        </w:rPr>
        <w:lastRenderedPageBreak/>
        <w:t>9.5. Perkančioji organizacija, paaiškindama ar patikslindama pirkimo dokumentus, privalo užtikrinti t</w:t>
      </w:r>
      <w:r w:rsidR="00CE0A1F">
        <w:rPr>
          <w:rFonts w:cs="Times New Roman"/>
          <w:lang w:val="lt-LT"/>
        </w:rPr>
        <w:t>ie</w:t>
      </w:r>
      <w:r w:rsidRPr="002D6551">
        <w:rPr>
          <w:rFonts w:cs="Times New Roman"/>
          <w:lang w:val="lt-LT"/>
        </w:rPr>
        <w:t>kėjų anonimiškumą, t. y. privalo užtikrinti, kad t</w:t>
      </w:r>
      <w:r w:rsidR="00CE0A1F">
        <w:rPr>
          <w:rFonts w:cs="Times New Roman"/>
          <w:lang w:val="lt-LT"/>
        </w:rPr>
        <w:t>ie</w:t>
      </w:r>
      <w:r w:rsidRPr="002D6551">
        <w:rPr>
          <w:rFonts w:cs="Times New Roman"/>
          <w:lang w:val="lt-LT"/>
        </w:rPr>
        <w:t>kėjas nesužinotų kitų t</w:t>
      </w:r>
      <w:r w:rsidR="00CE0A1F">
        <w:rPr>
          <w:rFonts w:cs="Times New Roman"/>
          <w:lang w:val="lt-LT"/>
        </w:rPr>
        <w:t>ie</w:t>
      </w:r>
      <w:r w:rsidRPr="002D6551">
        <w:rPr>
          <w:rFonts w:cs="Times New Roman"/>
          <w:lang w:val="lt-LT"/>
        </w:rPr>
        <w:t>kėjų, dalyvaujančių pirkimo procedūrose, pavadinimų ir kitų rekvizitų.</w:t>
      </w:r>
      <w:r w:rsidRPr="002D6551">
        <w:rPr>
          <w:rFonts w:cs="Times New Roman"/>
          <w:lang w:val="lt-LT"/>
        </w:rPr>
        <w:tab/>
      </w:r>
    </w:p>
    <w:p w14:paraId="42C84985" w14:textId="77777777" w:rsidR="002D6551" w:rsidRPr="002D6551" w:rsidRDefault="002D6551" w:rsidP="002D6551">
      <w:pPr>
        <w:pStyle w:val="Body2"/>
        <w:ind w:firstLine="709"/>
        <w:rPr>
          <w:rFonts w:cs="Times New Roman"/>
          <w:lang w:val="lt-LT"/>
        </w:rPr>
      </w:pPr>
      <w:r w:rsidRPr="002D6551">
        <w:rPr>
          <w:rFonts w:cs="Times New Roman"/>
          <w:lang w:val="lt-LT"/>
        </w:rPr>
        <w:tab/>
        <w:t>9.6. Nesibaigus pirkimo pasiūlymų pateikimo terminui, perkančioji organizacija savo iniciatyva gali paaiškinti (patikslinti) pirkimo dokumentus CVP IS priemonėmis.</w:t>
      </w:r>
      <w:r w:rsidRPr="002D6551">
        <w:rPr>
          <w:rFonts w:cs="Times New Roman"/>
          <w:lang w:val="lt-LT"/>
        </w:rPr>
        <w:tab/>
      </w:r>
    </w:p>
    <w:p w14:paraId="18B94E0F" w14:textId="4111C841" w:rsidR="002D6551" w:rsidRPr="002D6551" w:rsidRDefault="002D6551" w:rsidP="002D6551">
      <w:pPr>
        <w:pStyle w:val="Body2"/>
        <w:ind w:firstLine="709"/>
        <w:rPr>
          <w:rFonts w:cs="Times New Roman"/>
          <w:lang w:val="lt-LT"/>
        </w:rPr>
      </w:pPr>
      <w:r w:rsidRPr="002D6551">
        <w:rPr>
          <w:rFonts w:cs="Times New Roman"/>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w:t>
      </w:r>
      <w:r w:rsidR="00CE0A1F">
        <w:rPr>
          <w:rFonts w:cs="Times New Roman"/>
          <w:lang w:val="lt-LT"/>
        </w:rPr>
        <w:t>ie</w:t>
      </w:r>
      <w:r w:rsidRPr="002D6551">
        <w:rPr>
          <w:rFonts w:cs="Times New Roman"/>
          <w:lang w:val="lt-LT"/>
        </w:rPr>
        <w:t xml:space="preserve">kėjai, rengdami pasiūlymus, galėtų atsižvelgti į </w:t>
      </w:r>
      <w:proofErr w:type="spellStart"/>
      <w:r w:rsidRPr="002D6551">
        <w:rPr>
          <w:rFonts w:cs="Times New Roman"/>
          <w:lang w:val="lt-LT"/>
        </w:rPr>
        <w:t>patikslinimus</w:t>
      </w:r>
      <w:proofErr w:type="spellEnd"/>
      <w:r w:rsidRPr="002D6551">
        <w:rPr>
          <w:rFonts w:cs="Times New Roman"/>
          <w:lang w:val="lt-LT"/>
        </w:rPr>
        <w:t>.</w:t>
      </w:r>
      <w:r w:rsidRPr="002D6551">
        <w:rPr>
          <w:rFonts w:cs="Times New Roman"/>
          <w:lang w:val="lt-LT"/>
        </w:rPr>
        <w:tab/>
      </w:r>
    </w:p>
    <w:p w14:paraId="17F447A7" w14:textId="623C3CE7" w:rsidR="002D6551" w:rsidRDefault="002D6551" w:rsidP="002D6551">
      <w:pPr>
        <w:pStyle w:val="Body2"/>
        <w:spacing w:after="0"/>
        <w:ind w:firstLine="709"/>
        <w:rPr>
          <w:rFonts w:cs="Times New Roman"/>
          <w:lang w:val="lt-LT"/>
        </w:rPr>
      </w:pPr>
      <w:r w:rsidRPr="002D6551">
        <w:rPr>
          <w:rFonts w:cs="Times New Roman"/>
          <w:lang w:val="lt-LT"/>
        </w:rPr>
        <w:tab/>
        <w:t>9.8. Bet kokia informacija, konkurso sąlygų paaiškinimai, pranešimai ar kitas perkančiosios organizacijos ir t</w:t>
      </w:r>
      <w:r w:rsidR="00CE0A1F">
        <w:rPr>
          <w:rFonts w:cs="Times New Roman"/>
          <w:lang w:val="lt-LT"/>
        </w:rPr>
        <w:t>ie</w:t>
      </w:r>
      <w:r w:rsidRPr="002D6551">
        <w:rPr>
          <w:rFonts w:cs="Times New Roman"/>
          <w:lang w:val="lt-LT"/>
        </w:rPr>
        <w:t>kėjo susirašinėjimas yra vykdomas tik CVP IS susirašinėjimo priemonėmis.</w:t>
      </w:r>
      <w:r w:rsidRPr="002D6551">
        <w:rPr>
          <w:rFonts w:cs="Times New Roman"/>
          <w:lang w:val="lt-LT"/>
        </w:rPr>
        <w:tab/>
      </w:r>
    </w:p>
    <w:p w14:paraId="116D9FF9" w14:textId="77777777" w:rsidR="003C0C90" w:rsidRDefault="00205AB1" w:rsidP="0092010A">
      <w:pPr>
        <w:pStyle w:val="Body2"/>
        <w:spacing w:after="0"/>
        <w:ind w:firstLine="709"/>
        <w:rPr>
          <w:rFonts w:cs="Times New Roman"/>
          <w:lang w:val="lt-LT"/>
        </w:rPr>
      </w:pPr>
      <w:r w:rsidRPr="002D6551">
        <w:rPr>
          <w:rFonts w:cs="Times New Roman"/>
          <w:color w:val="auto"/>
          <w:lang w:val="lt-LT"/>
        </w:rPr>
        <w:tab/>
        <w:t>9.</w:t>
      </w:r>
      <w:r w:rsidR="00F00A83" w:rsidRPr="002D6551">
        <w:rPr>
          <w:rFonts w:cs="Times New Roman"/>
          <w:color w:val="auto"/>
          <w:lang w:val="lt-LT"/>
        </w:rPr>
        <w:t>9</w:t>
      </w:r>
      <w:r w:rsidRPr="002D6551">
        <w:rPr>
          <w:rFonts w:cs="Times New Roman"/>
          <w:color w:val="auto"/>
          <w:lang w:val="lt-LT"/>
        </w:rPr>
        <w:t>. Perkančioji organizacija nerengs susitikimų su tiekėjais dėl pirkimo dokumentų paaiškinimo.</w:t>
      </w:r>
      <w:r w:rsidRPr="002D6551">
        <w:rPr>
          <w:rFonts w:cs="Times New Roman"/>
          <w:color w:val="auto"/>
          <w:lang w:val="lt-LT"/>
        </w:rPr>
        <w:tab/>
      </w:r>
      <w:r w:rsidRPr="00A13C67">
        <w:rPr>
          <w:rFonts w:cs="Times New Roman"/>
          <w:lang w:val="lt-LT"/>
        </w:rPr>
        <w:tab/>
      </w:r>
      <w:r w:rsidRPr="00A13C67">
        <w:rPr>
          <w:rFonts w:cs="Times New Roman"/>
          <w:lang w:val="lt-LT"/>
        </w:rPr>
        <w:tab/>
      </w:r>
      <w:r w:rsidRPr="00A13C67">
        <w:rPr>
          <w:rFonts w:cs="Times New Roman"/>
          <w:lang w:val="lt-LT"/>
        </w:rPr>
        <w:br/>
      </w:r>
      <w:r w:rsidRPr="00F94761">
        <w:rPr>
          <w:rFonts w:cs="Times New Roman"/>
          <w:b/>
          <w:lang w:val="lt-LT"/>
        </w:rPr>
        <w:tab/>
        <w:t>10. SUSIPAŽINIMAS SU GAUTAIS PASIŪLYMAIS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 xml:space="preserve">10.1. </w:t>
      </w:r>
      <w:r w:rsidR="00A274B5" w:rsidRPr="00A13C67">
        <w:rPr>
          <w:rFonts w:cs="Times New Roman"/>
          <w:lang w:val="lt-LT"/>
        </w:rPr>
        <w:t>S</w:t>
      </w:r>
      <w:r w:rsidRPr="00A13C67">
        <w:rPr>
          <w:rFonts w:cs="Times New Roman"/>
          <w:lang w:val="lt-LT"/>
        </w:rPr>
        <w:t xml:space="preserve">usipažinimas su CVP IS priemonėmis pateiktais tiekėjų pasiūlymais </w:t>
      </w:r>
      <w:r w:rsidR="00A274B5" w:rsidRPr="00A13C67">
        <w:rPr>
          <w:rFonts w:cs="Times New Roman"/>
          <w:lang w:val="lt-LT"/>
        </w:rPr>
        <w:t xml:space="preserve">pradedamas ne anksčiau nei po </w:t>
      </w:r>
      <w:r w:rsidR="00B912CA">
        <w:rPr>
          <w:rFonts w:cs="Times New Roman"/>
          <w:lang w:val="lt-LT"/>
        </w:rPr>
        <w:t>30</w:t>
      </w:r>
      <w:r w:rsidR="00574C3D" w:rsidRPr="00A13C67">
        <w:rPr>
          <w:rFonts w:cs="Times New Roman"/>
          <w:lang w:val="lt-LT"/>
        </w:rPr>
        <w:t xml:space="preserve"> </w:t>
      </w:r>
      <w:r w:rsidRPr="00A13C67">
        <w:rPr>
          <w:rFonts w:cs="Times New Roman"/>
          <w:lang w:val="lt-LT"/>
        </w:rPr>
        <w:t>min. po CVP IS nurodytos pasiūlymų pateikimo termino pabaigos.</w:t>
      </w:r>
      <w:r w:rsidRPr="00A13C67">
        <w:rPr>
          <w:rFonts w:cs="Times New Roman"/>
          <w:lang w:val="lt-LT"/>
        </w:rPr>
        <w:tab/>
      </w:r>
      <w:r w:rsidRPr="00A13C67">
        <w:rPr>
          <w:rFonts w:cs="Times New Roman"/>
          <w:lang w:val="lt-LT"/>
        </w:rPr>
        <w:br/>
      </w:r>
      <w:r w:rsidRPr="00A13C67">
        <w:rPr>
          <w:rFonts w:cs="Times New Roman"/>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br/>
      </w:r>
      <w:r w:rsidRPr="00F94761">
        <w:rPr>
          <w:rFonts w:cs="Times New Roman"/>
          <w:b/>
          <w:lang w:val="lt-LT"/>
        </w:rPr>
        <w:tab/>
        <w:t>11. PASIŪLYMŲ NAGRINĖJIMAS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tab/>
      </w:r>
    </w:p>
    <w:p w14:paraId="34CB9276" w14:textId="6D5C3E0C" w:rsidR="0092010A" w:rsidRPr="004211A8" w:rsidRDefault="0092010A" w:rsidP="0092010A">
      <w:pPr>
        <w:pStyle w:val="Body2"/>
        <w:spacing w:after="0"/>
        <w:ind w:firstLine="709"/>
        <w:rPr>
          <w:rFonts w:cs="Times New Roman"/>
          <w:lang w:val="lt-LT"/>
        </w:rPr>
      </w:pPr>
      <w:r w:rsidRPr="004211A8">
        <w:rPr>
          <w:rFonts w:cs="Times New Roman"/>
          <w:lang w:val="lt-LT"/>
        </w:rPr>
        <w:t>11.1. Konkursui pateiktus pasiūlymus nagrinėja ir vertina Komisija. Pasiūlymai nagrinėjami, vertinami ir palyginami konfidencialiai, nedalyv</w:t>
      </w:r>
      <w:r w:rsidR="006115F5" w:rsidRPr="004211A8">
        <w:rPr>
          <w:rFonts w:cs="Times New Roman"/>
          <w:lang w:val="lt-LT"/>
        </w:rPr>
        <w:t>aujant pasiūlymus pateikusių tie</w:t>
      </w:r>
      <w:r w:rsidRPr="004211A8">
        <w:rPr>
          <w:rFonts w:cs="Times New Roman"/>
          <w:lang w:val="lt-LT"/>
        </w:rPr>
        <w:t>kėjų atstovams. Komisijos posėdžiuose stebėtojai nedalyvauja.</w:t>
      </w:r>
      <w:r w:rsidRPr="004211A8">
        <w:rPr>
          <w:rFonts w:cs="Times New Roman"/>
          <w:lang w:val="lt-LT"/>
        </w:rPr>
        <w:tab/>
      </w:r>
    </w:p>
    <w:p w14:paraId="00BE8586" w14:textId="77777777" w:rsidR="0092010A" w:rsidRPr="004211A8" w:rsidRDefault="0092010A" w:rsidP="0092010A">
      <w:pPr>
        <w:pStyle w:val="Body2"/>
        <w:spacing w:after="0"/>
        <w:ind w:firstLine="709"/>
        <w:rPr>
          <w:rFonts w:cs="Times New Roman"/>
          <w:lang w:val="lt-LT"/>
        </w:rPr>
      </w:pPr>
      <w:r w:rsidRPr="004211A8">
        <w:rPr>
          <w:rFonts w:cs="Times New Roman"/>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8561B5F" w14:textId="28151230" w:rsidR="0092010A" w:rsidRPr="004211A8" w:rsidRDefault="0092010A" w:rsidP="0092010A">
      <w:pPr>
        <w:pStyle w:val="Body2"/>
        <w:spacing w:after="0"/>
        <w:ind w:firstLine="709"/>
        <w:rPr>
          <w:rFonts w:cs="Times New Roman"/>
          <w:lang w:val="lt-LT"/>
        </w:rPr>
      </w:pPr>
      <w:r w:rsidRPr="004211A8">
        <w:rPr>
          <w:rFonts w:cs="Times New Roman"/>
          <w:lang w:val="lt-LT"/>
        </w:rPr>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B57F032" w14:textId="458920BC" w:rsidR="0092010A" w:rsidRPr="004211A8" w:rsidRDefault="00205AB1" w:rsidP="0092010A">
      <w:pPr>
        <w:pStyle w:val="Body2"/>
        <w:spacing w:after="0"/>
        <w:ind w:firstLine="709"/>
        <w:rPr>
          <w:rFonts w:cs="Times New Roman"/>
          <w:lang w:val="lt-LT"/>
        </w:rPr>
      </w:pPr>
      <w:r w:rsidRPr="004211A8">
        <w:rPr>
          <w:rFonts w:cs="Times New Roman"/>
          <w:lang w:val="lt-LT"/>
        </w:rPr>
        <w:tab/>
        <w:t>11.</w:t>
      </w:r>
      <w:r w:rsidR="0092010A" w:rsidRPr="004211A8">
        <w:rPr>
          <w:rFonts w:cs="Times New Roman"/>
          <w:lang w:val="lt-LT"/>
        </w:rPr>
        <w:t>4</w:t>
      </w:r>
      <w:r w:rsidRPr="004211A8">
        <w:rPr>
          <w:rFonts w:cs="Times New Roman"/>
          <w:lang w:val="lt-LT"/>
        </w:rPr>
        <w:t>. Perkančioji organizacija gali raštu CVP IS priemonėmis prašyti, dalyvi</w:t>
      </w:r>
      <w:r w:rsidR="00196894" w:rsidRPr="004211A8">
        <w:rPr>
          <w:rFonts w:cs="Times New Roman"/>
          <w:lang w:val="lt-LT"/>
        </w:rPr>
        <w:t>ų</w:t>
      </w:r>
      <w:r w:rsidRPr="004211A8">
        <w:rPr>
          <w:rFonts w:cs="Times New Roman"/>
          <w:lang w:val="lt-LT"/>
        </w:rPr>
        <w:t xml:space="preserve"> </w:t>
      </w:r>
      <w:r w:rsidR="00196894" w:rsidRPr="004211A8">
        <w:rPr>
          <w:rFonts w:cs="Times New Roman"/>
          <w:color w:val="auto"/>
          <w:lang w:val="lt-LT"/>
        </w:rPr>
        <w:t>patikslinti, papildyti arba</w:t>
      </w:r>
      <w:r w:rsidR="00196894" w:rsidRPr="004211A8">
        <w:rPr>
          <w:rFonts w:cs="Times New Roman"/>
          <w:lang w:val="lt-LT"/>
        </w:rPr>
        <w:t xml:space="preserve"> </w:t>
      </w:r>
      <w:r w:rsidRPr="004211A8">
        <w:rPr>
          <w:rFonts w:cs="Times New Roman"/>
          <w:lang w:val="lt-LT"/>
        </w:rPr>
        <w:t>paaiškint</w:t>
      </w:r>
      <w:r w:rsidR="00196894" w:rsidRPr="004211A8">
        <w:rPr>
          <w:rFonts w:cs="Times New Roman"/>
          <w:lang w:val="lt-LT"/>
        </w:rPr>
        <w:t>i</w:t>
      </w:r>
      <w:r w:rsidRPr="004211A8">
        <w:rPr>
          <w:rFonts w:cs="Times New Roman"/>
          <w:lang w:val="lt-LT"/>
        </w:rPr>
        <w:t xml:space="preserve"> savo pasiūlymus, tačiau ji negali prašyti, siūlyti arba leisti pakeisti pateikto pasiūlymo esmės – pakeisti kainą ar įkainį</w:t>
      </w:r>
      <w:r w:rsidR="00196894" w:rsidRPr="004211A8">
        <w:rPr>
          <w:rFonts w:cs="Times New Roman"/>
          <w:lang w:val="lt-LT"/>
        </w:rPr>
        <w:t xml:space="preserve"> (-</w:t>
      </w:r>
      <w:proofErr w:type="spellStart"/>
      <w:r w:rsidR="00196894" w:rsidRPr="004211A8">
        <w:rPr>
          <w:rFonts w:cs="Times New Roman"/>
          <w:lang w:val="lt-LT"/>
        </w:rPr>
        <w:t>ių</w:t>
      </w:r>
      <w:proofErr w:type="spellEnd"/>
      <w:r w:rsidR="00196894" w:rsidRPr="004211A8">
        <w:rPr>
          <w:rFonts w:cs="Times New Roman"/>
          <w:lang w:val="lt-LT"/>
        </w:rPr>
        <w:t>)</w:t>
      </w:r>
      <w:r w:rsidRPr="004211A8">
        <w:rPr>
          <w:rFonts w:cs="Times New Roman"/>
          <w:lang w:val="lt-LT"/>
        </w:rPr>
        <w:t xml:space="preserve"> </w:t>
      </w:r>
      <w:r w:rsidR="00196894" w:rsidRPr="004211A8">
        <w:rPr>
          <w:rFonts w:cs="Times New Roman"/>
          <w:color w:val="auto"/>
          <w:lang w:val="lt-LT"/>
        </w:rPr>
        <w:t xml:space="preserve">(jeigu taikoma įkainių sutartis) </w:t>
      </w:r>
      <w:r w:rsidRPr="004211A8">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A799949" w14:textId="5ADFF3C4" w:rsidR="0092010A" w:rsidRPr="004211A8" w:rsidRDefault="0092010A" w:rsidP="0092010A">
      <w:pPr>
        <w:ind w:firstLine="709"/>
        <w:jc w:val="both"/>
        <w:rPr>
          <w:sz w:val="22"/>
          <w:szCs w:val="22"/>
          <w:lang w:val="lt-LT"/>
        </w:rPr>
      </w:pPr>
      <w:r w:rsidRPr="004211A8">
        <w:rPr>
          <w:sz w:val="22"/>
          <w:szCs w:val="22"/>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4211A8">
        <w:rPr>
          <w:sz w:val="22"/>
          <w:szCs w:val="22"/>
          <w:lang w:val="lt-LT"/>
        </w:rPr>
        <w:t>ių</w:t>
      </w:r>
      <w:proofErr w:type="spellEnd"/>
      <w:r w:rsidRPr="004211A8">
        <w:rPr>
          <w:sz w:val="22"/>
          <w:szCs w:val="22"/>
          <w:lang w:val="lt-LT"/>
        </w:rPr>
        <w:t>) (jeigu taikoma įkainių sutartis). Taisydamas pasiūlyme nurodytas aritmetines klaidas, dalyvis gali taisyti kainos sudedamąsias dalis, tačiau neturi teisės atsisakyti kainos sudedamųjų dalių arba papildyti kainą naujomis dalimis.</w:t>
      </w:r>
      <w:r w:rsidRPr="004211A8">
        <w:rPr>
          <w:sz w:val="22"/>
          <w:szCs w:val="22"/>
          <w:lang w:val="lt-LT"/>
        </w:rPr>
        <w:tab/>
      </w:r>
      <w:r w:rsidRPr="004211A8">
        <w:rPr>
          <w:sz w:val="22"/>
          <w:szCs w:val="22"/>
          <w:lang w:val="lt-LT"/>
        </w:rPr>
        <w:br/>
      </w:r>
      <w:r w:rsidRPr="004211A8">
        <w:rPr>
          <w:sz w:val="22"/>
          <w:szCs w:val="22"/>
          <w:lang w:val="lt-LT"/>
        </w:rPr>
        <w:tab/>
        <w:t>11.6. Kai pateiktame pasiūlyme nurodoma neįprastai maža kaina, Komisija r</w:t>
      </w:r>
      <w:r w:rsidR="006115F5" w:rsidRPr="004211A8">
        <w:rPr>
          <w:sz w:val="22"/>
          <w:szCs w:val="22"/>
          <w:lang w:val="lt-LT"/>
        </w:rPr>
        <w:t>aštu CVP IS priemonėmis prašo tie</w:t>
      </w:r>
      <w:r w:rsidRPr="004211A8">
        <w:rPr>
          <w:sz w:val="22"/>
          <w:szCs w:val="22"/>
          <w:lang w:val="lt-LT"/>
        </w:rPr>
        <w:t>kėjo pateikti reikalingas pasiūlymo detales, įskaitant kainos sudedamąsias dalis ir skaičiavimus.</w:t>
      </w:r>
    </w:p>
    <w:p w14:paraId="55FA796F" w14:textId="4326F09A" w:rsidR="0092010A" w:rsidRPr="004211A8" w:rsidRDefault="0092010A" w:rsidP="0092010A">
      <w:pPr>
        <w:ind w:firstLine="709"/>
        <w:jc w:val="both"/>
        <w:rPr>
          <w:sz w:val="22"/>
          <w:szCs w:val="22"/>
          <w:lang w:val="lt-LT"/>
        </w:rPr>
      </w:pPr>
      <w:r w:rsidRPr="004211A8">
        <w:rPr>
          <w:sz w:val="22"/>
          <w:szCs w:val="22"/>
          <w:lang w:val="lt-LT"/>
        </w:rPr>
        <w:t>11.7. Perkančioji organizacija turi teisę bet</w:t>
      </w:r>
      <w:r w:rsidR="006115F5" w:rsidRPr="004211A8">
        <w:rPr>
          <w:sz w:val="22"/>
          <w:szCs w:val="22"/>
          <w:lang w:val="lt-LT"/>
        </w:rPr>
        <w:t xml:space="preserve"> kuriuo metu pareikalauti iš tie</w:t>
      </w:r>
      <w:r w:rsidRPr="004211A8">
        <w:rPr>
          <w:sz w:val="22"/>
          <w:szCs w:val="22"/>
          <w:lang w:val="lt-LT"/>
        </w:rPr>
        <w:t>kėjo pateikti pagrindžiančius dokumentus, kad nėra sąlygų, numatytų VPĮ 45 straipsnio 2</w:t>
      </w:r>
      <w:r w:rsidRPr="004211A8">
        <w:rPr>
          <w:sz w:val="22"/>
          <w:szCs w:val="22"/>
          <w:vertAlign w:val="superscript"/>
          <w:lang w:val="lt-LT"/>
        </w:rPr>
        <w:t>1</w:t>
      </w:r>
      <w:r w:rsidR="006115F5" w:rsidRPr="004211A8">
        <w:rPr>
          <w:sz w:val="22"/>
          <w:szCs w:val="22"/>
          <w:lang w:val="lt-LT"/>
        </w:rPr>
        <w:t xml:space="preserve"> dalyje. Tie</w:t>
      </w:r>
      <w:r w:rsidRPr="004211A8">
        <w:rPr>
          <w:sz w:val="22"/>
          <w:szCs w:val="22"/>
          <w:lang w:val="lt-LT"/>
        </w:rPr>
        <w:t xml:space="preserve">kėjas privalo pateikti </w:t>
      </w:r>
      <w:r w:rsidRPr="004211A8">
        <w:rPr>
          <w:sz w:val="22"/>
          <w:szCs w:val="22"/>
          <w:lang w:val="lt-LT"/>
        </w:rPr>
        <w:lastRenderedPageBreak/>
        <w:t>Perkančiosios organizacijos prašomus dokumentus ne vėliau kaip per 10 darbo dienų nuo prašymo gavimo dienos.</w:t>
      </w:r>
      <w:r w:rsidRPr="004211A8">
        <w:rPr>
          <w:sz w:val="22"/>
          <w:szCs w:val="22"/>
          <w:lang w:val="lt-LT"/>
        </w:rPr>
        <w:tab/>
      </w:r>
    </w:p>
    <w:p w14:paraId="05117118" w14:textId="0219D6B5" w:rsidR="0092010A" w:rsidRPr="004211A8" w:rsidRDefault="0092010A" w:rsidP="0092010A">
      <w:pPr>
        <w:ind w:firstLine="709"/>
        <w:jc w:val="both"/>
        <w:rPr>
          <w:sz w:val="22"/>
          <w:szCs w:val="22"/>
          <w:lang w:val="lt-LT"/>
        </w:rPr>
      </w:pPr>
      <w:r w:rsidRPr="004211A8">
        <w:rPr>
          <w:sz w:val="22"/>
          <w:szCs w:val="22"/>
          <w:lang w:val="lt-LT"/>
        </w:rPr>
        <w:t>11.8. Perkančioji organizacija gali nevertinti viso t</w:t>
      </w:r>
      <w:r w:rsidR="006115F5" w:rsidRPr="004211A8">
        <w:rPr>
          <w:sz w:val="22"/>
          <w:szCs w:val="22"/>
          <w:lang w:val="lt-LT"/>
        </w:rPr>
        <w:t>ie</w:t>
      </w:r>
      <w:r w:rsidRPr="004211A8">
        <w:rPr>
          <w:sz w:val="22"/>
          <w:szCs w:val="22"/>
          <w:lang w:val="lt-LT"/>
        </w:rPr>
        <w:t>kėjo pasiūlymo, jeigu patikrinusi jo dalį nustato, kad, vadovaujantis VPĮ reikalavimais, pasiūlymas turi būti atmestas.</w:t>
      </w:r>
    </w:p>
    <w:p w14:paraId="68C203B3" w14:textId="58F4E2B9" w:rsidR="0092010A" w:rsidRPr="0092010A" w:rsidRDefault="0092010A" w:rsidP="0092010A">
      <w:pPr>
        <w:pStyle w:val="Body2"/>
        <w:spacing w:after="0"/>
        <w:ind w:firstLine="709"/>
        <w:rPr>
          <w:rFonts w:cs="Times New Roman"/>
          <w:lang w:val="lt-LT"/>
        </w:rPr>
      </w:pPr>
      <w:r w:rsidRPr="004211A8">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w:t>
      </w:r>
      <w:r w:rsidR="006115F5" w:rsidRPr="004211A8">
        <w:rPr>
          <w:lang w:val="lt-LT"/>
        </w:rPr>
        <w:t>) su pasiūlyme nurodytais subtie</w:t>
      </w:r>
      <w:r w:rsidRPr="004211A8">
        <w:rPr>
          <w:lang w:val="lt-LT"/>
        </w:rPr>
        <w:t>kėjais turės pateikti taip pat tik ekonomiškai naudingiausią pasiūlymą pateikęs dalyvis.</w:t>
      </w:r>
      <w:r w:rsidRPr="0092010A">
        <w:rPr>
          <w:lang w:val="lt-LT"/>
        </w:rPr>
        <w:tab/>
      </w:r>
      <w:r w:rsidRPr="0092010A">
        <w:rPr>
          <w:lang w:val="lt-LT"/>
        </w:rPr>
        <w:tab/>
      </w:r>
    </w:p>
    <w:p w14:paraId="4AB77E36" w14:textId="62C1A2DA" w:rsidR="00BA5901" w:rsidRPr="006102B0" w:rsidRDefault="00205AB1" w:rsidP="009C7487">
      <w:pPr>
        <w:pStyle w:val="Body2"/>
        <w:spacing w:after="0"/>
        <w:ind w:firstLine="567"/>
        <w:rPr>
          <w:rFonts w:cs="Times New Roman"/>
          <w:lang w:val="lt-LT"/>
        </w:rPr>
      </w:pPr>
      <w:r w:rsidRPr="00B530C2">
        <w:rPr>
          <w:rFonts w:cs="Times New Roman"/>
          <w:lang w:val="lt-LT"/>
        </w:rPr>
        <w:br/>
      </w:r>
      <w:r w:rsidRPr="00F94761">
        <w:rPr>
          <w:rFonts w:cs="Times New Roman"/>
          <w:b/>
          <w:lang w:val="lt-LT"/>
        </w:rPr>
        <w:tab/>
        <w:t>12. ELEKTRONINIS AUKCIONAS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12.1. Elektroninis aukcionas nerengiamas.</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br/>
      </w:r>
      <w:r w:rsidRPr="00F94761">
        <w:rPr>
          <w:rFonts w:cs="Times New Roman"/>
          <w:b/>
          <w:lang w:val="lt-LT"/>
        </w:rPr>
        <w:tab/>
        <w:t>13. PASIŪLYMŲ ATMETIMO PRIEŽASTYS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r>
      <w:r w:rsidRPr="009C7487">
        <w:rPr>
          <w:rFonts w:cs="Times New Roman"/>
          <w:lang w:val="lt-LT"/>
        </w:rPr>
        <w:t>13.1. Pirkimo komisija atmeta pasiūlymą, jeigu:</w:t>
      </w:r>
      <w:r w:rsidRPr="009C7487">
        <w:rPr>
          <w:rFonts w:cs="Times New Roman"/>
          <w:lang w:val="lt-LT"/>
        </w:rPr>
        <w:tab/>
      </w:r>
      <w:r w:rsidRPr="009C7487">
        <w:rPr>
          <w:rFonts w:cs="Times New Roman"/>
          <w:lang w:val="lt-LT"/>
        </w:rPr>
        <w:br/>
      </w:r>
      <w:r w:rsidRPr="009C7487">
        <w:rPr>
          <w:rFonts w:cs="Times New Roman"/>
          <w:lang w:val="lt-LT"/>
        </w:rPr>
        <w:tab/>
      </w:r>
      <w:r w:rsidRPr="006102B0">
        <w:rPr>
          <w:rFonts w:cs="Times New Roman"/>
          <w:lang w:val="lt-LT"/>
        </w:rPr>
        <w:t xml:space="preserve">13.1.1. </w:t>
      </w:r>
      <w:r w:rsidR="00556328" w:rsidRPr="006102B0">
        <w:rPr>
          <w:rFonts w:cs="Times New Roman"/>
          <w:lang w:val="lt-LT"/>
        </w:rPr>
        <w:t>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Pr="006102B0">
        <w:rPr>
          <w:rFonts w:cs="Times New Roman"/>
          <w:lang w:val="lt-LT"/>
        </w:rPr>
        <w:tab/>
      </w:r>
      <w:r w:rsidRPr="006102B0">
        <w:rPr>
          <w:rFonts w:cs="Times New Roman"/>
          <w:lang w:val="lt-LT"/>
        </w:rPr>
        <w:br/>
      </w:r>
      <w:r w:rsidRPr="006102B0">
        <w:rPr>
          <w:rFonts w:cs="Times New Roman"/>
          <w:lang w:val="lt-LT"/>
        </w:rPr>
        <w:tab/>
        <w:t xml:space="preserve">13.1.2. </w:t>
      </w:r>
      <w:r w:rsidR="00556328" w:rsidRPr="006102B0">
        <w:rPr>
          <w:rFonts w:cs="Times New Roman"/>
          <w:lang w:val="lt-LT"/>
        </w:rPr>
        <w:t xml:space="preserve">pasiūlymas </w:t>
      </w:r>
      <w:r w:rsidR="003C322E" w:rsidRPr="006102B0">
        <w:rPr>
          <w:rFonts w:cs="Times New Roman"/>
          <w:lang w:val="lt-LT"/>
        </w:rPr>
        <w:t xml:space="preserve">ar siūlomos prekės </w:t>
      </w:r>
      <w:r w:rsidR="00556328" w:rsidRPr="006102B0">
        <w:rPr>
          <w:rFonts w:cs="Times New Roman"/>
          <w:lang w:val="lt-LT"/>
        </w:rPr>
        <w:t xml:space="preserve">neatitinka pirkimo dokumentuose nustatytų reikalavimų, kaip pvz., pasiūlymas pateiktas ne perkančiosios organizacijos nurodytomis elektroninėmis priemonėmis, </w:t>
      </w:r>
      <w:r w:rsidR="00063BDC" w:rsidRPr="006102B0">
        <w:rPr>
          <w:rFonts w:cs="Times New Roman"/>
          <w:lang w:val="lt-LT"/>
        </w:rPr>
        <w:t>nepateiktas užpildytas Pirkimo sąlygų priedas „Pasiūlymo forma“, pasiūlytas objektas neatitinka Pirkimo sąlygų 1 priede nustatytų reikalavimų, pasiūlymas neatitinka sutarties projekte nustatytų reikalavimų ir pan.</w:t>
      </w:r>
      <w:r w:rsidRPr="006102B0">
        <w:rPr>
          <w:rFonts w:cs="Times New Roman"/>
          <w:lang w:val="lt-LT"/>
        </w:rPr>
        <w:t>;</w:t>
      </w:r>
      <w:r w:rsidRPr="006102B0">
        <w:rPr>
          <w:rFonts w:cs="Times New Roman"/>
          <w:lang w:val="lt-LT"/>
        </w:rPr>
        <w:tab/>
        <w:t xml:space="preserve">13.1.3. </w:t>
      </w:r>
      <w:r w:rsidR="00BA5901" w:rsidRPr="006102B0">
        <w:rPr>
          <w:rFonts w:cs="Times New Roman"/>
          <w:lang w:val="lt-LT"/>
        </w:rPr>
        <w:t>pasiūlymą pateikęs dalyvis neatitinka nustatytų kvalifikacijos reikalavimų (pirkimo sąlygų 4</w:t>
      </w:r>
      <w:r w:rsidR="004A5170" w:rsidRPr="006102B0">
        <w:rPr>
          <w:rFonts w:cs="Times New Roman"/>
          <w:lang w:val="lt-LT"/>
        </w:rPr>
        <w:t xml:space="preserve"> priedas „Tie</w:t>
      </w:r>
      <w:r w:rsidR="00BA5901" w:rsidRPr="006102B0">
        <w:rPr>
          <w:rFonts w:cs="Times New Roman"/>
          <w:lang w:val="lt-LT"/>
        </w:rPr>
        <w:t>kėjų pašalinimo pagrindai, reikalaujami kvalifikacijos reikalavimai ir, jeigu taikytina, kokybės vadybos sistemos ir (arba) aplinkos apsaugo</w:t>
      </w:r>
      <w:r w:rsidR="009F2A6E" w:rsidRPr="006102B0">
        <w:rPr>
          <w:rFonts w:cs="Times New Roman"/>
          <w:lang w:val="lt-LT"/>
        </w:rPr>
        <w:t>s vadybos sistemos standartai“) arba perkančiosios organizacijos prašymu nepateikė ar nepatikslino pateiktų netikslių ar neišsamių duomenų apie atitikimą CVP IS priemonėmis;</w:t>
      </w:r>
    </w:p>
    <w:p w14:paraId="7C71B847" w14:textId="77777777" w:rsidR="009C7487" w:rsidRPr="00256323" w:rsidRDefault="009C7487" w:rsidP="009C7487">
      <w:pPr>
        <w:pStyle w:val="Body2"/>
        <w:spacing w:after="0"/>
        <w:ind w:firstLine="567"/>
        <w:rPr>
          <w:rFonts w:cs="Times New Roman"/>
          <w:lang w:val="lt-LT"/>
        </w:rPr>
      </w:pPr>
      <w:r w:rsidRPr="006102B0">
        <w:rPr>
          <w:rFonts w:cs="Times New Roman"/>
          <w:lang w:val="lt-LT"/>
        </w:rPr>
        <w:t xml:space="preserve">  </w:t>
      </w:r>
      <w:r w:rsidRPr="00256323">
        <w:rPr>
          <w:rFonts w:cs="Times New Roman"/>
          <w:lang w:val="lt-LT"/>
        </w:rPr>
        <w:t>13.1.4. tie</w:t>
      </w:r>
      <w:r w:rsidR="00BA5901" w:rsidRPr="00256323">
        <w:rPr>
          <w:rFonts w:cs="Times New Roman"/>
          <w:lang w:val="lt-LT"/>
        </w:rPr>
        <w:t xml:space="preserve">kėjo pasiūlytas įkainis viršija MAKSIMALŲ </w:t>
      </w:r>
      <w:r w:rsidR="004A5170" w:rsidRPr="00256323">
        <w:rPr>
          <w:rFonts w:cs="Times New Roman"/>
          <w:lang w:val="lt-LT"/>
        </w:rPr>
        <w:t>PREKĖS</w:t>
      </w:r>
      <w:r w:rsidR="00BA5901" w:rsidRPr="00256323">
        <w:rPr>
          <w:rFonts w:cs="Times New Roman"/>
          <w:lang w:val="lt-LT"/>
        </w:rPr>
        <w:t xml:space="preserve"> ĮKAINĮ (1</w:t>
      </w:r>
      <w:r w:rsidRPr="00256323">
        <w:rPr>
          <w:rFonts w:cs="Times New Roman"/>
          <w:lang w:val="lt-LT"/>
        </w:rPr>
        <w:t xml:space="preserve"> vnt.):</w:t>
      </w:r>
    </w:p>
    <w:p w14:paraId="31B773C1" w14:textId="012278BE" w:rsidR="009C7487" w:rsidRPr="00256323" w:rsidRDefault="009C7487" w:rsidP="009C7487">
      <w:pPr>
        <w:pStyle w:val="Body2"/>
        <w:spacing w:after="0"/>
        <w:ind w:firstLine="567"/>
        <w:rPr>
          <w:rFonts w:cs="Times New Roman"/>
          <w:lang w:val="lt-LT"/>
        </w:rPr>
      </w:pPr>
      <w:r w:rsidRPr="00256323">
        <w:rPr>
          <w:rFonts w:cs="Times New Roman"/>
          <w:lang w:val="lt-LT"/>
        </w:rPr>
        <w:t xml:space="preserve">  13.1.4.1. Ledų šaldymo kamera (I pirkimo dalis „Ledų šaldymo įranga“) – </w:t>
      </w:r>
      <w:r w:rsidR="002122C4">
        <w:rPr>
          <w:rFonts w:cs="Times New Roman"/>
          <w:lang w:val="lt-LT"/>
        </w:rPr>
        <w:t xml:space="preserve">522,40 </w:t>
      </w:r>
      <w:proofErr w:type="spellStart"/>
      <w:r w:rsidR="002122C4">
        <w:rPr>
          <w:rFonts w:cs="Times New Roman"/>
          <w:lang w:val="lt-LT"/>
        </w:rPr>
        <w:t>Eur</w:t>
      </w:r>
      <w:proofErr w:type="spellEnd"/>
      <w:r w:rsidR="002122C4">
        <w:rPr>
          <w:rFonts w:cs="Times New Roman"/>
          <w:lang w:val="lt-LT"/>
        </w:rPr>
        <w:t xml:space="preserve"> be PVM</w:t>
      </w:r>
      <w:r w:rsidRPr="00256323">
        <w:rPr>
          <w:rFonts w:cs="Times New Roman"/>
          <w:lang w:val="lt-LT"/>
        </w:rPr>
        <w:t>, toks tiekėjo pasiūlymas bus atmetamas dėl per didelės ir perkančiajai organizacijai nepriimtinos kainos;</w:t>
      </w:r>
    </w:p>
    <w:p w14:paraId="65E0859B" w14:textId="507099FE" w:rsidR="00BA5901" w:rsidRPr="00256323" w:rsidRDefault="009C7487" w:rsidP="009C7487">
      <w:pPr>
        <w:pStyle w:val="Body2"/>
        <w:spacing w:after="0"/>
        <w:ind w:firstLine="567"/>
        <w:rPr>
          <w:rFonts w:cs="Times New Roman"/>
          <w:lang w:val="lt-LT"/>
        </w:rPr>
      </w:pPr>
      <w:r w:rsidRPr="00256323">
        <w:rPr>
          <w:rFonts w:cs="Times New Roman"/>
          <w:lang w:val="lt-LT"/>
        </w:rPr>
        <w:t xml:space="preserve">  13.1.4.2. Gėrimų dozatorius su šaldymo sistema (II pirkimo dalis „Gėrimų dozatorius su šaldymo sistema“) – </w:t>
      </w:r>
      <w:r w:rsidR="002122C4">
        <w:rPr>
          <w:rFonts w:cs="Times New Roman"/>
          <w:lang w:val="lt-LT"/>
        </w:rPr>
        <w:t xml:space="preserve">506,74 </w:t>
      </w:r>
      <w:proofErr w:type="spellStart"/>
      <w:r w:rsidR="002122C4">
        <w:rPr>
          <w:rFonts w:cs="Times New Roman"/>
          <w:lang w:val="lt-LT"/>
        </w:rPr>
        <w:t>Eur</w:t>
      </w:r>
      <w:proofErr w:type="spellEnd"/>
      <w:r w:rsidR="002122C4">
        <w:rPr>
          <w:rFonts w:cs="Times New Roman"/>
          <w:lang w:val="lt-LT"/>
        </w:rPr>
        <w:t xml:space="preserve"> be PVM</w:t>
      </w:r>
      <w:bookmarkStart w:id="1" w:name="_GoBack"/>
      <w:bookmarkEnd w:id="1"/>
      <w:r w:rsidRPr="00256323">
        <w:rPr>
          <w:rFonts w:cs="Times New Roman"/>
          <w:lang w:val="lt-LT"/>
        </w:rPr>
        <w:t>, toks tie</w:t>
      </w:r>
      <w:r w:rsidR="00BA5901" w:rsidRPr="00256323">
        <w:rPr>
          <w:rFonts w:cs="Times New Roman"/>
          <w:lang w:val="lt-LT"/>
        </w:rPr>
        <w:t>kėjo pasiūlymas bus atmetamas dėl per didelės ir perkančiajai organizacijai nepriimtinos kainos;</w:t>
      </w:r>
    </w:p>
    <w:p w14:paraId="71728AFC" w14:textId="77777777" w:rsidR="009C7487" w:rsidRPr="006102B0" w:rsidRDefault="00914296" w:rsidP="009C7487">
      <w:pPr>
        <w:pStyle w:val="Body2"/>
        <w:spacing w:after="0"/>
        <w:ind w:firstLine="567"/>
        <w:rPr>
          <w:rFonts w:cs="Times New Roman"/>
          <w:lang w:val="lt-LT"/>
        </w:rPr>
      </w:pPr>
      <w:r w:rsidRPr="00256323">
        <w:rPr>
          <w:rFonts w:cs="Times New Roman"/>
          <w:lang w:val="lt-LT"/>
        </w:rPr>
        <w:tab/>
      </w:r>
      <w:r w:rsidR="009C7487" w:rsidRPr="00256323">
        <w:rPr>
          <w:rFonts w:cs="Times New Roman"/>
          <w:lang w:val="lt-LT"/>
        </w:rPr>
        <w:t>13.1.5</w:t>
      </w:r>
      <w:r w:rsidR="00205AB1" w:rsidRPr="00256323">
        <w:rPr>
          <w:rFonts w:cs="Times New Roman"/>
          <w:lang w:val="lt-LT"/>
        </w:rPr>
        <w:t xml:space="preserve">. </w:t>
      </w:r>
      <w:r w:rsidR="00063BDC" w:rsidRPr="00256323">
        <w:rPr>
          <w:rFonts w:cs="Times New Roman"/>
          <w:lang w:val="lt-LT"/>
        </w:rPr>
        <w:t>dalyvis per perkančiosios organizacijos nurodytą terminą neištaiso aritmetinių klaidų ir (ar) nepaaiškina (netinkamai paaiškina) pasiūlymo;</w:t>
      </w:r>
      <w:r w:rsidR="00063BDC" w:rsidRPr="006102B0">
        <w:rPr>
          <w:rFonts w:cs="Times New Roman"/>
          <w:lang w:val="lt-LT"/>
        </w:rPr>
        <w:t xml:space="preserve"> </w:t>
      </w:r>
      <w:r w:rsidRPr="006102B0">
        <w:rPr>
          <w:rFonts w:cs="Times New Roman"/>
          <w:lang w:val="lt-LT"/>
        </w:rPr>
        <w:tab/>
      </w:r>
      <w:r w:rsidRPr="006102B0">
        <w:rPr>
          <w:rFonts w:cs="Times New Roman"/>
          <w:lang w:val="lt-LT"/>
        </w:rPr>
        <w:br/>
      </w:r>
      <w:r w:rsidRPr="006102B0">
        <w:rPr>
          <w:rFonts w:cs="Times New Roman"/>
          <w:lang w:val="lt-LT"/>
        </w:rPr>
        <w:tab/>
      </w:r>
      <w:r w:rsidR="009C7487" w:rsidRPr="006102B0">
        <w:rPr>
          <w:rFonts w:cs="Times New Roman"/>
          <w:lang w:val="lt-LT"/>
        </w:rPr>
        <w:t>13.1.6</w:t>
      </w:r>
      <w:r w:rsidR="00205AB1" w:rsidRPr="006102B0">
        <w:rPr>
          <w:rFonts w:cs="Times New Roman"/>
          <w:lang w:val="lt-LT"/>
        </w:rPr>
        <w:t>. pateiktame pasiūlyme nurodyta kaina yra neįprastai maža ir dalyvis, perkančiosios organizacijos prašymu, nepateikia tinkamų kai</w:t>
      </w:r>
      <w:r w:rsidRPr="006102B0">
        <w:rPr>
          <w:rFonts w:cs="Times New Roman"/>
          <w:lang w:val="lt-LT"/>
        </w:rPr>
        <w:t>nos pagrįstumo įrodymų;</w:t>
      </w:r>
      <w:r w:rsidRPr="006102B0">
        <w:rPr>
          <w:rFonts w:cs="Times New Roman"/>
          <w:lang w:val="lt-LT"/>
        </w:rPr>
        <w:tab/>
      </w:r>
      <w:r w:rsidRPr="006102B0">
        <w:rPr>
          <w:rFonts w:cs="Times New Roman"/>
          <w:lang w:val="lt-LT"/>
        </w:rPr>
        <w:br/>
      </w:r>
      <w:r w:rsidRPr="006102B0">
        <w:rPr>
          <w:rFonts w:cs="Times New Roman"/>
          <w:lang w:val="lt-LT"/>
        </w:rPr>
        <w:tab/>
      </w:r>
      <w:r w:rsidR="009C7487" w:rsidRPr="006102B0">
        <w:rPr>
          <w:rFonts w:cs="Times New Roman"/>
          <w:lang w:val="lt-LT"/>
        </w:rPr>
        <w:t>13.1.7</w:t>
      </w:r>
      <w:r w:rsidR="00205AB1" w:rsidRPr="006102B0">
        <w:rPr>
          <w:rFonts w:cs="Times New Roman"/>
          <w:lang w:val="lt-LT"/>
        </w:rPr>
        <w:t xml:space="preserve">. tiekėjas, apie nustatytų reikalavimų atitikimą, yra pateikęs melagingą informaciją, kurią perkančioji organizacija gali įrodyti bet kokiomis </w:t>
      </w:r>
      <w:r w:rsidRPr="006102B0">
        <w:rPr>
          <w:rFonts w:cs="Times New Roman"/>
          <w:lang w:val="lt-LT"/>
        </w:rPr>
        <w:t>teisėtomis priemonėmis;</w:t>
      </w:r>
      <w:r w:rsidRPr="006102B0">
        <w:rPr>
          <w:rFonts w:cs="Times New Roman"/>
          <w:lang w:val="lt-LT"/>
        </w:rPr>
        <w:tab/>
      </w:r>
    </w:p>
    <w:p w14:paraId="524AD32B" w14:textId="77777777" w:rsidR="00EA38E9" w:rsidRPr="006102B0" w:rsidRDefault="00914296" w:rsidP="009C7487">
      <w:pPr>
        <w:pStyle w:val="Body2"/>
        <w:spacing w:after="0"/>
        <w:ind w:firstLine="567"/>
        <w:rPr>
          <w:rFonts w:cs="Times New Roman"/>
          <w:lang w:val="lt-LT"/>
        </w:rPr>
      </w:pPr>
      <w:r w:rsidRPr="006102B0">
        <w:rPr>
          <w:rFonts w:cs="Times New Roman"/>
          <w:lang w:val="lt-LT"/>
        </w:rPr>
        <w:tab/>
        <w:t>13.1.8</w:t>
      </w:r>
      <w:r w:rsidR="00205AB1" w:rsidRPr="006102B0">
        <w:rPr>
          <w:rFonts w:cs="Times New Roman"/>
          <w:lang w:val="lt-LT"/>
        </w:rPr>
        <w:t xml:space="preserve">. </w:t>
      </w:r>
      <w:r w:rsidR="00063BDC" w:rsidRPr="006102B0">
        <w:rPr>
          <w:rFonts w:cs="Times New Roman"/>
          <w:lang w:val="lt-LT"/>
        </w:rPr>
        <w:t xml:space="preserve">dalyvis, </w:t>
      </w:r>
      <w:r w:rsidR="00205AB1" w:rsidRPr="006102B0">
        <w:rPr>
          <w:rFonts w:cs="Times New Roman"/>
          <w:lang w:val="lt-LT"/>
        </w:rPr>
        <w:t xml:space="preserve">perkančiosios organizacijos prašymu, kaip numatyta VPĮ 45 str. 3 d., nepatikslino, nepapildė </w:t>
      </w:r>
      <w:r w:rsidR="00063BDC" w:rsidRPr="006102B0">
        <w:rPr>
          <w:rFonts w:cs="Times New Roman"/>
          <w:lang w:val="lt-LT"/>
        </w:rPr>
        <w:t xml:space="preserve">dokumentų ar duomenų, ar jų </w:t>
      </w:r>
      <w:r w:rsidR="00205AB1" w:rsidRPr="006102B0">
        <w:rPr>
          <w:rFonts w:cs="Times New Roman"/>
          <w:lang w:val="lt-LT"/>
        </w:rPr>
        <w:t xml:space="preserve">nepaaiškino </w:t>
      </w:r>
      <w:r w:rsidR="00063BDC" w:rsidRPr="006102B0">
        <w:rPr>
          <w:rFonts w:cs="Times New Roman"/>
          <w:lang w:val="lt-LT"/>
        </w:rPr>
        <w:t xml:space="preserve">(netinkamai paaiškino) </w:t>
      </w:r>
      <w:r w:rsidR="00205AB1" w:rsidRPr="006102B0">
        <w:rPr>
          <w:rFonts w:cs="Times New Roman"/>
          <w:lang w:val="lt-LT"/>
        </w:rPr>
        <w:t xml:space="preserve">ar nepateikė </w:t>
      </w:r>
      <w:r w:rsidR="00063BDC" w:rsidRPr="006102B0">
        <w:rPr>
          <w:rFonts w:cs="Times New Roman"/>
          <w:lang w:val="lt-LT"/>
        </w:rPr>
        <w:t xml:space="preserve">prašomų </w:t>
      </w:r>
      <w:r w:rsidR="00205AB1" w:rsidRPr="006102B0">
        <w:rPr>
          <w:rFonts w:cs="Times New Roman"/>
          <w:lang w:val="lt-LT"/>
        </w:rPr>
        <w:t>dokumentų ar duomenų apie atitiktį pirkimo dokumentų</w:t>
      </w:r>
      <w:r w:rsidRPr="006102B0">
        <w:rPr>
          <w:rFonts w:cs="Times New Roman"/>
          <w:lang w:val="lt-LT"/>
        </w:rPr>
        <w:t xml:space="preserve"> reikalavimams;</w:t>
      </w:r>
      <w:r w:rsidRPr="006102B0">
        <w:rPr>
          <w:rFonts w:cs="Times New Roman"/>
          <w:lang w:val="lt-LT"/>
        </w:rPr>
        <w:tab/>
      </w:r>
      <w:r w:rsidRPr="006102B0">
        <w:rPr>
          <w:rFonts w:cs="Times New Roman"/>
          <w:lang w:val="lt-LT"/>
        </w:rPr>
        <w:br/>
      </w:r>
      <w:r w:rsidRPr="006102B0">
        <w:rPr>
          <w:rFonts w:cs="Times New Roman"/>
          <w:lang w:val="lt-LT"/>
        </w:rPr>
        <w:tab/>
        <w:t>13.1.9</w:t>
      </w:r>
      <w:r w:rsidR="00205AB1" w:rsidRPr="006102B0">
        <w:rPr>
          <w:rFonts w:cs="Times New Roman"/>
          <w:lang w:val="lt-LT"/>
        </w:rPr>
        <w:t xml:space="preserve">. perkančioji organizacija, vadovaudamasi </w:t>
      </w:r>
      <w:r w:rsidR="00174A1B" w:rsidRPr="006102B0">
        <w:rPr>
          <w:rFonts w:cs="Times New Roman"/>
          <w:lang w:val="lt-LT"/>
        </w:rPr>
        <w:t xml:space="preserve">VPĮ </w:t>
      </w:r>
      <w:r w:rsidR="00205AB1" w:rsidRPr="006102B0">
        <w:rPr>
          <w:rFonts w:cs="Times New Roman"/>
          <w:lang w:val="lt-LT"/>
        </w:rPr>
        <w:t>45 straipsnio 1 dalimi 3 punktu, 47 straipsnio 6 dalimi pašalina tiekėją iš pirkimo procedūros, kai kompetentingos institucijos pateikia informacijos, kad tiekėjas, jo subtiekėjas ar gamintojas (įskaitant jo valdymo organus, akci</w:t>
      </w:r>
      <w:r w:rsidR="004A5170" w:rsidRPr="006102B0">
        <w:rPr>
          <w:rFonts w:cs="Times New Roman"/>
          <w:lang w:val="lt-LT"/>
        </w:rPr>
        <w:t>ninkus, teikiamų paslaugų</w:t>
      </w:r>
      <w:r w:rsidR="00205AB1" w:rsidRPr="006102B0">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sidRPr="006102B0">
        <w:rPr>
          <w:rFonts w:cs="Times New Roman"/>
          <w:lang w:val="lt-LT"/>
        </w:rPr>
        <w:t>;</w:t>
      </w:r>
      <w:r w:rsidR="00205AB1" w:rsidRPr="006102B0">
        <w:rPr>
          <w:rFonts w:cs="Times New Roman"/>
          <w:lang w:val="lt-LT"/>
        </w:rPr>
        <w:tab/>
      </w:r>
      <w:r w:rsidR="00205AB1" w:rsidRPr="006102B0">
        <w:rPr>
          <w:rFonts w:cs="Times New Roman"/>
          <w:lang w:val="lt-LT"/>
        </w:rPr>
        <w:br/>
      </w:r>
      <w:r w:rsidR="00205AB1" w:rsidRPr="006102B0">
        <w:rPr>
          <w:rFonts w:cs="Times New Roman"/>
          <w:lang w:val="lt-LT"/>
        </w:rPr>
        <w:tab/>
        <w:t>13.1.1</w:t>
      </w:r>
      <w:r w:rsidRPr="006102B0">
        <w:rPr>
          <w:rFonts w:cs="Times New Roman"/>
          <w:lang w:val="lt-LT"/>
        </w:rPr>
        <w:t>0</w:t>
      </w:r>
      <w:r w:rsidR="00205AB1" w:rsidRPr="006102B0">
        <w:rPr>
          <w:rFonts w:cs="Times New Roman"/>
          <w:lang w:val="lt-LT"/>
        </w:rPr>
        <w:t xml:space="preserve">. </w:t>
      </w:r>
      <w:r w:rsidR="00EA38E9" w:rsidRPr="006102B0">
        <w:rPr>
          <w:rFonts w:cs="Times New Roman"/>
          <w:lang w:val="lt-LT"/>
        </w:rPr>
        <w:t>paaiškėjus aplinkybėms, atitinkančioms bent vieną iš VPĮ 45 straipsnio 2</w:t>
      </w:r>
      <w:r w:rsidR="00EA38E9" w:rsidRPr="006102B0">
        <w:rPr>
          <w:rFonts w:cs="Times New Roman"/>
          <w:vertAlign w:val="superscript"/>
          <w:lang w:val="lt-LT"/>
        </w:rPr>
        <w:t>1</w:t>
      </w:r>
      <w:r w:rsidR="00EA38E9" w:rsidRPr="006102B0">
        <w:rPr>
          <w:rFonts w:cs="Times New Roman"/>
          <w:lang w:val="lt-LT"/>
        </w:rPr>
        <w:t xml:space="preserve"> dalyje išvardintų sąlygų;</w:t>
      </w:r>
    </w:p>
    <w:p w14:paraId="1B93E892" w14:textId="77777777" w:rsidR="00EA38E9" w:rsidRPr="006102B0" w:rsidRDefault="00914296" w:rsidP="009C7487">
      <w:pPr>
        <w:pStyle w:val="Body2"/>
        <w:spacing w:after="0"/>
        <w:ind w:firstLine="709"/>
        <w:rPr>
          <w:rFonts w:cs="Times New Roman"/>
          <w:lang w:val="lt-LT"/>
        </w:rPr>
      </w:pPr>
      <w:r w:rsidRPr="006102B0">
        <w:rPr>
          <w:rFonts w:cs="Times New Roman"/>
          <w:lang w:val="lt-LT"/>
        </w:rPr>
        <w:lastRenderedPageBreak/>
        <w:t>13.1.11</w:t>
      </w:r>
      <w:r w:rsidR="00EA38E9" w:rsidRPr="006102B0">
        <w:rPr>
          <w:rFonts w:cs="Times New Roman"/>
          <w:lang w:val="lt-LT"/>
        </w:rPr>
        <w:t>.</w:t>
      </w:r>
      <w:r w:rsidR="00205AB1" w:rsidRPr="006102B0">
        <w:rPr>
          <w:rFonts w:cs="Times New Roman"/>
          <w:lang w:val="lt-LT"/>
        </w:rPr>
        <w:tab/>
      </w:r>
      <w:r w:rsidR="00EA38E9" w:rsidRPr="006102B0">
        <w:rPr>
          <w:rFonts w:cs="Times New Roman"/>
          <w:lang w:val="lt-LT"/>
        </w:rPr>
        <w:t xml:space="preserve">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44DFB9D" w14:textId="77777777" w:rsidR="00BA5901" w:rsidRPr="006102B0" w:rsidRDefault="004B69C3" w:rsidP="009C7487">
      <w:pPr>
        <w:pStyle w:val="Body2"/>
        <w:spacing w:after="0"/>
        <w:ind w:firstLine="709"/>
        <w:rPr>
          <w:rFonts w:cs="Times New Roman"/>
          <w:lang w:val="lt-LT"/>
        </w:rPr>
      </w:pPr>
      <w:r w:rsidRPr="006102B0">
        <w:rPr>
          <w:rFonts w:cs="Times New Roman"/>
          <w:lang w:val="lt-LT"/>
        </w:rPr>
        <w:t>13.1.12. tie</w:t>
      </w:r>
      <w:r w:rsidR="00BA5901" w:rsidRPr="006102B0">
        <w:rPr>
          <w:rFonts w:cs="Times New Roman"/>
          <w:lang w:val="lt-LT"/>
        </w:rPr>
        <w:t>kėjas neatitinka reikalavimų, susijusių su nacionaliniu saugumu;</w:t>
      </w:r>
    </w:p>
    <w:p w14:paraId="0EBA6FF5" w14:textId="77777777" w:rsidR="00BA5901" w:rsidRPr="006102B0" w:rsidRDefault="00BA5901" w:rsidP="009C7487">
      <w:pPr>
        <w:pStyle w:val="Body2"/>
        <w:spacing w:after="0"/>
        <w:ind w:firstLine="709"/>
        <w:rPr>
          <w:rFonts w:cs="Times New Roman"/>
          <w:lang w:val="lt-LT"/>
        </w:rPr>
      </w:pPr>
      <w:r w:rsidRPr="006102B0">
        <w:rPr>
          <w:rFonts w:cs="Times New Roman"/>
          <w:lang w:val="lt-LT"/>
        </w:rPr>
        <w:t>13.1.13. jei, vado</w:t>
      </w:r>
      <w:r w:rsidR="009C7487" w:rsidRPr="006102B0">
        <w:rPr>
          <w:rFonts w:cs="Times New Roman"/>
          <w:lang w:val="lt-LT"/>
        </w:rPr>
        <w:t>vaujantis VPĮ 17 str. 5 d.,  tiekėjas ir jo subtie</w:t>
      </w:r>
      <w:r w:rsidRPr="006102B0">
        <w:rPr>
          <w:rFonts w:cs="Times New Roman"/>
          <w:lang w:val="lt-LT"/>
        </w:rPr>
        <w:t>kėjai, ūkio subjekt</w:t>
      </w:r>
      <w:r w:rsidR="009C7487" w:rsidRPr="006102B0">
        <w:rPr>
          <w:rFonts w:cs="Times New Roman"/>
          <w:lang w:val="lt-LT"/>
        </w:rPr>
        <w:t xml:space="preserve">ai, kurių </w:t>
      </w:r>
      <w:proofErr w:type="spellStart"/>
      <w:r w:rsidR="009C7487" w:rsidRPr="006102B0">
        <w:rPr>
          <w:rFonts w:cs="Times New Roman"/>
          <w:lang w:val="lt-LT"/>
        </w:rPr>
        <w:t>pajėgumais</w:t>
      </w:r>
      <w:proofErr w:type="spellEnd"/>
      <w:r w:rsidR="009C7487" w:rsidRPr="006102B0">
        <w:rPr>
          <w:rFonts w:cs="Times New Roman"/>
          <w:lang w:val="lt-LT"/>
        </w:rPr>
        <w:t xml:space="preserve"> remiasi tie</w:t>
      </w:r>
      <w:r w:rsidRPr="006102B0">
        <w:rPr>
          <w:rFonts w:cs="Times New Roman"/>
          <w:lang w:val="lt-LT"/>
        </w:rPr>
        <w:t>kėj</w:t>
      </w:r>
      <w:r w:rsidR="009C7487" w:rsidRPr="006102B0">
        <w:rPr>
          <w:rFonts w:cs="Times New Roman"/>
          <w:lang w:val="lt-LT"/>
        </w:rPr>
        <w:t>as, nėra registruotas (jeigu tiekėjas ar subtie</w:t>
      </w:r>
      <w:r w:rsidRPr="006102B0">
        <w:rPr>
          <w:rFonts w:cs="Times New Roman"/>
          <w:lang w:val="lt-LT"/>
        </w:rPr>
        <w:t>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97BAE53" w14:textId="5D4DED27" w:rsidR="00BA5901" w:rsidRDefault="009C7487" w:rsidP="009C7487">
      <w:pPr>
        <w:pStyle w:val="Body2"/>
        <w:spacing w:after="0"/>
        <w:ind w:firstLine="709"/>
        <w:rPr>
          <w:rFonts w:cs="Times New Roman"/>
          <w:lang w:val="lt-LT"/>
        </w:rPr>
      </w:pPr>
      <w:r w:rsidRPr="006102B0">
        <w:rPr>
          <w:rFonts w:cs="Times New Roman"/>
          <w:lang w:val="lt-LT"/>
        </w:rPr>
        <w:t xml:space="preserve">13.1.14. </w:t>
      </w:r>
      <w:r w:rsidR="00BA5901" w:rsidRPr="009C7487">
        <w:rPr>
          <w:rFonts w:cs="Times New Roman"/>
          <w:lang w:val="lt-LT"/>
        </w:rPr>
        <w:t>pasiūlymas neatitinka kitų pirkimo dokumentuose nustatytų reikalavimų, kuriuose nurodoma, jog dėl nustatytos neatitikties dalyvio pasiūlymas bus atmetamas.</w:t>
      </w:r>
    </w:p>
    <w:p w14:paraId="78DB9498" w14:textId="77777777" w:rsidR="002B31CF" w:rsidRPr="00A13C67" w:rsidRDefault="00205AB1" w:rsidP="009C7487">
      <w:pPr>
        <w:pStyle w:val="Body2"/>
        <w:spacing w:after="0"/>
        <w:ind w:firstLine="709"/>
        <w:rPr>
          <w:rFonts w:cs="Times New Roman"/>
          <w:b/>
          <w:lang w:val="lt-LT"/>
        </w:rPr>
      </w:pPr>
      <w:r w:rsidRPr="00A13C67">
        <w:rPr>
          <w:rFonts w:cs="Times New Roman"/>
          <w:lang w:val="lt-LT"/>
        </w:rPr>
        <w:tab/>
        <w:t>13.2. Apie pasiūlymo atmetimą ir tokio atmetimo priežastis tiekėjas informuojamas raštu CVP IS priemonėmis.</w:t>
      </w:r>
      <w:r w:rsidRPr="00A13C67">
        <w:rPr>
          <w:rFonts w:cs="Times New Roman"/>
          <w:lang w:val="lt-LT"/>
        </w:rPr>
        <w:tab/>
      </w:r>
      <w:r w:rsidRPr="00A13C67">
        <w:rPr>
          <w:rFonts w:cs="Times New Roman"/>
          <w:lang w:val="lt-LT"/>
        </w:rPr>
        <w:br/>
      </w:r>
      <w:r w:rsidRPr="00A13C67">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br/>
      </w:r>
      <w:r w:rsidRPr="00F94761">
        <w:rPr>
          <w:rFonts w:cs="Times New Roman"/>
          <w:b/>
          <w:lang w:val="lt-LT"/>
        </w:rPr>
        <w:tab/>
        <w:t>14. PASIŪLYMŲ VERTINIMAS IR PALYGINIMAS</w:t>
      </w:r>
      <w:r w:rsidRPr="00F94761">
        <w:rPr>
          <w:rFonts w:cs="Times New Roman"/>
          <w:b/>
          <w:lang w:val="lt-LT"/>
        </w:rPr>
        <w:tab/>
      </w:r>
      <w:r w:rsidRPr="00F94761">
        <w:rPr>
          <w:rFonts w:cs="Times New Roman"/>
          <w:b/>
          <w:lang w:val="lt-LT"/>
        </w:rPr>
        <w:br/>
      </w:r>
      <w:r w:rsidRPr="00A13C67">
        <w:rPr>
          <w:rFonts w:cs="Times New Roman"/>
          <w:lang w:val="lt-LT"/>
        </w:rPr>
        <w:tab/>
      </w:r>
    </w:p>
    <w:p w14:paraId="1AE08162" w14:textId="77777777" w:rsidR="002B31CF" w:rsidRPr="00A13C67" w:rsidRDefault="002B31CF" w:rsidP="009C7487">
      <w:pPr>
        <w:pStyle w:val="Body2"/>
        <w:spacing w:after="0"/>
        <w:ind w:firstLine="709"/>
        <w:rPr>
          <w:rFonts w:cs="Times New Roman"/>
          <w:lang w:val="lt-LT"/>
        </w:rPr>
      </w:pPr>
      <w:r w:rsidRPr="00A13C67">
        <w:rPr>
          <w:rFonts w:cs="Times New Roman"/>
          <w:lang w:val="lt-LT"/>
        </w:rPr>
        <w:t>14.1. Perkančioji organizacija ekonomiškai naudingiausią pasiūlymą išrenka pagal kainą. Ekonomiškai naudingiausiu pasiūlymu laikomas mažiausios kainos pasiūlymas.</w:t>
      </w:r>
    </w:p>
    <w:p w14:paraId="31D05150" w14:textId="77777777" w:rsidR="003C322E" w:rsidRPr="00A13C67" w:rsidRDefault="00914296" w:rsidP="009C7487">
      <w:pPr>
        <w:pStyle w:val="Body2"/>
        <w:spacing w:after="0"/>
        <w:ind w:firstLine="709"/>
        <w:rPr>
          <w:rFonts w:cs="Times New Roman"/>
          <w:lang w:val="lt-LT"/>
        </w:rPr>
      </w:pPr>
      <w:r w:rsidRPr="00A13C67">
        <w:rPr>
          <w:rFonts w:cs="Times New Roman"/>
          <w:lang w:val="lt-LT"/>
        </w:rPr>
        <w:t>1</w:t>
      </w:r>
      <w:r w:rsidR="00205AB1" w:rsidRPr="00A13C67">
        <w:rPr>
          <w:rFonts w:cs="Times New Roman"/>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sidRPr="00A13C67">
        <w:rPr>
          <w:rFonts w:cs="Times New Roman"/>
          <w:lang w:val="lt-LT"/>
        </w:rPr>
        <w:t xml:space="preserve"> </w:t>
      </w:r>
      <w:r w:rsidR="00205AB1" w:rsidRPr="00A13C67">
        <w:rPr>
          <w:rFonts w:cs="Times New Roman"/>
          <w:lang w:val="lt-LT"/>
        </w:rPr>
        <w:t>Jei pasiūlymą pateikia Lietuvoje registruota įmonė, kuri yra ne PVM mokėtoja, vertinant pasiūlymą PVM nebus pridedamas.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r>
      <w:r w:rsidR="00205AB1" w:rsidRPr="00A13C67">
        <w:rPr>
          <w:rFonts w:cs="Times New Roman"/>
          <w:lang w:val="lt-LT"/>
        </w:rPr>
        <w:br/>
      </w:r>
      <w:r w:rsidR="00205AB1" w:rsidRPr="00F94761">
        <w:rPr>
          <w:rFonts w:cs="Times New Roman"/>
          <w:b/>
          <w:lang w:val="lt-LT"/>
        </w:rPr>
        <w:tab/>
        <w:t>15. PASIŪLYMŲ EILĖ IR LAIMĖTOJO NUSTATYMAS</w:t>
      </w:r>
      <w:r w:rsidR="00205AB1" w:rsidRPr="00F94761">
        <w:rPr>
          <w:rFonts w:cs="Times New Roman"/>
          <w:b/>
          <w:lang w:val="lt-LT"/>
        </w:rPr>
        <w:tab/>
      </w:r>
      <w:r w:rsidR="00205AB1" w:rsidRPr="00F94761">
        <w:rPr>
          <w:rFonts w:cs="Times New Roman"/>
          <w:b/>
          <w:lang w:val="lt-LT"/>
        </w:rPr>
        <w:br/>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15.2. Tais atvejais, kai pasiūlymą pateikė tik vienas tiekėjas</w:t>
      </w:r>
      <w:r w:rsidR="00016493" w:rsidRPr="00A13C67">
        <w:rPr>
          <w:rFonts w:cs="Times New Roman"/>
          <w:lang w:val="lt-LT"/>
        </w:rPr>
        <w:t xml:space="preserve">, </w:t>
      </w:r>
      <w:r w:rsidR="00205AB1" w:rsidRPr="00A13C67">
        <w:rPr>
          <w:rFonts w:cs="Times New Roman"/>
          <w:lang w:val="lt-LT"/>
        </w:rPr>
        <w:t>pasiūlymų eilė nenustatoma ir jo pasiūlymas laikomas laimėjusiu, jeigu nebuvo atmestas pagal šių pirkimo dokumentų sąlygas.</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w:t>
      </w:r>
      <w:r w:rsidR="003C322E" w:rsidRPr="00A13C67">
        <w:rPr>
          <w:rFonts w:cs="Times New Roman"/>
          <w:lang w:val="lt-LT"/>
        </w:rPr>
        <w:t xml:space="preserve">jai organizacijai nepriimtina. </w:t>
      </w:r>
      <w:r w:rsidR="003C322E" w:rsidRPr="006615B4">
        <w:rPr>
          <w:rFonts w:cs="Times New Roman"/>
          <w:lang w:val="lt-LT"/>
        </w:rPr>
        <w:t>Laimėtojas nustatomas kiekvienai pirkimo daliai atskirai.</w:t>
      </w:r>
    </w:p>
    <w:p w14:paraId="1FCC3332" w14:textId="382F2DDB" w:rsidR="00BE01C3" w:rsidRPr="00A13C67" w:rsidRDefault="00205AB1" w:rsidP="006615B4">
      <w:pPr>
        <w:pStyle w:val="Body2"/>
        <w:ind w:firstLine="709"/>
        <w:rPr>
          <w:rFonts w:cs="Times New Roman"/>
          <w:lang w:val="lt-LT"/>
        </w:rPr>
      </w:pPr>
      <w:r w:rsidRPr="00A13C67">
        <w:rPr>
          <w:rFonts w:cs="Times New Roman"/>
          <w:lang w:val="lt-LT"/>
        </w:rPr>
        <w:tab/>
      </w:r>
      <w:r w:rsidRPr="00B97563">
        <w:rPr>
          <w:rFonts w:cs="Times New Roman"/>
          <w:lang w:val="lt-LT"/>
        </w:rPr>
        <w:t xml:space="preserve">15.4. Apie pasiūlymų eilės ir laimėjusio pasiūlymo nustatymą ir apie sprendimą sudaryti pirkimo sutartį, nedelsiant, bet ne vėliau kaip per </w:t>
      </w:r>
      <w:r w:rsidR="003F41A3" w:rsidRPr="00B97563">
        <w:rPr>
          <w:rFonts w:cs="Times New Roman"/>
          <w:lang w:val="lt-LT"/>
        </w:rPr>
        <w:t xml:space="preserve">3 </w:t>
      </w:r>
      <w:r w:rsidRPr="00B97563">
        <w:rPr>
          <w:rFonts w:cs="Times New Roman"/>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w:t>
      </w:r>
      <w:r w:rsidRPr="00A13C67">
        <w:rPr>
          <w:rFonts w:cs="Times New Roman"/>
          <w:lang w:val="lt-LT"/>
        </w:rPr>
        <w:t xml:space="preserve"> nurodomos tokio sprendimo priežastys.</w:t>
      </w:r>
      <w:r w:rsidRPr="00A13C67">
        <w:rPr>
          <w:rFonts w:cs="Times New Roman"/>
          <w:lang w:val="lt-LT"/>
        </w:rPr>
        <w:tab/>
      </w:r>
      <w:r w:rsidRPr="00A13C67">
        <w:rPr>
          <w:rFonts w:cs="Times New Roman"/>
          <w:lang w:val="lt-LT"/>
        </w:rPr>
        <w:br/>
      </w:r>
      <w:r w:rsidRPr="00A13C67">
        <w:rPr>
          <w:rFonts w:cs="Times New Roman"/>
          <w:lang w:val="lt-LT"/>
        </w:rPr>
        <w:tab/>
      </w:r>
      <w:r w:rsidRPr="00B97563">
        <w:rPr>
          <w:rFonts w:cs="Times New Roman"/>
          <w:lang w:val="lt-LT"/>
        </w:rPr>
        <w:t xml:space="preserve">15.5. Pirkimo sutartis negali būti sudaryta, kol nepasibaigė pirkimo sutarties sudarymo atidėjimo terminas, t. y. ne anksčiau kaip </w:t>
      </w:r>
      <w:r w:rsidR="006615B4" w:rsidRPr="00B97563">
        <w:rPr>
          <w:rFonts w:cs="Times New Roman"/>
          <w:lang w:val="lt-LT"/>
        </w:rPr>
        <w:t xml:space="preserve">po 5 (penkių) darbo dienų </w:t>
      </w:r>
      <w:r w:rsidRPr="00B97563">
        <w:rPr>
          <w:rFonts w:cs="Times New Roman"/>
          <w:lang w:val="lt-LT"/>
        </w:rPr>
        <w:t>nuo pranešimo apie sprendimą sudaryti pirkimo sutartį išsiuntimo dalyviams dienos, išskyrus atvejus, kai vienintelis</w:t>
      </w:r>
      <w:r w:rsidR="00016493" w:rsidRPr="00B97563">
        <w:rPr>
          <w:rFonts w:cs="Times New Roman"/>
          <w:lang w:val="lt-LT"/>
        </w:rPr>
        <w:t xml:space="preserve"> suinteresuotas</w:t>
      </w:r>
      <w:r w:rsidRPr="00B97563">
        <w:rPr>
          <w:rFonts w:cs="Times New Roman"/>
          <w:lang w:val="lt-LT"/>
        </w:rPr>
        <w:t xml:space="preserve"> dalyvis yra tas, su kuriuo sudaroma pirkimo sutartis. </w:t>
      </w:r>
      <w:r w:rsidRPr="00B97563">
        <w:rPr>
          <w:rFonts w:cs="Times New Roman"/>
          <w:lang w:val="lt-LT"/>
        </w:rPr>
        <w:tab/>
      </w:r>
      <w:r w:rsidRPr="00B97563">
        <w:rPr>
          <w:rFonts w:cs="Times New Roman"/>
          <w:lang w:val="lt-LT"/>
        </w:rPr>
        <w:br/>
      </w:r>
      <w:r w:rsidRPr="00B97563">
        <w:rPr>
          <w:rFonts w:cs="Times New Roman"/>
          <w:lang w:val="lt-LT"/>
        </w:rPr>
        <w:tab/>
        <w:t xml:space="preserve">15.6. Suinteresuoti dalyviai nuo perkančiosios organizacijos pranešimo apie sprendimą nustatyti </w:t>
      </w:r>
      <w:r w:rsidRPr="00B97563">
        <w:rPr>
          <w:rFonts w:cs="Times New Roman"/>
          <w:lang w:val="lt-LT"/>
        </w:rPr>
        <w:lastRenderedPageBreak/>
        <w:t>laimėjusį pasiūlymą pateikimo dalyviams dienos iki atidėjimo termino pabaigos gali prašyti perkančiosios</w:t>
      </w:r>
      <w:r w:rsidRPr="00A13C67">
        <w:rPr>
          <w:rFonts w:cs="Times New Roman"/>
          <w:lang w:val="lt-LT"/>
        </w:rPr>
        <w:t xml:space="preserve">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6615B4">
        <w:rPr>
          <w:rFonts w:cs="Times New Roman"/>
          <w:lang w:val="lt-LT"/>
        </w:rPr>
        <w:t xml:space="preserve">lyviams gali pateikti teikdama </w:t>
      </w:r>
      <w:r w:rsidRPr="00A13C67">
        <w:rPr>
          <w:rFonts w:cs="Times New Roman"/>
          <w:lang w:val="lt-LT"/>
        </w:rPr>
        <w:t>15.4 punkte nurodytą informaciją.</w:t>
      </w:r>
      <w:r w:rsidRPr="00A13C67">
        <w:rPr>
          <w:rFonts w:cs="Times New Roman"/>
          <w:lang w:val="lt-LT"/>
        </w:rPr>
        <w:tab/>
      </w:r>
      <w:r w:rsidRPr="00A13C67">
        <w:rPr>
          <w:rFonts w:cs="Times New Roman"/>
          <w:lang w:val="lt-LT"/>
        </w:rPr>
        <w:br/>
      </w:r>
      <w:r w:rsidRPr="00A13C67">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br/>
      </w:r>
      <w:r w:rsidRPr="00F94761">
        <w:rPr>
          <w:rFonts w:cs="Times New Roman"/>
          <w:b/>
          <w:lang w:val="lt-LT"/>
        </w:rPr>
        <w:tab/>
        <w:t>16. PRETENZIJŲ IR SKUNDŲ NAGRINĖJIMAS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13C67">
        <w:rPr>
          <w:rFonts w:cs="Times New Roman"/>
          <w:lang w:val="lt-LT"/>
        </w:rPr>
        <w:tab/>
      </w:r>
      <w:r w:rsidRPr="00A13C67">
        <w:rPr>
          <w:rFonts w:cs="Times New Roman"/>
          <w:lang w:val="lt-LT"/>
        </w:rPr>
        <w:br/>
      </w:r>
      <w:r w:rsidRPr="00A13C67">
        <w:rPr>
          <w:rFonts w:cs="Times New Roman"/>
          <w:lang w:val="lt-LT"/>
        </w:rPr>
        <w:tab/>
        <w:t xml:space="preserve">16.2. Tiekėjas turi teisę pateikti pretenziją perkančiajai organizacijai, pateikti prašymą ar pareikšti </w:t>
      </w:r>
      <w:r w:rsidRPr="00B97563">
        <w:rPr>
          <w:rFonts w:cs="Times New Roman"/>
          <w:lang w:val="lt-LT"/>
        </w:rPr>
        <w:t>ieškinį teismui (išskyrus ieškinį dėl pirkimo sutarties ar preliminariosios sutarties pripažinimo negaliojančia ar ieškinį dėl pirkimo sutarties nutraukimo pripažinimo nepagrįstu):</w:t>
      </w:r>
      <w:r w:rsidRPr="00B97563">
        <w:rPr>
          <w:rFonts w:cs="Times New Roman"/>
          <w:lang w:val="lt-LT"/>
        </w:rPr>
        <w:tab/>
      </w:r>
      <w:r w:rsidRPr="00B97563">
        <w:rPr>
          <w:rFonts w:cs="Times New Roman"/>
          <w:lang w:val="lt-LT"/>
        </w:rPr>
        <w:br/>
      </w:r>
      <w:r w:rsidRPr="00B97563">
        <w:rPr>
          <w:rFonts w:cs="Times New Roman"/>
          <w:lang w:val="lt-LT"/>
        </w:rPr>
        <w:tab/>
        <w:t xml:space="preserve">16.2.1. per </w:t>
      </w:r>
      <w:r w:rsidR="006615B4" w:rsidRPr="00B97563">
        <w:rPr>
          <w:rFonts w:cs="Times New Roman"/>
          <w:lang w:val="lt-LT"/>
        </w:rPr>
        <w:t>5 (penkias</w:t>
      </w:r>
      <w:r w:rsidR="00A46706" w:rsidRPr="00B97563">
        <w:rPr>
          <w:rFonts w:cs="Times New Roman"/>
          <w:lang w:val="lt-LT"/>
        </w:rPr>
        <w:t>) darbo dienas</w:t>
      </w:r>
      <w:r w:rsidR="006615B4" w:rsidRPr="00B97563">
        <w:rPr>
          <w:rFonts w:cs="Times New Roman"/>
          <w:lang w:val="lt-LT"/>
        </w:rPr>
        <w:t xml:space="preserve"> </w:t>
      </w:r>
      <w:r w:rsidRPr="00B97563">
        <w:rPr>
          <w:rFonts w:cs="Times New Roman"/>
          <w:lang w:val="lt-LT"/>
        </w:rPr>
        <w:t>nuo perkančiosios organizacijos pranešimo raštu apie jos priimtą sprendimą išsiuntimo tiekėjams dienos;</w:t>
      </w:r>
      <w:r w:rsidRPr="00B97563">
        <w:rPr>
          <w:rFonts w:cs="Times New Roman"/>
          <w:lang w:val="lt-LT"/>
        </w:rPr>
        <w:tab/>
      </w:r>
      <w:r w:rsidRPr="00B97563">
        <w:rPr>
          <w:rFonts w:cs="Times New Roman"/>
          <w:lang w:val="lt-LT"/>
        </w:rPr>
        <w:br/>
      </w:r>
      <w:r w:rsidRPr="00B97563">
        <w:rPr>
          <w:rFonts w:cs="Times New Roman"/>
          <w:lang w:val="lt-LT"/>
        </w:rPr>
        <w:tab/>
        <w:t xml:space="preserve">16.2.2. per </w:t>
      </w:r>
      <w:r w:rsidR="006615B4" w:rsidRPr="00B97563">
        <w:rPr>
          <w:rFonts w:cs="Times New Roman"/>
          <w:lang w:val="lt-LT"/>
        </w:rPr>
        <w:t xml:space="preserve">5 (penkias) darbo dienas </w:t>
      </w:r>
      <w:r w:rsidRPr="00B97563">
        <w:rPr>
          <w:rFonts w:cs="Times New Roman"/>
          <w:lang w:val="lt-LT"/>
        </w:rPr>
        <w:t>nuo paskelbimo apie perkančiosios organizacijos priimtą sprendimą dienos, jeigu VPĮ nėra reikalavimo raštu informuoti tiekėjus apie perkančiosios organizacijos priimtus sprendimus.</w:t>
      </w:r>
      <w:r w:rsidRPr="00A13C67">
        <w:rPr>
          <w:rFonts w:cs="Times New Roman"/>
          <w:lang w:val="lt-LT"/>
        </w:rPr>
        <w:tab/>
      </w:r>
      <w:r w:rsidRPr="00A13C67">
        <w:rPr>
          <w:rFonts w:cs="Times New Roman"/>
          <w:lang w:val="lt-LT"/>
        </w:rPr>
        <w:br/>
      </w:r>
      <w:r w:rsidRPr="00A13C67">
        <w:rPr>
          <w:rFonts w:cs="Times New Roman"/>
          <w:lang w:val="lt-LT"/>
        </w:rPr>
        <w:tab/>
        <w:t xml:space="preserve">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w:t>
      </w:r>
      <w:r w:rsidRPr="00B97563">
        <w:rPr>
          <w:rFonts w:cs="Times New Roman"/>
          <w:lang w:val="lt-LT"/>
        </w:rPr>
        <w:t>sprendimo arba atlikto veiksmo.</w:t>
      </w:r>
      <w:r w:rsidRPr="00B97563">
        <w:rPr>
          <w:rFonts w:cs="Times New Roman"/>
          <w:lang w:val="lt-LT"/>
        </w:rPr>
        <w:tab/>
      </w:r>
      <w:r w:rsidRPr="00B97563">
        <w:rPr>
          <w:rFonts w:cs="Times New Roman"/>
          <w:lang w:val="lt-LT"/>
        </w:rPr>
        <w:br/>
      </w:r>
      <w:r w:rsidRPr="00B97563">
        <w:rPr>
          <w:rFonts w:cs="Times New Roman"/>
          <w:lang w:val="lt-LT"/>
        </w:rPr>
        <w:tab/>
        <w:t xml:space="preserve">16.4. </w:t>
      </w:r>
      <w:r w:rsidR="00A46706" w:rsidRPr="00B97563">
        <w:rPr>
          <w:lang w:val="lt-LT"/>
        </w:rPr>
        <w:t xml:space="preserve">Perkančioji organizacija, gavusi pretenziją, sudaro pirkimo sutartį ne anksčiau kaip po 5 </w:t>
      </w:r>
      <w:r w:rsidR="00A46706" w:rsidRPr="00B97563">
        <w:rPr>
          <w:lang w:val="lt-LT"/>
        </w:rPr>
        <w:br/>
        <w:t>(penkių) darbo dienų nuo rašytinio pranešimo apie jos priimtą sprendimą išsiu</w:t>
      </w:r>
      <w:r w:rsidR="004A5170" w:rsidRPr="00B97563">
        <w:rPr>
          <w:lang w:val="lt-LT"/>
        </w:rPr>
        <w:t>ntimo pretenziją pateikusiam tie</w:t>
      </w:r>
      <w:r w:rsidR="00A46706" w:rsidRPr="00B97563">
        <w:rPr>
          <w:lang w:val="lt-LT"/>
        </w:rPr>
        <w:t>kėjui ir suinteresuotiems dalyviams dienos, o jeigu šis pranešimas nebuvo siunčiamas elektroninėmis priemonėmis, – ne anksčiau kaip po 15 (penkiolika) kalendorinių dienų</w:t>
      </w:r>
      <w:r w:rsidRPr="00B97563">
        <w:rPr>
          <w:rFonts w:cs="Times New Roman"/>
          <w:lang w:val="lt-LT"/>
        </w:rPr>
        <w:tab/>
      </w:r>
      <w:r w:rsidRPr="00B97563">
        <w:rPr>
          <w:rFonts w:cs="Times New Roman"/>
          <w:lang w:val="lt-LT"/>
        </w:rPr>
        <w:br/>
      </w:r>
      <w:r w:rsidRPr="00B97563">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w:t>
      </w:r>
      <w:r w:rsidR="00A46706" w:rsidRPr="00B97563">
        <w:rPr>
          <w:rFonts w:cs="Times New Roman"/>
          <w:lang w:val="lt-LT"/>
        </w:rPr>
        <w:t xml:space="preserve"> (šešias)</w:t>
      </w:r>
      <w:r w:rsidRPr="00B97563">
        <w:rPr>
          <w:rFonts w:cs="Times New Roman"/>
          <w:lang w:val="lt-LT"/>
        </w:rPr>
        <w:t xml:space="preserve"> darbo dienas nuo pretenzijos gavimo dienos.</w:t>
      </w:r>
      <w:r w:rsidRPr="00A13C67">
        <w:rPr>
          <w:rFonts w:cs="Times New Roman"/>
          <w:lang w:val="lt-LT"/>
        </w:rPr>
        <w:tab/>
      </w:r>
      <w:r w:rsidRPr="00A13C67">
        <w:rPr>
          <w:rFonts w:cs="Times New Roman"/>
          <w:lang w:val="lt-LT"/>
        </w:rPr>
        <w:br/>
      </w:r>
      <w:r w:rsidRPr="00A13C67">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13C67">
        <w:rPr>
          <w:rFonts w:cs="Times New Roman"/>
          <w:lang w:val="lt-LT"/>
        </w:rPr>
        <w:tab/>
      </w:r>
      <w:r w:rsidRPr="00A13C67">
        <w:rPr>
          <w:rFonts w:cs="Times New Roman"/>
          <w:lang w:val="lt-LT"/>
        </w:rPr>
        <w:br/>
      </w:r>
      <w:r w:rsidRPr="00A13C67">
        <w:rPr>
          <w:rFonts w:cs="Times New Roman"/>
          <w:lang w:val="lt-LT"/>
        </w:rPr>
        <w:tab/>
        <w:t>16.7. Tiekėjas turi teisę pareikšti ieškinį dėl pirkimo sutarties ar preliminariosios sutarties pripažinimo negaliojančia per 6 mėnesius nuo pirkimo sutarties sudarymo dienos.</w:t>
      </w:r>
      <w:r w:rsidRPr="00A13C67">
        <w:rPr>
          <w:rFonts w:cs="Times New Roman"/>
          <w:lang w:val="lt-LT"/>
        </w:rPr>
        <w:tab/>
      </w:r>
      <w:r w:rsidRPr="00A13C67">
        <w:rPr>
          <w:rFonts w:cs="Times New Roman"/>
          <w:lang w:val="lt-LT"/>
        </w:rPr>
        <w:br/>
      </w:r>
      <w:r w:rsidRPr="00A13C67">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13C67">
        <w:rPr>
          <w:rFonts w:cs="Times New Roman"/>
          <w:lang w:val="lt-LT"/>
        </w:rPr>
        <w:tab/>
      </w:r>
      <w:r w:rsidRPr="00A13C67">
        <w:rPr>
          <w:rFonts w:cs="Times New Roman"/>
          <w:lang w:val="lt-LT"/>
        </w:rPr>
        <w:br/>
      </w:r>
      <w:r w:rsidRPr="00A13C67">
        <w:rPr>
          <w:rFonts w:cs="Times New Roman"/>
          <w:lang w:val="lt-LT"/>
        </w:rPr>
        <w:lastRenderedPageBreak/>
        <w:tab/>
        <w:t xml:space="preserve">16.9. Tiekėjas, pateikęs prašymą ar pareiškęs ieškinį teismui, privalo ne vėliau kaip per 3 darbo dienas pateikti perkančiajai organizacijai prašymo ar ieškinio kopiją su gavimo teisme </w:t>
      </w:r>
      <w:proofErr w:type="spellStart"/>
      <w:r w:rsidRPr="00A13C67">
        <w:rPr>
          <w:rFonts w:cs="Times New Roman"/>
          <w:lang w:val="lt-LT"/>
        </w:rPr>
        <w:t>įrodymais</w:t>
      </w:r>
      <w:proofErr w:type="spellEnd"/>
      <w:r w:rsidRPr="00A13C67">
        <w:rPr>
          <w:rFonts w:cs="Times New Roman"/>
          <w:lang w:val="lt-LT"/>
        </w:rPr>
        <w:t>.</w:t>
      </w:r>
      <w:r w:rsidRPr="00A13C67">
        <w:rPr>
          <w:rFonts w:cs="Times New Roman"/>
          <w:lang w:val="lt-LT"/>
        </w:rPr>
        <w:tab/>
      </w:r>
      <w:r w:rsidRPr="00A13C67">
        <w:rPr>
          <w:rFonts w:cs="Times New Roman"/>
          <w:lang w:val="lt-LT"/>
        </w:rPr>
        <w:br/>
      </w:r>
      <w:r w:rsidRPr="00A13C67">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13C67">
        <w:rPr>
          <w:rFonts w:cs="Times New Roman"/>
          <w:lang w:val="lt-LT"/>
        </w:rPr>
        <w:tab/>
      </w:r>
      <w:r w:rsidRPr="00A13C67">
        <w:rPr>
          <w:rFonts w:cs="Times New Roman"/>
          <w:lang w:val="lt-LT"/>
        </w:rPr>
        <w:br/>
      </w:r>
      <w:r w:rsidRPr="00A13C67">
        <w:rPr>
          <w:rFonts w:cs="Times New Roman"/>
          <w:lang w:val="lt-LT"/>
        </w:rPr>
        <w:tab/>
        <w:t>16.10.1. motyvuotą teismo nutartį, kuria atsisakoma priimti ieškinį;</w:t>
      </w:r>
      <w:r w:rsidRPr="00A13C67">
        <w:rPr>
          <w:rFonts w:cs="Times New Roman"/>
          <w:lang w:val="lt-LT"/>
        </w:rPr>
        <w:tab/>
      </w:r>
      <w:r w:rsidRPr="00A13C67">
        <w:rPr>
          <w:rFonts w:cs="Times New Roman"/>
          <w:lang w:val="lt-LT"/>
        </w:rPr>
        <w:br/>
      </w:r>
      <w:r w:rsidRPr="00A13C67">
        <w:rPr>
          <w:rFonts w:cs="Times New Roman"/>
          <w:lang w:val="lt-LT"/>
        </w:rPr>
        <w:tab/>
        <w:t>16.10.2. motyvuotą teismo nutartį dėl tiekėjo prašymo taikyti laikinąsias apsaugos priemones atmetimo, kai šis prašymas teisme buvo gautas iki ieškinio pareiškimo;</w:t>
      </w:r>
      <w:r w:rsidRPr="00A13C67">
        <w:rPr>
          <w:rFonts w:cs="Times New Roman"/>
          <w:lang w:val="lt-LT"/>
        </w:rPr>
        <w:tab/>
      </w:r>
      <w:r w:rsidRPr="00A13C67">
        <w:rPr>
          <w:rFonts w:cs="Times New Roman"/>
          <w:lang w:val="lt-LT"/>
        </w:rPr>
        <w:br/>
      </w:r>
      <w:r w:rsidRPr="00A13C67">
        <w:rPr>
          <w:rFonts w:cs="Times New Roman"/>
          <w:lang w:val="lt-LT"/>
        </w:rPr>
        <w:tab/>
        <w:t>16.10.3. teismo rezoliuciją priimti ieškinį netaikant laikinųjų apsaugos priemonių.</w:t>
      </w:r>
      <w:r w:rsidRPr="00A13C67">
        <w:rPr>
          <w:rFonts w:cs="Times New Roman"/>
          <w:lang w:val="lt-LT"/>
        </w:rPr>
        <w:tab/>
      </w:r>
      <w:r w:rsidRPr="00A13C67">
        <w:rPr>
          <w:rFonts w:cs="Times New Roman"/>
          <w:lang w:val="lt-LT"/>
        </w:rPr>
        <w:br/>
      </w:r>
      <w:r w:rsidRPr="00A13C67">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13C67">
        <w:rPr>
          <w:rFonts w:cs="Times New Roman"/>
          <w:lang w:val="lt-LT"/>
        </w:rPr>
        <w:tab/>
      </w:r>
      <w:r w:rsidRPr="00A13C67">
        <w:rPr>
          <w:rFonts w:cs="Times New Roman"/>
          <w:lang w:val="lt-LT"/>
        </w:rPr>
        <w:br/>
      </w:r>
      <w:r w:rsidRPr="00A13C67">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13C67">
        <w:rPr>
          <w:rFonts w:cs="Times New Roman"/>
          <w:lang w:val="lt-LT"/>
        </w:rPr>
        <w:tab/>
      </w:r>
      <w:r w:rsidRPr="00A13C67">
        <w:rPr>
          <w:rFonts w:cs="Times New Roman"/>
          <w:lang w:val="lt-LT"/>
        </w:rPr>
        <w:br/>
      </w:r>
      <w:r w:rsidRPr="00A13C67">
        <w:rPr>
          <w:rFonts w:cs="Times New Roman"/>
          <w:lang w:val="lt-LT"/>
        </w:rPr>
        <w:tab/>
      </w:r>
      <w:r w:rsidRPr="00A13C67">
        <w:rPr>
          <w:rFonts w:cs="Times New Roman"/>
          <w:lang w:val="lt-LT"/>
        </w:rPr>
        <w:br/>
      </w:r>
      <w:r w:rsidRPr="00F94761">
        <w:rPr>
          <w:rFonts w:cs="Times New Roman"/>
          <w:b/>
          <w:lang w:val="lt-LT"/>
        </w:rPr>
        <w:tab/>
        <w:t>17. PIRKIMO SUTARTIES PASIRAŠYMAS IR SĄLYGOS</w:t>
      </w:r>
      <w:r w:rsidRPr="00F94761">
        <w:rPr>
          <w:rFonts w:cs="Times New Roman"/>
          <w:b/>
          <w:lang w:val="lt-LT"/>
        </w:rPr>
        <w:tab/>
      </w:r>
      <w:r w:rsidRPr="00F94761">
        <w:rPr>
          <w:rFonts w:cs="Times New Roman"/>
          <w:b/>
          <w:lang w:val="lt-LT"/>
        </w:rPr>
        <w:br/>
      </w:r>
      <w:r w:rsidRPr="00A13C67">
        <w:rPr>
          <w:rFonts w:cs="Times New Roman"/>
          <w:lang w:val="lt-LT"/>
        </w:rPr>
        <w:tab/>
      </w:r>
      <w:r w:rsidRPr="00A13C67">
        <w:rPr>
          <w:rFonts w:cs="Times New Roman"/>
          <w:lang w:val="lt-LT"/>
        </w:rPr>
        <w:br/>
      </w:r>
      <w:r w:rsidRPr="00A13C67">
        <w:rPr>
          <w:rFonts w:cs="Times New Roman"/>
          <w:lang w:val="lt-LT"/>
        </w:rPr>
        <w:tab/>
        <w:t>17.1. Perkančioji organizacija sudaryti pirkimo sutartį raštu kviečia tą dalyvį, kurio pasiūlymas pripažintas laimėjusiu, kartu jam nurodomas laikas, iki kada reikia pasirašyti pirkimo sutartį.</w:t>
      </w:r>
      <w:r w:rsidRPr="00A13C67">
        <w:rPr>
          <w:rFonts w:cs="Times New Roman"/>
          <w:lang w:val="lt-LT"/>
        </w:rPr>
        <w:tab/>
      </w:r>
      <w:r w:rsidRPr="00A13C67">
        <w:rPr>
          <w:rFonts w:cs="Times New Roman"/>
          <w:lang w:val="lt-LT"/>
        </w:rPr>
        <w:br/>
      </w:r>
      <w:r w:rsidRPr="00A13C67">
        <w:rPr>
          <w:rFonts w:cs="Times New Roman"/>
          <w:lang w:val="lt-LT"/>
        </w:rPr>
        <w:tab/>
        <w:t xml:space="preserve">17.2. Pirkimo sutarties sąlygos pateikiamos pirkimo sąlygų </w:t>
      </w:r>
      <w:r w:rsidR="000F4A96" w:rsidRPr="00A13C67">
        <w:rPr>
          <w:rFonts w:cs="Times New Roman"/>
          <w:lang w:val="lt-LT"/>
        </w:rPr>
        <w:t xml:space="preserve">3 </w:t>
      </w:r>
      <w:r w:rsidRPr="00A13C67">
        <w:rPr>
          <w:rFonts w:cs="Times New Roman"/>
          <w:lang w:val="lt-LT"/>
        </w:rPr>
        <w:t>priede „Viešoj</w:t>
      </w:r>
      <w:r w:rsidR="00F81D98" w:rsidRPr="00A13C67">
        <w:rPr>
          <w:rFonts w:cs="Times New Roman"/>
          <w:lang w:val="lt-LT"/>
        </w:rPr>
        <w:t xml:space="preserve">o pirkimo sutarties projektas“. </w:t>
      </w:r>
      <w:r w:rsidRPr="00A13C67">
        <w:rPr>
          <w:rFonts w:cs="Times New Roman"/>
          <w:lang w:val="lt-LT"/>
        </w:rPr>
        <w:br/>
      </w:r>
      <w:r w:rsidRPr="00A13C67">
        <w:rPr>
          <w:rFonts w:cs="Times New Roman"/>
          <w:lang w:val="lt-LT"/>
        </w:rPr>
        <w:tab/>
      </w:r>
      <w:r w:rsidR="00BE01C3" w:rsidRPr="00A13C67">
        <w:rPr>
          <w:rFonts w:cs="Times New Roman"/>
          <w:lang w:val="lt-LT"/>
        </w:rPr>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https://nbfc.lrv.lt/lt/sabis/ arba t</w:t>
      </w:r>
      <w:r w:rsidR="00CE0A1F">
        <w:rPr>
          <w:rFonts w:cs="Times New Roman"/>
          <w:lang w:val="lt-LT"/>
        </w:rPr>
        <w:t>ie</w:t>
      </w:r>
      <w:r w:rsidR="00BE01C3" w:rsidRPr="00A13C67">
        <w:rPr>
          <w:rFonts w:cs="Times New Roman"/>
          <w:lang w:val="lt-LT"/>
        </w:rPr>
        <w:t xml:space="preserve">kėjo pasirinktomis priemonėmis, jei teikiamos elektroninės sąskaitos faktūros, atitinka Europos elektroninių sąskaitų faktūrų standartą, kurio nuoroda paskelbta 2017 m. spalio 16 d. Komisijos įgyvendinimo sprendime (ES) 2017/1870 dėl nuorodos į Europos </w:t>
      </w:r>
      <w:r w:rsidR="00BE01C3" w:rsidRPr="006615B4">
        <w:rPr>
          <w:rFonts w:cs="Times New Roman"/>
          <w:lang w:val="lt-LT"/>
        </w:rPr>
        <w:t>elektroninių sąskaitų faktūrų standartą ir sintaksių sąrašo paskelbimo pagal Europos Parlamento ir Tarybos direktyvą 2014/55/ES (OL 2017 L 266, p. 19). Paslaugos apmokėjimo tvarką nustato Lietuvos Respublikos finansų ministerija.</w:t>
      </w:r>
    </w:p>
    <w:p w14:paraId="77D4C36D" w14:textId="77777777" w:rsidR="00280D63" w:rsidRDefault="00BE01C3" w:rsidP="009C7487">
      <w:pPr>
        <w:pStyle w:val="Body2"/>
        <w:spacing w:after="0"/>
        <w:ind w:firstLine="709"/>
        <w:rPr>
          <w:rFonts w:cs="Times New Roman"/>
          <w:lang w:val="lt-LT"/>
        </w:rPr>
      </w:pPr>
      <w:r w:rsidRPr="00A13C67">
        <w:rPr>
          <w:rFonts w:cs="Times New Roman"/>
          <w:lang w:val="lt-LT"/>
        </w:rPr>
        <w:tab/>
      </w:r>
      <w:r w:rsidR="00205AB1" w:rsidRPr="00A13C67">
        <w:rPr>
          <w:rFonts w:cs="Times New Roman"/>
          <w:lang w:val="lt-LT"/>
        </w:rPr>
        <w:br/>
      </w:r>
      <w:r w:rsidR="00205AB1" w:rsidRPr="00F94761">
        <w:rPr>
          <w:rFonts w:cs="Times New Roman"/>
          <w:b/>
          <w:lang w:val="lt-LT"/>
        </w:rPr>
        <w:tab/>
        <w:t>18. PIRKIMO SĄLYGŲ PRIEDAI</w:t>
      </w:r>
      <w:r w:rsidR="00205AB1" w:rsidRPr="00F94761">
        <w:rPr>
          <w:rFonts w:cs="Times New Roman"/>
          <w:b/>
          <w:lang w:val="lt-LT"/>
        </w:rPr>
        <w:tab/>
      </w:r>
      <w:r w:rsidR="00205AB1" w:rsidRPr="00F94761">
        <w:rPr>
          <w:rFonts w:cs="Times New Roman"/>
          <w:b/>
          <w:lang w:val="lt-LT"/>
        </w:rPr>
        <w:br/>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18.1. Prie pirkimo sąlygų pridedami šie priedai:</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18.1.1. 1 priedas. Techninė specifikacij</w:t>
      </w:r>
      <w:r w:rsidR="006E3FA9" w:rsidRPr="00A13C67">
        <w:rPr>
          <w:rFonts w:cs="Times New Roman"/>
          <w:lang w:val="lt-LT"/>
        </w:rPr>
        <w:t>a</w:t>
      </w:r>
      <w:r w:rsidR="000F4A96" w:rsidRPr="00A13C67">
        <w:rPr>
          <w:rFonts w:cs="Times New Roman"/>
          <w:lang w:val="lt-LT"/>
        </w:rPr>
        <w:t>;</w:t>
      </w:r>
      <w:r w:rsidR="00205AB1" w:rsidRPr="00A13C67">
        <w:rPr>
          <w:rFonts w:cs="Times New Roman"/>
          <w:lang w:val="lt-LT"/>
        </w:rPr>
        <w:tab/>
      </w:r>
      <w:r w:rsidR="00205AB1" w:rsidRPr="00A13C67">
        <w:rPr>
          <w:rFonts w:cs="Times New Roman"/>
          <w:lang w:val="lt-LT"/>
        </w:rPr>
        <w:br/>
      </w:r>
      <w:r w:rsidR="00205AB1" w:rsidRPr="00A13C67">
        <w:rPr>
          <w:rFonts w:cs="Times New Roman"/>
          <w:lang w:val="lt-LT"/>
        </w:rPr>
        <w:tab/>
        <w:t xml:space="preserve">18.1.2. 2 priedas. </w:t>
      </w:r>
      <w:r w:rsidR="00DF60B1">
        <w:rPr>
          <w:rFonts w:cs="Times New Roman"/>
          <w:lang w:val="lt-LT"/>
        </w:rPr>
        <w:t>„</w:t>
      </w:r>
      <w:r w:rsidR="00205AB1" w:rsidRPr="00A13C67">
        <w:rPr>
          <w:rFonts w:cs="Times New Roman"/>
          <w:lang w:val="lt-LT"/>
        </w:rPr>
        <w:t>Pasiūlymo forma</w:t>
      </w:r>
      <w:r w:rsidR="00DF60B1">
        <w:rPr>
          <w:rFonts w:cs="Times New Roman"/>
          <w:lang w:val="lt-LT"/>
        </w:rPr>
        <w:t>“ (I pirkimo daliai ir II pirkimo daliai) ir šių priedų priedėliai</w:t>
      </w:r>
      <w:r w:rsidR="006E3FA9" w:rsidRPr="00A13C67">
        <w:rPr>
          <w:rFonts w:cs="Times New Roman"/>
          <w:lang w:val="lt-LT"/>
        </w:rPr>
        <w:t xml:space="preserve"> „</w:t>
      </w:r>
      <w:r w:rsidR="00280D63" w:rsidRPr="00280D63">
        <w:rPr>
          <w:rFonts w:cs="Times New Roman"/>
          <w:lang w:val="lt-LT"/>
        </w:rPr>
        <w:t>Siūlomų prekių atitikties techninės specifikacijos reikalavimams deklaracija</w:t>
      </w:r>
      <w:r w:rsidR="006E3FA9" w:rsidRPr="00A13C67">
        <w:rPr>
          <w:rFonts w:cs="Times New Roman"/>
          <w:lang w:val="lt-LT"/>
        </w:rPr>
        <w:t>“;</w:t>
      </w:r>
    </w:p>
    <w:p w14:paraId="385A2AA1" w14:textId="77777777" w:rsidR="000F4A96" w:rsidRPr="008E467F" w:rsidRDefault="00205AB1" w:rsidP="009C7487">
      <w:pPr>
        <w:pStyle w:val="Body2"/>
        <w:spacing w:after="0"/>
        <w:ind w:firstLine="709"/>
        <w:rPr>
          <w:rFonts w:cs="Times New Roman"/>
          <w:lang w:val="lt-LT"/>
        </w:rPr>
      </w:pPr>
      <w:r w:rsidRPr="00A13C67">
        <w:rPr>
          <w:rFonts w:cs="Times New Roman"/>
          <w:lang w:val="lt-LT"/>
        </w:rPr>
        <w:tab/>
      </w:r>
      <w:r w:rsidRPr="008E467F">
        <w:rPr>
          <w:rFonts w:cs="Times New Roman"/>
          <w:lang w:val="lt-LT"/>
        </w:rPr>
        <w:t>18.1.3. 3 priedas. Viešojo pirkimo sutarties projektas</w:t>
      </w:r>
      <w:r w:rsidR="000F4A96" w:rsidRPr="008E467F">
        <w:rPr>
          <w:rFonts w:cs="Times New Roman"/>
          <w:lang w:val="lt-LT"/>
        </w:rPr>
        <w:t>;</w:t>
      </w:r>
      <w:r w:rsidRPr="008E467F">
        <w:rPr>
          <w:rFonts w:cs="Times New Roman"/>
          <w:lang w:val="lt-LT"/>
        </w:rPr>
        <w:tab/>
      </w:r>
      <w:r w:rsidRPr="008E467F">
        <w:rPr>
          <w:rFonts w:cs="Times New Roman"/>
          <w:lang w:val="lt-LT"/>
        </w:rPr>
        <w:br/>
      </w:r>
      <w:r w:rsidRPr="008E467F">
        <w:rPr>
          <w:rFonts w:cs="Times New Roman"/>
          <w:lang w:val="lt-LT"/>
        </w:rPr>
        <w:tab/>
        <w:t xml:space="preserve">18.1.4. 4 priedas. </w:t>
      </w:r>
      <w:r w:rsidR="00ED34C1" w:rsidRPr="008E467F">
        <w:rPr>
          <w:rFonts w:cs="Times New Roman"/>
          <w:lang w:val="lt-LT"/>
        </w:rPr>
        <w:t xml:space="preserve">Tiekėjų pašalinimo pagrindai, reikalaujami kvalifikacijos reikalavimai ir </w:t>
      </w:r>
      <w:r w:rsidR="00ED34C1" w:rsidRPr="008E467F">
        <w:rPr>
          <w:rFonts w:cs="Times New Roman"/>
          <w:i/>
          <w:lang w:val="lt-LT"/>
        </w:rPr>
        <w:t xml:space="preserve">(jeigu taikoma) </w:t>
      </w:r>
      <w:r w:rsidR="00ED34C1" w:rsidRPr="008E467F">
        <w:rPr>
          <w:rFonts w:cs="Times New Roman"/>
          <w:lang w:val="lt-LT"/>
        </w:rPr>
        <w:t>kokybės vadybos sistemos ir (arba) aplinkos apsau</w:t>
      </w:r>
      <w:r w:rsidR="000F4A96" w:rsidRPr="008E467F">
        <w:rPr>
          <w:rFonts w:cs="Times New Roman"/>
          <w:lang w:val="lt-LT"/>
        </w:rPr>
        <w:t>gos vadybos sistemos standartai;</w:t>
      </w:r>
      <w:r w:rsidRPr="008E467F">
        <w:rPr>
          <w:rFonts w:cs="Times New Roman"/>
          <w:lang w:val="lt-LT"/>
        </w:rPr>
        <w:tab/>
      </w:r>
    </w:p>
    <w:p w14:paraId="76222A0B" w14:textId="77777777" w:rsidR="00DF60B1" w:rsidRDefault="00914296" w:rsidP="009C7487">
      <w:pPr>
        <w:pStyle w:val="Body2"/>
        <w:spacing w:after="0"/>
        <w:ind w:firstLine="709"/>
        <w:rPr>
          <w:rFonts w:cs="Times New Roman"/>
          <w:lang w:val="lt-LT"/>
        </w:rPr>
      </w:pPr>
      <w:r w:rsidRPr="008E467F">
        <w:rPr>
          <w:rFonts w:cs="Times New Roman"/>
          <w:lang w:val="lt-LT"/>
        </w:rPr>
        <w:t xml:space="preserve">18.1.5. </w:t>
      </w:r>
      <w:r w:rsidR="00205AB1" w:rsidRPr="008E467F">
        <w:rPr>
          <w:rFonts w:cs="Times New Roman"/>
          <w:lang w:val="lt-LT"/>
        </w:rPr>
        <w:t xml:space="preserve">5 priedas. </w:t>
      </w:r>
      <w:r w:rsidR="00DF60B1">
        <w:rPr>
          <w:rFonts w:cs="Times New Roman"/>
          <w:lang w:val="lt-LT"/>
        </w:rPr>
        <w:t xml:space="preserve">4 priedo priedėlis </w:t>
      </w:r>
      <w:r w:rsidR="00065E58" w:rsidRPr="00065E58">
        <w:rPr>
          <w:rFonts w:cs="Times New Roman"/>
          <w:lang w:val="lt-LT"/>
        </w:rPr>
        <w:t xml:space="preserve">– </w:t>
      </w:r>
      <w:r w:rsidR="00DF60B1">
        <w:rPr>
          <w:rFonts w:cs="Times New Roman"/>
          <w:lang w:val="lt-LT"/>
        </w:rPr>
        <w:t>Sutarčių sąrašas.</w:t>
      </w:r>
    </w:p>
    <w:p w14:paraId="17B3D3BF" w14:textId="77777777" w:rsidR="00005B35" w:rsidRPr="008E467F" w:rsidRDefault="00DF60B1" w:rsidP="009C7487">
      <w:pPr>
        <w:pStyle w:val="Body2"/>
        <w:spacing w:after="0"/>
        <w:ind w:firstLine="709"/>
        <w:rPr>
          <w:rFonts w:cs="Times New Roman"/>
          <w:lang w:val="lt-LT"/>
        </w:rPr>
      </w:pPr>
      <w:r>
        <w:rPr>
          <w:rFonts w:cs="Times New Roman"/>
          <w:lang w:val="lt-LT"/>
        </w:rPr>
        <w:t>18.1.6. 6</w:t>
      </w:r>
      <w:r w:rsidRPr="00DF60B1">
        <w:rPr>
          <w:rFonts w:cs="Times New Roman"/>
          <w:lang w:val="lt-LT"/>
        </w:rPr>
        <w:t xml:space="preserve"> priedas.</w:t>
      </w:r>
      <w:r>
        <w:rPr>
          <w:rFonts w:cs="Times New Roman"/>
          <w:lang w:val="lt-LT"/>
        </w:rPr>
        <w:t xml:space="preserve"> </w:t>
      </w:r>
      <w:r w:rsidR="00ED34C1" w:rsidRPr="008E467F">
        <w:rPr>
          <w:rFonts w:cs="Times New Roman"/>
          <w:lang w:val="lt-LT"/>
        </w:rPr>
        <w:t>Europos bendrasis vie</w:t>
      </w:r>
      <w:r w:rsidR="000F4A96" w:rsidRPr="008E467F">
        <w:rPr>
          <w:rFonts w:cs="Times New Roman"/>
          <w:lang w:val="lt-LT"/>
        </w:rPr>
        <w:t xml:space="preserve">šųjų pirkimų dokumentas (EBVPD); </w:t>
      </w:r>
    </w:p>
    <w:p w14:paraId="68CF01A7" w14:textId="77777777" w:rsidR="00A121E1" w:rsidRPr="008E467F" w:rsidRDefault="00DF60B1" w:rsidP="009C7487">
      <w:pPr>
        <w:pStyle w:val="Body2"/>
        <w:spacing w:after="0"/>
        <w:ind w:firstLine="709"/>
        <w:rPr>
          <w:rFonts w:cs="Times New Roman"/>
          <w:color w:val="auto"/>
          <w:lang w:val="lt-LT"/>
        </w:rPr>
      </w:pPr>
      <w:r>
        <w:rPr>
          <w:rFonts w:cs="Times New Roman"/>
          <w:lang w:val="lt-LT"/>
        </w:rPr>
        <w:tab/>
        <w:t>18.1.7. 7</w:t>
      </w:r>
      <w:r w:rsidR="00A121E1" w:rsidRPr="008E467F">
        <w:rPr>
          <w:rFonts w:cs="Times New Roman"/>
          <w:lang w:val="lt-LT"/>
        </w:rPr>
        <w:t xml:space="preserve"> priedas. „</w:t>
      </w:r>
      <w:r w:rsidR="00EA2A4B" w:rsidRPr="008E467F">
        <w:rPr>
          <w:rFonts w:cs="Times New Roman"/>
          <w:color w:val="auto"/>
          <w:lang w:val="lt-LT"/>
        </w:rPr>
        <w:t>Nacionalinio saugumo reikalavimų atitikties deklaracija“;</w:t>
      </w:r>
    </w:p>
    <w:p w14:paraId="687F5781" w14:textId="77777777" w:rsidR="00EA2A4B" w:rsidRPr="00A13C67" w:rsidRDefault="00EA2A4B" w:rsidP="009C7487">
      <w:pPr>
        <w:pStyle w:val="Body2"/>
        <w:spacing w:after="0"/>
        <w:ind w:firstLine="709"/>
        <w:rPr>
          <w:rFonts w:cs="Times New Roman"/>
          <w:lang w:val="lt-LT"/>
        </w:rPr>
      </w:pPr>
      <w:r w:rsidRPr="008E467F">
        <w:rPr>
          <w:rFonts w:cs="Times New Roman"/>
          <w:lang w:val="lt-LT"/>
        </w:rPr>
        <w:tab/>
      </w:r>
      <w:r w:rsidR="00DF60B1">
        <w:rPr>
          <w:rFonts w:cs="Times New Roman"/>
          <w:lang w:val="lt-LT"/>
        </w:rPr>
        <w:t xml:space="preserve">18.1.8. 8 priedas. Tiekėjo deklaracijos pavyzdys dėl </w:t>
      </w:r>
      <w:r w:rsidRPr="008E467F">
        <w:rPr>
          <w:rFonts w:cs="Times New Roman"/>
          <w:lang w:val="lt-LT"/>
        </w:rPr>
        <w:t>aplinkosaug</w:t>
      </w:r>
      <w:r w:rsidR="00DF60B1">
        <w:rPr>
          <w:rFonts w:cs="Times New Roman"/>
          <w:lang w:val="lt-LT"/>
        </w:rPr>
        <w:t>inių reikalavimų laikymosi</w:t>
      </w:r>
      <w:r w:rsidRPr="008E467F">
        <w:rPr>
          <w:rFonts w:cs="Times New Roman"/>
          <w:lang w:val="lt-LT"/>
        </w:rPr>
        <w:t>.</w:t>
      </w:r>
    </w:p>
    <w:p w14:paraId="784CE905" w14:textId="77777777" w:rsidR="005E5855" w:rsidRPr="00A13C67" w:rsidRDefault="005E5855" w:rsidP="009C7487">
      <w:pPr>
        <w:rPr>
          <w:sz w:val="22"/>
          <w:szCs w:val="22"/>
          <w:lang w:val="lt-LT"/>
        </w:rPr>
      </w:pPr>
    </w:p>
    <w:sectPr w:rsidR="005E5855" w:rsidRPr="00A13C67">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B17D6" w14:textId="77777777" w:rsidR="007E7B50" w:rsidRDefault="007E7B50">
      <w:r>
        <w:separator/>
      </w:r>
    </w:p>
  </w:endnote>
  <w:endnote w:type="continuationSeparator" w:id="0">
    <w:p w14:paraId="5EDC21F4" w14:textId="77777777" w:rsidR="007E7B50" w:rsidRDefault="007E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993A" w14:textId="349BBC00"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122C4">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122C4">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AC5C0" w14:textId="77777777" w:rsidR="007E7B50" w:rsidRDefault="007E7B50">
      <w:r>
        <w:separator/>
      </w:r>
    </w:p>
  </w:footnote>
  <w:footnote w:type="continuationSeparator" w:id="0">
    <w:p w14:paraId="18C06924" w14:textId="77777777" w:rsidR="007E7B50" w:rsidRDefault="007E7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A4DF9" w14:textId="77777777" w:rsidR="00734F21" w:rsidRDefault="00205AB1">
    <w:r>
      <w:rPr>
        <w:noProof/>
      </w:rPr>
      <mc:AlternateContent>
        <mc:Choice Requires="wps">
          <w:drawing>
            <wp:anchor distT="152400" distB="152400" distL="152400" distR="152400" simplePos="0" relativeHeight="251659264" behindDoc="1" locked="0" layoutInCell="1" allowOverlap="1" wp14:anchorId="54C3E302" wp14:editId="79E8A4AE">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133607"/>
    <w:multiLevelType w:val="hybridMultilevel"/>
    <w:tmpl w:val="4CA01A4A"/>
    <w:lvl w:ilvl="0" w:tplc="AE5481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77E30710"/>
    <w:multiLevelType w:val="hybridMultilevel"/>
    <w:tmpl w:val="C77C540C"/>
    <w:lvl w:ilvl="0" w:tplc="1722B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05B35"/>
    <w:rsid w:val="00010731"/>
    <w:rsid w:val="00016493"/>
    <w:rsid w:val="0002033A"/>
    <w:rsid w:val="00035ABC"/>
    <w:rsid w:val="0004299B"/>
    <w:rsid w:val="00056860"/>
    <w:rsid w:val="0006325C"/>
    <w:rsid w:val="00063BDC"/>
    <w:rsid w:val="00065E58"/>
    <w:rsid w:val="000728EF"/>
    <w:rsid w:val="000874C2"/>
    <w:rsid w:val="00096149"/>
    <w:rsid w:val="00097D8E"/>
    <w:rsid w:val="000A60BE"/>
    <w:rsid w:val="000B5CA7"/>
    <w:rsid w:val="000D30B0"/>
    <w:rsid w:val="000E11B6"/>
    <w:rsid w:val="000E73C4"/>
    <w:rsid w:val="000F38AD"/>
    <w:rsid w:val="000F4A96"/>
    <w:rsid w:val="001035B3"/>
    <w:rsid w:val="00103A24"/>
    <w:rsid w:val="00107B71"/>
    <w:rsid w:val="001125E3"/>
    <w:rsid w:val="0012264E"/>
    <w:rsid w:val="001367FD"/>
    <w:rsid w:val="001442D3"/>
    <w:rsid w:val="00150045"/>
    <w:rsid w:val="00157A72"/>
    <w:rsid w:val="00174A1B"/>
    <w:rsid w:val="00175233"/>
    <w:rsid w:val="00176229"/>
    <w:rsid w:val="001839C6"/>
    <w:rsid w:val="00185095"/>
    <w:rsid w:val="00191E78"/>
    <w:rsid w:val="00196894"/>
    <w:rsid w:val="00196959"/>
    <w:rsid w:val="001A2270"/>
    <w:rsid w:val="001B7A86"/>
    <w:rsid w:val="001C4D5A"/>
    <w:rsid w:val="00205AB1"/>
    <w:rsid w:val="00210DCA"/>
    <w:rsid w:val="002122C4"/>
    <w:rsid w:val="00213F0E"/>
    <w:rsid w:val="002162DD"/>
    <w:rsid w:val="002335A0"/>
    <w:rsid w:val="002427BE"/>
    <w:rsid w:val="002466E0"/>
    <w:rsid w:val="00251F72"/>
    <w:rsid w:val="00256323"/>
    <w:rsid w:val="002663CC"/>
    <w:rsid w:val="00266C40"/>
    <w:rsid w:val="00273626"/>
    <w:rsid w:val="00275802"/>
    <w:rsid w:val="00280D63"/>
    <w:rsid w:val="00296CE8"/>
    <w:rsid w:val="002A5CF3"/>
    <w:rsid w:val="002B31CF"/>
    <w:rsid w:val="002B4115"/>
    <w:rsid w:val="002B485B"/>
    <w:rsid w:val="002C2B52"/>
    <w:rsid w:val="002C3B0D"/>
    <w:rsid w:val="002D6551"/>
    <w:rsid w:val="002E2BFB"/>
    <w:rsid w:val="002F478A"/>
    <w:rsid w:val="00362454"/>
    <w:rsid w:val="00365929"/>
    <w:rsid w:val="00397AD5"/>
    <w:rsid w:val="003A15EC"/>
    <w:rsid w:val="003A4F61"/>
    <w:rsid w:val="003B4586"/>
    <w:rsid w:val="003B72AA"/>
    <w:rsid w:val="003C0C90"/>
    <w:rsid w:val="003C322E"/>
    <w:rsid w:val="003C39D8"/>
    <w:rsid w:val="003F41A3"/>
    <w:rsid w:val="00414B01"/>
    <w:rsid w:val="00416898"/>
    <w:rsid w:val="004211A8"/>
    <w:rsid w:val="00427CC3"/>
    <w:rsid w:val="00431856"/>
    <w:rsid w:val="00435EB1"/>
    <w:rsid w:val="00455B27"/>
    <w:rsid w:val="00457620"/>
    <w:rsid w:val="00457B03"/>
    <w:rsid w:val="004608D6"/>
    <w:rsid w:val="00475B73"/>
    <w:rsid w:val="00495C04"/>
    <w:rsid w:val="004A5170"/>
    <w:rsid w:val="004B69C3"/>
    <w:rsid w:val="004B7151"/>
    <w:rsid w:val="004E1FEC"/>
    <w:rsid w:val="004E40CA"/>
    <w:rsid w:val="004E4654"/>
    <w:rsid w:val="004E7855"/>
    <w:rsid w:val="004F7BE4"/>
    <w:rsid w:val="00505906"/>
    <w:rsid w:val="005264D8"/>
    <w:rsid w:val="00535FE8"/>
    <w:rsid w:val="005417FF"/>
    <w:rsid w:val="00541A0D"/>
    <w:rsid w:val="0055551D"/>
    <w:rsid w:val="00556328"/>
    <w:rsid w:val="00564ED2"/>
    <w:rsid w:val="00574C3D"/>
    <w:rsid w:val="00584445"/>
    <w:rsid w:val="005912BE"/>
    <w:rsid w:val="005959A8"/>
    <w:rsid w:val="005A28E6"/>
    <w:rsid w:val="005B0DA5"/>
    <w:rsid w:val="005C0E66"/>
    <w:rsid w:val="005C2C47"/>
    <w:rsid w:val="005C31A4"/>
    <w:rsid w:val="005C6B05"/>
    <w:rsid w:val="005E5855"/>
    <w:rsid w:val="005E5AF5"/>
    <w:rsid w:val="005F1968"/>
    <w:rsid w:val="006102B0"/>
    <w:rsid w:val="006115F5"/>
    <w:rsid w:val="00624D48"/>
    <w:rsid w:val="006454B1"/>
    <w:rsid w:val="00660CD8"/>
    <w:rsid w:val="006615B4"/>
    <w:rsid w:val="006978B3"/>
    <w:rsid w:val="006A284F"/>
    <w:rsid w:val="006B6520"/>
    <w:rsid w:val="006D0202"/>
    <w:rsid w:val="006D3EC3"/>
    <w:rsid w:val="006E2C2C"/>
    <w:rsid w:val="006E3FA9"/>
    <w:rsid w:val="006F1C19"/>
    <w:rsid w:val="006F515E"/>
    <w:rsid w:val="0070076A"/>
    <w:rsid w:val="00762144"/>
    <w:rsid w:val="0076381A"/>
    <w:rsid w:val="00774EE8"/>
    <w:rsid w:val="00776EA3"/>
    <w:rsid w:val="0079033E"/>
    <w:rsid w:val="007C39A3"/>
    <w:rsid w:val="007D7AEE"/>
    <w:rsid w:val="007D7D49"/>
    <w:rsid w:val="007E7B50"/>
    <w:rsid w:val="007F0934"/>
    <w:rsid w:val="0080437C"/>
    <w:rsid w:val="008217DF"/>
    <w:rsid w:val="0085262B"/>
    <w:rsid w:val="008565BC"/>
    <w:rsid w:val="00865BEC"/>
    <w:rsid w:val="00871777"/>
    <w:rsid w:val="00890D04"/>
    <w:rsid w:val="008B5A42"/>
    <w:rsid w:val="008D19ED"/>
    <w:rsid w:val="008D3D26"/>
    <w:rsid w:val="008D5D14"/>
    <w:rsid w:val="008D61D0"/>
    <w:rsid w:val="008E467F"/>
    <w:rsid w:val="00914296"/>
    <w:rsid w:val="0092010A"/>
    <w:rsid w:val="00921C85"/>
    <w:rsid w:val="0093131A"/>
    <w:rsid w:val="00935750"/>
    <w:rsid w:val="0094622C"/>
    <w:rsid w:val="009465EB"/>
    <w:rsid w:val="009506EF"/>
    <w:rsid w:val="00952052"/>
    <w:rsid w:val="00954519"/>
    <w:rsid w:val="009578B0"/>
    <w:rsid w:val="009813D1"/>
    <w:rsid w:val="00981614"/>
    <w:rsid w:val="00986AE5"/>
    <w:rsid w:val="0099639A"/>
    <w:rsid w:val="009A750D"/>
    <w:rsid w:val="009B5E9A"/>
    <w:rsid w:val="009C0C25"/>
    <w:rsid w:val="009C7487"/>
    <w:rsid w:val="009D5F55"/>
    <w:rsid w:val="009D7C65"/>
    <w:rsid w:val="009E0C89"/>
    <w:rsid w:val="009F2A6E"/>
    <w:rsid w:val="009F353C"/>
    <w:rsid w:val="00A121E1"/>
    <w:rsid w:val="00A12C0E"/>
    <w:rsid w:val="00A13C67"/>
    <w:rsid w:val="00A274B5"/>
    <w:rsid w:val="00A46706"/>
    <w:rsid w:val="00A5442C"/>
    <w:rsid w:val="00A5542D"/>
    <w:rsid w:val="00A72E8C"/>
    <w:rsid w:val="00A74118"/>
    <w:rsid w:val="00A977AA"/>
    <w:rsid w:val="00AA4580"/>
    <w:rsid w:val="00AF18E0"/>
    <w:rsid w:val="00B34F24"/>
    <w:rsid w:val="00B41997"/>
    <w:rsid w:val="00B43953"/>
    <w:rsid w:val="00B530C2"/>
    <w:rsid w:val="00B533BF"/>
    <w:rsid w:val="00B912CA"/>
    <w:rsid w:val="00B950BF"/>
    <w:rsid w:val="00B97563"/>
    <w:rsid w:val="00BA2B2D"/>
    <w:rsid w:val="00BA5901"/>
    <w:rsid w:val="00BE01C3"/>
    <w:rsid w:val="00BF707C"/>
    <w:rsid w:val="00BF7F92"/>
    <w:rsid w:val="00C01D98"/>
    <w:rsid w:val="00C21D15"/>
    <w:rsid w:val="00C356C8"/>
    <w:rsid w:val="00C44569"/>
    <w:rsid w:val="00C447D6"/>
    <w:rsid w:val="00C60494"/>
    <w:rsid w:val="00C6557A"/>
    <w:rsid w:val="00C66A02"/>
    <w:rsid w:val="00C75D1C"/>
    <w:rsid w:val="00C97E9E"/>
    <w:rsid w:val="00CB2535"/>
    <w:rsid w:val="00CE0A1F"/>
    <w:rsid w:val="00CE5FEB"/>
    <w:rsid w:val="00CF2ED2"/>
    <w:rsid w:val="00D04319"/>
    <w:rsid w:val="00D074DC"/>
    <w:rsid w:val="00D17E19"/>
    <w:rsid w:val="00D21DDE"/>
    <w:rsid w:val="00D35A1F"/>
    <w:rsid w:val="00D360CA"/>
    <w:rsid w:val="00D37F59"/>
    <w:rsid w:val="00D42C21"/>
    <w:rsid w:val="00D42CEE"/>
    <w:rsid w:val="00D5277B"/>
    <w:rsid w:val="00D74442"/>
    <w:rsid w:val="00D77AF4"/>
    <w:rsid w:val="00D95861"/>
    <w:rsid w:val="00DA02DC"/>
    <w:rsid w:val="00DB2F89"/>
    <w:rsid w:val="00DB308D"/>
    <w:rsid w:val="00DB3681"/>
    <w:rsid w:val="00DB78B4"/>
    <w:rsid w:val="00DC216F"/>
    <w:rsid w:val="00DC34FC"/>
    <w:rsid w:val="00DC3D06"/>
    <w:rsid w:val="00DC6FC1"/>
    <w:rsid w:val="00DF60B1"/>
    <w:rsid w:val="00E0366E"/>
    <w:rsid w:val="00E10BE7"/>
    <w:rsid w:val="00E11435"/>
    <w:rsid w:val="00E25735"/>
    <w:rsid w:val="00E265B6"/>
    <w:rsid w:val="00E363D4"/>
    <w:rsid w:val="00E47A9F"/>
    <w:rsid w:val="00E51E26"/>
    <w:rsid w:val="00E60B48"/>
    <w:rsid w:val="00E76ED1"/>
    <w:rsid w:val="00E8361A"/>
    <w:rsid w:val="00E85DCD"/>
    <w:rsid w:val="00EA2A4B"/>
    <w:rsid w:val="00EA38E9"/>
    <w:rsid w:val="00EA6D99"/>
    <w:rsid w:val="00ED34C1"/>
    <w:rsid w:val="00EF7B15"/>
    <w:rsid w:val="00F00A83"/>
    <w:rsid w:val="00F1435E"/>
    <w:rsid w:val="00F209C6"/>
    <w:rsid w:val="00F30EFB"/>
    <w:rsid w:val="00F31638"/>
    <w:rsid w:val="00F33207"/>
    <w:rsid w:val="00F347A8"/>
    <w:rsid w:val="00F4767C"/>
    <w:rsid w:val="00F62E03"/>
    <w:rsid w:val="00F669AC"/>
    <w:rsid w:val="00F703A3"/>
    <w:rsid w:val="00F73010"/>
    <w:rsid w:val="00F81D98"/>
    <w:rsid w:val="00F94761"/>
    <w:rsid w:val="00FC4E4A"/>
    <w:rsid w:val="00FD5416"/>
    <w:rsid w:val="00FE3A4F"/>
    <w:rsid w:val="00FF4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9C69"/>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ga.skripkauskiene@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1AACA-148E-4B0D-8A77-353BAA7A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8595</Words>
  <Characters>48995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41</cp:revision>
  <dcterms:created xsi:type="dcterms:W3CDTF">2025-06-20T08:35:00Z</dcterms:created>
  <dcterms:modified xsi:type="dcterms:W3CDTF">2025-07-03T03:59:00Z</dcterms:modified>
</cp:coreProperties>
</file>