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3EF6A55B"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C42A9A">
            <w:rPr>
              <w:rFonts w:ascii="Times New Roman" w:hAnsi="Times New Roman" w:cs="Times New Roman"/>
              <w:sz w:val="24"/>
              <w:szCs w:val="24"/>
            </w:rPr>
            <w:t>7</w:t>
          </w:r>
          <w:r w:rsidR="00C70F39">
            <w:rPr>
              <w:rFonts w:ascii="Times New Roman" w:hAnsi="Times New Roman" w:cs="Times New Roman"/>
              <w:sz w:val="24"/>
              <w:szCs w:val="24"/>
            </w:rPr>
            <w:t>-</w:t>
          </w:r>
          <w:r w:rsidR="00C42A9A">
            <w:rPr>
              <w:rFonts w:ascii="Times New Roman" w:hAnsi="Times New Roman" w:cs="Times New Roman"/>
              <w:sz w:val="24"/>
              <w:szCs w:val="24"/>
            </w:rPr>
            <w:t>02</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A86FEC9"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BE7B0B" w:rsidRPr="00D46CDE">
            <w:rPr>
              <w:rFonts w:ascii="Times New Roman" w:eastAsia="Calibri" w:hAnsi="Times New Roman" w:cs="Times New Roman"/>
              <w:b/>
              <w:bCs/>
              <w:sz w:val="24"/>
              <w:szCs w:val="24"/>
            </w:rPr>
            <w:t xml:space="preserve">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RECENZAVIMO </w:t>
          </w:r>
          <w:r w:rsidR="00C00358" w:rsidRPr="00612FAC">
            <w:rPr>
              <w:rFonts w:ascii="Times New Roman" w:eastAsia="Times" w:hAnsi="Times New Roman" w:cs="Times New Roman"/>
              <w:b/>
              <w:bCs/>
              <w:sz w:val="24"/>
              <w:szCs w:val="24"/>
            </w:rPr>
            <w:t>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07F3336F"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93523">
        <w:rPr>
          <w:rFonts w:ascii="Times New Roman" w:eastAsia="Calibri" w:hAnsi="Times New Roman" w:cs="Times New Roman"/>
          <w:sz w:val="24"/>
          <w:szCs w:val="24"/>
        </w:rPr>
        <w:t xml:space="preserve"> </w:t>
      </w:r>
      <w:r w:rsidR="00393523" w:rsidRPr="000446B1">
        <w:rPr>
          <w:rFonts w:ascii="Times New Roman" w:eastAsia="Times" w:hAnsi="Times New Roman" w:cs="Times New Roman"/>
          <w:sz w:val="24"/>
          <w:szCs w:val="24"/>
        </w:rPr>
        <w:t xml:space="preserve">lietuvių kalbos lygio nustatymo testų </w:t>
      </w:r>
      <w:r w:rsidR="00905E38">
        <w:rPr>
          <w:rFonts w:ascii="Times New Roman" w:eastAsia="Times" w:hAnsi="Times New Roman" w:cs="Times New Roman"/>
          <w:sz w:val="24"/>
          <w:szCs w:val="24"/>
        </w:rPr>
        <w:t>recenzavimo</w:t>
      </w:r>
      <w:r w:rsidR="00393523" w:rsidRPr="000446B1">
        <w:rPr>
          <w:rFonts w:ascii="Times New Roman" w:eastAsia="Times" w:hAnsi="Times New Roman" w:cs="Times New Roman"/>
          <w:sz w:val="24"/>
          <w:szCs w:val="24"/>
        </w:rPr>
        <w:t xml:space="preserve"> paslaug</w:t>
      </w:r>
      <w:r w:rsidR="004E0708">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06F98211" w14:textId="4CA4A349" w:rsidR="005C4E01" w:rsidRPr="00B6119F" w:rsidRDefault="00507DC9" w:rsidP="00A404A6">
      <w:pPr>
        <w:pStyle w:val="paragraph"/>
        <w:shd w:val="clear" w:color="auto" w:fill="FFFFFF"/>
        <w:suppressAutoHyphens/>
        <w:spacing w:line="276"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Pirkimo objektas </w:t>
      </w:r>
      <w:r w:rsidR="00452F0F" w:rsidRPr="004314DE">
        <w:rPr>
          <w:rFonts w:ascii="Times New Roman" w:hAnsi="Times New Roman" w:cs="Times New Roman"/>
          <w:sz w:val="24"/>
          <w:szCs w:val="24"/>
        </w:rPr>
        <w:t>ne</w:t>
      </w:r>
      <w:r w:rsidR="00B41C66" w:rsidRPr="004314DE">
        <w:rPr>
          <w:rFonts w:ascii="Times New Roman" w:hAnsi="Times New Roman" w:cs="Times New Roman"/>
          <w:sz w:val="24"/>
          <w:szCs w:val="24"/>
        </w:rPr>
        <w:t>skaidomas į dalis</w:t>
      </w:r>
      <w:r w:rsidR="00DA24A7" w:rsidRPr="004314DE">
        <w:rPr>
          <w:rFonts w:ascii="Times New Roman" w:hAnsi="Times New Roman" w:cs="Times New Roman"/>
          <w:sz w:val="24"/>
          <w:szCs w:val="24"/>
        </w:rPr>
        <w:t>. Pirkimo apimtys, reikalavimai ir techninė specifikacij</w:t>
      </w:r>
      <w:r w:rsidR="007B21D4" w:rsidRPr="004314DE">
        <w:rPr>
          <w:rFonts w:ascii="Times New Roman" w:hAnsi="Times New Roman" w:cs="Times New Roman"/>
          <w:sz w:val="24"/>
          <w:szCs w:val="24"/>
        </w:rPr>
        <w:t>a</w:t>
      </w:r>
      <w:r w:rsidR="006D0D4C" w:rsidRPr="004314D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apibrėžti </w:t>
      </w:r>
      <w:bookmarkStart w:id="6" w:name="_Hlk91152632"/>
      <w:r w:rsidR="00A80D01" w:rsidRPr="004314DE">
        <w:rPr>
          <w:rFonts w:ascii="Times New Roman" w:hAnsi="Times New Roman" w:cs="Times New Roman"/>
          <w:sz w:val="24"/>
          <w:szCs w:val="24"/>
        </w:rPr>
        <w:t xml:space="preserve">specialiųjų </w:t>
      </w:r>
      <w:r w:rsidR="006773B6" w:rsidRPr="004314DE">
        <w:rPr>
          <w:rFonts w:ascii="Times New Roman" w:hAnsi="Times New Roman" w:cs="Times New Roman"/>
          <w:sz w:val="24"/>
          <w:szCs w:val="24"/>
        </w:rPr>
        <w:t xml:space="preserve">pirkimo sąlygų </w:t>
      </w:r>
      <w:r w:rsidR="001C6718" w:rsidRPr="004314DE">
        <w:rPr>
          <w:rFonts w:ascii="Times New Roman" w:hAnsi="Times New Roman" w:cs="Times New Roman"/>
          <w:sz w:val="24"/>
          <w:szCs w:val="24"/>
        </w:rPr>
        <w:t>2</w:t>
      </w:r>
      <w:r w:rsidR="00696781" w:rsidRPr="004314DE">
        <w:rPr>
          <w:rFonts w:ascii="Times New Roman" w:hAnsi="Times New Roman" w:cs="Times New Roman"/>
          <w:sz w:val="24"/>
          <w:szCs w:val="24"/>
        </w:rPr>
        <w:t xml:space="preserve"> </w:t>
      </w:r>
      <w:r w:rsidR="006773B6" w:rsidRPr="004314DE">
        <w:rPr>
          <w:rFonts w:ascii="Times New Roman" w:hAnsi="Times New Roman" w:cs="Times New Roman"/>
          <w:sz w:val="24"/>
          <w:szCs w:val="24"/>
        </w:rPr>
        <w:t>priede</w:t>
      </w:r>
      <w:bookmarkEnd w:id="6"/>
      <w:r w:rsidR="00B41C66" w:rsidRPr="004314D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r w:rsidR="005F623F" w:rsidRPr="00D46CDE">
        <w:rPr>
          <w:rFonts w:ascii="Times New Roman" w:eastAsia="Times" w:hAnsi="Times New Roman" w:cs="Times New Roman"/>
          <w:sz w:val="24"/>
          <w:szCs w:val="24"/>
        </w:rPr>
        <w:t>Pirkimas</w:t>
      </w:r>
      <w:r w:rsidR="005F623F">
        <w:rPr>
          <w:rFonts w:ascii="Times New Roman" w:eastAsia="Times" w:hAnsi="Times New Roman" w:cs="Times New Roman"/>
          <w:sz w:val="24"/>
          <w:szCs w:val="24"/>
        </w:rPr>
        <w:t xml:space="preserve"> neskaidomas, nes recenzavimo paslaugų reikalavimai vienodi visoms dalims, todėl svarbu vertinti dermę ir visumą.</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w:t>
            </w:r>
            <w:r w:rsidRPr="0026700E">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26700E">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A77862"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 xml:space="preserve">kainos ir kokybės santykį. Duomenys, kuriuos savo pasiūlyme turi pateikti tiekėjas, vertinimo kriterijai ir tvarka, pagal kuria </w:t>
      </w:r>
      <w:r w:rsidR="00003A3F" w:rsidRPr="00A77862">
        <w:rPr>
          <w:rFonts w:ascii="Times New Roman" w:eastAsia="Calibri" w:hAnsi="Times New Roman" w:cs="Times New Roman"/>
          <w:sz w:val="24"/>
          <w:szCs w:val="24"/>
        </w:rPr>
        <w:t>vertinami tiekėjo pateikti duomenys, pateikiama</w:t>
      </w:r>
      <w:r w:rsidR="004E71CB" w:rsidRPr="00A77862">
        <w:rPr>
          <w:rFonts w:ascii="Times New Roman" w:eastAsia="Calibri" w:hAnsi="Times New Roman" w:cs="Times New Roman"/>
          <w:sz w:val="24"/>
          <w:szCs w:val="24"/>
        </w:rPr>
        <w:t xml:space="preserve"> </w:t>
      </w:r>
      <w:r w:rsidR="00CE14DF" w:rsidRPr="00A77862">
        <w:rPr>
          <w:rFonts w:ascii="Times New Roman" w:eastAsia="Calibri" w:hAnsi="Times New Roman" w:cs="Times New Roman"/>
          <w:sz w:val="24"/>
          <w:szCs w:val="24"/>
        </w:rPr>
        <w:t>specialiųjų p</w:t>
      </w:r>
      <w:r w:rsidR="00551FA7" w:rsidRPr="00A77862">
        <w:rPr>
          <w:rFonts w:ascii="Times New Roman" w:eastAsia="Calibri" w:hAnsi="Times New Roman" w:cs="Times New Roman"/>
          <w:sz w:val="24"/>
          <w:szCs w:val="24"/>
        </w:rPr>
        <w:t xml:space="preserve">irkimo </w:t>
      </w:r>
      <w:r w:rsidR="00913029" w:rsidRPr="00A77862">
        <w:rPr>
          <w:rFonts w:ascii="Times New Roman" w:eastAsia="Calibri" w:hAnsi="Times New Roman" w:cs="Times New Roman"/>
          <w:sz w:val="24"/>
          <w:szCs w:val="24"/>
        </w:rPr>
        <w:t>sąlygų</w:t>
      </w:r>
      <w:r w:rsidR="00090235" w:rsidRPr="00A77862">
        <w:rPr>
          <w:rFonts w:ascii="Times New Roman" w:eastAsia="Calibri" w:hAnsi="Times New Roman" w:cs="Times New Roman"/>
          <w:sz w:val="24"/>
          <w:szCs w:val="24"/>
        </w:rPr>
        <w:t xml:space="preserve"> </w:t>
      </w:r>
      <w:r w:rsidR="00F15A89" w:rsidRPr="00A77862">
        <w:rPr>
          <w:rFonts w:ascii="Times New Roman" w:hAnsi="Times New Roman" w:cs="Times New Roman"/>
          <w:sz w:val="24"/>
          <w:szCs w:val="24"/>
          <w:shd w:val="clear" w:color="auto" w:fill="FFFFFF"/>
        </w:rPr>
        <w:t>7</w:t>
      </w:r>
      <w:r w:rsidR="00913029" w:rsidRPr="00A77862">
        <w:rPr>
          <w:rFonts w:ascii="Times New Roman" w:eastAsia="Calibri" w:hAnsi="Times New Roman" w:cs="Times New Roman"/>
          <w:sz w:val="24"/>
          <w:szCs w:val="24"/>
        </w:rPr>
        <w:t xml:space="preserve"> priede</w:t>
      </w:r>
      <w:r w:rsidR="00090235" w:rsidRPr="00A77862">
        <w:rPr>
          <w:rFonts w:ascii="Times New Roman" w:eastAsia="Calibri" w:hAnsi="Times New Roman" w:cs="Times New Roman"/>
          <w:sz w:val="24"/>
          <w:szCs w:val="24"/>
        </w:rPr>
        <w:t>.</w:t>
      </w:r>
      <w:r w:rsidR="00CE14DF" w:rsidRPr="00A77862">
        <w:rPr>
          <w:rFonts w:ascii="Times New Roman" w:eastAsia="Calibri" w:hAnsi="Times New Roman" w:cs="Times New Roman"/>
          <w:sz w:val="24"/>
          <w:szCs w:val="24"/>
        </w:rPr>
        <w:t xml:space="preserve"> </w:t>
      </w:r>
    </w:p>
    <w:p w14:paraId="313FDE6C" w14:textId="30B11BC1" w:rsidR="00D734C6" w:rsidRPr="00A77862" w:rsidRDefault="006D7245" w:rsidP="006D7245">
      <w:pPr>
        <w:pStyle w:val="Sraopastraipa"/>
        <w:spacing w:after="0" w:line="20" w:lineRule="atLeast"/>
        <w:ind w:left="0" w:firstLine="567"/>
        <w:jc w:val="both"/>
        <w:rPr>
          <w:rFonts w:ascii="Times New Roman" w:hAnsi="Times New Roman" w:cs="Times New Roman"/>
          <w:sz w:val="24"/>
          <w:szCs w:val="24"/>
        </w:rPr>
      </w:pPr>
      <w:r w:rsidRPr="00A77862">
        <w:rPr>
          <w:rFonts w:ascii="Times New Roman" w:hAnsi="Times New Roman" w:cs="Times New Roman"/>
          <w:sz w:val="24"/>
          <w:szCs w:val="24"/>
        </w:rPr>
        <w:t xml:space="preserve">9.2. </w:t>
      </w:r>
      <w:r w:rsidR="00AF641A"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A9135E" w:rsidRPr="00A77862">
        <w:rPr>
          <w:rFonts w:ascii="Times New Roman" w:hAnsi="Times New Roman" w:cs="Times New Roman"/>
          <w:sz w:val="24"/>
          <w:szCs w:val="24"/>
        </w:rPr>
        <w:t xml:space="preserve"> </w:t>
      </w:r>
    </w:p>
    <w:p w14:paraId="60FEBC05" w14:textId="32F87650" w:rsidR="001A25FD" w:rsidRPr="00A77862" w:rsidRDefault="00A9488B" w:rsidP="009A1373">
      <w:pPr>
        <w:pStyle w:val="Betarp"/>
        <w:numPr>
          <w:ilvl w:val="1"/>
          <w:numId w:val="49"/>
        </w:numPr>
        <w:tabs>
          <w:tab w:val="left" w:pos="993"/>
        </w:tabs>
        <w:ind w:left="0" w:firstLine="567"/>
        <w:contextualSpacing/>
        <w:jc w:val="both"/>
        <w:rPr>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Perkančioji organizacija atmes tiekėjo pasiūlymą, jei</w:t>
      </w:r>
      <w:r w:rsidR="00195572" w:rsidRPr="00A77862">
        <w:rPr>
          <w:rStyle w:val="cf01"/>
          <w:rFonts w:ascii="Times New Roman" w:hAnsi="Times New Roman" w:cs="Times New Roman"/>
          <w:sz w:val="24"/>
          <w:szCs w:val="24"/>
        </w:rPr>
        <w:t xml:space="preserve">gu kartu su pasiūlymu </w:t>
      </w:r>
      <w:r w:rsidR="00B2125E" w:rsidRPr="00A77862">
        <w:rPr>
          <w:rStyle w:val="cf01"/>
          <w:rFonts w:ascii="Times New Roman" w:hAnsi="Times New Roman" w:cs="Times New Roman"/>
          <w:sz w:val="24"/>
          <w:szCs w:val="24"/>
        </w:rPr>
        <w:t xml:space="preserve">nebus pateikti šie </w:t>
      </w:r>
      <w:r w:rsidR="00277634" w:rsidRPr="00A77862">
        <w:rPr>
          <w:rStyle w:val="cf01"/>
          <w:rFonts w:ascii="Times New Roman" w:hAnsi="Times New Roman" w:cs="Times New Roman"/>
          <w:sz w:val="24"/>
          <w:szCs w:val="24"/>
        </w:rPr>
        <w:t>p</w:t>
      </w:r>
      <w:r w:rsidR="00B2125E" w:rsidRPr="00A77862">
        <w:rPr>
          <w:rStyle w:val="cf01"/>
          <w:rFonts w:ascii="Times New Roman" w:hAnsi="Times New Roman" w:cs="Times New Roman"/>
          <w:sz w:val="24"/>
          <w:szCs w:val="24"/>
        </w:rPr>
        <w:t xml:space="preserve">irkimo sąlygose reikalaujami pateikti dokumentai: </w:t>
      </w:r>
      <w:r w:rsidR="00C46146" w:rsidRPr="00A77862">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6D7245">
      <w:pPr>
        <w:pStyle w:val="Antrat1"/>
        <w:numPr>
          <w:ilvl w:val="0"/>
          <w:numId w:val="49"/>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62668D86" w14:textId="77777777" w:rsidR="006660CB" w:rsidRPr="00E845D5"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7" w:name="_Ref38291379"/>
      <w:bookmarkStart w:id="58" w:name="_Ref38291394"/>
      <w:bookmarkStart w:id="59" w:name="_Ref38898251"/>
      <w:bookmarkStart w:id="60" w:name="_Toc126333943"/>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135042B9" w14:textId="77777777" w:rsidR="006660CB" w:rsidRPr="00145524" w:rsidRDefault="006660CB" w:rsidP="006660CB">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091C5C0C" w14:textId="77777777" w:rsidR="006660CB" w:rsidRPr="00145524"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2003EB9D" w14:textId="77777777" w:rsidR="006660CB" w:rsidRPr="00975FEB"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5172A2CD" w14:textId="77777777" w:rsidR="006660CB" w:rsidRPr="00975FEB"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35DC783A" w14:textId="77777777" w:rsidR="006660CB" w:rsidRPr="00A66CBB" w:rsidRDefault="006660CB" w:rsidP="006660CB">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6660CB" w:rsidRPr="00A66CBB" w14:paraId="18C2AFAF" w14:textId="77777777" w:rsidTr="00300A3C">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FD162B" w14:textId="77777777" w:rsidR="006660CB" w:rsidRPr="00A66CBB" w:rsidRDefault="006660CB" w:rsidP="00300A3C">
            <w:pPr>
              <w:spacing w:before="60" w:after="60"/>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486C4D" w14:textId="77777777" w:rsidR="006660CB" w:rsidRPr="00A66CBB" w:rsidRDefault="006660CB" w:rsidP="00300A3C">
            <w:pPr>
              <w:spacing w:before="60" w:after="60"/>
              <w:rPr>
                <w:rFonts w:eastAsiaTheme="minorHAnsi"/>
                <w:b/>
                <w:bCs/>
                <w:sz w:val="24"/>
                <w:szCs w:val="24"/>
              </w:rPr>
            </w:pPr>
            <w:r w:rsidRPr="00A66CBB">
              <w:rPr>
                <w:b/>
                <w:bCs/>
                <w:color w:val="000000"/>
                <w:sz w:val="24"/>
                <w:szCs w:val="24"/>
              </w:rPr>
              <w:t>Kvalifikacijos reikalavima</w:t>
            </w:r>
            <w:r>
              <w:rPr>
                <w:b/>
                <w:bCs/>
                <w:color w:val="000000"/>
                <w:sz w:val="24"/>
                <w:szCs w:val="24"/>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6FA967" w14:textId="77777777" w:rsidR="006660CB" w:rsidRPr="00A66CBB" w:rsidRDefault="006660CB" w:rsidP="00300A3C">
            <w:pPr>
              <w:autoSpaceDE w:val="0"/>
              <w:autoSpaceDN w:val="0"/>
              <w:adjustRightInd w:val="0"/>
              <w:rPr>
                <w:b/>
                <w:bCs/>
                <w:color w:val="000000"/>
                <w:sz w:val="24"/>
                <w:szCs w:val="24"/>
              </w:rPr>
            </w:pPr>
            <w:r w:rsidRPr="00A66CBB">
              <w:rPr>
                <w:b/>
                <w:bCs/>
                <w:color w:val="000000"/>
                <w:sz w:val="24"/>
                <w:szCs w:val="24"/>
              </w:rPr>
              <w:t xml:space="preserve">Atitiktį </w:t>
            </w:r>
            <w:r>
              <w:rPr>
                <w:b/>
                <w:bCs/>
                <w:color w:val="000000"/>
                <w:sz w:val="24"/>
                <w:szCs w:val="24"/>
              </w:rPr>
              <w:t xml:space="preserve">kvalifikaciniams </w:t>
            </w:r>
            <w:r w:rsidRPr="00A66CBB">
              <w:rPr>
                <w:b/>
                <w:bCs/>
                <w:color w:val="000000"/>
                <w:sz w:val="24"/>
                <w:szCs w:val="24"/>
              </w:rPr>
              <w:t>reikalavim</w:t>
            </w:r>
            <w:r>
              <w:rPr>
                <w:b/>
                <w:bCs/>
                <w:color w:val="000000"/>
                <w:sz w:val="24"/>
                <w:szCs w:val="24"/>
              </w:rPr>
              <w:t>ams</w:t>
            </w:r>
            <w:r w:rsidRPr="00A66CBB">
              <w:rPr>
                <w:b/>
                <w:bCs/>
                <w:color w:val="000000"/>
                <w:sz w:val="24"/>
                <w:szCs w:val="24"/>
              </w:rPr>
              <w:t xml:space="preserve"> įrodantys dokumentai</w:t>
            </w:r>
          </w:p>
        </w:tc>
      </w:tr>
      <w:tr w:rsidR="006660CB" w:rsidRPr="00A66CBB" w14:paraId="1A8DA2BD" w14:textId="77777777" w:rsidTr="00300A3C">
        <w:tc>
          <w:tcPr>
            <w:tcW w:w="993" w:type="dxa"/>
            <w:tcBorders>
              <w:top w:val="single" w:sz="4" w:space="0" w:color="000000"/>
              <w:left w:val="single" w:sz="4" w:space="0" w:color="000000"/>
              <w:bottom w:val="single" w:sz="4" w:space="0" w:color="000000"/>
              <w:right w:val="single" w:sz="4" w:space="0" w:color="000000"/>
            </w:tcBorders>
          </w:tcPr>
          <w:p w14:paraId="7FDA8930" w14:textId="77777777" w:rsidR="006660CB" w:rsidRPr="00A66CBB" w:rsidRDefault="006660CB" w:rsidP="00300A3C">
            <w:pPr>
              <w:rPr>
                <w:rFonts w:eastAsiaTheme="minorHAnsi"/>
                <w:sz w:val="24"/>
                <w:szCs w:val="24"/>
              </w:rPr>
            </w:pPr>
            <w:r w:rsidRPr="00A66CBB">
              <w:rPr>
                <w:rFonts w:eastAsiaTheme="minorHAnsi"/>
                <w:sz w:val="24"/>
                <w:szCs w:val="24"/>
              </w:rPr>
              <w:t>1.</w:t>
            </w:r>
          </w:p>
          <w:p w14:paraId="7DCDF49D" w14:textId="77777777" w:rsidR="006660CB" w:rsidRPr="00A66CBB" w:rsidRDefault="006660CB" w:rsidP="00300A3C">
            <w:pPr>
              <w:rPr>
                <w:rFonts w:eastAsiaTheme="minorHAnsi"/>
                <w:sz w:val="24"/>
                <w:szCs w:val="24"/>
              </w:rPr>
            </w:pPr>
          </w:p>
        </w:tc>
        <w:tc>
          <w:tcPr>
            <w:tcW w:w="4536" w:type="dxa"/>
            <w:tcBorders>
              <w:left w:val="single" w:sz="4" w:space="0" w:color="000000"/>
              <w:bottom w:val="single" w:sz="4" w:space="0" w:color="000000"/>
            </w:tcBorders>
            <w:shd w:val="clear" w:color="auto" w:fill="auto"/>
          </w:tcPr>
          <w:p w14:paraId="612E26BD" w14:textId="77777777" w:rsidR="006660CB" w:rsidRPr="00A66CBB" w:rsidRDefault="006660CB" w:rsidP="00300A3C">
            <w:pPr>
              <w:jc w:val="both"/>
              <w:rPr>
                <w:sz w:val="24"/>
                <w:szCs w:val="24"/>
              </w:rPr>
            </w:pPr>
            <w:r w:rsidRPr="00A66CBB">
              <w:rPr>
                <w:sz w:val="24"/>
                <w:szCs w:val="24"/>
              </w:rPr>
              <w:t>T</w:t>
            </w:r>
            <w:r>
              <w:rPr>
                <w:sz w:val="24"/>
                <w:szCs w:val="24"/>
              </w:rPr>
              <w:t>ei</w:t>
            </w:r>
            <w:r w:rsidRPr="00A66CBB">
              <w:rPr>
                <w:sz w:val="24"/>
                <w:szCs w:val="24"/>
              </w:rPr>
              <w:t xml:space="preserve">kėjas turi turėti </w:t>
            </w:r>
            <w:r>
              <w:rPr>
                <w:sz w:val="24"/>
                <w:szCs w:val="24"/>
              </w:rPr>
              <w:t xml:space="preserve">(arba gali pasitelkti) </w:t>
            </w:r>
            <w:r w:rsidRPr="00A66CBB">
              <w:rPr>
                <w:sz w:val="24"/>
                <w:szCs w:val="24"/>
              </w:rPr>
              <w:t xml:space="preserve">specialistus paslaugoms suteikti. </w:t>
            </w:r>
          </w:p>
          <w:p w14:paraId="42911CAB" w14:textId="77777777" w:rsidR="006660CB" w:rsidRPr="00560AF6" w:rsidRDefault="006660CB" w:rsidP="00300A3C">
            <w:pPr>
              <w:jc w:val="both"/>
              <w:rPr>
                <w:sz w:val="24"/>
                <w:szCs w:val="24"/>
              </w:rPr>
            </w:pPr>
            <w:r w:rsidRPr="00A66CBB">
              <w:rPr>
                <w:sz w:val="24"/>
                <w:szCs w:val="24"/>
              </w:rPr>
              <w:t>T</w:t>
            </w:r>
            <w:r>
              <w:rPr>
                <w:sz w:val="24"/>
                <w:szCs w:val="24"/>
              </w:rPr>
              <w:t>ei</w:t>
            </w:r>
            <w:r w:rsidRPr="00A66CBB">
              <w:rPr>
                <w:sz w:val="24"/>
                <w:szCs w:val="24"/>
              </w:rPr>
              <w:t>kėjas turi pasiūlyti tokį specialistų skaičių, kad galėtų laiku ir kokybiškai suteikti paslaugas pagal techninėje specifikacijoje nurodytas sąlygas.</w:t>
            </w:r>
          </w:p>
        </w:tc>
        <w:tc>
          <w:tcPr>
            <w:tcW w:w="5103" w:type="dxa"/>
            <w:tcBorders>
              <w:left w:val="single" w:sz="4" w:space="0" w:color="000000"/>
              <w:bottom w:val="single" w:sz="4" w:space="0" w:color="000000"/>
              <w:right w:val="single" w:sz="4" w:space="0" w:color="000000"/>
            </w:tcBorders>
            <w:shd w:val="clear" w:color="auto" w:fill="auto"/>
          </w:tcPr>
          <w:p w14:paraId="54059733" w14:textId="77777777" w:rsidR="006660CB" w:rsidRPr="00A66CBB" w:rsidRDefault="006660CB" w:rsidP="00300A3C">
            <w:pPr>
              <w:jc w:val="both"/>
              <w:rPr>
                <w:iCs/>
                <w:sz w:val="24"/>
                <w:szCs w:val="24"/>
              </w:rPr>
            </w:pPr>
            <w:r w:rsidRPr="00A66CBB">
              <w:rPr>
                <w:iCs/>
                <w:sz w:val="24"/>
                <w:szCs w:val="24"/>
              </w:rPr>
              <w:t>Pateikiama su pasiūlymu: EBVPD</w:t>
            </w:r>
          </w:p>
          <w:p w14:paraId="75865983" w14:textId="77777777" w:rsidR="006660CB" w:rsidRPr="00A66CBB" w:rsidRDefault="006660CB" w:rsidP="00300A3C">
            <w:pPr>
              <w:jc w:val="both"/>
              <w:rPr>
                <w:iCs/>
                <w:sz w:val="24"/>
                <w:szCs w:val="24"/>
              </w:rPr>
            </w:pPr>
          </w:p>
          <w:p w14:paraId="3E24FC90" w14:textId="77777777" w:rsidR="006660CB" w:rsidRPr="00030A02" w:rsidRDefault="006660CB" w:rsidP="00300A3C">
            <w:pPr>
              <w:jc w:val="both"/>
              <w:rPr>
                <w:b/>
                <w:bCs/>
                <w:iCs/>
                <w:sz w:val="24"/>
                <w:szCs w:val="24"/>
              </w:rPr>
            </w:pPr>
            <w:r w:rsidRPr="00030A02">
              <w:rPr>
                <w:b/>
                <w:bCs/>
                <w:iCs/>
                <w:sz w:val="24"/>
                <w:szCs w:val="24"/>
              </w:rPr>
              <w:t>Kartu su pasiūlymu pateikiama:</w:t>
            </w:r>
          </w:p>
          <w:p w14:paraId="2BF9F176" w14:textId="477C316D" w:rsidR="006660CB" w:rsidRPr="00A66CBB" w:rsidRDefault="006660CB" w:rsidP="00300A3C">
            <w:pPr>
              <w:tabs>
                <w:tab w:val="left" w:pos="37"/>
              </w:tabs>
              <w:jc w:val="both"/>
              <w:rPr>
                <w:sz w:val="24"/>
                <w:szCs w:val="24"/>
              </w:rPr>
            </w:pPr>
            <w:r w:rsidRPr="00A66CBB">
              <w:rPr>
                <w:sz w:val="24"/>
                <w:szCs w:val="24"/>
              </w:rPr>
              <w:t>1) specialistų sąrašas</w:t>
            </w:r>
            <w:r w:rsidR="00F161F4">
              <w:rPr>
                <w:sz w:val="24"/>
                <w:szCs w:val="24"/>
              </w:rPr>
              <w:t xml:space="preserve"> (9 priedas)</w:t>
            </w:r>
            <w:r w:rsidRPr="00A66CBB">
              <w:rPr>
                <w:sz w:val="24"/>
                <w:szCs w:val="24"/>
              </w:rPr>
              <w:t>, kuriame nurodoma kokiu pagrindu siūlom</w:t>
            </w:r>
            <w:r>
              <w:rPr>
                <w:sz w:val="24"/>
                <w:szCs w:val="24"/>
              </w:rPr>
              <w:t>i</w:t>
            </w:r>
            <w:r w:rsidRPr="00A66CBB">
              <w:rPr>
                <w:sz w:val="24"/>
                <w:szCs w:val="24"/>
              </w:rPr>
              <w:t xml:space="preserve"> specialistai dirba (bendradarbiauja) kartu su T</w:t>
            </w:r>
            <w:r>
              <w:rPr>
                <w:sz w:val="24"/>
                <w:szCs w:val="24"/>
              </w:rPr>
              <w:t>ei</w:t>
            </w:r>
            <w:r w:rsidRPr="00A66CBB">
              <w:rPr>
                <w:sz w:val="24"/>
                <w:szCs w:val="24"/>
              </w:rPr>
              <w:t>kėju</w:t>
            </w:r>
            <w:r>
              <w:rPr>
                <w:sz w:val="24"/>
                <w:szCs w:val="24"/>
              </w:rPr>
              <w:t xml:space="preserve"> ir </w:t>
            </w:r>
            <w:r w:rsidRPr="00A66CBB">
              <w:rPr>
                <w:sz w:val="24"/>
                <w:szCs w:val="24"/>
              </w:rPr>
              <w:t>esama</w:t>
            </w:r>
            <w:r>
              <w:rPr>
                <w:sz w:val="24"/>
                <w:szCs w:val="24"/>
              </w:rPr>
              <w:t xml:space="preserve"> ar</w:t>
            </w:r>
            <w:r w:rsidRPr="00A66CBB">
              <w:rPr>
                <w:sz w:val="24"/>
                <w:szCs w:val="24"/>
              </w:rPr>
              <w:t xml:space="preserve"> numatoma darbo sutartis ar </w:t>
            </w:r>
            <w:proofErr w:type="spellStart"/>
            <w:r w:rsidRPr="00A66CBB">
              <w:rPr>
                <w:sz w:val="24"/>
                <w:szCs w:val="24"/>
              </w:rPr>
              <w:t>subtiekimo</w:t>
            </w:r>
            <w:proofErr w:type="spellEnd"/>
            <w:r w:rsidRPr="00A66CBB">
              <w:rPr>
                <w:sz w:val="24"/>
                <w:szCs w:val="24"/>
              </w:rPr>
              <w:t xml:space="preserve"> susitarimas;</w:t>
            </w:r>
          </w:p>
          <w:p w14:paraId="2EB10AD8" w14:textId="77777777" w:rsidR="006660CB" w:rsidRPr="00A66CBB" w:rsidRDefault="006660CB" w:rsidP="00300A3C">
            <w:pPr>
              <w:tabs>
                <w:tab w:val="left" w:pos="178"/>
                <w:tab w:val="left" w:pos="320"/>
              </w:tabs>
              <w:jc w:val="both"/>
              <w:rPr>
                <w:sz w:val="24"/>
                <w:szCs w:val="24"/>
              </w:rPr>
            </w:pPr>
            <w:r w:rsidRPr="00A66CBB">
              <w:rPr>
                <w:sz w:val="24"/>
                <w:szCs w:val="24"/>
              </w:rPr>
              <w:t>2) jei siūlom</w:t>
            </w:r>
            <w:r>
              <w:rPr>
                <w:sz w:val="24"/>
                <w:szCs w:val="24"/>
              </w:rPr>
              <w:t>i</w:t>
            </w:r>
            <w:r w:rsidRPr="00A66CBB">
              <w:rPr>
                <w:sz w:val="24"/>
                <w:szCs w:val="24"/>
              </w:rPr>
              <w:t xml:space="preserve"> specialistai nėra </w:t>
            </w:r>
            <w:r>
              <w:rPr>
                <w:sz w:val="24"/>
                <w:szCs w:val="24"/>
              </w:rPr>
              <w:t>Tei</w:t>
            </w:r>
            <w:r w:rsidRPr="00A66CBB">
              <w:rPr>
                <w:sz w:val="24"/>
                <w:szCs w:val="24"/>
              </w:rPr>
              <w:t xml:space="preserve">kėjo darbuotojai, </w:t>
            </w:r>
            <w:r>
              <w:rPr>
                <w:sz w:val="24"/>
                <w:szCs w:val="24"/>
              </w:rPr>
              <w:t>Tei</w:t>
            </w:r>
            <w:r w:rsidRPr="00A66CBB">
              <w:rPr>
                <w:sz w:val="24"/>
                <w:szCs w:val="24"/>
              </w:rPr>
              <w:t>kėjas privalo pateikti su kiekvienu specialistu sudarytą ketinimų protokolą ar preliminarią darbo sutartį, patvirtinančią, kad</w:t>
            </w:r>
            <w:r>
              <w:rPr>
                <w:sz w:val="24"/>
                <w:szCs w:val="24"/>
              </w:rPr>
              <w:t>,</w:t>
            </w:r>
            <w:r w:rsidRPr="00A66CBB">
              <w:rPr>
                <w:sz w:val="24"/>
                <w:szCs w:val="24"/>
              </w:rPr>
              <w:t xml:space="preserve"> laimėjimo atveju, </w:t>
            </w:r>
            <w:r>
              <w:rPr>
                <w:sz w:val="24"/>
                <w:szCs w:val="24"/>
              </w:rPr>
              <w:t>Tei</w:t>
            </w:r>
            <w:r w:rsidRPr="00A66CBB">
              <w:rPr>
                <w:sz w:val="24"/>
                <w:szCs w:val="24"/>
              </w:rPr>
              <w:t xml:space="preserve">kėjui pasirašius pirkimo sutartį su </w:t>
            </w:r>
            <w:r>
              <w:rPr>
                <w:sz w:val="24"/>
                <w:szCs w:val="24"/>
              </w:rPr>
              <w:t>PO</w:t>
            </w:r>
            <w:r w:rsidRPr="00A66CBB">
              <w:rPr>
                <w:sz w:val="24"/>
                <w:szCs w:val="24"/>
              </w:rPr>
              <w:t>, specialistas sutinka vykdyti jam priskirtas pareigas visą pirkimo sutarties vykdymo laikotarpį.</w:t>
            </w:r>
          </w:p>
          <w:p w14:paraId="58F9C52D" w14:textId="77777777" w:rsidR="006660CB" w:rsidRPr="00FB2846" w:rsidRDefault="006660CB" w:rsidP="00300A3C">
            <w:pPr>
              <w:pStyle w:val="paragraph"/>
              <w:jc w:val="both"/>
              <w:textAlignment w:val="baseline"/>
              <w:rPr>
                <w:rFonts w:ascii="Times New Roman" w:hAnsi="Times New Roman" w:cs="Times New Roman"/>
                <w:iCs/>
                <w:sz w:val="24"/>
                <w:szCs w:val="24"/>
              </w:rPr>
            </w:pPr>
            <w:r w:rsidRPr="00FB2846">
              <w:rPr>
                <w:rFonts w:ascii="Times New Roman" w:eastAsia="Calibri" w:hAnsi="Times New Roman" w:cs="Times New Roman"/>
                <w:b/>
                <w:iCs/>
                <w:sz w:val="24"/>
                <w:szCs w:val="24"/>
              </w:rPr>
              <w:lastRenderedPageBreak/>
              <w:t xml:space="preserve">Pastaba. </w:t>
            </w:r>
            <w:r w:rsidRPr="00FB2846">
              <w:rPr>
                <w:rFonts w:ascii="Times New Roman" w:eastAsia="Calibri" w:hAnsi="Times New Roman" w:cs="Times New Roman"/>
                <w:iCs/>
                <w:sz w:val="24"/>
                <w:szCs w:val="24"/>
              </w:rPr>
              <w:t xml:space="preserve">Pažymime, kad šis kvalifikacinis reikalavimas EBVPD formoje neišskiriamas kaip atskiras punktas. Teikėjas atitikimą ar neatitikimą šio punkto reikalavimui turės nurodyti EBVPD formos IV dalies „Atrankos kriterijai“ laukelyje </w:t>
            </w:r>
            <w:r w:rsidRPr="00FB2846">
              <w:rPr>
                <w:rFonts w:ascii="Times New Roman" w:eastAsia="Calibri" w:hAnsi="Times New Roman" w:cs="Times New Roman"/>
                <w:i/>
                <w:sz w:val="24"/>
                <w:szCs w:val="24"/>
              </w:rPr>
              <w:t>a</w:t>
            </w:r>
            <w:r w:rsidRPr="00FB2846">
              <w:rPr>
                <w:rFonts w:ascii="Times New Roman" w:eastAsia="Calibri" w:hAnsi="Times New Roman" w:cs="Times New Roman"/>
                <w:iCs/>
                <w:sz w:val="24"/>
                <w:szCs w:val="24"/>
              </w:rPr>
              <w:t xml:space="preserve"> „Visų atrankos kriterijų bendra nuoroda“, pažymėdamas atitinkamą atsakymą „Taip“ arba „Ne“.</w:t>
            </w:r>
          </w:p>
          <w:p w14:paraId="010E3ED8" w14:textId="77777777" w:rsidR="006660CB" w:rsidRPr="00A66CBB" w:rsidRDefault="006660CB" w:rsidP="00300A3C">
            <w:pPr>
              <w:autoSpaceDE w:val="0"/>
              <w:autoSpaceDN w:val="0"/>
              <w:adjustRightInd w:val="0"/>
              <w:rPr>
                <w:color w:val="000000"/>
                <w:sz w:val="24"/>
                <w:szCs w:val="24"/>
              </w:rPr>
            </w:pPr>
          </w:p>
        </w:tc>
      </w:tr>
    </w:tbl>
    <w:p w14:paraId="46A8DDF7" w14:textId="46FA1CE9" w:rsidR="006660CB" w:rsidRDefault="006660CB" w:rsidP="006660CB"/>
    <w:tbl>
      <w:tblPr>
        <w:tblStyle w:val="TableGrid31"/>
        <w:tblW w:w="10632" w:type="dxa"/>
        <w:tblInd w:w="-714" w:type="dxa"/>
        <w:tblLayout w:type="fixed"/>
        <w:tblLook w:val="04A0" w:firstRow="1" w:lastRow="0" w:firstColumn="1" w:lastColumn="0" w:noHBand="0" w:noVBand="1"/>
      </w:tblPr>
      <w:tblGrid>
        <w:gridCol w:w="993"/>
        <w:gridCol w:w="4536"/>
        <w:gridCol w:w="5103"/>
      </w:tblGrid>
      <w:tr w:rsidR="006660CB" w:rsidRPr="00A66CBB" w14:paraId="763A25CF" w14:textId="77777777" w:rsidTr="00300A3C">
        <w:tc>
          <w:tcPr>
            <w:tcW w:w="993" w:type="dxa"/>
            <w:tcBorders>
              <w:top w:val="single" w:sz="4" w:space="0" w:color="000000"/>
              <w:left w:val="single" w:sz="4" w:space="0" w:color="000000"/>
              <w:bottom w:val="single" w:sz="4" w:space="0" w:color="000000"/>
              <w:right w:val="single" w:sz="4" w:space="0" w:color="000000"/>
            </w:tcBorders>
          </w:tcPr>
          <w:p w14:paraId="57581FA3" w14:textId="77777777" w:rsidR="006660CB" w:rsidRPr="00A66CBB" w:rsidRDefault="006660CB" w:rsidP="00300A3C">
            <w:pPr>
              <w:spacing w:before="60" w:after="60"/>
              <w:ind w:left="1080"/>
              <w:contextualSpacing/>
              <w:rPr>
                <w:rFonts w:eastAsiaTheme="minorHAnsi"/>
                <w:sz w:val="24"/>
                <w:szCs w:val="24"/>
              </w:rPr>
            </w:pPr>
          </w:p>
          <w:p w14:paraId="6AC29CB5" w14:textId="77777777" w:rsidR="006660CB" w:rsidRPr="00A66CBB" w:rsidRDefault="006660CB" w:rsidP="00300A3C">
            <w:pPr>
              <w:rPr>
                <w:rFonts w:eastAsiaTheme="minorHAnsi"/>
                <w:sz w:val="24"/>
                <w:szCs w:val="24"/>
              </w:rPr>
            </w:pPr>
            <w:r w:rsidRPr="00A66CBB">
              <w:rPr>
                <w:rFonts w:eastAsiaTheme="minorHAnsi"/>
                <w:sz w:val="24"/>
                <w:szCs w:val="24"/>
              </w:rPr>
              <w:t>2.</w:t>
            </w:r>
          </w:p>
        </w:tc>
        <w:tc>
          <w:tcPr>
            <w:tcW w:w="4536" w:type="dxa"/>
            <w:tcBorders>
              <w:left w:val="single" w:sz="4" w:space="0" w:color="000000"/>
            </w:tcBorders>
            <w:shd w:val="clear" w:color="auto" w:fill="auto"/>
          </w:tcPr>
          <w:p w14:paraId="4702CC8E"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 xml:space="preserve">Teikėjo siūlomas </w:t>
            </w:r>
            <w:r>
              <w:rPr>
                <w:rFonts w:eastAsia="Calibri"/>
                <w:b/>
                <w:sz w:val="24"/>
                <w:szCs w:val="24"/>
                <w:lang w:eastAsia="en-US"/>
              </w:rPr>
              <w:t>recenzentas</w:t>
            </w:r>
            <w:r w:rsidRPr="00244220">
              <w:rPr>
                <w:rFonts w:eastAsia="Calibri"/>
                <w:bCs/>
                <w:sz w:val="24"/>
                <w:szCs w:val="24"/>
                <w:lang w:eastAsia="en-US"/>
              </w:rPr>
              <w:t xml:space="preserve"> (toliau – Specialistas) turi tenkinti šiuos reikalavimus:</w:t>
            </w:r>
          </w:p>
          <w:p w14:paraId="516E46A4"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1) turi filologijos studijų krypties aukštąjį universitetinį ar jam prilygintą išsilavinimą</w:t>
            </w:r>
          </w:p>
          <w:p w14:paraId="0E98E05E"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ir</w:t>
            </w:r>
          </w:p>
          <w:p w14:paraId="19E42103"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2) per paskutinius 5 (penkerius)</w:t>
            </w:r>
            <w:r w:rsidRPr="00244220">
              <w:rPr>
                <w:rStyle w:val="Puslapioinaosnuoroda"/>
                <w:rFonts w:eastAsia="Calibri"/>
                <w:bCs/>
                <w:sz w:val="24"/>
                <w:szCs w:val="24"/>
                <w:lang w:eastAsia="en-US"/>
              </w:rPr>
              <w:footnoteReference w:id="6"/>
            </w:r>
            <w:r w:rsidRPr="00244220">
              <w:rPr>
                <w:rFonts w:eastAsia="Calibri"/>
                <w:bCs/>
                <w:sz w:val="24"/>
                <w:szCs w:val="24"/>
                <w:lang w:eastAsia="en-US"/>
              </w:rPr>
              <w:t xml:space="preserve"> metus turi patirties teikiant žemiau nurodytas paslaugas pagal  1 (vieną) įvykdytą sutartį, kurios objektas: </w:t>
            </w:r>
          </w:p>
          <w:p w14:paraId="5FD31FAB"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nacionalinio lygmens kalbos užduočių rengimas ir (ar) recenzavimas apibendrinamiesiems testams</w:t>
            </w:r>
          </w:p>
          <w:p w14:paraId="4172CA13"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arba</w:t>
            </w:r>
          </w:p>
          <w:p w14:paraId="6BBF0468"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kalbos mokymo priemonių ir (ar) metodinės medžiagos rengimas ir (ar) recenzavimas,</w:t>
            </w:r>
          </w:p>
          <w:p w14:paraId="1A18EAE4" w14:textId="77777777" w:rsidR="006660CB" w:rsidRPr="00244220" w:rsidRDefault="006660CB" w:rsidP="00300A3C">
            <w:pPr>
              <w:jc w:val="both"/>
              <w:rPr>
                <w:rFonts w:eastAsia="Calibri"/>
                <w:bCs/>
                <w:sz w:val="24"/>
                <w:szCs w:val="24"/>
                <w:lang w:eastAsia="en-US"/>
              </w:rPr>
            </w:pPr>
            <w:r w:rsidRPr="00244220">
              <w:rPr>
                <w:rFonts w:eastAsia="Calibri"/>
                <w:bCs/>
                <w:sz w:val="24"/>
                <w:szCs w:val="24"/>
                <w:lang w:eastAsia="en-US"/>
              </w:rPr>
              <w:t>arba</w:t>
            </w:r>
          </w:p>
          <w:p w14:paraId="48F7EFE4" w14:textId="77777777" w:rsidR="006660CB" w:rsidRDefault="006660CB" w:rsidP="00300A3C">
            <w:pPr>
              <w:jc w:val="both"/>
              <w:rPr>
                <w:rFonts w:eastAsia="Calibri"/>
                <w:bCs/>
                <w:sz w:val="24"/>
                <w:szCs w:val="24"/>
                <w:lang w:eastAsia="en-US"/>
              </w:rPr>
            </w:pPr>
            <w:r w:rsidRPr="00244220">
              <w:rPr>
                <w:rFonts w:eastAsia="Calibri"/>
                <w:bCs/>
                <w:sz w:val="24"/>
                <w:szCs w:val="24"/>
                <w:lang w:eastAsia="en-US"/>
              </w:rPr>
              <w:t>testų arba užduočių rengimas ir (ar) recenzavimas lietuvių kalbos mokėjimo lygiams, apibrėžtiems „Bendruosiuose Europos kalbų mokymosi, mokymo ir vertinimo metmenyse“, nustatyti</w:t>
            </w:r>
            <w:r>
              <w:rPr>
                <w:rFonts w:eastAsia="Calibri"/>
                <w:bCs/>
                <w:sz w:val="24"/>
                <w:szCs w:val="24"/>
                <w:lang w:eastAsia="en-US"/>
              </w:rPr>
              <w:t>.</w:t>
            </w:r>
          </w:p>
          <w:p w14:paraId="6ABAC71B" w14:textId="77777777" w:rsidR="006660CB" w:rsidRPr="00244220" w:rsidRDefault="006660CB" w:rsidP="00300A3C">
            <w:pPr>
              <w:jc w:val="both"/>
              <w:rPr>
                <w:rFonts w:eastAsia="Calibri"/>
                <w:bCs/>
                <w:sz w:val="24"/>
                <w:szCs w:val="24"/>
              </w:rPr>
            </w:pPr>
          </w:p>
        </w:tc>
        <w:tc>
          <w:tcPr>
            <w:tcW w:w="5103" w:type="dxa"/>
            <w:tcBorders>
              <w:left w:val="single" w:sz="4" w:space="0" w:color="000000"/>
              <w:right w:val="single" w:sz="4" w:space="0" w:color="000000"/>
            </w:tcBorders>
            <w:shd w:val="clear" w:color="auto" w:fill="auto"/>
          </w:tcPr>
          <w:p w14:paraId="1A754960" w14:textId="77777777" w:rsidR="006660CB" w:rsidRPr="00030A02" w:rsidRDefault="006660CB" w:rsidP="00300A3C">
            <w:pPr>
              <w:jc w:val="both"/>
              <w:rPr>
                <w:b/>
                <w:bCs/>
                <w:sz w:val="24"/>
                <w:szCs w:val="24"/>
              </w:rPr>
            </w:pPr>
            <w:r w:rsidRPr="00030A02">
              <w:rPr>
                <w:b/>
                <w:bCs/>
                <w:iCs/>
                <w:sz w:val="24"/>
                <w:szCs w:val="24"/>
              </w:rPr>
              <w:t>Kartu su pasiūlymu pateikiama:</w:t>
            </w:r>
          </w:p>
          <w:p w14:paraId="208CB74D" w14:textId="77777777" w:rsidR="006660CB" w:rsidRDefault="006660CB" w:rsidP="006660CB">
            <w:pPr>
              <w:pStyle w:val="Sraopastraipa"/>
              <w:numPr>
                <w:ilvl w:val="0"/>
                <w:numId w:val="46"/>
              </w:numPr>
              <w:tabs>
                <w:tab w:val="left" w:pos="314"/>
              </w:tabs>
              <w:jc w:val="both"/>
              <w:rPr>
                <w:sz w:val="24"/>
                <w:szCs w:val="24"/>
              </w:rPr>
            </w:pPr>
            <w:r>
              <w:rPr>
                <w:sz w:val="24"/>
                <w:szCs w:val="24"/>
              </w:rPr>
              <w:t>i</w:t>
            </w:r>
            <w:r w:rsidRPr="00A66CBB">
              <w:rPr>
                <w:sz w:val="24"/>
                <w:szCs w:val="24"/>
              </w:rPr>
              <w:t xml:space="preserve">šsilavinimą </w:t>
            </w:r>
            <w:r>
              <w:rPr>
                <w:sz w:val="24"/>
                <w:szCs w:val="24"/>
              </w:rPr>
              <w:t xml:space="preserve">pagrindžiantys </w:t>
            </w:r>
            <w:r w:rsidRPr="00A66CBB">
              <w:rPr>
                <w:sz w:val="24"/>
                <w:szCs w:val="24"/>
              </w:rPr>
              <w:t>dokument</w:t>
            </w:r>
            <w:r>
              <w:rPr>
                <w:sz w:val="24"/>
                <w:szCs w:val="24"/>
              </w:rPr>
              <w:t>ai</w:t>
            </w:r>
            <w:r w:rsidRPr="00A66CBB">
              <w:rPr>
                <w:sz w:val="24"/>
                <w:szCs w:val="24"/>
              </w:rPr>
              <w:t>;</w:t>
            </w:r>
          </w:p>
          <w:p w14:paraId="5160CD21" w14:textId="4F03017A" w:rsidR="006660CB" w:rsidRDefault="006660CB" w:rsidP="006660CB">
            <w:pPr>
              <w:pStyle w:val="Sraopastraipa"/>
              <w:numPr>
                <w:ilvl w:val="0"/>
                <w:numId w:val="46"/>
              </w:numPr>
              <w:tabs>
                <w:tab w:val="left" w:pos="314"/>
              </w:tabs>
              <w:jc w:val="both"/>
              <w:rPr>
                <w:sz w:val="24"/>
                <w:szCs w:val="24"/>
              </w:rPr>
            </w:pPr>
            <w:r w:rsidRPr="00A66CBB">
              <w:rPr>
                <w:sz w:val="24"/>
                <w:szCs w:val="24"/>
              </w:rPr>
              <w:t xml:space="preserve">pažyma apie siūlomo </w:t>
            </w:r>
            <w:r>
              <w:rPr>
                <w:sz w:val="24"/>
                <w:szCs w:val="24"/>
              </w:rPr>
              <w:t>S</w:t>
            </w:r>
            <w:r w:rsidRPr="00A66CBB">
              <w:rPr>
                <w:sz w:val="24"/>
                <w:szCs w:val="24"/>
              </w:rPr>
              <w:t>pecialisto patirtį</w:t>
            </w:r>
            <w:r w:rsidR="008A02E7">
              <w:rPr>
                <w:sz w:val="24"/>
                <w:szCs w:val="24"/>
              </w:rPr>
              <w:t xml:space="preserve"> (11 priedas)</w:t>
            </w:r>
            <w:r>
              <w:rPr>
                <w:sz w:val="24"/>
                <w:szCs w:val="24"/>
              </w:rPr>
              <w:t>;</w:t>
            </w:r>
          </w:p>
          <w:p w14:paraId="09AA41C2" w14:textId="77777777" w:rsidR="006660CB" w:rsidRPr="00294288" w:rsidRDefault="006660CB" w:rsidP="006660CB">
            <w:pPr>
              <w:pStyle w:val="Sraopastraipa"/>
              <w:numPr>
                <w:ilvl w:val="0"/>
                <w:numId w:val="46"/>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t>patvirtinti užsakovo ar jo įgalioto asmens parašu</w:t>
            </w:r>
            <w:r>
              <w:rPr>
                <w:rFonts w:eastAsia="SimSun"/>
                <w:color w:val="000000" w:themeColor="text1"/>
                <w:sz w:val="24"/>
                <w:szCs w:val="24"/>
              </w:rPr>
              <w:t>.</w:t>
            </w:r>
          </w:p>
          <w:p w14:paraId="63A96FFD" w14:textId="77777777" w:rsidR="006660CB" w:rsidRPr="00294288" w:rsidRDefault="006660CB" w:rsidP="00300A3C">
            <w:pPr>
              <w:jc w:val="both"/>
              <w:rPr>
                <w:color w:val="000000"/>
                <w:sz w:val="24"/>
                <w:szCs w:val="24"/>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w:t>
            </w:r>
            <w:proofErr w:type="spellStart"/>
            <w:r w:rsidRPr="00294288">
              <w:rPr>
                <w:rFonts w:eastAsia="Calibri"/>
                <w:color w:val="000000"/>
                <w:sz w:val="24"/>
                <w:szCs w:val="24"/>
              </w:rPr>
              <w:t>us</w:t>
            </w:r>
            <w:proofErr w:type="spellEnd"/>
            <w:r w:rsidRPr="00294288">
              <w:rPr>
                <w:rFonts w:eastAsia="Calibri"/>
                <w:color w:val="000000"/>
                <w:sz w:val="24"/>
                <w:szCs w:val="24"/>
              </w:rPr>
              <w:t>) dėl patvirtinimo, kad konkretus Specialistas vykdė atitinkamą veiklą, nurodytą pateiktame dokumente.</w:t>
            </w:r>
          </w:p>
        </w:tc>
      </w:tr>
    </w:tbl>
    <w:p w14:paraId="114BFAC7" w14:textId="77777777" w:rsidR="008B2CF2" w:rsidRPr="00A66CBB" w:rsidRDefault="008B2CF2" w:rsidP="008B2CF2">
      <w:pPr>
        <w:spacing w:line="240" w:lineRule="auto"/>
        <w:rPr>
          <w:rFonts w:ascii="Times New Roman" w:hAnsi="Times New Roman" w:cs="Times New Roman"/>
          <w:sz w:val="24"/>
          <w:szCs w:val="24"/>
        </w:rPr>
      </w:pPr>
    </w:p>
    <w:p w14:paraId="7E855952" w14:textId="55DA33B2"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lastRenderedPageBreak/>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68" w:name="_Toc126333946"/>
      <w:bookmarkStart w:id="69" w:name="_Ref39586171"/>
      <w:bookmarkStart w:id="70" w:name="_Ref39673580"/>
      <w:bookmarkStart w:id="71" w:name="_Ref39674283"/>
      <w:r w:rsidRPr="00A66CBB">
        <w:rPr>
          <w:rFonts w:ascii="Times New Roman" w:eastAsia="Times New Roman" w:hAnsi="Times New Roman" w:cs="Times New Roman"/>
          <w:b/>
          <w:bCs/>
          <w:sz w:val="24"/>
          <w:szCs w:val="24"/>
        </w:rPr>
        <w:t>EKONOMIŠKAI NAUDINGIAUSIO PASIŪLYMO IŠRINKIMO KRITERIJAI </w:t>
      </w: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p>
    <w:p w14:paraId="4C598BE7" w14:textId="77777777" w:rsidR="00A7285E" w:rsidRPr="00A66CBB" w:rsidRDefault="00A7285E" w:rsidP="00A7285E">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2258F45D" w14:textId="77777777" w:rsidR="00A7285E" w:rsidRPr="00A66CBB" w:rsidRDefault="00A7285E" w:rsidP="00A7285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9A34649" w14:textId="77777777" w:rsidR="00A7285E" w:rsidRPr="00A66CBB" w:rsidRDefault="00A7285E" w:rsidP="00A7285E">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A7285E" w:rsidRPr="00A66CBB" w14:paraId="3732BC40" w14:textId="77777777" w:rsidTr="00300A3C">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7CC48B2" w14:textId="77777777" w:rsidR="00A7285E" w:rsidRPr="00A66CBB" w:rsidRDefault="00A7285E" w:rsidP="00300A3C">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130D96E7" w14:textId="77777777" w:rsidR="00A7285E" w:rsidRPr="00A66CBB" w:rsidRDefault="00A7285E" w:rsidP="00300A3C">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0B62E547" w14:textId="77777777" w:rsidR="00A7285E" w:rsidRPr="00A66CBB" w:rsidRDefault="00A7285E" w:rsidP="00300A3C">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6C028199" w14:textId="77777777" w:rsidR="00A7285E" w:rsidRPr="00A66CBB" w:rsidRDefault="00A7285E" w:rsidP="00300A3C">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A7285E" w:rsidRPr="00A66CBB" w14:paraId="4B0D709B" w14:textId="77777777" w:rsidTr="00300A3C">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06CABDB" w14:textId="77777777" w:rsidR="00A7285E" w:rsidRPr="00A66CBB" w:rsidRDefault="00A7285E" w:rsidP="00300A3C">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409CAC5" w14:textId="77777777" w:rsidR="00A7285E" w:rsidRPr="00A66CBB" w:rsidRDefault="00A7285E" w:rsidP="00300A3C">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16B4DC15" w14:textId="77777777" w:rsidR="00A7285E" w:rsidRPr="00A66CBB" w:rsidRDefault="00A7285E" w:rsidP="00300A3C">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36BD66A" w14:textId="77777777" w:rsidR="00A7285E" w:rsidRPr="00A66CBB" w:rsidRDefault="00A7285E" w:rsidP="00300A3C">
            <w:pPr>
              <w:spacing w:after="0" w:line="240" w:lineRule="auto"/>
              <w:rPr>
                <w:rFonts w:ascii="Times New Roman" w:hAnsi="Times New Roman" w:cs="Times New Roman"/>
                <w:sz w:val="24"/>
                <w:szCs w:val="24"/>
                <w:lang w:val="en-US"/>
              </w:rPr>
            </w:pPr>
            <w:r w:rsidRPr="00A66CBB">
              <w:rPr>
                <w:rFonts w:ascii="Times New Roman" w:hAnsi="Times New Roman" w:cs="Times New Roman"/>
                <w:sz w:val="24"/>
                <w:szCs w:val="24"/>
              </w:rPr>
              <w:t>X=80</w:t>
            </w:r>
          </w:p>
        </w:tc>
      </w:tr>
      <w:tr w:rsidR="00A7285E" w:rsidRPr="00A66CBB" w14:paraId="2BA06CFB" w14:textId="77777777" w:rsidTr="00300A3C">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DA5CAD1" w14:textId="77777777" w:rsidR="00A7285E" w:rsidRPr="00A66CBB" w:rsidRDefault="00A7285E" w:rsidP="00300A3C">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C628BF8" w14:textId="77777777" w:rsidR="00A7285E" w:rsidRPr="00A66CBB" w:rsidRDefault="00A7285E" w:rsidP="00300A3C">
            <w:pPr>
              <w:spacing w:after="0" w:line="240" w:lineRule="auto"/>
              <w:ind w:firstLine="262"/>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A7285E" w:rsidRPr="00A66CBB" w14:paraId="71841CD4" w14:textId="77777777" w:rsidTr="00300A3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481A263" w14:textId="77777777" w:rsidR="00A7285E" w:rsidRPr="00A66CBB" w:rsidRDefault="00A7285E" w:rsidP="00300A3C">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3C3F9B90" w14:textId="77777777" w:rsidR="00A7285E" w:rsidRPr="00A66CBB" w:rsidRDefault="00A7285E" w:rsidP="00300A3C">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6F3FB6DB" w14:textId="77777777" w:rsidR="00A7285E" w:rsidRPr="00A66CBB" w:rsidRDefault="00A7285E" w:rsidP="00300A3C">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7A56DDB3" w14:textId="77777777" w:rsidR="00A7285E" w:rsidRPr="00A66CBB" w:rsidRDefault="00A7285E" w:rsidP="00300A3C">
            <w:pPr>
              <w:spacing w:after="0" w:line="240" w:lineRule="auto"/>
              <w:ind w:firstLine="262"/>
              <w:rPr>
                <w:rFonts w:ascii="Times New Roman" w:hAnsi="Times New Roman" w:cs="Times New Roman"/>
                <w:sz w:val="24"/>
                <w:szCs w:val="24"/>
              </w:rPr>
            </w:pPr>
          </w:p>
        </w:tc>
      </w:tr>
      <w:tr w:rsidR="00A7285E" w:rsidRPr="00A66CBB" w14:paraId="2195F510" w14:textId="77777777" w:rsidTr="00300A3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7452D425" w14:textId="77777777" w:rsidR="00A7285E" w:rsidRPr="00A66CBB" w:rsidRDefault="00A7285E" w:rsidP="00300A3C">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28A17545" w14:textId="77777777" w:rsidR="00A7285E" w:rsidRPr="00A66CBB" w:rsidRDefault="00A7285E" w:rsidP="00300A3C">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551CAC36" w14:textId="77777777" w:rsidR="00A7285E" w:rsidRPr="00A66CBB" w:rsidRDefault="00A7285E" w:rsidP="00300A3C">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48076CC8" w14:textId="77777777" w:rsidR="00A7285E" w:rsidRPr="00A66CBB" w:rsidRDefault="00A7285E" w:rsidP="00300A3C">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5FE51457" w14:textId="77777777" w:rsidR="00A7285E" w:rsidRPr="00A66CBB" w:rsidRDefault="00A7285E" w:rsidP="00300A3C">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724A25B8" w14:textId="77777777" w:rsidR="00A7285E" w:rsidRPr="00A66CBB" w:rsidRDefault="00A7285E" w:rsidP="00300A3C">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Pr>
                <w:rFonts w:ascii="Times New Roman" w:hAnsi="Times New Roman" w:cs="Times New Roman"/>
                <w:sz w:val="24"/>
                <w:szCs w:val="24"/>
              </w:rPr>
              <w:t>2</w:t>
            </w:r>
            <w:r w:rsidRPr="00A66CBB">
              <w:rPr>
                <w:rFonts w:ascii="Times New Roman" w:hAnsi="Times New Roman" w:cs="Times New Roman"/>
                <w:sz w:val="24"/>
                <w:szCs w:val="24"/>
              </w:rPr>
              <w:t>0</w:t>
            </w:r>
          </w:p>
        </w:tc>
      </w:tr>
    </w:tbl>
    <w:p w14:paraId="10E72BF9" w14:textId="77777777" w:rsidR="00A7285E" w:rsidRPr="00A66CBB" w:rsidRDefault="00A7285E" w:rsidP="00A7285E">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Pasiūlymo ekonominis naudingumas (EN) apskaičiuojamas sudedant </w:t>
      </w:r>
      <w:r>
        <w:rPr>
          <w:rFonts w:ascii="Times New Roman" w:hAnsi="Times New Roman" w:cs="Times New Roman"/>
          <w:sz w:val="24"/>
          <w:szCs w:val="24"/>
        </w:rPr>
        <w:t>tei</w:t>
      </w:r>
      <w:r w:rsidRPr="00A66CBB">
        <w:rPr>
          <w:rFonts w:ascii="Times New Roman" w:hAnsi="Times New Roman" w:cs="Times New Roman"/>
          <w:sz w:val="24"/>
          <w:szCs w:val="24"/>
        </w:rPr>
        <w:t>kėjo Pasiūlymo kainos (C) ir kokybės kriterijaus (T) balus (ekonominio naudingumo balas apvalinimas dviejų skaitmenų po kablelio tikslumu):</w:t>
      </w:r>
    </w:p>
    <w:p w14:paraId="0F8EBC09" w14:textId="77777777" w:rsidR="00A7285E" w:rsidRPr="00A66CBB" w:rsidRDefault="00A7285E" w:rsidP="00A7285E">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71D0712B" w14:textId="77777777" w:rsidR="00A7285E" w:rsidRDefault="00A7285E" w:rsidP="00A7285E">
      <w:pPr>
        <w:tabs>
          <w:tab w:val="left" w:pos="284"/>
        </w:tabs>
        <w:spacing w:after="0" w:line="240" w:lineRule="auto"/>
        <w:jc w:val="both"/>
        <w:rPr>
          <w:rFonts w:ascii="Times New Roman" w:hAnsi="Times New Roman" w:cs="Times New Roman"/>
          <w:sz w:val="24"/>
          <w:szCs w:val="24"/>
        </w:rPr>
      </w:pPr>
    </w:p>
    <w:p w14:paraId="64B4148D" w14:textId="77777777" w:rsidR="00FC1D4C" w:rsidRPr="00FC1D4C" w:rsidRDefault="00FC1D4C" w:rsidP="00D7704F">
      <w:pPr>
        <w:pStyle w:val="Sraopastraipa"/>
        <w:tabs>
          <w:tab w:val="left" w:pos="284"/>
        </w:tabs>
        <w:jc w:val="both"/>
        <w:rPr>
          <w:rFonts w:ascii="Times New Roman" w:hAnsi="Times New Roman" w:cs="Times New Roman"/>
          <w:sz w:val="24"/>
          <w:szCs w:val="24"/>
        </w:rPr>
      </w:pPr>
      <w:r w:rsidRPr="00FC1D4C">
        <w:rPr>
          <w:rFonts w:ascii="Times New Roman" w:hAnsi="Times New Roman" w:cs="Times New Roman"/>
          <w:sz w:val="24"/>
          <w:szCs w:val="24"/>
        </w:rPr>
        <w:t>5. Kriterijaus „Pasiūlymo kaina“ (C) balai apskaičiuojami mažiausios pasiūlytos pasiūlymo kainos (</w:t>
      </w:r>
      <w:proofErr w:type="spellStart"/>
      <w:r w:rsidRPr="00FC1D4C">
        <w:rPr>
          <w:rFonts w:ascii="Times New Roman" w:hAnsi="Times New Roman" w:cs="Times New Roman"/>
          <w:sz w:val="24"/>
          <w:szCs w:val="24"/>
        </w:rPr>
        <w:t>C</w:t>
      </w:r>
      <w:r w:rsidRPr="00FC1D4C">
        <w:rPr>
          <w:rFonts w:ascii="Times New Roman" w:hAnsi="Times New Roman" w:cs="Times New Roman"/>
          <w:sz w:val="24"/>
          <w:szCs w:val="24"/>
          <w:vertAlign w:val="subscript"/>
        </w:rPr>
        <w:t>min</w:t>
      </w:r>
      <w:proofErr w:type="spellEnd"/>
      <w:r w:rsidRPr="00FC1D4C">
        <w:rPr>
          <w:rFonts w:ascii="Times New Roman" w:hAnsi="Times New Roman" w:cs="Times New Roman"/>
          <w:sz w:val="24"/>
          <w:szCs w:val="24"/>
        </w:rPr>
        <w:t>) ir vertinamo pasiūlymo kainos (</w:t>
      </w:r>
      <w:proofErr w:type="spellStart"/>
      <w:r w:rsidRPr="00FC1D4C">
        <w:rPr>
          <w:rFonts w:ascii="Times New Roman" w:hAnsi="Times New Roman" w:cs="Times New Roman"/>
          <w:sz w:val="24"/>
          <w:szCs w:val="24"/>
        </w:rPr>
        <w:t>C</w:t>
      </w:r>
      <w:r w:rsidRPr="00FC1D4C">
        <w:rPr>
          <w:rFonts w:ascii="Times New Roman" w:hAnsi="Times New Roman" w:cs="Times New Roman"/>
          <w:sz w:val="24"/>
          <w:szCs w:val="24"/>
          <w:vertAlign w:val="subscript"/>
        </w:rPr>
        <w:t>p</w:t>
      </w:r>
      <w:proofErr w:type="spellEnd"/>
      <w:r w:rsidRPr="00FC1D4C">
        <w:rPr>
          <w:rFonts w:ascii="Times New Roman" w:hAnsi="Times New Roman" w:cs="Times New Roman"/>
          <w:sz w:val="24"/>
          <w:szCs w:val="24"/>
        </w:rPr>
        <w:t>) santykį padauginant iš kainos lyginamojo svorio (X) pagal šią formulę:</w:t>
      </w:r>
    </w:p>
    <w:p w14:paraId="6B855DC8" w14:textId="77777777" w:rsidR="00FC1D4C" w:rsidRPr="00051719" w:rsidRDefault="00FC1D4C" w:rsidP="00051719">
      <w:pPr>
        <w:tabs>
          <w:tab w:val="left" w:pos="284"/>
        </w:tabs>
        <w:ind w:left="360"/>
        <w:jc w:val="center"/>
        <w:rPr>
          <w:rFonts w:ascii="Times New Roman" w:hAnsi="Times New Roman" w:cs="Times New Roman"/>
          <w:sz w:val="24"/>
          <w:szCs w:val="24"/>
        </w:rPr>
      </w:pPr>
      <w:r w:rsidRPr="00D373E4">
        <w:rPr>
          <w:noProof/>
          <w:vertAlign w:val="subscript"/>
        </w:rPr>
        <w:drawing>
          <wp:inline distT="0" distB="0" distL="0" distR="0" wp14:anchorId="14EB4057" wp14:editId="20101390">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766BA575" w14:textId="77777777" w:rsidR="00FC1D4C" w:rsidRPr="00FC1D4C" w:rsidRDefault="00FC1D4C" w:rsidP="00FC1D4C">
      <w:pPr>
        <w:pStyle w:val="Sraopastraipa"/>
        <w:numPr>
          <w:ilvl w:val="0"/>
          <w:numId w:val="27"/>
        </w:numPr>
        <w:tabs>
          <w:tab w:val="left" w:pos="284"/>
        </w:tabs>
        <w:jc w:val="center"/>
        <w:rPr>
          <w:rFonts w:ascii="Times New Roman" w:hAnsi="Times New Roman" w:cs="Times New Roman"/>
          <w:sz w:val="24"/>
          <w:szCs w:val="24"/>
        </w:rPr>
      </w:pPr>
    </w:p>
    <w:p w14:paraId="1AB7779C" w14:textId="77777777" w:rsidR="00FC1D4C" w:rsidRPr="00FC1D4C" w:rsidRDefault="00FC1D4C" w:rsidP="00927C62">
      <w:pPr>
        <w:pStyle w:val="Sraopastraipa"/>
        <w:jc w:val="both"/>
        <w:rPr>
          <w:rFonts w:ascii="Times New Roman" w:hAnsi="Times New Roman" w:cs="Times New Roman"/>
          <w:sz w:val="24"/>
          <w:szCs w:val="24"/>
        </w:rPr>
      </w:pPr>
      <w:r w:rsidRPr="00FC1D4C">
        <w:rPr>
          <w:rFonts w:ascii="Times New Roman" w:hAnsi="Times New Roman" w:cs="Times New Roman"/>
          <w:i/>
          <w:sz w:val="24"/>
          <w:szCs w:val="24"/>
        </w:rPr>
        <w:lastRenderedPageBreak/>
        <w:t>C</w:t>
      </w:r>
      <w:r w:rsidRPr="00FC1D4C">
        <w:rPr>
          <w:rFonts w:ascii="Times New Roman" w:hAnsi="Times New Roman" w:cs="Times New Roman"/>
          <w:sz w:val="24"/>
          <w:szCs w:val="24"/>
        </w:rPr>
        <w:t xml:space="preserve"> – Pasiūlymo kaina konkretaus dalyvio pagal nurodytą kriterijų (balais);</w:t>
      </w:r>
    </w:p>
    <w:p w14:paraId="0B746A20" w14:textId="77777777" w:rsidR="00FC1D4C" w:rsidRPr="00FC1D4C" w:rsidRDefault="00FC1D4C" w:rsidP="00927C62">
      <w:pPr>
        <w:pStyle w:val="Sraopastraipa"/>
        <w:tabs>
          <w:tab w:val="left" w:pos="709"/>
        </w:tabs>
        <w:jc w:val="both"/>
        <w:rPr>
          <w:rFonts w:ascii="Times New Roman" w:hAnsi="Times New Roman" w:cs="Times New Roman"/>
          <w:sz w:val="24"/>
          <w:szCs w:val="24"/>
        </w:rPr>
      </w:pPr>
      <w:proofErr w:type="spellStart"/>
      <w:r w:rsidRPr="00FC1D4C">
        <w:rPr>
          <w:rFonts w:ascii="Times New Roman" w:hAnsi="Times New Roman" w:cs="Times New Roman"/>
          <w:i/>
          <w:sz w:val="24"/>
          <w:szCs w:val="24"/>
        </w:rPr>
        <w:t>C</w:t>
      </w:r>
      <w:r w:rsidRPr="00FC1D4C">
        <w:rPr>
          <w:rFonts w:ascii="Times New Roman" w:hAnsi="Times New Roman" w:cs="Times New Roman"/>
          <w:i/>
          <w:sz w:val="24"/>
          <w:szCs w:val="24"/>
          <w:vertAlign w:val="subscript"/>
        </w:rPr>
        <w:t>min</w:t>
      </w:r>
      <w:proofErr w:type="spellEnd"/>
      <w:r w:rsidRPr="00FC1D4C">
        <w:rPr>
          <w:rFonts w:ascii="Times New Roman" w:hAnsi="Times New Roman" w:cs="Times New Roman"/>
          <w:i/>
          <w:sz w:val="24"/>
          <w:szCs w:val="24"/>
          <w:vertAlign w:val="subscript"/>
        </w:rPr>
        <w:t xml:space="preserve"> </w:t>
      </w:r>
      <w:r w:rsidRPr="00FC1D4C">
        <w:rPr>
          <w:rFonts w:ascii="Times New Roman" w:hAnsi="Times New Roman" w:cs="Times New Roman"/>
          <w:sz w:val="24"/>
          <w:szCs w:val="24"/>
        </w:rPr>
        <w:t>– visų dalyvių pasiūlymų mažiausia Pasiūlymo kaina (eurais);</w:t>
      </w:r>
    </w:p>
    <w:p w14:paraId="0C1807EC" w14:textId="77777777" w:rsidR="00FC1D4C" w:rsidRPr="00FC1D4C" w:rsidRDefault="00FC1D4C" w:rsidP="00927C62">
      <w:pPr>
        <w:pStyle w:val="Sraopastraipa"/>
        <w:jc w:val="both"/>
        <w:rPr>
          <w:rFonts w:ascii="Times New Roman" w:hAnsi="Times New Roman" w:cs="Times New Roman"/>
          <w:sz w:val="24"/>
          <w:szCs w:val="24"/>
        </w:rPr>
      </w:pPr>
      <w:proofErr w:type="spellStart"/>
      <w:r w:rsidRPr="00FC1D4C">
        <w:rPr>
          <w:rFonts w:ascii="Times New Roman" w:hAnsi="Times New Roman" w:cs="Times New Roman"/>
          <w:i/>
          <w:sz w:val="24"/>
          <w:szCs w:val="24"/>
        </w:rPr>
        <w:t>C</w:t>
      </w:r>
      <w:r w:rsidRPr="00FC1D4C">
        <w:rPr>
          <w:rFonts w:ascii="Times New Roman" w:hAnsi="Times New Roman" w:cs="Times New Roman"/>
          <w:i/>
          <w:sz w:val="24"/>
          <w:szCs w:val="24"/>
          <w:vertAlign w:val="subscript"/>
        </w:rPr>
        <w:t>p</w:t>
      </w:r>
      <w:proofErr w:type="spellEnd"/>
      <w:r w:rsidRPr="00FC1D4C">
        <w:rPr>
          <w:rFonts w:ascii="Times New Roman" w:hAnsi="Times New Roman" w:cs="Times New Roman"/>
          <w:i/>
          <w:sz w:val="24"/>
          <w:szCs w:val="24"/>
        </w:rPr>
        <w:t xml:space="preserve"> </w:t>
      </w:r>
      <w:r w:rsidRPr="00FC1D4C">
        <w:rPr>
          <w:rFonts w:ascii="Times New Roman" w:hAnsi="Times New Roman" w:cs="Times New Roman"/>
          <w:sz w:val="24"/>
          <w:szCs w:val="24"/>
        </w:rPr>
        <w:t xml:space="preserve"> – konkretaus dalyvio pasiūlyta Pasiūlymo kaina (eurais);</w:t>
      </w:r>
    </w:p>
    <w:p w14:paraId="10F4A85A" w14:textId="2F063CD0" w:rsidR="00FC1D4C" w:rsidRPr="008D200C" w:rsidRDefault="008D200C" w:rsidP="008D200C">
      <w:pPr>
        <w:tabs>
          <w:tab w:val="left" w:pos="714"/>
          <w:tab w:val="left" w:pos="851"/>
          <w:tab w:val="left" w:pos="1134"/>
        </w:tabs>
        <w:ind w:left="360" w:firstLine="349"/>
        <w:jc w:val="both"/>
        <w:rPr>
          <w:rFonts w:ascii="Times New Roman" w:hAnsi="Times New Roman" w:cs="Times New Roman"/>
          <w:sz w:val="24"/>
          <w:szCs w:val="24"/>
        </w:rPr>
      </w:pPr>
      <w:r w:rsidRPr="008D200C">
        <w:rPr>
          <w:rFonts w:ascii="Times New Roman" w:hAnsi="Times New Roman" w:cs="Times New Roman"/>
          <w:sz w:val="24"/>
          <w:szCs w:val="24"/>
        </w:rPr>
        <w:t>X</w:t>
      </w:r>
      <w:r w:rsidR="00FC1D4C" w:rsidRPr="008D200C">
        <w:rPr>
          <w:rFonts w:ascii="Times New Roman" w:hAnsi="Times New Roman" w:cs="Times New Roman"/>
          <w:sz w:val="24"/>
          <w:szCs w:val="24"/>
        </w:rPr>
        <w:t xml:space="preserve"> – lyginamojo svorio ekonominio naudingumo įvertinime koeficientas.</w:t>
      </w:r>
    </w:p>
    <w:p w14:paraId="7520562D" w14:textId="77777777" w:rsidR="00A7285E" w:rsidRPr="00A66CBB" w:rsidRDefault="00A7285E" w:rsidP="008D200C">
      <w:pPr>
        <w:tabs>
          <w:tab w:val="left" w:pos="714"/>
          <w:tab w:val="left" w:pos="851"/>
          <w:tab w:val="left" w:pos="1134"/>
        </w:tabs>
        <w:spacing w:after="0" w:line="240" w:lineRule="auto"/>
        <w:jc w:val="both"/>
        <w:rPr>
          <w:rFonts w:ascii="Times New Roman" w:hAnsi="Times New Roman" w:cs="Times New Roman"/>
          <w:sz w:val="24"/>
          <w:szCs w:val="24"/>
        </w:rPr>
      </w:pPr>
    </w:p>
    <w:p w14:paraId="7496F162" w14:textId="77777777" w:rsidR="00A7285E" w:rsidRPr="0074574D" w:rsidRDefault="00A7285E" w:rsidP="00A7285E">
      <w:pPr>
        <w:pStyle w:val="Sraopastraipa"/>
        <w:numPr>
          <w:ilvl w:val="0"/>
          <w:numId w:val="27"/>
        </w:numPr>
        <w:tabs>
          <w:tab w:val="left" w:pos="284"/>
        </w:tabs>
        <w:spacing w:after="0" w:line="240" w:lineRule="auto"/>
        <w:ind w:left="0" w:firstLine="720"/>
        <w:jc w:val="both"/>
        <w:rPr>
          <w:rFonts w:ascii="Times New Roman" w:hAnsi="Times New Roman" w:cs="Times New Roman"/>
          <w:sz w:val="24"/>
          <w:szCs w:val="24"/>
        </w:rPr>
      </w:pPr>
      <w:r w:rsidRPr="0074574D">
        <w:rPr>
          <w:rFonts w:ascii="Times New Roman" w:hAnsi="Times New Roman" w:cs="Times New Roman"/>
          <w:sz w:val="24"/>
          <w:szCs w:val="24"/>
        </w:rPr>
        <w:t xml:space="preserve">Kokybės kriterijaus </w:t>
      </w:r>
      <w:r w:rsidRPr="0074574D">
        <w:rPr>
          <w:rFonts w:ascii="Times New Roman" w:hAnsi="Times New Roman" w:cs="Times New Roman"/>
          <w:i/>
          <w:iCs/>
          <w:sz w:val="24"/>
          <w:szCs w:val="24"/>
        </w:rPr>
        <w:t>Pirmas parametras</w:t>
      </w:r>
      <w:r w:rsidRPr="0074574D">
        <w:rPr>
          <w:rFonts w:ascii="Times New Roman" w:hAnsi="Times New Roman" w:cs="Times New Roman"/>
          <w:sz w:val="24"/>
          <w:szCs w:val="24"/>
        </w:rPr>
        <w:t xml:space="preserve"> </w:t>
      </w:r>
      <w:r w:rsidRPr="0074574D">
        <w:rPr>
          <w:rFonts w:ascii="Times New Roman" w:hAnsi="Times New Roman" w:cs="Times New Roman"/>
          <w:i/>
          <w:iCs/>
          <w:sz w:val="24"/>
          <w:szCs w:val="24"/>
        </w:rPr>
        <w:t>„Specialisto papildoma patirtis“</w:t>
      </w:r>
      <w:r w:rsidRPr="0074574D">
        <w:rPr>
          <w:rFonts w:ascii="Times New Roman" w:hAnsi="Times New Roman" w:cs="Times New Roman"/>
          <w:sz w:val="24"/>
          <w:szCs w:val="24"/>
        </w:rPr>
        <w:t xml:space="preserve"> įvertinimas apskaičiuojamas kriterijaus parametro įvertinimo reikšmę (P</w:t>
      </w:r>
      <w:r w:rsidRPr="0074574D">
        <w:rPr>
          <w:rFonts w:ascii="Times New Roman" w:hAnsi="Times New Roman" w:cs="Times New Roman"/>
          <w:sz w:val="24"/>
          <w:szCs w:val="24"/>
          <w:vertAlign w:val="subscript"/>
        </w:rPr>
        <w:t>S</w:t>
      </w:r>
      <w:r w:rsidRPr="0074574D">
        <w:rPr>
          <w:rFonts w:ascii="Times New Roman" w:hAnsi="Times New Roman" w:cs="Times New Roman"/>
          <w:sz w:val="24"/>
          <w:szCs w:val="24"/>
        </w:rPr>
        <w:t>) padalinant iš maksimalios (didžiausios galimos) šio kriterijaus parametro reikšmės (</w:t>
      </w:r>
      <w:proofErr w:type="spellStart"/>
      <w:r w:rsidRPr="0074574D">
        <w:rPr>
          <w:rFonts w:ascii="Times New Roman" w:hAnsi="Times New Roman" w:cs="Times New Roman"/>
          <w:sz w:val="24"/>
          <w:szCs w:val="24"/>
        </w:rPr>
        <w:t>P</w:t>
      </w:r>
      <w:r w:rsidRPr="0074574D">
        <w:rPr>
          <w:rFonts w:ascii="Times New Roman" w:hAnsi="Times New Roman" w:cs="Times New Roman"/>
          <w:sz w:val="24"/>
          <w:szCs w:val="24"/>
          <w:vertAlign w:val="subscript"/>
        </w:rPr>
        <w:t>max</w:t>
      </w:r>
      <w:proofErr w:type="spellEnd"/>
      <w:r w:rsidRPr="0074574D">
        <w:rPr>
          <w:rFonts w:ascii="Times New Roman" w:hAnsi="Times New Roman" w:cs="Times New Roman"/>
          <w:sz w:val="24"/>
          <w:szCs w:val="24"/>
        </w:rPr>
        <w:t>) bei padauginant iš vertinamo kriterijaus parametro lyginamojo svorio ekonominio naudingumo įvertinime (Y</w:t>
      </w:r>
      <w:r w:rsidRPr="0074574D">
        <w:rPr>
          <w:rFonts w:ascii="Times New Roman" w:hAnsi="Times New Roman" w:cs="Times New Roman"/>
          <w:sz w:val="24"/>
          <w:szCs w:val="24"/>
          <w:vertAlign w:val="subscript"/>
        </w:rPr>
        <w:t>1</w:t>
      </w:r>
      <w:r w:rsidRPr="0074574D">
        <w:rPr>
          <w:rFonts w:ascii="Times New Roman" w:hAnsi="Times New Roman" w:cs="Times New Roman"/>
          <w:sz w:val="24"/>
          <w:szCs w:val="24"/>
        </w:rPr>
        <w:t>) pagal šią formulę:</w:t>
      </w:r>
    </w:p>
    <w:p w14:paraId="5DB73250" w14:textId="77777777" w:rsidR="00A7285E" w:rsidRPr="00A66CBB" w:rsidRDefault="00000000" w:rsidP="00A7285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8120EB0" w14:textId="77777777" w:rsidR="00A7285E" w:rsidRPr="00A66CBB" w:rsidRDefault="00A7285E" w:rsidP="00A7285E">
      <w:pPr>
        <w:spacing w:after="0" w:line="240" w:lineRule="auto"/>
        <w:ind w:firstLine="142"/>
        <w:jc w:val="both"/>
        <w:rPr>
          <w:rFonts w:ascii="Times New Roman" w:hAnsi="Times New Roman" w:cs="Times New Roman"/>
          <w:sz w:val="24"/>
          <w:szCs w:val="24"/>
        </w:rPr>
      </w:pPr>
    </w:p>
    <w:p w14:paraId="47CA57CB" w14:textId="77777777" w:rsidR="00A7285E" w:rsidRPr="00A66CBB" w:rsidRDefault="00A7285E" w:rsidP="00A7285E">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3896E921" w14:textId="77777777" w:rsidR="00A7285E" w:rsidRPr="00A66CBB" w:rsidRDefault="00A7285E" w:rsidP="00A7285E">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07A5D6D" w14:textId="77777777" w:rsidR="00A7285E" w:rsidRPr="00A66CBB" w:rsidRDefault="00A7285E" w:rsidP="00A7285E">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415EC82F" w14:textId="77777777" w:rsidR="00A7285E" w:rsidRPr="00A66CBB" w:rsidRDefault="00A7285E" w:rsidP="00A7285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6C3285A5" w14:textId="77777777" w:rsidR="00A7285E" w:rsidRDefault="00A7285E" w:rsidP="00A7285E">
      <w:pPr>
        <w:tabs>
          <w:tab w:val="left" w:pos="284"/>
        </w:tabs>
        <w:spacing w:after="0" w:line="240" w:lineRule="auto"/>
        <w:jc w:val="both"/>
        <w:rPr>
          <w:rFonts w:ascii="Times New Roman" w:hAnsi="Times New Roman" w:cs="Times New Roman"/>
          <w:sz w:val="24"/>
          <w:szCs w:val="24"/>
        </w:rPr>
      </w:pPr>
    </w:p>
    <w:p w14:paraId="693DEB39" w14:textId="77777777" w:rsidR="00A7285E" w:rsidRPr="0074574D" w:rsidRDefault="00A7285E" w:rsidP="00A7285E">
      <w:pPr>
        <w:pStyle w:val="Sraopastraipa"/>
        <w:numPr>
          <w:ilvl w:val="0"/>
          <w:numId w:val="27"/>
        </w:numPr>
        <w:tabs>
          <w:tab w:val="left" w:pos="284"/>
        </w:tabs>
        <w:spacing w:after="0" w:line="240" w:lineRule="auto"/>
        <w:ind w:left="0" w:firstLine="720"/>
        <w:jc w:val="both"/>
        <w:rPr>
          <w:rFonts w:ascii="Times New Roman" w:hAnsi="Times New Roman" w:cs="Times New Roman"/>
          <w:color w:val="000000" w:themeColor="text1"/>
          <w:sz w:val="24"/>
          <w:szCs w:val="24"/>
        </w:rPr>
      </w:pPr>
      <w:r w:rsidRPr="0074574D">
        <w:rPr>
          <w:rFonts w:ascii="Times New Roman" w:hAnsi="Times New Roman" w:cs="Times New Roman"/>
          <w:color w:val="000000" w:themeColor="text1"/>
          <w:sz w:val="24"/>
          <w:szCs w:val="24"/>
        </w:rPr>
        <w:t>Kokybės kriterijaus (T) vertė apskaičiuojama, pagal kokybės kriterijaus Pirmo parametro reikšmę.</w:t>
      </w:r>
    </w:p>
    <w:p w14:paraId="0775D349" w14:textId="77777777" w:rsidR="00A7285E" w:rsidRPr="0074574D" w:rsidRDefault="00A7285E" w:rsidP="00A7285E">
      <w:pPr>
        <w:tabs>
          <w:tab w:val="left" w:pos="284"/>
        </w:tabs>
        <w:spacing w:after="0" w:line="240" w:lineRule="auto"/>
        <w:ind w:firstLine="3690"/>
        <w:jc w:val="both"/>
        <w:rPr>
          <w:rFonts w:ascii="Times New Roman" w:hAnsi="Times New Roman" w:cs="Times New Roman"/>
          <w:color w:val="000000" w:themeColor="text1"/>
          <w:sz w:val="24"/>
          <w:szCs w:val="24"/>
        </w:rPr>
      </w:pPr>
      <w:r w:rsidRPr="0074574D">
        <w:rPr>
          <w:rFonts w:ascii="Times New Roman" w:hAnsi="Times New Roman" w:cs="Times New Roman"/>
          <w:color w:val="000000" w:themeColor="text1"/>
          <w:sz w:val="24"/>
          <w:szCs w:val="24"/>
        </w:rPr>
        <w:t>T</w:t>
      </w:r>
      <m:oMath>
        <m:r>
          <m:rPr>
            <m:sty m:val="bi"/>
          </m:rPr>
          <w:rPr>
            <w:rFonts w:ascii="Cambria Math" w:hAnsi="Cambria Math" w:cs="Times New Roman"/>
            <w:color w:val="000000" w:themeColor="text1"/>
            <w:sz w:val="24"/>
            <w:szCs w:val="24"/>
          </w:rPr>
          <m:t xml:space="preserve">= </m:t>
        </m:r>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1</m:t>
            </m:r>
          </m:sub>
        </m:sSub>
      </m:oMath>
    </w:p>
    <w:p w14:paraId="4E37485F" w14:textId="77777777" w:rsidR="00A7285E" w:rsidRDefault="00A7285E" w:rsidP="00A7285E">
      <w:pPr>
        <w:tabs>
          <w:tab w:val="left" w:pos="284"/>
          <w:tab w:val="left" w:pos="1134"/>
        </w:tabs>
        <w:spacing w:after="0" w:line="240" w:lineRule="auto"/>
        <w:jc w:val="both"/>
        <w:rPr>
          <w:rFonts w:ascii="Times New Roman" w:eastAsia="Calibri" w:hAnsi="Times New Roman" w:cs="Times New Roman"/>
          <w:color w:val="000000" w:themeColor="text1"/>
          <w:sz w:val="24"/>
          <w:szCs w:val="24"/>
        </w:rPr>
      </w:pPr>
    </w:p>
    <w:p w14:paraId="39E04ED6" w14:textId="77777777" w:rsidR="00A7285E" w:rsidRDefault="00A7285E" w:rsidP="004C290B">
      <w:pPr>
        <w:pStyle w:val="Sraopastraipa"/>
        <w:numPr>
          <w:ilvl w:val="0"/>
          <w:numId w:val="29"/>
        </w:numPr>
        <w:tabs>
          <w:tab w:val="left" w:pos="284"/>
          <w:tab w:val="left" w:pos="1134"/>
        </w:tabs>
        <w:spacing w:after="0" w:line="240" w:lineRule="auto"/>
        <w:ind w:left="0" w:firstLine="709"/>
        <w:jc w:val="both"/>
        <w:rPr>
          <w:rFonts w:ascii="Times New Roman" w:eastAsia="Calibri" w:hAnsi="Times New Roman" w:cs="Times New Roman"/>
          <w:sz w:val="24"/>
          <w:szCs w:val="24"/>
        </w:rPr>
      </w:pPr>
      <w:r w:rsidRPr="0074574D">
        <w:rPr>
          <w:rFonts w:ascii="Times New Roman" w:eastAsia="Calibri" w:hAnsi="Times New Roman" w:cs="Times New Roman"/>
          <w:sz w:val="24"/>
          <w:szCs w:val="24"/>
        </w:rPr>
        <w:t>Visi skaičiavimai atliekami, apvalinant iki dviejų skaičių po kabelio. Jeigu Pirkime teikėjai surenka vienodą ekonominio naudingumo balą – Pasiūlymų eilėje pirmesnis nurodomas tas teikėjas, kuris anksčiau pateikė savo pasiūlymą.</w:t>
      </w:r>
    </w:p>
    <w:p w14:paraId="6D3D37EA" w14:textId="77777777" w:rsidR="00A7285E" w:rsidRPr="0074574D" w:rsidRDefault="00A7285E" w:rsidP="00A7285E">
      <w:pPr>
        <w:pStyle w:val="Sraopastraipa"/>
        <w:tabs>
          <w:tab w:val="left" w:pos="284"/>
          <w:tab w:val="left" w:pos="1134"/>
        </w:tabs>
        <w:spacing w:after="0" w:line="240" w:lineRule="auto"/>
        <w:ind w:left="786"/>
        <w:jc w:val="both"/>
        <w:rPr>
          <w:rFonts w:ascii="Times New Roman" w:eastAsia="Calibri" w:hAnsi="Times New Roman" w:cs="Times New Roman"/>
          <w:sz w:val="24"/>
          <w:szCs w:val="24"/>
        </w:rPr>
      </w:pPr>
    </w:p>
    <w:p w14:paraId="6096F37B" w14:textId="77777777" w:rsidR="00A7285E" w:rsidRPr="00DB1522" w:rsidRDefault="00A7285E" w:rsidP="00A7285E">
      <w:pPr>
        <w:pStyle w:val="Sraopastraipa"/>
        <w:numPr>
          <w:ilvl w:val="0"/>
          <w:numId w:val="29"/>
        </w:numPr>
        <w:spacing w:after="0" w:line="240" w:lineRule="auto"/>
        <w:ind w:left="0" w:firstLine="720"/>
        <w:rPr>
          <w:rFonts w:ascii="Times New Roman" w:hAnsi="Times New Roman" w:cs="Times New Roman"/>
          <w:b/>
          <w:bCs/>
          <w:sz w:val="24"/>
          <w:szCs w:val="24"/>
        </w:rPr>
      </w:pPr>
      <w:r w:rsidRPr="00DB1522">
        <w:rPr>
          <w:rFonts w:ascii="Times New Roman" w:hAnsi="Times New Roman" w:cs="Times New Roman"/>
          <w:b/>
          <w:bCs/>
          <w:sz w:val="24"/>
          <w:szCs w:val="24"/>
        </w:rPr>
        <w:t>Kokybės kriterijaus (T) parametrai ir aprašymas:</w:t>
      </w:r>
    </w:p>
    <w:p w14:paraId="1A07B00B" w14:textId="77777777" w:rsidR="00A7285E" w:rsidRPr="00DF0554" w:rsidRDefault="00A7285E" w:rsidP="00A7285E">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Vertinam</w:t>
      </w:r>
      <w:r>
        <w:rPr>
          <w:rFonts w:ascii="Times New Roman" w:hAnsi="Times New Roman" w:cs="Times New Roman"/>
          <w:sz w:val="24"/>
          <w:szCs w:val="24"/>
        </w:rPr>
        <w:t>as</w:t>
      </w:r>
      <w:r w:rsidRPr="00DF0554">
        <w:rPr>
          <w:rFonts w:ascii="Times New Roman" w:hAnsi="Times New Roman" w:cs="Times New Roman"/>
          <w:sz w:val="24"/>
          <w:szCs w:val="24"/>
        </w:rPr>
        <w:t xml:space="preserve"> specialist</w:t>
      </w:r>
      <w:r>
        <w:rPr>
          <w:rFonts w:ascii="Times New Roman" w:hAnsi="Times New Roman" w:cs="Times New Roman"/>
          <w:sz w:val="24"/>
          <w:szCs w:val="24"/>
        </w:rPr>
        <w:t>as</w:t>
      </w:r>
      <w:r w:rsidRPr="00DF0554">
        <w:rPr>
          <w:rFonts w:ascii="Times New Roman" w:hAnsi="Times New Roman" w:cs="Times New Roman"/>
          <w:sz w:val="24"/>
          <w:szCs w:val="24"/>
        </w:rPr>
        <w:t xml:space="preserve"> turi būti t</w:t>
      </w:r>
      <w:r>
        <w:rPr>
          <w:rFonts w:ascii="Times New Roman" w:hAnsi="Times New Roman" w:cs="Times New Roman"/>
          <w:sz w:val="24"/>
          <w:szCs w:val="24"/>
        </w:rPr>
        <w:t>as</w:t>
      </w:r>
      <w:r w:rsidRPr="00DF0554">
        <w:rPr>
          <w:rFonts w:ascii="Times New Roman" w:hAnsi="Times New Roman" w:cs="Times New Roman"/>
          <w:sz w:val="24"/>
          <w:szCs w:val="24"/>
        </w:rPr>
        <w:t xml:space="preserve"> pats, kuri</w:t>
      </w:r>
      <w:r>
        <w:rPr>
          <w:rFonts w:ascii="Times New Roman" w:hAnsi="Times New Roman" w:cs="Times New Roman"/>
          <w:sz w:val="24"/>
          <w:szCs w:val="24"/>
        </w:rPr>
        <w:t>s</w:t>
      </w:r>
      <w:r w:rsidRPr="00DF0554">
        <w:rPr>
          <w:rFonts w:ascii="Times New Roman" w:hAnsi="Times New Roman" w:cs="Times New Roman"/>
          <w:sz w:val="24"/>
          <w:szCs w:val="24"/>
        </w:rPr>
        <w:t xml:space="preserve"> nurodom</w:t>
      </w:r>
      <w:r>
        <w:rPr>
          <w:rFonts w:ascii="Times New Roman" w:hAnsi="Times New Roman" w:cs="Times New Roman"/>
          <w:sz w:val="24"/>
          <w:szCs w:val="24"/>
        </w:rPr>
        <w:t>as</w:t>
      </w:r>
      <w:r w:rsidRPr="00DF0554">
        <w:rPr>
          <w:rFonts w:ascii="Times New Roman" w:hAnsi="Times New Roman" w:cs="Times New Roman"/>
          <w:sz w:val="24"/>
          <w:szCs w:val="24"/>
        </w:rPr>
        <w:t xml:space="preserve"> grindžiant </w:t>
      </w:r>
      <w:r>
        <w:rPr>
          <w:rFonts w:ascii="Times New Roman" w:hAnsi="Times New Roman" w:cs="Times New Roman"/>
          <w:sz w:val="24"/>
          <w:szCs w:val="24"/>
        </w:rPr>
        <w:t>tei</w:t>
      </w:r>
      <w:r w:rsidRPr="00DF0554">
        <w:rPr>
          <w:rFonts w:ascii="Times New Roman" w:hAnsi="Times New Roman" w:cs="Times New Roman"/>
          <w:sz w:val="24"/>
          <w:szCs w:val="24"/>
        </w:rPr>
        <w:t>kėjo atitiktį minimaliems kvalifikacijos reikalavimams, ir kuri</w:t>
      </w:r>
      <w:r>
        <w:rPr>
          <w:rFonts w:ascii="Times New Roman" w:hAnsi="Times New Roman" w:cs="Times New Roman"/>
          <w:sz w:val="24"/>
          <w:szCs w:val="24"/>
        </w:rPr>
        <w:t>s</w:t>
      </w:r>
      <w:r w:rsidRPr="00DF0554">
        <w:rPr>
          <w:rFonts w:ascii="Times New Roman" w:hAnsi="Times New Roman" w:cs="Times New Roman"/>
          <w:sz w:val="24"/>
          <w:szCs w:val="24"/>
        </w:rPr>
        <w:t xml:space="preserve"> tiesiogiai teiks paslaugas Perkančiajai organizacijai. </w:t>
      </w:r>
    </w:p>
    <w:p w14:paraId="33F9613A" w14:textId="77777777" w:rsidR="00A7285E" w:rsidRPr="00DE7AD6" w:rsidRDefault="00A7285E" w:rsidP="00A7285E">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 xml:space="preserve">Jeigu Pirkimo metu, bus teikiami keli specialistai – </w:t>
      </w:r>
      <w:r>
        <w:rPr>
          <w:rFonts w:ascii="Times New Roman" w:hAnsi="Times New Roman" w:cs="Times New Roman"/>
          <w:sz w:val="24"/>
          <w:szCs w:val="24"/>
        </w:rPr>
        <w:t>tei</w:t>
      </w:r>
      <w:r w:rsidRPr="00DF0554">
        <w:rPr>
          <w:rFonts w:ascii="Times New Roman" w:hAnsi="Times New Roman" w:cs="Times New Roman"/>
          <w:sz w:val="24"/>
          <w:szCs w:val="24"/>
        </w:rPr>
        <w:t xml:space="preserve">kėjas pasiūlyme turi nurodyti, kurio specialisto patirtis turi </w:t>
      </w:r>
      <w:r w:rsidRPr="00DE7AD6">
        <w:rPr>
          <w:rFonts w:ascii="Times New Roman" w:hAnsi="Times New Roman" w:cs="Times New Roman"/>
          <w:sz w:val="24"/>
          <w:szCs w:val="24"/>
        </w:rPr>
        <w:t>būti vertinama (t. y. Perkančioji organizacija vertins ir ekonominio naudingumo balus suteiks tik vieno specialisto  patirtį).</w:t>
      </w:r>
    </w:p>
    <w:p w14:paraId="0113AFA3" w14:textId="77777777" w:rsidR="00A7285E" w:rsidRPr="00DE7AD6" w:rsidRDefault="00A7285E" w:rsidP="00A7285E">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E7AD6">
        <w:rPr>
          <w:rFonts w:ascii="Times New Roman" w:hAnsi="Times New Roman" w:cs="Times New Roman"/>
          <w:sz w:val="24"/>
          <w:szCs w:val="24"/>
        </w:rPr>
        <w:t>Skaičiuojama tik ta specialisto patirtis, kuri įgyta ne anksčiau kaip prieš 5 metus iki teikėjų pasiūlymų pateikimo termino pabaigos.</w:t>
      </w:r>
    </w:p>
    <w:p w14:paraId="6B45B137" w14:textId="77777777" w:rsidR="00A7285E" w:rsidRPr="00DE7AD6" w:rsidRDefault="00A7285E" w:rsidP="00A7285E">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DE7AD6">
        <w:rPr>
          <w:rFonts w:ascii="Times New Roman" w:hAnsi="Times New Roman" w:cs="Times New Roman"/>
          <w:sz w:val="24"/>
          <w:szCs w:val="24"/>
        </w:rPr>
        <w:t>Balų suteikimo tvarka:</w:t>
      </w:r>
      <w:r w:rsidRPr="00DE7AD6">
        <w:rPr>
          <w:rFonts w:ascii="Times New Roman" w:hAnsi="Times New Roman" w:cs="Times New Roman"/>
          <w:b/>
          <w:bCs/>
          <w:sz w:val="24"/>
          <w:szCs w:val="24"/>
        </w:rPr>
        <w:t xml:space="preserve"> </w:t>
      </w:r>
    </w:p>
    <w:p w14:paraId="6BAC833D" w14:textId="77777777" w:rsidR="00A7285E" w:rsidRPr="00DE7AD6" w:rsidRDefault="00A7285E" w:rsidP="00A7285E">
      <w:pPr>
        <w:pStyle w:val="Sraopastraipa"/>
        <w:tabs>
          <w:tab w:val="left" w:pos="284"/>
          <w:tab w:val="left" w:pos="993"/>
          <w:tab w:val="left" w:pos="1134"/>
        </w:tabs>
        <w:spacing w:after="0" w:line="240" w:lineRule="auto"/>
        <w:ind w:left="0"/>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A7285E" w:rsidRPr="00DE7AD6" w14:paraId="101172F4" w14:textId="77777777" w:rsidTr="00300A3C">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433B511" w14:textId="77777777" w:rsidR="00A7285E" w:rsidRPr="00DE7AD6" w:rsidRDefault="00A7285E" w:rsidP="00300A3C">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 xml:space="preserve">1 parametras. </w:t>
            </w:r>
            <w:r w:rsidRPr="00DE7AD6">
              <w:rPr>
                <w:rFonts w:ascii="Times New Roman" w:hAnsi="Times New Roman" w:cs="Times New Roman"/>
                <w:b/>
                <w:bCs/>
                <w:sz w:val="24"/>
                <w:szCs w:val="24"/>
              </w:rPr>
              <w:t>Specialisto papildoma patirtis</w:t>
            </w:r>
            <w:r w:rsidRPr="00DE7AD6">
              <w:rPr>
                <w:rFonts w:ascii="Times New Roman" w:hAnsi="Times New Roman" w:cs="Times New Roman"/>
                <w:b/>
                <w:sz w:val="24"/>
                <w:szCs w:val="24"/>
              </w:rPr>
              <w:t xml:space="preserve"> (P</w:t>
            </w:r>
            <w:r w:rsidRPr="00DE7AD6">
              <w:rPr>
                <w:rFonts w:ascii="Times New Roman" w:hAnsi="Times New Roman" w:cs="Times New Roman"/>
                <w:b/>
                <w:sz w:val="24"/>
                <w:szCs w:val="24"/>
                <w:vertAlign w:val="subscript"/>
              </w:rPr>
              <w:t>1</w:t>
            </w:r>
            <w:r w:rsidRPr="00DE7AD6">
              <w:rPr>
                <w:rFonts w:ascii="Times New Roman" w:hAnsi="Times New Roman" w:cs="Times New Roman"/>
                <w:b/>
                <w:sz w:val="24"/>
                <w:szCs w:val="24"/>
              </w:rPr>
              <w:t xml:space="preserve">) </w:t>
            </w:r>
          </w:p>
          <w:p w14:paraId="5EB63B65" w14:textId="77777777" w:rsidR="00A7285E" w:rsidRPr="00DE7AD6" w:rsidRDefault="00A7285E" w:rsidP="00300A3C">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DE7AD6">
              <w:rPr>
                <w:rFonts w:ascii="Times New Roman" w:hAnsi="Times New Roman" w:cs="Times New Roman"/>
                <w:b/>
                <w:sz w:val="24"/>
                <w:szCs w:val="24"/>
              </w:rPr>
              <w:t>papildoma</w:t>
            </w:r>
            <w:r w:rsidRPr="00DE7AD6">
              <w:rPr>
                <w:rFonts w:ascii="Times New Roman" w:hAnsi="Times New Roman" w:cs="Times New Roman"/>
                <w:bCs/>
                <w:sz w:val="24"/>
                <w:szCs w:val="24"/>
              </w:rPr>
              <w:t xml:space="preserve"> specialisto patirtis</w:t>
            </w:r>
          </w:p>
        </w:tc>
      </w:tr>
      <w:tr w:rsidR="00A7285E" w:rsidRPr="00DE7AD6" w14:paraId="0A219955" w14:textId="77777777" w:rsidTr="00300A3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873A547" w14:textId="77777777" w:rsidR="00A7285E" w:rsidRPr="00DE7AD6" w:rsidRDefault="00A7285E" w:rsidP="00300A3C">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79855D4" w14:textId="77777777" w:rsidR="00A7285E" w:rsidRPr="00DE7AD6" w:rsidRDefault="00A7285E" w:rsidP="00300A3C">
            <w:pPr>
              <w:tabs>
                <w:tab w:val="num" w:pos="1280"/>
              </w:tabs>
              <w:spacing w:after="0" w:line="240" w:lineRule="auto"/>
              <w:contextualSpacing/>
              <w:rPr>
                <w:rFonts w:ascii="Times New Roman" w:eastAsia="Times New Roman" w:hAnsi="Times New Roman" w:cs="Times New Roman"/>
                <w:bCs/>
                <w:sz w:val="24"/>
                <w:szCs w:val="24"/>
              </w:rPr>
            </w:pPr>
          </w:p>
        </w:tc>
      </w:tr>
      <w:tr w:rsidR="00A7285E" w:rsidRPr="00DE7AD6" w14:paraId="64813F6B" w14:textId="77777777" w:rsidTr="00300A3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6041A42" w14:textId="77777777" w:rsidR="00A7285E" w:rsidRPr="00DE7AD6" w:rsidRDefault="00A7285E" w:rsidP="00300A3C">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7041A7"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2</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dvi</w:t>
            </w:r>
            <w:r w:rsidRPr="00DE7AD6">
              <w:rPr>
                <w:rFonts w:ascii="Times New Roman" w:eastAsia="Calibri" w:hAnsi="Times New Roman" w:cs="Times New Roman"/>
                <w:bCs/>
                <w:sz w:val="24"/>
                <w:szCs w:val="24"/>
              </w:rPr>
              <w:t>) įvykdyt</w:t>
            </w:r>
            <w:r>
              <w:rPr>
                <w:rFonts w:ascii="Times New Roman" w:eastAsia="Calibri" w:hAnsi="Times New Roman" w:cs="Times New Roman"/>
                <w:bCs/>
                <w:sz w:val="24"/>
                <w:szCs w:val="24"/>
              </w:rPr>
              <w:t>as</w:t>
            </w:r>
            <w:r w:rsidRPr="00DE7AD6">
              <w:rPr>
                <w:rFonts w:ascii="Times New Roman" w:eastAsia="Calibri" w:hAnsi="Times New Roman" w:cs="Times New Roman"/>
                <w:bCs/>
                <w:sz w:val="24"/>
                <w:szCs w:val="24"/>
              </w:rPr>
              <w:t xml:space="preserve"> sutart</w:t>
            </w:r>
            <w:r>
              <w:rPr>
                <w:rFonts w:ascii="Times New Roman" w:eastAsia="Calibri" w:hAnsi="Times New Roman" w:cs="Times New Roman"/>
                <w:bCs/>
                <w:sz w:val="24"/>
                <w:szCs w:val="24"/>
              </w:rPr>
              <w:t>is</w:t>
            </w:r>
            <w:r w:rsidRPr="00DE7AD6">
              <w:rPr>
                <w:rFonts w:ascii="Times New Roman" w:eastAsia="Calibri" w:hAnsi="Times New Roman" w:cs="Times New Roman"/>
                <w:bCs/>
                <w:sz w:val="24"/>
                <w:szCs w:val="24"/>
              </w:rPr>
              <w:t>, kur</w:t>
            </w:r>
            <w:r>
              <w:rPr>
                <w:rFonts w:ascii="Times New Roman" w:eastAsia="Calibri" w:hAnsi="Times New Roman" w:cs="Times New Roman"/>
                <w:bCs/>
                <w:sz w:val="24"/>
                <w:szCs w:val="24"/>
              </w:rPr>
              <w:t>ių</w:t>
            </w:r>
            <w:r w:rsidRPr="00DE7AD6">
              <w:rPr>
                <w:rFonts w:ascii="Times New Roman" w:eastAsia="Calibri" w:hAnsi="Times New Roman" w:cs="Times New Roman"/>
                <w:bCs/>
                <w:sz w:val="24"/>
                <w:szCs w:val="24"/>
              </w:rPr>
              <w:t xml:space="preserve"> objektas:</w:t>
            </w:r>
            <w:r w:rsidRPr="00DE7AD6" w:rsidDel="006E4E10">
              <w:rPr>
                <w:rFonts w:ascii="Times New Roman" w:eastAsia="Calibri" w:hAnsi="Times New Roman" w:cs="Times New Roman"/>
                <w:bCs/>
                <w:sz w:val="24"/>
                <w:szCs w:val="24"/>
              </w:rPr>
              <w:t xml:space="preserve"> </w:t>
            </w:r>
          </w:p>
          <w:p w14:paraId="3B9357D2"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1E9CD6F4"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01EF02F2" w14:textId="77777777" w:rsidR="00A7285E" w:rsidRDefault="00A7285E" w:rsidP="00300A3C">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lastRenderedPageBreak/>
              <w:t>kalbos mokymo priemonių ir (ar) metodinės medžiagos rengimas ir (ar) recenzavimas,</w:t>
            </w:r>
          </w:p>
          <w:p w14:paraId="4950A926"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3675E93B" w14:textId="77777777" w:rsidR="00A7285E" w:rsidRPr="00DE7AD6" w:rsidRDefault="00A7285E" w:rsidP="00300A3C">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7285E" w:rsidRPr="00DE7AD6" w14:paraId="35D54E1C" w14:textId="77777777" w:rsidTr="00300A3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D6AD48C" w14:textId="77777777" w:rsidR="00A7285E" w:rsidRPr="00DE7AD6" w:rsidRDefault="00A7285E" w:rsidP="00300A3C">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68CF2F"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4DE10D1F"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 xml:space="preserve">nacionalinio lygmens </w:t>
            </w:r>
            <w:r>
              <w:rPr>
                <w:rFonts w:ascii="Times New Roman" w:eastAsia="Calibri" w:hAnsi="Times New Roman" w:cs="Times New Roman"/>
                <w:bCs/>
                <w:sz w:val="24"/>
                <w:szCs w:val="24"/>
              </w:rPr>
              <w:t xml:space="preserve">kalbos </w:t>
            </w:r>
            <w:r w:rsidRPr="00DE7AD6">
              <w:rPr>
                <w:rFonts w:ascii="Times New Roman" w:eastAsia="Calibri" w:hAnsi="Times New Roman" w:cs="Times New Roman"/>
                <w:bCs/>
                <w:sz w:val="24"/>
                <w:szCs w:val="24"/>
              </w:rPr>
              <w:t>užduočių rengimas ir (ar) recenzavimas apibendrinamiesiems testams</w:t>
            </w:r>
          </w:p>
          <w:p w14:paraId="4DC1504D"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0C328559" w14:textId="77777777" w:rsidR="00A7285E" w:rsidRDefault="00A7285E" w:rsidP="00300A3C">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093265FA"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6D7ED599" w14:textId="77777777" w:rsidR="00A7285E" w:rsidRPr="00DE7AD6" w:rsidRDefault="00A7285E" w:rsidP="00300A3C">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7285E" w:rsidRPr="00DE7AD6" w14:paraId="396CEE3E" w14:textId="77777777" w:rsidTr="00300A3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3226801" w14:textId="77777777" w:rsidR="00A7285E" w:rsidRPr="00DE7AD6" w:rsidRDefault="00A7285E" w:rsidP="00300A3C">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FCD46A"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236DCF7C"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46BD8DE1"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70F8D5AA" w14:textId="77777777" w:rsidR="00A7285E" w:rsidRDefault="00A7285E" w:rsidP="00300A3C">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529CE4D" w14:textId="77777777" w:rsidR="00A7285E" w:rsidRPr="00DE7AD6" w:rsidRDefault="00A7285E" w:rsidP="00300A3C">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7FDC170B" w14:textId="77777777" w:rsidR="00A7285E" w:rsidRPr="00DE7AD6" w:rsidRDefault="00A7285E" w:rsidP="00300A3C">
            <w:pPr>
              <w:spacing w:after="0" w:line="240" w:lineRule="auto"/>
              <w:jc w:val="both"/>
              <w:rPr>
                <w:rFonts w:ascii="Times New Roman" w:eastAsia="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bl>
    <w:p w14:paraId="22FC9412" w14:textId="77777777" w:rsidR="00A7285E" w:rsidRDefault="00A7285E" w:rsidP="00A7285E">
      <w:pPr>
        <w:pStyle w:val="Sraopastraipa"/>
        <w:spacing w:after="0" w:line="240" w:lineRule="auto"/>
        <w:ind w:left="0"/>
        <w:jc w:val="both"/>
        <w:rPr>
          <w:rFonts w:ascii="Times New Roman" w:hAnsi="Times New Roman" w:cs="Times New Roman"/>
          <w:bCs/>
          <w:sz w:val="24"/>
          <w:szCs w:val="24"/>
        </w:rPr>
      </w:pPr>
      <w:r w:rsidRPr="00DE7AD6">
        <w:rPr>
          <w:rFonts w:ascii="Times New Roman" w:hAnsi="Times New Roman" w:cs="Times New Roman"/>
          <w:bCs/>
          <w:sz w:val="24"/>
          <w:szCs w:val="24"/>
        </w:rPr>
        <w:t xml:space="preserve">  </w:t>
      </w:r>
    </w:p>
    <w:p w14:paraId="4EC93E52" w14:textId="77777777" w:rsidR="00A7285E" w:rsidRPr="00A66CBB" w:rsidRDefault="00A7285E" w:rsidP="00A7285E">
      <w:pPr>
        <w:pStyle w:val="Sraopastraipa"/>
        <w:numPr>
          <w:ilvl w:val="0"/>
          <w:numId w:val="29"/>
        </w:numPr>
        <w:spacing w:after="0" w:line="240" w:lineRule="auto"/>
        <w:ind w:left="0" w:firstLine="851"/>
        <w:jc w:val="both"/>
        <w:rPr>
          <w:rFonts w:ascii="Times New Roman" w:hAnsi="Times New Roman" w:cs="Times New Roman"/>
          <w:b/>
          <w:sz w:val="24"/>
          <w:szCs w:val="24"/>
        </w:rPr>
      </w:pPr>
      <w:r w:rsidRPr="00A66CBB">
        <w:rPr>
          <w:rFonts w:ascii="Times New Roman" w:hAnsi="Times New Roman" w:cs="Times New Roman"/>
          <w:b/>
          <w:sz w:val="24"/>
          <w:szCs w:val="24"/>
        </w:rPr>
        <w:t xml:space="preserve">Su pasiūlymu turi būti pateikti dokumentai dėl Specialisto atitikties kvalifikacijos reikalavimams. </w:t>
      </w:r>
      <w:r w:rsidRPr="00A66CBB">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1968AA15" w14:textId="015BF3CE" w:rsidR="00A7285E" w:rsidRPr="00A66CBB" w:rsidRDefault="00A7285E" w:rsidP="00A7285E">
      <w:pPr>
        <w:pStyle w:val="Sraopastraipa"/>
        <w:numPr>
          <w:ilvl w:val="0"/>
          <w:numId w:val="29"/>
        </w:numPr>
        <w:spacing w:after="0" w:line="240" w:lineRule="auto"/>
        <w:ind w:left="0" w:firstLine="851"/>
        <w:jc w:val="both"/>
        <w:rPr>
          <w:rFonts w:ascii="Times New Roman" w:hAnsi="Times New Roman" w:cs="Times New Roman"/>
          <w:bCs/>
          <w:sz w:val="24"/>
          <w:szCs w:val="24"/>
        </w:rPr>
      </w:pPr>
      <w:r w:rsidRPr="00A66CBB">
        <w:rPr>
          <w:rFonts w:ascii="Times New Roman" w:hAnsi="Times New Roman" w:cs="Times New Roman"/>
          <w:bCs/>
          <w:sz w:val="24"/>
          <w:szCs w:val="24"/>
        </w:rPr>
        <w:t>Jeigu pirkime dalyvauja tik vienas dalyvis ekonominio naudingumo balai gali būti neskaičiuojami ir ši pasiūlymų vertinimo stadija praleidžiama.</w:t>
      </w:r>
    </w:p>
    <w:p w14:paraId="580314A0" w14:textId="77777777" w:rsidR="00A7285E" w:rsidRPr="009E76E6" w:rsidRDefault="00A7285E" w:rsidP="00A7285E">
      <w:pPr>
        <w:tabs>
          <w:tab w:val="left" w:pos="2220"/>
        </w:tabs>
        <w:spacing w:line="240" w:lineRule="auto"/>
        <w:rPr>
          <w:rFonts w:ascii="Times New Roman" w:hAnsi="Times New Roman" w:cs="Times New Roman"/>
          <w:b/>
          <w:sz w:val="24"/>
          <w:szCs w:val="24"/>
        </w:rPr>
      </w:pPr>
      <w:r w:rsidRPr="00A66CBB">
        <w:rPr>
          <w:rFonts w:ascii="Times New Roman" w:hAnsi="Times New Roman" w:cs="Times New Roman"/>
          <w:b/>
          <w:sz w:val="24"/>
          <w:szCs w:val="24"/>
        </w:rPr>
        <w:tab/>
      </w:r>
      <w:r w:rsidRPr="00A66CBB">
        <w:rPr>
          <w:rFonts w:ascii="Times New Roman" w:hAnsi="Times New Roman" w:cs="Times New Roman"/>
          <w:b/>
          <w:sz w:val="24"/>
          <w:szCs w:val="24"/>
        </w:rPr>
        <w:tab/>
        <w:t>____________________________________</w:t>
      </w: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AEF5C26" w14:textId="2BAEF1E0"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2"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2"/>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4" w:name="_Ref39673589"/>
      <w:bookmarkStart w:id="75" w:name="_Toc126333949"/>
      <w:bookmarkStart w:id="7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4"/>
      <w:bookmarkEnd w:id="75"/>
    </w:p>
    <w:p w14:paraId="61CFD369" w14:textId="77777777" w:rsidR="00D833A8" w:rsidRPr="00D833A8" w:rsidRDefault="00D833A8" w:rsidP="00D833A8">
      <w:pPr>
        <w:rPr>
          <w:rFonts w:ascii="Times New Roman" w:hAnsi="Times New Roman" w:cs="Times New Roman"/>
          <w:sz w:val="24"/>
          <w:szCs w:val="24"/>
        </w:rPr>
      </w:pPr>
    </w:p>
    <w:bookmarkEnd w:id="7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7D37" w14:textId="77777777" w:rsidR="004D620E" w:rsidRDefault="004D620E" w:rsidP="00D05666">
      <w:r>
        <w:separator/>
      </w:r>
    </w:p>
  </w:endnote>
  <w:endnote w:type="continuationSeparator" w:id="0">
    <w:p w14:paraId="3AC1DE99" w14:textId="77777777" w:rsidR="004D620E" w:rsidRDefault="004D620E" w:rsidP="00D05666">
      <w:r>
        <w:continuationSeparator/>
      </w:r>
    </w:p>
  </w:endnote>
  <w:endnote w:type="continuationNotice" w:id="1">
    <w:p w14:paraId="2A174D2D" w14:textId="77777777" w:rsidR="004D620E" w:rsidRDefault="004D6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D1B5" w14:textId="77777777" w:rsidR="004D620E" w:rsidRDefault="004D620E" w:rsidP="00D05666">
      <w:r>
        <w:separator/>
      </w:r>
    </w:p>
  </w:footnote>
  <w:footnote w:type="continuationSeparator" w:id="0">
    <w:p w14:paraId="15478CB8" w14:textId="77777777" w:rsidR="004D620E" w:rsidRDefault="004D620E" w:rsidP="00D05666">
      <w:r>
        <w:continuationSeparator/>
      </w:r>
    </w:p>
  </w:footnote>
  <w:footnote w:type="continuationNotice" w:id="1">
    <w:p w14:paraId="6E1A9BCC" w14:textId="77777777" w:rsidR="004D620E" w:rsidRDefault="004D620E">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AC54DB9" w14:textId="77777777" w:rsidR="006660CB" w:rsidRDefault="006660CB" w:rsidP="006660CB">
      <w:pPr>
        <w:pStyle w:val="Puslapioinaostekstas"/>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5E4385FA" w14:textId="77777777" w:rsidR="006660CB" w:rsidRDefault="006660CB" w:rsidP="006660CB">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5F77A481" w14:textId="77777777" w:rsidR="006660CB" w:rsidRDefault="006660CB" w:rsidP="006660CB">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8" w15:restartNumberingAfterBreak="0">
    <w:nsid w:val="3DEF382F"/>
    <w:multiLevelType w:val="multilevel"/>
    <w:tmpl w:val="04C8C9EE"/>
    <w:lvl w:ilvl="0">
      <w:start w:val="8"/>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D99299C"/>
    <w:multiLevelType w:val="hybridMultilevel"/>
    <w:tmpl w:val="A392B1B2"/>
    <w:lvl w:ilvl="0" w:tplc="88629B42">
      <w:start w:val="1"/>
      <w:numFmt w:val="decimal"/>
      <w:lvlText w:val="%1."/>
      <w:lvlJc w:val="left"/>
      <w:pPr>
        <w:ind w:left="720" w:hanging="360"/>
      </w:pPr>
      <w:rPr>
        <w:rFonts w:ascii="Times New Roman" w:eastAsia="Calibri" w:hAnsi="Times New Roman" w:hint="default"/>
        <w:strike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18516462">
    <w:abstractNumId w:val="11"/>
  </w:num>
  <w:num w:numId="2" w16cid:durableId="1021472571">
    <w:abstractNumId w:val="5"/>
  </w:num>
  <w:num w:numId="3" w16cid:durableId="377946378">
    <w:abstractNumId w:val="33"/>
  </w:num>
  <w:num w:numId="4" w16cid:durableId="585456461">
    <w:abstractNumId w:val="40"/>
  </w:num>
  <w:num w:numId="5" w16cid:durableId="914318802">
    <w:abstractNumId w:val="30"/>
  </w:num>
  <w:num w:numId="6" w16cid:durableId="1496796886">
    <w:abstractNumId w:val="48"/>
  </w:num>
  <w:num w:numId="7" w16cid:durableId="1532458246">
    <w:abstractNumId w:val="45"/>
  </w:num>
  <w:num w:numId="8" w16cid:durableId="748623393">
    <w:abstractNumId w:val="2"/>
  </w:num>
  <w:num w:numId="9" w16cid:durableId="687566063">
    <w:abstractNumId w:val="46"/>
  </w:num>
  <w:num w:numId="10" w16cid:durableId="440150111">
    <w:abstractNumId w:val="44"/>
  </w:num>
  <w:num w:numId="11" w16cid:durableId="9184897">
    <w:abstractNumId w:val="39"/>
  </w:num>
  <w:num w:numId="12" w16cid:durableId="1620526541">
    <w:abstractNumId w:val="20"/>
  </w:num>
  <w:num w:numId="13" w16cid:durableId="1648901494">
    <w:abstractNumId w:val="27"/>
  </w:num>
  <w:num w:numId="14" w16cid:durableId="731778912">
    <w:abstractNumId w:val="42"/>
  </w:num>
  <w:num w:numId="15" w16cid:durableId="1890066437">
    <w:abstractNumId w:val="6"/>
  </w:num>
  <w:num w:numId="16" w16cid:durableId="1076317521">
    <w:abstractNumId w:val="9"/>
  </w:num>
  <w:num w:numId="17" w16cid:durableId="1243687714">
    <w:abstractNumId w:val="24"/>
  </w:num>
  <w:num w:numId="18" w16cid:durableId="58676719">
    <w:abstractNumId w:val="4"/>
  </w:num>
  <w:num w:numId="19" w16cid:durableId="1814298662">
    <w:abstractNumId w:val="14"/>
  </w:num>
  <w:num w:numId="20" w16cid:durableId="1861042946">
    <w:abstractNumId w:val="37"/>
  </w:num>
  <w:num w:numId="21" w16cid:durableId="594485040">
    <w:abstractNumId w:val="32"/>
  </w:num>
  <w:num w:numId="22" w16cid:durableId="1854302964">
    <w:abstractNumId w:val="43"/>
  </w:num>
  <w:num w:numId="23" w16cid:durableId="679939465">
    <w:abstractNumId w:val="25"/>
  </w:num>
  <w:num w:numId="24" w16cid:durableId="2105951792">
    <w:abstractNumId w:val="34"/>
  </w:num>
  <w:num w:numId="25" w16cid:durableId="2138403976">
    <w:abstractNumId w:val="41"/>
  </w:num>
  <w:num w:numId="26" w16cid:durableId="682169074">
    <w:abstractNumId w:val="1"/>
  </w:num>
  <w:num w:numId="27" w16cid:durableId="1425032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8471574">
    <w:abstractNumId w:val="17"/>
  </w:num>
  <w:num w:numId="29" w16cid:durableId="2097626982">
    <w:abstractNumId w:val="18"/>
  </w:num>
  <w:num w:numId="30" w16cid:durableId="1921330467">
    <w:abstractNumId w:val="7"/>
  </w:num>
  <w:num w:numId="31" w16cid:durableId="1886482999">
    <w:abstractNumId w:val="23"/>
  </w:num>
  <w:num w:numId="32" w16cid:durableId="2097438746">
    <w:abstractNumId w:val="47"/>
  </w:num>
  <w:num w:numId="33" w16cid:durableId="405419133">
    <w:abstractNumId w:val="8"/>
  </w:num>
  <w:num w:numId="34" w16cid:durableId="1418018281">
    <w:abstractNumId w:val="22"/>
  </w:num>
  <w:num w:numId="35" w16cid:durableId="475342392">
    <w:abstractNumId w:val="12"/>
  </w:num>
  <w:num w:numId="36" w16cid:durableId="1701931729">
    <w:abstractNumId w:val="10"/>
  </w:num>
  <w:num w:numId="37" w16cid:durableId="1819958193">
    <w:abstractNumId w:val="28"/>
  </w:num>
  <w:num w:numId="38" w16cid:durableId="1496798477">
    <w:abstractNumId w:val="19"/>
  </w:num>
  <w:num w:numId="39" w16cid:durableId="1888182881">
    <w:abstractNumId w:val="0"/>
  </w:num>
  <w:num w:numId="40" w16cid:durableId="1525053417">
    <w:abstractNumId w:val="3"/>
  </w:num>
  <w:num w:numId="41" w16cid:durableId="945311633">
    <w:abstractNumId w:val="15"/>
  </w:num>
  <w:num w:numId="42" w16cid:durableId="1357151431">
    <w:abstractNumId w:val="16"/>
  </w:num>
  <w:num w:numId="43" w16cid:durableId="1575429662">
    <w:abstractNumId w:val="38"/>
  </w:num>
  <w:num w:numId="44" w16cid:durableId="1209302216">
    <w:abstractNumId w:val="21"/>
  </w:num>
  <w:num w:numId="45" w16cid:durableId="1792431943">
    <w:abstractNumId w:val="35"/>
  </w:num>
  <w:num w:numId="46" w16cid:durableId="276059685">
    <w:abstractNumId w:val="29"/>
  </w:num>
  <w:num w:numId="47" w16cid:durableId="138499515">
    <w:abstractNumId w:val="13"/>
  </w:num>
  <w:num w:numId="48" w16cid:durableId="343868814">
    <w:abstractNumId w:val="26"/>
  </w:num>
  <w:num w:numId="49" w16cid:durableId="89943581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19"/>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DF5"/>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1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A3C"/>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160"/>
    <w:rsid w:val="004252AF"/>
    <w:rsid w:val="0042578B"/>
    <w:rsid w:val="004257A5"/>
    <w:rsid w:val="00425CFB"/>
    <w:rsid w:val="0042788E"/>
    <w:rsid w:val="004314D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2F0F"/>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620E"/>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480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23F"/>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39B"/>
    <w:rsid w:val="0064169B"/>
    <w:rsid w:val="0064259A"/>
    <w:rsid w:val="00642683"/>
    <w:rsid w:val="006428CA"/>
    <w:rsid w:val="00642E25"/>
    <w:rsid w:val="0064351F"/>
    <w:rsid w:val="0064369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CB"/>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245"/>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0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D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E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0C"/>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5E38"/>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C62"/>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373"/>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A6"/>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5E"/>
    <w:rsid w:val="00A728AD"/>
    <w:rsid w:val="00A73BF7"/>
    <w:rsid w:val="00A744AD"/>
    <w:rsid w:val="00A747AC"/>
    <w:rsid w:val="00A74B22"/>
    <w:rsid w:val="00A74B37"/>
    <w:rsid w:val="00A74E3D"/>
    <w:rsid w:val="00A75114"/>
    <w:rsid w:val="00A75148"/>
    <w:rsid w:val="00A76F66"/>
    <w:rsid w:val="00A7786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41A"/>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19F"/>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3D78"/>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B0B"/>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08F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9A1"/>
    <w:rsid w:val="00C373EA"/>
    <w:rsid w:val="00C37C99"/>
    <w:rsid w:val="00C37CB5"/>
    <w:rsid w:val="00C37E50"/>
    <w:rsid w:val="00C4066F"/>
    <w:rsid w:val="00C42A0E"/>
    <w:rsid w:val="00C42A9A"/>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D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4F"/>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4A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4CF"/>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1F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47"/>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D4C"/>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D5"/>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0D818AF-0AE1-4EE1-B5EE-16B1E9B9E0AA}">
  <ds:schemaRefs>
    <ds:schemaRef ds:uri="http://schemas.openxmlformats.org/officeDocument/2006/bibliography"/>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36021</Words>
  <Characters>20533</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36</cp:revision>
  <dcterms:created xsi:type="dcterms:W3CDTF">2025-07-01T17:01:00Z</dcterms:created>
  <dcterms:modified xsi:type="dcterms:W3CDTF">2025-07-03T05:29:00Z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