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8A03" w14:textId="107E151B" w:rsidR="00402184" w:rsidRPr="00794E7A" w:rsidRDefault="00402184" w:rsidP="00494D21">
      <w:pPr>
        <w:rPr>
          <w:rFonts w:ascii="Times New Roman" w:hAnsi="Times New Roman" w:cs="Times New Roman"/>
          <w:sz w:val="24"/>
          <w:szCs w:val="24"/>
        </w:rPr>
      </w:pPr>
      <w:r w:rsidRPr="00402184">
        <w:rPr>
          <w:rFonts w:ascii="Times New Roman" w:hAnsi="Times New Roman" w:cs="Times New Roman"/>
          <w:sz w:val="24"/>
          <w:szCs w:val="24"/>
        </w:rPr>
        <w:t>UŽSAKOVAS                                         Ignalinos rajono savivaldybė</w:t>
      </w:r>
    </w:p>
    <w:p w14:paraId="2B46594E" w14:textId="0C12C087" w:rsidR="00402184" w:rsidRPr="00402184" w:rsidRDefault="00402184" w:rsidP="00494D21">
      <w:pPr>
        <w:rPr>
          <w:rFonts w:ascii="Times New Roman" w:hAnsi="Times New Roman" w:cs="Times New Roman"/>
          <w:sz w:val="24"/>
          <w:szCs w:val="24"/>
        </w:rPr>
      </w:pPr>
      <w:r w:rsidRPr="00402184">
        <w:rPr>
          <w:rFonts w:ascii="Times New Roman" w:hAnsi="Times New Roman" w:cs="Times New Roman"/>
          <w:sz w:val="24"/>
          <w:szCs w:val="24"/>
        </w:rPr>
        <w:t>STADIJA</w:t>
      </w:r>
      <w:r>
        <w:rPr>
          <w:rFonts w:ascii="Times New Roman" w:hAnsi="Times New Roman" w:cs="Times New Roman"/>
          <w:sz w:val="24"/>
          <w:szCs w:val="24"/>
        </w:rPr>
        <w:t>:</w:t>
      </w:r>
      <w:r w:rsidR="0050756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652BC">
        <w:rPr>
          <w:rFonts w:ascii="Times New Roman" w:hAnsi="Times New Roman" w:cs="Times New Roman"/>
          <w:sz w:val="24"/>
          <w:szCs w:val="24"/>
        </w:rPr>
        <w:t xml:space="preserve"> </w:t>
      </w:r>
      <w:r w:rsidR="0050756B">
        <w:rPr>
          <w:rFonts w:ascii="Times New Roman" w:hAnsi="Times New Roman" w:cs="Times New Roman"/>
          <w:sz w:val="24"/>
          <w:szCs w:val="24"/>
        </w:rPr>
        <w:t xml:space="preserve">   Paprastojo remonto aprašas</w:t>
      </w:r>
    </w:p>
    <w:p w14:paraId="64C73CEB" w14:textId="1D8E3567" w:rsidR="00402184" w:rsidRPr="00402184" w:rsidRDefault="00402184" w:rsidP="00494D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STATINIO KATEGORIJA : </w:t>
      </w:r>
      <w:r w:rsidR="0050756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652BC">
        <w:rPr>
          <w:rFonts w:ascii="Times New Roman" w:hAnsi="Times New Roman" w:cs="Times New Roman"/>
          <w:sz w:val="24"/>
          <w:szCs w:val="24"/>
        </w:rPr>
        <w:t xml:space="preserve"> </w:t>
      </w:r>
      <w:r w:rsidR="0050756B">
        <w:rPr>
          <w:rFonts w:ascii="Times New Roman" w:hAnsi="Times New Roman" w:cs="Times New Roman"/>
          <w:sz w:val="24"/>
          <w:szCs w:val="24"/>
        </w:rPr>
        <w:t xml:space="preserve"> </w:t>
      </w:r>
      <w:r w:rsidR="00A53E04">
        <w:rPr>
          <w:rFonts w:ascii="Times New Roman" w:hAnsi="Times New Roman" w:cs="Times New Roman"/>
          <w:sz w:val="24"/>
          <w:szCs w:val="24"/>
        </w:rPr>
        <w:t>II grupės n</w:t>
      </w:r>
      <w:r w:rsidR="00955DE4">
        <w:rPr>
          <w:rFonts w:ascii="Times New Roman" w:hAnsi="Times New Roman" w:cs="Times New Roman"/>
          <w:sz w:val="24"/>
          <w:szCs w:val="24"/>
        </w:rPr>
        <w:t>esudėtingasis</w:t>
      </w:r>
      <w:r w:rsidR="0050756B">
        <w:rPr>
          <w:rFonts w:ascii="Times New Roman" w:hAnsi="Times New Roman" w:cs="Times New Roman"/>
          <w:sz w:val="24"/>
          <w:szCs w:val="24"/>
        </w:rPr>
        <w:t xml:space="preserve"> statinys</w:t>
      </w:r>
    </w:p>
    <w:p w14:paraId="1E5A3DC9" w14:textId="5225C5EE" w:rsidR="00402184" w:rsidRPr="00402184" w:rsidRDefault="00402184" w:rsidP="0050756B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 w:rsidRPr="00402184">
        <w:rPr>
          <w:rFonts w:ascii="Times New Roman" w:hAnsi="Times New Roman" w:cs="Times New Roman"/>
          <w:sz w:val="24"/>
          <w:szCs w:val="24"/>
        </w:rPr>
        <w:t>STATYBOS RŪŠIS:</w:t>
      </w:r>
      <w:r w:rsidR="0050756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652BC">
        <w:rPr>
          <w:rFonts w:ascii="Times New Roman" w:hAnsi="Times New Roman" w:cs="Times New Roman"/>
          <w:sz w:val="24"/>
          <w:szCs w:val="24"/>
        </w:rPr>
        <w:t xml:space="preserve"> </w:t>
      </w:r>
      <w:r w:rsidR="0050756B">
        <w:rPr>
          <w:rFonts w:ascii="Times New Roman" w:hAnsi="Times New Roman" w:cs="Times New Roman"/>
          <w:sz w:val="24"/>
          <w:szCs w:val="24"/>
        </w:rPr>
        <w:t xml:space="preserve"> </w:t>
      </w:r>
      <w:r w:rsidRPr="00402184">
        <w:rPr>
          <w:rFonts w:ascii="Times New Roman" w:hAnsi="Times New Roman" w:cs="Times New Roman"/>
          <w:sz w:val="24"/>
          <w:szCs w:val="24"/>
        </w:rPr>
        <w:t xml:space="preserve"> </w:t>
      </w:r>
      <w:r w:rsidR="0050756B">
        <w:rPr>
          <w:rFonts w:ascii="Times New Roman" w:hAnsi="Times New Roman" w:cs="Times New Roman"/>
          <w:sz w:val="24"/>
          <w:szCs w:val="24"/>
        </w:rPr>
        <w:t>Paprastasis remontas</w:t>
      </w:r>
    </w:p>
    <w:p w14:paraId="4DE4EFFA" w14:textId="6B36B143" w:rsidR="00402184" w:rsidRDefault="00402184" w:rsidP="0010124A">
      <w:pPr>
        <w:tabs>
          <w:tab w:val="left" w:pos="3828"/>
        </w:tabs>
        <w:spacing w:after="0"/>
        <w:ind w:left="3828" w:hanging="3828"/>
        <w:rPr>
          <w:rFonts w:ascii="Times New Roman" w:hAnsi="Times New Roman" w:cs="Times New Roman"/>
          <w:sz w:val="24"/>
          <w:szCs w:val="24"/>
        </w:rPr>
      </w:pPr>
      <w:r w:rsidRPr="00402184">
        <w:rPr>
          <w:rFonts w:ascii="Times New Roman" w:hAnsi="Times New Roman" w:cs="Times New Roman"/>
          <w:sz w:val="24"/>
          <w:szCs w:val="24"/>
        </w:rPr>
        <w:t>OBJEKTAS:</w:t>
      </w:r>
      <w:r w:rsidR="0050756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652BC">
        <w:rPr>
          <w:rFonts w:ascii="Times New Roman" w:hAnsi="Times New Roman" w:cs="Times New Roman"/>
          <w:sz w:val="24"/>
          <w:szCs w:val="24"/>
        </w:rPr>
        <w:t xml:space="preserve"> </w:t>
      </w:r>
      <w:r w:rsidR="0050756B">
        <w:rPr>
          <w:rFonts w:ascii="Times New Roman" w:hAnsi="Times New Roman" w:cs="Times New Roman"/>
          <w:sz w:val="24"/>
          <w:szCs w:val="24"/>
        </w:rPr>
        <w:t xml:space="preserve">  </w:t>
      </w:r>
      <w:r w:rsidR="0010124A" w:rsidRPr="0010124A">
        <w:rPr>
          <w:rFonts w:ascii="Times New Roman" w:hAnsi="Times New Roman" w:cs="Times New Roman"/>
          <w:sz w:val="24"/>
          <w:szCs w:val="24"/>
        </w:rPr>
        <w:t xml:space="preserve">Vietinės reikšmės kelio Nr. 10-34 </w:t>
      </w:r>
      <w:proofErr w:type="spellStart"/>
      <w:r w:rsidR="0010124A" w:rsidRPr="0010124A">
        <w:rPr>
          <w:rFonts w:ascii="Times New Roman" w:hAnsi="Times New Roman" w:cs="Times New Roman"/>
          <w:sz w:val="24"/>
          <w:szCs w:val="24"/>
        </w:rPr>
        <w:t>Marijonavas</w:t>
      </w:r>
      <w:proofErr w:type="spellEnd"/>
      <w:r w:rsidR="0010124A" w:rsidRPr="0010124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10124A" w:rsidRPr="0010124A">
        <w:rPr>
          <w:rFonts w:ascii="Times New Roman" w:hAnsi="Times New Roman" w:cs="Times New Roman"/>
          <w:sz w:val="24"/>
          <w:szCs w:val="24"/>
        </w:rPr>
        <w:t>Vilkaragis</w:t>
      </w:r>
      <w:proofErr w:type="spellEnd"/>
      <w:r w:rsidR="0010124A" w:rsidRPr="0010124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10124A" w:rsidRPr="0010124A">
        <w:rPr>
          <w:rFonts w:ascii="Times New Roman" w:hAnsi="Times New Roman" w:cs="Times New Roman"/>
          <w:sz w:val="24"/>
          <w:szCs w:val="24"/>
        </w:rPr>
        <w:t>Vosyliškės</w:t>
      </w:r>
      <w:proofErr w:type="spellEnd"/>
      <w:r w:rsidR="0010124A" w:rsidRPr="0010124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10124A" w:rsidRPr="0010124A">
        <w:rPr>
          <w:rFonts w:ascii="Times New Roman" w:hAnsi="Times New Roman" w:cs="Times New Roman"/>
          <w:sz w:val="24"/>
          <w:szCs w:val="24"/>
        </w:rPr>
        <w:t>Mačionys</w:t>
      </w:r>
      <w:proofErr w:type="spellEnd"/>
      <w:r w:rsidR="0010124A" w:rsidRPr="0010124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10124A" w:rsidRPr="0010124A">
        <w:rPr>
          <w:rFonts w:ascii="Times New Roman" w:hAnsi="Times New Roman" w:cs="Times New Roman"/>
          <w:sz w:val="24"/>
          <w:szCs w:val="24"/>
        </w:rPr>
        <w:t>Švikščionys</w:t>
      </w:r>
      <w:proofErr w:type="spellEnd"/>
      <w:r w:rsidR="0010124A" w:rsidRPr="0010124A">
        <w:rPr>
          <w:rFonts w:ascii="Times New Roman" w:hAnsi="Times New Roman" w:cs="Times New Roman"/>
          <w:sz w:val="24"/>
          <w:szCs w:val="24"/>
        </w:rPr>
        <w:t xml:space="preserve"> dalies paprasta</w:t>
      </w:r>
      <w:r w:rsidR="0010124A">
        <w:rPr>
          <w:rFonts w:ascii="Times New Roman" w:hAnsi="Times New Roman" w:cs="Times New Roman"/>
          <w:sz w:val="24"/>
          <w:szCs w:val="24"/>
        </w:rPr>
        <w:t>sis</w:t>
      </w:r>
      <w:r w:rsidR="0010124A" w:rsidRPr="0010124A">
        <w:rPr>
          <w:rFonts w:ascii="Times New Roman" w:hAnsi="Times New Roman" w:cs="Times New Roman"/>
          <w:sz w:val="24"/>
          <w:szCs w:val="24"/>
        </w:rPr>
        <w:t xml:space="preserve"> remont</w:t>
      </w:r>
      <w:r w:rsidR="0010124A">
        <w:rPr>
          <w:rFonts w:ascii="Times New Roman" w:hAnsi="Times New Roman" w:cs="Times New Roman"/>
          <w:sz w:val="24"/>
          <w:szCs w:val="24"/>
        </w:rPr>
        <w:t>as</w:t>
      </w:r>
    </w:p>
    <w:p w14:paraId="79C2D673" w14:textId="77777777" w:rsidR="0010124A" w:rsidRPr="0010124A" w:rsidRDefault="0010124A" w:rsidP="0010124A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DFA3BB2" w14:textId="050628E2" w:rsidR="00402184" w:rsidRPr="00402184" w:rsidRDefault="0050756B" w:rsidP="0010124A">
      <w:pPr>
        <w:spacing w:after="0"/>
        <w:ind w:left="3828" w:hanging="3828"/>
        <w:rPr>
          <w:rFonts w:ascii="Times New Roman" w:hAnsi="Times New Roman" w:cs="Times New Roman"/>
          <w:b/>
          <w:bCs/>
          <w:sz w:val="24"/>
          <w:szCs w:val="24"/>
        </w:rPr>
      </w:pPr>
      <w:r w:rsidRPr="0050756B">
        <w:rPr>
          <w:rFonts w:ascii="Times New Roman" w:hAnsi="Times New Roman" w:cs="Times New Roman"/>
          <w:sz w:val="24"/>
          <w:szCs w:val="24"/>
        </w:rPr>
        <w:t xml:space="preserve">STATYBOS VIETA 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</w:t>
      </w:r>
      <w:bookmarkStart w:id="0" w:name="_Hlk200630403"/>
      <w:r w:rsidR="0010124A">
        <w:rPr>
          <w:rFonts w:ascii="Times New Roman" w:hAnsi="Times New Roman" w:cs="Times New Roman"/>
          <w:sz w:val="24"/>
          <w:szCs w:val="24"/>
        </w:rPr>
        <w:t>K</w:t>
      </w:r>
      <w:r w:rsidR="0010124A" w:rsidRPr="0010124A">
        <w:rPr>
          <w:rFonts w:ascii="Times New Roman" w:hAnsi="Times New Roman" w:cs="Times New Roman"/>
          <w:sz w:val="24"/>
          <w:szCs w:val="24"/>
        </w:rPr>
        <w:t>eli</w:t>
      </w:r>
      <w:r w:rsidR="0010124A">
        <w:rPr>
          <w:rFonts w:ascii="Times New Roman" w:hAnsi="Times New Roman" w:cs="Times New Roman"/>
          <w:sz w:val="24"/>
          <w:szCs w:val="24"/>
        </w:rPr>
        <w:t>as</w:t>
      </w:r>
      <w:r w:rsidR="0010124A" w:rsidRPr="0010124A">
        <w:rPr>
          <w:rFonts w:ascii="Times New Roman" w:hAnsi="Times New Roman" w:cs="Times New Roman"/>
          <w:sz w:val="24"/>
          <w:szCs w:val="24"/>
        </w:rPr>
        <w:t xml:space="preserve"> Nr. 10-34 </w:t>
      </w:r>
      <w:proofErr w:type="spellStart"/>
      <w:r w:rsidR="0010124A" w:rsidRPr="0010124A">
        <w:rPr>
          <w:rFonts w:ascii="Times New Roman" w:hAnsi="Times New Roman" w:cs="Times New Roman"/>
          <w:sz w:val="24"/>
          <w:szCs w:val="24"/>
        </w:rPr>
        <w:t>Marijonavas</w:t>
      </w:r>
      <w:proofErr w:type="spellEnd"/>
      <w:r w:rsidR="0010124A" w:rsidRPr="0010124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10124A" w:rsidRPr="0010124A">
        <w:rPr>
          <w:rFonts w:ascii="Times New Roman" w:hAnsi="Times New Roman" w:cs="Times New Roman"/>
          <w:sz w:val="24"/>
          <w:szCs w:val="24"/>
        </w:rPr>
        <w:t>Vilkaragis</w:t>
      </w:r>
      <w:proofErr w:type="spellEnd"/>
      <w:r w:rsidR="0010124A" w:rsidRPr="0010124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10124A" w:rsidRPr="0010124A">
        <w:rPr>
          <w:rFonts w:ascii="Times New Roman" w:hAnsi="Times New Roman" w:cs="Times New Roman"/>
          <w:sz w:val="24"/>
          <w:szCs w:val="24"/>
        </w:rPr>
        <w:t>Vosyliškės</w:t>
      </w:r>
      <w:proofErr w:type="spellEnd"/>
      <w:r w:rsidR="0010124A" w:rsidRPr="0010124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10124A" w:rsidRPr="0010124A">
        <w:rPr>
          <w:rFonts w:ascii="Times New Roman" w:hAnsi="Times New Roman" w:cs="Times New Roman"/>
          <w:sz w:val="24"/>
          <w:szCs w:val="24"/>
        </w:rPr>
        <w:t>Mačionys</w:t>
      </w:r>
      <w:proofErr w:type="spellEnd"/>
      <w:r w:rsidR="0010124A" w:rsidRPr="0010124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10124A" w:rsidRPr="0010124A">
        <w:rPr>
          <w:rFonts w:ascii="Times New Roman" w:hAnsi="Times New Roman" w:cs="Times New Roman"/>
          <w:sz w:val="24"/>
          <w:szCs w:val="24"/>
        </w:rPr>
        <w:t>Švikščionys</w:t>
      </w:r>
      <w:proofErr w:type="spellEnd"/>
      <w:r w:rsidR="0010124A">
        <w:rPr>
          <w:rFonts w:ascii="Times New Roman" w:hAnsi="Times New Roman" w:cs="Times New Roman"/>
          <w:sz w:val="24"/>
          <w:szCs w:val="24"/>
        </w:rPr>
        <w:t xml:space="preserve"> </w:t>
      </w:r>
      <w:r w:rsidR="0010124A" w:rsidRPr="0010124A">
        <w:rPr>
          <w:rFonts w:ascii="Times New Roman" w:hAnsi="Times New Roman" w:cs="Times New Roman"/>
          <w:sz w:val="24"/>
          <w:szCs w:val="24"/>
        </w:rPr>
        <w:t>X:6163317, Y:663808</w:t>
      </w:r>
      <w:r w:rsidR="0010124A">
        <w:rPr>
          <w:rFonts w:ascii="Times New Roman" w:hAnsi="Times New Roman" w:cs="Times New Roman"/>
          <w:sz w:val="24"/>
          <w:szCs w:val="24"/>
        </w:rPr>
        <w:t xml:space="preserve"> (pradžia), </w:t>
      </w:r>
      <w:r w:rsidR="0010124A" w:rsidRPr="0010124A">
        <w:rPr>
          <w:rFonts w:ascii="Times New Roman" w:hAnsi="Times New Roman" w:cs="Times New Roman"/>
          <w:sz w:val="24"/>
          <w:szCs w:val="24"/>
        </w:rPr>
        <w:t>X6162673, Y:665204 (pabaiga)</w:t>
      </w:r>
      <w:bookmarkEnd w:id="0"/>
    </w:p>
    <w:p w14:paraId="0B291AF4" w14:textId="77777777" w:rsidR="00402184" w:rsidRDefault="00402184" w:rsidP="00494D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A248C3" w14:textId="77777777" w:rsidR="00955DE4" w:rsidRDefault="00955DE4" w:rsidP="00494D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3EE0FD" w14:textId="77777777" w:rsidR="00955DE4" w:rsidRDefault="00955DE4" w:rsidP="00494D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A6CCD0" w14:textId="77777777" w:rsidR="00955DE4" w:rsidRDefault="00955DE4" w:rsidP="00494D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C04EDA" w14:textId="77777777" w:rsidR="00955DE4" w:rsidRDefault="00955DE4" w:rsidP="00494D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6D7685" w14:textId="77777777" w:rsidR="00955DE4" w:rsidRDefault="00955DE4" w:rsidP="00494D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EB4DF6" w14:textId="77777777" w:rsidR="00955DE4" w:rsidRDefault="00955DE4" w:rsidP="00494D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309629" w14:textId="77777777" w:rsidR="00955DE4" w:rsidRDefault="00955DE4" w:rsidP="00494D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FF77EC" w14:textId="77777777" w:rsidR="00955DE4" w:rsidRDefault="00955DE4" w:rsidP="00494D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E4C9BF" w14:textId="77777777" w:rsidR="00955DE4" w:rsidRDefault="00955DE4" w:rsidP="00494D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01A3D8" w14:textId="77777777" w:rsidR="00955DE4" w:rsidRDefault="00955DE4" w:rsidP="00494D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EEB5F1" w14:textId="77777777" w:rsidR="00955DE4" w:rsidRDefault="00955DE4" w:rsidP="00494D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E423BF" w14:textId="77777777" w:rsidR="00794E7A" w:rsidRDefault="00794E7A" w:rsidP="00494D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EB6298" w14:textId="77777777" w:rsidR="00794E7A" w:rsidRDefault="00794E7A" w:rsidP="00494D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E94B80" w14:textId="77777777" w:rsidR="0010124A" w:rsidRDefault="0010124A" w:rsidP="00494D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1BBC56" w14:textId="77777777" w:rsidR="00402184" w:rsidRDefault="00402184" w:rsidP="00494D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F4173B" w14:textId="6C5B79AC" w:rsidR="00955DE4" w:rsidRPr="00E74173" w:rsidRDefault="00562EAE" w:rsidP="00494D21">
      <w:pPr>
        <w:rPr>
          <w:rFonts w:ascii="Times New Roman" w:hAnsi="Times New Roman" w:cs="Times New Roman"/>
          <w:sz w:val="24"/>
          <w:szCs w:val="24"/>
        </w:rPr>
      </w:pPr>
      <w:r w:rsidRPr="00562EAE">
        <w:rPr>
          <w:rFonts w:ascii="Times New Roman" w:hAnsi="Times New Roman" w:cs="Times New Roman"/>
          <w:sz w:val="24"/>
          <w:szCs w:val="24"/>
        </w:rPr>
        <w:br/>
        <w:t>P</w:t>
      </w:r>
      <w:r w:rsidR="009652BC">
        <w:rPr>
          <w:rFonts w:ascii="Times New Roman" w:hAnsi="Times New Roman" w:cs="Times New Roman"/>
          <w:sz w:val="24"/>
          <w:szCs w:val="24"/>
        </w:rPr>
        <w:t>ARENGĖ</w:t>
      </w:r>
      <w:r w:rsidRPr="00562EAE">
        <w:rPr>
          <w:rFonts w:ascii="Times New Roman" w:hAnsi="Times New Roman" w:cs="Times New Roman"/>
          <w:sz w:val="24"/>
          <w:szCs w:val="24"/>
        </w:rPr>
        <w:t>:</w:t>
      </w:r>
      <w:r w:rsidR="009652BC">
        <w:rPr>
          <w:rFonts w:ascii="Times New Roman" w:hAnsi="Times New Roman" w:cs="Times New Roman"/>
          <w:sz w:val="24"/>
          <w:szCs w:val="24"/>
        </w:rPr>
        <w:t xml:space="preserve"> </w:t>
      </w:r>
      <w:r w:rsidR="00955DE4">
        <w:rPr>
          <w:rFonts w:ascii="Times New Roman" w:hAnsi="Times New Roman" w:cs="Times New Roman"/>
          <w:sz w:val="24"/>
          <w:szCs w:val="24"/>
        </w:rPr>
        <w:t xml:space="preserve">Ignalinos rajono savivaldybės Infrastruktūros ir plėtros skyriaus statybos inžinierius Vladislavas </w:t>
      </w:r>
      <w:proofErr w:type="spellStart"/>
      <w:r w:rsidR="00955DE4">
        <w:rPr>
          <w:rFonts w:ascii="Times New Roman" w:hAnsi="Times New Roman" w:cs="Times New Roman"/>
          <w:sz w:val="24"/>
          <w:szCs w:val="24"/>
        </w:rPr>
        <w:t>Šimkovičiu</w:t>
      </w:r>
      <w:r w:rsidR="009652BC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29F56A0D" w14:textId="53BF6A48" w:rsidR="002D7CF5" w:rsidRDefault="00955DE4" w:rsidP="00955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AIŠKINAMASIS RAŠTAS</w:t>
      </w:r>
    </w:p>
    <w:p w14:paraId="1E9B6CE5" w14:textId="77777777" w:rsidR="00955DE4" w:rsidRPr="00562EAE" w:rsidRDefault="00955DE4" w:rsidP="00955D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2D2C0" w14:textId="423C06C5" w:rsidR="00562EAE" w:rsidRPr="00562EAE" w:rsidRDefault="00562EAE" w:rsidP="009652BC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EAE">
        <w:rPr>
          <w:rFonts w:ascii="Times New Roman" w:hAnsi="Times New Roman" w:cs="Times New Roman"/>
          <w:b/>
          <w:bCs/>
          <w:sz w:val="24"/>
          <w:szCs w:val="24"/>
        </w:rPr>
        <w:t>1. Esama situacija</w:t>
      </w:r>
      <w:r w:rsidR="009652B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AFDF87" w14:textId="77777777" w:rsidR="00710286" w:rsidRDefault="00710286" w:rsidP="00794E7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0286">
        <w:rPr>
          <w:rFonts w:ascii="Times New Roman" w:hAnsi="Times New Roman" w:cs="Times New Roman"/>
          <w:sz w:val="24"/>
          <w:szCs w:val="24"/>
        </w:rPr>
        <w:t>Kelio danga yra nusidėvėjusi, duobėta, kai kuriose vietose nėra griovių lietaus vandeniui surinkti, todėl vanduo kaupiasi ant važiuojamosios dalies. Kelio pakraščiuose auga krūmai, kurie trukdo saugiam eismui. Maždaug 250 m ilgio atkarpoje pavasarį kelias būna apsemtas – būtina paaukštinti kelio sankasą ir įrengti pralaidas, kad pakilęs vanduo neužlietų kelio.</w:t>
      </w:r>
    </w:p>
    <w:p w14:paraId="3C4B538A" w14:textId="0584DA1B" w:rsidR="00562EAE" w:rsidRPr="00562EAE" w:rsidRDefault="00562EAE" w:rsidP="00794E7A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EAE">
        <w:rPr>
          <w:rFonts w:ascii="Times New Roman" w:hAnsi="Times New Roman" w:cs="Times New Roman"/>
          <w:b/>
          <w:bCs/>
          <w:sz w:val="24"/>
          <w:szCs w:val="24"/>
        </w:rPr>
        <w:t>2. Planuojami darbai</w:t>
      </w:r>
    </w:p>
    <w:p w14:paraId="68B732D8" w14:textId="77777777" w:rsidR="003F2369" w:rsidRDefault="00562EAE" w:rsidP="001F6D49">
      <w:pPr>
        <w:jc w:val="both"/>
        <w:rPr>
          <w:rFonts w:ascii="Times New Roman" w:hAnsi="Times New Roman" w:cs="Times New Roman"/>
          <w:sz w:val="24"/>
          <w:szCs w:val="24"/>
        </w:rPr>
      </w:pPr>
      <w:r w:rsidRPr="00562EAE">
        <w:rPr>
          <w:rFonts w:ascii="Times New Roman" w:hAnsi="Times New Roman" w:cs="Times New Roman"/>
          <w:sz w:val="24"/>
          <w:szCs w:val="24"/>
        </w:rPr>
        <w:t xml:space="preserve">Atliekamas paprastasis remontas </w:t>
      </w:r>
    </w:p>
    <w:p w14:paraId="3796A07F" w14:textId="45FFEC91" w:rsidR="003F2369" w:rsidRPr="001B6752" w:rsidRDefault="003F2369" w:rsidP="001B6752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Krūmų iškirtimas grioviuose, naudojant mažosios mechanizacijos priemones.</w:t>
      </w:r>
    </w:p>
    <w:p w14:paraId="38F25E2E" w14:textId="77777777" w:rsidR="003F2369" w:rsidRDefault="003F2369" w:rsidP="003F2369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Skersinių nuolydžių ištaisymas nepridedant naujų medžiagų.</w:t>
      </w:r>
    </w:p>
    <w:p w14:paraId="624D5A20" w14:textId="7A1F0DD7" w:rsidR="003F2369" w:rsidRDefault="003F2369" w:rsidP="003F2369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Kelio griovių atstatymas ir grunto išlyginimas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autogreideriais</w:t>
      </w:r>
      <w:proofErr w:type="spellEnd"/>
      <w:r w:rsidR="00710286">
        <w:rPr>
          <w:rFonts w:ascii="Times New Roman" w:hAnsi="Times New Roman" w:cs="Times New Roman"/>
          <w:sz w:val="24"/>
          <w:szCs w:val="24"/>
        </w:rPr>
        <w:t>.</w:t>
      </w:r>
    </w:p>
    <w:p w14:paraId="42353118" w14:textId="7B9225FD" w:rsidR="00527D98" w:rsidRDefault="00527D98" w:rsidP="003F2369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Kelio griovių kasimas ekskavatoriumi, pakraunant į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autosavivarčius</w:t>
      </w:r>
      <w:proofErr w:type="spellEnd"/>
      <w:r>
        <w:rPr>
          <w:rFonts w:ascii="Times New Roman" w:hAnsi="Times New Roman" w:cs="Times New Roman"/>
          <w:sz w:val="24"/>
          <w:szCs w:val="24"/>
        </w:rPr>
        <w:t>, vežiojimas iki 1 km. ir darbas sąvartoje.</w:t>
      </w:r>
    </w:p>
    <w:p w14:paraId="72712415" w14:textId="2C723A3E" w:rsidR="00527D98" w:rsidRPr="00527D98" w:rsidRDefault="00527D98" w:rsidP="003F2369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Kelio pagrindo įrengimas iš </w:t>
      </w:r>
      <w:r w:rsidRPr="00527D98">
        <w:rPr>
          <w:rFonts w:ascii="Times New Roman" w:hAnsi="Times New Roman" w:cs="Times New Roman"/>
          <w:bCs/>
          <w:sz w:val="24"/>
          <w:szCs w:val="24"/>
        </w:rPr>
        <w:t>nesurištoj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527D98">
        <w:rPr>
          <w:rFonts w:ascii="Times New Roman" w:hAnsi="Times New Roman" w:cs="Times New Roman"/>
          <w:bCs/>
          <w:sz w:val="24"/>
          <w:szCs w:val="24"/>
        </w:rPr>
        <w:t xml:space="preserve"> mineralinių medžiagų (žvyro) skaldos mišini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0/45 </w:t>
      </w:r>
    </w:p>
    <w:p w14:paraId="0D45ADD3" w14:textId="703B53F3" w:rsidR="003F2369" w:rsidRPr="00527D98" w:rsidRDefault="00562EAE" w:rsidP="003F2369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369">
        <w:rPr>
          <w:rFonts w:ascii="Times New Roman" w:hAnsi="Times New Roman" w:cs="Times New Roman"/>
          <w:sz w:val="24"/>
          <w:szCs w:val="24"/>
        </w:rPr>
        <w:t xml:space="preserve"> </w:t>
      </w:r>
      <w:r w:rsidR="00527D98">
        <w:rPr>
          <w:rFonts w:ascii="Times New Roman" w:hAnsi="Times New Roman" w:cs="Times New Roman"/>
          <w:sz w:val="24"/>
          <w:szCs w:val="24"/>
        </w:rPr>
        <w:t xml:space="preserve">Kelio pagrindo įrengimas iš </w:t>
      </w:r>
      <w:r w:rsidR="00527D98" w:rsidRPr="00527D98">
        <w:rPr>
          <w:rFonts w:ascii="Times New Roman" w:hAnsi="Times New Roman" w:cs="Times New Roman"/>
          <w:bCs/>
          <w:sz w:val="24"/>
          <w:szCs w:val="24"/>
        </w:rPr>
        <w:t>nesurištuoju mineralinių medžiagų (žvyro) mišini</w:t>
      </w:r>
      <w:r w:rsidR="00527D98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="00527D98">
        <w:rPr>
          <w:rFonts w:ascii="Times New Roman" w:hAnsi="Times New Roman" w:cs="Times New Roman"/>
          <w:bCs/>
          <w:sz w:val="24"/>
          <w:szCs w:val="24"/>
        </w:rPr>
        <w:t>fr</w:t>
      </w:r>
      <w:proofErr w:type="spellEnd"/>
      <w:r w:rsidR="00527D98">
        <w:rPr>
          <w:rFonts w:ascii="Times New Roman" w:hAnsi="Times New Roman" w:cs="Times New Roman"/>
          <w:bCs/>
          <w:sz w:val="24"/>
          <w:szCs w:val="24"/>
        </w:rPr>
        <w:t>. 0/35</w:t>
      </w:r>
    </w:p>
    <w:p w14:paraId="2803605E" w14:textId="256BA298" w:rsidR="00527D98" w:rsidRDefault="00527D98" w:rsidP="003F2369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Vandens pralaid</w:t>
      </w:r>
      <w:r w:rsidR="0024389F">
        <w:rPr>
          <w:rFonts w:ascii="Times New Roman" w:hAnsi="Times New Roman" w:cs="Times New Roman"/>
          <w:bCs/>
          <w:sz w:val="24"/>
          <w:szCs w:val="24"/>
        </w:rPr>
        <w:t>ų</w:t>
      </w:r>
      <w:r>
        <w:rPr>
          <w:rFonts w:ascii="Times New Roman" w:hAnsi="Times New Roman" w:cs="Times New Roman"/>
          <w:bCs/>
          <w:sz w:val="24"/>
          <w:szCs w:val="24"/>
        </w:rPr>
        <w:t xml:space="preserve"> iš plastikinių PP vamzdžių montavimas.</w:t>
      </w:r>
    </w:p>
    <w:p w14:paraId="30D0B771" w14:textId="2D8565A5" w:rsidR="00562EAE" w:rsidRDefault="00527D98" w:rsidP="003F2369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D7CF5" w:rsidRPr="003F2369">
        <w:rPr>
          <w:rFonts w:ascii="Times New Roman" w:hAnsi="Times New Roman" w:cs="Times New Roman"/>
          <w:sz w:val="24"/>
          <w:szCs w:val="24"/>
        </w:rPr>
        <w:t>ignalinių stulpelių įrengimas.</w:t>
      </w:r>
    </w:p>
    <w:p w14:paraId="42DFC449" w14:textId="6FBC198C" w:rsidR="00616825" w:rsidRPr="003F2369" w:rsidRDefault="00616825" w:rsidP="003F2369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Kadastro bylos parengimas su patikra registrų centre.</w:t>
      </w:r>
    </w:p>
    <w:p w14:paraId="521A2984" w14:textId="77777777" w:rsidR="00562EAE" w:rsidRPr="002D7CF5" w:rsidRDefault="00562EAE" w:rsidP="001F6D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EAE">
        <w:rPr>
          <w:rFonts w:ascii="Times New Roman" w:hAnsi="Times New Roman" w:cs="Times New Roman"/>
          <w:b/>
          <w:bCs/>
          <w:sz w:val="24"/>
          <w:szCs w:val="24"/>
        </w:rPr>
        <w:t>Numatyta atlikti:</w:t>
      </w:r>
    </w:p>
    <w:p w14:paraId="1D18606C" w14:textId="77777777" w:rsidR="00710286" w:rsidRPr="00710286" w:rsidRDefault="00710286" w:rsidP="007102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0286">
        <w:rPr>
          <w:rFonts w:ascii="Times New Roman" w:hAnsi="Times New Roman" w:cs="Times New Roman"/>
          <w:sz w:val="24"/>
          <w:szCs w:val="24"/>
        </w:rPr>
        <w:t>Pašalinti 500 m² krūmų iš kelio juostos. Suformuoti 150 m kelio griovių. Įrengti vieną polietileno (PP) pralaidą, 400 mm skersmens ir 6 m ilgio, suformuoti griovį prie jos įtekėjimo vietos. Įrengti dvi PP pralaidas, po 600 mm skersmens ir 8 m ilgio. Sutvirtinti nusidėvėjusias kelio dangos vietas naudojant nesurištojo mineralinių medžiagų (žvyro) ir skaldos mišinį frakcijos 0/45. Paaukštinti kelio sankasą 250 m ruože ir atnaujinti kelio dangą visame ruože, naudojant nesurištąjį mineralinių medžiagų (žvyro) mišinį frakcijos 0/35. Sutankinti įrengtą sluoksnį ir suformuoti skersinius nuolydžius.</w:t>
      </w:r>
    </w:p>
    <w:p w14:paraId="1BABD4AA" w14:textId="77777777" w:rsidR="00A93102" w:rsidRDefault="00A93102" w:rsidP="00A93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3BC962" w14:textId="1180F7B7" w:rsidR="00562EAE" w:rsidRPr="00A93102" w:rsidRDefault="00794E7A" w:rsidP="00A93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62EAE" w:rsidRPr="00562EAE">
        <w:rPr>
          <w:rFonts w:ascii="Times New Roman" w:hAnsi="Times New Roman" w:cs="Times New Roman"/>
          <w:b/>
          <w:bCs/>
          <w:sz w:val="24"/>
          <w:szCs w:val="24"/>
        </w:rPr>
        <w:t>3. Medžiagos ir techniniai sprendimai</w:t>
      </w:r>
    </w:p>
    <w:p w14:paraId="6EA9B45A" w14:textId="452AB9A8" w:rsidR="00562EAE" w:rsidRPr="00562EAE" w:rsidRDefault="00BB3309" w:rsidP="007102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562EAE" w:rsidRPr="00562EAE">
        <w:rPr>
          <w:rFonts w:ascii="Times New Roman" w:hAnsi="Times New Roman" w:cs="Times New Roman"/>
          <w:sz w:val="24"/>
          <w:szCs w:val="24"/>
        </w:rPr>
        <w:t>Naudojamos statybinės medžiagos turi atitikti statybos techninius reglamentus.</w:t>
      </w:r>
    </w:p>
    <w:p w14:paraId="7D6DA05E" w14:textId="77777777" w:rsidR="00494D21" w:rsidRDefault="00562EAE" w:rsidP="00494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AE">
        <w:rPr>
          <w:rFonts w:ascii="Times New Roman" w:hAnsi="Times New Roman" w:cs="Times New Roman"/>
          <w:sz w:val="24"/>
          <w:szCs w:val="24"/>
        </w:rPr>
        <w:t>Naujoji pralaida –</w:t>
      </w:r>
      <w:r w:rsidR="001F6D49">
        <w:rPr>
          <w:rFonts w:ascii="Times New Roman" w:hAnsi="Times New Roman" w:cs="Times New Roman"/>
          <w:sz w:val="24"/>
          <w:szCs w:val="24"/>
        </w:rPr>
        <w:t xml:space="preserve"> p</w:t>
      </w:r>
      <w:r w:rsidR="001F6D49" w:rsidRPr="00C511B7">
        <w:rPr>
          <w:rFonts w:ascii="Times New Roman" w:hAnsi="Times New Roman" w:cs="Times New Roman"/>
          <w:sz w:val="24"/>
          <w:szCs w:val="24"/>
        </w:rPr>
        <w:t>lastikiniai pralaidų vamzdžiai</w:t>
      </w:r>
      <w:r w:rsidR="001F6D49">
        <w:rPr>
          <w:rFonts w:ascii="Times New Roman" w:hAnsi="Times New Roman" w:cs="Times New Roman"/>
          <w:sz w:val="24"/>
          <w:szCs w:val="24"/>
        </w:rPr>
        <w:t>,</w:t>
      </w:r>
      <w:r w:rsidR="001F6D49" w:rsidRPr="001E6AB9">
        <w:rPr>
          <w:rFonts w:ascii="Times New Roman" w:hAnsi="Times New Roman" w:cs="Times New Roman"/>
          <w:sz w:val="24"/>
          <w:szCs w:val="24"/>
        </w:rPr>
        <w:t xml:space="preserve"> </w:t>
      </w:r>
      <w:r w:rsidR="001F6D49">
        <w:rPr>
          <w:rFonts w:ascii="Times New Roman" w:hAnsi="Times New Roman" w:cs="Times New Roman"/>
          <w:sz w:val="24"/>
          <w:szCs w:val="24"/>
        </w:rPr>
        <w:t>š</w:t>
      </w:r>
      <w:r w:rsidR="001F6D49" w:rsidRPr="00C511B7">
        <w:rPr>
          <w:rFonts w:ascii="Times New Roman" w:hAnsi="Times New Roman" w:cs="Times New Roman"/>
          <w:sz w:val="24"/>
          <w:szCs w:val="24"/>
        </w:rPr>
        <w:t>io tipo vamzdžiai, turi būti gaminami iš polipropileno PP ir naudojami pralaidoms įrengti.</w:t>
      </w:r>
      <w:r w:rsidR="001F6D49" w:rsidRPr="002D7CF5">
        <w:rPr>
          <w:rFonts w:ascii="Times New Roman" w:hAnsi="Times New Roman" w:cs="Times New Roman"/>
          <w:sz w:val="24"/>
          <w:szCs w:val="24"/>
        </w:rPr>
        <w:t xml:space="preserve"> </w:t>
      </w:r>
      <w:r w:rsidR="001F6D49" w:rsidRPr="00C511B7">
        <w:rPr>
          <w:rFonts w:ascii="Times New Roman" w:hAnsi="Times New Roman" w:cs="Times New Roman"/>
          <w:sz w:val="24"/>
          <w:szCs w:val="24"/>
        </w:rPr>
        <w:t>Vamzdžiai turi atitikti standarto LST EN 13476-3:2007+A1:2009 arba lygiaverčio reikalavimus.</w:t>
      </w:r>
      <w:r w:rsidR="001F6D49" w:rsidRPr="002D7CF5">
        <w:rPr>
          <w:rFonts w:ascii="Times New Roman" w:hAnsi="Times New Roman" w:cs="Times New Roman"/>
          <w:sz w:val="24"/>
          <w:szCs w:val="24"/>
        </w:rPr>
        <w:t xml:space="preserve"> </w:t>
      </w:r>
      <w:r w:rsidR="001F6D49" w:rsidRPr="00C511B7">
        <w:rPr>
          <w:rFonts w:ascii="Times New Roman" w:hAnsi="Times New Roman" w:cs="Times New Roman"/>
          <w:sz w:val="24"/>
          <w:szCs w:val="24"/>
        </w:rPr>
        <w:t>Vamzdžių charakteristikos ir taikymo sąlygos:</w:t>
      </w:r>
      <w:r w:rsidR="001F6D49" w:rsidRPr="002D7CF5">
        <w:rPr>
          <w:rFonts w:ascii="Times New Roman" w:hAnsi="Times New Roman" w:cs="Times New Roman"/>
          <w:sz w:val="24"/>
          <w:szCs w:val="24"/>
        </w:rPr>
        <w:t xml:space="preserve"> </w:t>
      </w:r>
      <w:r w:rsidR="001F6D49" w:rsidRPr="00C511B7">
        <w:rPr>
          <w:rFonts w:ascii="Times New Roman" w:hAnsi="Times New Roman" w:cs="Times New Roman"/>
          <w:sz w:val="24"/>
          <w:szCs w:val="24"/>
        </w:rPr>
        <w:t>Vamzdžiai turi būti gofruota išore ir lygiu vidumi.</w:t>
      </w:r>
      <w:r w:rsidR="001F6D49">
        <w:rPr>
          <w:rFonts w:ascii="Times New Roman" w:hAnsi="Times New Roman" w:cs="Times New Roman"/>
          <w:sz w:val="24"/>
          <w:szCs w:val="24"/>
        </w:rPr>
        <w:t xml:space="preserve"> </w:t>
      </w:r>
      <w:r w:rsidR="001F6D49" w:rsidRPr="00C511B7">
        <w:rPr>
          <w:rFonts w:ascii="Times New Roman" w:hAnsi="Times New Roman" w:cs="Times New Roman"/>
          <w:sz w:val="24"/>
          <w:szCs w:val="24"/>
        </w:rPr>
        <w:t xml:space="preserve">Jeigu nenurodyta kitaip, vamzdžio žiedo standumas turi būti ne mažesnis kaip 8 </w:t>
      </w:r>
      <w:proofErr w:type="spellStart"/>
      <w:r w:rsidR="001F6D49" w:rsidRPr="00C511B7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="001F6D49" w:rsidRPr="00C511B7">
        <w:rPr>
          <w:rFonts w:ascii="Times New Roman" w:hAnsi="Times New Roman" w:cs="Times New Roman"/>
          <w:sz w:val="24"/>
          <w:szCs w:val="24"/>
        </w:rPr>
        <w:t>/m2.</w:t>
      </w:r>
    </w:p>
    <w:p w14:paraId="528F68F3" w14:textId="63642360" w:rsidR="001F6D49" w:rsidRPr="00494D21" w:rsidRDefault="00BB3309" w:rsidP="007102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3.2. </w:t>
      </w:r>
      <w:r w:rsidR="001F6D49" w:rsidRPr="002D7CF5">
        <w:rPr>
          <w:rFonts w:ascii="Times New Roman" w:eastAsia="TimesNewRomanPSMT" w:hAnsi="Times New Roman" w:cs="Times New Roman"/>
          <w:kern w:val="0"/>
          <w:sz w:val="24"/>
          <w:szCs w:val="24"/>
        </w:rPr>
        <w:t>Tranšėjų užpylimas turi atitikti ĮT ŽS 17 reikalavimus. Gofruotų plieninių ir plastikinių</w:t>
      </w:r>
      <w:r w:rsidR="00494D21">
        <w:rPr>
          <w:rFonts w:ascii="Times New Roman" w:hAnsi="Times New Roman" w:cs="Times New Roman"/>
          <w:sz w:val="24"/>
          <w:szCs w:val="24"/>
        </w:rPr>
        <w:t xml:space="preserve"> </w:t>
      </w:r>
      <w:r w:rsidR="001F6D49" w:rsidRPr="002D7CF5">
        <w:rPr>
          <w:rFonts w:ascii="Times New Roman" w:eastAsia="TimesNewRomanPSMT" w:hAnsi="Times New Roman" w:cs="Times New Roman"/>
          <w:kern w:val="0"/>
          <w:sz w:val="24"/>
          <w:szCs w:val="24"/>
        </w:rPr>
        <w:t>pralaidų užpylimo zonose ir grunto prizmėms supilti tinkami gruntai: smulkiagrūdžiai,</w:t>
      </w:r>
      <w:r w:rsidR="00494D21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proofErr w:type="spellStart"/>
      <w:r w:rsidR="001F6D49" w:rsidRPr="002D7CF5">
        <w:rPr>
          <w:rFonts w:ascii="Times New Roman" w:eastAsia="TimesNewRomanPSMT" w:hAnsi="Times New Roman" w:cs="Times New Roman"/>
          <w:kern w:val="0"/>
          <w:sz w:val="24"/>
          <w:szCs w:val="24"/>
        </w:rPr>
        <w:t>vidutiniagrūdžiai</w:t>
      </w:r>
      <w:proofErr w:type="spellEnd"/>
      <w:r w:rsidR="001F6D49" w:rsidRPr="002D7CF5">
        <w:rPr>
          <w:rFonts w:ascii="Times New Roman" w:eastAsia="TimesNewRomanPSMT" w:hAnsi="Times New Roman" w:cs="Times New Roman"/>
          <w:kern w:val="0"/>
          <w:sz w:val="24"/>
          <w:szCs w:val="24"/>
        </w:rPr>
        <w:t>, stambiagrūdžiai smėliai, žvyro ir smėlio mišiniai, gruntai su žvyro</w:t>
      </w:r>
      <w:r w:rsidR="00494D21">
        <w:rPr>
          <w:rFonts w:ascii="Times New Roman" w:hAnsi="Times New Roman" w:cs="Times New Roman"/>
          <w:sz w:val="24"/>
          <w:szCs w:val="24"/>
        </w:rPr>
        <w:t xml:space="preserve"> </w:t>
      </w:r>
      <w:r w:rsidR="001F6D49" w:rsidRPr="002D7CF5">
        <w:rPr>
          <w:rFonts w:ascii="Times New Roman" w:eastAsia="TimesNewRomanPSMT" w:hAnsi="Times New Roman" w:cs="Times New Roman"/>
          <w:kern w:val="0"/>
          <w:sz w:val="24"/>
          <w:szCs w:val="24"/>
        </w:rPr>
        <w:t>priemaišomis. Šiuose gruntuose neturi būti stambesnių kaip 50 mm grūdelių, o mažesnės už 0,1</w:t>
      </w:r>
    </w:p>
    <w:p w14:paraId="7F78D55B" w14:textId="6FEB101A" w:rsidR="00562EAE" w:rsidRPr="00562EAE" w:rsidRDefault="001F6D49" w:rsidP="00494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2D7CF5">
        <w:rPr>
          <w:rFonts w:ascii="Times New Roman" w:eastAsia="TimesNewRomanPSMT" w:hAnsi="Times New Roman" w:cs="Times New Roman"/>
          <w:kern w:val="0"/>
          <w:sz w:val="24"/>
          <w:szCs w:val="24"/>
        </w:rPr>
        <w:lastRenderedPageBreak/>
        <w:t>mm dalelės neturi sudaryti daugiau kaip 10 %; šiame smulkiųjų dalelių kiekyje molio dalelės neturi sudaryti daugiau kaip 2 %. Užpilant aukščiau minimalaus užpylimo aukščio, naudojami tokie patys gruntai, iš kurių rengiama žemės sankasa.</w:t>
      </w:r>
    </w:p>
    <w:p w14:paraId="67C2550F" w14:textId="38AD5B40" w:rsidR="001F6D49" w:rsidRDefault="00BB3309" w:rsidP="007102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1F6D49" w:rsidRPr="00A87033">
        <w:rPr>
          <w:rFonts w:ascii="Times New Roman" w:hAnsi="Times New Roman" w:cs="Times New Roman"/>
          <w:sz w:val="24"/>
          <w:szCs w:val="24"/>
        </w:rPr>
        <w:t>Reikalavimai signalinių stulpelių ir jų atšvaitų spalvinėms, atspindžio bei kitoms savybėms</w:t>
      </w:r>
      <w:r w:rsidR="001F6D49">
        <w:rPr>
          <w:rFonts w:ascii="Times New Roman" w:hAnsi="Times New Roman" w:cs="Times New Roman"/>
          <w:sz w:val="24"/>
          <w:szCs w:val="24"/>
        </w:rPr>
        <w:t xml:space="preserve"> </w:t>
      </w:r>
      <w:r w:rsidR="001F6D49" w:rsidRPr="00A87033">
        <w:rPr>
          <w:rFonts w:ascii="Times New Roman" w:hAnsi="Times New Roman" w:cs="Times New Roman"/>
          <w:sz w:val="24"/>
          <w:szCs w:val="24"/>
        </w:rPr>
        <w:t>pateikti TRAT SST 14 „Automobilių kelių signalinių stulpelių techninių reikalavimų aprašas ir</w:t>
      </w:r>
      <w:r w:rsidR="001F6D49">
        <w:rPr>
          <w:rFonts w:ascii="Times New Roman" w:hAnsi="Times New Roman" w:cs="Times New Roman"/>
          <w:sz w:val="24"/>
          <w:szCs w:val="24"/>
        </w:rPr>
        <w:t xml:space="preserve"> </w:t>
      </w:r>
      <w:r w:rsidR="001F6D49" w:rsidRPr="002D7CF5">
        <w:rPr>
          <w:rFonts w:ascii="Times New Roman" w:hAnsi="Times New Roman" w:cs="Times New Roman"/>
          <w:sz w:val="24"/>
          <w:szCs w:val="24"/>
        </w:rPr>
        <w:t>įrengimo taisyklės“</w:t>
      </w:r>
      <w:r w:rsidR="001F6D49">
        <w:rPr>
          <w:rFonts w:ascii="Times New Roman" w:hAnsi="Times New Roman" w:cs="Times New Roman"/>
          <w:sz w:val="24"/>
          <w:szCs w:val="24"/>
        </w:rPr>
        <w:t xml:space="preserve"> </w:t>
      </w:r>
      <w:r w:rsidR="001F6D49" w:rsidRPr="00A87033">
        <w:rPr>
          <w:rFonts w:ascii="Times New Roman" w:hAnsi="Times New Roman" w:cs="Times New Roman"/>
          <w:sz w:val="24"/>
          <w:szCs w:val="24"/>
        </w:rPr>
        <w:t>Automobilių kelių signaliniai stulpeliai, jų atgaliniai atšvaitai bei GE-1 tipo elementų atšvaitai turi</w:t>
      </w:r>
      <w:r w:rsidR="001F6D49">
        <w:rPr>
          <w:rFonts w:ascii="Times New Roman" w:hAnsi="Times New Roman" w:cs="Times New Roman"/>
          <w:sz w:val="24"/>
          <w:szCs w:val="24"/>
        </w:rPr>
        <w:t xml:space="preserve"> </w:t>
      </w:r>
      <w:r w:rsidR="001F6D49" w:rsidRPr="00A87033">
        <w:rPr>
          <w:rFonts w:ascii="Times New Roman" w:hAnsi="Times New Roman" w:cs="Times New Roman"/>
          <w:sz w:val="24"/>
          <w:szCs w:val="24"/>
        </w:rPr>
        <w:t>atitikti standartų LST 12899-3 „Nuolatiniai vertikalieji kelio ženklai. 3 dalis. Atspindimieji kelio</w:t>
      </w:r>
      <w:r w:rsidR="001F6D49">
        <w:rPr>
          <w:rFonts w:ascii="Times New Roman" w:hAnsi="Times New Roman" w:cs="Times New Roman"/>
          <w:sz w:val="24"/>
          <w:szCs w:val="24"/>
        </w:rPr>
        <w:t xml:space="preserve"> </w:t>
      </w:r>
      <w:r w:rsidR="001F6D49" w:rsidRPr="00A87033">
        <w:rPr>
          <w:rFonts w:ascii="Times New Roman" w:hAnsi="Times New Roman" w:cs="Times New Roman"/>
          <w:sz w:val="24"/>
          <w:szCs w:val="24"/>
        </w:rPr>
        <w:t>posūkio ženklai ir atgalinio atspindžio atšvaitai“,</w:t>
      </w:r>
      <w:r w:rsidR="001F6D49">
        <w:rPr>
          <w:rFonts w:ascii="Times New Roman" w:hAnsi="Times New Roman" w:cs="Times New Roman"/>
          <w:sz w:val="24"/>
          <w:szCs w:val="24"/>
        </w:rPr>
        <w:t xml:space="preserve"> </w:t>
      </w:r>
      <w:r w:rsidR="001F6D49" w:rsidRPr="00A87033">
        <w:rPr>
          <w:rFonts w:ascii="Times New Roman" w:hAnsi="Times New Roman" w:cs="Times New Roman"/>
          <w:sz w:val="24"/>
          <w:szCs w:val="24"/>
        </w:rPr>
        <w:t>LST1379:1995/IK:2003 arba lygiaverčius</w:t>
      </w:r>
      <w:r w:rsidR="001F6D49">
        <w:rPr>
          <w:rFonts w:ascii="Times New Roman" w:hAnsi="Times New Roman" w:cs="Times New Roman"/>
          <w:sz w:val="24"/>
          <w:szCs w:val="24"/>
        </w:rPr>
        <w:t xml:space="preserve"> </w:t>
      </w:r>
      <w:r w:rsidR="001F6D49" w:rsidRPr="00E74173">
        <w:rPr>
          <w:rFonts w:ascii="Times New Roman" w:hAnsi="Times New Roman" w:cs="Times New Roman"/>
          <w:sz w:val="24"/>
          <w:szCs w:val="24"/>
        </w:rPr>
        <w:t>reikalavimus.</w:t>
      </w:r>
    </w:p>
    <w:p w14:paraId="3CD114ED" w14:textId="6BA972F0" w:rsidR="00F540B4" w:rsidRDefault="00B82021" w:rsidP="007102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F540B4">
        <w:rPr>
          <w:rFonts w:ascii="Times New Roman" w:hAnsi="Times New Roman" w:cs="Times New Roman"/>
          <w:sz w:val="24"/>
          <w:szCs w:val="24"/>
        </w:rPr>
        <w:t xml:space="preserve">. </w:t>
      </w:r>
      <w:r w:rsidRPr="00B82021">
        <w:rPr>
          <w:rFonts w:ascii="Times New Roman" w:hAnsi="Times New Roman" w:cs="Times New Roman"/>
          <w:sz w:val="24"/>
          <w:szCs w:val="24"/>
        </w:rPr>
        <w:t>Darbai turi būti atliekami vadovaujantis Lietuvos automobilių kelių direkcijos prie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021">
        <w:rPr>
          <w:rFonts w:ascii="Times New Roman" w:hAnsi="Times New Roman" w:cs="Times New Roman"/>
          <w:sz w:val="24"/>
          <w:szCs w:val="24"/>
        </w:rPr>
        <w:t>Susisiekimo ministerijos patvirtintomis Automobilių kelių dangos konstrukcijos sluoksnių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021">
        <w:rPr>
          <w:rFonts w:ascii="Times New Roman" w:hAnsi="Times New Roman" w:cs="Times New Roman"/>
          <w:sz w:val="24"/>
          <w:szCs w:val="24"/>
        </w:rPr>
        <w:t>rišiklių įrengimo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021">
        <w:rPr>
          <w:rFonts w:ascii="Times New Roman" w:hAnsi="Times New Roman" w:cs="Times New Roman"/>
          <w:sz w:val="24"/>
          <w:szCs w:val="24"/>
        </w:rPr>
        <w:t>taisyklėmis ĮT SBR 19; Statybos techninį reglamentą STR 2.06.04:2014 „Gatvės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021">
        <w:rPr>
          <w:rFonts w:ascii="Times New Roman" w:hAnsi="Times New Roman" w:cs="Times New Roman"/>
          <w:sz w:val="24"/>
          <w:szCs w:val="24"/>
        </w:rPr>
        <w:t>ir vietinės reikšmės keliai. Bendrieji reikalavimai“, bei naujais priimtais teisės aktais, jeigu jie susiję su perkamų darbų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021">
        <w:rPr>
          <w:rFonts w:ascii="Times New Roman" w:hAnsi="Times New Roman" w:cs="Times New Roman"/>
          <w:sz w:val="24"/>
          <w:szCs w:val="24"/>
        </w:rPr>
        <w:t xml:space="preserve">atlikimu. </w:t>
      </w:r>
    </w:p>
    <w:p w14:paraId="489E8699" w14:textId="5EAB5B05" w:rsidR="00B82021" w:rsidRPr="002D7CF5" w:rsidRDefault="00F540B4" w:rsidP="007102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B82021" w:rsidRPr="00B82021">
        <w:rPr>
          <w:rFonts w:ascii="Times New Roman" w:hAnsi="Times New Roman" w:cs="Times New Roman"/>
          <w:sz w:val="24"/>
          <w:szCs w:val="24"/>
        </w:rPr>
        <w:t>Darbai vykdomi taip, kad būtų užtikrintas nepertraukiamas ir saugus eismas.</w:t>
      </w:r>
      <w:r w:rsidR="00B82021">
        <w:rPr>
          <w:rFonts w:ascii="Times New Roman" w:hAnsi="Times New Roman" w:cs="Times New Roman"/>
          <w:sz w:val="24"/>
          <w:szCs w:val="24"/>
        </w:rPr>
        <w:t xml:space="preserve"> </w:t>
      </w:r>
      <w:r w:rsidR="00B82021" w:rsidRPr="00B82021">
        <w:rPr>
          <w:rFonts w:ascii="Times New Roman" w:hAnsi="Times New Roman" w:cs="Times New Roman"/>
          <w:sz w:val="24"/>
          <w:szCs w:val="24"/>
        </w:rPr>
        <w:t>Naudojamos</w:t>
      </w:r>
      <w:r w:rsidR="00B82021">
        <w:rPr>
          <w:rFonts w:ascii="Times New Roman" w:hAnsi="Times New Roman" w:cs="Times New Roman"/>
          <w:sz w:val="24"/>
          <w:szCs w:val="24"/>
        </w:rPr>
        <w:t xml:space="preserve"> </w:t>
      </w:r>
      <w:r w:rsidR="00B82021" w:rsidRPr="00B82021">
        <w:rPr>
          <w:rFonts w:ascii="Times New Roman" w:hAnsi="Times New Roman" w:cs="Times New Roman"/>
          <w:sz w:val="24"/>
          <w:szCs w:val="24"/>
        </w:rPr>
        <w:t>medžiagos turi atitikti Automobilių kelių mineralinių medžiagų mišinių, naudojamų sluoksniams be</w:t>
      </w:r>
      <w:r w:rsidR="00B82021">
        <w:rPr>
          <w:rFonts w:ascii="Times New Roman" w:hAnsi="Times New Roman" w:cs="Times New Roman"/>
          <w:sz w:val="24"/>
          <w:szCs w:val="24"/>
        </w:rPr>
        <w:t xml:space="preserve"> </w:t>
      </w:r>
      <w:r w:rsidR="00B82021" w:rsidRPr="00B82021">
        <w:rPr>
          <w:rFonts w:ascii="Times New Roman" w:hAnsi="Times New Roman" w:cs="Times New Roman"/>
          <w:sz w:val="24"/>
          <w:szCs w:val="24"/>
        </w:rPr>
        <w:t>rišiklių, aprašo TRA SBR 19 techninius reikalavimus.</w:t>
      </w:r>
    </w:p>
    <w:p w14:paraId="65C2598C" w14:textId="28BB3DBD" w:rsidR="00E009B5" w:rsidRPr="00562EAE" w:rsidRDefault="00BB3309" w:rsidP="007102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8202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2EAE" w:rsidRPr="00562EAE">
        <w:rPr>
          <w:rFonts w:ascii="Times New Roman" w:hAnsi="Times New Roman" w:cs="Times New Roman"/>
          <w:sz w:val="24"/>
          <w:szCs w:val="24"/>
        </w:rPr>
        <w:t>Darbai vykdomi vadovaujantis statybos darbų saugos taisyklėmis.</w:t>
      </w:r>
    </w:p>
    <w:p w14:paraId="5B305AA0" w14:textId="46F2419A" w:rsidR="00562EAE" w:rsidRPr="00562EAE" w:rsidRDefault="00562EAE" w:rsidP="001F6D4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19FBD" w14:textId="77777777" w:rsidR="00562EAE" w:rsidRPr="00562EAE" w:rsidRDefault="00562EAE" w:rsidP="009652BC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EAE">
        <w:rPr>
          <w:rFonts w:ascii="Times New Roman" w:hAnsi="Times New Roman" w:cs="Times New Roman"/>
          <w:b/>
          <w:bCs/>
          <w:sz w:val="24"/>
          <w:szCs w:val="24"/>
        </w:rPr>
        <w:t>4. Aplinkos apsauga ir eismo saugumas</w:t>
      </w:r>
    </w:p>
    <w:p w14:paraId="6429F9EA" w14:textId="12342635" w:rsidR="00562EAE" w:rsidRPr="00562EAE" w:rsidRDefault="00BB3309" w:rsidP="007102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562EAE" w:rsidRPr="00562EAE">
        <w:rPr>
          <w:rFonts w:ascii="Times New Roman" w:hAnsi="Times New Roman" w:cs="Times New Roman"/>
          <w:sz w:val="24"/>
          <w:szCs w:val="24"/>
        </w:rPr>
        <w:t>Darbų metu laikomasi aplinkosaugos ir eismo saugos reikalavimų.</w:t>
      </w:r>
    </w:p>
    <w:p w14:paraId="476FE60E" w14:textId="77777777" w:rsidR="00BB3309" w:rsidRDefault="00BB3309" w:rsidP="007102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B8754B">
        <w:rPr>
          <w:rFonts w:ascii="Times New Roman" w:hAnsi="Times New Roman" w:cs="Times New Roman"/>
          <w:sz w:val="24"/>
          <w:szCs w:val="24"/>
        </w:rPr>
        <w:t>Darbo vietos aptvėrimui ir eismo reguliavimui vadovautis „Automobilių kelių darbo vietų aptvėrimo ir eismo reguliavimo taisyklės T DVAER 12“</w:t>
      </w:r>
      <w:r w:rsidR="00C35122" w:rsidRPr="002D7CF5">
        <w:rPr>
          <w:rFonts w:ascii="Times New Roman" w:hAnsi="Times New Roman" w:cs="Times New Roman"/>
          <w:sz w:val="24"/>
          <w:szCs w:val="24"/>
        </w:rPr>
        <w:t>.</w:t>
      </w:r>
      <w:r w:rsidR="00562EAE" w:rsidRPr="00562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E972E" w14:textId="2DA647E7" w:rsidR="00562EAE" w:rsidRPr="00562EAE" w:rsidRDefault="00BB3309" w:rsidP="007102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Iš </w:t>
      </w:r>
      <w:r w:rsidR="00C35122" w:rsidRPr="002D7CF5">
        <w:rPr>
          <w:rFonts w:ascii="Times New Roman" w:hAnsi="Times New Roman" w:cs="Times New Roman"/>
          <w:sz w:val="24"/>
          <w:szCs w:val="24"/>
        </w:rPr>
        <w:t xml:space="preserve">Ignalinos rajono </w:t>
      </w:r>
      <w:r w:rsidR="00562EAE" w:rsidRPr="00562EAE">
        <w:rPr>
          <w:rFonts w:ascii="Times New Roman" w:hAnsi="Times New Roman" w:cs="Times New Roman"/>
          <w:sz w:val="24"/>
          <w:szCs w:val="24"/>
        </w:rPr>
        <w:t>savivaldyb</w:t>
      </w:r>
      <w:r w:rsidR="002D7CF5">
        <w:rPr>
          <w:rFonts w:ascii="Times New Roman" w:hAnsi="Times New Roman" w:cs="Times New Roman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gaunamas</w:t>
      </w:r>
      <w:r w:rsidR="00A87033" w:rsidRPr="002D7CF5">
        <w:rPr>
          <w:rFonts w:ascii="Times New Roman" w:hAnsi="Times New Roman" w:cs="Times New Roman"/>
          <w:sz w:val="24"/>
          <w:szCs w:val="24"/>
        </w:rPr>
        <w:t xml:space="preserve"> leidim</w:t>
      </w:r>
      <w:r>
        <w:rPr>
          <w:rFonts w:ascii="Times New Roman" w:hAnsi="Times New Roman" w:cs="Times New Roman"/>
          <w:sz w:val="24"/>
          <w:szCs w:val="24"/>
        </w:rPr>
        <w:t>as</w:t>
      </w:r>
      <w:r w:rsidR="00A87033" w:rsidRPr="002D7CF5">
        <w:rPr>
          <w:rFonts w:ascii="Times New Roman" w:hAnsi="Times New Roman" w:cs="Times New Roman"/>
          <w:sz w:val="24"/>
          <w:szCs w:val="24"/>
        </w:rPr>
        <w:t xml:space="preserve"> kasinėjimo</w:t>
      </w:r>
      <w:r w:rsidR="00A56D37">
        <w:rPr>
          <w:rFonts w:ascii="Times New Roman" w:hAnsi="Times New Roman" w:cs="Times New Roman"/>
          <w:sz w:val="24"/>
          <w:szCs w:val="24"/>
        </w:rPr>
        <w:t xml:space="preserve"> </w:t>
      </w:r>
      <w:r w:rsidR="00A87033" w:rsidRPr="002D7CF5">
        <w:rPr>
          <w:rFonts w:ascii="Times New Roman" w:hAnsi="Times New Roman" w:cs="Times New Roman"/>
          <w:sz w:val="24"/>
          <w:szCs w:val="24"/>
        </w:rPr>
        <w:t>darbams</w:t>
      </w:r>
      <w:r w:rsidR="00C35122" w:rsidRPr="002D7CF5">
        <w:rPr>
          <w:rFonts w:ascii="Times New Roman" w:hAnsi="Times New Roman" w:cs="Times New Roman"/>
          <w:sz w:val="24"/>
          <w:szCs w:val="24"/>
        </w:rPr>
        <w:t>.</w:t>
      </w:r>
    </w:p>
    <w:p w14:paraId="3F0A7549" w14:textId="56CB7FFE" w:rsidR="00562EAE" w:rsidRPr="00562EAE" w:rsidRDefault="00562EAE" w:rsidP="001F6D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535EC" w14:textId="542EBE9D" w:rsidR="00562EAE" w:rsidRDefault="00562EAE" w:rsidP="009652BC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EAE">
        <w:rPr>
          <w:rFonts w:ascii="Times New Roman" w:hAnsi="Times New Roman" w:cs="Times New Roman"/>
          <w:b/>
          <w:bCs/>
          <w:sz w:val="24"/>
          <w:szCs w:val="24"/>
        </w:rPr>
        <w:t>5. Statybos darbų eiga ir trukmė</w:t>
      </w:r>
    </w:p>
    <w:p w14:paraId="71AB7647" w14:textId="5A584E43" w:rsidR="00B8754B" w:rsidRDefault="00B8754B" w:rsidP="007102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B5577D">
        <w:rPr>
          <w:rFonts w:ascii="Times New Roman" w:hAnsi="Times New Roman" w:cs="Times New Roman"/>
          <w:sz w:val="24"/>
          <w:szCs w:val="24"/>
        </w:rPr>
        <w:t>Krūmų kirtimas</w:t>
      </w:r>
      <w:r w:rsidR="00973223">
        <w:rPr>
          <w:rFonts w:ascii="Times New Roman" w:hAnsi="Times New Roman" w:cs="Times New Roman"/>
          <w:sz w:val="24"/>
          <w:szCs w:val="24"/>
        </w:rPr>
        <w:t>.</w:t>
      </w:r>
      <w:r w:rsidR="00B55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1A1EE" w14:textId="36223BAE" w:rsidR="00B5577D" w:rsidRDefault="00B5577D" w:rsidP="007102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Pr="00B55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Kelio griovių formavimas</w:t>
      </w:r>
      <w:r w:rsidR="00973223">
        <w:rPr>
          <w:rFonts w:ascii="Times New Roman" w:hAnsi="Times New Roman" w:cs="Times New Roman"/>
          <w:sz w:val="24"/>
          <w:szCs w:val="24"/>
        </w:rPr>
        <w:t>.</w:t>
      </w:r>
    </w:p>
    <w:p w14:paraId="0CC486FD" w14:textId="0DFE4D40" w:rsidR="00B5577D" w:rsidRDefault="00B5577D" w:rsidP="007102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Vandens pralaid</w:t>
      </w:r>
      <w:r w:rsidR="006F1432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įrengimas</w:t>
      </w:r>
      <w:r w:rsidR="00973223">
        <w:rPr>
          <w:rFonts w:ascii="Times New Roman" w:hAnsi="Times New Roman" w:cs="Times New Roman"/>
          <w:sz w:val="24"/>
          <w:szCs w:val="24"/>
        </w:rPr>
        <w:t>.</w:t>
      </w:r>
    </w:p>
    <w:p w14:paraId="1586B7F8" w14:textId="021FDC2F" w:rsidR="00B5577D" w:rsidRDefault="00B5577D" w:rsidP="007102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Nusidėvėjusios kelio dangos sutvirtinimas </w:t>
      </w:r>
      <w:r w:rsidRPr="00527D98">
        <w:rPr>
          <w:rFonts w:ascii="Times New Roman" w:hAnsi="Times New Roman" w:cs="Times New Roman"/>
          <w:bCs/>
          <w:sz w:val="24"/>
          <w:szCs w:val="24"/>
        </w:rPr>
        <w:t>mineralinių medžiagų (žvyro) skaldos mišini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97322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22115D" w14:textId="137B740D" w:rsidR="00B5577D" w:rsidRDefault="00B5577D" w:rsidP="007102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973223">
        <w:rPr>
          <w:rFonts w:ascii="Times New Roman" w:hAnsi="Times New Roman" w:cs="Times New Roman"/>
          <w:sz w:val="24"/>
          <w:szCs w:val="24"/>
        </w:rPr>
        <w:t>Kelio sankasos 250 m. ilgio sukėlimas privežant naujų medžiagų.</w:t>
      </w:r>
    </w:p>
    <w:p w14:paraId="6B35064F" w14:textId="2972D7A5" w:rsidR="00B5577D" w:rsidRDefault="00B5577D" w:rsidP="007102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</w:t>
      </w:r>
      <w:r w:rsidR="00973223">
        <w:rPr>
          <w:rFonts w:ascii="Times New Roman" w:hAnsi="Times New Roman" w:cs="Times New Roman"/>
          <w:sz w:val="24"/>
          <w:szCs w:val="24"/>
        </w:rPr>
        <w:t xml:space="preserve"> Viso remontuojamo ruožo viršutinės kelio dangos atnaujinimas privežant naujų medžiagų.</w:t>
      </w:r>
    </w:p>
    <w:p w14:paraId="44DA2ABF" w14:textId="461AF43A" w:rsidR="00973223" w:rsidRPr="00B5577D" w:rsidRDefault="00973223" w:rsidP="007102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Kelio skersini</w:t>
      </w:r>
      <w:r w:rsidR="0024389F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nuolydži</w:t>
      </w:r>
      <w:r w:rsidR="0024389F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formavimas.</w:t>
      </w:r>
    </w:p>
    <w:p w14:paraId="464985CB" w14:textId="0221E09C" w:rsidR="00494D21" w:rsidRPr="00A87033" w:rsidRDefault="00B8754B" w:rsidP="00710286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54B">
        <w:rPr>
          <w:rFonts w:ascii="Times New Roman" w:hAnsi="Times New Roman" w:cs="Times New Roman"/>
          <w:sz w:val="24"/>
          <w:szCs w:val="24"/>
        </w:rPr>
        <w:t>5.</w:t>
      </w:r>
      <w:r w:rsidR="00B5577D">
        <w:rPr>
          <w:rFonts w:ascii="Times New Roman" w:hAnsi="Times New Roman" w:cs="Times New Roman"/>
          <w:sz w:val="24"/>
          <w:szCs w:val="24"/>
        </w:rPr>
        <w:t>9</w:t>
      </w:r>
      <w:r w:rsidRPr="00B8754B">
        <w:rPr>
          <w:rFonts w:ascii="Times New Roman" w:hAnsi="Times New Roman" w:cs="Times New Roman"/>
          <w:sz w:val="24"/>
          <w:szCs w:val="24"/>
        </w:rPr>
        <w:t xml:space="preserve">. </w:t>
      </w:r>
      <w:r w:rsidR="000F0E4C" w:rsidRPr="00B8754B">
        <w:rPr>
          <w:rFonts w:ascii="Times New Roman" w:hAnsi="Times New Roman" w:cs="Times New Roman"/>
          <w:sz w:val="24"/>
          <w:szCs w:val="24"/>
        </w:rPr>
        <w:t>Signalinių stulpelių įrengimas</w:t>
      </w:r>
      <w:r w:rsidR="00494D21" w:rsidRPr="00494D21">
        <w:rPr>
          <w:rFonts w:ascii="Times New Roman" w:hAnsi="Times New Roman" w:cs="Times New Roman"/>
          <w:sz w:val="24"/>
          <w:szCs w:val="24"/>
        </w:rPr>
        <w:t xml:space="preserve"> </w:t>
      </w:r>
      <w:r w:rsidR="00494D21" w:rsidRPr="00A87033">
        <w:rPr>
          <w:rFonts w:ascii="Times New Roman" w:hAnsi="Times New Roman" w:cs="Times New Roman"/>
          <w:sz w:val="24"/>
          <w:szCs w:val="24"/>
        </w:rPr>
        <w:t>Signaliniai stulpeliai skirti pralaidų vietoms žymėti.</w:t>
      </w:r>
    </w:p>
    <w:p w14:paraId="59AF4C89" w14:textId="0D9EA919" w:rsidR="002D7CF5" w:rsidRPr="00494D21" w:rsidRDefault="002D7CF5" w:rsidP="00494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A27FCBD" w14:textId="77777777" w:rsidR="003A1EE8" w:rsidRDefault="003A1EE8" w:rsidP="00494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6B9CFF" w14:textId="77777777" w:rsidR="00710286" w:rsidRDefault="00710286" w:rsidP="00494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2FFFAE" w14:textId="77777777" w:rsidR="003A1EE8" w:rsidRDefault="003A1EE8" w:rsidP="00494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05EE8A" w14:textId="72168402" w:rsidR="003A1EE8" w:rsidRPr="00CD34BA" w:rsidRDefault="00570FE3" w:rsidP="00494D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Statybos vieta</w:t>
      </w:r>
      <w:r w:rsidR="003A1EE8" w:rsidRPr="00CD34BA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10124A">
        <w:rPr>
          <w:rFonts w:ascii="Times New Roman" w:hAnsi="Times New Roman" w:cs="Times New Roman"/>
          <w:sz w:val="24"/>
          <w:szCs w:val="24"/>
        </w:rPr>
        <w:t>eli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10124A">
        <w:rPr>
          <w:rFonts w:ascii="Times New Roman" w:hAnsi="Times New Roman" w:cs="Times New Roman"/>
          <w:sz w:val="24"/>
          <w:szCs w:val="24"/>
        </w:rPr>
        <w:t xml:space="preserve"> Nr. 10-34 </w:t>
      </w:r>
      <w:proofErr w:type="spellStart"/>
      <w:r w:rsidRPr="0010124A">
        <w:rPr>
          <w:rFonts w:ascii="Times New Roman" w:hAnsi="Times New Roman" w:cs="Times New Roman"/>
          <w:sz w:val="24"/>
          <w:szCs w:val="24"/>
        </w:rPr>
        <w:t>Marijonavas</w:t>
      </w:r>
      <w:proofErr w:type="spellEnd"/>
      <w:r w:rsidRPr="0010124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10124A">
        <w:rPr>
          <w:rFonts w:ascii="Times New Roman" w:hAnsi="Times New Roman" w:cs="Times New Roman"/>
          <w:sz w:val="24"/>
          <w:szCs w:val="24"/>
        </w:rPr>
        <w:t>Vilkaragis</w:t>
      </w:r>
      <w:proofErr w:type="spellEnd"/>
      <w:r w:rsidRPr="0010124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10124A">
        <w:rPr>
          <w:rFonts w:ascii="Times New Roman" w:hAnsi="Times New Roman" w:cs="Times New Roman"/>
          <w:sz w:val="24"/>
          <w:szCs w:val="24"/>
        </w:rPr>
        <w:t>Vosyliškės</w:t>
      </w:r>
      <w:proofErr w:type="spellEnd"/>
      <w:r w:rsidRPr="0010124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10124A">
        <w:rPr>
          <w:rFonts w:ascii="Times New Roman" w:hAnsi="Times New Roman" w:cs="Times New Roman"/>
          <w:sz w:val="24"/>
          <w:szCs w:val="24"/>
        </w:rPr>
        <w:t>Mačionys</w:t>
      </w:r>
      <w:proofErr w:type="spellEnd"/>
      <w:r w:rsidRPr="0010124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10124A">
        <w:rPr>
          <w:rFonts w:ascii="Times New Roman" w:hAnsi="Times New Roman" w:cs="Times New Roman"/>
          <w:sz w:val="24"/>
          <w:szCs w:val="24"/>
        </w:rPr>
        <w:t>Švikščionys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124A">
        <w:rPr>
          <w:rFonts w:ascii="Times New Roman" w:hAnsi="Times New Roman" w:cs="Times New Roman"/>
          <w:sz w:val="24"/>
          <w:szCs w:val="24"/>
        </w:rPr>
        <w:t>X:6163317, Y:663808</w:t>
      </w:r>
      <w:r>
        <w:rPr>
          <w:rFonts w:ascii="Times New Roman" w:hAnsi="Times New Roman" w:cs="Times New Roman"/>
          <w:sz w:val="24"/>
          <w:szCs w:val="24"/>
        </w:rPr>
        <w:t xml:space="preserve"> (pradžia), </w:t>
      </w:r>
      <w:r w:rsidRPr="0010124A">
        <w:rPr>
          <w:rFonts w:ascii="Times New Roman" w:hAnsi="Times New Roman" w:cs="Times New Roman"/>
          <w:sz w:val="24"/>
          <w:szCs w:val="24"/>
        </w:rPr>
        <w:t>X6162673, Y:665204 (pabaiga)</w:t>
      </w:r>
    </w:p>
    <w:p w14:paraId="5673A6EB" w14:textId="77777777" w:rsidR="003A1EE8" w:rsidRDefault="003A1EE8" w:rsidP="00494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12CDC5" w14:textId="77777777" w:rsidR="003A1EE8" w:rsidRDefault="003A1EE8" w:rsidP="00494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EF2A5C" w14:textId="618AAFA4" w:rsidR="003A1EE8" w:rsidRDefault="00570FE3" w:rsidP="00494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A11DDE" wp14:editId="70F0D0E4">
            <wp:extent cx="5939790" cy="3964940"/>
            <wp:effectExtent l="0" t="0" r="3810" b="0"/>
            <wp:docPr id="134649489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6D97D" w14:textId="77777777" w:rsidR="00EB3A11" w:rsidRDefault="00EB3A11" w:rsidP="00494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E9C8A1" w14:textId="395B8897" w:rsidR="00EB3A11" w:rsidRPr="00616825" w:rsidRDefault="00616825" w:rsidP="0061682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16825">
        <w:rPr>
          <w:rFonts w:ascii="Times New Roman" w:hAnsi="Times New Roman" w:cs="Times New Roman"/>
          <w:b/>
          <w:bCs/>
          <w:sz w:val="24"/>
          <w:szCs w:val="24"/>
        </w:rPr>
        <w:t>2 priedas</w:t>
      </w:r>
    </w:p>
    <w:p w14:paraId="4ED9D168" w14:textId="77777777" w:rsidR="00616825" w:rsidRDefault="00616825" w:rsidP="00494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BA2B7E" w14:textId="77777777" w:rsidR="00C03317" w:rsidRDefault="00C03317" w:rsidP="00C033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FE3">
        <w:rPr>
          <w:rFonts w:ascii="Times New Roman" w:hAnsi="Times New Roman" w:cs="Times New Roman"/>
          <w:b/>
          <w:bCs/>
          <w:sz w:val="24"/>
          <w:szCs w:val="24"/>
        </w:rPr>
        <w:t>Darbų kiekių žiniaraštis</w:t>
      </w:r>
    </w:p>
    <w:p w14:paraId="73CA179A" w14:textId="77777777" w:rsidR="00616825" w:rsidRPr="00570FE3" w:rsidRDefault="00616825" w:rsidP="00C033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C2C43" w14:textId="49297BA8" w:rsidR="00C03317" w:rsidRDefault="00570FE3" w:rsidP="00570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PRELIMINARŪS </w:t>
      </w:r>
      <w:r w:rsidR="00616825">
        <w:rPr>
          <w:rFonts w:ascii="Times New Roman" w:hAnsi="Times New Roman" w:cs="Times New Roman"/>
          <w:b/>
          <w:bCs/>
          <w:sz w:val="24"/>
          <w:szCs w:val="24"/>
        </w:rPr>
        <w:t xml:space="preserve">ATLIEKAMŲ </w:t>
      </w:r>
      <w:r>
        <w:rPr>
          <w:rFonts w:ascii="Times New Roman" w:hAnsi="Times New Roman" w:cs="Times New Roman"/>
          <w:b/>
          <w:bCs/>
          <w:sz w:val="24"/>
          <w:szCs w:val="24"/>
        </w:rPr>
        <w:t>DARBŲ KIEKIAI</w:t>
      </w: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688"/>
        <w:gridCol w:w="2428"/>
        <w:gridCol w:w="1237"/>
        <w:gridCol w:w="2775"/>
        <w:gridCol w:w="2932"/>
      </w:tblGrid>
      <w:tr w:rsidR="00620C5B" w14:paraId="68F02453" w14:textId="77777777" w:rsidTr="00E713B0">
        <w:tc>
          <w:tcPr>
            <w:tcW w:w="688" w:type="dxa"/>
          </w:tcPr>
          <w:p w14:paraId="20D89C7C" w14:textId="001226E3" w:rsidR="00620C5B" w:rsidRDefault="00620C5B" w:rsidP="00C033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428" w:type="dxa"/>
          </w:tcPr>
          <w:p w14:paraId="38858FA3" w14:textId="4695E954" w:rsidR="00620C5B" w:rsidRDefault="00620C5B" w:rsidP="00570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Darbų apibūdinimas</w:t>
            </w:r>
          </w:p>
        </w:tc>
        <w:tc>
          <w:tcPr>
            <w:tcW w:w="1237" w:type="dxa"/>
          </w:tcPr>
          <w:p w14:paraId="0FF1B8F0" w14:textId="77777777" w:rsidR="0082200C" w:rsidRPr="00AA3383" w:rsidRDefault="0082200C" w:rsidP="0082200C">
            <w:pPr>
              <w:widowControl w:val="0"/>
              <w:ind w:left="176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Matavimo vnt.</w:t>
            </w:r>
          </w:p>
          <w:p w14:paraId="76E44271" w14:textId="77777777" w:rsidR="00620C5B" w:rsidRDefault="00620C5B" w:rsidP="00570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5" w:type="dxa"/>
          </w:tcPr>
          <w:p w14:paraId="609A0F21" w14:textId="77777777" w:rsidR="0082200C" w:rsidRPr="00AA3383" w:rsidRDefault="0082200C" w:rsidP="0082200C">
            <w:pPr>
              <w:pStyle w:val="Betarp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Numatomų atlikti darbų</w:t>
            </w:r>
          </w:p>
          <w:p w14:paraId="114343ED" w14:textId="77777777" w:rsidR="0082200C" w:rsidRDefault="0082200C" w:rsidP="008220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383">
              <w:rPr>
                <w:rFonts w:ascii="Times New Roman" w:hAnsi="Times New Roman"/>
                <w:sz w:val="24"/>
                <w:szCs w:val="24"/>
              </w:rPr>
              <w:t>preliminarūs kiekiai</w:t>
            </w:r>
          </w:p>
          <w:p w14:paraId="2DD5EE46" w14:textId="77777777" w:rsidR="00620C5B" w:rsidRDefault="00620C5B" w:rsidP="0082200C">
            <w:pPr>
              <w:widowControl w:val="0"/>
              <w:ind w:left="176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2" w:type="dxa"/>
          </w:tcPr>
          <w:p w14:paraId="0322CBC6" w14:textId="7EEC3B77" w:rsidR="00620C5B" w:rsidRPr="00570FE3" w:rsidRDefault="0082200C" w:rsidP="00822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620C5B" w:rsidRPr="00570FE3" w14:paraId="55C6A6E6" w14:textId="77777777" w:rsidTr="00E713B0">
        <w:tc>
          <w:tcPr>
            <w:tcW w:w="688" w:type="dxa"/>
          </w:tcPr>
          <w:p w14:paraId="5FAE633D" w14:textId="536A78FA" w:rsidR="00620C5B" w:rsidRPr="00570FE3" w:rsidRDefault="00620C5B" w:rsidP="00C03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14:paraId="72564BF2" w14:textId="1343372C" w:rsidR="00620C5B" w:rsidRPr="00570FE3" w:rsidRDefault="00620C5B" w:rsidP="00C03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73AC6C2F" w14:textId="16115523" w:rsidR="00620C5B" w:rsidRPr="00570FE3" w:rsidRDefault="00620C5B" w:rsidP="00C03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</w:tcPr>
          <w:p w14:paraId="38BF4F38" w14:textId="2790D191" w:rsidR="00620C5B" w:rsidRPr="00570FE3" w:rsidRDefault="00620C5B" w:rsidP="00C03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2" w:type="dxa"/>
          </w:tcPr>
          <w:p w14:paraId="1E4EF2D5" w14:textId="7EB88404" w:rsidR="00620C5B" w:rsidRPr="00570FE3" w:rsidRDefault="00620C5B" w:rsidP="00C03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0C5B" w:rsidRPr="00570FE3" w14:paraId="3B85BA68" w14:textId="77777777" w:rsidTr="00E713B0">
        <w:tc>
          <w:tcPr>
            <w:tcW w:w="688" w:type="dxa"/>
          </w:tcPr>
          <w:p w14:paraId="40FDB75F" w14:textId="6F7F5DF2" w:rsidR="00620C5B" w:rsidRPr="00570FE3" w:rsidRDefault="00620C5B" w:rsidP="00C03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14:paraId="5903A130" w14:textId="4A1A9EBE" w:rsidR="00620C5B" w:rsidRPr="00570FE3" w:rsidRDefault="00620C5B" w:rsidP="004E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Krūmų kirtimas</w:t>
            </w:r>
            <w:r w:rsidR="004E4C05">
              <w:rPr>
                <w:rFonts w:ascii="Times New Roman" w:hAnsi="Times New Roman" w:cs="Times New Roman"/>
                <w:sz w:val="24"/>
                <w:szCs w:val="24"/>
              </w:rPr>
              <w:t xml:space="preserve"> su išvežimu</w:t>
            </w:r>
          </w:p>
        </w:tc>
        <w:tc>
          <w:tcPr>
            <w:tcW w:w="1237" w:type="dxa"/>
          </w:tcPr>
          <w:p w14:paraId="7B4B8174" w14:textId="1E0605E2" w:rsidR="00620C5B" w:rsidRPr="00570FE3" w:rsidRDefault="0082200C" w:rsidP="00C03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2775" w:type="dxa"/>
          </w:tcPr>
          <w:p w14:paraId="1AB2493C" w14:textId="5959B0E7" w:rsidR="00620C5B" w:rsidRPr="00570FE3" w:rsidRDefault="0082200C" w:rsidP="00C03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2" w:type="dxa"/>
          </w:tcPr>
          <w:p w14:paraId="44B053A5" w14:textId="36A1BA12" w:rsidR="00620C5B" w:rsidRPr="00570FE3" w:rsidRDefault="0082200C" w:rsidP="00C03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Krūmų kirtimas kelio </w:t>
            </w:r>
            <w:r w:rsidR="000018F0">
              <w:rPr>
                <w:rFonts w:ascii="Times New Roman" w:hAnsi="Times New Roman" w:cs="Times New Roman"/>
                <w:sz w:val="24"/>
                <w:szCs w:val="24"/>
              </w:rPr>
              <w:t>juostoje</w:t>
            </w:r>
          </w:p>
        </w:tc>
      </w:tr>
      <w:tr w:rsidR="00620C5B" w:rsidRPr="00570FE3" w14:paraId="753DD732" w14:textId="77777777" w:rsidTr="00E713B0">
        <w:tc>
          <w:tcPr>
            <w:tcW w:w="688" w:type="dxa"/>
          </w:tcPr>
          <w:p w14:paraId="144CFCFA" w14:textId="58FB29A8" w:rsidR="00620C5B" w:rsidRPr="00570FE3" w:rsidRDefault="003F702E" w:rsidP="00C03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8" w:type="dxa"/>
          </w:tcPr>
          <w:p w14:paraId="3C10907E" w14:textId="0527842D" w:rsidR="00620C5B" w:rsidRPr="00570FE3" w:rsidRDefault="00620C5B" w:rsidP="004E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Kelio griovių formavimas</w:t>
            </w:r>
            <w:r w:rsidR="004E4C05">
              <w:rPr>
                <w:rFonts w:ascii="Times New Roman" w:hAnsi="Times New Roman" w:cs="Times New Roman"/>
                <w:sz w:val="24"/>
                <w:szCs w:val="24"/>
              </w:rPr>
              <w:t xml:space="preserve"> greideriu</w:t>
            </w:r>
          </w:p>
        </w:tc>
        <w:tc>
          <w:tcPr>
            <w:tcW w:w="1237" w:type="dxa"/>
          </w:tcPr>
          <w:p w14:paraId="62840F22" w14:textId="07F7D822" w:rsidR="00620C5B" w:rsidRPr="00570FE3" w:rsidRDefault="0082200C" w:rsidP="00C03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2775" w:type="dxa"/>
          </w:tcPr>
          <w:p w14:paraId="7F4571A0" w14:textId="2F73CFE0" w:rsidR="00620C5B" w:rsidRPr="00570FE3" w:rsidRDefault="0082200C" w:rsidP="00C03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932" w:type="dxa"/>
          </w:tcPr>
          <w:p w14:paraId="26250502" w14:textId="444B01B3" w:rsidR="00620C5B" w:rsidRPr="00570FE3" w:rsidRDefault="00620C5B" w:rsidP="00C03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C5B" w:rsidRPr="00570FE3" w14:paraId="7F43F254" w14:textId="77777777" w:rsidTr="00E713B0">
        <w:tc>
          <w:tcPr>
            <w:tcW w:w="688" w:type="dxa"/>
          </w:tcPr>
          <w:p w14:paraId="60757F37" w14:textId="7F886E1A" w:rsidR="00620C5B" w:rsidRPr="00570FE3" w:rsidRDefault="00E713B0" w:rsidP="00C03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8" w:type="dxa"/>
          </w:tcPr>
          <w:p w14:paraId="518DC194" w14:textId="13362AE9" w:rsidR="00620C5B" w:rsidRPr="00570FE3" w:rsidRDefault="004E4C05" w:rsidP="004E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Kelio griovio formavimas ekskavatoriumi prie pralaidos</w:t>
            </w:r>
          </w:p>
        </w:tc>
        <w:tc>
          <w:tcPr>
            <w:tcW w:w="1237" w:type="dxa"/>
          </w:tcPr>
          <w:p w14:paraId="46482774" w14:textId="5282D182" w:rsidR="00620C5B" w:rsidRPr="00570FE3" w:rsidRDefault="0082200C" w:rsidP="00C03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2775" w:type="dxa"/>
          </w:tcPr>
          <w:p w14:paraId="591E5B11" w14:textId="6844E104" w:rsidR="00620C5B" w:rsidRPr="00570FE3" w:rsidRDefault="0082200C" w:rsidP="00C03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932" w:type="dxa"/>
          </w:tcPr>
          <w:p w14:paraId="7C98716A" w14:textId="31216086" w:rsidR="00620C5B" w:rsidRPr="00570FE3" w:rsidRDefault="0082200C" w:rsidP="00C03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Formuojamas griovys vandens nubėgimui į pralaidą </w:t>
            </w:r>
          </w:p>
        </w:tc>
      </w:tr>
      <w:tr w:rsidR="00CD561F" w:rsidRPr="00570FE3" w14:paraId="4AD1403A" w14:textId="77777777" w:rsidTr="00E713B0">
        <w:tc>
          <w:tcPr>
            <w:tcW w:w="688" w:type="dxa"/>
          </w:tcPr>
          <w:p w14:paraId="6CB48669" w14:textId="5DEEF465" w:rsidR="00CD561F" w:rsidRPr="00570FE3" w:rsidRDefault="00E713B0" w:rsidP="00CD5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28" w:type="dxa"/>
          </w:tcPr>
          <w:p w14:paraId="50C7C4FA" w14:textId="5C593D97" w:rsidR="00CD561F" w:rsidRPr="00570FE3" w:rsidRDefault="00CD561F" w:rsidP="00CD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="001A474A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>00 mm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 L-8m.</w:t>
            </w:r>
          </w:p>
        </w:tc>
        <w:tc>
          <w:tcPr>
            <w:tcW w:w="1237" w:type="dxa"/>
          </w:tcPr>
          <w:p w14:paraId="1ADC985E" w14:textId="1E2DBAF7" w:rsidR="00CD561F" w:rsidRPr="00570FE3" w:rsidRDefault="00CD561F" w:rsidP="00CD5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2775" w:type="dxa"/>
          </w:tcPr>
          <w:p w14:paraId="1BCE170E" w14:textId="7BC9E63B" w:rsidR="00CD561F" w:rsidRPr="00570FE3" w:rsidRDefault="00CD561F" w:rsidP="00CD5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2" w:type="dxa"/>
          </w:tcPr>
          <w:p w14:paraId="4C5743CF" w14:textId="45438426" w:rsidR="00CD561F" w:rsidRPr="00570FE3" w:rsidRDefault="00CD561F" w:rsidP="00CD5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Įsivertinti geotekstilę ir pralaidos antgalius</w:t>
            </w:r>
          </w:p>
        </w:tc>
      </w:tr>
      <w:tr w:rsidR="00CD561F" w:rsidRPr="00570FE3" w14:paraId="4C968874" w14:textId="77777777" w:rsidTr="00E713B0">
        <w:tc>
          <w:tcPr>
            <w:tcW w:w="688" w:type="dxa"/>
          </w:tcPr>
          <w:p w14:paraId="70B98141" w14:textId="54835B69" w:rsidR="00CD561F" w:rsidRPr="00570FE3" w:rsidRDefault="00E713B0" w:rsidP="00CD5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8" w:type="dxa"/>
          </w:tcPr>
          <w:p w14:paraId="17A09EDD" w14:textId="3D00DBDF" w:rsidR="00CD561F" w:rsidRDefault="00CD561F" w:rsidP="00CD5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Pralaidos įrengimas iš PVC  </w:t>
            </w:r>
            <w:r w:rsidR="001A474A">
              <w:rPr>
                <w:rFonts w:ascii="Times New Roman" w:eastAsia="Times New Roman" w:hAnsi="Times New Roman"/>
                <w:bCs/>
                <w:sz w:val="24"/>
                <w:szCs w:val="20"/>
              </w:rPr>
              <w:t>4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>00 mm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skersmens </w:t>
            </w:r>
            <w:r w:rsidRPr="00AA3383">
              <w:rPr>
                <w:rFonts w:ascii="Times New Roman" w:eastAsia="Times New Roman" w:hAnsi="Times New Roman"/>
                <w:bCs/>
                <w:sz w:val="24"/>
                <w:szCs w:val="20"/>
              </w:rPr>
              <w:t>vamzdžių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 L-</w:t>
            </w:r>
            <w:r w:rsidR="001A474A">
              <w:rPr>
                <w:rFonts w:ascii="Times New Roman" w:eastAsia="Times New Roman" w:hAnsi="Times New Roman"/>
                <w:bCs/>
                <w:sz w:val="24"/>
                <w:szCs w:val="20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</w:rPr>
              <w:t>m.</w:t>
            </w:r>
          </w:p>
        </w:tc>
        <w:tc>
          <w:tcPr>
            <w:tcW w:w="1237" w:type="dxa"/>
          </w:tcPr>
          <w:p w14:paraId="07FB4EB1" w14:textId="6A1FB5E9" w:rsidR="00CD561F" w:rsidRDefault="00CD561F" w:rsidP="00CD5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2775" w:type="dxa"/>
          </w:tcPr>
          <w:p w14:paraId="4F069DF0" w14:textId="5D92978A" w:rsidR="00CD561F" w:rsidRDefault="00CD561F" w:rsidP="00CD5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2" w:type="dxa"/>
          </w:tcPr>
          <w:p w14:paraId="4BE5DE86" w14:textId="125E37E4" w:rsidR="00CD561F" w:rsidRDefault="00CD561F" w:rsidP="00CD5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Įsivertinti geotekstilę ir pralaidos antgalius</w:t>
            </w:r>
          </w:p>
        </w:tc>
      </w:tr>
      <w:tr w:rsidR="00CD561F" w:rsidRPr="00570FE3" w14:paraId="458EA3FD" w14:textId="77777777" w:rsidTr="00E713B0">
        <w:tc>
          <w:tcPr>
            <w:tcW w:w="688" w:type="dxa"/>
          </w:tcPr>
          <w:p w14:paraId="53D53F48" w14:textId="6EE9F35C" w:rsidR="00CD561F" w:rsidRPr="00570FE3" w:rsidRDefault="00E713B0" w:rsidP="00CD5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8" w:type="dxa"/>
          </w:tcPr>
          <w:p w14:paraId="198D8431" w14:textId="7A473EC2" w:rsidR="00CD561F" w:rsidRDefault="00CD561F" w:rsidP="00CD5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Nusidėvėjusios kelio dangos sutvirtinimas </w:t>
            </w:r>
            <w:r w:rsidRPr="00527D98">
              <w:rPr>
                <w:rFonts w:ascii="Times New Roman" w:hAnsi="Times New Roman" w:cs="Times New Roman"/>
                <w:bCs/>
                <w:sz w:val="24"/>
                <w:szCs w:val="24"/>
              </w:rPr>
              <w:t>mineralinių medžiagų (žvyro) skaldos mišini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u.</w:t>
            </w:r>
          </w:p>
          <w:p w14:paraId="36E98739" w14:textId="77777777" w:rsidR="00CD561F" w:rsidRDefault="00CD561F" w:rsidP="00CD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37F555EC" w14:textId="453311C2" w:rsidR="00CD561F" w:rsidRPr="00570FE3" w:rsidRDefault="00CD561F" w:rsidP="00CD5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2775" w:type="dxa"/>
          </w:tcPr>
          <w:p w14:paraId="59EE0BC2" w14:textId="0DCAA16B" w:rsidR="00CD561F" w:rsidRPr="00570FE3" w:rsidRDefault="00087AA0" w:rsidP="00CD5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56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32" w:type="dxa"/>
          </w:tcPr>
          <w:p w14:paraId="1C460731" w14:textId="7BCFDA01" w:rsidR="00CD561F" w:rsidRPr="00570FE3" w:rsidRDefault="00CD561F" w:rsidP="00CD5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Blogiausių kelio ruožų sutvirtinimas </w:t>
            </w:r>
            <w:r w:rsidR="000018F0" w:rsidRPr="00527D98">
              <w:rPr>
                <w:rFonts w:ascii="Times New Roman" w:hAnsi="Times New Roman" w:cs="Times New Roman"/>
                <w:bCs/>
                <w:sz w:val="24"/>
                <w:szCs w:val="24"/>
              </w:rPr>
              <w:t>mineralinių medžiagų (žvyro)</w:t>
            </w:r>
            <w:r w:rsidR="000018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skaldos mišiniu</w:t>
            </w:r>
          </w:p>
        </w:tc>
      </w:tr>
      <w:tr w:rsidR="000018F0" w:rsidRPr="00570FE3" w14:paraId="3CADE50D" w14:textId="77777777" w:rsidTr="00E713B0">
        <w:tc>
          <w:tcPr>
            <w:tcW w:w="688" w:type="dxa"/>
          </w:tcPr>
          <w:p w14:paraId="508A1642" w14:textId="07D846F1" w:rsidR="000018F0" w:rsidRPr="00570FE3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8" w:type="dxa"/>
          </w:tcPr>
          <w:p w14:paraId="5C84C7F4" w14:textId="39AD1F6E" w:rsidR="000018F0" w:rsidRDefault="000018F0" w:rsidP="00001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Kelio sankasos 250 m. ilgio sukėlimas nesurištuoju mineralinių medžiagų mišiniu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0/32</w:t>
            </w:r>
          </w:p>
        </w:tc>
        <w:tc>
          <w:tcPr>
            <w:tcW w:w="1237" w:type="dxa"/>
          </w:tcPr>
          <w:p w14:paraId="6CF7BDA5" w14:textId="18B21409" w:rsidR="000018F0" w:rsidRPr="00570FE3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775" w:type="dxa"/>
          </w:tcPr>
          <w:p w14:paraId="77335342" w14:textId="50A4A900" w:rsidR="000018F0" w:rsidRPr="00570FE3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932" w:type="dxa"/>
          </w:tcPr>
          <w:p w14:paraId="070DEF9C" w14:textId="7E1F68A4" w:rsidR="000018F0" w:rsidRPr="00570FE3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Kelio plotis 5 m., sluoksnio storis </w:t>
            </w:r>
            <w:r w:rsidR="00DE4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cm.</w:t>
            </w:r>
          </w:p>
        </w:tc>
      </w:tr>
      <w:tr w:rsidR="000018F0" w:rsidRPr="00570FE3" w14:paraId="6F407519" w14:textId="77777777" w:rsidTr="00E713B0">
        <w:tc>
          <w:tcPr>
            <w:tcW w:w="688" w:type="dxa"/>
          </w:tcPr>
          <w:p w14:paraId="09252E20" w14:textId="4C12C145" w:rsidR="000018F0" w:rsidRPr="00570FE3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8" w:type="dxa"/>
          </w:tcPr>
          <w:p w14:paraId="726734CC" w14:textId="5560BB7F" w:rsidR="000018F0" w:rsidRDefault="00DE41DF" w:rsidP="00001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Geotinklas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geotekstilė</w:t>
            </w:r>
          </w:p>
        </w:tc>
        <w:tc>
          <w:tcPr>
            <w:tcW w:w="1237" w:type="dxa"/>
          </w:tcPr>
          <w:p w14:paraId="7C6178A2" w14:textId="4F82D750" w:rsidR="000018F0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775" w:type="dxa"/>
          </w:tcPr>
          <w:p w14:paraId="425DC8E0" w14:textId="7BEAAB76" w:rsidR="000018F0" w:rsidRPr="00570FE3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932" w:type="dxa"/>
          </w:tcPr>
          <w:p w14:paraId="22F0141E" w14:textId="03E42E19" w:rsidR="000018F0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Kelio plotis 5 m.</w:t>
            </w:r>
            <w:r w:rsidR="00DE41DF">
              <w:rPr>
                <w:rFonts w:ascii="Times New Roman" w:hAnsi="Times New Roman" w:cs="Times New Roman"/>
                <w:sz w:val="24"/>
                <w:szCs w:val="24"/>
              </w:rPr>
              <w:t>, bus naudojama tik 250 m. ruožui sutvirtinti</w:t>
            </w:r>
          </w:p>
        </w:tc>
      </w:tr>
      <w:tr w:rsidR="000018F0" w:rsidRPr="00570FE3" w14:paraId="66502443" w14:textId="77777777" w:rsidTr="00E713B0">
        <w:tc>
          <w:tcPr>
            <w:tcW w:w="688" w:type="dxa"/>
          </w:tcPr>
          <w:p w14:paraId="7A2EE5FD" w14:textId="789050D1" w:rsidR="000018F0" w:rsidRPr="00570FE3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8" w:type="dxa"/>
          </w:tcPr>
          <w:p w14:paraId="743A1F28" w14:textId="5FC9AABB" w:rsidR="000018F0" w:rsidRDefault="000018F0" w:rsidP="00001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Viršutinės kelio dangos atnaujinimas</w:t>
            </w:r>
          </w:p>
        </w:tc>
        <w:tc>
          <w:tcPr>
            <w:tcW w:w="1237" w:type="dxa"/>
          </w:tcPr>
          <w:p w14:paraId="74CA324C" w14:textId="0692EA2B" w:rsidR="000018F0" w:rsidRPr="00570FE3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2775" w:type="dxa"/>
          </w:tcPr>
          <w:p w14:paraId="0BF875B0" w14:textId="36262E76" w:rsidR="000018F0" w:rsidRPr="00570FE3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2932" w:type="dxa"/>
          </w:tcPr>
          <w:p w14:paraId="55C79FF4" w14:textId="3EE5FA56" w:rsidR="000018F0" w:rsidRPr="00570FE3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 kelio ruožo atnaujinimas h-0,2 m. 0/32 mišiniu</w:t>
            </w:r>
          </w:p>
        </w:tc>
      </w:tr>
      <w:tr w:rsidR="000018F0" w:rsidRPr="00570FE3" w14:paraId="0BA103D0" w14:textId="77777777" w:rsidTr="00E713B0">
        <w:tc>
          <w:tcPr>
            <w:tcW w:w="688" w:type="dxa"/>
          </w:tcPr>
          <w:p w14:paraId="6B4F5EED" w14:textId="5379608E" w:rsidR="000018F0" w:rsidRPr="00570FE3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8" w:type="dxa"/>
          </w:tcPr>
          <w:p w14:paraId="5EF98CB4" w14:textId="59771AE9" w:rsidR="000018F0" w:rsidRDefault="000018F0" w:rsidP="00001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Kelio skersinių nuolydžių formavimas</w:t>
            </w:r>
          </w:p>
        </w:tc>
        <w:tc>
          <w:tcPr>
            <w:tcW w:w="1237" w:type="dxa"/>
          </w:tcPr>
          <w:p w14:paraId="2697B0BB" w14:textId="43B110CD" w:rsidR="000018F0" w:rsidRPr="00570FE3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2775" w:type="dxa"/>
          </w:tcPr>
          <w:p w14:paraId="2463B985" w14:textId="3C11D076" w:rsidR="000018F0" w:rsidRPr="00570FE3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2932" w:type="dxa"/>
          </w:tcPr>
          <w:p w14:paraId="20D0F703" w14:textId="38F15AF7" w:rsidR="000018F0" w:rsidRPr="00570FE3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Kelio skersinių nuolydžių atstatymas po užbaigtų darbų</w:t>
            </w:r>
          </w:p>
        </w:tc>
      </w:tr>
      <w:tr w:rsidR="000018F0" w:rsidRPr="00570FE3" w14:paraId="444FF555" w14:textId="77777777" w:rsidTr="00E713B0">
        <w:tc>
          <w:tcPr>
            <w:tcW w:w="688" w:type="dxa"/>
          </w:tcPr>
          <w:p w14:paraId="6E0ACABD" w14:textId="4D7305D2" w:rsidR="000018F0" w:rsidRPr="00570FE3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8" w:type="dxa"/>
          </w:tcPr>
          <w:p w14:paraId="2F10B29E" w14:textId="207BF3FA" w:rsidR="000018F0" w:rsidRDefault="000018F0" w:rsidP="00001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54B">
              <w:rPr>
                <w:rFonts w:ascii="Times New Roman" w:hAnsi="Times New Roman" w:cs="Times New Roman"/>
                <w:sz w:val="24"/>
                <w:szCs w:val="24"/>
              </w:rPr>
              <w:t>Signalinių stulpelių įrengimas</w:t>
            </w:r>
          </w:p>
        </w:tc>
        <w:tc>
          <w:tcPr>
            <w:tcW w:w="1237" w:type="dxa"/>
          </w:tcPr>
          <w:p w14:paraId="2EA117EA" w14:textId="077095F1" w:rsidR="000018F0" w:rsidRPr="00570FE3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2775" w:type="dxa"/>
          </w:tcPr>
          <w:p w14:paraId="751F2E8B" w14:textId="479BEEAD" w:rsidR="000018F0" w:rsidRPr="00570FE3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2" w:type="dxa"/>
          </w:tcPr>
          <w:p w14:paraId="48496FB9" w14:textId="2FF57EC1" w:rsidR="000018F0" w:rsidRPr="00570FE3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Ties pralaidomis</w:t>
            </w:r>
          </w:p>
        </w:tc>
      </w:tr>
      <w:tr w:rsidR="000018F0" w:rsidRPr="00570FE3" w14:paraId="134B2791" w14:textId="77777777" w:rsidTr="00E713B0">
        <w:tc>
          <w:tcPr>
            <w:tcW w:w="688" w:type="dxa"/>
          </w:tcPr>
          <w:p w14:paraId="0C9B6E51" w14:textId="04F5680B" w:rsidR="000018F0" w:rsidRPr="00570FE3" w:rsidRDefault="003F702E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8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8" w:type="dxa"/>
          </w:tcPr>
          <w:p w14:paraId="41E3DC30" w14:textId="60A24492" w:rsidR="000018F0" w:rsidRDefault="000018F0" w:rsidP="00001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Kadastro bylos parengimas su patikra registrų centre.</w:t>
            </w:r>
          </w:p>
        </w:tc>
        <w:tc>
          <w:tcPr>
            <w:tcW w:w="1237" w:type="dxa"/>
          </w:tcPr>
          <w:p w14:paraId="5D82F135" w14:textId="7015676E" w:rsidR="000018F0" w:rsidRPr="00570FE3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</w:p>
        </w:tc>
        <w:tc>
          <w:tcPr>
            <w:tcW w:w="2775" w:type="dxa"/>
          </w:tcPr>
          <w:p w14:paraId="036C5AF2" w14:textId="35BDBB5D" w:rsidR="000018F0" w:rsidRPr="00570FE3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2" w:type="dxa"/>
          </w:tcPr>
          <w:p w14:paraId="6EE99D79" w14:textId="214AE754" w:rsidR="000018F0" w:rsidRPr="00570FE3" w:rsidRDefault="000018F0" w:rsidP="0000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Atnaujinti kadastro bylą ir gauti teigiama atsakymą registru centre</w:t>
            </w:r>
          </w:p>
        </w:tc>
      </w:tr>
    </w:tbl>
    <w:p w14:paraId="7669239A" w14:textId="77777777" w:rsidR="00570FE3" w:rsidRDefault="00570FE3" w:rsidP="00C033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16D0B" w14:textId="493C4AD2" w:rsidR="00570FE3" w:rsidRPr="00155F90" w:rsidRDefault="0082200C" w:rsidP="00C033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200C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200C">
        <w:rPr>
          <w:rFonts w:ascii="Times New Roman" w:hAnsi="Times New Roman" w:cs="Times New Roman"/>
          <w:sz w:val="24"/>
          <w:szCs w:val="24"/>
        </w:rPr>
        <w:t>Darbų kiekiai yra preliminarūs,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41DF">
        <w:rPr>
          <w:rFonts w:ascii="Times New Roman" w:hAnsi="Times New Roman" w:cs="Times New Roman"/>
          <w:sz w:val="24"/>
          <w:szCs w:val="24"/>
        </w:rPr>
        <w:t xml:space="preserve">atnaujinamų dangų aukščiai </w:t>
      </w:r>
      <w:r w:rsidR="008F5F3D">
        <w:rPr>
          <w:rFonts w:ascii="Times New Roman" w:hAnsi="Times New Roman" w:cs="Times New Roman"/>
          <w:sz w:val="24"/>
          <w:szCs w:val="24"/>
        </w:rPr>
        <w:t>gali skirtis atsižvelgiant į pasiūlytą</w:t>
      </w:r>
      <w:r w:rsidR="00A30A7F">
        <w:rPr>
          <w:rFonts w:ascii="Times New Roman" w:hAnsi="Times New Roman" w:cs="Times New Roman"/>
          <w:sz w:val="24"/>
          <w:szCs w:val="24"/>
        </w:rPr>
        <w:t xml:space="preserve"> darbų</w:t>
      </w:r>
      <w:r w:rsidR="008F5F3D">
        <w:rPr>
          <w:rFonts w:ascii="Times New Roman" w:hAnsi="Times New Roman" w:cs="Times New Roman"/>
          <w:sz w:val="24"/>
          <w:szCs w:val="24"/>
        </w:rPr>
        <w:t xml:space="preserve"> kainą, atlikus darbus parengti kadastro bylą su patikra registrų centre. </w:t>
      </w:r>
    </w:p>
    <w:sectPr w:rsidR="00570FE3" w:rsidRPr="00155F90" w:rsidSect="000B18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54D4" w14:textId="77777777" w:rsidR="00321C3A" w:rsidRDefault="00321C3A" w:rsidP="002D7CF5">
      <w:pPr>
        <w:spacing w:after="0" w:line="240" w:lineRule="auto"/>
      </w:pPr>
      <w:r>
        <w:separator/>
      </w:r>
    </w:p>
  </w:endnote>
  <w:endnote w:type="continuationSeparator" w:id="0">
    <w:p w14:paraId="158A9CCA" w14:textId="77777777" w:rsidR="00321C3A" w:rsidRDefault="00321C3A" w:rsidP="002D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3E48" w14:textId="77777777" w:rsidR="00321C3A" w:rsidRDefault="00321C3A" w:rsidP="002D7CF5">
      <w:pPr>
        <w:spacing w:after="0" w:line="240" w:lineRule="auto"/>
      </w:pPr>
      <w:r>
        <w:separator/>
      </w:r>
    </w:p>
  </w:footnote>
  <w:footnote w:type="continuationSeparator" w:id="0">
    <w:p w14:paraId="030A9F6F" w14:textId="77777777" w:rsidR="00321C3A" w:rsidRDefault="00321C3A" w:rsidP="002D7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59D5"/>
    <w:multiLevelType w:val="multilevel"/>
    <w:tmpl w:val="3630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D61DD"/>
    <w:multiLevelType w:val="multilevel"/>
    <w:tmpl w:val="3188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F2B"/>
    <w:multiLevelType w:val="hybridMultilevel"/>
    <w:tmpl w:val="446C7524"/>
    <w:lvl w:ilvl="0" w:tplc="BFCEE7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06D96"/>
    <w:multiLevelType w:val="multilevel"/>
    <w:tmpl w:val="DC18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D3E27"/>
    <w:multiLevelType w:val="hybridMultilevel"/>
    <w:tmpl w:val="58869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75325"/>
    <w:multiLevelType w:val="multilevel"/>
    <w:tmpl w:val="E242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24E7F"/>
    <w:multiLevelType w:val="multilevel"/>
    <w:tmpl w:val="2386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25EE8"/>
    <w:multiLevelType w:val="hybridMultilevel"/>
    <w:tmpl w:val="5BFC3952"/>
    <w:lvl w:ilvl="0" w:tplc="ADDE8E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345654">
    <w:abstractNumId w:val="6"/>
  </w:num>
  <w:num w:numId="2" w16cid:durableId="189801819">
    <w:abstractNumId w:val="0"/>
  </w:num>
  <w:num w:numId="3" w16cid:durableId="410932453">
    <w:abstractNumId w:val="5"/>
  </w:num>
  <w:num w:numId="4" w16cid:durableId="871965562">
    <w:abstractNumId w:val="1"/>
  </w:num>
  <w:num w:numId="5" w16cid:durableId="1542209594">
    <w:abstractNumId w:val="3"/>
  </w:num>
  <w:num w:numId="6" w16cid:durableId="279997704">
    <w:abstractNumId w:val="4"/>
  </w:num>
  <w:num w:numId="7" w16cid:durableId="262692328">
    <w:abstractNumId w:val="7"/>
  </w:num>
  <w:num w:numId="8" w16cid:durableId="309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4C"/>
    <w:rsid w:val="000018F0"/>
    <w:rsid w:val="00001E69"/>
    <w:rsid w:val="00007877"/>
    <w:rsid w:val="0007495A"/>
    <w:rsid w:val="00087AA0"/>
    <w:rsid w:val="000A7055"/>
    <w:rsid w:val="000B18AE"/>
    <w:rsid w:val="000E5150"/>
    <w:rsid w:val="000F0E4C"/>
    <w:rsid w:val="000F59ED"/>
    <w:rsid w:val="0010124A"/>
    <w:rsid w:val="0011583A"/>
    <w:rsid w:val="00155F90"/>
    <w:rsid w:val="001A474A"/>
    <w:rsid w:val="001B6752"/>
    <w:rsid w:val="001C121C"/>
    <w:rsid w:val="001E6AB9"/>
    <w:rsid w:val="001F6D49"/>
    <w:rsid w:val="001F73B6"/>
    <w:rsid w:val="0020685A"/>
    <w:rsid w:val="0024389F"/>
    <w:rsid w:val="00251430"/>
    <w:rsid w:val="0027045E"/>
    <w:rsid w:val="002D7CF5"/>
    <w:rsid w:val="00321C3A"/>
    <w:rsid w:val="00335C04"/>
    <w:rsid w:val="0034731A"/>
    <w:rsid w:val="00377BA8"/>
    <w:rsid w:val="003A1EE8"/>
    <w:rsid w:val="003B5E73"/>
    <w:rsid w:val="003E095C"/>
    <w:rsid w:val="003F2369"/>
    <w:rsid w:val="003F702E"/>
    <w:rsid w:val="00402184"/>
    <w:rsid w:val="00423C6A"/>
    <w:rsid w:val="00435814"/>
    <w:rsid w:val="004439CA"/>
    <w:rsid w:val="00494D21"/>
    <w:rsid w:val="004E4C05"/>
    <w:rsid w:val="0050756B"/>
    <w:rsid w:val="00527D98"/>
    <w:rsid w:val="00562EAE"/>
    <w:rsid w:val="00570FE3"/>
    <w:rsid w:val="005737B9"/>
    <w:rsid w:val="005C6571"/>
    <w:rsid w:val="00616825"/>
    <w:rsid w:val="00620C5B"/>
    <w:rsid w:val="006A37A5"/>
    <w:rsid w:val="006F1432"/>
    <w:rsid w:val="00710286"/>
    <w:rsid w:val="0071741E"/>
    <w:rsid w:val="00746B03"/>
    <w:rsid w:val="00771C96"/>
    <w:rsid w:val="007863B2"/>
    <w:rsid w:val="00794E7A"/>
    <w:rsid w:val="007A0EAF"/>
    <w:rsid w:val="00802113"/>
    <w:rsid w:val="0082200C"/>
    <w:rsid w:val="00846070"/>
    <w:rsid w:val="008C67DC"/>
    <w:rsid w:val="008D1A63"/>
    <w:rsid w:val="008D2135"/>
    <w:rsid w:val="008F5F3D"/>
    <w:rsid w:val="008F63DA"/>
    <w:rsid w:val="0092312E"/>
    <w:rsid w:val="00955DE4"/>
    <w:rsid w:val="009652BC"/>
    <w:rsid w:val="00973223"/>
    <w:rsid w:val="009A23E7"/>
    <w:rsid w:val="009A721F"/>
    <w:rsid w:val="009A7DD7"/>
    <w:rsid w:val="009E3546"/>
    <w:rsid w:val="009F3A2A"/>
    <w:rsid w:val="00A0601E"/>
    <w:rsid w:val="00A24FAA"/>
    <w:rsid w:val="00A30A7F"/>
    <w:rsid w:val="00A34805"/>
    <w:rsid w:val="00A53E04"/>
    <w:rsid w:val="00A56D37"/>
    <w:rsid w:val="00A6734A"/>
    <w:rsid w:val="00A824FD"/>
    <w:rsid w:val="00A87033"/>
    <w:rsid w:val="00A93102"/>
    <w:rsid w:val="00B403F8"/>
    <w:rsid w:val="00B54247"/>
    <w:rsid w:val="00B54569"/>
    <w:rsid w:val="00B5577D"/>
    <w:rsid w:val="00B742EB"/>
    <w:rsid w:val="00B82021"/>
    <w:rsid w:val="00B85CA7"/>
    <w:rsid w:val="00B86749"/>
    <w:rsid w:val="00B8754B"/>
    <w:rsid w:val="00B90F4F"/>
    <w:rsid w:val="00B93324"/>
    <w:rsid w:val="00BB3309"/>
    <w:rsid w:val="00BF6B94"/>
    <w:rsid w:val="00C03317"/>
    <w:rsid w:val="00C35122"/>
    <w:rsid w:val="00C37FAF"/>
    <w:rsid w:val="00C47BB2"/>
    <w:rsid w:val="00C511B7"/>
    <w:rsid w:val="00C8538E"/>
    <w:rsid w:val="00CB662F"/>
    <w:rsid w:val="00CD34BA"/>
    <w:rsid w:val="00CD561F"/>
    <w:rsid w:val="00D133E9"/>
    <w:rsid w:val="00D13D6C"/>
    <w:rsid w:val="00D61302"/>
    <w:rsid w:val="00DB62F3"/>
    <w:rsid w:val="00DC0D74"/>
    <w:rsid w:val="00DE41DF"/>
    <w:rsid w:val="00DF1D08"/>
    <w:rsid w:val="00E009B5"/>
    <w:rsid w:val="00E713B0"/>
    <w:rsid w:val="00E74173"/>
    <w:rsid w:val="00E843CF"/>
    <w:rsid w:val="00E9575B"/>
    <w:rsid w:val="00EB3630"/>
    <w:rsid w:val="00EB3A11"/>
    <w:rsid w:val="00EE10DF"/>
    <w:rsid w:val="00EF00F5"/>
    <w:rsid w:val="00F33E9F"/>
    <w:rsid w:val="00F44077"/>
    <w:rsid w:val="00F540B4"/>
    <w:rsid w:val="00F66661"/>
    <w:rsid w:val="00F9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F0EC"/>
  <w15:chartTrackingRefBased/>
  <w15:docId w15:val="{C8A9D2CB-319B-4037-9B67-B2A661B9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18AE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0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0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0F0E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0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0E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0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0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0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0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0E4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0E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0F0E4C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0E4C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0E4C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0E4C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0E4C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0E4C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0E4C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0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0E4C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0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0E4C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0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0E4C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0F0E4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F0E4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0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0E4C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0F0E4C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D7CF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7CF5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D7CF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7CF5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E7417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7417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570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70FE3"/>
    <w:pPr>
      <w:suppressAutoHyphens/>
      <w:spacing w:after="0" w:line="240" w:lineRule="auto"/>
    </w:pPr>
    <w:rPr>
      <w:rFonts w:ascii="Calibri" w:eastAsia="Calibri" w:hAnsi="Calibri" w:cs="Times New Roman"/>
      <w:kern w:val="0"/>
      <w:lang w:val="lt-LT"/>
      <w14:ligatures w14:val="none"/>
    </w:rPr>
  </w:style>
  <w:style w:type="character" w:styleId="Vietosrezervavimoenklotekstas">
    <w:name w:val="Placeholder Text"/>
    <w:basedOn w:val="Numatytasispastraiposriftas"/>
    <w:uiPriority w:val="99"/>
    <w:semiHidden/>
    <w:rsid w:val="009F3A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5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</dc:creator>
  <cp:keywords/>
  <dc:description/>
  <cp:lastModifiedBy>Agne</cp:lastModifiedBy>
  <cp:revision>22</cp:revision>
  <dcterms:created xsi:type="dcterms:W3CDTF">2025-05-27T13:54:00Z</dcterms:created>
  <dcterms:modified xsi:type="dcterms:W3CDTF">2025-06-23T12:16:00Z</dcterms:modified>
</cp:coreProperties>
</file>