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9BA8" w14:textId="68C14A1C" w:rsidR="00883754" w:rsidRPr="00BD7BB8" w:rsidRDefault="00883754" w:rsidP="00553E7B">
      <w:pPr>
        <w:pStyle w:val="Heading1"/>
        <w:tabs>
          <w:tab w:val="left" w:pos="9630"/>
        </w:tabs>
        <w:spacing w:line="276" w:lineRule="auto"/>
        <w:ind w:right="8"/>
        <w:jc w:val="center"/>
      </w:pPr>
      <w:r w:rsidRPr="00BD7BB8">
        <w:t xml:space="preserve">PASLAUGŲ </w:t>
      </w:r>
      <w:r w:rsidR="00E503BA" w:rsidRPr="00BD7BB8">
        <w:t xml:space="preserve">VIEŠOJO </w:t>
      </w:r>
      <w:r w:rsidR="00553E7B" w:rsidRPr="00BD7BB8">
        <w:t>PIRKIMO–PARDAVIMO SUTARTIS</w:t>
      </w:r>
    </w:p>
    <w:p w14:paraId="5CCB8453" w14:textId="77777777" w:rsidR="00883754" w:rsidRPr="00BD7BB8" w:rsidRDefault="00883754" w:rsidP="00883754">
      <w:pPr>
        <w:tabs>
          <w:tab w:val="left" w:pos="9630"/>
        </w:tabs>
        <w:ind w:right="8"/>
        <w:rPr>
          <w:lang w:val="lt-LT"/>
        </w:rPr>
      </w:pPr>
    </w:p>
    <w:p w14:paraId="06A04D95" w14:textId="72F6E970" w:rsidR="00883754" w:rsidRPr="00BD7BB8" w:rsidRDefault="00736CF6" w:rsidP="00883754">
      <w:pPr>
        <w:pStyle w:val="Heading5"/>
        <w:tabs>
          <w:tab w:val="left" w:pos="9630"/>
        </w:tabs>
        <w:spacing w:line="276" w:lineRule="auto"/>
        <w:ind w:right="8"/>
        <w:jc w:val="center"/>
        <w:rPr>
          <w:rFonts w:ascii="Times New Roman" w:hAnsi="Times New Roman" w:cs="Times New Roman"/>
          <w:szCs w:val="24"/>
        </w:rPr>
      </w:pPr>
      <w:r w:rsidRPr="00BD7BB8">
        <w:rPr>
          <w:rFonts w:ascii="Times New Roman" w:hAnsi="Times New Roman" w:cs="Times New Roman"/>
          <w:szCs w:val="24"/>
        </w:rPr>
        <w:t>20</w:t>
      </w:r>
      <w:r w:rsidR="00147C63" w:rsidRPr="00BD7BB8">
        <w:rPr>
          <w:rFonts w:ascii="Times New Roman" w:hAnsi="Times New Roman" w:cs="Times New Roman"/>
          <w:szCs w:val="24"/>
        </w:rPr>
        <w:t xml:space="preserve">  </w:t>
      </w:r>
      <w:r w:rsidR="00D43C4E" w:rsidRPr="00BD7BB8">
        <w:rPr>
          <w:rFonts w:ascii="Times New Roman" w:hAnsi="Times New Roman" w:cs="Times New Roman"/>
          <w:szCs w:val="24"/>
        </w:rPr>
        <w:t xml:space="preserve"> </w:t>
      </w:r>
      <w:r w:rsidR="00883754" w:rsidRPr="00BD7BB8">
        <w:rPr>
          <w:rFonts w:ascii="Times New Roman" w:hAnsi="Times New Roman" w:cs="Times New Roman"/>
          <w:szCs w:val="24"/>
        </w:rPr>
        <w:t xml:space="preserve">m. </w:t>
      </w:r>
      <w:r w:rsidRPr="00BD7BB8">
        <w:rPr>
          <w:rFonts w:ascii="Times New Roman" w:hAnsi="Times New Roman" w:cs="Times New Roman"/>
          <w:i/>
          <w:szCs w:val="24"/>
        </w:rPr>
        <w:t xml:space="preserve">       </w:t>
      </w:r>
      <w:r w:rsidR="00883754" w:rsidRPr="00BD7BB8">
        <w:rPr>
          <w:rFonts w:ascii="Times New Roman" w:hAnsi="Times New Roman" w:cs="Times New Roman"/>
          <w:szCs w:val="24"/>
        </w:rPr>
        <w:t xml:space="preserve">  </w:t>
      </w:r>
      <w:r w:rsidR="00481D81" w:rsidRPr="00BD7BB8">
        <w:rPr>
          <w:rFonts w:ascii="Times New Roman" w:hAnsi="Times New Roman" w:cs="Times New Roman"/>
          <w:szCs w:val="24"/>
        </w:rPr>
        <w:t xml:space="preserve">            </w:t>
      </w:r>
      <w:r w:rsidR="00883754" w:rsidRPr="00BD7BB8">
        <w:rPr>
          <w:rFonts w:ascii="Times New Roman" w:hAnsi="Times New Roman" w:cs="Times New Roman"/>
          <w:szCs w:val="24"/>
        </w:rPr>
        <w:t xml:space="preserve">  d. Nr.</w:t>
      </w:r>
    </w:p>
    <w:p w14:paraId="4ECCF00B" w14:textId="77777777" w:rsidR="00883754" w:rsidRPr="00BD7BB8" w:rsidRDefault="00883754" w:rsidP="00883754">
      <w:pPr>
        <w:tabs>
          <w:tab w:val="left" w:pos="9630"/>
        </w:tabs>
        <w:spacing w:line="276" w:lineRule="auto"/>
        <w:ind w:right="8"/>
        <w:jc w:val="center"/>
        <w:rPr>
          <w:lang w:val="lt-LT"/>
        </w:rPr>
      </w:pPr>
      <w:r w:rsidRPr="00BD7BB8">
        <w:rPr>
          <w:lang w:val="lt-LT"/>
        </w:rPr>
        <w:t>Vilnius</w:t>
      </w:r>
    </w:p>
    <w:p w14:paraId="2721C890" w14:textId="77777777" w:rsidR="00883754" w:rsidRPr="00BD7BB8" w:rsidRDefault="00883754" w:rsidP="00883754">
      <w:pPr>
        <w:tabs>
          <w:tab w:val="left" w:pos="9630"/>
          <w:tab w:val="left" w:pos="9720"/>
        </w:tabs>
        <w:spacing w:line="276" w:lineRule="auto"/>
        <w:ind w:right="8" w:firstLine="360"/>
        <w:jc w:val="both"/>
        <w:rPr>
          <w:b/>
          <w:bCs/>
          <w:spacing w:val="-2"/>
          <w:lang w:val="lt-LT"/>
        </w:rPr>
      </w:pPr>
    </w:p>
    <w:p w14:paraId="56180BBC" w14:textId="21DF04D7" w:rsidR="00883754" w:rsidRPr="00BD7BB8" w:rsidRDefault="00B07F3A" w:rsidP="008A4781">
      <w:pPr>
        <w:tabs>
          <w:tab w:val="left" w:pos="9630"/>
          <w:tab w:val="left" w:pos="9720"/>
        </w:tabs>
        <w:spacing w:line="360" w:lineRule="auto"/>
        <w:ind w:right="8" w:firstLine="567"/>
        <w:jc w:val="both"/>
        <w:rPr>
          <w:lang w:val="lt-LT"/>
        </w:rPr>
      </w:pPr>
      <w:r>
        <w:rPr>
          <w:b/>
          <w:lang w:val="lt-LT"/>
        </w:rPr>
        <w:t>Išteklių agentūra</w:t>
      </w:r>
      <w:r w:rsidR="00D65531" w:rsidRPr="00BD7BB8">
        <w:rPr>
          <w:b/>
          <w:lang w:val="lt-LT"/>
        </w:rPr>
        <w:t xml:space="preserve"> </w:t>
      </w:r>
      <w:r w:rsidR="00883754" w:rsidRPr="00BD7BB8">
        <w:rPr>
          <w:b/>
          <w:lang w:val="lt-LT"/>
        </w:rPr>
        <w:t>prie</w:t>
      </w:r>
      <w:r w:rsidR="00D65531" w:rsidRPr="00BD7BB8">
        <w:rPr>
          <w:b/>
          <w:lang w:val="lt-LT"/>
        </w:rPr>
        <w:t xml:space="preserve"> Lietuvos Respublikos v</w:t>
      </w:r>
      <w:r w:rsidR="00883754" w:rsidRPr="00BD7BB8">
        <w:rPr>
          <w:b/>
          <w:lang w:val="lt-LT"/>
        </w:rPr>
        <w:t xml:space="preserve">idaus reikalų ministerijos </w:t>
      </w:r>
      <w:r w:rsidR="00883754" w:rsidRPr="00BD7BB8">
        <w:rPr>
          <w:lang w:val="lt-LT"/>
        </w:rPr>
        <w:t xml:space="preserve">(toliau – </w:t>
      </w:r>
      <w:r w:rsidR="00883754" w:rsidRPr="00BD7BB8">
        <w:rPr>
          <w:b/>
          <w:lang w:val="lt-LT"/>
        </w:rPr>
        <w:t>Klientas</w:t>
      </w:r>
      <w:r w:rsidR="00883754" w:rsidRPr="00BD7BB8">
        <w:rPr>
          <w:lang w:val="lt-LT"/>
        </w:rPr>
        <w:t xml:space="preserve">), </w:t>
      </w:r>
      <w:r w:rsidR="00DA3FD8" w:rsidRPr="00BD7BB8">
        <w:rPr>
          <w:lang w:val="lt-LT"/>
        </w:rPr>
        <w:t>atstovaujam</w:t>
      </w:r>
      <w:r w:rsidR="00DA3FD8">
        <w:rPr>
          <w:lang w:val="lt-LT"/>
        </w:rPr>
        <w:t>a</w:t>
      </w:r>
      <w:r w:rsidR="00DA3FD8" w:rsidRPr="00BD7BB8">
        <w:rPr>
          <w:lang w:val="lt-LT"/>
        </w:rPr>
        <w:t xml:space="preserve"> </w:t>
      </w:r>
      <w:r w:rsidR="00541D85" w:rsidRPr="00BD7BB8">
        <w:rPr>
          <w:lang w:val="lt-LT"/>
        </w:rPr>
        <w:t xml:space="preserve">direktoriaus </w:t>
      </w:r>
      <w:r w:rsidR="008D27F0" w:rsidRPr="00BD7BB8">
        <w:rPr>
          <w:lang w:val="lt-LT"/>
        </w:rPr>
        <w:t>Giedriaus Griškos</w:t>
      </w:r>
      <w:r w:rsidR="00883754" w:rsidRPr="00BD7BB8">
        <w:rPr>
          <w:lang w:val="lt-LT"/>
        </w:rPr>
        <w:t>, ir</w:t>
      </w:r>
      <w:r w:rsidR="00D65531" w:rsidRPr="00BD7BB8">
        <w:rPr>
          <w:b/>
          <w:lang w:val="lt-LT"/>
        </w:rPr>
        <w:t xml:space="preserve"> </w:t>
      </w:r>
      <w:r w:rsidR="00C50DE2" w:rsidRPr="00BD7BB8">
        <w:rPr>
          <w:b/>
          <w:lang w:val="lt-LT"/>
        </w:rPr>
        <w:t>..........</w:t>
      </w:r>
      <w:r w:rsidR="00883754" w:rsidRPr="00BD7BB8">
        <w:rPr>
          <w:b/>
          <w:lang w:val="lt-LT"/>
        </w:rPr>
        <w:t xml:space="preserve"> </w:t>
      </w:r>
      <w:r w:rsidR="00883754" w:rsidRPr="00BD7BB8">
        <w:rPr>
          <w:lang w:val="lt-LT"/>
        </w:rPr>
        <w:t xml:space="preserve">(toliau – </w:t>
      </w:r>
      <w:r w:rsidR="00883754" w:rsidRPr="00BD7BB8">
        <w:rPr>
          <w:b/>
          <w:lang w:val="lt-LT"/>
        </w:rPr>
        <w:t>Paslaugų teikėjas</w:t>
      </w:r>
      <w:r w:rsidR="00883754" w:rsidRPr="00BD7BB8">
        <w:rPr>
          <w:lang w:val="lt-LT"/>
        </w:rPr>
        <w:t>), atstovaujama</w:t>
      </w:r>
      <w:r w:rsidR="006A3AA5" w:rsidRPr="00BD7BB8">
        <w:rPr>
          <w:lang w:val="lt-LT"/>
        </w:rPr>
        <w:t xml:space="preserve"> </w:t>
      </w:r>
      <w:r w:rsidR="00C50DE2" w:rsidRPr="00BD7BB8">
        <w:rPr>
          <w:lang w:val="lt-LT"/>
        </w:rPr>
        <w:t>.........</w:t>
      </w:r>
      <w:r w:rsidR="00883754" w:rsidRPr="00BD7BB8">
        <w:rPr>
          <w:lang w:val="lt-LT"/>
        </w:rPr>
        <w:t>,</w:t>
      </w:r>
      <w:r w:rsidR="006A3AA5" w:rsidRPr="00BD7BB8">
        <w:rPr>
          <w:lang w:val="lt-LT"/>
        </w:rPr>
        <w:t xml:space="preserve"> veikiančio pagal </w:t>
      </w:r>
      <w:r w:rsidR="00C50DE2" w:rsidRPr="00BD7BB8">
        <w:rPr>
          <w:lang w:val="lt-LT"/>
        </w:rPr>
        <w:t>............</w:t>
      </w:r>
      <w:r w:rsidR="006A3AA5" w:rsidRPr="00BD7BB8">
        <w:rPr>
          <w:lang w:val="lt-LT"/>
        </w:rPr>
        <w:t>,</w:t>
      </w:r>
      <w:r w:rsidR="00883754" w:rsidRPr="00BD7BB8">
        <w:rPr>
          <w:lang w:val="lt-LT"/>
        </w:rPr>
        <w:t xml:space="preserve"> to</w:t>
      </w:r>
      <w:r w:rsidR="00D65531" w:rsidRPr="00BD7BB8">
        <w:rPr>
          <w:lang w:val="lt-LT"/>
        </w:rPr>
        <w:t>liau kartu ar atskirai vadinami</w:t>
      </w:r>
      <w:r w:rsidR="00883754" w:rsidRPr="00BD7BB8">
        <w:rPr>
          <w:lang w:val="lt-LT"/>
        </w:rPr>
        <w:t xml:space="preserve"> Šalimis, </w:t>
      </w:r>
      <w:r w:rsidR="0050207C" w:rsidRPr="00BD7BB8">
        <w:rPr>
          <w:lang w:val="lt-LT"/>
        </w:rPr>
        <w:t>vadovaudam</w:t>
      </w:r>
      <w:r w:rsidR="007775A2" w:rsidRPr="00BD7BB8">
        <w:rPr>
          <w:lang w:val="lt-LT"/>
        </w:rPr>
        <w:t>i</w:t>
      </w:r>
      <w:r w:rsidR="006A3AA5" w:rsidRPr="00BD7BB8">
        <w:rPr>
          <w:lang w:val="lt-LT"/>
        </w:rPr>
        <w:t xml:space="preserve">esi </w:t>
      </w:r>
      <w:r w:rsidR="00054412">
        <w:rPr>
          <w:lang w:val="lt-LT"/>
        </w:rPr>
        <w:t>Išteklių agentūros</w:t>
      </w:r>
      <w:r w:rsidR="00883754" w:rsidRPr="00BD7BB8">
        <w:rPr>
          <w:lang w:val="lt-LT"/>
        </w:rPr>
        <w:t xml:space="preserve"> prie Lietuvos Respublikos vidaus reikalų ministerijos </w:t>
      </w:r>
      <w:r w:rsidR="006A3AA5" w:rsidRPr="00BD7BB8">
        <w:rPr>
          <w:lang w:val="lt-LT"/>
        </w:rPr>
        <w:t>pirkimo organizatoriaus 20</w:t>
      </w:r>
      <w:r w:rsidR="00C50DE2" w:rsidRPr="00BD7BB8">
        <w:rPr>
          <w:lang w:val="lt-LT"/>
        </w:rPr>
        <w:t>..</w:t>
      </w:r>
      <w:r w:rsidR="006A3AA5" w:rsidRPr="00BD7BB8">
        <w:rPr>
          <w:lang w:val="lt-LT"/>
        </w:rPr>
        <w:t xml:space="preserve"> m. </w:t>
      </w:r>
      <w:r w:rsidR="00C50DE2" w:rsidRPr="00BD7BB8">
        <w:rPr>
          <w:lang w:val="lt-LT"/>
        </w:rPr>
        <w:t>.................</w:t>
      </w:r>
      <w:r w:rsidR="006A3AA5" w:rsidRPr="00BD7BB8">
        <w:rPr>
          <w:lang w:val="lt-LT"/>
        </w:rPr>
        <w:t xml:space="preserve"> d. </w:t>
      </w:r>
      <w:r w:rsidR="00481D81" w:rsidRPr="00BD7BB8">
        <w:rPr>
          <w:lang w:val="lt-LT"/>
        </w:rPr>
        <w:t xml:space="preserve">sprendimu dėl laimėtojo </w:t>
      </w:r>
      <w:r w:rsidR="0050207C" w:rsidRPr="00BD7BB8">
        <w:rPr>
          <w:lang w:val="lt-LT"/>
        </w:rPr>
        <w:t>Nr.</w:t>
      </w:r>
      <w:r w:rsidR="00481D81" w:rsidRPr="00BD7BB8">
        <w:rPr>
          <w:lang w:val="lt-LT"/>
        </w:rPr>
        <w:t xml:space="preserve"> OS-</w:t>
      </w:r>
      <w:r w:rsidR="00C50DE2" w:rsidRPr="00BD7BB8">
        <w:rPr>
          <w:lang w:val="lt-LT"/>
        </w:rPr>
        <w:t>....</w:t>
      </w:r>
      <w:r w:rsidR="00481D81" w:rsidRPr="00BD7BB8">
        <w:rPr>
          <w:lang w:val="lt-LT"/>
        </w:rPr>
        <w:t>,</w:t>
      </w:r>
      <w:r w:rsidR="00F72352" w:rsidRPr="00BD7BB8">
        <w:rPr>
          <w:lang w:val="lt-LT"/>
        </w:rPr>
        <w:t xml:space="preserve"> sudaro</w:t>
      </w:r>
      <w:r w:rsidR="00883754" w:rsidRPr="00BD7BB8">
        <w:rPr>
          <w:lang w:val="lt-LT"/>
        </w:rPr>
        <w:t xml:space="preserve"> šią paslaugų </w:t>
      </w:r>
      <w:r w:rsidR="00F94607" w:rsidRPr="00BD7BB8">
        <w:rPr>
          <w:lang w:val="lt-LT"/>
        </w:rPr>
        <w:t xml:space="preserve">viešojo </w:t>
      </w:r>
      <w:r w:rsidR="00585E3A" w:rsidRPr="00BD7BB8">
        <w:rPr>
          <w:lang w:val="lt-LT"/>
        </w:rPr>
        <w:t xml:space="preserve">pirkimo-pardavimo (paslaugų </w:t>
      </w:r>
      <w:r w:rsidR="00883754" w:rsidRPr="00BD7BB8">
        <w:rPr>
          <w:lang w:val="lt-LT"/>
        </w:rPr>
        <w:t>teikimo</w:t>
      </w:r>
      <w:r w:rsidR="00585E3A" w:rsidRPr="00BD7BB8">
        <w:rPr>
          <w:lang w:val="lt-LT"/>
        </w:rPr>
        <w:t>)</w:t>
      </w:r>
      <w:r w:rsidR="00883754" w:rsidRPr="00BD7BB8">
        <w:rPr>
          <w:lang w:val="lt-LT"/>
        </w:rPr>
        <w:t xml:space="preserve"> sutartį (toliau – Sutartis).</w:t>
      </w:r>
    </w:p>
    <w:p w14:paraId="738719D0" w14:textId="77777777" w:rsidR="008A4781" w:rsidRPr="00BD7BB8" w:rsidRDefault="008A4781" w:rsidP="008A4781">
      <w:pPr>
        <w:tabs>
          <w:tab w:val="left" w:pos="9630"/>
          <w:tab w:val="left" w:pos="9720"/>
        </w:tabs>
        <w:spacing w:line="360" w:lineRule="auto"/>
        <w:ind w:right="8" w:firstLine="567"/>
        <w:jc w:val="both"/>
        <w:rPr>
          <w:color w:val="FF0000"/>
          <w:lang w:val="lt-LT"/>
        </w:rPr>
      </w:pPr>
    </w:p>
    <w:p w14:paraId="35E4F70D" w14:textId="03C9802E" w:rsidR="00DA3FD8" w:rsidRDefault="00DA3FD8" w:rsidP="003C1E74">
      <w:pPr>
        <w:tabs>
          <w:tab w:val="left" w:pos="9630"/>
        </w:tabs>
        <w:spacing w:line="276" w:lineRule="auto"/>
        <w:ind w:left="360" w:right="8"/>
        <w:jc w:val="center"/>
        <w:rPr>
          <w:b/>
          <w:lang w:val="lt-LT"/>
        </w:rPr>
      </w:pPr>
      <w:r>
        <w:rPr>
          <w:b/>
          <w:lang w:val="lt-LT"/>
        </w:rPr>
        <w:t>I SKYRIUS</w:t>
      </w:r>
    </w:p>
    <w:p w14:paraId="20F63DB2" w14:textId="357A74F0" w:rsidR="00883754" w:rsidRPr="00BD7BB8" w:rsidRDefault="003C1E74" w:rsidP="003C1E74">
      <w:pPr>
        <w:tabs>
          <w:tab w:val="left" w:pos="9630"/>
        </w:tabs>
        <w:spacing w:line="276" w:lineRule="auto"/>
        <w:ind w:left="360" w:right="8"/>
        <w:jc w:val="center"/>
        <w:rPr>
          <w:b/>
          <w:lang w:val="lt-LT"/>
        </w:rPr>
      </w:pPr>
      <w:r w:rsidRPr="00BD7BB8">
        <w:rPr>
          <w:b/>
          <w:lang w:val="lt-LT"/>
        </w:rPr>
        <w:t xml:space="preserve"> </w:t>
      </w:r>
      <w:r w:rsidR="00883754" w:rsidRPr="00BD7BB8">
        <w:rPr>
          <w:b/>
          <w:lang w:val="lt-LT"/>
        </w:rPr>
        <w:t>SUTARTIES DALYKAS</w:t>
      </w:r>
    </w:p>
    <w:p w14:paraId="21A99654" w14:textId="77777777" w:rsidR="00883754" w:rsidRPr="00BD7BB8" w:rsidRDefault="00883754" w:rsidP="00883754">
      <w:pPr>
        <w:pStyle w:val="ListParagraph"/>
        <w:tabs>
          <w:tab w:val="left" w:pos="9630"/>
        </w:tabs>
        <w:spacing w:line="276" w:lineRule="auto"/>
        <w:ind w:right="8"/>
        <w:rPr>
          <w:b/>
          <w:lang w:val="lt-LT"/>
        </w:rPr>
      </w:pPr>
    </w:p>
    <w:p w14:paraId="01F8E4FE" w14:textId="5B23EB32" w:rsidR="00883754"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1.1. </w:t>
      </w:r>
      <w:r w:rsidR="00883754" w:rsidRPr="00BD7BB8">
        <w:rPr>
          <w:lang w:val="lt-LT"/>
        </w:rPr>
        <w:t>Paslaugų teikėjas įsipareigoja Sutartyje nustatyta tvarka ir sąlygomis pagal Kliento faktinį poreikį teikti</w:t>
      </w:r>
      <w:r w:rsidR="00DA694A" w:rsidRPr="00BD7BB8">
        <w:rPr>
          <w:lang w:val="lt-LT"/>
        </w:rPr>
        <w:t xml:space="preserve"> </w:t>
      </w:r>
      <w:r w:rsidR="0032343D">
        <w:rPr>
          <w:lang w:val="lt-LT"/>
        </w:rPr>
        <w:t>n</w:t>
      </w:r>
      <w:r w:rsidR="0032343D" w:rsidRPr="0032343D">
        <w:rPr>
          <w:lang w:val="lt-LT"/>
        </w:rPr>
        <w:t>aftos produktų atskirtuvo</w:t>
      </w:r>
      <w:r w:rsidR="00736CF6" w:rsidRPr="00BD7BB8">
        <w:rPr>
          <w:lang w:val="lt-LT"/>
        </w:rPr>
        <w:t>,</w:t>
      </w:r>
      <w:r w:rsidR="00620B3F">
        <w:rPr>
          <w:lang w:val="lt-LT"/>
        </w:rPr>
        <w:t xml:space="preserve"> </w:t>
      </w:r>
      <w:r w:rsidR="00EA79CF" w:rsidRPr="00EA79CF">
        <w:rPr>
          <w:lang w:val="lt-LT"/>
        </w:rPr>
        <w:t>Žirmūnų g. 1D, Vilniuje</w:t>
      </w:r>
      <w:r w:rsidR="00736CF6" w:rsidRPr="00BD7BB8">
        <w:rPr>
          <w:lang w:val="lt-LT"/>
        </w:rPr>
        <w:t xml:space="preserve">, </w:t>
      </w:r>
      <w:r w:rsidR="0032343D" w:rsidRPr="00223A26">
        <w:rPr>
          <w:lang w:val="lt-LT"/>
        </w:rPr>
        <w:t>technin</w:t>
      </w:r>
      <w:r w:rsidR="0032343D">
        <w:rPr>
          <w:lang w:val="lt-LT"/>
        </w:rPr>
        <w:t>io</w:t>
      </w:r>
      <w:r w:rsidR="0032343D" w:rsidRPr="00223A26">
        <w:rPr>
          <w:lang w:val="lt-LT"/>
        </w:rPr>
        <w:t xml:space="preserve"> </w:t>
      </w:r>
      <w:r w:rsidR="0032343D">
        <w:rPr>
          <w:lang w:val="lt-LT"/>
        </w:rPr>
        <w:t>aptarnavimo</w:t>
      </w:r>
      <w:r w:rsidR="00223A26" w:rsidRPr="00223A26">
        <w:rPr>
          <w:lang w:val="lt-LT"/>
        </w:rPr>
        <w:t xml:space="preserve"> ir remonto paslaugas</w:t>
      </w:r>
      <w:r w:rsidR="00223A26" w:rsidRPr="00223A26" w:rsidDel="00223A26">
        <w:rPr>
          <w:lang w:val="lt-LT"/>
        </w:rPr>
        <w:t xml:space="preserve"> </w:t>
      </w:r>
      <w:r w:rsidR="00883754" w:rsidRPr="00BD7BB8">
        <w:rPr>
          <w:lang w:val="lt-LT"/>
        </w:rPr>
        <w:t>(toliau – paslaugos),</w:t>
      </w:r>
      <w:r w:rsidR="001E38C4" w:rsidRPr="00BD7BB8">
        <w:rPr>
          <w:lang w:val="lt-LT"/>
        </w:rPr>
        <w:t xml:space="preserve"> kurių specifikacija nurodyta Sutarties priede – </w:t>
      </w:r>
      <w:r w:rsidR="000B02B4" w:rsidRPr="00BD7BB8">
        <w:rPr>
          <w:lang w:val="lt-LT"/>
        </w:rPr>
        <w:t xml:space="preserve">Techninėje </w:t>
      </w:r>
      <w:r w:rsidR="001E38C4" w:rsidRPr="00BD7BB8">
        <w:rPr>
          <w:lang w:val="lt-LT"/>
        </w:rPr>
        <w:t>specifikacijoje (toliau – Sutarties priedas),</w:t>
      </w:r>
      <w:r w:rsidR="00883754" w:rsidRPr="00BD7BB8">
        <w:rPr>
          <w:lang w:val="lt-LT"/>
        </w:rPr>
        <w:t xml:space="preserve"> o Klientas</w:t>
      </w:r>
      <w:r w:rsidR="00DA694A" w:rsidRPr="00BD7BB8">
        <w:rPr>
          <w:lang w:val="lt-LT"/>
        </w:rPr>
        <w:t xml:space="preserve"> Sutartyje nustatyta tvarka ir sąlygomis</w:t>
      </w:r>
      <w:r w:rsidR="00883754" w:rsidRPr="00BD7BB8">
        <w:rPr>
          <w:lang w:val="lt-LT"/>
        </w:rPr>
        <w:t xml:space="preserve"> įsipareigoja priimti</w:t>
      </w:r>
      <w:r w:rsidR="002A4AE2" w:rsidRPr="00BD7BB8">
        <w:rPr>
          <w:lang w:val="lt-LT"/>
        </w:rPr>
        <w:t xml:space="preserve"> tinkamai ir faktiškai suteiktas paslaugas</w:t>
      </w:r>
      <w:r w:rsidR="00DA694A" w:rsidRPr="00BD7BB8">
        <w:rPr>
          <w:lang w:val="lt-LT"/>
        </w:rPr>
        <w:t xml:space="preserve"> ir sumokėti Paslaugų teikėjui už</w:t>
      </w:r>
      <w:r w:rsidR="002A4AE2" w:rsidRPr="00BD7BB8">
        <w:rPr>
          <w:lang w:val="lt-LT"/>
        </w:rPr>
        <w:t xml:space="preserve"> jas</w:t>
      </w:r>
      <w:r w:rsidR="00883754" w:rsidRPr="00BD7BB8">
        <w:rPr>
          <w:lang w:val="lt-LT"/>
        </w:rPr>
        <w:t>.</w:t>
      </w:r>
    </w:p>
    <w:p w14:paraId="44759AE5" w14:textId="77777777" w:rsidR="00883754" w:rsidRPr="00BD7BB8" w:rsidRDefault="00883754" w:rsidP="008A4781">
      <w:pPr>
        <w:tabs>
          <w:tab w:val="left" w:pos="9630"/>
        </w:tabs>
        <w:spacing w:line="276" w:lineRule="auto"/>
        <w:ind w:right="8"/>
        <w:jc w:val="both"/>
        <w:rPr>
          <w:lang w:val="lt-LT"/>
        </w:rPr>
      </w:pPr>
    </w:p>
    <w:p w14:paraId="2A6151BC" w14:textId="6447108B" w:rsidR="00DA3FD8" w:rsidRDefault="00DA3FD8" w:rsidP="003C1E74">
      <w:pPr>
        <w:tabs>
          <w:tab w:val="left" w:pos="9630"/>
        </w:tabs>
        <w:spacing w:line="276" w:lineRule="auto"/>
        <w:ind w:left="360" w:right="8"/>
        <w:jc w:val="center"/>
        <w:rPr>
          <w:b/>
          <w:lang w:val="lt-LT"/>
        </w:rPr>
      </w:pPr>
      <w:r>
        <w:rPr>
          <w:b/>
          <w:lang w:val="lt-LT"/>
        </w:rPr>
        <w:t>II SKYRIUS</w:t>
      </w:r>
    </w:p>
    <w:p w14:paraId="6EC42CFD" w14:textId="622E6EE6" w:rsidR="00883754" w:rsidRPr="00BD7BB8" w:rsidRDefault="003C1E74" w:rsidP="003C1E74">
      <w:pPr>
        <w:tabs>
          <w:tab w:val="left" w:pos="9630"/>
        </w:tabs>
        <w:spacing w:line="276" w:lineRule="auto"/>
        <w:ind w:left="360" w:right="8"/>
        <w:jc w:val="center"/>
        <w:rPr>
          <w:b/>
          <w:lang w:val="lt-LT"/>
        </w:rPr>
      </w:pPr>
      <w:r w:rsidRPr="00BD7BB8">
        <w:rPr>
          <w:b/>
          <w:lang w:val="lt-LT"/>
        </w:rPr>
        <w:t xml:space="preserve"> </w:t>
      </w:r>
      <w:r w:rsidR="00883754" w:rsidRPr="00BD7BB8">
        <w:rPr>
          <w:b/>
          <w:lang w:val="lt-LT"/>
        </w:rPr>
        <w:t>SUTARTIES KAINA IR ATSISKAITYMO TVARKA</w:t>
      </w:r>
    </w:p>
    <w:p w14:paraId="76FEE908" w14:textId="77777777" w:rsidR="00883754" w:rsidRPr="00BD7BB8" w:rsidRDefault="00883754" w:rsidP="00883754">
      <w:pPr>
        <w:pStyle w:val="BodyText"/>
        <w:tabs>
          <w:tab w:val="left" w:pos="9630"/>
          <w:tab w:val="left" w:pos="9720"/>
        </w:tabs>
        <w:spacing w:line="276" w:lineRule="auto"/>
        <w:ind w:right="8" w:firstLine="360"/>
      </w:pPr>
    </w:p>
    <w:p w14:paraId="2C3ED351" w14:textId="7C964948" w:rsidR="00883754" w:rsidRPr="00BD7BB8" w:rsidRDefault="003E3C80" w:rsidP="00B35678">
      <w:pPr>
        <w:spacing w:line="276" w:lineRule="auto"/>
        <w:jc w:val="both"/>
        <w:rPr>
          <w:rFonts w:eastAsia="Calibri"/>
          <w:spacing w:val="3"/>
          <w:szCs w:val="22"/>
          <w:lang w:val="lt-LT"/>
        </w:rPr>
      </w:pPr>
      <w:r w:rsidRPr="00BD7BB8">
        <w:rPr>
          <w:lang w:val="lt-LT"/>
        </w:rPr>
        <w:t xml:space="preserve">        </w:t>
      </w:r>
      <w:r w:rsidR="003C1E74" w:rsidRPr="00BD7BB8">
        <w:rPr>
          <w:lang w:val="lt-LT"/>
        </w:rPr>
        <w:t xml:space="preserve">2.1. </w:t>
      </w:r>
      <w:r w:rsidR="00DA3FD8">
        <w:rPr>
          <w:lang w:val="lt-LT"/>
        </w:rPr>
        <w:t xml:space="preserve">Bendra </w:t>
      </w:r>
      <w:r w:rsidR="00883754" w:rsidRPr="00BD7BB8">
        <w:rPr>
          <w:lang w:val="lt-LT"/>
        </w:rPr>
        <w:t>Sutarties kaina –</w:t>
      </w:r>
      <w:r w:rsidR="00C4066A" w:rsidRPr="00BD7BB8">
        <w:rPr>
          <w:lang w:val="lt-LT"/>
        </w:rPr>
        <w:t xml:space="preserve"> </w:t>
      </w:r>
      <w:r w:rsidR="00C4066A" w:rsidRPr="00BD7BB8">
        <w:rPr>
          <w:bCs/>
          <w:lang w:val="lt-LT"/>
        </w:rPr>
        <w:t xml:space="preserve">iki </w:t>
      </w:r>
      <w:r w:rsidR="00625B4D" w:rsidRPr="00BD7BB8">
        <w:rPr>
          <w:lang w:val="lt-LT"/>
        </w:rPr>
        <w:t>..........</w:t>
      </w:r>
      <w:r w:rsidR="00C4066A" w:rsidRPr="00BD7BB8">
        <w:rPr>
          <w:lang w:val="lt-LT"/>
        </w:rPr>
        <w:t xml:space="preserve"> Eur</w:t>
      </w:r>
      <w:r w:rsidRPr="00BD7BB8">
        <w:rPr>
          <w:lang w:val="lt-LT"/>
        </w:rPr>
        <w:t xml:space="preserve"> (</w:t>
      </w:r>
      <w:r w:rsidR="00625B4D" w:rsidRPr="00BD7BB8">
        <w:rPr>
          <w:lang w:val="lt-LT"/>
        </w:rPr>
        <w:t>.................</w:t>
      </w:r>
      <w:r w:rsidRPr="00BD7BB8">
        <w:rPr>
          <w:lang w:val="lt-LT"/>
        </w:rPr>
        <w:t xml:space="preserve"> eurų)</w:t>
      </w:r>
      <w:r w:rsidR="00E632E7" w:rsidRPr="00BD7BB8">
        <w:rPr>
          <w:lang w:val="lt-LT"/>
        </w:rPr>
        <w:t>, įskaitant pridė</w:t>
      </w:r>
      <w:r w:rsidR="00883754" w:rsidRPr="00BD7BB8">
        <w:rPr>
          <w:lang w:val="lt-LT"/>
        </w:rPr>
        <w:t>tinės</w:t>
      </w:r>
      <w:r w:rsidR="00C4066A" w:rsidRPr="00BD7BB8">
        <w:rPr>
          <w:lang w:val="lt-LT"/>
        </w:rPr>
        <w:t xml:space="preserve"> vertės mokestį (toliau – PVM) </w:t>
      </w:r>
      <w:r w:rsidR="00DA3FD8">
        <w:rPr>
          <w:rFonts w:eastAsia="Calibri"/>
          <w:spacing w:val="3"/>
          <w:szCs w:val="22"/>
          <w:lang w:val="lt-LT"/>
        </w:rPr>
        <w:t>ir</w:t>
      </w:r>
      <w:r w:rsidR="00DA3FD8" w:rsidRPr="00DA3FD8">
        <w:rPr>
          <w:rFonts w:eastAsia="Calibri"/>
          <w:spacing w:val="3"/>
          <w:szCs w:val="22"/>
          <w:lang w:val="lt-LT"/>
        </w:rPr>
        <w:t xml:space="preserve"> Paslaugų teikėjo faktiškai patiriamoms išlaidoms skiriam</w:t>
      </w:r>
      <w:r w:rsidR="00DA3FD8">
        <w:rPr>
          <w:rFonts w:eastAsia="Calibri"/>
          <w:spacing w:val="3"/>
          <w:szCs w:val="22"/>
          <w:lang w:val="lt-LT"/>
        </w:rPr>
        <w:t>ą sumą –</w:t>
      </w:r>
      <w:r w:rsidR="00DA3FD8" w:rsidRPr="00DA3FD8">
        <w:rPr>
          <w:rFonts w:eastAsia="Calibri"/>
          <w:spacing w:val="3"/>
          <w:szCs w:val="22"/>
          <w:lang w:val="lt-LT"/>
        </w:rPr>
        <w:t xml:space="preserve"> iki </w:t>
      </w:r>
      <w:r w:rsidR="008363C2">
        <w:rPr>
          <w:rFonts w:eastAsia="Calibri"/>
          <w:spacing w:val="3"/>
          <w:szCs w:val="22"/>
          <w:lang w:val="lt-LT"/>
        </w:rPr>
        <w:t>1000</w:t>
      </w:r>
      <w:r w:rsidR="00DA3FD8" w:rsidRPr="00DA3FD8">
        <w:rPr>
          <w:rFonts w:eastAsia="Calibri"/>
          <w:spacing w:val="3"/>
          <w:szCs w:val="22"/>
          <w:lang w:val="lt-LT"/>
        </w:rPr>
        <w:t>,00 E</w:t>
      </w:r>
      <w:r w:rsidR="00DA3FD8">
        <w:rPr>
          <w:rFonts w:eastAsia="Calibri"/>
          <w:spacing w:val="3"/>
          <w:szCs w:val="22"/>
          <w:lang w:val="lt-LT"/>
        </w:rPr>
        <w:t>ur</w:t>
      </w:r>
      <w:r w:rsidR="00DA3FD8" w:rsidRPr="00DA3FD8">
        <w:rPr>
          <w:rFonts w:eastAsia="Calibri"/>
          <w:spacing w:val="3"/>
          <w:szCs w:val="22"/>
          <w:lang w:val="lt-LT"/>
        </w:rPr>
        <w:t xml:space="preserve"> su PVM</w:t>
      </w:r>
      <w:r w:rsidR="00DA3FD8">
        <w:rPr>
          <w:rFonts w:eastAsia="Calibri"/>
          <w:spacing w:val="3"/>
          <w:szCs w:val="22"/>
          <w:lang w:val="lt-LT"/>
        </w:rPr>
        <w:t xml:space="preserve">. </w:t>
      </w:r>
      <w:r w:rsidR="00625B4D" w:rsidRPr="00BD7BB8">
        <w:rPr>
          <w:rFonts w:eastAsia="Calibri"/>
          <w:spacing w:val="3"/>
          <w:szCs w:val="22"/>
          <w:lang w:val="lt-LT"/>
        </w:rPr>
        <w:t xml:space="preserve">Pradinės Sutarties vertė </w:t>
      </w:r>
      <w:r w:rsidR="00625B4D" w:rsidRPr="00BD7BB8">
        <w:rPr>
          <w:lang w:val="lt-LT"/>
        </w:rPr>
        <w:t xml:space="preserve">– ......... Eur. </w:t>
      </w:r>
      <w:r w:rsidR="00C4066A" w:rsidRPr="00BD7BB8">
        <w:rPr>
          <w:rFonts w:eastAsia="Calibri"/>
          <w:spacing w:val="3"/>
          <w:szCs w:val="22"/>
          <w:lang w:val="lt-LT"/>
        </w:rPr>
        <w:t>Detalios paslaugų kainos (įkainiai):</w:t>
      </w:r>
    </w:p>
    <w:p w14:paraId="42703E62" w14:textId="06AEF767" w:rsidR="001D018F" w:rsidRPr="00BD7BB8" w:rsidRDefault="00C50DE2" w:rsidP="006C5186">
      <w:pPr>
        <w:tabs>
          <w:tab w:val="left" w:pos="1134"/>
          <w:tab w:val="left" w:pos="9630"/>
          <w:tab w:val="left" w:pos="9720"/>
        </w:tabs>
        <w:spacing w:line="360" w:lineRule="auto"/>
        <w:ind w:right="8" w:firstLine="567"/>
        <w:jc w:val="both"/>
      </w:pPr>
      <w:r w:rsidRPr="00BD7BB8">
        <w:t>…</w:t>
      </w:r>
    </w:p>
    <w:p w14:paraId="013D8433" w14:textId="42F6EC5A" w:rsidR="00F32242" w:rsidRPr="00BD7BB8" w:rsidRDefault="003C1E74" w:rsidP="006C5186">
      <w:pPr>
        <w:tabs>
          <w:tab w:val="left" w:pos="1134"/>
          <w:tab w:val="left" w:pos="9630"/>
          <w:tab w:val="left" w:pos="9720"/>
        </w:tabs>
        <w:spacing w:line="360" w:lineRule="auto"/>
        <w:ind w:right="8" w:firstLine="567"/>
        <w:jc w:val="both"/>
        <w:rPr>
          <w:lang w:val="lt-LT"/>
        </w:rPr>
      </w:pPr>
      <w:r w:rsidRPr="00BD7BB8">
        <w:rPr>
          <w:lang w:val="lt-LT"/>
        </w:rPr>
        <w:t xml:space="preserve">2.2. </w:t>
      </w:r>
      <w:r w:rsidR="004046AB" w:rsidRPr="00BD7BB8">
        <w:rPr>
          <w:lang w:val="lt-LT"/>
        </w:rPr>
        <w:t xml:space="preserve">Į </w:t>
      </w:r>
      <w:r w:rsidR="00F32242" w:rsidRPr="00BD7BB8">
        <w:rPr>
          <w:lang w:val="lt-LT"/>
        </w:rPr>
        <w:t>Sutarties kainą</w:t>
      </w:r>
      <w:r w:rsidR="00DA3FD8">
        <w:rPr>
          <w:lang w:val="lt-LT"/>
        </w:rPr>
        <w:t xml:space="preserve"> </w:t>
      </w:r>
      <w:r w:rsidR="00F32242" w:rsidRPr="00BD7BB8">
        <w:rPr>
          <w:lang w:val="lt-LT"/>
        </w:rPr>
        <w:t>/</w:t>
      </w:r>
      <w:r w:rsidR="00DA3FD8">
        <w:rPr>
          <w:lang w:val="lt-LT"/>
        </w:rPr>
        <w:t xml:space="preserve"> </w:t>
      </w:r>
      <w:r w:rsidR="00F32242" w:rsidRPr="00BD7BB8">
        <w:rPr>
          <w:lang w:val="lt-LT"/>
        </w:rPr>
        <w:t xml:space="preserve">paslaugų kainas (įkainius) įskaitomi visi mokesčiai </w:t>
      </w:r>
      <w:r w:rsidR="00FD7D98" w:rsidRPr="00BD7BB8">
        <w:rPr>
          <w:lang w:val="lt-LT"/>
        </w:rPr>
        <w:t>ir rinkliavos</w:t>
      </w:r>
      <w:r w:rsidR="0045502F">
        <w:rPr>
          <w:lang w:val="lt-LT"/>
        </w:rPr>
        <w:t xml:space="preserve">, </w:t>
      </w:r>
      <w:r w:rsidR="0045502F" w:rsidRPr="0045502F">
        <w:rPr>
          <w:lang w:val="lt-LT"/>
        </w:rPr>
        <w:t xml:space="preserve">atvykimo į </w:t>
      </w:r>
      <w:r w:rsidR="0045502F">
        <w:rPr>
          <w:lang w:val="lt-LT"/>
        </w:rPr>
        <w:t>paslaugų teikimo vietą</w:t>
      </w:r>
      <w:r w:rsidR="0045502F" w:rsidRPr="0045502F">
        <w:rPr>
          <w:lang w:val="lt-LT"/>
        </w:rPr>
        <w:t xml:space="preserve">, reikiamų paslaugoms teikti įrankių </w:t>
      </w:r>
      <w:r w:rsidR="00776B7C">
        <w:rPr>
          <w:lang w:val="lt-LT"/>
        </w:rPr>
        <w:t>ar</w:t>
      </w:r>
      <w:r w:rsidR="00776B7C" w:rsidRPr="0045502F">
        <w:rPr>
          <w:lang w:val="lt-LT"/>
        </w:rPr>
        <w:t xml:space="preserve"> </w:t>
      </w:r>
      <w:r w:rsidR="0045502F" w:rsidRPr="0045502F">
        <w:rPr>
          <w:lang w:val="lt-LT"/>
        </w:rPr>
        <w:t>prietaisų įsigijimo</w:t>
      </w:r>
      <w:r w:rsidR="00F32242" w:rsidRPr="00BD7BB8">
        <w:rPr>
          <w:lang w:val="lt-LT"/>
        </w:rPr>
        <w:t xml:space="preserve"> bei kitos išlaidos, susijusios su tinkamu Sutarties vykdymu</w:t>
      </w:r>
      <w:r w:rsidR="00BC2AF0" w:rsidRPr="00BD7BB8">
        <w:rPr>
          <w:lang w:val="lt-LT"/>
        </w:rPr>
        <w:t xml:space="preserve"> (įskaitant ir </w:t>
      </w:r>
      <w:r w:rsidR="00CD0051" w:rsidRPr="00BD7BB8">
        <w:rPr>
          <w:lang w:val="lt-LT"/>
        </w:rPr>
        <w:t xml:space="preserve">PVM </w:t>
      </w:r>
      <w:r w:rsidR="00BC2AF0" w:rsidRPr="00BD7BB8">
        <w:rPr>
          <w:lang w:val="lt-LT"/>
        </w:rPr>
        <w:t>sąskaitų faktūrų</w:t>
      </w:r>
      <w:r w:rsidR="00CD0051" w:rsidRPr="00BD7BB8">
        <w:rPr>
          <w:lang w:val="lt-LT"/>
        </w:rPr>
        <w:t xml:space="preserve"> / sąskaitų faktūrų</w:t>
      </w:r>
      <w:r w:rsidR="00BC2AF0" w:rsidRPr="00BD7BB8">
        <w:rPr>
          <w:lang w:val="lt-LT"/>
        </w:rPr>
        <w:t xml:space="preserve"> teikimo </w:t>
      </w:r>
      <w:r w:rsidR="008B1AD7" w:rsidRPr="00BD7BB8">
        <w:rPr>
          <w:lang w:val="lt-LT"/>
        </w:rPr>
        <w:t>elektroniniu būdu</w:t>
      </w:r>
      <w:r w:rsidR="00BC2AF0" w:rsidRPr="00BD7BB8">
        <w:rPr>
          <w:lang w:val="lt-LT"/>
        </w:rPr>
        <w:t xml:space="preserve"> išlaidas)</w:t>
      </w:r>
      <w:r w:rsidR="00F32242" w:rsidRPr="00BD7BB8">
        <w:rPr>
          <w:lang w:val="lt-LT"/>
        </w:rPr>
        <w:t>.</w:t>
      </w:r>
    </w:p>
    <w:p w14:paraId="30054DBA" w14:textId="708B907A" w:rsidR="002252BB" w:rsidRPr="00BD7BB8" w:rsidRDefault="003C1E74" w:rsidP="006C5186">
      <w:pPr>
        <w:tabs>
          <w:tab w:val="left" w:pos="1134"/>
          <w:tab w:val="left" w:pos="9630"/>
          <w:tab w:val="left" w:pos="9720"/>
        </w:tabs>
        <w:spacing w:line="360" w:lineRule="auto"/>
        <w:ind w:right="8" w:firstLine="567"/>
        <w:jc w:val="both"/>
        <w:rPr>
          <w:lang w:val="lt-LT"/>
        </w:rPr>
      </w:pPr>
      <w:r w:rsidRPr="00BD7BB8">
        <w:rPr>
          <w:lang w:val="lt-LT"/>
        </w:rPr>
        <w:t xml:space="preserve">2.3. </w:t>
      </w:r>
      <w:r w:rsidR="00F32242" w:rsidRPr="00BD7BB8">
        <w:rPr>
          <w:lang w:val="lt-LT"/>
        </w:rPr>
        <w:t>Sutarties kaina</w:t>
      </w:r>
      <w:r w:rsidR="00DA3FD8">
        <w:rPr>
          <w:lang w:val="lt-LT"/>
        </w:rPr>
        <w:t xml:space="preserve">  </w:t>
      </w:r>
      <w:r w:rsidR="00F32242" w:rsidRPr="00BD7BB8">
        <w:rPr>
          <w:lang w:val="lt-LT"/>
        </w:rPr>
        <w:t>/</w:t>
      </w:r>
      <w:r w:rsidR="0045502F">
        <w:rPr>
          <w:lang w:val="lt-LT"/>
        </w:rPr>
        <w:t xml:space="preserve"> </w:t>
      </w:r>
      <w:r w:rsidR="00F32242" w:rsidRPr="00BD7BB8">
        <w:rPr>
          <w:lang w:val="lt-LT"/>
        </w:rPr>
        <w:t>paslaugų kainos (įkainiai) negali būti keičiama</w:t>
      </w:r>
      <w:r w:rsidR="00DA3FD8">
        <w:rPr>
          <w:lang w:val="lt-LT"/>
        </w:rPr>
        <w:t xml:space="preserve"> (-</w:t>
      </w:r>
      <w:r w:rsidR="003F625B" w:rsidRPr="00BD7BB8">
        <w:rPr>
          <w:lang w:val="lt-LT"/>
        </w:rPr>
        <w:t>os</w:t>
      </w:r>
      <w:r w:rsidR="00DA3FD8">
        <w:rPr>
          <w:lang w:val="lt-LT"/>
        </w:rPr>
        <w:t>)</w:t>
      </w:r>
      <w:r w:rsidR="00F32242" w:rsidRPr="00BD7BB8">
        <w:rPr>
          <w:lang w:val="lt-LT"/>
        </w:rPr>
        <w:t xml:space="preserve"> per visą Sutarties galioji</w:t>
      </w:r>
      <w:r w:rsidR="00000ED4" w:rsidRPr="00BD7BB8">
        <w:rPr>
          <w:lang w:val="lt-LT"/>
        </w:rPr>
        <w:t>mo laiką, išskyrus Sutartyje numatytus atvejus</w:t>
      </w:r>
      <w:r w:rsidR="00F32242" w:rsidRPr="00BD7BB8">
        <w:rPr>
          <w:lang w:val="lt-LT"/>
        </w:rPr>
        <w:t>.</w:t>
      </w:r>
    </w:p>
    <w:p w14:paraId="5683B110" w14:textId="6FF06A77" w:rsidR="00883754" w:rsidRPr="00BD7BB8" w:rsidRDefault="003C1E74" w:rsidP="006C5186">
      <w:pPr>
        <w:tabs>
          <w:tab w:val="left" w:pos="1134"/>
          <w:tab w:val="left" w:pos="9630"/>
          <w:tab w:val="left" w:pos="9720"/>
        </w:tabs>
        <w:spacing w:line="360" w:lineRule="auto"/>
        <w:ind w:right="8" w:firstLine="567"/>
        <w:jc w:val="both"/>
        <w:rPr>
          <w:lang w:val="lt-LT"/>
        </w:rPr>
      </w:pPr>
      <w:r w:rsidRPr="00BD7BB8">
        <w:rPr>
          <w:lang w:val="lt-LT"/>
        </w:rPr>
        <w:t xml:space="preserve">2.4. </w:t>
      </w:r>
      <w:r w:rsidR="009A49B0" w:rsidRPr="00BD7BB8">
        <w:rPr>
          <w:lang w:val="lt-LT"/>
        </w:rPr>
        <w:t>Tinkamai ir faktiškai suteiktų paslaugų perdavimas ir priėmimas įforminamas paslaugų perdavimo–priėmimo akt</w:t>
      </w:r>
      <w:r w:rsidR="006E2865" w:rsidRPr="00BD7BB8">
        <w:rPr>
          <w:lang w:val="lt-LT"/>
        </w:rPr>
        <w:t>u</w:t>
      </w:r>
      <w:r w:rsidR="009A49B0" w:rsidRPr="00BD7BB8">
        <w:rPr>
          <w:lang w:val="lt-LT"/>
        </w:rPr>
        <w:t>, kuri</w:t>
      </w:r>
      <w:r w:rsidR="006E2865" w:rsidRPr="00BD7BB8">
        <w:rPr>
          <w:lang w:val="lt-LT"/>
        </w:rPr>
        <w:t>s</w:t>
      </w:r>
      <w:r w:rsidR="009A49B0" w:rsidRPr="00BD7BB8">
        <w:rPr>
          <w:lang w:val="lt-LT"/>
        </w:rPr>
        <w:t xml:space="preserve"> Sutartyje nustatyta tvarka pasirašom</w:t>
      </w:r>
      <w:r w:rsidR="006E2865" w:rsidRPr="00BD7BB8">
        <w:rPr>
          <w:lang w:val="lt-LT"/>
        </w:rPr>
        <w:t>as</w:t>
      </w:r>
      <w:r w:rsidR="009A49B0" w:rsidRPr="00BD7BB8">
        <w:rPr>
          <w:lang w:val="lt-LT"/>
        </w:rPr>
        <w:t xml:space="preserve"> Paslaugų teikėjo ir Kliento</w:t>
      </w:r>
      <w:r w:rsidR="00675AAD" w:rsidRPr="00BD7BB8">
        <w:rPr>
          <w:lang w:val="lt-LT"/>
        </w:rPr>
        <w:t xml:space="preserve"> ir tik dėl tokių paslaugų, kurios atitinka Sutartyje ir Sutarties priede nurodytus reikalavimus</w:t>
      </w:r>
      <w:r w:rsidR="009A49B0" w:rsidRPr="00BD7BB8">
        <w:rPr>
          <w:lang w:val="lt-LT"/>
        </w:rPr>
        <w:t xml:space="preserve">. </w:t>
      </w:r>
    </w:p>
    <w:p w14:paraId="152C85A6" w14:textId="107818B7" w:rsidR="00883754" w:rsidRPr="00BD7BB8" w:rsidRDefault="003C1E74" w:rsidP="006C5186">
      <w:pPr>
        <w:tabs>
          <w:tab w:val="left" w:pos="1134"/>
          <w:tab w:val="left" w:pos="9630"/>
          <w:tab w:val="left" w:pos="9720"/>
        </w:tabs>
        <w:spacing w:line="360" w:lineRule="auto"/>
        <w:ind w:right="8" w:firstLine="567"/>
        <w:jc w:val="both"/>
        <w:rPr>
          <w:lang w:val="lt-LT"/>
        </w:rPr>
      </w:pPr>
      <w:r w:rsidRPr="00BD7BB8">
        <w:rPr>
          <w:lang w:val="lt-LT"/>
        </w:rPr>
        <w:t xml:space="preserve">2.5. </w:t>
      </w:r>
      <w:r w:rsidR="00883754" w:rsidRPr="00BD7BB8">
        <w:rPr>
          <w:lang w:val="lt-LT"/>
        </w:rPr>
        <w:t>Už tinkamai ir faktiškai</w:t>
      </w:r>
      <w:r w:rsidR="004A7167" w:rsidRPr="00BD7BB8">
        <w:rPr>
          <w:lang w:val="lt-LT"/>
        </w:rPr>
        <w:t xml:space="preserve"> per praėjusį mėnesį</w:t>
      </w:r>
      <w:r w:rsidR="00883754" w:rsidRPr="00BD7BB8">
        <w:rPr>
          <w:lang w:val="lt-LT"/>
        </w:rPr>
        <w:t xml:space="preserve"> suteiktas paslaugas Klientas su Paslaugų teikėju atsiskaito</w:t>
      </w:r>
      <w:r w:rsidR="00736CF6" w:rsidRPr="00BD7BB8">
        <w:rPr>
          <w:lang w:val="lt-LT"/>
        </w:rPr>
        <w:t xml:space="preserve"> pagal Sutartyje nurodytus fiksuotus paslaugų įkainius ir faktiškai patirtas išlaidas, vieną kartą per mėnesį mokėjimo pavedimu</w:t>
      </w:r>
      <w:r w:rsidR="00883754" w:rsidRPr="00BD7BB8">
        <w:rPr>
          <w:lang w:val="lt-LT"/>
        </w:rPr>
        <w:t xml:space="preserve">, pinigus pervesdamas į Sutartyje nurodytą Paslaugų </w:t>
      </w:r>
      <w:r w:rsidR="00883754" w:rsidRPr="00BD7BB8">
        <w:rPr>
          <w:lang w:val="lt-LT"/>
        </w:rPr>
        <w:lastRenderedPageBreak/>
        <w:t>teikėjo atsiskaitomąją sąskaitą ne vėliau kaip per 30 (trisdešimt) dienų nuo paslaugų perdavimo</w:t>
      </w:r>
      <w:r w:rsidR="00E9014E" w:rsidRPr="00BD7BB8">
        <w:rPr>
          <w:lang w:val="lt-LT"/>
        </w:rPr>
        <w:t>–</w:t>
      </w:r>
      <w:r w:rsidR="00883754" w:rsidRPr="00BD7BB8">
        <w:rPr>
          <w:lang w:val="lt-LT"/>
        </w:rPr>
        <w:t>priėmimo akto pasirašymo ir</w:t>
      </w:r>
      <w:r w:rsidR="00157F71" w:rsidRPr="00BD7BB8">
        <w:rPr>
          <w:lang w:val="lt-LT"/>
        </w:rPr>
        <w:t xml:space="preserve"> teisingos</w:t>
      </w:r>
      <w:r w:rsidR="00883754" w:rsidRPr="00BD7BB8">
        <w:rPr>
          <w:lang w:val="lt-LT"/>
        </w:rPr>
        <w:t xml:space="preserve"> PVM sąskaitos</w:t>
      </w:r>
      <w:r w:rsidR="00E9014E" w:rsidRPr="00BD7BB8">
        <w:rPr>
          <w:lang w:val="lt-LT"/>
        </w:rPr>
        <w:t xml:space="preserve"> </w:t>
      </w:r>
      <w:r w:rsidR="00883754" w:rsidRPr="00BD7BB8">
        <w:rPr>
          <w:lang w:val="lt-LT"/>
        </w:rPr>
        <w:t xml:space="preserve">faktūros </w:t>
      </w:r>
      <w:r w:rsidR="00043803" w:rsidRPr="00BD7BB8">
        <w:rPr>
          <w:lang w:val="lt-LT"/>
        </w:rPr>
        <w:t xml:space="preserve">bei faktiškai patirtas išlaidas pagrindžiančių dokumentų (Klientui pareikalavus) </w:t>
      </w:r>
      <w:r w:rsidR="00883754" w:rsidRPr="00BD7BB8">
        <w:rPr>
          <w:lang w:val="lt-LT"/>
        </w:rPr>
        <w:t>gavimo dienos.</w:t>
      </w:r>
      <w:r w:rsidR="00A96CDB" w:rsidRPr="00BD7BB8">
        <w:rPr>
          <w:lang w:val="lt-LT"/>
        </w:rPr>
        <w:t xml:space="preserve"> </w:t>
      </w:r>
      <w:r w:rsidR="0009460E" w:rsidRPr="00BD7BB8">
        <w:rPr>
          <w:lang w:val="lt-LT"/>
        </w:rPr>
        <w:t xml:space="preserve">Paslaugų teikėjas PVM sąskaitą faktūrą / sąskaitą faktūrą </w:t>
      </w:r>
      <w:r w:rsidR="00043803" w:rsidRPr="00BD7BB8">
        <w:rPr>
          <w:lang w:val="lt-LT"/>
        </w:rPr>
        <w:t xml:space="preserve">už per praėjusį mėnesį suteiktas paslaugas </w:t>
      </w:r>
      <w:r w:rsidR="0009460E" w:rsidRPr="00BD7BB8">
        <w:rPr>
          <w:lang w:val="lt-LT"/>
        </w:rPr>
        <w:t>turi pateikti</w:t>
      </w:r>
      <w:r w:rsidR="00904CDF" w:rsidRPr="00BD7BB8">
        <w:rPr>
          <w:lang w:val="lt-LT"/>
        </w:rPr>
        <w:t xml:space="preserve">  iki einamojo mėnesio 10 (dešimtos) dienos, </w:t>
      </w:r>
      <w:r w:rsidR="008B1AD7" w:rsidRPr="00BD7BB8">
        <w:rPr>
          <w:lang w:val="lt-LT"/>
        </w:rPr>
        <w:t>elektroniniu būdu</w:t>
      </w:r>
      <w:r w:rsidR="00CA6E86">
        <w:rPr>
          <w:lang w:val="lt-LT"/>
        </w:rPr>
        <w:t xml:space="preserve"> </w:t>
      </w:r>
      <w:r w:rsidR="00CA6E86" w:rsidRPr="00CA6E86">
        <w:rPr>
          <w:lang w:val="lt-LT"/>
        </w:rPr>
        <w:t>per Sąskaitų administravimo bendrąją informacinę sistemą (SABIS) (https://sabis.nbfc.lt/)</w:t>
      </w:r>
      <w:r w:rsidR="00CA6E86">
        <w:rPr>
          <w:lang w:val="lt-LT"/>
        </w:rPr>
        <w:t xml:space="preserve"> (</w:t>
      </w:r>
      <w:r w:rsidR="00AB6D55" w:rsidRPr="00BD7BB8">
        <w:rPr>
          <w:lang w:val="lt-LT"/>
        </w:rPr>
        <w:t>Mažos vertės pirkimų tvarkos aprašo, patvirtinto Viešųjų pirkimų tarnybos direktoriaus 2017 m. birželio 28 d. įsakymu Nr. 1S-97 „Dėl Mažos vertės pirkimų tvarkos aprašo patvirtinimo“ 2</w:t>
      </w:r>
      <w:r w:rsidR="00B13243" w:rsidRPr="00BD7BB8">
        <w:rPr>
          <w:lang w:val="lt-LT"/>
        </w:rPr>
        <w:t>4</w:t>
      </w:r>
      <w:r w:rsidR="00AB6D55" w:rsidRPr="00BD7BB8">
        <w:rPr>
          <w:lang w:val="lt-LT"/>
        </w:rPr>
        <w:t>.4.</w:t>
      </w:r>
      <w:r w:rsidR="00B13243" w:rsidRPr="00BD7BB8">
        <w:rPr>
          <w:lang w:val="lt-LT"/>
        </w:rPr>
        <w:t>5</w:t>
      </w:r>
      <w:r w:rsidR="00AB6D55" w:rsidRPr="00BD7BB8">
        <w:rPr>
          <w:lang w:val="lt-LT"/>
        </w:rPr>
        <w:t xml:space="preserve"> </w:t>
      </w:r>
      <w:r w:rsidR="00CA6E86" w:rsidRPr="00BD7BB8">
        <w:rPr>
          <w:lang w:val="lt-LT"/>
        </w:rPr>
        <w:t>p</w:t>
      </w:r>
      <w:r w:rsidR="00CA6E86">
        <w:rPr>
          <w:lang w:val="lt-LT"/>
        </w:rPr>
        <w:t>.)</w:t>
      </w:r>
      <w:r w:rsidR="00904CDF" w:rsidRPr="00BD7BB8">
        <w:rPr>
          <w:lang w:val="lt-LT"/>
        </w:rPr>
        <w:t>.</w:t>
      </w:r>
    </w:p>
    <w:p w14:paraId="3B5BD82D"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 Sutarties kaina (įkainiai) Sutarties galiojimo laikotarpiu gali būti perskaičiuojama (-os) (didinama (-os) ar mažinama (-os):</w:t>
      </w:r>
    </w:p>
    <w:p w14:paraId="4D811CED" w14:textId="6FAE3715"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2.6.1. pasikeitus (padidėjus ar sumažėjus) PVM tarifui, kuris turėjo tiesioginės įtakos Sutarties kainai (įkainiams) vienetų kainoms (įkainiams). Šalims raštu susitarus ir ne vėliau kaip iki paslaugų perdavimo–priėmimo dokumento pasirašymo dienos, perskaičiuojama tik ta Sutarties kainos (įkainių) dalis, kuriai</w:t>
      </w:r>
      <w:r w:rsidR="00DA3FD8">
        <w:rPr>
          <w:lang w:val="lt-LT"/>
        </w:rPr>
        <w:t xml:space="preserve"> (-</w:t>
      </w:r>
      <w:r w:rsidRPr="00BD7BB8">
        <w:rPr>
          <w:lang w:val="lt-LT"/>
        </w:rPr>
        <w:t>ioms</w:t>
      </w:r>
      <w:r w:rsidR="00DA3FD8">
        <w:rPr>
          <w:lang w:val="lt-LT"/>
        </w:rPr>
        <w:t>)</w:t>
      </w:r>
      <w:r w:rsidRPr="00BD7BB8">
        <w:rPr>
          <w:lang w:val="lt-LT"/>
        </w:rPr>
        <w:t xml:space="preserve"> turėjo įtakos PVM tarifas ir tik pasikeitusio mokesčio dydžiu. Sutarties kainos (įkainių) perskaičiavimą dėl pasikeitusio (padidėjusio ar sumažėjusio) PVM tarifo inicijuoja Paslaugų teikėjas, kreipdamasis į Klientą raštu, pateikdamas konkrečius skaičiavimus dėl pasikeitusio mokesčio įtakos Sutarties kainai (įkainiams). Klientas taip pat turi teisę inicijuoti Sutarties kainos (įkainių) perskaičiavimą dėl pasikeitusio (padidėjusio ar sumažėjusio) PVM tarifo. Sutarties kainos (įkainių) perskaičiavimas įforminamas Šalių pasirašomu susitarimu, kuriame užfiksuojama</w:t>
      </w:r>
      <w:r w:rsidR="00DA3FD8">
        <w:rPr>
          <w:lang w:val="lt-LT"/>
        </w:rPr>
        <w:t xml:space="preserve"> (-</w:t>
      </w:r>
      <w:r w:rsidRPr="00BD7BB8">
        <w:rPr>
          <w:lang w:val="lt-LT"/>
        </w:rPr>
        <w:t>os</w:t>
      </w:r>
      <w:r w:rsidR="00DA3FD8">
        <w:rPr>
          <w:lang w:val="lt-LT"/>
        </w:rPr>
        <w:t>)</w:t>
      </w:r>
      <w:r w:rsidRPr="00BD7BB8">
        <w:rPr>
          <w:lang w:val="lt-LT"/>
        </w:rPr>
        <w:t xml:space="preserve"> perskaičiuota</w:t>
      </w:r>
      <w:r w:rsidR="00DA3FD8">
        <w:rPr>
          <w:lang w:val="lt-LT"/>
        </w:rPr>
        <w:t xml:space="preserve"> (-</w:t>
      </w:r>
      <w:r w:rsidRPr="00BD7BB8">
        <w:rPr>
          <w:lang w:val="lt-LT"/>
        </w:rPr>
        <w:t>os</w:t>
      </w:r>
      <w:r w:rsidR="00DA3FD8">
        <w:rPr>
          <w:lang w:val="lt-LT"/>
        </w:rPr>
        <w:t>)</w:t>
      </w:r>
      <w:r w:rsidRPr="00BD7BB8">
        <w:rPr>
          <w:lang w:val="lt-LT"/>
        </w:rPr>
        <w:t xml:space="preserve"> Sutarties kaina (įkainiai) bei šio perskaičiavimo įsigaliojimo sąlygos;</w:t>
      </w:r>
    </w:p>
    <w:p w14:paraId="6D3F7D1F"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37B003FA"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2.6.2.1. šis Sutarties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76954F14"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2.6.2.2. Sutarties kaina (įkainiai) gali būti perskaičiuojama (-os) dėl teisės aktų pasikeitimo tik su sąlyga, kad teisės aktai arba jų pakeitimai buvo priimti po Sutarties sudarymo;</w:t>
      </w:r>
    </w:p>
    <w:p w14:paraId="5907BA7C" w14:textId="1AC28016"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 xml:space="preserve">2.6.2.3. Paslaugų teikėjas privalo ne vėliau kaip per 15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w:t>
      </w:r>
      <w:r w:rsidR="00BD4C69">
        <w:rPr>
          <w:lang w:val="lt-LT"/>
        </w:rPr>
        <w:t>įrodymus</w:t>
      </w:r>
      <w:r w:rsidRPr="00BD7BB8">
        <w:rPr>
          <w:lang w:val="lt-LT"/>
        </w:rPr>
        <w:t xml:space="preserve">;  pateikti paaiškinimus, ar išlaidos yra vienkartinio, ar nuolatinio pobūdžio; </w:t>
      </w:r>
      <w:r w:rsidRPr="00BD7BB8">
        <w:rPr>
          <w:lang w:val="lt-LT"/>
        </w:rPr>
        <w:lastRenderedPageBreak/>
        <w:t>pateikti paaiškinimus, kokie teisės aktai ar jų nuostatos lemia papildomų išlaidų atsiradimą ir kaip tai konkrečiai pasireiškia Sutarties vykdymo kontekste;</w:t>
      </w:r>
    </w:p>
    <w:p w14:paraId="188A0995" w14:textId="39B841A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2.6.2.4. po to, kai Paslaugų teikėjas pateikia Klientui Sutarties 2.6.2.3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w:t>
      </w:r>
      <w:r w:rsidR="00DA3FD8">
        <w:rPr>
          <w:lang w:val="lt-LT"/>
        </w:rPr>
        <w:t xml:space="preserve"> </w:t>
      </w:r>
      <w:r w:rsidRPr="00BD7BB8">
        <w:rPr>
          <w:lang w:val="lt-LT"/>
        </w:rPr>
        <w:t>/</w:t>
      </w:r>
      <w:r w:rsidR="00DA3FD8">
        <w:rPr>
          <w:lang w:val="lt-LT"/>
        </w:rPr>
        <w:t xml:space="preserve"> </w:t>
      </w:r>
      <w:r w:rsidRPr="00BD7BB8">
        <w:rPr>
          <w:lang w:val="lt-LT"/>
        </w:rPr>
        <w:t>mažinamos tik po Susitarimo sudarymo;</w:t>
      </w:r>
    </w:p>
    <w:p w14:paraId="029E4724"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2.6.2.5. Paslaugų teikėjas turi teisę reikalauti atlyginti tik tokias išlaidas, dėl kurių atlyginimo sudarytas Susitarimas;</w:t>
      </w:r>
    </w:p>
    <w:p w14:paraId="0D1BD16D"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2.6.2.6. Paslaugų teikėjas privalo imtis protingų priemonių galimoms išlaidoms sumažinti.</w:t>
      </w:r>
    </w:p>
    <w:p w14:paraId="5FD5FDFC" w14:textId="77777777"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2.6.3.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r w:rsidRPr="00003BD0">
        <w:rPr>
          <w:i/>
          <w:iCs/>
          <w:lang w:val="lt-LT"/>
        </w:rPr>
        <w:t>mutatis mutandis</w:t>
      </w:r>
      <w:r w:rsidRPr="00BD7BB8">
        <w:rPr>
          <w:lang w:val="lt-LT"/>
        </w:rPr>
        <w:t>) taikomos Sutarties 2.6.2 papunktyje įtvirtintos sąlygos.</w:t>
      </w:r>
    </w:p>
    <w:p w14:paraId="1BF6A39A" w14:textId="672AD481" w:rsidR="00B13243" w:rsidRPr="00BD7BB8" w:rsidRDefault="00B13243" w:rsidP="00B13243">
      <w:pPr>
        <w:tabs>
          <w:tab w:val="left" w:pos="1134"/>
          <w:tab w:val="left" w:pos="9630"/>
          <w:tab w:val="left" w:pos="9720"/>
        </w:tabs>
        <w:spacing w:line="360" w:lineRule="auto"/>
        <w:ind w:right="8" w:firstLine="567"/>
        <w:jc w:val="both"/>
        <w:rPr>
          <w:lang w:val="lt-LT"/>
        </w:rPr>
      </w:pPr>
      <w:r w:rsidRPr="00BD7BB8">
        <w:rPr>
          <w:lang w:val="lt-LT"/>
        </w:rPr>
        <w:t xml:space="preserve">2.7.  Už </w:t>
      </w:r>
      <w:r w:rsidR="00B0069A">
        <w:rPr>
          <w:lang w:val="lt-LT"/>
        </w:rPr>
        <w:t>n</w:t>
      </w:r>
      <w:r w:rsidR="00B0069A" w:rsidRPr="00B0069A">
        <w:rPr>
          <w:lang w:val="lt-LT"/>
        </w:rPr>
        <w:t>aftos produktų atskirtuvo</w:t>
      </w:r>
      <w:r w:rsidR="00CD0562" w:rsidRPr="00CD0562">
        <w:rPr>
          <w:lang w:val="lt-LT"/>
        </w:rPr>
        <w:t xml:space="preserve"> technin</w:t>
      </w:r>
      <w:r w:rsidR="00B0069A">
        <w:rPr>
          <w:lang w:val="lt-LT"/>
        </w:rPr>
        <w:t>io</w:t>
      </w:r>
      <w:r w:rsidR="00CD0562" w:rsidRPr="00CD0562">
        <w:rPr>
          <w:lang w:val="lt-LT"/>
        </w:rPr>
        <w:t xml:space="preserve"> </w:t>
      </w:r>
      <w:r w:rsidR="00B0069A">
        <w:rPr>
          <w:lang w:val="lt-LT"/>
        </w:rPr>
        <w:t>aptarnavimo</w:t>
      </w:r>
      <w:r w:rsidR="00CD0562" w:rsidRPr="00CD0562">
        <w:rPr>
          <w:lang w:val="lt-LT"/>
        </w:rPr>
        <w:t xml:space="preserve"> </w:t>
      </w:r>
      <w:r w:rsidRPr="00BD7BB8">
        <w:rPr>
          <w:lang w:val="lt-LT"/>
        </w:rPr>
        <w:t>paslaugas atsiskaitoma taikant Sutarties 2.1 papunktyje nurodytą įkainį.</w:t>
      </w:r>
    </w:p>
    <w:p w14:paraId="0177D3D8" w14:textId="4AC8932D" w:rsidR="00904CDF" w:rsidRPr="00BD7BB8" w:rsidRDefault="00904CDF" w:rsidP="00B13243">
      <w:pPr>
        <w:tabs>
          <w:tab w:val="left" w:pos="1134"/>
          <w:tab w:val="left" w:pos="9630"/>
          <w:tab w:val="left" w:pos="9720"/>
        </w:tabs>
        <w:spacing w:line="360" w:lineRule="auto"/>
        <w:ind w:right="8" w:firstLine="567"/>
        <w:jc w:val="both"/>
        <w:rPr>
          <w:lang w:val="lt-LT"/>
        </w:rPr>
      </w:pPr>
      <w:r w:rsidRPr="00BD7BB8">
        <w:rPr>
          <w:lang w:val="lt-LT"/>
        </w:rPr>
        <w:t>2.</w:t>
      </w:r>
      <w:r w:rsidR="00B13243" w:rsidRPr="00BD7BB8">
        <w:rPr>
          <w:lang w:val="lt-LT"/>
        </w:rPr>
        <w:t>8</w:t>
      </w:r>
      <w:r w:rsidRPr="00BD7BB8">
        <w:rPr>
          <w:lang w:val="lt-LT"/>
        </w:rPr>
        <w:t xml:space="preserve">.  </w:t>
      </w:r>
      <w:r w:rsidRPr="00BD7BB8">
        <w:rPr>
          <w:lang w:val="lt-LT"/>
        </w:rPr>
        <w:tab/>
        <w:t xml:space="preserve">Už </w:t>
      </w:r>
      <w:r w:rsidR="00B13243" w:rsidRPr="00BD7BB8">
        <w:rPr>
          <w:lang w:val="lt-LT"/>
        </w:rPr>
        <w:t xml:space="preserve">remonto </w:t>
      </w:r>
      <w:r w:rsidRPr="00BD7BB8">
        <w:rPr>
          <w:lang w:val="lt-LT"/>
        </w:rPr>
        <w:t xml:space="preserve">paslaugas atsiskaitoma taikant Sutarties vykdymo išlaidų atlyginimą, t. y. </w:t>
      </w:r>
      <w:r w:rsidR="00B13243" w:rsidRPr="00BD7BB8">
        <w:rPr>
          <w:lang w:val="lt-LT"/>
        </w:rPr>
        <w:t>remonto paslaugų</w:t>
      </w:r>
      <w:r w:rsidRPr="00BD7BB8">
        <w:rPr>
          <w:lang w:val="lt-LT"/>
        </w:rPr>
        <w:t xml:space="preserve"> kaina sudaryta iš dviejų dalių: fiksuotų </w:t>
      </w:r>
      <w:r w:rsidR="00B13243" w:rsidRPr="00BD7BB8">
        <w:rPr>
          <w:lang w:val="lt-LT"/>
        </w:rPr>
        <w:t xml:space="preserve">remonto </w:t>
      </w:r>
      <w:r w:rsidRPr="00BD7BB8">
        <w:rPr>
          <w:lang w:val="lt-LT"/>
        </w:rPr>
        <w:t>paslaugų įkainių ir Paslaugų teikėjo faktiškai patiria</w:t>
      </w:r>
      <w:r w:rsidR="00C00046" w:rsidRPr="00BD7BB8">
        <w:rPr>
          <w:lang w:val="lt-LT"/>
        </w:rPr>
        <w:t xml:space="preserve">mų išlaidų (ne daugiau kaip </w:t>
      </w:r>
      <w:r w:rsidR="00446183">
        <w:rPr>
          <w:lang w:val="lt-LT"/>
        </w:rPr>
        <w:t>1000</w:t>
      </w:r>
      <w:r w:rsidR="00446183" w:rsidRPr="00BD7BB8">
        <w:rPr>
          <w:lang w:val="lt-LT"/>
        </w:rPr>
        <w:t xml:space="preserve"> </w:t>
      </w:r>
      <w:r w:rsidR="00B13243" w:rsidRPr="00BD7BB8">
        <w:rPr>
          <w:lang w:val="lt-LT"/>
        </w:rPr>
        <w:t>Eur (</w:t>
      </w:r>
      <w:r w:rsidR="00446183">
        <w:rPr>
          <w:lang w:val="lt-LT"/>
        </w:rPr>
        <w:t>tūkstantis</w:t>
      </w:r>
      <w:r w:rsidR="005453DC">
        <w:rPr>
          <w:lang w:val="lt-LT"/>
        </w:rPr>
        <w:t xml:space="preserve"> </w:t>
      </w:r>
      <w:r w:rsidR="00B13243" w:rsidRPr="00BD7BB8">
        <w:rPr>
          <w:lang w:val="lt-LT"/>
        </w:rPr>
        <w:t>eurų) su PVM</w:t>
      </w:r>
      <w:r w:rsidRPr="00BD7BB8">
        <w:rPr>
          <w:lang w:val="lt-LT"/>
        </w:rPr>
        <w:t>)</w:t>
      </w:r>
      <w:r w:rsidR="005453DC">
        <w:rPr>
          <w:lang w:val="lt-LT"/>
        </w:rPr>
        <w:t>)</w:t>
      </w:r>
      <w:r w:rsidRPr="00BD7BB8">
        <w:rPr>
          <w:lang w:val="lt-LT"/>
        </w:rPr>
        <w:t xml:space="preserve"> keičiant </w:t>
      </w:r>
      <w:r w:rsidR="00446183" w:rsidRPr="00446183">
        <w:rPr>
          <w:lang w:val="lt-LT"/>
        </w:rPr>
        <w:t>naftos produktų atskirtuvo</w:t>
      </w:r>
      <w:r w:rsidR="008238C1">
        <w:rPr>
          <w:lang w:val="lt-LT"/>
        </w:rPr>
        <w:t xml:space="preserve"> sugedusias</w:t>
      </w:r>
      <w:r w:rsidR="00E35498" w:rsidRPr="00E35498" w:rsidDel="00E35498">
        <w:rPr>
          <w:lang w:val="lt-LT"/>
        </w:rPr>
        <w:t xml:space="preserve"> </w:t>
      </w:r>
      <w:r w:rsidR="00B13243" w:rsidRPr="00BD7BB8">
        <w:rPr>
          <w:lang w:val="lt-LT"/>
        </w:rPr>
        <w:t>detales arba medžiagas</w:t>
      </w:r>
      <w:r w:rsidRPr="00BD7BB8">
        <w:rPr>
          <w:lang w:val="lt-LT"/>
        </w:rPr>
        <w:t>.</w:t>
      </w:r>
    </w:p>
    <w:p w14:paraId="04C984C6" w14:textId="0CB16164" w:rsidR="00B13243" w:rsidRPr="00BD7BB8" w:rsidRDefault="00904CDF" w:rsidP="00B13243">
      <w:pPr>
        <w:tabs>
          <w:tab w:val="left" w:pos="1134"/>
          <w:tab w:val="left" w:pos="9630"/>
          <w:tab w:val="left" w:pos="9720"/>
        </w:tabs>
        <w:spacing w:line="360" w:lineRule="auto"/>
        <w:ind w:right="8" w:firstLine="567"/>
        <w:jc w:val="both"/>
        <w:rPr>
          <w:lang w:val="lt-LT"/>
        </w:rPr>
      </w:pPr>
      <w:r w:rsidRPr="00BD7BB8">
        <w:rPr>
          <w:lang w:val="lt-LT"/>
        </w:rPr>
        <w:t>2.</w:t>
      </w:r>
      <w:r w:rsidR="00B13243" w:rsidRPr="00BD7BB8">
        <w:rPr>
          <w:lang w:val="lt-LT"/>
        </w:rPr>
        <w:t>9</w:t>
      </w:r>
      <w:r w:rsidRPr="00BD7BB8">
        <w:rPr>
          <w:lang w:val="lt-LT"/>
        </w:rPr>
        <w:t xml:space="preserve">. </w:t>
      </w:r>
      <w:r w:rsidR="00B13243" w:rsidRPr="00BD7BB8">
        <w:rPr>
          <w:lang w:val="lt-LT"/>
        </w:rPr>
        <w:t>Paslaugų teikėjo faktiškai patiriamų išlaidų daliai priskiriamos išlaidos turi būti pagrindžiamos kitų trečiųjų šalių dokumentais (pvz.: sąskaitomis ir kt.) ir susijusios su Sutarties vykdymu (keičiamų detalių kaina). Paslaugų teikėjas turi suderinti su Klientu visas planuojamas patirti faktines išlaidas, susijusias su Sutarties vykdymu. Klientas įsipareigoja padengti tik tas išlaidas, kurios neabejotinai patiriamos vykdant Sutartį ir kurios yra patvirtintos trečiųjų šalių dokumentais (juose nurodytu dydžiu). Klientui pareikalavus, Paslaugų teikėjas privalo ne vėliau kaip per 5 darbo dienas pateikti Klientui išlaidas pagrindžiančius trečiųjų šalių dokumentus. Išlaidas, kurias galima sieti ir su kitomis Paslaugų teikėjo veiklomis ar Paslaugų teikėjo veiklomis pagal kitus užsakymus, Paslaugų teikėjas turi dengti pats. Į faktiškai patiriamas išlaidas negali būti įtrauktas Paslaugų teikėjo pelnas. Už paslaugų sąraše nenurodytas, tačiau su pirkimo objektu susijusias paslaugas bus apmokėta ne didesnėmis nei rinką atitinkančiomis kainomis.</w:t>
      </w:r>
    </w:p>
    <w:p w14:paraId="7ADB59FF" w14:textId="63F502EF" w:rsidR="00043803" w:rsidRPr="00BD7BB8" w:rsidRDefault="00043803" w:rsidP="00043803">
      <w:pPr>
        <w:tabs>
          <w:tab w:val="left" w:pos="1134"/>
          <w:tab w:val="left" w:pos="9630"/>
          <w:tab w:val="left" w:pos="9720"/>
        </w:tabs>
        <w:spacing w:line="360" w:lineRule="auto"/>
        <w:ind w:right="8" w:firstLine="567"/>
        <w:jc w:val="both"/>
        <w:rPr>
          <w:lang w:val="lt-LT"/>
        </w:rPr>
      </w:pPr>
      <w:r w:rsidRPr="00BD7BB8">
        <w:rPr>
          <w:lang w:val="lt-LT"/>
        </w:rPr>
        <w:t>2.1</w:t>
      </w:r>
      <w:r w:rsidR="00B13243" w:rsidRPr="00BD7BB8">
        <w:rPr>
          <w:lang w:val="lt-LT"/>
        </w:rPr>
        <w:t>0</w:t>
      </w:r>
      <w:r w:rsidRPr="00BD7BB8">
        <w:rPr>
          <w:lang w:val="lt-LT"/>
        </w:rPr>
        <w:t xml:space="preserve">.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w:t>
      </w:r>
      <w:r w:rsidRPr="00BD7BB8">
        <w:rPr>
          <w:lang w:val="lt-LT"/>
        </w:rPr>
        <w:lastRenderedPageBreak/>
        <w:t>atsisakius dar nesuteiktų paslaugų, Klientui nėra taikomos jokios sankcijos, kylančios iš sutartinių įsipareigojimų nevykdymo.</w:t>
      </w:r>
    </w:p>
    <w:p w14:paraId="3A9574FC" w14:textId="69B79E2F" w:rsidR="00C50DE2" w:rsidRPr="00BD7BB8" w:rsidRDefault="00C50DE2" w:rsidP="00043803">
      <w:pPr>
        <w:tabs>
          <w:tab w:val="left" w:pos="1134"/>
          <w:tab w:val="left" w:pos="9630"/>
          <w:tab w:val="left" w:pos="9720"/>
        </w:tabs>
        <w:spacing w:line="360" w:lineRule="auto"/>
        <w:ind w:right="8" w:firstLine="567"/>
        <w:jc w:val="both"/>
        <w:rPr>
          <w:lang w:val="lt-LT"/>
        </w:rPr>
      </w:pPr>
      <w:r w:rsidRPr="00BD7BB8">
        <w:rPr>
          <w:lang w:val="lt-LT"/>
        </w:rPr>
        <w:t>2.1</w:t>
      </w:r>
      <w:r w:rsidR="00B13243" w:rsidRPr="00BD7BB8">
        <w:rPr>
          <w:lang w:val="lt-LT"/>
        </w:rPr>
        <w:t>1</w:t>
      </w:r>
      <w:r w:rsidRPr="00BD7BB8">
        <w:rPr>
          <w:lang w:val="lt-LT"/>
        </w:rPr>
        <w:t>. Sutarties kainai apskaičiuoti taikomi kainodaros būdai: fiksuoto įkainio (</w:t>
      </w:r>
      <w:r w:rsidR="00925B92" w:rsidRPr="00925B92">
        <w:rPr>
          <w:lang w:val="lt-LT"/>
        </w:rPr>
        <w:t>naftos produktų atskirtuvo</w:t>
      </w:r>
      <w:r w:rsidR="00654B99" w:rsidRPr="00654B99">
        <w:rPr>
          <w:lang w:val="lt-LT"/>
        </w:rPr>
        <w:t xml:space="preserve"> technin</w:t>
      </w:r>
      <w:r w:rsidR="00925B92">
        <w:rPr>
          <w:lang w:val="lt-LT"/>
        </w:rPr>
        <w:t>io</w:t>
      </w:r>
      <w:r w:rsidR="00654B99" w:rsidRPr="00654B99">
        <w:rPr>
          <w:lang w:val="lt-LT"/>
        </w:rPr>
        <w:t xml:space="preserve"> </w:t>
      </w:r>
      <w:r w:rsidR="00925B92">
        <w:rPr>
          <w:lang w:val="lt-LT"/>
        </w:rPr>
        <w:t>aptarnavimo</w:t>
      </w:r>
      <w:r w:rsidR="00D4572C">
        <w:rPr>
          <w:lang w:val="lt-LT"/>
        </w:rPr>
        <w:t xml:space="preserve"> </w:t>
      </w:r>
      <w:r w:rsidR="00FB464D">
        <w:rPr>
          <w:lang w:val="lt-LT"/>
        </w:rPr>
        <w:t>paslaugos</w:t>
      </w:r>
      <w:r w:rsidR="00D4572C">
        <w:rPr>
          <w:lang w:val="lt-LT"/>
        </w:rPr>
        <w:t>)</w:t>
      </w:r>
      <w:r w:rsidR="00FB464D">
        <w:rPr>
          <w:lang w:val="lt-LT"/>
        </w:rPr>
        <w:t xml:space="preserve"> </w:t>
      </w:r>
      <w:r w:rsidRPr="00BD7BB8">
        <w:rPr>
          <w:lang w:val="lt-LT"/>
        </w:rPr>
        <w:t xml:space="preserve"> ir Sutarties vykdymo išlaidų atlyginimo (remonto paslaugos).</w:t>
      </w:r>
    </w:p>
    <w:p w14:paraId="70B1524D" w14:textId="77777777" w:rsidR="00043803" w:rsidRPr="00BD7BB8" w:rsidRDefault="00043803" w:rsidP="006C5186">
      <w:pPr>
        <w:tabs>
          <w:tab w:val="left" w:pos="1134"/>
          <w:tab w:val="left" w:pos="9630"/>
          <w:tab w:val="left" w:pos="9720"/>
        </w:tabs>
        <w:spacing w:line="360" w:lineRule="auto"/>
        <w:ind w:right="8" w:firstLine="567"/>
        <w:jc w:val="both"/>
        <w:rPr>
          <w:lang w:val="lt-LT"/>
        </w:rPr>
      </w:pPr>
    </w:p>
    <w:p w14:paraId="2410F2F6" w14:textId="77777777" w:rsidR="00883754" w:rsidRPr="00BD7BB8" w:rsidRDefault="00883754" w:rsidP="00883754">
      <w:pPr>
        <w:tabs>
          <w:tab w:val="left" w:pos="9630"/>
        </w:tabs>
        <w:spacing w:line="276" w:lineRule="auto"/>
        <w:ind w:right="8"/>
        <w:rPr>
          <w:b/>
          <w:lang w:val="lt-LT"/>
        </w:rPr>
      </w:pPr>
    </w:p>
    <w:p w14:paraId="65601D51" w14:textId="09841C30" w:rsidR="00DA3FD8" w:rsidRDefault="00DA3FD8" w:rsidP="003C1E74">
      <w:pPr>
        <w:tabs>
          <w:tab w:val="left" w:pos="9630"/>
        </w:tabs>
        <w:spacing w:line="276" w:lineRule="auto"/>
        <w:ind w:left="360" w:right="8"/>
        <w:jc w:val="center"/>
        <w:rPr>
          <w:b/>
          <w:lang w:val="lt-LT"/>
        </w:rPr>
      </w:pPr>
      <w:r>
        <w:rPr>
          <w:b/>
          <w:lang w:val="lt-LT"/>
        </w:rPr>
        <w:t>III SKYRIUS</w:t>
      </w:r>
    </w:p>
    <w:p w14:paraId="394582F0" w14:textId="416BF343" w:rsidR="00883754" w:rsidRPr="00BD7BB8" w:rsidRDefault="003C1E74" w:rsidP="003C1E74">
      <w:pPr>
        <w:tabs>
          <w:tab w:val="left" w:pos="9630"/>
        </w:tabs>
        <w:spacing w:line="276" w:lineRule="auto"/>
        <w:ind w:left="360" w:right="8"/>
        <w:jc w:val="center"/>
        <w:rPr>
          <w:b/>
          <w:lang w:val="lt-LT"/>
        </w:rPr>
      </w:pPr>
      <w:r w:rsidRPr="00BD7BB8">
        <w:rPr>
          <w:b/>
          <w:lang w:val="lt-LT"/>
        </w:rPr>
        <w:t xml:space="preserve"> </w:t>
      </w:r>
      <w:r w:rsidR="00883754" w:rsidRPr="00BD7BB8">
        <w:rPr>
          <w:b/>
          <w:lang w:val="lt-LT"/>
        </w:rPr>
        <w:t>ŠALIŲ ĮSIPAREIGOJIMAI</w:t>
      </w:r>
    </w:p>
    <w:p w14:paraId="3ABCF42D" w14:textId="77777777" w:rsidR="00883754" w:rsidRPr="00BD7BB8" w:rsidRDefault="00883754" w:rsidP="00883754">
      <w:pPr>
        <w:tabs>
          <w:tab w:val="left" w:pos="9630"/>
        </w:tabs>
        <w:spacing w:line="276" w:lineRule="auto"/>
        <w:ind w:right="8" w:firstLine="360"/>
        <w:jc w:val="both"/>
        <w:rPr>
          <w:lang w:val="lt-LT"/>
        </w:rPr>
      </w:pPr>
    </w:p>
    <w:p w14:paraId="7DF024A8" w14:textId="28610077" w:rsidR="00883754"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3.1. </w:t>
      </w:r>
      <w:r w:rsidR="00883754" w:rsidRPr="00BD7BB8">
        <w:rPr>
          <w:lang w:val="lt-LT"/>
        </w:rPr>
        <w:t>Paslaugų teikėjas įsipareigoja:</w:t>
      </w:r>
    </w:p>
    <w:p w14:paraId="00BB37B9" w14:textId="4A3B3AAC" w:rsidR="00883754" w:rsidRPr="00BD7BB8" w:rsidRDefault="003C1E74" w:rsidP="006319E7">
      <w:pPr>
        <w:pStyle w:val="BodyText"/>
        <w:tabs>
          <w:tab w:val="left" w:pos="1044"/>
          <w:tab w:val="left" w:pos="1276"/>
          <w:tab w:val="left" w:pos="9630"/>
          <w:tab w:val="left" w:pos="9720"/>
        </w:tabs>
        <w:spacing w:line="360" w:lineRule="auto"/>
        <w:ind w:right="8" w:firstLine="567"/>
      </w:pPr>
      <w:r w:rsidRPr="00BD7BB8">
        <w:t xml:space="preserve">3.1.1. </w:t>
      </w:r>
      <w:r w:rsidR="00FE4DF7" w:rsidRPr="00BD7BB8">
        <w:t xml:space="preserve">pagal Kliento faktinį poreikį </w:t>
      </w:r>
      <w:r w:rsidR="00883754" w:rsidRPr="00BD7BB8">
        <w:t>Sutartyje</w:t>
      </w:r>
      <w:r w:rsidR="00FE4DF7" w:rsidRPr="00BD7BB8">
        <w:t xml:space="preserve"> ir Sutarties priede</w:t>
      </w:r>
      <w:r w:rsidR="00242E30" w:rsidRPr="00BD7BB8">
        <w:t xml:space="preserve"> nustatyta tvarka,</w:t>
      </w:r>
      <w:r w:rsidR="00883754" w:rsidRPr="00BD7BB8">
        <w:t xml:space="preserve"> sąlygomis</w:t>
      </w:r>
      <w:r w:rsidR="00242E30" w:rsidRPr="00BD7BB8">
        <w:t xml:space="preserve"> ir terminais</w:t>
      </w:r>
      <w:r w:rsidR="00FE4DF7" w:rsidRPr="00BD7BB8">
        <w:t xml:space="preserve"> teikti Sutarties ir Sutarties priedo reikalavimus atitinkančias paslaugas nuo Sutarties įsigaliojimo dienos iki kol bus išnaudota</w:t>
      </w:r>
      <w:r w:rsidR="00883754" w:rsidRPr="00BD7BB8">
        <w:t xml:space="preserve"> Sutarties 2.1 p</w:t>
      </w:r>
      <w:r w:rsidR="00547A71" w:rsidRPr="00BD7BB8">
        <w:t>apunktyje</w:t>
      </w:r>
      <w:r w:rsidR="00883754" w:rsidRPr="00BD7BB8">
        <w:t xml:space="preserve"> nurodyta kaina</w:t>
      </w:r>
      <w:r w:rsidR="00FE4DF7" w:rsidRPr="00BD7BB8">
        <w:t>, bet ne ilgiau kaip</w:t>
      </w:r>
      <w:r w:rsidR="00E45BDE" w:rsidRPr="00BD7BB8">
        <w:t xml:space="preserve"> 36 (trisdešimt šešis) mėnesius</w:t>
      </w:r>
      <w:r w:rsidR="00FE4DF7" w:rsidRPr="00BD7BB8">
        <w:t>, adresu:</w:t>
      </w:r>
      <w:r w:rsidR="00E45BDE" w:rsidRPr="00BD7BB8">
        <w:rPr>
          <w:rFonts w:ascii="Arial" w:eastAsia="Calibri" w:hAnsi="Arial" w:cs="Arial"/>
          <w:sz w:val="20"/>
          <w:szCs w:val="20"/>
        </w:rPr>
        <w:t xml:space="preserve"> </w:t>
      </w:r>
      <w:sdt>
        <w:sdtPr>
          <w:rPr>
            <w:rFonts w:eastAsia="Calibri"/>
          </w:rPr>
          <w:alias w:val="Pasirinkti, jei netinkamas - įrašyti"/>
          <w:tag w:val="Pasirinkti, jei netinkamas - įrašyti"/>
          <w:id w:val="-42608773"/>
          <w:placeholder>
            <w:docPart w:val="2BAD413D696F4C21A55C513A370CEABE"/>
          </w:placeholder>
          <w:comboBox>
            <w:listItem w:value="Pasirinkite elementą."/>
            <w:listItem w:displayText="Žirmūnų g. 1D, LT-09239 Vilnius" w:value="Žirmūnų g. 1D, LT-09239 Vilnius"/>
            <w:listItem w:displayText="Šventaragio g. 2, LT-01510 Vilnius" w:value="Šventaragio g. 2, LT-01510 Vilnius"/>
            <w:listItem w:displayText="Šermukšnių g. 3, LT-01106 Vilnius" w:value="Šermukšnių g. 3, LT-01106 Vilnius"/>
            <w:listItem w:displayText="L. Sapiegos g. 1, LT-10312 Vilnius" w:value="L. Sapiegos g. 1, LT-10312 Vilnius"/>
            <w:listItem w:displayText="Šventaragio g. 2, LT-01122 Vilnius" w:value="Šventaragio g. 2, LT-01122 Vilnius"/>
            <w:listItem w:displayText="Žirmūnų g. 1E, LT-09229 Vilnius" w:value="Žirmūnų g. 1E, LT-09229 Vilnius"/>
            <w:listItem w:displayText="A. Vivulskio g. 43, LT-03114 Vilnius" w:value="A. Vivulskio g. 43, LT-03114 Vilnius"/>
            <w:listItem w:displayText="Nuotoliniu būdu" w:value="Nuotoliniu būdu"/>
          </w:comboBox>
        </w:sdtPr>
        <w:sdtEndPr/>
        <w:sdtContent>
          <w:r w:rsidR="00D11DB1" w:rsidRPr="00D11DB1">
            <w:rPr>
              <w:rFonts w:eastAsia="Calibri"/>
            </w:rPr>
            <w:t xml:space="preserve"> Žirmūnų g. 1D, Vilniuje</w:t>
          </w:r>
        </w:sdtContent>
      </w:sdt>
      <w:r w:rsidR="003003CF" w:rsidRPr="00BD7BB8">
        <w:t>, Lietuva</w:t>
      </w:r>
      <w:r w:rsidR="00C50DE2" w:rsidRPr="00BD7BB8">
        <w:t>;</w:t>
      </w:r>
    </w:p>
    <w:p w14:paraId="29555CE5" w14:textId="06A4A04D" w:rsidR="00883754" w:rsidRPr="00BD7BB8" w:rsidRDefault="003C1E74" w:rsidP="003C1E74">
      <w:pPr>
        <w:pStyle w:val="BodyText"/>
        <w:tabs>
          <w:tab w:val="left" w:pos="1276"/>
          <w:tab w:val="left" w:pos="9630"/>
          <w:tab w:val="left" w:pos="9720"/>
        </w:tabs>
        <w:spacing w:line="360" w:lineRule="auto"/>
        <w:ind w:right="8" w:firstLine="567"/>
      </w:pPr>
      <w:r w:rsidRPr="00BD7BB8">
        <w:t xml:space="preserve">3.1.2. </w:t>
      </w:r>
      <w:r w:rsidR="004A7167" w:rsidRPr="00BD7BB8">
        <w:t xml:space="preserve">Sutartyje nustatyta tvarka </w:t>
      </w:r>
      <w:r w:rsidR="00883754" w:rsidRPr="00BD7BB8">
        <w:t>pateikti Klientui pasirašytą paslaugų perdavimo</w:t>
      </w:r>
      <w:r w:rsidR="00E632E7" w:rsidRPr="00BD7BB8">
        <w:t>–</w:t>
      </w:r>
      <w:r w:rsidR="00883754" w:rsidRPr="00BD7BB8">
        <w:t>priėmimo aktą bei PVM sąskaitą faktūrą;</w:t>
      </w:r>
      <w:r w:rsidR="00A96CDB" w:rsidRPr="00BD7BB8">
        <w:t xml:space="preserve"> </w:t>
      </w:r>
    </w:p>
    <w:p w14:paraId="4AD988DF" w14:textId="192BC3E7" w:rsidR="0098033D" w:rsidRDefault="003C1E74" w:rsidP="003C1E74">
      <w:pPr>
        <w:pStyle w:val="BodyText"/>
        <w:tabs>
          <w:tab w:val="left" w:pos="1276"/>
          <w:tab w:val="left" w:pos="9630"/>
          <w:tab w:val="left" w:pos="9720"/>
        </w:tabs>
        <w:spacing w:line="360" w:lineRule="auto"/>
        <w:ind w:right="8" w:firstLine="567"/>
      </w:pPr>
      <w:r w:rsidRPr="00BD7BB8">
        <w:t xml:space="preserve">3.1.3. </w:t>
      </w:r>
      <w:r w:rsidR="00E45BDE" w:rsidRPr="00BD7BB8">
        <w:tab/>
        <w:t>sugedus</w:t>
      </w:r>
      <w:r w:rsidR="00C910F0">
        <w:t xml:space="preserve"> </w:t>
      </w:r>
      <w:r w:rsidR="00781D98" w:rsidRPr="00781D98">
        <w:t>naftos produktų atskirtuv</w:t>
      </w:r>
      <w:r w:rsidR="00285743">
        <w:t>ui</w:t>
      </w:r>
      <w:r w:rsidR="00E96924">
        <w:t>,</w:t>
      </w:r>
      <w:r w:rsidR="00E96924" w:rsidRPr="00E96924">
        <w:t xml:space="preserve"> </w:t>
      </w:r>
      <w:r w:rsidR="00804F69">
        <w:t xml:space="preserve">atvykti ne vėliau kaip per 12 valandų nuo </w:t>
      </w:r>
      <w:r w:rsidR="00804F69" w:rsidRPr="009711C9">
        <w:t>iškvietim</w:t>
      </w:r>
      <w:r w:rsidR="00804F69">
        <w:t>o</w:t>
      </w:r>
      <w:r w:rsidR="00804F69" w:rsidRPr="009711C9">
        <w:t xml:space="preserve"> </w:t>
      </w:r>
      <w:r w:rsidR="00E96924" w:rsidRPr="00E96924">
        <w:t>raštu (įskaitant el. paštu)</w:t>
      </w:r>
      <w:r w:rsidR="00781D98">
        <w:t>;</w:t>
      </w:r>
      <w:r w:rsidR="00E96924">
        <w:t xml:space="preserve"> </w:t>
      </w:r>
    </w:p>
    <w:p w14:paraId="4F1DAC56" w14:textId="1B422643" w:rsidR="00FC72EA" w:rsidRPr="00BD7BB8" w:rsidRDefault="00FC72EA" w:rsidP="003C1E74">
      <w:pPr>
        <w:pStyle w:val="BodyText"/>
        <w:tabs>
          <w:tab w:val="left" w:pos="1276"/>
          <w:tab w:val="left" w:pos="9630"/>
          <w:tab w:val="left" w:pos="9720"/>
        </w:tabs>
        <w:spacing w:line="360" w:lineRule="auto"/>
        <w:ind w:right="8" w:firstLine="567"/>
      </w:pPr>
      <w:r>
        <w:t xml:space="preserve">3.1.4. remonto </w:t>
      </w:r>
      <w:r w:rsidR="00860CD1">
        <w:t xml:space="preserve">paslaugas suteikti </w:t>
      </w:r>
      <w:r>
        <w:t>(</w:t>
      </w:r>
      <w:r w:rsidR="00860CD1">
        <w:t>pašalinti gedimus</w:t>
      </w:r>
      <w:r>
        <w:t xml:space="preserve">, </w:t>
      </w:r>
      <w:r w:rsidR="00860CD1">
        <w:t xml:space="preserve">sutrikimus </w:t>
      </w:r>
      <w:r>
        <w:t xml:space="preserve">ir kitą) </w:t>
      </w:r>
      <w:r w:rsidR="00860CD1">
        <w:t xml:space="preserve">ne vėliau kaip </w:t>
      </w:r>
      <w:r>
        <w:t xml:space="preserve">per </w:t>
      </w:r>
      <w:r w:rsidR="008473D3">
        <w:t xml:space="preserve">2 </w:t>
      </w:r>
      <w:r>
        <w:t>(</w:t>
      </w:r>
      <w:r w:rsidR="008473D3">
        <w:t>dvi</w:t>
      </w:r>
      <w:r>
        <w:t>) darbo dienas</w:t>
      </w:r>
      <w:r w:rsidR="00860CD1">
        <w:t xml:space="preserve"> nuo </w:t>
      </w:r>
      <w:r w:rsidR="00306469">
        <w:t xml:space="preserve">atskiro </w:t>
      </w:r>
      <w:r w:rsidR="00860CD1">
        <w:t xml:space="preserve">iškvietimo </w:t>
      </w:r>
      <w:r w:rsidR="00306469">
        <w:t xml:space="preserve">raštu (įskaitant </w:t>
      </w:r>
      <w:r w:rsidR="00860CD1" w:rsidRPr="00BD7BB8">
        <w:t>el. paštu)</w:t>
      </w:r>
      <w:r w:rsidR="007708F9">
        <w:t>.</w:t>
      </w:r>
      <w:r w:rsidRPr="00FC72EA">
        <w:t xml:space="preserve"> </w:t>
      </w:r>
      <w:r w:rsidR="00860CD1">
        <w:t>Objektyviai pagrįstais</w:t>
      </w:r>
      <w:r w:rsidR="00860CD1" w:rsidRPr="00FC72EA">
        <w:t xml:space="preserve"> </w:t>
      </w:r>
      <w:r w:rsidRPr="00FC72EA">
        <w:t>at</w:t>
      </w:r>
      <w:r w:rsidR="007708F9">
        <w:t>ve</w:t>
      </w:r>
      <w:r w:rsidRPr="00FC72EA">
        <w:t xml:space="preserve">jais </w:t>
      </w:r>
      <w:r w:rsidR="00860CD1">
        <w:t xml:space="preserve">(pvz., kai gedimas yra sudėtingas) </w:t>
      </w:r>
      <w:r w:rsidRPr="00FC72EA">
        <w:t xml:space="preserve">terminas </w:t>
      </w:r>
      <w:r w:rsidR="00860CD1">
        <w:t xml:space="preserve">gali būti pratęstas. Tokiu atveju naujas terminas turi būti tarp šalių </w:t>
      </w:r>
      <w:r w:rsidR="00860CD1" w:rsidRPr="00FC72EA">
        <w:t>suderin</w:t>
      </w:r>
      <w:r w:rsidR="00860CD1">
        <w:t xml:space="preserve">tas raštu (įskaitant, bet neapsiribojant </w:t>
      </w:r>
      <w:r w:rsidRPr="00FC72EA">
        <w:t>el. paštu</w:t>
      </w:r>
      <w:r w:rsidR="00860CD1">
        <w:t>)</w:t>
      </w:r>
      <w:r>
        <w:t xml:space="preserve">;   </w:t>
      </w:r>
    </w:p>
    <w:p w14:paraId="1664A386" w14:textId="3D5936E4" w:rsidR="0098033D" w:rsidRPr="00BD7BB8" w:rsidRDefault="00B35678" w:rsidP="00E45BDE">
      <w:pPr>
        <w:pStyle w:val="BodyText"/>
        <w:tabs>
          <w:tab w:val="left" w:pos="1276"/>
          <w:tab w:val="left" w:pos="9630"/>
          <w:tab w:val="left" w:pos="9720"/>
        </w:tabs>
        <w:spacing w:line="360" w:lineRule="auto"/>
        <w:ind w:right="8" w:firstLine="426"/>
      </w:pPr>
      <w:r w:rsidRPr="00BD7BB8">
        <w:t xml:space="preserve"> </w:t>
      </w:r>
      <w:r w:rsidR="003C1E74" w:rsidRPr="00BD7BB8">
        <w:t>3.1.</w:t>
      </w:r>
      <w:r w:rsidR="00FC72EA">
        <w:t>5</w:t>
      </w:r>
      <w:r w:rsidR="003C1E74" w:rsidRPr="00BD7BB8">
        <w:t xml:space="preserve">. </w:t>
      </w:r>
      <w:r w:rsidR="00285743">
        <w:t xml:space="preserve">aptarnavimo </w:t>
      </w:r>
      <w:r w:rsidR="00860CD1" w:rsidRPr="00BD7BB8">
        <w:t>paslaug</w:t>
      </w:r>
      <w:r w:rsidR="00860CD1">
        <w:t>a</w:t>
      </w:r>
      <w:r w:rsidR="00860CD1" w:rsidRPr="00BD7BB8">
        <w:t xml:space="preserve">s </w:t>
      </w:r>
      <w:r w:rsidR="00E45BDE" w:rsidRPr="00BD7BB8">
        <w:t xml:space="preserve">suteikti </w:t>
      </w:r>
      <w:r w:rsidR="00860CD1">
        <w:t xml:space="preserve">ne vėliau kaip </w:t>
      </w:r>
      <w:r w:rsidR="00E45BDE" w:rsidRPr="00BD7BB8">
        <w:t xml:space="preserve">per 5 (penkias)  darbo dienas nuo pateikto pranešimo </w:t>
      </w:r>
      <w:r w:rsidR="00306469">
        <w:t xml:space="preserve">raštu (įskaitant </w:t>
      </w:r>
      <w:r w:rsidR="00E45BDE" w:rsidRPr="00BD7BB8">
        <w:t>el. paštu) apie poreikį;</w:t>
      </w:r>
    </w:p>
    <w:p w14:paraId="2DE21902" w14:textId="6FF0DDA4" w:rsidR="00D86A5D" w:rsidRPr="00BD7BB8" w:rsidRDefault="003C1E74" w:rsidP="003C1E74">
      <w:pPr>
        <w:pStyle w:val="BodyText"/>
        <w:tabs>
          <w:tab w:val="left" w:pos="1276"/>
          <w:tab w:val="left" w:pos="9630"/>
          <w:tab w:val="left" w:pos="9720"/>
        </w:tabs>
        <w:spacing w:line="360" w:lineRule="auto"/>
        <w:ind w:right="8" w:firstLine="567"/>
      </w:pPr>
      <w:r w:rsidRPr="00BD7BB8">
        <w:t>3.1.</w:t>
      </w:r>
      <w:r w:rsidR="00BD4C69">
        <w:t>6</w:t>
      </w:r>
      <w:r w:rsidRPr="00BD7BB8">
        <w:t xml:space="preserve">. </w:t>
      </w:r>
      <w:r w:rsidR="00D86A5D" w:rsidRPr="00BD7BB8">
        <w:t>ne vėliau kaip per 3 (tris) darbo dienas nuo Sutarties įsigaliojimo dienos paskirti kompetentingą asmenį, kuris būtų atsakingas už ryšių su Kliento paskirtu atstovu palaikymą, ir apie jį raštu informuoti Klientą;</w:t>
      </w:r>
    </w:p>
    <w:p w14:paraId="55E62696" w14:textId="381121D6" w:rsidR="00E73444" w:rsidRPr="00BD7BB8" w:rsidRDefault="003C1E74" w:rsidP="003C1E74">
      <w:pPr>
        <w:pStyle w:val="BodyText"/>
        <w:tabs>
          <w:tab w:val="left" w:pos="1026"/>
          <w:tab w:val="left" w:pos="1276"/>
          <w:tab w:val="left" w:pos="9630"/>
          <w:tab w:val="left" w:pos="9720"/>
        </w:tabs>
        <w:spacing w:line="360" w:lineRule="auto"/>
        <w:ind w:right="8" w:firstLine="567"/>
      </w:pPr>
      <w:r w:rsidRPr="00BD7BB8">
        <w:t>3.1.</w:t>
      </w:r>
      <w:r w:rsidR="00BD4C69">
        <w:t>7</w:t>
      </w:r>
      <w:r w:rsidRPr="00BD7BB8">
        <w:t xml:space="preserve">. </w:t>
      </w:r>
      <w:r w:rsidR="00E73444" w:rsidRPr="00BD7BB8">
        <w:t>nedelsdamas (ne vėliau kaip per 3 (tris) darbo dienas) raštu informuoti Klientą:</w:t>
      </w:r>
    </w:p>
    <w:p w14:paraId="79631F8E" w14:textId="6DEFFBC4" w:rsidR="00E73444" w:rsidRPr="00BD7BB8" w:rsidRDefault="003C1E74" w:rsidP="003C1E74">
      <w:pPr>
        <w:pStyle w:val="BodyText"/>
        <w:tabs>
          <w:tab w:val="left" w:pos="1276"/>
          <w:tab w:val="left" w:pos="9630"/>
          <w:tab w:val="left" w:pos="9720"/>
        </w:tabs>
        <w:spacing w:line="360" w:lineRule="auto"/>
        <w:ind w:right="8" w:firstLine="567"/>
      </w:pPr>
      <w:r w:rsidRPr="00BD7BB8">
        <w:t>3.1.</w:t>
      </w:r>
      <w:r w:rsidR="00BD4C69">
        <w:t>7</w:t>
      </w:r>
      <w:r w:rsidRPr="00BD7BB8">
        <w:t>.1.</w:t>
      </w:r>
      <w:r w:rsidR="00E73444" w:rsidRPr="00BD7BB8">
        <w:t xml:space="preserve"> jei laiku negali suteikti paslaugų;</w:t>
      </w:r>
    </w:p>
    <w:p w14:paraId="6ABE8D55" w14:textId="03FA58B1" w:rsidR="00883754" w:rsidRPr="00BD7BB8" w:rsidRDefault="003C1E74" w:rsidP="003C1E74">
      <w:pPr>
        <w:pStyle w:val="BodyText"/>
        <w:tabs>
          <w:tab w:val="left" w:pos="1276"/>
          <w:tab w:val="left" w:pos="9630"/>
          <w:tab w:val="left" w:pos="9720"/>
        </w:tabs>
        <w:spacing w:line="360" w:lineRule="auto"/>
        <w:ind w:right="8" w:firstLine="567"/>
      </w:pPr>
      <w:r w:rsidRPr="00BD7BB8">
        <w:t>3.1.</w:t>
      </w:r>
      <w:r w:rsidR="00BD4C69">
        <w:t>7</w:t>
      </w:r>
      <w:r w:rsidRPr="00BD7BB8">
        <w:t>.2.</w:t>
      </w:r>
      <w:r w:rsidR="00A80AA7" w:rsidRPr="00BD7BB8">
        <w:t xml:space="preserve"> apie pasikeitusius savo rekvizitus, teis</w:t>
      </w:r>
      <w:r w:rsidR="005863B6" w:rsidRPr="00BD7BB8">
        <w:t>inį statusą, paskirtą atstovą;</w:t>
      </w:r>
      <w:r w:rsidR="00A80AA7" w:rsidRPr="00BD7BB8">
        <w:t xml:space="preserve"> </w:t>
      </w:r>
    </w:p>
    <w:p w14:paraId="2B40F4BC" w14:textId="63D7E2F0" w:rsidR="00883754" w:rsidRPr="00BD7BB8" w:rsidRDefault="003C1E74" w:rsidP="003C1E74">
      <w:pPr>
        <w:pStyle w:val="BodyText"/>
        <w:tabs>
          <w:tab w:val="left" w:pos="1276"/>
          <w:tab w:val="left" w:pos="9630"/>
          <w:tab w:val="left" w:pos="9720"/>
        </w:tabs>
        <w:spacing w:line="360" w:lineRule="auto"/>
        <w:ind w:right="8" w:firstLine="567"/>
      </w:pPr>
      <w:r w:rsidRPr="00BD7BB8">
        <w:t>3.1.</w:t>
      </w:r>
      <w:r w:rsidR="00BD4C69">
        <w:t>8</w:t>
      </w:r>
      <w:r w:rsidRPr="00BD7BB8">
        <w:t xml:space="preserve">. </w:t>
      </w:r>
      <w:r w:rsidR="00883754" w:rsidRPr="00BD7BB8">
        <w:t>ki</w:t>
      </w:r>
      <w:r w:rsidR="00F961EB" w:rsidRPr="00BD7BB8">
        <w:t>lus Šalių ginčui dėl Sutarties</w:t>
      </w:r>
      <w:r w:rsidR="00883754" w:rsidRPr="00BD7BB8">
        <w:t>, ne vėliau kaip per 3 (tris) darbo dienas nuo ginčo kilimo dienos</w:t>
      </w:r>
      <w:r w:rsidR="00F961EB" w:rsidRPr="00BD7BB8">
        <w:t>,</w:t>
      </w:r>
      <w:r w:rsidR="00883754" w:rsidRPr="00BD7BB8">
        <w:t xml:space="preserve"> deleguoti atstovą spręsti ginčo;</w:t>
      </w:r>
    </w:p>
    <w:p w14:paraId="75F997A0" w14:textId="2474204E" w:rsidR="00883754" w:rsidRPr="00BD7BB8" w:rsidRDefault="003C1E74" w:rsidP="003C1E74">
      <w:pPr>
        <w:pStyle w:val="BodyText"/>
        <w:tabs>
          <w:tab w:val="left" w:pos="1276"/>
          <w:tab w:val="left" w:pos="9630"/>
          <w:tab w:val="left" w:pos="9720"/>
        </w:tabs>
        <w:spacing w:line="360" w:lineRule="auto"/>
        <w:ind w:right="8" w:firstLine="567"/>
      </w:pPr>
      <w:r w:rsidRPr="00BD7BB8">
        <w:t>3.1.</w:t>
      </w:r>
      <w:r w:rsidR="00BD4C69">
        <w:t>9</w:t>
      </w:r>
      <w:r w:rsidRPr="00BD7BB8">
        <w:t xml:space="preserve">. </w:t>
      </w:r>
      <w:r w:rsidR="00883754" w:rsidRPr="00BD7BB8">
        <w:t>gavęs Sutarties 3.2.</w:t>
      </w:r>
      <w:r w:rsidR="00CA12EA" w:rsidRPr="00BD7BB8">
        <w:t>4</w:t>
      </w:r>
      <w:r w:rsidR="00883754" w:rsidRPr="00BD7BB8">
        <w:t xml:space="preserve"> p</w:t>
      </w:r>
      <w:r w:rsidR="00547A71" w:rsidRPr="00BD7BB8">
        <w:t>apunktyje</w:t>
      </w:r>
      <w:r w:rsidR="00883754" w:rsidRPr="00BD7BB8">
        <w:t xml:space="preserve"> numatytą Kliento raštišką atsisakymą priimti paslaugas, per Kliento nurodytą terminą įgyvendinti Kliento r</w:t>
      </w:r>
      <w:r w:rsidR="00241108" w:rsidRPr="00BD7BB8">
        <w:t>eikalavimą, nurodytą Sutarties 4</w:t>
      </w:r>
      <w:r w:rsidR="00883754" w:rsidRPr="00BD7BB8">
        <w:t>.2.2 p</w:t>
      </w:r>
      <w:r w:rsidR="00547A71" w:rsidRPr="00BD7BB8">
        <w:t>apunktyje</w:t>
      </w:r>
      <w:r w:rsidR="00883754" w:rsidRPr="00BD7BB8">
        <w:t>;</w:t>
      </w:r>
    </w:p>
    <w:p w14:paraId="02A3CE71" w14:textId="4ECBBA1C" w:rsidR="00883754" w:rsidRPr="00BD7BB8" w:rsidRDefault="00680E45" w:rsidP="003C1E74">
      <w:pPr>
        <w:pStyle w:val="BodyText"/>
        <w:tabs>
          <w:tab w:val="left" w:pos="1276"/>
          <w:tab w:val="left" w:pos="9630"/>
          <w:tab w:val="left" w:pos="9720"/>
        </w:tabs>
        <w:spacing w:line="360" w:lineRule="auto"/>
        <w:ind w:right="8" w:firstLine="567"/>
      </w:pPr>
      <w:r w:rsidRPr="00BD7BB8">
        <w:t>3.1.</w:t>
      </w:r>
      <w:r w:rsidR="00BD4C69">
        <w:t>10</w:t>
      </w:r>
      <w:r w:rsidR="003C1E74" w:rsidRPr="00BD7BB8">
        <w:t xml:space="preserve">. </w:t>
      </w:r>
      <w:r w:rsidR="00883754" w:rsidRPr="00BD7BB8">
        <w:t>laikytis konfidencia</w:t>
      </w:r>
      <w:r w:rsidRPr="00BD7BB8">
        <w:t>lumo įsipareigojimų</w:t>
      </w:r>
      <w:r w:rsidR="00141D58" w:rsidRPr="00BD7BB8">
        <w:t xml:space="preserve">, </w:t>
      </w:r>
      <w:r w:rsidR="00883754" w:rsidRPr="00BD7BB8">
        <w:t xml:space="preserve">neatskleisti tretiesiems asmenims jokios informacijos, gautos vykdant Sutartį, išskyrus tiek, kiek tai reikalinga Sutarties vykdymui, o taip pat </w:t>
      </w:r>
      <w:r w:rsidR="00883754" w:rsidRPr="00BD7BB8">
        <w:lastRenderedPageBreak/>
        <w:t>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1D018F" w:rsidRPr="00BD7BB8">
        <w:t>isti konfidencialią informaciją.</w:t>
      </w:r>
    </w:p>
    <w:p w14:paraId="0B92FF06" w14:textId="5DCC3788" w:rsidR="0028039B"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3.2. </w:t>
      </w:r>
      <w:r w:rsidR="00883754" w:rsidRPr="00BD7BB8">
        <w:rPr>
          <w:lang w:val="lt-LT"/>
        </w:rPr>
        <w:t>Klientas įsipareigoja:</w:t>
      </w:r>
    </w:p>
    <w:p w14:paraId="214E3803" w14:textId="2631C12A" w:rsidR="00883754" w:rsidRPr="00BD7BB8" w:rsidRDefault="003C1E74" w:rsidP="003C1E74">
      <w:pPr>
        <w:pStyle w:val="BodyText"/>
        <w:tabs>
          <w:tab w:val="left" w:pos="1276"/>
          <w:tab w:val="left" w:pos="9630"/>
          <w:tab w:val="left" w:pos="9720"/>
        </w:tabs>
        <w:spacing w:line="360" w:lineRule="auto"/>
        <w:ind w:right="8" w:firstLine="567"/>
      </w:pPr>
      <w:r w:rsidRPr="00BD7BB8">
        <w:t xml:space="preserve">3.2.1. </w:t>
      </w:r>
      <w:r w:rsidR="00C02AA0" w:rsidRPr="00BD7BB8">
        <w:t>sumokėti Paslaugų teikėjui už tinkamai ir faktiškai suteiktas paslaugas Sutartyje numatyta tvarka ir sąlygomis;</w:t>
      </w:r>
    </w:p>
    <w:p w14:paraId="50C792B8" w14:textId="0C4AA457" w:rsidR="00A26BE9" w:rsidRPr="00BD7BB8" w:rsidRDefault="003C1E74" w:rsidP="003C1E74">
      <w:pPr>
        <w:pStyle w:val="BodyText"/>
        <w:tabs>
          <w:tab w:val="left" w:pos="1276"/>
          <w:tab w:val="left" w:pos="9630"/>
          <w:tab w:val="left" w:pos="9720"/>
        </w:tabs>
        <w:spacing w:line="360" w:lineRule="auto"/>
        <w:ind w:right="8" w:firstLine="567"/>
      </w:pPr>
      <w:r w:rsidRPr="00BD7BB8">
        <w:t xml:space="preserve">3.2.2. </w:t>
      </w:r>
      <w:r w:rsidR="00306469">
        <w:t>Sutartyje nustatyta tvarka</w:t>
      </w:r>
      <w:r w:rsidR="00F56E6D" w:rsidRPr="00BD7BB8">
        <w:t xml:space="preserve"> </w:t>
      </w:r>
      <w:r w:rsidR="00A26BE9" w:rsidRPr="00BD7BB8">
        <w:t xml:space="preserve">pateikti užsakymą Paslaugų teikėjui dėl paslaugų poreikio; </w:t>
      </w:r>
    </w:p>
    <w:p w14:paraId="13548F90" w14:textId="1337AB72" w:rsidR="00883754" w:rsidRPr="00BD7BB8" w:rsidRDefault="003C1E74" w:rsidP="003C1E74">
      <w:pPr>
        <w:pStyle w:val="BodyText"/>
        <w:tabs>
          <w:tab w:val="left" w:pos="1276"/>
          <w:tab w:val="left" w:pos="9630"/>
          <w:tab w:val="left" w:pos="9720"/>
        </w:tabs>
        <w:spacing w:line="360" w:lineRule="auto"/>
        <w:ind w:right="8" w:firstLine="567"/>
      </w:pPr>
      <w:r w:rsidRPr="00BD7BB8">
        <w:t xml:space="preserve">3.2.3. </w:t>
      </w:r>
      <w:r w:rsidR="00883754" w:rsidRPr="00BD7BB8">
        <w:t>teikti Paslaugų teikėjui Sutarčiai vykdyti</w:t>
      </w:r>
      <w:r w:rsidR="006D05DA" w:rsidRPr="00BD7BB8">
        <w:t xml:space="preserve"> pagrįstai</w:t>
      </w:r>
      <w:r w:rsidR="00883754" w:rsidRPr="00BD7BB8">
        <w:t xml:space="preserve"> reikalingą </w:t>
      </w:r>
      <w:r w:rsidR="00404246" w:rsidRPr="00BD7BB8">
        <w:t xml:space="preserve">turimą </w:t>
      </w:r>
      <w:r w:rsidR="00883754" w:rsidRPr="00BD7BB8">
        <w:t>informaciją;</w:t>
      </w:r>
    </w:p>
    <w:p w14:paraId="2E143E50" w14:textId="6592F187" w:rsidR="00883754" w:rsidRPr="00BD7BB8" w:rsidRDefault="003C1E74" w:rsidP="003C1E74">
      <w:pPr>
        <w:pStyle w:val="BodyText"/>
        <w:tabs>
          <w:tab w:val="left" w:pos="1276"/>
          <w:tab w:val="left" w:pos="9630"/>
          <w:tab w:val="left" w:pos="9720"/>
        </w:tabs>
        <w:spacing w:line="360" w:lineRule="auto"/>
        <w:ind w:right="8" w:firstLine="567"/>
      </w:pPr>
      <w:r w:rsidRPr="00BD7BB8">
        <w:t xml:space="preserve">3.2.4. </w:t>
      </w:r>
      <w:r w:rsidR="00883754" w:rsidRPr="00BD7BB8">
        <w:t>ne vėliau kaip per 5 (penkias) darbo dienas nuo</w:t>
      </w:r>
      <w:r w:rsidR="00A9280A" w:rsidRPr="00BD7BB8">
        <w:t xml:space="preserve"> pasirašyto</w:t>
      </w:r>
      <w:r w:rsidR="00883754" w:rsidRPr="00BD7BB8">
        <w:t xml:space="preserve"> paslaugų perdavimo</w:t>
      </w:r>
      <w:r w:rsidR="00277968" w:rsidRPr="00BD7BB8">
        <w:t>–</w:t>
      </w:r>
      <w:r w:rsidR="00883754" w:rsidRPr="00BD7BB8">
        <w:t>priėmimo akto gavimo dienos priimti faktiškai ir tinkamai suteiktas paslaugas, pasirašydamas paslaugų perdavimo</w:t>
      </w:r>
      <w:r w:rsidR="00277968" w:rsidRPr="00BD7BB8">
        <w:t>–</w:t>
      </w:r>
      <w:r w:rsidR="00883754" w:rsidRPr="00BD7BB8">
        <w:t>priėmimo aktą, arba raštu informuoti Paslaugų teikėją apie atsisakymą priimti paslaugas, nurodydamas suteiktų paslaugų trūkumus ir</w:t>
      </w:r>
      <w:r w:rsidR="000566C2" w:rsidRPr="00BD7BB8">
        <w:t xml:space="preserve"> sprendimą, nurodytą Sutarties 4</w:t>
      </w:r>
      <w:r w:rsidR="00883754" w:rsidRPr="00BD7BB8">
        <w:t>.2.2 p</w:t>
      </w:r>
      <w:r w:rsidR="00547A71" w:rsidRPr="00BD7BB8">
        <w:t>apunktyje</w:t>
      </w:r>
      <w:r w:rsidR="00537D8B" w:rsidRPr="00BD7BB8">
        <w:t>;</w:t>
      </w:r>
      <w:r w:rsidR="00883754" w:rsidRPr="00BD7BB8">
        <w:t xml:space="preserve">  </w:t>
      </w:r>
    </w:p>
    <w:p w14:paraId="00C14857" w14:textId="2515D8C2" w:rsidR="00883754" w:rsidRPr="00BD7BB8" w:rsidRDefault="003C1E74" w:rsidP="003C1E74">
      <w:pPr>
        <w:pStyle w:val="BodyText"/>
        <w:tabs>
          <w:tab w:val="left" w:pos="1276"/>
          <w:tab w:val="left" w:pos="9630"/>
          <w:tab w:val="left" w:pos="9720"/>
        </w:tabs>
        <w:spacing w:line="360" w:lineRule="auto"/>
        <w:ind w:right="8" w:firstLine="567"/>
      </w:pPr>
      <w:r w:rsidRPr="00BD7BB8">
        <w:t xml:space="preserve">3.2.5. </w:t>
      </w:r>
      <w:r w:rsidR="00883754" w:rsidRPr="00BD7BB8">
        <w:t>kilus</w:t>
      </w:r>
      <w:r w:rsidR="00277968" w:rsidRPr="00BD7BB8">
        <w:t xml:space="preserve"> Šalių</w:t>
      </w:r>
      <w:r w:rsidR="00883754" w:rsidRPr="00BD7BB8">
        <w:t xml:space="preserve"> ginčui dėl</w:t>
      </w:r>
      <w:r w:rsidR="00277968" w:rsidRPr="00BD7BB8">
        <w:t xml:space="preserve"> Sutarties</w:t>
      </w:r>
      <w:r w:rsidR="00883754" w:rsidRPr="00BD7BB8">
        <w:t>, ne vėliau kaip per 3 (tris) darbo dienas nuo ginčo kilimo dienos deleguoti atstovą spręsti ginčo;</w:t>
      </w:r>
    </w:p>
    <w:p w14:paraId="1200EB14" w14:textId="1E079CC4" w:rsidR="00883754" w:rsidRPr="00BD7BB8" w:rsidRDefault="003C1E74" w:rsidP="003C1E74">
      <w:pPr>
        <w:pStyle w:val="BodyText"/>
        <w:tabs>
          <w:tab w:val="left" w:pos="1276"/>
          <w:tab w:val="left" w:pos="9630"/>
          <w:tab w:val="left" w:pos="9720"/>
        </w:tabs>
        <w:spacing w:line="360" w:lineRule="auto"/>
        <w:ind w:right="8" w:firstLine="567"/>
      </w:pPr>
      <w:r w:rsidRPr="00BD7BB8">
        <w:t xml:space="preserve">3.2.6. </w:t>
      </w:r>
      <w:r w:rsidR="00883754" w:rsidRPr="00BD7BB8">
        <w:t>nedelsdamas</w:t>
      </w:r>
      <w:r w:rsidR="00277968" w:rsidRPr="00BD7BB8">
        <w:t xml:space="preserve"> (ne vėliau kaip per 3 (tris) darbo dienas)</w:t>
      </w:r>
      <w:r w:rsidR="004C4819" w:rsidRPr="00BD7BB8">
        <w:t xml:space="preserve"> raštu</w:t>
      </w:r>
      <w:r w:rsidR="00883754" w:rsidRPr="00BD7BB8">
        <w:t xml:space="preserve"> pranešti Paslaugų teikėjui apie savo pasikeitus</w:t>
      </w:r>
      <w:r w:rsidR="00944422" w:rsidRPr="00BD7BB8">
        <w:t>ius rekvizitus, teisinį statusą, paskirtą atstovą.</w:t>
      </w:r>
    </w:p>
    <w:p w14:paraId="5532A7D3" w14:textId="7EF07D51" w:rsidR="007000E7" w:rsidRPr="00BD7BB8" w:rsidRDefault="003C1E74" w:rsidP="003C1E74">
      <w:pPr>
        <w:pStyle w:val="BodyText"/>
        <w:tabs>
          <w:tab w:val="left" w:pos="1170"/>
          <w:tab w:val="left" w:pos="9630"/>
          <w:tab w:val="left" w:pos="9720"/>
        </w:tabs>
        <w:spacing w:line="360" w:lineRule="auto"/>
        <w:ind w:right="8" w:firstLine="567"/>
      </w:pPr>
      <w:r w:rsidRPr="00BD7BB8">
        <w:t xml:space="preserve">3.3. </w:t>
      </w:r>
      <w:r w:rsidR="007000E7" w:rsidRPr="00BD7BB8">
        <w:t>Jeigu Paslaugų teikėjo kvalifikacija dėl teisės verstis atitinkama veikla nebuvo tikrinama arba tikrinama ne visa apimtimi, Paslaugų teikėjas Klientui įsipareigoja, kad Sutartį vykdys t</w:t>
      </w:r>
      <w:r w:rsidR="001D018F" w:rsidRPr="00BD7BB8">
        <w:t>ik tokią teisę turintys asmenys.</w:t>
      </w:r>
    </w:p>
    <w:p w14:paraId="48471DF5" w14:textId="3070B99C" w:rsidR="008A3857" w:rsidRPr="00BD7BB8" w:rsidRDefault="003C1E74" w:rsidP="003C1E74">
      <w:pPr>
        <w:pStyle w:val="BodyText"/>
        <w:tabs>
          <w:tab w:val="left" w:pos="1170"/>
          <w:tab w:val="left" w:pos="9630"/>
          <w:tab w:val="left" w:pos="9720"/>
        </w:tabs>
        <w:spacing w:line="360" w:lineRule="auto"/>
        <w:ind w:right="8" w:firstLine="567"/>
      </w:pPr>
      <w:r w:rsidRPr="00BD7BB8">
        <w:t xml:space="preserve">3.4. </w:t>
      </w:r>
      <w:r w:rsidR="008A3857" w:rsidRPr="00BD7BB8">
        <w:t>Kiti Šalių įsipareigojimai nurodyti Sutarties priede.</w:t>
      </w:r>
    </w:p>
    <w:p w14:paraId="6B550E1D" w14:textId="77777777" w:rsidR="00883754" w:rsidRPr="00BD7BB8" w:rsidRDefault="00883754" w:rsidP="008A4781">
      <w:pPr>
        <w:tabs>
          <w:tab w:val="left" w:pos="9630"/>
          <w:tab w:val="left" w:pos="9720"/>
        </w:tabs>
        <w:spacing w:line="276" w:lineRule="auto"/>
        <w:ind w:right="8"/>
        <w:jc w:val="both"/>
        <w:rPr>
          <w:lang w:val="lt-LT"/>
        </w:rPr>
      </w:pPr>
    </w:p>
    <w:p w14:paraId="3729C810" w14:textId="268F5594" w:rsidR="00DA3FD8" w:rsidRDefault="00DA3FD8" w:rsidP="003C1E74">
      <w:pPr>
        <w:pStyle w:val="ListParagraph"/>
        <w:tabs>
          <w:tab w:val="left" w:pos="9630"/>
        </w:tabs>
        <w:spacing w:line="276" w:lineRule="auto"/>
        <w:ind w:right="8"/>
        <w:jc w:val="center"/>
        <w:rPr>
          <w:b/>
          <w:lang w:val="lt-LT"/>
        </w:rPr>
      </w:pPr>
      <w:r>
        <w:rPr>
          <w:b/>
          <w:lang w:val="lt-LT"/>
        </w:rPr>
        <w:t>IV SKYRIUS</w:t>
      </w:r>
    </w:p>
    <w:p w14:paraId="390B696B" w14:textId="3974212F" w:rsidR="001978FB" w:rsidRPr="00BD7BB8" w:rsidRDefault="003C1E74" w:rsidP="003C1E74">
      <w:pPr>
        <w:pStyle w:val="ListParagraph"/>
        <w:tabs>
          <w:tab w:val="left" w:pos="9630"/>
        </w:tabs>
        <w:spacing w:line="276" w:lineRule="auto"/>
        <w:ind w:right="8"/>
        <w:jc w:val="center"/>
        <w:rPr>
          <w:b/>
          <w:lang w:val="lt-LT"/>
        </w:rPr>
      </w:pPr>
      <w:r w:rsidRPr="00BD7BB8">
        <w:rPr>
          <w:b/>
          <w:lang w:val="lt-LT"/>
        </w:rPr>
        <w:t xml:space="preserve"> </w:t>
      </w:r>
      <w:r w:rsidR="001978FB" w:rsidRPr="00BD7BB8">
        <w:rPr>
          <w:b/>
          <w:lang w:val="lt-LT"/>
        </w:rPr>
        <w:t>ŠALIŲ TEISĖS</w:t>
      </w:r>
    </w:p>
    <w:p w14:paraId="05D80385" w14:textId="77777777" w:rsidR="001978FB" w:rsidRPr="00BD7BB8" w:rsidRDefault="001978FB" w:rsidP="001978FB">
      <w:pPr>
        <w:pStyle w:val="BodyText"/>
        <w:tabs>
          <w:tab w:val="left" w:pos="9630"/>
          <w:tab w:val="left" w:pos="9720"/>
        </w:tabs>
        <w:spacing w:line="276" w:lineRule="auto"/>
        <w:ind w:right="8" w:firstLine="360"/>
        <w:rPr>
          <w:lang w:eastAsia="lt-LT"/>
        </w:rPr>
      </w:pPr>
    </w:p>
    <w:p w14:paraId="4B0BAA08" w14:textId="6E408325" w:rsidR="001978FB"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4.1. </w:t>
      </w:r>
      <w:r w:rsidR="001978FB" w:rsidRPr="00BD7BB8">
        <w:rPr>
          <w:lang w:val="lt-LT"/>
        </w:rPr>
        <w:t>Paslaugų teikėjas turi teisę:</w:t>
      </w:r>
    </w:p>
    <w:p w14:paraId="1986CEE6" w14:textId="6E592DD7" w:rsidR="001978FB" w:rsidRPr="00BD7BB8" w:rsidRDefault="003C1E74" w:rsidP="003C1E74">
      <w:pPr>
        <w:pStyle w:val="BodyText"/>
        <w:tabs>
          <w:tab w:val="left" w:pos="1276"/>
          <w:tab w:val="left" w:pos="9630"/>
          <w:tab w:val="left" w:pos="9720"/>
        </w:tabs>
        <w:spacing w:line="360" w:lineRule="auto"/>
        <w:ind w:right="8" w:firstLine="567"/>
      </w:pPr>
      <w:r w:rsidRPr="00BD7BB8">
        <w:t xml:space="preserve">4.1.1. </w:t>
      </w:r>
      <w:r w:rsidR="001978FB" w:rsidRPr="00BD7BB8">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BD7BB8" w:rsidRDefault="003C1E74" w:rsidP="003C1E74">
      <w:pPr>
        <w:pStyle w:val="BodyText"/>
        <w:tabs>
          <w:tab w:val="left" w:pos="1276"/>
          <w:tab w:val="left" w:pos="9630"/>
          <w:tab w:val="left" w:pos="9720"/>
        </w:tabs>
        <w:spacing w:line="360" w:lineRule="auto"/>
        <w:ind w:right="8" w:firstLine="567"/>
      </w:pPr>
      <w:r w:rsidRPr="00BD7BB8">
        <w:t xml:space="preserve">4.1.2. </w:t>
      </w:r>
      <w:r w:rsidR="001978FB" w:rsidRPr="00BD7BB8">
        <w:t>reikalauti iš Kliento sumokėti už tinkamai ir faktiškai suteiktas paslaugas Sutartyje nurodyta tvarka, sąlygomis ir terminais.</w:t>
      </w:r>
    </w:p>
    <w:p w14:paraId="3F5DB79F" w14:textId="78B809A5" w:rsidR="001978FB"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4.2. </w:t>
      </w:r>
      <w:r w:rsidR="001978FB" w:rsidRPr="00BD7BB8">
        <w:rPr>
          <w:lang w:val="lt-LT"/>
        </w:rPr>
        <w:t>Klientas turi teisę:</w:t>
      </w:r>
    </w:p>
    <w:p w14:paraId="095A1DBD" w14:textId="6B048103" w:rsidR="001978FB" w:rsidRPr="00BD7BB8" w:rsidRDefault="003C1E74" w:rsidP="003C1E74">
      <w:pPr>
        <w:pStyle w:val="BodyText"/>
        <w:tabs>
          <w:tab w:val="left" w:pos="1276"/>
          <w:tab w:val="left" w:pos="9630"/>
          <w:tab w:val="left" w:pos="9720"/>
        </w:tabs>
        <w:spacing w:line="360" w:lineRule="auto"/>
        <w:ind w:right="8" w:firstLine="567"/>
      </w:pPr>
      <w:r w:rsidRPr="00BD7BB8">
        <w:t>4.2.1</w:t>
      </w:r>
      <w:r w:rsidR="007B1D91" w:rsidRPr="00BD7BB8">
        <w:t>.</w:t>
      </w:r>
      <w:r w:rsidRPr="00BD7BB8">
        <w:t xml:space="preserve"> </w:t>
      </w:r>
      <w:r w:rsidR="001978FB" w:rsidRPr="00BD7BB8">
        <w:t xml:space="preserve">nemokėti už tinkamai ir faktiškai suteiktas paslaugas, jeigu </w:t>
      </w:r>
      <w:r w:rsidR="00EE57C0" w:rsidRPr="00BD7BB8">
        <w:t>pateikta neteisinga PVM sąskaita faktūra</w:t>
      </w:r>
      <w:r w:rsidR="001978FB" w:rsidRPr="00BD7BB8">
        <w:t xml:space="preserve"> (kol bus išsiaiškinta su Paslaugų teikėju ir </w:t>
      </w:r>
      <w:r w:rsidR="00EE57C0" w:rsidRPr="00BD7BB8">
        <w:t>bus pateikta teisinga PVM sąskaita</w:t>
      </w:r>
      <w:r w:rsidR="001978FB" w:rsidRPr="00BD7BB8">
        <w:t xml:space="preserve"> </w:t>
      </w:r>
      <w:r w:rsidR="00EE57C0" w:rsidRPr="00BD7BB8">
        <w:t>faktūra</w:t>
      </w:r>
      <w:r w:rsidR="001978FB" w:rsidRPr="00BD7BB8">
        <w:t>);</w:t>
      </w:r>
      <w:r w:rsidR="00B27BC0" w:rsidRPr="00BD7BB8">
        <w:t xml:space="preserve"> </w:t>
      </w:r>
    </w:p>
    <w:p w14:paraId="6133A05E" w14:textId="0E1A22AE" w:rsidR="001978FB" w:rsidRPr="00BD7BB8" w:rsidRDefault="003C1E74" w:rsidP="003C1E74">
      <w:pPr>
        <w:pStyle w:val="BodyText"/>
        <w:tabs>
          <w:tab w:val="left" w:pos="1276"/>
          <w:tab w:val="left" w:pos="9630"/>
          <w:tab w:val="left" w:pos="9720"/>
        </w:tabs>
        <w:spacing w:line="360" w:lineRule="auto"/>
        <w:ind w:right="8" w:firstLine="567"/>
      </w:pPr>
      <w:r w:rsidRPr="00BD7BB8">
        <w:lastRenderedPageBreak/>
        <w:t xml:space="preserve">4.2.2. </w:t>
      </w:r>
      <w:r w:rsidR="001978FB" w:rsidRPr="00BD7BB8">
        <w:t>nustatęs paslaugų trūkumus, reikalauti, kad Paslaugų teikėjas neatlygintinai pašalintų paslaugų trūkumus per Kliento nustatytą terminą ir (arba) atlygintų nuostolius, susijusius su netinkamu Sutarties vykdymu;</w:t>
      </w:r>
    </w:p>
    <w:p w14:paraId="149C25A5" w14:textId="5F9926E0" w:rsidR="001978FB" w:rsidRPr="00BD7BB8" w:rsidRDefault="003C1E74" w:rsidP="003C1E74">
      <w:pPr>
        <w:pStyle w:val="BodyText"/>
        <w:tabs>
          <w:tab w:val="left" w:pos="1276"/>
          <w:tab w:val="left" w:pos="9630"/>
          <w:tab w:val="left" w:pos="9720"/>
        </w:tabs>
        <w:spacing w:line="360" w:lineRule="auto"/>
        <w:ind w:right="8" w:firstLine="567"/>
      </w:pPr>
      <w:r w:rsidRPr="00BD7BB8">
        <w:t xml:space="preserve">4.2.3. </w:t>
      </w:r>
      <w:r w:rsidR="001978FB" w:rsidRPr="00BD7BB8">
        <w:t>Paslaugų teikėjui neįvykdžius Kliento r</w:t>
      </w:r>
      <w:r w:rsidR="000566C2" w:rsidRPr="00BD7BB8">
        <w:t>eikalavimų, nurodytų Sutarties 4</w:t>
      </w:r>
      <w:r w:rsidR="001978FB" w:rsidRPr="00BD7BB8">
        <w:t>.2.2 p</w:t>
      </w:r>
      <w:r w:rsidR="00547A71" w:rsidRPr="00BD7BB8">
        <w:t>apunktyje</w:t>
      </w:r>
      <w:r w:rsidR="001978FB" w:rsidRPr="00BD7BB8">
        <w:t>, ar Paslaugų teikėjui nevykdant Sutarties, vienašališkai nutraukti Sutartį ir reikalauti nuostolių atlyginimo</w:t>
      </w:r>
      <w:r w:rsidR="00BB4FCE" w:rsidRPr="00BD7BB8">
        <w:t xml:space="preserve">; </w:t>
      </w:r>
    </w:p>
    <w:p w14:paraId="1939F5D8" w14:textId="5A34DBCA" w:rsidR="00BB4FCE" w:rsidRPr="00BD7BB8" w:rsidRDefault="00BB4FCE" w:rsidP="003C1E74">
      <w:pPr>
        <w:pStyle w:val="BodyText"/>
        <w:tabs>
          <w:tab w:val="left" w:pos="1276"/>
          <w:tab w:val="left" w:pos="9630"/>
          <w:tab w:val="left" w:pos="9720"/>
        </w:tabs>
        <w:spacing w:line="360" w:lineRule="auto"/>
        <w:ind w:right="8" w:firstLine="567"/>
      </w:pPr>
      <w:r w:rsidRPr="00BD7BB8">
        <w:t>4.3.  priskaičiuotų netesybų sumos dydžiu mažinti savo piniginę prievolę Paslaugų teikėjui.</w:t>
      </w:r>
    </w:p>
    <w:p w14:paraId="6C64BE23" w14:textId="77777777" w:rsidR="001978FB" w:rsidRPr="00BD7BB8" w:rsidRDefault="001978FB" w:rsidP="001978FB">
      <w:pPr>
        <w:pStyle w:val="ListParagraph"/>
        <w:tabs>
          <w:tab w:val="left" w:pos="9630"/>
        </w:tabs>
        <w:spacing w:line="276" w:lineRule="auto"/>
        <w:ind w:right="8"/>
        <w:rPr>
          <w:b/>
          <w:lang w:val="lt-LT"/>
        </w:rPr>
      </w:pPr>
    </w:p>
    <w:p w14:paraId="2AEEB299" w14:textId="63D2DC8A" w:rsidR="00DA3FD8" w:rsidRDefault="00DA3FD8" w:rsidP="003C1E74">
      <w:pPr>
        <w:pStyle w:val="ListParagraph"/>
        <w:tabs>
          <w:tab w:val="left" w:pos="9630"/>
        </w:tabs>
        <w:spacing w:line="276" w:lineRule="auto"/>
        <w:ind w:right="8"/>
        <w:jc w:val="center"/>
        <w:rPr>
          <w:b/>
          <w:lang w:val="lt-LT"/>
        </w:rPr>
      </w:pPr>
      <w:r>
        <w:rPr>
          <w:b/>
          <w:lang w:val="lt-LT"/>
        </w:rPr>
        <w:t>V SKYRIUS</w:t>
      </w:r>
    </w:p>
    <w:p w14:paraId="6FDF48E3" w14:textId="0879278B" w:rsidR="001978FB" w:rsidRPr="00BD7BB8" w:rsidRDefault="003C1E74" w:rsidP="003C1E74">
      <w:pPr>
        <w:pStyle w:val="ListParagraph"/>
        <w:tabs>
          <w:tab w:val="left" w:pos="9630"/>
        </w:tabs>
        <w:spacing w:line="276" w:lineRule="auto"/>
        <w:ind w:right="8"/>
        <w:jc w:val="center"/>
        <w:rPr>
          <w:b/>
          <w:lang w:val="lt-LT"/>
        </w:rPr>
      </w:pPr>
      <w:r w:rsidRPr="00BD7BB8">
        <w:rPr>
          <w:b/>
          <w:lang w:val="lt-LT"/>
        </w:rPr>
        <w:t xml:space="preserve"> </w:t>
      </w:r>
      <w:r w:rsidR="001978FB" w:rsidRPr="00BD7BB8">
        <w:rPr>
          <w:b/>
          <w:lang w:val="lt-LT"/>
        </w:rPr>
        <w:t>ŠALIŲ ATSAKOMYBĖ</w:t>
      </w:r>
    </w:p>
    <w:p w14:paraId="63FC1630" w14:textId="77777777" w:rsidR="00883754" w:rsidRPr="00BD7BB8"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5.1. </w:t>
      </w:r>
      <w:r w:rsidR="00883754" w:rsidRPr="00BD7BB8">
        <w:rPr>
          <w:lang w:val="lt-LT"/>
        </w:rPr>
        <w:t>Už įsipareigojimų, prisiimtų Sutartimi, nevykdymą arba netinkamą vykdymą Šalys atsako įstatymų nustatyta tvarka, atsižvelgdamos į Sutartyje nustatytus ypatumus.</w:t>
      </w:r>
    </w:p>
    <w:p w14:paraId="147DCF2F" w14:textId="34A99C0A" w:rsidR="008E4C73"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5.2. </w:t>
      </w:r>
      <w:r w:rsidR="00883754" w:rsidRPr="00BD7BB8">
        <w:rPr>
          <w:lang w:val="lt-LT"/>
        </w:rPr>
        <w:t>Paslaugų teikėjas atsako už visus pagal Sutartį prisiimtus įsipareigojimus, nepaisant to, ar jiems vykdyti bus pasitelkti tretieji asmenys.</w:t>
      </w:r>
    </w:p>
    <w:p w14:paraId="68DD80E1" w14:textId="4F66C53D" w:rsidR="00883754"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5.3. </w:t>
      </w:r>
      <w:r w:rsidR="00883754" w:rsidRPr="00BD7BB8">
        <w:rPr>
          <w:lang w:val="lt-LT"/>
        </w:rPr>
        <w:t>Nei viena iš Šalių nėra atsakinga už įsipareigojimų nevykdymą ar netinkamą vykdymą, jeigu juos vykdyti trukdė nenugalima jėga (</w:t>
      </w:r>
      <w:r w:rsidR="00883754" w:rsidRPr="00BD7BB8">
        <w:rPr>
          <w:i/>
          <w:lang w:val="lt-LT"/>
        </w:rPr>
        <w:t>force majeure</w:t>
      </w:r>
      <w:r w:rsidR="00883754" w:rsidRPr="00BD7BB8">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BD7BB8" w:rsidRDefault="003C1E74" w:rsidP="003C1E74">
      <w:pPr>
        <w:tabs>
          <w:tab w:val="left" w:pos="1134"/>
          <w:tab w:val="left" w:pos="9630"/>
          <w:tab w:val="left" w:pos="9720"/>
        </w:tabs>
        <w:spacing w:line="360" w:lineRule="auto"/>
        <w:ind w:right="8" w:firstLine="567"/>
        <w:jc w:val="both"/>
        <w:rPr>
          <w:lang w:val="lt-LT"/>
        </w:rPr>
      </w:pPr>
      <w:r w:rsidRPr="00BD7BB8">
        <w:rPr>
          <w:lang w:val="lt-LT"/>
        </w:rPr>
        <w:t xml:space="preserve">5.4. </w:t>
      </w:r>
      <w:r w:rsidR="00883754" w:rsidRPr="00BD7BB8">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BD7BB8" w:rsidRDefault="000E0988" w:rsidP="00832090">
      <w:pPr>
        <w:pStyle w:val="BodyText"/>
        <w:tabs>
          <w:tab w:val="left" w:pos="1170"/>
          <w:tab w:val="left" w:pos="9630"/>
          <w:tab w:val="left" w:pos="9720"/>
        </w:tabs>
        <w:spacing w:line="360" w:lineRule="auto"/>
        <w:ind w:right="8"/>
        <w:rPr>
          <w:i/>
        </w:rPr>
      </w:pPr>
    </w:p>
    <w:p w14:paraId="4D384E99" w14:textId="2484052E" w:rsidR="00DA3FD8" w:rsidRDefault="00DA3FD8" w:rsidP="004D6878">
      <w:pPr>
        <w:pStyle w:val="BodyText"/>
        <w:tabs>
          <w:tab w:val="left" w:pos="1170"/>
          <w:tab w:val="left" w:pos="9630"/>
          <w:tab w:val="left" w:pos="9720"/>
        </w:tabs>
        <w:spacing w:line="360" w:lineRule="auto"/>
        <w:ind w:right="8"/>
        <w:jc w:val="center"/>
        <w:rPr>
          <w:b/>
        </w:rPr>
      </w:pPr>
      <w:r>
        <w:rPr>
          <w:b/>
        </w:rPr>
        <w:t>VI SKYRIUS</w:t>
      </w:r>
    </w:p>
    <w:p w14:paraId="0C237CF3" w14:textId="3945FE44" w:rsidR="004D6878" w:rsidRPr="00BD7BB8" w:rsidRDefault="004D6878" w:rsidP="004D6878">
      <w:pPr>
        <w:pStyle w:val="BodyText"/>
        <w:tabs>
          <w:tab w:val="left" w:pos="1170"/>
          <w:tab w:val="left" w:pos="9630"/>
          <w:tab w:val="left" w:pos="9720"/>
        </w:tabs>
        <w:spacing w:line="360" w:lineRule="auto"/>
        <w:ind w:right="8"/>
        <w:jc w:val="center"/>
        <w:rPr>
          <w:b/>
        </w:rPr>
      </w:pPr>
      <w:r w:rsidRPr="00BD7BB8">
        <w:rPr>
          <w:b/>
        </w:rPr>
        <w:t xml:space="preserve"> PASLAUGŲ TEIKĖJO TEISĖ PASITELKTI TREČIUOSIUS ASMENIS (SUBTEIKIMAS) </w:t>
      </w:r>
    </w:p>
    <w:p w14:paraId="65564072" w14:textId="77777777" w:rsidR="004D6878" w:rsidRPr="00BD7BB8" w:rsidRDefault="004D6878" w:rsidP="004D6878">
      <w:pPr>
        <w:pStyle w:val="BodyText"/>
        <w:tabs>
          <w:tab w:val="left" w:pos="1170"/>
          <w:tab w:val="left" w:pos="9630"/>
          <w:tab w:val="left" w:pos="9720"/>
        </w:tabs>
        <w:spacing w:line="360" w:lineRule="auto"/>
        <w:ind w:right="8"/>
        <w:jc w:val="center"/>
        <w:rPr>
          <w:b/>
        </w:rPr>
      </w:pPr>
    </w:p>
    <w:p w14:paraId="7A28ACAF" w14:textId="6C3BB032" w:rsidR="000507C1" w:rsidRPr="00BD7BB8" w:rsidRDefault="000507C1" w:rsidP="00070A00">
      <w:pPr>
        <w:pStyle w:val="BodyText"/>
        <w:tabs>
          <w:tab w:val="left" w:pos="1170"/>
          <w:tab w:val="left" w:pos="9630"/>
          <w:tab w:val="left" w:pos="9720"/>
        </w:tabs>
        <w:spacing w:line="360" w:lineRule="auto"/>
        <w:ind w:right="8" w:firstLine="567"/>
        <w:rPr>
          <w:b/>
          <w:bCs/>
        </w:rPr>
      </w:pPr>
      <w:r w:rsidRPr="00BD7BB8">
        <w:t>6</w:t>
      </w:r>
      <w:r w:rsidR="004D6878" w:rsidRPr="00BD7BB8">
        <w:t>.</w:t>
      </w:r>
      <w:r w:rsidRPr="00BD7BB8">
        <w:t>1.</w:t>
      </w:r>
      <w:r w:rsidR="004D6878" w:rsidRPr="00BD7BB8">
        <w:t xml:space="preserve"> </w:t>
      </w:r>
      <w:r w:rsidRPr="00BD7BB8">
        <w:rPr>
          <w:bCs/>
        </w:rPr>
        <w:t xml:space="preserve">Paslaugų teikėjas Sutarties vykdymui </w:t>
      </w:r>
      <w:r w:rsidR="00795C61" w:rsidRPr="00BD7BB8">
        <w:rPr>
          <w:bCs/>
        </w:rPr>
        <w:t>gali pasitelkti</w:t>
      </w:r>
      <w:r w:rsidRPr="00BD7BB8">
        <w:rPr>
          <w:bCs/>
        </w:rPr>
        <w:t>:</w:t>
      </w:r>
    </w:p>
    <w:p w14:paraId="679D8AA0" w14:textId="1B9530D4" w:rsidR="000507C1" w:rsidRPr="00BD7BB8" w:rsidRDefault="00043803" w:rsidP="00070A00">
      <w:pPr>
        <w:pStyle w:val="BodyText"/>
        <w:tabs>
          <w:tab w:val="left" w:pos="1170"/>
          <w:tab w:val="left" w:pos="9630"/>
          <w:tab w:val="left" w:pos="9720"/>
        </w:tabs>
        <w:spacing w:line="360" w:lineRule="auto"/>
        <w:ind w:right="8" w:firstLine="567"/>
        <w:rPr>
          <w:bCs/>
        </w:rPr>
      </w:pPr>
      <w:r w:rsidRPr="00BD7BB8">
        <w:t>6.1.</w:t>
      </w:r>
      <w:r w:rsidR="00874089">
        <w:t>1</w:t>
      </w:r>
      <w:r w:rsidRPr="00BD7BB8">
        <w:t xml:space="preserve">. </w:t>
      </w:r>
      <w:r w:rsidR="00F17A6A" w:rsidRPr="00F17A6A">
        <w:t>savo pasiūlyme nurodytus subteikėjus</w:t>
      </w:r>
      <w:r w:rsidR="000507C1" w:rsidRPr="00BD7BB8">
        <w:t xml:space="preserve">, jeigu pasiūlymo pateikimo metu jie buvo žinomi. </w:t>
      </w:r>
    </w:p>
    <w:p w14:paraId="21DC15E3" w14:textId="00301721" w:rsidR="000507C1" w:rsidRPr="00BD7BB8" w:rsidRDefault="000507C1" w:rsidP="00070A00">
      <w:pPr>
        <w:pStyle w:val="BodyText"/>
        <w:tabs>
          <w:tab w:val="left" w:pos="1170"/>
          <w:tab w:val="left" w:pos="9630"/>
          <w:tab w:val="left" w:pos="9720"/>
        </w:tabs>
        <w:spacing w:line="360" w:lineRule="auto"/>
        <w:ind w:right="8" w:firstLine="567"/>
        <w:rPr>
          <w:bCs/>
        </w:rPr>
      </w:pPr>
      <w:r w:rsidRPr="00BD7BB8">
        <w:rPr>
          <w:bCs/>
        </w:rPr>
        <w:t>6.2. Tuo atveju, jei pasiūlymo pateikimo metu ti</w:t>
      </w:r>
      <w:r w:rsidR="007F47A5" w:rsidRPr="00BD7BB8">
        <w:rPr>
          <w:bCs/>
        </w:rPr>
        <w:t>ekėjui nebuvo žinomi kiti subtei</w:t>
      </w:r>
      <w:r w:rsidRPr="00BD7BB8">
        <w:rPr>
          <w:bCs/>
        </w:rPr>
        <w:t>kėjai, Paslaugų teikėjas po Sutarties įsigaliojimo įsipareigoja ne vėliau kaip likus 2 (dv</w:t>
      </w:r>
      <w:r w:rsidR="00B218D7" w:rsidRPr="00BD7BB8">
        <w:rPr>
          <w:bCs/>
        </w:rPr>
        <w:t>iem</w:t>
      </w:r>
      <w:r w:rsidRPr="00BD7BB8">
        <w:rPr>
          <w:bCs/>
        </w:rPr>
        <w:t xml:space="preserve">) darbo dienoms iki </w:t>
      </w:r>
      <w:r w:rsidR="00CC68F6" w:rsidRPr="00BD7BB8">
        <w:rPr>
          <w:bCs/>
        </w:rPr>
        <w:t xml:space="preserve">Sutarties ar </w:t>
      </w:r>
      <w:r w:rsidRPr="00BD7BB8">
        <w:rPr>
          <w:bCs/>
        </w:rPr>
        <w:t>Sutarties etapo, kurio veiklas vykdys numatomas pasitelkti subt</w:t>
      </w:r>
      <w:r w:rsidR="007F47A5" w:rsidRPr="00BD7BB8">
        <w:rPr>
          <w:bCs/>
        </w:rPr>
        <w:t>ei</w:t>
      </w:r>
      <w:r w:rsidRPr="00BD7BB8">
        <w:rPr>
          <w:bCs/>
        </w:rPr>
        <w:t xml:space="preserve">kėjas, vykdymo </w:t>
      </w:r>
      <w:r w:rsidRPr="00BD7BB8">
        <w:rPr>
          <w:bCs/>
        </w:rPr>
        <w:lastRenderedPageBreak/>
        <w:t xml:space="preserve">pradžios </w:t>
      </w:r>
      <w:r w:rsidR="0092086F" w:rsidRPr="00BD7BB8">
        <w:rPr>
          <w:bCs/>
        </w:rPr>
        <w:t>Klientui</w:t>
      </w:r>
      <w:r w:rsidRPr="00BD7BB8">
        <w:rPr>
          <w:bCs/>
        </w:rPr>
        <w:t xml:space="preserve"> pranešti tuo metu žinomų subt</w:t>
      </w:r>
      <w:r w:rsidR="007F47A5" w:rsidRPr="00BD7BB8">
        <w:rPr>
          <w:bCs/>
        </w:rPr>
        <w:t>ei</w:t>
      </w:r>
      <w:r w:rsidRPr="00BD7BB8">
        <w:rPr>
          <w:bCs/>
        </w:rPr>
        <w:t>kėjų pavadinimus, kontaktinius duomenis ir jų atstovus. Paslaugų teikėjas privalo informuoti Klientą apie minėtos informacijos pasikeitimus visu Sutarties vykdymo metu. Subt</w:t>
      </w:r>
      <w:r w:rsidR="007F47A5" w:rsidRPr="00BD7BB8">
        <w:rPr>
          <w:bCs/>
        </w:rPr>
        <w:t>ei</w:t>
      </w:r>
      <w:r w:rsidRPr="00BD7BB8">
        <w:rPr>
          <w:bCs/>
        </w:rPr>
        <w:t>kėjo pasitelkimas nekeičia Paslaugų teikėjo atsakomybės dėl Sutarties įvykdymo. Paslaugų teikėjas gali pakeisti subt</w:t>
      </w:r>
      <w:r w:rsidR="007F47A5" w:rsidRPr="00BD7BB8">
        <w:rPr>
          <w:bCs/>
        </w:rPr>
        <w:t>ei</w:t>
      </w:r>
      <w:r w:rsidRPr="00BD7BB8">
        <w:rPr>
          <w:bCs/>
        </w:rPr>
        <w:t>kėjus, jeigu Sutarties vykdymo metu jie:</w:t>
      </w:r>
    </w:p>
    <w:p w14:paraId="13405F50" w14:textId="621415C6" w:rsidR="000507C1" w:rsidRPr="00BD7BB8" w:rsidRDefault="00043803" w:rsidP="00070A00">
      <w:pPr>
        <w:pStyle w:val="BodyText"/>
        <w:tabs>
          <w:tab w:val="left" w:pos="1170"/>
          <w:tab w:val="left" w:pos="9630"/>
          <w:tab w:val="left" w:pos="9720"/>
        </w:tabs>
        <w:spacing w:line="360" w:lineRule="auto"/>
        <w:ind w:right="8" w:firstLine="567"/>
        <w:rPr>
          <w:bCs/>
        </w:rPr>
      </w:pPr>
      <w:r w:rsidRPr="00BD7BB8">
        <w:rPr>
          <w:bCs/>
        </w:rPr>
        <w:t xml:space="preserve">6.2.1. </w:t>
      </w:r>
      <w:r w:rsidR="000507C1" w:rsidRPr="00BD7BB8">
        <w:rPr>
          <w:bCs/>
        </w:rPr>
        <w:t xml:space="preserve">netinkamai vykdo įsipareigojimus Paslaugų teikėjui, nepajėgūs vykdyti įsipareigojimų </w:t>
      </w:r>
      <w:r w:rsidR="007F47A5" w:rsidRPr="00BD7BB8">
        <w:rPr>
          <w:bCs/>
        </w:rPr>
        <w:t xml:space="preserve">Paslaugų </w:t>
      </w:r>
      <w:r w:rsidR="000507C1" w:rsidRPr="00BD7BB8">
        <w:rPr>
          <w:bCs/>
        </w:rPr>
        <w:t>t</w:t>
      </w:r>
      <w:r w:rsidR="007F47A5" w:rsidRPr="00BD7BB8">
        <w:rPr>
          <w:bCs/>
        </w:rPr>
        <w:t>ei</w:t>
      </w:r>
      <w:r w:rsidR="000507C1" w:rsidRPr="00BD7BB8">
        <w:rPr>
          <w:bCs/>
        </w:rPr>
        <w:t>kėjui dėl iškeltos restruktūrizavimo, bankroto bylos, bankroto proceso vykdymo ne teismo tvarka, inicijuotos priverstinio likvidavimo ar susitarimo su kreditoriais procedūros arba jiems vykdomų analogiškų procedūrų;</w:t>
      </w:r>
    </w:p>
    <w:p w14:paraId="27953C3B" w14:textId="37944770" w:rsidR="000507C1" w:rsidRPr="00BD7BB8" w:rsidRDefault="00043803" w:rsidP="00070A00">
      <w:pPr>
        <w:pStyle w:val="BodyText"/>
        <w:tabs>
          <w:tab w:val="left" w:pos="1170"/>
          <w:tab w:val="left" w:pos="9630"/>
          <w:tab w:val="left" w:pos="9720"/>
        </w:tabs>
        <w:spacing w:line="360" w:lineRule="auto"/>
        <w:ind w:right="8" w:firstLine="567"/>
        <w:rPr>
          <w:bCs/>
        </w:rPr>
      </w:pPr>
      <w:r w:rsidRPr="00BD7BB8">
        <w:rPr>
          <w:bCs/>
        </w:rPr>
        <w:t xml:space="preserve">6.2.2. </w:t>
      </w:r>
      <w:r w:rsidR="000507C1" w:rsidRPr="00BD7BB8">
        <w:rPr>
          <w:bCs/>
        </w:rPr>
        <w:t>Paslaugų teikėjo pasiūlyme nurodyto subt</w:t>
      </w:r>
      <w:r w:rsidR="007F47A5" w:rsidRPr="00BD7BB8">
        <w:rPr>
          <w:bCs/>
        </w:rPr>
        <w:t>ei</w:t>
      </w:r>
      <w:r w:rsidR="000507C1" w:rsidRPr="00BD7BB8">
        <w:rPr>
          <w:bCs/>
        </w:rPr>
        <w:t>kėjo, kuriuo grindžiama Paslaugų teikėjo kvalifikacija,</w:t>
      </w:r>
      <w:r w:rsidR="00BB4FCE" w:rsidRPr="00BD7BB8">
        <w:rPr>
          <w:bCs/>
        </w:rPr>
        <w:t xml:space="preserve"> padėtis atitinka bent vieną</w:t>
      </w:r>
      <w:r w:rsidR="00BB4FCE" w:rsidRPr="00BD7BB8">
        <w:t xml:space="preserve"> </w:t>
      </w:r>
      <w:r w:rsidR="00BB4FCE" w:rsidRPr="00BD7BB8">
        <w:rPr>
          <w:bCs/>
        </w:rPr>
        <w:t xml:space="preserve">Lietuvos Respublikos viešųjų pirkimų įstatymo </w:t>
      </w:r>
      <w:r w:rsidR="000507C1" w:rsidRPr="00BD7BB8">
        <w:rPr>
          <w:bCs/>
        </w:rPr>
        <w:t>46 straipsnyje nustatytų pašalinimo pagrindų.</w:t>
      </w:r>
    </w:p>
    <w:p w14:paraId="35EFA8C5" w14:textId="3218D7CB" w:rsidR="004D6878" w:rsidRPr="00BD7BB8" w:rsidRDefault="000507C1" w:rsidP="00680E45">
      <w:pPr>
        <w:pStyle w:val="BodyText"/>
        <w:tabs>
          <w:tab w:val="left" w:pos="1170"/>
          <w:tab w:val="left" w:pos="9630"/>
          <w:tab w:val="left" w:pos="9720"/>
        </w:tabs>
        <w:spacing w:line="360" w:lineRule="auto"/>
        <w:ind w:right="8" w:firstLine="567"/>
        <w:rPr>
          <w:bCs/>
        </w:rPr>
      </w:pPr>
      <w:r w:rsidRPr="00BD7BB8">
        <w:rPr>
          <w:bCs/>
        </w:rPr>
        <w:t>6.3. Apie subt</w:t>
      </w:r>
      <w:r w:rsidR="007F47A5" w:rsidRPr="00BD7BB8">
        <w:rPr>
          <w:bCs/>
        </w:rPr>
        <w:t>ei</w:t>
      </w:r>
      <w:r w:rsidRPr="00BD7BB8">
        <w:rPr>
          <w:bCs/>
        </w:rPr>
        <w:t>kėjų keitimą Paslaugų teikėjas iš anksto raštu turi informuoti Klientą, nurodydamas subt</w:t>
      </w:r>
      <w:r w:rsidR="007F47A5" w:rsidRPr="00BD7BB8">
        <w:rPr>
          <w:bCs/>
        </w:rPr>
        <w:t>ei</w:t>
      </w:r>
      <w:r w:rsidRPr="00BD7BB8">
        <w:rPr>
          <w:bCs/>
        </w:rPr>
        <w:t>kėjų pakeitimo priežastis ir būsimus subt</w:t>
      </w:r>
      <w:r w:rsidR="007F47A5" w:rsidRPr="00BD7BB8">
        <w:rPr>
          <w:bCs/>
        </w:rPr>
        <w:t>ei</w:t>
      </w:r>
      <w:r w:rsidRPr="00BD7BB8">
        <w:rPr>
          <w:bCs/>
        </w:rPr>
        <w:t>kėjus, kitus ūkio subjektus. Pasitelkdamas ir vėliau keisdamas subt</w:t>
      </w:r>
      <w:r w:rsidR="007F47A5" w:rsidRPr="00BD7BB8">
        <w:rPr>
          <w:bCs/>
        </w:rPr>
        <w:t>ei</w:t>
      </w:r>
      <w:r w:rsidRPr="00BD7BB8">
        <w:rPr>
          <w:bCs/>
        </w:rPr>
        <w:t>kėjus Paslaugų tei</w:t>
      </w:r>
      <w:r w:rsidR="007F47A5" w:rsidRPr="00BD7BB8">
        <w:rPr>
          <w:bCs/>
        </w:rPr>
        <w:t>kėjas turi užtikrinti, kad subtei</w:t>
      </w:r>
      <w:r w:rsidRPr="00BD7BB8">
        <w:rPr>
          <w:bCs/>
        </w:rPr>
        <w:t>kėjai yra pajėgūs ir kompetentingi tinkamam jiems pavestų užduočių vykdymui. Subt</w:t>
      </w:r>
      <w:r w:rsidR="007F47A5" w:rsidRPr="00BD7BB8">
        <w:rPr>
          <w:bCs/>
        </w:rPr>
        <w:t>ei</w:t>
      </w:r>
      <w:r w:rsidRPr="00BD7BB8">
        <w:rPr>
          <w:bCs/>
        </w:rPr>
        <w:t xml:space="preserve">kėjai, kurie buvo nurodyti Paslaugų teikėjo pasiūlyme, gali būti keičiami tik gavus rašytinį </w:t>
      </w:r>
      <w:r w:rsidR="00A940CA" w:rsidRPr="00BD7BB8">
        <w:rPr>
          <w:bCs/>
        </w:rPr>
        <w:t>Kliento</w:t>
      </w:r>
      <w:r w:rsidR="0024182B" w:rsidRPr="00BD7BB8">
        <w:rPr>
          <w:bCs/>
        </w:rPr>
        <w:t xml:space="preserve"> sutikimą. Jeigu keičiami</w:t>
      </w:r>
      <w:r w:rsidRPr="00BD7BB8">
        <w:rPr>
          <w:bCs/>
        </w:rPr>
        <w:t xml:space="preserve"> Paslaugų teikėjo pasiūlyme nurodyti subt</w:t>
      </w:r>
      <w:r w:rsidR="007F47A5" w:rsidRPr="00BD7BB8">
        <w:rPr>
          <w:bCs/>
        </w:rPr>
        <w:t>ei</w:t>
      </w:r>
      <w:r w:rsidRPr="00BD7BB8">
        <w:rPr>
          <w:bCs/>
        </w:rPr>
        <w:t>kėjai, kuriais grindžiama Paslaugų teikėjo kvalifikacija, Paslaugų teikėjas privalo pateikti jų pašalinimo pagrindų nebuvimą, kvalifikaciją patvirtinančius dokumentus tai dienai, kai Paslaugų teikėjas kreipiasi į Klientą su prašymu pakeisti</w:t>
      </w:r>
      <w:r w:rsidR="002F4278" w:rsidRPr="00BD7BB8">
        <w:rPr>
          <w:bCs/>
        </w:rPr>
        <w:t xml:space="preserve"> subtiekėjus</w:t>
      </w:r>
      <w:r w:rsidRPr="00BD7BB8">
        <w:rPr>
          <w:bCs/>
        </w:rPr>
        <w:t>. Prieš duodamas sutikimą keisti Paslaugų teikėjo pasiūlyme nurodytus subt</w:t>
      </w:r>
      <w:r w:rsidR="007F47A5" w:rsidRPr="00BD7BB8">
        <w:rPr>
          <w:bCs/>
        </w:rPr>
        <w:t>ei</w:t>
      </w:r>
      <w:r w:rsidRPr="00BD7BB8">
        <w:rPr>
          <w:bCs/>
        </w:rPr>
        <w:t>kėjus, kuriais grindžiama Paslaugų teikėjo kvalifikacija, Klientas privalo patikrinti naujų, Paslaugų teikėjo pasiūlyme nenurodytų, subt</w:t>
      </w:r>
      <w:r w:rsidR="007F47A5" w:rsidRPr="00BD7BB8">
        <w:rPr>
          <w:bCs/>
        </w:rPr>
        <w:t>ei</w:t>
      </w:r>
      <w:r w:rsidRPr="00BD7BB8">
        <w:rPr>
          <w:bCs/>
        </w:rPr>
        <w:t>kėjų, kuriais grindžiama Paslaugų teikėjo kvalifikacija, pašalinimo pagrindų nebuvimą ir kvalifikacijos atitiktį.</w:t>
      </w:r>
    </w:p>
    <w:p w14:paraId="171ADB04" w14:textId="77777777" w:rsidR="00D43C4E" w:rsidRPr="00BD7BB8" w:rsidRDefault="00D43C4E" w:rsidP="00680E45">
      <w:pPr>
        <w:pStyle w:val="BodyText"/>
        <w:tabs>
          <w:tab w:val="left" w:pos="1170"/>
          <w:tab w:val="left" w:pos="9630"/>
          <w:tab w:val="left" w:pos="9720"/>
        </w:tabs>
        <w:spacing w:line="360" w:lineRule="auto"/>
        <w:ind w:right="8" w:firstLine="567"/>
        <w:rPr>
          <w:bCs/>
        </w:rPr>
      </w:pPr>
    </w:p>
    <w:p w14:paraId="64E23D6D" w14:textId="77C76DFB" w:rsidR="00DA3FD8" w:rsidRDefault="00DA3FD8" w:rsidP="009740DE">
      <w:pPr>
        <w:spacing w:line="360" w:lineRule="auto"/>
        <w:ind w:left="360"/>
        <w:jc w:val="center"/>
        <w:rPr>
          <w:b/>
          <w:bCs/>
          <w:lang w:val="lt-LT"/>
        </w:rPr>
      </w:pPr>
      <w:r>
        <w:rPr>
          <w:b/>
          <w:bCs/>
          <w:lang w:val="lt-LT"/>
        </w:rPr>
        <w:t>VII SKYRIUS</w:t>
      </w:r>
    </w:p>
    <w:p w14:paraId="148E3642" w14:textId="47F03306" w:rsidR="000E0988" w:rsidRPr="00BD7BB8" w:rsidRDefault="009740DE" w:rsidP="009740DE">
      <w:pPr>
        <w:spacing w:line="360" w:lineRule="auto"/>
        <w:ind w:left="360"/>
        <w:jc w:val="center"/>
        <w:rPr>
          <w:lang w:val="lt-LT"/>
        </w:rPr>
      </w:pPr>
      <w:r w:rsidRPr="00BD7BB8">
        <w:rPr>
          <w:b/>
          <w:bCs/>
          <w:lang w:val="lt-LT"/>
        </w:rPr>
        <w:t xml:space="preserve"> </w:t>
      </w:r>
      <w:r w:rsidR="000E0988" w:rsidRPr="00BD7BB8">
        <w:rPr>
          <w:b/>
          <w:bCs/>
          <w:lang w:val="lt-LT"/>
        </w:rPr>
        <w:t>SUTARTIES ĮVYKDYMO UŽTIKRINIMAS</w:t>
      </w:r>
    </w:p>
    <w:p w14:paraId="2EC42CC3" w14:textId="77777777" w:rsidR="000E0988" w:rsidRPr="00BD7BB8" w:rsidRDefault="000E0988" w:rsidP="00971261">
      <w:pPr>
        <w:pStyle w:val="ListParagraph"/>
        <w:spacing w:line="276" w:lineRule="auto"/>
        <w:rPr>
          <w:i/>
          <w:lang w:val="lt-LT"/>
        </w:rPr>
      </w:pPr>
    </w:p>
    <w:p w14:paraId="6D0E96ED" w14:textId="681A21CD" w:rsidR="0004325C" w:rsidRPr="00BD7BB8" w:rsidRDefault="001573ED" w:rsidP="009740DE">
      <w:pPr>
        <w:tabs>
          <w:tab w:val="left" w:pos="1170"/>
        </w:tabs>
        <w:spacing w:line="360" w:lineRule="auto"/>
        <w:ind w:firstLine="567"/>
        <w:jc w:val="both"/>
        <w:rPr>
          <w:lang w:val="lt-LT" w:eastAsia="lt-LT"/>
        </w:rPr>
      </w:pPr>
      <w:r w:rsidRPr="00BD7BB8">
        <w:rPr>
          <w:lang w:val="lt-LT" w:eastAsia="lt-LT"/>
        </w:rPr>
        <w:t>7.1</w:t>
      </w:r>
      <w:r w:rsidR="009740DE" w:rsidRPr="00BD7BB8">
        <w:rPr>
          <w:lang w:val="lt-LT" w:eastAsia="lt-LT"/>
        </w:rPr>
        <w:t xml:space="preserve">. </w:t>
      </w:r>
      <w:r w:rsidR="0004325C" w:rsidRPr="00BD7BB8">
        <w:rPr>
          <w:lang w:val="lt-LT" w:eastAsia="lt-LT"/>
        </w:rPr>
        <w:t>Jei Paslaugų teikėjas nevykdo ar netinkamai vykdo sutartinius įsipareigojimus, apie kuriuos Paslaugų teikėjas buvo raštiškai įspėtas, tačiau per Kliento nustatytą terminą nepašalino paslaugų teikimo trūkumų, Klie</w:t>
      </w:r>
      <w:r w:rsidR="00271F6E" w:rsidRPr="00BD7BB8">
        <w:rPr>
          <w:lang w:val="lt-LT" w:eastAsia="lt-LT"/>
        </w:rPr>
        <w:t>nto reikalavimu moka Klientui 3 (trijų</w:t>
      </w:r>
      <w:r w:rsidR="0004325C" w:rsidRPr="00BD7BB8">
        <w:rPr>
          <w:lang w:val="lt-LT" w:eastAsia="lt-LT"/>
        </w:rPr>
        <w:t>) procentų nuo visos Sutarties kainos</w:t>
      </w:r>
      <w:r w:rsidR="00306469">
        <w:rPr>
          <w:lang w:val="lt-LT" w:eastAsia="lt-LT"/>
        </w:rPr>
        <w:t xml:space="preserve"> (be PVM)</w:t>
      </w:r>
      <w:r w:rsidR="0004325C" w:rsidRPr="00BD7BB8">
        <w:rPr>
          <w:lang w:val="lt-LT" w:eastAsia="lt-LT"/>
        </w:rPr>
        <w:t>, nurodytos Sutarties 2.1 p</w:t>
      </w:r>
      <w:r w:rsidR="00547A71" w:rsidRPr="00BD7BB8">
        <w:rPr>
          <w:lang w:val="lt-LT" w:eastAsia="lt-LT"/>
        </w:rPr>
        <w:t>apunktyje</w:t>
      </w:r>
      <w:r w:rsidR="0004325C" w:rsidRPr="00BD7BB8">
        <w:rPr>
          <w:lang w:val="lt-LT" w:eastAsia="lt-LT"/>
        </w:rPr>
        <w:t>, dydžio baudą.</w:t>
      </w:r>
      <w:r w:rsidR="00043803" w:rsidRPr="00BD7BB8">
        <w:rPr>
          <w:lang w:val="lt-LT" w:eastAsia="lt-LT"/>
        </w:rPr>
        <w:t xml:space="preserve"> </w:t>
      </w:r>
    </w:p>
    <w:p w14:paraId="72D7B522" w14:textId="66C82386" w:rsidR="00306469" w:rsidRDefault="001573ED" w:rsidP="009740DE">
      <w:pPr>
        <w:tabs>
          <w:tab w:val="left" w:pos="1170"/>
        </w:tabs>
        <w:spacing w:line="360" w:lineRule="auto"/>
        <w:ind w:firstLine="567"/>
        <w:jc w:val="both"/>
        <w:rPr>
          <w:lang w:val="lt-LT" w:eastAsia="lt-LT"/>
        </w:rPr>
      </w:pPr>
      <w:r w:rsidRPr="00BD7BB8">
        <w:rPr>
          <w:lang w:val="lt-LT" w:eastAsia="lt-LT"/>
        </w:rPr>
        <w:t>7.2</w:t>
      </w:r>
      <w:r w:rsidR="009740DE" w:rsidRPr="00BD7BB8">
        <w:rPr>
          <w:lang w:val="lt-LT" w:eastAsia="lt-LT"/>
        </w:rPr>
        <w:t xml:space="preserve">. </w:t>
      </w:r>
      <w:r w:rsidR="00043803" w:rsidRPr="00BD7BB8">
        <w:rPr>
          <w:lang w:val="lt-LT" w:eastAsia="lt-LT"/>
        </w:rPr>
        <w:t xml:space="preserve">Jei Paslaugų teikėjas nevykdo savo sutartinių įsipareigojimų Sutartyje nurodytais terminais, Klientas turi teisę be oficialaus įspėjimo ir nesumažindamas kitų savo teisių gynimo būdų pradėti skaičiuoti 0,03 (trijų šimtųjų) procentų dydžio delspinigius nuo nesuteiktų ar netinkamai suteiktų paslaugų kainos </w:t>
      </w:r>
      <w:r w:rsidR="00306469">
        <w:rPr>
          <w:lang w:val="lt-LT" w:eastAsia="lt-LT"/>
        </w:rPr>
        <w:t xml:space="preserve">(be PVM) </w:t>
      </w:r>
      <w:r w:rsidR="00043803" w:rsidRPr="00BD7BB8">
        <w:rPr>
          <w:lang w:val="lt-LT" w:eastAsia="lt-LT"/>
        </w:rPr>
        <w:t xml:space="preserve">už kiekvieną uždelstą dieną. </w:t>
      </w:r>
    </w:p>
    <w:p w14:paraId="4405D022" w14:textId="3C077041" w:rsidR="0004325C" w:rsidRPr="00BD7BB8" w:rsidRDefault="00306469" w:rsidP="009740DE">
      <w:pPr>
        <w:tabs>
          <w:tab w:val="left" w:pos="1170"/>
        </w:tabs>
        <w:spacing w:line="360" w:lineRule="auto"/>
        <w:ind w:firstLine="567"/>
        <w:jc w:val="both"/>
        <w:rPr>
          <w:lang w:val="lt-LT" w:eastAsia="lt-LT"/>
        </w:rPr>
      </w:pPr>
      <w:r>
        <w:rPr>
          <w:lang w:val="lt-LT" w:eastAsia="lt-LT"/>
        </w:rPr>
        <w:lastRenderedPageBreak/>
        <w:t xml:space="preserve">7.3. </w:t>
      </w:r>
      <w:r w:rsidR="00043803" w:rsidRPr="00BD7BB8">
        <w:rPr>
          <w:lang w:val="lt-LT" w:eastAsia="lt-LT"/>
        </w:rPr>
        <w:t>Jei Klientas nevykdo savo įsipareigojimų Sutartyje numatytais terminais, Paslaugų teikėjas turi teisę be oficialaus įspėjimo ir nesumažindamas kitų savo teisių gynimo būdų pradėti skaičiuoti 0,03 (trijų šimtųjų) procentų dydžio delspinigius nuo neįvykdytų įsipareigojimų vertės už kiekvieną uždelstą dieną.</w:t>
      </w:r>
    </w:p>
    <w:p w14:paraId="244AC967" w14:textId="38D31FD5" w:rsidR="00271F6E" w:rsidRPr="00BD7BB8" w:rsidRDefault="00271F6E" w:rsidP="009740DE">
      <w:pPr>
        <w:tabs>
          <w:tab w:val="left" w:pos="1170"/>
        </w:tabs>
        <w:spacing w:line="360" w:lineRule="auto"/>
        <w:ind w:firstLine="567"/>
        <w:jc w:val="both"/>
        <w:rPr>
          <w:lang w:val="lt-LT" w:eastAsia="lt-LT"/>
        </w:rPr>
      </w:pPr>
      <w:r w:rsidRPr="00BD7BB8">
        <w:rPr>
          <w:lang w:val="lt-LT" w:eastAsia="lt-LT"/>
        </w:rPr>
        <w:t>7.</w:t>
      </w:r>
      <w:r w:rsidR="00306469">
        <w:rPr>
          <w:lang w:val="lt-LT" w:eastAsia="lt-LT"/>
        </w:rPr>
        <w:t>4</w:t>
      </w:r>
      <w:r w:rsidRPr="00BD7BB8">
        <w:rPr>
          <w:lang w:val="lt-LT" w:eastAsia="lt-LT"/>
        </w:rPr>
        <w:t xml:space="preserve">. </w:t>
      </w:r>
      <w:r w:rsidRPr="00BD7BB8">
        <w:rPr>
          <w:lang w:val="lt-LT" w:eastAsia="lt-LT"/>
        </w:rPr>
        <w:tab/>
        <w:t xml:space="preserve">Klientas negali reikalauti iš Paslaugų teikėjo kartu ir netesybų, ir realiai įvykdyti prievolę, išskyrus atvejus, kai Paslaugų teikėjas praleidžia prievolės įvykdymo terminą. </w:t>
      </w:r>
    </w:p>
    <w:p w14:paraId="4080D11D" w14:textId="77777777" w:rsidR="0004325C" w:rsidRPr="00BD7BB8" w:rsidRDefault="0004325C" w:rsidP="0004325C">
      <w:pPr>
        <w:tabs>
          <w:tab w:val="left" w:pos="1170"/>
        </w:tabs>
        <w:spacing w:line="360" w:lineRule="auto"/>
        <w:ind w:left="540"/>
        <w:jc w:val="both"/>
        <w:rPr>
          <w:i/>
          <w:lang w:val="lt-LT" w:eastAsia="lt-LT"/>
        </w:rPr>
      </w:pPr>
    </w:p>
    <w:p w14:paraId="3AA541E6" w14:textId="16790CB7" w:rsidR="00DA3FD8" w:rsidRDefault="00ED109F" w:rsidP="00ED109F">
      <w:pPr>
        <w:tabs>
          <w:tab w:val="left" w:pos="9630"/>
        </w:tabs>
        <w:spacing w:line="276" w:lineRule="auto"/>
        <w:ind w:left="360" w:right="8"/>
        <w:jc w:val="center"/>
        <w:rPr>
          <w:b/>
          <w:lang w:val="lt-LT"/>
        </w:rPr>
      </w:pPr>
      <w:r w:rsidRPr="00BD7BB8">
        <w:rPr>
          <w:b/>
          <w:lang w:val="lt-LT"/>
        </w:rPr>
        <w:t>8</w:t>
      </w:r>
      <w:r w:rsidR="00DA3FD8">
        <w:rPr>
          <w:b/>
          <w:lang w:val="lt-LT"/>
        </w:rPr>
        <w:t>VIII SKYRIUS</w:t>
      </w:r>
    </w:p>
    <w:p w14:paraId="076D00D8" w14:textId="522398AF" w:rsidR="00883754" w:rsidRPr="00BD7BB8" w:rsidRDefault="00883754" w:rsidP="00ED109F">
      <w:pPr>
        <w:tabs>
          <w:tab w:val="left" w:pos="9630"/>
        </w:tabs>
        <w:spacing w:line="276" w:lineRule="auto"/>
        <w:ind w:left="360" w:right="8"/>
        <w:jc w:val="center"/>
        <w:rPr>
          <w:b/>
          <w:lang w:val="lt-LT"/>
        </w:rPr>
      </w:pPr>
      <w:r w:rsidRPr="00BD7BB8">
        <w:rPr>
          <w:b/>
          <w:lang w:val="lt-LT"/>
        </w:rPr>
        <w:t>SUTARTIES GALIOJIMAS</w:t>
      </w:r>
    </w:p>
    <w:p w14:paraId="7BC621D3" w14:textId="77777777" w:rsidR="00883754" w:rsidRPr="00BD7BB8" w:rsidRDefault="00883754" w:rsidP="00883754">
      <w:pPr>
        <w:pStyle w:val="BodyTextIndent"/>
        <w:tabs>
          <w:tab w:val="left" w:pos="800"/>
          <w:tab w:val="left" w:pos="9630"/>
        </w:tabs>
        <w:spacing w:after="0" w:line="276" w:lineRule="auto"/>
        <w:ind w:left="0" w:right="8"/>
        <w:jc w:val="both"/>
      </w:pPr>
    </w:p>
    <w:p w14:paraId="7B0CA72A" w14:textId="3CE99642" w:rsidR="00883754"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8.1. </w:t>
      </w:r>
      <w:r w:rsidR="00883754" w:rsidRPr="00BD7BB8">
        <w:rPr>
          <w:lang w:val="lt-LT"/>
        </w:rPr>
        <w:t>Sutartis įsigalioja nuo Sutarties pasirašymo</w:t>
      </w:r>
      <w:r w:rsidR="009E4A8C" w:rsidRPr="00BD7BB8">
        <w:rPr>
          <w:lang w:val="lt-LT"/>
        </w:rPr>
        <w:t xml:space="preserve"> </w:t>
      </w:r>
      <w:r w:rsidR="00883754" w:rsidRPr="00BD7BB8">
        <w:rPr>
          <w:lang w:val="lt-LT"/>
        </w:rPr>
        <w:t>dienos ir galioja iki visiško Šalių</w:t>
      </w:r>
      <w:r w:rsidR="00B174FD" w:rsidRPr="00BD7BB8">
        <w:rPr>
          <w:lang w:val="lt-LT"/>
        </w:rPr>
        <w:t xml:space="preserve"> sutartinių</w:t>
      </w:r>
      <w:r w:rsidR="00883754" w:rsidRPr="00BD7BB8">
        <w:rPr>
          <w:lang w:val="lt-LT"/>
        </w:rPr>
        <w:t xml:space="preserve"> įsipareigojimų įvykdymo</w:t>
      </w:r>
      <w:r w:rsidR="0004325C" w:rsidRPr="00BD7BB8">
        <w:rPr>
          <w:lang w:val="lt-LT"/>
        </w:rPr>
        <w:t xml:space="preserve"> arba iki kol ji nėra nutraukiama teisės aktuose ar Sutartyje nustatytais atvejais</w:t>
      </w:r>
      <w:r w:rsidR="00883754" w:rsidRPr="00BD7BB8">
        <w:rPr>
          <w:lang w:val="lt-LT"/>
        </w:rPr>
        <w:t xml:space="preserve">. </w:t>
      </w:r>
    </w:p>
    <w:p w14:paraId="04A38A15" w14:textId="31E7C4E1" w:rsidR="00272B62"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8.</w:t>
      </w:r>
      <w:r w:rsidR="00106655" w:rsidRPr="00BD7BB8">
        <w:rPr>
          <w:lang w:val="lt-LT"/>
        </w:rPr>
        <w:t>2</w:t>
      </w:r>
      <w:r w:rsidRPr="00BD7BB8">
        <w:rPr>
          <w:lang w:val="lt-LT"/>
        </w:rPr>
        <w:t xml:space="preserve">. </w:t>
      </w:r>
      <w:r w:rsidR="00BB22EF" w:rsidRPr="00BD7BB8">
        <w:rPr>
          <w:lang w:val="lt-LT"/>
        </w:rPr>
        <w:t xml:space="preserve">Nutraukus Sutartį ar jai pasibaigus, lieka galioti Sutarties nuostatos, susijusios su atsakomybe, ginčų nagrinėjimo tvarka, taip pat visos kitos Sutarties nuostatos, jeigu šios </w:t>
      </w:r>
      <w:r w:rsidR="00712479" w:rsidRPr="00BD7BB8">
        <w:rPr>
          <w:lang w:val="lt-LT"/>
        </w:rPr>
        <w:t>nuostatos</w:t>
      </w:r>
      <w:r w:rsidR="00BB22EF" w:rsidRPr="00BD7BB8">
        <w:rPr>
          <w:lang w:val="lt-LT"/>
        </w:rPr>
        <w:t xml:space="preserve"> pagal savo esmę lieka galioti ir po Sutarties nutraukimo</w:t>
      </w:r>
      <w:r w:rsidR="0004325C" w:rsidRPr="00BD7BB8">
        <w:rPr>
          <w:lang w:val="lt-LT"/>
        </w:rPr>
        <w:t>.</w:t>
      </w:r>
    </w:p>
    <w:p w14:paraId="7B27FD57" w14:textId="669925D6" w:rsidR="00272B62"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8.</w:t>
      </w:r>
      <w:r w:rsidR="00106655" w:rsidRPr="00BD7BB8">
        <w:rPr>
          <w:lang w:val="lt-LT"/>
        </w:rPr>
        <w:t>3</w:t>
      </w:r>
      <w:r w:rsidRPr="00BD7BB8">
        <w:rPr>
          <w:lang w:val="lt-LT"/>
        </w:rPr>
        <w:t xml:space="preserve">. </w:t>
      </w:r>
      <w:r w:rsidR="00272B62" w:rsidRPr="00BD7BB8">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1573ED" w:rsidRPr="00BD7BB8">
        <w:rPr>
          <w:lang w:val="lt-LT"/>
        </w:rPr>
        <w:t>2</w:t>
      </w:r>
      <w:r w:rsidR="00272B62" w:rsidRPr="00BD7BB8">
        <w:rPr>
          <w:lang w:val="lt-LT"/>
        </w:rPr>
        <w:t>0 (</w:t>
      </w:r>
      <w:r w:rsidR="001573ED" w:rsidRPr="00BD7BB8">
        <w:rPr>
          <w:lang w:val="lt-LT"/>
        </w:rPr>
        <w:t>dvi</w:t>
      </w:r>
      <w:r w:rsidR="00272B62" w:rsidRPr="00BD7BB8">
        <w:rPr>
          <w:lang w:val="lt-LT"/>
        </w:rPr>
        <w:t>dešimt) darbo dienų ir pateikusi pagrįstus motyvus. Esminis Sutarties pažeidimas t</w:t>
      </w:r>
      <w:r w:rsidR="00E63EF7" w:rsidRPr="00BD7BB8">
        <w:rPr>
          <w:lang w:val="lt-LT"/>
        </w:rPr>
        <w:t>uri būti suprantamas ir pagal Lietuvos Respublikos civilinio kodekso</w:t>
      </w:r>
      <w:r w:rsidR="00272B62" w:rsidRPr="00BD7BB8">
        <w:rPr>
          <w:lang w:val="lt-LT"/>
        </w:rPr>
        <w:t xml:space="preserve"> 6.217 straipsnio 2 dalies kriterijus, ir pagal Sutartį (kai Šalys susitaria, ką laikys esminiu Sutarties pažeidimu). Esminiais Sutarties pažeidimais pagal Sutartį laikomi: </w:t>
      </w:r>
    </w:p>
    <w:p w14:paraId="316D399F" w14:textId="41C68581" w:rsidR="001573ED" w:rsidRPr="00BD7BB8" w:rsidRDefault="001573ED" w:rsidP="001573ED">
      <w:pPr>
        <w:tabs>
          <w:tab w:val="left" w:pos="1134"/>
          <w:tab w:val="left" w:pos="9630"/>
          <w:tab w:val="left" w:pos="9720"/>
        </w:tabs>
        <w:spacing w:line="360" w:lineRule="auto"/>
        <w:ind w:right="8" w:firstLine="567"/>
        <w:jc w:val="both"/>
        <w:rPr>
          <w:lang w:val="lt-LT"/>
        </w:rPr>
      </w:pPr>
      <w:r w:rsidRPr="00BD7BB8">
        <w:rPr>
          <w:lang w:val="lt-LT"/>
        </w:rPr>
        <w:t>8.3.1.</w:t>
      </w:r>
      <w:r w:rsidRPr="00BD7BB8">
        <w:rPr>
          <w:lang w:val="lt-LT"/>
        </w:rPr>
        <w:tab/>
      </w:r>
      <w:r w:rsidR="00BD7BB8" w:rsidRPr="00BD7BB8">
        <w:rPr>
          <w:lang w:val="lt-LT"/>
        </w:rPr>
        <w:t xml:space="preserve"> </w:t>
      </w:r>
      <w:r w:rsidR="000F385B">
        <w:rPr>
          <w:lang w:val="lt-LT"/>
        </w:rPr>
        <w:t>P</w:t>
      </w:r>
      <w:r w:rsidR="000F385B" w:rsidRPr="00BD7BB8">
        <w:rPr>
          <w:lang w:val="lt-LT"/>
        </w:rPr>
        <w:t xml:space="preserve">aslaugų </w:t>
      </w:r>
      <w:r w:rsidRPr="00BD7BB8">
        <w:rPr>
          <w:lang w:val="lt-LT"/>
        </w:rPr>
        <w:t>teikėjo neatvykimas ilgiau kaip 24 (dvidešimt keturias</w:t>
      </w:r>
      <w:r w:rsidR="00680E45" w:rsidRPr="00BD7BB8">
        <w:rPr>
          <w:lang w:val="lt-LT"/>
        </w:rPr>
        <w:t xml:space="preserve">) </w:t>
      </w:r>
      <w:r w:rsidRPr="00BD7BB8">
        <w:rPr>
          <w:lang w:val="lt-LT"/>
        </w:rPr>
        <w:t>valandas nuo iškvietimo;</w:t>
      </w:r>
    </w:p>
    <w:p w14:paraId="5D699440" w14:textId="2A13A646" w:rsidR="001573ED" w:rsidRPr="00BD7BB8" w:rsidRDefault="001573ED" w:rsidP="001573ED">
      <w:pPr>
        <w:tabs>
          <w:tab w:val="left" w:pos="1134"/>
          <w:tab w:val="left" w:pos="9630"/>
          <w:tab w:val="left" w:pos="9720"/>
        </w:tabs>
        <w:spacing w:line="360" w:lineRule="auto"/>
        <w:ind w:right="8" w:firstLine="567"/>
        <w:jc w:val="both"/>
        <w:rPr>
          <w:lang w:val="lt-LT"/>
        </w:rPr>
      </w:pPr>
      <w:r w:rsidRPr="00BD7BB8">
        <w:rPr>
          <w:lang w:val="lt-LT"/>
        </w:rPr>
        <w:t>8.3.2.</w:t>
      </w:r>
      <w:r w:rsidRPr="00BD7BB8">
        <w:rPr>
          <w:lang w:val="lt-LT"/>
        </w:rPr>
        <w:tab/>
        <w:t xml:space="preserve"> </w:t>
      </w:r>
      <w:r w:rsidR="00632A69">
        <w:rPr>
          <w:lang w:val="lt-LT"/>
        </w:rPr>
        <w:t>aptarnavimo</w:t>
      </w:r>
      <w:r w:rsidR="00632A69" w:rsidRPr="00BD7BB8">
        <w:rPr>
          <w:lang w:val="lt-LT"/>
        </w:rPr>
        <w:t xml:space="preserve"> </w:t>
      </w:r>
      <w:r w:rsidRPr="00BD7BB8">
        <w:rPr>
          <w:lang w:val="lt-LT"/>
        </w:rPr>
        <w:t>paslaugų nesuteikimas viršijant nustatytą terminą daugiau kaip 6 (šešias) darbo dienas;</w:t>
      </w:r>
    </w:p>
    <w:p w14:paraId="111BEC0A" w14:textId="51FC092E" w:rsidR="001573ED" w:rsidRPr="00BD7BB8" w:rsidRDefault="001573ED" w:rsidP="001573ED">
      <w:pPr>
        <w:tabs>
          <w:tab w:val="left" w:pos="1134"/>
          <w:tab w:val="left" w:pos="9630"/>
          <w:tab w:val="left" w:pos="9720"/>
        </w:tabs>
        <w:spacing w:line="360" w:lineRule="auto"/>
        <w:ind w:right="8" w:firstLine="567"/>
        <w:jc w:val="both"/>
        <w:rPr>
          <w:lang w:val="lt-LT"/>
        </w:rPr>
      </w:pPr>
      <w:r w:rsidRPr="00BD7BB8">
        <w:rPr>
          <w:lang w:val="lt-LT"/>
        </w:rPr>
        <w:t>8.3.3.</w:t>
      </w:r>
      <w:r w:rsidRPr="00BD7BB8">
        <w:rPr>
          <w:lang w:val="lt-LT"/>
        </w:rPr>
        <w:tab/>
      </w:r>
      <w:r w:rsidR="003D7B2C" w:rsidRPr="00BD7BB8">
        <w:rPr>
          <w:lang w:val="lt-LT"/>
        </w:rPr>
        <w:t xml:space="preserve"> </w:t>
      </w:r>
      <w:r w:rsidRPr="00BD7BB8">
        <w:rPr>
          <w:lang w:val="lt-LT"/>
        </w:rPr>
        <w:t>netinkamos kokybės, t. y. Sutarties reikalavimų neatitinkančių, paslaugų tiekimas</w:t>
      </w:r>
      <w:r w:rsidR="003D7B2C" w:rsidRPr="00BD7BB8">
        <w:rPr>
          <w:lang w:val="lt-LT"/>
        </w:rPr>
        <w:t>, kai paslaugų teikimo trūkumai neištaisomi per Kliento nustatytą protingą terminą</w:t>
      </w:r>
      <w:r w:rsidRPr="00BD7BB8">
        <w:rPr>
          <w:lang w:val="lt-LT"/>
        </w:rPr>
        <w:t>.</w:t>
      </w:r>
    </w:p>
    <w:p w14:paraId="1F436126" w14:textId="0C363E6C" w:rsidR="00883754"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8.</w:t>
      </w:r>
      <w:r w:rsidR="00106655" w:rsidRPr="00BD7BB8">
        <w:rPr>
          <w:lang w:val="lt-LT"/>
        </w:rPr>
        <w:t>4</w:t>
      </w:r>
      <w:r w:rsidRPr="00BD7BB8">
        <w:rPr>
          <w:lang w:val="lt-LT"/>
        </w:rPr>
        <w:t xml:space="preserve">. </w:t>
      </w:r>
      <w:r w:rsidR="00883754" w:rsidRPr="00BD7BB8">
        <w:rPr>
          <w:lang w:val="lt-LT"/>
        </w:rPr>
        <w:t xml:space="preserve">Klientas turi teisę vienašališkai </w:t>
      </w:r>
      <w:r w:rsidR="00306469">
        <w:rPr>
          <w:lang w:val="lt-LT"/>
        </w:rPr>
        <w:t xml:space="preserve">neteismine tvarka </w:t>
      </w:r>
      <w:r w:rsidR="00883754" w:rsidRPr="00BD7BB8">
        <w:rPr>
          <w:lang w:val="lt-LT"/>
        </w:rPr>
        <w:t xml:space="preserve">nutraukti Sutartį, apie tai pranešęs Paslaugų teikėjui raštu prieš </w:t>
      </w:r>
      <w:r w:rsidR="001573ED" w:rsidRPr="00BD7BB8">
        <w:rPr>
          <w:lang w:val="lt-LT"/>
        </w:rPr>
        <w:t>3</w:t>
      </w:r>
      <w:r w:rsidR="00883754" w:rsidRPr="00BD7BB8">
        <w:rPr>
          <w:lang w:val="lt-LT"/>
        </w:rPr>
        <w:t>0 (</w:t>
      </w:r>
      <w:r w:rsidR="001573ED" w:rsidRPr="00BD7BB8">
        <w:rPr>
          <w:lang w:val="lt-LT"/>
        </w:rPr>
        <w:t>tris</w:t>
      </w:r>
      <w:r w:rsidR="00883754" w:rsidRPr="00BD7BB8">
        <w:rPr>
          <w:lang w:val="lt-LT"/>
        </w:rPr>
        <w:t>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w:t>
      </w:r>
      <w:r w:rsidR="00306469">
        <w:rPr>
          <w:lang w:val="lt-LT"/>
        </w:rPr>
        <w:t xml:space="preserve"> neteismine tvarka</w:t>
      </w:r>
      <w:r w:rsidR="00883754" w:rsidRPr="00BD7BB8">
        <w:rPr>
          <w:lang w:val="lt-LT"/>
        </w:rPr>
        <w:t xml:space="preserve"> nutraukti Sutartį tik dėl svarbių priežasčių, apie tai pranešęs Klientui raštu prieš </w:t>
      </w:r>
      <w:r w:rsidR="001573ED" w:rsidRPr="00BD7BB8">
        <w:rPr>
          <w:lang w:val="lt-LT"/>
        </w:rPr>
        <w:t>3</w:t>
      </w:r>
      <w:r w:rsidR="00883754" w:rsidRPr="00BD7BB8">
        <w:rPr>
          <w:lang w:val="lt-LT"/>
        </w:rPr>
        <w:t>0 (</w:t>
      </w:r>
      <w:r w:rsidR="001573ED" w:rsidRPr="00BD7BB8">
        <w:rPr>
          <w:lang w:val="lt-LT"/>
        </w:rPr>
        <w:t>tris</w:t>
      </w:r>
      <w:r w:rsidR="00883754" w:rsidRPr="00BD7BB8">
        <w:rPr>
          <w:lang w:val="lt-LT"/>
        </w:rPr>
        <w:t>dešimt) darbo dienų. Šiuo atveju Paslaugų teikėjas privalo visiškai atlyginti Kliento patirtus nuostolius.</w:t>
      </w:r>
    </w:p>
    <w:p w14:paraId="76F2BC81" w14:textId="3C52D551" w:rsidR="00883754"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lastRenderedPageBreak/>
        <w:t>8.</w:t>
      </w:r>
      <w:r w:rsidR="00106655" w:rsidRPr="00BD7BB8">
        <w:rPr>
          <w:lang w:val="lt-LT"/>
        </w:rPr>
        <w:t>5</w:t>
      </w:r>
      <w:r w:rsidRPr="00BD7BB8">
        <w:rPr>
          <w:lang w:val="lt-LT"/>
        </w:rPr>
        <w:t xml:space="preserve">. </w:t>
      </w:r>
      <w:r w:rsidR="00883754" w:rsidRPr="00BD7BB8">
        <w:rPr>
          <w:lang w:val="lt-LT"/>
        </w:rPr>
        <w:t>Sutartis bet kada gali būti nutraukta raštišku</w:t>
      </w:r>
      <w:r w:rsidR="00C237A0" w:rsidRPr="00BD7BB8">
        <w:rPr>
          <w:lang w:val="lt-LT"/>
        </w:rPr>
        <w:t xml:space="preserve"> abiejų</w:t>
      </w:r>
      <w:r w:rsidR="004A2C81" w:rsidRPr="00BD7BB8">
        <w:rPr>
          <w:lang w:val="lt-LT"/>
        </w:rPr>
        <w:t xml:space="preserve"> Šalių susitarimu</w:t>
      </w:r>
      <w:r w:rsidR="00684C8F" w:rsidRPr="00BD7BB8">
        <w:rPr>
          <w:lang w:val="lt-LT"/>
        </w:rPr>
        <w:t>, L</w:t>
      </w:r>
      <w:r w:rsidR="00765228" w:rsidRPr="00BD7BB8">
        <w:rPr>
          <w:lang w:val="lt-LT"/>
        </w:rPr>
        <w:t xml:space="preserve">ietuvos </w:t>
      </w:r>
      <w:r w:rsidR="00684C8F" w:rsidRPr="00BD7BB8">
        <w:rPr>
          <w:lang w:val="lt-LT"/>
        </w:rPr>
        <w:t>R</w:t>
      </w:r>
      <w:r w:rsidR="00765228" w:rsidRPr="00BD7BB8">
        <w:rPr>
          <w:lang w:val="lt-LT"/>
        </w:rPr>
        <w:t>espublikos</w:t>
      </w:r>
      <w:r w:rsidR="00684C8F" w:rsidRPr="00BD7BB8">
        <w:rPr>
          <w:lang w:val="lt-LT"/>
        </w:rPr>
        <w:t xml:space="preserve"> viešųjų pirkimų įstatymo 90 straipsnio nustatytais atvejais ir tvarka bei</w:t>
      </w:r>
      <w:r w:rsidR="004A2C81" w:rsidRPr="00BD7BB8">
        <w:rPr>
          <w:lang w:val="lt-LT"/>
        </w:rPr>
        <w:t xml:space="preserve"> </w:t>
      </w:r>
      <w:r w:rsidR="00684C8F" w:rsidRPr="00BD7BB8">
        <w:rPr>
          <w:lang w:val="lt-LT"/>
        </w:rPr>
        <w:t>kitų</w:t>
      </w:r>
      <w:r w:rsidR="004A2C81" w:rsidRPr="00BD7BB8">
        <w:rPr>
          <w:lang w:val="lt-LT"/>
        </w:rPr>
        <w:t xml:space="preserve"> teisės aktų numatytais atvejais.</w:t>
      </w:r>
    </w:p>
    <w:p w14:paraId="59368890" w14:textId="77777777" w:rsidR="00883754" w:rsidRPr="00BD7BB8" w:rsidRDefault="00883754" w:rsidP="008A4781">
      <w:pPr>
        <w:pStyle w:val="BodyTextIndent"/>
        <w:tabs>
          <w:tab w:val="left" w:pos="1311"/>
          <w:tab w:val="num" w:pos="1368"/>
          <w:tab w:val="left" w:pos="9630"/>
        </w:tabs>
        <w:spacing w:after="0" w:line="276" w:lineRule="auto"/>
        <w:ind w:left="0" w:right="8"/>
        <w:jc w:val="both"/>
      </w:pPr>
    </w:p>
    <w:p w14:paraId="002F73BB" w14:textId="68362A48" w:rsidR="00DA3FD8" w:rsidRDefault="00DA3FD8" w:rsidP="00ED109F">
      <w:pPr>
        <w:tabs>
          <w:tab w:val="left" w:pos="9630"/>
        </w:tabs>
        <w:spacing w:line="276" w:lineRule="auto"/>
        <w:ind w:left="360" w:right="8"/>
        <w:jc w:val="center"/>
        <w:rPr>
          <w:b/>
          <w:lang w:val="lt-LT"/>
        </w:rPr>
      </w:pPr>
      <w:r>
        <w:rPr>
          <w:b/>
          <w:lang w:val="lt-LT"/>
        </w:rPr>
        <w:t>IX SKYRIUS</w:t>
      </w:r>
    </w:p>
    <w:p w14:paraId="1C21E524" w14:textId="22D5D3EA" w:rsidR="00883754" w:rsidRPr="00BD7BB8" w:rsidRDefault="00ED109F" w:rsidP="00ED109F">
      <w:pPr>
        <w:tabs>
          <w:tab w:val="left" w:pos="9630"/>
        </w:tabs>
        <w:spacing w:line="276" w:lineRule="auto"/>
        <w:ind w:left="360" w:right="8"/>
        <w:jc w:val="center"/>
        <w:rPr>
          <w:b/>
          <w:lang w:val="lt-LT"/>
        </w:rPr>
      </w:pPr>
      <w:r w:rsidRPr="00BD7BB8">
        <w:rPr>
          <w:b/>
          <w:lang w:val="lt-LT"/>
        </w:rPr>
        <w:t xml:space="preserve"> </w:t>
      </w:r>
      <w:r w:rsidR="00883754" w:rsidRPr="00BD7BB8">
        <w:rPr>
          <w:b/>
          <w:lang w:val="lt-LT"/>
        </w:rPr>
        <w:t>KITOS SĄLYGOS</w:t>
      </w:r>
    </w:p>
    <w:p w14:paraId="5B604DF9" w14:textId="77777777" w:rsidR="00883754" w:rsidRPr="00BD7BB8"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0100F0DD" w:rsidR="004B1EF1"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9.1. </w:t>
      </w:r>
      <w:r w:rsidR="00BE7183" w:rsidRPr="00BD7BB8">
        <w:rPr>
          <w:lang w:val="lt-LT"/>
        </w:rPr>
        <w:t xml:space="preserve">Sutarties sąlygos Sutarties galiojimo laikotarpiu gali būti keičiamos Sutartyje </w:t>
      </w:r>
      <w:r w:rsidR="007C34C2" w:rsidRPr="00BD7BB8">
        <w:rPr>
          <w:i/>
          <w:lang w:val="lt-LT"/>
        </w:rPr>
        <w:t xml:space="preserve"> </w:t>
      </w:r>
      <w:r w:rsidR="00BE7183" w:rsidRPr="00BD7BB8">
        <w:rPr>
          <w:lang w:val="lt-LT"/>
        </w:rPr>
        <w:t xml:space="preserve">ir Lietuvos Respublikos viešųjų pirkimų įstatymo </w:t>
      </w:r>
      <w:r w:rsidR="00DA42F0" w:rsidRPr="00BD7BB8">
        <w:rPr>
          <w:rStyle w:val="Hyperlink"/>
          <w:color w:val="auto"/>
          <w:u w:val="none"/>
          <w:lang w:val="lt-LT"/>
        </w:rPr>
        <w:t>89 straipsnyje numatytais atvejais</w:t>
      </w:r>
      <w:r w:rsidR="00BE7183" w:rsidRPr="00BD7BB8">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D43C4E" w:rsidRPr="00BD7BB8">
        <w:rPr>
          <w:lang w:val="lt-LT"/>
        </w:rPr>
        <w:t xml:space="preserve"> (dešimt)</w:t>
      </w:r>
      <w:r w:rsidR="00BE7183" w:rsidRPr="00BD7BB8">
        <w:rPr>
          <w:lang w:val="lt-LT"/>
        </w:rPr>
        <w:t xml:space="preserve"> darbo dienų. Visi Sutarties pakeitimai galioja tik tada, kai jie sudaryti raštu ir pasirašyti Šalių įgaliotų atstovų</w:t>
      </w:r>
      <w:r w:rsidR="004B1EF1" w:rsidRPr="00BD7BB8">
        <w:rPr>
          <w:lang w:val="lt-LT"/>
        </w:rPr>
        <w:t>.</w:t>
      </w:r>
    </w:p>
    <w:p w14:paraId="3754BD35" w14:textId="061C665E" w:rsidR="00BE7183"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9.2. </w:t>
      </w:r>
      <w:r w:rsidR="00BE7183" w:rsidRPr="00BD7BB8">
        <w:rPr>
          <w:lang w:val="lt-LT"/>
        </w:rPr>
        <w:t xml:space="preserve">Klientas atsakingu už Sutarties vykdymą asmeniu skiria </w:t>
      </w:r>
      <w:r w:rsidR="0082414F" w:rsidRPr="0082414F">
        <w:rPr>
          <w:lang w:val="lt-LT"/>
        </w:rPr>
        <w:t>Ryšard Genadij Zujevič, Išteklių agentūros prie Lietuvos Respublikos vidaus reikalų ministerijos Aprūpinimo skyriaus turto valdymo specialistą (el. p. rysard.genadij.zujevic@vrm.lt, tel. (</w:t>
      </w:r>
      <w:r w:rsidR="0082414F">
        <w:rPr>
          <w:lang w:val="lt-LT"/>
        </w:rPr>
        <w:t>+370</w:t>
      </w:r>
      <w:r w:rsidR="0082414F" w:rsidRPr="0082414F">
        <w:rPr>
          <w:lang w:val="lt-LT"/>
        </w:rPr>
        <w:t xml:space="preserve"> 5) 271 8225). </w:t>
      </w:r>
    </w:p>
    <w:p w14:paraId="3BE88AEA" w14:textId="7A2F3808" w:rsidR="00883754"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9.3. </w:t>
      </w:r>
      <w:r w:rsidR="00883754" w:rsidRPr="00BD7BB8">
        <w:rPr>
          <w:lang w:val="lt-LT"/>
        </w:rPr>
        <w:t>Šalių tarpusavio santykiai, neaptarti Sutartyje, reguliuojami Lietuvos Respublikos civilinio kodekso ir kitų teisės aktų nustatyta tvarka.</w:t>
      </w:r>
    </w:p>
    <w:p w14:paraId="368222EA" w14:textId="00857EC0" w:rsidR="00025029"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9.4. </w:t>
      </w:r>
      <w:r w:rsidR="00883754" w:rsidRPr="00BD7BB8">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BD7BB8">
        <w:rPr>
          <w:lang w:val="lt-LT"/>
        </w:rPr>
        <w:t xml:space="preserve"> </w:t>
      </w:r>
    </w:p>
    <w:p w14:paraId="63261756" w14:textId="6E0232AA" w:rsidR="00883754"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9.5. </w:t>
      </w:r>
      <w:r w:rsidR="00025029" w:rsidRPr="00BD7BB8">
        <w:rPr>
          <w:lang w:val="lt-LT"/>
        </w:rPr>
        <w:t>Sutartyje nurodyti Šalių rekvizitai</w:t>
      </w:r>
      <w:r w:rsidR="005B420A" w:rsidRPr="00BD7BB8">
        <w:rPr>
          <w:lang w:val="lt-LT"/>
        </w:rPr>
        <w:t xml:space="preserve">, </w:t>
      </w:r>
      <w:r w:rsidR="00875B3D" w:rsidRPr="00BD7BB8">
        <w:rPr>
          <w:lang w:val="lt-LT"/>
        </w:rPr>
        <w:t>atsakingi asmenys ir jų kontaktiniai duomenys</w:t>
      </w:r>
      <w:r w:rsidR="00025029" w:rsidRPr="00BD7BB8">
        <w:rPr>
          <w:lang w:val="lt-LT"/>
        </w:rPr>
        <w:t xml:space="preserve"> gali būti keičiami informuojant kitą Sutarties Šalį Sutartyje numatytu būdu per 3 (tris) darbo dienas nuo tokių duomenų pasikeitimo, </w:t>
      </w:r>
      <w:r w:rsidR="0025464A" w:rsidRPr="00BD7BB8">
        <w:rPr>
          <w:lang w:val="lt-LT"/>
        </w:rPr>
        <w:t>nepasirašant atskiro susitarimo dėl Sutarties pakeitimo</w:t>
      </w:r>
      <w:r w:rsidR="00025029" w:rsidRPr="00BD7BB8">
        <w:rPr>
          <w:lang w:val="lt-LT"/>
        </w:rPr>
        <w:t>, tokį raštą laikant neatskiriama Sutarties dalimi.</w:t>
      </w:r>
      <w:r w:rsidR="00306469">
        <w:rPr>
          <w:lang w:val="lt-LT"/>
        </w:rPr>
        <w:t xml:space="preserve"> </w:t>
      </w:r>
      <w:r w:rsidR="00306469" w:rsidRPr="00306469">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18E9F1A5" w:rsidR="00883754"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9.6. </w:t>
      </w:r>
      <w:r w:rsidR="00883754" w:rsidRPr="00BD7BB8">
        <w:rPr>
          <w:lang w:val="lt-LT"/>
        </w:rPr>
        <w:t>Sutarčiai aiškinti bei ginčams spręsti taikoma Lietuvos Respublikos teisė.</w:t>
      </w:r>
    </w:p>
    <w:p w14:paraId="6799C0F2" w14:textId="72476A7B" w:rsidR="005E08B9" w:rsidRPr="00BD7BB8" w:rsidRDefault="00ED109F" w:rsidP="00ED109F">
      <w:pPr>
        <w:tabs>
          <w:tab w:val="left" w:pos="1134"/>
          <w:tab w:val="left" w:pos="9630"/>
          <w:tab w:val="left" w:pos="9720"/>
        </w:tabs>
        <w:spacing w:line="360" w:lineRule="auto"/>
        <w:ind w:right="8" w:firstLine="567"/>
        <w:jc w:val="both"/>
        <w:rPr>
          <w:lang w:val="lt-LT"/>
        </w:rPr>
      </w:pPr>
      <w:r w:rsidRPr="00BD7BB8">
        <w:rPr>
          <w:lang w:val="lt-LT"/>
        </w:rPr>
        <w:t xml:space="preserve">9.7. </w:t>
      </w:r>
      <w:r w:rsidR="005E08B9" w:rsidRPr="00BD7BB8">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125E284" w14:textId="38CCE593" w:rsidR="001E38C4" w:rsidRDefault="00ED109F" w:rsidP="00ED109F">
      <w:pPr>
        <w:tabs>
          <w:tab w:val="left" w:pos="1134"/>
          <w:tab w:val="left" w:pos="9630"/>
          <w:tab w:val="left" w:pos="9720"/>
        </w:tabs>
        <w:spacing w:line="360" w:lineRule="auto"/>
        <w:ind w:right="8" w:firstLine="567"/>
        <w:jc w:val="both"/>
        <w:rPr>
          <w:lang w:val="lt-LT"/>
        </w:rPr>
      </w:pPr>
      <w:r w:rsidRPr="00BD7BB8">
        <w:rPr>
          <w:lang w:val="lt-LT"/>
        </w:rPr>
        <w:t>9.</w:t>
      </w:r>
      <w:r w:rsidR="00BD7BB8" w:rsidRPr="00BD7BB8">
        <w:rPr>
          <w:lang w:val="lt-LT"/>
        </w:rPr>
        <w:t>8</w:t>
      </w:r>
      <w:r w:rsidRPr="00BD7BB8">
        <w:rPr>
          <w:lang w:val="lt-LT"/>
        </w:rPr>
        <w:t xml:space="preserve">. </w:t>
      </w:r>
      <w:r w:rsidR="001E38C4" w:rsidRPr="00BD7BB8">
        <w:rPr>
          <w:lang w:val="lt-LT"/>
        </w:rPr>
        <w:t>Sutarties neatskiriamas pri</w:t>
      </w:r>
      <w:r w:rsidR="00220BCF" w:rsidRPr="00BD7BB8">
        <w:rPr>
          <w:lang w:val="lt-LT"/>
        </w:rPr>
        <w:t xml:space="preserve">edas – </w:t>
      </w:r>
      <w:r w:rsidR="00216AAF" w:rsidRPr="00BD7BB8">
        <w:rPr>
          <w:lang w:val="lt-LT"/>
        </w:rPr>
        <w:t xml:space="preserve">Techninė </w:t>
      </w:r>
      <w:r w:rsidR="00D43C4E" w:rsidRPr="00BD7BB8">
        <w:rPr>
          <w:lang w:val="lt-LT"/>
        </w:rPr>
        <w:t xml:space="preserve">specifikacija, </w:t>
      </w:r>
      <w:r w:rsidR="00306469">
        <w:rPr>
          <w:lang w:val="lt-LT"/>
        </w:rPr>
        <w:t>___</w:t>
      </w:r>
      <w:r w:rsidR="00306469" w:rsidRPr="00BD7BB8">
        <w:rPr>
          <w:lang w:val="lt-LT"/>
        </w:rPr>
        <w:t xml:space="preserve"> </w:t>
      </w:r>
      <w:r w:rsidR="00D43C4E" w:rsidRPr="00BD7BB8">
        <w:rPr>
          <w:lang w:val="lt-LT"/>
        </w:rPr>
        <w:t>lapas</w:t>
      </w:r>
      <w:r w:rsidR="00306469">
        <w:rPr>
          <w:lang w:val="lt-LT"/>
        </w:rPr>
        <w:t xml:space="preserve"> (-ai)</w:t>
      </w:r>
      <w:r w:rsidR="001E38C4" w:rsidRPr="00BD7BB8">
        <w:rPr>
          <w:lang w:val="lt-LT"/>
        </w:rPr>
        <w:t xml:space="preserve"> (Sutarties priedas).</w:t>
      </w:r>
    </w:p>
    <w:p w14:paraId="2B2601DD" w14:textId="45A38AE2" w:rsidR="00306469" w:rsidRPr="00BD7BB8" w:rsidRDefault="00306469" w:rsidP="00306469">
      <w:pPr>
        <w:tabs>
          <w:tab w:val="left" w:pos="1134"/>
          <w:tab w:val="left" w:pos="9630"/>
          <w:tab w:val="left" w:pos="9720"/>
        </w:tabs>
        <w:spacing w:line="360" w:lineRule="auto"/>
        <w:ind w:right="8" w:firstLine="567"/>
        <w:jc w:val="both"/>
        <w:rPr>
          <w:lang w:val="lt-LT"/>
        </w:rPr>
      </w:pPr>
      <w:r>
        <w:rPr>
          <w:lang w:val="lt-LT"/>
        </w:rPr>
        <w:t xml:space="preserve">PRIDEDAMA. </w:t>
      </w:r>
      <w:r w:rsidRPr="00306469">
        <w:rPr>
          <w:lang w:val="lt-LT"/>
        </w:rPr>
        <w:t xml:space="preserve">Paslaugų teikėjo </w:t>
      </w:r>
      <w:r>
        <w:rPr>
          <w:lang w:val="lt-LT"/>
        </w:rPr>
        <w:t xml:space="preserve">užpildyta </w:t>
      </w:r>
      <w:r w:rsidRPr="00306469">
        <w:rPr>
          <w:lang w:val="lt-LT"/>
        </w:rPr>
        <w:t>pasiūlym</w:t>
      </w:r>
      <w:r>
        <w:rPr>
          <w:lang w:val="lt-LT"/>
        </w:rPr>
        <w:t>o forma,  __ lapų.</w:t>
      </w:r>
      <w:r w:rsidRPr="00306469">
        <w:rPr>
          <w:lang w:val="lt-LT"/>
        </w:rPr>
        <w:t xml:space="preserve"> </w:t>
      </w:r>
    </w:p>
    <w:p w14:paraId="4C9A4544" w14:textId="77777777" w:rsidR="00883754" w:rsidRPr="00BD7BB8" w:rsidRDefault="00883754" w:rsidP="00883754">
      <w:pPr>
        <w:shd w:val="clear" w:color="auto" w:fill="FFFFFF"/>
        <w:tabs>
          <w:tab w:val="left" w:pos="9630"/>
          <w:tab w:val="left" w:pos="9720"/>
        </w:tabs>
        <w:spacing w:line="276" w:lineRule="auto"/>
        <w:ind w:right="8"/>
        <w:jc w:val="both"/>
        <w:rPr>
          <w:lang w:val="lt-LT"/>
        </w:rPr>
      </w:pPr>
    </w:p>
    <w:p w14:paraId="0BC93794" w14:textId="278FF9AB" w:rsidR="00DA3FD8" w:rsidRDefault="00DA3FD8" w:rsidP="00ED109F">
      <w:pPr>
        <w:tabs>
          <w:tab w:val="left" w:pos="9630"/>
        </w:tabs>
        <w:spacing w:line="276" w:lineRule="auto"/>
        <w:ind w:left="360" w:right="8"/>
        <w:jc w:val="center"/>
        <w:rPr>
          <w:b/>
          <w:lang w:val="lt-LT"/>
        </w:rPr>
      </w:pPr>
      <w:r>
        <w:rPr>
          <w:b/>
          <w:lang w:val="lt-LT"/>
        </w:rPr>
        <w:t>X SKYRIUS</w:t>
      </w:r>
    </w:p>
    <w:p w14:paraId="556017A5" w14:textId="7BABE04F" w:rsidR="00883754" w:rsidRPr="00BD7BB8" w:rsidRDefault="00ED109F" w:rsidP="00ED109F">
      <w:pPr>
        <w:tabs>
          <w:tab w:val="left" w:pos="9630"/>
        </w:tabs>
        <w:spacing w:line="276" w:lineRule="auto"/>
        <w:ind w:left="360" w:right="8"/>
        <w:jc w:val="center"/>
        <w:rPr>
          <w:b/>
          <w:lang w:val="lt-LT"/>
        </w:rPr>
      </w:pPr>
      <w:r w:rsidRPr="00BD7BB8">
        <w:rPr>
          <w:b/>
          <w:lang w:val="lt-LT"/>
        </w:rPr>
        <w:t xml:space="preserve"> </w:t>
      </w:r>
      <w:r w:rsidR="00883754" w:rsidRPr="00BD7BB8">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6A3AA5" w14:paraId="7237A6CF" w14:textId="77777777" w:rsidTr="00971261">
        <w:trPr>
          <w:trHeight w:val="4041"/>
        </w:trPr>
        <w:tc>
          <w:tcPr>
            <w:tcW w:w="4659" w:type="dxa"/>
          </w:tcPr>
          <w:p w14:paraId="6277FBE4" w14:textId="77777777" w:rsidR="00883754" w:rsidRPr="00BD7BB8" w:rsidRDefault="00883754" w:rsidP="00971261">
            <w:pPr>
              <w:tabs>
                <w:tab w:val="left" w:pos="9630"/>
              </w:tabs>
              <w:ind w:right="8"/>
              <w:rPr>
                <w:b/>
                <w:lang w:val="lt-LT"/>
              </w:rPr>
            </w:pPr>
          </w:p>
          <w:p w14:paraId="300749B3" w14:textId="77777777" w:rsidR="00883754" w:rsidRPr="00BD7BB8" w:rsidRDefault="00883754" w:rsidP="00971261">
            <w:pPr>
              <w:tabs>
                <w:tab w:val="left" w:pos="720"/>
                <w:tab w:val="left" w:pos="1008"/>
                <w:tab w:val="left" w:pos="9630"/>
              </w:tabs>
              <w:ind w:right="8"/>
              <w:rPr>
                <w:b/>
                <w:lang w:val="lt-LT"/>
              </w:rPr>
            </w:pPr>
            <w:r w:rsidRPr="00BD7BB8">
              <w:rPr>
                <w:b/>
                <w:lang w:val="lt-LT"/>
              </w:rPr>
              <w:t>KLIENTAS</w:t>
            </w:r>
          </w:p>
          <w:p w14:paraId="22A312C6" w14:textId="77777777" w:rsidR="00883754" w:rsidRPr="00BD7BB8" w:rsidRDefault="00883754" w:rsidP="00971261">
            <w:pPr>
              <w:tabs>
                <w:tab w:val="left" w:pos="720"/>
                <w:tab w:val="left" w:pos="1008"/>
                <w:tab w:val="left" w:pos="9630"/>
              </w:tabs>
              <w:ind w:right="8"/>
              <w:rPr>
                <w:lang w:val="lt-LT"/>
              </w:rPr>
            </w:pPr>
          </w:p>
          <w:p w14:paraId="6513F8FD" w14:textId="4B1D46D7" w:rsidR="001C7745" w:rsidRPr="00BD7BB8" w:rsidRDefault="00C71FB3" w:rsidP="00971261">
            <w:pPr>
              <w:jc w:val="both"/>
              <w:rPr>
                <w:b/>
                <w:bCs/>
                <w:lang w:val="lt-LT"/>
              </w:rPr>
            </w:pPr>
            <w:r>
              <w:rPr>
                <w:b/>
                <w:bCs/>
                <w:lang w:val="lt-LT"/>
              </w:rPr>
              <w:t>Išteklių agentūra</w:t>
            </w:r>
          </w:p>
          <w:p w14:paraId="4A43F18E" w14:textId="77777777" w:rsidR="001C7745" w:rsidRPr="00BD7BB8" w:rsidRDefault="001C7745" w:rsidP="00971261">
            <w:pPr>
              <w:jc w:val="both"/>
              <w:rPr>
                <w:b/>
                <w:bCs/>
                <w:lang w:val="lt-LT"/>
              </w:rPr>
            </w:pPr>
            <w:r w:rsidRPr="00BD7BB8">
              <w:rPr>
                <w:b/>
                <w:bCs/>
                <w:lang w:val="lt-LT"/>
              </w:rPr>
              <w:t xml:space="preserve">prie Lietuvos Respublikos vidaus </w:t>
            </w:r>
          </w:p>
          <w:p w14:paraId="2B96A0CA" w14:textId="77777777" w:rsidR="001C7745" w:rsidRPr="00BD7BB8" w:rsidRDefault="001C7745" w:rsidP="00971261">
            <w:pPr>
              <w:jc w:val="both"/>
              <w:rPr>
                <w:b/>
                <w:bCs/>
                <w:lang w:val="lt-LT"/>
              </w:rPr>
            </w:pPr>
            <w:r w:rsidRPr="00BD7BB8">
              <w:rPr>
                <w:b/>
                <w:bCs/>
                <w:lang w:val="lt-LT"/>
              </w:rPr>
              <w:t>reikalų ministerijos</w:t>
            </w:r>
          </w:p>
          <w:p w14:paraId="4CA334CE" w14:textId="77777777" w:rsidR="001C7745" w:rsidRPr="00BD7BB8" w:rsidRDefault="001C7745" w:rsidP="00971261">
            <w:pPr>
              <w:jc w:val="both"/>
              <w:rPr>
                <w:lang w:val="lt-LT"/>
              </w:rPr>
            </w:pPr>
          </w:p>
          <w:p w14:paraId="2C2DB15B" w14:textId="77777777" w:rsidR="001C7745" w:rsidRPr="00BD7BB8" w:rsidRDefault="001C7745" w:rsidP="00971261">
            <w:pPr>
              <w:rPr>
                <w:lang w:val="lt-LT"/>
              </w:rPr>
            </w:pPr>
            <w:r w:rsidRPr="00BD7BB8">
              <w:rPr>
                <w:lang w:val="lt-LT"/>
              </w:rPr>
              <w:t xml:space="preserve">Duomenys kaupiami ir saugomi Juridinių </w:t>
            </w:r>
          </w:p>
          <w:p w14:paraId="6FF9C6D3" w14:textId="77777777" w:rsidR="001C7745" w:rsidRPr="00BD7BB8" w:rsidRDefault="001C7745" w:rsidP="00971261">
            <w:pPr>
              <w:rPr>
                <w:lang w:val="lt-LT"/>
              </w:rPr>
            </w:pPr>
            <w:r w:rsidRPr="00BD7BB8">
              <w:rPr>
                <w:lang w:val="lt-LT"/>
              </w:rPr>
              <w:t>asmenų registre, kodas 188729923</w:t>
            </w:r>
          </w:p>
          <w:p w14:paraId="5C4D7387" w14:textId="77777777" w:rsidR="001C7745" w:rsidRPr="00BD7BB8" w:rsidRDefault="001C7745" w:rsidP="00971261">
            <w:pPr>
              <w:rPr>
                <w:color w:val="000000"/>
                <w:lang w:val="lt-LT"/>
              </w:rPr>
            </w:pPr>
            <w:r w:rsidRPr="00BD7BB8">
              <w:rPr>
                <w:color w:val="000000"/>
                <w:lang w:val="lt-LT"/>
              </w:rPr>
              <w:t>PVM mokėtojo kodas</w:t>
            </w:r>
            <w:r w:rsidRPr="00BD7BB8">
              <w:rPr>
                <w:lang w:val="lt-LT"/>
              </w:rPr>
              <w:t xml:space="preserve"> LT887299219</w:t>
            </w:r>
            <w:r w:rsidRPr="00BD7BB8">
              <w:rPr>
                <w:color w:val="000000"/>
                <w:lang w:val="lt-LT"/>
              </w:rPr>
              <w:t xml:space="preserve"> </w:t>
            </w:r>
          </w:p>
          <w:p w14:paraId="2255EB05" w14:textId="4D8296F0" w:rsidR="001C7745" w:rsidRPr="00BD7BB8" w:rsidRDefault="001C7745" w:rsidP="00971261">
            <w:pPr>
              <w:rPr>
                <w:lang w:val="lt-LT"/>
              </w:rPr>
            </w:pPr>
            <w:r w:rsidRPr="00BD7BB8">
              <w:rPr>
                <w:lang w:val="lt-LT"/>
              </w:rPr>
              <w:t xml:space="preserve">Šventaragio g. 2, </w:t>
            </w:r>
            <w:r w:rsidR="00402B44" w:rsidRPr="00402B44">
              <w:t xml:space="preserve">01510 </w:t>
            </w:r>
            <w:r w:rsidRPr="00BD7BB8">
              <w:rPr>
                <w:lang w:val="lt-LT"/>
              </w:rPr>
              <w:t xml:space="preserve">Vilnius                            </w:t>
            </w:r>
          </w:p>
          <w:p w14:paraId="5525E4A6" w14:textId="4A7C820B" w:rsidR="001C7745" w:rsidRPr="00BD7BB8" w:rsidRDefault="001C7745" w:rsidP="00971261">
            <w:pPr>
              <w:rPr>
                <w:lang w:val="lt-LT"/>
              </w:rPr>
            </w:pPr>
            <w:r w:rsidRPr="00BD7BB8">
              <w:rPr>
                <w:lang w:val="lt-LT"/>
              </w:rPr>
              <w:t>Tel. (</w:t>
            </w:r>
            <w:r w:rsidR="005112B5">
              <w:rPr>
                <w:lang w:val="lt-LT"/>
              </w:rPr>
              <w:t>+370</w:t>
            </w:r>
            <w:r w:rsidRPr="00BD7BB8">
              <w:rPr>
                <w:lang w:val="lt-LT"/>
              </w:rPr>
              <w:t xml:space="preserve"> 5) 271 </w:t>
            </w:r>
            <w:r w:rsidR="00BD7BB8" w:rsidRPr="00BD7BB8">
              <w:rPr>
                <w:lang w:val="lt-LT"/>
              </w:rPr>
              <w:t>8899</w:t>
            </w:r>
          </w:p>
          <w:p w14:paraId="5730A4F5" w14:textId="432995D9" w:rsidR="0074333B" w:rsidRDefault="002F5651" w:rsidP="00FB4B63">
            <w:pPr>
              <w:rPr>
                <w:lang w:val="lt-LT"/>
              </w:rPr>
            </w:pPr>
            <w:r w:rsidRPr="00BD7BB8">
              <w:rPr>
                <w:lang w:val="lt-LT"/>
              </w:rPr>
              <w:t xml:space="preserve">El. paštas: </w:t>
            </w:r>
            <w:hyperlink r:id="rId8" w:history="1">
              <w:r w:rsidR="0074333B" w:rsidRPr="0057180B">
                <w:rPr>
                  <w:rStyle w:val="Hyperlink"/>
                  <w:lang w:val="lt-LT"/>
                </w:rPr>
                <w:t>ia@vrm.lt</w:t>
              </w:r>
            </w:hyperlink>
          </w:p>
          <w:p w14:paraId="0E1B77FA" w14:textId="77777777" w:rsidR="005D2225" w:rsidRPr="005D2225" w:rsidRDefault="005D2225" w:rsidP="005D2225">
            <w:pPr>
              <w:rPr>
                <w:lang w:val="lt-LT"/>
              </w:rPr>
            </w:pPr>
            <w:r w:rsidRPr="005D2225">
              <w:rPr>
                <w:lang w:val="lt-LT"/>
              </w:rPr>
              <w:t>A. s. LT30 4040 0636 1000 1072</w:t>
            </w:r>
          </w:p>
          <w:p w14:paraId="4ED6775A" w14:textId="77777777" w:rsidR="005D2225" w:rsidRPr="005D2225" w:rsidRDefault="005D2225" w:rsidP="005D2225">
            <w:pPr>
              <w:rPr>
                <w:lang w:val="lt-LT"/>
              </w:rPr>
            </w:pPr>
            <w:r w:rsidRPr="005D2225">
              <w:rPr>
                <w:lang w:val="lt-LT"/>
              </w:rPr>
              <w:t>Lietuvos Respublikos finansų ministerija</w:t>
            </w:r>
          </w:p>
          <w:p w14:paraId="0AA683BD" w14:textId="6F4D3FB6" w:rsidR="001C7745" w:rsidRPr="00BD7BB8" w:rsidRDefault="005D2225" w:rsidP="00971261">
            <w:pPr>
              <w:jc w:val="both"/>
              <w:rPr>
                <w:lang w:val="lt-LT"/>
              </w:rPr>
            </w:pPr>
            <w:r w:rsidRPr="005D2225">
              <w:rPr>
                <w:lang w:val="lt-LT"/>
              </w:rPr>
              <w:t>Finansų įstaigos kodas 40400</w:t>
            </w:r>
          </w:p>
          <w:p w14:paraId="18203B97" w14:textId="77777777" w:rsidR="001C7745" w:rsidRPr="00BD7BB8" w:rsidRDefault="001C7745" w:rsidP="00971261">
            <w:pPr>
              <w:jc w:val="both"/>
              <w:rPr>
                <w:lang w:val="lt-LT"/>
              </w:rPr>
            </w:pPr>
          </w:p>
          <w:p w14:paraId="279ABC37" w14:textId="77777777" w:rsidR="001C7745" w:rsidRPr="00BD7BB8" w:rsidRDefault="001C7745" w:rsidP="00971261">
            <w:pPr>
              <w:rPr>
                <w:lang w:val="lt-LT"/>
              </w:rPr>
            </w:pPr>
            <w:r w:rsidRPr="00BD7BB8">
              <w:rPr>
                <w:lang w:val="lt-LT"/>
              </w:rPr>
              <w:t>Direktorius</w:t>
            </w:r>
          </w:p>
          <w:p w14:paraId="29D76000" w14:textId="59B5FB90" w:rsidR="001C7745" w:rsidRPr="00BD7BB8" w:rsidRDefault="006F4979" w:rsidP="006A3AA5">
            <w:pPr>
              <w:pStyle w:val="ListParagraph"/>
              <w:ind w:left="0" w:right="340"/>
              <w:rPr>
                <w:lang w:val="lt-LT"/>
              </w:rPr>
            </w:pPr>
            <w:r w:rsidRPr="00BD7BB8">
              <w:rPr>
                <w:lang w:val="lt-LT"/>
              </w:rPr>
              <w:t xml:space="preserve">             </w:t>
            </w:r>
            <w:r w:rsidR="006A3AA5" w:rsidRPr="00BD7BB8">
              <w:rPr>
                <w:lang w:val="lt-LT"/>
              </w:rPr>
              <w:t xml:space="preserve">                             </w:t>
            </w:r>
          </w:p>
          <w:p w14:paraId="468AB126" w14:textId="4B7C0886" w:rsidR="00883754" w:rsidRPr="00BD7BB8" w:rsidRDefault="00EE7BA8" w:rsidP="00971261">
            <w:pPr>
              <w:tabs>
                <w:tab w:val="left" w:pos="9630"/>
              </w:tabs>
              <w:rPr>
                <w:lang w:val="lt-LT"/>
              </w:rPr>
            </w:pPr>
            <w:r w:rsidRPr="00BD7BB8">
              <w:rPr>
                <w:lang w:val="lt-LT"/>
              </w:rPr>
              <w:t>Giedrius Griška</w:t>
            </w:r>
          </w:p>
        </w:tc>
        <w:tc>
          <w:tcPr>
            <w:tcW w:w="4715" w:type="dxa"/>
          </w:tcPr>
          <w:p w14:paraId="51BACDC7" w14:textId="77777777" w:rsidR="00883754" w:rsidRPr="00BD7BB8" w:rsidRDefault="00883754" w:rsidP="00971261">
            <w:pPr>
              <w:pStyle w:val="Heading1"/>
              <w:tabs>
                <w:tab w:val="left" w:pos="9630"/>
              </w:tabs>
              <w:ind w:right="8"/>
              <w:rPr>
                <w:rFonts w:eastAsia="Arial Unicode MS"/>
              </w:rPr>
            </w:pPr>
          </w:p>
          <w:p w14:paraId="0675365F" w14:textId="77777777" w:rsidR="00883754" w:rsidRPr="006A3AA5" w:rsidRDefault="00883754" w:rsidP="00971261">
            <w:pPr>
              <w:pStyle w:val="Heading1"/>
              <w:tabs>
                <w:tab w:val="left" w:pos="9630"/>
              </w:tabs>
              <w:ind w:right="8"/>
              <w:rPr>
                <w:rFonts w:eastAsia="Arial Unicode MS"/>
              </w:rPr>
            </w:pPr>
            <w:r w:rsidRPr="00BD7BB8">
              <w:rPr>
                <w:rFonts w:eastAsia="Arial Unicode MS"/>
              </w:rPr>
              <w:t>PASLAUGŲ TEIKĖJAS</w:t>
            </w:r>
          </w:p>
          <w:p w14:paraId="59B37D47" w14:textId="77777777" w:rsidR="00883754" w:rsidRPr="006A3AA5"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206BA515" w14:textId="15398267" w:rsidR="00EE7BA8" w:rsidRPr="00043803" w:rsidRDefault="00EE7BA8" w:rsidP="00EE7BA8">
            <w:pPr>
              <w:tabs>
                <w:tab w:val="left" w:pos="720"/>
                <w:tab w:val="left" w:pos="9630"/>
              </w:tabs>
              <w:ind w:right="8"/>
              <w:rPr>
                <w:lang w:val="lt-LT"/>
              </w:rPr>
            </w:pPr>
            <w:r w:rsidRPr="00043803">
              <w:rPr>
                <w:lang w:val="lt-LT"/>
              </w:rPr>
              <w:t xml:space="preserve">                   </w:t>
            </w:r>
            <w:r w:rsidR="006A3AA5" w:rsidRPr="00043803">
              <w:rPr>
                <w:lang w:val="lt-LT"/>
              </w:rPr>
              <w:t xml:space="preserve">                            </w:t>
            </w:r>
            <w:r w:rsidRPr="00043803">
              <w:rPr>
                <w:lang w:val="lt-LT"/>
              </w:rPr>
              <w:t xml:space="preserve">                                                                                                                                       </w:t>
            </w:r>
          </w:p>
          <w:p w14:paraId="19411E64" w14:textId="3D630A19" w:rsidR="00883754" w:rsidRPr="006A3AA5" w:rsidRDefault="00883754" w:rsidP="00EE7BA8">
            <w:pPr>
              <w:tabs>
                <w:tab w:val="left" w:pos="720"/>
                <w:tab w:val="left" w:pos="9630"/>
              </w:tabs>
              <w:ind w:right="8"/>
              <w:rPr>
                <w:lang w:val="lt-LT"/>
              </w:rPr>
            </w:pPr>
          </w:p>
        </w:tc>
      </w:tr>
    </w:tbl>
    <w:p w14:paraId="5C075426" w14:textId="77777777" w:rsidR="00192162" w:rsidRPr="006A3AA5" w:rsidRDefault="00192162"/>
    <w:sectPr w:rsidR="00192162" w:rsidRPr="006A3AA5"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8D4B" w14:textId="77777777" w:rsidR="000E0A67" w:rsidRDefault="000E0A67" w:rsidP="00547D05">
      <w:r>
        <w:separator/>
      </w:r>
    </w:p>
  </w:endnote>
  <w:endnote w:type="continuationSeparator" w:id="0">
    <w:p w14:paraId="1F1468F1" w14:textId="77777777" w:rsidR="000E0A67" w:rsidRDefault="000E0A67"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384B" w14:textId="77777777" w:rsidR="000E0A67" w:rsidRDefault="000E0A67" w:rsidP="00547D05">
      <w:r>
        <w:separator/>
      </w:r>
    </w:p>
  </w:footnote>
  <w:footnote w:type="continuationSeparator" w:id="0">
    <w:p w14:paraId="2B3E76E0" w14:textId="77777777" w:rsidR="000E0A67" w:rsidRDefault="000E0A67"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4022" w14:textId="77777777" w:rsidR="00192162" w:rsidRDefault="00381711">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28A8448D" w14:textId="77777777" w:rsidR="00192162" w:rsidRDefault="00192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798F" w14:textId="70B116AB" w:rsidR="00192162" w:rsidRPr="00E61E79" w:rsidRDefault="00381711">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8363C2">
      <w:rPr>
        <w:rStyle w:val="PageNumber"/>
        <w:noProof/>
        <w:sz w:val="24"/>
        <w:szCs w:val="24"/>
      </w:rPr>
      <w:t>10</w:t>
    </w:r>
    <w:r w:rsidRPr="00E61E79">
      <w:rPr>
        <w:rStyle w:val="PageNumber"/>
        <w:sz w:val="24"/>
        <w:szCs w:val="24"/>
      </w:rPr>
      <w:fldChar w:fldCharType="end"/>
    </w:r>
  </w:p>
  <w:p w14:paraId="5B18403C" w14:textId="77777777" w:rsidR="00192162" w:rsidRDefault="00192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6779736">
    <w:abstractNumId w:val="14"/>
  </w:num>
  <w:num w:numId="2" w16cid:durableId="558172138">
    <w:abstractNumId w:val="16"/>
  </w:num>
  <w:num w:numId="3" w16cid:durableId="93013735">
    <w:abstractNumId w:val="7"/>
  </w:num>
  <w:num w:numId="4" w16cid:durableId="715202640">
    <w:abstractNumId w:val="0"/>
  </w:num>
  <w:num w:numId="5" w16cid:durableId="1643583392">
    <w:abstractNumId w:val="9"/>
  </w:num>
  <w:num w:numId="6" w16cid:durableId="23407530">
    <w:abstractNumId w:val="18"/>
  </w:num>
  <w:num w:numId="7" w16cid:durableId="1736851207">
    <w:abstractNumId w:val="8"/>
  </w:num>
  <w:num w:numId="8" w16cid:durableId="1375890671">
    <w:abstractNumId w:val="4"/>
  </w:num>
  <w:num w:numId="9" w16cid:durableId="157038290">
    <w:abstractNumId w:val="2"/>
  </w:num>
  <w:num w:numId="10" w16cid:durableId="541093434">
    <w:abstractNumId w:val="3"/>
  </w:num>
  <w:num w:numId="11" w16cid:durableId="1604340958">
    <w:abstractNumId w:val="6"/>
  </w:num>
  <w:num w:numId="12" w16cid:durableId="1862893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6917">
    <w:abstractNumId w:val="13"/>
  </w:num>
  <w:num w:numId="14" w16cid:durableId="1078481908">
    <w:abstractNumId w:val="10"/>
  </w:num>
  <w:num w:numId="15" w16cid:durableId="2052488504">
    <w:abstractNumId w:val="17"/>
  </w:num>
  <w:num w:numId="16" w16cid:durableId="1891763189">
    <w:abstractNumId w:val="11"/>
  </w:num>
  <w:num w:numId="17" w16cid:durableId="1345666351">
    <w:abstractNumId w:val="12"/>
  </w:num>
  <w:num w:numId="18" w16cid:durableId="2016683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573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5713192">
    <w:abstractNumId w:val="19"/>
  </w:num>
  <w:num w:numId="21" w16cid:durableId="1536236790">
    <w:abstractNumId w:val="5"/>
  </w:num>
  <w:num w:numId="22" w16cid:durableId="189130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BD0"/>
    <w:rsid w:val="000043FC"/>
    <w:rsid w:val="000065F9"/>
    <w:rsid w:val="000118E5"/>
    <w:rsid w:val="000126AF"/>
    <w:rsid w:val="00016FCA"/>
    <w:rsid w:val="00025029"/>
    <w:rsid w:val="000256D1"/>
    <w:rsid w:val="0004034E"/>
    <w:rsid w:val="0004325C"/>
    <w:rsid w:val="00043803"/>
    <w:rsid w:val="0004778E"/>
    <w:rsid w:val="000507C1"/>
    <w:rsid w:val="00051596"/>
    <w:rsid w:val="00053577"/>
    <w:rsid w:val="0005427A"/>
    <w:rsid w:val="00054412"/>
    <w:rsid w:val="000566C2"/>
    <w:rsid w:val="00064E3E"/>
    <w:rsid w:val="00065BD3"/>
    <w:rsid w:val="00067649"/>
    <w:rsid w:val="00070A00"/>
    <w:rsid w:val="00086282"/>
    <w:rsid w:val="00092085"/>
    <w:rsid w:val="000920D6"/>
    <w:rsid w:val="0009460E"/>
    <w:rsid w:val="0009552E"/>
    <w:rsid w:val="000973D3"/>
    <w:rsid w:val="00097E51"/>
    <w:rsid w:val="000A2640"/>
    <w:rsid w:val="000B02B4"/>
    <w:rsid w:val="000C0AB0"/>
    <w:rsid w:val="000C6E24"/>
    <w:rsid w:val="000D5409"/>
    <w:rsid w:val="000D770F"/>
    <w:rsid w:val="000E0063"/>
    <w:rsid w:val="000E0988"/>
    <w:rsid w:val="000E0A67"/>
    <w:rsid w:val="000E19E3"/>
    <w:rsid w:val="000E3447"/>
    <w:rsid w:val="000E641B"/>
    <w:rsid w:val="000E67DB"/>
    <w:rsid w:val="000F385B"/>
    <w:rsid w:val="000F673B"/>
    <w:rsid w:val="00106655"/>
    <w:rsid w:val="00113425"/>
    <w:rsid w:val="001146B2"/>
    <w:rsid w:val="001227E5"/>
    <w:rsid w:val="00134573"/>
    <w:rsid w:val="001357AE"/>
    <w:rsid w:val="00141D58"/>
    <w:rsid w:val="0014217C"/>
    <w:rsid w:val="00143F31"/>
    <w:rsid w:val="00144989"/>
    <w:rsid w:val="00144C10"/>
    <w:rsid w:val="00146D49"/>
    <w:rsid w:val="00147C63"/>
    <w:rsid w:val="001542BC"/>
    <w:rsid w:val="001573ED"/>
    <w:rsid w:val="00157F71"/>
    <w:rsid w:val="00161EDC"/>
    <w:rsid w:val="00162481"/>
    <w:rsid w:val="00162981"/>
    <w:rsid w:val="00164ED8"/>
    <w:rsid w:val="0016691F"/>
    <w:rsid w:val="00167270"/>
    <w:rsid w:val="001678B8"/>
    <w:rsid w:val="001816AB"/>
    <w:rsid w:val="0018353A"/>
    <w:rsid w:val="00186E01"/>
    <w:rsid w:val="00192162"/>
    <w:rsid w:val="00192C11"/>
    <w:rsid w:val="00196E49"/>
    <w:rsid w:val="001978FB"/>
    <w:rsid w:val="00197C47"/>
    <w:rsid w:val="001A7D86"/>
    <w:rsid w:val="001B0244"/>
    <w:rsid w:val="001B1460"/>
    <w:rsid w:val="001C504D"/>
    <w:rsid w:val="001C6643"/>
    <w:rsid w:val="001C6690"/>
    <w:rsid w:val="001C7745"/>
    <w:rsid w:val="001C7B4A"/>
    <w:rsid w:val="001D018F"/>
    <w:rsid w:val="001D0FE1"/>
    <w:rsid w:val="001E11F2"/>
    <w:rsid w:val="001E38C4"/>
    <w:rsid w:val="001E4200"/>
    <w:rsid w:val="001F185D"/>
    <w:rsid w:val="001F712E"/>
    <w:rsid w:val="0020498C"/>
    <w:rsid w:val="00216AAF"/>
    <w:rsid w:val="00220BCF"/>
    <w:rsid w:val="00223A26"/>
    <w:rsid w:val="00225105"/>
    <w:rsid w:val="002252BB"/>
    <w:rsid w:val="002255B5"/>
    <w:rsid w:val="0022632F"/>
    <w:rsid w:val="00233797"/>
    <w:rsid w:val="00241108"/>
    <w:rsid w:val="0024182B"/>
    <w:rsid w:val="00242E30"/>
    <w:rsid w:val="00244C0F"/>
    <w:rsid w:val="002533A3"/>
    <w:rsid w:val="00253632"/>
    <w:rsid w:val="0025464A"/>
    <w:rsid w:val="0025793C"/>
    <w:rsid w:val="002657E3"/>
    <w:rsid w:val="00267830"/>
    <w:rsid w:val="00271F6E"/>
    <w:rsid w:val="00272B62"/>
    <w:rsid w:val="00277968"/>
    <w:rsid w:val="0028039B"/>
    <w:rsid w:val="00282FB9"/>
    <w:rsid w:val="00285743"/>
    <w:rsid w:val="00286E81"/>
    <w:rsid w:val="002902C7"/>
    <w:rsid w:val="002974A6"/>
    <w:rsid w:val="002A0279"/>
    <w:rsid w:val="002A121E"/>
    <w:rsid w:val="002A4AE2"/>
    <w:rsid w:val="002B09F4"/>
    <w:rsid w:val="002B46E6"/>
    <w:rsid w:val="002C1AF5"/>
    <w:rsid w:val="002C5FAE"/>
    <w:rsid w:val="002D3BAB"/>
    <w:rsid w:val="002E3BEB"/>
    <w:rsid w:val="002E76D0"/>
    <w:rsid w:val="002F240B"/>
    <w:rsid w:val="002F3E7D"/>
    <w:rsid w:val="002F4278"/>
    <w:rsid w:val="002F5651"/>
    <w:rsid w:val="002F624E"/>
    <w:rsid w:val="002F7F0B"/>
    <w:rsid w:val="003003CF"/>
    <w:rsid w:val="00300C22"/>
    <w:rsid w:val="00306469"/>
    <w:rsid w:val="003166EF"/>
    <w:rsid w:val="00317817"/>
    <w:rsid w:val="003233C8"/>
    <w:rsid w:val="0032343D"/>
    <w:rsid w:val="00323BC2"/>
    <w:rsid w:val="00332024"/>
    <w:rsid w:val="00332BDD"/>
    <w:rsid w:val="00333ED4"/>
    <w:rsid w:val="00342059"/>
    <w:rsid w:val="0035187D"/>
    <w:rsid w:val="00352A29"/>
    <w:rsid w:val="00355EDD"/>
    <w:rsid w:val="00357436"/>
    <w:rsid w:val="00357F9F"/>
    <w:rsid w:val="00360CF8"/>
    <w:rsid w:val="00362278"/>
    <w:rsid w:val="00362B72"/>
    <w:rsid w:val="00362F69"/>
    <w:rsid w:val="0036307B"/>
    <w:rsid w:val="00367C03"/>
    <w:rsid w:val="00375EAD"/>
    <w:rsid w:val="00377A56"/>
    <w:rsid w:val="00381711"/>
    <w:rsid w:val="00391229"/>
    <w:rsid w:val="00391A94"/>
    <w:rsid w:val="00392112"/>
    <w:rsid w:val="00396A9D"/>
    <w:rsid w:val="003A7493"/>
    <w:rsid w:val="003B22CE"/>
    <w:rsid w:val="003C1E74"/>
    <w:rsid w:val="003C1EB3"/>
    <w:rsid w:val="003C4A12"/>
    <w:rsid w:val="003C5623"/>
    <w:rsid w:val="003C67A3"/>
    <w:rsid w:val="003D2C3B"/>
    <w:rsid w:val="003D2F16"/>
    <w:rsid w:val="003D4DA1"/>
    <w:rsid w:val="003D7B2C"/>
    <w:rsid w:val="003E3C80"/>
    <w:rsid w:val="003E5E1B"/>
    <w:rsid w:val="003E65F5"/>
    <w:rsid w:val="003E7013"/>
    <w:rsid w:val="003E717F"/>
    <w:rsid w:val="003E728B"/>
    <w:rsid w:val="003F099F"/>
    <w:rsid w:val="003F16C2"/>
    <w:rsid w:val="003F561A"/>
    <w:rsid w:val="003F625B"/>
    <w:rsid w:val="00402B44"/>
    <w:rsid w:val="00404246"/>
    <w:rsid w:val="004046AB"/>
    <w:rsid w:val="004140BE"/>
    <w:rsid w:val="004163F7"/>
    <w:rsid w:val="00426864"/>
    <w:rsid w:val="00432550"/>
    <w:rsid w:val="00442ECB"/>
    <w:rsid w:val="00446183"/>
    <w:rsid w:val="0045502F"/>
    <w:rsid w:val="004572A1"/>
    <w:rsid w:val="00461D22"/>
    <w:rsid w:val="00465226"/>
    <w:rsid w:val="004652BF"/>
    <w:rsid w:val="00475F8B"/>
    <w:rsid w:val="00481D81"/>
    <w:rsid w:val="004A12C1"/>
    <w:rsid w:val="004A288B"/>
    <w:rsid w:val="004A2C3D"/>
    <w:rsid w:val="004A2C81"/>
    <w:rsid w:val="004A3CFF"/>
    <w:rsid w:val="004A656F"/>
    <w:rsid w:val="004A7167"/>
    <w:rsid w:val="004A7709"/>
    <w:rsid w:val="004B1B9C"/>
    <w:rsid w:val="004B1D47"/>
    <w:rsid w:val="004B1EF1"/>
    <w:rsid w:val="004B7E0D"/>
    <w:rsid w:val="004C0C6E"/>
    <w:rsid w:val="004C4819"/>
    <w:rsid w:val="004C5DB6"/>
    <w:rsid w:val="004D6878"/>
    <w:rsid w:val="004D74B5"/>
    <w:rsid w:val="0050207C"/>
    <w:rsid w:val="005048A3"/>
    <w:rsid w:val="005112B5"/>
    <w:rsid w:val="0051250F"/>
    <w:rsid w:val="00514E7E"/>
    <w:rsid w:val="005225E8"/>
    <w:rsid w:val="00525821"/>
    <w:rsid w:val="00527C55"/>
    <w:rsid w:val="00537D8B"/>
    <w:rsid w:val="00541D85"/>
    <w:rsid w:val="00542064"/>
    <w:rsid w:val="005453DC"/>
    <w:rsid w:val="00547A71"/>
    <w:rsid w:val="00547D05"/>
    <w:rsid w:val="00552287"/>
    <w:rsid w:val="00553E7B"/>
    <w:rsid w:val="00570281"/>
    <w:rsid w:val="00577B19"/>
    <w:rsid w:val="005806F9"/>
    <w:rsid w:val="00581239"/>
    <w:rsid w:val="00585E3A"/>
    <w:rsid w:val="005863B6"/>
    <w:rsid w:val="00592E5F"/>
    <w:rsid w:val="005942DB"/>
    <w:rsid w:val="005A14B1"/>
    <w:rsid w:val="005B378D"/>
    <w:rsid w:val="005B420A"/>
    <w:rsid w:val="005D2225"/>
    <w:rsid w:val="005D2CDB"/>
    <w:rsid w:val="005D2F8C"/>
    <w:rsid w:val="005D31CD"/>
    <w:rsid w:val="005E08B9"/>
    <w:rsid w:val="005E14CB"/>
    <w:rsid w:val="005E483B"/>
    <w:rsid w:val="005E5311"/>
    <w:rsid w:val="005E75E6"/>
    <w:rsid w:val="005F0D20"/>
    <w:rsid w:val="005F2019"/>
    <w:rsid w:val="005F2A30"/>
    <w:rsid w:val="005F5CCC"/>
    <w:rsid w:val="005F7E25"/>
    <w:rsid w:val="00603F2A"/>
    <w:rsid w:val="006053E9"/>
    <w:rsid w:val="0060596B"/>
    <w:rsid w:val="006136D3"/>
    <w:rsid w:val="00613B0F"/>
    <w:rsid w:val="00620699"/>
    <w:rsid w:val="00620B3F"/>
    <w:rsid w:val="00620D45"/>
    <w:rsid w:val="00621DC6"/>
    <w:rsid w:val="00622D9E"/>
    <w:rsid w:val="00625B4D"/>
    <w:rsid w:val="006319E7"/>
    <w:rsid w:val="00632512"/>
    <w:rsid w:val="00632A69"/>
    <w:rsid w:val="0064347E"/>
    <w:rsid w:val="00645DBB"/>
    <w:rsid w:val="006462DC"/>
    <w:rsid w:val="00654B99"/>
    <w:rsid w:val="006602A8"/>
    <w:rsid w:val="00667458"/>
    <w:rsid w:val="00671B92"/>
    <w:rsid w:val="006742B4"/>
    <w:rsid w:val="0067551E"/>
    <w:rsid w:val="00675AAD"/>
    <w:rsid w:val="00675F42"/>
    <w:rsid w:val="00677878"/>
    <w:rsid w:val="00677F73"/>
    <w:rsid w:val="0068094A"/>
    <w:rsid w:val="00680E45"/>
    <w:rsid w:val="00684C8F"/>
    <w:rsid w:val="0069610F"/>
    <w:rsid w:val="006A011B"/>
    <w:rsid w:val="006A2CBA"/>
    <w:rsid w:val="006A3AA5"/>
    <w:rsid w:val="006A3ED5"/>
    <w:rsid w:val="006A41CA"/>
    <w:rsid w:val="006B3BD3"/>
    <w:rsid w:val="006C43B7"/>
    <w:rsid w:val="006C5186"/>
    <w:rsid w:val="006C5505"/>
    <w:rsid w:val="006C575F"/>
    <w:rsid w:val="006C6DF5"/>
    <w:rsid w:val="006D05DA"/>
    <w:rsid w:val="006D5257"/>
    <w:rsid w:val="006E2865"/>
    <w:rsid w:val="006E772B"/>
    <w:rsid w:val="006F4979"/>
    <w:rsid w:val="006F7988"/>
    <w:rsid w:val="007000E7"/>
    <w:rsid w:val="00706F2F"/>
    <w:rsid w:val="00707088"/>
    <w:rsid w:val="00710759"/>
    <w:rsid w:val="007118AE"/>
    <w:rsid w:val="00712479"/>
    <w:rsid w:val="00715962"/>
    <w:rsid w:val="0072769B"/>
    <w:rsid w:val="00736CF6"/>
    <w:rsid w:val="00740634"/>
    <w:rsid w:val="0074333B"/>
    <w:rsid w:val="007447F4"/>
    <w:rsid w:val="00747A87"/>
    <w:rsid w:val="00753B60"/>
    <w:rsid w:val="0076073E"/>
    <w:rsid w:val="00761856"/>
    <w:rsid w:val="00765228"/>
    <w:rsid w:val="0076794A"/>
    <w:rsid w:val="007708F9"/>
    <w:rsid w:val="007743B1"/>
    <w:rsid w:val="007757F4"/>
    <w:rsid w:val="00776B7C"/>
    <w:rsid w:val="007775A2"/>
    <w:rsid w:val="00781D98"/>
    <w:rsid w:val="00781EE9"/>
    <w:rsid w:val="00787AC4"/>
    <w:rsid w:val="00790438"/>
    <w:rsid w:val="00795C61"/>
    <w:rsid w:val="007A3B90"/>
    <w:rsid w:val="007B1D91"/>
    <w:rsid w:val="007B56B6"/>
    <w:rsid w:val="007B5FEA"/>
    <w:rsid w:val="007C34C2"/>
    <w:rsid w:val="007C7427"/>
    <w:rsid w:val="007D70C6"/>
    <w:rsid w:val="007E1B1F"/>
    <w:rsid w:val="007E6513"/>
    <w:rsid w:val="007F47A5"/>
    <w:rsid w:val="008002F0"/>
    <w:rsid w:val="00804F69"/>
    <w:rsid w:val="00807F38"/>
    <w:rsid w:val="008103DC"/>
    <w:rsid w:val="00812E3F"/>
    <w:rsid w:val="00814D12"/>
    <w:rsid w:val="00816ACB"/>
    <w:rsid w:val="00820011"/>
    <w:rsid w:val="00820417"/>
    <w:rsid w:val="008238C1"/>
    <w:rsid w:val="0082414F"/>
    <w:rsid w:val="00832090"/>
    <w:rsid w:val="00834CDB"/>
    <w:rsid w:val="00835214"/>
    <w:rsid w:val="008363C2"/>
    <w:rsid w:val="00840C36"/>
    <w:rsid w:val="008473D3"/>
    <w:rsid w:val="0085012D"/>
    <w:rsid w:val="008505A6"/>
    <w:rsid w:val="00860CD1"/>
    <w:rsid w:val="00861240"/>
    <w:rsid w:val="00862E97"/>
    <w:rsid w:val="00863B07"/>
    <w:rsid w:val="00867CE2"/>
    <w:rsid w:val="0087344B"/>
    <w:rsid w:val="00873787"/>
    <w:rsid w:val="00874089"/>
    <w:rsid w:val="008756F3"/>
    <w:rsid w:val="00875B3D"/>
    <w:rsid w:val="00880B5F"/>
    <w:rsid w:val="00883754"/>
    <w:rsid w:val="00897158"/>
    <w:rsid w:val="008A3857"/>
    <w:rsid w:val="008A4781"/>
    <w:rsid w:val="008B1AD7"/>
    <w:rsid w:val="008B24B3"/>
    <w:rsid w:val="008B2695"/>
    <w:rsid w:val="008C4A36"/>
    <w:rsid w:val="008C6110"/>
    <w:rsid w:val="008C710A"/>
    <w:rsid w:val="008D27F0"/>
    <w:rsid w:val="008E4C73"/>
    <w:rsid w:val="008E7EBC"/>
    <w:rsid w:val="008F1791"/>
    <w:rsid w:val="009005CE"/>
    <w:rsid w:val="00903D3F"/>
    <w:rsid w:val="00904CDF"/>
    <w:rsid w:val="0091481C"/>
    <w:rsid w:val="00917E97"/>
    <w:rsid w:val="0092086F"/>
    <w:rsid w:val="00924ADC"/>
    <w:rsid w:val="00925B92"/>
    <w:rsid w:val="00927749"/>
    <w:rsid w:val="00931FDE"/>
    <w:rsid w:val="0094029A"/>
    <w:rsid w:val="00944422"/>
    <w:rsid w:val="00952241"/>
    <w:rsid w:val="00960F9A"/>
    <w:rsid w:val="00965A3F"/>
    <w:rsid w:val="00966152"/>
    <w:rsid w:val="00971261"/>
    <w:rsid w:val="009740DE"/>
    <w:rsid w:val="00974938"/>
    <w:rsid w:val="0098033D"/>
    <w:rsid w:val="009813C5"/>
    <w:rsid w:val="00983433"/>
    <w:rsid w:val="00985B74"/>
    <w:rsid w:val="009868AD"/>
    <w:rsid w:val="0098695F"/>
    <w:rsid w:val="009970DB"/>
    <w:rsid w:val="009A49B0"/>
    <w:rsid w:val="009A596C"/>
    <w:rsid w:val="009B1CCB"/>
    <w:rsid w:val="009B1D85"/>
    <w:rsid w:val="009B309B"/>
    <w:rsid w:val="009B390B"/>
    <w:rsid w:val="009B7E67"/>
    <w:rsid w:val="009C28F9"/>
    <w:rsid w:val="009C76CD"/>
    <w:rsid w:val="009D05EC"/>
    <w:rsid w:val="009E4A8C"/>
    <w:rsid w:val="009F22F4"/>
    <w:rsid w:val="009F3EA8"/>
    <w:rsid w:val="009F5E92"/>
    <w:rsid w:val="00A00E22"/>
    <w:rsid w:val="00A04507"/>
    <w:rsid w:val="00A067E2"/>
    <w:rsid w:val="00A11E45"/>
    <w:rsid w:val="00A147BA"/>
    <w:rsid w:val="00A16261"/>
    <w:rsid w:val="00A21C4D"/>
    <w:rsid w:val="00A26115"/>
    <w:rsid w:val="00A26BE9"/>
    <w:rsid w:val="00A26C7B"/>
    <w:rsid w:val="00A27C55"/>
    <w:rsid w:val="00A30AF6"/>
    <w:rsid w:val="00A31618"/>
    <w:rsid w:val="00A33257"/>
    <w:rsid w:val="00A40006"/>
    <w:rsid w:val="00A514D2"/>
    <w:rsid w:val="00A57BE7"/>
    <w:rsid w:val="00A607A4"/>
    <w:rsid w:val="00A612D8"/>
    <w:rsid w:val="00A65F04"/>
    <w:rsid w:val="00A770B5"/>
    <w:rsid w:val="00A8001D"/>
    <w:rsid w:val="00A80AA7"/>
    <w:rsid w:val="00A82578"/>
    <w:rsid w:val="00A85228"/>
    <w:rsid w:val="00A9280A"/>
    <w:rsid w:val="00A940CA"/>
    <w:rsid w:val="00A96CDB"/>
    <w:rsid w:val="00AA066F"/>
    <w:rsid w:val="00AA21E6"/>
    <w:rsid w:val="00AB04B2"/>
    <w:rsid w:val="00AB6AFA"/>
    <w:rsid w:val="00AB6D55"/>
    <w:rsid w:val="00AC2102"/>
    <w:rsid w:val="00AC4CEC"/>
    <w:rsid w:val="00AD2EFA"/>
    <w:rsid w:val="00AE1C46"/>
    <w:rsid w:val="00AF7F06"/>
    <w:rsid w:val="00B0069A"/>
    <w:rsid w:val="00B05DBA"/>
    <w:rsid w:val="00B06A07"/>
    <w:rsid w:val="00B07F3A"/>
    <w:rsid w:val="00B13243"/>
    <w:rsid w:val="00B155E3"/>
    <w:rsid w:val="00B174FD"/>
    <w:rsid w:val="00B2152F"/>
    <w:rsid w:val="00B218D7"/>
    <w:rsid w:val="00B23CA2"/>
    <w:rsid w:val="00B27BC0"/>
    <w:rsid w:val="00B35678"/>
    <w:rsid w:val="00B3620B"/>
    <w:rsid w:val="00B47588"/>
    <w:rsid w:val="00B5060D"/>
    <w:rsid w:val="00B51E9A"/>
    <w:rsid w:val="00B53FD8"/>
    <w:rsid w:val="00B54B40"/>
    <w:rsid w:val="00B5548F"/>
    <w:rsid w:val="00B5685D"/>
    <w:rsid w:val="00B608A3"/>
    <w:rsid w:val="00B718A6"/>
    <w:rsid w:val="00B82BF9"/>
    <w:rsid w:val="00BA3DEE"/>
    <w:rsid w:val="00BA5E7E"/>
    <w:rsid w:val="00BB22EF"/>
    <w:rsid w:val="00BB4FCE"/>
    <w:rsid w:val="00BB6A45"/>
    <w:rsid w:val="00BB7A0F"/>
    <w:rsid w:val="00BC002A"/>
    <w:rsid w:val="00BC2AF0"/>
    <w:rsid w:val="00BD4C69"/>
    <w:rsid w:val="00BD5F14"/>
    <w:rsid w:val="00BD72C1"/>
    <w:rsid w:val="00BD7BB8"/>
    <w:rsid w:val="00BD7CE9"/>
    <w:rsid w:val="00BE0623"/>
    <w:rsid w:val="00BE0890"/>
    <w:rsid w:val="00BE20FE"/>
    <w:rsid w:val="00BE4B9A"/>
    <w:rsid w:val="00BE7183"/>
    <w:rsid w:val="00BF2E97"/>
    <w:rsid w:val="00C00046"/>
    <w:rsid w:val="00C02AA0"/>
    <w:rsid w:val="00C07108"/>
    <w:rsid w:val="00C10F55"/>
    <w:rsid w:val="00C1116E"/>
    <w:rsid w:val="00C12B63"/>
    <w:rsid w:val="00C1397E"/>
    <w:rsid w:val="00C1587D"/>
    <w:rsid w:val="00C237A0"/>
    <w:rsid w:val="00C3558A"/>
    <w:rsid w:val="00C36612"/>
    <w:rsid w:val="00C36931"/>
    <w:rsid w:val="00C36AAD"/>
    <w:rsid w:val="00C4066A"/>
    <w:rsid w:val="00C40DE5"/>
    <w:rsid w:val="00C46922"/>
    <w:rsid w:val="00C50DE2"/>
    <w:rsid w:val="00C71AFB"/>
    <w:rsid w:val="00C71FB3"/>
    <w:rsid w:val="00C73317"/>
    <w:rsid w:val="00C76971"/>
    <w:rsid w:val="00C8414F"/>
    <w:rsid w:val="00C90443"/>
    <w:rsid w:val="00C910F0"/>
    <w:rsid w:val="00CA12EA"/>
    <w:rsid w:val="00CA5F67"/>
    <w:rsid w:val="00CA6E86"/>
    <w:rsid w:val="00CB667F"/>
    <w:rsid w:val="00CC0976"/>
    <w:rsid w:val="00CC0B3B"/>
    <w:rsid w:val="00CC104F"/>
    <w:rsid w:val="00CC53BE"/>
    <w:rsid w:val="00CC68F6"/>
    <w:rsid w:val="00CD0051"/>
    <w:rsid w:val="00CD0562"/>
    <w:rsid w:val="00CD612E"/>
    <w:rsid w:val="00CF334E"/>
    <w:rsid w:val="00D02C75"/>
    <w:rsid w:val="00D06018"/>
    <w:rsid w:val="00D112F2"/>
    <w:rsid w:val="00D11537"/>
    <w:rsid w:val="00D11DB1"/>
    <w:rsid w:val="00D11F47"/>
    <w:rsid w:val="00D20B52"/>
    <w:rsid w:val="00D226E5"/>
    <w:rsid w:val="00D318F3"/>
    <w:rsid w:val="00D37FFD"/>
    <w:rsid w:val="00D43C4E"/>
    <w:rsid w:val="00D4572C"/>
    <w:rsid w:val="00D517E6"/>
    <w:rsid w:val="00D51DDF"/>
    <w:rsid w:val="00D6036D"/>
    <w:rsid w:val="00D619D3"/>
    <w:rsid w:val="00D61CCA"/>
    <w:rsid w:val="00D65531"/>
    <w:rsid w:val="00D73D87"/>
    <w:rsid w:val="00D75868"/>
    <w:rsid w:val="00D768CC"/>
    <w:rsid w:val="00D76EA8"/>
    <w:rsid w:val="00D8224D"/>
    <w:rsid w:val="00D83C8F"/>
    <w:rsid w:val="00D86A5D"/>
    <w:rsid w:val="00D914DE"/>
    <w:rsid w:val="00D9214A"/>
    <w:rsid w:val="00D93E27"/>
    <w:rsid w:val="00DA3F71"/>
    <w:rsid w:val="00DA3FD8"/>
    <w:rsid w:val="00DA42F0"/>
    <w:rsid w:val="00DA694A"/>
    <w:rsid w:val="00DB56EF"/>
    <w:rsid w:val="00DB572F"/>
    <w:rsid w:val="00DC1956"/>
    <w:rsid w:val="00DD3F6E"/>
    <w:rsid w:val="00DD79BB"/>
    <w:rsid w:val="00DF0D4E"/>
    <w:rsid w:val="00DF1953"/>
    <w:rsid w:val="00DF4FCB"/>
    <w:rsid w:val="00E075D7"/>
    <w:rsid w:val="00E127F8"/>
    <w:rsid w:val="00E13308"/>
    <w:rsid w:val="00E20B06"/>
    <w:rsid w:val="00E2102F"/>
    <w:rsid w:val="00E24E6A"/>
    <w:rsid w:val="00E24F2C"/>
    <w:rsid w:val="00E25D9C"/>
    <w:rsid w:val="00E30AC0"/>
    <w:rsid w:val="00E32D98"/>
    <w:rsid w:val="00E333A4"/>
    <w:rsid w:val="00E35498"/>
    <w:rsid w:val="00E36AED"/>
    <w:rsid w:val="00E42610"/>
    <w:rsid w:val="00E45BDE"/>
    <w:rsid w:val="00E503BA"/>
    <w:rsid w:val="00E51F41"/>
    <w:rsid w:val="00E5745D"/>
    <w:rsid w:val="00E632E7"/>
    <w:rsid w:val="00E63EF7"/>
    <w:rsid w:val="00E653A9"/>
    <w:rsid w:val="00E65FEB"/>
    <w:rsid w:val="00E72F22"/>
    <w:rsid w:val="00E73422"/>
    <w:rsid w:val="00E73444"/>
    <w:rsid w:val="00E7397F"/>
    <w:rsid w:val="00E8190A"/>
    <w:rsid w:val="00E86878"/>
    <w:rsid w:val="00E9014E"/>
    <w:rsid w:val="00E90D20"/>
    <w:rsid w:val="00E94A2F"/>
    <w:rsid w:val="00E96924"/>
    <w:rsid w:val="00EA1860"/>
    <w:rsid w:val="00EA2D6A"/>
    <w:rsid w:val="00EA4C4C"/>
    <w:rsid w:val="00EA79CF"/>
    <w:rsid w:val="00EB0A1B"/>
    <w:rsid w:val="00EB4393"/>
    <w:rsid w:val="00EB69C4"/>
    <w:rsid w:val="00EC49BB"/>
    <w:rsid w:val="00ED109F"/>
    <w:rsid w:val="00ED4AA0"/>
    <w:rsid w:val="00ED5D91"/>
    <w:rsid w:val="00EE57C0"/>
    <w:rsid w:val="00EE7726"/>
    <w:rsid w:val="00EE7BA8"/>
    <w:rsid w:val="00EF3767"/>
    <w:rsid w:val="00EF3F9D"/>
    <w:rsid w:val="00F04B4B"/>
    <w:rsid w:val="00F05CBA"/>
    <w:rsid w:val="00F10D0D"/>
    <w:rsid w:val="00F133A9"/>
    <w:rsid w:val="00F17A6A"/>
    <w:rsid w:val="00F22F8F"/>
    <w:rsid w:val="00F32242"/>
    <w:rsid w:val="00F4200B"/>
    <w:rsid w:val="00F447D8"/>
    <w:rsid w:val="00F50EAE"/>
    <w:rsid w:val="00F51AF6"/>
    <w:rsid w:val="00F54AD9"/>
    <w:rsid w:val="00F569EA"/>
    <w:rsid w:val="00F56E6D"/>
    <w:rsid w:val="00F60312"/>
    <w:rsid w:val="00F626B0"/>
    <w:rsid w:val="00F63F90"/>
    <w:rsid w:val="00F65E3E"/>
    <w:rsid w:val="00F67858"/>
    <w:rsid w:val="00F72352"/>
    <w:rsid w:val="00F94607"/>
    <w:rsid w:val="00F94A6A"/>
    <w:rsid w:val="00F961EB"/>
    <w:rsid w:val="00FA195D"/>
    <w:rsid w:val="00FB464D"/>
    <w:rsid w:val="00FB4B63"/>
    <w:rsid w:val="00FC0587"/>
    <w:rsid w:val="00FC72EA"/>
    <w:rsid w:val="00FD08BC"/>
    <w:rsid w:val="00FD27ED"/>
    <w:rsid w:val="00FD425B"/>
    <w:rsid w:val="00FD7D98"/>
    <w:rsid w:val="00FE03F5"/>
    <w:rsid w:val="00FE17C8"/>
    <w:rsid w:val="00FE1FD4"/>
    <w:rsid w:val="00FE4520"/>
    <w:rsid w:val="00FE4DF7"/>
    <w:rsid w:val="00FE62E9"/>
    <w:rsid w:val="00FE6667"/>
    <w:rsid w:val="00FE7C01"/>
    <w:rsid w:val="00FF2DA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99"/>
    <w:locked/>
    <w:rsid w:val="001C774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0078E"/>
    <w:rPr>
      <w:sz w:val="16"/>
      <w:szCs w:val="16"/>
    </w:rPr>
  </w:style>
  <w:style w:type="paragraph" w:styleId="CommentText">
    <w:name w:val="annotation text"/>
    <w:basedOn w:val="Normal"/>
    <w:link w:val="CommentTextChar"/>
    <w:uiPriority w:val="99"/>
    <w:unhideWhenUsed/>
    <w:rsid w:val="0000078E"/>
    <w:rPr>
      <w:sz w:val="20"/>
      <w:szCs w:val="20"/>
    </w:rPr>
  </w:style>
  <w:style w:type="character" w:customStyle="1" w:styleId="CommentTextChar">
    <w:name w:val="Comment Text Char"/>
    <w:basedOn w:val="DefaultParagraphFont"/>
    <w:link w:val="CommentText"/>
    <w:uiPriority w:val="99"/>
    <w:rsid w:val="0000078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0078E"/>
    <w:rPr>
      <w:b/>
      <w:bCs/>
    </w:rPr>
  </w:style>
  <w:style w:type="character" w:customStyle="1" w:styleId="CommentSubjectChar">
    <w:name w:val="Comment Subject Char"/>
    <w:basedOn w:val="CommentTextChar"/>
    <w:link w:val="CommentSubject"/>
    <w:uiPriority w:val="99"/>
    <w:semiHidden/>
    <w:rsid w:val="0000078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00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8E"/>
    <w:rPr>
      <w:rFonts w:ascii="Segoe UI" w:eastAsia="Times New Roman" w:hAnsi="Segoe UI" w:cs="Segoe UI"/>
      <w:sz w:val="18"/>
      <w:szCs w:val="18"/>
      <w:lang w:val="en-GB"/>
    </w:rPr>
  </w:style>
  <w:style w:type="character" w:styleId="Hyperlink">
    <w:name w:val="Hyperlink"/>
    <w:basedOn w:val="DefaultParagraphFont"/>
    <w:uiPriority w:val="99"/>
    <w:unhideWhenUsed/>
    <w:rsid w:val="00EB4393"/>
    <w:rPr>
      <w:color w:val="0000FF" w:themeColor="hyperlink"/>
      <w:u w:val="single"/>
    </w:rPr>
  </w:style>
  <w:style w:type="character" w:styleId="FollowedHyperlink">
    <w:name w:val="FollowedHyperlink"/>
    <w:basedOn w:val="DefaultParagraphFont"/>
    <w:uiPriority w:val="99"/>
    <w:semiHidden/>
    <w:unhideWhenUsed/>
    <w:rsid w:val="00362B72"/>
    <w:rPr>
      <w:color w:val="800080" w:themeColor="followedHyperlink"/>
      <w:u w:val="single"/>
    </w:rPr>
  </w:style>
  <w:style w:type="paragraph" w:styleId="Revision">
    <w:name w:val="Revision"/>
    <w:hidden/>
    <w:uiPriority w:val="99"/>
    <w:semiHidden/>
    <w:rsid w:val="00DA3FD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8524678">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AD413D696F4C21A55C513A370CEABE"/>
        <w:category>
          <w:name w:val="Bendrosios nuostatos"/>
          <w:gallery w:val="placeholder"/>
        </w:category>
        <w:types>
          <w:type w:val="bbPlcHdr"/>
        </w:types>
        <w:behaviors>
          <w:behavior w:val="content"/>
        </w:behaviors>
        <w:guid w:val="{473C8C9D-2D62-446F-AB89-2654FFA3531F}"/>
      </w:docPartPr>
      <w:docPartBody>
        <w:p w:rsidR="00524C9E" w:rsidRDefault="002D5ED2" w:rsidP="002D5ED2">
          <w:pPr>
            <w:pStyle w:val="2BAD413D696F4C21A55C513A370CEABE"/>
          </w:pPr>
          <w:r w:rsidRPr="00DA3B80">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D2"/>
    <w:rsid w:val="00094ABC"/>
    <w:rsid w:val="000D18BA"/>
    <w:rsid w:val="00144517"/>
    <w:rsid w:val="001E6228"/>
    <w:rsid w:val="002326F4"/>
    <w:rsid w:val="002804C0"/>
    <w:rsid w:val="002D5ED2"/>
    <w:rsid w:val="002E36A3"/>
    <w:rsid w:val="003E1A4E"/>
    <w:rsid w:val="003F16C2"/>
    <w:rsid w:val="004D656D"/>
    <w:rsid w:val="00524C9E"/>
    <w:rsid w:val="00542EA5"/>
    <w:rsid w:val="005E0B66"/>
    <w:rsid w:val="00645DBB"/>
    <w:rsid w:val="00734D1B"/>
    <w:rsid w:val="007A14F8"/>
    <w:rsid w:val="008F3832"/>
    <w:rsid w:val="009C7859"/>
    <w:rsid w:val="00AB04B2"/>
    <w:rsid w:val="00AB158E"/>
    <w:rsid w:val="00B0510D"/>
    <w:rsid w:val="00B35850"/>
    <w:rsid w:val="00BE0623"/>
    <w:rsid w:val="00BE4EF2"/>
    <w:rsid w:val="00BF6502"/>
    <w:rsid w:val="00DE0A3D"/>
    <w:rsid w:val="00E67F0D"/>
    <w:rsid w:val="00EC6516"/>
    <w:rsid w:val="00F26177"/>
    <w:rsid w:val="00F32FE9"/>
    <w:rsid w:val="00FC3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ED2"/>
    <w:rPr>
      <w:color w:val="808080"/>
    </w:rPr>
  </w:style>
  <w:style w:type="paragraph" w:customStyle="1" w:styleId="2BAD413D696F4C21A55C513A370CEABE">
    <w:name w:val="2BAD413D696F4C21A55C513A370CEABE"/>
    <w:rsid w:val="002D5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C71A4-2FBF-4DF4-89BD-BFAF63DD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16282</Words>
  <Characters>9281</Characters>
  <Application>Microsoft Office Word</Application>
  <DocSecurity>4</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Evaldas Stadalius</cp:lastModifiedBy>
  <cp:revision>2</cp:revision>
  <cp:lastPrinted>2017-07-13T12:35:00Z</cp:lastPrinted>
  <dcterms:created xsi:type="dcterms:W3CDTF">2025-07-03T06:07:00Z</dcterms:created>
  <dcterms:modified xsi:type="dcterms:W3CDTF">2025-07-03T06:07:00Z</dcterms:modified>
</cp:coreProperties>
</file>