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6FC9" w14:textId="77777777" w:rsidR="000C4E65" w:rsidRPr="00682B25" w:rsidRDefault="000C4E65" w:rsidP="000C4E65">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228659CC" w14:textId="77777777" w:rsidR="000C4E65" w:rsidRPr="00682B25" w:rsidRDefault="000C4E65" w:rsidP="000C4E65">
      <w:pPr>
        <w:rPr>
          <w:rFonts w:cstheme="minorHAnsi"/>
          <w:color w:val="7030A0"/>
          <w:sz w:val="22"/>
          <w:szCs w:val="22"/>
        </w:rPr>
      </w:pPr>
    </w:p>
    <w:p w14:paraId="172FB08B" w14:textId="77777777" w:rsidR="000C4E65" w:rsidRDefault="000C4E65" w:rsidP="000C4E65">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B947846" w14:textId="39E13D3C" w:rsidR="000C4E65" w:rsidRPr="00682B25" w:rsidRDefault="00560530" w:rsidP="000C4E65">
      <w:pPr>
        <w:jc w:val="center"/>
        <w:rPr>
          <w:rFonts w:eastAsia="Times New Roman" w:cstheme="minorHAnsi"/>
          <w:b/>
          <w:sz w:val="22"/>
          <w:szCs w:val="22"/>
          <w:lang w:eastAsia="en-US"/>
        </w:rPr>
      </w:pPr>
      <w:r>
        <w:rPr>
          <w:rFonts w:cstheme="minorHAnsi"/>
          <w:b/>
          <w:bCs/>
          <w:sz w:val="22"/>
          <w:szCs w:val="22"/>
        </w:rPr>
        <w:t xml:space="preserve">DĖL </w:t>
      </w:r>
      <w:r w:rsidR="003A0FD6" w:rsidRPr="00E525B8">
        <w:rPr>
          <w:rFonts w:cstheme="minorHAnsi"/>
          <w:b/>
          <w:bCs/>
          <w:sz w:val="22"/>
          <w:szCs w:val="22"/>
        </w:rPr>
        <w:t>„ŠP-79056-KP-3712 MOKĖJIMO TERMINALAI IR INKASAVIMO PASLAUGOS“</w:t>
      </w:r>
      <w:r>
        <w:rPr>
          <w:rFonts w:cstheme="minorHAnsi"/>
          <w:b/>
          <w:bCs/>
          <w:sz w:val="22"/>
          <w:szCs w:val="22"/>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C4E65" w:rsidRPr="005141FB" w14:paraId="32DA3BF1" w14:textId="77777777" w:rsidTr="001D7504">
        <w:trPr>
          <w:jc w:val="center"/>
        </w:trPr>
        <w:tc>
          <w:tcPr>
            <w:tcW w:w="2693" w:type="dxa"/>
            <w:tcBorders>
              <w:top w:val="nil"/>
              <w:left w:val="nil"/>
              <w:bottom w:val="single" w:sz="4" w:space="0" w:color="auto"/>
              <w:right w:val="nil"/>
            </w:tcBorders>
          </w:tcPr>
          <w:p w14:paraId="29D6DC9D" w14:textId="77777777" w:rsidR="000C4E65" w:rsidRPr="000E4B8B" w:rsidRDefault="000C4E65" w:rsidP="001D7504">
            <w:pPr>
              <w:jc w:val="center"/>
              <w:rPr>
                <w:rFonts w:ascii="Verdana" w:hAnsi="Verdana" w:cs="Tahoma"/>
                <w:color w:val="000000" w:themeColor="text1"/>
              </w:rPr>
            </w:pPr>
          </w:p>
        </w:tc>
      </w:tr>
      <w:tr w:rsidR="000C4E65" w:rsidRPr="005141FB" w14:paraId="4EF2CD75" w14:textId="77777777" w:rsidTr="001D7504">
        <w:trPr>
          <w:trHeight w:val="116"/>
          <w:jc w:val="center"/>
        </w:trPr>
        <w:tc>
          <w:tcPr>
            <w:tcW w:w="2693" w:type="dxa"/>
            <w:tcBorders>
              <w:top w:val="single" w:sz="4" w:space="0" w:color="auto"/>
              <w:left w:val="nil"/>
              <w:bottom w:val="nil"/>
              <w:right w:val="nil"/>
            </w:tcBorders>
            <w:hideMark/>
          </w:tcPr>
          <w:p w14:paraId="793A5C45" w14:textId="77777777" w:rsidR="000C4E65" w:rsidRPr="005141FB" w:rsidRDefault="000C4E65" w:rsidP="001D750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3C0EE39" w14:textId="77777777" w:rsidR="000C4E65" w:rsidRPr="00EB1274" w:rsidRDefault="000C4E65" w:rsidP="000C4E65">
      <w:pPr>
        <w:spacing w:after="0" w:line="240" w:lineRule="auto"/>
        <w:jc w:val="center"/>
        <w:rPr>
          <w:rFonts w:eastAsia="Times New Roman" w:cstheme="minorHAnsi"/>
          <w:color w:val="000000" w:themeColor="text1"/>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C4E65" w:rsidRPr="007F5A64" w14:paraId="6628F96A" w14:textId="77777777" w:rsidTr="001D7504">
        <w:trPr>
          <w:trHeight w:val="317"/>
        </w:trPr>
        <w:tc>
          <w:tcPr>
            <w:tcW w:w="5524" w:type="dxa"/>
            <w:tcBorders>
              <w:top w:val="nil"/>
              <w:left w:val="nil"/>
              <w:bottom w:val="single" w:sz="4" w:space="0" w:color="auto"/>
              <w:right w:val="nil"/>
            </w:tcBorders>
            <w:vAlign w:val="center"/>
            <w:hideMark/>
          </w:tcPr>
          <w:p w14:paraId="2B7FF00D" w14:textId="77777777" w:rsidR="000C4E65" w:rsidRPr="007F5A64" w:rsidRDefault="000C4E65" w:rsidP="001D7504">
            <w:pPr>
              <w:rPr>
                <w:rFonts w:ascii="Verdana" w:hAnsi="Verdana" w:cs="Tahoma"/>
                <w:color w:val="000000" w:themeColor="text1"/>
              </w:rPr>
            </w:pPr>
            <w:r w:rsidRPr="00EB1274">
              <w:rPr>
                <w:rFonts w:ascii="Verdana" w:hAnsi="Verdana" w:cs="Tahoma"/>
                <w:color w:val="000000" w:themeColor="text1"/>
              </w:rPr>
              <w:t>Vilniaus miesto savivaldybės administracija</w:t>
            </w:r>
          </w:p>
        </w:tc>
      </w:tr>
      <w:tr w:rsidR="000C4E65" w:rsidRPr="005141FB" w14:paraId="765BCA87" w14:textId="77777777" w:rsidTr="001D7504">
        <w:tc>
          <w:tcPr>
            <w:tcW w:w="5524" w:type="dxa"/>
            <w:tcBorders>
              <w:top w:val="single" w:sz="4" w:space="0" w:color="auto"/>
              <w:left w:val="nil"/>
              <w:bottom w:val="nil"/>
              <w:right w:val="nil"/>
            </w:tcBorders>
            <w:hideMark/>
          </w:tcPr>
          <w:p w14:paraId="4CF5376A" w14:textId="77777777" w:rsidR="000C4E65" w:rsidRPr="005141FB" w:rsidRDefault="000C4E65" w:rsidP="001D750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A7581E6" w14:textId="77777777" w:rsidR="000C4E65" w:rsidRPr="00682B25" w:rsidRDefault="000C4E65" w:rsidP="000C4E65">
      <w:pPr>
        <w:spacing w:after="0" w:line="240" w:lineRule="auto"/>
        <w:jc w:val="both"/>
        <w:rPr>
          <w:rFonts w:eastAsia="Times New Roman" w:cstheme="minorHAnsi"/>
          <w:sz w:val="22"/>
          <w:szCs w:val="22"/>
          <w:lang w:eastAsia="en-US"/>
        </w:rPr>
      </w:pPr>
    </w:p>
    <w:p w14:paraId="49051AEA" w14:textId="77777777" w:rsidR="000C4E65" w:rsidRPr="000918AC" w:rsidRDefault="000C4E65" w:rsidP="000C4E65">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C4E65" w:rsidRPr="00566788" w14:paraId="186F57D3" w14:textId="77777777" w:rsidTr="001D7504">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3E64BFC"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4FDFF9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F4396DA" w14:textId="77777777" w:rsidR="000C4E65" w:rsidRPr="00566788" w:rsidRDefault="00000000" w:rsidP="001D7504">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EFF1638"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B0420E8" w14:textId="77777777" w:rsidR="000C4E65" w:rsidRPr="00566788" w:rsidRDefault="00000000" w:rsidP="001D7504">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789DC5FA" w14:textId="77777777" w:rsidTr="001D7504">
        <w:tc>
          <w:tcPr>
            <w:tcW w:w="6775" w:type="dxa"/>
            <w:tcBorders>
              <w:top w:val="double" w:sz="4" w:space="0" w:color="000000"/>
            </w:tcBorders>
            <w:shd w:val="clear" w:color="auto" w:fill="E8E8E8" w:themeFill="background2"/>
          </w:tcPr>
          <w:p w14:paraId="0288F0BB" w14:textId="77777777" w:rsidR="000C4E65" w:rsidRPr="00566788" w:rsidRDefault="000C4E65" w:rsidP="000C4E65">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5A87D67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283AF38A" w14:textId="77777777" w:rsidR="000C4E65" w:rsidRPr="00566788" w:rsidRDefault="000C4E65" w:rsidP="001D7504">
            <w:pPr>
              <w:jc w:val="both"/>
              <w:rPr>
                <w:rFonts w:asciiTheme="minorHAnsi" w:eastAsia="Times New Roman" w:cstheme="minorHAnsi"/>
              </w:rPr>
            </w:pPr>
          </w:p>
        </w:tc>
      </w:tr>
      <w:tr w:rsidR="000C4E65" w:rsidRPr="00566788" w14:paraId="326FF5E0" w14:textId="77777777" w:rsidTr="001D7504">
        <w:tc>
          <w:tcPr>
            <w:tcW w:w="6775" w:type="dxa"/>
            <w:shd w:val="clear" w:color="auto" w:fill="E8E8E8" w:themeFill="background2"/>
          </w:tcPr>
          <w:p w14:paraId="57C107A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234F40A6" w14:textId="77777777" w:rsidR="000C4E65" w:rsidRPr="00566788" w:rsidRDefault="000C4E65" w:rsidP="001D7504">
            <w:pPr>
              <w:jc w:val="both"/>
              <w:rPr>
                <w:rFonts w:asciiTheme="minorHAnsi" w:eastAsia="Times New Roman" w:cstheme="minorHAnsi"/>
              </w:rPr>
            </w:pPr>
          </w:p>
        </w:tc>
      </w:tr>
      <w:tr w:rsidR="000C4E65" w:rsidRPr="00566788" w14:paraId="7A4B2AC3" w14:textId="77777777" w:rsidTr="001D7504">
        <w:tc>
          <w:tcPr>
            <w:tcW w:w="6775" w:type="dxa"/>
            <w:shd w:val="clear" w:color="auto" w:fill="E8E8E8" w:themeFill="background2"/>
          </w:tcPr>
          <w:p w14:paraId="0C38567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685AB128" w14:textId="77777777" w:rsidR="000C4E65" w:rsidRPr="00566788" w:rsidRDefault="000C4E65" w:rsidP="001D7504">
            <w:pPr>
              <w:jc w:val="both"/>
              <w:rPr>
                <w:rFonts w:asciiTheme="minorHAnsi" w:eastAsia="Times New Roman" w:cstheme="minorHAnsi"/>
              </w:rPr>
            </w:pPr>
          </w:p>
        </w:tc>
      </w:tr>
      <w:tr w:rsidR="000C4E65" w:rsidRPr="00566788" w14:paraId="1DA07CCC" w14:textId="77777777" w:rsidTr="001D7504">
        <w:tc>
          <w:tcPr>
            <w:tcW w:w="6775" w:type="dxa"/>
            <w:shd w:val="clear" w:color="auto" w:fill="E8E8E8" w:themeFill="background2"/>
          </w:tcPr>
          <w:p w14:paraId="30B475E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61ACFBF" w14:textId="77777777" w:rsidR="000C4E65" w:rsidRPr="00566788" w:rsidRDefault="000C4E65" w:rsidP="001D7504">
            <w:pPr>
              <w:jc w:val="both"/>
              <w:rPr>
                <w:rFonts w:asciiTheme="minorHAnsi" w:eastAsia="Times New Roman" w:cstheme="minorHAnsi"/>
              </w:rPr>
            </w:pPr>
          </w:p>
        </w:tc>
      </w:tr>
      <w:tr w:rsidR="000C4E65" w:rsidRPr="00566788" w14:paraId="74F99861" w14:textId="77777777" w:rsidTr="001D7504">
        <w:tc>
          <w:tcPr>
            <w:tcW w:w="6775" w:type="dxa"/>
            <w:shd w:val="clear" w:color="auto" w:fill="E8E8E8" w:themeFill="background2"/>
          </w:tcPr>
          <w:p w14:paraId="30E0709B"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4CC3A0" w14:textId="77777777" w:rsidR="000C4E65" w:rsidRPr="00566788" w:rsidRDefault="000C4E65" w:rsidP="001D7504">
            <w:pPr>
              <w:jc w:val="both"/>
              <w:rPr>
                <w:rFonts w:asciiTheme="minorHAnsi" w:eastAsia="Times New Roman" w:cstheme="minorHAnsi"/>
              </w:rPr>
            </w:pPr>
          </w:p>
        </w:tc>
      </w:tr>
      <w:tr w:rsidR="000C4E65" w:rsidRPr="00566788" w14:paraId="784B97E0" w14:textId="77777777" w:rsidTr="001D7504">
        <w:tc>
          <w:tcPr>
            <w:tcW w:w="6775" w:type="dxa"/>
            <w:shd w:val="clear" w:color="auto" w:fill="E8E8E8" w:themeFill="background2"/>
          </w:tcPr>
          <w:p w14:paraId="2657B77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E268F14" w14:textId="77777777" w:rsidR="000C4E65" w:rsidRPr="00566788" w:rsidRDefault="000C4E65" w:rsidP="001D7504">
            <w:pPr>
              <w:jc w:val="both"/>
              <w:rPr>
                <w:rFonts w:asciiTheme="minorHAnsi" w:eastAsia="Times New Roman" w:cstheme="minorHAnsi"/>
              </w:rPr>
            </w:pPr>
          </w:p>
        </w:tc>
      </w:tr>
      <w:tr w:rsidR="000C4E65" w:rsidRPr="00566788" w14:paraId="6A9AD2AB" w14:textId="77777777" w:rsidTr="001D7504">
        <w:tc>
          <w:tcPr>
            <w:tcW w:w="6775" w:type="dxa"/>
            <w:shd w:val="clear" w:color="auto" w:fill="E8E8E8" w:themeFill="background2"/>
          </w:tcPr>
          <w:p w14:paraId="070E73A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0766F5B" w14:textId="77777777" w:rsidR="000C4E65" w:rsidRPr="00566788" w:rsidRDefault="000C4E65" w:rsidP="001D7504">
            <w:pPr>
              <w:jc w:val="both"/>
              <w:rPr>
                <w:rFonts w:asciiTheme="minorHAnsi" w:eastAsia="Times New Roman" w:cstheme="minorHAnsi"/>
              </w:rPr>
            </w:pPr>
          </w:p>
        </w:tc>
      </w:tr>
      <w:tr w:rsidR="000C4E65" w:rsidRPr="00566788" w14:paraId="7A389297" w14:textId="77777777" w:rsidTr="001D7504">
        <w:tc>
          <w:tcPr>
            <w:tcW w:w="6775" w:type="dxa"/>
            <w:shd w:val="clear" w:color="auto" w:fill="E8E8E8" w:themeFill="background2"/>
          </w:tcPr>
          <w:p w14:paraId="5090D77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5FA5E46A" w14:textId="77777777" w:rsidR="000C4E65" w:rsidRPr="00566788" w:rsidRDefault="000C4E65" w:rsidP="001D7504">
            <w:pPr>
              <w:jc w:val="both"/>
              <w:rPr>
                <w:rFonts w:asciiTheme="minorHAnsi" w:eastAsia="Times New Roman" w:cstheme="minorHAnsi"/>
              </w:rPr>
            </w:pPr>
          </w:p>
        </w:tc>
      </w:tr>
      <w:tr w:rsidR="000C4E65" w:rsidRPr="00566788" w14:paraId="5B7CBF1C" w14:textId="77777777" w:rsidTr="001D7504">
        <w:tc>
          <w:tcPr>
            <w:tcW w:w="6775" w:type="dxa"/>
            <w:tcBorders>
              <w:bottom w:val="single" w:sz="4" w:space="0" w:color="000000"/>
            </w:tcBorders>
            <w:shd w:val="clear" w:color="auto" w:fill="E8E8E8" w:themeFill="background2"/>
          </w:tcPr>
          <w:p w14:paraId="010F336F" w14:textId="77777777" w:rsidR="000C4E65" w:rsidRPr="00566788" w:rsidRDefault="000C4E65" w:rsidP="000C4E65">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3F34CAAB"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674FD571" w14:textId="77777777" w:rsidR="000C4E65" w:rsidRPr="00566788" w:rsidRDefault="00000000" w:rsidP="001D7504">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CBC34C0"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B40AEBF" w14:textId="77777777" w:rsidR="000C4E65" w:rsidRPr="00566788" w:rsidRDefault="00000000" w:rsidP="001D7504">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25F308D3" w14:textId="77777777" w:rsidTr="001D7504">
        <w:tc>
          <w:tcPr>
            <w:tcW w:w="6775" w:type="dxa"/>
            <w:tcBorders>
              <w:bottom w:val="double" w:sz="4" w:space="0" w:color="000000"/>
            </w:tcBorders>
            <w:shd w:val="clear" w:color="auto" w:fill="E8E8E8" w:themeFill="background2"/>
          </w:tcPr>
          <w:p w14:paraId="5BBC7A53"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ADA43B" w14:textId="77777777" w:rsidR="000C4E65" w:rsidRPr="00566788" w:rsidRDefault="000C4E65" w:rsidP="001D7504">
            <w:pPr>
              <w:pStyle w:val="Sraopastraipa"/>
              <w:shd w:val="clear" w:color="auto" w:fill="E8E8E8" w:themeFill="background2"/>
              <w:tabs>
                <w:tab w:val="left" w:pos="454"/>
              </w:tabs>
              <w:ind w:left="0"/>
              <w:jc w:val="both"/>
              <w:rPr>
                <w:rFonts w:asciiTheme="minorHAnsi" w:eastAsia="Times New Roman" w:cstheme="minorHAnsi"/>
              </w:rPr>
            </w:pPr>
          </w:p>
          <w:p w14:paraId="688262B8" w14:textId="77777777" w:rsidR="000C4E65" w:rsidRPr="00566788" w:rsidRDefault="000C4E65" w:rsidP="001D7504">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6D120D46"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8942DDD"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7B065CF" w14:textId="77777777" w:rsidR="000C4E65" w:rsidRPr="00566788" w:rsidRDefault="000C4E65" w:rsidP="000C4E65">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53E669A" w14:textId="77777777" w:rsidR="000C4E65" w:rsidRPr="00566788" w:rsidRDefault="000C4E65" w:rsidP="001D7504">
            <w:pPr>
              <w:jc w:val="both"/>
              <w:rPr>
                <w:rFonts w:asciiTheme="minorHAnsi" w:eastAsia="Times New Roman" w:cstheme="minorHAnsi"/>
              </w:rPr>
            </w:pPr>
          </w:p>
        </w:tc>
      </w:tr>
      <w:tr w:rsidR="000C4E65" w:rsidRPr="00566788" w14:paraId="15F6FEE0" w14:textId="77777777" w:rsidTr="001D7504">
        <w:tc>
          <w:tcPr>
            <w:tcW w:w="6775" w:type="dxa"/>
            <w:tcBorders>
              <w:top w:val="double" w:sz="4" w:space="0" w:color="000000"/>
              <w:bottom w:val="single" w:sz="4" w:space="0" w:color="000000"/>
            </w:tcBorders>
            <w:shd w:val="clear" w:color="auto" w:fill="E8E8E8" w:themeFill="background2"/>
          </w:tcPr>
          <w:p w14:paraId="77A64930" w14:textId="77777777" w:rsidR="000C4E65" w:rsidRPr="00566788" w:rsidRDefault="000C4E65" w:rsidP="000C4E65">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1529BA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192AB1E3" w14:textId="77777777" w:rsidR="000C4E65" w:rsidRPr="00566788" w:rsidRDefault="000C4E65" w:rsidP="001D7504">
            <w:pPr>
              <w:jc w:val="both"/>
              <w:rPr>
                <w:rFonts w:asciiTheme="minorHAnsi" w:eastAsia="Times New Roman" w:cstheme="minorHAnsi"/>
              </w:rPr>
            </w:pPr>
          </w:p>
        </w:tc>
      </w:tr>
      <w:tr w:rsidR="000C4E65" w:rsidRPr="00566788" w14:paraId="135A3BE3" w14:textId="77777777" w:rsidTr="001D7504">
        <w:tc>
          <w:tcPr>
            <w:tcW w:w="6775" w:type="dxa"/>
            <w:tcBorders>
              <w:top w:val="single" w:sz="4" w:space="0" w:color="000000"/>
            </w:tcBorders>
            <w:shd w:val="clear" w:color="auto" w:fill="E8E8E8" w:themeFill="background2"/>
          </w:tcPr>
          <w:p w14:paraId="3F9C8DB3"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3F4D9F3" w14:textId="77777777" w:rsidR="000C4E65" w:rsidRPr="00566788" w:rsidRDefault="000C4E65" w:rsidP="001D7504">
            <w:pPr>
              <w:jc w:val="both"/>
              <w:rPr>
                <w:rFonts w:asciiTheme="minorHAnsi" w:eastAsia="Times New Roman" w:cstheme="minorHAnsi"/>
              </w:rPr>
            </w:pPr>
          </w:p>
        </w:tc>
      </w:tr>
      <w:tr w:rsidR="000C4E65" w:rsidRPr="00566788" w14:paraId="1EE0F12A" w14:textId="77777777" w:rsidTr="001D7504">
        <w:tc>
          <w:tcPr>
            <w:tcW w:w="6775" w:type="dxa"/>
            <w:tcBorders>
              <w:top w:val="single" w:sz="4" w:space="0" w:color="000000"/>
            </w:tcBorders>
            <w:shd w:val="clear" w:color="auto" w:fill="E8E8E8" w:themeFill="background2"/>
          </w:tcPr>
          <w:p w14:paraId="07B829A4"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F223891" w14:textId="77777777" w:rsidR="000C4E65" w:rsidRPr="00566788" w:rsidRDefault="000C4E65" w:rsidP="001D7504">
            <w:pPr>
              <w:jc w:val="both"/>
              <w:rPr>
                <w:rFonts w:asciiTheme="minorHAnsi" w:eastAsia="Times New Roman" w:cstheme="minorHAnsi"/>
              </w:rPr>
            </w:pPr>
          </w:p>
        </w:tc>
      </w:tr>
      <w:tr w:rsidR="000C4E65" w:rsidRPr="00566788" w14:paraId="16A066C1" w14:textId="77777777" w:rsidTr="001D7504">
        <w:tc>
          <w:tcPr>
            <w:tcW w:w="6775" w:type="dxa"/>
            <w:tcBorders>
              <w:top w:val="single" w:sz="4" w:space="0" w:color="000000"/>
            </w:tcBorders>
            <w:shd w:val="clear" w:color="auto" w:fill="E8E8E8" w:themeFill="background2"/>
          </w:tcPr>
          <w:p w14:paraId="36908D9C"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29559BC" w14:textId="77777777" w:rsidR="000C4E65" w:rsidRPr="00566788" w:rsidRDefault="000C4E65" w:rsidP="001D7504">
            <w:pPr>
              <w:jc w:val="both"/>
              <w:rPr>
                <w:rFonts w:asciiTheme="minorHAnsi" w:eastAsia="Times New Roman" w:cstheme="minorHAnsi"/>
              </w:rPr>
            </w:pPr>
          </w:p>
        </w:tc>
      </w:tr>
      <w:tr w:rsidR="000C4E65" w:rsidRPr="00566788" w14:paraId="4F8FEAB6" w14:textId="77777777" w:rsidTr="001D7504">
        <w:tc>
          <w:tcPr>
            <w:tcW w:w="6775" w:type="dxa"/>
            <w:tcBorders>
              <w:top w:val="single" w:sz="4" w:space="0" w:color="000000"/>
            </w:tcBorders>
            <w:shd w:val="clear" w:color="auto" w:fill="E8E8E8" w:themeFill="background2"/>
          </w:tcPr>
          <w:p w14:paraId="2292AB58"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FC40F68" w14:textId="77777777" w:rsidR="000C4E65" w:rsidRPr="00566788" w:rsidRDefault="000C4E65" w:rsidP="001D7504">
            <w:pPr>
              <w:jc w:val="both"/>
              <w:rPr>
                <w:rFonts w:asciiTheme="minorHAnsi" w:eastAsia="Times New Roman" w:cstheme="minorHAnsi"/>
              </w:rPr>
            </w:pPr>
          </w:p>
        </w:tc>
      </w:tr>
      <w:tr w:rsidR="000C4E65" w:rsidRPr="00566788" w14:paraId="5C8E207E" w14:textId="77777777" w:rsidTr="001D7504">
        <w:tc>
          <w:tcPr>
            <w:tcW w:w="6775" w:type="dxa"/>
            <w:tcBorders>
              <w:top w:val="single" w:sz="4" w:space="0" w:color="000000"/>
            </w:tcBorders>
            <w:shd w:val="clear" w:color="auto" w:fill="E8E8E8" w:themeFill="background2"/>
          </w:tcPr>
          <w:p w14:paraId="5F2C318A"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D756AC7" w14:textId="77777777" w:rsidR="000C4E65" w:rsidRPr="00566788" w:rsidRDefault="000C4E65" w:rsidP="001D7504">
            <w:pPr>
              <w:jc w:val="both"/>
              <w:rPr>
                <w:rFonts w:asciiTheme="minorHAnsi" w:eastAsia="Times New Roman" w:cstheme="minorHAnsi"/>
              </w:rPr>
            </w:pPr>
          </w:p>
        </w:tc>
      </w:tr>
      <w:tr w:rsidR="000C4E65" w:rsidRPr="00566788" w14:paraId="7A42841E" w14:textId="77777777" w:rsidTr="001D7504">
        <w:tc>
          <w:tcPr>
            <w:tcW w:w="6775" w:type="dxa"/>
            <w:shd w:val="clear" w:color="auto" w:fill="E8E8E8" w:themeFill="background2"/>
          </w:tcPr>
          <w:p w14:paraId="33DE894D" w14:textId="77777777" w:rsidR="000C4E65" w:rsidRPr="00566788" w:rsidRDefault="000C4E65" w:rsidP="000C4E65">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7B461195"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A1D6D53" w14:textId="77777777" w:rsidR="000C4E65" w:rsidRPr="00566788" w:rsidRDefault="00000000" w:rsidP="001D7504">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c>
          <w:tcPr>
            <w:tcW w:w="1694" w:type="dxa"/>
            <w:shd w:val="clear" w:color="auto" w:fill="E8E8E8" w:themeFill="background2"/>
          </w:tcPr>
          <w:p w14:paraId="65F7EE14" w14:textId="77777777" w:rsidR="000C4E65" w:rsidRPr="00566788" w:rsidRDefault="000C4E65" w:rsidP="001D7504">
            <w:pPr>
              <w:jc w:val="both"/>
              <w:rPr>
                <w:rFonts w:asciiTheme="minorHAnsi" w:eastAsia="Times New Roman" w:cstheme="minorHAnsi"/>
              </w:rPr>
            </w:pPr>
            <w:r w:rsidRPr="00566788">
              <w:rPr>
                <w:rFonts w:asciiTheme="minorHAnsi" w:eastAsia="Times New Roman" w:cstheme="minorHAnsi"/>
              </w:rPr>
              <w:t>NE</w:t>
            </w:r>
          </w:p>
        </w:tc>
        <w:tc>
          <w:tcPr>
            <w:tcW w:w="1695" w:type="dxa"/>
          </w:tcPr>
          <w:p w14:paraId="737568CD" w14:textId="77777777" w:rsidR="000C4E65" w:rsidRPr="00566788" w:rsidRDefault="00000000" w:rsidP="001D7504">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0C4E65" w:rsidRPr="00566788">
                  <w:rPr>
                    <w:rFonts w:ascii="Segoe UI Symbol" w:eastAsia="MS Gothic" w:hAnsi="Segoe UI Symbol" w:cs="Segoe UI Symbol"/>
                  </w:rPr>
                  <w:t>☐</w:t>
                </w:r>
              </w:sdtContent>
            </w:sdt>
          </w:p>
        </w:tc>
      </w:tr>
      <w:tr w:rsidR="000C4E65" w:rsidRPr="00566788" w14:paraId="32EBF3DD" w14:textId="77777777" w:rsidTr="001D7504">
        <w:tc>
          <w:tcPr>
            <w:tcW w:w="6775" w:type="dxa"/>
            <w:shd w:val="clear" w:color="auto" w:fill="E8E8E8" w:themeFill="background2"/>
          </w:tcPr>
          <w:p w14:paraId="64D378A5" w14:textId="77777777" w:rsidR="000C4E65" w:rsidRPr="00566788" w:rsidRDefault="000C4E65" w:rsidP="000C4E65">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FC834A0" w14:textId="77777777" w:rsidR="000C4E65" w:rsidRPr="00566788" w:rsidRDefault="000C4E65" w:rsidP="001D7504">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lastRenderedPageBreak/>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E979A11"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8FE6400" w14:textId="77777777" w:rsidR="000C4E65" w:rsidRPr="00566788" w:rsidRDefault="000C4E65" w:rsidP="000C4E65">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24F4E6F" w14:textId="77777777" w:rsidR="000C4E65" w:rsidRPr="00566788" w:rsidRDefault="000C4E65" w:rsidP="001D7504">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780CAAC" w14:textId="77777777" w:rsidR="000C4E65" w:rsidRPr="00566788" w:rsidRDefault="000C4E65" w:rsidP="001D7504">
            <w:pPr>
              <w:jc w:val="both"/>
              <w:rPr>
                <w:rFonts w:asciiTheme="minorHAnsi" w:eastAsia="Times New Roman" w:cstheme="minorHAnsi"/>
              </w:rPr>
            </w:pPr>
          </w:p>
        </w:tc>
      </w:tr>
      <w:tr w:rsidR="000C4E65" w:rsidRPr="00566788" w14:paraId="087AA817" w14:textId="77777777" w:rsidTr="001D7504">
        <w:tc>
          <w:tcPr>
            <w:tcW w:w="6775" w:type="dxa"/>
            <w:shd w:val="clear" w:color="auto" w:fill="E8E8E8" w:themeFill="background2"/>
          </w:tcPr>
          <w:p w14:paraId="20F734C9" w14:textId="77777777" w:rsidR="000C4E65" w:rsidRPr="00566788" w:rsidRDefault="000C4E65" w:rsidP="001D7504">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6B0D225" w14:textId="77777777" w:rsidR="000C4E65" w:rsidRPr="00566788" w:rsidRDefault="000C4E65" w:rsidP="001D7504">
            <w:pPr>
              <w:jc w:val="both"/>
              <w:rPr>
                <w:rFonts w:asciiTheme="minorHAnsi" w:eastAsia="Times New Roman" w:cstheme="minorHAnsi"/>
              </w:rPr>
            </w:pPr>
          </w:p>
        </w:tc>
      </w:tr>
    </w:tbl>
    <w:p w14:paraId="648F3B3E" w14:textId="77777777" w:rsidR="000C4E65" w:rsidRPr="00682B25" w:rsidRDefault="000C4E65" w:rsidP="000C4E65">
      <w:pPr>
        <w:spacing w:after="0" w:line="240" w:lineRule="auto"/>
        <w:jc w:val="both"/>
        <w:rPr>
          <w:rFonts w:eastAsia="Times New Roman" w:cstheme="minorHAnsi"/>
          <w:sz w:val="22"/>
          <w:szCs w:val="22"/>
          <w:lang w:eastAsia="en-US"/>
        </w:rPr>
      </w:pPr>
    </w:p>
    <w:p w14:paraId="65E09EE6" w14:textId="77777777" w:rsidR="000C4E65" w:rsidRPr="00A06A43" w:rsidRDefault="000C4E65" w:rsidP="00781C0F">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53CD48A" w14:textId="77777777" w:rsidR="000C4E65" w:rsidRPr="00A06A43" w:rsidRDefault="000C4E65" w:rsidP="000C4E65">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C4E65" w:rsidRPr="007F31A0" w14:paraId="5981D393" w14:textId="77777777" w:rsidTr="001D7504">
        <w:tc>
          <w:tcPr>
            <w:tcW w:w="207" w:type="pct"/>
            <w:shd w:val="clear" w:color="auto" w:fill="E8E8E8" w:themeFill="background2"/>
          </w:tcPr>
          <w:p w14:paraId="39B29D0E" w14:textId="77777777" w:rsidR="000C4E65" w:rsidRPr="007F31A0" w:rsidRDefault="000C4E65" w:rsidP="001D750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44003B8" w14:textId="77777777" w:rsidR="000C4E65" w:rsidRPr="007F31A0" w:rsidRDefault="000C4E65" w:rsidP="001D750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76DB7751" w14:textId="77777777" w:rsidR="000C4E65" w:rsidRPr="007F31A0" w:rsidRDefault="000C4E65" w:rsidP="001D750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C7D5795"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F95E464" w14:textId="77777777" w:rsidR="000C4E65" w:rsidRPr="007F31A0" w:rsidRDefault="000C4E65" w:rsidP="001D750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467B46F" w14:textId="77777777" w:rsidR="000C4E65" w:rsidRPr="007F31A0" w:rsidRDefault="000C4E65" w:rsidP="001D750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C4E65" w:rsidRPr="007F31A0" w14:paraId="527B0BC5" w14:textId="77777777" w:rsidTr="001D7504">
        <w:tc>
          <w:tcPr>
            <w:tcW w:w="207" w:type="pct"/>
            <w:shd w:val="clear" w:color="auto" w:fill="E8E8E8" w:themeFill="background2"/>
          </w:tcPr>
          <w:p w14:paraId="649E92A8" w14:textId="77777777" w:rsidR="000C4E65" w:rsidRPr="007F31A0" w:rsidRDefault="000C4E65" w:rsidP="001D750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326D1238" w14:textId="77777777" w:rsidR="000C4E65" w:rsidRPr="007F31A0" w:rsidRDefault="000C4E65" w:rsidP="001D750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D60CA5C" w14:textId="77777777" w:rsidR="000C4E65" w:rsidRPr="007F31A0" w:rsidRDefault="000C4E65" w:rsidP="001D750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53FE0FF" w14:textId="77777777" w:rsidR="000C4E65" w:rsidRPr="007F31A0" w:rsidRDefault="000C4E65" w:rsidP="001D750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A76B9C" w14:textId="77777777" w:rsidR="000C4E65" w:rsidRPr="007F31A0" w:rsidRDefault="000C4E65" w:rsidP="001D750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17D7F267" w14:textId="77777777" w:rsidR="000C4E65" w:rsidRPr="007F31A0" w:rsidRDefault="000C4E65" w:rsidP="001D7504">
            <w:pPr>
              <w:jc w:val="center"/>
              <w:rPr>
                <w:rFonts w:cstheme="minorHAnsi"/>
                <w:sz w:val="20"/>
                <w:szCs w:val="20"/>
              </w:rPr>
            </w:pPr>
            <w:r w:rsidRPr="007F31A0">
              <w:rPr>
                <w:rFonts w:cstheme="minorHAnsi"/>
                <w:i/>
                <w:iCs/>
                <w:sz w:val="20"/>
                <w:szCs w:val="20"/>
              </w:rPr>
              <w:t>6</w:t>
            </w:r>
          </w:p>
        </w:tc>
      </w:tr>
      <w:tr w:rsidR="000C4E65" w:rsidRPr="007F31A0" w14:paraId="5097C558" w14:textId="77777777" w:rsidTr="001D7504">
        <w:tc>
          <w:tcPr>
            <w:tcW w:w="207" w:type="pct"/>
          </w:tcPr>
          <w:p w14:paraId="557F60CD" w14:textId="77777777" w:rsidR="000C4E65" w:rsidRPr="007F31A0" w:rsidRDefault="000C4E65" w:rsidP="001D7504">
            <w:pPr>
              <w:rPr>
                <w:rFonts w:cstheme="minorHAnsi"/>
                <w:sz w:val="20"/>
                <w:szCs w:val="20"/>
              </w:rPr>
            </w:pPr>
            <w:r w:rsidRPr="007F31A0">
              <w:rPr>
                <w:rFonts w:cstheme="minorHAnsi"/>
                <w:sz w:val="20"/>
                <w:szCs w:val="20"/>
              </w:rPr>
              <w:t>1.</w:t>
            </w:r>
          </w:p>
        </w:tc>
        <w:tc>
          <w:tcPr>
            <w:tcW w:w="1001" w:type="pct"/>
          </w:tcPr>
          <w:p w14:paraId="12B18951" w14:textId="77777777" w:rsidR="000C4E65" w:rsidRPr="007F31A0" w:rsidRDefault="000C4E65" w:rsidP="001D7504">
            <w:pPr>
              <w:rPr>
                <w:rFonts w:cstheme="minorHAnsi"/>
                <w:sz w:val="20"/>
                <w:szCs w:val="20"/>
              </w:rPr>
            </w:pPr>
          </w:p>
        </w:tc>
        <w:tc>
          <w:tcPr>
            <w:tcW w:w="948" w:type="pct"/>
          </w:tcPr>
          <w:p w14:paraId="3FEDB108" w14:textId="77777777" w:rsidR="000C4E65" w:rsidRPr="007F31A0" w:rsidRDefault="000C4E65" w:rsidP="001D7504">
            <w:pPr>
              <w:rPr>
                <w:rFonts w:cstheme="minorHAnsi"/>
                <w:sz w:val="20"/>
                <w:szCs w:val="20"/>
              </w:rPr>
            </w:pPr>
          </w:p>
        </w:tc>
        <w:tc>
          <w:tcPr>
            <w:tcW w:w="948" w:type="pct"/>
          </w:tcPr>
          <w:p w14:paraId="1CAD5A1F" w14:textId="77777777" w:rsidR="000C4E65" w:rsidRPr="007F31A0" w:rsidRDefault="000C4E65" w:rsidP="001D7504">
            <w:pPr>
              <w:rPr>
                <w:rFonts w:cstheme="minorHAnsi"/>
                <w:sz w:val="20"/>
                <w:szCs w:val="20"/>
              </w:rPr>
            </w:pPr>
          </w:p>
        </w:tc>
        <w:tc>
          <w:tcPr>
            <w:tcW w:w="948" w:type="pct"/>
          </w:tcPr>
          <w:p w14:paraId="4167256A" w14:textId="77777777" w:rsidR="000C4E65" w:rsidRPr="007F31A0" w:rsidRDefault="000C4E65" w:rsidP="001D7504">
            <w:pPr>
              <w:rPr>
                <w:rFonts w:cstheme="minorHAnsi"/>
                <w:sz w:val="20"/>
                <w:szCs w:val="20"/>
              </w:rPr>
            </w:pPr>
          </w:p>
        </w:tc>
        <w:tc>
          <w:tcPr>
            <w:tcW w:w="948" w:type="pct"/>
          </w:tcPr>
          <w:p w14:paraId="2D13184B" w14:textId="77777777" w:rsidR="000C4E65" w:rsidRPr="007F31A0" w:rsidRDefault="000C4E65" w:rsidP="001D7504">
            <w:pPr>
              <w:rPr>
                <w:rFonts w:cstheme="minorHAnsi"/>
                <w:sz w:val="20"/>
                <w:szCs w:val="20"/>
              </w:rPr>
            </w:pPr>
          </w:p>
        </w:tc>
      </w:tr>
      <w:tr w:rsidR="000C4E65" w:rsidRPr="007F31A0" w14:paraId="42562435" w14:textId="77777777" w:rsidTr="001D7504">
        <w:tc>
          <w:tcPr>
            <w:tcW w:w="207" w:type="pct"/>
          </w:tcPr>
          <w:p w14:paraId="697AA179" w14:textId="77777777" w:rsidR="000C4E65" w:rsidRPr="007F31A0" w:rsidRDefault="000C4E65" w:rsidP="001D7504">
            <w:pPr>
              <w:rPr>
                <w:rFonts w:cstheme="minorHAnsi"/>
                <w:sz w:val="20"/>
                <w:szCs w:val="20"/>
              </w:rPr>
            </w:pPr>
          </w:p>
        </w:tc>
        <w:tc>
          <w:tcPr>
            <w:tcW w:w="1001" w:type="pct"/>
          </w:tcPr>
          <w:p w14:paraId="20919D5D" w14:textId="77777777" w:rsidR="000C4E65" w:rsidRPr="007F31A0" w:rsidRDefault="000C4E65" w:rsidP="001D7504">
            <w:pPr>
              <w:rPr>
                <w:rFonts w:cstheme="minorHAnsi"/>
                <w:sz w:val="20"/>
                <w:szCs w:val="20"/>
              </w:rPr>
            </w:pPr>
          </w:p>
        </w:tc>
        <w:tc>
          <w:tcPr>
            <w:tcW w:w="948" w:type="pct"/>
          </w:tcPr>
          <w:p w14:paraId="0D4EBCAC" w14:textId="77777777" w:rsidR="000C4E65" w:rsidRPr="007F31A0" w:rsidRDefault="000C4E65" w:rsidP="001D7504">
            <w:pPr>
              <w:rPr>
                <w:rFonts w:cstheme="minorHAnsi"/>
                <w:sz w:val="20"/>
                <w:szCs w:val="20"/>
              </w:rPr>
            </w:pPr>
          </w:p>
        </w:tc>
        <w:tc>
          <w:tcPr>
            <w:tcW w:w="948" w:type="pct"/>
          </w:tcPr>
          <w:p w14:paraId="20A8DBB1" w14:textId="77777777" w:rsidR="000C4E65" w:rsidRPr="007F31A0" w:rsidRDefault="000C4E65" w:rsidP="001D7504">
            <w:pPr>
              <w:rPr>
                <w:rFonts w:cstheme="minorHAnsi"/>
                <w:sz w:val="20"/>
                <w:szCs w:val="20"/>
              </w:rPr>
            </w:pPr>
          </w:p>
        </w:tc>
        <w:tc>
          <w:tcPr>
            <w:tcW w:w="948" w:type="pct"/>
          </w:tcPr>
          <w:p w14:paraId="0900DA8A" w14:textId="77777777" w:rsidR="000C4E65" w:rsidRPr="007F31A0" w:rsidRDefault="000C4E65" w:rsidP="001D7504">
            <w:pPr>
              <w:rPr>
                <w:rFonts w:cstheme="minorHAnsi"/>
                <w:sz w:val="20"/>
                <w:szCs w:val="20"/>
              </w:rPr>
            </w:pPr>
          </w:p>
        </w:tc>
        <w:tc>
          <w:tcPr>
            <w:tcW w:w="948" w:type="pct"/>
          </w:tcPr>
          <w:p w14:paraId="00CC8D52" w14:textId="77777777" w:rsidR="000C4E65" w:rsidRPr="007F31A0" w:rsidRDefault="000C4E65" w:rsidP="001D7504">
            <w:pPr>
              <w:rPr>
                <w:rFonts w:cstheme="minorHAnsi"/>
                <w:sz w:val="20"/>
                <w:szCs w:val="20"/>
              </w:rPr>
            </w:pPr>
          </w:p>
        </w:tc>
      </w:tr>
      <w:tr w:rsidR="000C4E65" w:rsidRPr="007F31A0" w14:paraId="0DC18685" w14:textId="77777777" w:rsidTr="001D7504">
        <w:tc>
          <w:tcPr>
            <w:tcW w:w="207" w:type="pct"/>
          </w:tcPr>
          <w:p w14:paraId="7DB7DF8A" w14:textId="77777777" w:rsidR="000C4E65" w:rsidRPr="007F31A0" w:rsidRDefault="000C4E65" w:rsidP="001D7504">
            <w:pPr>
              <w:rPr>
                <w:rFonts w:cstheme="minorHAnsi"/>
                <w:sz w:val="20"/>
                <w:szCs w:val="20"/>
              </w:rPr>
            </w:pPr>
          </w:p>
        </w:tc>
        <w:tc>
          <w:tcPr>
            <w:tcW w:w="1001" w:type="pct"/>
          </w:tcPr>
          <w:p w14:paraId="1207B815" w14:textId="77777777" w:rsidR="000C4E65" w:rsidRPr="007F31A0" w:rsidRDefault="000C4E65" w:rsidP="001D7504">
            <w:pPr>
              <w:rPr>
                <w:rFonts w:cstheme="minorHAnsi"/>
                <w:sz w:val="20"/>
                <w:szCs w:val="20"/>
              </w:rPr>
            </w:pPr>
          </w:p>
        </w:tc>
        <w:tc>
          <w:tcPr>
            <w:tcW w:w="948" w:type="pct"/>
          </w:tcPr>
          <w:p w14:paraId="4D2DB659" w14:textId="77777777" w:rsidR="000C4E65" w:rsidRPr="007F31A0" w:rsidRDefault="000C4E65" w:rsidP="001D7504">
            <w:pPr>
              <w:rPr>
                <w:rFonts w:cstheme="minorHAnsi"/>
                <w:sz w:val="20"/>
                <w:szCs w:val="20"/>
              </w:rPr>
            </w:pPr>
          </w:p>
        </w:tc>
        <w:tc>
          <w:tcPr>
            <w:tcW w:w="948" w:type="pct"/>
          </w:tcPr>
          <w:p w14:paraId="6DB9616D" w14:textId="77777777" w:rsidR="000C4E65" w:rsidRPr="007F31A0" w:rsidRDefault="000C4E65" w:rsidP="001D7504">
            <w:pPr>
              <w:rPr>
                <w:rFonts w:cstheme="minorHAnsi"/>
                <w:sz w:val="20"/>
                <w:szCs w:val="20"/>
              </w:rPr>
            </w:pPr>
          </w:p>
        </w:tc>
        <w:tc>
          <w:tcPr>
            <w:tcW w:w="948" w:type="pct"/>
          </w:tcPr>
          <w:p w14:paraId="7BDB7E6B" w14:textId="77777777" w:rsidR="000C4E65" w:rsidRPr="007F31A0" w:rsidRDefault="000C4E65" w:rsidP="001D7504">
            <w:pPr>
              <w:rPr>
                <w:rFonts w:cstheme="minorHAnsi"/>
                <w:sz w:val="20"/>
                <w:szCs w:val="20"/>
              </w:rPr>
            </w:pPr>
          </w:p>
        </w:tc>
        <w:tc>
          <w:tcPr>
            <w:tcW w:w="948" w:type="pct"/>
          </w:tcPr>
          <w:p w14:paraId="2E8DB766" w14:textId="77777777" w:rsidR="000C4E65" w:rsidRPr="007F31A0" w:rsidRDefault="000C4E65" w:rsidP="001D7504">
            <w:pPr>
              <w:rPr>
                <w:rFonts w:cstheme="minorHAnsi"/>
                <w:sz w:val="20"/>
                <w:szCs w:val="20"/>
              </w:rPr>
            </w:pPr>
          </w:p>
        </w:tc>
      </w:tr>
    </w:tbl>
    <w:p w14:paraId="54525436" w14:textId="77777777" w:rsidR="000C4E65" w:rsidRPr="007F31A0" w:rsidRDefault="000C4E65" w:rsidP="000C4E65">
      <w:pPr>
        <w:spacing w:after="0" w:line="240" w:lineRule="auto"/>
        <w:rPr>
          <w:rFonts w:eastAsia="Aptos" w:cstheme="minorHAnsi"/>
          <w:kern w:val="2"/>
          <w:sz w:val="20"/>
          <w:szCs w:val="20"/>
          <w:lang w:eastAsia="en-US"/>
          <w14:ligatures w14:val="standardContextual"/>
        </w:rPr>
      </w:pPr>
    </w:p>
    <w:bookmarkEnd w:id="0"/>
    <w:p w14:paraId="34CC82C4" w14:textId="77777777" w:rsidR="000C4E65" w:rsidRPr="00733F08"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24C178E3" w14:textId="4EEC8F0E"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C65E2A">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 turi būti nurodom</w:t>
      </w:r>
      <w:r>
        <w:rPr>
          <w:rFonts w:eastAsia="Arial" w:cstheme="minorHAnsi"/>
          <w:sz w:val="22"/>
          <w:szCs w:val="22"/>
        </w:rPr>
        <w:t>i</w:t>
      </w:r>
      <w:r w:rsidRPr="00733F08">
        <w:rPr>
          <w:rFonts w:eastAsia="Arial" w:cstheme="minorHAnsi"/>
          <w:sz w:val="22"/>
          <w:szCs w:val="22"/>
        </w:rPr>
        <w:t xml:space="preserve"> </w:t>
      </w:r>
      <w:r w:rsidRPr="000166B0">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B45D5">
        <w:rPr>
          <w:rFonts w:eastAsia="Times New Roman" w:cstheme="minorHAnsi"/>
          <w:color w:val="000000" w:themeColor="text1"/>
          <w:sz w:val="22"/>
          <w:szCs w:val="22"/>
          <w:lang w:eastAsia="en-US"/>
        </w:rPr>
        <w:t>Prekių tiekimu</w:t>
      </w:r>
      <w:r w:rsidR="00F95048">
        <w:rPr>
          <w:rFonts w:eastAsia="Times New Roman" w:cstheme="minorHAnsi"/>
          <w:color w:val="000000" w:themeColor="text1"/>
          <w:sz w:val="22"/>
          <w:szCs w:val="22"/>
          <w:lang w:eastAsia="en-US"/>
        </w:rPr>
        <w:t xml:space="preserve"> ir Paslaugų teikimu</w:t>
      </w:r>
      <w:r w:rsidRPr="00733F08">
        <w:rPr>
          <w:rFonts w:eastAsia="Times New Roman" w:cstheme="minorHAnsi"/>
          <w:sz w:val="22"/>
          <w:szCs w:val="22"/>
          <w:lang w:eastAsia="en-US"/>
        </w:rPr>
        <w:t>.</w:t>
      </w:r>
    </w:p>
    <w:p w14:paraId="2D477495" w14:textId="77777777" w:rsidR="000C4E65" w:rsidRPr="00733F08" w:rsidRDefault="000C4E65" w:rsidP="00781C0F">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95042FC" w14:textId="77777777" w:rsidR="000C4E65" w:rsidRPr="00733F08"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65E2A">
        <w:rPr>
          <w:rFonts w:eastAsia="Times New Roman" w:cstheme="minorHAnsi"/>
          <w:color w:val="000000" w:themeColor="text1"/>
          <w:sz w:val="22"/>
          <w:szCs w:val="22"/>
          <w:lang w:eastAsia="en-US"/>
        </w:rPr>
        <w:t xml:space="preserve">su visais mokesčiais, įskaitant PVM. </w:t>
      </w:r>
      <w:r w:rsidRPr="00733F08">
        <w:rPr>
          <w:rFonts w:eastAsia="Times New Roman" w:cstheme="minorHAnsi"/>
          <w:sz w:val="22"/>
          <w:szCs w:val="22"/>
          <w:lang w:eastAsia="en-US"/>
        </w:rPr>
        <w:t xml:space="preserve">Tuo 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B6E4675" w14:textId="0C203315" w:rsidR="000C4E65" w:rsidRPr="005224F2" w:rsidRDefault="000C4E65" w:rsidP="00781C0F">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583"/>
        <w:gridCol w:w="2871"/>
        <w:gridCol w:w="795"/>
        <w:gridCol w:w="848"/>
        <w:gridCol w:w="1562"/>
        <w:gridCol w:w="1984"/>
        <w:gridCol w:w="1841"/>
        <w:gridCol w:w="1240"/>
        <w:gridCol w:w="842"/>
        <w:gridCol w:w="1427"/>
      </w:tblGrid>
      <w:tr w:rsidR="00AE6350" w:rsidRPr="00192F4F" w14:paraId="69BE6902" w14:textId="77777777" w:rsidTr="00AE6350">
        <w:tc>
          <w:tcPr>
            <w:tcW w:w="208" w:type="pct"/>
            <w:shd w:val="clear" w:color="auto" w:fill="E8E8E8" w:themeFill="background2"/>
          </w:tcPr>
          <w:p w14:paraId="7939C05D" w14:textId="77777777"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Eil. Nr.</w:t>
            </w:r>
          </w:p>
        </w:tc>
        <w:tc>
          <w:tcPr>
            <w:tcW w:w="1026" w:type="pct"/>
            <w:shd w:val="clear" w:color="auto" w:fill="E8E8E8" w:themeFill="background2"/>
          </w:tcPr>
          <w:p w14:paraId="3795B250" w14:textId="244E1303"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Pavadinimas </w:t>
            </w:r>
          </w:p>
        </w:tc>
        <w:tc>
          <w:tcPr>
            <w:tcW w:w="284" w:type="pct"/>
            <w:shd w:val="clear" w:color="auto" w:fill="E8E8E8" w:themeFill="background2"/>
          </w:tcPr>
          <w:p w14:paraId="184E0237" w14:textId="045FA701"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Mato vnt. </w:t>
            </w:r>
          </w:p>
        </w:tc>
        <w:tc>
          <w:tcPr>
            <w:tcW w:w="303" w:type="pct"/>
            <w:shd w:val="clear" w:color="auto" w:fill="E8E8E8" w:themeFill="background2"/>
          </w:tcPr>
          <w:p w14:paraId="03B7BCFE" w14:textId="29564466"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 xml:space="preserve">Kiekis </w:t>
            </w:r>
          </w:p>
        </w:tc>
        <w:tc>
          <w:tcPr>
            <w:tcW w:w="558" w:type="pct"/>
            <w:shd w:val="clear" w:color="auto" w:fill="E8E8E8" w:themeFill="background2"/>
          </w:tcPr>
          <w:p w14:paraId="3ADA1AEA" w14:textId="2A147939" w:rsidR="00AE6350" w:rsidRPr="00192F4F" w:rsidRDefault="0013239C" w:rsidP="001D7504">
            <w:pPr>
              <w:rPr>
                <w:rFonts w:asciiTheme="minorHAnsi" w:hAnsiTheme="minorHAnsi" w:cstheme="minorHAnsi"/>
                <w:sz w:val="22"/>
                <w:szCs w:val="22"/>
              </w:rPr>
            </w:pPr>
            <w:r>
              <w:rPr>
                <w:rFonts w:asciiTheme="minorHAnsi" w:hAnsiTheme="minorHAnsi" w:cstheme="minorHAnsi"/>
                <w:sz w:val="22"/>
                <w:szCs w:val="22"/>
              </w:rPr>
              <w:t>M</w:t>
            </w:r>
            <w:r w:rsidR="00F3682B">
              <w:rPr>
                <w:rFonts w:asciiTheme="minorHAnsi" w:hAnsiTheme="minorHAnsi" w:cstheme="minorHAnsi"/>
                <w:sz w:val="22"/>
                <w:szCs w:val="22"/>
              </w:rPr>
              <w:t xml:space="preserve">ato </w:t>
            </w:r>
            <w:r w:rsidR="00AE6350" w:rsidRPr="00192F4F">
              <w:rPr>
                <w:rFonts w:asciiTheme="minorHAnsi" w:hAnsiTheme="minorHAnsi" w:cstheme="minorHAnsi"/>
                <w:sz w:val="22"/>
                <w:szCs w:val="22"/>
              </w:rPr>
              <w:t>vieneto kaina Eur be PVM</w:t>
            </w:r>
          </w:p>
        </w:tc>
        <w:tc>
          <w:tcPr>
            <w:tcW w:w="709" w:type="pct"/>
            <w:shd w:val="clear" w:color="auto" w:fill="E8E8E8" w:themeFill="background2"/>
          </w:tcPr>
          <w:p w14:paraId="5C475727" w14:textId="3C5B9F3E" w:rsidR="00AE6350" w:rsidRPr="00192F4F" w:rsidRDefault="00AE6350" w:rsidP="001D7504">
            <w:pPr>
              <w:rPr>
                <w:rFonts w:asciiTheme="minorHAnsi" w:hAnsiTheme="minorHAnsi" w:cstheme="minorHAnsi"/>
                <w:sz w:val="22"/>
                <w:szCs w:val="22"/>
              </w:rPr>
            </w:pPr>
            <w:r>
              <w:rPr>
                <w:rFonts w:asciiTheme="minorHAnsi" w:hAnsiTheme="minorHAnsi" w:cstheme="minorHAnsi"/>
                <w:sz w:val="22"/>
                <w:szCs w:val="22"/>
              </w:rPr>
              <w:t xml:space="preserve">VšĮ Šeškinės poliklinikos </w:t>
            </w:r>
            <w:r w:rsidRPr="00887F66">
              <w:rPr>
                <w:rFonts w:asciiTheme="minorHAnsi" w:hAnsiTheme="minorHAnsi" w:cstheme="minorHAnsi"/>
                <w:color w:val="FF0000"/>
                <w:sz w:val="22"/>
                <w:szCs w:val="22"/>
              </w:rPr>
              <w:t>(2 vnt.</w:t>
            </w:r>
            <w:r w:rsidR="00887F66" w:rsidRPr="00887F66">
              <w:rPr>
                <w:rFonts w:asciiTheme="minorHAnsi" w:hAnsiTheme="minorHAnsi" w:cstheme="minorHAnsi"/>
                <w:color w:val="FF0000"/>
                <w:sz w:val="22"/>
                <w:szCs w:val="22"/>
              </w:rPr>
              <w:t>, 36 mėn.</w:t>
            </w:r>
            <w:r w:rsidRPr="00887F66">
              <w:rPr>
                <w:rFonts w:asciiTheme="minorHAnsi" w:hAnsiTheme="minorHAnsi" w:cstheme="minorHAnsi"/>
                <w:color w:val="FF0000"/>
                <w:sz w:val="22"/>
                <w:szCs w:val="22"/>
              </w:rPr>
              <w:t xml:space="preserve">) </w:t>
            </w:r>
            <w:r w:rsidRPr="00192F4F">
              <w:rPr>
                <w:rFonts w:asciiTheme="minorHAnsi" w:hAnsiTheme="minorHAnsi" w:cstheme="minorHAnsi"/>
                <w:sz w:val="22"/>
                <w:szCs w:val="22"/>
              </w:rPr>
              <w:t>kaina Eur be PVM</w:t>
            </w:r>
            <w:r w:rsidR="0016047E">
              <w:rPr>
                <w:rFonts w:asciiTheme="minorHAnsi" w:hAnsiTheme="minorHAnsi" w:cstheme="minorHAnsi"/>
                <w:sz w:val="22"/>
                <w:szCs w:val="22"/>
              </w:rPr>
              <w:t xml:space="preserve"> (5 x 2 vnt.)</w:t>
            </w:r>
          </w:p>
          <w:p w14:paraId="37E74C55" w14:textId="0978B0BE" w:rsidR="00AE6350" w:rsidRPr="00192F4F" w:rsidRDefault="00AE6350" w:rsidP="001D7504">
            <w:pPr>
              <w:rPr>
                <w:rFonts w:asciiTheme="minorHAnsi" w:hAnsiTheme="minorHAnsi" w:cstheme="minorHAnsi"/>
                <w:sz w:val="22"/>
                <w:szCs w:val="22"/>
              </w:rPr>
            </w:pPr>
          </w:p>
        </w:tc>
        <w:tc>
          <w:tcPr>
            <w:tcW w:w="658" w:type="pct"/>
            <w:shd w:val="clear" w:color="auto" w:fill="E8E8E8" w:themeFill="background2"/>
          </w:tcPr>
          <w:p w14:paraId="1FD5CEBF" w14:textId="590F6CFC" w:rsidR="00AE6350" w:rsidRPr="00192F4F" w:rsidRDefault="00AE6350" w:rsidP="00AE6350">
            <w:pPr>
              <w:rPr>
                <w:rFonts w:asciiTheme="minorHAnsi" w:hAnsiTheme="minorHAnsi" w:cstheme="minorHAnsi"/>
                <w:sz w:val="22"/>
                <w:szCs w:val="22"/>
              </w:rPr>
            </w:pPr>
            <w:r>
              <w:rPr>
                <w:rFonts w:asciiTheme="minorHAnsi" w:hAnsiTheme="minorHAnsi" w:cstheme="minorHAnsi"/>
                <w:sz w:val="22"/>
                <w:szCs w:val="22"/>
              </w:rPr>
              <w:t xml:space="preserve">VšĮ Karoliniškių poliklinikos </w:t>
            </w:r>
            <w:r w:rsidRPr="00887F66">
              <w:rPr>
                <w:rFonts w:asciiTheme="minorHAnsi" w:hAnsiTheme="minorHAnsi" w:cstheme="minorHAnsi"/>
                <w:color w:val="FF0000"/>
                <w:sz w:val="22"/>
                <w:szCs w:val="22"/>
              </w:rPr>
              <w:t>(3 vnt.</w:t>
            </w:r>
            <w:r w:rsidR="00887F66" w:rsidRPr="00887F66">
              <w:rPr>
                <w:rFonts w:asciiTheme="minorHAnsi" w:hAnsiTheme="minorHAnsi" w:cstheme="minorHAnsi"/>
                <w:color w:val="FF0000"/>
                <w:sz w:val="22"/>
                <w:szCs w:val="22"/>
              </w:rPr>
              <w:t>, 12 mėn.</w:t>
            </w:r>
            <w:r w:rsidRPr="00887F66">
              <w:rPr>
                <w:rFonts w:asciiTheme="minorHAnsi" w:hAnsiTheme="minorHAnsi" w:cstheme="minorHAnsi"/>
                <w:color w:val="FF0000"/>
                <w:sz w:val="22"/>
                <w:szCs w:val="22"/>
              </w:rPr>
              <w:t xml:space="preserve">) </w:t>
            </w:r>
            <w:r w:rsidRPr="00192F4F">
              <w:rPr>
                <w:rFonts w:asciiTheme="minorHAnsi" w:hAnsiTheme="minorHAnsi" w:cstheme="minorHAnsi"/>
                <w:sz w:val="22"/>
                <w:szCs w:val="22"/>
              </w:rPr>
              <w:t>kaina Eur be PVM</w:t>
            </w:r>
          </w:p>
          <w:p w14:paraId="3F683890" w14:textId="7EA51941" w:rsidR="00AE6350" w:rsidRPr="00192F4F" w:rsidRDefault="00AE6350" w:rsidP="00AE6350">
            <w:pPr>
              <w:rPr>
                <w:rFonts w:asciiTheme="minorHAnsi" w:hAnsiTheme="minorHAnsi" w:cstheme="minorHAnsi"/>
                <w:sz w:val="22"/>
                <w:szCs w:val="22"/>
              </w:rPr>
            </w:pPr>
            <w:r w:rsidRPr="00192F4F">
              <w:rPr>
                <w:rFonts w:asciiTheme="minorHAnsi" w:hAnsiTheme="minorHAnsi" w:cstheme="minorHAnsi"/>
                <w:sz w:val="22"/>
                <w:szCs w:val="22"/>
              </w:rPr>
              <w:t>(5x</w:t>
            </w:r>
            <w:r>
              <w:rPr>
                <w:rFonts w:asciiTheme="minorHAnsi" w:hAnsiTheme="minorHAnsi" w:cstheme="minorHAnsi"/>
                <w:sz w:val="22"/>
                <w:szCs w:val="22"/>
              </w:rPr>
              <w:t>3 vnt.</w:t>
            </w:r>
            <w:r w:rsidRPr="00192F4F">
              <w:rPr>
                <w:rFonts w:asciiTheme="minorHAnsi" w:hAnsiTheme="minorHAnsi" w:cstheme="minorHAnsi"/>
                <w:sz w:val="22"/>
                <w:szCs w:val="22"/>
              </w:rPr>
              <w:t>)</w:t>
            </w:r>
          </w:p>
        </w:tc>
        <w:tc>
          <w:tcPr>
            <w:tcW w:w="443" w:type="pct"/>
            <w:shd w:val="clear" w:color="auto" w:fill="E8E8E8" w:themeFill="background2"/>
          </w:tcPr>
          <w:p w14:paraId="071DF33F" w14:textId="77777777" w:rsidR="00AE6350" w:rsidRDefault="00AE6350" w:rsidP="001D7504">
            <w:pPr>
              <w:rPr>
                <w:rFonts w:asciiTheme="minorHAnsi" w:hAnsiTheme="minorHAnsi" w:cstheme="minorHAnsi"/>
                <w:sz w:val="22"/>
                <w:szCs w:val="22"/>
              </w:rPr>
            </w:pPr>
            <w:r>
              <w:rPr>
                <w:rFonts w:asciiTheme="minorHAnsi" w:hAnsiTheme="minorHAnsi" w:cstheme="minorHAnsi"/>
                <w:sz w:val="22"/>
                <w:szCs w:val="22"/>
              </w:rPr>
              <w:t>Bendra k</w:t>
            </w:r>
            <w:r w:rsidRPr="00192F4F">
              <w:rPr>
                <w:rFonts w:asciiTheme="minorHAnsi" w:hAnsiTheme="minorHAnsi" w:cstheme="minorHAnsi"/>
                <w:sz w:val="22"/>
                <w:szCs w:val="22"/>
              </w:rPr>
              <w:t>aina</w:t>
            </w:r>
            <w:r>
              <w:rPr>
                <w:rFonts w:asciiTheme="minorHAnsi" w:hAnsiTheme="minorHAnsi" w:cstheme="minorHAnsi"/>
                <w:sz w:val="22"/>
                <w:szCs w:val="22"/>
              </w:rPr>
              <w:t>,</w:t>
            </w:r>
            <w:r w:rsidRPr="00192F4F">
              <w:rPr>
                <w:rFonts w:asciiTheme="minorHAnsi" w:hAnsiTheme="minorHAnsi" w:cstheme="minorHAnsi"/>
                <w:sz w:val="22"/>
                <w:szCs w:val="22"/>
              </w:rPr>
              <w:t xml:space="preserve"> Eur </w:t>
            </w:r>
            <w:r w:rsidR="00B8021A">
              <w:rPr>
                <w:rFonts w:asciiTheme="minorHAnsi" w:hAnsiTheme="minorHAnsi" w:cstheme="minorHAnsi"/>
                <w:sz w:val="22"/>
                <w:szCs w:val="22"/>
              </w:rPr>
              <w:t>be</w:t>
            </w:r>
            <w:r w:rsidRPr="00192F4F">
              <w:rPr>
                <w:rFonts w:asciiTheme="minorHAnsi" w:hAnsiTheme="minorHAnsi" w:cstheme="minorHAnsi"/>
                <w:sz w:val="22"/>
                <w:szCs w:val="22"/>
              </w:rPr>
              <w:t xml:space="preserve"> PVM</w:t>
            </w:r>
          </w:p>
          <w:p w14:paraId="47A0A295" w14:textId="3A4BB5A4" w:rsidR="00B8021A" w:rsidRPr="00192F4F" w:rsidRDefault="00B8021A" w:rsidP="001D7504">
            <w:pPr>
              <w:rPr>
                <w:rFonts w:cstheme="minorHAnsi"/>
                <w:sz w:val="22"/>
                <w:szCs w:val="22"/>
              </w:rPr>
            </w:pPr>
          </w:p>
        </w:tc>
        <w:tc>
          <w:tcPr>
            <w:tcW w:w="301" w:type="pct"/>
            <w:shd w:val="clear" w:color="auto" w:fill="E8E8E8" w:themeFill="background2"/>
          </w:tcPr>
          <w:p w14:paraId="1C4EC46E" w14:textId="5E9650A5" w:rsidR="00AE6350" w:rsidRPr="00192F4F" w:rsidRDefault="00AE6350" w:rsidP="001D7504">
            <w:pPr>
              <w:rPr>
                <w:rFonts w:asciiTheme="minorHAnsi" w:hAnsiTheme="minorHAnsi" w:cstheme="minorHAnsi"/>
                <w:sz w:val="22"/>
                <w:szCs w:val="22"/>
              </w:rPr>
            </w:pPr>
            <w:r w:rsidRPr="00192F4F">
              <w:rPr>
                <w:rFonts w:asciiTheme="minorHAnsi" w:hAnsiTheme="minorHAnsi" w:cstheme="minorHAnsi"/>
                <w:sz w:val="22"/>
                <w:szCs w:val="22"/>
              </w:rPr>
              <w:t>PVM (</w:t>
            </w:r>
            <w:r>
              <w:rPr>
                <w:rFonts w:asciiTheme="minorHAnsi" w:hAnsiTheme="minorHAnsi" w:cstheme="minorHAnsi"/>
                <w:sz w:val="22"/>
                <w:szCs w:val="22"/>
              </w:rPr>
              <w:t>proc.</w:t>
            </w:r>
            <w:r w:rsidRPr="00192F4F">
              <w:rPr>
                <w:rFonts w:asciiTheme="minorHAnsi" w:hAnsiTheme="minorHAnsi" w:cstheme="minorHAnsi"/>
                <w:sz w:val="22"/>
                <w:szCs w:val="22"/>
              </w:rPr>
              <w:t>)</w:t>
            </w:r>
          </w:p>
        </w:tc>
        <w:tc>
          <w:tcPr>
            <w:tcW w:w="510" w:type="pct"/>
            <w:shd w:val="clear" w:color="auto" w:fill="E8E8E8" w:themeFill="background2"/>
          </w:tcPr>
          <w:p w14:paraId="14D27AD1" w14:textId="580E06D4" w:rsidR="00AE6350" w:rsidRPr="00192F4F" w:rsidRDefault="00BE4408" w:rsidP="001D7504">
            <w:pPr>
              <w:rPr>
                <w:rFonts w:asciiTheme="minorHAnsi" w:hAnsiTheme="minorHAnsi" w:cstheme="minorHAnsi"/>
                <w:sz w:val="22"/>
                <w:szCs w:val="22"/>
              </w:rPr>
            </w:pPr>
            <w:r>
              <w:rPr>
                <w:rFonts w:asciiTheme="minorHAnsi" w:hAnsiTheme="minorHAnsi" w:cstheme="minorHAnsi"/>
                <w:sz w:val="22"/>
                <w:szCs w:val="22"/>
              </w:rPr>
              <w:t>Bendra k</w:t>
            </w:r>
            <w:r w:rsidR="00AE6350" w:rsidRPr="00192F4F">
              <w:rPr>
                <w:rFonts w:asciiTheme="minorHAnsi" w:hAnsiTheme="minorHAnsi" w:cstheme="minorHAnsi"/>
                <w:sz w:val="22"/>
                <w:szCs w:val="22"/>
              </w:rPr>
              <w:t>aina</w:t>
            </w:r>
            <w:r>
              <w:rPr>
                <w:rFonts w:asciiTheme="minorHAnsi" w:hAnsiTheme="minorHAnsi" w:cstheme="minorHAnsi"/>
                <w:sz w:val="22"/>
                <w:szCs w:val="22"/>
              </w:rPr>
              <w:t>,</w:t>
            </w:r>
            <w:r w:rsidR="00AE6350" w:rsidRPr="00192F4F">
              <w:rPr>
                <w:rFonts w:asciiTheme="minorHAnsi" w:hAnsiTheme="minorHAnsi" w:cstheme="minorHAnsi"/>
                <w:sz w:val="22"/>
                <w:szCs w:val="22"/>
              </w:rPr>
              <w:t xml:space="preserve"> Eur su PVM</w:t>
            </w:r>
          </w:p>
        </w:tc>
      </w:tr>
      <w:tr w:rsidR="00B8021A" w:rsidRPr="00192F4F" w14:paraId="5EBB1DC7" w14:textId="77777777" w:rsidTr="00AE6350">
        <w:tc>
          <w:tcPr>
            <w:tcW w:w="208" w:type="pct"/>
            <w:shd w:val="clear" w:color="auto" w:fill="E8E8E8" w:themeFill="background2"/>
          </w:tcPr>
          <w:p w14:paraId="48CF5DB3" w14:textId="77777777"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1</w:t>
            </w:r>
          </w:p>
        </w:tc>
        <w:tc>
          <w:tcPr>
            <w:tcW w:w="1026" w:type="pct"/>
            <w:shd w:val="clear" w:color="auto" w:fill="E8E8E8" w:themeFill="background2"/>
          </w:tcPr>
          <w:p w14:paraId="564A6C0D" w14:textId="77777777"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2</w:t>
            </w:r>
          </w:p>
        </w:tc>
        <w:tc>
          <w:tcPr>
            <w:tcW w:w="284" w:type="pct"/>
            <w:shd w:val="clear" w:color="auto" w:fill="E8E8E8" w:themeFill="background2"/>
          </w:tcPr>
          <w:p w14:paraId="67E9CE80" w14:textId="079C494F" w:rsidR="00B8021A" w:rsidRPr="00192F4F" w:rsidRDefault="00B8021A" w:rsidP="00B8021A">
            <w:pPr>
              <w:jc w:val="center"/>
              <w:rPr>
                <w:rFonts w:asciiTheme="minorHAnsi" w:hAnsiTheme="minorHAnsi" w:cstheme="minorHAnsi"/>
                <w:i/>
                <w:iCs/>
                <w:sz w:val="22"/>
                <w:szCs w:val="22"/>
              </w:rPr>
            </w:pPr>
            <w:r>
              <w:rPr>
                <w:rFonts w:asciiTheme="minorHAnsi" w:hAnsiTheme="minorHAnsi" w:cstheme="minorHAnsi"/>
                <w:i/>
                <w:iCs/>
                <w:sz w:val="22"/>
                <w:szCs w:val="22"/>
              </w:rPr>
              <w:t>3</w:t>
            </w:r>
          </w:p>
        </w:tc>
        <w:tc>
          <w:tcPr>
            <w:tcW w:w="303" w:type="pct"/>
            <w:shd w:val="clear" w:color="auto" w:fill="E8E8E8" w:themeFill="background2"/>
          </w:tcPr>
          <w:p w14:paraId="0FA3EE61" w14:textId="681281F1"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4</w:t>
            </w:r>
          </w:p>
        </w:tc>
        <w:tc>
          <w:tcPr>
            <w:tcW w:w="558" w:type="pct"/>
            <w:shd w:val="clear" w:color="auto" w:fill="E8E8E8" w:themeFill="background2"/>
          </w:tcPr>
          <w:p w14:paraId="1EFCB3FD" w14:textId="290FD72A"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5</w:t>
            </w:r>
          </w:p>
        </w:tc>
        <w:tc>
          <w:tcPr>
            <w:tcW w:w="709" w:type="pct"/>
            <w:shd w:val="clear" w:color="auto" w:fill="E8E8E8" w:themeFill="background2"/>
          </w:tcPr>
          <w:p w14:paraId="5F91C5F4" w14:textId="63D85B1C"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6</w:t>
            </w:r>
          </w:p>
        </w:tc>
        <w:tc>
          <w:tcPr>
            <w:tcW w:w="658" w:type="pct"/>
            <w:shd w:val="clear" w:color="auto" w:fill="E8E8E8" w:themeFill="background2"/>
          </w:tcPr>
          <w:p w14:paraId="766401B2" w14:textId="1DD97159"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7</w:t>
            </w:r>
          </w:p>
        </w:tc>
        <w:tc>
          <w:tcPr>
            <w:tcW w:w="443" w:type="pct"/>
            <w:shd w:val="clear" w:color="auto" w:fill="E8E8E8" w:themeFill="background2"/>
          </w:tcPr>
          <w:p w14:paraId="6F54E6F1" w14:textId="3469E047" w:rsidR="00B8021A" w:rsidRPr="00192F4F" w:rsidRDefault="00B8021A" w:rsidP="00B8021A">
            <w:pPr>
              <w:jc w:val="center"/>
              <w:rPr>
                <w:rFonts w:cstheme="minorHAnsi"/>
                <w:i/>
                <w:iCs/>
                <w:sz w:val="22"/>
                <w:szCs w:val="22"/>
              </w:rPr>
            </w:pPr>
            <w:r w:rsidRPr="00192F4F">
              <w:rPr>
                <w:rFonts w:asciiTheme="minorHAnsi" w:hAnsiTheme="minorHAnsi" w:cstheme="minorHAnsi"/>
                <w:i/>
                <w:iCs/>
                <w:sz w:val="22"/>
                <w:szCs w:val="22"/>
              </w:rPr>
              <w:t>8</w:t>
            </w:r>
            <w:r w:rsidR="000641E0">
              <w:rPr>
                <w:rFonts w:asciiTheme="minorHAnsi" w:hAnsiTheme="minorHAnsi" w:cstheme="minorHAnsi"/>
                <w:i/>
                <w:iCs/>
                <w:sz w:val="22"/>
                <w:szCs w:val="22"/>
              </w:rPr>
              <w:t xml:space="preserve"> (</w:t>
            </w:r>
            <w:r w:rsidR="006A7858">
              <w:rPr>
                <w:rFonts w:asciiTheme="minorHAnsi" w:hAnsiTheme="minorHAnsi" w:cstheme="minorHAnsi"/>
                <w:i/>
                <w:iCs/>
                <w:sz w:val="22"/>
                <w:szCs w:val="22"/>
              </w:rPr>
              <w:t>4*5</w:t>
            </w:r>
            <w:r w:rsidR="000641E0">
              <w:rPr>
                <w:rFonts w:asciiTheme="minorHAnsi" w:hAnsiTheme="minorHAnsi" w:cstheme="minorHAnsi"/>
                <w:i/>
                <w:iCs/>
                <w:sz w:val="22"/>
                <w:szCs w:val="22"/>
              </w:rPr>
              <w:t>)</w:t>
            </w:r>
          </w:p>
        </w:tc>
        <w:tc>
          <w:tcPr>
            <w:tcW w:w="301" w:type="pct"/>
            <w:shd w:val="clear" w:color="auto" w:fill="E8E8E8" w:themeFill="background2"/>
          </w:tcPr>
          <w:p w14:paraId="75A2049E" w14:textId="006C63B9" w:rsidR="00B8021A" w:rsidRPr="00192F4F" w:rsidRDefault="00B8021A" w:rsidP="00B8021A">
            <w:pPr>
              <w:jc w:val="center"/>
              <w:rPr>
                <w:rFonts w:asciiTheme="minorHAnsi" w:hAnsiTheme="minorHAnsi" w:cstheme="minorHAnsi"/>
                <w:i/>
                <w:iCs/>
                <w:sz w:val="22"/>
                <w:szCs w:val="22"/>
              </w:rPr>
            </w:pPr>
            <w:r w:rsidRPr="00192F4F">
              <w:rPr>
                <w:rFonts w:asciiTheme="minorHAnsi" w:hAnsiTheme="minorHAnsi" w:cstheme="minorHAnsi"/>
                <w:i/>
                <w:iCs/>
                <w:sz w:val="22"/>
                <w:szCs w:val="22"/>
              </w:rPr>
              <w:t>9</w:t>
            </w:r>
          </w:p>
        </w:tc>
        <w:tc>
          <w:tcPr>
            <w:tcW w:w="510" w:type="pct"/>
            <w:shd w:val="clear" w:color="auto" w:fill="E8E8E8" w:themeFill="background2"/>
          </w:tcPr>
          <w:p w14:paraId="63982472" w14:textId="3EB16D99" w:rsidR="00B8021A" w:rsidRPr="00192F4F" w:rsidRDefault="00B8021A" w:rsidP="00B8021A">
            <w:pPr>
              <w:jc w:val="center"/>
              <w:rPr>
                <w:rFonts w:asciiTheme="minorHAnsi" w:hAnsiTheme="minorHAnsi" w:cstheme="minorHAnsi"/>
                <w:i/>
                <w:iCs/>
                <w:sz w:val="22"/>
                <w:szCs w:val="22"/>
              </w:rPr>
            </w:pPr>
            <w:r>
              <w:rPr>
                <w:rFonts w:asciiTheme="minorHAnsi" w:hAnsiTheme="minorHAnsi" w:cstheme="minorHAnsi"/>
                <w:i/>
                <w:iCs/>
                <w:sz w:val="22"/>
                <w:szCs w:val="22"/>
              </w:rPr>
              <w:t>10</w:t>
            </w:r>
          </w:p>
        </w:tc>
      </w:tr>
      <w:tr w:rsidR="00B8021A" w:rsidRPr="00192F4F" w14:paraId="03E1E1C1" w14:textId="77777777" w:rsidTr="00AE6350">
        <w:tc>
          <w:tcPr>
            <w:tcW w:w="208" w:type="pct"/>
            <w:shd w:val="clear" w:color="auto" w:fill="E8E8E8" w:themeFill="background2"/>
          </w:tcPr>
          <w:p w14:paraId="4B723881" w14:textId="77777777" w:rsidR="00B8021A" w:rsidRPr="00192F4F" w:rsidRDefault="00B8021A" w:rsidP="00B8021A">
            <w:pPr>
              <w:jc w:val="both"/>
              <w:rPr>
                <w:rFonts w:asciiTheme="minorHAnsi" w:hAnsiTheme="minorHAnsi" w:cstheme="minorHAnsi"/>
                <w:sz w:val="22"/>
                <w:szCs w:val="22"/>
              </w:rPr>
            </w:pPr>
            <w:r w:rsidRPr="00192F4F">
              <w:rPr>
                <w:rFonts w:asciiTheme="minorHAnsi" w:hAnsiTheme="minorHAnsi" w:cstheme="minorHAnsi"/>
                <w:sz w:val="22"/>
                <w:szCs w:val="22"/>
              </w:rPr>
              <w:t>1.</w:t>
            </w:r>
          </w:p>
        </w:tc>
        <w:tc>
          <w:tcPr>
            <w:tcW w:w="1026" w:type="pct"/>
            <w:shd w:val="clear" w:color="auto" w:fill="E8E8E8" w:themeFill="background2"/>
          </w:tcPr>
          <w:p w14:paraId="77EE8533" w14:textId="0968D379" w:rsidR="00B8021A" w:rsidRPr="00192F4F" w:rsidRDefault="00B8021A" w:rsidP="00B8021A">
            <w:pPr>
              <w:rPr>
                <w:rFonts w:asciiTheme="minorHAnsi" w:hAnsiTheme="minorHAnsi" w:cstheme="minorHAnsi"/>
                <w:sz w:val="22"/>
                <w:szCs w:val="22"/>
              </w:rPr>
            </w:pPr>
            <w:r>
              <w:rPr>
                <w:rFonts w:asciiTheme="minorHAnsi" w:hAnsiTheme="minorHAnsi" w:cstheme="minorHAnsi"/>
                <w:sz w:val="22"/>
                <w:szCs w:val="22"/>
              </w:rPr>
              <w:t xml:space="preserve">Savitarnos mokėjimo </w:t>
            </w:r>
            <w:r w:rsidR="007D7C9E">
              <w:rPr>
                <w:rFonts w:asciiTheme="minorHAnsi" w:hAnsiTheme="minorHAnsi" w:cstheme="minorHAnsi"/>
                <w:sz w:val="22"/>
                <w:szCs w:val="22"/>
              </w:rPr>
              <w:t>terminalo nuoma</w:t>
            </w:r>
          </w:p>
        </w:tc>
        <w:tc>
          <w:tcPr>
            <w:tcW w:w="284" w:type="pct"/>
            <w:shd w:val="clear" w:color="auto" w:fill="E8E8E8" w:themeFill="background2"/>
            <w:vAlign w:val="center"/>
          </w:tcPr>
          <w:p w14:paraId="005AEE8B" w14:textId="77777777" w:rsidR="00B8021A" w:rsidRPr="00192F4F" w:rsidRDefault="00B8021A" w:rsidP="00B8021A">
            <w:pPr>
              <w:rPr>
                <w:rFonts w:asciiTheme="minorHAnsi" w:hAnsiTheme="minorHAnsi" w:cstheme="minorHAnsi"/>
                <w:sz w:val="22"/>
                <w:szCs w:val="22"/>
              </w:rPr>
            </w:pPr>
            <w:r w:rsidRPr="00192F4F">
              <w:rPr>
                <w:rFonts w:asciiTheme="minorHAnsi" w:hAnsiTheme="minorHAnsi" w:cstheme="minorHAnsi"/>
                <w:sz w:val="22"/>
                <w:szCs w:val="22"/>
              </w:rPr>
              <w:t>Vnt.</w:t>
            </w:r>
          </w:p>
        </w:tc>
        <w:tc>
          <w:tcPr>
            <w:tcW w:w="303" w:type="pct"/>
            <w:shd w:val="clear" w:color="auto" w:fill="E8E8E8" w:themeFill="background2"/>
          </w:tcPr>
          <w:p w14:paraId="3B7DF8CD" w14:textId="0149CF24" w:rsidR="00B8021A" w:rsidRPr="00192F4F" w:rsidRDefault="00B8021A" w:rsidP="00B8021A">
            <w:pPr>
              <w:jc w:val="both"/>
              <w:rPr>
                <w:rFonts w:asciiTheme="minorHAnsi" w:hAnsiTheme="minorHAnsi" w:cstheme="minorHAnsi"/>
                <w:sz w:val="22"/>
                <w:szCs w:val="22"/>
              </w:rPr>
            </w:pPr>
            <w:r>
              <w:rPr>
                <w:rFonts w:asciiTheme="minorHAnsi" w:hAnsiTheme="minorHAnsi" w:cstheme="minorHAnsi"/>
                <w:sz w:val="22"/>
                <w:szCs w:val="22"/>
              </w:rPr>
              <w:t>5</w:t>
            </w:r>
          </w:p>
        </w:tc>
        <w:tc>
          <w:tcPr>
            <w:tcW w:w="558" w:type="pct"/>
          </w:tcPr>
          <w:p w14:paraId="6ABEB40D" w14:textId="77777777" w:rsidR="00B8021A" w:rsidRPr="00192F4F" w:rsidRDefault="00B8021A" w:rsidP="00B8021A">
            <w:pPr>
              <w:jc w:val="both"/>
              <w:rPr>
                <w:rFonts w:asciiTheme="minorHAnsi" w:hAnsiTheme="minorHAnsi" w:cstheme="minorHAnsi"/>
                <w:sz w:val="22"/>
                <w:szCs w:val="22"/>
              </w:rPr>
            </w:pPr>
          </w:p>
        </w:tc>
        <w:tc>
          <w:tcPr>
            <w:tcW w:w="709" w:type="pct"/>
          </w:tcPr>
          <w:p w14:paraId="310E4E4F" w14:textId="58D8EF4C"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2 vnt.</w:t>
            </w:r>
          </w:p>
        </w:tc>
        <w:tc>
          <w:tcPr>
            <w:tcW w:w="658" w:type="pct"/>
          </w:tcPr>
          <w:p w14:paraId="0CDF02A5" w14:textId="0B2D8C2D"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3 vnt.</w:t>
            </w:r>
          </w:p>
        </w:tc>
        <w:tc>
          <w:tcPr>
            <w:tcW w:w="443" w:type="pct"/>
          </w:tcPr>
          <w:p w14:paraId="5DA8D563" w14:textId="71DB10C4" w:rsidR="00B8021A" w:rsidRPr="00887F66" w:rsidRDefault="00B8021A" w:rsidP="00B8021A">
            <w:pPr>
              <w:jc w:val="both"/>
              <w:rPr>
                <w:rFonts w:cstheme="minorHAnsi"/>
                <w:i/>
                <w:iCs/>
                <w:sz w:val="22"/>
                <w:szCs w:val="22"/>
              </w:rPr>
            </w:pPr>
          </w:p>
        </w:tc>
        <w:tc>
          <w:tcPr>
            <w:tcW w:w="301" w:type="pct"/>
          </w:tcPr>
          <w:p w14:paraId="62753487" w14:textId="0E513D49" w:rsidR="00B8021A" w:rsidRPr="00192F4F" w:rsidRDefault="00B8021A" w:rsidP="00B8021A">
            <w:pPr>
              <w:jc w:val="both"/>
              <w:rPr>
                <w:rFonts w:asciiTheme="minorHAnsi" w:hAnsiTheme="minorHAnsi" w:cstheme="minorHAnsi"/>
                <w:sz w:val="22"/>
                <w:szCs w:val="22"/>
              </w:rPr>
            </w:pPr>
          </w:p>
        </w:tc>
        <w:tc>
          <w:tcPr>
            <w:tcW w:w="510" w:type="pct"/>
          </w:tcPr>
          <w:p w14:paraId="456D0EE9" w14:textId="77777777" w:rsidR="00B8021A" w:rsidRPr="00192F4F" w:rsidRDefault="00B8021A" w:rsidP="00B8021A">
            <w:pPr>
              <w:jc w:val="both"/>
              <w:rPr>
                <w:rFonts w:asciiTheme="minorHAnsi" w:hAnsiTheme="minorHAnsi" w:cstheme="minorHAnsi"/>
                <w:sz w:val="22"/>
                <w:szCs w:val="22"/>
              </w:rPr>
            </w:pPr>
          </w:p>
        </w:tc>
      </w:tr>
      <w:tr w:rsidR="00B8021A" w:rsidRPr="00192F4F" w14:paraId="7D358C55" w14:textId="77777777" w:rsidTr="00AE6350">
        <w:tc>
          <w:tcPr>
            <w:tcW w:w="208" w:type="pct"/>
            <w:shd w:val="clear" w:color="auto" w:fill="E8E8E8" w:themeFill="background2"/>
          </w:tcPr>
          <w:p w14:paraId="2D6E8F45" w14:textId="123204BB" w:rsidR="00B8021A" w:rsidRPr="00192F4F" w:rsidRDefault="00B8021A" w:rsidP="00B8021A">
            <w:pPr>
              <w:jc w:val="both"/>
              <w:rPr>
                <w:rFonts w:asciiTheme="minorHAnsi" w:hAnsiTheme="minorHAnsi" w:cstheme="minorHAnsi"/>
                <w:sz w:val="22"/>
                <w:szCs w:val="22"/>
              </w:rPr>
            </w:pPr>
            <w:r w:rsidRPr="00192F4F">
              <w:rPr>
                <w:rFonts w:asciiTheme="minorHAnsi" w:hAnsiTheme="minorHAnsi" w:cstheme="minorHAnsi"/>
                <w:sz w:val="22"/>
                <w:szCs w:val="22"/>
              </w:rPr>
              <w:t>2</w:t>
            </w:r>
            <w:r w:rsidR="00BE4408">
              <w:rPr>
                <w:rFonts w:asciiTheme="minorHAnsi" w:hAnsiTheme="minorHAnsi" w:cstheme="minorHAnsi"/>
                <w:sz w:val="22"/>
                <w:szCs w:val="22"/>
              </w:rPr>
              <w:t>.</w:t>
            </w:r>
          </w:p>
        </w:tc>
        <w:tc>
          <w:tcPr>
            <w:tcW w:w="1026" w:type="pct"/>
            <w:shd w:val="clear" w:color="auto" w:fill="E8E8E8" w:themeFill="background2"/>
          </w:tcPr>
          <w:p w14:paraId="057B044A" w14:textId="136C57D0" w:rsidR="00B8021A" w:rsidRPr="00050E02" w:rsidRDefault="00050E02" w:rsidP="00B8021A">
            <w:pPr>
              <w:rPr>
                <w:rFonts w:asciiTheme="minorHAnsi" w:hAnsiTheme="minorHAnsi" w:cstheme="minorHAnsi"/>
                <w:sz w:val="22"/>
                <w:szCs w:val="22"/>
              </w:rPr>
            </w:pPr>
            <w:r>
              <w:rPr>
                <w:rFonts w:asciiTheme="minorHAnsi" w:eastAsia="Calibri" w:hAnsiTheme="minorHAnsi"/>
                <w:color w:val="000000"/>
                <w:sz w:val="22"/>
                <w:szCs w:val="22"/>
              </w:rPr>
              <w:t>Į</w:t>
            </w:r>
            <w:r w:rsidRPr="00050E02">
              <w:rPr>
                <w:rFonts w:asciiTheme="minorHAnsi" w:eastAsia="Calibri" w:hAnsiTheme="minorHAnsi"/>
                <w:color w:val="000000"/>
                <w:sz w:val="22"/>
                <w:szCs w:val="22"/>
              </w:rPr>
              <w:t>mokų surinkimo per savitarnos mokėjimo terminalus paslaugos</w:t>
            </w:r>
          </w:p>
        </w:tc>
        <w:tc>
          <w:tcPr>
            <w:tcW w:w="284" w:type="pct"/>
            <w:shd w:val="clear" w:color="auto" w:fill="E8E8E8" w:themeFill="background2"/>
            <w:vAlign w:val="center"/>
          </w:tcPr>
          <w:p w14:paraId="170B782C" w14:textId="5430E5FF" w:rsidR="00B8021A" w:rsidRPr="00192F4F" w:rsidRDefault="00050E02" w:rsidP="00B8021A">
            <w:pPr>
              <w:rPr>
                <w:rFonts w:asciiTheme="minorHAnsi" w:hAnsiTheme="minorHAnsi" w:cstheme="minorHAnsi"/>
                <w:sz w:val="22"/>
                <w:szCs w:val="22"/>
              </w:rPr>
            </w:pPr>
            <w:r>
              <w:rPr>
                <w:rFonts w:asciiTheme="minorHAnsi" w:hAnsiTheme="minorHAnsi" w:cstheme="minorHAnsi"/>
                <w:sz w:val="22"/>
                <w:szCs w:val="22"/>
              </w:rPr>
              <w:t>mėn</w:t>
            </w:r>
            <w:r w:rsidR="00B8021A" w:rsidRPr="00192F4F">
              <w:rPr>
                <w:rFonts w:asciiTheme="minorHAnsi" w:hAnsiTheme="minorHAnsi" w:cstheme="minorHAnsi"/>
                <w:sz w:val="22"/>
                <w:szCs w:val="22"/>
              </w:rPr>
              <w:t>.</w:t>
            </w:r>
          </w:p>
        </w:tc>
        <w:tc>
          <w:tcPr>
            <w:tcW w:w="303" w:type="pct"/>
            <w:shd w:val="clear" w:color="auto" w:fill="E8E8E8" w:themeFill="background2"/>
          </w:tcPr>
          <w:p w14:paraId="2E0DF991" w14:textId="3DA2C30D" w:rsidR="00B8021A" w:rsidRPr="00192F4F" w:rsidRDefault="00887F66" w:rsidP="00B8021A">
            <w:pPr>
              <w:jc w:val="both"/>
              <w:rPr>
                <w:rFonts w:asciiTheme="minorHAnsi" w:hAnsiTheme="minorHAnsi" w:cstheme="minorHAnsi"/>
                <w:sz w:val="22"/>
                <w:szCs w:val="22"/>
              </w:rPr>
            </w:pPr>
            <w:r>
              <w:rPr>
                <w:rFonts w:asciiTheme="minorHAnsi" w:hAnsiTheme="minorHAnsi" w:cstheme="minorHAnsi"/>
                <w:sz w:val="22"/>
                <w:szCs w:val="22"/>
              </w:rPr>
              <w:t>48</w:t>
            </w:r>
          </w:p>
        </w:tc>
        <w:tc>
          <w:tcPr>
            <w:tcW w:w="558" w:type="pct"/>
          </w:tcPr>
          <w:p w14:paraId="692BF163" w14:textId="77777777" w:rsidR="00B8021A" w:rsidRPr="00192F4F" w:rsidRDefault="00B8021A" w:rsidP="00B8021A">
            <w:pPr>
              <w:jc w:val="both"/>
              <w:rPr>
                <w:rFonts w:asciiTheme="minorHAnsi" w:hAnsiTheme="minorHAnsi" w:cstheme="minorHAnsi"/>
                <w:sz w:val="22"/>
                <w:szCs w:val="22"/>
              </w:rPr>
            </w:pPr>
          </w:p>
        </w:tc>
        <w:tc>
          <w:tcPr>
            <w:tcW w:w="709" w:type="pct"/>
          </w:tcPr>
          <w:p w14:paraId="55D84844" w14:textId="2086EF23"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36 mėn.</w:t>
            </w:r>
          </w:p>
        </w:tc>
        <w:tc>
          <w:tcPr>
            <w:tcW w:w="658" w:type="pct"/>
          </w:tcPr>
          <w:p w14:paraId="655948B8" w14:textId="262C5172" w:rsidR="00B8021A" w:rsidRPr="00887F66" w:rsidRDefault="00887F66" w:rsidP="00B8021A">
            <w:pPr>
              <w:jc w:val="both"/>
              <w:rPr>
                <w:rFonts w:asciiTheme="minorHAnsi" w:hAnsiTheme="minorHAnsi" w:cstheme="minorHAnsi"/>
                <w:i/>
                <w:iCs/>
                <w:sz w:val="22"/>
                <w:szCs w:val="22"/>
              </w:rPr>
            </w:pPr>
            <w:r w:rsidRPr="00887F66">
              <w:rPr>
                <w:rFonts w:asciiTheme="minorHAnsi" w:hAnsiTheme="minorHAnsi" w:cstheme="minorHAnsi"/>
                <w:i/>
                <w:iCs/>
                <w:sz w:val="22"/>
                <w:szCs w:val="22"/>
              </w:rPr>
              <w:t>Nurodoma kaina už 12 mėn.</w:t>
            </w:r>
          </w:p>
        </w:tc>
        <w:tc>
          <w:tcPr>
            <w:tcW w:w="443" w:type="pct"/>
          </w:tcPr>
          <w:p w14:paraId="6F5C7D35" w14:textId="13716FB2" w:rsidR="00B8021A" w:rsidRPr="00192F4F" w:rsidRDefault="00B8021A" w:rsidP="00B8021A">
            <w:pPr>
              <w:jc w:val="both"/>
              <w:rPr>
                <w:rFonts w:cstheme="minorHAnsi"/>
                <w:sz w:val="22"/>
                <w:szCs w:val="22"/>
              </w:rPr>
            </w:pPr>
          </w:p>
        </w:tc>
        <w:tc>
          <w:tcPr>
            <w:tcW w:w="301" w:type="pct"/>
          </w:tcPr>
          <w:p w14:paraId="2D47A9E4" w14:textId="66308B4A" w:rsidR="00B8021A" w:rsidRPr="00192F4F" w:rsidRDefault="00B8021A" w:rsidP="00B8021A">
            <w:pPr>
              <w:jc w:val="both"/>
              <w:rPr>
                <w:rFonts w:asciiTheme="minorHAnsi" w:hAnsiTheme="minorHAnsi" w:cstheme="minorHAnsi"/>
                <w:sz w:val="22"/>
                <w:szCs w:val="22"/>
              </w:rPr>
            </w:pPr>
          </w:p>
        </w:tc>
        <w:tc>
          <w:tcPr>
            <w:tcW w:w="510" w:type="pct"/>
          </w:tcPr>
          <w:p w14:paraId="314D4AA6" w14:textId="77777777" w:rsidR="00B8021A" w:rsidRPr="00192F4F" w:rsidRDefault="00B8021A" w:rsidP="00B8021A">
            <w:pPr>
              <w:jc w:val="both"/>
              <w:rPr>
                <w:rFonts w:asciiTheme="minorHAnsi" w:hAnsiTheme="minorHAnsi" w:cstheme="minorHAnsi"/>
                <w:sz w:val="22"/>
                <w:szCs w:val="22"/>
              </w:rPr>
            </w:pPr>
          </w:p>
        </w:tc>
      </w:tr>
      <w:tr w:rsidR="00887F66" w:rsidRPr="00192F4F" w14:paraId="0E010282" w14:textId="77777777" w:rsidTr="00887F66">
        <w:tc>
          <w:tcPr>
            <w:tcW w:w="3746" w:type="pct"/>
            <w:gridSpan w:val="7"/>
            <w:shd w:val="clear" w:color="auto" w:fill="E8E8E8" w:themeFill="background2"/>
          </w:tcPr>
          <w:p w14:paraId="2C88358B" w14:textId="0BFF49E9" w:rsidR="00887F66" w:rsidRPr="00887F66" w:rsidRDefault="00887F66" w:rsidP="00887F66">
            <w:pPr>
              <w:jc w:val="right"/>
              <w:rPr>
                <w:rFonts w:asciiTheme="minorHAnsi" w:hAnsiTheme="minorHAnsi" w:cstheme="minorHAnsi"/>
                <w:b/>
                <w:bCs/>
                <w:sz w:val="22"/>
                <w:szCs w:val="22"/>
              </w:rPr>
            </w:pPr>
            <w:r w:rsidRPr="00887F66">
              <w:rPr>
                <w:rFonts w:asciiTheme="minorHAnsi" w:hAnsiTheme="minorHAnsi" w:cstheme="minorHAnsi"/>
                <w:b/>
                <w:bCs/>
                <w:sz w:val="22"/>
                <w:szCs w:val="22"/>
              </w:rPr>
              <w:t>Bendra pasiūlymo kaina:</w:t>
            </w:r>
          </w:p>
        </w:tc>
        <w:tc>
          <w:tcPr>
            <w:tcW w:w="443" w:type="pct"/>
          </w:tcPr>
          <w:p w14:paraId="007ADD22" w14:textId="77777777" w:rsidR="00887F66" w:rsidRDefault="00887F66" w:rsidP="00B8021A">
            <w:pPr>
              <w:jc w:val="both"/>
              <w:rPr>
                <w:rFonts w:cstheme="minorHAnsi"/>
                <w:i/>
                <w:iCs/>
                <w:sz w:val="22"/>
                <w:szCs w:val="22"/>
              </w:rPr>
            </w:pPr>
          </w:p>
        </w:tc>
        <w:tc>
          <w:tcPr>
            <w:tcW w:w="301" w:type="pct"/>
          </w:tcPr>
          <w:p w14:paraId="04820758" w14:textId="77777777" w:rsidR="00887F66" w:rsidRPr="00192F4F" w:rsidRDefault="00887F66" w:rsidP="00B8021A">
            <w:pPr>
              <w:jc w:val="both"/>
              <w:rPr>
                <w:rFonts w:cstheme="minorHAnsi"/>
                <w:sz w:val="22"/>
                <w:szCs w:val="22"/>
              </w:rPr>
            </w:pPr>
          </w:p>
        </w:tc>
        <w:tc>
          <w:tcPr>
            <w:tcW w:w="510" w:type="pct"/>
          </w:tcPr>
          <w:p w14:paraId="0B6071F9" w14:textId="77777777" w:rsidR="00887F66" w:rsidRPr="00192F4F" w:rsidRDefault="00887F66" w:rsidP="00B8021A">
            <w:pPr>
              <w:jc w:val="both"/>
              <w:rPr>
                <w:rFonts w:cstheme="minorHAnsi"/>
                <w:sz w:val="22"/>
                <w:szCs w:val="22"/>
              </w:rPr>
            </w:pPr>
          </w:p>
        </w:tc>
      </w:tr>
    </w:tbl>
    <w:p w14:paraId="63E0E24D" w14:textId="77777777" w:rsidR="000C4E65" w:rsidRDefault="000C4E65" w:rsidP="000C4E65">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0C4E65" w:rsidRPr="00A06A43" w14:paraId="26D8E22F" w14:textId="77777777" w:rsidTr="001D7504">
        <w:tc>
          <w:tcPr>
            <w:tcW w:w="13562" w:type="dxa"/>
            <w:tcBorders>
              <w:top w:val="nil"/>
              <w:left w:val="nil"/>
              <w:bottom w:val="nil"/>
              <w:right w:val="nil"/>
            </w:tcBorders>
          </w:tcPr>
          <w:p w14:paraId="455692F1" w14:textId="2C2ACCE7" w:rsidR="000C4E65" w:rsidRPr="00A06A43" w:rsidRDefault="00192F4F" w:rsidP="001D7504">
            <w:pPr>
              <w:jc w:val="both"/>
              <w:rPr>
                <w:rFonts w:asciiTheme="minorHAnsi" w:eastAsia="Times New Roman" w:cstheme="minorHAnsi"/>
                <w:sz w:val="22"/>
                <w:szCs w:val="22"/>
              </w:rPr>
            </w:pPr>
            <w:r>
              <w:rPr>
                <w:rFonts w:asciiTheme="minorHAnsi" w:eastAsia="Times New Roman" w:cstheme="minorHAnsi"/>
                <w:sz w:val="22"/>
                <w:szCs w:val="22"/>
              </w:rPr>
              <w:t>4</w:t>
            </w:r>
            <w:r w:rsidR="000C4E65">
              <w:rPr>
                <w:rFonts w:asciiTheme="minorHAnsi" w:eastAsia="Times New Roman" w:cstheme="minorHAnsi"/>
                <w:sz w:val="22"/>
                <w:szCs w:val="22"/>
              </w:rPr>
              <w:t xml:space="preserve">.6. </w:t>
            </w:r>
            <w:r w:rsidR="000C4E65" w:rsidRPr="00A06A43">
              <w:rPr>
                <w:rFonts w:asciiTheme="minorHAnsi" w:eastAsia="Times New Roman" w:cstheme="minorHAnsi"/>
                <w:sz w:val="22"/>
                <w:szCs w:val="22"/>
              </w:rPr>
              <w:t>Nurodomos priežastys ir paaiškinimas:</w:t>
            </w:r>
          </w:p>
          <w:p w14:paraId="255001C4" w14:textId="77777777" w:rsidR="000C4E65" w:rsidRPr="00A06A43" w:rsidRDefault="000C4E65" w:rsidP="001D750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9608A5B" w14:textId="77777777" w:rsidR="000C4E65" w:rsidRDefault="000C4E65" w:rsidP="001D750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57A889D7" w14:textId="77777777" w:rsidR="000C4E65" w:rsidRPr="00D53F79" w:rsidRDefault="000C4E65" w:rsidP="001D750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7BCF390" w14:textId="77777777" w:rsidR="000C4E65" w:rsidRPr="00A06A43" w:rsidRDefault="000C4E65" w:rsidP="001D7504">
            <w:pPr>
              <w:jc w:val="both"/>
              <w:rPr>
                <w:rFonts w:eastAsia="Times New Roman" w:cstheme="minorHAnsi"/>
                <w:i/>
                <w:sz w:val="22"/>
                <w:szCs w:val="22"/>
              </w:rPr>
            </w:pPr>
          </w:p>
        </w:tc>
      </w:tr>
      <w:tr w:rsidR="000C4E65" w14:paraId="22202BC9" w14:textId="77777777" w:rsidTr="001D7504">
        <w:tc>
          <w:tcPr>
            <w:tcW w:w="13562" w:type="dxa"/>
            <w:tcBorders>
              <w:top w:val="nil"/>
              <w:left w:val="nil"/>
              <w:right w:val="nil"/>
            </w:tcBorders>
          </w:tcPr>
          <w:p w14:paraId="6969FD1D" w14:textId="77777777" w:rsidR="000C4E65" w:rsidRPr="00DA724D" w:rsidRDefault="000C4E65" w:rsidP="001D750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473C8739" w14:textId="77777777" w:rsidR="000C4E65" w:rsidRDefault="000C4E65" w:rsidP="000C4E65">
      <w:pPr>
        <w:spacing w:after="0" w:line="240" w:lineRule="auto"/>
        <w:jc w:val="both"/>
        <w:rPr>
          <w:rFonts w:eastAsia="Times New Roman" w:cstheme="minorHAnsi"/>
          <w:sz w:val="22"/>
          <w:szCs w:val="22"/>
          <w:lang w:eastAsia="en-US"/>
        </w:rPr>
      </w:pPr>
    </w:p>
    <w:p w14:paraId="781C814D" w14:textId="2C791643" w:rsidR="000C4E65" w:rsidRPr="00CF6185" w:rsidRDefault="000C4E65" w:rsidP="00427EB4">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2 priede „Techninė specifikacija“.</w:t>
      </w:r>
    </w:p>
    <w:p w14:paraId="4C2E1D5F" w14:textId="77777777" w:rsidR="000C4E65" w:rsidRPr="00682B25" w:rsidRDefault="000C4E65" w:rsidP="000C4E65">
      <w:pPr>
        <w:spacing w:after="0" w:line="240" w:lineRule="auto"/>
        <w:jc w:val="both"/>
        <w:rPr>
          <w:rFonts w:eastAsia="Times New Roman" w:cstheme="minorHAnsi"/>
          <w:sz w:val="22"/>
          <w:szCs w:val="22"/>
          <w:lang w:eastAsia="en-US"/>
        </w:rPr>
      </w:pPr>
    </w:p>
    <w:p w14:paraId="2029B395" w14:textId="77777777" w:rsidR="000C4E65" w:rsidRPr="006543D5" w:rsidRDefault="000C4E65" w:rsidP="00781C0F">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ADB2E72" w14:textId="77777777" w:rsidR="000C4E65" w:rsidRDefault="000C4E65" w:rsidP="000C4E65">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33"/>
        <w:gridCol w:w="3730"/>
        <w:gridCol w:w="3872"/>
        <w:gridCol w:w="5387"/>
      </w:tblGrid>
      <w:tr w:rsidR="000C4E65" w:rsidRPr="006C295A" w14:paraId="4C55DC0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91CB04"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lastRenderedPageBreak/>
              <w:t>Eil.</w:t>
            </w:r>
          </w:p>
          <w:p w14:paraId="05263F2F"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Nr.</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752A2A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Dokumentas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8378DF5"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Ar dokumente yra konfidencialios informacijos</w:t>
            </w:r>
            <w:r w:rsidRPr="006C295A">
              <w:rPr>
                <w:rStyle w:val="Puslapioinaosnuoroda"/>
                <w:rFonts w:asciiTheme="minorHAnsi" w:cstheme="minorHAnsi"/>
                <w:b/>
                <w:bCs/>
                <w:sz w:val="22"/>
                <w:szCs w:val="22"/>
              </w:rPr>
              <w:footnoteReference w:id="3"/>
            </w:r>
            <w:r w:rsidRPr="006C295A">
              <w:rPr>
                <w:rFonts w:asciiTheme="minorHAnsi" w:cstheme="minorHAnsi"/>
                <w:b/>
                <w:bCs/>
                <w:sz w:val="22"/>
                <w:szCs w:val="22"/>
              </w:rPr>
              <w:t>?</w:t>
            </w:r>
          </w:p>
          <w:p w14:paraId="764DB1F0"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 xml:space="preserve">(Taip / Ne) </w:t>
            </w:r>
          </w:p>
          <w:p w14:paraId="1DB03E66"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D568C6D" w14:textId="77777777" w:rsidR="000C4E65" w:rsidRPr="006C295A" w:rsidRDefault="000C4E65" w:rsidP="006C295A">
            <w:pPr>
              <w:spacing w:line="240" w:lineRule="auto"/>
              <w:jc w:val="center"/>
              <w:rPr>
                <w:rFonts w:asciiTheme="minorHAnsi" w:cstheme="minorHAnsi"/>
                <w:b/>
                <w:bCs/>
                <w:sz w:val="22"/>
                <w:szCs w:val="22"/>
              </w:rPr>
            </w:pPr>
            <w:r w:rsidRPr="006C295A">
              <w:rPr>
                <w:rFonts w:asciiTheme="minorHAnsi" w:cstheme="minorHAnsi"/>
                <w:b/>
                <w:bCs/>
                <w:sz w:val="22"/>
                <w:szCs w:val="22"/>
              </w:rPr>
              <w:t>Paaiškinimas, kokia konkreti informacija dokumente yra konfidenciali ir kodėl</w:t>
            </w:r>
          </w:p>
        </w:tc>
      </w:tr>
      <w:tr w:rsidR="000C4E65" w:rsidRPr="006C295A" w14:paraId="6AAF5BEA"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E60B3A"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96305"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iCs/>
                <w:sz w:val="22"/>
                <w:szCs w:val="22"/>
              </w:rPr>
              <w:t>2</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68A471" w14:textId="77777777" w:rsidR="000C4E65" w:rsidRPr="006C295A" w:rsidRDefault="000C4E65" w:rsidP="006C295A">
            <w:pPr>
              <w:spacing w:line="240" w:lineRule="auto"/>
              <w:jc w:val="center"/>
              <w:rPr>
                <w:rFonts w:asciiTheme="minorHAnsi" w:cstheme="minorHAnsi"/>
                <w:bCs/>
                <w:i/>
                <w:iCs/>
                <w:sz w:val="22"/>
                <w:szCs w:val="22"/>
              </w:rPr>
            </w:pPr>
            <w:r w:rsidRPr="006C295A">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792C8F" w14:textId="77777777" w:rsidR="000C4E65" w:rsidRPr="006C295A" w:rsidRDefault="000C4E65" w:rsidP="006C295A">
            <w:pPr>
              <w:spacing w:line="240" w:lineRule="auto"/>
              <w:jc w:val="center"/>
              <w:rPr>
                <w:rFonts w:asciiTheme="minorHAnsi" w:cstheme="minorHAnsi"/>
                <w:bCs/>
                <w:sz w:val="22"/>
                <w:szCs w:val="22"/>
              </w:rPr>
            </w:pPr>
            <w:r w:rsidRPr="006C295A">
              <w:rPr>
                <w:rFonts w:asciiTheme="minorHAnsi" w:cstheme="minorHAnsi"/>
                <w:i/>
                <w:sz w:val="22"/>
                <w:szCs w:val="22"/>
              </w:rPr>
              <w:t>5</w:t>
            </w:r>
          </w:p>
        </w:tc>
      </w:tr>
      <w:tr w:rsidR="000C4E65" w:rsidRPr="006C295A" w14:paraId="455236E3"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60469"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1.</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41945"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Jungtinės veiklos sutarties kopija (</w:t>
            </w:r>
            <w:r w:rsidRPr="006C295A">
              <w:rPr>
                <w:rFonts w:asciiTheme="minorHAnsi" w:eastAsiaTheme="minorHAnsi" w:cstheme="minorHAnsi"/>
                <w:bCs/>
                <w:iCs/>
                <w:sz w:val="22"/>
                <w:szCs w:val="22"/>
              </w:rPr>
              <w:t>jei pasiūlymą pateikia tiekėjų grupė)</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A3FD6"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FD16D" w14:textId="77777777" w:rsidR="000C4E65" w:rsidRPr="006C295A" w:rsidRDefault="000C4E65" w:rsidP="006C295A">
            <w:pPr>
              <w:spacing w:line="240" w:lineRule="auto"/>
              <w:jc w:val="both"/>
              <w:rPr>
                <w:rFonts w:asciiTheme="minorHAnsi" w:cstheme="minorHAnsi"/>
                <w:sz w:val="22"/>
                <w:szCs w:val="22"/>
              </w:rPr>
            </w:pPr>
          </w:p>
        </w:tc>
      </w:tr>
      <w:tr w:rsidR="000C4E65" w:rsidRPr="006C295A" w14:paraId="4CF19E72"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78B4" w14:textId="77777777" w:rsidR="000C4E65" w:rsidRPr="006C295A" w:rsidRDefault="000C4E65" w:rsidP="006C295A">
            <w:pPr>
              <w:spacing w:line="240" w:lineRule="auto"/>
              <w:rPr>
                <w:rFonts w:asciiTheme="minorHAnsi" w:eastAsia="Calibri" w:cstheme="minorHAnsi"/>
                <w:sz w:val="22"/>
                <w:szCs w:val="22"/>
              </w:rPr>
            </w:pPr>
            <w:r w:rsidRPr="006C295A">
              <w:rPr>
                <w:rFonts w:asciiTheme="minorHAnsi" w:eastAsia="Calibri" w:cstheme="minorHAnsi"/>
                <w:sz w:val="22"/>
                <w:szCs w:val="22"/>
              </w:rPr>
              <w:t>2.</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39437" w14:textId="77777777" w:rsidR="000C4E65" w:rsidRPr="006C295A" w:rsidRDefault="000C4E65" w:rsidP="006C295A">
            <w:pPr>
              <w:spacing w:line="240" w:lineRule="auto"/>
              <w:rPr>
                <w:rFonts w:asciiTheme="minorHAnsi" w:cstheme="minorHAnsi"/>
                <w:sz w:val="22"/>
                <w:szCs w:val="22"/>
              </w:rPr>
            </w:pPr>
            <w:r w:rsidRPr="006C295A">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9E184" w14:textId="77777777" w:rsidR="000C4E65" w:rsidRPr="006C295A" w:rsidRDefault="000C4E65" w:rsidP="006C295A">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D4F22" w14:textId="77777777" w:rsidR="000C4E65" w:rsidRPr="006C295A" w:rsidRDefault="000C4E65" w:rsidP="006C295A">
            <w:pPr>
              <w:spacing w:line="240" w:lineRule="auto"/>
              <w:jc w:val="both"/>
              <w:rPr>
                <w:rFonts w:asciiTheme="minorHAnsi" w:cstheme="minorHAnsi"/>
                <w:sz w:val="22"/>
                <w:szCs w:val="22"/>
              </w:rPr>
            </w:pPr>
          </w:p>
        </w:tc>
      </w:tr>
      <w:tr w:rsidR="00C67490" w:rsidRPr="006C295A" w14:paraId="317CF2FE"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9BC56" w14:textId="1533C8AE" w:rsidR="00C67490" w:rsidRPr="006C295A" w:rsidRDefault="00C67490" w:rsidP="00C67490">
            <w:pPr>
              <w:spacing w:line="240" w:lineRule="auto"/>
              <w:rPr>
                <w:rFonts w:asciiTheme="minorHAnsi" w:eastAsia="Calibri" w:cstheme="minorHAnsi"/>
                <w:bCs/>
                <w:sz w:val="22"/>
                <w:szCs w:val="22"/>
              </w:rPr>
            </w:pPr>
            <w:r w:rsidRPr="006C295A">
              <w:rPr>
                <w:rFonts w:asciiTheme="minorHAnsi" w:eastAsia="Calibri" w:cstheme="minorHAnsi"/>
                <w:bCs/>
                <w:sz w:val="22"/>
                <w:szCs w:val="22"/>
              </w:rPr>
              <w:t>3.</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3312C" w14:textId="77777777" w:rsidR="00C67490" w:rsidRPr="00695A7A" w:rsidRDefault="00C67490" w:rsidP="00C67490">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2FF2638A" w14:textId="77777777" w:rsidR="00C67490" w:rsidRPr="00695A7A" w:rsidRDefault="00C67490" w:rsidP="00C67490">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0E17709"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64A035D6" w14:textId="77777777" w:rsidR="00C67490" w:rsidRPr="00695A7A" w:rsidRDefault="00C67490" w:rsidP="00C67490">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3767E9C" w14:textId="3B6C907B" w:rsidR="00C67490" w:rsidRPr="00C67490" w:rsidRDefault="00C67490" w:rsidP="00C67490">
            <w:pPr>
              <w:pStyle w:val="Sraopastraipa"/>
              <w:numPr>
                <w:ilvl w:val="0"/>
                <w:numId w:val="2"/>
              </w:numPr>
              <w:tabs>
                <w:tab w:val="left" w:pos="0"/>
                <w:tab w:val="left" w:pos="331"/>
              </w:tabs>
              <w:spacing w:after="160" w:line="20" w:lineRule="atLeast"/>
              <w:ind w:left="0" w:hanging="32"/>
              <w:rPr>
                <w:rFonts w:asciiTheme="minorHAnsi" w:cstheme="minorHAnsi"/>
                <w:bCs/>
              </w:rPr>
            </w:pPr>
            <w:r w:rsidRPr="00695A7A">
              <w:rPr>
                <w:rFonts w:asciiTheme="minorHAnsi" w:cstheme="minorHAnsi"/>
                <w:bCs/>
              </w:rPr>
              <w:lastRenderedPageBreak/>
              <w:t>kiekvienas ūkio subjektas, kurio pajėgumais remiasi tiekėjas pagal VPĮ 49 str. (jei yra)</w:t>
            </w:r>
            <w:r>
              <w:rPr>
                <w:rFonts w:asciiTheme="minorHAnsi" w:cstheme="minorHAnsi"/>
                <w:bCs/>
              </w:rPr>
              <w:t>.</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3DCB1" w14:textId="77777777" w:rsidR="00C67490" w:rsidRPr="006C295A" w:rsidRDefault="00C67490" w:rsidP="00C67490">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67115" w14:textId="77777777" w:rsidR="00C67490" w:rsidRPr="006C295A" w:rsidRDefault="00C67490" w:rsidP="00C67490">
            <w:pPr>
              <w:spacing w:line="240" w:lineRule="auto"/>
              <w:jc w:val="both"/>
              <w:rPr>
                <w:rFonts w:asciiTheme="minorHAnsi" w:cstheme="minorHAnsi"/>
                <w:sz w:val="22"/>
                <w:szCs w:val="22"/>
              </w:rPr>
            </w:pPr>
          </w:p>
        </w:tc>
      </w:tr>
      <w:tr w:rsidR="00070F8F" w:rsidRPr="006C295A" w14:paraId="4D07C3E8" w14:textId="77777777" w:rsidTr="00070F8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2D53D" w14:textId="32BF8561" w:rsidR="00070F8F" w:rsidRPr="006C295A" w:rsidRDefault="0083315A" w:rsidP="00070F8F">
            <w:pPr>
              <w:spacing w:line="240" w:lineRule="auto"/>
              <w:rPr>
                <w:rFonts w:asciiTheme="minorHAnsi" w:eastAsia="Calibri" w:cstheme="minorHAnsi"/>
                <w:bCs/>
                <w:sz w:val="22"/>
                <w:szCs w:val="22"/>
              </w:rPr>
            </w:pPr>
            <w:r>
              <w:rPr>
                <w:rFonts w:asciiTheme="minorHAnsi" w:eastAsia="Calibri" w:cstheme="minorHAnsi"/>
                <w:bCs/>
                <w:sz w:val="22"/>
                <w:szCs w:val="22"/>
              </w:rPr>
              <w:t>4</w:t>
            </w:r>
            <w:r w:rsidR="00070F8F" w:rsidRPr="006C295A">
              <w:rPr>
                <w:rFonts w:asciiTheme="minorHAnsi" w:eastAsia="Calibri" w:cstheme="minorHAnsi"/>
                <w:bCs/>
                <w:sz w:val="22"/>
                <w:szCs w:val="22"/>
              </w:rPr>
              <w:t>.</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4C45" w14:textId="716D3054" w:rsidR="00070F8F" w:rsidRPr="006C295A" w:rsidRDefault="00070F8F" w:rsidP="00070F8F">
            <w:pPr>
              <w:pStyle w:val="Sraopastraipa"/>
              <w:tabs>
                <w:tab w:val="left" w:pos="1701"/>
              </w:tabs>
              <w:spacing w:line="240" w:lineRule="auto"/>
              <w:ind w:left="32"/>
              <w:rPr>
                <w:rFonts w:asciiTheme="minorHAnsi" w:cstheme="minorHAnsi"/>
                <w:bCs/>
                <w:iCs/>
                <w:sz w:val="22"/>
                <w:szCs w:val="22"/>
              </w:rPr>
            </w:pPr>
            <w:r w:rsidRPr="006C295A">
              <w:rPr>
                <w:rFonts w:asciiTheme="minorHAnsi" w:cstheme="minorHAnsi"/>
                <w:sz w:val="22"/>
                <w:szCs w:val="22"/>
              </w:rPr>
              <w:t xml:space="preserve">Jei tiekėjas pasitelkia subtiekėjus, subtiekėjo deklaracija ar kitas dokumentas, patvirtinantis jo sutikimą būti subtiekėju pirkime </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9B50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BB36" w14:textId="77777777" w:rsidR="00070F8F" w:rsidRPr="006C295A" w:rsidRDefault="00070F8F" w:rsidP="00070F8F">
            <w:pPr>
              <w:spacing w:line="240" w:lineRule="auto"/>
              <w:jc w:val="both"/>
              <w:rPr>
                <w:rFonts w:asciiTheme="minorHAnsi" w:cstheme="minorHAnsi"/>
                <w:sz w:val="22"/>
                <w:szCs w:val="22"/>
              </w:rPr>
            </w:pPr>
          </w:p>
        </w:tc>
      </w:tr>
      <w:tr w:rsidR="00070F8F" w:rsidRPr="006C295A" w14:paraId="7AD119F7"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38B73" w14:textId="79CA1D06" w:rsidR="00070F8F" w:rsidRPr="006C295A" w:rsidRDefault="0083315A" w:rsidP="00070F8F">
            <w:pPr>
              <w:spacing w:line="240" w:lineRule="auto"/>
              <w:rPr>
                <w:rFonts w:asciiTheme="minorHAnsi" w:eastAsia="Calibri" w:cstheme="minorHAnsi"/>
                <w:bCs/>
                <w:sz w:val="22"/>
                <w:szCs w:val="22"/>
              </w:rPr>
            </w:pPr>
            <w:r>
              <w:rPr>
                <w:rFonts w:asciiTheme="minorHAnsi" w:cstheme="minorHAnsi"/>
                <w:sz w:val="22"/>
                <w:szCs w:val="22"/>
              </w:rPr>
              <w:t>5</w:t>
            </w:r>
            <w:r w:rsidR="00070F8F" w:rsidRPr="006C295A">
              <w:rPr>
                <w:rFonts w:asciiTheme="minorHAnsi" w:cstheme="minorHAnsi"/>
                <w:sz w:val="22"/>
                <w:szCs w:val="22"/>
              </w:rPr>
              <w:t>.</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9165" w14:textId="13457283" w:rsidR="00070F8F" w:rsidRPr="006C295A" w:rsidRDefault="00070F8F" w:rsidP="00070F8F">
            <w:pPr>
              <w:pStyle w:val="Sraopastraipa"/>
              <w:spacing w:line="240" w:lineRule="auto"/>
              <w:ind w:left="32"/>
              <w:rPr>
                <w:rFonts w:asciiTheme="minorHAnsi" w:cstheme="minorHAnsi"/>
                <w:sz w:val="22"/>
                <w:szCs w:val="22"/>
              </w:rPr>
            </w:pPr>
            <w:bookmarkStart w:id="5" w:name="_Hlk198715475"/>
            <w:r w:rsidRPr="006C295A">
              <w:rPr>
                <w:rFonts w:asciiTheme="minorHAnsi" w:cs="Calibri"/>
                <w:sz w:val="22"/>
                <w:szCs w:val="22"/>
              </w:rPr>
              <w:t>Techninė specifikacija, užpildyta pagal specialiųjų pirkimo sąlygų 2 priedą</w:t>
            </w:r>
            <w:bookmarkEnd w:id="5"/>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BA8A2"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19A2" w14:textId="77777777" w:rsidR="00070F8F" w:rsidRPr="006C295A" w:rsidRDefault="00070F8F" w:rsidP="00070F8F">
            <w:pPr>
              <w:spacing w:line="240" w:lineRule="auto"/>
              <w:jc w:val="both"/>
              <w:rPr>
                <w:rFonts w:asciiTheme="minorHAnsi" w:cstheme="minorHAnsi"/>
                <w:sz w:val="22"/>
                <w:szCs w:val="22"/>
              </w:rPr>
            </w:pPr>
          </w:p>
        </w:tc>
      </w:tr>
      <w:tr w:rsidR="004C5BA1" w:rsidRPr="006C295A" w14:paraId="523C2CF3"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43A74" w14:textId="411470E4" w:rsidR="004C5BA1" w:rsidRDefault="004C5BA1" w:rsidP="00070F8F">
            <w:pPr>
              <w:spacing w:line="240" w:lineRule="auto"/>
              <w:rPr>
                <w:rFonts w:cstheme="minorHAnsi"/>
                <w:sz w:val="22"/>
                <w:szCs w:val="22"/>
              </w:rPr>
            </w:pPr>
            <w:r>
              <w:rPr>
                <w:rFonts w:asciiTheme="minorHAnsi" w:cstheme="minorHAnsi"/>
                <w:sz w:val="22"/>
                <w:szCs w:val="22"/>
              </w:rPr>
              <w:t>6.</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34F41" w14:textId="6400A6DB" w:rsidR="004C5BA1" w:rsidRPr="008A22A5" w:rsidRDefault="008A22A5" w:rsidP="00070F8F">
            <w:pPr>
              <w:pStyle w:val="Sraopastraipa"/>
              <w:spacing w:line="240" w:lineRule="auto"/>
              <w:ind w:left="32"/>
              <w:rPr>
                <w:rFonts w:asciiTheme="minorHAnsi" w:cs="Calibri"/>
                <w:bCs/>
                <w:sz w:val="22"/>
                <w:szCs w:val="22"/>
              </w:rPr>
            </w:pPr>
            <w:r>
              <w:rPr>
                <w:rFonts w:asciiTheme="minorHAnsi"/>
                <w:bCs/>
                <w:spacing w:val="-2"/>
                <w:sz w:val="22"/>
                <w:szCs w:val="22"/>
              </w:rPr>
              <w:t>S</w:t>
            </w:r>
            <w:r w:rsidRPr="008A22A5">
              <w:rPr>
                <w:rFonts w:asciiTheme="minorHAnsi"/>
                <w:bCs/>
                <w:spacing w:val="-2"/>
                <w:sz w:val="22"/>
                <w:szCs w:val="22"/>
              </w:rPr>
              <w:t>iūlomos prekės techninių charakteristikų aprašym</w:t>
            </w:r>
            <w:r>
              <w:rPr>
                <w:rFonts w:asciiTheme="minorHAnsi"/>
                <w:bCs/>
                <w:spacing w:val="-2"/>
                <w:sz w:val="22"/>
                <w:szCs w:val="22"/>
              </w:rPr>
              <w:t>ai</w:t>
            </w:r>
            <w:r w:rsidRPr="008A22A5">
              <w:rPr>
                <w:rFonts w:asciiTheme="minorHAnsi"/>
                <w:bCs/>
                <w:spacing w:val="-2"/>
                <w:sz w:val="22"/>
                <w:szCs w:val="22"/>
              </w:rPr>
              <w:t xml:space="preserve"> </w:t>
            </w:r>
            <w:r>
              <w:rPr>
                <w:rFonts w:asciiTheme="minorHAnsi"/>
                <w:bCs/>
                <w:spacing w:val="-2"/>
                <w:sz w:val="22"/>
                <w:szCs w:val="22"/>
              </w:rPr>
              <w:t xml:space="preserve">anglų arba lietuvių kalba </w:t>
            </w:r>
            <w:r w:rsidRPr="008A22A5">
              <w:rPr>
                <w:rFonts w:asciiTheme="minorHAnsi"/>
                <w:bCs/>
                <w:spacing w:val="-2"/>
                <w:sz w:val="22"/>
                <w:szCs w:val="22"/>
              </w:rPr>
              <w:t>(original</w:t>
            </w:r>
            <w:r>
              <w:rPr>
                <w:rFonts w:asciiTheme="minorHAnsi"/>
                <w:bCs/>
                <w:spacing w:val="-2"/>
                <w:sz w:val="22"/>
                <w:szCs w:val="22"/>
              </w:rPr>
              <w:t>ū</w:t>
            </w:r>
            <w:r w:rsidRPr="008A22A5">
              <w:rPr>
                <w:rFonts w:asciiTheme="minorHAnsi"/>
                <w:bCs/>
                <w:spacing w:val="-2"/>
                <w:sz w:val="22"/>
                <w:szCs w:val="22"/>
              </w:rPr>
              <w:t>s prekių katalog</w:t>
            </w:r>
            <w:r>
              <w:rPr>
                <w:rFonts w:asciiTheme="minorHAnsi"/>
                <w:bCs/>
                <w:spacing w:val="-2"/>
                <w:sz w:val="22"/>
                <w:szCs w:val="22"/>
              </w:rPr>
              <w:t>ai</w:t>
            </w:r>
            <w:r w:rsidRPr="008A22A5">
              <w:rPr>
                <w:rFonts w:asciiTheme="minorHAnsi"/>
                <w:bCs/>
                <w:spacing w:val="-2"/>
                <w:sz w:val="22"/>
                <w:szCs w:val="22"/>
              </w:rPr>
              <w:t>, ar jų dal</w:t>
            </w:r>
            <w:r>
              <w:rPr>
                <w:rFonts w:asciiTheme="minorHAnsi"/>
                <w:bCs/>
                <w:spacing w:val="-2"/>
                <w:sz w:val="22"/>
                <w:szCs w:val="22"/>
              </w:rPr>
              <w:t>y</w:t>
            </w:r>
            <w:r w:rsidRPr="008A22A5">
              <w:rPr>
                <w:rFonts w:asciiTheme="minorHAnsi"/>
                <w:bCs/>
                <w:spacing w:val="-2"/>
                <w:sz w:val="22"/>
                <w:szCs w:val="22"/>
              </w:rPr>
              <w:t>s, ar kit</w:t>
            </w:r>
            <w:r>
              <w:rPr>
                <w:rFonts w:asciiTheme="minorHAnsi"/>
                <w:bCs/>
                <w:spacing w:val="-2"/>
                <w:sz w:val="22"/>
                <w:szCs w:val="22"/>
              </w:rPr>
              <w:t>i</w:t>
            </w:r>
            <w:r w:rsidRPr="008A22A5">
              <w:rPr>
                <w:rFonts w:asciiTheme="minorHAnsi"/>
                <w:bCs/>
                <w:spacing w:val="-2"/>
                <w:sz w:val="22"/>
                <w:szCs w:val="22"/>
              </w:rPr>
              <w:t xml:space="preserve"> gamintojo parengt</w:t>
            </w:r>
            <w:r>
              <w:rPr>
                <w:rFonts w:asciiTheme="minorHAnsi"/>
                <w:bCs/>
                <w:spacing w:val="-2"/>
                <w:sz w:val="22"/>
                <w:szCs w:val="22"/>
              </w:rPr>
              <w:t>i</w:t>
            </w:r>
            <w:r w:rsidRPr="008A22A5">
              <w:rPr>
                <w:rFonts w:asciiTheme="minorHAnsi"/>
                <w:bCs/>
                <w:spacing w:val="-2"/>
                <w:sz w:val="22"/>
                <w:szCs w:val="22"/>
              </w:rPr>
              <w:t xml:space="preserve"> lygiaverči</w:t>
            </w:r>
            <w:r>
              <w:rPr>
                <w:rFonts w:asciiTheme="minorHAnsi"/>
                <w:bCs/>
                <w:spacing w:val="-2"/>
                <w:sz w:val="22"/>
                <w:szCs w:val="22"/>
              </w:rPr>
              <w:t>ai</w:t>
            </w:r>
            <w:r w:rsidRPr="008A22A5">
              <w:rPr>
                <w:rFonts w:asciiTheme="minorHAnsi"/>
                <w:bCs/>
                <w:spacing w:val="-2"/>
                <w:sz w:val="22"/>
                <w:szCs w:val="22"/>
              </w:rPr>
              <w:t xml:space="preserve"> dokument</w:t>
            </w:r>
            <w:r>
              <w:rPr>
                <w:rFonts w:asciiTheme="minorHAnsi"/>
                <w:bCs/>
                <w:spacing w:val="-2"/>
                <w:sz w:val="22"/>
                <w:szCs w:val="22"/>
              </w:rPr>
              <w:t>ai</w:t>
            </w:r>
            <w:r w:rsidRPr="008A22A5">
              <w:rPr>
                <w:rFonts w:asciiTheme="minorHAnsi"/>
                <w:bCs/>
                <w:spacing w:val="-2"/>
                <w:sz w:val="22"/>
                <w:szCs w:val="22"/>
              </w:rPr>
              <w:t>, kuriose aprašomos siūlomos prekės</w:t>
            </w:r>
            <w:r>
              <w:rPr>
                <w:rFonts w:asciiTheme="minorHAnsi"/>
                <w:bCs/>
                <w:spacing w:val="-2"/>
                <w:sz w:val="22"/>
                <w:szCs w:val="22"/>
              </w:rPr>
              <w:t>)</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5A9" w14:textId="77777777" w:rsidR="004C5BA1" w:rsidRPr="006C295A" w:rsidRDefault="004C5BA1" w:rsidP="00070F8F">
            <w:pPr>
              <w:spacing w:line="240" w:lineRule="auto"/>
              <w:jc w:val="both"/>
              <w:rPr>
                <w:rFonts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1E17" w14:textId="77777777" w:rsidR="004C5BA1" w:rsidRPr="006C295A" w:rsidRDefault="004C5BA1" w:rsidP="00070F8F">
            <w:pPr>
              <w:spacing w:line="240" w:lineRule="auto"/>
              <w:jc w:val="both"/>
              <w:rPr>
                <w:rFonts w:cstheme="minorHAnsi"/>
                <w:sz w:val="22"/>
                <w:szCs w:val="22"/>
              </w:rPr>
            </w:pPr>
          </w:p>
        </w:tc>
      </w:tr>
      <w:tr w:rsidR="00070F8F" w:rsidRPr="006C295A" w14:paraId="0E627B95" w14:textId="77777777" w:rsidTr="000F16CF">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8F5EE" w14:textId="0E43135F" w:rsidR="00070F8F" w:rsidRPr="006C295A" w:rsidRDefault="004C5BA1" w:rsidP="00070F8F">
            <w:pPr>
              <w:spacing w:line="240" w:lineRule="auto"/>
              <w:rPr>
                <w:rFonts w:asciiTheme="minorHAnsi" w:cstheme="minorHAnsi"/>
                <w:sz w:val="22"/>
                <w:szCs w:val="22"/>
              </w:rPr>
            </w:pPr>
            <w:r>
              <w:rPr>
                <w:rFonts w:asciiTheme="minorHAnsi" w:cstheme="minorHAnsi"/>
                <w:sz w:val="22"/>
                <w:szCs w:val="22"/>
              </w:rPr>
              <w:t>7.</w:t>
            </w:r>
          </w:p>
        </w:tc>
        <w:tc>
          <w:tcPr>
            <w:tcW w:w="37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66CD" w14:textId="00422CEC" w:rsidR="00070F8F" w:rsidRPr="006C295A" w:rsidRDefault="00070F8F" w:rsidP="00070F8F">
            <w:pPr>
              <w:spacing w:line="240" w:lineRule="auto"/>
              <w:rPr>
                <w:rFonts w:asciiTheme="minorHAnsi" w:cstheme="minorHAnsi"/>
                <w:color w:val="000000" w:themeColor="text1"/>
                <w:sz w:val="22"/>
                <w:szCs w:val="22"/>
              </w:rPr>
            </w:pPr>
            <w:r w:rsidRPr="006C295A">
              <w:rPr>
                <w:rFonts w:asciiTheme="minorHAnsi" w:cstheme="minorHAnsi"/>
                <w:sz w:val="22"/>
                <w:szCs w:val="22"/>
              </w:rPr>
              <w:t>kiti perkančiosios organizacijos reikalaujami ir/ar tiekėjo teikiami dokumentai</w:t>
            </w:r>
          </w:p>
        </w:tc>
        <w:tc>
          <w:tcPr>
            <w:tcW w:w="3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7C148" w14:textId="77777777" w:rsidR="00070F8F" w:rsidRPr="006C295A" w:rsidRDefault="00070F8F" w:rsidP="00070F8F">
            <w:pPr>
              <w:spacing w:line="240" w:lineRule="auto"/>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B5D5" w14:textId="77777777" w:rsidR="00070F8F" w:rsidRPr="006C295A" w:rsidRDefault="00070F8F" w:rsidP="00070F8F">
            <w:pPr>
              <w:spacing w:line="240" w:lineRule="auto"/>
              <w:jc w:val="both"/>
              <w:rPr>
                <w:rFonts w:asciiTheme="minorHAnsi" w:cstheme="minorHAnsi"/>
                <w:sz w:val="22"/>
                <w:szCs w:val="22"/>
              </w:rPr>
            </w:pPr>
          </w:p>
        </w:tc>
      </w:tr>
    </w:tbl>
    <w:p w14:paraId="480FC256" w14:textId="77777777" w:rsidR="000C4E65" w:rsidRPr="00682B25" w:rsidRDefault="000C4E65" w:rsidP="000C4E65">
      <w:pPr>
        <w:spacing w:after="0" w:line="240" w:lineRule="auto"/>
        <w:jc w:val="both"/>
        <w:rPr>
          <w:rFonts w:eastAsia="Times New Roman" w:cstheme="minorHAnsi"/>
          <w:sz w:val="22"/>
          <w:szCs w:val="22"/>
          <w:lang w:eastAsia="en-US"/>
        </w:rPr>
      </w:pPr>
    </w:p>
    <w:p w14:paraId="1F9F4699" w14:textId="77777777" w:rsidR="000C4E65" w:rsidRPr="00827346" w:rsidRDefault="000C4E65" w:rsidP="00781C0F">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C640E89"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58E6506"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2C68D6B"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62C0D7A" w14:textId="77777777" w:rsidR="000C4E65" w:rsidRPr="00827346" w:rsidRDefault="000C4E65" w:rsidP="00781C0F">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30DBF5C" w14:textId="77777777" w:rsidR="000C4E65" w:rsidRPr="00827346" w:rsidRDefault="000C4E65" w:rsidP="00781C0F">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173158C" w14:textId="77777777" w:rsidR="000C4E65" w:rsidRPr="00CE51CD"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337945F2" w14:textId="77777777"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E7D344C" w14:textId="73E5F12A" w:rsidR="000C4E65" w:rsidRPr="00827346" w:rsidRDefault="000C4E65" w:rsidP="00781C0F">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Pr>
          <w:rFonts w:eastAsia="Times New Roman" w:cstheme="minorHAnsi"/>
          <w:sz w:val="22"/>
          <w:szCs w:val="22"/>
          <w:lang w:eastAsia="en-US"/>
        </w:rPr>
        <w:t xml:space="preserve"> </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0C4E65" w:rsidRPr="00827346" w14:paraId="68FC5B51" w14:textId="77777777" w:rsidTr="001D7504">
        <w:tc>
          <w:tcPr>
            <w:tcW w:w="13562" w:type="dxa"/>
          </w:tcPr>
          <w:p w14:paraId="344C2A37" w14:textId="77777777" w:rsidR="000C4E65" w:rsidRPr="00827346" w:rsidRDefault="000C4E65" w:rsidP="001D7504">
            <w:pPr>
              <w:pStyle w:val="Sraopastraipa"/>
              <w:suppressAutoHyphens/>
              <w:ind w:left="0"/>
              <w:jc w:val="both"/>
              <w:rPr>
                <w:rFonts w:asciiTheme="minorHAnsi" w:eastAsia="Times New Roman" w:cstheme="minorHAnsi"/>
                <w:sz w:val="22"/>
                <w:szCs w:val="22"/>
              </w:rPr>
            </w:pPr>
          </w:p>
        </w:tc>
      </w:tr>
      <w:tr w:rsidR="000C4E65" w:rsidRPr="00827346" w14:paraId="4D756292" w14:textId="77777777" w:rsidTr="001D7504">
        <w:tc>
          <w:tcPr>
            <w:tcW w:w="13562" w:type="dxa"/>
          </w:tcPr>
          <w:p w14:paraId="34481C60" w14:textId="77777777" w:rsidR="000C4E65" w:rsidRPr="00827346" w:rsidRDefault="000C4E65" w:rsidP="001D750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lastRenderedPageBreak/>
              <w:t>(nurodyti užtikrinimo būdą)</w:t>
            </w:r>
          </w:p>
        </w:tc>
      </w:tr>
    </w:tbl>
    <w:p w14:paraId="2B5350C2" w14:textId="77777777" w:rsidR="000C4E65" w:rsidRPr="00CD022F" w:rsidRDefault="000C4E65" w:rsidP="000C4E65">
      <w:pPr>
        <w:pStyle w:val="Sraopastraipa"/>
        <w:suppressAutoHyphens/>
        <w:spacing w:after="0" w:line="240" w:lineRule="auto"/>
        <w:ind w:left="567"/>
        <w:jc w:val="both"/>
        <w:rPr>
          <w:rFonts w:eastAsia="Times New Roman" w:cstheme="minorHAnsi"/>
          <w:sz w:val="20"/>
          <w:szCs w:val="20"/>
          <w:lang w:eastAsia="en-US"/>
        </w:rPr>
      </w:pPr>
    </w:p>
    <w:p w14:paraId="364DF486" w14:textId="77777777" w:rsidR="000C4E65" w:rsidRPr="00682B25" w:rsidRDefault="000C4E65" w:rsidP="000C4E65">
      <w:pPr>
        <w:suppressAutoHyphens/>
        <w:spacing w:after="0" w:line="240" w:lineRule="auto"/>
        <w:ind w:right="-2"/>
        <w:jc w:val="both"/>
        <w:rPr>
          <w:rFonts w:eastAsia="Times New Roman" w:cstheme="minorHAnsi"/>
          <w:sz w:val="22"/>
          <w:szCs w:val="22"/>
          <w:lang w:eastAsia="en-US"/>
        </w:rPr>
      </w:pPr>
    </w:p>
    <w:p w14:paraId="67AA8E8C" w14:textId="77777777" w:rsidR="000C4E65" w:rsidRPr="00AE49FC" w:rsidRDefault="000C4E65" w:rsidP="000C4E65">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C4E65" w:rsidRPr="00AE49FC" w14:paraId="025A5ECB" w14:textId="77777777" w:rsidTr="001D7504">
        <w:trPr>
          <w:trHeight w:val="186"/>
        </w:trPr>
        <w:tc>
          <w:tcPr>
            <w:tcW w:w="3889" w:type="dxa"/>
            <w:tcBorders>
              <w:top w:val="single" w:sz="4" w:space="0" w:color="auto"/>
              <w:left w:val="nil"/>
              <w:bottom w:val="nil"/>
              <w:right w:val="nil"/>
            </w:tcBorders>
            <w:hideMark/>
          </w:tcPr>
          <w:p w14:paraId="152B70D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3E94DC18"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FCC6573"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0F5CD9BA"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8196C3D" w14:textId="77777777" w:rsidR="000C4E65" w:rsidRPr="00AE49FC" w:rsidRDefault="000C4E65" w:rsidP="001D7504">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FF34452" w14:textId="77777777" w:rsidR="000C4E65" w:rsidRDefault="000C4E65" w:rsidP="000C4E65">
      <w:pPr>
        <w:jc w:val="center"/>
        <w:rPr>
          <w:rFonts w:cstheme="minorHAnsi"/>
          <w:sz w:val="22"/>
          <w:szCs w:val="22"/>
        </w:rPr>
      </w:pPr>
      <w:r w:rsidRPr="00682B25">
        <w:rPr>
          <w:rFonts w:cstheme="minorHAnsi"/>
          <w:sz w:val="22"/>
          <w:szCs w:val="22"/>
        </w:rPr>
        <w:t>__________</w:t>
      </w:r>
    </w:p>
    <w:sectPr w:rsidR="000C4E65" w:rsidSect="000C4E65">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19BA" w14:textId="77777777" w:rsidR="001D4A67" w:rsidRDefault="001D4A67" w:rsidP="000C4E65">
      <w:pPr>
        <w:spacing w:after="0" w:line="240" w:lineRule="auto"/>
      </w:pPr>
      <w:r>
        <w:separator/>
      </w:r>
    </w:p>
  </w:endnote>
  <w:endnote w:type="continuationSeparator" w:id="0">
    <w:p w14:paraId="56721810" w14:textId="77777777" w:rsidR="001D4A67" w:rsidRDefault="001D4A67" w:rsidP="000C4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24CC" w14:textId="77777777" w:rsidR="001D4A67" w:rsidRDefault="001D4A67" w:rsidP="000C4E65">
      <w:pPr>
        <w:spacing w:after="0" w:line="240" w:lineRule="auto"/>
      </w:pPr>
      <w:r>
        <w:separator/>
      </w:r>
    </w:p>
  </w:footnote>
  <w:footnote w:type="continuationSeparator" w:id="0">
    <w:p w14:paraId="24FBD81D" w14:textId="77777777" w:rsidR="001D4A67" w:rsidRDefault="001D4A67" w:rsidP="000C4E65">
      <w:pPr>
        <w:spacing w:after="0" w:line="240" w:lineRule="auto"/>
      </w:pPr>
      <w:r>
        <w:continuationSeparator/>
      </w:r>
    </w:p>
  </w:footnote>
  <w:footnote w:id="1">
    <w:p w14:paraId="5D2B1BF1"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9DBD393"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150A53D"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DDFF225"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3595F3E" w14:textId="77777777" w:rsidR="000C4E65" w:rsidRPr="000D1890" w:rsidRDefault="000C4E65" w:rsidP="000C4E6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6A79348" w14:textId="77777777" w:rsidR="000C4E65" w:rsidRPr="000D1890" w:rsidRDefault="000C4E65" w:rsidP="000C4E6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CA0F1D" w14:textId="77777777" w:rsidR="000C4E65" w:rsidRPr="004836E9" w:rsidRDefault="000C4E65" w:rsidP="000C4E6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3B2C332" w14:textId="77777777" w:rsidR="000C4E65" w:rsidRPr="00012DA8" w:rsidRDefault="000C4E65" w:rsidP="000C4E6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BF73226" w14:textId="77777777" w:rsidR="000C4E65" w:rsidRPr="00012DA8" w:rsidRDefault="000C4E65" w:rsidP="000C4E6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354BC59B" w14:textId="77777777" w:rsidR="000C4E65" w:rsidRPr="00012DA8" w:rsidRDefault="000C4E65" w:rsidP="000C4E6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6E89111" w14:textId="77777777" w:rsidR="000C4E65" w:rsidRPr="00012DA8" w:rsidRDefault="000C4E65" w:rsidP="000C4E6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3121724" w14:textId="77777777" w:rsidR="000C4E65" w:rsidRDefault="000C4E65" w:rsidP="000C4E6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C896E60"/>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2912"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5"/>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 w:numId="4" w16cid:durableId="1355115080">
    <w:abstractNumId w:val="3"/>
  </w:num>
  <w:num w:numId="5" w16cid:durableId="662661409">
    <w:abstractNumId w:val="2"/>
  </w:num>
  <w:num w:numId="6" w16cid:durableId="1927765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F3"/>
    <w:rsid w:val="00021A4F"/>
    <w:rsid w:val="00050E02"/>
    <w:rsid w:val="000641E0"/>
    <w:rsid w:val="00070F8F"/>
    <w:rsid w:val="000C4E65"/>
    <w:rsid w:val="000F0E4D"/>
    <w:rsid w:val="000F16CF"/>
    <w:rsid w:val="00122947"/>
    <w:rsid w:val="0013239C"/>
    <w:rsid w:val="00150106"/>
    <w:rsid w:val="0016047E"/>
    <w:rsid w:val="001638B2"/>
    <w:rsid w:val="00192F4F"/>
    <w:rsid w:val="001D4A67"/>
    <w:rsid w:val="00202B32"/>
    <w:rsid w:val="00210431"/>
    <w:rsid w:val="002177F3"/>
    <w:rsid w:val="002218AE"/>
    <w:rsid w:val="002347ED"/>
    <w:rsid w:val="002E49D8"/>
    <w:rsid w:val="00311DF2"/>
    <w:rsid w:val="00314126"/>
    <w:rsid w:val="003A0FD6"/>
    <w:rsid w:val="003D5B65"/>
    <w:rsid w:val="003E40D5"/>
    <w:rsid w:val="00413724"/>
    <w:rsid w:val="00427EB4"/>
    <w:rsid w:val="00466BCC"/>
    <w:rsid w:val="00467F7A"/>
    <w:rsid w:val="004C5BA1"/>
    <w:rsid w:val="004E2291"/>
    <w:rsid w:val="004E5E89"/>
    <w:rsid w:val="0055071C"/>
    <w:rsid w:val="00560530"/>
    <w:rsid w:val="00561515"/>
    <w:rsid w:val="005710DD"/>
    <w:rsid w:val="00572304"/>
    <w:rsid w:val="00593727"/>
    <w:rsid w:val="005B30BC"/>
    <w:rsid w:val="006668B7"/>
    <w:rsid w:val="006720E4"/>
    <w:rsid w:val="00680604"/>
    <w:rsid w:val="00684F3F"/>
    <w:rsid w:val="006A7858"/>
    <w:rsid w:val="006C295A"/>
    <w:rsid w:val="006C4CD4"/>
    <w:rsid w:val="006E42DF"/>
    <w:rsid w:val="0070232C"/>
    <w:rsid w:val="00705D9A"/>
    <w:rsid w:val="00781C0F"/>
    <w:rsid w:val="007D0D50"/>
    <w:rsid w:val="007D7C9E"/>
    <w:rsid w:val="00813C18"/>
    <w:rsid w:val="0081667D"/>
    <w:rsid w:val="0083315A"/>
    <w:rsid w:val="008779DF"/>
    <w:rsid w:val="00887F66"/>
    <w:rsid w:val="008A22A5"/>
    <w:rsid w:val="008A7622"/>
    <w:rsid w:val="008B45D5"/>
    <w:rsid w:val="00913A51"/>
    <w:rsid w:val="00936EBD"/>
    <w:rsid w:val="00947EBA"/>
    <w:rsid w:val="009517A4"/>
    <w:rsid w:val="00975DBC"/>
    <w:rsid w:val="009856E1"/>
    <w:rsid w:val="009A2C42"/>
    <w:rsid w:val="009C7DA9"/>
    <w:rsid w:val="00A71A9E"/>
    <w:rsid w:val="00A86EF9"/>
    <w:rsid w:val="00AB5083"/>
    <w:rsid w:val="00AD11E1"/>
    <w:rsid w:val="00AE1622"/>
    <w:rsid w:val="00AE6350"/>
    <w:rsid w:val="00B8021A"/>
    <w:rsid w:val="00BA72A1"/>
    <w:rsid w:val="00BD66CC"/>
    <w:rsid w:val="00BE4408"/>
    <w:rsid w:val="00BE7C1E"/>
    <w:rsid w:val="00BF1DE6"/>
    <w:rsid w:val="00C031DC"/>
    <w:rsid w:val="00C06D9C"/>
    <w:rsid w:val="00C20336"/>
    <w:rsid w:val="00C373CF"/>
    <w:rsid w:val="00C60B0C"/>
    <w:rsid w:val="00C65E2A"/>
    <w:rsid w:val="00C67410"/>
    <w:rsid w:val="00C67490"/>
    <w:rsid w:val="00C9174E"/>
    <w:rsid w:val="00CE304B"/>
    <w:rsid w:val="00D12444"/>
    <w:rsid w:val="00D709CB"/>
    <w:rsid w:val="00D81B91"/>
    <w:rsid w:val="00DA5283"/>
    <w:rsid w:val="00DC3BAD"/>
    <w:rsid w:val="00DC6928"/>
    <w:rsid w:val="00DD23FC"/>
    <w:rsid w:val="00DD3BE6"/>
    <w:rsid w:val="00DD60A6"/>
    <w:rsid w:val="00E07624"/>
    <w:rsid w:val="00EC6C45"/>
    <w:rsid w:val="00F25683"/>
    <w:rsid w:val="00F3682B"/>
    <w:rsid w:val="00F43DF6"/>
    <w:rsid w:val="00F763C1"/>
    <w:rsid w:val="00F92090"/>
    <w:rsid w:val="00F95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AD97"/>
  <w15:chartTrackingRefBased/>
  <w15:docId w15:val="{144A4D6B-8E1D-4B99-84E2-3C258EF0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4E6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17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17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177F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177F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177F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177F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77F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77F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77F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77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77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77F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77F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77F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77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77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77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77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7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77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77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77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77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77F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177F3"/>
    <w:pPr>
      <w:ind w:left="720"/>
      <w:contextualSpacing/>
    </w:pPr>
  </w:style>
  <w:style w:type="character" w:styleId="Rykuspabraukimas">
    <w:name w:val="Intense Emphasis"/>
    <w:basedOn w:val="Numatytasispastraiposriftas"/>
    <w:uiPriority w:val="21"/>
    <w:qFormat/>
    <w:rsid w:val="002177F3"/>
    <w:rPr>
      <w:i/>
      <w:iCs/>
      <w:color w:val="0F4761" w:themeColor="accent1" w:themeShade="BF"/>
    </w:rPr>
  </w:style>
  <w:style w:type="paragraph" w:styleId="Iskirtacitata">
    <w:name w:val="Intense Quote"/>
    <w:basedOn w:val="prastasis"/>
    <w:next w:val="prastasis"/>
    <w:link w:val="IskirtacitataDiagrama"/>
    <w:uiPriority w:val="30"/>
    <w:qFormat/>
    <w:rsid w:val="00217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77F3"/>
    <w:rPr>
      <w:i/>
      <w:iCs/>
      <w:color w:val="0F4761" w:themeColor="accent1" w:themeShade="BF"/>
    </w:rPr>
  </w:style>
  <w:style w:type="character" w:styleId="Rykinuoroda">
    <w:name w:val="Intense Reference"/>
    <w:basedOn w:val="Numatytasispastraiposriftas"/>
    <w:uiPriority w:val="32"/>
    <w:qFormat/>
    <w:rsid w:val="002177F3"/>
    <w:rPr>
      <w:b/>
      <w:bCs/>
      <w:smallCaps/>
      <w:color w:val="0F4761" w:themeColor="accent1" w:themeShade="BF"/>
      <w:spacing w:val="5"/>
    </w:rPr>
  </w:style>
  <w:style w:type="character" w:styleId="Hipersaitas">
    <w:name w:val="Hyperlink"/>
    <w:basedOn w:val="Numatytasispastraiposriftas"/>
    <w:uiPriority w:val="99"/>
    <w:unhideWhenUsed/>
    <w:rsid w:val="000C4E65"/>
    <w:rPr>
      <w:strike w:val="0"/>
      <w:dstrike w:val="0"/>
      <w:color w:val="auto"/>
      <w:u w:val="none"/>
      <w:effect w:val="none"/>
    </w:rPr>
  </w:style>
  <w:style w:type="paragraph" w:styleId="Puslapioinaostekstas">
    <w:name w:val="footnote text"/>
    <w:basedOn w:val="prastasis"/>
    <w:link w:val="PuslapioinaostekstasDiagrama"/>
    <w:uiPriority w:val="99"/>
    <w:unhideWhenUsed/>
    <w:rsid w:val="000C4E65"/>
    <w:rPr>
      <w:sz w:val="20"/>
      <w:szCs w:val="20"/>
    </w:rPr>
  </w:style>
  <w:style w:type="character" w:customStyle="1" w:styleId="PuslapioinaostekstasDiagrama">
    <w:name w:val="Puslapio išnašos tekstas Diagrama"/>
    <w:basedOn w:val="Numatytasispastraiposriftas"/>
    <w:link w:val="Puslapioinaostekstas"/>
    <w:uiPriority w:val="99"/>
    <w:rsid w:val="000C4E6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4E6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C4E65"/>
    <w:rPr>
      <w:vertAlign w:val="superscript"/>
    </w:rPr>
  </w:style>
  <w:style w:type="table" w:styleId="Lentelstinklelis">
    <w:name w:val="Table Grid"/>
    <w:basedOn w:val="prastojilentel"/>
    <w:rsid w:val="000C4E6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C4E6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4E65"/>
    <w:rPr>
      <w:rFonts w:eastAsiaTheme="minorEastAsia"/>
      <w:kern w:val="0"/>
      <w:sz w:val="21"/>
      <w:szCs w:val="21"/>
      <w:lang w:eastAsia="lt-LT"/>
      <w14:ligatures w14:val="none"/>
    </w:rPr>
  </w:style>
  <w:style w:type="table" w:customStyle="1" w:styleId="TableGrid5">
    <w:name w:val="Table Grid5"/>
    <w:basedOn w:val="prastojilentel"/>
    <w:next w:val="Lentelstinklelis"/>
    <w:rsid w:val="000C4E6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C4E6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13C18"/>
    <w:rPr>
      <w:sz w:val="16"/>
      <w:szCs w:val="16"/>
    </w:rPr>
  </w:style>
  <w:style w:type="paragraph" w:styleId="Komentarotekstas">
    <w:name w:val="annotation text"/>
    <w:basedOn w:val="prastasis"/>
    <w:link w:val="KomentarotekstasDiagrama"/>
    <w:uiPriority w:val="99"/>
    <w:unhideWhenUsed/>
    <w:rsid w:val="00813C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C1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13C18"/>
    <w:rPr>
      <w:b/>
      <w:bCs/>
    </w:rPr>
  </w:style>
  <w:style w:type="character" w:customStyle="1" w:styleId="KomentarotemaDiagrama">
    <w:name w:val="Komentaro tema Diagrama"/>
    <w:basedOn w:val="KomentarotekstasDiagrama"/>
    <w:link w:val="Komentarotema"/>
    <w:uiPriority w:val="99"/>
    <w:semiHidden/>
    <w:rsid w:val="00813C18"/>
    <w:rPr>
      <w:rFonts w:eastAsiaTheme="minorEastAsia"/>
      <w:b/>
      <w:bCs/>
      <w:kern w:val="0"/>
      <w:sz w:val="20"/>
      <w:szCs w:val="20"/>
      <w:lang w:eastAsia="lt-LT"/>
      <w14:ligatures w14:val="none"/>
    </w:rPr>
  </w:style>
  <w:style w:type="paragraph" w:styleId="Pataisymai">
    <w:name w:val="Revision"/>
    <w:hidden/>
    <w:uiPriority w:val="99"/>
    <w:semiHidden/>
    <w:rsid w:val="006E42DF"/>
    <w:pPr>
      <w:spacing w:after="0" w:line="240" w:lineRule="auto"/>
    </w:pPr>
    <w:rPr>
      <w:rFonts w:eastAsiaTheme="minorEastAsia"/>
      <w:kern w:val="0"/>
      <w:sz w:val="21"/>
      <w:szCs w:val="21"/>
      <w:lang w:eastAsia="lt-LT"/>
      <w14:ligatures w14:val="none"/>
    </w:rPr>
  </w:style>
  <w:style w:type="table" w:customStyle="1" w:styleId="Lentelstinklelis5">
    <w:name w:val="Lentelės tinklelis5"/>
    <w:basedOn w:val="prastojilentel"/>
    <w:next w:val="Lentelstinklelis"/>
    <w:uiPriority w:val="39"/>
    <w:rsid w:val="00781C0F"/>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C67490"/>
    <w:pPr>
      <w:tabs>
        <w:tab w:val="center" w:pos="4513"/>
        <w:tab w:val="right" w:pos="9026"/>
      </w:tabs>
    </w:pPr>
  </w:style>
  <w:style w:type="character" w:customStyle="1" w:styleId="PoratDiagrama">
    <w:name w:val="Poraštė Diagrama"/>
    <w:basedOn w:val="Numatytasispastraiposriftas"/>
    <w:link w:val="Porat"/>
    <w:uiPriority w:val="99"/>
    <w:rsid w:val="00C6749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281501">
      <w:bodyDiv w:val="1"/>
      <w:marLeft w:val="0"/>
      <w:marRight w:val="0"/>
      <w:marTop w:val="0"/>
      <w:marBottom w:val="0"/>
      <w:divBdr>
        <w:top w:val="none" w:sz="0" w:space="0" w:color="auto"/>
        <w:left w:val="none" w:sz="0" w:space="0" w:color="auto"/>
        <w:bottom w:val="none" w:sz="0" w:space="0" w:color="auto"/>
        <w:right w:val="none" w:sz="0" w:space="0" w:color="auto"/>
      </w:divBdr>
    </w:div>
    <w:div w:id="21287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F40099-BFCA-4480-AEB5-28BB0E1929A5}">
  <ds:schemaRefs>
    <ds:schemaRef ds:uri="http://schemas.microsoft.com/sharepoint/v3/contenttype/forms"/>
  </ds:schemaRefs>
</ds:datastoreItem>
</file>

<file path=customXml/itemProps2.xml><?xml version="1.0" encoding="utf-8"?>
<ds:datastoreItem xmlns:ds="http://schemas.openxmlformats.org/officeDocument/2006/customXml" ds:itemID="{3E07BB4A-39F7-40BC-B5EE-2CEBAE1F8DB2}">
  <ds:schemaRefs>
    <ds:schemaRef ds:uri="http://schemas.openxmlformats.org/officeDocument/2006/bibliography"/>
  </ds:schemaRefs>
</ds:datastoreItem>
</file>

<file path=customXml/itemProps3.xml><?xml version="1.0" encoding="utf-8"?>
<ds:datastoreItem xmlns:ds="http://schemas.openxmlformats.org/officeDocument/2006/customXml" ds:itemID="{13EEB55B-864B-4E84-AE53-5CE784D7F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860B4-A8C3-468B-AFF2-3893169354B6}">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6977</Words>
  <Characters>3978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Armonė</dc:creator>
  <cp:keywords/>
  <dc:description/>
  <cp:lastModifiedBy>Nika Armonė</cp:lastModifiedBy>
  <cp:revision>51</cp:revision>
  <dcterms:created xsi:type="dcterms:W3CDTF">2025-05-21T07:42:00Z</dcterms:created>
  <dcterms:modified xsi:type="dcterms:W3CDTF">2025-07-03T08:01:00Z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