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8464" w14:textId="2B2A7C2C" w:rsidR="00CF0B26" w:rsidRPr="00704131" w:rsidRDefault="00E96B29" w:rsidP="00B574B2">
      <w:pPr>
        <w:spacing w:after="0" w:line="240" w:lineRule="auto"/>
        <w:contextualSpacing/>
        <w:jc w:val="center"/>
        <w:rPr>
          <w:rFonts w:cstheme="minorHAnsi"/>
          <w:b/>
          <w:bCs/>
          <w:sz w:val="22"/>
          <w:szCs w:val="22"/>
        </w:rPr>
      </w:pPr>
      <w:r w:rsidRPr="00704131">
        <w:rPr>
          <w:rFonts w:cstheme="minorHAnsi"/>
          <w:noProof/>
          <w:sz w:val="22"/>
          <w:szCs w:val="22"/>
        </w:rPr>
        <w:drawing>
          <wp:inline distT="0" distB="0" distL="0" distR="0" wp14:anchorId="17EA7B0E" wp14:editId="197F7E1D">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sdt>
      <w:sdtPr>
        <w:rPr>
          <w:rFonts w:cstheme="minorHAnsi"/>
          <w:b/>
          <w:bCs/>
          <w:sz w:val="22"/>
          <w:szCs w:val="22"/>
        </w:rPr>
        <w:id w:val="-808551268"/>
        <w:docPartObj>
          <w:docPartGallery w:val="Cover Pages"/>
          <w:docPartUnique/>
        </w:docPartObj>
      </w:sdtPr>
      <w:sdtEndPr>
        <w:rPr>
          <w:b w:val="0"/>
          <w:bCs w:val="0"/>
        </w:rPr>
      </w:sdtEndPr>
      <w:sdtContent>
        <w:p w14:paraId="24C5A095" w14:textId="0AF606C2" w:rsidR="007510DE" w:rsidRPr="00704131" w:rsidRDefault="007510DE" w:rsidP="00B574B2">
          <w:pPr>
            <w:spacing w:after="0" w:line="240" w:lineRule="auto"/>
            <w:contextualSpacing/>
            <w:jc w:val="center"/>
            <w:rPr>
              <w:rFonts w:cstheme="minorHAnsi"/>
              <w:b/>
              <w:bCs/>
              <w:sz w:val="22"/>
              <w:szCs w:val="22"/>
            </w:rPr>
          </w:pPr>
        </w:p>
        <w:p w14:paraId="469BC0DE" w14:textId="77777777" w:rsidR="00C6697E" w:rsidRPr="00704131" w:rsidRDefault="00C6697E" w:rsidP="00B574B2">
          <w:pPr>
            <w:spacing w:after="0" w:line="240" w:lineRule="auto"/>
            <w:contextualSpacing/>
            <w:jc w:val="center"/>
            <w:rPr>
              <w:rFonts w:cstheme="minorHAnsi"/>
              <w:sz w:val="22"/>
              <w:szCs w:val="22"/>
            </w:rPr>
          </w:pPr>
        </w:p>
        <w:p w14:paraId="4E949FCE" w14:textId="77777777" w:rsidR="00F63641" w:rsidRPr="00F63641" w:rsidRDefault="00F63641" w:rsidP="00F63641">
          <w:pPr>
            <w:tabs>
              <w:tab w:val="center" w:pos="4819"/>
              <w:tab w:val="right" w:pos="9638"/>
            </w:tabs>
            <w:jc w:val="center"/>
            <w:rPr>
              <w:rFonts w:ascii="Times New Roman" w:eastAsia="Calibri" w:hAnsi="Times New Roman" w:cs="Times New Roman"/>
              <w:b/>
              <w:sz w:val="24"/>
              <w:szCs w:val="24"/>
            </w:rPr>
          </w:pPr>
          <w:r w:rsidRPr="00F63641">
            <w:rPr>
              <w:rFonts w:ascii="Times New Roman" w:eastAsia="Calibri" w:hAnsi="Times New Roman" w:cs="Times New Roman"/>
              <w:b/>
              <w:sz w:val="24"/>
              <w:szCs w:val="24"/>
            </w:rPr>
            <w:t>VŠĮ UKMERGĖS PIRMINĖS SVEIKATOS PRIEŽIŪROS CENTRAS</w:t>
          </w:r>
        </w:p>
        <w:p w14:paraId="36C38917" w14:textId="77777777" w:rsidR="00F63641" w:rsidRPr="00F63641" w:rsidRDefault="00F63641" w:rsidP="00F63641">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F63641">
            <w:rPr>
              <w:rFonts w:ascii="Times New Roman" w:eastAsia="Calibri" w:hAnsi="Times New Roman" w:cs="Times New Roman"/>
              <w:sz w:val="18"/>
              <w:szCs w:val="18"/>
            </w:rPr>
            <w:t xml:space="preserve">Vytauto g. 105, Ukmergė, tel. (0 340) 63690, el. p. </w:t>
          </w:r>
          <w:proofErr w:type="spellStart"/>
          <w:r w:rsidRPr="00F63641">
            <w:rPr>
              <w:rFonts w:ascii="Times New Roman" w:eastAsia="Calibri" w:hAnsi="Times New Roman" w:cs="Times New Roman"/>
              <w:sz w:val="18"/>
              <w:szCs w:val="18"/>
            </w:rPr>
            <w:t>adm@ukmergespspc.lt</w:t>
          </w:r>
          <w:proofErr w:type="spellEnd"/>
          <w:r w:rsidRPr="00F63641">
            <w:rPr>
              <w:rFonts w:ascii="Times New Roman" w:eastAsia="Calibri" w:hAnsi="Times New Roman" w:cs="Times New Roman"/>
              <w:sz w:val="18"/>
              <w:szCs w:val="18"/>
            </w:rPr>
            <w:t>.</w:t>
          </w:r>
        </w:p>
        <w:p w14:paraId="066EF660" w14:textId="77777777" w:rsidR="00F63641" w:rsidRPr="00F63641" w:rsidRDefault="00F63641" w:rsidP="00F63641">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F63641">
            <w:rPr>
              <w:rFonts w:ascii="Times New Roman" w:eastAsia="Calibri" w:hAnsi="Times New Roman" w:cs="Times New Roman"/>
              <w:sz w:val="18"/>
              <w:szCs w:val="18"/>
            </w:rPr>
            <w:t>Duomenys kaupiami ir saugomi Juridinių asmenų registre, kodas 182934444</w:t>
          </w:r>
        </w:p>
        <w:p w14:paraId="69EE6B22" w14:textId="77777777" w:rsidR="00F63641" w:rsidRPr="00F63641" w:rsidRDefault="00F63641" w:rsidP="00F63641">
          <w:pPr>
            <w:spacing w:after="120" w:line="300" w:lineRule="auto"/>
            <w:ind w:left="567"/>
            <w:contextualSpacing/>
            <w:jc w:val="center"/>
            <w:rPr>
              <w:rFonts w:ascii="DM Sans" w:hAnsi="DM Sans"/>
              <w:color w:val="002060"/>
              <w:sz w:val="18"/>
              <w:szCs w:val="18"/>
              <w14:textOutline w14:w="9525" w14:cap="rnd" w14:cmpd="sng" w14:algn="ctr">
                <w14:noFill/>
                <w14:prstDash w14:val="solid"/>
                <w14:bevel/>
              </w14:textOutline>
            </w:rPr>
          </w:pPr>
        </w:p>
        <w:p w14:paraId="7A90E245" w14:textId="77777777" w:rsidR="00F63641" w:rsidRPr="00F63641" w:rsidRDefault="00F63641" w:rsidP="00F63641">
          <w:pPr>
            <w:spacing w:after="0" w:line="240" w:lineRule="auto"/>
            <w:ind w:left="567"/>
            <w:contextualSpacing/>
            <w:jc w:val="center"/>
            <w:rPr>
              <w:rFonts w:cstheme="minorHAnsi"/>
              <w:sz w:val="28"/>
              <w:szCs w:val="28"/>
            </w:rPr>
          </w:pPr>
        </w:p>
        <w:p w14:paraId="234578FD" w14:textId="77777777" w:rsidR="00F63641" w:rsidRPr="00F63641" w:rsidRDefault="00F63641" w:rsidP="00F63641">
          <w:pPr>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F63641">
            <w:rPr>
              <w:rFonts w:ascii="Times New Roman" w:eastAsia="Times New Roman" w:hAnsi="Times New Roman" w:cs="Times New Roman"/>
              <w:i/>
              <w:sz w:val="20"/>
              <w:szCs w:val="20"/>
            </w:rPr>
            <w:t>PATVIRTINTA</w:t>
          </w:r>
        </w:p>
        <w:p w14:paraId="3B3F4891" w14:textId="77777777" w:rsidR="00F63641" w:rsidRPr="00F63641" w:rsidRDefault="00F63641" w:rsidP="00F63641">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rPr>
          </w:pPr>
          <w:r w:rsidRPr="00F63641">
            <w:rPr>
              <w:rFonts w:ascii="Times New Roman" w:eastAsia="Times New Roman" w:hAnsi="Times New Roman" w:cs="Times New Roman"/>
              <w:i/>
              <w:sz w:val="20"/>
              <w:szCs w:val="20"/>
            </w:rPr>
            <w:t>Viešojo pirkimo komisijos 2025-...-..</w:t>
          </w:r>
        </w:p>
        <w:p w14:paraId="05CFC788" w14:textId="77777777" w:rsidR="00F63641" w:rsidRPr="00F63641" w:rsidRDefault="00F63641" w:rsidP="00F63641">
          <w:pPr>
            <w:tabs>
              <w:tab w:val="center" w:pos="4513"/>
              <w:tab w:val="right" w:pos="9026"/>
            </w:tabs>
            <w:spacing w:after="0" w:line="300" w:lineRule="auto"/>
            <w:ind w:firstLine="697"/>
            <w:jc w:val="both"/>
            <w:rPr>
              <w:sz w:val="20"/>
              <w:szCs w:val="20"/>
            </w:rPr>
          </w:pPr>
          <w:r w:rsidRPr="00F63641">
            <w:rPr>
              <w:rFonts w:ascii="Times New Roman" w:eastAsia="Times New Roman" w:hAnsi="Times New Roman" w:cs="Times New Roman"/>
              <w:i/>
              <w:sz w:val="20"/>
              <w:szCs w:val="20"/>
            </w:rPr>
            <w:tab/>
          </w:r>
          <w:r w:rsidRPr="00F63641">
            <w:rPr>
              <w:rFonts w:ascii="Times New Roman" w:eastAsia="Times New Roman" w:hAnsi="Times New Roman" w:cs="Times New Roman"/>
              <w:i/>
              <w:sz w:val="20"/>
              <w:szCs w:val="20"/>
            </w:rPr>
            <w:tab/>
            <w:t>posėdžio protokolu Nr. VP3-...</w:t>
          </w:r>
        </w:p>
        <w:p w14:paraId="0F26729E" w14:textId="77777777" w:rsidR="00F63641" w:rsidRPr="00F63641" w:rsidRDefault="00F63641" w:rsidP="00F63641">
          <w:pPr>
            <w:spacing w:after="120" w:line="300" w:lineRule="auto"/>
            <w:ind w:left="567"/>
            <w:contextualSpacing/>
            <w:jc w:val="center"/>
            <w:rPr>
              <w:rFonts w:ascii="Arial" w:hAnsi="Arial" w:cs="Arial"/>
              <w:sz w:val="20"/>
              <w:szCs w:val="20"/>
            </w:rPr>
          </w:pPr>
        </w:p>
        <w:p w14:paraId="7350A7E2" w14:textId="27FF7275" w:rsidR="00D526C8" w:rsidRPr="00704131" w:rsidRDefault="0074167B" w:rsidP="00B574B2">
          <w:pPr>
            <w:spacing w:after="0" w:line="240" w:lineRule="auto"/>
            <w:contextualSpacing/>
            <w:jc w:val="center"/>
            <w:rPr>
              <w:rFonts w:cstheme="minorHAnsi"/>
              <w:sz w:val="22"/>
              <w:szCs w:val="22"/>
            </w:rPr>
          </w:pPr>
          <w:r w:rsidRPr="00704131">
            <w:rPr>
              <w:rFonts w:cstheme="minorHAnsi"/>
              <w:sz w:val="22"/>
              <w:szCs w:val="22"/>
            </w:rPr>
            <w:t xml:space="preserve"> </w:t>
          </w:r>
        </w:p>
        <w:p w14:paraId="0458DE6C" w14:textId="77777777" w:rsidR="0074167B" w:rsidRPr="00704131" w:rsidRDefault="0074167B" w:rsidP="00B574B2">
          <w:pPr>
            <w:spacing w:after="0" w:line="240" w:lineRule="auto"/>
            <w:contextualSpacing/>
            <w:jc w:val="center"/>
            <w:rPr>
              <w:rFonts w:cstheme="minorHAnsi"/>
              <w:sz w:val="22"/>
              <w:szCs w:val="22"/>
            </w:rPr>
          </w:pPr>
        </w:p>
        <w:p w14:paraId="1D1BF965" w14:textId="3828AE8F" w:rsidR="00D526C8" w:rsidRPr="00704131" w:rsidRDefault="007A130B" w:rsidP="00B574B2">
          <w:pPr>
            <w:spacing w:after="0" w:line="240" w:lineRule="auto"/>
            <w:contextualSpacing/>
            <w:jc w:val="center"/>
            <w:rPr>
              <w:rFonts w:cstheme="minorHAnsi"/>
              <w:b/>
              <w:bCs/>
              <w:sz w:val="22"/>
              <w:szCs w:val="22"/>
            </w:rPr>
          </w:pPr>
          <w:r w:rsidRPr="00704131">
            <w:rPr>
              <w:rFonts w:cstheme="minorHAnsi"/>
              <w:b/>
              <w:bCs/>
              <w:sz w:val="22"/>
              <w:szCs w:val="22"/>
            </w:rPr>
            <w:t xml:space="preserve">SUPAPRASTINTO </w:t>
          </w:r>
          <w:r w:rsidR="00D526C8" w:rsidRPr="00704131">
            <w:rPr>
              <w:rFonts w:cstheme="minorHAnsi"/>
              <w:b/>
              <w:bCs/>
              <w:sz w:val="22"/>
              <w:szCs w:val="22"/>
            </w:rPr>
            <w:t>VIEŠOJO PIRKIMO „</w:t>
          </w:r>
          <w:r w:rsidR="002D1D47" w:rsidRPr="00704131">
            <w:rPr>
              <w:rFonts w:cstheme="minorHAnsi"/>
              <w:b/>
              <w:bCs/>
              <w:sz w:val="22"/>
              <w:szCs w:val="22"/>
            </w:rPr>
            <w:t>GLIUKOMAČIŲ ĮSIGIJIMAS ĮGYVENDINAT PROJEKTĄ ,,</w:t>
          </w:r>
          <w:r w:rsidR="00F63641">
            <w:rPr>
              <w:rFonts w:cstheme="minorHAnsi"/>
              <w:b/>
              <w:bCs/>
              <w:sz w:val="22"/>
              <w:szCs w:val="22"/>
            </w:rPr>
            <w:t>UKMERGĖS</w:t>
          </w:r>
          <w:r w:rsidR="002D1D47" w:rsidRPr="00704131">
            <w:rPr>
              <w:rFonts w:cstheme="minorHAnsi"/>
              <w:b/>
              <w:bCs/>
              <w:sz w:val="22"/>
              <w:szCs w:val="22"/>
            </w:rPr>
            <w:t xml:space="preserve"> SVEIKATOS CENTR</w:t>
          </w:r>
          <w:r w:rsidR="00F63641">
            <w:rPr>
              <w:rFonts w:cstheme="minorHAnsi"/>
              <w:b/>
              <w:bCs/>
              <w:sz w:val="22"/>
              <w:szCs w:val="22"/>
            </w:rPr>
            <w:t>Ų</w:t>
          </w:r>
          <w:r w:rsidR="002D1D47" w:rsidRPr="00704131">
            <w:rPr>
              <w:rFonts w:cstheme="minorHAnsi"/>
              <w:b/>
              <w:bCs/>
              <w:sz w:val="22"/>
              <w:szCs w:val="22"/>
            </w:rPr>
            <w:t xml:space="preserve"> VEI</w:t>
          </w:r>
          <w:r w:rsidR="00F63641">
            <w:rPr>
              <w:rFonts w:cstheme="minorHAnsi"/>
              <w:b/>
              <w:bCs/>
              <w:sz w:val="22"/>
              <w:szCs w:val="22"/>
            </w:rPr>
            <w:t>K</w:t>
          </w:r>
          <w:r w:rsidR="002D1D47" w:rsidRPr="00704131">
            <w:rPr>
              <w:rFonts w:cstheme="minorHAnsi"/>
              <w:b/>
              <w:bCs/>
              <w:sz w:val="22"/>
              <w:szCs w:val="22"/>
            </w:rPr>
            <w:t>LOS MODELIO DIEGIMAS</w:t>
          </w:r>
          <w:r w:rsidR="00D526C8" w:rsidRPr="00704131">
            <w:rPr>
              <w:rFonts w:cstheme="minorHAnsi"/>
              <w:b/>
              <w:bCs/>
              <w:sz w:val="22"/>
              <w:szCs w:val="22"/>
            </w:rPr>
            <w:t>“</w:t>
          </w:r>
        </w:p>
        <w:p w14:paraId="18ACC6AD" w14:textId="74C320AB" w:rsidR="00D526C8" w:rsidRPr="00704131" w:rsidRDefault="00D526C8" w:rsidP="00B574B2">
          <w:pPr>
            <w:spacing w:after="0" w:line="240" w:lineRule="auto"/>
            <w:contextualSpacing/>
            <w:jc w:val="center"/>
            <w:rPr>
              <w:rFonts w:cstheme="minorHAnsi"/>
              <w:b/>
              <w:bCs/>
              <w:sz w:val="22"/>
              <w:szCs w:val="22"/>
            </w:rPr>
          </w:pPr>
          <w:r w:rsidRPr="00704131">
            <w:rPr>
              <w:rFonts w:cstheme="minorHAnsi"/>
              <w:b/>
              <w:bCs/>
              <w:sz w:val="22"/>
              <w:szCs w:val="22"/>
            </w:rPr>
            <w:t xml:space="preserve">ATVIRO KONKURSO </w:t>
          </w:r>
          <w:r w:rsidR="00EB164F" w:rsidRPr="00704131">
            <w:rPr>
              <w:rFonts w:cstheme="minorHAnsi"/>
              <w:b/>
              <w:bCs/>
              <w:sz w:val="22"/>
              <w:szCs w:val="22"/>
            </w:rPr>
            <w:t xml:space="preserve">SPECIALIOSIOS </w:t>
          </w:r>
          <w:r w:rsidRPr="00704131">
            <w:rPr>
              <w:rFonts w:cstheme="minorHAnsi"/>
              <w:b/>
              <w:bCs/>
              <w:sz w:val="22"/>
              <w:szCs w:val="22"/>
            </w:rPr>
            <w:t>SĄLYGOS</w:t>
          </w:r>
          <w:r w:rsidR="00EC4CB7" w:rsidRPr="00704131">
            <w:rPr>
              <w:rFonts w:cstheme="minorHAnsi"/>
              <w:b/>
              <w:bCs/>
              <w:sz w:val="22"/>
              <w:szCs w:val="22"/>
            </w:rPr>
            <w:t xml:space="preserve"> </w:t>
          </w:r>
        </w:p>
        <w:p w14:paraId="0FC90D8B" w14:textId="7CC9408B" w:rsidR="00D526C8" w:rsidRPr="00704131" w:rsidRDefault="00D53BF4" w:rsidP="00B574B2">
          <w:pPr>
            <w:spacing w:after="0" w:line="240" w:lineRule="auto"/>
            <w:contextualSpacing/>
            <w:jc w:val="center"/>
            <w:rPr>
              <w:rFonts w:cstheme="minorHAnsi"/>
              <w:sz w:val="22"/>
              <w:szCs w:val="22"/>
            </w:rPr>
          </w:pPr>
          <w:r w:rsidRPr="00704131">
            <w:rPr>
              <w:rFonts w:cstheme="minorHAnsi"/>
              <w:b/>
              <w:bCs/>
              <w:sz w:val="22"/>
              <w:szCs w:val="22"/>
            </w:rPr>
            <w:t>V</w:t>
          </w:r>
          <w:r w:rsidR="00755F3B" w:rsidRPr="00704131">
            <w:rPr>
              <w:rFonts w:cstheme="minorHAnsi"/>
              <w:b/>
              <w:bCs/>
              <w:sz w:val="22"/>
              <w:szCs w:val="22"/>
            </w:rPr>
            <w:t>ersija</w:t>
          </w:r>
          <w:r w:rsidRPr="00704131">
            <w:rPr>
              <w:rFonts w:cstheme="minorHAnsi"/>
              <w:b/>
              <w:bCs/>
              <w:sz w:val="22"/>
              <w:szCs w:val="22"/>
            </w:rPr>
            <w:t xml:space="preserve"> Nr. </w:t>
          </w:r>
          <w:r w:rsidR="00C6697E" w:rsidRPr="00704131">
            <w:rPr>
              <w:rFonts w:cstheme="minorHAnsi"/>
              <w:b/>
              <w:bCs/>
              <w:sz w:val="22"/>
              <w:szCs w:val="22"/>
            </w:rPr>
            <w:t>1</w:t>
          </w:r>
          <w:r w:rsidRPr="00704131">
            <w:rPr>
              <w:rFonts w:cstheme="minorHAnsi"/>
              <w:i/>
              <w:iCs/>
              <w:sz w:val="22"/>
              <w:szCs w:val="22"/>
            </w:rPr>
            <w:t xml:space="preserve"> </w:t>
          </w:r>
        </w:p>
        <w:p w14:paraId="7F8F5EC8" w14:textId="77777777" w:rsidR="00660DF2" w:rsidRPr="00704131" w:rsidRDefault="00660DF2" w:rsidP="00B574B2">
          <w:pPr>
            <w:spacing w:after="0" w:line="240" w:lineRule="auto"/>
            <w:contextualSpacing/>
            <w:rPr>
              <w:rFonts w:cstheme="minorHAnsi"/>
              <w:sz w:val="22"/>
              <w:szCs w:val="22"/>
            </w:rPr>
          </w:pPr>
        </w:p>
        <w:p w14:paraId="7CE9CBBB" w14:textId="6EAF4603" w:rsidR="00CF0B26" w:rsidRPr="00704131" w:rsidRDefault="00CF0B26" w:rsidP="00B574B2">
          <w:pPr>
            <w:spacing w:after="0" w:line="240" w:lineRule="auto"/>
            <w:rPr>
              <w:rFonts w:cstheme="minorHAnsi"/>
              <w:sz w:val="22"/>
              <w:szCs w:val="22"/>
            </w:rPr>
          </w:pPr>
          <w:r w:rsidRPr="00704131">
            <w:rPr>
              <w:rFonts w:cstheme="minorHAnsi"/>
              <w:sz w:val="22"/>
              <w:szCs w:val="22"/>
            </w:rPr>
            <w:br w:type="page"/>
          </w:r>
        </w:p>
        <w:sdt>
          <w:sdtPr>
            <w:rPr>
              <w:rFonts w:asciiTheme="minorHAnsi" w:eastAsiaTheme="minorEastAsia" w:hAnsiTheme="minorHAnsi" w:cstheme="minorHAnsi"/>
              <w:b/>
              <w:bCs/>
              <w:smallCaps/>
              <w:color w:val="auto"/>
              <w:sz w:val="21"/>
              <w:szCs w:val="21"/>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704131" w:rsidRDefault="001C24BC" w:rsidP="00B574B2">
              <w:pPr>
                <w:pStyle w:val="Turinioantrat"/>
                <w:spacing w:before="0" w:after="0"/>
                <w:ind w:left="432" w:hanging="432"/>
                <w:contextualSpacing/>
                <w:rPr>
                  <w:rFonts w:asciiTheme="minorHAnsi" w:hAnsiTheme="minorHAnsi" w:cstheme="minorHAnsi"/>
                </w:rPr>
              </w:pPr>
              <w:r w:rsidRPr="00704131">
                <w:rPr>
                  <w:rFonts w:asciiTheme="minorHAnsi" w:hAnsiTheme="minorHAnsi" w:cstheme="minorHAnsi"/>
                </w:rPr>
                <w:t>TURINYS</w:t>
              </w:r>
            </w:p>
            <w:p w14:paraId="035A9DDA" w14:textId="6FA2C5EF" w:rsidR="001E4B4D" w:rsidRPr="00704131" w:rsidRDefault="001C24BC" w:rsidP="00B574B2">
              <w:pPr>
                <w:pStyle w:val="Turinys1"/>
                <w:tabs>
                  <w:tab w:val="left" w:pos="660"/>
                </w:tabs>
                <w:spacing w:line="240" w:lineRule="auto"/>
                <w:rPr>
                  <w:rFonts w:cstheme="minorHAnsi"/>
                  <w:noProof/>
                  <w:kern w:val="2"/>
                  <w:sz w:val="22"/>
                  <w:szCs w:val="22"/>
                  <w14:ligatures w14:val="standardContextual"/>
                </w:rPr>
              </w:pPr>
              <w:r w:rsidRPr="00704131">
                <w:rPr>
                  <w:rFonts w:cstheme="minorHAnsi"/>
                  <w:color w:val="2B579A"/>
                  <w:sz w:val="22"/>
                  <w:szCs w:val="22"/>
                  <w:shd w:val="clear" w:color="auto" w:fill="E6E6E6"/>
                </w:rPr>
                <w:fldChar w:fldCharType="begin"/>
              </w:r>
              <w:r w:rsidRPr="00704131">
                <w:rPr>
                  <w:rFonts w:cstheme="minorHAnsi"/>
                  <w:sz w:val="22"/>
                  <w:szCs w:val="22"/>
                </w:rPr>
                <w:instrText xml:space="preserve"> TOC \o "1-3" \h \z \u </w:instrText>
              </w:r>
              <w:r w:rsidRPr="00704131">
                <w:rPr>
                  <w:rFonts w:cstheme="minorHAnsi"/>
                  <w:color w:val="2B579A"/>
                  <w:sz w:val="22"/>
                  <w:szCs w:val="22"/>
                  <w:shd w:val="clear" w:color="auto" w:fill="E6E6E6"/>
                </w:rPr>
                <w:fldChar w:fldCharType="separate"/>
              </w:r>
              <w:hyperlink w:anchor="_Toc184045411" w:history="1">
                <w:r w:rsidR="001E4B4D" w:rsidRPr="00704131">
                  <w:rPr>
                    <w:rStyle w:val="Hipersaitas"/>
                    <w:rFonts w:cstheme="minorHAnsi"/>
                    <w:noProof/>
                    <w:sz w:val="22"/>
                    <w:szCs w:val="22"/>
                  </w:rPr>
                  <w:t>1.</w:t>
                </w:r>
                <w:r w:rsidR="001E4B4D" w:rsidRPr="00704131">
                  <w:rPr>
                    <w:rFonts w:cstheme="minorHAnsi"/>
                    <w:noProof/>
                    <w:kern w:val="2"/>
                    <w:sz w:val="22"/>
                    <w:szCs w:val="22"/>
                    <w14:ligatures w14:val="standardContextual"/>
                  </w:rPr>
                  <w:tab/>
                </w:r>
                <w:r w:rsidR="001E4B4D" w:rsidRPr="00704131">
                  <w:rPr>
                    <w:rStyle w:val="Hipersaitas"/>
                    <w:rFonts w:cstheme="minorHAnsi"/>
                    <w:noProof/>
                    <w:sz w:val="22"/>
                    <w:szCs w:val="22"/>
                  </w:rPr>
                  <w:t>Bendra informacija</w:t>
                </w:r>
                <w:r w:rsidR="001E4B4D" w:rsidRPr="00704131">
                  <w:rPr>
                    <w:rFonts w:cstheme="minorHAnsi"/>
                    <w:noProof/>
                    <w:webHidden/>
                    <w:sz w:val="22"/>
                    <w:szCs w:val="22"/>
                  </w:rPr>
                  <w:tab/>
                </w:r>
                <w:r w:rsidR="001E4B4D" w:rsidRPr="00704131">
                  <w:rPr>
                    <w:rFonts w:cstheme="minorHAnsi"/>
                    <w:noProof/>
                    <w:webHidden/>
                    <w:sz w:val="22"/>
                    <w:szCs w:val="22"/>
                  </w:rPr>
                  <w:fldChar w:fldCharType="begin"/>
                </w:r>
                <w:r w:rsidR="001E4B4D" w:rsidRPr="00704131">
                  <w:rPr>
                    <w:rFonts w:cstheme="minorHAnsi"/>
                    <w:noProof/>
                    <w:webHidden/>
                    <w:sz w:val="22"/>
                    <w:szCs w:val="22"/>
                  </w:rPr>
                  <w:instrText xml:space="preserve"> PAGEREF _Toc184045411 \h </w:instrText>
                </w:r>
                <w:r w:rsidR="001E4B4D" w:rsidRPr="00704131">
                  <w:rPr>
                    <w:rFonts w:cstheme="minorHAnsi"/>
                    <w:noProof/>
                    <w:webHidden/>
                    <w:sz w:val="22"/>
                    <w:szCs w:val="22"/>
                  </w:rPr>
                </w:r>
                <w:r w:rsidR="001E4B4D" w:rsidRPr="00704131">
                  <w:rPr>
                    <w:rFonts w:cstheme="minorHAnsi"/>
                    <w:noProof/>
                    <w:webHidden/>
                    <w:sz w:val="22"/>
                    <w:szCs w:val="22"/>
                  </w:rPr>
                  <w:fldChar w:fldCharType="separate"/>
                </w:r>
                <w:r w:rsidR="00DC2503" w:rsidRPr="00704131">
                  <w:rPr>
                    <w:rFonts w:cstheme="minorHAnsi"/>
                    <w:noProof/>
                    <w:webHidden/>
                    <w:sz w:val="22"/>
                    <w:szCs w:val="22"/>
                  </w:rPr>
                  <w:t>2</w:t>
                </w:r>
                <w:r w:rsidR="001E4B4D" w:rsidRPr="00704131">
                  <w:rPr>
                    <w:rFonts w:cstheme="minorHAnsi"/>
                    <w:noProof/>
                    <w:webHidden/>
                    <w:sz w:val="22"/>
                    <w:szCs w:val="22"/>
                  </w:rPr>
                  <w:fldChar w:fldCharType="end"/>
                </w:r>
              </w:hyperlink>
            </w:p>
            <w:p w14:paraId="466666C6" w14:textId="0DFF156A"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12" w:history="1">
                <w:r w:rsidRPr="00704131">
                  <w:rPr>
                    <w:rStyle w:val="Hipersaitas"/>
                    <w:rFonts w:cstheme="minorHAnsi"/>
                    <w:noProof/>
                    <w:sz w:val="22"/>
                    <w:szCs w:val="22"/>
                  </w:rPr>
                  <w:t>2.</w:t>
                </w:r>
                <w:r w:rsidRPr="00704131">
                  <w:rPr>
                    <w:rFonts w:cstheme="minorHAnsi"/>
                    <w:noProof/>
                    <w:kern w:val="2"/>
                    <w:sz w:val="22"/>
                    <w:szCs w:val="22"/>
                    <w14:ligatures w14:val="standardContextual"/>
                  </w:rPr>
                  <w:tab/>
                </w:r>
                <w:r w:rsidRPr="00704131">
                  <w:rPr>
                    <w:rStyle w:val="Hipersaitas"/>
                    <w:rFonts w:cstheme="minorHAnsi"/>
                    <w:noProof/>
                    <w:sz w:val="22"/>
                    <w:szCs w:val="22"/>
                  </w:rPr>
                  <w:t>Pirkimo objektas</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_Toc184045412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2</w:t>
                </w:r>
                <w:r w:rsidRPr="00704131">
                  <w:rPr>
                    <w:rFonts w:cstheme="minorHAnsi"/>
                    <w:noProof/>
                    <w:webHidden/>
                    <w:sz w:val="22"/>
                    <w:szCs w:val="22"/>
                  </w:rPr>
                  <w:fldChar w:fldCharType="end"/>
                </w:r>
              </w:hyperlink>
            </w:p>
            <w:p w14:paraId="618184B5" w14:textId="2D80F2F6"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13" w:history="1">
                <w:r w:rsidRPr="00704131">
                  <w:rPr>
                    <w:rStyle w:val="Hipersaitas"/>
                    <w:rFonts w:cstheme="minorHAnsi"/>
                    <w:noProof/>
                    <w:sz w:val="22"/>
                    <w:szCs w:val="22"/>
                  </w:rPr>
                  <w:t>3.</w:t>
                </w:r>
                <w:r w:rsidRPr="00704131">
                  <w:rPr>
                    <w:rFonts w:cstheme="minorHAnsi"/>
                    <w:noProof/>
                    <w:kern w:val="2"/>
                    <w:sz w:val="22"/>
                    <w:szCs w:val="22"/>
                    <w14:ligatures w14:val="standardContextual"/>
                  </w:rPr>
                  <w:tab/>
                </w:r>
                <w:r w:rsidRPr="00704131">
                  <w:rPr>
                    <w:rStyle w:val="Hipersaitas"/>
                    <w:rFonts w:cstheme="minorHAnsi"/>
                    <w:noProof/>
                    <w:sz w:val="22"/>
                    <w:szCs w:val="22"/>
                  </w:rPr>
                  <w:t>Susitikimai su tiekėjais ir objekto apžiūra</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_Toc184045413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3</w:t>
                </w:r>
                <w:r w:rsidRPr="00704131">
                  <w:rPr>
                    <w:rFonts w:cstheme="minorHAnsi"/>
                    <w:noProof/>
                    <w:webHidden/>
                    <w:sz w:val="22"/>
                    <w:szCs w:val="22"/>
                  </w:rPr>
                  <w:fldChar w:fldCharType="end"/>
                </w:r>
              </w:hyperlink>
            </w:p>
            <w:p w14:paraId="40CCF83C" w14:textId="56E8CEED"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14" w:history="1">
                <w:r w:rsidRPr="00704131">
                  <w:rPr>
                    <w:rStyle w:val="Hipersaitas"/>
                    <w:rFonts w:cstheme="minorHAnsi"/>
                    <w:noProof/>
                    <w:sz w:val="22"/>
                    <w:szCs w:val="22"/>
                  </w:rPr>
                  <w:t>4.</w:t>
                </w:r>
                <w:r w:rsidRPr="00704131">
                  <w:rPr>
                    <w:rFonts w:cstheme="minorHAnsi"/>
                    <w:noProof/>
                    <w:kern w:val="2"/>
                    <w:sz w:val="22"/>
                    <w:szCs w:val="22"/>
                    <w14:ligatures w14:val="standardContextual"/>
                  </w:rPr>
                  <w:tab/>
                </w:r>
                <w:r w:rsidRPr="00704131">
                  <w:rPr>
                    <w:rStyle w:val="Hipersaitas"/>
                    <w:rFonts w:cstheme="minorHAnsi"/>
                    <w:noProof/>
                    <w:sz w:val="22"/>
                    <w:szCs w:val="22"/>
                  </w:rPr>
                  <w:t>Tiekėjų pašalinimo pagrindai ir kvalifikacijos reikalavimai</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_Toc184045414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3</w:t>
                </w:r>
                <w:r w:rsidRPr="00704131">
                  <w:rPr>
                    <w:rFonts w:cstheme="minorHAnsi"/>
                    <w:noProof/>
                    <w:webHidden/>
                    <w:sz w:val="22"/>
                    <w:szCs w:val="22"/>
                  </w:rPr>
                  <w:fldChar w:fldCharType="end"/>
                </w:r>
              </w:hyperlink>
            </w:p>
            <w:p w14:paraId="125BDF88" w14:textId="7B05721C"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15" w:history="1">
                <w:r w:rsidRPr="00704131">
                  <w:rPr>
                    <w:rStyle w:val="Hipersaitas"/>
                    <w:rFonts w:cstheme="minorHAnsi"/>
                    <w:noProof/>
                    <w:sz w:val="22"/>
                    <w:szCs w:val="22"/>
                  </w:rPr>
                  <w:t>5.</w:t>
                </w:r>
                <w:r w:rsidRPr="00704131">
                  <w:rPr>
                    <w:rFonts w:cstheme="minorHAnsi"/>
                    <w:noProof/>
                    <w:kern w:val="2"/>
                    <w:sz w:val="22"/>
                    <w:szCs w:val="22"/>
                    <w14:ligatures w14:val="standardContextual"/>
                  </w:rPr>
                  <w:tab/>
                </w:r>
                <w:r w:rsidRPr="00704131">
                  <w:rPr>
                    <w:rStyle w:val="Hipersaitas"/>
                    <w:rFonts w:cstheme="minorHAnsi"/>
                    <w:noProof/>
                    <w:sz w:val="22"/>
                    <w:szCs w:val="22"/>
                  </w:rPr>
                  <w:t>Reikalavimai, susiję su nacionaliniu saugumu</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_Toc184045415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3</w:t>
                </w:r>
                <w:r w:rsidRPr="00704131">
                  <w:rPr>
                    <w:rFonts w:cstheme="minorHAnsi"/>
                    <w:noProof/>
                    <w:webHidden/>
                    <w:sz w:val="22"/>
                    <w:szCs w:val="22"/>
                  </w:rPr>
                  <w:fldChar w:fldCharType="end"/>
                </w:r>
              </w:hyperlink>
            </w:p>
            <w:p w14:paraId="699B0DB1" w14:textId="29D4CE00"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16" w:history="1">
                <w:r w:rsidRPr="00704131">
                  <w:rPr>
                    <w:rStyle w:val="Hipersaitas"/>
                    <w:rFonts w:cstheme="minorHAnsi"/>
                    <w:noProof/>
                    <w:sz w:val="22"/>
                    <w:szCs w:val="22"/>
                  </w:rPr>
                  <w:t>6.</w:t>
                </w:r>
                <w:r w:rsidRPr="00704131">
                  <w:rPr>
                    <w:rFonts w:cstheme="minorHAnsi"/>
                    <w:noProof/>
                    <w:kern w:val="2"/>
                    <w:sz w:val="22"/>
                    <w:szCs w:val="22"/>
                    <w14:ligatures w14:val="standardContextual"/>
                  </w:rPr>
                  <w:tab/>
                </w:r>
                <w:r w:rsidRPr="00704131">
                  <w:rPr>
                    <w:rStyle w:val="Hipersaitas"/>
                    <w:rFonts w:cstheme="minorHAnsi"/>
                    <w:noProof/>
                    <w:sz w:val="22"/>
                    <w:szCs w:val="22"/>
                  </w:rPr>
                  <w:t>Specialieji reikalavimai pasiūlymų rengimui ir pateikimui</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_Toc184045416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3</w:t>
                </w:r>
                <w:r w:rsidRPr="00704131">
                  <w:rPr>
                    <w:rFonts w:cstheme="minorHAnsi"/>
                    <w:noProof/>
                    <w:webHidden/>
                    <w:sz w:val="22"/>
                    <w:szCs w:val="22"/>
                  </w:rPr>
                  <w:fldChar w:fldCharType="end"/>
                </w:r>
              </w:hyperlink>
            </w:p>
            <w:p w14:paraId="7C691C5C" w14:textId="7B81D090"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17" w:history="1">
                <w:r w:rsidRPr="00704131">
                  <w:rPr>
                    <w:rStyle w:val="Hipersaitas"/>
                    <w:rFonts w:cstheme="minorHAnsi"/>
                    <w:noProof/>
                    <w:sz w:val="22"/>
                    <w:szCs w:val="22"/>
                  </w:rPr>
                  <w:t>7.</w:t>
                </w:r>
                <w:r w:rsidRPr="00704131">
                  <w:rPr>
                    <w:rFonts w:cstheme="minorHAnsi"/>
                    <w:noProof/>
                    <w:kern w:val="2"/>
                    <w:sz w:val="22"/>
                    <w:szCs w:val="22"/>
                    <w14:ligatures w14:val="standardContextual"/>
                  </w:rPr>
                  <w:tab/>
                </w:r>
                <w:r w:rsidRPr="00704131">
                  <w:rPr>
                    <w:rStyle w:val="Hipersaitas"/>
                    <w:rFonts w:cstheme="minorHAnsi"/>
                    <w:noProof/>
                    <w:sz w:val="22"/>
                    <w:szCs w:val="22"/>
                  </w:rPr>
                  <w:t>Pasiūlymo galiojimo užtikrinimas</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_Toc184045417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4</w:t>
                </w:r>
                <w:r w:rsidRPr="00704131">
                  <w:rPr>
                    <w:rFonts w:cstheme="minorHAnsi"/>
                    <w:noProof/>
                    <w:webHidden/>
                    <w:sz w:val="22"/>
                    <w:szCs w:val="22"/>
                  </w:rPr>
                  <w:fldChar w:fldCharType="end"/>
                </w:r>
              </w:hyperlink>
            </w:p>
            <w:p w14:paraId="6771E630" w14:textId="14D4B3C7"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18" w:history="1">
                <w:r w:rsidRPr="00704131">
                  <w:rPr>
                    <w:rStyle w:val="Hipersaitas"/>
                    <w:rFonts w:cstheme="minorHAnsi"/>
                    <w:noProof/>
                    <w:sz w:val="22"/>
                    <w:szCs w:val="22"/>
                  </w:rPr>
                  <w:t>8.</w:t>
                </w:r>
                <w:r w:rsidRPr="00704131">
                  <w:rPr>
                    <w:rFonts w:cstheme="minorHAnsi"/>
                    <w:noProof/>
                    <w:kern w:val="2"/>
                    <w:sz w:val="22"/>
                    <w:szCs w:val="22"/>
                    <w14:ligatures w14:val="standardContextual"/>
                  </w:rPr>
                  <w:tab/>
                </w:r>
                <w:r w:rsidRPr="00704131">
                  <w:rPr>
                    <w:rStyle w:val="Hipersaitas"/>
                    <w:rFonts w:cstheme="minorHAnsi"/>
                    <w:noProof/>
                    <w:sz w:val="22"/>
                    <w:szCs w:val="22"/>
                  </w:rPr>
                  <w:t>Elektroninis aukcionas</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_Toc184045418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4</w:t>
                </w:r>
                <w:r w:rsidRPr="00704131">
                  <w:rPr>
                    <w:rFonts w:cstheme="minorHAnsi"/>
                    <w:noProof/>
                    <w:webHidden/>
                    <w:sz w:val="22"/>
                    <w:szCs w:val="22"/>
                  </w:rPr>
                  <w:fldChar w:fldCharType="end"/>
                </w:r>
              </w:hyperlink>
            </w:p>
            <w:p w14:paraId="1798A784" w14:textId="3D67A65D"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19" w:history="1">
                <w:r w:rsidRPr="00704131">
                  <w:rPr>
                    <w:rStyle w:val="Hipersaitas"/>
                    <w:rFonts w:cstheme="minorHAnsi"/>
                    <w:noProof/>
                    <w:sz w:val="22"/>
                    <w:szCs w:val="22"/>
                  </w:rPr>
                  <w:t>9.</w:t>
                </w:r>
                <w:r w:rsidRPr="00704131">
                  <w:rPr>
                    <w:rFonts w:cstheme="minorHAnsi"/>
                    <w:noProof/>
                    <w:kern w:val="2"/>
                    <w:sz w:val="22"/>
                    <w:szCs w:val="22"/>
                    <w14:ligatures w14:val="standardContextual"/>
                  </w:rPr>
                  <w:tab/>
                </w:r>
                <w:r w:rsidRPr="00704131">
                  <w:rPr>
                    <w:rStyle w:val="Hipersaitas"/>
                    <w:rFonts w:cstheme="minorHAnsi"/>
                    <w:noProof/>
                    <w:sz w:val="22"/>
                    <w:szCs w:val="22"/>
                  </w:rPr>
                  <w:t>Pasiūlymų vertinimas</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_Toc184045419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4</w:t>
                </w:r>
                <w:r w:rsidRPr="00704131">
                  <w:rPr>
                    <w:rFonts w:cstheme="minorHAnsi"/>
                    <w:noProof/>
                    <w:webHidden/>
                    <w:sz w:val="22"/>
                    <w:szCs w:val="22"/>
                  </w:rPr>
                  <w:fldChar w:fldCharType="end"/>
                </w:r>
              </w:hyperlink>
            </w:p>
            <w:p w14:paraId="565F31E4" w14:textId="01FE99D0"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20" w:history="1">
                <w:r w:rsidRPr="00704131">
                  <w:rPr>
                    <w:rStyle w:val="Hipersaitas"/>
                    <w:rFonts w:cstheme="minorHAnsi"/>
                    <w:noProof/>
                    <w:sz w:val="22"/>
                    <w:szCs w:val="22"/>
                  </w:rPr>
                  <w:t>10.</w:t>
                </w:r>
                <w:r w:rsidRPr="00704131">
                  <w:rPr>
                    <w:rFonts w:cstheme="minorHAnsi"/>
                    <w:noProof/>
                    <w:kern w:val="2"/>
                    <w:sz w:val="22"/>
                    <w:szCs w:val="22"/>
                    <w14:ligatures w14:val="standardContextual"/>
                  </w:rPr>
                  <w:tab/>
                </w:r>
                <w:r w:rsidRPr="00704131">
                  <w:rPr>
                    <w:rStyle w:val="Hipersaitas"/>
                    <w:rFonts w:cstheme="minorHAnsi"/>
                    <w:noProof/>
                    <w:sz w:val="22"/>
                    <w:szCs w:val="22"/>
                  </w:rPr>
                  <w:t>Sutarties sudarymas</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_Toc184045420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4</w:t>
                </w:r>
                <w:r w:rsidRPr="00704131">
                  <w:rPr>
                    <w:rFonts w:cstheme="minorHAnsi"/>
                    <w:noProof/>
                    <w:webHidden/>
                    <w:sz w:val="22"/>
                    <w:szCs w:val="22"/>
                  </w:rPr>
                  <w:fldChar w:fldCharType="end"/>
                </w:r>
              </w:hyperlink>
            </w:p>
            <w:p w14:paraId="1D09E7D9" w14:textId="2AAEA3EC" w:rsidR="001E4B4D" w:rsidRPr="00704131" w:rsidRDefault="001E4B4D" w:rsidP="00B574B2">
              <w:pPr>
                <w:pStyle w:val="Turinys1"/>
                <w:tabs>
                  <w:tab w:val="left" w:pos="660"/>
                </w:tabs>
                <w:spacing w:line="240" w:lineRule="auto"/>
                <w:rPr>
                  <w:rFonts w:cstheme="minorHAnsi"/>
                  <w:noProof/>
                  <w:kern w:val="2"/>
                  <w:sz w:val="22"/>
                  <w:szCs w:val="22"/>
                  <w14:ligatures w14:val="standardContextual"/>
                </w:rPr>
              </w:pPr>
              <w:hyperlink w:anchor="_Toc184045421" w:history="1">
                <w:r w:rsidRPr="00704131">
                  <w:rPr>
                    <w:rStyle w:val="Hipersaitas"/>
                    <w:rFonts w:cstheme="minorHAnsi"/>
                    <w:noProof/>
                    <w:sz w:val="22"/>
                    <w:szCs w:val="22"/>
                  </w:rPr>
                  <w:t>11.</w:t>
                </w:r>
                <w:r w:rsidRPr="00704131">
                  <w:rPr>
                    <w:rFonts w:cstheme="minorHAnsi"/>
                    <w:noProof/>
                    <w:kern w:val="2"/>
                    <w:sz w:val="22"/>
                    <w:szCs w:val="22"/>
                    <w14:ligatures w14:val="standardContextual"/>
                  </w:rPr>
                  <w:tab/>
                </w:r>
                <w:r w:rsidRPr="00704131">
                  <w:rPr>
                    <w:rStyle w:val="Hipersaitas"/>
                    <w:rFonts w:cstheme="minorHAnsi"/>
                    <w:noProof/>
                    <w:sz w:val="22"/>
                    <w:szCs w:val="22"/>
                  </w:rPr>
                  <w:t>Kitos sąlygos</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_Toc184045421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4</w:t>
                </w:r>
                <w:r w:rsidRPr="00704131">
                  <w:rPr>
                    <w:rFonts w:cstheme="minorHAnsi"/>
                    <w:noProof/>
                    <w:webHidden/>
                    <w:sz w:val="22"/>
                    <w:szCs w:val="22"/>
                  </w:rPr>
                  <w:fldChar w:fldCharType="end"/>
                </w:r>
              </w:hyperlink>
            </w:p>
            <w:p w14:paraId="20103884" w14:textId="30B3612E" w:rsidR="001E4B4D" w:rsidRPr="00704131" w:rsidRDefault="001E4B4D" w:rsidP="00B574B2">
              <w:pPr>
                <w:pStyle w:val="Turinys1"/>
                <w:spacing w:line="240" w:lineRule="auto"/>
                <w:rPr>
                  <w:rFonts w:cstheme="minorHAnsi"/>
                  <w:noProof/>
                  <w:kern w:val="2"/>
                  <w:sz w:val="22"/>
                  <w:szCs w:val="22"/>
                  <w14:ligatures w14:val="standardContextual"/>
                </w:rPr>
              </w:pPr>
              <w:hyperlink w:anchor="_Toc184045422" w:history="1">
                <w:r w:rsidRPr="00704131">
                  <w:rPr>
                    <w:rStyle w:val="Hipersaitas"/>
                    <w:rFonts w:cstheme="minorHAnsi"/>
                    <w:noProof/>
                    <w:sz w:val="22"/>
                    <w:szCs w:val="22"/>
                  </w:rPr>
                  <w:t>Pirkimo sąlygų 1 priedas „Terminai“</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_Toc184045422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5</w:t>
                </w:r>
                <w:r w:rsidRPr="00704131">
                  <w:rPr>
                    <w:rFonts w:cstheme="minorHAnsi"/>
                    <w:noProof/>
                    <w:webHidden/>
                    <w:sz w:val="22"/>
                    <w:szCs w:val="22"/>
                  </w:rPr>
                  <w:fldChar w:fldCharType="end"/>
                </w:r>
              </w:hyperlink>
            </w:p>
            <w:p w14:paraId="2954DAC6" w14:textId="6A1E6015" w:rsidR="001E4B4D" w:rsidRPr="00704131" w:rsidRDefault="001E4B4D" w:rsidP="00B574B2">
              <w:pPr>
                <w:pStyle w:val="Turinys2"/>
                <w:spacing w:line="240" w:lineRule="auto"/>
                <w:rPr>
                  <w:rFonts w:cstheme="minorHAnsi"/>
                  <w:noProof/>
                  <w:kern w:val="2"/>
                  <w:sz w:val="22"/>
                  <w:szCs w:val="22"/>
                  <w14:ligatures w14:val="standardContextual"/>
                </w:rPr>
              </w:pPr>
              <w:hyperlink w:anchor="_Toc184045423" w:history="1">
                <w:r w:rsidRPr="00704131">
                  <w:rPr>
                    <w:rStyle w:val="Hipersaitas"/>
                    <w:rFonts w:eastAsia="Calibri" w:cstheme="minorHAnsi"/>
                    <w:noProof/>
                    <w:sz w:val="22"/>
                    <w:szCs w:val="22"/>
                  </w:rPr>
                  <w:t>Pirkimo sąlygų 2 priedas „Techninė specifikacija“</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_Toc184045423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8</w:t>
                </w:r>
                <w:r w:rsidRPr="00704131">
                  <w:rPr>
                    <w:rFonts w:cstheme="minorHAnsi"/>
                    <w:noProof/>
                    <w:webHidden/>
                    <w:sz w:val="22"/>
                    <w:szCs w:val="22"/>
                  </w:rPr>
                  <w:fldChar w:fldCharType="end"/>
                </w:r>
              </w:hyperlink>
            </w:p>
            <w:p w14:paraId="3759A7F6" w14:textId="314AB032" w:rsidR="001E4B4D" w:rsidRPr="00704131" w:rsidRDefault="001E4B4D" w:rsidP="00B574B2">
              <w:pPr>
                <w:pStyle w:val="Turinys2"/>
                <w:spacing w:line="240" w:lineRule="auto"/>
                <w:rPr>
                  <w:rFonts w:cstheme="minorHAnsi"/>
                  <w:noProof/>
                  <w:kern w:val="2"/>
                  <w:sz w:val="22"/>
                  <w:szCs w:val="22"/>
                  <w14:ligatures w14:val="standardContextual"/>
                </w:rPr>
              </w:pPr>
              <w:hyperlink w:anchor="_Toc184045424" w:history="1">
                <w:r w:rsidRPr="00704131">
                  <w:rPr>
                    <w:rStyle w:val="Hipersaitas"/>
                    <w:rFonts w:eastAsia="Calibri" w:cstheme="minorHAnsi"/>
                    <w:noProof/>
                    <w:sz w:val="22"/>
                    <w:szCs w:val="22"/>
                  </w:rPr>
                  <w:t>Pirkimo sąlygų 3 priedas „Tiekėjų pašalinimo pagrindai“</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_Toc184045424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9</w:t>
                </w:r>
                <w:r w:rsidRPr="00704131">
                  <w:rPr>
                    <w:rFonts w:cstheme="minorHAnsi"/>
                    <w:noProof/>
                    <w:webHidden/>
                    <w:sz w:val="22"/>
                    <w:szCs w:val="22"/>
                  </w:rPr>
                  <w:fldChar w:fldCharType="end"/>
                </w:r>
              </w:hyperlink>
            </w:p>
            <w:p w14:paraId="058D4D88" w14:textId="1A550B3C" w:rsidR="001E4B4D" w:rsidRPr="00704131" w:rsidRDefault="001E4B4D" w:rsidP="00B574B2">
              <w:pPr>
                <w:pStyle w:val="Turinys2"/>
                <w:spacing w:line="240" w:lineRule="auto"/>
                <w:rPr>
                  <w:rFonts w:cstheme="minorHAnsi"/>
                  <w:noProof/>
                  <w:kern w:val="2"/>
                  <w:sz w:val="22"/>
                  <w:szCs w:val="22"/>
                  <w14:ligatures w14:val="standardContextual"/>
                </w:rPr>
              </w:pPr>
              <w:hyperlink w:anchor="_Toc184045425" w:history="1">
                <w:r w:rsidRPr="00704131">
                  <w:rPr>
                    <w:rStyle w:val="Hipersaitas"/>
                    <w:rFonts w:eastAsia="Calibri" w:cstheme="minorHAnsi"/>
                    <w:noProof/>
                    <w:sz w:val="22"/>
                    <w:szCs w:val="22"/>
                  </w:rPr>
                  <w:t>Pirkimo sąlygų 4 priedas „Tiekėjų kvalifikacijos reikalavimai ir reikalaujami kokybės bei aplinkos apsaugos vadybos sistemų standartai“</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_Toc184045425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17</w:t>
                </w:r>
                <w:r w:rsidRPr="00704131">
                  <w:rPr>
                    <w:rFonts w:cstheme="minorHAnsi"/>
                    <w:noProof/>
                    <w:webHidden/>
                    <w:sz w:val="22"/>
                    <w:szCs w:val="22"/>
                  </w:rPr>
                  <w:fldChar w:fldCharType="end"/>
                </w:r>
              </w:hyperlink>
            </w:p>
            <w:p w14:paraId="18E4009F" w14:textId="545FC7E5" w:rsidR="001E4B4D" w:rsidRPr="00704131" w:rsidRDefault="001E4B4D" w:rsidP="00B574B2">
              <w:pPr>
                <w:pStyle w:val="Turinys2"/>
                <w:spacing w:line="240" w:lineRule="auto"/>
                <w:rPr>
                  <w:rFonts w:cstheme="minorHAnsi"/>
                  <w:noProof/>
                  <w:kern w:val="2"/>
                  <w:sz w:val="22"/>
                  <w:szCs w:val="22"/>
                  <w14:ligatures w14:val="standardContextual"/>
                </w:rPr>
              </w:pPr>
              <w:hyperlink w:anchor="_Toc184045426" w:history="1">
                <w:r w:rsidRPr="00704131">
                  <w:rPr>
                    <w:rStyle w:val="Hipersaitas"/>
                    <w:rFonts w:eastAsia="Calibri" w:cstheme="minorHAnsi"/>
                    <w:noProof/>
                    <w:sz w:val="22"/>
                    <w:szCs w:val="22"/>
                  </w:rPr>
                  <w:t>Pirkimo sąlygų 5 priedas „EBVPD“</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_Toc184045426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18</w:t>
                </w:r>
                <w:r w:rsidRPr="00704131">
                  <w:rPr>
                    <w:rFonts w:cstheme="minorHAnsi"/>
                    <w:noProof/>
                    <w:webHidden/>
                    <w:sz w:val="22"/>
                    <w:szCs w:val="22"/>
                  </w:rPr>
                  <w:fldChar w:fldCharType="end"/>
                </w:r>
              </w:hyperlink>
            </w:p>
            <w:p w14:paraId="7DF89FA9" w14:textId="6B600F2D" w:rsidR="001E4B4D" w:rsidRPr="00704131" w:rsidRDefault="001E4B4D" w:rsidP="00B574B2">
              <w:pPr>
                <w:pStyle w:val="Turinys2"/>
                <w:spacing w:line="240" w:lineRule="auto"/>
                <w:rPr>
                  <w:rFonts w:cstheme="minorHAnsi"/>
                  <w:noProof/>
                  <w:kern w:val="2"/>
                  <w:sz w:val="22"/>
                  <w:szCs w:val="22"/>
                  <w14:ligatures w14:val="standardContextual"/>
                </w:rPr>
              </w:pPr>
              <w:hyperlink w:anchor="_Toc184045427" w:history="1">
                <w:r w:rsidRPr="00704131">
                  <w:rPr>
                    <w:rStyle w:val="Hipersaitas"/>
                    <w:rFonts w:eastAsia="Calibri" w:cstheme="minorHAnsi"/>
                    <w:noProof/>
                    <w:sz w:val="22"/>
                    <w:szCs w:val="22"/>
                  </w:rPr>
                  <w:t>Pirkimo sąlygų 6 priedas „Pasiūlymo forma“</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_Toc184045427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19</w:t>
                </w:r>
                <w:r w:rsidRPr="00704131">
                  <w:rPr>
                    <w:rFonts w:cstheme="minorHAnsi"/>
                    <w:noProof/>
                    <w:webHidden/>
                    <w:sz w:val="22"/>
                    <w:szCs w:val="22"/>
                  </w:rPr>
                  <w:fldChar w:fldCharType="end"/>
                </w:r>
              </w:hyperlink>
            </w:p>
            <w:p w14:paraId="461216AC" w14:textId="4948C83F" w:rsidR="001E4B4D" w:rsidRPr="00704131" w:rsidRDefault="001E4B4D" w:rsidP="00B574B2">
              <w:pPr>
                <w:pStyle w:val="Turinys2"/>
                <w:spacing w:line="240" w:lineRule="auto"/>
                <w:rPr>
                  <w:rFonts w:cstheme="minorHAnsi"/>
                  <w:noProof/>
                  <w:kern w:val="2"/>
                  <w:sz w:val="22"/>
                  <w:szCs w:val="22"/>
                  <w14:ligatures w14:val="standardContextual"/>
                </w:rPr>
              </w:pPr>
              <w:hyperlink w:anchor="_Toc184045428" w:history="1">
                <w:r w:rsidRPr="00704131">
                  <w:rPr>
                    <w:rStyle w:val="Hipersaitas"/>
                    <w:rFonts w:eastAsia="Calibri" w:cstheme="minorHAnsi"/>
                    <w:noProof/>
                    <w:sz w:val="22"/>
                    <w:szCs w:val="22"/>
                  </w:rPr>
                  <w:t>Pirkimo sąlygų 7 priedas „Pasiūlymų vertinimo kriterijai ir sąlygos“</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_Toc184045428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25</w:t>
                </w:r>
                <w:r w:rsidRPr="00704131">
                  <w:rPr>
                    <w:rFonts w:cstheme="minorHAnsi"/>
                    <w:noProof/>
                    <w:webHidden/>
                    <w:sz w:val="22"/>
                    <w:szCs w:val="22"/>
                  </w:rPr>
                  <w:fldChar w:fldCharType="end"/>
                </w:r>
              </w:hyperlink>
            </w:p>
            <w:p w14:paraId="3EFC9D20" w14:textId="3F4CB845" w:rsidR="001E4B4D" w:rsidRPr="00704131" w:rsidRDefault="001E4B4D" w:rsidP="00B574B2">
              <w:pPr>
                <w:pStyle w:val="Turinys2"/>
                <w:spacing w:line="240" w:lineRule="auto"/>
                <w:rPr>
                  <w:rFonts w:cstheme="minorHAnsi"/>
                  <w:noProof/>
                  <w:kern w:val="2"/>
                  <w:sz w:val="22"/>
                  <w:szCs w:val="22"/>
                  <w14:ligatures w14:val="standardContextual"/>
                </w:rPr>
              </w:pPr>
              <w:hyperlink w:anchor="_Toc184045429" w:history="1">
                <w:r w:rsidRPr="00704131">
                  <w:rPr>
                    <w:rStyle w:val="Hipersaitas"/>
                    <w:rFonts w:cstheme="minorHAnsi"/>
                    <w:noProof/>
                    <w:sz w:val="22"/>
                    <w:szCs w:val="22"/>
                  </w:rPr>
                  <w:t>Pirkimo sąlygų 8 priedas „Sutarties projektas“</w:t>
                </w:r>
                <w:r w:rsidRPr="00704131">
                  <w:rPr>
                    <w:rFonts w:cstheme="minorHAnsi"/>
                    <w:noProof/>
                    <w:webHidden/>
                    <w:sz w:val="22"/>
                    <w:szCs w:val="22"/>
                  </w:rPr>
                  <w:tab/>
                </w:r>
                <w:r w:rsidRPr="00704131">
                  <w:rPr>
                    <w:rFonts w:cstheme="minorHAnsi"/>
                    <w:noProof/>
                    <w:webHidden/>
                    <w:sz w:val="22"/>
                    <w:szCs w:val="22"/>
                  </w:rPr>
                  <w:fldChar w:fldCharType="begin"/>
                </w:r>
                <w:r w:rsidRPr="00704131">
                  <w:rPr>
                    <w:rFonts w:cstheme="minorHAnsi"/>
                    <w:noProof/>
                    <w:webHidden/>
                    <w:sz w:val="22"/>
                    <w:szCs w:val="22"/>
                  </w:rPr>
                  <w:instrText xml:space="preserve"> PAGEREF _Toc184045429 \h </w:instrText>
                </w:r>
                <w:r w:rsidRPr="00704131">
                  <w:rPr>
                    <w:rFonts w:cstheme="minorHAnsi"/>
                    <w:noProof/>
                    <w:webHidden/>
                    <w:sz w:val="22"/>
                    <w:szCs w:val="22"/>
                  </w:rPr>
                </w:r>
                <w:r w:rsidRPr="00704131">
                  <w:rPr>
                    <w:rFonts w:cstheme="minorHAnsi"/>
                    <w:noProof/>
                    <w:webHidden/>
                    <w:sz w:val="22"/>
                    <w:szCs w:val="22"/>
                  </w:rPr>
                  <w:fldChar w:fldCharType="separate"/>
                </w:r>
                <w:r w:rsidR="00DC2503" w:rsidRPr="00704131">
                  <w:rPr>
                    <w:rFonts w:cstheme="minorHAnsi"/>
                    <w:noProof/>
                    <w:webHidden/>
                    <w:sz w:val="22"/>
                    <w:szCs w:val="22"/>
                  </w:rPr>
                  <w:t>43</w:t>
                </w:r>
                <w:r w:rsidRPr="00704131">
                  <w:rPr>
                    <w:rFonts w:cstheme="minorHAnsi"/>
                    <w:noProof/>
                    <w:webHidden/>
                    <w:sz w:val="22"/>
                    <w:szCs w:val="22"/>
                  </w:rPr>
                  <w:fldChar w:fldCharType="end"/>
                </w:r>
              </w:hyperlink>
            </w:p>
            <w:p w14:paraId="0DDC40AE" w14:textId="7C24A9E4" w:rsidR="001C24BC" w:rsidRPr="00704131" w:rsidRDefault="001C24BC" w:rsidP="00B574B2">
              <w:pPr>
                <w:spacing w:after="0" w:line="240" w:lineRule="auto"/>
                <w:contextualSpacing/>
                <w:rPr>
                  <w:rFonts w:cstheme="minorHAnsi"/>
                  <w:sz w:val="22"/>
                  <w:szCs w:val="22"/>
                </w:rPr>
              </w:pPr>
              <w:r w:rsidRPr="00704131">
                <w:rPr>
                  <w:rFonts w:cstheme="minorHAnsi"/>
                  <w:b/>
                  <w:bCs/>
                  <w:color w:val="2B579A"/>
                  <w:sz w:val="22"/>
                  <w:szCs w:val="22"/>
                  <w:shd w:val="clear" w:color="auto" w:fill="E6E6E6"/>
                </w:rPr>
                <w:fldChar w:fldCharType="end"/>
              </w:r>
            </w:p>
          </w:sdtContent>
        </w:sdt>
        <w:p w14:paraId="73CCB438" w14:textId="0E813B55" w:rsidR="005F13F0" w:rsidRPr="00704131" w:rsidRDefault="001C24BC" w:rsidP="00B574B2">
          <w:pPr>
            <w:spacing w:after="0" w:line="240" w:lineRule="auto"/>
            <w:contextualSpacing/>
            <w:rPr>
              <w:rFonts w:cstheme="minorHAnsi"/>
              <w:sz w:val="22"/>
              <w:szCs w:val="22"/>
            </w:rPr>
          </w:pPr>
          <w:r w:rsidRPr="00704131">
            <w:rPr>
              <w:rFonts w:cstheme="minorHAnsi"/>
              <w:sz w:val="22"/>
              <w:szCs w:val="22"/>
            </w:rPr>
            <w:br w:type="page"/>
          </w:r>
        </w:p>
      </w:sdtContent>
    </w:sdt>
    <w:p w14:paraId="7DBFF88B" w14:textId="0FE73970" w:rsidR="002415C7" w:rsidRPr="00704131" w:rsidRDefault="00263B34">
      <w:pPr>
        <w:pStyle w:val="Antrat1"/>
        <w:numPr>
          <w:ilvl w:val="0"/>
          <w:numId w:val="3"/>
        </w:numPr>
        <w:tabs>
          <w:tab w:val="left" w:pos="426"/>
        </w:tabs>
        <w:spacing w:before="0" w:after="0"/>
        <w:ind w:left="0" w:firstLine="0"/>
        <w:contextualSpacing/>
        <w:rPr>
          <w:rFonts w:asciiTheme="minorHAnsi" w:hAnsiTheme="minorHAnsi" w:cstheme="minorHAnsi"/>
        </w:rPr>
      </w:pPr>
      <w:bookmarkStart w:id="0" w:name="_Toc184045411"/>
      <w:bookmarkStart w:id="1" w:name="_Toc335201954"/>
      <w:bookmarkStart w:id="2" w:name="_Toc147739116"/>
      <w:r w:rsidRPr="00704131">
        <w:rPr>
          <w:rFonts w:asciiTheme="minorHAnsi" w:hAnsiTheme="minorHAnsi" w:cstheme="minorHAnsi"/>
        </w:rPr>
        <w:lastRenderedPageBreak/>
        <w:t>Bendra informacija</w:t>
      </w:r>
      <w:bookmarkEnd w:id="0"/>
    </w:p>
    <w:p w14:paraId="696BEAB1" w14:textId="68F37B10" w:rsidR="00E96B29" w:rsidRPr="00704131" w:rsidRDefault="00E96B29">
      <w:pPr>
        <w:pStyle w:val="Sraopastraipa"/>
        <w:numPr>
          <w:ilvl w:val="1"/>
          <w:numId w:val="3"/>
        </w:numPr>
        <w:tabs>
          <w:tab w:val="left" w:pos="0"/>
        </w:tabs>
        <w:spacing w:after="0" w:line="240" w:lineRule="auto"/>
        <w:ind w:left="0" w:firstLine="567"/>
        <w:jc w:val="both"/>
        <w:rPr>
          <w:rFonts w:cstheme="minorHAnsi"/>
          <w:sz w:val="22"/>
          <w:szCs w:val="22"/>
        </w:rPr>
      </w:pPr>
      <w:r w:rsidRPr="00704131">
        <w:rPr>
          <w:rFonts w:cstheme="minorHAnsi"/>
          <w:sz w:val="22"/>
          <w:szCs w:val="22"/>
        </w:rPr>
        <w:t xml:space="preserve">Perkančioji organizacija – </w:t>
      </w:r>
      <w:r w:rsidR="00F63641" w:rsidRPr="005B0258">
        <w:rPr>
          <w:rFonts w:eastAsia="Times New Roman" w:cstheme="minorHAnsi"/>
          <w:sz w:val="22"/>
          <w:szCs w:val="22"/>
          <w:lang w:eastAsia="en-US"/>
        </w:rPr>
        <w:t>Viešoji įstaiga Ukmergės pirminės sveikatos priežiūros centras</w:t>
      </w:r>
      <w:r w:rsidR="00F63641" w:rsidRPr="005B0258">
        <w:rPr>
          <w:rFonts w:eastAsia="Calibri" w:cstheme="minorHAnsi"/>
          <w:sz w:val="22"/>
          <w:szCs w:val="22"/>
        </w:rPr>
        <w:t>,</w:t>
      </w:r>
      <w:r w:rsidR="00F63641" w:rsidRPr="005B0258">
        <w:rPr>
          <w:rFonts w:eastAsia="Calibri" w:cstheme="minorHAnsi"/>
          <w:color w:val="00B050"/>
          <w:sz w:val="22"/>
          <w:szCs w:val="22"/>
        </w:rPr>
        <w:t xml:space="preserve"> </w:t>
      </w:r>
      <w:r w:rsidR="00F63641" w:rsidRPr="005B0258">
        <w:rPr>
          <w:rFonts w:eastAsia="Calibri" w:cstheme="minorHAnsi"/>
          <w:sz w:val="22"/>
          <w:szCs w:val="22"/>
        </w:rPr>
        <w:t xml:space="preserve">juridinio asmens kodas </w:t>
      </w:r>
      <w:r w:rsidR="00F63641" w:rsidRPr="005B0258">
        <w:rPr>
          <w:rFonts w:cstheme="minorHAnsi"/>
          <w:sz w:val="22"/>
          <w:szCs w:val="22"/>
        </w:rPr>
        <w:t>182934444</w:t>
      </w:r>
      <w:r w:rsidR="00F63641" w:rsidRPr="005B0258">
        <w:rPr>
          <w:rFonts w:eastAsia="Calibri" w:cstheme="minorHAnsi"/>
          <w:sz w:val="22"/>
          <w:szCs w:val="22"/>
        </w:rPr>
        <w:t>, adresas</w:t>
      </w:r>
      <w:r w:rsidR="00F63641" w:rsidRPr="005B0258">
        <w:rPr>
          <w:rFonts w:eastAsia="Calibri" w:cstheme="minorHAnsi"/>
          <w:sz w:val="22"/>
          <w:szCs w:val="22"/>
          <w:lang w:eastAsia="en-US"/>
        </w:rPr>
        <w:t xml:space="preserve"> Vytauto g. 105, Ukmergė</w:t>
      </w:r>
      <w:r w:rsidRPr="00704131">
        <w:rPr>
          <w:rFonts w:eastAsia="Calibri" w:cstheme="minorHAnsi"/>
          <w:sz w:val="22"/>
          <w:szCs w:val="22"/>
        </w:rPr>
        <w:t xml:space="preserve">.  </w:t>
      </w:r>
      <w:r w:rsidRPr="00704131">
        <w:rPr>
          <w:rFonts w:eastAsiaTheme="minorHAnsi" w:cstheme="minorHAnsi"/>
          <w:sz w:val="22"/>
          <w:szCs w:val="22"/>
          <w:lang w:eastAsia="en-US"/>
        </w:rPr>
        <w:t>Perkančioji organizacija nėra PVM mokėtoja</w:t>
      </w:r>
      <w:r w:rsidRPr="00704131">
        <w:rPr>
          <w:rFonts w:eastAsia="Calibri" w:cstheme="minorHAnsi"/>
          <w:sz w:val="22"/>
          <w:szCs w:val="22"/>
        </w:rPr>
        <w:t>.</w:t>
      </w:r>
    </w:p>
    <w:p w14:paraId="24373BE9" w14:textId="7376204C" w:rsidR="00F63641" w:rsidRPr="00F63641" w:rsidRDefault="007D6857" w:rsidP="00F63641">
      <w:pPr>
        <w:pStyle w:val="Sraopastraipa"/>
        <w:numPr>
          <w:ilvl w:val="1"/>
          <w:numId w:val="3"/>
        </w:numPr>
        <w:spacing w:after="0" w:line="240" w:lineRule="auto"/>
        <w:ind w:left="0" w:firstLine="567"/>
        <w:jc w:val="both"/>
        <w:rPr>
          <w:rFonts w:cstheme="minorHAnsi"/>
          <w:sz w:val="22"/>
          <w:szCs w:val="22"/>
        </w:rPr>
      </w:pPr>
      <w:r w:rsidRPr="00704131">
        <w:rPr>
          <w:rFonts w:cstheme="minorHAnsi"/>
          <w:color w:val="000000" w:themeColor="text1"/>
          <w:sz w:val="22"/>
          <w:szCs w:val="22"/>
        </w:rPr>
        <w:t>Pirkimas</w:t>
      </w:r>
      <w:r w:rsidR="00B37854" w:rsidRPr="00704131">
        <w:rPr>
          <w:rFonts w:cstheme="minorHAnsi"/>
          <w:color w:val="000000" w:themeColor="text1"/>
          <w:sz w:val="22"/>
          <w:szCs w:val="22"/>
        </w:rPr>
        <w:t xml:space="preserve"> neatlieka</w:t>
      </w:r>
      <w:r w:rsidRPr="00704131">
        <w:rPr>
          <w:rFonts w:cstheme="minorHAnsi"/>
          <w:color w:val="000000" w:themeColor="text1"/>
          <w:sz w:val="22"/>
          <w:szCs w:val="22"/>
        </w:rPr>
        <w:t>mas</w:t>
      </w:r>
      <w:r w:rsidR="00B37854" w:rsidRPr="00704131">
        <w:rPr>
          <w:rFonts w:cstheme="minorHAnsi"/>
          <w:color w:val="000000" w:themeColor="text1"/>
          <w:sz w:val="22"/>
          <w:szCs w:val="22"/>
        </w:rPr>
        <w:t xml:space="preserve"> </w:t>
      </w:r>
      <w:r w:rsidR="002F5F8E" w:rsidRPr="00704131">
        <w:rPr>
          <w:rFonts w:cstheme="minorHAnsi"/>
          <w:color w:val="000000" w:themeColor="text1"/>
          <w:sz w:val="22"/>
          <w:szCs w:val="22"/>
        </w:rPr>
        <w:t>naudojantis centralizuotų pirkimų katalogu</w:t>
      </w:r>
      <w:r w:rsidRPr="00704131">
        <w:rPr>
          <w:rFonts w:cstheme="minorHAnsi"/>
          <w:color w:val="000000" w:themeColor="text1"/>
          <w:sz w:val="22"/>
          <w:szCs w:val="22"/>
        </w:rPr>
        <w:t xml:space="preserve">, nes </w:t>
      </w:r>
      <w:r w:rsidR="00FA379D" w:rsidRPr="00704131">
        <w:rPr>
          <w:rFonts w:cstheme="minorHAnsi"/>
          <w:sz w:val="22"/>
          <w:szCs w:val="22"/>
        </w:rPr>
        <w:t xml:space="preserve">Vyriausybės sprendimu įsteigtos centrinės perkančiosios organizacijos centralizuotų pirkimų kataloge </w:t>
      </w:r>
      <w:r w:rsidR="00561CF3" w:rsidRPr="00704131">
        <w:rPr>
          <w:rFonts w:cstheme="minorHAnsi"/>
          <w:color w:val="000000" w:themeColor="text1"/>
          <w:sz w:val="22"/>
          <w:szCs w:val="22"/>
        </w:rPr>
        <w:t>nesiūloma šiuo pirkimu siekiamų įsigyti prekių.</w:t>
      </w:r>
    </w:p>
    <w:p w14:paraId="62DF64D0" w14:textId="62B54634" w:rsidR="00AA23FB" w:rsidRPr="00704131" w:rsidRDefault="002F5F8E">
      <w:pPr>
        <w:pStyle w:val="Sraopastraipa"/>
        <w:numPr>
          <w:ilvl w:val="1"/>
          <w:numId w:val="3"/>
        </w:numPr>
        <w:spacing w:after="0" w:line="240" w:lineRule="auto"/>
        <w:ind w:left="0" w:firstLine="567"/>
        <w:jc w:val="both"/>
        <w:rPr>
          <w:rFonts w:cstheme="minorHAnsi"/>
          <w:sz w:val="22"/>
          <w:szCs w:val="22"/>
        </w:rPr>
      </w:pPr>
      <w:r w:rsidRPr="00704131">
        <w:rPr>
          <w:rFonts w:cstheme="minorHAnsi"/>
          <w:color w:val="000000" w:themeColor="text1"/>
          <w:sz w:val="22"/>
          <w:szCs w:val="22"/>
        </w:rPr>
        <w:t xml:space="preserve"> </w:t>
      </w:r>
      <w:r w:rsidR="00AA23FB" w:rsidRPr="00704131">
        <w:rPr>
          <w:rFonts w:eastAsia="Times New Roman" w:cstheme="minorHAnsi"/>
          <w:sz w:val="22"/>
          <w:szCs w:val="22"/>
        </w:rPr>
        <w:t>Perkančioji organizacija nerezervuoja teisės dalyvauti pirkime.</w:t>
      </w:r>
    </w:p>
    <w:p w14:paraId="573233DF" w14:textId="379AF007" w:rsidR="00E32C8E" w:rsidRPr="00704131" w:rsidRDefault="00E32C8E">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rPr>
        <w:t xml:space="preserve">Stebėtojai dalyvauti </w:t>
      </w:r>
      <w:r w:rsidR="008A3C98" w:rsidRPr="00704131">
        <w:rPr>
          <w:rFonts w:cstheme="minorHAnsi"/>
          <w:sz w:val="22"/>
          <w:szCs w:val="22"/>
        </w:rPr>
        <w:t>K</w:t>
      </w:r>
      <w:r w:rsidRPr="00704131">
        <w:rPr>
          <w:rFonts w:cstheme="minorHAnsi"/>
          <w:sz w:val="22"/>
          <w:szCs w:val="22"/>
        </w:rPr>
        <w:t>omisijos posėdžiuose nėra kviečiami.</w:t>
      </w:r>
    </w:p>
    <w:p w14:paraId="39603E6D" w14:textId="76FB3CA7" w:rsidR="005E62F0" w:rsidRPr="00704131" w:rsidRDefault="003A502A">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rPr>
        <w:t>Atliekamas žaliasis pirkimas. Pirkimas vykdomas vadovaujantis Lietuvos Respublikos aplinkos ministro 2011 m. birželio 28 d. įsakymo Nr. D1-508 „</w:t>
      </w:r>
      <w:hyperlink r:id="rId12" w:history="1">
        <w:r w:rsidRPr="00704131">
          <w:rPr>
            <w:rStyle w:val="Hipersaitas"/>
            <w:rFonts w:cstheme="minorHAnsi"/>
            <w:color w:val="0070C0"/>
            <w:sz w:val="22"/>
            <w:szCs w:val="22"/>
            <w:u w:val="single"/>
          </w:rPr>
          <w:t>Dėl Aplinkos apsaugos kriterijų taikymo, vykdant žaliuosius pirkimus, tvarkos aprašo patvirtinimo</w:t>
        </w:r>
      </w:hyperlink>
      <w:r w:rsidRPr="00704131">
        <w:rPr>
          <w:rFonts w:cstheme="minorHAnsi"/>
          <w:sz w:val="22"/>
          <w:szCs w:val="22"/>
        </w:rPr>
        <w:t xml:space="preserve">“ </w:t>
      </w:r>
      <w:r w:rsidR="00FA379D" w:rsidRPr="00704131">
        <w:rPr>
          <w:rFonts w:cstheme="minorHAnsi"/>
          <w:sz w:val="22"/>
          <w:szCs w:val="22"/>
        </w:rPr>
        <w:t>4.</w:t>
      </w:r>
      <w:r w:rsidR="005D0CD4" w:rsidRPr="00704131">
        <w:rPr>
          <w:rFonts w:cstheme="minorHAnsi"/>
          <w:sz w:val="22"/>
          <w:szCs w:val="22"/>
        </w:rPr>
        <w:t>4.4.</w:t>
      </w:r>
      <w:r w:rsidRPr="00704131">
        <w:rPr>
          <w:rFonts w:cstheme="minorHAnsi"/>
          <w:sz w:val="22"/>
          <w:szCs w:val="22"/>
        </w:rPr>
        <w:t xml:space="preserve"> </w:t>
      </w:r>
      <w:r w:rsidR="00BC14DC" w:rsidRPr="00704131">
        <w:rPr>
          <w:color w:val="000000"/>
          <w:kern w:val="2"/>
          <w:szCs w:val="24"/>
          <w:shd w:val="clear" w:color="auto" w:fill="FFFFFF"/>
        </w:rPr>
        <w:t xml:space="preserve">punkto </w:t>
      </w:r>
      <w:r w:rsidR="00BC14DC" w:rsidRPr="00704131">
        <w:rPr>
          <w:kern w:val="2"/>
          <w:szCs w:val="24"/>
          <w:shd w:val="clear" w:color="auto" w:fill="FFFFFF"/>
        </w:rPr>
        <w:t xml:space="preserve">4.4.4.2. ir 4.4.4.3 </w:t>
      </w:r>
      <w:r w:rsidR="00BC14DC" w:rsidRPr="00704131">
        <w:rPr>
          <w:color w:val="000000"/>
          <w:kern w:val="2"/>
          <w:szCs w:val="24"/>
          <w:shd w:val="clear" w:color="auto" w:fill="FFFFFF"/>
        </w:rPr>
        <w:t>papunkčiu.</w:t>
      </w:r>
      <w:r w:rsidR="00BC14DC" w:rsidRPr="00704131">
        <w:rPr>
          <w:color w:val="000000"/>
          <w:kern w:val="2"/>
          <w:szCs w:val="24"/>
        </w:rPr>
        <w:t> </w:t>
      </w:r>
      <w:r w:rsidRPr="00704131">
        <w:rPr>
          <w:rFonts w:cstheme="minorHAnsi"/>
          <w:sz w:val="22"/>
          <w:szCs w:val="22"/>
        </w:rPr>
        <w:t xml:space="preserve"> Aplinkos apaugos kriterijai nustatyti </w:t>
      </w:r>
      <w:r w:rsidR="00FA379D" w:rsidRPr="00704131">
        <w:rPr>
          <w:rFonts w:cstheme="minorHAnsi"/>
          <w:sz w:val="22"/>
          <w:szCs w:val="22"/>
        </w:rPr>
        <w:t xml:space="preserve"> </w:t>
      </w:r>
      <w:r w:rsidR="00346B70" w:rsidRPr="00704131">
        <w:rPr>
          <w:rFonts w:cstheme="minorHAnsi"/>
          <w:b/>
          <w:bCs/>
          <w:sz w:val="22"/>
          <w:szCs w:val="22"/>
        </w:rPr>
        <w:t>8</w:t>
      </w:r>
      <w:r w:rsidR="00FA379D" w:rsidRPr="00704131">
        <w:rPr>
          <w:rFonts w:cstheme="minorHAnsi"/>
          <w:b/>
          <w:bCs/>
          <w:sz w:val="22"/>
          <w:szCs w:val="22"/>
        </w:rPr>
        <w:t xml:space="preserve"> priede </w:t>
      </w:r>
      <w:r w:rsidR="00FA379D" w:rsidRPr="00704131">
        <w:rPr>
          <w:rFonts w:cstheme="minorHAnsi"/>
          <w:sz w:val="22"/>
          <w:szCs w:val="22"/>
        </w:rPr>
        <w:t xml:space="preserve">(kaip sutarties vykdymo sąlyga). </w:t>
      </w:r>
    </w:p>
    <w:p w14:paraId="2413C02D" w14:textId="77E0CE87" w:rsidR="00E32C8E" w:rsidRPr="00704131" w:rsidRDefault="00E32C8E">
      <w:pPr>
        <w:pStyle w:val="Sraopastraipa"/>
        <w:numPr>
          <w:ilvl w:val="1"/>
          <w:numId w:val="3"/>
        </w:numPr>
        <w:spacing w:after="0" w:line="20" w:lineRule="atLeast"/>
        <w:ind w:left="0" w:firstLine="567"/>
        <w:jc w:val="both"/>
        <w:rPr>
          <w:rFonts w:cstheme="minorHAnsi"/>
          <w:sz w:val="22"/>
          <w:szCs w:val="22"/>
        </w:rPr>
      </w:pPr>
      <w:r w:rsidRPr="00704131">
        <w:rPr>
          <w:rFonts w:eastAsia="Arial" w:cstheme="minorHAnsi"/>
          <w:sz w:val="22"/>
          <w:szCs w:val="22"/>
        </w:rPr>
        <w:t xml:space="preserve">Išankstinis skelbimas apie </w:t>
      </w:r>
      <w:r w:rsidR="007A68AD" w:rsidRPr="00704131">
        <w:rPr>
          <w:rFonts w:eastAsia="Arial" w:cstheme="minorHAnsi"/>
          <w:sz w:val="22"/>
          <w:szCs w:val="22"/>
        </w:rPr>
        <w:t>p</w:t>
      </w:r>
      <w:r w:rsidRPr="00704131">
        <w:rPr>
          <w:rFonts w:eastAsia="Arial" w:cstheme="minorHAnsi"/>
          <w:sz w:val="22"/>
          <w:szCs w:val="22"/>
        </w:rPr>
        <w:t>irkimą nebuvo paskelbtas</w:t>
      </w:r>
      <w:r w:rsidR="00FA379D" w:rsidRPr="00704131">
        <w:rPr>
          <w:rFonts w:eastAsia="Arial" w:cstheme="minorHAnsi"/>
          <w:sz w:val="22"/>
          <w:szCs w:val="22"/>
        </w:rPr>
        <w:t>.</w:t>
      </w:r>
      <w:r w:rsidR="005D0CD4" w:rsidRPr="00704131">
        <w:rPr>
          <w:rFonts w:eastAsia="Arial" w:cstheme="minorHAnsi"/>
          <w:sz w:val="22"/>
          <w:szCs w:val="22"/>
        </w:rPr>
        <w:t xml:space="preserve"> </w:t>
      </w:r>
    </w:p>
    <w:p w14:paraId="72EF28E7" w14:textId="1C5B4FE2" w:rsidR="00AF1430" w:rsidRPr="00704131" w:rsidRDefault="00015FC9">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lang w:eastAsia="en-US"/>
        </w:rPr>
        <w:t>P</w:t>
      </w:r>
      <w:r w:rsidR="00E32C8E" w:rsidRPr="00704131">
        <w:rPr>
          <w:rFonts w:cstheme="minorHAnsi"/>
          <w:sz w:val="22"/>
          <w:szCs w:val="22"/>
          <w:lang w:eastAsia="en-US"/>
        </w:rPr>
        <w:t>irkime</w:t>
      </w:r>
      <w:r w:rsidR="00E32C8E" w:rsidRPr="00704131">
        <w:rPr>
          <w:rFonts w:cstheme="minorHAnsi"/>
          <w:sz w:val="22"/>
          <w:szCs w:val="22"/>
        </w:rPr>
        <w:t xml:space="preserve"> </w:t>
      </w:r>
      <w:r w:rsidR="007A68AD" w:rsidRPr="00704131">
        <w:rPr>
          <w:rFonts w:cstheme="minorHAnsi"/>
          <w:sz w:val="22"/>
          <w:szCs w:val="22"/>
        </w:rPr>
        <w:t>perkančioji organizacija</w:t>
      </w:r>
      <w:r w:rsidR="00E32C8E" w:rsidRPr="00704131">
        <w:rPr>
          <w:rFonts w:cstheme="minorHAnsi"/>
          <w:sz w:val="22"/>
          <w:szCs w:val="22"/>
          <w:lang w:eastAsia="en-US"/>
        </w:rPr>
        <w:t xml:space="preserve"> nenumato skelbti pranešimo dėl savanoriško </w:t>
      </w:r>
      <w:proofErr w:type="spellStart"/>
      <w:r w:rsidR="00E32C8E" w:rsidRPr="00704131">
        <w:rPr>
          <w:rFonts w:cstheme="minorHAnsi"/>
          <w:i/>
          <w:iCs/>
          <w:sz w:val="22"/>
          <w:szCs w:val="22"/>
          <w:lang w:eastAsia="en-US"/>
        </w:rPr>
        <w:t>ex</w:t>
      </w:r>
      <w:proofErr w:type="spellEnd"/>
      <w:r w:rsidR="00E32C8E" w:rsidRPr="00704131">
        <w:rPr>
          <w:rFonts w:cstheme="minorHAnsi"/>
          <w:i/>
          <w:iCs/>
          <w:sz w:val="22"/>
          <w:szCs w:val="22"/>
          <w:lang w:eastAsia="en-US"/>
        </w:rPr>
        <w:t xml:space="preserve"> ante</w:t>
      </w:r>
      <w:r w:rsidR="00E32C8E" w:rsidRPr="00704131">
        <w:rPr>
          <w:rFonts w:cstheme="minorHAnsi"/>
          <w:sz w:val="22"/>
          <w:szCs w:val="22"/>
          <w:lang w:eastAsia="en-US"/>
        </w:rPr>
        <w:t xml:space="preserve"> skaidrumo.</w:t>
      </w:r>
    </w:p>
    <w:p w14:paraId="59634334" w14:textId="77777777" w:rsidR="00FA379D" w:rsidRPr="00704131" w:rsidRDefault="007466F8">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rPr>
        <w:t>Pirkime neleidžia</w:t>
      </w:r>
      <w:r w:rsidR="00216820" w:rsidRPr="00704131">
        <w:rPr>
          <w:rFonts w:cstheme="minorHAnsi"/>
          <w:sz w:val="22"/>
          <w:szCs w:val="22"/>
        </w:rPr>
        <w:t>ma</w:t>
      </w:r>
      <w:r w:rsidRPr="00704131">
        <w:rPr>
          <w:rFonts w:cstheme="minorHAnsi"/>
          <w:sz w:val="22"/>
          <w:szCs w:val="22"/>
        </w:rPr>
        <w:t xml:space="preserve"> pateikti alternatyvių </w:t>
      </w:r>
      <w:r w:rsidR="00D27E76" w:rsidRPr="00704131">
        <w:rPr>
          <w:rFonts w:cstheme="minorHAnsi"/>
          <w:sz w:val="22"/>
          <w:szCs w:val="22"/>
        </w:rPr>
        <w:t>p</w:t>
      </w:r>
      <w:r w:rsidRPr="00704131">
        <w:rPr>
          <w:rFonts w:cstheme="minorHAnsi"/>
          <w:sz w:val="22"/>
          <w:szCs w:val="22"/>
        </w:rPr>
        <w:t xml:space="preserve">asiūlymų. </w:t>
      </w:r>
    </w:p>
    <w:p w14:paraId="0C002F05" w14:textId="68A15AD1" w:rsidR="00E32C8E" w:rsidRPr="00352B5A" w:rsidRDefault="00E32C8E">
      <w:pPr>
        <w:pStyle w:val="Sraopastraipa"/>
        <w:numPr>
          <w:ilvl w:val="1"/>
          <w:numId w:val="3"/>
        </w:numPr>
        <w:spacing w:after="0" w:line="240" w:lineRule="auto"/>
        <w:ind w:left="0" w:firstLine="567"/>
        <w:jc w:val="both"/>
        <w:rPr>
          <w:rFonts w:cstheme="minorHAnsi"/>
          <w:sz w:val="22"/>
          <w:szCs w:val="22"/>
        </w:rPr>
      </w:pPr>
      <w:r w:rsidRPr="00704131">
        <w:rPr>
          <w:rFonts w:eastAsia="Arial" w:cstheme="minorHAnsi"/>
          <w:sz w:val="22"/>
          <w:szCs w:val="22"/>
        </w:rPr>
        <w:t xml:space="preserve">Bendrosios </w:t>
      </w:r>
      <w:r w:rsidR="007E5F55" w:rsidRPr="00704131">
        <w:rPr>
          <w:rFonts w:eastAsia="Arial" w:cstheme="minorHAnsi"/>
          <w:sz w:val="22"/>
          <w:szCs w:val="22"/>
        </w:rPr>
        <w:t xml:space="preserve">pirkimo </w:t>
      </w:r>
      <w:r w:rsidRPr="00704131">
        <w:rPr>
          <w:rFonts w:eastAsia="Arial" w:cstheme="minorHAnsi"/>
          <w:sz w:val="22"/>
          <w:szCs w:val="22"/>
        </w:rPr>
        <w:t>sąlygos yra neatskiriama ši</w:t>
      </w:r>
      <w:r w:rsidR="00C07F25" w:rsidRPr="00704131">
        <w:rPr>
          <w:rFonts w:eastAsia="Arial" w:cstheme="minorHAnsi"/>
          <w:sz w:val="22"/>
          <w:szCs w:val="22"/>
        </w:rPr>
        <w:t>ų</w:t>
      </w:r>
      <w:r w:rsidRPr="00704131">
        <w:rPr>
          <w:rFonts w:eastAsia="Arial" w:cstheme="minorHAnsi"/>
          <w:sz w:val="22"/>
          <w:szCs w:val="22"/>
        </w:rPr>
        <w:t xml:space="preserve"> </w:t>
      </w:r>
      <w:r w:rsidR="00F4541C" w:rsidRPr="00704131">
        <w:rPr>
          <w:rFonts w:eastAsia="Arial" w:cstheme="minorHAnsi"/>
          <w:sz w:val="22"/>
          <w:szCs w:val="22"/>
        </w:rPr>
        <w:t>p</w:t>
      </w:r>
      <w:r w:rsidRPr="00704131">
        <w:rPr>
          <w:rFonts w:eastAsia="Arial" w:cstheme="minorHAnsi"/>
          <w:sz w:val="22"/>
          <w:szCs w:val="22"/>
        </w:rPr>
        <w:t>irkimo sąlygų dalis.</w:t>
      </w:r>
    </w:p>
    <w:p w14:paraId="2543575C" w14:textId="77777777" w:rsidR="00352B5A" w:rsidRPr="00704131" w:rsidRDefault="00352B5A" w:rsidP="00352B5A">
      <w:pPr>
        <w:pStyle w:val="Sraopastraipa"/>
        <w:spacing w:after="0" w:line="240" w:lineRule="auto"/>
        <w:ind w:left="567"/>
        <w:jc w:val="both"/>
        <w:rPr>
          <w:rFonts w:cstheme="minorHAnsi"/>
          <w:sz w:val="22"/>
          <w:szCs w:val="22"/>
        </w:rPr>
      </w:pPr>
    </w:p>
    <w:p w14:paraId="5DEDEBC7" w14:textId="389AA4D7" w:rsidR="00B41C66" w:rsidRPr="00704131" w:rsidRDefault="00B41C66">
      <w:pPr>
        <w:pStyle w:val="Antrat1"/>
        <w:numPr>
          <w:ilvl w:val="0"/>
          <w:numId w:val="3"/>
        </w:numPr>
        <w:spacing w:before="0" w:after="0"/>
        <w:contextualSpacing/>
        <w:rPr>
          <w:rFonts w:asciiTheme="minorHAnsi" w:hAnsiTheme="minorHAnsi" w:cstheme="minorHAnsi"/>
        </w:rPr>
      </w:pPr>
      <w:bookmarkStart w:id="3" w:name="_Ref39426332"/>
      <w:bookmarkStart w:id="4" w:name="_Ref39426338"/>
      <w:bookmarkStart w:id="5" w:name="_Toc184045412"/>
      <w:bookmarkEnd w:id="1"/>
      <w:r w:rsidRPr="00704131">
        <w:rPr>
          <w:rFonts w:asciiTheme="minorHAnsi" w:hAnsiTheme="minorHAnsi" w:cstheme="minorHAnsi"/>
        </w:rPr>
        <w:t>Pirkimo objektas</w:t>
      </w:r>
      <w:bookmarkEnd w:id="3"/>
      <w:bookmarkEnd w:id="4"/>
      <w:bookmarkEnd w:id="5"/>
    </w:p>
    <w:p w14:paraId="0B7B0A50" w14:textId="7D150425" w:rsidR="00B41C66" w:rsidRPr="00704131" w:rsidRDefault="00B41C66">
      <w:pPr>
        <w:pStyle w:val="Sraopastraipa"/>
        <w:numPr>
          <w:ilvl w:val="1"/>
          <w:numId w:val="3"/>
        </w:numPr>
        <w:spacing w:after="0" w:line="240" w:lineRule="auto"/>
        <w:ind w:left="0" w:firstLine="567"/>
        <w:jc w:val="both"/>
        <w:rPr>
          <w:rFonts w:cstheme="minorHAnsi"/>
          <w:sz w:val="22"/>
          <w:szCs w:val="22"/>
        </w:rPr>
      </w:pPr>
      <w:r w:rsidRPr="00704131">
        <w:rPr>
          <w:rFonts w:eastAsia="Calibri" w:cstheme="minorHAnsi"/>
          <w:color w:val="000000" w:themeColor="text1"/>
          <w:sz w:val="22"/>
          <w:szCs w:val="22"/>
        </w:rPr>
        <w:t>Perkančioji organizacija</w:t>
      </w:r>
      <w:r w:rsidR="00352B5A">
        <w:rPr>
          <w:rStyle w:val="Komentaronuoroda"/>
        </w:rPr>
        <w:t>,</w:t>
      </w:r>
      <w:r w:rsidR="007F5917" w:rsidRPr="00704131">
        <w:rPr>
          <w:rFonts w:eastAsia="Calibri" w:cstheme="minorHAnsi"/>
          <w:color w:val="000000" w:themeColor="text1"/>
          <w:sz w:val="22"/>
          <w:szCs w:val="22"/>
        </w:rPr>
        <w:t xml:space="preserve"> įgyvendindama projektą „</w:t>
      </w:r>
      <w:r w:rsidR="00F63641">
        <w:rPr>
          <w:rFonts w:eastAsia="Calibri" w:cstheme="minorHAnsi"/>
          <w:color w:val="000000" w:themeColor="text1"/>
          <w:sz w:val="22"/>
          <w:szCs w:val="22"/>
        </w:rPr>
        <w:t>Ukmergės</w:t>
      </w:r>
      <w:r w:rsidR="007F5917" w:rsidRPr="00704131">
        <w:rPr>
          <w:rFonts w:eastAsia="Calibri" w:cstheme="minorHAnsi"/>
          <w:color w:val="000000" w:themeColor="text1"/>
          <w:sz w:val="22"/>
          <w:szCs w:val="22"/>
        </w:rPr>
        <w:t xml:space="preserve"> sveikatos centr</w:t>
      </w:r>
      <w:r w:rsidR="00F63641">
        <w:rPr>
          <w:rFonts w:eastAsia="Calibri" w:cstheme="minorHAnsi"/>
          <w:color w:val="000000" w:themeColor="text1"/>
          <w:sz w:val="22"/>
          <w:szCs w:val="22"/>
        </w:rPr>
        <w:t>ų</w:t>
      </w:r>
      <w:r w:rsidR="007F5917" w:rsidRPr="00704131">
        <w:rPr>
          <w:rFonts w:eastAsia="Calibri" w:cstheme="minorHAnsi"/>
          <w:color w:val="000000" w:themeColor="text1"/>
          <w:sz w:val="22"/>
          <w:szCs w:val="22"/>
        </w:rPr>
        <w:t xml:space="preserve"> veiklos modelio diegimas“,</w:t>
      </w:r>
      <w:r w:rsidR="00F63641">
        <w:rPr>
          <w:rFonts w:eastAsia="Calibri" w:cstheme="minorHAnsi"/>
          <w:color w:val="000000" w:themeColor="text1"/>
          <w:sz w:val="22"/>
          <w:szCs w:val="22"/>
        </w:rPr>
        <w:t xml:space="preserve"> Projekto Nr. 09-023-P-0039,</w:t>
      </w:r>
      <w:r w:rsidR="007F5917" w:rsidRPr="00704131">
        <w:rPr>
          <w:rFonts w:eastAsia="Calibri" w:cstheme="minorHAnsi"/>
          <w:color w:val="000000" w:themeColor="text1"/>
          <w:sz w:val="22"/>
          <w:szCs w:val="22"/>
        </w:rPr>
        <w:t xml:space="preserve"> numato įsigyti </w:t>
      </w:r>
      <w:proofErr w:type="spellStart"/>
      <w:r w:rsidR="007F5917" w:rsidRPr="00704131">
        <w:rPr>
          <w:rFonts w:eastAsia="Calibri" w:cstheme="minorHAnsi"/>
          <w:color w:val="000000" w:themeColor="text1"/>
          <w:sz w:val="22"/>
          <w:szCs w:val="22"/>
        </w:rPr>
        <w:t>gliukomačius</w:t>
      </w:r>
      <w:proofErr w:type="spellEnd"/>
      <w:r w:rsidR="007F5917" w:rsidRPr="00704131">
        <w:rPr>
          <w:rFonts w:eastAsia="Calibri" w:cstheme="minorHAnsi"/>
          <w:color w:val="000000" w:themeColor="text1"/>
          <w:sz w:val="22"/>
          <w:szCs w:val="22"/>
        </w:rPr>
        <w:t>, diagnostin</w:t>
      </w:r>
      <w:r w:rsidR="00352B5A">
        <w:rPr>
          <w:rFonts w:eastAsia="Calibri" w:cstheme="minorHAnsi"/>
          <w:color w:val="000000" w:themeColor="text1"/>
          <w:sz w:val="22"/>
          <w:szCs w:val="22"/>
        </w:rPr>
        <w:t>es</w:t>
      </w:r>
      <w:r w:rsidR="007F5917" w:rsidRPr="00704131">
        <w:rPr>
          <w:rFonts w:eastAsia="Calibri" w:cstheme="minorHAnsi"/>
          <w:color w:val="000000" w:themeColor="text1"/>
          <w:sz w:val="22"/>
          <w:szCs w:val="22"/>
        </w:rPr>
        <w:t xml:space="preserve"> juosteles bei cukraus kiekio stebėjimo programos licencijas</w:t>
      </w:r>
      <w:r w:rsidR="00352B5A">
        <w:rPr>
          <w:rFonts w:eastAsia="Calibri" w:cstheme="minorHAnsi"/>
          <w:color w:val="000000" w:themeColor="text1"/>
          <w:sz w:val="22"/>
          <w:szCs w:val="22"/>
        </w:rPr>
        <w:t xml:space="preserve"> ir (arba) </w:t>
      </w:r>
      <w:r w:rsidR="007F5917" w:rsidRPr="00704131">
        <w:rPr>
          <w:rFonts w:eastAsia="Calibri" w:cstheme="minorHAnsi"/>
          <w:color w:val="000000" w:themeColor="text1"/>
          <w:sz w:val="22"/>
          <w:szCs w:val="22"/>
        </w:rPr>
        <w:t>naudotojo vietas</w:t>
      </w:r>
      <w:r w:rsidR="00997514" w:rsidRPr="00704131">
        <w:rPr>
          <w:rFonts w:eastAsia="Calibri" w:cstheme="minorHAnsi"/>
          <w:color w:val="000000" w:themeColor="text1"/>
          <w:sz w:val="22"/>
          <w:szCs w:val="22"/>
        </w:rPr>
        <w:t xml:space="preserve"> (toliau – Prekės). Reikalavimai pirkimo objektui nustatyti specialiųjų pirkimo sąlygų </w:t>
      </w:r>
      <w:r w:rsidR="00997514" w:rsidRPr="00704131">
        <w:rPr>
          <w:rFonts w:eastAsia="Calibri" w:cstheme="minorHAnsi"/>
          <w:b/>
          <w:bCs/>
          <w:color w:val="000000" w:themeColor="text1"/>
          <w:sz w:val="22"/>
          <w:szCs w:val="22"/>
        </w:rPr>
        <w:t>2 priede.</w:t>
      </w:r>
    </w:p>
    <w:p w14:paraId="16650637" w14:textId="3CAC25E7" w:rsidR="002D1D47" w:rsidRPr="00704131" w:rsidRDefault="002D1D47" w:rsidP="00D00521">
      <w:pPr>
        <w:pStyle w:val="Betarp"/>
        <w:numPr>
          <w:ilvl w:val="1"/>
          <w:numId w:val="3"/>
        </w:numPr>
        <w:tabs>
          <w:tab w:val="left" w:pos="720"/>
        </w:tabs>
        <w:ind w:left="0" w:firstLine="567"/>
        <w:contextualSpacing/>
        <w:jc w:val="both"/>
        <w:rPr>
          <w:rFonts w:cstheme="minorHAnsi"/>
          <w:sz w:val="22"/>
          <w:szCs w:val="22"/>
        </w:rPr>
      </w:pPr>
      <w:r w:rsidRPr="00704131">
        <w:rPr>
          <w:rFonts w:cstheme="minorHAnsi"/>
        </w:rPr>
        <w:t xml:space="preserve">Pirkimo objektas į dalis neskaidomas. Pirkimo apimtys, reikalavimai ir techninė specifikacija apibrėžti specialiųjų pirkimo sąlygų </w:t>
      </w:r>
      <w:r w:rsidRPr="00704131">
        <w:rPr>
          <w:rFonts w:cstheme="minorHAnsi"/>
          <w:b/>
          <w:bCs/>
        </w:rPr>
        <w:t>2 priede.</w:t>
      </w:r>
      <w:r w:rsidRPr="00704131">
        <w:rPr>
          <w:rFonts w:cstheme="minorHAnsi"/>
          <w:sz w:val="22"/>
          <w:szCs w:val="22"/>
        </w:rPr>
        <w:t xml:space="preserve"> </w:t>
      </w:r>
    </w:p>
    <w:p w14:paraId="0CA81FB8" w14:textId="3336D20E" w:rsidR="00325243" w:rsidRPr="00704131" w:rsidRDefault="00E53E12">
      <w:pPr>
        <w:pStyle w:val="Sraopastraipa"/>
        <w:numPr>
          <w:ilvl w:val="1"/>
          <w:numId w:val="3"/>
        </w:numPr>
        <w:spacing w:after="0" w:line="240" w:lineRule="auto"/>
        <w:ind w:left="0" w:firstLine="567"/>
        <w:jc w:val="both"/>
        <w:rPr>
          <w:rFonts w:cstheme="minorHAnsi"/>
          <w:i/>
          <w:iCs/>
          <w:sz w:val="22"/>
          <w:szCs w:val="22"/>
        </w:rPr>
      </w:pPr>
      <w:r w:rsidRPr="00704131">
        <w:rPr>
          <w:rFonts w:cstheme="minorHAnsi"/>
          <w:sz w:val="22"/>
          <w:szCs w:val="22"/>
        </w:rPr>
        <w:t xml:space="preserve">Jeigu apibūdinant pirkimo objektą techninėje specifikacijoje </w:t>
      </w:r>
      <w:r w:rsidR="00997514" w:rsidRPr="00704131">
        <w:rPr>
          <w:rFonts w:cstheme="minorHAnsi"/>
          <w:sz w:val="22"/>
          <w:szCs w:val="22"/>
        </w:rPr>
        <w:t xml:space="preserve">ar kituose pirkimo dokumentuose </w:t>
      </w:r>
      <w:r w:rsidRPr="00704131">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704131">
        <w:rPr>
          <w:rFonts w:cstheme="minorHAnsi"/>
          <w:sz w:val="22"/>
          <w:szCs w:val="22"/>
        </w:rPr>
        <w:t xml:space="preserve">turi būti </w:t>
      </w:r>
      <w:r w:rsidR="00AE7624" w:rsidRPr="00704131">
        <w:rPr>
          <w:rFonts w:cstheme="minorHAnsi"/>
          <w:sz w:val="22"/>
          <w:szCs w:val="22"/>
        </w:rPr>
        <w:t xml:space="preserve">laikoma, kad kiekviena tokia nuoroda yra pateikta su žodžiais „arba lygiavertis“. </w:t>
      </w:r>
    </w:p>
    <w:p w14:paraId="3031DC86" w14:textId="7E968726" w:rsidR="00004521" w:rsidRPr="00352B5A" w:rsidRDefault="00004521">
      <w:pPr>
        <w:pStyle w:val="Sraopastraipa"/>
        <w:numPr>
          <w:ilvl w:val="1"/>
          <w:numId w:val="3"/>
        </w:numPr>
        <w:spacing w:after="0" w:line="240" w:lineRule="auto"/>
        <w:ind w:left="0" w:firstLine="567"/>
        <w:jc w:val="both"/>
        <w:rPr>
          <w:rFonts w:cstheme="minorHAnsi"/>
          <w:i/>
          <w:iCs/>
          <w:sz w:val="22"/>
          <w:szCs w:val="22"/>
        </w:rPr>
      </w:pPr>
      <w:r w:rsidRPr="00704131">
        <w:rPr>
          <w:rFonts w:cstheme="minorHAnsi"/>
          <w:sz w:val="22"/>
          <w:szCs w:val="22"/>
        </w:rPr>
        <w:t>Jeigu apibūdinant pirkimo objektą techninėje specifikacijoje</w:t>
      </w:r>
      <w:r w:rsidR="00997514" w:rsidRPr="00704131">
        <w:rPr>
          <w:rFonts w:cstheme="minorHAnsi"/>
          <w:sz w:val="22"/>
          <w:szCs w:val="22"/>
        </w:rPr>
        <w:t xml:space="preserve"> ar kituose pirkimo dokumentuose</w:t>
      </w:r>
      <w:r w:rsidRPr="00704131">
        <w:rPr>
          <w:rFonts w:cstheme="minorHAnsi"/>
          <w:sz w:val="22"/>
          <w:szCs w:val="22"/>
        </w:rPr>
        <w:t xml:space="preserve"> nurodytas standartas</w:t>
      </w:r>
      <w:r w:rsidR="00245655" w:rsidRPr="00704131">
        <w:rPr>
          <w:rFonts w:cstheme="minorHAnsi"/>
          <w:sz w:val="22"/>
          <w:szCs w:val="22"/>
        </w:rPr>
        <w:t>, techninis liudijimas ar bendrosios techninės specifikacijos</w:t>
      </w:r>
      <w:r w:rsidR="00046522" w:rsidRPr="00704131">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04131">
        <w:rPr>
          <w:rFonts w:cstheme="minorHAnsi"/>
          <w:sz w:val="22"/>
          <w:szCs w:val="22"/>
        </w:rPr>
        <w:t xml:space="preserve">, turi būti laikoma, kad kiekviena tokia nuoroda yra pateikta su žodžiais „arba lygiavertis“. </w:t>
      </w:r>
    </w:p>
    <w:p w14:paraId="27052BDA" w14:textId="77777777" w:rsidR="00352B5A" w:rsidRPr="00704131" w:rsidRDefault="00352B5A" w:rsidP="00352B5A">
      <w:pPr>
        <w:pStyle w:val="Sraopastraipa"/>
        <w:spacing w:after="0" w:line="240" w:lineRule="auto"/>
        <w:ind w:left="567"/>
        <w:jc w:val="both"/>
        <w:rPr>
          <w:rFonts w:cstheme="minorHAnsi"/>
          <w:i/>
          <w:iCs/>
          <w:sz w:val="22"/>
          <w:szCs w:val="22"/>
        </w:rPr>
      </w:pPr>
    </w:p>
    <w:p w14:paraId="7B478B03" w14:textId="3A786ED0" w:rsidR="00D22226" w:rsidRPr="00704131" w:rsidRDefault="00D22226">
      <w:pPr>
        <w:pStyle w:val="Antrat1"/>
        <w:numPr>
          <w:ilvl w:val="0"/>
          <w:numId w:val="3"/>
        </w:numPr>
        <w:spacing w:before="0" w:after="0"/>
        <w:contextualSpacing/>
        <w:rPr>
          <w:rFonts w:asciiTheme="minorHAnsi" w:hAnsiTheme="minorHAnsi" w:cstheme="minorHAnsi"/>
          <w:color w:val="auto"/>
        </w:rPr>
      </w:pPr>
      <w:bookmarkStart w:id="6" w:name="_Ref39427921"/>
      <w:bookmarkStart w:id="7" w:name="_Ref39427927"/>
      <w:bookmarkStart w:id="8" w:name="_Ref39740354"/>
      <w:bookmarkStart w:id="9" w:name="_Toc184045413"/>
      <w:r w:rsidRPr="00704131">
        <w:rPr>
          <w:rFonts w:asciiTheme="minorHAnsi" w:hAnsiTheme="minorHAnsi" w:cstheme="minorHAnsi"/>
          <w:color w:val="auto"/>
        </w:rPr>
        <w:t>Susitikimai su tiekėjais</w:t>
      </w:r>
      <w:bookmarkEnd w:id="6"/>
      <w:bookmarkEnd w:id="7"/>
      <w:r w:rsidR="003B6924" w:rsidRPr="00704131">
        <w:rPr>
          <w:rFonts w:asciiTheme="minorHAnsi" w:hAnsiTheme="minorHAnsi" w:cstheme="minorHAnsi"/>
          <w:color w:val="auto"/>
        </w:rPr>
        <w:t xml:space="preserve"> ir objekto apžiūra</w:t>
      </w:r>
      <w:bookmarkEnd w:id="8"/>
      <w:bookmarkEnd w:id="9"/>
    </w:p>
    <w:p w14:paraId="3A422005" w14:textId="567A3502" w:rsidR="00B176FD" w:rsidRPr="00704131" w:rsidRDefault="00B176FD">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rPr>
        <w:t xml:space="preserve">Perkančioji organizacija nerengs susitikimo su tiekėjais dėl pirkimo </w:t>
      </w:r>
      <w:r w:rsidR="004257A5" w:rsidRPr="00704131">
        <w:rPr>
          <w:rFonts w:cstheme="minorHAnsi"/>
          <w:sz w:val="22"/>
          <w:szCs w:val="22"/>
        </w:rPr>
        <w:t>sąlyg</w:t>
      </w:r>
      <w:r w:rsidRPr="00704131">
        <w:rPr>
          <w:rFonts w:cstheme="minorHAnsi"/>
          <w:sz w:val="22"/>
          <w:szCs w:val="22"/>
        </w:rPr>
        <w:t>ų</w:t>
      </w:r>
      <w:r w:rsidR="00946722" w:rsidRPr="00704131">
        <w:rPr>
          <w:rFonts w:cstheme="minorHAnsi"/>
          <w:sz w:val="22"/>
          <w:szCs w:val="22"/>
        </w:rPr>
        <w:t xml:space="preserve"> paaiškinimo</w:t>
      </w:r>
      <w:r w:rsidRPr="00704131">
        <w:rPr>
          <w:rFonts w:cstheme="minorHAnsi"/>
          <w:sz w:val="22"/>
          <w:szCs w:val="22"/>
        </w:rPr>
        <w:t>.</w:t>
      </w:r>
    </w:p>
    <w:p w14:paraId="24A7FE06" w14:textId="3C4D4775" w:rsidR="00BE0587" w:rsidRDefault="00BE0587">
      <w:pPr>
        <w:pStyle w:val="Sraopastraipa"/>
        <w:numPr>
          <w:ilvl w:val="1"/>
          <w:numId w:val="3"/>
        </w:numPr>
        <w:spacing w:after="0" w:line="240" w:lineRule="auto"/>
        <w:ind w:left="0" w:firstLine="567"/>
        <w:jc w:val="both"/>
        <w:rPr>
          <w:rFonts w:cstheme="minorHAnsi"/>
          <w:sz w:val="22"/>
          <w:szCs w:val="22"/>
        </w:rPr>
      </w:pPr>
      <w:r w:rsidRPr="00704131">
        <w:rPr>
          <w:rFonts w:eastAsiaTheme="minorHAnsi" w:cstheme="minorHAnsi"/>
          <w:sz w:val="22"/>
          <w:szCs w:val="22"/>
          <w:lang w:eastAsia="en-US"/>
        </w:rPr>
        <w:t>P</w:t>
      </w:r>
      <w:r w:rsidRPr="00704131">
        <w:rPr>
          <w:rFonts w:cstheme="minorHAnsi"/>
          <w:sz w:val="22"/>
          <w:szCs w:val="22"/>
        </w:rPr>
        <w:t>erkančioji organizacija nerengs objekto apžiūros.</w:t>
      </w:r>
    </w:p>
    <w:p w14:paraId="10E6AD11" w14:textId="77777777" w:rsidR="00352B5A" w:rsidRPr="00704131" w:rsidRDefault="00352B5A" w:rsidP="00352B5A">
      <w:pPr>
        <w:pStyle w:val="Sraopastraipa"/>
        <w:spacing w:after="0" w:line="240" w:lineRule="auto"/>
        <w:ind w:left="567"/>
        <w:jc w:val="both"/>
        <w:rPr>
          <w:rFonts w:cstheme="minorHAnsi"/>
          <w:sz w:val="22"/>
          <w:szCs w:val="22"/>
        </w:rPr>
      </w:pPr>
    </w:p>
    <w:p w14:paraId="6443D2FF" w14:textId="6551FAEA" w:rsidR="00C94B9F" w:rsidRPr="00704131" w:rsidRDefault="00173ACB">
      <w:pPr>
        <w:pStyle w:val="Antrat1"/>
        <w:numPr>
          <w:ilvl w:val="0"/>
          <w:numId w:val="3"/>
        </w:numPr>
        <w:spacing w:before="0" w:after="0"/>
        <w:contextualSpacing/>
        <w:rPr>
          <w:rFonts w:asciiTheme="minorHAnsi" w:hAnsiTheme="minorHAnsi" w:cstheme="minorHAnsi"/>
        </w:rPr>
      </w:pPr>
      <w:bookmarkStart w:id="10" w:name="_Ref39473754"/>
      <w:bookmarkStart w:id="11" w:name="_Ref39473761"/>
      <w:bookmarkStart w:id="12" w:name="_Ref39474188"/>
      <w:bookmarkStart w:id="13" w:name="_Toc184045414"/>
      <w:r w:rsidRPr="00704131">
        <w:rPr>
          <w:rFonts w:asciiTheme="minorHAnsi" w:hAnsiTheme="minorHAnsi" w:cstheme="minorHAnsi"/>
        </w:rPr>
        <w:t>Tiekėjų pašalinimo pagrindai</w:t>
      </w:r>
      <w:bookmarkEnd w:id="10"/>
      <w:bookmarkEnd w:id="11"/>
      <w:bookmarkEnd w:id="12"/>
      <w:r w:rsidR="00975F1F" w:rsidRPr="00704131">
        <w:rPr>
          <w:rFonts w:asciiTheme="minorHAnsi" w:hAnsiTheme="minorHAnsi" w:cstheme="minorHAnsi"/>
        </w:rPr>
        <w:t xml:space="preserve"> ir kvalifikacijos reikalavimai</w:t>
      </w:r>
      <w:bookmarkEnd w:id="13"/>
    </w:p>
    <w:p w14:paraId="23B058CE" w14:textId="702C6730" w:rsidR="002C5249" w:rsidRPr="00704131" w:rsidRDefault="002C5249">
      <w:pPr>
        <w:pStyle w:val="Sraopastraipa"/>
        <w:numPr>
          <w:ilvl w:val="1"/>
          <w:numId w:val="3"/>
        </w:numPr>
        <w:spacing w:after="0" w:line="240" w:lineRule="auto"/>
        <w:ind w:left="0" w:firstLine="567"/>
        <w:jc w:val="both"/>
        <w:rPr>
          <w:rFonts w:cstheme="minorHAnsi"/>
          <w:b/>
          <w:bCs/>
          <w:sz w:val="22"/>
          <w:szCs w:val="22"/>
        </w:rPr>
      </w:pPr>
      <w:r w:rsidRPr="00704131">
        <w:rPr>
          <w:rFonts w:cstheme="minorHAnsi"/>
          <w:sz w:val="22"/>
          <w:szCs w:val="22"/>
        </w:rPr>
        <w:t>Reikalavimai dėl tiekėjo ir</w:t>
      </w:r>
      <w:bookmarkStart w:id="14" w:name="_Hlk41039660"/>
      <w:r w:rsidR="00942379" w:rsidRPr="00704131">
        <w:rPr>
          <w:rFonts w:cstheme="minorHAnsi"/>
          <w:sz w:val="22"/>
          <w:szCs w:val="22"/>
        </w:rPr>
        <w:t xml:space="preserve"> </w:t>
      </w:r>
      <w:r w:rsidRPr="00704131">
        <w:rPr>
          <w:rFonts w:cstheme="minorHAnsi"/>
          <w:sz w:val="22"/>
          <w:szCs w:val="22"/>
        </w:rPr>
        <w:t>subtiekėjų</w:t>
      </w:r>
      <w:r w:rsidR="00942379" w:rsidRPr="00704131">
        <w:rPr>
          <w:rFonts w:cstheme="minorHAnsi"/>
          <w:sz w:val="22"/>
          <w:szCs w:val="22"/>
        </w:rPr>
        <w:t xml:space="preserve"> (jei taikoma)</w:t>
      </w:r>
      <w:r w:rsidR="00953F2B" w:rsidRPr="00704131">
        <w:rPr>
          <w:rFonts w:cstheme="minorHAnsi"/>
          <w:sz w:val="22"/>
          <w:szCs w:val="22"/>
        </w:rPr>
        <w:t xml:space="preserve">, </w:t>
      </w:r>
      <w:r w:rsidR="007F34C7" w:rsidRPr="00704131">
        <w:rPr>
          <w:rFonts w:cstheme="minorHAnsi"/>
          <w:sz w:val="22"/>
          <w:szCs w:val="22"/>
        </w:rPr>
        <w:t>ūkio subjektų, kurių pajėgumais tiekėjas remiasi,</w:t>
      </w:r>
      <w:r w:rsidRPr="00704131">
        <w:rPr>
          <w:rFonts w:cstheme="minorHAnsi"/>
          <w:sz w:val="22"/>
          <w:szCs w:val="22"/>
        </w:rPr>
        <w:t xml:space="preserve"> </w:t>
      </w:r>
      <w:bookmarkEnd w:id="14"/>
      <w:r w:rsidRPr="00704131">
        <w:rPr>
          <w:rFonts w:cstheme="minorHAnsi"/>
          <w:sz w:val="22"/>
          <w:szCs w:val="22"/>
        </w:rPr>
        <w:t xml:space="preserve">pašalinimo pagrindų nebuvimo bei jų nebuvimą patvirtinantys dokumentai nurodyti </w:t>
      </w:r>
      <w:r w:rsidR="006A737F" w:rsidRPr="00704131">
        <w:rPr>
          <w:rFonts w:cstheme="minorHAnsi"/>
          <w:sz w:val="22"/>
          <w:szCs w:val="22"/>
        </w:rPr>
        <w:t xml:space="preserve">specialiųjų </w:t>
      </w:r>
      <w:r w:rsidR="006A737F" w:rsidRPr="00704131">
        <w:rPr>
          <w:rFonts w:eastAsia="Calibri" w:cstheme="minorHAnsi"/>
          <w:sz w:val="22"/>
          <w:szCs w:val="22"/>
        </w:rPr>
        <w:t>p</w:t>
      </w:r>
      <w:r w:rsidR="00551FA7" w:rsidRPr="00704131">
        <w:rPr>
          <w:rFonts w:eastAsia="Calibri" w:cstheme="minorHAnsi"/>
          <w:sz w:val="22"/>
          <w:szCs w:val="22"/>
        </w:rPr>
        <w:t xml:space="preserve">irkimo </w:t>
      </w:r>
      <w:r w:rsidR="006773B6" w:rsidRPr="00704131">
        <w:rPr>
          <w:rFonts w:eastAsia="Calibri" w:cstheme="minorHAnsi"/>
          <w:sz w:val="22"/>
          <w:szCs w:val="22"/>
        </w:rPr>
        <w:t xml:space="preserve">sąlygų </w:t>
      </w:r>
      <w:r w:rsidR="00346B70" w:rsidRPr="00704131">
        <w:rPr>
          <w:rFonts w:cstheme="minorHAnsi"/>
          <w:b/>
          <w:bCs/>
          <w:sz w:val="22"/>
          <w:szCs w:val="22"/>
        </w:rPr>
        <w:t>3</w:t>
      </w:r>
      <w:r w:rsidR="00984B02" w:rsidRPr="00704131">
        <w:rPr>
          <w:rFonts w:cstheme="minorHAnsi"/>
          <w:b/>
          <w:bCs/>
          <w:sz w:val="22"/>
          <w:szCs w:val="22"/>
        </w:rPr>
        <w:t xml:space="preserve"> </w:t>
      </w:r>
      <w:r w:rsidR="006773B6" w:rsidRPr="00704131">
        <w:rPr>
          <w:rFonts w:eastAsia="Calibri" w:cstheme="minorHAnsi"/>
          <w:b/>
          <w:bCs/>
          <w:sz w:val="22"/>
          <w:szCs w:val="22"/>
        </w:rPr>
        <w:t>priede</w:t>
      </w:r>
      <w:r w:rsidRPr="00704131">
        <w:rPr>
          <w:rFonts w:cstheme="minorHAnsi"/>
          <w:b/>
          <w:bCs/>
          <w:sz w:val="22"/>
          <w:szCs w:val="22"/>
        </w:rPr>
        <w:t xml:space="preserve">. </w:t>
      </w:r>
    </w:p>
    <w:p w14:paraId="31AE827D" w14:textId="04BEFA09" w:rsidR="00C1324D" w:rsidRPr="00352B5A" w:rsidRDefault="00C1324D">
      <w:pPr>
        <w:pStyle w:val="Sraopastraipa"/>
        <w:numPr>
          <w:ilvl w:val="1"/>
          <w:numId w:val="3"/>
        </w:numPr>
        <w:spacing w:after="0" w:line="240" w:lineRule="auto"/>
        <w:ind w:left="0" w:firstLine="567"/>
        <w:jc w:val="both"/>
        <w:rPr>
          <w:rFonts w:cstheme="minorHAnsi"/>
          <w:b/>
          <w:bCs/>
          <w:sz w:val="22"/>
          <w:szCs w:val="22"/>
        </w:rPr>
      </w:pPr>
      <w:r w:rsidRPr="00704131">
        <w:rPr>
          <w:rFonts w:cstheme="minorHAnsi"/>
          <w:sz w:val="22"/>
          <w:szCs w:val="22"/>
        </w:rPr>
        <w:lastRenderedPageBreak/>
        <w:t xml:space="preserve">Tiekėjams nenustatomi kvalifikacijos reikalavimai, reikalavimai dėl kokybės vadybos sistemos ir aplinkos apsaugos vadybos sistemos standartų laikymosi. </w:t>
      </w:r>
      <w:r w:rsidR="0079320B" w:rsidRPr="00704131">
        <w:rPr>
          <w:rFonts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r w:rsidRPr="00704131">
        <w:rPr>
          <w:rFonts w:cstheme="minorHAnsi"/>
          <w:sz w:val="22"/>
          <w:szCs w:val="22"/>
        </w:rPr>
        <w:t xml:space="preserve">. </w:t>
      </w:r>
    </w:p>
    <w:p w14:paraId="3D19907C" w14:textId="77777777" w:rsidR="00352B5A" w:rsidRPr="00704131" w:rsidRDefault="00352B5A" w:rsidP="00352B5A">
      <w:pPr>
        <w:pStyle w:val="Sraopastraipa"/>
        <w:spacing w:after="0" w:line="240" w:lineRule="auto"/>
        <w:ind w:left="567"/>
        <w:jc w:val="both"/>
        <w:rPr>
          <w:rFonts w:cstheme="minorHAnsi"/>
          <w:b/>
          <w:bCs/>
          <w:sz w:val="22"/>
          <w:szCs w:val="22"/>
        </w:rPr>
      </w:pPr>
    </w:p>
    <w:p w14:paraId="69D62E2B" w14:textId="77A120C9" w:rsidR="00A000BE" w:rsidRPr="00704131" w:rsidRDefault="009743D3">
      <w:pPr>
        <w:pStyle w:val="Antrat1"/>
        <w:numPr>
          <w:ilvl w:val="0"/>
          <w:numId w:val="3"/>
        </w:numPr>
        <w:tabs>
          <w:tab w:val="left" w:pos="567"/>
        </w:tabs>
        <w:spacing w:before="0" w:after="0"/>
        <w:contextualSpacing/>
        <w:jc w:val="both"/>
        <w:rPr>
          <w:rFonts w:asciiTheme="minorHAnsi" w:hAnsiTheme="minorHAnsi" w:cstheme="minorHAnsi"/>
        </w:rPr>
      </w:pPr>
      <w:bookmarkStart w:id="15" w:name="_Toc184045415"/>
      <w:r w:rsidRPr="00704131">
        <w:rPr>
          <w:rFonts w:asciiTheme="minorHAnsi" w:hAnsiTheme="minorHAnsi" w:cstheme="minorHAnsi"/>
        </w:rPr>
        <w:t>Reikalavimai, susiję su nacionaliniu saugumu</w:t>
      </w:r>
      <w:bookmarkEnd w:id="15"/>
      <w:r w:rsidRPr="00704131">
        <w:rPr>
          <w:rFonts w:asciiTheme="minorHAnsi" w:hAnsiTheme="minorHAnsi" w:cstheme="minorHAnsi"/>
        </w:rPr>
        <w:t xml:space="preserve"> </w:t>
      </w:r>
    </w:p>
    <w:p w14:paraId="4FC0AA9D" w14:textId="4FF7A4AB" w:rsidR="00C1324D" w:rsidRDefault="00C1324D">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rPr>
        <w:t>Perkančioji organizacija šiame pirkime netaikys reikalavimų, susijusių su nacionaliniu saugumu.</w:t>
      </w:r>
    </w:p>
    <w:p w14:paraId="25D09AB1" w14:textId="77777777" w:rsidR="00352B5A" w:rsidRPr="00704131" w:rsidRDefault="00352B5A" w:rsidP="00352B5A">
      <w:pPr>
        <w:pStyle w:val="Sraopastraipa"/>
        <w:spacing w:after="0" w:line="240" w:lineRule="auto"/>
        <w:ind w:left="567"/>
        <w:jc w:val="both"/>
        <w:rPr>
          <w:rFonts w:cstheme="minorHAnsi"/>
          <w:sz w:val="22"/>
          <w:szCs w:val="22"/>
        </w:rPr>
      </w:pPr>
    </w:p>
    <w:p w14:paraId="4BEDE7AF" w14:textId="2BE7C596" w:rsidR="00AF62E6" w:rsidRPr="00704131" w:rsidRDefault="00220588">
      <w:pPr>
        <w:pStyle w:val="Antrat1"/>
        <w:numPr>
          <w:ilvl w:val="0"/>
          <w:numId w:val="3"/>
        </w:numPr>
        <w:spacing w:before="0" w:after="0"/>
        <w:contextualSpacing/>
        <w:rPr>
          <w:rFonts w:asciiTheme="minorHAnsi" w:hAnsiTheme="minorHAnsi" w:cstheme="minorHAnsi"/>
        </w:rPr>
      </w:pPr>
      <w:bookmarkStart w:id="16" w:name="_Ref39666794"/>
      <w:bookmarkStart w:id="17" w:name="_Ref39666796"/>
      <w:bookmarkStart w:id="18" w:name="_Toc184045416"/>
      <w:r w:rsidRPr="00704131">
        <w:rPr>
          <w:rFonts w:asciiTheme="minorHAnsi" w:hAnsiTheme="minorHAnsi" w:cstheme="minorHAnsi"/>
        </w:rPr>
        <w:t>Specialieji r</w:t>
      </w:r>
      <w:r w:rsidR="00DF58E2" w:rsidRPr="00704131">
        <w:rPr>
          <w:rFonts w:asciiTheme="minorHAnsi" w:hAnsiTheme="minorHAnsi" w:cstheme="minorHAnsi"/>
        </w:rPr>
        <w:t>eikalavimai pasiūlymų rengimui ir pateikimui</w:t>
      </w:r>
      <w:bookmarkEnd w:id="16"/>
      <w:bookmarkEnd w:id="17"/>
      <w:bookmarkEnd w:id="18"/>
    </w:p>
    <w:p w14:paraId="3D47F821" w14:textId="1E613AAE" w:rsidR="00EF5623" w:rsidRPr="00704131" w:rsidRDefault="00EF5623">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rPr>
        <w:t xml:space="preserve">Tiekėjo </w:t>
      </w:r>
      <w:r w:rsidR="0058726C" w:rsidRPr="00704131">
        <w:rPr>
          <w:rFonts w:cstheme="minorHAnsi"/>
          <w:sz w:val="22"/>
          <w:szCs w:val="22"/>
        </w:rPr>
        <w:t>p</w:t>
      </w:r>
      <w:r w:rsidRPr="00704131">
        <w:rPr>
          <w:rFonts w:cstheme="minorHAnsi"/>
          <w:sz w:val="22"/>
          <w:szCs w:val="22"/>
        </w:rPr>
        <w:t>asiūlymą sudaro CVP IS pateikiamų ir žemiau nurodytų dokumentų visuma</w:t>
      </w:r>
      <w:r w:rsidR="00FD53CF" w:rsidRPr="00704131">
        <w:rPr>
          <w:rFonts w:cstheme="minorHAnsi"/>
          <w:sz w:val="22"/>
          <w:szCs w:val="22"/>
        </w:rPr>
        <w:t>:</w:t>
      </w:r>
    </w:p>
    <w:p w14:paraId="0B17BEF7" w14:textId="4C00E6F0" w:rsidR="00FF12F1" w:rsidRPr="00704131" w:rsidRDefault="003F0DA7">
      <w:pPr>
        <w:pStyle w:val="Sraopastraipa"/>
        <w:numPr>
          <w:ilvl w:val="2"/>
          <w:numId w:val="3"/>
        </w:numPr>
        <w:spacing w:after="0" w:line="240" w:lineRule="auto"/>
        <w:ind w:left="0" w:firstLine="567"/>
        <w:jc w:val="both"/>
        <w:rPr>
          <w:rFonts w:cstheme="minorHAnsi"/>
          <w:sz w:val="22"/>
          <w:szCs w:val="22"/>
        </w:rPr>
      </w:pPr>
      <w:r w:rsidRPr="00704131">
        <w:rPr>
          <w:rFonts w:cstheme="minorHAnsi"/>
          <w:sz w:val="22"/>
          <w:szCs w:val="22"/>
        </w:rPr>
        <w:t xml:space="preserve">tiekėjo pasirašytas </w:t>
      </w:r>
      <w:r w:rsidR="005A195F" w:rsidRPr="00704131">
        <w:rPr>
          <w:rFonts w:cstheme="minorHAnsi"/>
          <w:sz w:val="22"/>
          <w:szCs w:val="22"/>
        </w:rPr>
        <w:t>p</w:t>
      </w:r>
      <w:r w:rsidRPr="00704131">
        <w:rPr>
          <w:rFonts w:cstheme="minorHAnsi"/>
          <w:sz w:val="22"/>
          <w:szCs w:val="22"/>
        </w:rPr>
        <w:t xml:space="preserve">asiūlymas, parengtas pagal </w:t>
      </w:r>
      <w:r w:rsidR="007C1C57" w:rsidRPr="00704131">
        <w:rPr>
          <w:rFonts w:cstheme="minorHAnsi"/>
          <w:sz w:val="22"/>
          <w:szCs w:val="22"/>
        </w:rPr>
        <w:t>specialiųjų p</w:t>
      </w:r>
      <w:r w:rsidR="00551FA7" w:rsidRPr="00704131">
        <w:rPr>
          <w:rFonts w:cstheme="minorHAnsi"/>
          <w:sz w:val="22"/>
          <w:szCs w:val="22"/>
        </w:rPr>
        <w:t xml:space="preserve">irkimo </w:t>
      </w:r>
      <w:r w:rsidR="00476F8C" w:rsidRPr="00704131">
        <w:rPr>
          <w:rFonts w:cstheme="minorHAnsi"/>
          <w:sz w:val="22"/>
          <w:szCs w:val="22"/>
        </w:rPr>
        <w:t>sąlygų</w:t>
      </w:r>
      <w:r w:rsidR="00DE5F20" w:rsidRPr="00704131">
        <w:rPr>
          <w:rFonts w:cstheme="minorHAnsi"/>
          <w:sz w:val="22"/>
          <w:szCs w:val="22"/>
        </w:rPr>
        <w:t xml:space="preserve"> </w:t>
      </w:r>
      <w:r w:rsidR="00346B70" w:rsidRPr="00704131">
        <w:rPr>
          <w:rFonts w:cstheme="minorHAnsi"/>
          <w:b/>
          <w:bCs/>
          <w:sz w:val="22"/>
          <w:szCs w:val="22"/>
          <w:shd w:val="clear" w:color="auto" w:fill="FFFFFF"/>
        </w:rPr>
        <w:t>6</w:t>
      </w:r>
      <w:r w:rsidR="00DE5F20" w:rsidRPr="00704131">
        <w:rPr>
          <w:rFonts w:cstheme="minorHAnsi"/>
          <w:b/>
          <w:bCs/>
          <w:sz w:val="22"/>
          <w:szCs w:val="22"/>
          <w:shd w:val="clear" w:color="auto" w:fill="FFFFFF"/>
        </w:rPr>
        <w:t xml:space="preserve"> </w:t>
      </w:r>
      <w:r w:rsidR="00476F8C" w:rsidRPr="00704131">
        <w:rPr>
          <w:rFonts w:cstheme="minorHAnsi"/>
          <w:b/>
          <w:bCs/>
          <w:sz w:val="22"/>
          <w:szCs w:val="22"/>
        </w:rPr>
        <w:t>priede</w:t>
      </w:r>
      <w:r w:rsidR="00476F8C" w:rsidRPr="00704131">
        <w:rPr>
          <w:rFonts w:cstheme="minorHAnsi"/>
          <w:sz w:val="22"/>
          <w:szCs w:val="22"/>
        </w:rPr>
        <w:t xml:space="preserve"> </w:t>
      </w:r>
      <w:r w:rsidRPr="00704131">
        <w:rPr>
          <w:rFonts w:cstheme="minorHAnsi"/>
          <w:sz w:val="22"/>
          <w:szCs w:val="22"/>
        </w:rPr>
        <w:t xml:space="preserve">pateiktą </w:t>
      </w:r>
      <w:r w:rsidR="00C35C26" w:rsidRPr="00704131">
        <w:rPr>
          <w:rFonts w:cstheme="minorHAnsi"/>
          <w:sz w:val="22"/>
          <w:szCs w:val="22"/>
        </w:rPr>
        <w:t>p</w:t>
      </w:r>
      <w:r w:rsidRPr="00704131">
        <w:rPr>
          <w:rFonts w:cstheme="minorHAnsi"/>
          <w:sz w:val="22"/>
          <w:szCs w:val="22"/>
        </w:rPr>
        <w:t>asiūlymo formą</w:t>
      </w:r>
      <w:r w:rsidR="00A02B75" w:rsidRPr="00704131">
        <w:rPr>
          <w:rFonts w:cstheme="minorHAnsi"/>
          <w:sz w:val="22"/>
          <w:szCs w:val="22"/>
        </w:rPr>
        <w:t>.</w:t>
      </w:r>
    </w:p>
    <w:p w14:paraId="3459FD0B" w14:textId="4C7E04F7" w:rsidR="009C1155" w:rsidRPr="00704131" w:rsidRDefault="009C1155">
      <w:pPr>
        <w:pStyle w:val="Sraopastraipa"/>
        <w:numPr>
          <w:ilvl w:val="2"/>
          <w:numId w:val="3"/>
        </w:numPr>
        <w:spacing w:after="0" w:line="240" w:lineRule="auto"/>
        <w:ind w:left="0" w:firstLine="567"/>
        <w:jc w:val="both"/>
        <w:rPr>
          <w:rFonts w:cstheme="minorHAnsi"/>
          <w:sz w:val="22"/>
          <w:szCs w:val="22"/>
        </w:rPr>
      </w:pPr>
      <w:r w:rsidRPr="00704131">
        <w:rPr>
          <w:rFonts w:cstheme="minorHAnsi"/>
          <w:sz w:val="22"/>
          <w:szCs w:val="22"/>
        </w:rPr>
        <w:t xml:space="preserve">užpildytas EBVPD (specialiųjų pirkimo sąlygų </w:t>
      </w:r>
      <w:r w:rsidR="00346B70" w:rsidRPr="00704131">
        <w:rPr>
          <w:rFonts w:cstheme="minorHAnsi"/>
          <w:b/>
          <w:bCs/>
          <w:sz w:val="22"/>
          <w:szCs w:val="22"/>
        </w:rPr>
        <w:t>5</w:t>
      </w:r>
      <w:r w:rsidRPr="00704131">
        <w:rPr>
          <w:rFonts w:cstheme="minorHAnsi"/>
          <w:b/>
          <w:bCs/>
          <w:sz w:val="22"/>
          <w:szCs w:val="22"/>
        </w:rPr>
        <w:t xml:space="preserve"> priedas</w:t>
      </w:r>
      <w:r w:rsidRPr="00704131">
        <w:rPr>
          <w:rFonts w:cstheme="minorHAnsi"/>
          <w:sz w:val="22"/>
          <w:szCs w:val="22"/>
        </w:rPr>
        <w:t xml:space="preserve">). Pasirašydamas </w:t>
      </w:r>
      <w:r w:rsidR="00C35C26" w:rsidRPr="00704131">
        <w:rPr>
          <w:rFonts w:cstheme="minorHAnsi"/>
          <w:sz w:val="22"/>
          <w:szCs w:val="22"/>
        </w:rPr>
        <w:t>p</w:t>
      </w:r>
      <w:r w:rsidRPr="00704131">
        <w:rPr>
          <w:rFonts w:cstheme="minorHAnsi"/>
          <w:sz w:val="22"/>
          <w:szCs w:val="22"/>
        </w:rPr>
        <w:t>asiūlymą, tiekėjas patvirtina ir EBVPD tikrumą;</w:t>
      </w:r>
    </w:p>
    <w:p w14:paraId="021CA68F" w14:textId="346D8E49" w:rsidR="007C1C57" w:rsidRPr="00704131" w:rsidRDefault="000C55D6">
      <w:pPr>
        <w:pStyle w:val="Sraopastraipa"/>
        <w:numPr>
          <w:ilvl w:val="2"/>
          <w:numId w:val="3"/>
        </w:numPr>
        <w:spacing w:after="0" w:line="240" w:lineRule="auto"/>
        <w:ind w:left="0" w:firstLine="567"/>
        <w:jc w:val="both"/>
        <w:rPr>
          <w:rFonts w:cstheme="minorHAnsi"/>
          <w:sz w:val="22"/>
          <w:szCs w:val="22"/>
        </w:rPr>
      </w:pPr>
      <w:r w:rsidRPr="00704131">
        <w:rPr>
          <w:rFonts w:cstheme="minorHAnsi"/>
          <w:sz w:val="22"/>
          <w:szCs w:val="22"/>
        </w:rPr>
        <w:t xml:space="preserve">jungtinės veiklos sutarties kopija (jeigu </w:t>
      </w:r>
      <w:r w:rsidR="00C35C26" w:rsidRPr="00704131">
        <w:rPr>
          <w:rFonts w:cstheme="minorHAnsi"/>
          <w:sz w:val="22"/>
          <w:szCs w:val="22"/>
        </w:rPr>
        <w:t>p</w:t>
      </w:r>
      <w:r w:rsidRPr="00704131">
        <w:rPr>
          <w:rFonts w:cstheme="minorHAnsi"/>
          <w:sz w:val="22"/>
          <w:szCs w:val="22"/>
        </w:rPr>
        <w:t>irkime dalyvauja ūkio subjektų grupė jungtinės veiklos sutarties pagrindu)</w:t>
      </w:r>
      <w:r w:rsidR="007C1C57" w:rsidRPr="00704131">
        <w:rPr>
          <w:rFonts w:cstheme="minorHAnsi"/>
          <w:sz w:val="22"/>
          <w:szCs w:val="22"/>
        </w:rPr>
        <w:t>;</w:t>
      </w:r>
    </w:p>
    <w:p w14:paraId="50A0B33A" w14:textId="0A1B61EF" w:rsidR="006D0EC0" w:rsidRPr="00704131" w:rsidRDefault="006D0EC0">
      <w:pPr>
        <w:pStyle w:val="Sraopastraipa"/>
        <w:numPr>
          <w:ilvl w:val="2"/>
          <w:numId w:val="3"/>
        </w:numPr>
        <w:spacing w:after="0" w:line="240" w:lineRule="auto"/>
        <w:ind w:left="0" w:firstLine="567"/>
        <w:jc w:val="both"/>
        <w:rPr>
          <w:rFonts w:cstheme="minorHAnsi"/>
          <w:sz w:val="22"/>
          <w:szCs w:val="22"/>
        </w:rPr>
      </w:pPr>
      <w:r w:rsidRPr="00704131">
        <w:rPr>
          <w:rFonts w:cstheme="minorHAnsi"/>
          <w:sz w:val="22"/>
          <w:szCs w:val="22"/>
        </w:rPr>
        <w:t xml:space="preserve">dokumentas, patvirtinantis, kad asmuo, kuris pasirašė </w:t>
      </w:r>
      <w:r w:rsidR="00212F68" w:rsidRPr="00704131">
        <w:rPr>
          <w:rFonts w:cstheme="minorHAnsi"/>
          <w:sz w:val="22"/>
          <w:szCs w:val="22"/>
        </w:rPr>
        <w:t>p</w:t>
      </w:r>
      <w:r w:rsidRPr="00704131">
        <w:rPr>
          <w:rFonts w:cstheme="minorHAnsi"/>
          <w:sz w:val="22"/>
          <w:szCs w:val="22"/>
        </w:rPr>
        <w:t>asiūlymą (jei jis ne tiekėjo vadovas), turėjo teisę jį pasirašyti;</w:t>
      </w:r>
    </w:p>
    <w:p w14:paraId="0A4D1BFD" w14:textId="5B0AD78F" w:rsidR="00450415" w:rsidRPr="00704131" w:rsidRDefault="00450415">
      <w:pPr>
        <w:pStyle w:val="Sraopastraipa"/>
        <w:numPr>
          <w:ilvl w:val="2"/>
          <w:numId w:val="3"/>
        </w:numPr>
        <w:spacing w:after="0" w:line="240" w:lineRule="auto"/>
        <w:ind w:left="0" w:firstLine="567"/>
        <w:jc w:val="both"/>
        <w:rPr>
          <w:rFonts w:cstheme="minorHAnsi"/>
          <w:sz w:val="22"/>
          <w:szCs w:val="22"/>
        </w:rPr>
      </w:pPr>
      <w:r w:rsidRPr="00704131">
        <w:rPr>
          <w:rFonts w:cstheme="minorHAnsi"/>
          <w:sz w:val="22"/>
          <w:szCs w:val="22"/>
        </w:rPr>
        <w:t xml:space="preserve">jei tiekėjas pasitelkia subtiekėjus, subtiekėjo deklaracija ar kitas dokumentas, patvirtinantis jo sutikimą būti subtiekėju </w:t>
      </w:r>
      <w:r w:rsidR="00212F68" w:rsidRPr="00704131">
        <w:rPr>
          <w:rFonts w:cstheme="minorHAnsi"/>
          <w:sz w:val="22"/>
          <w:szCs w:val="22"/>
        </w:rPr>
        <w:t>p</w:t>
      </w:r>
      <w:r w:rsidRPr="00704131">
        <w:rPr>
          <w:rFonts w:cstheme="minorHAnsi"/>
          <w:sz w:val="22"/>
          <w:szCs w:val="22"/>
        </w:rPr>
        <w:t>irkime;</w:t>
      </w:r>
    </w:p>
    <w:p w14:paraId="28DE3CC9" w14:textId="1FD9B83B" w:rsidR="00450415" w:rsidRPr="00704131" w:rsidRDefault="00450415">
      <w:pPr>
        <w:pStyle w:val="Sraopastraipa"/>
        <w:numPr>
          <w:ilvl w:val="2"/>
          <w:numId w:val="3"/>
        </w:numPr>
        <w:spacing w:after="0" w:line="240" w:lineRule="auto"/>
        <w:ind w:left="0" w:firstLine="567"/>
        <w:jc w:val="both"/>
        <w:rPr>
          <w:rFonts w:cstheme="minorHAnsi"/>
          <w:sz w:val="22"/>
          <w:szCs w:val="22"/>
        </w:rPr>
      </w:pPr>
      <w:r w:rsidRPr="00704131">
        <w:rPr>
          <w:rFonts w:cstheme="minorHAnsi"/>
          <w:sz w:val="22"/>
          <w:szCs w:val="22"/>
        </w:rPr>
        <w:t>techninė specifikacija</w:t>
      </w:r>
      <w:r w:rsidR="007F5917" w:rsidRPr="00704131">
        <w:rPr>
          <w:rFonts w:cstheme="minorHAnsi"/>
          <w:sz w:val="22"/>
          <w:szCs w:val="22"/>
        </w:rPr>
        <w:t xml:space="preserve">, </w:t>
      </w:r>
      <w:r w:rsidRPr="00704131">
        <w:rPr>
          <w:rFonts w:cstheme="minorHAnsi"/>
          <w:sz w:val="22"/>
          <w:szCs w:val="22"/>
        </w:rPr>
        <w:t xml:space="preserve">užpildyta pagal specialiųjų pirkimo sąlygų </w:t>
      </w:r>
      <w:r w:rsidR="00346B70" w:rsidRPr="00704131">
        <w:rPr>
          <w:rFonts w:cstheme="minorHAnsi"/>
          <w:b/>
          <w:bCs/>
          <w:sz w:val="22"/>
          <w:szCs w:val="22"/>
        </w:rPr>
        <w:t>2</w:t>
      </w:r>
      <w:r w:rsidRPr="00704131">
        <w:rPr>
          <w:rFonts w:cstheme="minorHAnsi"/>
          <w:b/>
          <w:bCs/>
          <w:sz w:val="22"/>
          <w:szCs w:val="22"/>
        </w:rPr>
        <w:t xml:space="preserve"> priedą</w:t>
      </w:r>
      <w:r w:rsidRPr="00704131">
        <w:rPr>
          <w:rFonts w:cstheme="minorHAnsi"/>
          <w:i/>
          <w:iCs/>
          <w:sz w:val="22"/>
          <w:szCs w:val="22"/>
        </w:rPr>
        <w:t>;</w:t>
      </w:r>
    </w:p>
    <w:p w14:paraId="63945AAA" w14:textId="63A9297D" w:rsidR="00271D1B" w:rsidRPr="00704131" w:rsidRDefault="00B536A1">
      <w:pPr>
        <w:pStyle w:val="Komentarotekstas"/>
        <w:numPr>
          <w:ilvl w:val="2"/>
          <w:numId w:val="3"/>
        </w:numPr>
        <w:tabs>
          <w:tab w:val="left" w:pos="360"/>
          <w:tab w:val="left" w:pos="720"/>
          <w:tab w:val="left" w:pos="993"/>
        </w:tabs>
        <w:spacing w:after="0" w:line="240" w:lineRule="auto"/>
        <w:ind w:left="0" w:firstLine="567"/>
        <w:jc w:val="both"/>
        <w:rPr>
          <w:sz w:val="22"/>
          <w:szCs w:val="22"/>
        </w:rPr>
      </w:pPr>
      <w:r>
        <w:rPr>
          <w:sz w:val="22"/>
          <w:szCs w:val="22"/>
        </w:rPr>
        <w:t>siūlomų p</w:t>
      </w:r>
      <w:r w:rsidR="00271D1B" w:rsidRPr="00704131">
        <w:rPr>
          <w:sz w:val="22"/>
          <w:szCs w:val="22"/>
        </w:rPr>
        <w:t>rekių gamintojų dokumentai arba kiti lygiaverčiai dokumentai, patvirtinantys prekių atitikimą pirkimo dokumentų techninėse specifikacijose nurodytiems reikalavimams</w:t>
      </w:r>
      <w:r w:rsidR="00731E6A" w:rsidRPr="00704131">
        <w:rPr>
          <w:sz w:val="22"/>
          <w:szCs w:val="22"/>
        </w:rPr>
        <w:t xml:space="preserve"> (įskaitant ir</w:t>
      </w:r>
      <w:r w:rsidR="00352B5A">
        <w:rPr>
          <w:sz w:val="22"/>
          <w:szCs w:val="22"/>
        </w:rPr>
        <w:t xml:space="preserve"> siūlomų </w:t>
      </w:r>
      <w:proofErr w:type="spellStart"/>
      <w:r w:rsidR="00352B5A">
        <w:rPr>
          <w:sz w:val="22"/>
          <w:szCs w:val="22"/>
        </w:rPr>
        <w:t>gliukomačių</w:t>
      </w:r>
      <w:proofErr w:type="spellEnd"/>
      <w:r w:rsidR="00352B5A">
        <w:rPr>
          <w:sz w:val="22"/>
          <w:szCs w:val="22"/>
        </w:rPr>
        <w:t xml:space="preserve"> bei diagnostinių juostelių </w:t>
      </w:r>
      <w:r w:rsidR="00731E6A" w:rsidRPr="00704131">
        <w:rPr>
          <w:sz w:val="22"/>
          <w:szCs w:val="22"/>
        </w:rPr>
        <w:t>CE sertifikatus ar lygiaverčius dokumentus, liudijančius, kad prekių kokybė tiksliai atitinka nurodytas specifikacijas ir standartus, arba valstybėse narėse akredituotų kompetentingų įstaigų išduotos prekių kokybę patvirtinančios pažymos)</w:t>
      </w:r>
      <w:r w:rsidR="00271D1B" w:rsidRPr="00704131">
        <w:rPr>
          <w:sz w:val="22"/>
          <w:szCs w:val="22"/>
        </w:rPr>
        <w:t>;</w:t>
      </w:r>
    </w:p>
    <w:p w14:paraId="13F757BA" w14:textId="6FEE1B04" w:rsidR="005D0CD4" w:rsidRPr="00704131" w:rsidRDefault="005D0CD4">
      <w:pPr>
        <w:pStyle w:val="Komentarotekstas"/>
        <w:numPr>
          <w:ilvl w:val="2"/>
          <w:numId w:val="3"/>
        </w:numPr>
        <w:tabs>
          <w:tab w:val="left" w:pos="720"/>
        </w:tabs>
        <w:spacing w:after="0" w:line="240" w:lineRule="auto"/>
        <w:ind w:left="0" w:firstLine="567"/>
        <w:jc w:val="both"/>
        <w:rPr>
          <w:rFonts w:cstheme="minorHAnsi"/>
          <w:sz w:val="22"/>
          <w:szCs w:val="22"/>
          <w:u w:val="single"/>
        </w:rPr>
      </w:pPr>
      <w:r w:rsidRPr="00704131">
        <w:rPr>
          <w:rFonts w:cstheme="minorHAnsi"/>
          <w:sz w:val="22"/>
          <w:szCs w:val="22"/>
        </w:rPr>
        <w:t xml:space="preserve">dokumentai, patvirtinantys atitikimą kokybinio vertinimo kriterijams (jei </w:t>
      </w:r>
      <w:r w:rsidR="007F5917" w:rsidRPr="00704131">
        <w:rPr>
          <w:rFonts w:cstheme="minorHAnsi"/>
          <w:sz w:val="22"/>
          <w:szCs w:val="22"/>
        </w:rPr>
        <w:t>si</w:t>
      </w:r>
      <w:r w:rsidR="00B536A1">
        <w:rPr>
          <w:rFonts w:cstheme="minorHAnsi"/>
          <w:sz w:val="22"/>
          <w:szCs w:val="22"/>
        </w:rPr>
        <w:t xml:space="preserve">ekiama gauti papildomų balų už </w:t>
      </w:r>
      <w:r w:rsidR="007F5917" w:rsidRPr="00704131">
        <w:rPr>
          <w:rFonts w:cstheme="minorHAnsi"/>
          <w:sz w:val="22"/>
          <w:szCs w:val="22"/>
        </w:rPr>
        <w:t>kokybini</w:t>
      </w:r>
      <w:r w:rsidR="00B536A1">
        <w:rPr>
          <w:rFonts w:cstheme="minorHAnsi"/>
          <w:sz w:val="22"/>
          <w:szCs w:val="22"/>
        </w:rPr>
        <w:t>us</w:t>
      </w:r>
      <w:r w:rsidR="007F5917" w:rsidRPr="00704131">
        <w:rPr>
          <w:rFonts w:cstheme="minorHAnsi"/>
          <w:sz w:val="22"/>
          <w:szCs w:val="22"/>
        </w:rPr>
        <w:t xml:space="preserve"> vertinimo kriterij</w:t>
      </w:r>
      <w:r w:rsidR="00B536A1">
        <w:rPr>
          <w:rFonts w:cstheme="minorHAnsi"/>
          <w:sz w:val="22"/>
          <w:szCs w:val="22"/>
        </w:rPr>
        <w:t>us</w:t>
      </w:r>
      <w:r w:rsidRPr="00704131">
        <w:rPr>
          <w:rFonts w:cstheme="minorHAnsi"/>
          <w:sz w:val="22"/>
          <w:szCs w:val="22"/>
        </w:rPr>
        <w:t xml:space="preserve">). </w:t>
      </w:r>
      <w:r w:rsidRPr="00704131">
        <w:rPr>
          <w:rFonts w:cstheme="minorHAnsi"/>
          <w:sz w:val="22"/>
          <w:szCs w:val="22"/>
          <w:u w:val="single"/>
        </w:rPr>
        <w:t>Nepateikus kokybinius vertinimo kriterijus įrodančių dokumentų kartu su pasiūlymu, arba pateikus juos nepilna apimtimi, už atitinkamą (neįrodytą) kokybinį vertinimo kriterijų bus skiriama 0 balų.</w:t>
      </w:r>
    </w:p>
    <w:p w14:paraId="435F3942" w14:textId="1EDEFF79" w:rsidR="0079320B" w:rsidRPr="00704131" w:rsidRDefault="009768E4">
      <w:pPr>
        <w:pStyle w:val="Sraopastraipa"/>
        <w:numPr>
          <w:ilvl w:val="2"/>
          <w:numId w:val="3"/>
        </w:numPr>
        <w:tabs>
          <w:tab w:val="left" w:pos="1418"/>
        </w:tabs>
        <w:spacing w:after="0" w:line="240" w:lineRule="auto"/>
        <w:ind w:left="0" w:firstLine="720"/>
        <w:jc w:val="both"/>
        <w:rPr>
          <w:rFonts w:cstheme="minorHAnsi"/>
          <w:sz w:val="22"/>
          <w:szCs w:val="22"/>
        </w:rPr>
      </w:pPr>
      <w:r w:rsidRPr="00704131">
        <w:rPr>
          <w:rFonts w:cstheme="minorHAnsi"/>
          <w:sz w:val="22"/>
          <w:szCs w:val="22"/>
        </w:rPr>
        <w:t>k</w:t>
      </w:r>
      <w:r w:rsidR="0079320B" w:rsidRPr="00704131">
        <w:rPr>
          <w:rFonts w:cstheme="minorHAnsi"/>
          <w:sz w:val="22"/>
          <w:szCs w:val="22"/>
        </w:rPr>
        <w:t>iti dokumentai.</w:t>
      </w:r>
    </w:p>
    <w:p w14:paraId="69A92A50" w14:textId="77777777" w:rsidR="009B31A3" w:rsidRPr="00704131" w:rsidRDefault="009B31A3" w:rsidP="002D1D47">
      <w:pPr>
        <w:numPr>
          <w:ilvl w:val="1"/>
          <w:numId w:val="3"/>
        </w:numPr>
        <w:tabs>
          <w:tab w:val="left" w:pos="851"/>
        </w:tabs>
        <w:spacing w:after="0" w:line="240" w:lineRule="auto"/>
        <w:ind w:left="0" w:firstLine="360"/>
        <w:jc w:val="both"/>
        <w:rPr>
          <w:rFonts w:eastAsia="Times New Roman" w:cstheme="minorHAnsi"/>
          <w:sz w:val="22"/>
          <w:szCs w:val="22"/>
        </w:rPr>
      </w:pPr>
      <w:r w:rsidRPr="00704131">
        <w:rPr>
          <w:rFonts w:eastAsia="Times New Roman" w:cstheme="minorHAnsi"/>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9C923D8" w14:textId="77777777" w:rsidR="009B31A3" w:rsidRPr="00704131" w:rsidRDefault="009B31A3" w:rsidP="002D1D47">
      <w:pPr>
        <w:numPr>
          <w:ilvl w:val="2"/>
          <w:numId w:val="3"/>
        </w:numPr>
        <w:tabs>
          <w:tab w:val="left" w:pos="1701"/>
        </w:tabs>
        <w:spacing w:after="0" w:line="240" w:lineRule="auto"/>
        <w:ind w:left="0" w:firstLine="709"/>
        <w:jc w:val="both"/>
        <w:rPr>
          <w:rFonts w:eastAsiaTheme="minorHAnsi" w:cstheme="minorHAnsi"/>
          <w:sz w:val="22"/>
          <w:szCs w:val="22"/>
        </w:rPr>
      </w:pPr>
      <w:r w:rsidRPr="00704131">
        <w:rPr>
          <w:rFonts w:cstheme="minorHAnsi"/>
          <w:sz w:val="22"/>
          <w:szCs w:val="22"/>
        </w:rPr>
        <w:t>pateikiami kvalifikuotu elektroniniu parašu pasirašyti elektroninėmis priemonėmis suformuoti dokumentai;</w:t>
      </w:r>
    </w:p>
    <w:p w14:paraId="5470D4B5" w14:textId="77777777" w:rsidR="009B31A3" w:rsidRPr="00704131" w:rsidRDefault="009B31A3" w:rsidP="002D1D47">
      <w:pPr>
        <w:numPr>
          <w:ilvl w:val="2"/>
          <w:numId w:val="3"/>
        </w:numPr>
        <w:tabs>
          <w:tab w:val="left" w:pos="1701"/>
        </w:tabs>
        <w:spacing w:after="0" w:line="240" w:lineRule="auto"/>
        <w:ind w:left="0" w:firstLine="709"/>
        <w:jc w:val="both"/>
        <w:rPr>
          <w:rFonts w:cstheme="minorHAnsi"/>
          <w:sz w:val="22"/>
          <w:szCs w:val="22"/>
        </w:rPr>
      </w:pPr>
      <w:r w:rsidRPr="00704131">
        <w:rPr>
          <w:rFonts w:cstheme="minorHAnsi"/>
          <w:sz w:val="22"/>
          <w:szCs w:val="22"/>
        </w:rPr>
        <w:t>skaitmeninės dokumentų kopijos (fiziniu parašu tvirtinami dokumentai turi būti pateikiami pasirašyti ir nuskenuoti).</w:t>
      </w:r>
    </w:p>
    <w:p w14:paraId="6602056D" w14:textId="210E89A8" w:rsidR="0096678C" w:rsidRPr="00704131" w:rsidRDefault="0099696F" w:rsidP="002D1D47">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rPr>
        <w:t>P</w:t>
      </w:r>
      <w:r w:rsidR="0048587E" w:rsidRPr="00704131">
        <w:rPr>
          <w:rFonts w:cstheme="minorHAnsi"/>
          <w:sz w:val="22"/>
          <w:szCs w:val="22"/>
        </w:rPr>
        <w:t>asiūlymas turi būti parengtas</w:t>
      </w:r>
      <w:r w:rsidR="00EE44B0" w:rsidRPr="00704131">
        <w:rPr>
          <w:rFonts w:cstheme="minorHAnsi"/>
          <w:sz w:val="22"/>
          <w:szCs w:val="22"/>
        </w:rPr>
        <w:t xml:space="preserve"> </w:t>
      </w:r>
      <w:r w:rsidR="0048587E" w:rsidRPr="00704131">
        <w:rPr>
          <w:rFonts w:cstheme="minorHAnsi"/>
          <w:sz w:val="22"/>
          <w:szCs w:val="22"/>
        </w:rPr>
        <w:t>lietuvių kalba</w:t>
      </w:r>
      <w:r w:rsidR="00C04318" w:rsidRPr="00704131">
        <w:rPr>
          <w:rFonts w:cstheme="minorHAnsi"/>
          <w:color w:val="00B050"/>
          <w:sz w:val="22"/>
          <w:szCs w:val="22"/>
        </w:rPr>
        <w:t xml:space="preserve">. </w:t>
      </w:r>
      <w:r w:rsidR="00F17A1F" w:rsidRPr="00704131">
        <w:rPr>
          <w:rFonts w:eastAsia="Arial" w:cstheme="minorHAnsi"/>
          <w:sz w:val="22"/>
          <w:szCs w:val="22"/>
        </w:rPr>
        <w:t>Jei kurie nors su pasiūlymu teikiami dokumentai parengti ne</w:t>
      </w:r>
      <w:r w:rsidR="001427AB" w:rsidRPr="00704131">
        <w:rPr>
          <w:rFonts w:eastAsia="Arial" w:cstheme="minorHAnsi"/>
          <w:sz w:val="22"/>
          <w:szCs w:val="22"/>
        </w:rPr>
        <w:t xml:space="preserve"> ta kalba, kuria</w:t>
      </w:r>
      <w:r w:rsidR="00F17A1F" w:rsidRPr="00704131">
        <w:rPr>
          <w:rFonts w:eastAsia="Arial" w:cstheme="minorHAnsi"/>
          <w:sz w:val="22"/>
          <w:szCs w:val="22"/>
        </w:rPr>
        <w:t xml:space="preserve"> </w:t>
      </w:r>
      <w:r w:rsidR="0BCA4ED4" w:rsidRPr="00704131">
        <w:rPr>
          <w:rFonts w:eastAsia="Arial" w:cstheme="minorHAnsi"/>
          <w:sz w:val="22"/>
          <w:szCs w:val="22"/>
        </w:rPr>
        <w:t>reikalaujama</w:t>
      </w:r>
      <w:r w:rsidR="001427AB" w:rsidRPr="00704131">
        <w:rPr>
          <w:rFonts w:eastAsia="Arial" w:cstheme="minorHAnsi"/>
          <w:sz w:val="22"/>
          <w:szCs w:val="22"/>
        </w:rPr>
        <w:t xml:space="preserve">, </w:t>
      </w:r>
      <w:r w:rsidR="003F1D78" w:rsidRPr="00704131">
        <w:rPr>
          <w:rFonts w:eastAsia="Arial" w:cstheme="minorHAnsi"/>
          <w:sz w:val="22"/>
          <w:szCs w:val="22"/>
        </w:rPr>
        <w:t xml:space="preserve">turi būti pateiktas tikslus vertimas į </w:t>
      </w:r>
      <w:r w:rsidR="40DC6EFC" w:rsidRPr="00704131">
        <w:rPr>
          <w:rFonts w:eastAsia="Arial" w:cstheme="minorHAnsi"/>
          <w:sz w:val="22"/>
          <w:szCs w:val="22"/>
        </w:rPr>
        <w:t>reikalaujamą</w:t>
      </w:r>
      <w:r w:rsidR="001427AB" w:rsidRPr="00704131">
        <w:rPr>
          <w:rFonts w:eastAsia="Arial" w:cstheme="minorHAnsi"/>
          <w:sz w:val="22"/>
          <w:szCs w:val="22"/>
        </w:rPr>
        <w:t xml:space="preserve"> </w:t>
      </w:r>
      <w:r w:rsidR="00141BF1" w:rsidRPr="00704131">
        <w:rPr>
          <w:rFonts w:eastAsia="Arial" w:cstheme="minorHAnsi"/>
          <w:sz w:val="22"/>
          <w:szCs w:val="22"/>
        </w:rPr>
        <w:t>kalbą</w:t>
      </w:r>
      <w:r w:rsidR="00F17A1F" w:rsidRPr="00704131">
        <w:rPr>
          <w:rFonts w:eastAsia="Arial" w:cstheme="minorHAnsi"/>
          <w:sz w:val="22"/>
          <w:szCs w:val="22"/>
        </w:rPr>
        <w:t xml:space="preserve">. </w:t>
      </w:r>
      <w:r w:rsidR="0085364E" w:rsidRPr="00704131">
        <w:rPr>
          <w:rFonts w:cstheme="minorHAnsi"/>
          <w:sz w:val="22"/>
          <w:szCs w:val="22"/>
        </w:rPr>
        <w:t>Perkančiajai organizacijai turint įtarimų</w:t>
      </w:r>
      <w:r w:rsidR="0048587E" w:rsidRPr="00704131">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D0C8E81" w14:textId="77777777" w:rsidR="00C04318" w:rsidRPr="00704131" w:rsidRDefault="008D03B2" w:rsidP="002D1D47">
      <w:pPr>
        <w:pStyle w:val="Sraopastraipa"/>
        <w:numPr>
          <w:ilvl w:val="1"/>
          <w:numId w:val="3"/>
        </w:numPr>
        <w:spacing w:after="0" w:line="240" w:lineRule="auto"/>
        <w:ind w:left="0" w:firstLine="567"/>
        <w:jc w:val="both"/>
        <w:rPr>
          <w:rFonts w:cstheme="minorHAnsi"/>
          <w:sz w:val="22"/>
          <w:szCs w:val="22"/>
        </w:rPr>
      </w:pPr>
      <w:r w:rsidRPr="00704131">
        <w:rPr>
          <w:rFonts w:eastAsia="Arial" w:cstheme="minorHAnsi"/>
          <w:sz w:val="22"/>
          <w:szCs w:val="22"/>
        </w:rPr>
        <w:lastRenderedPageBreak/>
        <w:t xml:space="preserve">Bendra </w:t>
      </w:r>
      <w:r w:rsidR="00BA6AB3" w:rsidRPr="00704131">
        <w:rPr>
          <w:rFonts w:eastAsia="Arial" w:cstheme="minorHAnsi"/>
          <w:sz w:val="22"/>
          <w:szCs w:val="22"/>
        </w:rPr>
        <w:t>p</w:t>
      </w:r>
      <w:r w:rsidRPr="00704131">
        <w:rPr>
          <w:rFonts w:eastAsia="Arial" w:cstheme="minorHAnsi"/>
          <w:sz w:val="22"/>
          <w:szCs w:val="22"/>
        </w:rPr>
        <w:t>asiūlymo kaina</w:t>
      </w:r>
      <w:r w:rsidR="00D247A7" w:rsidRPr="00704131">
        <w:rPr>
          <w:rFonts w:eastAsia="Arial" w:cstheme="minorHAnsi"/>
          <w:sz w:val="22"/>
          <w:szCs w:val="22"/>
        </w:rPr>
        <w:t xml:space="preserve"> </w:t>
      </w:r>
      <w:r w:rsidR="008D3752" w:rsidRPr="00704131">
        <w:rPr>
          <w:rFonts w:eastAsia="Arial" w:cstheme="minorHAnsi"/>
          <w:sz w:val="22"/>
          <w:szCs w:val="22"/>
        </w:rPr>
        <w:t>(</w:t>
      </w:r>
      <w:r w:rsidR="00D247A7" w:rsidRPr="00704131">
        <w:rPr>
          <w:rFonts w:eastAsia="Arial" w:cstheme="minorHAnsi"/>
          <w:sz w:val="22"/>
          <w:szCs w:val="22"/>
        </w:rPr>
        <w:t>sąnaudos</w:t>
      </w:r>
      <w:r w:rsidR="008D3752" w:rsidRPr="00704131">
        <w:rPr>
          <w:rFonts w:eastAsia="Arial" w:cstheme="minorHAnsi"/>
          <w:sz w:val="22"/>
          <w:szCs w:val="22"/>
        </w:rPr>
        <w:t>)</w:t>
      </w:r>
      <w:r w:rsidR="00D247A7" w:rsidRPr="00704131">
        <w:rPr>
          <w:rFonts w:eastAsia="Arial" w:cstheme="minorHAnsi"/>
          <w:sz w:val="22"/>
          <w:szCs w:val="22"/>
        </w:rPr>
        <w:t xml:space="preserve"> </w:t>
      </w:r>
      <w:r w:rsidR="008D3752" w:rsidRPr="00704131">
        <w:rPr>
          <w:rFonts w:eastAsia="Arial" w:cstheme="minorHAnsi"/>
          <w:sz w:val="22"/>
          <w:szCs w:val="22"/>
        </w:rPr>
        <w:t xml:space="preserve">su PVM </w:t>
      </w:r>
      <w:r w:rsidR="000B049C" w:rsidRPr="00704131">
        <w:rPr>
          <w:rFonts w:eastAsia="Arial" w:cstheme="minorHAnsi"/>
          <w:sz w:val="22"/>
          <w:szCs w:val="22"/>
        </w:rPr>
        <w:t xml:space="preserve"> turi būti nurodoma </w:t>
      </w:r>
      <w:r w:rsidR="00D247A7" w:rsidRPr="00704131">
        <w:rPr>
          <w:rFonts w:eastAsia="Arial" w:cstheme="minorHAnsi"/>
          <w:sz w:val="22"/>
          <w:szCs w:val="22"/>
        </w:rPr>
        <w:t xml:space="preserve">dviejų skaičių po kablelio tikslumu. </w:t>
      </w:r>
      <w:r w:rsidR="00B75F6D" w:rsidRPr="00704131">
        <w:rPr>
          <w:rFonts w:eastAsia="Arial" w:cstheme="minorHAnsi"/>
          <w:sz w:val="22"/>
          <w:szCs w:val="22"/>
        </w:rPr>
        <w:t xml:space="preserve">Šią kainą sudarančios kainos sudedamosios dalys ar įkainiai gali būti išreikštos neribojant skaičių po kablelio kiekio. </w:t>
      </w:r>
    </w:p>
    <w:p w14:paraId="22059CDA" w14:textId="4C4BB68B" w:rsidR="003A0EC0" w:rsidRDefault="003A0EC0" w:rsidP="002D1D47">
      <w:pPr>
        <w:pStyle w:val="Sraopastraipa"/>
        <w:numPr>
          <w:ilvl w:val="1"/>
          <w:numId w:val="3"/>
        </w:numPr>
        <w:spacing w:after="0" w:line="240" w:lineRule="auto"/>
        <w:ind w:left="0" w:firstLine="567"/>
        <w:jc w:val="both"/>
        <w:rPr>
          <w:rFonts w:cstheme="minorHAnsi"/>
          <w:sz w:val="22"/>
          <w:szCs w:val="22"/>
        </w:rPr>
      </w:pPr>
      <w:r w:rsidRPr="00704131">
        <w:rPr>
          <w:rFonts w:eastAsia="Arial" w:cstheme="minorHAnsi"/>
          <w:sz w:val="22"/>
          <w:szCs w:val="22"/>
        </w:rPr>
        <w:t xml:space="preserve">Tiekėjų </w:t>
      </w:r>
      <w:r w:rsidR="00A217B2" w:rsidRPr="00704131">
        <w:rPr>
          <w:rFonts w:eastAsia="Arial" w:cstheme="minorHAnsi"/>
          <w:sz w:val="22"/>
          <w:szCs w:val="22"/>
        </w:rPr>
        <w:t>p</w:t>
      </w:r>
      <w:r w:rsidRPr="00704131">
        <w:rPr>
          <w:rFonts w:eastAsia="Arial" w:cstheme="minorHAnsi"/>
          <w:sz w:val="22"/>
          <w:szCs w:val="22"/>
        </w:rPr>
        <w:t>asiūlymuose nurodytos kainos bus vertinamos</w:t>
      </w:r>
      <w:r w:rsidR="00C04318" w:rsidRPr="00704131">
        <w:rPr>
          <w:rFonts w:eastAsia="Arial" w:cstheme="minorHAnsi"/>
          <w:sz w:val="22"/>
          <w:szCs w:val="22"/>
        </w:rPr>
        <w:t xml:space="preserve"> eurais</w:t>
      </w:r>
      <w:r w:rsidRPr="00704131">
        <w:rPr>
          <w:rFonts w:eastAsia="Arial" w:cstheme="minorHAnsi"/>
          <w:sz w:val="22"/>
          <w:szCs w:val="22"/>
        </w:rPr>
        <w:t xml:space="preserve"> </w:t>
      </w:r>
      <w:r w:rsidRPr="00704131">
        <w:rPr>
          <w:rFonts w:cstheme="minorHAnsi"/>
          <w:sz w:val="22"/>
          <w:szCs w:val="22"/>
        </w:rPr>
        <w:t>ir lyginamos</w:t>
      </w:r>
      <w:r w:rsidR="00C04318" w:rsidRPr="00704131">
        <w:rPr>
          <w:rFonts w:cstheme="minorHAnsi"/>
          <w:sz w:val="22"/>
          <w:szCs w:val="22"/>
        </w:rPr>
        <w:t xml:space="preserve"> </w:t>
      </w:r>
      <w:r w:rsidRPr="00704131">
        <w:rPr>
          <w:rFonts w:cstheme="minorHAnsi"/>
          <w:sz w:val="22"/>
          <w:szCs w:val="22"/>
        </w:rPr>
        <w:t>su visais mokesčiais, įskaitant PVM</w:t>
      </w:r>
      <w:r w:rsidR="006E3394" w:rsidRPr="00704131">
        <w:rPr>
          <w:rFonts w:cstheme="minorHAnsi"/>
          <w:sz w:val="22"/>
          <w:szCs w:val="22"/>
        </w:rPr>
        <w:t>.</w:t>
      </w:r>
      <w:r w:rsidRPr="00704131">
        <w:rPr>
          <w:rFonts w:cstheme="minorHAnsi"/>
          <w:sz w:val="22"/>
          <w:szCs w:val="22"/>
        </w:rPr>
        <w:t xml:space="preserve"> </w:t>
      </w:r>
    </w:p>
    <w:p w14:paraId="4516421F" w14:textId="77777777" w:rsidR="00B536A1" w:rsidRPr="00704131" w:rsidRDefault="00B536A1" w:rsidP="00B536A1">
      <w:pPr>
        <w:pStyle w:val="Sraopastraipa"/>
        <w:spacing w:after="0" w:line="240" w:lineRule="auto"/>
        <w:ind w:left="567"/>
        <w:jc w:val="both"/>
        <w:rPr>
          <w:rFonts w:cstheme="minorHAnsi"/>
          <w:sz w:val="22"/>
          <w:szCs w:val="22"/>
        </w:rPr>
      </w:pPr>
    </w:p>
    <w:p w14:paraId="7A15AE0A" w14:textId="70E9AA9F" w:rsidR="00EE1C85" w:rsidRPr="00704131" w:rsidRDefault="00EE1C85">
      <w:pPr>
        <w:pStyle w:val="Antrat1"/>
        <w:numPr>
          <w:ilvl w:val="0"/>
          <w:numId w:val="3"/>
        </w:numPr>
        <w:tabs>
          <w:tab w:val="left" w:pos="709"/>
        </w:tabs>
        <w:spacing w:before="0" w:after="0"/>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4045417"/>
      <w:bookmarkEnd w:id="19"/>
      <w:bookmarkEnd w:id="20"/>
      <w:bookmarkEnd w:id="21"/>
      <w:bookmarkEnd w:id="22"/>
      <w:bookmarkEnd w:id="23"/>
      <w:r w:rsidRPr="00704131">
        <w:rPr>
          <w:rFonts w:asciiTheme="minorHAnsi" w:hAnsiTheme="minorHAnsi" w:cstheme="minorHAnsi"/>
        </w:rPr>
        <w:t>Pasiūlymo galiojimo užtikrinimas</w:t>
      </w:r>
      <w:bookmarkEnd w:id="24"/>
      <w:bookmarkEnd w:id="25"/>
      <w:bookmarkEnd w:id="26"/>
    </w:p>
    <w:p w14:paraId="2B38CB47" w14:textId="64F8806C" w:rsidR="00B3551C" w:rsidRPr="00B536A1" w:rsidRDefault="00B3551C">
      <w:pPr>
        <w:pStyle w:val="Sraopastraipa"/>
        <w:numPr>
          <w:ilvl w:val="1"/>
          <w:numId w:val="3"/>
        </w:numPr>
        <w:spacing w:after="0" w:line="240" w:lineRule="auto"/>
        <w:ind w:left="0" w:firstLine="567"/>
        <w:jc w:val="both"/>
        <w:rPr>
          <w:rFonts w:cstheme="minorHAnsi"/>
          <w:sz w:val="22"/>
          <w:szCs w:val="22"/>
        </w:rPr>
      </w:pPr>
      <w:r w:rsidRPr="00704131">
        <w:rPr>
          <w:rFonts w:eastAsia="Calibri" w:cstheme="minorHAnsi"/>
          <w:sz w:val="22"/>
          <w:szCs w:val="22"/>
        </w:rPr>
        <w:t xml:space="preserve">Perkančioji organizacija nereikalauja užtikrinti </w:t>
      </w:r>
      <w:r w:rsidR="00110481" w:rsidRPr="00704131">
        <w:rPr>
          <w:rFonts w:eastAsia="Calibri" w:cstheme="minorHAnsi"/>
          <w:sz w:val="22"/>
          <w:szCs w:val="22"/>
        </w:rPr>
        <w:t>p</w:t>
      </w:r>
      <w:r w:rsidRPr="00704131">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6373812" w14:textId="77777777" w:rsidR="00B536A1" w:rsidRPr="00704131" w:rsidRDefault="00B536A1" w:rsidP="00B536A1">
      <w:pPr>
        <w:pStyle w:val="Sraopastraipa"/>
        <w:spacing w:after="0" w:line="240" w:lineRule="auto"/>
        <w:ind w:left="567"/>
        <w:jc w:val="both"/>
        <w:rPr>
          <w:rFonts w:cstheme="minorHAnsi"/>
          <w:sz w:val="22"/>
          <w:szCs w:val="22"/>
        </w:rPr>
      </w:pPr>
    </w:p>
    <w:p w14:paraId="7136C94B" w14:textId="6E03C3FE" w:rsidR="00040C0F" w:rsidRPr="00704131" w:rsidRDefault="00040C0F">
      <w:pPr>
        <w:pStyle w:val="Antrat1"/>
        <w:numPr>
          <w:ilvl w:val="0"/>
          <w:numId w:val="3"/>
        </w:numPr>
        <w:tabs>
          <w:tab w:val="left" w:pos="709"/>
        </w:tabs>
        <w:spacing w:before="0" w:after="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4045418"/>
      <w:bookmarkStart w:id="32" w:name="_Ref39485250"/>
      <w:bookmarkStart w:id="33" w:name="_Ref39485258"/>
      <w:r w:rsidRPr="00704131">
        <w:rPr>
          <w:rFonts w:asciiTheme="minorHAnsi" w:hAnsiTheme="minorHAnsi" w:cstheme="minorHAnsi"/>
        </w:rPr>
        <w:t>Elektroninis aukcionas</w:t>
      </w:r>
      <w:bookmarkEnd w:id="27"/>
      <w:bookmarkEnd w:id="28"/>
      <w:bookmarkEnd w:id="29"/>
      <w:bookmarkEnd w:id="30"/>
      <w:bookmarkEnd w:id="31"/>
    </w:p>
    <w:p w14:paraId="0BFDB7B0" w14:textId="72DA4516" w:rsidR="00040C0F" w:rsidRDefault="00040C0F">
      <w:pPr>
        <w:pStyle w:val="Sraopastraipa"/>
        <w:numPr>
          <w:ilvl w:val="1"/>
          <w:numId w:val="3"/>
        </w:numPr>
        <w:spacing w:after="0" w:line="240" w:lineRule="auto"/>
        <w:ind w:left="0" w:firstLine="567"/>
        <w:jc w:val="both"/>
        <w:rPr>
          <w:rFonts w:cstheme="minorHAnsi"/>
          <w:sz w:val="22"/>
          <w:szCs w:val="22"/>
        </w:rPr>
      </w:pPr>
      <w:r w:rsidRPr="00704131">
        <w:rPr>
          <w:rFonts w:cstheme="minorHAnsi"/>
          <w:sz w:val="22"/>
          <w:szCs w:val="22"/>
        </w:rPr>
        <w:t>Perkančioji organizacija pirkime netaikys elektroninio aukciono.</w:t>
      </w:r>
    </w:p>
    <w:p w14:paraId="4EE1D22D" w14:textId="77777777" w:rsidR="00B536A1" w:rsidRPr="00704131" w:rsidRDefault="00B536A1" w:rsidP="00B536A1">
      <w:pPr>
        <w:pStyle w:val="Sraopastraipa"/>
        <w:spacing w:after="0" w:line="240" w:lineRule="auto"/>
        <w:ind w:left="567"/>
        <w:jc w:val="both"/>
        <w:rPr>
          <w:rFonts w:cstheme="minorHAnsi"/>
          <w:sz w:val="22"/>
          <w:szCs w:val="22"/>
        </w:rPr>
      </w:pPr>
    </w:p>
    <w:p w14:paraId="14CBD3AD" w14:textId="23B8A7AF" w:rsidR="009D0DC5" w:rsidRPr="00704131" w:rsidRDefault="00EA001C">
      <w:pPr>
        <w:pStyle w:val="Antrat1"/>
        <w:numPr>
          <w:ilvl w:val="0"/>
          <w:numId w:val="3"/>
        </w:numPr>
        <w:tabs>
          <w:tab w:val="left" w:pos="709"/>
        </w:tabs>
        <w:spacing w:before="0" w:after="0"/>
        <w:contextualSpacing/>
        <w:rPr>
          <w:rFonts w:asciiTheme="minorHAnsi" w:hAnsiTheme="minorHAnsi" w:cstheme="minorHAnsi"/>
        </w:rPr>
      </w:pPr>
      <w:bookmarkStart w:id="34" w:name="_Ref39667303"/>
      <w:bookmarkStart w:id="35" w:name="_Ref39667308"/>
      <w:bookmarkStart w:id="36" w:name="_Toc184045419"/>
      <w:r w:rsidRPr="00704131">
        <w:rPr>
          <w:rFonts w:asciiTheme="minorHAnsi" w:hAnsiTheme="minorHAnsi" w:cstheme="minorHAnsi"/>
        </w:rPr>
        <w:t>P</w:t>
      </w:r>
      <w:r w:rsidR="00014A61" w:rsidRPr="00704131">
        <w:rPr>
          <w:rFonts w:asciiTheme="minorHAnsi" w:hAnsiTheme="minorHAnsi" w:cstheme="minorHAnsi"/>
        </w:rPr>
        <w:t>asiūlymų vertinimas</w:t>
      </w:r>
      <w:bookmarkEnd w:id="32"/>
      <w:bookmarkEnd w:id="33"/>
      <w:bookmarkEnd w:id="34"/>
      <w:bookmarkEnd w:id="35"/>
      <w:bookmarkEnd w:id="36"/>
    </w:p>
    <w:p w14:paraId="50BC7989" w14:textId="0DEDF32C" w:rsidR="00003A3F" w:rsidRPr="00704131" w:rsidRDefault="004E71CB">
      <w:pPr>
        <w:pStyle w:val="Sraopastraipa"/>
        <w:numPr>
          <w:ilvl w:val="1"/>
          <w:numId w:val="3"/>
        </w:numPr>
        <w:spacing w:after="0" w:line="240" w:lineRule="auto"/>
        <w:ind w:left="0" w:firstLine="567"/>
        <w:jc w:val="both"/>
        <w:rPr>
          <w:rFonts w:cstheme="minorHAnsi"/>
          <w:sz w:val="22"/>
          <w:szCs w:val="22"/>
        </w:rPr>
      </w:pPr>
      <w:r w:rsidRPr="00704131">
        <w:rPr>
          <w:rFonts w:eastAsia="Calibri" w:cstheme="minorHAnsi"/>
          <w:sz w:val="22"/>
          <w:szCs w:val="22"/>
        </w:rPr>
        <w:t>Perkančioji organizacija ekonomiškai naudingiausią pasiūlymą</w:t>
      </w:r>
      <w:r w:rsidR="00050E34" w:rsidRPr="00704131">
        <w:rPr>
          <w:rFonts w:eastAsia="Calibri" w:cstheme="minorHAnsi"/>
          <w:sz w:val="22"/>
          <w:szCs w:val="22"/>
        </w:rPr>
        <w:t xml:space="preserve"> </w:t>
      </w:r>
      <w:r w:rsidRPr="00704131">
        <w:rPr>
          <w:rFonts w:eastAsia="Calibri" w:cstheme="minorHAnsi"/>
          <w:sz w:val="22"/>
          <w:szCs w:val="22"/>
        </w:rPr>
        <w:t xml:space="preserve">išrenka pagal </w:t>
      </w:r>
      <w:r w:rsidR="00003A3F" w:rsidRPr="00704131">
        <w:rPr>
          <w:rFonts w:eastAsia="Calibri" w:cstheme="minorHAnsi"/>
          <w:sz w:val="22"/>
          <w:szCs w:val="22"/>
        </w:rPr>
        <w:t>kainos ir kokybės santykį</w:t>
      </w:r>
      <w:r w:rsidR="00050E34" w:rsidRPr="00704131">
        <w:rPr>
          <w:rFonts w:eastAsia="Calibri" w:cstheme="minorHAnsi"/>
          <w:sz w:val="22"/>
          <w:szCs w:val="22"/>
        </w:rPr>
        <w:t xml:space="preserve">. </w:t>
      </w:r>
      <w:r w:rsidR="00003A3F" w:rsidRPr="00704131">
        <w:rPr>
          <w:rFonts w:eastAsia="Calibri" w:cstheme="minorHAnsi"/>
          <w:sz w:val="22"/>
          <w:szCs w:val="22"/>
        </w:rPr>
        <w:t xml:space="preserve">Duomenys, kuriuos savo pasiūlyme turi pateikti tiekėjas, vertinimo kriterijai ir </w:t>
      </w:r>
      <w:r w:rsidR="002D1D47" w:rsidRPr="00704131">
        <w:rPr>
          <w:rFonts w:eastAsia="Calibri" w:cstheme="minorHAnsi"/>
          <w:sz w:val="22"/>
          <w:szCs w:val="22"/>
        </w:rPr>
        <w:t xml:space="preserve">tvarka, </w:t>
      </w:r>
      <w:r w:rsidR="00003A3F" w:rsidRPr="00704131">
        <w:rPr>
          <w:rFonts w:eastAsia="Calibri" w:cstheme="minorHAnsi"/>
          <w:sz w:val="22"/>
          <w:szCs w:val="22"/>
        </w:rPr>
        <w:t>pagal kuri</w:t>
      </w:r>
      <w:r w:rsidR="00262FE9" w:rsidRPr="00704131">
        <w:rPr>
          <w:rFonts w:eastAsia="Calibri" w:cstheme="minorHAnsi"/>
          <w:sz w:val="22"/>
          <w:szCs w:val="22"/>
        </w:rPr>
        <w:t xml:space="preserve">ą </w:t>
      </w:r>
      <w:r w:rsidR="00003A3F" w:rsidRPr="00704131">
        <w:rPr>
          <w:rFonts w:eastAsia="Calibri" w:cstheme="minorHAnsi"/>
          <w:sz w:val="22"/>
          <w:szCs w:val="22"/>
        </w:rPr>
        <w:t>vertinami tiekėjo pateikti duomenys, pateikiam</w:t>
      </w:r>
      <w:r w:rsidR="00262FE9" w:rsidRPr="00704131">
        <w:rPr>
          <w:rFonts w:eastAsia="Calibri" w:cstheme="minorHAnsi"/>
          <w:sz w:val="22"/>
          <w:szCs w:val="22"/>
        </w:rPr>
        <w:t xml:space="preserve">i </w:t>
      </w:r>
      <w:r w:rsidR="00CE14DF" w:rsidRPr="00704131">
        <w:rPr>
          <w:rFonts w:eastAsia="Calibri" w:cstheme="minorHAnsi"/>
          <w:sz w:val="22"/>
          <w:szCs w:val="22"/>
        </w:rPr>
        <w:t>specialiųjų p</w:t>
      </w:r>
      <w:r w:rsidR="00551FA7" w:rsidRPr="00704131">
        <w:rPr>
          <w:rFonts w:eastAsia="Calibri" w:cstheme="minorHAnsi"/>
          <w:sz w:val="22"/>
          <w:szCs w:val="22"/>
        </w:rPr>
        <w:t xml:space="preserve">irkimo </w:t>
      </w:r>
      <w:r w:rsidR="00913029" w:rsidRPr="00704131">
        <w:rPr>
          <w:rFonts w:eastAsia="Calibri" w:cstheme="minorHAnsi"/>
          <w:sz w:val="22"/>
          <w:szCs w:val="22"/>
        </w:rPr>
        <w:t>sąlygų</w:t>
      </w:r>
      <w:r w:rsidR="00090235" w:rsidRPr="00704131">
        <w:rPr>
          <w:rFonts w:eastAsia="Calibri" w:cstheme="minorHAnsi"/>
          <w:sz w:val="22"/>
          <w:szCs w:val="22"/>
        </w:rPr>
        <w:t xml:space="preserve"> </w:t>
      </w:r>
      <w:r w:rsidR="00346B70" w:rsidRPr="00704131">
        <w:rPr>
          <w:rFonts w:cstheme="minorHAnsi"/>
          <w:b/>
          <w:bCs/>
          <w:sz w:val="22"/>
          <w:szCs w:val="22"/>
          <w:shd w:val="clear" w:color="auto" w:fill="FFFFFF"/>
        </w:rPr>
        <w:t xml:space="preserve">7 </w:t>
      </w:r>
      <w:r w:rsidR="00913029" w:rsidRPr="00704131">
        <w:rPr>
          <w:rFonts w:eastAsia="Calibri" w:cstheme="minorHAnsi"/>
          <w:b/>
          <w:bCs/>
          <w:sz w:val="22"/>
          <w:szCs w:val="22"/>
        </w:rPr>
        <w:t>priede</w:t>
      </w:r>
      <w:r w:rsidR="00090235" w:rsidRPr="00704131">
        <w:rPr>
          <w:rFonts w:eastAsia="Calibri" w:cstheme="minorHAnsi"/>
          <w:sz w:val="22"/>
          <w:szCs w:val="22"/>
        </w:rPr>
        <w:t>.</w:t>
      </w:r>
      <w:r w:rsidR="00CE14DF" w:rsidRPr="00704131">
        <w:rPr>
          <w:rFonts w:eastAsia="Calibri" w:cstheme="minorHAnsi"/>
          <w:sz w:val="22"/>
          <w:szCs w:val="22"/>
        </w:rPr>
        <w:t xml:space="preserve"> </w:t>
      </w:r>
    </w:p>
    <w:p w14:paraId="32D12856" w14:textId="22272CCC" w:rsidR="00050E34" w:rsidRPr="00704131" w:rsidRDefault="00050E34">
      <w:pPr>
        <w:pStyle w:val="Sraopastraipa"/>
        <w:numPr>
          <w:ilvl w:val="1"/>
          <w:numId w:val="3"/>
        </w:numPr>
        <w:tabs>
          <w:tab w:val="left" w:pos="993"/>
        </w:tabs>
        <w:spacing w:after="0" w:line="240" w:lineRule="auto"/>
        <w:ind w:left="0" w:firstLine="567"/>
        <w:jc w:val="both"/>
        <w:rPr>
          <w:rFonts w:cstheme="minorHAnsi"/>
          <w:sz w:val="22"/>
          <w:szCs w:val="22"/>
        </w:rPr>
      </w:pPr>
      <w:r w:rsidRPr="00704131">
        <w:rPr>
          <w:rFonts w:cstheme="minorHAnsi"/>
          <w:color w:val="000000" w:themeColor="text1"/>
          <w:sz w:val="22"/>
          <w:szCs w:val="22"/>
        </w:rPr>
        <w:t>Laimėjusiu pasiūlymu galės būti pripažinti 1 (vien</w:t>
      </w:r>
      <w:r w:rsidR="002D1D47" w:rsidRPr="00704131">
        <w:rPr>
          <w:rFonts w:cstheme="minorHAnsi"/>
          <w:color w:val="000000" w:themeColor="text1"/>
          <w:sz w:val="22"/>
          <w:szCs w:val="22"/>
        </w:rPr>
        <w:t>as</w:t>
      </w:r>
      <w:r w:rsidRPr="00704131">
        <w:rPr>
          <w:rFonts w:cstheme="minorHAnsi"/>
          <w:color w:val="000000" w:themeColor="text1"/>
          <w:sz w:val="22"/>
          <w:szCs w:val="22"/>
        </w:rPr>
        <w:t>) ekonomiškai naudingiausi</w:t>
      </w:r>
      <w:r w:rsidR="002D1D47" w:rsidRPr="00704131">
        <w:rPr>
          <w:rFonts w:cstheme="minorHAnsi"/>
          <w:color w:val="000000" w:themeColor="text1"/>
          <w:sz w:val="22"/>
          <w:szCs w:val="22"/>
        </w:rPr>
        <w:t>as</w:t>
      </w:r>
      <w:r w:rsidRPr="00704131">
        <w:rPr>
          <w:rFonts w:cstheme="minorHAnsi"/>
          <w:color w:val="000000" w:themeColor="text1"/>
          <w:sz w:val="22"/>
          <w:szCs w:val="22"/>
        </w:rPr>
        <w:t xml:space="preserve"> pasiūlym</w:t>
      </w:r>
      <w:r w:rsidR="002D1D47" w:rsidRPr="00704131">
        <w:rPr>
          <w:rFonts w:cstheme="minorHAnsi"/>
          <w:color w:val="000000" w:themeColor="text1"/>
          <w:sz w:val="22"/>
          <w:szCs w:val="22"/>
        </w:rPr>
        <w:t>as</w:t>
      </w:r>
      <w:r w:rsidRPr="00704131">
        <w:rPr>
          <w:rFonts w:cstheme="minorHAnsi"/>
          <w:color w:val="000000" w:themeColor="text1"/>
          <w:sz w:val="22"/>
          <w:szCs w:val="22"/>
        </w:rPr>
        <w:t>, esant</w:t>
      </w:r>
      <w:r w:rsidR="002D1D47" w:rsidRPr="00704131">
        <w:rPr>
          <w:rFonts w:cstheme="minorHAnsi"/>
          <w:color w:val="000000" w:themeColor="text1"/>
          <w:sz w:val="22"/>
          <w:szCs w:val="22"/>
        </w:rPr>
        <w:t xml:space="preserve">is </w:t>
      </w:r>
      <w:r w:rsidRPr="00704131">
        <w:rPr>
          <w:rFonts w:cstheme="minorHAnsi"/>
          <w:color w:val="000000" w:themeColor="text1"/>
          <w:sz w:val="22"/>
          <w:szCs w:val="22"/>
        </w:rPr>
        <w:t>pasiūlymų eilės pirmojoje vietoje.</w:t>
      </w:r>
      <w:r w:rsidRPr="00704131">
        <w:rPr>
          <w:rFonts w:cstheme="minorHAnsi"/>
          <w:sz w:val="22"/>
          <w:szCs w:val="22"/>
        </w:rPr>
        <w:t xml:space="preserve"> </w:t>
      </w:r>
    </w:p>
    <w:p w14:paraId="60FEBC05" w14:textId="6E45E6C1" w:rsidR="001A25FD" w:rsidRPr="00551560" w:rsidRDefault="00A9488B">
      <w:pPr>
        <w:pStyle w:val="Sraopastraipa"/>
        <w:numPr>
          <w:ilvl w:val="1"/>
          <w:numId w:val="3"/>
        </w:numPr>
        <w:spacing w:after="0" w:line="240" w:lineRule="auto"/>
        <w:ind w:left="0" w:firstLine="567"/>
        <w:jc w:val="both"/>
        <w:rPr>
          <w:rStyle w:val="cf01"/>
          <w:rFonts w:asciiTheme="minorHAnsi" w:hAnsiTheme="minorHAnsi" w:cstheme="minorHAnsi"/>
          <w:sz w:val="22"/>
          <w:szCs w:val="22"/>
        </w:rPr>
      </w:pPr>
      <w:r w:rsidRPr="00704131">
        <w:rPr>
          <w:rStyle w:val="cf01"/>
          <w:rFonts w:asciiTheme="minorHAnsi" w:hAnsiTheme="minorHAnsi" w:cstheme="minorHAnsi"/>
          <w:sz w:val="22"/>
          <w:szCs w:val="22"/>
        </w:rPr>
        <w:t>Perkančioji organizacija atmes tiekėjo pasiūlymą, jei</w:t>
      </w:r>
      <w:r w:rsidR="00195572" w:rsidRPr="00704131">
        <w:rPr>
          <w:rStyle w:val="cf01"/>
          <w:rFonts w:asciiTheme="minorHAnsi" w:hAnsiTheme="minorHAnsi" w:cstheme="minorHAnsi"/>
          <w:sz w:val="22"/>
          <w:szCs w:val="22"/>
        </w:rPr>
        <w:t xml:space="preserve">gu kartu su pasiūlymu </w:t>
      </w:r>
      <w:r w:rsidR="00B2125E" w:rsidRPr="00704131">
        <w:rPr>
          <w:rStyle w:val="cf01"/>
          <w:rFonts w:asciiTheme="minorHAnsi" w:hAnsiTheme="minorHAnsi" w:cstheme="minorHAnsi"/>
          <w:sz w:val="22"/>
          <w:szCs w:val="22"/>
        </w:rPr>
        <w:t xml:space="preserve">nebus pateikti šie </w:t>
      </w:r>
      <w:r w:rsidR="00277634" w:rsidRPr="00704131">
        <w:rPr>
          <w:rStyle w:val="cf01"/>
          <w:rFonts w:asciiTheme="minorHAnsi" w:hAnsiTheme="minorHAnsi" w:cstheme="minorHAnsi"/>
          <w:sz w:val="22"/>
          <w:szCs w:val="22"/>
        </w:rPr>
        <w:t>p</w:t>
      </w:r>
      <w:r w:rsidR="00B2125E" w:rsidRPr="00704131">
        <w:rPr>
          <w:rStyle w:val="cf01"/>
          <w:rFonts w:asciiTheme="minorHAnsi" w:hAnsiTheme="minorHAnsi" w:cstheme="minorHAnsi"/>
          <w:sz w:val="22"/>
          <w:szCs w:val="22"/>
        </w:rPr>
        <w:t>irkimo sąlygose reikalaujami pateikti dokumentai:</w:t>
      </w:r>
      <w:r w:rsidR="00C04318" w:rsidRPr="00704131">
        <w:rPr>
          <w:rStyle w:val="cf01"/>
          <w:rFonts w:asciiTheme="minorHAnsi" w:hAnsiTheme="minorHAnsi" w:cstheme="minorHAnsi"/>
          <w:sz w:val="22"/>
          <w:szCs w:val="22"/>
        </w:rPr>
        <w:t xml:space="preserve"> </w:t>
      </w:r>
      <w:r w:rsidR="00C04318" w:rsidRPr="00704131">
        <w:rPr>
          <w:rStyle w:val="cf01"/>
          <w:rFonts w:asciiTheme="minorHAnsi" w:hAnsiTheme="minorHAnsi" w:cstheme="minorHAnsi"/>
          <w:b/>
          <w:bCs/>
          <w:sz w:val="22"/>
          <w:szCs w:val="22"/>
        </w:rPr>
        <w:t xml:space="preserve">užpildyta pasiūlymo forma </w:t>
      </w:r>
      <w:r w:rsidR="00346B70" w:rsidRPr="00704131">
        <w:rPr>
          <w:rStyle w:val="cf01"/>
          <w:rFonts w:asciiTheme="minorHAnsi" w:hAnsiTheme="minorHAnsi" w:cstheme="minorHAnsi"/>
          <w:b/>
          <w:bCs/>
          <w:sz w:val="22"/>
          <w:szCs w:val="22"/>
        </w:rPr>
        <w:t xml:space="preserve">(6 </w:t>
      </w:r>
      <w:r w:rsidR="00C04318" w:rsidRPr="00704131">
        <w:rPr>
          <w:rStyle w:val="cf01"/>
          <w:rFonts w:asciiTheme="minorHAnsi" w:hAnsiTheme="minorHAnsi" w:cstheme="minorHAnsi"/>
          <w:b/>
          <w:bCs/>
          <w:sz w:val="22"/>
          <w:szCs w:val="22"/>
        </w:rPr>
        <w:t>priedas</w:t>
      </w:r>
      <w:r w:rsidR="00346B70" w:rsidRPr="00704131">
        <w:rPr>
          <w:rStyle w:val="cf01"/>
          <w:rFonts w:asciiTheme="minorHAnsi" w:hAnsiTheme="minorHAnsi" w:cstheme="minorHAnsi"/>
          <w:b/>
          <w:bCs/>
          <w:sz w:val="22"/>
          <w:szCs w:val="22"/>
        </w:rPr>
        <w:t>)</w:t>
      </w:r>
      <w:r w:rsidR="00050E34" w:rsidRPr="00704131">
        <w:rPr>
          <w:rStyle w:val="cf01"/>
          <w:rFonts w:asciiTheme="minorHAnsi" w:hAnsiTheme="minorHAnsi" w:cstheme="minorHAnsi"/>
          <w:b/>
          <w:bCs/>
          <w:sz w:val="22"/>
          <w:szCs w:val="22"/>
        </w:rPr>
        <w:t xml:space="preserve"> ir </w:t>
      </w:r>
      <w:r w:rsidR="00A93C8B" w:rsidRPr="00704131">
        <w:rPr>
          <w:rStyle w:val="cf01"/>
          <w:rFonts w:asciiTheme="minorHAnsi" w:hAnsiTheme="minorHAnsi" w:cstheme="minorHAnsi"/>
          <w:b/>
          <w:bCs/>
          <w:sz w:val="22"/>
          <w:szCs w:val="22"/>
        </w:rPr>
        <w:t>užpildyta techninė specifikacija (2 priedas)</w:t>
      </w:r>
      <w:r w:rsidR="002D1D47" w:rsidRPr="00704131">
        <w:rPr>
          <w:rStyle w:val="cf01"/>
          <w:rFonts w:asciiTheme="minorHAnsi" w:hAnsiTheme="minorHAnsi" w:cstheme="minorHAnsi"/>
          <w:b/>
          <w:bCs/>
          <w:sz w:val="22"/>
          <w:szCs w:val="22"/>
        </w:rPr>
        <w:t>.</w:t>
      </w:r>
      <w:r w:rsidR="002D1D47" w:rsidRPr="00704131">
        <w:rPr>
          <w:rStyle w:val="cf01"/>
          <w:rFonts w:asciiTheme="minorHAnsi" w:hAnsiTheme="minorHAnsi" w:cstheme="minorHAnsi"/>
          <w:b/>
          <w:bCs/>
          <w:color w:val="C00000"/>
          <w:sz w:val="22"/>
          <w:szCs w:val="22"/>
        </w:rPr>
        <w:t xml:space="preserve"> </w:t>
      </w:r>
    </w:p>
    <w:p w14:paraId="491544EA" w14:textId="77777777" w:rsidR="00551560" w:rsidRPr="00704131" w:rsidRDefault="00551560" w:rsidP="00551560">
      <w:pPr>
        <w:pStyle w:val="Sraopastraipa"/>
        <w:spacing w:after="0" w:line="240" w:lineRule="auto"/>
        <w:ind w:left="567"/>
        <w:jc w:val="both"/>
        <w:rPr>
          <w:rFonts w:cstheme="minorHAnsi"/>
          <w:sz w:val="22"/>
          <w:szCs w:val="22"/>
        </w:rPr>
      </w:pPr>
    </w:p>
    <w:p w14:paraId="678C44CA" w14:textId="6EB53055" w:rsidR="00FE7908" w:rsidRPr="00704131" w:rsidRDefault="00FE7908">
      <w:pPr>
        <w:pStyle w:val="Antrat1"/>
        <w:numPr>
          <w:ilvl w:val="0"/>
          <w:numId w:val="3"/>
        </w:numPr>
        <w:tabs>
          <w:tab w:val="left" w:pos="567"/>
        </w:tabs>
        <w:spacing w:before="0" w:after="0"/>
        <w:contextualSpacing/>
        <w:rPr>
          <w:rFonts w:asciiTheme="minorHAnsi" w:hAnsiTheme="minorHAnsi" w:cstheme="minorHAnsi"/>
        </w:rPr>
      </w:pPr>
      <w:bookmarkStart w:id="37" w:name="_Ref39425999"/>
      <w:bookmarkStart w:id="38" w:name="_Ref39426005"/>
      <w:bookmarkStart w:id="39" w:name="_Toc184045420"/>
      <w:r w:rsidRPr="00704131">
        <w:rPr>
          <w:rFonts w:asciiTheme="minorHAnsi" w:hAnsiTheme="minorHAnsi" w:cstheme="minorHAnsi"/>
        </w:rPr>
        <w:t>S</w:t>
      </w:r>
      <w:r w:rsidR="00281735" w:rsidRPr="00704131">
        <w:rPr>
          <w:rFonts w:asciiTheme="minorHAnsi" w:hAnsiTheme="minorHAnsi" w:cstheme="minorHAnsi"/>
        </w:rPr>
        <w:t>utarties sudarymas</w:t>
      </w:r>
      <w:bookmarkEnd w:id="37"/>
      <w:bookmarkEnd w:id="38"/>
      <w:bookmarkEnd w:id="39"/>
    </w:p>
    <w:p w14:paraId="2B8A7544" w14:textId="1ECD0A87" w:rsidR="00050E34" w:rsidRPr="00551560" w:rsidRDefault="002D1D47">
      <w:pPr>
        <w:pStyle w:val="Sraopastraipa"/>
        <w:numPr>
          <w:ilvl w:val="1"/>
          <w:numId w:val="3"/>
        </w:numPr>
        <w:spacing w:after="0" w:line="240" w:lineRule="auto"/>
        <w:ind w:left="0" w:firstLine="567"/>
        <w:jc w:val="both"/>
        <w:rPr>
          <w:rFonts w:cstheme="minorHAnsi"/>
          <w:color w:val="000000" w:themeColor="text1"/>
          <w:sz w:val="22"/>
          <w:szCs w:val="22"/>
        </w:rPr>
      </w:pPr>
      <w:bookmarkStart w:id="40" w:name="_Toc184045421"/>
      <w:bookmarkEnd w:id="2"/>
      <w:r w:rsidRPr="00704131">
        <w:rPr>
          <w:rFonts w:cstheme="minorHAnsi"/>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050E34" w:rsidRPr="00704131">
        <w:rPr>
          <w:rFonts w:cstheme="minorHAnsi"/>
          <w:color w:val="000000" w:themeColor="text1"/>
          <w:sz w:val="22"/>
          <w:szCs w:val="22"/>
        </w:rPr>
        <w:t xml:space="preserve">. </w:t>
      </w:r>
      <w:r w:rsidR="00050E34" w:rsidRPr="00704131">
        <w:rPr>
          <w:rFonts w:cstheme="minorHAnsi"/>
          <w:sz w:val="22"/>
          <w:szCs w:val="22"/>
        </w:rPr>
        <w:t xml:space="preserve">Sutarties sąlygos pateikiamos Pirkimo sąlygų </w:t>
      </w:r>
      <w:r w:rsidR="00050E34" w:rsidRPr="00704131">
        <w:rPr>
          <w:rFonts w:cstheme="minorHAnsi"/>
          <w:b/>
          <w:sz w:val="22"/>
          <w:szCs w:val="22"/>
        </w:rPr>
        <w:t>8 priede</w:t>
      </w:r>
      <w:r w:rsidR="00050E34" w:rsidRPr="00704131">
        <w:rPr>
          <w:rFonts w:cstheme="minorHAnsi"/>
          <w:sz w:val="22"/>
          <w:szCs w:val="22"/>
        </w:rPr>
        <w:t xml:space="preserve"> „Sutarties projektas“.</w:t>
      </w:r>
    </w:p>
    <w:p w14:paraId="244DC6C1" w14:textId="77777777" w:rsidR="00551560" w:rsidRPr="00704131" w:rsidRDefault="00551560" w:rsidP="00551560">
      <w:pPr>
        <w:pStyle w:val="Sraopastraipa"/>
        <w:spacing w:after="0" w:line="240" w:lineRule="auto"/>
        <w:ind w:left="567"/>
        <w:jc w:val="both"/>
        <w:rPr>
          <w:rFonts w:cstheme="minorHAnsi"/>
          <w:color w:val="000000" w:themeColor="text1"/>
          <w:sz w:val="22"/>
          <w:szCs w:val="22"/>
        </w:rPr>
      </w:pPr>
    </w:p>
    <w:p w14:paraId="1640F94B" w14:textId="1B994232" w:rsidR="00640DBD" w:rsidRPr="00704131" w:rsidRDefault="00640DBD">
      <w:pPr>
        <w:pStyle w:val="Antrat1"/>
        <w:numPr>
          <w:ilvl w:val="0"/>
          <w:numId w:val="3"/>
        </w:numPr>
        <w:tabs>
          <w:tab w:val="left" w:pos="567"/>
        </w:tabs>
        <w:spacing w:before="0" w:after="0"/>
        <w:contextualSpacing/>
        <w:jc w:val="both"/>
        <w:rPr>
          <w:rFonts w:asciiTheme="minorHAnsi" w:hAnsiTheme="minorHAnsi" w:cstheme="minorHAnsi"/>
          <w:b/>
          <w:bCs/>
        </w:rPr>
      </w:pPr>
      <w:r w:rsidRPr="00704131">
        <w:rPr>
          <w:rFonts w:asciiTheme="minorHAnsi" w:hAnsiTheme="minorHAnsi" w:cstheme="minorHAnsi"/>
        </w:rPr>
        <w:t>Kitos sąlygos</w:t>
      </w:r>
      <w:bookmarkEnd w:id="40"/>
    </w:p>
    <w:p w14:paraId="63A2E898" w14:textId="10D1E9B8" w:rsidR="00AA5180" w:rsidRPr="00704131" w:rsidRDefault="00D73C9A">
      <w:pPr>
        <w:pStyle w:val="Sraopastraipa"/>
        <w:numPr>
          <w:ilvl w:val="1"/>
          <w:numId w:val="3"/>
        </w:numPr>
        <w:shd w:val="clear" w:color="auto" w:fill="FFFFFF"/>
        <w:spacing w:after="0" w:line="240" w:lineRule="auto"/>
        <w:ind w:left="0" w:firstLine="567"/>
        <w:jc w:val="both"/>
        <w:rPr>
          <w:rFonts w:eastAsia="Times New Roman" w:cstheme="minorHAnsi"/>
          <w:color w:val="000000" w:themeColor="text1"/>
          <w:sz w:val="22"/>
          <w:szCs w:val="22"/>
        </w:rPr>
      </w:pPr>
      <w:r w:rsidRPr="00704131">
        <w:rPr>
          <w:rFonts w:eastAsia="Times New Roman" w:cstheme="minorHAnsi"/>
          <w:color w:val="000000" w:themeColor="text1"/>
          <w:sz w:val="22"/>
          <w:szCs w:val="22"/>
        </w:rPr>
        <w:t xml:space="preserve"> </w:t>
      </w:r>
      <w:r w:rsidR="00AA5180" w:rsidRPr="00704131">
        <w:rPr>
          <w:rFonts w:eastAsia="Times New Roman" w:cstheme="minorHAnsi"/>
          <w:color w:val="000000" w:themeColor="text1"/>
          <w:sz w:val="22"/>
          <w:szCs w:val="22"/>
        </w:rPr>
        <w:t>Perkančioji organizacija netaikys papildomų sąlygų.</w:t>
      </w:r>
    </w:p>
    <w:p w14:paraId="7881FCAE" w14:textId="77777777" w:rsidR="00C87AB8" w:rsidRPr="00704131" w:rsidRDefault="008D704D" w:rsidP="00B574B2">
      <w:pPr>
        <w:shd w:val="clear" w:color="auto" w:fill="FFFFFF"/>
        <w:spacing w:after="0" w:line="240" w:lineRule="auto"/>
        <w:jc w:val="center"/>
        <w:rPr>
          <w:rFonts w:eastAsia="Calibri" w:cstheme="minorHAnsi"/>
          <w:sz w:val="22"/>
          <w:szCs w:val="22"/>
        </w:rPr>
        <w:sectPr w:rsidR="00C87AB8" w:rsidRPr="00704131"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704131">
        <w:rPr>
          <w:rFonts w:eastAsia="Calibri" w:cstheme="minorHAnsi"/>
          <w:sz w:val="22"/>
          <w:szCs w:val="22"/>
        </w:rPr>
        <w:t>__________</w:t>
      </w:r>
    </w:p>
    <w:p w14:paraId="1DF37652" w14:textId="0A6B5A0A" w:rsidR="00774AA5" w:rsidRPr="00704131" w:rsidRDefault="000631F1" w:rsidP="00B574B2">
      <w:pPr>
        <w:pStyle w:val="Antrat1"/>
        <w:spacing w:before="0" w:after="0"/>
        <w:jc w:val="right"/>
        <w:rPr>
          <w:rFonts w:asciiTheme="minorHAnsi" w:hAnsiTheme="minorHAnsi" w:cstheme="minorHAnsi"/>
          <w:sz w:val="22"/>
          <w:szCs w:val="22"/>
        </w:rPr>
      </w:pPr>
      <w:bookmarkStart w:id="41" w:name="_Toc184045422"/>
      <w:r w:rsidRPr="00704131">
        <w:rPr>
          <w:rFonts w:asciiTheme="minorHAnsi" w:hAnsiTheme="minorHAnsi" w:cstheme="minorHAnsi"/>
          <w:color w:val="0070C0"/>
          <w:sz w:val="22"/>
          <w:szCs w:val="22"/>
        </w:rPr>
        <w:lastRenderedPageBreak/>
        <w:t>P</w:t>
      </w:r>
      <w:r w:rsidR="008F59C5" w:rsidRPr="00704131">
        <w:rPr>
          <w:rFonts w:asciiTheme="minorHAnsi" w:hAnsiTheme="minorHAnsi" w:cstheme="minorHAnsi"/>
          <w:color w:val="0070C0"/>
          <w:sz w:val="22"/>
          <w:szCs w:val="22"/>
        </w:rPr>
        <w:t>irkimo sąlygų 1 priedas „Terminai“</w:t>
      </w:r>
      <w:bookmarkEnd w:id="41"/>
    </w:p>
    <w:p w14:paraId="5369DEF7" w14:textId="77777777" w:rsidR="00A53BAE" w:rsidRPr="00704131" w:rsidRDefault="00A53BAE" w:rsidP="00B574B2">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0413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4711181" w:rsidR="00774AA5" w:rsidRPr="00704131" w:rsidRDefault="009F4FBE" w:rsidP="00B574B2">
            <w:pPr>
              <w:spacing w:after="0" w:line="240" w:lineRule="auto"/>
              <w:jc w:val="center"/>
              <w:rPr>
                <w:rFonts w:cstheme="minorHAnsi"/>
                <w:b/>
                <w:bCs/>
                <w:sz w:val="22"/>
                <w:szCs w:val="22"/>
              </w:rPr>
            </w:pPr>
            <w:r w:rsidRPr="00704131">
              <w:rPr>
                <w:rFonts w:cstheme="minorHAnsi"/>
                <w:b/>
                <w:bCs/>
                <w:sz w:val="22"/>
                <w:szCs w:val="22"/>
              </w:rPr>
              <w:t>Eil.</w:t>
            </w:r>
            <w:r w:rsidR="00551560">
              <w:rPr>
                <w:rFonts w:cstheme="minorHAnsi"/>
                <w:b/>
                <w:bCs/>
                <w:sz w:val="22"/>
                <w:szCs w:val="22"/>
              </w:rPr>
              <w:t xml:space="preserve"> </w:t>
            </w:r>
            <w:r w:rsidRPr="00704131">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04131" w:rsidRDefault="004B3551" w:rsidP="00B574B2">
            <w:pPr>
              <w:spacing w:after="0" w:line="240" w:lineRule="auto"/>
              <w:jc w:val="center"/>
              <w:rPr>
                <w:rFonts w:cstheme="minorHAnsi"/>
                <w:b/>
                <w:bCs/>
                <w:sz w:val="22"/>
                <w:szCs w:val="22"/>
              </w:rPr>
            </w:pPr>
            <w:r w:rsidRPr="00704131">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04131" w:rsidRDefault="00774AA5" w:rsidP="00B574B2">
            <w:pPr>
              <w:spacing w:after="0" w:line="240" w:lineRule="auto"/>
              <w:jc w:val="center"/>
              <w:rPr>
                <w:rFonts w:cstheme="minorHAnsi"/>
                <w:b/>
                <w:sz w:val="22"/>
                <w:szCs w:val="22"/>
              </w:rPr>
            </w:pPr>
            <w:r w:rsidRPr="00704131">
              <w:rPr>
                <w:rFonts w:cstheme="minorHAnsi"/>
                <w:b/>
                <w:sz w:val="22"/>
                <w:szCs w:val="22"/>
              </w:rPr>
              <w:t>DATA/DIENŲ SKAIČIUS/ LAIKAS</w:t>
            </w:r>
          </w:p>
          <w:p w14:paraId="677BC1F4" w14:textId="77777777" w:rsidR="00774AA5" w:rsidRPr="00704131" w:rsidRDefault="00774AA5" w:rsidP="00B574B2">
            <w:pPr>
              <w:spacing w:after="0" w:line="240" w:lineRule="auto"/>
              <w:jc w:val="center"/>
              <w:rPr>
                <w:rFonts w:cstheme="minorHAnsi"/>
                <w:sz w:val="22"/>
                <w:szCs w:val="22"/>
              </w:rPr>
            </w:pPr>
            <w:r w:rsidRPr="00704131">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04131" w:rsidRDefault="00774AA5" w:rsidP="00B574B2">
            <w:pPr>
              <w:spacing w:after="0" w:line="240" w:lineRule="auto"/>
              <w:jc w:val="center"/>
              <w:rPr>
                <w:rFonts w:cstheme="minorHAnsi"/>
                <w:b/>
                <w:sz w:val="22"/>
                <w:szCs w:val="22"/>
              </w:rPr>
            </w:pPr>
            <w:r w:rsidRPr="00704131">
              <w:rPr>
                <w:rFonts w:cstheme="minorHAnsi"/>
                <w:b/>
                <w:sz w:val="22"/>
                <w:szCs w:val="22"/>
              </w:rPr>
              <w:t>PASTABOS</w:t>
            </w:r>
          </w:p>
        </w:tc>
      </w:tr>
      <w:tr w:rsidR="00774AA5" w:rsidRPr="0070413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630FFAB1" w:rsidR="00774AA5" w:rsidRPr="00704131" w:rsidRDefault="00774AA5">
            <w:pPr>
              <w:pStyle w:val="Sraopastraipa"/>
              <w:keepNext/>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704131" w:rsidRDefault="00774AA5" w:rsidP="00B574B2">
            <w:pPr>
              <w:keepNext/>
              <w:spacing w:after="0" w:line="240" w:lineRule="auto"/>
              <w:rPr>
                <w:rFonts w:cstheme="minorHAnsi"/>
                <w:sz w:val="22"/>
                <w:szCs w:val="22"/>
              </w:rPr>
            </w:pPr>
            <w:r w:rsidRPr="00704131">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04131" w:rsidRDefault="00774AA5" w:rsidP="00B574B2">
            <w:pPr>
              <w:spacing w:after="0" w:line="240" w:lineRule="auto"/>
              <w:rPr>
                <w:rFonts w:cstheme="minorHAnsi"/>
                <w:sz w:val="22"/>
                <w:szCs w:val="22"/>
              </w:rPr>
            </w:pPr>
            <w:r w:rsidRPr="00704131">
              <w:rPr>
                <w:rFonts w:cstheme="minorHAnsi"/>
                <w:sz w:val="22"/>
                <w:szCs w:val="22"/>
              </w:rPr>
              <w:t xml:space="preserve">nurodytas </w:t>
            </w:r>
            <w:r w:rsidR="00C47599" w:rsidRPr="00704131">
              <w:rPr>
                <w:rFonts w:cstheme="minorHAnsi"/>
                <w:sz w:val="22"/>
                <w:szCs w:val="22"/>
              </w:rPr>
              <w:t>s</w:t>
            </w:r>
            <w:r w:rsidRPr="00704131">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04131" w:rsidRDefault="00774AA5" w:rsidP="00B574B2">
            <w:pPr>
              <w:spacing w:after="0" w:line="240" w:lineRule="auto"/>
              <w:rPr>
                <w:rFonts w:cstheme="minorHAnsi"/>
                <w:iCs/>
                <w:sz w:val="22"/>
                <w:szCs w:val="22"/>
              </w:rPr>
            </w:pPr>
            <w:r w:rsidRPr="00704131">
              <w:rPr>
                <w:rFonts w:cstheme="minorHAnsi"/>
                <w:sz w:val="22"/>
                <w:szCs w:val="22"/>
              </w:rPr>
              <w:t>Perkančioji organizacija turi teisę pratęsti pasiūlymų pateikimo terminą.</w:t>
            </w:r>
          </w:p>
        </w:tc>
      </w:tr>
      <w:tr w:rsidR="00774AA5" w:rsidRPr="0070413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D5B54FF" w:rsidR="00774AA5" w:rsidRPr="00704131" w:rsidRDefault="00774AA5">
            <w:pPr>
              <w:pStyle w:val="Sraopastraipa"/>
              <w:keepNext/>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704131" w:rsidRDefault="00774AA5" w:rsidP="00B574B2">
            <w:pPr>
              <w:keepNext/>
              <w:spacing w:after="0" w:line="240" w:lineRule="auto"/>
              <w:rPr>
                <w:rFonts w:cstheme="minorHAnsi"/>
                <w:sz w:val="22"/>
                <w:szCs w:val="22"/>
              </w:rPr>
            </w:pPr>
            <w:r w:rsidRPr="00704131">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508CA39" w:rsidR="00774AA5" w:rsidRPr="00704131" w:rsidRDefault="00774AA5" w:rsidP="00B574B2">
            <w:pPr>
              <w:spacing w:after="0" w:line="240" w:lineRule="auto"/>
              <w:rPr>
                <w:rFonts w:cstheme="minorHAnsi"/>
                <w:sz w:val="22"/>
                <w:szCs w:val="22"/>
              </w:rPr>
            </w:pPr>
            <w:r w:rsidRPr="00704131">
              <w:rPr>
                <w:rFonts w:cstheme="minorHAnsi"/>
                <w:sz w:val="22"/>
                <w:szCs w:val="22"/>
              </w:rPr>
              <w:t xml:space="preserve">Pradedamas ne anksčiau nei </w:t>
            </w:r>
            <w:r w:rsidRPr="00704131">
              <w:rPr>
                <w:rFonts w:cstheme="minorHAnsi"/>
                <w:color w:val="000000" w:themeColor="text1"/>
                <w:sz w:val="22"/>
                <w:szCs w:val="22"/>
              </w:rPr>
              <w:t xml:space="preserve">po </w:t>
            </w:r>
            <w:r w:rsidR="0074167B" w:rsidRPr="00704131">
              <w:rPr>
                <w:rFonts w:cstheme="minorHAnsi"/>
                <w:color w:val="000000" w:themeColor="text1"/>
                <w:sz w:val="22"/>
                <w:szCs w:val="22"/>
              </w:rPr>
              <w:t>30</w:t>
            </w:r>
            <w:r w:rsidRPr="00704131">
              <w:rPr>
                <w:rFonts w:cstheme="minorHAnsi"/>
                <w:color w:val="000000" w:themeColor="text1"/>
                <w:sz w:val="22"/>
                <w:szCs w:val="22"/>
              </w:rPr>
              <w:t xml:space="preserve"> minučių</w:t>
            </w:r>
            <w:r w:rsidRPr="00704131">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04131" w:rsidRDefault="00774AA5" w:rsidP="00B574B2">
            <w:pPr>
              <w:spacing w:after="0" w:line="240" w:lineRule="auto"/>
              <w:rPr>
                <w:rFonts w:cstheme="minorHAnsi"/>
                <w:iCs/>
                <w:sz w:val="22"/>
                <w:szCs w:val="22"/>
              </w:rPr>
            </w:pPr>
          </w:p>
        </w:tc>
      </w:tr>
      <w:tr w:rsidR="00774AA5" w:rsidRPr="0070413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58D1482B" w:rsidR="00774AA5" w:rsidRPr="00704131" w:rsidRDefault="00774AA5">
            <w:pPr>
              <w:pStyle w:val="Sraopastraipa"/>
              <w:keepNext/>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704131" w:rsidRDefault="00774AA5" w:rsidP="00B574B2">
            <w:pPr>
              <w:keepNext/>
              <w:spacing w:after="0" w:line="240" w:lineRule="auto"/>
              <w:rPr>
                <w:rFonts w:cstheme="minorHAnsi"/>
                <w:bCs/>
                <w:sz w:val="22"/>
                <w:szCs w:val="22"/>
              </w:rPr>
            </w:pPr>
            <w:r w:rsidRPr="00704131">
              <w:rPr>
                <w:rFonts w:cstheme="minorHAnsi"/>
                <w:sz w:val="22"/>
                <w:szCs w:val="22"/>
              </w:rPr>
              <w:t xml:space="preserve">Prašymą paaiškinti, patikslinti pirkimo </w:t>
            </w:r>
            <w:r w:rsidR="00EF5E21" w:rsidRPr="00704131">
              <w:rPr>
                <w:rFonts w:cstheme="minorHAnsi"/>
                <w:sz w:val="22"/>
                <w:szCs w:val="22"/>
              </w:rPr>
              <w:t>sąlygas</w:t>
            </w:r>
            <w:r w:rsidRPr="00704131">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99FE7D9" w:rsidR="00774AA5" w:rsidRPr="00704131" w:rsidRDefault="003432C5" w:rsidP="00B574B2">
            <w:pPr>
              <w:spacing w:after="0" w:line="240" w:lineRule="auto"/>
              <w:rPr>
                <w:rFonts w:cstheme="minorHAnsi"/>
                <w:sz w:val="22"/>
                <w:szCs w:val="22"/>
              </w:rPr>
            </w:pPr>
            <w:r w:rsidRPr="00704131">
              <w:rPr>
                <w:rFonts w:cstheme="minorHAnsi"/>
                <w:sz w:val="22"/>
                <w:szCs w:val="22"/>
              </w:rPr>
              <w:t>6 (šešios)</w:t>
            </w:r>
            <w:r w:rsidR="005F17E7" w:rsidRPr="00704131">
              <w:rPr>
                <w:rFonts w:cstheme="minorHAnsi"/>
                <w:sz w:val="22"/>
                <w:szCs w:val="22"/>
              </w:rPr>
              <w:t xml:space="preserve"> dien</w:t>
            </w:r>
            <w:r w:rsidRPr="00704131">
              <w:rPr>
                <w:rFonts w:cstheme="minorHAnsi"/>
                <w:sz w:val="22"/>
                <w:szCs w:val="22"/>
              </w:rPr>
              <w:t>os</w:t>
            </w:r>
            <w:r w:rsidR="005F17E7" w:rsidRPr="00704131">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68E4313" w:rsidR="00774AA5" w:rsidRPr="00704131" w:rsidRDefault="00774AA5" w:rsidP="00B574B2">
            <w:pPr>
              <w:spacing w:after="0" w:line="240" w:lineRule="auto"/>
              <w:rPr>
                <w:rFonts w:cstheme="minorHAnsi"/>
                <w:iCs/>
                <w:color w:val="7030A0"/>
                <w:sz w:val="22"/>
                <w:szCs w:val="22"/>
              </w:rPr>
            </w:pPr>
          </w:p>
        </w:tc>
      </w:tr>
      <w:tr w:rsidR="00774AA5" w:rsidRPr="0070413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04131" w:rsidRDefault="00774AA5" w:rsidP="00B574B2">
            <w:pPr>
              <w:spacing w:after="0" w:line="240" w:lineRule="auto"/>
              <w:rPr>
                <w:rFonts w:cstheme="minorHAnsi"/>
                <w:sz w:val="22"/>
                <w:szCs w:val="22"/>
              </w:rPr>
            </w:pPr>
            <w:r w:rsidRPr="00704131">
              <w:rPr>
                <w:rFonts w:cstheme="minorHAnsi"/>
                <w:sz w:val="22"/>
                <w:szCs w:val="22"/>
              </w:rPr>
              <w:t xml:space="preserve">Perkančioji organizacija </w:t>
            </w:r>
            <w:r w:rsidR="009B3AF8" w:rsidRPr="00704131">
              <w:rPr>
                <w:rFonts w:cstheme="minorHAnsi"/>
                <w:sz w:val="22"/>
                <w:szCs w:val="22"/>
              </w:rPr>
              <w:t>p</w:t>
            </w:r>
            <w:r w:rsidRPr="00704131">
              <w:rPr>
                <w:rFonts w:cstheme="minorHAnsi"/>
                <w:sz w:val="22"/>
                <w:szCs w:val="22"/>
              </w:rPr>
              <w:t xml:space="preserve">irkimo </w:t>
            </w:r>
            <w:r w:rsidR="00EF5E21" w:rsidRPr="00704131">
              <w:rPr>
                <w:rFonts w:cstheme="minorHAnsi"/>
                <w:sz w:val="22"/>
                <w:szCs w:val="22"/>
              </w:rPr>
              <w:t>sąlygų</w:t>
            </w:r>
            <w:r w:rsidRPr="00704131">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2D15228" w:rsidR="00774AA5" w:rsidRPr="00704131" w:rsidRDefault="003432C5" w:rsidP="00B574B2">
            <w:pPr>
              <w:spacing w:after="0" w:line="240" w:lineRule="auto"/>
              <w:rPr>
                <w:rFonts w:cstheme="minorHAnsi"/>
                <w:sz w:val="22"/>
                <w:szCs w:val="22"/>
              </w:rPr>
            </w:pPr>
            <w:r w:rsidRPr="00704131">
              <w:rPr>
                <w:rFonts w:cstheme="minorHAnsi"/>
                <w:sz w:val="22"/>
                <w:szCs w:val="22"/>
              </w:rPr>
              <w:t>4 (keturios)</w:t>
            </w:r>
            <w:r w:rsidR="00CE1F13" w:rsidRPr="00704131">
              <w:rPr>
                <w:rFonts w:cstheme="minorHAnsi"/>
                <w:sz w:val="22"/>
                <w:szCs w:val="22"/>
              </w:rPr>
              <w:t xml:space="preserve"> dien</w:t>
            </w:r>
            <w:r w:rsidR="0099653F" w:rsidRPr="00704131">
              <w:rPr>
                <w:rFonts w:cstheme="minorHAnsi"/>
                <w:sz w:val="22"/>
                <w:szCs w:val="22"/>
              </w:rPr>
              <w:t>os</w:t>
            </w:r>
            <w:r w:rsidR="00CE1F13" w:rsidRPr="00704131">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3499C4D" w:rsidR="00774AA5" w:rsidRPr="00704131" w:rsidRDefault="00774AA5" w:rsidP="00B574B2">
            <w:pPr>
              <w:spacing w:after="0" w:line="240" w:lineRule="auto"/>
              <w:rPr>
                <w:rFonts w:cstheme="minorHAnsi"/>
                <w:sz w:val="22"/>
                <w:szCs w:val="22"/>
              </w:rPr>
            </w:pPr>
          </w:p>
        </w:tc>
      </w:tr>
      <w:tr w:rsidR="00774AA5" w:rsidRPr="0070413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04131" w:rsidRDefault="00455131" w:rsidP="00B574B2">
            <w:pPr>
              <w:spacing w:after="0" w:line="240" w:lineRule="auto"/>
              <w:rPr>
                <w:rFonts w:cstheme="minorHAnsi"/>
                <w:sz w:val="22"/>
                <w:szCs w:val="22"/>
              </w:rPr>
            </w:pPr>
            <w:r w:rsidRPr="00704131">
              <w:rPr>
                <w:rFonts w:cstheme="minorHAnsi"/>
                <w:sz w:val="22"/>
                <w:szCs w:val="22"/>
              </w:rPr>
              <w:t>O</w:t>
            </w:r>
            <w:r w:rsidR="00774AA5" w:rsidRPr="00704131">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04131" w:rsidRDefault="00774AA5" w:rsidP="00B574B2">
            <w:pPr>
              <w:spacing w:after="0" w:line="240" w:lineRule="auto"/>
              <w:rPr>
                <w:rFonts w:cstheme="minorHAnsi"/>
                <w:iCs/>
                <w:color w:val="FF0000"/>
                <w:sz w:val="22"/>
                <w:szCs w:val="22"/>
              </w:rPr>
            </w:pPr>
            <w:r w:rsidRPr="00704131">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49FE12A9" w:rsidR="00774AA5" w:rsidRPr="00704131" w:rsidRDefault="00774AA5" w:rsidP="00B574B2">
            <w:pPr>
              <w:spacing w:after="0" w:line="240" w:lineRule="auto"/>
              <w:rPr>
                <w:rFonts w:cstheme="minorHAnsi"/>
                <w:sz w:val="22"/>
                <w:szCs w:val="22"/>
              </w:rPr>
            </w:pPr>
          </w:p>
        </w:tc>
      </w:tr>
      <w:tr w:rsidR="00774AA5" w:rsidRPr="0070413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04131" w:rsidRDefault="00774AA5" w:rsidP="00B574B2">
            <w:pPr>
              <w:spacing w:after="0" w:line="240" w:lineRule="auto"/>
              <w:rPr>
                <w:rFonts w:cstheme="minorHAnsi"/>
                <w:sz w:val="22"/>
                <w:szCs w:val="22"/>
              </w:rPr>
            </w:pPr>
            <w:r w:rsidRPr="00704131">
              <w:rPr>
                <w:rFonts w:cstheme="minorHAnsi"/>
                <w:sz w:val="22"/>
                <w:szCs w:val="22"/>
              </w:rPr>
              <w:t xml:space="preserve">Perkančioji organizacija rengs susitikimus su tiekėjais dėl pirkimo </w:t>
            </w:r>
            <w:r w:rsidR="006932C2" w:rsidRPr="00704131">
              <w:rPr>
                <w:rFonts w:cstheme="minorHAnsi"/>
                <w:sz w:val="22"/>
                <w:szCs w:val="22"/>
              </w:rPr>
              <w:t>sąlygų</w:t>
            </w:r>
            <w:r w:rsidRPr="00704131">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04131" w:rsidRDefault="00774AA5" w:rsidP="00B574B2">
            <w:pPr>
              <w:spacing w:after="0" w:line="240" w:lineRule="auto"/>
              <w:rPr>
                <w:rFonts w:cstheme="minorHAnsi"/>
                <w:iCs/>
                <w:sz w:val="22"/>
                <w:szCs w:val="22"/>
              </w:rPr>
            </w:pPr>
            <w:r w:rsidRPr="00704131">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01772D97" w:rsidR="00774AA5" w:rsidRPr="00704131" w:rsidRDefault="00774AA5" w:rsidP="00B574B2">
            <w:pPr>
              <w:spacing w:after="0" w:line="240" w:lineRule="auto"/>
              <w:rPr>
                <w:rFonts w:cstheme="minorHAnsi"/>
                <w:sz w:val="22"/>
                <w:szCs w:val="22"/>
              </w:rPr>
            </w:pPr>
          </w:p>
        </w:tc>
      </w:tr>
      <w:tr w:rsidR="00774AA5" w:rsidRPr="0070413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04131" w:rsidRDefault="00774AA5" w:rsidP="00B574B2">
            <w:pPr>
              <w:spacing w:after="0" w:line="240" w:lineRule="auto"/>
              <w:rPr>
                <w:rFonts w:cstheme="minorHAnsi"/>
                <w:sz w:val="22"/>
                <w:szCs w:val="22"/>
              </w:rPr>
            </w:pPr>
            <w:r w:rsidRPr="00704131">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04131" w:rsidRDefault="00774AA5" w:rsidP="00B574B2">
            <w:pPr>
              <w:pStyle w:val="Body2"/>
              <w:spacing w:after="0"/>
              <w:rPr>
                <w:rFonts w:asciiTheme="minorHAnsi" w:hAnsiTheme="minorHAnsi" w:cstheme="minorHAnsi"/>
                <w:color w:val="auto"/>
                <w:sz w:val="22"/>
                <w:szCs w:val="22"/>
                <w:lang w:val="lt-LT"/>
              </w:rPr>
            </w:pPr>
            <w:r w:rsidRPr="00704131">
              <w:rPr>
                <w:rFonts w:asciiTheme="minorHAnsi" w:hAnsiTheme="minorHAnsi" w:cstheme="minorHAnsi"/>
                <w:color w:val="auto"/>
                <w:sz w:val="22"/>
                <w:szCs w:val="22"/>
                <w:lang w:val="lt-LT"/>
              </w:rPr>
              <w:t>NETAIKOMA</w:t>
            </w:r>
          </w:p>
          <w:p w14:paraId="2276FCB7" w14:textId="541CACBB" w:rsidR="00774AA5" w:rsidRPr="00704131" w:rsidRDefault="00955067" w:rsidP="00B574B2">
            <w:pPr>
              <w:spacing w:after="0" w:line="240" w:lineRule="auto"/>
              <w:rPr>
                <w:rFonts w:cstheme="minorHAnsi"/>
                <w:iCs/>
                <w:color w:val="00B050"/>
                <w:sz w:val="22"/>
                <w:szCs w:val="22"/>
              </w:rPr>
            </w:pPr>
            <w:r w:rsidRPr="00704131">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04131" w:rsidRDefault="00774AA5" w:rsidP="00B574B2">
            <w:pPr>
              <w:spacing w:after="0" w:line="240" w:lineRule="auto"/>
              <w:rPr>
                <w:rFonts w:cstheme="minorHAnsi"/>
                <w:sz w:val="22"/>
                <w:szCs w:val="22"/>
              </w:rPr>
            </w:pPr>
          </w:p>
        </w:tc>
      </w:tr>
      <w:tr w:rsidR="00774AA5" w:rsidRPr="0070413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04131" w:rsidRDefault="00774AA5" w:rsidP="00B574B2">
            <w:pPr>
              <w:spacing w:after="0" w:line="240" w:lineRule="auto"/>
              <w:rPr>
                <w:rFonts w:cstheme="minorHAnsi"/>
                <w:bCs/>
                <w:sz w:val="22"/>
                <w:szCs w:val="22"/>
              </w:rPr>
            </w:pPr>
            <w:r w:rsidRPr="00704131">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04131" w:rsidRDefault="00774AA5" w:rsidP="00B574B2">
            <w:pPr>
              <w:spacing w:after="0" w:line="240" w:lineRule="auto"/>
              <w:rPr>
                <w:rFonts w:cstheme="minorHAnsi"/>
                <w:iCs/>
                <w:sz w:val="22"/>
                <w:szCs w:val="22"/>
              </w:rPr>
            </w:pPr>
            <w:r w:rsidRPr="00704131">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04131" w:rsidRDefault="00774AA5" w:rsidP="00B574B2">
            <w:pPr>
              <w:spacing w:after="0" w:line="240" w:lineRule="auto"/>
              <w:rPr>
                <w:rFonts w:cstheme="minorHAnsi"/>
                <w:sz w:val="22"/>
                <w:szCs w:val="22"/>
              </w:rPr>
            </w:pPr>
          </w:p>
        </w:tc>
      </w:tr>
      <w:tr w:rsidR="00774AA5" w:rsidRPr="0070413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04131" w:rsidRDefault="00774AA5">
            <w:pPr>
              <w:pStyle w:val="Sraopastraipa"/>
              <w:numPr>
                <w:ilvl w:val="0"/>
                <w:numId w:val="4"/>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704131" w:rsidRDefault="00774AA5" w:rsidP="00B574B2">
            <w:pPr>
              <w:spacing w:after="0" w:line="240" w:lineRule="auto"/>
              <w:rPr>
                <w:rFonts w:cstheme="minorHAnsi"/>
                <w:bCs/>
                <w:sz w:val="22"/>
                <w:szCs w:val="22"/>
              </w:rPr>
            </w:pPr>
            <w:r w:rsidRPr="00704131">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4331D741" w:rsidR="00EF6436" w:rsidRPr="00704131" w:rsidRDefault="0099653F" w:rsidP="00B574B2">
            <w:pPr>
              <w:spacing w:after="0" w:line="240" w:lineRule="auto"/>
              <w:rPr>
                <w:rFonts w:cstheme="minorHAnsi"/>
                <w:sz w:val="22"/>
                <w:szCs w:val="22"/>
              </w:rPr>
            </w:pPr>
            <w:r w:rsidRPr="00704131">
              <w:rPr>
                <w:rFonts w:cstheme="minorHAnsi"/>
                <w:iCs/>
                <w:sz w:val="22"/>
                <w:szCs w:val="22"/>
              </w:rPr>
              <w:t>NETAIKOMA</w:t>
            </w:r>
          </w:p>
          <w:p w14:paraId="4DD4DD87" w14:textId="36DF3448" w:rsidR="00774AA5" w:rsidRPr="00704131" w:rsidRDefault="00774AA5" w:rsidP="00B574B2">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6A1BC1F6" w:rsidR="00774AA5" w:rsidRPr="00704131" w:rsidRDefault="00774AA5" w:rsidP="00B574B2">
            <w:pPr>
              <w:spacing w:after="0" w:line="240" w:lineRule="auto"/>
              <w:rPr>
                <w:rFonts w:cstheme="minorHAnsi"/>
                <w:sz w:val="22"/>
                <w:szCs w:val="22"/>
              </w:rPr>
            </w:pPr>
          </w:p>
        </w:tc>
      </w:tr>
      <w:tr w:rsidR="00774AA5" w:rsidRPr="0070413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704131" w:rsidRDefault="00774AA5" w:rsidP="00B574B2">
            <w:pPr>
              <w:spacing w:after="0" w:line="240" w:lineRule="auto"/>
              <w:rPr>
                <w:rFonts w:cstheme="minorHAnsi"/>
                <w:bCs/>
                <w:sz w:val="22"/>
                <w:szCs w:val="22"/>
              </w:rPr>
            </w:pPr>
            <w:r w:rsidRPr="00704131">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DF81F74" w:rsidR="006E5188" w:rsidRPr="00704131" w:rsidRDefault="0099653F" w:rsidP="00B574B2">
            <w:pPr>
              <w:spacing w:after="0" w:line="240" w:lineRule="auto"/>
              <w:jc w:val="both"/>
              <w:rPr>
                <w:rFonts w:cstheme="minorHAnsi"/>
                <w:sz w:val="22"/>
                <w:szCs w:val="22"/>
              </w:rPr>
            </w:pPr>
            <w:r w:rsidRPr="00704131">
              <w:rPr>
                <w:rFonts w:cstheme="minorHAnsi"/>
                <w:sz w:val="22"/>
                <w:szCs w:val="22"/>
              </w:rPr>
              <w:t>NETAIKOMA</w:t>
            </w:r>
          </w:p>
          <w:p w14:paraId="684369EC" w14:textId="06D354C1" w:rsidR="00774AA5" w:rsidRPr="00704131" w:rsidRDefault="00774AA5" w:rsidP="00B574B2">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7D43700D" w14:textId="02DB5A92" w:rsidR="00774AA5" w:rsidRPr="00704131" w:rsidRDefault="00774AA5" w:rsidP="00B574B2">
            <w:pPr>
              <w:spacing w:after="0" w:line="240" w:lineRule="auto"/>
              <w:rPr>
                <w:rFonts w:cstheme="minorHAnsi"/>
                <w:sz w:val="22"/>
                <w:szCs w:val="22"/>
              </w:rPr>
            </w:pPr>
          </w:p>
        </w:tc>
      </w:tr>
      <w:tr w:rsidR="00774AA5" w:rsidRPr="0070413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04131" w:rsidRDefault="00774AA5" w:rsidP="00B574B2">
            <w:pPr>
              <w:spacing w:after="0" w:line="240" w:lineRule="auto"/>
              <w:rPr>
                <w:rFonts w:cstheme="minorHAnsi"/>
                <w:bCs/>
                <w:sz w:val="22"/>
                <w:szCs w:val="22"/>
              </w:rPr>
            </w:pPr>
            <w:r w:rsidRPr="00704131">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04131" w:rsidRDefault="00774AA5" w:rsidP="00B574B2">
            <w:pPr>
              <w:spacing w:after="0" w:line="240" w:lineRule="auto"/>
              <w:rPr>
                <w:rFonts w:cstheme="minorHAnsi"/>
                <w:bCs/>
                <w:sz w:val="22"/>
                <w:szCs w:val="22"/>
              </w:rPr>
            </w:pPr>
            <w:r w:rsidRPr="00704131">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04131" w:rsidRDefault="00774AA5" w:rsidP="00B574B2">
            <w:pPr>
              <w:spacing w:after="0" w:line="240" w:lineRule="auto"/>
              <w:rPr>
                <w:rFonts w:cstheme="minorHAnsi"/>
                <w:bCs/>
                <w:sz w:val="22"/>
                <w:szCs w:val="22"/>
              </w:rPr>
            </w:pPr>
          </w:p>
        </w:tc>
      </w:tr>
      <w:tr w:rsidR="00774AA5" w:rsidRPr="0070413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04131" w:rsidRDefault="00774AA5" w:rsidP="00B574B2">
            <w:pPr>
              <w:spacing w:after="0" w:line="240" w:lineRule="auto"/>
              <w:rPr>
                <w:rFonts w:cstheme="minorHAnsi"/>
                <w:bCs/>
                <w:sz w:val="22"/>
                <w:szCs w:val="22"/>
              </w:rPr>
            </w:pPr>
            <w:r w:rsidRPr="00704131">
              <w:rPr>
                <w:rFonts w:cstheme="minorHAnsi"/>
                <w:bCs/>
                <w:sz w:val="22"/>
                <w:szCs w:val="22"/>
              </w:rPr>
              <w:t xml:space="preserve">Perkančioji organizacija pirkimo dalyviams praneša apie priimtą sprendimą nustatyti laimėjusį pasiūlymą, </w:t>
            </w:r>
            <w:r w:rsidRPr="00704131">
              <w:rPr>
                <w:rFonts w:cstheme="minorHAnsi"/>
                <w:sz w:val="22"/>
                <w:szCs w:val="22"/>
              </w:rPr>
              <w:t>dėl kurio bus sudaroma</w:t>
            </w:r>
            <w:r w:rsidRPr="00704131">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04131" w:rsidRDefault="00CC70B1" w:rsidP="00B574B2">
            <w:pPr>
              <w:spacing w:after="0" w:line="240" w:lineRule="auto"/>
              <w:rPr>
                <w:rFonts w:cstheme="minorHAnsi"/>
                <w:bCs/>
                <w:sz w:val="22"/>
                <w:szCs w:val="22"/>
              </w:rPr>
            </w:pPr>
            <w:r w:rsidRPr="00704131">
              <w:rPr>
                <w:rFonts w:cstheme="minorHAnsi"/>
                <w:bCs/>
                <w:sz w:val="22"/>
                <w:szCs w:val="22"/>
              </w:rPr>
              <w:t>3</w:t>
            </w:r>
            <w:r w:rsidR="00774AA5" w:rsidRPr="00704131">
              <w:rPr>
                <w:rFonts w:cstheme="minorHAnsi"/>
                <w:bCs/>
                <w:sz w:val="22"/>
                <w:szCs w:val="22"/>
              </w:rPr>
              <w:t xml:space="preserve"> (</w:t>
            </w:r>
            <w:r w:rsidR="00D707AB" w:rsidRPr="00704131">
              <w:rPr>
                <w:rFonts w:cstheme="minorHAnsi"/>
                <w:bCs/>
                <w:sz w:val="22"/>
                <w:szCs w:val="22"/>
              </w:rPr>
              <w:t>tris</w:t>
            </w:r>
            <w:r w:rsidR="00774AA5" w:rsidRPr="00704131">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04131" w:rsidRDefault="00774AA5" w:rsidP="00B574B2">
            <w:pPr>
              <w:spacing w:after="0" w:line="240" w:lineRule="auto"/>
              <w:rPr>
                <w:rFonts w:cstheme="minorHAnsi"/>
                <w:sz w:val="22"/>
                <w:szCs w:val="22"/>
              </w:rPr>
            </w:pPr>
          </w:p>
        </w:tc>
      </w:tr>
      <w:tr w:rsidR="00774AA5" w:rsidRPr="0070413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04131" w:rsidRDefault="00774AA5" w:rsidP="00B574B2">
            <w:pPr>
              <w:spacing w:after="0" w:line="240" w:lineRule="auto"/>
              <w:rPr>
                <w:rFonts w:cstheme="minorHAnsi"/>
                <w:bCs/>
                <w:sz w:val="22"/>
                <w:szCs w:val="22"/>
              </w:rPr>
            </w:pPr>
            <w:r w:rsidRPr="00704131">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04131" w:rsidRDefault="00774AA5" w:rsidP="00B574B2">
            <w:pPr>
              <w:spacing w:after="0" w:line="240" w:lineRule="auto"/>
              <w:rPr>
                <w:rFonts w:cstheme="minorHAnsi"/>
                <w:bCs/>
                <w:sz w:val="22"/>
                <w:szCs w:val="22"/>
              </w:rPr>
            </w:pPr>
            <w:r w:rsidRPr="00704131">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04131" w:rsidRDefault="00774AA5" w:rsidP="00B574B2">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70413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04131" w:rsidRDefault="00774AA5" w:rsidP="00B574B2">
            <w:pPr>
              <w:spacing w:after="0" w:line="240" w:lineRule="auto"/>
              <w:rPr>
                <w:rFonts w:cstheme="minorHAnsi"/>
                <w:bCs/>
                <w:sz w:val="22"/>
                <w:szCs w:val="22"/>
              </w:rPr>
            </w:pPr>
            <w:r w:rsidRPr="00704131">
              <w:rPr>
                <w:rFonts w:cstheme="minorHAnsi"/>
                <w:color w:val="000000"/>
                <w:sz w:val="22"/>
                <w:szCs w:val="22"/>
                <w:shd w:val="clear" w:color="auto" w:fill="FFFFFF"/>
              </w:rPr>
              <w:t xml:space="preserve">Tiekėjas turi teisę pateikti pretenziją perkančiajai organizacijai, pateikti prašymą ar pareikšti ieškinį teismui </w:t>
            </w:r>
            <w:r w:rsidRPr="00704131">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7106E7D4" w:rsidR="006C7941" w:rsidRPr="00704131" w:rsidRDefault="00774AA5" w:rsidP="00B574B2">
            <w:pPr>
              <w:spacing w:after="0" w:line="240" w:lineRule="auto"/>
              <w:rPr>
                <w:rFonts w:cstheme="minorHAnsi"/>
                <w:sz w:val="22"/>
                <w:szCs w:val="22"/>
              </w:rPr>
            </w:pPr>
            <w:r w:rsidRPr="00704131">
              <w:rPr>
                <w:rFonts w:cstheme="minorHAnsi"/>
                <w:sz w:val="22"/>
                <w:szCs w:val="22"/>
              </w:rPr>
              <w:t xml:space="preserve">5 (penkias) </w:t>
            </w:r>
            <w:r w:rsidR="007A5905" w:rsidRPr="00704131">
              <w:rPr>
                <w:rFonts w:cstheme="minorHAnsi"/>
                <w:sz w:val="22"/>
                <w:szCs w:val="22"/>
              </w:rPr>
              <w:t xml:space="preserve">darbo </w:t>
            </w:r>
            <w:r w:rsidRPr="00704131">
              <w:rPr>
                <w:rFonts w:cstheme="minorHAnsi"/>
                <w:sz w:val="22"/>
                <w:szCs w:val="22"/>
              </w:rPr>
              <w:t>dienas</w:t>
            </w:r>
            <w:r w:rsidR="0099653F" w:rsidRPr="00704131">
              <w:rPr>
                <w:rFonts w:cstheme="minorHAnsi"/>
                <w:sz w:val="22"/>
                <w:szCs w:val="22"/>
              </w:rPr>
              <w:t xml:space="preserve"> </w:t>
            </w:r>
            <w:r w:rsidR="00D65C16" w:rsidRPr="00704131">
              <w:rPr>
                <w:rFonts w:cstheme="minorHAnsi"/>
                <w:sz w:val="22"/>
                <w:szCs w:val="22"/>
              </w:rPr>
              <w:t xml:space="preserve">nuo </w:t>
            </w:r>
            <w:r w:rsidR="006C7941" w:rsidRPr="00704131">
              <w:rPr>
                <w:rFonts w:eastAsia="Arial" w:cstheme="minorHAnsi"/>
                <w:sz w:val="22"/>
                <w:szCs w:val="22"/>
              </w:rPr>
              <w:t>perkančiosios organizacijos</w:t>
            </w:r>
            <w:r w:rsidR="00D65C16" w:rsidRPr="00704131">
              <w:rPr>
                <w:rFonts w:cstheme="minorHAnsi"/>
                <w:sz w:val="22"/>
                <w:szCs w:val="22"/>
              </w:rPr>
              <w:t xml:space="preserve"> pranešimo raštu apie jos priimtą sprendimą išsiuntimo tiekėjams dienos arba nuo paskelbimo apie </w:t>
            </w:r>
            <w:r w:rsidR="006C7941" w:rsidRPr="00704131">
              <w:rPr>
                <w:rFonts w:eastAsia="Arial" w:cstheme="minorHAnsi"/>
                <w:sz w:val="22"/>
                <w:szCs w:val="22"/>
              </w:rPr>
              <w:t>perkančiosios organizacijos</w:t>
            </w:r>
            <w:r w:rsidR="00D65C16" w:rsidRPr="00704131">
              <w:rPr>
                <w:rFonts w:cstheme="minorHAnsi"/>
                <w:sz w:val="22"/>
                <w:szCs w:val="22"/>
              </w:rPr>
              <w:t xml:space="preserve"> priimtus sprendimus dienos, jei VPĮ nenumato reikalavimo raštu informuoti tiekėjus apie </w:t>
            </w:r>
            <w:r w:rsidR="00D65C16" w:rsidRPr="00704131">
              <w:rPr>
                <w:rFonts w:eastAsia="Arial" w:cstheme="minorHAnsi"/>
                <w:sz w:val="22"/>
                <w:szCs w:val="22"/>
              </w:rPr>
              <w:t xml:space="preserve"> </w:t>
            </w:r>
            <w:r w:rsidR="006C7941" w:rsidRPr="00704131">
              <w:rPr>
                <w:rFonts w:eastAsia="Arial" w:cstheme="minorHAnsi"/>
                <w:sz w:val="22"/>
                <w:szCs w:val="22"/>
              </w:rPr>
              <w:t>perkančiosios organizacijos</w:t>
            </w:r>
            <w:r w:rsidR="00D65C16" w:rsidRPr="00704131">
              <w:rPr>
                <w:rFonts w:cstheme="minorHAnsi"/>
                <w:sz w:val="22"/>
                <w:szCs w:val="22"/>
              </w:rPr>
              <w:t xml:space="preserve"> priimtus sprendimus;</w:t>
            </w:r>
          </w:p>
          <w:p w14:paraId="24167C40" w14:textId="4434CEE0" w:rsidR="00774AA5" w:rsidRPr="00704131" w:rsidRDefault="00D65C16" w:rsidP="00B574B2">
            <w:pPr>
              <w:spacing w:after="0" w:line="240" w:lineRule="auto"/>
              <w:jc w:val="both"/>
              <w:rPr>
                <w:rFonts w:cstheme="minorHAnsi"/>
                <w:sz w:val="22"/>
                <w:szCs w:val="22"/>
              </w:rPr>
            </w:pPr>
            <w:r w:rsidRPr="00704131">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04131" w:rsidRDefault="00774AA5" w:rsidP="00B574B2">
            <w:pPr>
              <w:spacing w:after="0" w:line="240" w:lineRule="auto"/>
              <w:rPr>
                <w:rFonts w:cstheme="minorHAnsi"/>
                <w:bCs/>
                <w:sz w:val="22"/>
                <w:szCs w:val="22"/>
              </w:rPr>
            </w:pPr>
          </w:p>
        </w:tc>
      </w:tr>
      <w:tr w:rsidR="00774AA5" w:rsidRPr="0070413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04131" w:rsidRDefault="00774AA5">
            <w:pPr>
              <w:pStyle w:val="Sraopastraipa"/>
              <w:numPr>
                <w:ilvl w:val="0"/>
                <w:numId w:val="4"/>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704131" w:rsidRDefault="00774AA5" w:rsidP="00B574B2">
            <w:pPr>
              <w:spacing w:after="0" w:line="240" w:lineRule="auto"/>
              <w:rPr>
                <w:rFonts w:cstheme="minorHAnsi"/>
                <w:sz w:val="22"/>
                <w:szCs w:val="22"/>
              </w:rPr>
            </w:pPr>
            <w:r w:rsidRPr="00704131">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04131" w:rsidRDefault="00774AA5" w:rsidP="00B574B2">
            <w:pPr>
              <w:spacing w:after="0" w:line="240" w:lineRule="auto"/>
              <w:rPr>
                <w:rFonts w:cstheme="minorHAnsi"/>
                <w:sz w:val="22"/>
                <w:szCs w:val="22"/>
              </w:rPr>
            </w:pPr>
            <w:r w:rsidRPr="00704131">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04131" w:rsidRDefault="00774AA5" w:rsidP="00B574B2">
            <w:pPr>
              <w:spacing w:after="0" w:line="240" w:lineRule="auto"/>
              <w:rPr>
                <w:rFonts w:cstheme="minorHAnsi"/>
                <w:sz w:val="22"/>
                <w:szCs w:val="22"/>
              </w:rPr>
            </w:pPr>
          </w:p>
        </w:tc>
      </w:tr>
      <w:tr w:rsidR="00774AA5" w:rsidRPr="007041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04131" w:rsidRDefault="00774AA5">
            <w:pPr>
              <w:pStyle w:val="Sraopastraipa"/>
              <w:numPr>
                <w:ilvl w:val="0"/>
                <w:numId w:val="4"/>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04131" w:rsidRDefault="00774AA5" w:rsidP="00B574B2">
            <w:pPr>
              <w:spacing w:after="0" w:line="240" w:lineRule="auto"/>
              <w:rPr>
                <w:rFonts w:cstheme="minorHAnsi"/>
                <w:bCs/>
                <w:sz w:val="22"/>
                <w:szCs w:val="22"/>
              </w:rPr>
            </w:pPr>
            <w:r w:rsidRPr="00704131">
              <w:rPr>
                <w:rFonts w:cstheme="minorHAnsi"/>
                <w:sz w:val="22"/>
                <w:szCs w:val="22"/>
              </w:rPr>
              <w:t>Jeigu perkančioji organizacija per nustatytą terminą neišnagrinėja jai pateiktos pretenzijos, tiekėjas turi teisę pateikti prašymą ar pareikšti ieškinį teismui per</w:t>
            </w:r>
            <w:r w:rsidRPr="00704131">
              <w:rPr>
                <w:rFonts w:cstheme="minorHAnsi"/>
                <w:bCs/>
                <w:sz w:val="22"/>
                <w:szCs w:val="22"/>
              </w:rPr>
              <w:t xml:space="preserve"> (išskyrus ieškinį dėl </w:t>
            </w:r>
            <w:r w:rsidRPr="00704131">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04131" w:rsidRDefault="00774AA5" w:rsidP="00B574B2">
            <w:pPr>
              <w:spacing w:after="0" w:line="240" w:lineRule="auto"/>
              <w:rPr>
                <w:rFonts w:cstheme="minorHAnsi"/>
                <w:sz w:val="22"/>
                <w:szCs w:val="22"/>
              </w:rPr>
            </w:pPr>
            <w:r w:rsidRPr="00704131">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04131" w:rsidRDefault="00774AA5" w:rsidP="00B574B2">
            <w:pPr>
              <w:spacing w:after="0" w:line="240" w:lineRule="auto"/>
              <w:rPr>
                <w:rFonts w:cstheme="minorHAnsi"/>
                <w:sz w:val="22"/>
                <w:szCs w:val="22"/>
              </w:rPr>
            </w:pPr>
          </w:p>
        </w:tc>
      </w:tr>
      <w:tr w:rsidR="00774AA5" w:rsidRPr="0070413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04131" w:rsidRDefault="00774AA5">
            <w:pPr>
              <w:pStyle w:val="Sraopastraipa"/>
              <w:numPr>
                <w:ilvl w:val="0"/>
                <w:numId w:val="4"/>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704131" w:rsidRDefault="00774AA5" w:rsidP="00B574B2">
            <w:pPr>
              <w:spacing w:after="0" w:line="240" w:lineRule="auto"/>
              <w:rPr>
                <w:rFonts w:cstheme="minorHAnsi"/>
                <w:sz w:val="22"/>
                <w:szCs w:val="22"/>
              </w:rPr>
            </w:pPr>
            <w:r w:rsidRPr="00704131">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04131" w:rsidRDefault="00774AA5" w:rsidP="00B574B2">
            <w:pPr>
              <w:spacing w:after="0" w:line="240" w:lineRule="auto"/>
              <w:jc w:val="both"/>
              <w:rPr>
                <w:rFonts w:cstheme="minorHAnsi"/>
                <w:sz w:val="22"/>
                <w:szCs w:val="22"/>
              </w:rPr>
            </w:pPr>
            <w:r w:rsidRPr="00704131">
              <w:rPr>
                <w:rFonts w:cstheme="minorHAnsi"/>
                <w:bCs/>
                <w:sz w:val="22"/>
                <w:szCs w:val="22"/>
              </w:rPr>
              <w:t xml:space="preserve">5 (penkių) </w:t>
            </w:r>
            <w:r w:rsidR="00024DB9" w:rsidRPr="00704131">
              <w:rPr>
                <w:rFonts w:cstheme="minorHAnsi"/>
                <w:bCs/>
                <w:sz w:val="22"/>
                <w:szCs w:val="22"/>
              </w:rPr>
              <w:t xml:space="preserve">darbo </w:t>
            </w:r>
            <w:r w:rsidRPr="00704131">
              <w:rPr>
                <w:rFonts w:cstheme="minorHAnsi"/>
                <w:bCs/>
                <w:sz w:val="22"/>
                <w:szCs w:val="22"/>
              </w:rPr>
              <w:t>dienų,</w:t>
            </w:r>
            <w:r w:rsidRPr="00704131">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04131" w:rsidRDefault="00774AA5" w:rsidP="00B574B2">
            <w:pPr>
              <w:spacing w:after="0" w:line="240" w:lineRule="auto"/>
              <w:rPr>
                <w:rFonts w:cstheme="minorHAnsi"/>
                <w:sz w:val="22"/>
                <w:szCs w:val="22"/>
              </w:rPr>
            </w:pPr>
          </w:p>
        </w:tc>
      </w:tr>
      <w:tr w:rsidR="00451AF7" w:rsidRPr="0070413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04131" w:rsidRDefault="00F50C57">
            <w:pPr>
              <w:pStyle w:val="Sraopastraipa"/>
              <w:numPr>
                <w:ilvl w:val="0"/>
                <w:numId w:val="4"/>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704131" w:rsidRDefault="00F50C57" w:rsidP="00B574B2">
            <w:pPr>
              <w:spacing w:after="0" w:line="240" w:lineRule="auto"/>
              <w:rPr>
                <w:rFonts w:cstheme="minorHAnsi"/>
                <w:sz w:val="22"/>
                <w:szCs w:val="22"/>
              </w:rPr>
            </w:pPr>
            <w:r w:rsidRPr="00704131">
              <w:rPr>
                <w:rFonts w:cstheme="minorHAnsi"/>
                <w:sz w:val="22"/>
                <w:szCs w:val="22"/>
              </w:rPr>
              <w:t xml:space="preserve">Jeigu </w:t>
            </w:r>
            <w:r w:rsidR="00F46E88" w:rsidRPr="00704131">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04131" w:rsidRDefault="000B4E01" w:rsidP="00B574B2">
            <w:pPr>
              <w:spacing w:after="0" w:line="240" w:lineRule="auto"/>
              <w:jc w:val="both"/>
              <w:rPr>
                <w:rFonts w:cstheme="minorHAnsi"/>
                <w:sz w:val="22"/>
                <w:szCs w:val="22"/>
              </w:rPr>
            </w:pPr>
            <w:r w:rsidRPr="00704131">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04131" w:rsidRDefault="00ED5B78" w:rsidP="00B574B2">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704131" w:rsidRDefault="00F50C57" w:rsidP="00B574B2">
            <w:pPr>
              <w:spacing w:after="0" w:line="240" w:lineRule="auto"/>
              <w:rPr>
                <w:rFonts w:cstheme="minorHAnsi"/>
                <w:sz w:val="22"/>
                <w:szCs w:val="22"/>
              </w:rPr>
            </w:pPr>
          </w:p>
        </w:tc>
      </w:tr>
    </w:tbl>
    <w:p w14:paraId="7300D3EE" w14:textId="187855F2" w:rsidR="008F59C5" w:rsidRPr="00704131" w:rsidRDefault="008F59C5" w:rsidP="00B574B2">
      <w:pPr>
        <w:tabs>
          <w:tab w:val="left" w:pos="2977"/>
        </w:tabs>
        <w:spacing w:after="0" w:line="240" w:lineRule="auto"/>
        <w:jc w:val="center"/>
        <w:rPr>
          <w:rFonts w:eastAsia="Calibri" w:cstheme="minorHAnsi"/>
          <w:sz w:val="22"/>
          <w:szCs w:val="22"/>
        </w:rPr>
      </w:pPr>
    </w:p>
    <w:p w14:paraId="4D10CC3E" w14:textId="4EFD242F" w:rsidR="00A4599F" w:rsidRPr="00704131" w:rsidRDefault="008F59C5" w:rsidP="00B574B2">
      <w:pPr>
        <w:spacing w:after="0" w:line="240" w:lineRule="auto"/>
        <w:rPr>
          <w:rFonts w:eastAsia="Calibri" w:cstheme="minorHAnsi"/>
          <w:sz w:val="22"/>
          <w:szCs w:val="22"/>
        </w:rPr>
      </w:pPr>
      <w:r w:rsidRPr="00704131">
        <w:rPr>
          <w:rFonts w:eastAsia="Calibri" w:cstheme="minorHAnsi"/>
          <w:sz w:val="22"/>
          <w:szCs w:val="22"/>
        </w:rPr>
        <w:br w:type="page"/>
      </w:r>
    </w:p>
    <w:p w14:paraId="58939576" w14:textId="77777777" w:rsidR="00346B70" w:rsidRPr="00704131" w:rsidRDefault="00346B70" w:rsidP="00B574B2">
      <w:pPr>
        <w:pStyle w:val="Antrat2"/>
        <w:spacing w:before="0"/>
        <w:ind w:left="5103"/>
        <w:jc w:val="right"/>
        <w:rPr>
          <w:rFonts w:asciiTheme="minorHAnsi" w:eastAsia="Calibri" w:hAnsiTheme="minorHAnsi" w:cstheme="minorHAnsi"/>
          <w:color w:val="0070C0"/>
          <w:sz w:val="22"/>
          <w:szCs w:val="22"/>
        </w:rPr>
        <w:sectPr w:rsidR="00346B70" w:rsidRPr="00704131" w:rsidSect="003432C5">
          <w:footerReference w:type="first" r:id="rId16"/>
          <w:pgSz w:w="12240" w:h="15840"/>
          <w:pgMar w:top="1134" w:right="567" w:bottom="1134" w:left="1701" w:header="720" w:footer="720" w:gutter="0"/>
          <w:cols w:space="720"/>
          <w:titlePg/>
          <w:docGrid w:linePitch="360"/>
        </w:sectPr>
      </w:pPr>
      <w:bookmarkStart w:id="42" w:name="_Ref38539939"/>
      <w:bookmarkStart w:id="43" w:name="_Ref38541068"/>
      <w:bookmarkStart w:id="44" w:name="_Ref38885053"/>
      <w:bookmarkStart w:id="45" w:name="_Ref38899023"/>
    </w:p>
    <w:p w14:paraId="01D56E47" w14:textId="69C5E54E" w:rsidR="008D704D" w:rsidRPr="00704131" w:rsidRDefault="008D704D" w:rsidP="00B574B2">
      <w:pPr>
        <w:pStyle w:val="Antrat2"/>
        <w:spacing w:before="0"/>
        <w:ind w:left="5103"/>
        <w:jc w:val="right"/>
        <w:rPr>
          <w:rFonts w:asciiTheme="minorHAnsi" w:eastAsia="Calibri" w:hAnsiTheme="minorHAnsi" w:cstheme="minorHAnsi"/>
          <w:color w:val="auto"/>
          <w:sz w:val="22"/>
          <w:szCs w:val="22"/>
        </w:rPr>
      </w:pPr>
      <w:bookmarkStart w:id="46" w:name="_Toc184045423"/>
      <w:r w:rsidRPr="00704131">
        <w:rPr>
          <w:rFonts w:asciiTheme="minorHAnsi" w:eastAsia="Calibri" w:hAnsiTheme="minorHAnsi" w:cstheme="minorHAnsi"/>
          <w:color w:val="auto"/>
          <w:sz w:val="22"/>
          <w:szCs w:val="22"/>
        </w:rPr>
        <w:lastRenderedPageBreak/>
        <w:t xml:space="preserve">Pirkimo sąlygų </w:t>
      </w:r>
      <w:r w:rsidR="005F0B78" w:rsidRPr="00704131">
        <w:rPr>
          <w:rFonts w:asciiTheme="minorHAnsi" w:eastAsia="Calibri" w:hAnsiTheme="minorHAnsi" w:cstheme="minorHAnsi"/>
          <w:color w:val="auto"/>
          <w:sz w:val="22"/>
          <w:szCs w:val="22"/>
        </w:rPr>
        <w:t>2</w:t>
      </w:r>
      <w:r w:rsidRPr="00704131">
        <w:rPr>
          <w:rFonts w:asciiTheme="minorHAnsi" w:eastAsia="Calibri" w:hAnsiTheme="minorHAnsi" w:cstheme="minorHAnsi"/>
          <w:color w:val="auto"/>
          <w:sz w:val="22"/>
          <w:szCs w:val="22"/>
        </w:rPr>
        <w:t xml:space="preserve"> priedas „Techninė specifikacija“</w:t>
      </w:r>
      <w:bookmarkEnd w:id="42"/>
      <w:bookmarkEnd w:id="43"/>
      <w:bookmarkEnd w:id="44"/>
      <w:bookmarkEnd w:id="45"/>
      <w:bookmarkEnd w:id="46"/>
    </w:p>
    <w:p w14:paraId="362DE6FA" w14:textId="77777777" w:rsidR="00346B70" w:rsidRPr="00704131" w:rsidRDefault="00346B70" w:rsidP="00B574B2">
      <w:pPr>
        <w:spacing w:after="0" w:line="240" w:lineRule="auto"/>
        <w:ind w:left="-709"/>
        <w:jc w:val="center"/>
        <w:rPr>
          <w:rFonts w:cstheme="minorHAnsi"/>
          <w:sz w:val="22"/>
          <w:szCs w:val="22"/>
        </w:rPr>
      </w:pPr>
      <w:r w:rsidRPr="00704131">
        <w:rPr>
          <w:rFonts w:cstheme="minorHAnsi"/>
          <w:sz w:val="22"/>
          <w:szCs w:val="22"/>
        </w:rPr>
        <w:t>TECHNINĖ SPECIFIKACIJA</w:t>
      </w:r>
    </w:p>
    <w:p w14:paraId="48558EF2" w14:textId="77777777" w:rsidR="00346B70" w:rsidRPr="00704131" w:rsidRDefault="00346B70" w:rsidP="00B574B2">
      <w:pPr>
        <w:spacing w:after="0" w:line="240" w:lineRule="auto"/>
        <w:ind w:left="-709" w:right="-143"/>
        <w:rPr>
          <w:rFonts w:cstheme="minorHAnsi"/>
          <w:sz w:val="22"/>
          <w:szCs w:val="22"/>
        </w:rPr>
      </w:pPr>
    </w:p>
    <w:p w14:paraId="15C06DAE" w14:textId="49E1CAAF" w:rsidR="00C31B30" w:rsidRPr="00704131" w:rsidRDefault="00C31B30" w:rsidP="00C31B30">
      <w:pPr>
        <w:spacing w:after="0" w:line="240" w:lineRule="auto"/>
        <w:jc w:val="center"/>
        <w:rPr>
          <w:rFonts w:eastAsia="Calibri" w:cstheme="minorHAnsi"/>
          <w:sz w:val="22"/>
          <w:szCs w:val="22"/>
        </w:rPr>
      </w:pPr>
      <w:r w:rsidRPr="00704131">
        <w:rPr>
          <w:rFonts w:eastAsia="Calibri" w:cstheme="minorHAnsi"/>
          <w:sz w:val="22"/>
          <w:szCs w:val="22"/>
        </w:rPr>
        <w:t>(pateikiama atskir</w:t>
      </w:r>
      <w:r w:rsidR="002D1D47" w:rsidRPr="00704131">
        <w:rPr>
          <w:rFonts w:eastAsia="Calibri" w:cstheme="minorHAnsi"/>
          <w:sz w:val="22"/>
          <w:szCs w:val="22"/>
        </w:rPr>
        <w:t>u</w:t>
      </w:r>
      <w:r w:rsidRPr="00704131">
        <w:rPr>
          <w:rFonts w:eastAsia="Calibri" w:cstheme="minorHAnsi"/>
          <w:sz w:val="22"/>
          <w:szCs w:val="22"/>
        </w:rPr>
        <w:t xml:space="preserve"> fail</w:t>
      </w:r>
      <w:r w:rsidR="002D1D47" w:rsidRPr="00704131">
        <w:rPr>
          <w:rFonts w:eastAsia="Calibri" w:cstheme="minorHAnsi"/>
          <w:sz w:val="22"/>
          <w:szCs w:val="22"/>
        </w:rPr>
        <w:t>u</w:t>
      </w:r>
      <w:r w:rsidRPr="00704131">
        <w:rPr>
          <w:rFonts w:eastAsia="Calibri" w:cstheme="minorHAnsi"/>
          <w:sz w:val="22"/>
          <w:szCs w:val="22"/>
        </w:rPr>
        <w:t xml:space="preserve"> CVP IS sistemoje)</w:t>
      </w:r>
    </w:p>
    <w:p w14:paraId="73F43DFB" w14:textId="5C14DA50" w:rsidR="008D704D" w:rsidRPr="00704131" w:rsidRDefault="00A4599F" w:rsidP="00C31B30">
      <w:pPr>
        <w:spacing w:after="0" w:line="240" w:lineRule="auto"/>
        <w:jc w:val="center"/>
        <w:rPr>
          <w:rFonts w:eastAsia="Calibri" w:cstheme="minorHAnsi"/>
          <w:color w:val="0070C0"/>
          <w:sz w:val="22"/>
          <w:szCs w:val="22"/>
        </w:rPr>
      </w:pPr>
      <w:r w:rsidRPr="00704131">
        <w:rPr>
          <w:rFonts w:cstheme="minorHAnsi"/>
          <w:b/>
          <w:bCs/>
          <w:smallCaps/>
          <w:sz w:val="22"/>
          <w:szCs w:val="22"/>
        </w:rPr>
        <w:br w:type="page"/>
      </w:r>
      <w:bookmarkStart w:id="47" w:name="_Ref38285444"/>
      <w:bookmarkStart w:id="48" w:name="_Ref38291496"/>
      <w:bookmarkStart w:id="49" w:name="_Toc184045424"/>
      <w:r w:rsidR="008D704D" w:rsidRPr="00704131">
        <w:rPr>
          <w:rFonts w:eastAsia="Calibri" w:cstheme="minorHAnsi"/>
          <w:color w:val="0070C0"/>
          <w:sz w:val="22"/>
          <w:szCs w:val="22"/>
        </w:rPr>
        <w:lastRenderedPageBreak/>
        <w:t xml:space="preserve">Pirkimo sąlygų </w:t>
      </w:r>
      <w:r w:rsidR="00F1334C" w:rsidRPr="00704131">
        <w:rPr>
          <w:rFonts w:eastAsia="Calibri" w:cstheme="minorHAnsi"/>
          <w:color w:val="0070C0"/>
          <w:sz w:val="22"/>
          <w:szCs w:val="22"/>
        </w:rPr>
        <w:t>3</w:t>
      </w:r>
      <w:r w:rsidR="008D704D" w:rsidRPr="00704131">
        <w:rPr>
          <w:rFonts w:eastAsia="Calibri" w:cstheme="minorHAnsi"/>
          <w:color w:val="0070C0"/>
          <w:sz w:val="22"/>
          <w:szCs w:val="22"/>
        </w:rPr>
        <w:t xml:space="preserve"> priedas „Tiekėjų pašalinimo pagrindai“</w:t>
      </w:r>
      <w:bookmarkEnd w:id="47"/>
      <w:bookmarkEnd w:id="48"/>
      <w:bookmarkEnd w:id="49"/>
    </w:p>
    <w:p w14:paraId="7230CC39" w14:textId="77777777" w:rsidR="00624850" w:rsidRPr="00704131" w:rsidRDefault="00624850" w:rsidP="00B574B2">
      <w:pPr>
        <w:pStyle w:val="Paantrat"/>
        <w:spacing w:after="0" w:line="240" w:lineRule="auto"/>
        <w:jc w:val="center"/>
        <w:rPr>
          <w:rFonts w:cstheme="minorHAnsi"/>
          <w:sz w:val="22"/>
          <w:szCs w:val="22"/>
        </w:rPr>
      </w:pPr>
      <w:r w:rsidRPr="00704131">
        <w:rPr>
          <w:rFonts w:cstheme="minorHAnsi"/>
          <w:sz w:val="22"/>
          <w:szCs w:val="22"/>
        </w:rPr>
        <w:t>TIEKĖJŲ PAŠALINIMO PAGRINDAI</w:t>
      </w:r>
    </w:p>
    <w:p w14:paraId="5517AC87" w14:textId="2D4C04ED" w:rsidR="00624850" w:rsidRPr="00704131" w:rsidRDefault="00624850" w:rsidP="00B574B2">
      <w:pPr>
        <w:spacing w:after="0" w:line="240" w:lineRule="auto"/>
        <w:ind w:firstLine="567"/>
        <w:jc w:val="both"/>
        <w:rPr>
          <w:rStyle w:val="cf01"/>
          <w:rFonts w:asciiTheme="minorHAnsi" w:hAnsiTheme="minorHAnsi" w:cstheme="minorHAnsi"/>
          <w:sz w:val="22"/>
          <w:szCs w:val="22"/>
        </w:rPr>
      </w:pPr>
      <w:r w:rsidRPr="00704131">
        <w:rPr>
          <w:rStyle w:val="cf01"/>
          <w:rFonts w:asciiTheme="minorHAnsi" w:hAnsiTheme="minorHAnsi" w:cstheme="minorHAnsi"/>
          <w:sz w:val="22"/>
          <w:szCs w:val="22"/>
        </w:rPr>
        <w:t>Pašalinimo pagrindai taikomi tiekėjui (kai pasiūlymą teikia ūkio subjektų grupė – visiems tos grupės nariams)</w:t>
      </w:r>
      <w:r w:rsidR="007F5917" w:rsidRPr="00704131">
        <w:rPr>
          <w:rStyle w:val="cf01"/>
          <w:rFonts w:asciiTheme="minorHAnsi" w:hAnsiTheme="minorHAnsi" w:cstheme="minorHAnsi"/>
          <w:sz w:val="22"/>
          <w:szCs w:val="22"/>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624850" w:rsidRPr="00704131" w14:paraId="616CBF4D"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2A0C5" w14:textId="77777777" w:rsidR="00624850" w:rsidRPr="00704131" w:rsidRDefault="00624850" w:rsidP="00B574B2">
            <w:pPr>
              <w:spacing w:after="0" w:line="240" w:lineRule="auto"/>
              <w:ind w:left="32"/>
              <w:jc w:val="center"/>
              <w:rPr>
                <w:rFonts w:eastAsia="Times New Roman" w:cstheme="minorHAnsi"/>
                <w:b/>
                <w:bCs/>
              </w:rPr>
            </w:pPr>
            <w:r w:rsidRPr="00704131">
              <w:rPr>
                <w:rFonts w:eastAsia="Times New Roman" w:cstheme="minorHAnsi"/>
                <w:b/>
                <w:bCs/>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E645A" w14:textId="77777777" w:rsidR="00624850" w:rsidRPr="00704131" w:rsidRDefault="00624850" w:rsidP="00B574B2">
            <w:pPr>
              <w:spacing w:after="0" w:line="240" w:lineRule="auto"/>
              <w:jc w:val="center"/>
              <w:rPr>
                <w:rFonts w:eastAsia="Times New Roman" w:cstheme="minorHAnsi"/>
                <w:bCs/>
                <w:lang w:eastAsia="en-US"/>
              </w:rPr>
            </w:pPr>
            <w:r w:rsidRPr="00704131">
              <w:rPr>
                <w:rFonts w:eastAsia="Times New Roman"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CD924" w14:textId="77777777" w:rsidR="00624850" w:rsidRPr="00704131" w:rsidRDefault="00624850" w:rsidP="00B574B2">
            <w:pPr>
              <w:spacing w:after="0" w:line="240" w:lineRule="auto"/>
              <w:jc w:val="center"/>
              <w:rPr>
                <w:rFonts w:eastAsia="Yu Mincho" w:cstheme="minorHAnsi"/>
                <w:b/>
                <w:bCs/>
              </w:rPr>
            </w:pPr>
            <w:r w:rsidRPr="00704131">
              <w:rPr>
                <w:rFonts w:eastAsia="Yu Mincho" w:cstheme="minorHAnsi"/>
                <w:b/>
                <w:bCs/>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30B13" w14:textId="77777777" w:rsidR="00624850" w:rsidRPr="00704131" w:rsidRDefault="00624850" w:rsidP="00B574B2">
            <w:pPr>
              <w:spacing w:after="0" w:line="240" w:lineRule="auto"/>
              <w:jc w:val="center"/>
              <w:rPr>
                <w:rFonts w:eastAsia="Times New Roman" w:cstheme="minorHAnsi"/>
                <w:bCs/>
                <w:iCs/>
                <w:lang w:eastAsia="en-US"/>
              </w:rPr>
            </w:pPr>
            <w:r w:rsidRPr="00704131">
              <w:rPr>
                <w:rFonts w:eastAsia="Times New Roman" w:cstheme="minorHAnsi"/>
                <w:b/>
              </w:rPr>
              <w:t>Pašalinimo pagrindų nebuvimą įrodantys dokumentai</w:t>
            </w:r>
          </w:p>
        </w:tc>
      </w:tr>
      <w:tr w:rsidR="00624850" w:rsidRPr="00704131" w14:paraId="3B17DABF"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3E04A" w14:textId="77777777" w:rsidR="00624850" w:rsidRPr="00704131"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3F43"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lang w:eastAsia="en-US"/>
              </w:rPr>
              <w:t>Tiekėjas arba jo atsakingas asmuo, nurodytas VPĮ 46 straipsnio 2 dalies 2 punkte, nuteistas už šią nusikalstamą veiką:</w:t>
            </w:r>
          </w:p>
          <w:p w14:paraId="64B7D903"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1) dalyvavimą nusikalstamame susivienijime, jo organizavimą ar vadovavimą jam;</w:t>
            </w:r>
          </w:p>
          <w:p w14:paraId="7C0D229A"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2) kyšininkavimą, prekybą poveikiu, papirkimą;</w:t>
            </w:r>
          </w:p>
          <w:p w14:paraId="1EF557F9"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3C9FD5"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4) nusikalstamą bankrotą;</w:t>
            </w:r>
          </w:p>
          <w:p w14:paraId="41CC86F2"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5) teroristinį ir su teroristine veikla susijusį nusikaltimą;</w:t>
            </w:r>
          </w:p>
          <w:p w14:paraId="5E61C036"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6) nusikalstamu būdu gauto turto legalizavimą;</w:t>
            </w:r>
          </w:p>
          <w:p w14:paraId="6717D0B3"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7) prekybą žmonėmis, vaiko pirkimą arba pardavimą;</w:t>
            </w:r>
          </w:p>
          <w:p w14:paraId="17AE5140"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 xml:space="preserve">8) kitos valstybės tiekėjo atliktą nusikaltimą, apibrėžtą Direktyvos 2014/24/ES 57 straipsnio 1 dalyje išvardytus Europos </w:t>
            </w:r>
            <w:r w:rsidRPr="00704131">
              <w:rPr>
                <w:rFonts w:eastAsia="Times New Roman" w:cstheme="minorHAnsi"/>
                <w:bCs/>
                <w:lang w:eastAsia="en-US"/>
              </w:rPr>
              <w:lastRenderedPageBreak/>
              <w:t>Sąjungos teisės aktus įgyvendinančiuose kitų valstybių teisės aktuose.</w:t>
            </w:r>
          </w:p>
          <w:p w14:paraId="156FBF26" w14:textId="77777777" w:rsidR="00624850" w:rsidRPr="00704131" w:rsidRDefault="00624850" w:rsidP="00B574B2">
            <w:pPr>
              <w:spacing w:after="0" w:line="240" w:lineRule="auto"/>
              <w:jc w:val="both"/>
              <w:rPr>
                <w:rFonts w:eastAsia="Times New Roman" w:cstheme="minorHAnsi"/>
                <w:b/>
                <w:bCs/>
                <w:lang w:eastAsia="en-US"/>
              </w:rPr>
            </w:pPr>
          </w:p>
          <w:p w14:paraId="7B04BF70"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Laikoma, kad tiekėjas arba jo atsakingas asmuo nuteistas už aukščiau nurodytą nusikalstamą veiką, kai dėl:</w:t>
            </w:r>
          </w:p>
          <w:p w14:paraId="00311318"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75B6264E" w14:textId="77777777" w:rsidR="00624850" w:rsidRPr="00704131" w:rsidRDefault="00624850" w:rsidP="00B574B2">
            <w:pPr>
              <w:spacing w:after="0" w:line="240" w:lineRule="auto"/>
              <w:jc w:val="both"/>
              <w:rPr>
                <w:rFonts w:eastAsia="Times New Roman" w:cstheme="minorHAnsi"/>
                <w:b/>
                <w:lang w:eastAsia="en-US"/>
              </w:rPr>
            </w:pPr>
            <w:r w:rsidRPr="00704131">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E86D14" w14:textId="6F8CC228"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537B28" w:rsidRPr="00704131">
              <w:rPr>
                <w:rFonts w:eastAsia="Times New Roman" w:cstheme="minorHAnsi"/>
                <w:bCs/>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9253" w14:textId="77777777" w:rsidR="00624850" w:rsidRPr="00704131" w:rsidRDefault="00624850" w:rsidP="00B574B2">
            <w:pPr>
              <w:spacing w:after="0" w:line="240" w:lineRule="auto"/>
              <w:jc w:val="both"/>
              <w:rPr>
                <w:rFonts w:eastAsia="Yu Mincho" w:cstheme="minorHAnsi"/>
                <w:b/>
                <w:bCs/>
                <w:lang w:eastAsia="en-US"/>
              </w:rPr>
            </w:pPr>
            <w:r w:rsidRPr="00704131">
              <w:rPr>
                <w:rFonts w:eastAsia="Yu Mincho" w:cstheme="minorHAnsi"/>
                <w:b/>
                <w:bCs/>
                <w:lang w:eastAsia="en-US"/>
              </w:rPr>
              <w:lastRenderedPageBreak/>
              <w:t>VPĮ 46 straipsnio 1 dalis</w:t>
            </w:r>
          </w:p>
          <w:p w14:paraId="4FD34FDF" w14:textId="77777777" w:rsidR="00624850" w:rsidRPr="00704131" w:rsidRDefault="00624850" w:rsidP="00B574B2">
            <w:pPr>
              <w:spacing w:after="0" w:line="240" w:lineRule="auto"/>
              <w:jc w:val="both"/>
              <w:rPr>
                <w:rFonts w:eastAsia="Yu Mincho" w:cstheme="minorHAnsi"/>
                <w:lang w:eastAsia="en-US"/>
              </w:rPr>
            </w:pPr>
          </w:p>
          <w:p w14:paraId="78ABF00E" w14:textId="77777777" w:rsidR="00624850" w:rsidRPr="00704131" w:rsidRDefault="00624850" w:rsidP="00B574B2">
            <w:pPr>
              <w:spacing w:after="0" w:line="240" w:lineRule="auto"/>
              <w:jc w:val="both"/>
              <w:rPr>
                <w:rFonts w:eastAsia="Yu Mincho" w:cstheme="minorHAnsi"/>
                <w:lang w:eastAsia="en-US"/>
              </w:rPr>
            </w:pPr>
            <w:r w:rsidRPr="00704131">
              <w:rPr>
                <w:rFonts w:eastAsia="Yu Mincho" w:cstheme="minorHAnsi"/>
                <w:lang w:eastAsia="en-US"/>
              </w:rPr>
              <w:t>EBVPD III dalies A1-A6 punktai</w:t>
            </w:r>
          </w:p>
          <w:p w14:paraId="77254550" w14:textId="77777777" w:rsidR="00624850" w:rsidRPr="00704131" w:rsidRDefault="00624850" w:rsidP="00B574B2">
            <w:pPr>
              <w:spacing w:after="0" w:line="240" w:lineRule="auto"/>
              <w:jc w:val="both"/>
              <w:rPr>
                <w:rFonts w:eastAsia="Yu Mincho" w:cstheme="minorHAnsi"/>
                <w:lang w:eastAsia="en-US"/>
              </w:rPr>
            </w:pPr>
          </w:p>
          <w:p w14:paraId="6BE1148E" w14:textId="77777777" w:rsidR="00624850" w:rsidRPr="00704131" w:rsidRDefault="00624850" w:rsidP="00B574B2">
            <w:pPr>
              <w:spacing w:after="0" w:line="240" w:lineRule="auto"/>
              <w:jc w:val="both"/>
              <w:rPr>
                <w:rFonts w:eastAsia="Yu Mincho" w:cstheme="minorHAnsi"/>
                <w:lang w:eastAsia="en-US"/>
              </w:rPr>
            </w:pPr>
            <w:r w:rsidRPr="00704131">
              <w:rPr>
                <w:rFonts w:eastAsia="Yu Mincho" w:cstheme="minorHAnsi"/>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8D96"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lang w:eastAsia="en-US"/>
              </w:rPr>
              <w:t>Iš Lietuvoje įsteigtų subjektų reikalaujama:</w:t>
            </w:r>
          </w:p>
          <w:p w14:paraId="58EA9306" w14:textId="77777777" w:rsidR="00624850" w:rsidRPr="00704131" w:rsidRDefault="00624850">
            <w:pPr>
              <w:numPr>
                <w:ilvl w:val="0"/>
                <w:numId w:val="8"/>
              </w:numPr>
              <w:spacing w:after="0" w:line="240" w:lineRule="auto"/>
              <w:ind w:left="314"/>
              <w:jc w:val="both"/>
              <w:rPr>
                <w:rFonts w:eastAsia="Times New Roman" w:cstheme="minorHAnsi"/>
                <w:b/>
                <w:bCs/>
              </w:rPr>
            </w:pPr>
            <w:r w:rsidRPr="00704131">
              <w:rPr>
                <w:rFonts w:eastAsia="Times New Roman" w:cstheme="minorHAnsi"/>
              </w:rPr>
              <w:t>išrašo iš teismo sprendimo arba</w:t>
            </w:r>
          </w:p>
          <w:p w14:paraId="3A173DB9" w14:textId="77777777" w:rsidR="00624850" w:rsidRPr="00704131" w:rsidRDefault="00624850">
            <w:pPr>
              <w:numPr>
                <w:ilvl w:val="0"/>
                <w:numId w:val="8"/>
              </w:numPr>
              <w:spacing w:after="0" w:line="240" w:lineRule="auto"/>
              <w:ind w:left="314"/>
              <w:jc w:val="both"/>
              <w:rPr>
                <w:rFonts w:eastAsia="Times New Roman" w:cstheme="minorHAnsi"/>
                <w:b/>
                <w:bCs/>
              </w:rPr>
            </w:pPr>
            <w:r w:rsidRPr="00704131">
              <w:rPr>
                <w:rFonts w:eastAsia="Times New Roman" w:cstheme="minorHAnsi"/>
              </w:rPr>
              <w:t>Informatikos ir ryšių departamento prie Vidaus reikalų ministerijos pažymos, arba</w:t>
            </w:r>
          </w:p>
          <w:p w14:paraId="28A7B54E" w14:textId="77777777" w:rsidR="00624850" w:rsidRPr="00704131" w:rsidRDefault="00624850">
            <w:pPr>
              <w:numPr>
                <w:ilvl w:val="0"/>
                <w:numId w:val="8"/>
              </w:numPr>
              <w:spacing w:after="0" w:line="240" w:lineRule="auto"/>
              <w:ind w:left="314"/>
              <w:jc w:val="both"/>
              <w:rPr>
                <w:rFonts w:eastAsia="Times New Roman" w:cstheme="minorHAnsi"/>
                <w:b/>
                <w:bCs/>
              </w:rPr>
            </w:pPr>
            <w:r w:rsidRPr="00704131">
              <w:rPr>
                <w:rFonts w:eastAsia="Times New Roman" w:cstheme="minorHAnsi"/>
              </w:rPr>
              <w:t>valstybės įmonės Registrų centro Lietuvos Respublikos Vyriausybės nustatyta tvarka išduoto dokumento, patvirtinančio jungtinius kompetentingų institucijų tvarkomus duomenis.</w:t>
            </w:r>
          </w:p>
          <w:p w14:paraId="44E335AC" w14:textId="77777777" w:rsidR="00624850" w:rsidRPr="00704131" w:rsidRDefault="00624850" w:rsidP="00B574B2">
            <w:pPr>
              <w:spacing w:after="0" w:line="240" w:lineRule="auto"/>
              <w:jc w:val="both"/>
              <w:rPr>
                <w:rFonts w:eastAsia="Times New Roman" w:cstheme="minorHAnsi"/>
                <w:lang w:eastAsia="en-US"/>
              </w:rPr>
            </w:pPr>
          </w:p>
          <w:p w14:paraId="5B8ED422"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lang w:eastAsia="en-US"/>
              </w:rPr>
              <w:t>Iš ne Lietuvoje įsteigtų subjektų reikalaujama:</w:t>
            </w:r>
          </w:p>
          <w:p w14:paraId="116D1597" w14:textId="77777777" w:rsidR="00624850" w:rsidRPr="00704131" w:rsidRDefault="00624850">
            <w:pPr>
              <w:numPr>
                <w:ilvl w:val="0"/>
                <w:numId w:val="8"/>
              </w:numPr>
              <w:spacing w:after="0" w:line="240" w:lineRule="auto"/>
              <w:ind w:left="314"/>
              <w:jc w:val="both"/>
              <w:rPr>
                <w:rFonts w:eastAsia="Times New Roman" w:cstheme="minorHAnsi"/>
                <w:b/>
                <w:bCs/>
              </w:rPr>
            </w:pPr>
            <w:r w:rsidRPr="00704131">
              <w:rPr>
                <w:rFonts w:eastAsia="Times New Roman" w:cstheme="minorHAnsi"/>
              </w:rPr>
              <w:t>atitinkamos užsienio šalies institucijos dokumento</w:t>
            </w:r>
            <w:r w:rsidRPr="00704131">
              <w:rPr>
                <w:rFonts w:eastAsia="Times New Roman" w:cstheme="minorHAnsi"/>
                <w:vertAlign w:val="superscript"/>
              </w:rPr>
              <w:footnoteReference w:id="2"/>
            </w:r>
            <w:r w:rsidRPr="00704131">
              <w:rPr>
                <w:rFonts w:eastAsia="Times New Roman" w:cstheme="minorHAnsi"/>
              </w:rPr>
              <w:t>.</w:t>
            </w:r>
          </w:p>
          <w:p w14:paraId="20E1F14A" w14:textId="77777777" w:rsidR="00624850" w:rsidRPr="00704131" w:rsidRDefault="00624850" w:rsidP="00B574B2">
            <w:pPr>
              <w:spacing w:after="0" w:line="240" w:lineRule="auto"/>
              <w:jc w:val="both"/>
              <w:rPr>
                <w:rFonts w:eastAsia="Times New Roman" w:cstheme="minorHAnsi"/>
                <w:bCs/>
                <w:color w:val="000000"/>
              </w:rPr>
            </w:pPr>
          </w:p>
          <w:p w14:paraId="16F2568A" w14:textId="77777777" w:rsidR="00624850" w:rsidRPr="00704131" w:rsidRDefault="00624850" w:rsidP="00B574B2">
            <w:pPr>
              <w:spacing w:after="0" w:line="240" w:lineRule="auto"/>
              <w:jc w:val="both"/>
              <w:rPr>
                <w:rFonts w:eastAsia="Times New Roman" w:cstheme="minorHAnsi"/>
                <w:color w:val="7030A0"/>
              </w:rPr>
            </w:pPr>
            <w:r w:rsidRPr="00704131">
              <w:rPr>
                <w:rFonts w:eastAsia="Times New Roman" w:cstheme="minorHAnsi"/>
              </w:rPr>
              <w:t xml:space="preserve">Nurodyti dokumentai turi būti išduoti ne anksčiau kaip 180 dienų iki </w:t>
            </w:r>
            <w:r w:rsidRPr="00704131">
              <w:rPr>
                <w:rFonts w:eastAsia="Times New Roman" w:cstheme="minorHAnsi"/>
                <w:i/>
                <w:iCs/>
              </w:rPr>
              <w:t>tos dienos, kai tiekėjas perkančiosios organizacijos prašymu turės pateikti pašalinimo pagrindų nebuvimą patvirtinančius dok</w:t>
            </w:r>
            <w:r w:rsidRPr="00704131">
              <w:rPr>
                <w:rFonts w:eastAsia="Times New Roman" w:cstheme="minorHAnsi"/>
              </w:rPr>
              <w:t xml:space="preserve">umentus. </w:t>
            </w:r>
            <w:r w:rsidRPr="00704131">
              <w:rPr>
                <w:rFonts w:eastAsia="Times New Roman" w:cstheme="minorHAnsi"/>
                <w:b/>
                <w:bCs/>
                <w:i/>
                <w:iCs/>
                <w:color w:val="000000"/>
              </w:rPr>
              <w:t>Pavyzdys</w:t>
            </w:r>
            <w:r w:rsidRPr="00704131">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9EE9784" w14:textId="77777777" w:rsidR="00624850" w:rsidRPr="00704131" w:rsidRDefault="00624850" w:rsidP="00B574B2">
            <w:pPr>
              <w:spacing w:after="0" w:line="240" w:lineRule="auto"/>
              <w:jc w:val="both"/>
              <w:rPr>
                <w:rFonts w:eastAsia="Times New Roman" w:cstheme="minorHAnsi"/>
                <w:b/>
                <w:bCs/>
              </w:rPr>
            </w:pPr>
          </w:p>
          <w:p w14:paraId="01378351"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9B55E2B" w14:textId="77777777" w:rsidR="00624850" w:rsidRPr="00704131" w:rsidRDefault="00624850" w:rsidP="00B574B2">
            <w:pPr>
              <w:spacing w:after="0" w:line="240" w:lineRule="auto"/>
              <w:jc w:val="both"/>
              <w:rPr>
                <w:rFonts w:eastAsia="Times New Roman" w:cstheme="minorHAnsi"/>
                <w:b/>
                <w:bCs/>
              </w:rPr>
            </w:pPr>
          </w:p>
          <w:p w14:paraId="4DEA63C0"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PASTABA</w:t>
            </w:r>
          </w:p>
          <w:p w14:paraId="340190AC"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BC14DC" w:rsidRPr="00704131" w14:paraId="30DCE46C"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31AF" w14:textId="77777777" w:rsidR="00BC14DC" w:rsidRPr="00704131" w:rsidRDefault="00BC14DC">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90AE7" w14:textId="12FA1594" w:rsidR="00BC14DC" w:rsidRPr="00704131" w:rsidRDefault="00BC14DC" w:rsidP="00BC14DC">
            <w:pPr>
              <w:spacing w:after="0" w:line="240" w:lineRule="auto"/>
              <w:jc w:val="both"/>
              <w:rPr>
                <w:rFonts w:eastAsia="Times New Roman" w:cstheme="minorHAnsi"/>
                <w:lang w:eastAsia="en-US"/>
              </w:rPr>
            </w:pPr>
            <w:r w:rsidRPr="00704131">
              <w:rPr>
                <w:rFonts w:cstheme="minorHAnsi"/>
                <w:bC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5CAAA" w14:textId="77777777" w:rsidR="00BC14DC" w:rsidRPr="00704131" w:rsidRDefault="00BC14DC" w:rsidP="00BC14DC">
            <w:pPr>
              <w:pStyle w:val="Puslapioinaostekstas"/>
              <w:spacing w:after="0" w:line="240" w:lineRule="auto"/>
              <w:jc w:val="both"/>
              <w:rPr>
                <w:rFonts w:cstheme="minorHAnsi"/>
                <w:b/>
                <w:bCs/>
                <w:sz w:val="21"/>
                <w:szCs w:val="21"/>
              </w:rPr>
            </w:pPr>
            <w:r w:rsidRPr="00704131">
              <w:rPr>
                <w:rFonts w:cstheme="minorHAnsi"/>
                <w:b/>
                <w:bCs/>
                <w:sz w:val="21"/>
                <w:szCs w:val="21"/>
              </w:rPr>
              <w:t>VPĮ 46 straipsnio 2¹ dalis</w:t>
            </w:r>
          </w:p>
          <w:p w14:paraId="5D33EB00" w14:textId="4570D448" w:rsidR="00BC14DC" w:rsidRPr="00704131" w:rsidRDefault="00BC14DC" w:rsidP="00BC14DC">
            <w:pPr>
              <w:spacing w:after="0" w:line="240" w:lineRule="auto"/>
              <w:jc w:val="both"/>
              <w:rPr>
                <w:rFonts w:eastAsia="Yu Mincho" w:cstheme="minorHAnsi"/>
                <w:b/>
                <w:bCs/>
                <w:lang w:eastAsia="en-US"/>
              </w:rPr>
            </w:pPr>
            <w:r w:rsidRPr="00704131">
              <w:rPr>
                <w:rFonts w:cstheme="minorHAnsi"/>
                <w:b/>
                <w:bCs/>
              </w:rPr>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5EB56" w14:textId="77777777" w:rsidR="00BC14DC" w:rsidRPr="00704131" w:rsidRDefault="00BC14DC" w:rsidP="00BC14DC">
            <w:pPr>
              <w:pStyle w:val="Puslapioinaostekstas"/>
              <w:spacing w:after="0" w:line="240" w:lineRule="auto"/>
              <w:jc w:val="both"/>
              <w:rPr>
                <w:rFonts w:cstheme="minorHAnsi"/>
                <w:bCs/>
                <w:sz w:val="21"/>
                <w:szCs w:val="21"/>
              </w:rPr>
            </w:pPr>
            <w:r w:rsidRPr="00704131">
              <w:rPr>
                <w:rFonts w:cstheme="minorHAnsi"/>
                <w:bCs/>
                <w:sz w:val="21"/>
                <w:szCs w:val="21"/>
              </w:rPr>
              <w:t>Iš Lietuvoje įsteigtų subjektų įrodančių dokumentų nereikalaujama. Užtenka pateikto EBVPD.</w:t>
            </w:r>
          </w:p>
          <w:p w14:paraId="2BCB49D9" w14:textId="77777777" w:rsidR="00BC14DC" w:rsidRPr="00704131" w:rsidRDefault="00BC14DC" w:rsidP="00BC14DC">
            <w:pPr>
              <w:spacing w:after="0" w:line="240" w:lineRule="auto"/>
              <w:jc w:val="both"/>
              <w:rPr>
                <w:rFonts w:eastAsia="Times New Roman" w:cstheme="minorHAnsi"/>
                <w:lang w:eastAsia="en-US"/>
              </w:rPr>
            </w:pPr>
          </w:p>
        </w:tc>
      </w:tr>
      <w:tr w:rsidR="00624850" w:rsidRPr="00704131" w14:paraId="60901815"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F9713" w14:textId="77777777" w:rsidR="00624850" w:rsidRPr="00704131"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36488"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F48AD2" w14:textId="77777777" w:rsidR="00624850" w:rsidRPr="00704131" w:rsidRDefault="00624850" w:rsidP="00B574B2">
            <w:pPr>
              <w:spacing w:after="0" w:line="240" w:lineRule="auto"/>
              <w:jc w:val="both"/>
              <w:rPr>
                <w:rFonts w:eastAsia="Times New Roman" w:cstheme="minorHAnsi"/>
                <w:b/>
                <w:bCs/>
                <w:lang w:eastAsia="en-US"/>
              </w:rPr>
            </w:pPr>
          </w:p>
          <w:p w14:paraId="077E9D31"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Laikoma, kad tiekėjas nuteistas už aukščiau nurodytą nusikalstamą veiką, kai dėl:</w:t>
            </w:r>
          </w:p>
          <w:p w14:paraId="1F6120DE"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6C36A3BC"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346141" w14:textId="77777777" w:rsidR="00624850" w:rsidRPr="00704131" w:rsidRDefault="00624850" w:rsidP="00B574B2">
            <w:pPr>
              <w:spacing w:after="0" w:line="240" w:lineRule="auto"/>
              <w:jc w:val="both"/>
              <w:rPr>
                <w:rFonts w:eastAsia="Times New Roman" w:cstheme="minorHAnsi"/>
                <w:b/>
                <w:bCs/>
                <w:lang w:eastAsia="en-US"/>
              </w:rPr>
            </w:pPr>
          </w:p>
          <w:p w14:paraId="7F83BB1F"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Tačiau ši nuostata netaikoma, jeigu:</w:t>
            </w:r>
          </w:p>
          <w:p w14:paraId="7BAEA385"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75C430E8"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2) įsiskolinimo suma neviršija 50 Eur (penkiasdešimt eurų);</w:t>
            </w:r>
          </w:p>
          <w:p w14:paraId="02951D69" w14:textId="77777777" w:rsidR="00624850" w:rsidRPr="00704131" w:rsidRDefault="00624850" w:rsidP="00B574B2">
            <w:pPr>
              <w:spacing w:after="0" w:line="240" w:lineRule="auto"/>
              <w:jc w:val="both"/>
              <w:rPr>
                <w:rFonts w:eastAsia="Times New Roman" w:cstheme="minorHAnsi"/>
                <w:b/>
                <w:bCs/>
                <w:lang w:eastAsia="en-US"/>
              </w:rPr>
            </w:pPr>
            <w:r w:rsidRPr="00704131">
              <w:rPr>
                <w:rFonts w:eastAsia="Times New Roman"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F2A1"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lastRenderedPageBreak/>
              <w:t>VPĮ 46 straipsnio 3 dalis</w:t>
            </w:r>
          </w:p>
          <w:p w14:paraId="6C89C7C8" w14:textId="77777777" w:rsidR="00624850" w:rsidRPr="00704131" w:rsidRDefault="00624850" w:rsidP="00B574B2">
            <w:pPr>
              <w:spacing w:after="0" w:line="240" w:lineRule="auto"/>
              <w:jc w:val="both"/>
              <w:rPr>
                <w:rFonts w:eastAsia="Arial" w:cstheme="minorHAnsi"/>
              </w:rPr>
            </w:pPr>
          </w:p>
          <w:p w14:paraId="7CC22476" w14:textId="77777777" w:rsidR="00624850" w:rsidRPr="00704131" w:rsidRDefault="00624850" w:rsidP="00B574B2">
            <w:pPr>
              <w:spacing w:after="0" w:line="240" w:lineRule="auto"/>
              <w:jc w:val="both"/>
              <w:rPr>
                <w:rFonts w:eastAsia="Yu Mincho" w:cstheme="minorHAnsi"/>
              </w:rPr>
            </w:pPr>
            <w:r w:rsidRPr="00704131">
              <w:rPr>
                <w:rFonts w:eastAsia="Arial" w:cstheme="minorHAnsi"/>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B6C8"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1) Dėl įsipareigojimų, susijusių su mokesčių mokėjimu, įvykdymo i</w:t>
            </w:r>
            <w:r w:rsidRPr="00704131">
              <w:rPr>
                <w:rFonts w:eastAsia="Times New Roman" w:cstheme="minorHAnsi"/>
                <w:lang w:eastAsia="en-US"/>
              </w:rPr>
              <w:t xml:space="preserve">š Lietuvoje įsteigtų subjektų </w:t>
            </w:r>
            <w:r w:rsidRPr="00704131">
              <w:rPr>
                <w:rFonts w:eastAsia="Times New Roman" w:cstheme="minorHAnsi"/>
              </w:rPr>
              <w:t>prašoma:</w:t>
            </w:r>
          </w:p>
          <w:p w14:paraId="2659F07F" w14:textId="77777777" w:rsidR="00624850" w:rsidRPr="00704131" w:rsidRDefault="00624850" w:rsidP="00B574B2">
            <w:pPr>
              <w:spacing w:after="0" w:line="240" w:lineRule="auto"/>
              <w:jc w:val="both"/>
              <w:rPr>
                <w:rFonts w:eastAsia="Times New Roman" w:cstheme="minorHAnsi"/>
                <w:b/>
                <w:bCs/>
              </w:rPr>
            </w:pPr>
          </w:p>
          <w:p w14:paraId="636C09CF" w14:textId="77777777" w:rsidR="00624850" w:rsidRPr="00704131" w:rsidRDefault="00624850">
            <w:pPr>
              <w:numPr>
                <w:ilvl w:val="0"/>
                <w:numId w:val="7"/>
              </w:numPr>
              <w:spacing w:after="0" w:line="240" w:lineRule="auto"/>
              <w:jc w:val="both"/>
              <w:rPr>
                <w:rFonts w:eastAsia="Times New Roman" w:cstheme="minorHAnsi"/>
              </w:rPr>
            </w:pPr>
            <w:r w:rsidRPr="00704131">
              <w:rPr>
                <w:rFonts w:eastAsia="Times New Roman" w:cstheme="minorHAnsi"/>
              </w:rPr>
              <w:t>išrašo iš teismo sprendimo (jei toks yra) arba Valstybinės mokesčių inspekcijos prie Lietuvos Respublikos finansų ministerijos išduoto dokumento,</w:t>
            </w:r>
          </w:p>
          <w:p w14:paraId="42C12397" w14:textId="77777777" w:rsidR="00624850" w:rsidRPr="00704131" w:rsidRDefault="00624850">
            <w:pPr>
              <w:numPr>
                <w:ilvl w:val="0"/>
                <w:numId w:val="6"/>
              </w:numPr>
              <w:spacing w:after="0" w:line="240" w:lineRule="auto"/>
              <w:jc w:val="both"/>
              <w:rPr>
                <w:rFonts w:eastAsia="Times New Roman" w:cstheme="minorHAnsi"/>
              </w:rPr>
            </w:pPr>
            <w:r w:rsidRPr="00704131">
              <w:rPr>
                <w:rFonts w:eastAsia="Times New Roman" w:cstheme="minorHAnsi"/>
              </w:rPr>
              <w:t>arba valstybės įmonės Registrų centro Lietuvos Respublikos Vyriausybės nustatyta tvarka išduoto dokumento, patvirtinančio jungtinius kompetentingų institucijų tvarkomus duomenis.</w:t>
            </w:r>
          </w:p>
          <w:p w14:paraId="067F2616" w14:textId="77777777" w:rsidR="00624850" w:rsidRPr="00704131" w:rsidRDefault="00624850" w:rsidP="00B574B2">
            <w:pPr>
              <w:spacing w:after="0" w:line="240" w:lineRule="auto"/>
              <w:jc w:val="both"/>
              <w:rPr>
                <w:rFonts w:eastAsia="Times New Roman" w:cstheme="minorHAnsi"/>
              </w:rPr>
            </w:pPr>
          </w:p>
          <w:p w14:paraId="56E4BF61"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lang w:eastAsia="en-US"/>
              </w:rPr>
              <w:t>Iš ne Lietuvoje įsteigtų subjektų reikalaujama:</w:t>
            </w:r>
          </w:p>
          <w:p w14:paraId="208EDE95" w14:textId="77777777" w:rsidR="00624850" w:rsidRPr="00704131" w:rsidRDefault="00624850">
            <w:pPr>
              <w:numPr>
                <w:ilvl w:val="0"/>
                <w:numId w:val="8"/>
              </w:numPr>
              <w:spacing w:after="0" w:line="240" w:lineRule="auto"/>
              <w:ind w:left="314"/>
              <w:jc w:val="both"/>
              <w:rPr>
                <w:rFonts w:eastAsia="Times New Roman" w:cstheme="minorHAnsi"/>
                <w:b/>
                <w:bCs/>
              </w:rPr>
            </w:pPr>
            <w:r w:rsidRPr="00704131">
              <w:rPr>
                <w:rFonts w:eastAsia="Times New Roman" w:cstheme="minorHAnsi"/>
              </w:rPr>
              <w:lastRenderedPageBreak/>
              <w:t>atitinkamos užsienio šalies institucijos dokumento</w:t>
            </w:r>
            <w:r w:rsidRPr="00704131">
              <w:rPr>
                <w:rFonts w:eastAsia="Times New Roman" w:cstheme="minorHAnsi"/>
                <w:vertAlign w:val="superscript"/>
              </w:rPr>
              <w:footnoteReference w:id="3"/>
            </w:r>
            <w:r w:rsidRPr="00704131">
              <w:rPr>
                <w:rFonts w:eastAsia="Times New Roman" w:cstheme="minorHAnsi"/>
              </w:rPr>
              <w:t>.</w:t>
            </w:r>
          </w:p>
          <w:p w14:paraId="23FDB4A6" w14:textId="77777777" w:rsidR="00624850" w:rsidRPr="00704131" w:rsidRDefault="00624850" w:rsidP="00B574B2">
            <w:pPr>
              <w:spacing w:after="0" w:line="240" w:lineRule="auto"/>
              <w:jc w:val="both"/>
              <w:rPr>
                <w:rFonts w:eastAsia="Yu Mincho" w:cstheme="minorHAnsi"/>
              </w:rPr>
            </w:pPr>
          </w:p>
          <w:p w14:paraId="570818D3" w14:textId="77777777" w:rsidR="00624850" w:rsidRPr="00704131" w:rsidRDefault="00624850" w:rsidP="00B574B2">
            <w:pPr>
              <w:spacing w:after="0" w:line="240" w:lineRule="auto"/>
              <w:jc w:val="both"/>
              <w:rPr>
                <w:rFonts w:eastAsia="Times New Roman" w:cstheme="minorHAnsi"/>
                <w:i/>
                <w:iCs/>
                <w:color w:val="000000"/>
              </w:rPr>
            </w:pPr>
            <w:r w:rsidRPr="00704131">
              <w:rPr>
                <w:rFonts w:eastAsia="Times New Roman" w:cstheme="minorHAnsi"/>
              </w:rPr>
              <w:t xml:space="preserve">Nurodyti dokumentai turi būti  išduoti ne anksčiau kaip 180 dienų iki </w:t>
            </w:r>
            <w:r w:rsidRPr="00704131">
              <w:rPr>
                <w:rFonts w:eastAsia="Times New Roman" w:cstheme="minorHAnsi"/>
                <w:i/>
                <w:iCs/>
              </w:rPr>
              <w:t>tos dienos, kai tiekėjas perkančiosios organizacijos prašymu turės pateikti pašalinimo pagrindų nebuvimą patvirtinančius dok</w:t>
            </w:r>
            <w:r w:rsidRPr="00704131">
              <w:rPr>
                <w:rFonts w:eastAsia="Times New Roman" w:cstheme="minorHAnsi"/>
              </w:rPr>
              <w:t xml:space="preserve">umentus. </w:t>
            </w:r>
            <w:r w:rsidRPr="00704131">
              <w:rPr>
                <w:rFonts w:eastAsia="Times New Roman" w:cstheme="minorHAnsi"/>
                <w:b/>
                <w:bCs/>
                <w:i/>
                <w:iCs/>
                <w:color w:val="000000"/>
              </w:rPr>
              <w:t>Pavyzdys</w:t>
            </w:r>
            <w:r w:rsidRPr="00704131">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6CAD2C4B" w14:textId="77777777" w:rsidR="00624850" w:rsidRPr="00704131" w:rsidRDefault="00624850" w:rsidP="00B574B2">
            <w:pPr>
              <w:spacing w:after="0" w:line="240" w:lineRule="auto"/>
              <w:jc w:val="both"/>
              <w:rPr>
                <w:rFonts w:eastAsia="Times New Roman" w:cstheme="minorHAnsi"/>
                <w:i/>
                <w:iCs/>
                <w:color w:val="7030A0"/>
              </w:rPr>
            </w:pPr>
          </w:p>
          <w:p w14:paraId="4A892AB0"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B377C14" w14:textId="77777777" w:rsidR="00624850" w:rsidRPr="00704131" w:rsidRDefault="00624850" w:rsidP="00B574B2">
            <w:pPr>
              <w:spacing w:after="0" w:line="240" w:lineRule="auto"/>
              <w:jc w:val="both"/>
              <w:rPr>
                <w:rFonts w:eastAsia="Times New Roman" w:cstheme="minorHAnsi"/>
                <w:b/>
                <w:bCs/>
              </w:rPr>
            </w:pPr>
          </w:p>
          <w:p w14:paraId="6A9FD272"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bCs/>
              </w:rPr>
              <w:t>2) Dėl įsipareigojimų, susijusių su socialinio draudimo įmokų mokėjimu, įvykdymo i</w:t>
            </w:r>
            <w:r w:rsidRPr="00704131">
              <w:rPr>
                <w:rFonts w:eastAsia="Times New Roman" w:cstheme="minorHAnsi"/>
                <w:lang w:eastAsia="en-US"/>
              </w:rPr>
              <w:t xml:space="preserve">š Lietuvoje įsteigtų subjektų </w:t>
            </w:r>
            <w:r w:rsidRPr="00704131">
              <w:rPr>
                <w:rFonts w:eastAsia="Times New Roman" w:cstheme="minorHAnsi"/>
                <w:bCs/>
              </w:rPr>
              <w:t>prašoma:</w:t>
            </w:r>
          </w:p>
          <w:p w14:paraId="10594EB0" w14:textId="77777777" w:rsidR="00624850" w:rsidRPr="00704131" w:rsidRDefault="00624850" w:rsidP="00B574B2">
            <w:pPr>
              <w:spacing w:after="0" w:line="240" w:lineRule="auto"/>
              <w:jc w:val="both"/>
              <w:rPr>
                <w:rFonts w:eastAsia="Times New Roman" w:cstheme="minorHAnsi"/>
                <w:bCs/>
              </w:rPr>
            </w:pPr>
            <w:r w:rsidRPr="00704131">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04131">
                <w:rPr>
                  <w:rFonts w:eastAsia="Times New Roman" w:cstheme="minorHAnsi"/>
                  <w:bCs/>
                  <w:color w:val="0000FF"/>
                  <w:u w:val="single"/>
                </w:rPr>
                <w:t>http://draudejai.sodra.lt/draudeju_viesi_duomenys/</w:t>
              </w:r>
            </w:hyperlink>
            <w:r w:rsidRPr="00704131">
              <w:rPr>
                <w:rFonts w:eastAsia="Times New Roman" w:cstheme="minorHAnsi"/>
                <w:bCs/>
              </w:rPr>
              <w:t>.</w:t>
            </w:r>
          </w:p>
          <w:p w14:paraId="4D2C5F4C" w14:textId="77777777" w:rsidR="00624850" w:rsidRPr="00704131" w:rsidRDefault="00624850" w:rsidP="00B574B2">
            <w:pPr>
              <w:spacing w:after="0" w:line="240" w:lineRule="auto"/>
              <w:jc w:val="both"/>
              <w:rPr>
                <w:rFonts w:eastAsia="Times New Roman" w:cstheme="minorHAnsi"/>
                <w:b/>
                <w:bCs/>
              </w:rPr>
            </w:pPr>
          </w:p>
          <w:p w14:paraId="3A50CAA4"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 xml:space="preserve">Jeigu dėl Valstybinio socialinio draudimo fondo valdybos (toliau – „Sodra“) informacinės sistemos techninių trikdžių Perkančioji organizacija neturės galimybės patikrinti neatlygintinai prieinamų duomenų apie tiekėją (juridinį </w:t>
            </w:r>
            <w:r w:rsidRPr="00704131">
              <w:rPr>
                <w:rFonts w:eastAsia="Times New Roman" w:cstheme="minorHAnsi"/>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7ABBDC" w14:textId="77777777" w:rsidR="00624850" w:rsidRPr="00704131" w:rsidRDefault="00624850" w:rsidP="00B574B2">
            <w:pPr>
              <w:spacing w:after="0" w:line="240" w:lineRule="auto"/>
              <w:jc w:val="both"/>
              <w:rPr>
                <w:rFonts w:eastAsia="Times New Roman" w:cstheme="minorHAnsi"/>
                <w:b/>
                <w:bCs/>
              </w:rPr>
            </w:pPr>
          </w:p>
          <w:p w14:paraId="2785CF4C"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E716C" w14:textId="77777777" w:rsidR="00624850" w:rsidRPr="00704131" w:rsidRDefault="00624850" w:rsidP="00B574B2">
            <w:pPr>
              <w:spacing w:after="0" w:line="240" w:lineRule="auto"/>
              <w:jc w:val="both"/>
              <w:rPr>
                <w:rFonts w:eastAsia="Times New Roman" w:cstheme="minorHAnsi"/>
                <w:b/>
                <w:bCs/>
              </w:rPr>
            </w:pPr>
          </w:p>
          <w:p w14:paraId="4F021BC4"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lang w:eastAsia="en-US"/>
              </w:rPr>
              <w:t>Iš ne Lietuvoje įsteigtų subjektų reikalaujama:</w:t>
            </w:r>
          </w:p>
          <w:p w14:paraId="1EF01EBF" w14:textId="77777777" w:rsidR="00624850" w:rsidRPr="00704131" w:rsidRDefault="00624850">
            <w:pPr>
              <w:numPr>
                <w:ilvl w:val="0"/>
                <w:numId w:val="8"/>
              </w:numPr>
              <w:spacing w:after="0" w:line="240" w:lineRule="auto"/>
              <w:ind w:left="314"/>
              <w:jc w:val="both"/>
              <w:rPr>
                <w:rFonts w:eastAsia="Times New Roman" w:cstheme="minorHAnsi"/>
                <w:b/>
                <w:bCs/>
              </w:rPr>
            </w:pPr>
            <w:r w:rsidRPr="00704131">
              <w:rPr>
                <w:rFonts w:eastAsia="Times New Roman" w:cstheme="minorHAnsi"/>
              </w:rPr>
              <w:t>atitinkamos užsienio šalies kompetentingos institucijos dokumento</w:t>
            </w:r>
            <w:r w:rsidRPr="00704131">
              <w:rPr>
                <w:rFonts w:eastAsia="Times New Roman" w:cstheme="minorHAnsi"/>
                <w:vertAlign w:val="superscript"/>
              </w:rPr>
              <w:footnoteReference w:id="4"/>
            </w:r>
            <w:r w:rsidRPr="00704131">
              <w:rPr>
                <w:rFonts w:eastAsia="Times New Roman" w:cstheme="minorHAnsi"/>
              </w:rPr>
              <w:t>.</w:t>
            </w:r>
          </w:p>
          <w:p w14:paraId="7CD8587B" w14:textId="77777777" w:rsidR="00624850" w:rsidRPr="00704131" w:rsidRDefault="00624850" w:rsidP="00B574B2">
            <w:pPr>
              <w:spacing w:after="0" w:line="240" w:lineRule="auto"/>
              <w:jc w:val="both"/>
              <w:rPr>
                <w:rFonts w:eastAsia="Times New Roman" w:cstheme="minorHAnsi"/>
                <w:b/>
                <w:bCs/>
              </w:rPr>
            </w:pPr>
          </w:p>
          <w:p w14:paraId="12C75162" w14:textId="77777777" w:rsidR="00624850" w:rsidRPr="00704131" w:rsidRDefault="00624850" w:rsidP="00B574B2">
            <w:pPr>
              <w:spacing w:after="0" w:line="240" w:lineRule="auto"/>
              <w:jc w:val="both"/>
              <w:rPr>
                <w:rFonts w:eastAsia="Times New Roman" w:cstheme="minorHAnsi"/>
                <w:i/>
                <w:iCs/>
                <w:color w:val="7030A0"/>
              </w:rPr>
            </w:pPr>
            <w:r w:rsidRPr="00704131">
              <w:rPr>
                <w:rFonts w:eastAsia="Times New Roman" w:cstheme="minorHAnsi"/>
              </w:rPr>
              <w:t xml:space="preserve">Nurodyti dokumentai turi būti išduoti ne anksčiau kaip 180 dienų iki </w:t>
            </w:r>
            <w:r w:rsidRPr="00704131">
              <w:rPr>
                <w:rFonts w:eastAsia="Times New Roman" w:cstheme="minorHAnsi"/>
                <w:i/>
                <w:iCs/>
              </w:rPr>
              <w:t>tos dienos, kai tiekėjas perkančiosios organizacijos prašymu turės pateikti pašalinimo pagrindų nebuvimą patvirtinančius dok</w:t>
            </w:r>
            <w:r w:rsidRPr="00704131">
              <w:rPr>
                <w:rFonts w:eastAsia="Times New Roman" w:cstheme="minorHAnsi"/>
              </w:rPr>
              <w:t xml:space="preserve">umentus. </w:t>
            </w:r>
            <w:r w:rsidRPr="00704131">
              <w:rPr>
                <w:rFonts w:eastAsia="Times New Roman" w:cstheme="minorHAnsi"/>
                <w:b/>
                <w:bCs/>
                <w:i/>
                <w:iCs/>
                <w:color w:val="000000"/>
              </w:rPr>
              <w:t>Pavyzdys</w:t>
            </w:r>
            <w:r w:rsidRPr="00704131">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0389E942" w14:textId="77777777" w:rsidR="00624850" w:rsidRPr="00704131" w:rsidRDefault="00624850" w:rsidP="00B574B2">
            <w:pPr>
              <w:spacing w:after="0" w:line="240" w:lineRule="auto"/>
              <w:jc w:val="both"/>
              <w:rPr>
                <w:rFonts w:eastAsia="Times New Roman" w:cstheme="minorHAnsi"/>
                <w:b/>
                <w:bCs/>
              </w:rPr>
            </w:pPr>
          </w:p>
          <w:p w14:paraId="5CC6357C"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AFEABD7" w14:textId="77777777" w:rsidR="00624850" w:rsidRPr="00704131" w:rsidRDefault="00624850" w:rsidP="00B574B2">
            <w:pPr>
              <w:spacing w:after="0" w:line="240" w:lineRule="auto"/>
              <w:jc w:val="both"/>
              <w:rPr>
                <w:rFonts w:eastAsia="Times New Roman" w:cstheme="minorHAnsi"/>
              </w:rPr>
            </w:pPr>
          </w:p>
          <w:p w14:paraId="5713301F"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PASTABA</w:t>
            </w:r>
          </w:p>
          <w:p w14:paraId="1629E703"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624850" w:rsidRPr="00704131" w14:paraId="7C3F2AA2"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CE19" w14:textId="77777777" w:rsidR="00624850" w:rsidRPr="00704131"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76135"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1D13"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t>VPĮ 46 straipsnio 4 dalies 1 punktas</w:t>
            </w:r>
          </w:p>
          <w:p w14:paraId="404D2E41" w14:textId="77777777" w:rsidR="00624850" w:rsidRPr="00704131" w:rsidRDefault="00624850" w:rsidP="00B574B2">
            <w:pPr>
              <w:spacing w:after="0" w:line="240" w:lineRule="auto"/>
              <w:jc w:val="both"/>
              <w:rPr>
                <w:rFonts w:eastAsia="Yu Mincho" w:cstheme="minorHAnsi"/>
              </w:rPr>
            </w:pPr>
          </w:p>
          <w:p w14:paraId="6BF450F9" w14:textId="77777777" w:rsidR="00624850" w:rsidRPr="00704131" w:rsidRDefault="00624850" w:rsidP="00B574B2">
            <w:pPr>
              <w:spacing w:after="0" w:line="240" w:lineRule="auto"/>
              <w:jc w:val="both"/>
              <w:rPr>
                <w:rFonts w:eastAsia="Yu Mincho" w:cstheme="minorHAnsi"/>
                <w:lang w:eastAsia="en-US"/>
              </w:rPr>
            </w:pPr>
            <w:r w:rsidRPr="00704131">
              <w:rPr>
                <w:rFonts w:eastAsia="Yu Mincho" w:cstheme="minorHAnsi"/>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46BD"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Iš Lietuvoje įsteigtų subjektų įrodančių dokumentų nereikalaujama. Užtenka pateikto EBVPD.</w:t>
            </w:r>
          </w:p>
          <w:p w14:paraId="424D71E3" w14:textId="77777777" w:rsidR="00624850" w:rsidRPr="00704131" w:rsidRDefault="00624850" w:rsidP="00B574B2">
            <w:pPr>
              <w:spacing w:after="0" w:line="240" w:lineRule="auto"/>
              <w:jc w:val="both"/>
              <w:rPr>
                <w:rFonts w:eastAsia="Times New Roman" w:cstheme="minorHAnsi"/>
                <w:bCs/>
                <w:iCs/>
                <w:lang w:eastAsia="en-US"/>
              </w:rPr>
            </w:pPr>
          </w:p>
          <w:p w14:paraId="3016F845" w14:textId="77777777" w:rsidR="00624850" w:rsidRPr="00704131" w:rsidRDefault="00624850" w:rsidP="00B574B2">
            <w:pPr>
              <w:spacing w:after="0" w:line="240" w:lineRule="auto"/>
              <w:jc w:val="both"/>
              <w:rPr>
                <w:rFonts w:eastAsia="Times New Roman" w:cstheme="minorHAnsi"/>
                <w:b/>
                <w:bCs/>
                <w:iCs/>
                <w:lang w:eastAsia="en-US"/>
              </w:rPr>
            </w:pPr>
          </w:p>
        </w:tc>
      </w:tr>
      <w:tr w:rsidR="00624850" w:rsidRPr="00704131" w14:paraId="2CDFFB63"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37234" w14:textId="77777777" w:rsidR="00624850" w:rsidRPr="00704131"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F75B"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 xml:space="preserve">Tiekėjas pirkimo metu pateko į interesų konflikto situaciją, kaip apibrėžta VPĮ 21 straipsnyje, ir atitinkamos padėties negalima ištaisyti. </w:t>
            </w:r>
          </w:p>
          <w:p w14:paraId="772E15F4"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1ED0"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t>VPĮ 46 straipsnio 4 dalies 2 punktas</w:t>
            </w:r>
          </w:p>
          <w:p w14:paraId="1863F4FF" w14:textId="77777777" w:rsidR="00624850" w:rsidRPr="00704131" w:rsidRDefault="00624850" w:rsidP="00B574B2">
            <w:pPr>
              <w:spacing w:after="0" w:line="240" w:lineRule="auto"/>
              <w:jc w:val="both"/>
              <w:rPr>
                <w:rFonts w:eastAsia="Yu Mincho" w:cstheme="minorHAnsi"/>
              </w:rPr>
            </w:pPr>
          </w:p>
          <w:p w14:paraId="4DBA8F89" w14:textId="77777777" w:rsidR="00624850" w:rsidRPr="00704131" w:rsidRDefault="00624850" w:rsidP="00B574B2">
            <w:pPr>
              <w:spacing w:after="0" w:line="240" w:lineRule="auto"/>
              <w:jc w:val="both"/>
              <w:rPr>
                <w:rFonts w:eastAsia="Yu Mincho" w:cstheme="minorHAnsi"/>
              </w:rPr>
            </w:pPr>
            <w:r w:rsidRPr="00704131">
              <w:rPr>
                <w:rFonts w:eastAsia="Yu Mincho" w:cstheme="minorHAnsi"/>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15DC1"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Iš Lietuvoje įsteigtų subjektų įrodančių dokumentų nereikalaujama. Užtenka pateikto EBVPD.</w:t>
            </w:r>
          </w:p>
          <w:p w14:paraId="60166690" w14:textId="77777777" w:rsidR="00624850" w:rsidRPr="00704131" w:rsidRDefault="00624850" w:rsidP="00B574B2">
            <w:pPr>
              <w:spacing w:after="0" w:line="240" w:lineRule="auto"/>
              <w:jc w:val="both"/>
              <w:rPr>
                <w:rFonts w:eastAsia="Times New Roman" w:cstheme="minorHAnsi"/>
                <w:bCs/>
                <w:iCs/>
                <w:lang w:eastAsia="en-US"/>
              </w:rPr>
            </w:pPr>
          </w:p>
          <w:p w14:paraId="56699E05" w14:textId="77777777" w:rsidR="00624850" w:rsidRPr="00704131" w:rsidRDefault="00624850" w:rsidP="00B574B2">
            <w:pPr>
              <w:spacing w:after="0" w:line="240" w:lineRule="auto"/>
              <w:jc w:val="both"/>
              <w:rPr>
                <w:rFonts w:eastAsia="Times New Roman" w:cstheme="minorHAnsi"/>
                <w:b/>
                <w:bCs/>
                <w:iCs/>
                <w:lang w:eastAsia="en-US"/>
              </w:rPr>
            </w:pPr>
          </w:p>
        </w:tc>
      </w:tr>
      <w:tr w:rsidR="00624850" w:rsidRPr="00704131" w14:paraId="619F8C7E"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BC914" w14:textId="77777777" w:rsidR="00624850" w:rsidRPr="00704131"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DBC03"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29E54"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t>VPĮ 46 straipsnio 4 dalies 3 punktas</w:t>
            </w:r>
          </w:p>
          <w:p w14:paraId="7240AAD2" w14:textId="77777777" w:rsidR="00624850" w:rsidRPr="00704131" w:rsidRDefault="00624850" w:rsidP="00B574B2">
            <w:pPr>
              <w:spacing w:after="0" w:line="240" w:lineRule="auto"/>
              <w:jc w:val="both"/>
              <w:rPr>
                <w:rFonts w:eastAsia="Yu Mincho" w:cstheme="minorHAnsi"/>
              </w:rPr>
            </w:pPr>
          </w:p>
          <w:p w14:paraId="35E61DDF" w14:textId="77777777" w:rsidR="00624850" w:rsidRPr="00704131" w:rsidRDefault="00624850" w:rsidP="00B574B2">
            <w:pPr>
              <w:spacing w:after="0" w:line="240" w:lineRule="auto"/>
              <w:jc w:val="both"/>
              <w:rPr>
                <w:rFonts w:eastAsia="Yu Mincho" w:cstheme="minorHAnsi"/>
                <w:lang w:eastAsia="en-US"/>
              </w:rPr>
            </w:pPr>
            <w:r w:rsidRPr="00704131">
              <w:rPr>
                <w:rFonts w:eastAsia="Yu Mincho" w:cstheme="minorHAnsi"/>
              </w:rPr>
              <w:t>EBVPD III dalies C13 punktas</w:t>
            </w:r>
            <w:r w:rsidRPr="00704131">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B6EC"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Iš Lietuvoje įsteigtų subjektų įrodančių dokumentų nereikalaujama. Užtenka pateikto EBVPD.</w:t>
            </w:r>
          </w:p>
          <w:p w14:paraId="2DBA5D71" w14:textId="77777777" w:rsidR="00624850" w:rsidRPr="00704131" w:rsidRDefault="00624850" w:rsidP="00B574B2">
            <w:pPr>
              <w:spacing w:after="0" w:line="240" w:lineRule="auto"/>
              <w:jc w:val="both"/>
              <w:rPr>
                <w:rFonts w:eastAsia="Times New Roman" w:cstheme="minorHAnsi"/>
                <w:b/>
                <w:bCs/>
                <w:iCs/>
                <w:lang w:eastAsia="en-US"/>
              </w:rPr>
            </w:pPr>
          </w:p>
        </w:tc>
      </w:tr>
      <w:tr w:rsidR="00624850" w:rsidRPr="00704131" w14:paraId="5E5748AE"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B2D0" w14:textId="77777777" w:rsidR="00624850" w:rsidRPr="00704131"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1A4C4"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BAA674" w14:textId="77777777" w:rsidR="00624850" w:rsidRPr="00704131" w:rsidRDefault="00624850" w:rsidP="00B574B2">
            <w:pPr>
              <w:spacing w:after="0" w:line="240" w:lineRule="auto"/>
              <w:jc w:val="both"/>
              <w:rPr>
                <w:rFonts w:eastAsia="Times New Roman" w:cstheme="minorHAnsi"/>
                <w:bCs/>
              </w:rPr>
            </w:pPr>
            <w:r w:rsidRPr="00704131">
              <w:rPr>
                <w:rFonts w:eastAsia="Times New Roman" w:cstheme="minorHAnsi"/>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909346" w14:textId="77777777" w:rsidR="00624850" w:rsidRPr="00704131" w:rsidRDefault="00624850" w:rsidP="00B574B2">
            <w:pPr>
              <w:spacing w:after="0" w:line="240" w:lineRule="auto"/>
              <w:jc w:val="both"/>
              <w:rPr>
                <w:rFonts w:eastAsia="Times New Roman" w:cstheme="minorHAnsi"/>
                <w:bCs/>
              </w:rPr>
            </w:pPr>
            <w:r w:rsidRPr="00704131">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A3D2"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lastRenderedPageBreak/>
              <w:t>VPĮ 46 straipsnio 4 dalies 4 punktas</w:t>
            </w:r>
          </w:p>
          <w:p w14:paraId="388F7C64" w14:textId="77777777" w:rsidR="00624850" w:rsidRPr="00704131" w:rsidRDefault="00624850" w:rsidP="00B574B2">
            <w:pPr>
              <w:spacing w:after="0" w:line="240" w:lineRule="auto"/>
              <w:jc w:val="both"/>
              <w:rPr>
                <w:rFonts w:eastAsia="Yu Mincho" w:cstheme="minorHAnsi"/>
              </w:rPr>
            </w:pPr>
          </w:p>
          <w:p w14:paraId="73A3DEA5" w14:textId="77777777" w:rsidR="00624850" w:rsidRPr="00704131" w:rsidRDefault="00624850" w:rsidP="00B574B2">
            <w:pPr>
              <w:spacing w:after="0" w:line="240" w:lineRule="auto"/>
              <w:jc w:val="both"/>
              <w:rPr>
                <w:rFonts w:eastAsia="Yu Mincho" w:cstheme="minorHAnsi"/>
                <w:lang w:eastAsia="en-US"/>
              </w:rPr>
            </w:pPr>
            <w:r w:rsidRPr="00704131">
              <w:rPr>
                <w:rFonts w:eastAsia="Yu Mincho" w:cstheme="minorHAnsi"/>
              </w:rPr>
              <w:t>EBVPD III dalies C15 punktas</w:t>
            </w:r>
            <w:r w:rsidRPr="00704131">
              <w:rPr>
                <w:rFonts w:eastAsia="Yu Mincho" w:cstheme="minorHAnsi"/>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435E"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Iš Lietuvoje įsteigtų subjektų įrodančių dokumentų nereikalaujama. Užtenka pateikto EBVPD.</w:t>
            </w:r>
          </w:p>
          <w:p w14:paraId="75A26ED9" w14:textId="77777777" w:rsidR="00624850" w:rsidRPr="00704131" w:rsidRDefault="00624850" w:rsidP="00B574B2">
            <w:pPr>
              <w:spacing w:after="0" w:line="240" w:lineRule="auto"/>
              <w:jc w:val="both"/>
              <w:rPr>
                <w:rFonts w:eastAsia="Times New Roman" w:cstheme="minorHAnsi"/>
                <w:bCs/>
                <w:iCs/>
                <w:lang w:eastAsia="en-US"/>
              </w:rPr>
            </w:pPr>
          </w:p>
          <w:p w14:paraId="738364DA" w14:textId="77777777" w:rsidR="00624850" w:rsidRPr="00704131" w:rsidRDefault="00624850" w:rsidP="00B574B2">
            <w:pPr>
              <w:spacing w:after="0" w:line="240" w:lineRule="auto"/>
              <w:jc w:val="both"/>
              <w:rPr>
                <w:rFonts w:eastAsia="Times New Roman" w:cstheme="minorHAnsi"/>
                <w:bCs/>
                <w:iCs/>
                <w:lang w:eastAsia="en-US"/>
              </w:rPr>
            </w:pPr>
          </w:p>
          <w:p w14:paraId="12C1004D"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 xml:space="preserve">Priimant sprendimus dėl tiekėjo pašalinimo iš pirkimo procedūros šiame punkte nurodytu pašalinimo pagrindu, be </w:t>
            </w:r>
            <w:r w:rsidRPr="00704131">
              <w:rPr>
                <w:rFonts w:eastAsia="Times New Roman" w:cstheme="minorHAnsi"/>
              </w:rPr>
              <w:lastRenderedPageBreak/>
              <w:t xml:space="preserve">kita ko, gali būti atsižvelgiama į pagal VPĮ 52 straipsnį skelbiamą informaciją: </w:t>
            </w:r>
          </w:p>
          <w:p w14:paraId="11353C41" w14:textId="77777777" w:rsidR="00624850" w:rsidRPr="00704131" w:rsidRDefault="00624850" w:rsidP="00B574B2">
            <w:pPr>
              <w:spacing w:after="0" w:line="240" w:lineRule="auto"/>
              <w:jc w:val="both"/>
              <w:rPr>
                <w:rFonts w:eastAsia="Times New Roman" w:cstheme="minorHAnsi"/>
                <w:b/>
                <w:bCs/>
              </w:rPr>
            </w:pPr>
          </w:p>
          <w:p w14:paraId="42553885" w14:textId="77777777" w:rsidR="00624850" w:rsidRPr="00704131" w:rsidRDefault="00624850" w:rsidP="00B574B2">
            <w:pPr>
              <w:spacing w:after="0" w:line="240" w:lineRule="auto"/>
              <w:rPr>
                <w:rFonts w:cstheme="minorHAnsi"/>
              </w:rPr>
            </w:pPr>
            <w:hyperlink r:id="rId18" w:history="1">
              <w:r w:rsidRPr="00704131">
                <w:rPr>
                  <w:rStyle w:val="Hipersaitas"/>
                  <w:rFonts w:cstheme="minorHAnsi"/>
                </w:rPr>
                <w:t>https://vpt.lrv.lt/lt/nuorodos/kiti-duomenys/powerbi/melaginga-informacija-pateikusiu-tiekeju-sarasas-3/</w:t>
              </w:r>
            </w:hyperlink>
          </w:p>
          <w:p w14:paraId="5A6614EA" w14:textId="77777777" w:rsidR="00624850" w:rsidRPr="00704131" w:rsidRDefault="00624850" w:rsidP="00B574B2">
            <w:pPr>
              <w:spacing w:after="0" w:line="240" w:lineRule="auto"/>
              <w:rPr>
                <w:rFonts w:cstheme="minorHAnsi"/>
              </w:rPr>
            </w:pPr>
          </w:p>
          <w:p w14:paraId="193D439B"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 xml:space="preserve"> </w:t>
            </w:r>
          </w:p>
        </w:tc>
      </w:tr>
      <w:tr w:rsidR="00624850" w:rsidRPr="00704131" w14:paraId="6EC10F55"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C1DF7" w14:textId="77777777" w:rsidR="00624850" w:rsidRPr="00704131"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67600"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E612"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t>VPĮ 46 straipsnio 4 dalies 5 punktas</w:t>
            </w:r>
          </w:p>
          <w:p w14:paraId="708C14FB" w14:textId="77777777" w:rsidR="00624850" w:rsidRPr="00704131" w:rsidRDefault="00624850" w:rsidP="00B574B2">
            <w:pPr>
              <w:spacing w:after="0" w:line="240" w:lineRule="auto"/>
              <w:jc w:val="both"/>
              <w:rPr>
                <w:rFonts w:eastAsia="Yu Mincho" w:cstheme="minorHAnsi"/>
              </w:rPr>
            </w:pPr>
          </w:p>
          <w:p w14:paraId="490DD639" w14:textId="77777777" w:rsidR="00624850" w:rsidRPr="00704131" w:rsidRDefault="00624850" w:rsidP="00B574B2">
            <w:pPr>
              <w:spacing w:after="0" w:line="240" w:lineRule="auto"/>
              <w:jc w:val="both"/>
              <w:rPr>
                <w:rFonts w:eastAsia="Yu Mincho" w:cstheme="minorHAnsi"/>
              </w:rPr>
            </w:pPr>
            <w:r w:rsidRPr="00704131">
              <w:rPr>
                <w:rFonts w:eastAsia="Yu Mincho" w:cstheme="minorHAnsi"/>
              </w:rPr>
              <w:t>EBVPD</w:t>
            </w:r>
            <w:r w:rsidRPr="00704131">
              <w:rPr>
                <w:rFonts w:eastAsia="Arial" w:cstheme="minorHAnsi"/>
              </w:rPr>
              <w:t xml:space="preserve"> III dalies C15 punktas</w:t>
            </w:r>
          </w:p>
          <w:p w14:paraId="32E0180F" w14:textId="77777777" w:rsidR="00624850" w:rsidRPr="00704131" w:rsidRDefault="00624850" w:rsidP="00B574B2">
            <w:pPr>
              <w:spacing w:after="0" w:line="240" w:lineRule="auto"/>
              <w:jc w:val="both"/>
              <w:rPr>
                <w:rFonts w:eastAsia="Yu Mincho" w:cstheme="minorHAnsi"/>
                <w:lang w:eastAsia="en-US"/>
              </w:rPr>
            </w:pPr>
          </w:p>
          <w:p w14:paraId="5A07B8A3" w14:textId="77777777" w:rsidR="00624850" w:rsidRPr="00704131" w:rsidRDefault="00624850" w:rsidP="00B574B2">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201A"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Iš Lietuvoje įsteigtų subjektų įrodančių dokumentų nereikalaujama. Užtenka pateikto EBVPD.</w:t>
            </w:r>
          </w:p>
          <w:p w14:paraId="2B336BF3" w14:textId="77777777" w:rsidR="00624850" w:rsidRPr="00704131" w:rsidRDefault="00624850" w:rsidP="00B574B2">
            <w:pPr>
              <w:spacing w:after="0" w:line="240" w:lineRule="auto"/>
              <w:jc w:val="both"/>
              <w:rPr>
                <w:rFonts w:eastAsia="Times New Roman" w:cstheme="minorHAnsi"/>
                <w:b/>
                <w:bCs/>
                <w:iCs/>
                <w:lang w:eastAsia="en-US"/>
              </w:rPr>
            </w:pPr>
          </w:p>
        </w:tc>
      </w:tr>
      <w:tr w:rsidR="00624850" w:rsidRPr="00704131" w14:paraId="03ACB92A"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29B5" w14:textId="77777777" w:rsidR="00624850" w:rsidRPr="00704131" w:rsidRDefault="00624850">
            <w:pPr>
              <w:numPr>
                <w:ilvl w:val="0"/>
                <w:numId w:val="5"/>
              </w:numPr>
              <w:spacing w:after="0" w:line="240" w:lineRule="auto"/>
              <w:ind w:left="0" w:firstLine="0"/>
              <w:rPr>
                <w:rFonts w:eastAsia="Times New Roman" w:cstheme="minorHAnsi"/>
                <w:b/>
                <w:bCs/>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1271"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704131">
              <w:rPr>
                <w:rFonts w:eastAsia="Times New Roman" w:cstheme="minorHAnsi"/>
                <w:lang w:eastAsia="en-US"/>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6F6579"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4A681"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lastRenderedPageBreak/>
              <w:t>VPĮ 46 straipsnio 4 dalies 6 punktas</w:t>
            </w:r>
          </w:p>
          <w:p w14:paraId="03C46AA6" w14:textId="77777777" w:rsidR="00624850" w:rsidRPr="00704131" w:rsidRDefault="00624850" w:rsidP="00B574B2">
            <w:pPr>
              <w:spacing w:after="0" w:line="240" w:lineRule="auto"/>
              <w:jc w:val="both"/>
              <w:rPr>
                <w:rFonts w:eastAsia="Yu Mincho" w:cstheme="minorHAnsi"/>
              </w:rPr>
            </w:pPr>
          </w:p>
          <w:p w14:paraId="213C163B" w14:textId="77777777" w:rsidR="00624850" w:rsidRPr="00704131" w:rsidRDefault="00624850" w:rsidP="00B574B2">
            <w:pPr>
              <w:spacing w:after="0" w:line="240" w:lineRule="auto"/>
              <w:jc w:val="both"/>
              <w:rPr>
                <w:rFonts w:eastAsia="Yu Mincho" w:cstheme="minorHAnsi"/>
              </w:rPr>
            </w:pPr>
            <w:r w:rsidRPr="00704131">
              <w:rPr>
                <w:rFonts w:eastAsia="Yu Mincho" w:cstheme="minorHAnsi"/>
              </w:rPr>
              <w:t>EBVPD</w:t>
            </w:r>
            <w:r w:rsidRPr="00704131">
              <w:rPr>
                <w:rFonts w:eastAsia="Arial" w:cstheme="minorHAnsi"/>
              </w:rPr>
              <w:t xml:space="preserve"> III dalies C14 punktas</w:t>
            </w:r>
          </w:p>
          <w:p w14:paraId="192DAA8E" w14:textId="77777777" w:rsidR="00624850" w:rsidRPr="00704131" w:rsidRDefault="00624850" w:rsidP="00B574B2">
            <w:pPr>
              <w:spacing w:after="0" w:line="240" w:lineRule="auto"/>
              <w:jc w:val="both"/>
              <w:rPr>
                <w:rFonts w:eastAsia="Yu Mincho" w:cstheme="minorHAnsi"/>
                <w:lang w:eastAsia="en-US"/>
              </w:rPr>
            </w:pPr>
          </w:p>
          <w:p w14:paraId="07F4CA41" w14:textId="77777777" w:rsidR="00624850" w:rsidRPr="00704131" w:rsidRDefault="00624850" w:rsidP="00B574B2">
            <w:pPr>
              <w:spacing w:after="0" w:line="240" w:lineRule="auto"/>
              <w:jc w:val="both"/>
              <w:rPr>
                <w:rFonts w:eastAsia="Yu Mincho" w:cstheme="minorHAnsi"/>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FC9B9"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Iš Lietuvoje įsteigtų subjektų įrodančių dokumentų nereikalaujama. Užtenka pateikto EBVPD.</w:t>
            </w:r>
          </w:p>
          <w:p w14:paraId="73EA9B31" w14:textId="77777777" w:rsidR="00624850" w:rsidRPr="00704131" w:rsidRDefault="00624850" w:rsidP="00B574B2">
            <w:pPr>
              <w:spacing w:after="0" w:line="240" w:lineRule="auto"/>
              <w:jc w:val="both"/>
              <w:rPr>
                <w:rFonts w:eastAsia="Times New Roman" w:cstheme="minorHAnsi"/>
                <w:bCs/>
                <w:iCs/>
                <w:lang w:eastAsia="en-US"/>
              </w:rPr>
            </w:pPr>
          </w:p>
          <w:p w14:paraId="0A50909A"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4FC829B4" w14:textId="77777777" w:rsidR="00624850" w:rsidRPr="00704131" w:rsidRDefault="00624850" w:rsidP="00B574B2">
            <w:pPr>
              <w:spacing w:after="0" w:line="240" w:lineRule="auto"/>
              <w:jc w:val="both"/>
              <w:rPr>
                <w:rFonts w:eastAsia="Times New Roman" w:cstheme="minorHAnsi"/>
              </w:rPr>
            </w:pPr>
          </w:p>
          <w:p w14:paraId="4CF4BC5A" w14:textId="77777777" w:rsidR="00624850" w:rsidRPr="00704131" w:rsidRDefault="00624850" w:rsidP="00B574B2">
            <w:pPr>
              <w:spacing w:after="0" w:line="240" w:lineRule="auto"/>
              <w:jc w:val="both"/>
              <w:rPr>
                <w:rFonts w:eastAsia="Times New Roman" w:cstheme="minorHAnsi"/>
              </w:rPr>
            </w:pPr>
            <w:hyperlink r:id="rId19" w:history="1">
              <w:r w:rsidRPr="00704131">
                <w:rPr>
                  <w:rStyle w:val="Hipersaitas"/>
                  <w:rFonts w:eastAsia="Calibri" w:cstheme="minorHAnsi"/>
                </w:rPr>
                <w:t>https://vpt.lrv.lt/lt/nuorodos/kiti-duomenys/powerbi/melaginga-informacija-pateikusiu-tiekeju-sarasas-3/</w:t>
              </w:r>
            </w:hyperlink>
            <w:r w:rsidRPr="00704131">
              <w:rPr>
                <w:rFonts w:eastAsia="Calibri" w:cstheme="minorHAnsi"/>
              </w:rPr>
              <w:t xml:space="preserve"> </w:t>
            </w:r>
          </w:p>
          <w:p w14:paraId="63EA99FE" w14:textId="77777777" w:rsidR="00624850" w:rsidRPr="00704131" w:rsidRDefault="00624850" w:rsidP="00B574B2">
            <w:pPr>
              <w:spacing w:after="0" w:line="240" w:lineRule="auto"/>
              <w:jc w:val="both"/>
              <w:rPr>
                <w:rFonts w:eastAsia="Times New Roman" w:cstheme="minorHAnsi"/>
              </w:rPr>
            </w:pPr>
            <w:hyperlink r:id="rId20" w:history="1">
              <w:r w:rsidRPr="00704131">
                <w:rPr>
                  <w:rFonts w:eastAsia="Times New Roman" w:cstheme="minorHAnsi"/>
                  <w:color w:val="0000FF"/>
                  <w:u w:val="single"/>
                </w:rPr>
                <w:t>https://vpt.lrv.lt/lt/pasalinimo-pagrindai-1/nepatikimu-koncesininku-sarasas-1/nepatikimu-koncesininku-sarasas</w:t>
              </w:r>
            </w:hyperlink>
          </w:p>
          <w:p w14:paraId="3A22822F" w14:textId="77777777" w:rsidR="00624850" w:rsidRPr="00704131" w:rsidRDefault="00624850" w:rsidP="00B574B2">
            <w:pPr>
              <w:spacing w:after="0" w:line="240" w:lineRule="auto"/>
              <w:jc w:val="both"/>
              <w:rPr>
                <w:rFonts w:eastAsia="Times New Roman" w:cstheme="minorHAnsi"/>
                <w:bCs/>
              </w:rPr>
            </w:pPr>
          </w:p>
          <w:p w14:paraId="58E927E7" w14:textId="77777777" w:rsidR="00624850" w:rsidRPr="00704131" w:rsidRDefault="00624850" w:rsidP="00B574B2">
            <w:pPr>
              <w:spacing w:after="0" w:line="240" w:lineRule="auto"/>
              <w:jc w:val="both"/>
              <w:rPr>
                <w:rFonts w:eastAsia="Times New Roman" w:cstheme="minorHAnsi"/>
                <w:b/>
                <w:bCs/>
              </w:rPr>
            </w:pPr>
          </w:p>
        </w:tc>
      </w:tr>
      <w:tr w:rsidR="00624850" w:rsidRPr="00704131" w14:paraId="7B06391F"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377C" w14:textId="77777777" w:rsidR="00624850" w:rsidRPr="00704131" w:rsidRDefault="00624850">
            <w:pPr>
              <w:numPr>
                <w:ilvl w:val="0"/>
                <w:numId w:val="5"/>
              </w:numPr>
              <w:spacing w:after="0" w:line="240" w:lineRule="auto"/>
              <w:ind w:left="0" w:firstLine="0"/>
              <w:rPr>
                <w:rFonts w:eastAsia="Times New Roman" w:cstheme="minorHAnsi"/>
              </w:rPr>
            </w:pPr>
          </w:p>
          <w:p w14:paraId="31853E81" w14:textId="77777777" w:rsidR="00624850" w:rsidRPr="00704131" w:rsidRDefault="00624850" w:rsidP="00B574B2">
            <w:pPr>
              <w:spacing w:after="0" w:line="240" w:lineRule="auto"/>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A604"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Tiekėjas yra padaręs rimtą profesinį pažeidimą, dėl kurio perkančioji organizacija abejoja tiekėjo sąžiningumu, kai jis</w:t>
            </w:r>
            <w:bookmarkStart w:id="50" w:name="part_030e6c6c64ba4f96a23474e439d1b80c"/>
            <w:bookmarkEnd w:id="50"/>
            <w:r w:rsidRPr="00704131">
              <w:rPr>
                <w:rFonts w:eastAsia="Times New Roman" w:cstheme="minorHAnsi"/>
              </w:rPr>
              <w:t xml:space="preserve"> yra padaręs finansinės atskaitomybės ir audito teisės aktų pažeidimą ir nuo jo padarymo dienos praėjo mažiau kaip vieni metai.</w:t>
            </w:r>
          </w:p>
          <w:p w14:paraId="3CDCC869" w14:textId="77777777" w:rsidR="00624850" w:rsidRPr="00704131" w:rsidRDefault="00624850" w:rsidP="00B574B2">
            <w:pPr>
              <w:spacing w:after="0" w:line="240" w:lineRule="auto"/>
              <w:jc w:val="both"/>
              <w:rPr>
                <w:rFonts w:eastAsia="Times New Roman" w:cstheme="minorHAnsi"/>
                <w:b/>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3FA1"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t>VPĮ 46 straipsnio 4 dalies 7 punkto a papunktis</w:t>
            </w:r>
          </w:p>
          <w:p w14:paraId="33F2FB60" w14:textId="77777777" w:rsidR="00624850" w:rsidRPr="00704131" w:rsidRDefault="00624850" w:rsidP="00B574B2">
            <w:pPr>
              <w:spacing w:after="0" w:line="240" w:lineRule="auto"/>
              <w:jc w:val="both"/>
              <w:rPr>
                <w:rFonts w:eastAsia="Yu Mincho" w:cstheme="minorHAnsi"/>
              </w:rPr>
            </w:pPr>
          </w:p>
          <w:p w14:paraId="0BA25D55" w14:textId="77777777" w:rsidR="00624850" w:rsidRPr="00704131" w:rsidRDefault="00624850" w:rsidP="00B574B2">
            <w:pPr>
              <w:spacing w:after="0" w:line="240" w:lineRule="auto"/>
              <w:jc w:val="both"/>
              <w:rPr>
                <w:rFonts w:eastAsia="Yu Mincho" w:cstheme="minorHAnsi"/>
              </w:rPr>
            </w:pPr>
            <w:r w:rsidRPr="00704131">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35FB"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lang w:eastAsia="en-US"/>
              </w:rPr>
              <w:t xml:space="preserve">Iš Lietuvoje įsteigtų subjektų įrodančių dokumentų nereikalaujama. Užtenka pateikto EBVPD. </w:t>
            </w:r>
            <w:r w:rsidRPr="00704131">
              <w:rPr>
                <w:rFonts w:eastAsia="Times New Roman" w:cstheme="minorHAnsi"/>
              </w:rPr>
              <w:t>Priimant sprendimus dėl tiekėjo pašalinimo iš pirkimo procedūros šiame punkte nurodytu pašalinimo pagrindu, be kita ko, atsižvelgiama į</w:t>
            </w:r>
            <w:r w:rsidRPr="00704131">
              <w:rPr>
                <w:rFonts w:eastAsia="Times New Roman" w:cstheme="minorHAnsi"/>
                <w:b/>
                <w:bCs/>
              </w:rPr>
              <w:t xml:space="preserve"> </w:t>
            </w:r>
            <w:r w:rsidRPr="00704131">
              <w:rPr>
                <w:rFonts w:eastAsia="Times New Roman" w:cstheme="minorHAnsi"/>
              </w:rPr>
              <w:t xml:space="preserve">nacionalinėje duomenų bazėje adresu: </w:t>
            </w:r>
            <w:hyperlink r:id="rId21" w:history="1">
              <w:r w:rsidRPr="00704131">
                <w:rPr>
                  <w:rFonts w:eastAsia="Times New Roman" w:cstheme="minorHAnsi"/>
                  <w:color w:val="0000FF"/>
                  <w:u w:val="single"/>
                </w:rPr>
                <w:t>https://www.registrucentras.lt/jar/p/index.php</w:t>
              </w:r>
            </w:hyperlink>
          </w:p>
          <w:p w14:paraId="1D9ACF8D"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paskelbtą informaciją, taip pat į šiame informaciniame pranešime pateiktą informaciją:</w:t>
            </w:r>
          </w:p>
          <w:p w14:paraId="57192751" w14:textId="77777777" w:rsidR="00624850" w:rsidRPr="00704131" w:rsidRDefault="00624850" w:rsidP="00B574B2">
            <w:pPr>
              <w:spacing w:after="0" w:line="240" w:lineRule="auto"/>
              <w:jc w:val="both"/>
              <w:rPr>
                <w:rFonts w:eastAsia="Times New Roman" w:cstheme="minorHAnsi"/>
                <w:b/>
                <w:bCs/>
                <w:iCs/>
              </w:rPr>
            </w:pPr>
            <w:hyperlink r:id="rId22" w:history="1">
              <w:r w:rsidRPr="00704131">
                <w:rPr>
                  <w:rStyle w:val="Hipersaitas"/>
                  <w:rFonts w:eastAsia="Calibri" w:cstheme="minorHAnsi"/>
                </w:rPr>
                <w:t>https://vpt.lrv.lt/lt/naujienos-3/finansiniu-ataskaitu-nepateikimas-gali-tapti-kliutimi-dalyvauti-viesuosiuose-pirkimuose/</w:t>
              </w:r>
            </w:hyperlink>
          </w:p>
        </w:tc>
      </w:tr>
      <w:tr w:rsidR="00624850" w:rsidRPr="00704131" w14:paraId="49388183"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A4D47" w14:textId="77777777" w:rsidR="00624850" w:rsidRPr="00704131" w:rsidRDefault="00624850">
            <w:pPr>
              <w:numPr>
                <w:ilvl w:val="0"/>
                <w:numId w:val="5"/>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36FBD"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04131">
              <w:rPr>
                <w:rFonts w:eastAsia="Times New Roman" w:cstheme="minorHAnsi"/>
                <w:vertAlign w:val="superscript"/>
              </w:rPr>
              <w:t>1</w:t>
            </w:r>
            <w:r w:rsidRPr="00704131">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826C"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t>VPĮ 46 straipsnio 4 dalies 7 punkto b papunktis</w:t>
            </w:r>
          </w:p>
          <w:p w14:paraId="56B23E21" w14:textId="77777777" w:rsidR="00624850" w:rsidRPr="00704131" w:rsidRDefault="00624850" w:rsidP="00B574B2">
            <w:pPr>
              <w:spacing w:after="0" w:line="240" w:lineRule="auto"/>
              <w:jc w:val="both"/>
              <w:rPr>
                <w:rFonts w:eastAsia="Yu Mincho" w:cstheme="minorHAnsi"/>
              </w:rPr>
            </w:pPr>
          </w:p>
          <w:p w14:paraId="0F064A1D" w14:textId="77777777" w:rsidR="00624850" w:rsidRPr="00704131" w:rsidRDefault="00624850" w:rsidP="00B574B2">
            <w:pPr>
              <w:spacing w:after="0" w:line="240" w:lineRule="auto"/>
              <w:jc w:val="both"/>
              <w:rPr>
                <w:rFonts w:eastAsia="Yu Mincho" w:cstheme="minorHAnsi"/>
                <w:lang w:eastAsia="en-US"/>
              </w:rPr>
            </w:pPr>
            <w:r w:rsidRPr="00704131">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F101"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Iš Lietuvoje įsteigtų subjektų įrodančių dokumentų nereikalaujama. Užtenka pateikto EBVPD.</w:t>
            </w:r>
          </w:p>
          <w:p w14:paraId="1F0BB597" w14:textId="77777777" w:rsidR="00624850" w:rsidRPr="00704131" w:rsidRDefault="00624850" w:rsidP="00B574B2">
            <w:pPr>
              <w:spacing w:after="0" w:line="240" w:lineRule="auto"/>
              <w:jc w:val="both"/>
              <w:rPr>
                <w:rFonts w:eastAsia="Times New Roman" w:cstheme="minorHAnsi"/>
                <w:b/>
                <w:bCs/>
                <w:iCs/>
                <w:lang w:eastAsia="en-US"/>
              </w:rPr>
            </w:pPr>
          </w:p>
          <w:p w14:paraId="1F423002" w14:textId="77777777" w:rsidR="00624850" w:rsidRPr="00704131" w:rsidRDefault="00624850" w:rsidP="00B574B2">
            <w:pPr>
              <w:spacing w:after="0" w:line="240" w:lineRule="auto"/>
              <w:jc w:val="both"/>
              <w:rPr>
                <w:rFonts w:eastAsia="Times New Roman" w:cstheme="minorHAnsi"/>
                <w:b/>
                <w:bCs/>
              </w:rPr>
            </w:pPr>
            <w:r w:rsidRPr="00704131">
              <w:rPr>
                <w:rFonts w:eastAsia="Times New Roman" w:cstheme="minorHAnsi"/>
              </w:rPr>
              <w:t>Priimant sprendimus dėl tiekėjo pašalinimo iš pirkimo procedūros šiame punkte nurodytu pašalinimo pagrindu, be kita ko, atsižvelgiama į</w:t>
            </w:r>
            <w:r w:rsidRPr="00704131">
              <w:rPr>
                <w:rFonts w:eastAsia="Times New Roman" w:cstheme="minorHAnsi"/>
                <w:b/>
                <w:bCs/>
              </w:rPr>
              <w:t xml:space="preserve"> </w:t>
            </w:r>
            <w:r w:rsidRPr="00704131">
              <w:rPr>
                <w:rFonts w:eastAsia="Times New Roman" w:cstheme="minorHAnsi"/>
              </w:rPr>
              <w:t xml:space="preserve">nacionalinėje duomenų bazėje adresu </w:t>
            </w:r>
            <w:hyperlink r:id="rId23">
              <w:r w:rsidRPr="00704131">
                <w:rPr>
                  <w:rFonts w:eastAsia="Times New Roman" w:cstheme="minorHAnsi"/>
                  <w:color w:val="0000FF"/>
                  <w:u w:val="single"/>
                </w:rPr>
                <w:t>https://www.vmi.lt/evmi/mokesciu-moketoju-informacija</w:t>
              </w:r>
            </w:hyperlink>
            <w:r w:rsidRPr="00704131">
              <w:rPr>
                <w:rFonts w:eastAsia="Times New Roman" w:cstheme="minorHAnsi"/>
              </w:rPr>
              <w:t xml:space="preserve"> skelbiamą informaciją.</w:t>
            </w:r>
          </w:p>
        </w:tc>
      </w:tr>
      <w:tr w:rsidR="00624850" w:rsidRPr="00704131" w14:paraId="0FC94659" w14:textId="77777777" w:rsidTr="009F5EE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4EB1" w14:textId="77777777" w:rsidR="00624850" w:rsidRPr="00704131" w:rsidRDefault="00624850">
            <w:pPr>
              <w:numPr>
                <w:ilvl w:val="0"/>
                <w:numId w:val="5"/>
              </w:numPr>
              <w:spacing w:after="0" w:line="240" w:lineRule="auto"/>
              <w:ind w:left="0" w:firstLine="0"/>
              <w:rPr>
                <w:rFonts w:eastAsia="Times New Roman" w:cstheme="minorHAnsi"/>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09672" w14:textId="77777777" w:rsidR="00624850" w:rsidRPr="00704131" w:rsidRDefault="00624850" w:rsidP="00B574B2">
            <w:pPr>
              <w:spacing w:after="0" w:line="240" w:lineRule="auto"/>
              <w:jc w:val="both"/>
              <w:rPr>
                <w:rFonts w:eastAsia="Times New Roman" w:cstheme="minorHAnsi"/>
              </w:rPr>
            </w:pPr>
            <w:r w:rsidRPr="00704131">
              <w:rPr>
                <w:rFonts w:eastAsia="Times New Roman" w:cstheme="minorHAnsi"/>
              </w:rPr>
              <w:t xml:space="preserve">Tiekėjas yra padaręs rimtą profesinį pažeidimą, dėl kurio perkančioji organizacija abejoja tiekėjo sąžiningumu, kai jis </w:t>
            </w:r>
            <w:r w:rsidRPr="00704131">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6B75" w14:textId="77777777" w:rsidR="00624850" w:rsidRPr="00704131" w:rsidRDefault="00624850" w:rsidP="00B574B2">
            <w:pPr>
              <w:spacing w:after="0" w:line="240" w:lineRule="auto"/>
              <w:jc w:val="both"/>
              <w:rPr>
                <w:rFonts w:eastAsia="Yu Mincho" w:cstheme="minorHAnsi"/>
                <w:b/>
                <w:bCs/>
              </w:rPr>
            </w:pPr>
            <w:r w:rsidRPr="00704131">
              <w:rPr>
                <w:rFonts w:eastAsia="Yu Mincho" w:cstheme="minorHAnsi"/>
                <w:b/>
                <w:bCs/>
              </w:rPr>
              <w:t>VPĮ 46 straipsnio 4 dalies 7 punkto c papunktis</w:t>
            </w:r>
          </w:p>
          <w:p w14:paraId="182F2B64" w14:textId="77777777" w:rsidR="00624850" w:rsidRPr="00704131" w:rsidRDefault="00624850" w:rsidP="00B574B2">
            <w:pPr>
              <w:spacing w:after="0" w:line="240" w:lineRule="auto"/>
              <w:jc w:val="both"/>
              <w:rPr>
                <w:rFonts w:eastAsia="Yu Mincho" w:cstheme="minorHAnsi"/>
              </w:rPr>
            </w:pPr>
          </w:p>
          <w:p w14:paraId="64A06488" w14:textId="77777777" w:rsidR="00624850" w:rsidRPr="00704131" w:rsidRDefault="00624850" w:rsidP="00B574B2">
            <w:pPr>
              <w:spacing w:after="0" w:line="240" w:lineRule="auto"/>
              <w:jc w:val="both"/>
              <w:rPr>
                <w:rFonts w:eastAsia="Yu Mincho" w:cstheme="minorHAnsi"/>
                <w:lang w:eastAsia="en-US"/>
              </w:rPr>
            </w:pPr>
            <w:r w:rsidRPr="00704131">
              <w:rPr>
                <w:rFonts w:eastAsia="Yu Mincho" w:cstheme="minorHAnsi"/>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A100" w14:textId="77777777" w:rsidR="00624850" w:rsidRPr="00704131" w:rsidRDefault="00624850" w:rsidP="00B574B2">
            <w:pPr>
              <w:spacing w:after="0" w:line="240" w:lineRule="auto"/>
              <w:jc w:val="both"/>
              <w:rPr>
                <w:rFonts w:eastAsia="Times New Roman" w:cstheme="minorHAnsi"/>
                <w:lang w:eastAsia="en-US"/>
              </w:rPr>
            </w:pPr>
            <w:r w:rsidRPr="00704131">
              <w:rPr>
                <w:rFonts w:eastAsia="Times New Roman" w:cstheme="minorHAnsi"/>
                <w:lang w:eastAsia="en-US"/>
              </w:rPr>
              <w:t>Iš Lietuvoje įsteigtų subjektų įrodančių dokumentų nereikalaujama. Užtenka pateikto EBVPD.</w:t>
            </w:r>
          </w:p>
          <w:p w14:paraId="6F5676E8" w14:textId="77777777" w:rsidR="00624850" w:rsidRPr="00704131" w:rsidRDefault="00624850" w:rsidP="00B574B2">
            <w:pPr>
              <w:spacing w:after="0" w:line="240" w:lineRule="auto"/>
              <w:jc w:val="both"/>
              <w:rPr>
                <w:rFonts w:eastAsia="Times New Roman" w:cstheme="minorHAnsi"/>
                <w:bCs/>
                <w:iCs/>
                <w:lang w:eastAsia="en-US"/>
              </w:rPr>
            </w:pPr>
          </w:p>
          <w:p w14:paraId="631C9080" w14:textId="77777777" w:rsidR="00624850" w:rsidRPr="00704131" w:rsidRDefault="00624850" w:rsidP="00B574B2">
            <w:pPr>
              <w:spacing w:after="0" w:line="240" w:lineRule="auto"/>
              <w:rPr>
                <w:rFonts w:eastAsia="Times New Roman" w:cstheme="minorHAnsi"/>
                <w:b/>
                <w:bCs/>
                <w:lang w:eastAsia="en-US"/>
              </w:rPr>
            </w:pPr>
            <w:r w:rsidRPr="00704131">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59E05FD5" w14:textId="77777777" w:rsidR="00624850" w:rsidRPr="00704131" w:rsidRDefault="00624850" w:rsidP="00B574B2">
            <w:pPr>
              <w:spacing w:after="0" w:line="240" w:lineRule="auto"/>
              <w:rPr>
                <w:rFonts w:eastAsia="Times New Roman" w:cstheme="minorHAnsi"/>
                <w:bCs/>
                <w:iCs/>
                <w:lang w:eastAsia="en-US"/>
              </w:rPr>
            </w:pPr>
            <w:hyperlink r:id="rId24" w:history="1">
              <w:r w:rsidRPr="00704131">
                <w:rPr>
                  <w:rFonts w:eastAsia="Times New Roman" w:cstheme="minorHAnsi"/>
                  <w:color w:val="0000FF"/>
                  <w:u w:val="single"/>
                  <w:lang w:eastAsia="en-US"/>
                </w:rPr>
                <w:t>https://kt.gov.lt/lt/atviri-duomenys/diskvalifikavimas-is-viesuju-pirkimu</w:t>
              </w:r>
            </w:hyperlink>
            <w:r w:rsidRPr="00704131">
              <w:rPr>
                <w:rFonts w:eastAsia="Times New Roman" w:cstheme="minorHAnsi"/>
                <w:lang w:eastAsia="en-US"/>
              </w:rPr>
              <w:t xml:space="preserve"> skelbiamą informaciją. </w:t>
            </w:r>
          </w:p>
        </w:tc>
      </w:tr>
    </w:tbl>
    <w:p w14:paraId="327B1AA3" w14:textId="379C8140" w:rsidR="00A4599F" w:rsidRPr="00704131" w:rsidRDefault="00624850" w:rsidP="00B574B2">
      <w:pPr>
        <w:spacing w:after="0" w:line="240" w:lineRule="auto"/>
        <w:jc w:val="center"/>
        <w:rPr>
          <w:rFonts w:cstheme="minorHAnsi"/>
          <w:b/>
          <w:bCs/>
          <w:smallCaps/>
          <w:sz w:val="22"/>
          <w:szCs w:val="22"/>
        </w:rPr>
      </w:pPr>
      <w:r w:rsidRPr="00704131">
        <w:rPr>
          <w:rFonts w:cstheme="minorHAnsi"/>
          <w:smallCaps/>
          <w:sz w:val="22"/>
          <w:szCs w:val="22"/>
        </w:rPr>
        <w:t>__________</w:t>
      </w:r>
      <w:r w:rsidR="003F1531" w:rsidRPr="00704131">
        <w:rPr>
          <w:rFonts w:cstheme="minorHAnsi"/>
          <w:smallCaps/>
          <w:sz w:val="22"/>
          <w:szCs w:val="22"/>
        </w:rPr>
        <w:t>__________</w:t>
      </w:r>
      <w:r w:rsidR="00A4599F" w:rsidRPr="00704131">
        <w:rPr>
          <w:rFonts w:cstheme="minorHAnsi"/>
          <w:b/>
          <w:bCs/>
          <w:smallCaps/>
          <w:sz w:val="22"/>
          <w:szCs w:val="22"/>
        </w:rPr>
        <w:br w:type="page"/>
      </w:r>
    </w:p>
    <w:p w14:paraId="664717FE" w14:textId="77777777" w:rsidR="00624850" w:rsidRPr="00704131" w:rsidRDefault="00624850" w:rsidP="00B574B2">
      <w:pPr>
        <w:pStyle w:val="Antrat2"/>
        <w:spacing w:before="0"/>
        <w:ind w:left="5103"/>
        <w:rPr>
          <w:rFonts w:asciiTheme="minorHAnsi" w:eastAsia="Calibri" w:hAnsiTheme="minorHAnsi" w:cstheme="minorHAnsi"/>
          <w:color w:val="0070C0"/>
          <w:sz w:val="22"/>
          <w:szCs w:val="22"/>
        </w:rPr>
        <w:sectPr w:rsidR="00624850" w:rsidRPr="00704131" w:rsidSect="00804BE7">
          <w:pgSz w:w="15840" w:h="12240" w:orient="landscape"/>
          <w:pgMar w:top="284" w:right="1134" w:bottom="1134" w:left="1134" w:header="720" w:footer="720" w:gutter="0"/>
          <w:cols w:space="720"/>
          <w:titlePg/>
          <w:docGrid w:linePitch="360"/>
        </w:sectPr>
      </w:pPr>
      <w:bookmarkStart w:id="51" w:name="_Ref38291223"/>
      <w:bookmarkStart w:id="52" w:name="_Ref38291334"/>
      <w:bookmarkStart w:id="53" w:name="_Ref38533412"/>
    </w:p>
    <w:p w14:paraId="7BFABC1F" w14:textId="6709A453" w:rsidR="008D704D" w:rsidRPr="00704131" w:rsidRDefault="008D704D" w:rsidP="00B574B2">
      <w:pPr>
        <w:pStyle w:val="Antrat2"/>
        <w:spacing w:before="0"/>
        <w:ind w:left="5103"/>
        <w:jc w:val="right"/>
        <w:rPr>
          <w:rFonts w:asciiTheme="minorHAnsi" w:eastAsia="Calibri" w:hAnsiTheme="minorHAnsi" w:cstheme="minorHAnsi"/>
          <w:color w:val="0070C0"/>
          <w:sz w:val="22"/>
          <w:szCs w:val="22"/>
        </w:rPr>
      </w:pPr>
      <w:bookmarkStart w:id="54" w:name="_Toc184045425"/>
      <w:r w:rsidRPr="00704131">
        <w:rPr>
          <w:rFonts w:asciiTheme="minorHAnsi" w:eastAsia="Calibri" w:hAnsiTheme="minorHAnsi" w:cstheme="minorHAnsi"/>
          <w:color w:val="0070C0"/>
          <w:sz w:val="22"/>
          <w:szCs w:val="22"/>
        </w:rPr>
        <w:lastRenderedPageBreak/>
        <w:t xml:space="preserve">Pirkimo sąlygų </w:t>
      </w:r>
      <w:r w:rsidR="00F1334C" w:rsidRPr="00704131">
        <w:rPr>
          <w:rFonts w:asciiTheme="minorHAnsi" w:eastAsia="Calibri" w:hAnsiTheme="minorHAnsi" w:cstheme="minorHAnsi"/>
          <w:color w:val="0070C0"/>
          <w:sz w:val="22"/>
          <w:szCs w:val="22"/>
        </w:rPr>
        <w:t>4</w:t>
      </w:r>
      <w:r w:rsidRPr="00704131">
        <w:rPr>
          <w:rFonts w:asciiTheme="minorHAnsi" w:eastAsia="Calibri" w:hAnsiTheme="minorHAnsi" w:cstheme="minorHAnsi"/>
          <w:color w:val="0070C0"/>
          <w:sz w:val="22"/>
          <w:szCs w:val="22"/>
        </w:rPr>
        <w:t xml:space="preserve"> priedas „Tiekėjų kvalifikacijos reikalavimai</w:t>
      </w:r>
      <w:r w:rsidR="00283391" w:rsidRPr="00704131">
        <w:rPr>
          <w:rFonts w:asciiTheme="minorHAnsi" w:eastAsia="Calibri" w:hAnsiTheme="minorHAnsi" w:cstheme="minorHAnsi"/>
          <w:color w:val="0070C0"/>
          <w:sz w:val="22"/>
          <w:szCs w:val="22"/>
        </w:rPr>
        <w:t xml:space="preserve"> ir reikalaujami kokybės bei aplinkos apsaugos vadybos sistemų standartai</w:t>
      </w:r>
      <w:r w:rsidRPr="00704131">
        <w:rPr>
          <w:rFonts w:asciiTheme="minorHAnsi" w:eastAsia="Calibri" w:hAnsiTheme="minorHAnsi" w:cstheme="minorHAnsi"/>
          <w:color w:val="0070C0"/>
          <w:sz w:val="22"/>
          <w:szCs w:val="22"/>
        </w:rPr>
        <w:t>“</w:t>
      </w:r>
      <w:bookmarkEnd w:id="51"/>
      <w:bookmarkEnd w:id="52"/>
      <w:bookmarkEnd w:id="53"/>
      <w:bookmarkEnd w:id="54"/>
    </w:p>
    <w:p w14:paraId="70EF5423" w14:textId="77777777" w:rsidR="002F396F" w:rsidRPr="00704131" w:rsidRDefault="002F396F" w:rsidP="00B574B2">
      <w:pPr>
        <w:spacing w:after="0" w:line="240" w:lineRule="auto"/>
        <w:rPr>
          <w:rFonts w:cstheme="minorHAnsi"/>
          <w:b/>
          <w:bCs/>
          <w:smallCaps/>
          <w:sz w:val="22"/>
          <w:szCs w:val="22"/>
        </w:rPr>
      </w:pPr>
    </w:p>
    <w:p w14:paraId="2E4A6A51" w14:textId="7093DA19" w:rsidR="002F396F" w:rsidRPr="00704131" w:rsidRDefault="002F396F" w:rsidP="00B574B2">
      <w:pPr>
        <w:pStyle w:val="Paantrat"/>
        <w:spacing w:after="0" w:line="240" w:lineRule="auto"/>
        <w:jc w:val="center"/>
        <w:rPr>
          <w:rFonts w:cstheme="minorHAnsi"/>
          <w:smallCaps/>
          <w:sz w:val="22"/>
          <w:szCs w:val="22"/>
        </w:rPr>
      </w:pPr>
      <w:r w:rsidRPr="00704131">
        <w:rPr>
          <w:rFonts w:cstheme="minorHAnsi"/>
          <w:smallCaps/>
          <w:sz w:val="22"/>
          <w:szCs w:val="22"/>
        </w:rPr>
        <w:t>TIEKĖJŲ KVALIFIKACIJOS REIKALAVIMAI</w:t>
      </w:r>
      <w:r w:rsidR="00955F2F" w:rsidRPr="00704131">
        <w:rPr>
          <w:rFonts w:cstheme="minorHAnsi"/>
          <w:smallCaps/>
          <w:sz w:val="22"/>
          <w:szCs w:val="22"/>
        </w:rPr>
        <w:t xml:space="preserve"> IR REIKALAVIMAI LAIKYTIS </w:t>
      </w:r>
      <w:r w:rsidR="00955F2F" w:rsidRPr="00704131">
        <w:rPr>
          <w:rFonts w:cstheme="minorHAnsi"/>
          <w:sz w:val="22"/>
          <w:szCs w:val="22"/>
          <w:lang w:eastAsia="en-US"/>
        </w:rPr>
        <w:t>KOKYBĖS VADYBOS SISTEMOS IR (ARBA) APLINKOS APSAUGOS VADYBOS SISTEMOS STANDARTŲ</w:t>
      </w:r>
    </w:p>
    <w:p w14:paraId="132253A9" w14:textId="0CBA5491" w:rsidR="00B712C7" w:rsidRPr="00704131" w:rsidRDefault="00B712C7">
      <w:pPr>
        <w:pStyle w:val="Sraopastraipa"/>
        <w:numPr>
          <w:ilvl w:val="0"/>
          <w:numId w:val="28"/>
        </w:numPr>
        <w:spacing w:after="0" w:line="240" w:lineRule="auto"/>
        <w:jc w:val="both"/>
        <w:rPr>
          <w:rFonts w:eastAsiaTheme="minorHAnsi" w:cstheme="minorHAnsi"/>
          <w:iCs/>
          <w:sz w:val="22"/>
          <w:szCs w:val="22"/>
          <w:lang w:eastAsia="en-US"/>
        </w:rPr>
      </w:pPr>
      <w:r w:rsidRPr="00704131">
        <w:rPr>
          <w:rFonts w:eastAsiaTheme="minorHAnsi" w:cstheme="minorHAnsi"/>
          <w:iCs/>
          <w:sz w:val="22"/>
          <w:szCs w:val="22"/>
          <w:lang w:eastAsia="en-US"/>
        </w:rPr>
        <w:t>Reikalavimai tiekėjo kvalifikacijai nėra nustatomi.</w:t>
      </w:r>
      <w:r w:rsidR="006545F9" w:rsidRPr="00704131">
        <w:rPr>
          <w:rFonts w:eastAsiaTheme="minorHAnsi" w:cstheme="minorHAnsi"/>
          <w:iCs/>
          <w:sz w:val="22"/>
          <w:szCs w:val="22"/>
          <w:lang w:eastAsia="en-US"/>
        </w:rPr>
        <w:t xml:space="preserve"> </w:t>
      </w:r>
    </w:p>
    <w:p w14:paraId="22E248D3" w14:textId="77777777" w:rsidR="00BC14DC" w:rsidRPr="00704131" w:rsidRDefault="00BC14DC">
      <w:pPr>
        <w:pStyle w:val="Sraopastraipa"/>
        <w:numPr>
          <w:ilvl w:val="0"/>
          <w:numId w:val="28"/>
        </w:numPr>
        <w:tabs>
          <w:tab w:val="left" w:pos="993"/>
        </w:tabs>
        <w:spacing w:after="0" w:line="20" w:lineRule="atLeast"/>
        <w:ind w:left="0" w:firstLine="567"/>
        <w:jc w:val="both"/>
        <w:rPr>
          <w:rFonts w:cstheme="minorHAnsi"/>
        </w:rPr>
      </w:pPr>
      <w:r w:rsidRPr="00704131">
        <w:rPr>
          <w:rFonts w:eastAsia="Calibri" w:cstheme="minorHAnsi"/>
        </w:rPr>
        <w:t>Perkančioji organizacija nereikalauja, kad tiekėjai laikytųsi k</w:t>
      </w:r>
      <w:r w:rsidRPr="00704131">
        <w:rPr>
          <w:rFonts w:eastAsia="Calibri" w:cstheme="minorHAnsi"/>
          <w:iCs/>
        </w:rPr>
        <w:t>okybės vadybos sistemos ir (arba) aplinkos apsaugos vadybos sistemos standartų.</w:t>
      </w:r>
    </w:p>
    <w:p w14:paraId="24FEBDDB" w14:textId="77777777" w:rsidR="00BC14DC" w:rsidRPr="00704131" w:rsidRDefault="00BC14DC" w:rsidP="00BC14DC">
      <w:pPr>
        <w:pStyle w:val="Sraopastraipa"/>
        <w:spacing w:after="0" w:line="240" w:lineRule="auto"/>
        <w:ind w:left="0" w:firstLine="567"/>
        <w:jc w:val="both"/>
        <w:rPr>
          <w:rFonts w:eastAsiaTheme="minorHAnsi" w:cstheme="minorHAnsi"/>
          <w:iCs/>
          <w:sz w:val="22"/>
          <w:szCs w:val="22"/>
          <w:lang w:eastAsia="en-US"/>
        </w:rPr>
      </w:pPr>
    </w:p>
    <w:p w14:paraId="7EF72D99" w14:textId="77777777" w:rsidR="001E4B4D" w:rsidRPr="00704131" w:rsidRDefault="001E4B4D" w:rsidP="00B574B2">
      <w:pPr>
        <w:pStyle w:val="Sraopastraipa"/>
        <w:spacing w:after="0" w:line="240" w:lineRule="auto"/>
        <w:ind w:left="567"/>
        <w:jc w:val="both"/>
        <w:rPr>
          <w:rFonts w:eastAsiaTheme="minorHAnsi" w:cstheme="minorHAnsi"/>
          <w:sz w:val="22"/>
          <w:szCs w:val="22"/>
        </w:rPr>
      </w:pPr>
    </w:p>
    <w:p w14:paraId="0DB8D79C" w14:textId="50ABAB8A" w:rsidR="0020417D" w:rsidRPr="00704131" w:rsidRDefault="0020417D" w:rsidP="00B574B2">
      <w:pPr>
        <w:spacing w:after="0" w:line="240" w:lineRule="auto"/>
        <w:rPr>
          <w:rFonts w:eastAsiaTheme="minorHAnsi" w:cstheme="minorHAnsi"/>
          <w:b/>
          <w:bCs/>
          <w:sz w:val="22"/>
          <w:szCs w:val="22"/>
        </w:rPr>
        <w:sectPr w:rsidR="0020417D" w:rsidRPr="00704131" w:rsidSect="00346B70">
          <w:pgSz w:w="12240" w:h="15840"/>
          <w:pgMar w:top="1134" w:right="567" w:bottom="1134" w:left="1701" w:header="720" w:footer="720" w:gutter="0"/>
          <w:cols w:space="720"/>
          <w:titlePg/>
          <w:docGrid w:linePitch="360"/>
        </w:sectPr>
      </w:pPr>
    </w:p>
    <w:p w14:paraId="5D0FDE6E" w14:textId="364C9A18" w:rsidR="008D704D" w:rsidRPr="00704131" w:rsidRDefault="008D704D" w:rsidP="00561CF3">
      <w:pPr>
        <w:pStyle w:val="Antrat2"/>
        <w:spacing w:before="0"/>
        <w:ind w:left="5103"/>
        <w:jc w:val="right"/>
        <w:rPr>
          <w:rFonts w:asciiTheme="minorHAnsi" w:hAnsiTheme="minorHAnsi" w:cstheme="minorHAnsi"/>
          <w:color w:val="0070C0"/>
          <w:sz w:val="22"/>
          <w:szCs w:val="22"/>
        </w:rPr>
      </w:pPr>
      <w:bookmarkStart w:id="55" w:name="_Toc184045426"/>
      <w:bookmarkStart w:id="56" w:name="_Ref38291379"/>
      <w:bookmarkStart w:id="57" w:name="_Ref38291394"/>
      <w:bookmarkStart w:id="58" w:name="_Ref38898251"/>
      <w:r w:rsidRPr="00704131">
        <w:rPr>
          <w:rFonts w:asciiTheme="minorHAnsi" w:eastAsia="Calibri" w:hAnsiTheme="minorHAnsi" w:cstheme="minorHAnsi"/>
          <w:color w:val="0070C0"/>
          <w:sz w:val="22"/>
          <w:szCs w:val="22"/>
        </w:rPr>
        <w:lastRenderedPageBreak/>
        <w:t xml:space="preserve">Pirkimo sąlygų </w:t>
      </w:r>
      <w:r w:rsidR="00F1334C" w:rsidRPr="00704131">
        <w:rPr>
          <w:rFonts w:asciiTheme="minorHAnsi" w:eastAsia="Calibri" w:hAnsiTheme="minorHAnsi" w:cstheme="minorHAnsi"/>
          <w:color w:val="0070C0"/>
          <w:sz w:val="22"/>
          <w:szCs w:val="22"/>
        </w:rPr>
        <w:t>5</w:t>
      </w:r>
      <w:r w:rsidRPr="00704131">
        <w:rPr>
          <w:rFonts w:asciiTheme="minorHAnsi" w:eastAsia="Calibri" w:hAnsiTheme="minorHAnsi" w:cstheme="minorHAnsi"/>
          <w:color w:val="0070C0"/>
          <w:sz w:val="22"/>
          <w:szCs w:val="22"/>
        </w:rPr>
        <w:t xml:space="preserve"> priedas „EBVPD“</w:t>
      </w:r>
      <w:bookmarkEnd w:id="55"/>
      <w:r w:rsidRPr="00704131">
        <w:rPr>
          <w:rFonts w:asciiTheme="minorHAnsi" w:eastAsia="Calibri" w:hAnsiTheme="minorHAnsi" w:cstheme="minorHAnsi"/>
          <w:color w:val="0070C0"/>
          <w:sz w:val="22"/>
          <w:szCs w:val="22"/>
        </w:rPr>
        <w:t xml:space="preserve"> </w:t>
      </w:r>
      <w:bookmarkEnd w:id="56"/>
      <w:bookmarkEnd w:id="57"/>
      <w:bookmarkEnd w:id="58"/>
    </w:p>
    <w:p w14:paraId="1E33CF75" w14:textId="0E2F80D8" w:rsidR="002F396F" w:rsidRPr="00704131" w:rsidRDefault="002F396F" w:rsidP="00B574B2">
      <w:pPr>
        <w:spacing w:after="0" w:line="240" w:lineRule="auto"/>
        <w:rPr>
          <w:rFonts w:cstheme="minorHAnsi"/>
          <w:b/>
          <w:bCs/>
          <w:smallCaps/>
          <w:sz w:val="22"/>
          <w:szCs w:val="22"/>
        </w:rPr>
      </w:pPr>
    </w:p>
    <w:p w14:paraId="4F6E9F95" w14:textId="40122A3B" w:rsidR="00B970B0" w:rsidRPr="00704131" w:rsidRDefault="00B970B0" w:rsidP="00B574B2">
      <w:pPr>
        <w:pStyle w:val="Paantrat"/>
        <w:spacing w:after="0" w:line="240" w:lineRule="auto"/>
        <w:jc w:val="center"/>
        <w:rPr>
          <w:rFonts w:cstheme="minorHAnsi"/>
          <w:b/>
          <w:bCs/>
          <w:smallCaps/>
          <w:sz w:val="22"/>
          <w:szCs w:val="22"/>
        </w:rPr>
      </w:pPr>
      <w:r w:rsidRPr="00704131">
        <w:rPr>
          <w:rFonts w:cstheme="minorHAnsi"/>
          <w:sz w:val="22"/>
          <w:szCs w:val="22"/>
        </w:rPr>
        <w:t>EUROPOS BENDRASIS VIEŠŲJŲ PIRKIMŲ DOKUMENTAS</w:t>
      </w:r>
    </w:p>
    <w:p w14:paraId="3584D74E" w14:textId="72F7D6E0" w:rsidR="002F396F" w:rsidRPr="00704131" w:rsidRDefault="002F396F" w:rsidP="00B574B2">
      <w:pPr>
        <w:spacing w:after="0" w:line="240" w:lineRule="auto"/>
        <w:jc w:val="both"/>
        <w:rPr>
          <w:rFonts w:cstheme="minorHAnsi"/>
          <w:sz w:val="22"/>
          <w:szCs w:val="22"/>
        </w:rPr>
      </w:pPr>
      <w:r w:rsidRPr="00704131">
        <w:rPr>
          <w:rFonts w:cstheme="minorHAnsi"/>
          <w:sz w:val="22"/>
          <w:szCs w:val="22"/>
        </w:rPr>
        <w:t xml:space="preserve">„Europos bendrasis viešųjų pirkimų dokumentas (EBVPD)“ pateikiamas </w:t>
      </w:r>
      <w:r w:rsidR="00624850" w:rsidRPr="00704131">
        <w:rPr>
          <w:rFonts w:cstheme="minorHAnsi"/>
          <w:sz w:val="22"/>
          <w:szCs w:val="22"/>
        </w:rPr>
        <w:t>atskiru failu CVP IS sistemoje.</w:t>
      </w:r>
    </w:p>
    <w:p w14:paraId="5D197AB2" w14:textId="0EAE7A12" w:rsidR="002F396F" w:rsidRPr="00704131" w:rsidRDefault="00B970B0" w:rsidP="00B574B2">
      <w:pPr>
        <w:spacing w:after="0" w:line="240" w:lineRule="auto"/>
        <w:jc w:val="center"/>
        <w:rPr>
          <w:rFonts w:cstheme="minorHAnsi"/>
          <w:smallCaps/>
          <w:sz w:val="22"/>
          <w:szCs w:val="22"/>
        </w:rPr>
      </w:pPr>
      <w:r w:rsidRPr="00704131">
        <w:rPr>
          <w:rFonts w:cstheme="minorHAnsi"/>
          <w:smallCaps/>
          <w:sz w:val="22"/>
          <w:szCs w:val="22"/>
        </w:rPr>
        <w:t>__________</w:t>
      </w:r>
    </w:p>
    <w:p w14:paraId="403C297A" w14:textId="44AA8768" w:rsidR="00A4599F" w:rsidRPr="00704131" w:rsidRDefault="00A4599F" w:rsidP="00B574B2">
      <w:pPr>
        <w:spacing w:after="0" w:line="240" w:lineRule="auto"/>
        <w:rPr>
          <w:rFonts w:cstheme="minorHAnsi"/>
          <w:b/>
          <w:bCs/>
          <w:smallCaps/>
          <w:sz w:val="22"/>
          <w:szCs w:val="22"/>
        </w:rPr>
      </w:pPr>
      <w:r w:rsidRPr="00704131">
        <w:rPr>
          <w:rFonts w:cstheme="minorHAnsi"/>
          <w:b/>
          <w:bCs/>
          <w:smallCaps/>
          <w:sz w:val="22"/>
          <w:szCs w:val="22"/>
        </w:rPr>
        <w:br w:type="page"/>
      </w:r>
    </w:p>
    <w:p w14:paraId="44D514D3" w14:textId="762D0F29" w:rsidR="008D704D" w:rsidRPr="00704131" w:rsidRDefault="008D704D" w:rsidP="00B574B2">
      <w:pPr>
        <w:pStyle w:val="Antrat2"/>
        <w:spacing w:before="0"/>
        <w:ind w:left="5103"/>
        <w:jc w:val="right"/>
        <w:rPr>
          <w:rFonts w:asciiTheme="minorHAnsi" w:eastAsia="Calibri" w:hAnsiTheme="minorHAnsi" w:cstheme="minorHAnsi"/>
          <w:color w:val="0070C0"/>
          <w:sz w:val="22"/>
          <w:szCs w:val="22"/>
        </w:rPr>
      </w:pPr>
      <w:bookmarkStart w:id="59" w:name="_Ref38540913"/>
      <w:bookmarkStart w:id="60" w:name="_Ref38898051"/>
      <w:bookmarkStart w:id="61" w:name="_Ref38901392"/>
      <w:bookmarkStart w:id="62" w:name="_Toc184045427"/>
      <w:bookmarkStart w:id="63" w:name="_Hlk200976755"/>
      <w:r w:rsidRPr="00704131">
        <w:rPr>
          <w:rFonts w:asciiTheme="minorHAnsi" w:eastAsia="Calibri" w:hAnsiTheme="minorHAnsi" w:cstheme="minorHAnsi"/>
          <w:color w:val="0070C0"/>
          <w:sz w:val="22"/>
          <w:szCs w:val="22"/>
        </w:rPr>
        <w:lastRenderedPageBreak/>
        <w:t xml:space="preserve">Pirkimo sąlygų </w:t>
      </w:r>
      <w:r w:rsidR="00F1334C" w:rsidRPr="00704131">
        <w:rPr>
          <w:rFonts w:asciiTheme="minorHAnsi" w:eastAsia="Calibri" w:hAnsiTheme="minorHAnsi" w:cstheme="minorHAnsi"/>
          <w:color w:val="0070C0"/>
          <w:sz w:val="22"/>
          <w:szCs w:val="22"/>
        </w:rPr>
        <w:t>6</w:t>
      </w:r>
      <w:r w:rsidRPr="00704131">
        <w:rPr>
          <w:rFonts w:asciiTheme="minorHAnsi" w:eastAsia="Calibri" w:hAnsiTheme="minorHAnsi" w:cstheme="minorHAnsi"/>
          <w:color w:val="0070C0"/>
          <w:sz w:val="22"/>
          <w:szCs w:val="22"/>
        </w:rPr>
        <w:t xml:space="preserve"> priedas „Pasiūlymo forma“</w:t>
      </w:r>
      <w:bookmarkEnd w:id="59"/>
      <w:bookmarkEnd w:id="60"/>
      <w:bookmarkEnd w:id="61"/>
      <w:bookmarkEnd w:id="62"/>
    </w:p>
    <w:p w14:paraId="5EE15AEC" w14:textId="77777777" w:rsidR="00561CF3" w:rsidRPr="00704131" w:rsidRDefault="00561CF3" w:rsidP="00B574B2">
      <w:pPr>
        <w:pBdr>
          <w:bottom w:val="single" w:sz="12" w:space="1" w:color="auto"/>
        </w:pBdr>
        <w:spacing w:after="0" w:line="240" w:lineRule="auto"/>
        <w:jc w:val="center"/>
        <w:rPr>
          <w:rFonts w:cstheme="minorHAnsi"/>
          <w:bCs/>
          <w:color w:val="ED0000"/>
          <w:sz w:val="22"/>
          <w:szCs w:val="22"/>
        </w:rPr>
      </w:pPr>
      <w:bookmarkStart w:id="64" w:name="_Hlk193196791"/>
    </w:p>
    <w:p w14:paraId="273BDE30" w14:textId="7CAD8CB8" w:rsidR="00050E34" w:rsidRPr="00704131" w:rsidRDefault="00050E34" w:rsidP="00B574B2">
      <w:pPr>
        <w:pBdr>
          <w:bottom w:val="single" w:sz="12" w:space="1" w:color="auto"/>
        </w:pBdr>
        <w:spacing w:after="0" w:line="240" w:lineRule="auto"/>
        <w:jc w:val="center"/>
        <w:rPr>
          <w:rFonts w:cstheme="minorHAnsi"/>
          <w:b/>
          <w:sz w:val="22"/>
          <w:szCs w:val="22"/>
        </w:rPr>
      </w:pPr>
      <w:r w:rsidRPr="00704131">
        <w:rPr>
          <w:rFonts w:cstheme="minorHAnsi"/>
          <w:b/>
          <w:sz w:val="22"/>
          <w:szCs w:val="22"/>
        </w:rPr>
        <w:t>PASIŪLYMAS PIRKIM</w:t>
      </w:r>
      <w:r w:rsidR="00837388" w:rsidRPr="00704131">
        <w:rPr>
          <w:rFonts w:cstheme="minorHAnsi"/>
          <w:b/>
          <w:sz w:val="22"/>
          <w:szCs w:val="22"/>
        </w:rPr>
        <w:t>E GLIUKOMAČIŲ ĮSIGIJIMAS ĮGYVENDINAT PROJEKTĄ ,,</w:t>
      </w:r>
      <w:r w:rsidR="005D7779">
        <w:rPr>
          <w:rFonts w:cstheme="minorHAnsi"/>
          <w:b/>
          <w:sz w:val="22"/>
          <w:szCs w:val="22"/>
        </w:rPr>
        <w:t>UKMERGĖS</w:t>
      </w:r>
      <w:r w:rsidR="00837388" w:rsidRPr="00704131">
        <w:rPr>
          <w:rFonts w:cstheme="minorHAnsi"/>
          <w:b/>
          <w:sz w:val="22"/>
          <w:szCs w:val="22"/>
        </w:rPr>
        <w:t xml:space="preserve"> SVEIKATOS CENTR</w:t>
      </w:r>
      <w:r w:rsidR="005D7779">
        <w:rPr>
          <w:rFonts w:cstheme="minorHAnsi"/>
          <w:b/>
          <w:sz w:val="22"/>
          <w:szCs w:val="22"/>
        </w:rPr>
        <w:t>Ų</w:t>
      </w:r>
      <w:r w:rsidR="00837388" w:rsidRPr="00704131">
        <w:rPr>
          <w:rFonts w:cstheme="minorHAnsi"/>
          <w:b/>
          <w:sz w:val="22"/>
          <w:szCs w:val="22"/>
        </w:rPr>
        <w:t xml:space="preserve"> VEI</w:t>
      </w:r>
      <w:r w:rsidR="00D97F79">
        <w:rPr>
          <w:rFonts w:cstheme="minorHAnsi"/>
          <w:b/>
          <w:sz w:val="22"/>
          <w:szCs w:val="22"/>
        </w:rPr>
        <w:t>K</w:t>
      </w:r>
      <w:r w:rsidR="00837388" w:rsidRPr="00704131">
        <w:rPr>
          <w:rFonts w:cstheme="minorHAnsi"/>
          <w:b/>
          <w:sz w:val="22"/>
          <w:szCs w:val="22"/>
        </w:rPr>
        <w:t>LOS MODELIO DIEGIMAS“</w:t>
      </w:r>
    </w:p>
    <w:bookmarkEnd w:id="64"/>
    <w:p w14:paraId="06C7CEB1" w14:textId="77777777" w:rsidR="00624850" w:rsidRPr="00704131" w:rsidRDefault="00624850" w:rsidP="00B574B2">
      <w:pPr>
        <w:pBdr>
          <w:bottom w:val="single" w:sz="12" w:space="1" w:color="auto"/>
        </w:pBdr>
        <w:spacing w:after="0" w:line="240" w:lineRule="auto"/>
        <w:jc w:val="center"/>
        <w:rPr>
          <w:rFonts w:cstheme="minorHAnsi"/>
          <w:sz w:val="22"/>
          <w:szCs w:val="22"/>
        </w:rPr>
      </w:pPr>
      <w:r w:rsidRPr="00704131">
        <w:rPr>
          <w:rFonts w:cstheme="minorHAnsi"/>
          <w:sz w:val="22"/>
          <w:szCs w:val="22"/>
        </w:rPr>
        <w:t xml:space="preserve"> (Data)</w:t>
      </w:r>
    </w:p>
    <w:p w14:paraId="3A51195E" w14:textId="77777777" w:rsidR="00624850" w:rsidRPr="00704131" w:rsidRDefault="00624850" w:rsidP="00B574B2">
      <w:pPr>
        <w:spacing w:after="0" w:line="240" w:lineRule="auto"/>
        <w:jc w:val="center"/>
        <w:rPr>
          <w:rFonts w:cstheme="minorHAnsi"/>
          <w:sz w:val="22"/>
          <w:szCs w:val="22"/>
        </w:rPr>
      </w:pPr>
      <w:r w:rsidRPr="00704131">
        <w:rPr>
          <w:rFonts w:cstheme="minorHAnsi"/>
          <w:sz w:val="22"/>
          <w:szCs w:val="22"/>
        </w:rPr>
        <w:t>(Vieta)</w:t>
      </w:r>
    </w:p>
    <w:p w14:paraId="54470669" w14:textId="77777777" w:rsidR="00624850" w:rsidRPr="00704131" w:rsidRDefault="00624850" w:rsidP="00B574B2">
      <w:pPr>
        <w:spacing w:after="0" w:line="240" w:lineRule="auto"/>
        <w:jc w:val="center"/>
        <w:rPr>
          <w:rFonts w:cstheme="minorHAnsi"/>
          <w:sz w:val="22"/>
          <w:szCs w:val="22"/>
        </w:rPr>
      </w:pPr>
    </w:p>
    <w:p w14:paraId="43CDCD20" w14:textId="77777777" w:rsidR="00624850" w:rsidRPr="00704131" w:rsidRDefault="00624850">
      <w:pPr>
        <w:pStyle w:val="Sraopastraipa"/>
        <w:numPr>
          <w:ilvl w:val="0"/>
          <w:numId w:val="14"/>
        </w:numPr>
        <w:spacing w:after="0" w:line="240" w:lineRule="auto"/>
        <w:jc w:val="center"/>
        <w:rPr>
          <w:rFonts w:cstheme="minorHAnsi"/>
          <w:b/>
          <w:sz w:val="22"/>
          <w:szCs w:val="22"/>
        </w:rPr>
      </w:pPr>
      <w:r w:rsidRPr="00704131">
        <w:rPr>
          <w:rFonts w:cstheme="minorHAnsi"/>
          <w:b/>
          <w:sz w:val="22"/>
          <w:szCs w:val="22"/>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704131" w14:paraId="0B525674" w14:textId="77777777" w:rsidTr="009F5EED">
        <w:trPr>
          <w:trHeight w:val="769"/>
        </w:trPr>
        <w:tc>
          <w:tcPr>
            <w:tcW w:w="2500" w:type="pct"/>
            <w:tcBorders>
              <w:top w:val="single" w:sz="4" w:space="0" w:color="auto"/>
              <w:left w:val="single" w:sz="4" w:space="0" w:color="auto"/>
              <w:bottom w:val="single" w:sz="4" w:space="0" w:color="auto"/>
              <w:right w:val="single" w:sz="4" w:space="0" w:color="auto"/>
            </w:tcBorders>
          </w:tcPr>
          <w:p w14:paraId="49431C71" w14:textId="77777777" w:rsidR="00624850" w:rsidRPr="00704131" w:rsidRDefault="00624850" w:rsidP="00B574B2">
            <w:pPr>
              <w:spacing w:after="0" w:line="240" w:lineRule="auto"/>
              <w:jc w:val="both"/>
              <w:rPr>
                <w:rFonts w:cstheme="minorHAnsi"/>
                <w:sz w:val="22"/>
                <w:szCs w:val="22"/>
              </w:rPr>
            </w:pPr>
            <w:r w:rsidRPr="00704131">
              <w:rPr>
                <w:rFonts w:cstheme="minorHAnsi"/>
                <w:sz w:val="22"/>
                <w:szCs w:val="22"/>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2EA6F065" w14:textId="77777777" w:rsidR="00624850" w:rsidRPr="00704131" w:rsidRDefault="00624850" w:rsidP="00B574B2">
            <w:pPr>
              <w:spacing w:after="0" w:line="240" w:lineRule="auto"/>
              <w:jc w:val="both"/>
              <w:rPr>
                <w:rFonts w:cstheme="minorHAnsi"/>
                <w:sz w:val="22"/>
                <w:szCs w:val="22"/>
              </w:rPr>
            </w:pPr>
          </w:p>
          <w:p w14:paraId="55612842" w14:textId="77777777" w:rsidR="00624850" w:rsidRPr="00704131" w:rsidRDefault="00624850" w:rsidP="00B574B2">
            <w:pPr>
              <w:spacing w:after="0" w:line="240" w:lineRule="auto"/>
              <w:jc w:val="both"/>
              <w:rPr>
                <w:rFonts w:cstheme="minorHAnsi"/>
                <w:sz w:val="22"/>
                <w:szCs w:val="22"/>
              </w:rPr>
            </w:pPr>
          </w:p>
        </w:tc>
      </w:tr>
      <w:tr w:rsidR="00624850" w:rsidRPr="00704131" w14:paraId="72B4091D" w14:textId="77777777" w:rsidTr="009F5EED">
        <w:trPr>
          <w:trHeight w:val="440"/>
        </w:trPr>
        <w:tc>
          <w:tcPr>
            <w:tcW w:w="2500" w:type="pct"/>
            <w:tcBorders>
              <w:top w:val="single" w:sz="4" w:space="0" w:color="auto"/>
              <w:left w:val="single" w:sz="4" w:space="0" w:color="auto"/>
              <w:bottom w:val="single" w:sz="4" w:space="0" w:color="auto"/>
              <w:right w:val="single" w:sz="4" w:space="0" w:color="auto"/>
            </w:tcBorders>
          </w:tcPr>
          <w:p w14:paraId="70CB57E2" w14:textId="77777777" w:rsidR="00624850" w:rsidRPr="00704131" w:rsidRDefault="00624850" w:rsidP="00B574B2">
            <w:pPr>
              <w:spacing w:after="0" w:line="240" w:lineRule="auto"/>
              <w:jc w:val="both"/>
              <w:rPr>
                <w:rFonts w:cstheme="minorHAnsi"/>
                <w:sz w:val="22"/>
                <w:szCs w:val="22"/>
              </w:rPr>
            </w:pPr>
            <w:r w:rsidRPr="00704131">
              <w:rPr>
                <w:rFonts w:cstheme="minorHAnsi"/>
                <w:sz w:val="22"/>
                <w:szCs w:val="22"/>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43F77EB3" w14:textId="77777777" w:rsidR="00624850" w:rsidRPr="00704131" w:rsidRDefault="00624850" w:rsidP="00B574B2">
            <w:pPr>
              <w:spacing w:after="0" w:line="240" w:lineRule="auto"/>
              <w:jc w:val="both"/>
              <w:rPr>
                <w:rFonts w:cstheme="minorHAnsi"/>
                <w:sz w:val="22"/>
                <w:szCs w:val="22"/>
              </w:rPr>
            </w:pPr>
          </w:p>
          <w:p w14:paraId="08C46DC6" w14:textId="77777777" w:rsidR="00624850" w:rsidRPr="00704131" w:rsidRDefault="00624850" w:rsidP="00B574B2">
            <w:pPr>
              <w:spacing w:after="0" w:line="240" w:lineRule="auto"/>
              <w:jc w:val="both"/>
              <w:rPr>
                <w:rFonts w:cstheme="minorHAnsi"/>
                <w:sz w:val="22"/>
                <w:szCs w:val="22"/>
              </w:rPr>
            </w:pPr>
          </w:p>
        </w:tc>
      </w:tr>
      <w:tr w:rsidR="00624850" w:rsidRPr="00704131" w14:paraId="2AF712CC" w14:textId="77777777" w:rsidTr="009F5EED">
        <w:trPr>
          <w:trHeight w:val="509"/>
        </w:trPr>
        <w:tc>
          <w:tcPr>
            <w:tcW w:w="2500" w:type="pct"/>
            <w:tcBorders>
              <w:top w:val="single" w:sz="4" w:space="0" w:color="auto"/>
              <w:left w:val="single" w:sz="4" w:space="0" w:color="auto"/>
              <w:bottom w:val="single" w:sz="4" w:space="0" w:color="auto"/>
              <w:right w:val="single" w:sz="4" w:space="0" w:color="auto"/>
            </w:tcBorders>
          </w:tcPr>
          <w:p w14:paraId="7FCE829C" w14:textId="77777777" w:rsidR="00624850" w:rsidRPr="00704131" w:rsidRDefault="00624850" w:rsidP="00B574B2">
            <w:pPr>
              <w:spacing w:after="0" w:line="240" w:lineRule="auto"/>
              <w:jc w:val="both"/>
              <w:rPr>
                <w:rFonts w:cstheme="minorHAnsi"/>
                <w:sz w:val="22"/>
                <w:szCs w:val="22"/>
              </w:rPr>
            </w:pPr>
            <w:r w:rsidRPr="00704131">
              <w:rPr>
                <w:rFonts w:cstheme="minorHAnsi"/>
                <w:sz w:val="22"/>
                <w:szCs w:val="22"/>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0759C39" w14:textId="77777777" w:rsidR="00624850" w:rsidRPr="00704131" w:rsidRDefault="00624850" w:rsidP="00B574B2">
            <w:pPr>
              <w:spacing w:after="0" w:line="240" w:lineRule="auto"/>
              <w:jc w:val="both"/>
              <w:rPr>
                <w:rFonts w:cstheme="minorHAnsi"/>
                <w:sz w:val="22"/>
                <w:szCs w:val="22"/>
              </w:rPr>
            </w:pPr>
          </w:p>
        </w:tc>
      </w:tr>
      <w:tr w:rsidR="00624850" w:rsidRPr="00704131" w14:paraId="4843546B" w14:textId="77777777" w:rsidTr="009F5EED">
        <w:trPr>
          <w:trHeight w:val="470"/>
        </w:trPr>
        <w:tc>
          <w:tcPr>
            <w:tcW w:w="2500" w:type="pct"/>
            <w:tcBorders>
              <w:top w:val="single" w:sz="4" w:space="0" w:color="auto"/>
              <w:left w:val="single" w:sz="4" w:space="0" w:color="auto"/>
              <w:bottom w:val="single" w:sz="4" w:space="0" w:color="auto"/>
              <w:right w:val="single" w:sz="4" w:space="0" w:color="auto"/>
            </w:tcBorders>
          </w:tcPr>
          <w:p w14:paraId="6398D8A6" w14:textId="77777777" w:rsidR="00624850" w:rsidRPr="00704131" w:rsidRDefault="00624850" w:rsidP="00B574B2">
            <w:pPr>
              <w:spacing w:after="0" w:line="240" w:lineRule="auto"/>
              <w:jc w:val="both"/>
              <w:rPr>
                <w:rFonts w:cstheme="minorHAnsi"/>
                <w:sz w:val="22"/>
                <w:szCs w:val="22"/>
              </w:rPr>
            </w:pPr>
            <w:r w:rsidRPr="00704131">
              <w:rPr>
                <w:rFonts w:cstheme="minorHAns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9BC4F83" w14:textId="77777777" w:rsidR="00624850" w:rsidRPr="00704131" w:rsidRDefault="00624850" w:rsidP="00B574B2">
            <w:pPr>
              <w:spacing w:after="0" w:line="240" w:lineRule="auto"/>
              <w:jc w:val="both"/>
              <w:rPr>
                <w:rFonts w:cstheme="minorHAnsi"/>
                <w:sz w:val="22"/>
                <w:szCs w:val="22"/>
              </w:rPr>
            </w:pPr>
          </w:p>
        </w:tc>
      </w:tr>
      <w:tr w:rsidR="00624850" w:rsidRPr="00704131" w14:paraId="0D1CBE56" w14:textId="77777777" w:rsidTr="009F5EED">
        <w:trPr>
          <w:trHeight w:val="310"/>
        </w:trPr>
        <w:tc>
          <w:tcPr>
            <w:tcW w:w="2500" w:type="pct"/>
            <w:tcBorders>
              <w:top w:val="single" w:sz="4" w:space="0" w:color="auto"/>
              <w:left w:val="single" w:sz="4" w:space="0" w:color="auto"/>
              <w:bottom w:val="single" w:sz="4" w:space="0" w:color="auto"/>
              <w:right w:val="single" w:sz="4" w:space="0" w:color="auto"/>
            </w:tcBorders>
          </w:tcPr>
          <w:p w14:paraId="5A0A6237" w14:textId="77777777" w:rsidR="00624850" w:rsidRPr="00704131" w:rsidRDefault="00624850" w:rsidP="00B574B2">
            <w:pPr>
              <w:spacing w:after="0" w:line="240" w:lineRule="auto"/>
              <w:jc w:val="both"/>
              <w:rPr>
                <w:rFonts w:cstheme="minorHAnsi"/>
                <w:sz w:val="22"/>
                <w:szCs w:val="22"/>
              </w:rPr>
            </w:pPr>
            <w:r w:rsidRPr="00704131">
              <w:rPr>
                <w:rFonts w:cstheme="minorHAns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5B66AD8C" w14:textId="77777777" w:rsidR="00624850" w:rsidRPr="00704131" w:rsidRDefault="00624850" w:rsidP="00B574B2">
            <w:pPr>
              <w:spacing w:after="0" w:line="240" w:lineRule="auto"/>
              <w:jc w:val="both"/>
              <w:rPr>
                <w:rFonts w:cstheme="minorHAnsi"/>
                <w:sz w:val="22"/>
                <w:szCs w:val="22"/>
              </w:rPr>
            </w:pPr>
          </w:p>
        </w:tc>
      </w:tr>
      <w:tr w:rsidR="00624850" w:rsidRPr="00704131" w14:paraId="6A27051C" w14:textId="77777777" w:rsidTr="009F5EED">
        <w:trPr>
          <w:trHeight w:val="287"/>
        </w:trPr>
        <w:tc>
          <w:tcPr>
            <w:tcW w:w="2500" w:type="pct"/>
            <w:tcBorders>
              <w:top w:val="single" w:sz="4" w:space="0" w:color="auto"/>
              <w:left w:val="single" w:sz="4" w:space="0" w:color="auto"/>
              <w:bottom w:val="single" w:sz="4" w:space="0" w:color="auto"/>
              <w:right w:val="single" w:sz="4" w:space="0" w:color="auto"/>
            </w:tcBorders>
          </w:tcPr>
          <w:p w14:paraId="22BEA0FE" w14:textId="77777777" w:rsidR="00624850" w:rsidRPr="00704131" w:rsidRDefault="00624850" w:rsidP="00B574B2">
            <w:pPr>
              <w:spacing w:after="0" w:line="240" w:lineRule="auto"/>
              <w:jc w:val="both"/>
              <w:rPr>
                <w:rFonts w:cstheme="minorHAnsi"/>
                <w:sz w:val="22"/>
                <w:szCs w:val="22"/>
              </w:rPr>
            </w:pPr>
            <w:r w:rsidRPr="00704131">
              <w:rPr>
                <w:rFonts w:cstheme="minorHAns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0632E926" w14:textId="77777777" w:rsidR="00624850" w:rsidRPr="00704131" w:rsidRDefault="00624850" w:rsidP="00B574B2">
            <w:pPr>
              <w:spacing w:after="0" w:line="240" w:lineRule="auto"/>
              <w:jc w:val="both"/>
              <w:rPr>
                <w:rFonts w:cstheme="minorHAnsi"/>
                <w:sz w:val="22"/>
                <w:szCs w:val="22"/>
              </w:rPr>
            </w:pPr>
          </w:p>
        </w:tc>
      </w:tr>
    </w:tbl>
    <w:p w14:paraId="75FBE6C0" w14:textId="77777777" w:rsidR="00624850" w:rsidRPr="00704131" w:rsidRDefault="00624850" w:rsidP="00B574B2">
      <w:pPr>
        <w:spacing w:after="0" w:line="240" w:lineRule="auto"/>
        <w:jc w:val="both"/>
        <w:rPr>
          <w:rFonts w:cstheme="minorHAnsi"/>
          <w:sz w:val="22"/>
          <w:szCs w:val="22"/>
        </w:rPr>
      </w:pPr>
      <w:r w:rsidRPr="00704131">
        <w:rPr>
          <w:rFonts w:cstheme="minorHAnsi"/>
          <w:i/>
          <w:iCs/>
          <w:sz w:val="22"/>
          <w:szCs w:val="22"/>
        </w:rPr>
        <w:t>Pastaba:</w:t>
      </w:r>
      <w:r w:rsidRPr="00704131">
        <w:rPr>
          <w:rFonts w:cstheme="minorHAnsi"/>
          <w:sz w:val="22"/>
          <w:szCs w:val="22"/>
        </w:rPr>
        <w:t xml:space="preserve"> Subtiekėjai ir ūkio subjektai, kurių pajėgumais remiamasi, nelaikomi tiekėjų grupės nariais.</w:t>
      </w:r>
    </w:p>
    <w:p w14:paraId="5BD03CF3" w14:textId="77777777" w:rsidR="00624850" w:rsidRPr="00704131" w:rsidRDefault="00624850" w:rsidP="00B574B2">
      <w:pPr>
        <w:spacing w:after="0" w:line="240" w:lineRule="auto"/>
        <w:jc w:val="both"/>
        <w:rPr>
          <w:rFonts w:cstheme="minorHAnsi"/>
          <w:sz w:val="22"/>
          <w:szCs w:val="22"/>
        </w:rPr>
      </w:pPr>
    </w:p>
    <w:p w14:paraId="4618A7F4" w14:textId="77777777" w:rsidR="00624850" w:rsidRPr="00704131" w:rsidRDefault="00624850">
      <w:pPr>
        <w:pStyle w:val="Sraopastraipa"/>
        <w:numPr>
          <w:ilvl w:val="0"/>
          <w:numId w:val="14"/>
        </w:numPr>
        <w:spacing w:after="0" w:line="240" w:lineRule="auto"/>
        <w:ind w:right="616"/>
        <w:jc w:val="center"/>
        <w:rPr>
          <w:rFonts w:cstheme="minorHAnsi"/>
          <w:noProof/>
          <w:sz w:val="22"/>
          <w:szCs w:val="22"/>
        </w:rPr>
      </w:pPr>
      <w:bookmarkStart w:id="65" w:name="_Hlk77171628"/>
      <w:r w:rsidRPr="00704131">
        <w:rPr>
          <w:rFonts w:cstheme="minorHAnsi"/>
          <w:b/>
          <w:bCs/>
          <w:sz w:val="22"/>
          <w:szCs w:val="22"/>
        </w:rPr>
        <w:t>INFORMACIJA APIE SUBTIEKĖJUS, KURIŲ PAJĖGUMAIS TIEKĖJAS NESIREMIA</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624850" w:rsidRPr="00704131" w14:paraId="3D4C76D9" w14:textId="77777777" w:rsidTr="009F5EED">
        <w:tc>
          <w:tcPr>
            <w:tcW w:w="2500" w:type="pct"/>
            <w:shd w:val="clear" w:color="auto" w:fill="auto"/>
          </w:tcPr>
          <w:p w14:paraId="2E9A6AD3" w14:textId="77777777" w:rsidR="00624850" w:rsidRPr="00704131" w:rsidRDefault="00624850" w:rsidP="00B574B2">
            <w:pPr>
              <w:spacing w:after="0" w:line="240" w:lineRule="auto"/>
              <w:jc w:val="both"/>
              <w:rPr>
                <w:rFonts w:cstheme="minorHAnsi"/>
                <w:noProof/>
                <w:sz w:val="22"/>
                <w:szCs w:val="22"/>
              </w:rPr>
            </w:pPr>
            <w:r w:rsidRPr="00704131">
              <w:rPr>
                <w:rFonts w:cstheme="minorHAnsi"/>
                <w:b/>
                <w:bCs/>
                <w:noProof/>
                <w:sz w:val="22"/>
                <w:szCs w:val="22"/>
              </w:rPr>
              <w:t xml:space="preserve">Subtiekėjo (-ų), kurio pajėgumais tiekėjas nesiremia, </w:t>
            </w:r>
            <w:r w:rsidRPr="00704131">
              <w:rPr>
                <w:rFonts w:cstheme="minorHAnsi"/>
                <w:noProof/>
                <w:sz w:val="22"/>
                <w:szCs w:val="22"/>
              </w:rPr>
              <w:t>(toliau - subtiekėjo) pavadinimas (-ai)</w:t>
            </w:r>
          </w:p>
        </w:tc>
        <w:tc>
          <w:tcPr>
            <w:tcW w:w="2500" w:type="pct"/>
            <w:shd w:val="clear" w:color="auto" w:fill="auto"/>
          </w:tcPr>
          <w:p w14:paraId="7500DDDE" w14:textId="77777777" w:rsidR="00624850" w:rsidRPr="00704131" w:rsidRDefault="00624850" w:rsidP="00B574B2">
            <w:pPr>
              <w:spacing w:after="0" w:line="240" w:lineRule="auto"/>
              <w:jc w:val="both"/>
              <w:rPr>
                <w:rFonts w:cstheme="minorHAnsi"/>
                <w:noProof/>
                <w:sz w:val="22"/>
                <w:szCs w:val="22"/>
              </w:rPr>
            </w:pPr>
          </w:p>
        </w:tc>
      </w:tr>
      <w:tr w:rsidR="00624850" w:rsidRPr="00704131" w14:paraId="05A8229D" w14:textId="77777777" w:rsidTr="009F5EED">
        <w:tc>
          <w:tcPr>
            <w:tcW w:w="2500" w:type="pct"/>
            <w:shd w:val="clear" w:color="auto" w:fill="auto"/>
          </w:tcPr>
          <w:p w14:paraId="39783D92" w14:textId="77777777" w:rsidR="00624850" w:rsidRPr="00704131" w:rsidRDefault="00624850" w:rsidP="00B574B2">
            <w:pPr>
              <w:spacing w:after="0" w:line="240" w:lineRule="auto"/>
              <w:jc w:val="both"/>
              <w:rPr>
                <w:rFonts w:cstheme="minorHAnsi"/>
                <w:noProof/>
                <w:sz w:val="22"/>
                <w:szCs w:val="22"/>
              </w:rPr>
            </w:pPr>
            <w:r w:rsidRPr="00704131">
              <w:rPr>
                <w:rFonts w:cstheme="minorHAnsi"/>
                <w:noProof/>
                <w:sz w:val="22"/>
                <w:szCs w:val="22"/>
              </w:rPr>
              <w:t>Subtiekėjo (-ų) adresas (-ai)</w:t>
            </w:r>
          </w:p>
        </w:tc>
        <w:tc>
          <w:tcPr>
            <w:tcW w:w="2500" w:type="pct"/>
            <w:shd w:val="clear" w:color="auto" w:fill="auto"/>
          </w:tcPr>
          <w:p w14:paraId="54DEE29A" w14:textId="77777777" w:rsidR="00624850" w:rsidRPr="00704131" w:rsidRDefault="00624850" w:rsidP="00B574B2">
            <w:pPr>
              <w:spacing w:after="0" w:line="240" w:lineRule="auto"/>
              <w:jc w:val="both"/>
              <w:rPr>
                <w:rFonts w:cstheme="minorHAnsi"/>
                <w:noProof/>
                <w:sz w:val="22"/>
                <w:szCs w:val="22"/>
              </w:rPr>
            </w:pPr>
          </w:p>
        </w:tc>
      </w:tr>
      <w:tr w:rsidR="00624850" w:rsidRPr="00704131" w14:paraId="2BED931E" w14:textId="77777777" w:rsidTr="009F5EED">
        <w:tc>
          <w:tcPr>
            <w:tcW w:w="2500" w:type="pct"/>
            <w:shd w:val="clear" w:color="auto" w:fill="auto"/>
          </w:tcPr>
          <w:p w14:paraId="1E448D65" w14:textId="77777777" w:rsidR="00624850" w:rsidRPr="00704131" w:rsidRDefault="00624850" w:rsidP="00B574B2">
            <w:pPr>
              <w:spacing w:after="0" w:line="240" w:lineRule="auto"/>
              <w:jc w:val="both"/>
              <w:rPr>
                <w:rFonts w:cstheme="minorHAnsi"/>
                <w:noProof/>
                <w:sz w:val="22"/>
                <w:szCs w:val="22"/>
              </w:rPr>
            </w:pPr>
            <w:r w:rsidRPr="00704131">
              <w:rPr>
                <w:rFonts w:cstheme="minorHAnsi"/>
                <w:noProof/>
                <w:sz w:val="22"/>
                <w:szCs w:val="22"/>
              </w:rPr>
              <w:t>Subtiekėjo (-ų) kodas (-ai)</w:t>
            </w:r>
          </w:p>
        </w:tc>
        <w:tc>
          <w:tcPr>
            <w:tcW w:w="2500" w:type="pct"/>
            <w:shd w:val="clear" w:color="auto" w:fill="auto"/>
          </w:tcPr>
          <w:p w14:paraId="46F1238C" w14:textId="77777777" w:rsidR="00624850" w:rsidRPr="00704131" w:rsidRDefault="00624850" w:rsidP="00B574B2">
            <w:pPr>
              <w:spacing w:after="0" w:line="240" w:lineRule="auto"/>
              <w:jc w:val="both"/>
              <w:rPr>
                <w:rFonts w:cstheme="minorHAnsi"/>
                <w:noProof/>
                <w:sz w:val="22"/>
                <w:szCs w:val="22"/>
              </w:rPr>
            </w:pPr>
          </w:p>
        </w:tc>
      </w:tr>
      <w:tr w:rsidR="00624850" w:rsidRPr="00704131" w14:paraId="1600D22C" w14:textId="77777777" w:rsidTr="009F5EED">
        <w:tc>
          <w:tcPr>
            <w:tcW w:w="2500" w:type="pct"/>
            <w:shd w:val="clear" w:color="auto" w:fill="auto"/>
          </w:tcPr>
          <w:p w14:paraId="5431B6E5" w14:textId="77777777" w:rsidR="00624850" w:rsidRPr="00704131" w:rsidRDefault="00624850" w:rsidP="00B574B2">
            <w:pPr>
              <w:spacing w:after="0" w:line="240" w:lineRule="auto"/>
              <w:jc w:val="both"/>
              <w:rPr>
                <w:rFonts w:cstheme="minorHAnsi"/>
                <w:noProof/>
                <w:sz w:val="22"/>
                <w:szCs w:val="22"/>
              </w:rPr>
            </w:pPr>
            <w:r w:rsidRPr="00704131">
              <w:rPr>
                <w:rFonts w:cstheme="minorHAnsi"/>
                <w:noProof/>
                <w:sz w:val="22"/>
                <w:szCs w:val="22"/>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12425698" w14:textId="77777777" w:rsidR="00624850" w:rsidRPr="00704131" w:rsidRDefault="00624850" w:rsidP="00B574B2">
            <w:pPr>
              <w:spacing w:after="0" w:line="240" w:lineRule="auto"/>
              <w:jc w:val="both"/>
              <w:rPr>
                <w:rFonts w:cstheme="minorHAnsi"/>
                <w:noProof/>
                <w:sz w:val="22"/>
                <w:szCs w:val="22"/>
              </w:rPr>
            </w:pPr>
          </w:p>
        </w:tc>
      </w:tr>
    </w:tbl>
    <w:p w14:paraId="388BAA5E" w14:textId="77777777" w:rsidR="00624850" w:rsidRPr="00704131" w:rsidRDefault="00624850" w:rsidP="00B574B2">
      <w:pPr>
        <w:pStyle w:val="Puslapioinaostekstas"/>
        <w:tabs>
          <w:tab w:val="left" w:pos="709"/>
        </w:tabs>
        <w:spacing w:after="0" w:line="240" w:lineRule="auto"/>
        <w:jc w:val="both"/>
        <w:rPr>
          <w:rFonts w:cstheme="minorHAnsi"/>
          <w:bCs/>
          <w:i/>
          <w:iCs/>
          <w:sz w:val="22"/>
          <w:szCs w:val="22"/>
        </w:rPr>
      </w:pPr>
      <w:bookmarkStart w:id="66" w:name="_Hlk145490774"/>
      <w:r w:rsidRPr="00704131">
        <w:rPr>
          <w:rFonts w:cstheme="minorHAnsi"/>
          <w:i/>
          <w:iCs/>
          <w:sz w:val="22"/>
          <w:szCs w:val="22"/>
        </w:rPr>
        <w:t>Pastaba:</w:t>
      </w:r>
      <w:r w:rsidRPr="00704131">
        <w:rPr>
          <w:rFonts w:cstheme="minorHAnsi"/>
          <w:bCs/>
          <w:i/>
          <w:iCs/>
          <w:sz w:val="22"/>
          <w:szCs w:val="22"/>
        </w:rPr>
        <w:t xml:space="preserve"> </w:t>
      </w:r>
      <w:r w:rsidRPr="00704131">
        <w:rPr>
          <w:rFonts w:cstheme="minorHAnsi"/>
          <w:b/>
          <w:bCs/>
          <w:i/>
          <w:iCs/>
          <w:sz w:val="22"/>
          <w:szCs w:val="22"/>
        </w:rPr>
        <w:t xml:space="preserve">Subtiekėjas - </w:t>
      </w:r>
      <w:r w:rsidRPr="00704131">
        <w:rPr>
          <w:rFonts w:cstheme="minorHAns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6310DFB1" w14:textId="77777777" w:rsidR="001D7654" w:rsidRPr="00704131" w:rsidRDefault="001D7654" w:rsidP="00B574B2">
      <w:pPr>
        <w:pStyle w:val="Puslapioinaostekstas"/>
        <w:tabs>
          <w:tab w:val="left" w:pos="709"/>
        </w:tabs>
        <w:spacing w:after="0" w:line="240" w:lineRule="auto"/>
        <w:jc w:val="both"/>
        <w:rPr>
          <w:rFonts w:cstheme="minorHAnsi"/>
          <w:bCs/>
          <w:i/>
          <w:iCs/>
          <w:sz w:val="22"/>
          <w:szCs w:val="22"/>
        </w:rPr>
      </w:pPr>
    </w:p>
    <w:bookmarkEnd w:id="66"/>
    <w:p w14:paraId="2BFEE625" w14:textId="155C32F1" w:rsidR="00624850" w:rsidRPr="00704131" w:rsidRDefault="001D7654">
      <w:pPr>
        <w:pStyle w:val="Komentarotekstas"/>
        <w:numPr>
          <w:ilvl w:val="0"/>
          <w:numId w:val="14"/>
        </w:numPr>
        <w:spacing w:after="0" w:line="240" w:lineRule="auto"/>
        <w:jc w:val="center"/>
        <w:rPr>
          <w:rFonts w:cstheme="minorHAnsi"/>
          <w:b/>
          <w:bCs/>
          <w:sz w:val="22"/>
          <w:szCs w:val="22"/>
        </w:rPr>
      </w:pPr>
      <w:r w:rsidRPr="00704131">
        <w:rPr>
          <w:rFonts w:cstheme="minorHAnsi"/>
          <w:b/>
          <w:bCs/>
          <w:sz w:val="22"/>
          <w:szCs w:val="22"/>
        </w:rPr>
        <w:t>KOKYBINIAI KRITERIJAI</w:t>
      </w:r>
    </w:p>
    <w:tbl>
      <w:tblPr>
        <w:tblStyle w:val="Lentelstinklelis"/>
        <w:tblW w:w="5001" w:type="pct"/>
        <w:tblInd w:w="0" w:type="dxa"/>
        <w:tblLook w:val="04A0" w:firstRow="1" w:lastRow="0" w:firstColumn="1" w:lastColumn="0" w:noHBand="0" w:noVBand="1"/>
      </w:tblPr>
      <w:tblGrid>
        <w:gridCol w:w="4982"/>
        <w:gridCol w:w="4982"/>
      </w:tblGrid>
      <w:tr w:rsidR="00624850" w:rsidRPr="00704131" w14:paraId="1133C54F" w14:textId="77777777" w:rsidTr="00E12844">
        <w:tc>
          <w:tcPr>
            <w:tcW w:w="2500" w:type="pct"/>
          </w:tcPr>
          <w:p w14:paraId="6CCFEBDC" w14:textId="77777777" w:rsidR="00624850" w:rsidRPr="00704131" w:rsidRDefault="00624850" w:rsidP="00B574B2">
            <w:pPr>
              <w:pStyle w:val="Komentarotekstas"/>
              <w:jc w:val="center"/>
              <w:rPr>
                <w:rFonts w:asciiTheme="minorHAnsi" w:cstheme="minorHAnsi"/>
                <w:b/>
                <w:bCs/>
                <w:sz w:val="22"/>
                <w:szCs w:val="22"/>
              </w:rPr>
            </w:pPr>
            <w:r w:rsidRPr="00704131">
              <w:rPr>
                <w:rFonts w:asciiTheme="minorHAnsi" w:cstheme="minorHAnsi"/>
                <w:b/>
                <w:bCs/>
                <w:sz w:val="22"/>
                <w:szCs w:val="22"/>
              </w:rPr>
              <w:t>Kokybinio kriterijaus pavadinimas</w:t>
            </w:r>
          </w:p>
        </w:tc>
        <w:tc>
          <w:tcPr>
            <w:tcW w:w="2500" w:type="pct"/>
            <w:vAlign w:val="center"/>
          </w:tcPr>
          <w:p w14:paraId="7F984FA1" w14:textId="77777777" w:rsidR="00624850" w:rsidRPr="00704131" w:rsidRDefault="00624850" w:rsidP="00B574B2">
            <w:pPr>
              <w:pStyle w:val="Komentarotekstas"/>
              <w:jc w:val="center"/>
              <w:rPr>
                <w:rFonts w:asciiTheme="minorHAnsi" w:cstheme="minorHAnsi"/>
                <w:b/>
                <w:bCs/>
                <w:sz w:val="22"/>
                <w:szCs w:val="22"/>
              </w:rPr>
            </w:pPr>
            <w:r w:rsidRPr="00704131">
              <w:rPr>
                <w:rFonts w:asciiTheme="minorHAnsi" w:cstheme="minorHAnsi"/>
                <w:b/>
                <w:noProof/>
                <w:sz w:val="22"/>
                <w:szCs w:val="22"/>
              </w:rPr>
              <w:t>Siūlomo kriterijaus aprašymas</w:t>
            </w:r>
          </w:p>
        </w:tc>
      </w:tr>
      <w:tr w:rsidR="00624850" w:rsidRPr="00704131" w14:paraId="771B228E" w14:textId="77777777" w:rsidTr="00E12844">
        <w:tc>
          <w:tcPr>
            <w:tcW w:w="2500" w:type="pct"/>
          </w:tcPr>
          <w:p w14:paraId="0A2517E2" w14:textId="5631F618" w:rsidR="00624850" w:rsidRPr="00704131" w:rsidRDefault="007F5917" w:rsidP="00B574B2">
            <w:pPr>
              <w:tabs>
                <w:tab w:val="left" w:pos="0"/>
                <w:tab w:val="left" w:pos="2977"/>
                <w:tab w:val="left" w:pos="4057"/>
              </w:tabs>
              <w:jc w:val="both"/>
              <w:rPr>
                <w:rFonts w:asciiTheme="minorHAnsi" w:cstheme="minorHAnsi"/>
                <w:bCs/>
                <w:i/>
                <w:iCs/>
                <w:sz w:val="22"/>
                <w:szCs w:val="22"/>
                <w:vertAlign w:val="subscript"/>
              </w:rPr>
            </w:pPr>
            <w:proofErr w:type="spellStart"/>
            <w:r w:rsidRPr="00704131">
              <w:rPr>
                <w:rFonts w:asciiTheme="minorHAnsi" w:cstheme="minorHAnsi"/>
                <w:b/>
                <w:iCs/>
                <w:sz w:val="22"/>
                <w:szCs w:val="22"/>
              </w:rPr>
              <w:t>G</w:t>
            </w:r>
            <w:r w:rsidR="00BD5013" w:rsidRPr="00704131">
              <w:rPr>
                <w:rFonts w:asciiTheme="minorHAnsi" w:cstheme="minorHAnsi"/>
                <w:b/>
                <w:iCs/>
                <w:sz w:val="22"/>
                <w:szCs w:val="22"/>
              </w:rPr>
              <w:t>liukomačio</w:t>
            </w:r>
            <w:proofErr w:type="spellEnd"/>
            <w:r w:rsidR="00BD5013" w:rsidRPr="00704131">
              <w:rPr>
                <w:rFonts w:asciiTheme="minorHAnsi" w:cstheme="minorHAnsi"/>
                <w:b/>
                <w:iCs/>
                <w:sz w:val="22"/>
                <w:szCs w:val="22"/>
              </w:rPr>
              <w:t xml:space="preserve"> atminties talpa</w:t>
            </w:r>
            <w:r w:rsidR="00624850" w:rsidRPr="00704131">
              <w:rPr>
                <w:rFonts w:asciiTheme="minorHAnsi" w:cstheme="minorHAnsi"/>
                <w:bCs/>
                <w:iCs/>
                <w:sz w:val="22"/>
                <w:szCs w:val="22"/>
              </w:rPr>
              <w:t xml:space="preserve">, </w:t>
            </w:r>
            <w:r w:rsidR="00624850" w:rsidRPr="00704131">
              <w:rPr>
                <w:rFonts w:asciiTheme="minorHAnsi" w:cstheme="minorHAnsi"/>
                <w:b/>
                <w:i/>
                <w:iCs/>
                <w:sz w:val="22"/>
                <w:szCs w:val="22"/>
              </w:rPr>
              <w:t>T</w:t>
            </w:r>
            <w:r w:rsidR="0058295D" w:rsidRPr="00704131">
              <w:rPr>
                <w:rFonts w:asciiTheme="minorHAnsi" w:cstheme="minorHAnsi"/>
                <w:b/>
                <w:i/>
                <w:iCs/>
                <w:sz w:val="22"/>
                <w:szCs w:val="22"/>
                <w:vertAlign w:val="subscript"/>
              </w:rPr>
              <w:t>1</w:t>
            </w:r>
            <w:r w:rsidR="00624850" w:rsidRPr="00704131">
              <w:rPr>
                <w:rFonts w:asciiTheme="minorHAnsi" w:cstheme="minorHAnsi"/>
                <w:b/>
                <w:i/>
                <w:iCs/>
                <w:sz w:val="22"/>
                <w:szCs w:val="22"/>
                <w:vertAlign w:val="subscript"/>
              </w:rPr>
              <w:t xml:space="preserve"> </w:t>
            </w:r>
          </w:p>
          <w:p w14:paraId="4C11E4B6" w14:textId="5865B8E9" w:rsidR="0032706E" w:rsidRPr="00704131" w:rsidRDefault="0032706E" w:rsidP="00B574B2">
            <w:pPr>
              <w:pStyle w:val="Komentarotekstas"/>
              <w:jc w:val="both"/>
              <w:rPr>
                <w:rFonts w:asciiTheme="minorHAnsi" w:cstheme="minorHAnsi"/>
                <w:sz w:val="22"/>
                <w:szCs w:val="22"/>
              </w:rPr>
            </w:pPr>
          </w:p>
        </w:tc>
        <w:tc>
          <w:tcPr>
            <w:tcW w:w="2500" w:type="pct"/>
          </w:tcPr>
          <w:p w14:paraId="657FE904" w14:textId="75D724B9" w:rsidR="00624850" w:rsidRPr="00704131" w:rsidRDefault="00BC14DC" w:rsidP="00B574B2">
            <w:pPr>
              <w:pStyle w:val="Komentarotekstas"/>
              <w:jc w:val="both"/>
              <w:rPr>
                <w:rFonts w:asciiTheme="minorHAnsi" w:cstheme="minorHAnsi"/>
                <w:sz w:val="22"/>
                <w:szCs w:val="22"/>
              </w:rPr>
            </w:pPr>
            <w:r w:rsidRPr="00704131">
              <w:rPr>
                <w:rFonts w:asciiTheme="minorHAnsi" w:eastAsia="Calibri" w:cstheme="minorHAnsi"/>
                <w:i/>
                <w:iCs/>
                <w:color w:val="FF0000"/>
                <w:kern w:val="2"/>
                <w:sz w:val="22"/>
                <w:szCs w:val="22"/>
                <w14:ligatures w14:val="standardContextual"/>
              </w:rPr>
              <w:t>[</w:t>
            </w:r>
            <w:r w:rsidR="00D97F79">
              <w:rPr>
                <w:rFonts w:asciiTheme="minorHAnsi" w:eastAsia="Calibri" w:cstheme="minorHAnsi"/>
                <w:i/>
                <w:iCs/>
                <w:color w:val="FF0000"/>
                <w:kern w:val="2"/>
                <w:sz w:val="22"/>
                <w:szCs w:val="22"/>
                <w14:ligatures w14:val="standardContextual"/>
              </w:rPr>
              <w:t>įrašom</w:t>
            </w:r>
            <w:r w:rsidRPr="00704131">
              <w:rPr>
                <w:rFonts w:asciiTheme="minorHAnsi" w:eastAsia="Calibri" w:cstheme="minorHAnsi"/>
                <w:i/>
                <w:iCs/>
                <w:color w:val="FF0000"/>
                <w:kern w:val="2"/>
                <w:sz w:val="22"/>
                <w:szCs w:val="22"/>
                <w14:ligatures w14:val="standardContextual"/>
              </w:rPr>
              <w:t xml:space="preserve">a siūloma </w:t>
            </w:r>
            <w:proofErr w:type="spellStart"/>
            <w:r w:rsidR="00BD5013" w:rsidRPr="00704131">
              <w:rPr>
                <w:rFonts w:asciiTheme="minorHAnsi" w:eastAsia="Calibri" w:cstheme="minorHAnsi"/>
                <w:i/>
                <w:iCs/>
                <w:color w:val="FF0000"/>
                <w:kern w:val="2"/>
                <w:sz w:val="22"/>
                <w:szCs w:val="22"/>
                <w14:ligatures w14:val="standardContextual"/>
              </w:rPr>
              <w:t>gliukomačio</w:t>
            </w:r>
            <w:proofErr w:type="spellEnd"/>
            <w:r w:rsidR="00BD5013" w:rsidRPr="00704131">
              <w:rPr>
                <w:rFonts w:asciiTheme="minorHAnsi" w:eastAsia="Calibri" w:cstheme="minorHAnsi"/>
                <w:i/>
                <w:iCs/>
                <w:color w:val="FF0000"/>
                <w:kern w:val="2"/>
                <w:sz w:val="22"/>
                <w:szCs w:val="22"/>
                <w14:ligatures w14:val="standardContextual"/>
              </w:rPr>
              <w:t xml:space="preserve"> atminties talpa</w:t>
            </w:r>
            <w:r w:rsidRPr="00704131">
              <w:rPr>
                <w:rFonts w:asciiTheme="minorHAnsi" w:eastAsia="Calibri" w:cstheme="minorHAnsi"/>
                <w:i/>
                <w:iCs/>
                <w:color w:val="FF0000"/>
                <w:kern w:val="2"/>
                <w:sz w:val="22"/>
                <w:szCs w:val="22"/>
                <w14:ligatures w14:val="standardContextual"/>
              </w:rPr>
              <w:t xml:space="preserve"> – sveikasis skaičius, pvz.: </w:t>
            </w:r>
            <w:r w:rsidR="00A02B75" w:rsidRPr="00704131">
              <w:rPr>
                <w:rFonts w:asciiTheme="minorHAnsi" w:eastAsia="Calibri" w:cstheme="minorHAnsi"/>
                <w:i/>
                <w:iCs/>
                <w:color w:val="FF0000"/>
                <w:kern w:val="2"/>
                <w:sz w:val="22"/>
                <w:szCs w:val="22"/>
                <w14:ligatures w14:val="standardContextual"/>
              </w:rPr>
              <w:t>600, 700</w:t>
            </w:r>
            <w:r w:rsidRPr="00704131">
              <w:rPr>
                <w:rFonts w:asciiTheme="minorHAnsi" w:eastAsia="Calibri" w:cstheme="minorHAnsi"/>
                <w:i/>
                <w:iCs/>
                <w:color w:val="FF0000"/>
                <w:kern w:val="2"/>
                <w:sz w:val="22"/>
                <w:szCs w:val="22"/>
                <w14:ligatures w14:val="standardContextual"/>
              </w:rPr>
              <w:t>]</w:t>
            </w:r>
          </w:p>
        </w:tc>
      </w:tr>
      <w:tr w:rsidR="00BD5013" w:rsidRPr="00704131" w14:paraId="58A6D2EA" w14:textId="77777777" w:rsidTr="00E12844">
        <w:tc>
          <w:tcPr>
            <w:tcW w:w="2500" w:type="pct"/>
          </w:tcPr>
          <w:p w14:paraId="55E9641C" w14:textId="513E0206" w:rsidR="00BD5013" w:rsidRPr="00704131" w:rsidRDefault="005D7779" w:rsidP="00BD5013">
            <w:pPr>
              <w:tabs>
                <w:tab w:val="left" w:pos="0"/>
                <w:tab w:val="left" w:pos="2977"/>
                <w:tab w:val="left" w:pos="4057"/>
              </w:tabs>
              <w:jc w:val="both"/>
              <w:rPr>
                <w:rFonts w:asciiTheme="minorHAnsi" w:cstheme="minorHAnsi"/>
                <w:bCs/>
                <w:i/>
                <w:iCs/>
                <w:sz w:val="22"/>
                <w:szCs w:val="22"/>
                <w:vertAlign w:val="subscript"/>
              </w:rPr>
            </w:pPr>
            <w:r w:rsidRPr="005D7779">
              <w:rPr>
                <w:rFonts w:asciiTheme="minorHAnsi" w:cstheme="minorHAnsi"/>
                <w:b/>
                <w:iCs/>
                <w:sz w:val="22"/>
                <w:szCs w:val="22"/>
              </w:rPr>
              <w:t>Cukraus kiekio stebėjimo program</w:t>
            </w:r>
            <w:r w:rsidR="00DD6608">
              <w:rPr>
                <w:rFonts w:asciiTheme="minorHAnsi" w:cstheme="minorHAnsi"/>
                <w:b/>
                <w:iCs/>
                <w:sz w:val="22"/>
                <w:szCs w:val="22"/>
              </w:rPr>
              <w:t xml:space="preserve">os </w:t>
            </w:r>
            <w:r>
              <w:rPr>
                <w:rFonts w:asciiTheme="minorHAnsi" w:cstheme="minorHAnsi"/>
                <w:b/>
                <w:iCs/>
                <w:sz w:val="22"/>
                <w:szCs w:val="22"/>
              </w:rPr>
              <w:t>kalba</w:t>
            </w:r>
            <w:r w:rsidR="00BD5013" w:rsidRPr="00704131">
              <w:rPr>
                <w:rFonts w:asciiTheme="minorHAnsi" w:cstheme="minorHAnsi"/>
                <w:bCs/>
                <w:iCs/>
                <w:sz w:val="22"/>
                <w:szCs w:val="22"/>
              </w:rPr>
              <w:t>,</w:t>
            </w:r>
            <w:r w:rsidR="00D97F79">
              <w:rPr>
                <w:rFonts w:asciiTheme="minorHAnsi" w:cstheme="minorHAnsi"/>
                <w:bCs/>
                <w:iCs/>
                <w:sz w:val="22"/>
                <w:szCs w:val="22"/>
              </w:rPr>
              <w:t xml:space="preserve"> </w:t>
            </w:r>
            <w:r w:rsidR="00BD5013" w:rsidRPr="00704131">
              <w:rPr>
                <w:rFonts w:asciiTheme="minorHAnsi" w:cstheme="minorHAnsi"/>
                <w:b/>
                <w:i/>
                <w:iCs/>
                <w:sz w:val="22"/>
                <w:szCs w:val="22"/>
              </w:rPr>
              <w:t>T</w:t>
            </w:r>
            <w:r w:rsidR="0058295D" w:rsidRPr="00704131">
              <w:rPr>
                <w:rFonts w:asciiTheme="minorHAnsi" w:cstheme="minorHAnsi"/>
                <w:b/>
                <w:i/>
                <w:iCs/>
                <w:sz w:val="22"/>
                <w:szCs w:val="22"/>
                <w:vertAlign w:val="subscript"/>
              </w:rPr>
              <w:t>2</w:t>
            </w:r>
          </w:p>
        </w:tc>
        <w:tc>
          <w:tcPr>
            <w:tcW w:w="2500" w:type="pct"/>
          </w:tcPr>
          <w:p w14:paraId="75B26A59" w14:textId="1B1D918A" w:rsidR="00BD5013" w:rsidRPr="00704131" w:rsidRDefault="00BD5013" w:rsidP="00B574B2">
            <w:pPr>
              <w:pStyle w:val="Komentarotekstas"/>
              <w:jc w:val="both"/>
              <w:rPr>
                <w:rFonts w:eastAsia="Calibri" w:cstheme="minorHAnsi"/>
                <w:i/>
                <w:iCs/>
                <w:color w:val="FF0000"/>
                <w:kern w:val="2"/>
                <w:sz w:val="22"/>
                <w:szCs w:val="22"/>
                <w14:ligatures w14:val="standardContextual"/>
              </w:rPr>
            </w:pPr>
            <w:r w:rsidRPr="00704131">
              <w:rPr>
                <w:rFonts w:asciiTheme="minorHAnsi" w:eastAsia="Calibri" w:cstheme="minorHAnsi"/>
                <w:i/>
                <w:iCs/>
                <w:color w:val="FF0000"/>
                <w:kern w:val="2"/>
                <w:sz w:val="22"/>
                <w:szCs w:val="22"/>
                <w14:ligatures w14:val="standardContextual"/>
              </w:rPr>
              <w:t>[Įrašomas siūloma</w:t>
            </w:r>
            <w:r w:rsidR="005D7779">
              <w:rPr>
                <w:rFonts w:asciiTheme="minorHAnsi" w:eastAsia="Calibri" w:cstheme="minorHAnsi"/>
                <w:i/>
                <w:iCs/>
                <w:color w:val="FF0000"/>
                <w:kern w:val="2"/>
                <w:sz w:val="22"/>
                <w:szCs w:val="22"/>
                <w14:ligatures w14:val="standardContextual"/>
              </w:rPr>
              <w:t xml:space="preserve"> c</w:t>
            </w:r>
            <w:r w:rsidR="005D7779" w:rsidRPr="005D7779">
              <w:rPr>
                <w:rFonts w:asciiTheme="minorHAnsi" w:cstheme="minorHAnsi"/>
                <w:bCs/>
                <w:i/>
                <w:color w:val="EE0000"/>
                <w:sz w:val="22"/>
                <w:szCs w:val="22"/>
              </w:rPr>
              <w:t>ukraus kiekio stebėjimo programos kalba</w:t>
            </w:r>
            <w:r w:rsidR="005D7779" w:rsidRPr="005D7779">
              <w:rPr>
                <w:rFonts w:asciiTheme="minorHAnsi" w:cstheme="minorHAnsi"/>
                <w:b/>
                <w:iCs/>
                <w:color w:val="EE0000"/>
                <w:sz w:val="22"/>
                <w:szCs w:val="22"/>
              </w:rPr>
              <w:t xml:space="preserve"> </w:t>
            </w:r>
            <w:r w:rsidRPr="00704131">
              <w:rPr>
                <w:rFonts w:asciiTheme="minorHAnsi" w:eastAsia="Calibri" w:cstheme="minorHAnsi"/>
                <w:i/>
                <w:iCs/>
                <w:color w:val="FF0000"/>
                <w:kern w:val="2"/>
                <w:sz w:val="22"/>
                <w:szCs w:val="22"/>
                <w14:ligatures w14:val="standardContextual"/>
              </w:rPr>
              <w:t xml:space="preserve">– pvz.: </w:t>
            </w:r>
            <w:r w:rsidR="005D7779">
              <w:rPr>
                <w:rFonts w:asciiTheme="minorHAnsi" w:eastAsia="Calibri" w:cstheme="minorHAnsi"/>
                <w:i/>
                <w:iCs/>
                <w:color w:val="FF0000"/>
                <w:kern w:val="2"/>
                <w:sz w:val="22"/>
                <w:szCs w:val="22"/>
                <w14:ligatures w14:val="standardContextual"/>
              </w:rPr>
              <w:t>lietuvių</w:t>
            </w:r>
            <w:r w:rsidR="00DD6608">
              <w:rPr>
                <w:rFonts w:asciiTheme="minorHAnsi" w:eastAsia="Calibri" w:cstheme="minorHAnsi"/>
                <w:i/>
                <w:iCs/>
                <w:color w:val="FF0000"/>
                <w:kern w:val="2"/>
                <w:sz w:val="22"/>
                <w:szCs w:val="22"/>
                <w14:ligatures w14:val="standardContextual"/>
              </w:rPr>
              <w:t xml:space="preserve"> kalba</w:t>
            </w:r>
            <w:r w:rsidR="005D7779">
              <w:rPr>
                <w:rFonts w:asciiTheme="minorHAnsi" w:eastAsia="Calibri" w:cstheme="minorHAnsi"/>
                <w:i/>
                <w:iCs/>
                <w:color w:val="FF0000"/>
                <w:kern w:val="2"/>
                <w:sz w:val="22"/>
                <w:szCs w:val="22"/>
                <w14:ligatures w14:val="standardContextual"/>
              </w:rPr>
              <w:t>, anglų kalba</w:t>
            </w:r>
            <w:r w:rsidRPr="00704131">
              <w:rPr>
                <w:rFonts w:asciiTheme="minorHAnsi" w:eastAsia="Calibri" w:cstheme="minorHAnsi"/>
                <w:i/>
                <w:iCs/>
                <w:color w:val="FF0000"/>
                <w:kern w:val="2"/>
                <w:sz w:val="22"/>
                <w:szCs w:val="22"/>
                <w14:ligatures w14:val="standardContextual"/>
              </w:rPr>
              <w:t>]</w:t>
            </w:r>
          </w:p>
        </w:tc>
      </w:tr>
      <w:tr w:rsidR="00BD5013" w:rsidRPr="00704131" w14:paraId="5BF40A79" w14:textId="77777777" w:rsidTr="00E12844">
        <w:tc>
          <w:tcPr>
            <w:tcW w:w="2500" w:type="pct"/>
          </w:tcPr>
          <w:p w14:paraId="4589563D" w14:textId="53392BCE" w:rsidR="00BD5013" w:rsidRPr="00704131" w:rsidRDefault="000B27EB" w:rsidP="00BD5013">
            <w:pPr>
              <w:tabs>
                <w:tab w:val="left" w:pos="0"/>
                <w:tab w:val="left" w:pos="2977"/>
                <w:tab w:val="left" w:pos="4057"/>
              </w:tabs>
              <w:jc w:val="both"/>
              <w:rPr>
                <w:rFonts w:asciiTheme="minorHAnsi" w:cstheme="minorHAnsi"/>
                <w:b/>
                <w:iCs/>
                <w:sz w:val="22"/>
                <w:szCs w:val="22"/>
                <w:vertAlign w:val="subscript"/>
              </w:rPr>
            </w:pPr>
            <w:r w:rsidRPr="00704131">
              <w:rPr>
                <w:rFonts w:asciiTheme="minorHAnsi" w:cstheme="minorHAnsi"/>
                <w:b/>
                <w:bCs/>
                <w:iCs/>
                <w:sz w:val="22"/>
                <w:szCs w:val="22"/>
              </w:rPr>
              <w:t>Cukraus kiekio stebėjimo programa analizuoja ir kaupia šiuos sveikatos duomenis</w:t>
            </w:r>
            <w:r w:rsidR="00D97F79">
              <w:rPr>
                <w:rFonts w:asciiTheme="minorHAnsi" w:cstheme="minorHAnsi"/>
                <w:b/>
                <w:bCs/>
                <w:iCs/>
                <w:sz w:val="22"/>
                <w:szCs w:val="22"/>
              </w:rPr>
              <w:t xml:space="preserve"> tokius kaip:</w:t>
            </w:r>
            <w:r w:rsidR="009A148C" w:rsidRPr="00704131">
              <w:rPr>
                <w:rFonts w:asciiTheme="minorHAnsi" w:cstheme="minorHAnsi"/>
                <w:b/>
                <w:bCs/>
                <w:iCs/>
                <w:sz w:val="22"/>
                <w:szCs w:val="22"/>
              </w:rPr>
              <w:t xml:space="preserve"> fizinis aktyvumas, mitybos sekimas, psichologinės būsenos vertinimas</w:t>
            </w:r>
            <w:r w:rsidR="00B43564" w:rsidRPr="00704131">
              <w:rPr>
                <w:rFonts w:asciiTheme="minorHAnsi" w:cstheme="minorHAnsi"/>
                <w:b/>
                <w:bCs/>
                <w:iCs/>
                <w:sz w:val="22"/>
                <w:szCs w:val="22"/>
              </w:rPr>
              <w:t>, kūno svorio pokyčiai, miego kokybė</w:t>
            </w:r>
            <w:r w:rsidR="00E97CBE" w:rsidRPr="00704131">
              <w:rPr>
                <w:rFonts w:asciiTheme="minorHAnsi" w:cstheme="minorHAnsi"/>
                <w:b/>
                <w:iCs/>
                <w:sz w:val="22"/>
                <w:szCs w:val="22"/>
              </w:rPr>
              <w:t xml:space="preserve">, </w:t>
            </w:r>
            <w:r w:rsidR="00E97CBE" w:rsidRPr="00D97F79">
              <w:rPr>
                <w:rFonts w:asciiTheme="minorHAnsi" w:cstheme="minorHAnsi"/>
                <w:b/>
                <w:i/>
                <w:sz w:val="22"/>
                <w:szCs w:val="22"/>
              </w:rPr>
              <w:t>T</w:t>
            </w:r>
            <w:r w:rsidR="0058295D" w:rsidRPr="00D97F79">
              <w:rPr>
                <w:rFonts w:asciiTheme="minorHAnsi" w:cstheme="minorHAnsi"/>
                <w:b/>
                <w:i/>
                <w:sz w:val="22"/>
                <w:szCs w:val="22"/>
                <w:vertAlign w:val="subscript"/>
              </w:rPr>
              <w:t>3</w:t>
            </w:r>
          </w:p>
        </w:tc>
        <w:tc>
          <w:tcPr>
            <w:tcW w:w="2500" w:type="pct"/>
          </w:tcPr>
          <w:p w14:paraId="40BE3495" w14:textId="29C3987D" w:rsidR="00BD5013" w:rsidRPr="00704131" w:rsidRDefault="00E97CBE" w:rsidP="00B574B2">
            <w:pPr>
              <w:pStyle w:val="Komentarotekstas"/>
              <w:jc w:val="both"/>
              <w:rPr>
                <w:rFonts w:asciiTheme="minorHAnsi" w:eastAsia="Calibri" w:cstheme="minorHAnsi"/>
                <w:i/>
                <w:iCs/>
                <w:color w:val="FF0000"/>
                <w:kern w:val="2"/>
                <w:sz w:val="22"/>
                <w:szCs w:val="22"/>
                <w14:ligatures w14:val="standardContextual"/>
              </w:rPr>
            </w:pPr>
            <w:r w:rsidRPr="00704131">
              <w:rPr>
                <w:rFonts w:asciiTheme="minorHAnsi" w:eastAsia="Calibri" w:cstheme="minorHAnsi"/>
                <w:i/>
                <w:iCs/>
                <w:color w:val="FF0000"/>
                <w:kern w:val="2"/>
                <w:sz w:val="22"/>
                <w:szCs w:val="22"/>
                <w14:ligatures w14:val="standardContextual"/>
              </w:rPr>
              <w:t>[Įrašoma</w:t>
            </w:r>
            <w:r w:rsidR="00D97F79">
              <w:rPr>
                <w:rFonts w:asciiTheme="minorHAnsi" w:eastAsia="Calibri" w:cstheme="minorHAnsi"/>
                <w:i/>
                <w:iCs/>
                <w:color w:val="FF0000"/>
                <w:kern w:val="2"/>
                <w:sz w:val="22"/>
                <w:szCs w:val="22"/>
                <w14:ligatures w14:val="standardContextual"/>
              </w:rPr>
              <w:t>,</w:t>
            </w:r>
            <w:r w:rsidRPr="00704131">
              <w:rPr>
                <w:rFonts w:asciiTheme="minorHAnsi" w:eastAsia="Calibri" w:cstheme="minorHAnsi"/>
                <w:i/>
                <w:iCs/>
                <w:color w:val="FF0000"/>
                <w:kern w:val="2"/>
                <w:sz w:val="22"/>
                <w:szCs w:val="22"/>
                <w14:ligatures w14:val="standardContextual"/>
              </w:rPr>
              <w:t xml:space="preserve"> kokius sveikatos duomenis analizuoja ir kaupia programa]</w:t>
            </w:r>
          </w:p>
        </w:tc>
      </w:tr>
      <w:tr w:rsidR="00D97F79" w:rsidRPr="00704131" w14:paraId="0F4CBD5C" w14:textId="77777777" w:rsidTr="00E12844">
        <w:tc>
          <w:tcPr>
            <w:tcW w:w="2500" w:type="pct"/>
          </w:tcPr>
          <w:p w14:paraId="500C38B5" w14:textId="2ED0D65A" w:rsidR="00D97F79" w:rsidRPr="00D97F79" w:rsidRDefault="00D97F79" w:rsidP="00D97F79">
            <w:pPr>
              <w:tabs>
                <w:tab w:val="left" w:pos="0"/>
                <w:tab w:val="left" w:pos="2977"/>
                <w:tab w:val="left" w:pos="4057"/>
              </w:tabs>
              <w:jc w:val="both"/>
              <w:rPr>
                <w:rFonts w:asciiTheme="minorHAnsi" w:cstheme="minorHAnsi"/>
                <w:bCs/>
                <w:i/>
                <w:iCs/>
                <w:sz w:val="22"/>
                <w:szCs w:val="22"/>
                <w:vertAlign w:val="subscript"/>
              </w:rPr>
            </w:pPr>
            <w:r>
              <w:rPr>
                <w:rFonts w:asciiTheme="minorHAnsi" w:cstheme="minorHAnsi"/>
                <w:b/>
                <w:iCs/>
                <w:sz w:val="22"/>
                <w:szCs w:val="22"/>
              </w:rPr>
              <w:t xml:space="preserve">Sterilių adatėlių (lancetų) pridėjimas prie diagnostinių juostelių, </w:t>
            </w:r>
            <w:r w:rsidRPr="00704131">
              <w:rPr>
                <w:rFonts w:asciiTheme="minorHAnsi" w:cstheme="minorHAnsi"/>
                <w:b/>
                <w:i/>
                <w:iCs/>
                <w:sz w:val="22"/>
                <w:szCs w:val="22"/>
              </w:rPr>
              <w:t>T</w:t>
            </w:r>
            <w:r>
              <w:rPr>
                <w:rFonts w:asciiTheme="minorHAnsi" w:cstheme="minorHAnsi"/>
                <w:b/>
                <w:i/>
                <w:iCs/>
                <w:sz w:val="22"/>
                <w:szCs w:val="22"/>
                <w:vertAlign w:val="subscript"/>
              </w:rPr>
              <w:t>4</w:t>
            </w:r>
            <w:r w:rsidRPr="00704131">
              <w:rPr>
                <w:rFonts w:asciiTheme="minorHAnsi" w:cstheme="minorHAnsi"/>
                <w:b/>
                <w:i/>
                <w:iCs/>
                <w:sz w:val="22"/>
                <w:szCs w:val="22"/>
                <w:vertAlign w:val="subscript"/>
              </w:rPr>
              <w:t xml:space="preserve"> </w:t>
            </w:r>
          </w:p>
        </w:tc>
        <w:tc>
          <w:tcPr>
            <w:tcW w:w="2500" w:type="pct"/>
          </w:tcPr>
          <w:p w14:paraId="7FE85689" w14:textId="5BB50C4C" w:rsidR="00D97F79" w:rsidRPr="00704131" w:rsidRDefault="00D97F79" w:rsidP="00D97F79">
            <w:pPr>
              <w:pStyle w:val="Komentarotekstas"/>
              <w:jc w:val="both"/>
              <w:rPr>
                <w:rFonts w:eastAsia="Calibri" w:cstheme="minorHAnsi"/>
                <w:i/>
                <w:iCs/>
                <w:color w:val="FF0000"/>
                <w:kern w:val="2"/>
                <w:sz w:val="22"/>
                <w:szCs w:val="22"/>
                <w14:ligatures w14:val="standardContextual"/>
              </w:rPr>
            </w:pPr>
            <w:r w:rsidRPr="00704131">
              <w:rPr>
                <w:rFonts w:asciiTheme="minorHAnsi" w:eastAsia="Calibri" w:cstheme="minorHAnsi"/>
                <w:i/>
                <w:iCs/>
                <w:color w:val="FF0000"/>
                <w:kern w:val="2"/>
                <w:sz w:val="22"/>
                <w:szCs w:val="22"/>
                <w14:ligatures w14:val="standardContextual"/>
              </w:rPr>
              <w:t>[Įrašoma</w:t>
            </w:r>
            <w:r>
              <w:rPr>
                <w:rFonts w:asciiTheme="minorHAnsi" w:eastAsia="Calibri" w:cstheme="minorHAnsi"/>
                <w:i/>
                <w:iCs/>
                <w:color w:val="FF0000"/>
                <w:kern w:val="2"/>
                <w:sz w:val="22"/>
                <w:szCs w:val="22"/>
                <w14:ligatures w14:val="standardContextual"/>
              </w:rPr>
              <w:t>, ar tiekėjas įsipareigoja prie diagnostinių juostelių pridėti sterilias adatėles (lancetus)</w:t>
            </w:r>
          </w:p>
        </w:tc>
      </w:tr>
    </w:tbl>
    <w:p w14:paraId="693A420D" w14:textId="77777777" w:rsidR="00C8546E" w:rsidRPr="00704131" w:rsidRDefault="00C8546E" w:rsidP="00B574B2">
      <w:pPr>
        <w:pStyle w:val="Komentarotekstas"/>
        <w:spacing w:after="0" w:line="240" w:lineRule="auto"/>
        <w:rPr>
          <w:rFonts w:cstheme="minorHAnsi"/>
          <w:b/>
          <w:bCs/>
          <w:sz w:val="22"/>
          <w:szCs w:val="22"/>
        </w:rPr>
      </w:pPr>
    </w:p>
    <w:p w14:paraId="75ADA9DA" w14:textId="7E82566B" w:rsidR="00624850" w:rsidRPr="00704131" w:rsidRDefault="00624850">
      <w:pPr>
        <w:pStyle w:val="Komentarotekstas"/>
        <w:numPr>
          <w:ilvl w:val="0"/>
          <w:numId w:val="14"/>
        </w:numPr>
        <w:spacing w:after="0" w:line="240" w:lineRule="auto"/>
        <w:jc w:val="center"/>
        <w:rPr>
          <w:rFonts w:cstheme="minorHAnsi"/>
          <w:b/>
          <w:bCs/>
          <w:sz w:val="22"/>
          <w:szCs w:val="22"/>
        </w:rPr>
      </w:pPr>
      <w:r w:rsidRPr="00704131">
        <w:rPr>
          <w:rFonts w:cstheme="minorHAnsi"/>
          <w:b/>
          <w:bCs/>
          <w:sz w:val="22"/>
          <w:szCs w:val="22"/>
        </w:rPr>
        <w:t>PASIŪLYMO KAINA</w:t>
      </w:r>
    </w:p>
    <w:p w14:paraId="264FA166" w14:textId="44F19201" w:rsidR="00ED7477" w:rsidRPr="00704131" w:rsidRDefault="00C73903" w:rsidP="00ED7477">
      <w:pPr>
        <w:pStyle w:val="Komentarotekstas"/>
        <w:spacing w:after="0" w:line="240" w:lineRule="auto"/>
        <w:ind w:left="360"/>
        <w:rPr>
          <w:rFonts w:cstheme="minorHAnsi"/>
          <w:b/>
          <w:bCs/>
          <w:sz w:val="22"/>
          <w:szCs w:val="22"/>
        </w:rPr>
      </w:pPr>
      <w:r>
        <w:rPr>
          <w:rFonts w:cstheme="minorHAnsi"/>
          <w:b/>
          <w:bCs/>
          <w:sz w:val="22"/>
          <w:szCs w:val="22"/>
        </w:rPr>
        <w:t>1 lentelė „</w:t>
      </w:r>
      <w:proofErr w:type="spellStart"/>
      <w:r w:rsidR="00D44001" w:rsidRPr="00704131">
        <w:rPr>
          <w:rFonts w:cstheme="minorHAnsi"/>
          <w:b/>
          <w:bCs/>
          <w:sz w:val="22"/>
          <w:szCs w:val="22"/>
        </w:rPr>
        <w:t>Gliukomačių</w:t>
      </w:r>
      <w:proofErr w:type="spellEnd"/>
      <w:r w:rsidR="00D44001" w:rsidRPr="00704131">
        <w:rPr>
          <w:rFonts w:cstheme="minorHAnsi"/>
          <w:b/>
          <w:bCs/>
          <w:sz w:val="22"/>
          <w:szCs w:val="22"/>
        </w:rPr>
        <w:t xml:space="preserve"> ir cukraus kiekio stebėjimo programos licencijų</w:t>
      </w:r>
      <w:r w:rsidR="00352B5A">
        <w:rPr>
          <w:rFonts w:cstheme="minorHAnsi"/>
          <w:b/>
          <w:bCs/>
          <w:sz w:val="22"/>
          <w:szCs w:val="22"/>
        </w:rPr>
        <w:t xml:space="preserve"> ir (arba) naudotojo vietų</w:t>
      </w:r>
      <w:r w:rsidR="00D44001" w:rsidRPr="00704131">
        <w:rPr>
          <w:rFonts w:cstheme="minorHAnsi"/>
          <w:b/>
          <w:bCs/>
          <w:sz w:val="22"/>
          <w:szCs w:val="22"/>
        </w:rPr>
        <w:t xml:space="preserve"> kaina</w:t>
      </w:r>
      <w:r>
        <w:rPr>
          <w:rFonts w:cstheme="minorHAnsi"/>
          <w:b/>
          <w:bCs/>
          <w:sz w:val="22"/>
          <w:szCs w:val="22"/>
        </w:rPr>
        <w:t>“</w:t>
      </w:r>
      <w:r w:rsidR="00D44001" w:rsidRPr="00704131">
        <w:rPr>
          <w:rFonts w:cstheme="minorHAnsi"/>
          <w:b/>
          <w:bCs/>
          <w:sz w:val="22"/>
          <w:szCs w:val="22"/>
        </w:rPr>
        <w:t xml:space="preserve"> (fiksuota kaina):</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7"/>
        <w:gridCol w:w="1417"/>
        <w:gridCol w:w="1276"/>
        <w:gridCol w:w="1980"/>
      </w:tblGrid>
      <w:tr w:rsidR="007471CA" w:rsidRPr="00704131" w14:paraId="0BEA7D4A" w14:textId="77777777" w:rsidTr="00D97F79">
        <w:trPr>
          <w:trHeight w:val="538"/>
          <w:jc w:val="center"/>
        </w:trPr>
        <w:tc>
          <w:tcPr>
            <w:tcW w:w="562" w:type="dxa"/>
            <w:tcBorders>
              <w:top w:val="single" w:sz="4" w:space="0" w:color="auto"/>
              <w:left w:val="single" w:sz="4" w:space="0" w:color="auto"/>
              <w:bottom w:val="single" w:sz="4" w:space="0" w:color="auto"/>
              <w:right w:val="single" w:sz="4" w:space="0" w:color="auto"/>
            </w:tcBorders>
          </w:tcPr>
          <w:p w14:paraId="7BFC0C14" w14:textId="77777777" w:rsidR="007471CA" w:rsidRPr="00704131" w:rsidRDefault="007471CA" w:rsidP="007471CA">
            <w:pPr>
              <w:spacing w:after="0" w:line="240" w:lineRule="auto"/>
              <w:ind w:firstLine="36"/>
              <w:jc w:val="center"/>
              <w:rPr>
                <w:rFonts w:eastAsia="Times New Roman" w:cstheme="minorHAnsi"/>
                <w:b/>
                <w:bCs/>
                <w:color w:val="000000"/>
              </w:rPr>
            </w:pPr>
            <w:bookmarkStart w:id="67" w:name="_Hlk197423992"/>
            <w:bookmarkStart w:id="68" w:name="_Hlk172103878"/>
            <w:r w:rsidRPr="00704131">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F685E05" w14:textId="77777777" w:rsidR="007471CA" w:rsidRPr="00704131" w:rsidRDefault="007471CA" w:rsidP="007471CA">
            <w:pPr>
              <w:spacing w:after="0" w:line="240" w:lineRule="auto"/>
              <w:ind w:firstLine="697"/>
              <w:jc w:val="center"/>
              <w:rPr>
                <w:rFonts w:eastAsia="Times New Roman" w:cstheme="minorHAnsi"/>
                <w:b/>
                <w:bCs/>
                <w:color w:val="000000"/>
              </w:rPr>
            </w:pPr>
            <w:r w:rsidRPr="00704131">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31EB97F2" w14:textId="77777777" w:rsidR="007471CA" w:rsidRPr="00704131" w:rsidRDefault="007471CA" w:rsidP="007471CA">
            <w:pPr>
              <w:spacing w:after="0" w:line="240" w:lineRule="auto"/>
              <w:jc w:val="center"/>
              <w:rPr>
                <w:rFonts w:eastAsia="Times New Roman" w:cstheme="minorHAnsi"/>
                <w:b/>
                <w:bCs/>
                <w:color w:val="000000"/>
              </w:rPr>
            </w:pPr>
            <w:r w:rsidRPr="00704131">
              <w:rPr>
                <w:rFonts w:eastAsia="Times New Roman" w:cstheme="minorHAnsi"/>
                <w:b/>
                <w:bCs/>
                <w:color w:val="000000"/>
              </w:rPr>
              <w:t>Kiekis</w:t>
            </w:r>
          </w:p>
          <w:p w14:paraId="3630E63F" w14:textId="77777777" w:rsidR="007471CA" w:rsidRPr="00704131" w:rsidRDefault="007471CA" w:rsidP="007471CA">
            <w:pPr>
              <w:spacing w:after="0" w:line="240" w:lineRule="auto"/>
              <w:jc w:val="center"/>
              <w:rPr>
                <w:rFonts w:eastAsia="Times New Roman" w:cstheme="minorHAnsi"/>
                <w:b/>
                <w:bCs/>
                <w:color w:val="000000"/>
              </w:rPr>
            </w:pPr>
            <w:r w:rsidRPr="00704131">
              <w:rPr>
                <w:rFonts w:eastAsia="Times New Roman" w:cstheme="minorHAnsi"/>
                <w:b/>
                <w:bCs/>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0CFDD5BB" w14:textId="77777777" w:rsidR="007471CA" w:rsidRPr="00704131" w:rsidRDefault="007471CA" w:rsidP="007471CA">
            <w:pPr>
              <w:spacing w:after="0" w:line="240" w:lineRule="auto"/>
              <w:jc w:val="center"/>
              <w:rPr>
                <w:rFonts w:eastAsia="Times New Roman" w:cstheme="minorHAnsi"/>
                <w:b/>
                <w:bCs/>
                <w:color w:val="000000"/>
              </w:rPr>
            </w:pPr>
            <w:r w:rsidRPr="00704131">
              <w:rPr>
                <w:rFonts w:eastAsia="Times New Roman" w:cstheme="minorHAnsi"/>
                <w:b/>
                <w:bCs/>
                <w:color w:val="000000"/>
              </w:rPr>
              <w:t>1 vnt. kaina Eur be PVM</w:t>
            </w:r>
          </w:p>
        </w:tc>
        <w:tc>
          <w:tcPr>
            <w:tcW w:w="1980" w:type="dxa"/>
            <w:tcBorders>
              <w:top w:val="single" w:sz="4" w:space="0" w:color="auto"/>
              <w:left w:val="single" w:sz="4" w:space="0" w:color="auto"/>
              <w:bottom w:val="single" w:sz="4" w:space="0" w:color="auto"/>
              <w:right w:val="single" w:sz="4" w:space="0" w:color="auto"/>
            </w:tcBorders>
            <w:vAlign w:val="center"/>
          </w:tcPr>
          <w:p w14:paraId="00FD2E6B" w14:textId="77777777" w:rsidR="007471CA" w:rsidRPr="00704131" w:rsidRDefault="007471CA" w:rsidP="007471CA">
            <w:pPr>
              <w:spacing w:after="0" w:line="240" w:lineRule="auto"/>
              <w:jc w:val="center"/>
              <w:rPr>
                <w:rFonts w:eastAsia="Times New Roman" w:cstheme="minorHAnsi"/>
                <w:b/>
                <w:bCs/>
                <w:color w:val="000000"/>
              </w:rPr>
            </w:pPr>
            <w:r w:rsidRPr="00704131">
              <w:rPr>
                <w:rFonts w:cstheme="minorHAnsi"/>
                <w:b/>
                <w:bCs/>
                <w:color w:val="000000"/>
              </w:rPr>
              <w:t>Viso kaina Eur be PVM 2*</w:t>
            </w:r>
            <w:r w:rsidRPr="00704131">
              <w:rPr>
                <w:rFonts w:cstheme="minorHAnsi"/>
                <w:b/>
                <w:bCs/>
                <w:i/>
                <w:color w:val="000000"/>
              </w:rPr>
              <w:t>3</w:t>
            </w:r>
          </w:p>
        </w:tc>
      </w:tr>
      <w:tr w:rsidR="007471CA" w:rsidRPr="00704131" w14:paraId="13CA64BC"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DD53F20" w14:textId="77777777" w:rsidR="007471CA" w:rsidRPr="00704131" w:rsidRDefault="007471CA" w:rsidP="007471CA">
            <w:pPr>
              <w:spacing w:after="0"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38E3794B" w14:textId="77777777" w:rsidR="007471CA" w:rsidRPr="00704131" w:rsidRDefault="007471CA" w:rsidP="007471CA">
            <w:pPr>
              <w:spacing w:after="0" w:line="240" w:lineRule="auto"/>
              <w:ind w:firstLine="697"/>
              <w:jc w:val="center"/>
              <w:rPr>
                <w:rFonts w:eastAsia="Times New Roman" w:cstheme="minorHAnsi"/>
                <w:b/>
                <w:i/>
                <w:color w:val="000000"/>
              </w:rPr>
            </w:pPr>
            <w:r w:rsidRPr="00704131">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09B0F922" w14:textId="77777777" w:rsidR="007471CA" w:rsidRPr="00704131" w:rsidRDefault="007471CA" w:rsidP="007471CA">
            <w:pPr>
              <w:spacing w:after="0" w:line="240" w:lineRule="auto"/>
              <w:jc w:val="center"/>
              <w:rPr>
                <w:rFonts w:eastAsia="Times New Roman" w:cstheme="minorHAnsi"/>
                <w:b/>
                <w:i/>
                <w:color w:val="000000"/>
              </w:rPr>
            </w:pPr>
            <w:r w:rsidRPr="00704131">
              <w:rPr>
                <w:rFonts w:eastAsia="Times New Roman" w:cstheme="minorHAnsi"/>
                <w:b/>
                <w:i/>
                <w:color w:val="000000"/>
              </w:rPr>
              <w:t>2</w:t>
            </w:r>
          </w:p>
        </w:tc>
        <w:tc>
          <w:tcPr>
            <w:tcW w:w="1276" w:type="dxa"/>
            <w:tcBorders>
              <w:top w:val="single" w:sz="4" w:space="0" w:color="auto"/>
              <w:left w:val="single" w:sz="4" w:space="0" w:color="auto"/>
              <w:bottom w:val="single" w:sz="4" w:space="0" w:color="auto"/>
              <w:right w:val="single" w:sz="4" w:space="0" w:color="auto"/>
            </w:tcBorders>
          </w:tcPr>
          <w:p w14:paraId="65523A62" w14:textId="77777777" w:rsidR="007471CA" w:rsidRPr="00704131" w:rsidRDefault="007471CA" w:rsidP="007471CA">
            <w:pPr>
              <w:spacing w:after="0" w:line="240" w:lineRule="auto"/>
              <w:jc w:val="center"/>
              <w:rPr>
                <w:rFonts w:eastAsia="Times New Roman" w:cstheme="minorHAnsi"/>
                <w:b/>
                <w:i/>
                <w:color w:val="000000"/>
              </w:rPr>
            </w:pPr>
            <w:r w:rsidRPr="00704131">
              <w:rPr>
                <w:rFonts w:eastAsia="Times New Roman" w:cstheme="minorHAnsi"/>
                <w:b/>
                <w:i/>
                <w:color w:val="000000"/>
              </w:rPr>
              <w:t>3</w:t>
            </w:r>
          </w:p>
        </w:tc>
        <w:tc>
          <w:tcPr>
            <w:tcW w:w="1980" w:type="dxa"/>
            <w:tcBorders>
              <w:top w:val="single" w:sz="4" w:space="0" w:color="auto"/>
              <w:left w:val="single" w:sz="4" w:space="0" w:color="auto"/>
              <w:bottom w:val="single" w:sz="4" w:space="0" w:color="auto"/>
              <w:right w:val="single" w:sz="4" w:space="0" w:color="auto"/>
            </w:tcBorders>
          </w:tcPr>
          <w:p w14:paraId="1E96A1D0" w14:textId="77777777" w:rsidR="007471CA" w:rsidRPr="00704131" w:rsidRDefault="007471CA" w:rsidP="007471CA">
            <w:pPr>
              <w:spacing w:after="0" w:line="240" w:lineRule="auto"/>
              <w:ind w:firstLine="28"/>
              <w:jc w:val="center"/>
              <w:rPr>
                <w:rFonts w:eastAsia="Times New Roman" w:cstheme="minorHAnsi"/>
                <w:b/>
                <w:i/>
                <w:color w:val="000000"/>
              </w:rPr>
            </w:pPr>
            <w:r w:rsidRPr="00704131">
              <w:rPr>
                <w:rFonts w:eastAsia="Times New Roman" w:cstheme="minorHAnsi"/>
                <w:b/>
                <w:i/>
                <w:color w:val="000000"/>
              </w:rPr>
              <w:t>4</w:t>
            </w:r>
          </w:p>
        </w:tc>
      </w:tr>
      <w:tr w:rsidR="007471CA" w:rsidRPr="00704131" w14:paraId="13F73724"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56872E4D" w14:textId="77777777" w:rsidR="007471CA" w:rsidRPr="00704131" w:rsidRDefault="007471CA" w:rsidP="007471CA">
            <w:pPr>
              <w:spacing w:after="0" w:line="240" w:lineRule="auto"/>
              <w:ind w:firstLine="36"/>
              <w:rPr>
                <w:rFonts w:eastAsia="Times New Roman" w:cstheme="minorHAnsi"/>
                <w:bCs/>
              </w:rPr>
            </w:pPr>
            <w:r w:rsidRPr="00704131">
              <w:rPr>
                <w:rFonts w:eastAsia="Times New Roman" w:cstheme="minorHAnsi"/>
                <w:bCs/>
              </w:rPr>
              <w:t>1</w:t>
            </w:r>
          </w:p>
        </w:tc>
        <w:tc>
          <w:tcPr>
            <w:tcW w:w="4957" w:type="dxa"/>
          </w:tcPr>
          <w:p w14:paraId="1B082E0B" w14:textId="3A089869" w:rsidR="007471CA" w:rsidRPr="00704131" w:rsidRDefault="007471CA" w:rsidP="00352B5A">
            <w:pPr>
              <w:spacing w:after="0" w:line="240" w:lineRule="auto"/>
              <w:rPr>
                <w:rFonts w:eastAsia="Times New Roman" w:cstheme="minorHAnsi"/>
                <w:bCs/>
              </w:rPr>
            </w:pPr>
            <w:proofErr w:type="spellStart"/>
            <w:r w:rsidRPr="00704131">
              <w:rPr>
                <w:rFonts w:cstheme="minorHAnsi"/>
              </w:rPr>
              <w:t>Gliukomatis</w:t>
            </w:r>
            <w:proofErr w:type="spellEnd"/>
          </w:p>
        </w:tc>
        <w:tc>
          <w:tcPr>
            <w:tcW w:w="1417" w:type="dxa"/>
            <w:tcBorders>
              <w:top w:val="single" w:sz="4" w:space="0" w:color="auto"/>
              <w:left w:val="single" w:sz="4" w:space="0" w:color="auto"/>
              <w:bottom w:val="single" w:sz="4" w:space="0" w:color="auto"/>
              <w:right w:val="single" w:sz="4" w:space="0" w:color="auto"/>
            </w:tcBorders>
          </w:tcPr>
          <w:p w14:paraId="23DB2F52" w14:textId="5C4A116C" w:rsidR="007471CA" w:rsidRPr="00704131" w:rsidRDefault="007471CA" w:rsidP="007471CA">
            <w:pPr>
              <w:widowControl w:val="0"/>
              <w:tabs>
                <w:tab w:val="left" w:pos="7545"/>
              </w:tabs>
              <w:autoSpaceDE w:val="0"/>
              <w:autoSpaceDN w:val="0"/>
              <w:adjustRightInd w:val="0"/>
              <w:spacing w:after="0" w:line="240" w:lineRule="auto"/>
              <w:ind w:right="6"/>
              <w:jc w:val="center"/>
              <w:rPr>
                <w:rFonts w:eastAsia="Times New Roman" w:cstheme="minorHAnsi"/>
                <w:color w:val="FF0000"/>
              </w:rPr>
            </w:pPr>
            <w:r w:rsidRPr="00704131">
              <w:rPr>
                <w:rFonts w:eastAsia="Times New Roman" w:cstheme="minorHAnsi"/>
              </w:rPr>
              <w:t>3</w:t>
            </w:r>
            <w:r w:rsidR="005D7779">
              <w:rPr>
                <w:rFonts w:eastAsia="Times New Roman" w:cstheme="minorHAnsi"/>
              </w:rPr>
              <w:t>0</w:t>
            </w:r>
          </w:p>
        </w:tc>
        <w:tc>
          <w:tcPr>
            <w:tcW w:w="1276" w:type="dxa"/>
            <w:tcBorders>
              <w:top w:val="single" w:sz="4" w:space="0" w:color="auto"/>
              <w:left w:val="single" w:sz="4" w:space="0" w:color="auto"/>
              <w:bottom w:val="single" w:sz="4" w:space="0" w:color="auto"/>
              <w:right w:val="single" w:sz="4" w:space="0" w:color="auto"/>
            </w:tcBorders>
          </w:tcPr>
          <w:p w14:paraId="2AB30FAB" w14:textId="77777777" w:rsidR="007471CA" w:rsidRPr="00704131" w:rsidRDefault="007471CA" w:rsidP="007471CA">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326CD369" w14:textId="77777777" w:rsidR="007471CA" w:rsidRPr="00704131" w:rsidRDefault="007471CA" w:rsidP="007471CA">
            <w:pPr>
              <w:widowControl w:val="0"/>
              <w:tabs>
                <w:tab w:val="left" w:pos="7545"/>
              </w:tabs>
              <w:autoSpaceDE w:val="0"/>
              <w:autoSpaceDN w:val="0"/>
              <w:adjustRightInd w:val="0"/>
              <w:spacing w:after="0" w:line="240" w:lineRule="auto"/>
              <w:ind w:right="6"/>
              <w:rPr>
                <w:rFonts w:eastAsia="Times New Roman" w:cstheme="minorHAnsi"/>
              </w:rPr>
            </w:pPr>
          </w:p>
        </w:tc>
      </w:tr>
      <w:tr w:rsidR="007471CA" w:rsidRPr="00704131" w14:paraId="2518C6BE"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289ABF8" w14:textId="66416386" w:rsidR="007471CA" w:rsidRPr="00704131" w:rsidRDefault="00BD5013" w:rsidP="007471CA">
            <w:pPr>
              <w:spacing w:after="0" w:line="240" w:lineRule="auto"/>
              <w:rPr>
                <w:rFonts w:eastAsia="Times New Roman" w:cstheme="minorHAnsi"/>
                <w:bCs/>
              </w:rPr>
            </w:pPr>
            <w:r w:rsidRPr="00704131">
              <w:rPr>
                <w:rFonts w:eastAsia="Times New Roman" w:cstheme="minorHAnsi"/>
                <w:bCs/>
              </w:rPr>
              <w:t>2</w:t>
            </w:r>
          </w:p>
        </w:tc>
        <w:tc>
          <w:tcPr>
            <w:tcW w:w="4957" w:type="dxa"/>
          </w:tcPr>
          <w:p w14:paraId="66970AF4" w14:textId="6635BF9C" w:rsidR="007471CA" w:rsidRPr="00704131" w:rsidRDefault="007471CA" w:rsidP="00352B5A">
            <w:pPr>
              <w:spacing w:after="0" w:line="240" w:lineRule="auto"/>
              <w:rPr>
                <w:rFonts w:eastAsia="Times New Roman" w:cstheme="minorHAnsi"/>
                <w:bCs/>
              </w:rPr>
            </w:pPr>
            <w:r w:rsidRPr="00704131">
              <w:rPr>
                <w:rFonts w:cstheme="minorHAnsi"/>
              </w:rPr>
              <w:t>Cukraus kiekio stebėjimo program</w:t>
            </w:r>
            <w:r w:rsidR="00731E6A" w:rsidRPr="00704131">
              <w:rPr>
                <w:rFonts w:cstheme="minorHAnsi"/>
              </w:rPr>
              <w:t>os licencijos ir (arba) naudotojo vietos</w:t>
            </w:r>
          </w:p>
        </w:tc>
        <w:tc>
          <w:tcPr>
            <w:tcW w:w="1417" w:type="dxa"/>
            <w:tcBorders>
              <w:top w:val="single" w:sz="4" w:space="0" w:color="auto"/>
              <w:left w:val="single" w:sz="4" w:space="0" w:color="auto"/>
              <w:bottom w:val="single" w:sz="4" w:space="0" w:color="auto"/>
              <w:right w:val="single" w:sz="4" w:space="0" w:color="auto"/>
            </w:tcBorders>
          </w:tcPr>
          <w:p w14:paraId="4B8C25E1" w14:textId="07A89AE2" w:rsidR="007471CA" w:rsidRPr="00704131" w:rsidRDefault="00BD5013" w:rsidP="007471CA">
            <w:pPr>
              <w:widowControl w:val="0"/>
              <w:tabs>
                <w:tab w:val="left" w:pos="7545"/>
              </w:tabs>
              <w:autoSpaceDE w:val="0"/>
              <w:autoSpaceDN w:val="0"/>
              <w:adjustRightInd w:val="0"/>
              <w:spacing w:after="0" w:line="240" w:lineRule="auto"/>
              <w:ind w:right="6"/>
              <w:jc w:val="center"/>
              <w:rPr>
                <w:rFonts w:eastAsia="Times New Roman" w:cstheme="minorHAnsi"/>
              </w:rPr>
            </w:pPr>
            <w:r w:rsidRPr="00704131">
              <w:rPr>
                <w:rFonts w:eastAsia="Times New Roman" w:cstheme="minorHAnsi"/>
              </w:rPr>
              <w:t>1</w:t>
            </w:r>
            <w:r w:rsidR="00941E4B">
              <w:rPr>
                <w:rFonts w:eastAsia="Times New Roman" w:cstheme="minorHAnsi"/>
              </w:rPr>
              <w:t>2</w:t>
            </w:r>
          </w:p>
        </w:tc>
        <w:tc>
          <w:tcPr>
            <w:tcW w:w="1276" w:type="dxa"/>
            <w:tcBorders>
              <w:top w:val="single" w:sz="4" w:space="0" w:color="auto"/>
              <w:left w:val="single" w:sz="4" w:space="0" w:color="auto"/>
              <w:bottom w:val="single" w:sz="4" w:space="0" w:color="auto"/>
              <w:right w:val="single" w:sz="4" w:space="0" w:color="auto"/>
            </w:tcBorders>
          </w:tcPr>
          <w:p w14:paraId="5A961083" w14:textId="77777777" w:rsidR="007471CA" w:rsidRPr="00704131" w:rsidRDefault="007471CA" w:rsidP="007471CA">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4A046162" w14:textId="77777777" w:rsidR="007471CA" w:rsidRPr="00704131" w:rsidRDefault="007471CA" w:rsidP="007471CA">
            <w:pPr>
              <w:widowControl w:val="0"/>
              <w:tabs>
                <w:tab w:val="left" w:pos="7545"/>
              </w:tabs>
              <w:autoSpaceDE w:val="0"/>
              <w:autoSpaceDN w:val="0"/>
              <w:adjustRightInd w:val="0"/>
              <w:spacing w:after="0" w:line="240" w:lineRule="auto"/>
              <w:ind w:right="6"/>
              <w:rPr>
                <w:rFonts w:eastAsia="Times New Roman" w:cstheme="minorHAnsi"/>
              </w:rPr>
            </w:pPr>
          </w:p>
        </w:tc>
      </w:tr>
      <w:tr w:rsidR="007471CA" w:rsidRPr="00704131" w14:paraId="4F0F5635"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7F4075F" w14:textId="77777777" w:rsidR="007471CA" w:rsidRPr="00704131" w:rsidRDefault="007471CA" w:rsidP="007471CA">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37CB80AF" w14:textId="77777777" w:rsidR="007471CA" w:rsidRPr="00704131" w:rsidRDefault="007471CA" w:rsidP="007471CA">
            <w:pPr>
              <w:spacing w:after="0" w:line="240" w:lineRule="auto"/>
              <w:ind w:firstLine="697"/>
              <w:jc w:val="right"/>
              <w:rPr>
                <w:rFonts w:cstheme="minorHAnsi"/>
              </w:rPr>
            </w:pPr>
            <w:r w:rsidRPr="00704131">
              <w:rPr>
                <w:rFonts w:cstheme="minorHAnsi"/>
              </w:rPr>
              <w:t>Viso kaina be PVM</w:t>
            </w:r>
          </w:p>
        </w:tc>
        <w:tc>
          <w:tcPr>
            <w:tcW w:w="1980" w:type="dxa"/>
            <w:tcBorders>
              <w:top w:val="single" w:sz="4" w:space="0" w:color="auto"/>
              <w:left w:val="single" w:sz="4" w:space="0" w:color="auto"/>
              <w:bottom w:val="single" w:sz="4" w:space="0" w:color="auto"/>
              <w:right w:val="single" w:sz="4" w:space="0" w:color="auto"/>
            </w:tcBorders>
          </w:tcPr>
          <w:p w14:paraId="151483C2" w14:textId="77777777" w:rsidR="007471CA" w:rsidRPr="00704131" w:rsidRDefault="007471CA" w:rsidP="007471CA">
            <w:pPr>
              <w:spacing w:after="0" w:line="240" w:lineRule="auto"/>
              <w:ind w:firstLine="697"/>
              <w:jc w:val="both"/>
              <w:rPr>
                <w:rFonts w:cstheme="minorHAnsi"/>
                <w:b/>
                <w:bCs/>
              </w:rPr>
            </w:pPr>
          </w:p>
        </w:tc>
      </w:tr>
      <w:tr w:rsidR="007471CA" w:rsidRPr="00704131" w14:paraId="7E39A6B0"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1A6B19F4" w14:textId="77777777" w:rsidR="007471CA" w:rsidRPr="00704131" w:rsidRDefault="007471CA" w:rsidP="007471CA">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19CF724C" w14:textId="381F41E4" w:rsidR="007471CA" w:rsidRPr="00704131" w:rsidRDefault="007471CA" w:rsidP="007471CA">
            <w:pPr>
              <w:spacing w:after="0" w:line="240" w:lineRule="auto"/>
              <w:ind w:firstLine="697"/>
              <w:jc w:val="right"/>
              <w:rPr>
                <w:rFonts w:cstheme="minorHAnsi"/>
              </w:rPr>
            </w:pPr>
            <w:r w:rsidRPr="00704131">
              <w:rPr>
                <w:rFonts w:cstheme="minorHAnsi"/>
              </w:rPr>
              <w:t>PVM (</w:t>
            </w:r>
            <w:r w:rsidR="00A02B75" w:rsidRPr="00704131">
              <w:rPr>
                <w:rFonts w:cstheme="minorHAnsi"/>
              </w:rPr>
              <w:t>21</w:t>
            </w:r>
            <w:r w:rsidRPr="00704131">
              <w:rPr>
                <w:rFonts w:cstheme="minorHAnsi"/>
              </w:rPr>
              <w:t>%) suma</w:t>
            </w:r>
          </w:p>
        </w:tc>
        <w:tc>
          <w:tcPr>
            <w:tcW w:w="1980" w:type="dxa"/>
            <w:tcBorders>
              <w:top w:val="single" w:sz="4" w:space="0" w:color="auto"/>
              <w:left w:val="single" w:sz="4" w:space="0" w:color="auto"/>
              <w:bottom w:val="single" w:sz="4" w:space="0" w:color="auto"/>
              <w:right w:val="single" w:sz="4" w:space="0" w:color="auto"/>
            </w:tcBorders>
          </w:tcPr>
          <w:p w14:paraId="46607A1E" w14:textId="77777777" w:rsidR="007471CA" w:rsidRPr="00704131" w:rsidRDefault="007471CA" w:rsidP="007471CA">
            <w:pPr>
              <w:spacing w:after="0" w:line="240" w:lineRule="auto"/>
              <w:ind w:firstLine="697"/>
              <w:jc w:val="both"/>
              <w:rPr>
                <w:rFonts w:cstheme="minorHAnsi"/>
                <w:b/>
                <w:bCs/>
              </w:rPr>
            </w:pPr>
          </w:p>
        </w:tc>
      </w:tr>
      <w:tr w:rsidR="007471CA" w:rsidRPr="00704131" w14:paraId="694D5012"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4BCAD52" w14:textId="77777777" w:rsidR="007471CA" w:rsidRPr="00704131" w:rsidRDefault="007471CA" w:rsidP="007471CA">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551CE2C" w14:textId="77777777" w:rsidR="007471CA" w:rsidRPr="00704131" w:rsidRDefault="007471CA" w:rsidP="007471CA">
            <w:pPr>
              <w:spacing w:after="0" w:line="240" w:lineRule="auto"/>
              <w:ind w:firstLine="697"/>
              <w:jc w:val="right"/>
              <w:rPr>
                <w:rFonts w:cstheme="minorHAnsi"/>
              </w:rPr>
            </w:pPr>
            <w:r w:rsidRPr="00704131">
              <w:rPr>
                <w:rFonts w:cstheme="minorHAnsi"/>
              </w:rPr>
              <w:t>Viso kaina su PVM</w:t>
            </w:r>
          </w:p>
        </w:tc>
        <w:tc>
          <w:tcPr>
            <w:tcW w:w="1980" w:type="dxa"/>
            <w:tcBorders>
              <w:top w:val="single" w:sz="4" w:space="0" w:color="auto"/>
              <w:left w:val="single" w:sz="4" w:space="0" w:color="auto"/>
              <w:bottom w:val="single" w:sz="4" w:space="0" w:color="auto"/>
              <w:right w:val="single" w:sz="4" w:space="0" w:color="auto"/>
            </w:tcBorders>
          </w:tcPr>
          <w:p w14:paraId="3E5F4E58" w14:textId="77777777" w:rsidR="007471CA" w:rsidRPr="00704131" w:rsidRDefault="007471CA" w:rsidP="007471CA">
            <w:pPr>
              <w:spacing w:after="0" w:line="240" w:lineRule="auto"/>
              <w:ind w:firstLine="697"/>
              <w:jc w:val="both"/>
              <w:rPr>
                <w:rFonts w:cstheme="minorHAnsi"/>
                <w:b/>
                <w:bCs/>
              </w:rPr>
            </w:pPr>
          </w:p>
        </w:tc>
      </w:tr>
    </w:tbl>
    <w:bookmarkEnd w:id="67"/>
    <w:p w14:paraId="09D00682" w14:textId="3704B4D1" w:rsidR="00055200" w:rsidRPr="00704131" w:rsidRDefault="00D44001" w:rsidP="00D97F79">
      <w:pPr>
        <w:pStyle w:val="Sraopastraipa"/>
        <w:spacing w:after="0" w:line="240" w:lineRule="auto"/>
        <w:ind w:left="0" w:firstLine="709"/>
        <w:jc w:val="both"/>
        <w:rPr>
          <w:rFonts w:cstheme="minorHAnsi"/>
          <w:sz w:val="22"/>
          <w:szCs w:val="22"/>
        </w:rPr>
      </w:pPr>
      <w:proofErr w:type="spellStart"/>
      <w:r w:rsidRPr="00704131">
        <w:rPr>
          <w:rFonts w:cstheme="minorHAnsi"/>
          <w:b/>
          <w:bCs/>
          <w:sz w:val="22"/>
          <w:szCs w:val="22"/>
        </w:rPr>
        <w:t>Gliukomačių</w:t>
      </w:r>
      <w:proofErr w:type="spellEnd"/>
      <w:r w:rsidRPr="00704131">
        <w:rPr>
          <w:rFonts w:cstheme="minorHAnsi"/>
          <w:b/>
          <w:bCs/>
          <w:sz w:val="22"/>
          <w:szCs w:val="22"/>
        </w:rPr>
        <w:t xml:space="preserve"> ir cukraus kiekio stebėjimo programos licencijų ir (arba) naudotojų vietų p</w:t>
      </w:r>
      <w:r w:rsidR="00055200" w:rsidRPr="00704131">
        <w:rPr>
          <w:rFonts w:cstheme="minorHAnsi"/>
          <w:b/>
          <w:bCs/>
          <w:sz w:val="22"/>
          <w:szCs w:val="22"/>
        </w:rPr>
        <w:t xml:space="preserve">asiūlymo </w:t>
      </w:r>
      <w:bookmarkStart w:id="69" w:name="_Hlk198121734"/>
      <w:r w:rsidR="00055200" w:rsidRPr="00704131">
        <w:rPr>
          <w:rFonts w:cstheme="minorHAnsi"/>
          <w:b/>
          <w:bCs/>
          <w:sz w:val="22"/>
          <w:szCs w:val="22"/>
        </w:rPr>
        <w:t>kaina</w:t>
      </w:r>
      <w:r w:rsidR="00055200" w:rsidRPr="00704131">
        <w:rPr>
          <w:rFonts w:cstheme="minorHAnsi"/>
          <w:sz w:val="22"/>
          <w:szCs w:val="22"/>
        </w:rPr>
        <w:t xml:space="preserve"> (žodžiais) su PVM yra: ..............................................................................................eurų.</w:t>
      </w:r>
      <w:bookmarkEnd w:id="69"/>
    </w:p>
    <w:bookmarkEnd w:id="68"/>
    <w:p w14:paraId="063F9D20" w14:textId="0EB1C8BA" w:rsidR="00055200" w:rsidRPr="00704131" w:rsidRDefault="00627F15" w:rsidP="00D97F79">
      <w:pPr>
        <w:pStyle w:val="Sraopastraipa"/>
        <w:spacing w:after="0" w:line="240" w:lineRule="auto"/>
        <w:ind w:left="0" w:firstLine="567"/>
        <w:jc w:val="both"/>
        <w:rPr>
          <w:rFonts w:cstheme="minorHAnsi"/>
          <w:b/>
          <w:bCs/>
          <w:color w:val="000000" w:themeColor="text1"/>
          <w:sz w:val="22"/>
          <w:szCs w:val="22"/>
        </w:rPr>
      </w:pPr>
      <w:r w:rsidRPr="00704131">
        <w:rPr>
          <w:rFonts w:cstheme="minorHAnsi"/>
          <w:b/>
          <w:bCs/>
          <w:color w:val="000000" w:themeColor="text1"/>
          <w:sz w:val="22"/>
          <w:szCs w:val="22"/>
        </w:rPr>
        <w:t>Jeigu tiekėjo siūloma</w:t>
      </w:r>
      <w:r w:rsidR="00352B5A">
        <w:rPr>
          <w:rFonts w:cstheme="minorHAnsi"/>
          <w:b/>
          <w:bCs/>
          <w:color w:val="000000" w:themeColor="text1"/>
          <w:sz w:val="22"/>
          <w:szCs w:val="22"/>
        </w:rPr>
        <w:t xml:space="preserve"> </w:t>
      </w:r>
      <w:proofErr w:type="spellStart"/>
      <w:r w:rsidR="00352B5A">
        <w:rPr>
          <w:rFonts w:cstheme="minorHAnsi"/>
          <w:b/>
          <w:bCs/>
          <w:color w:val="000000" w:themeColor="text1"/>
          <w:sz w:val="22"/>
          <w:szCs w:val="22"/>
        </w:rPr>
        <w:t>gliukomačių</w:t>
      </w:r>
      <w:proofErr w:type="spellEnd"/>
      <w:r w:rsidR="00352B5A">
        <w:rPr>
          <w:rFonts w:cstheme="minorHAnsi"/>
          <w:b/>
          <w:bCs/>
          <w:color w:val="000000" w:themeColor="text1"/>
          <w:sz w:val="22"/>
          <w:szCs w:val="22"/>
        </w:rPr>
        <w:t xml:space="preserve"> ir cukraus kiekio stebėjimo programos licencijų ir (arba) naudotojų vietų </w:t>
      </w:r>
      <w:r w:rsidRPr="00704131">
        <w:rPr>
          <w:rFonts w:cstheme="minorHAnsi"/>
          <w:b/>
          <w:bCs/>
          <w:color w:val="000000" w:themeColor="text1"/>
          <w:sz w:val="22"/>
          <w:szCs w:val="22"/>
        </w:rPr>
        <w:t xml:space="preserve">kaina bus didesnė nei </w:t>
      </w:r>
      <w:proofErr w:type="spellStart"/>
      <w:r w:rsidR="00941E4B">
        <w:rPr>
          <w:rFonts w:cstheme="minorHAnsi"/>
          <w:b/>
          <w:bCs/>
          <w:color w:val="000000" w:themeColor="text1"/>
          <w:sz w:val="22"/>
          <w:szCs w:val="22"/>
          <w:highlight w:val="yellow"/>
        </w:rPr>
        <w:t>xxxxxx</w:t>
      </w:r>
      <w:proofErr w:type="spellEnd"/>
      <w:r w:rsidRPr="005D7779">
        <w:rPr>
          <w:rFonts w:cstheme="minorHAnsi"/>
          <w:b/>
          <w:bCs/>
          <w:color w:val="000000" w:themeColor="text1"/>
          <w:sz w:val="22"/>
          <w:szCs w:val="22"/>
          <w:highlight w:val="yellow"/>
        </w:rPr>
        <w:t xml:space="preserve"> Eur su PVM</w:t>
      </w:r>
      <w:r w:rsidRPr="00704131">
        <w:rPr>
          <w:rFonts w:cstheme="minorHAnsi"/>
          <w:b/>
          <w:bCs/>
          <w:color w:val="000000" w:themeColor="text1"/>
          <w:sz w:val="22"/>
          <w:szCs w:val="22"/>
        </w:rPr>
        <w:t xml:space="preserve"> (</w:t>
      </w:r>
      <w:proofErr w:type="spellStart"/>
      <w:r w:rsidR="00941E4B">
        <w:rPr>
          <w:rFonts w:cstheme="minorHAnsi"/>
          <w:b/>
          <w:bCs/>
          <w:color w:val="000000" w:themeColor="text1"/>
          <w:sz w:val="22"/>
          <w:szCs w:val="22"/>
        </w:rPr>
        <w:t>xxxxxx</w:t>
      </w:r>
      <w:proofErr w:type="spellEnd"/>
      <w:r w:rsidR="00941E4B">
        <w:rPr>
          <w:rFonts w:cstheme="minorHAnsi"/>
          <w:b/>
          <w:bCs/>
          <w:color w:val="000000" w:themeColor="text1"/>
          <w:sz w:val="22"/>
          <w:szCs w:val="22"/>
        </w:rPr>
        <w:t xml:space="preserve"> </w:t>
      </w:r>
      <w:r w:rsidRPr="00704131">
        <w:rPr>
          <w:rFonts w:cstheme="minorHAnsi"/>
          <w:b/>
          <w:bCs/>
          <w:color w:val="000000" w:themeColor="text1"/>
          <w:sz w:val="22"/>
          <w:szCs w:val="22"/>
        </w:rPr>
        <w:t>dešimt Eur) pasiūlymas bus atmestas kaip neatitinkantis pirkimo dokumentų reikalavimų.</w:t>
      </w:r>
    </w:p>
    <w:p w14:paraId="444C191C" w14:textId="77777777" w:rsidR="00D44001" w:rsidRPr="00704131" w:rsidRDefault="00D44001" w:rsidP="00D97F79">
      <w:pPr>
        <w:pStyle w:val="Sraopastraipa"/>
        <w:spacing w:after="0" w:line="240" w:lineRule="auto"/>
        <w:ind w:left="0" w:firstLine="567"/>
        <w:rPr>
          <w:rFonts w:cstheme="minorHAnsi"/>
          <w:b/>
          <w:bCs/>
          <w:color w:val="000000" w:themeColor="text1"/>
          <w:sz w:val="22"/>
          <w:szCs w:val="22"/>
        </w:rPr>
      </w:pPr>
    </w:p>
    <w:p w14:paraId="57B69C1A" w14:textId="184C3FEB" w:rsidR="00D44001" w:rsidRPr="00704131" w:rsidRDefault="00C73903" w:rsidP="00D97F79">
      <w:pPr>
        <w:pStyle w:val="Sraopastraipa"/>
        <w:spacing w:after="0" w:line="240" w:lineRule="auto"/>
        <w:rPr>
          <w:rFonts w:cstheme="minorHAnsi"/>
          <w:b/>
          <w:bCs/>
          <w:color w:val="000000" w:themeColor="text1"/>
          <w:sz w:val="22"/>
          <w:szCs w:val="22"/>
        </w:rPr>
      </w:pPr>
      <w:r>
        <w:rPr>
          <w:rFonts w:cstheme="minorHAnsi"/>
          <w:b/>
          <w:bCs/>
          <w:color w:val="000000" w:themeColor="text1"/>
          <w:sz w:val="22"/>
          <w:szCs w:val="22"/>
        </w:rPr>
        <w:t>2 lentelė „</w:t>
      </w:r>
      <w:r w:rsidR="00D44001" w:rsidRPr="00704131">
        <w:rPr>
          <w:rFonts w:cstheme="minorHAnsi"/>
          <w:b/>
          <w:bCs/>
          <w:color w:val="000000" w:themeColor="text1"/>
          <w:sz w:val="22"/>
          <w:szCs w:val="22"/>
        </w:rPr>
        <w:t>Diagnostinių juostelių kaina (fiksuotas įkainis)</w:t>
      </w:r>
      <w:r>
        <w:rPr>
          <w:rFonts w:cstheme="minorHAnsi"/>
          <w:b/>
          <w:bCs/>
          <w:color w:val="000000" w:themeColor="text1"/>
          <w:sz w:val="22"/>
          <w:szCs w:val="22"/>
        </w:rPr>
        <w:t>“</w:t>
      </w:r>
      <w:r w:rsidR="00D44001" w:rsidRPr="00704131">
        <w:rPr>
          <w:rFonts w:cstheme="minorHAnsi"/>
          <w:b/>
          <w:bCs/>
          <w:color w:val="000000" w:themeColor="text1"/>
          <w:sz w:val="22"/>
          <w:szCs w:val="22"/>
        </w:rPr>
        <w:t>:</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7"/>
        <w:gridCol w:w="1417"/>
        <w:gridCol w:w="1276"/>
        <w:gridCol w:w="1980"/>
      </w:tblGrid>
      <w:tr w:rsidR="00A02B75" w:rsidRPr="00704131" w14:paraId="2B2BA927" w14:textId="77777777" w:rsidTr="00D97F79">
        <w:trPr>
          <w:trHeight w:val="538"/>
          <w:jc w:val="center"/>
        </w:trPr>
        <w:tc>
          <w:tcPr>
            <w:tcW w:w="562" w:type="dxa"/>
            <w:tcBorders>
              <w:top w:val="single" w:sz="4" w:space="0" w:color="auto"/>
              <w:left w:val="single" w:sz="4" w:space="0" w:color="auto"/>
              <w:bottom w:val="single" w:sz="4" w:space="0" w:color="auto"/>
              <w:right w:val="single" w:sz="4" w:space="0" w:color="auto"/>
            </w:tcBorders>
          </w:tcPr>
          <w:p w14:paraId="739401AB" w14:textId="77777777" w:rsidR="00A02B75" w:rsidRPr="00704131" w:rsidRDefault="00A02B75" w:rsidP="00D44001">
            <w:pPr>
              <w:spacing w:after="0" w:line="240" w:lineRule="auto"/>
              <w:ind w:firstLine="36"/>
              <w:jc w:val="center"/>
              <w:rPr>
                <w:rFonts w:eastAsia="Times New Roman" w:cstheme="minorHAnsi"/>
                <w:b/>
                <w:bCs/>
                <w:color w:val="000000"/>
              </w:rPr>
            </w:pPr>
            <w:bookmarkStart w:id="70" w:name="_Hlk198121460"/>
            <w:r w:rsidRPr="00704131">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1010FC94" w14:textId="77777777" w:rsidR="00A02B75" w:rsidRPr="00704131" w:rsidRDefault="00A02B75" w:rsidP="00D44001">
            <w:pPr>
              <w:spacing w:after="0" w:line="240" w:lineRule="auto"/>
              <w:ind w:firstLine="697"/>
              <w:jc w:val="center"/>
              <w:rPr>
                <w:rFonts w:eastAsia="Times New Roman" w:cstheme="minorHAnsi"/>
                <w:b/>
                <w:bCs/>
                <w:color w:val="000000"/>
              </w:rPr>
            </w:pPr>
            <w:r w:rsidRPr="00704131">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4F617701" w14:textId="080B8F29" w:rsidR="00A02B75" w:rsidRPr="00704131" w:rsidRDefault="00A02B75" w:rsidP="00D44001">
            <w:pPr>
              <w:spacing w:after="0" w:line="240" w:lineRule="auto"/>
              <w:jc w:val="center"/>
              <w:rPr>
                <w:rFonts w:eastAsia="Times New Roman" w:cstheme="minorHAnsi"/>
                <w:b/>
                <w:bCs/>
                <w:color w:val="000000"/>
              </w:rPr>
            </w:pPr>
            <w:r w:rsidRPr="00704131">
              <w:rPr>
                <w:rFonts w:eastAsia="Times New Roman" w:cstheme="minorHAnsi"/>
                <w:b/>
                <w:bCs/>
                <w:color w:val="000000"/>
              </w:rPr>
              <w:t>Preliminarus kiekis</w:t>
            </w:r>
          </w:p>
        </w:tc>
        <w:tc>
          <w:tcPr>
            <w:tcW w:w="1276" w:type="dxa"/>
            <w:tcBorders>
              <w:top w:val="single" w:sz="4" w:space="0" w:color="auto"/>
              <w:left w:val="single" w:sz="4" w:space="0" w:color="auto"/>
              <w:bottom w:val="single" w:sz="4" w:space="0" w:color="auto"/>
              <w:right w:val="single" w:sz="4" w:space="0" w:color="auto"/>
            </w:tcBorders>
            <w:vAlign w:val="center"/>
          </w:tcPr>
          <w:p w14:paraId="691F4E15" w14:textId="77777777" w:rsidR="00A02B75" w:rsidRPr="00704131" w:rsidRDefault="00A02B75" w:rsidP="00D44001">
            <w:pPr>
              <w:spacing w:after="0" w:line="240" w:lineRule="auto"/>
              <w:jc w:val="center"/>
              <w:rPr>
                <w:rFonts w:eastAsia="Times New Roman" w:cstheme="minorHAnsi"/>
                <w:b/>
                <w:bCs/>
                <w:color w:val="000000"/>
              </w:rPr>
            </w:pPr>
            <w:r w:rsidRPr="00704131">
              <w:rPr>
                <w:rFonts w:eastAsia="Times New Roman" w:cstheme="minorHAnsi"/>
                <w:b/>
                <w:bCs/>
                <w:color w:val="000000"/>
              </w:rPr>
              <w:t>1 vnt. kaina Eur be PVM</w:t>
            </w:r>
          </w:p>
        </w:tc>
        <w:tc>
          <w:tcPr>
            <w:tcW w:w="1980" w:type="dxa"/>
            <w:tcBorders>
              <w:top w:val="single" w:sz="4" w:space="0" w:color="auto"/>
              <w:left w:val="single" w:sz="4" w:space="0" w:color="auto"/>
              <w:bottom w:val="single" w:sz="4" w:space="0" w:color="auto"/>
              <w:right w:val="single" w:sz="4" w:space="0" w:color="auto"/>
            </w:tcBorders>
            <w:vAlign w:val="center"/>
          </w:tcPr>
          <w:p w14:paraId="71036AF8" w14:textId="77777777" w:rsidR="00A02B75" w:rsidRPr="00704131" w:rsidRDefault="00A02B75" w:rsidP="00D44001">
            <w:pPr>
              <w:spacing w:after="0" w:line="240" w:lineRule="auto"/>
              <w:jc w:val="center"/>
              <w:rPr>
                <w:rFonts w:eastAsia="Times New Roman" w:cstheme="minorHAnsi"/>
                <w:b/>
                <w:bCs/>
                <w:color w:val="000000"/>
              </w:rPr>
            </w:pPr>
            <w:r w:rsidRPr="00704131">
              <w:rPr>
                <w:rFonts w:cstheme="minorHAnsi"/>
                <w:b/>
                <w:bCs/>
                <w:color w:val="000000"/>
              </w:rPr>
              <w:t>Viso kaina Eur be PVM 2*</w:t>
            </w:r>
            <w:r w:rsidRPr="00704131">
              <w:rPr>
                <w:rFonts w:cstheme="minorHAnsi"/>
                <w:b/>
                <w:bCs/>
                <w:i/>
                <w:color w:val="000000"/>
              </w:rPr>
              <w:t>3</w:t>
            </w:r>
          </w:p>
        </w:tc>
      </w:tr>
      <w:tr w:rsidR="00A02B75" w:rsidRPr="00704131" w14:paraId="098F5817"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4504F6CA" w14:textId="77777777" w:rsidR="00A02B75" w:rsidRPr="00704131" w:rsidRDefault="00A02B75" w:rsidP="00D44001">
            <w:pPr>
              <w:spacing w:after="0"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6A7C7102" w14:textId="77777777" w:rsidR="00A02B75" w:rsidRPr="00704131" w:rsidRDefault="00A02B75" w:rsidP="00D44001">
            <w:pPr>
              <w:spacing w:after="0" w:line="240" w:lineRule="auto"/>
              <w:ind w:firstLine="697"/>
              <w:jc w:val="center"/>
              <w:rPr>
                <w:rFonts w:eastAsia="Times New Roman" w:cstheme="minorHAnsi"/>
                <w:b/>
                <w:i/>
                <w:color w:val="000000"/>
              </w:rPr>
            </w:pPr>
            <w:r w:rsidRPr="00704131">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43083A76" w14:textId="77777777" w:rsidR="00A02B75" w:rsidRPr="00704131" w:rsidRDefault="00A02B75" w:rsidP="00D44001">
            <w:pPr>
              <w:spacing w:after="0" w:line="240" w:lineRule="auto"/>
              <w:jc w:val="center"/>
              <w:rPr>
                <w:rFonts w:eastAsia="Times New Roman" w:cstheme="minorHAnsi"/>
                <w:b/>
                <w:i/>
                <w:color w:val="000000"/>
              </w:rPr>
            </w:pPr>
            <w:r w:rsidRPr="00704131">
              <w:rPr>
                <w:rFonts w:eastAsia="Times New Roman" w:cstheme="minorHAnsi"/>
                <w:b/>
                <w:i/>
                <w:color w:val="000000"/>
              </w:rPr>
              <w:t>2</w:t>
            </w:r>
          </w:p>
        </w:tc>
        <w:tc>
          <w:tcPr>
            <w:tcW w:w="1276" w:type="dxa"/>
            <w:tcBorders>
              <w:top w:val="single" w:sz="4" w:space="0" w:color="auto"/>
              <w:left w:val="single" w:sz="4" w:space="0" w:color="auto"/>
              <w:bottom w:val="single" w:sz="4" w:space="0" w:color="auto"/>
              <w:right w:val="single" w:sz="4" w:space="0" w:color="auto"/>
            </w:tcBorders>
          </w:tcPr>
          <w:p w14:paraId="2DB78773" w14:textId="77777777" w:rsidR="00A02B75" w:rsidRPr="00704131" w:rsidRDefault="00A02B75" w:rsidP="00D44001">
            <w:pPr>
              <w:spacing w:after="0" w:line="240" w:lineRule="auto"/>
              <w:jc w:val="center"/>
              <w:rPr>
                <w:rFonts w:eastAsia="Times New Roman" w:cstheme="minorHAnsi"/>
                <w:b/>
                <w:i/>
                <w:color w:val="000000"/>
              </w:rPr>
            </w:pPr>
            <w:r w:rsidRPr="00704131">
              <w:rPr>
                <w:rFonts w:eastAsia="Times New Roman" w:cstheme="minorHAnsi"/>
                <w:b/>
                <w:i/>
                <w:color w:val="000000"/>
              </w:rPr>
              <w:t>3</w:t>
            </w:r>
          </w:p>
        </w:tc>
        <w:tc>
          <w:tcPr>
            <w:tcW w:w="1980" w:type="dxa"/>
            <w:tcBorders>
              <w:top w:val="single" w:sz="4" w:space="0" w:color="auto"/>
              <w:left w:val="single" w:sz="4" w:space="0" w:color="auto"/>
              <w:bottom w:val="single" w:sz="4" w:space="0" w:color="auto"/>
              <w:right w:val="single" w:sz="4" w:space="0" w:color="auto"/>
            </w:tcBorders>
          </w:tcPr>
          <w:p w14:paraId="74D424A9" w14:textId="77777777" w:rsidR="00A02B75" w:rsidRPr="00704131" w:rsidRDefault="00A02B75" w:rsidP="00D44001">
            <w:pPr>
              <w:spacing w:after="0" w:line="240" w:lineRule="auto"/>
              <w:ind w:firstLine="28"/>
              <w:jc w:val="center"/>
              <w:rPr>
                <w:rFonts w:eastAsia="Times New Roman" w:cstheme="minorHAnsi"/>
                <w:b/>
                <w:i/>
                <w:color w:val="000000"/>
              </w:rPr>
            </w:pPr>
            <w:r w:rsidRPr="00704131">
              <w:rPr>
                <w:rFonts w:eastAsia="Times New Roman" w:cstheme="minorHAnsi"/>
                <w:b/>
                <w:i/>
                <w:color w:val="000000"/>
              </w:rPr>
              <w:t>4</w:t>
            </w:r>
          </w:p>
        </w:tc>
      </w:tr>
      <w:tr w:rsidR="00A02B75" w:rsidRPr="00704131" w14:paraId="57B61637"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5B332506" w14:textId="77777777" w:rsidR="00A02B75" w:rsidRPr="00704131" w:rsidRDefault="00A02B75" w:rsidP="00D44001">
            <w:pPr>
              <w:spacing w:after="0" w:line="240" w:lineRule="auto"/>
              <w:ind w:firstLine="36"/>
              <w:rPr>
                <w:rFonts w:eastAsia="Times New Roman" w:cstheme="minorHAnsi"/>
                <w:bCs/>
              </w:rPr>
            </w:pPr>
            <w:r w:rsidRPr="00704131">
              <w:rPr>
                <w:rFonts w:eastAsia="Times New Roman" w:cstheme="minorHAnsi"/>
                <w:bCs/>
              </w:rPr>
              <w:t>1</w:t>
            </w:r>
          </w:p>
        </w:tc>
        <w:tc>
          <w:tcPr>
            <w:tcW w:w="4957" w:type="dxa"/>
          </w:tcPr>
          <w:p w14:paraId="542039A2" w14:textId="6B620F39" w:rsidR="00A02B75" w:rsidRPr="00704131" w:rsidRDefault="00A02B75" w:rsidP="00D97F79">
            <w:pPr>
              <w:spacing w:after="0" w:line="240" w:lineRule="auto"/>
              <w:rPr>
                <w:rFonts w:eastAsia="Times New Roman" w:cstheme="minorHAnsi"/>
                <w:bCs/>
              </w:rPr>
            </w:pPr>
            <w:r w:rsidRPr="00704131">
              <w:rPr>
                <w:rFonts w:cstheme="minorHAnsi"/>
              </w:rPr>
              <w:t>Diagnostinės juostelės</w:t>
            </w:r>
          </w:p>
        </w:tc>
        <w:tc>
          <w:tcPr>
            <w:tcW w:w="1417" w:type="dxa"/>
            <w:tcBorders>
              <w:top w:val="single" w:sz="4" w:space="0" w:color="auto"/>
              <w:left w:val="single" w:sz="4" w:space="0" w:color="auto"/>
              <w:bottom w:val="single" w:sz="4" w:space="0" w:color="auto"/>
              <w:right w:val="single" w:sz="4" w:space="0" w:color="auto"/>
            </w:tcBorders>
          </w:tcPr>
          <w:p w14:paraId="734FEF9D" w14:textId="76511988" w:rsidR="00A02B75" w:rsidRPr="00704131" w:rsidRDefault="00E50D08" w:rsidP="00D44001">
            <w:pPr>
              <w:widowControl w:val="0"/>
              <w:tabs>
                <w:tab w:val="left" w:pos="7545"/>
              </w:tabs>
              <w:autoSpaceDE w:val="0"/>
              <w:autoSpaceDN w:val="0"/>
              <w:adjustRightInd w:val="0"/>
              <w:spacing w:after="0" w:line="240" w:lineRule="auto"/>
              <w:ind w:right="6"/>
              <w:jc w:val="center"/>
              <w:rPr>
                <w:rFonts w:eastAsia="Times New Roman" w:cstheme="minorHAnsi"/>
                <w:color w:val="FF0000"/>
              </w:rPr>
            </w:pPr>
            <w:r>
              <w:rPr>
                <w:rFonts w:eastAsia="Times New Roman" w:cstheme="minorHAnsi"/>
                <w:color w:val="FF0000"/>
              </w:rPr>
              <w:t>13500</w:t>
            </w:r>
          </w:p>
        </w:tc>
        <w:tc>
          <w:tcPr>
            <w:tcW w:w="1276" w:type="dxa"/>
            <w:tcBorders>
              <w:top w:val="single" w:sz="4" w:space="0" w:color="auto"/>
              <w:left w:val="single" w:sz="4" w:space="0" w:color="auto"/>
              <w:bottom w:val="single" w:sz="4" w:space="0" w:color="auto"/>
              <w:right w:val="single" w:sz="4" w:space="0" w:color="auto"/>
            </w:tcBorders>
          </w:tcPr>
          <w:p w14:paraId="5CA84C39" w14:textId="77777777" w:rsidR="00A02B75" w:rsidRPr="00704131" w:rsidRDefault="00A02B75" w:rsidP="00D44001">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tcPr>
          <w:p w14:paraId="3F812004" w14:textId="77777777" w:rsidR="00A02B75" w:rsidRPr="00704131" w:rsidRDefault="00A02B75" w:rsidP="00D44001">
            <w:pPr>
              <w:widowControl w:val="0"/>
              <w:tabs>
                <w:tab w:val="left" w:pos="7545"/>
              </w:tabs>
              <w:autoSpaceDE w:val="0"/>
              <w:autoSpaceDN w:val="0"/>
              <w:adjustRightInd w:val="0"/>
              <w:spacing w:after="0" w:line="240" w:lineRule="auto"/>
              <w:ind w:right="6"/>
              <w:rPr>
                <w:rFonts w:eastAsia="Times New Roman" w:cstheme="minorHAnsi"/>
              </w:rPr>
            </w:pPr>
          </w:p>
        </w:tc>
      </w:tr>
      <w:tr w:rsidR="00A02B75" w:rsidRPr="00704131" w14:paraId="5652A22C"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40ECA190" w14:textId="77777777" w:rsidR="00A02B75" w:rsidRPr="00704131" w:rsidRDefault="00A02B75" w:rsidP="00AB034E">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0FEF9C3" w14:textId="7179A2AE" w:rsidR="00A02B75" w:rsidRPr="00704131" w:rsidRDefault="00A02B75" w:rsidP="00AB034E">
            <w:pPr>
              <w:spacing w:after="0" w:line="240" w:lineRule="auto"/>
              <w:ind w:firstLine="697"/>
              <w:jc w:val="right"/>
              <w:rPr>
                <w:rFonts w:cstheme="minorHAnsi"/>
              </w:rPr>
            </w:pPr>
            <w:r w:rsidRPr="00704131">
              <w:rPr>
                <w:rFonts w:cstheme="minorHAnsi"/>
              </w:rPr>
              <w:t>PVM (5%) suma</w:t>
            </w:r>
          </w:p>
        </w:tc>
        <w:tc>
          <w:tcPr>
            <w:tcW w:w="1980" w:type="dxa"/>
            <w:tcBorders>
              <w:top w:val="single" w:sz="4" w:space="0" w:color="auto"/>
              <w:left w:val="single" w:sz="4" w:space="0" w:color="auto"/>
              <w:bottom w:val="single" w:sz="4" w:space="0" w:color="auto"/>
              <w:right w:val="single" w:sz="4" w:space="0" w:color="auto"/>
            </w:tcBorders>
          </w:tcPr>
          <w:p w14:paraId="60C08F9F" w14:textId="77777777" w:rsidR="00A02B75" w:rsidRPr="00704131" w:rsidRDefault="00A02B75" w:rsidP="00AB034E">
            <w:pPr>
              <w:spacing w:after="0" w:line="240" w:lineRule="auto"/>
              <w:ind w:firstLine="697"/>
              <w:jc w:val="both"/>
              <w:rPr>
                <w:rFonts w:cstheme="minorHAnsi"/>
                <w:b/>
                <w:bCs/>
              </w:rPr>
            </w:pPr>
          </w:p>
        </w:tc>
      </w:tr>
      <w:tr w:rsidR="00A02B75" w:rsidRPr="00704131" w14:paraId="33D90D40" w14:textId="77777777" w:rsidTr="00D97F79">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B2462E7" w14:textId="77777777" w:rsidR="00A02B75" w:rsidRPr="00704131" w:rsidRDefault="00A02B75" w:rsidP="00AB034E">
            <w:pPr>
              <w:spacing w:after="0" w:line="240" w:lineRule="auto"/>
              <w:ind w:firstLine="697"/>
              <w:jc w:val="both"/>
              <w:rPr>
                <w:rFonts w:cstheme="minorHAnsi"/>
                <w:b/>
                <w:bCs/>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7DF3077D" w14:textId="77777777" w:rsidR="00A02B75" w:rsidRPr="00704131" w:rsidRDefault="00A02B75" w:rsidP="00AB034E">
            <w:pPr>
              <w:spacing w:after="0" w:line="240" w:lineRule="auto"/>
              <w:ind w:firstLine="697"/>
              <w:jc w:val="right"/>
              <w:rPr>
                <w:rFonts w:cstheme="minorHAnsi"/>
              </w:rPr>
            </w:pPr>
            <w:r w:rsidRPr="00704131">
              <w:rPr>
                <w:rFonts w:cstheme="minorHAnsi"/>
              </w:rPr>
              <w:t>Viso kaina su PVM</w:t>
            </w:r>
          </w:p>
        </w:tc>
        <w:tc>
          <w:tcPr>
            <w:tcW w:w="1980" w:type="dxa"/>
            <w:tcBorders>
              <w:top w:val="single" w:sz="4" w:space="0" w:color="auto"/>
              <w:left w:val="single" w:sz="4" w:space="0" w:color="auto"/>
              <w:bottom w:val="single" w:sz="4" w:space="0" w:color="auto"/>
              <w:right w:val="single" w:sz="4" w:space="0" w:color="auto"/>
            </w:tcBorders>
          </w:tcPr>
          <w:p w14:paraId="6F7342DD" w14:textId="77777777" w:rsidR="00A02B75" w:rsidRPr="00704131" w:rsidRDefault="00A02B75" w:rsidP="00AB034E">
            <w:pPr>
              <w:spacing w:after="0" w:line="240" w:lineRule="auto"/>
              <w:ind w:firstLine="697"/>
              <w:jc w:val="both"/>
              <w:rPr>
                <w:rFonts w:cstheme="minorHAnsi"/>
                <w:b/>
                <w:bCs/>
              </w:rPr>
            </w:pPr>
          </w:p>
        </w:tc>
      </w:tr>
    </w:tbl>
    <w:bookmarkEnd w:id="70"/>
    <w:p w14:paraId="7081ED4A" w14:textId="77777777" w:rsidR="00A02B75" w:rsidRPr="00704131" w:rsidRDefault="00A02B75" w:rsidP="00B81893">
      <w:pPr>
        <w:spacing w:after="0" w:line="240" w:lineRule="auto"/>
        <w:jc w:val="both"/>
        <w:rPr>
          <w:rFonts w:cstheme="minorHAnsi"/>
          <w:i/>
          <w:iCs/>
          <w:sz w:val="22"/>
          <w:szCs w:val="22"/>
        </w:rPr>
      </w:pPr>
      <w:r w:rsidRPr="00704131">
        <w:rPr>
          <w:rFonts w:cstheme="minorHAnsi"/>
          <w:bCs/>
          <w:i/>
          <w:iCs/>
        </w:rPr>
        <w:t xml:space="preserve">       </w:t>
      </w:r>
      <w:r w:rsidRPr="00704131">
        <w:rPr>
          <w:rFonts w:cstheme="minorHAnsi"/>
          <w:bCs/>
          <w:i/>
          <w:iCs/>
          <w:sz w:val="22"/>
          <w:szCs w:val="22"/>
        </w:rPr>
        <w:t xml:space="preserve">     </w:t>
      </w:r>
      <w:r w:rsidRPr="00704131">
        <w:rPr>
          <w:rFonts w:cstheme="minorHAnsi"/>
          <w:i/>
          <w:iCs/>
          <w:sz w:val="22"/>
          <w:szCs w:val="22"/>
        </w:rPr>
        <w:t>Pastaba: sumos pateikiamos dviejų skaičių po kablelio tikslumu.</w:t>
      </w:r>
    </w:p>
    <w:p w14:paraId="43791BEE" w14:textId="03250763" w:rsidR="00A02B75" w:rsidRPr="00704131" w:rsidRDefault="00D44001" w:rsidP="00B81893">
      <w:pPr>
        <w:spacing w:after="0" w:line="240" w:lineRule="auto"/>
        <w:ind w:firstLine="567"/>
        <w:jc w:val="both"/>
        <w:rPr>
          <w:rFonts w:cstheme="minorHAnsi"/>
          <w:sz w:val="22"/>
          <w:szCs w:val="22"/>
        </w:rPr>
      </w:pPr>
      <w:r w:rsidRPr="00704131">
        <w:rPr>
          <w:rFonts w:cstheme="minorHAnsi"/>
          <w:b/>
          <w:bCs/>
          <w:sz w:val="22"/>
          <w:szCs w:val="22"/>
        </w:rPr>
        <w:t>Diagnostinių juostelių p</w:t>
      </w:r>
      <w:r w:rsidR="00A02B75" w:rsidRPr="00704131">
        <w:rPr>
          <w:rFonts w:cstheme="minorHAnsi"/>
          <w:b/>
          <w:bCs/>
          <w:sz w:val="22"/>
          <w:szCs w:val="22"/>
        </w:rPr>
        <w:t>asiūlymo kaina</w:t>
      </w:r>
      <w:r w:rsidR="00A02B75" w:rsidRPr="00704131">
        <w:rPr>
          <w:rFonts w:cstheme="minorHAnsi"/>
          <w:sz w:val="22"/>
          <w:szCs w:val="22"/>
        </w:rPr>
        <w:t xml:space="preserve"> (žodžiais) su PVM yra: ............................................................................eurų.</w:t>
      </w:r>
      <w:r w:rsidRPr="00704131">
        <w:rPr>
          <w:rFonts w:cstheme="minorHAnsi"/>
          <w:sz w:val="22"/>
          <w:szCs w:val="22"/>
        </w:rPr>
        <w:t xml:space="preserve"> Ši kaina yra skirta tik pasiūlymams vertinti ir palyginti, preliminarus diagnostinių juostelių kiekis </w:t>
      </w:r>
      <w:r w:rsidRPr="005D7779">
        <w:rPr>
          <w:rFonts w:cstheme="minorHAnsi"/>
          <w:sz w:val="22"/>
          <w:szCs w:val="22"/>
          <w:highlight w:val="yellow"/>
        </w:rPr>
        <w:t>(1</w:t>
      </w:r>
      <w:r w:rsidR="005D7779">
        <w:rPr>
          <w:rFonts w:cstheme="minorHAnsi"/>
          <w:sz w:val="22"/>
          <w:szCs w:val="22"/>
          <w:highlight w:val="yellow"/>
        </w:rPr>
        <w:t>3500</w:t>
      </w:r>
      <w:r w:rsidRPr="005D7779">
        <w:rPr>
          <w:rFonts w:cstheme="minorHAnsi"/>
          <w:sz w:val="22"/>
          <w:szCs w:val="22"/>
          <w:highlight w:val="yellow"/>
        </w:rPr>
        <w:t>)</w:t>
      </w:r>
      <w:r w:rsidRPr="00704131">
        <w:rPr>
          <w:rFonts w:cstheme="minorHAnsi"/>
          <w:sz w:val="22"/>
          <w:szCs w:val="22"/>
        </w:rPr>
        <w:t xml:space="preserve"> sutarties vykdymo metu gali kisti (gali būti įsigyta mažiau arba daugiau), tačiau įsigyjant jas nebus viršijama </w:t>
      </w:r>
      <w:proofErr w:type="spellStart"/>
      <w:r w:rsidR="00941E4B">
        <w:rPr>
          <w:rFonts w:cstheme="minorHAnsi"/>
          <w:sz w:val="22"/>
          <w:szCs w:val="22"/>
        </w:rPr>
        <w:t>xxxxx</w:t>
      </w:r>
      <w:proofErr w:type="spellEnd"/>
      <w:r w:rsidRPr="00704131">
        <w:rPr>
          <w:rFonts w:cstheme="minorHAnsi"/>
          <w:sz w:val="22"/>
          <w:szCs w:val="22"/>
        </w:rPr>
        <w:t xml:space="preserve"> Eur be PVM suma. </w:t>
      </w:r>
    </w:p>
    <w:p w14:paraId="13B7FECD" w14:textId="1803AFC5" w:rsidR="00D97F79" w:rsidRPr="00704131" w:rsidRDefault="00D97F79" w:rsidP="00D97F79">
      <w:pPr>
        <w:pStyle w:val="Sraopastraipa"/>
        <w:spacing w:after="0" w:line="240" w:lineRule="auto"/>
        <w:ind w:left="0" w:firstLine="567"/>
        <w:jc w:val="both"/>
        <w:rPr>
          <w:rFonts w:cstheme="minorHAnsi"/>
          <w:b/>
          <w:bCs/>
          <w:color w:val="000000" w:themeColor="text1"/>
          <w:sz w:val="22"/>
          <w:szCs w:val="22"/>
        </w:rPr>
      </w:pPr>
      <w:r w:rsidRPr="00704131">
        <w:rPr>
          <w:rFonts w:cstheme="minorHAnsi"/>
          <w:b/>
          <w:bCs/>
          <w:color w:val="000000" w:themeColor="text1"/>
          <w:sz w:val="22"/>
          <w:szCs w:val="22"/>
        </w:rPr>
        <w:t>Jeigu tiekėjo siūloma</w:t>
      </w:r>
      <w:r>
        <w:rPr>
          <w:rFonts w:cstheme="minorHAnsi"/>
          <w:b/>
          <w:bCs/>
          <w:color w:val="000000" w:themeColor="text1"/>
          <w:sz w:val="22"/>
          <w:szCs w:val="22"/>
        </w:rPr>
        <w:t xml:space="preserve"> diagnostinių juostelių </w:t>
      </w:r>
      <w:r w:rsidRPr="00704131">
        <w:rPr>
          <w:rFonts w:cstheme="minorHAnsi"/>
          <w:b/>
          <w:bCs/>
          <w:color w:val="000000" w:themeColor="text1"/>
          <w:sz w:val="22"/>
          <w:szCs w:val="22"/>
        </w:rPr>
        <w:t xml:space="preserve">kaina bus didesnė nei </w:t>
      </w:r>
      <w:proofErr w:type="spellStart"/>
      <w:r w:rsidR="00941E4B">
        <w:rPr>
          <w:rFonts w:cstheme="minorHAnsi"/>
          <w:b/>
          <w:bCs/>
          <w:color w:val="000000" w:themeColor="text1"/>
          <w:sz w:val="22"/>
          <w:szCs w:val="22"/>
        </w:rPr>
        <w:t>xxxxxx</w:t>
      </w:r>
      <w:proofErr w:type="spellEnd"/>
      <w:r w:rsidRPr="00704131">
        <w:rPr>
          <w:rFonts w:cstheme="minorHAnsi"/>
          <w:b/>
          <w:bCs/>
          <w:color w:val="000000" w:themeColor="text1"/>
          <w:sz w:val="22"/>
          <w:szCs w:val="22"/>
        </w:rPr>
        <w:t xml:space="preserve"> Eur su PVM (</w:t>
      </w:r>
      <w:proofErr w:type="spellStart"/>
      <w:r w:rsidR="00941E4B">
        <w:rPr>
          <w:rFonts w:cstheme="minorHAnsi"/>
          <w:b/>
          <w:bCs/>
          <w:color w:val="000000" w:themeColor="text1"/>
          <w:sz w:val="22"/>
          <w:szCs w:val="22"/>
        </w:rPr>
        <w:t>xxxxxxx</w:t>
      </w:r>
      <w:proofErr w:type="spellEnd"/>
      <w:r w:rsidRPr="00704131">
        <w:rPr>
          <w:rFonts w:cstheme="minorHAnsi"/>
          <w:b/>
          <w:bCs/>
          <w:color w:val="000000" w:themeColor="text1"/>
          <w:sz w:val="22"/>
          <w:szCs w:val="22"/>
        </w:rPr>
        <w:t>) pasiūlymas bus atmestas kaip neatitinkantis pirkimo dokumentų reikalavimų.</w:t>
      </w:r>
    </w:p>
    <w:p w14:paraId="13C6EBA1" w14:textId="77777777" w:rsidR="000B27EB" w:rsidRDefault="000B27EB" w:rsidP="00B81893">
      <w:pPr>
        <w:spacing w:after="0" w:line="240" w:lineRule="auto"/>
        <w:ind w:firstLine="567"/>
        <w:contextualSpacing/>
        <w:jc w:val="both"/>
        <w:rPr>
          <w:rFonts w:eastAsia="Times New Roman" w:cstheme="minorHAnsi"/>
          <w:i/>
          <w:iCs/>
          <w:sz w:val="22"/>
          <w:szCs w:val="22"/>
          <w:u w:val="single"/>
          <w:lang w:eastAsia="en-US"/>
        </w:rPr>
      </w:pPr>
    </w:p>
    <w:p w14:paraId="09971BC1" w14:textId="77777777" w:rsidR="00C73903" w:rsidRDefault="00C73903" w:rsidP="00B81893">
      <w:pPr>
        <w:spacing w:after="0" w:line="240" w:lineRule="auto"/>
        <w:ind w:firstLine="567"/>
        <w:contextualSpacing/>
        <w:jc w:val="both"/>
        <w:rPr>
          <w:rFonts w:eastAsia="Times New Roman" w:cstheme="minorHAnsi"/>
          <w:i/>
          <w:iCs/>
          <w:sz w:val="22"/>
          <w:szCs w:val="22"/>
          <w:u w:val="single"/>
          <w:lang w:eastAsia="en-US"/>
        </w:rPr>
      </w:pPr>
    </w:p>
    <w:p w14:paraId="65076AA7" w14:textId="443D4C5A" w:rsidR="00C73903" w:rsidRPr="00C73903" w:rsidRDefault="00C73903" w:rsidP="00B81893">
      <w:pPr>
        <w:spacing w:after="0" w:line="240" w:lineRule="auto"/>
        <w:ind w:firstLine="567"/>
        <w:contextualSpacing/>
        <w:jc w:val="both"/>
        <w:rPr>
          <w:rFonts w:eastAsia="Times New Roman" w:cstheme="minorHAnsi"/>
          <w:b/>
          <w:bCs/>
          <w:sz w:val="22"/>
          <w:szCs w:val="22"/>
          <w:lang w:eastAsia="en-US"/>
        </w:rPr>
      </w:pPr>
      <w:r w:rsidRPr="00C73903">
        <w:rPr>
          <w:rFonts w:eastAsia="Times New Roman" w:cstheme="minorHAnsi"/>
          <w:b/>
          <w:bCs/>
          <w:sz w:val="22"/>
          <w:szCs w:val="22"/>
          <w:lang w:eastAsia="en-US"/>
        </w:rPr>
        <w:t>3 lentelė „GALUTINĖ PASIŪLYMO KAINA“ (iš 1 ir 2 lentelių):</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3"/>
        <w:gridCol w:w="1698"/>
        <w:gridCol w:w="1984"/>
      </w:tblGrid>
      <w:tr w:rsidR="000B27EB" w:rsidRPr="00704131" w14:paraId="089BF924" w14:textId="77777777" w:rsidTr="00C73903">
        <w:trPr>
          <w:trHeight w:val="538"/>
          <w:jc w:val="center"/>
        </w:trPr>
        <w:tc>
          <w:tcPr>
            <w:tcW w:w="562" w:type="dxa"/>
            <w:tcBorders>
              <w:top w:val="single" w:sz="4" w:space="0" w:color="auto"/>
              <w:left w:val="single" w:sz="4" w:space="0" w:color="auto"/>
              <w:bottom w:val="single" w:sz="4" w:space="0" w:color="auto"/>
              <w:right w:val="single" w:sz="4" w:space="0" w:color="auto"/>
            </w:tcBorders>
          </w:tcPr>
          <w:p w14:paraId="6C47CEAF" w14:textId="77777777" w:rsidR="000B27EB" w:rsidRPr="00704131" w:rsidRDefault="000B27EB" w:rsidP="007223D5">
            <w:pPr>
              <w:spacing w:after="0" w:line="240" w:lineRule="auto"/>
              <w:ind w:firstLine="36"/>
              <w:jc w:val="center"/>
              <w:rPr>
                <w:rFonts w:eastAsia="Times New Roman" w:cstheme="minorHAnsi"/>
                <w:b/>
                <w:bCs/>
                <w:color w:val="000000"/>
              </w:rPr>
            </w:pPr>
            <w:r w:rsidRPr="00704131">
              <w:rPr>
                <w:rFonts w:eastAsia="Times New Roman" w:cstheme="minorHAnsi"/>
                <w:b/>
                <w:bCs/>
                <w:color w:val="000000"/>
              </w:rPr>
              <w:lastRenderedPageBreak/>
              <w:t>Eil. Nr.</w:t>
            </w:r>
          </w:p>
        </w:tc>
        <w:tc>
          <w:tcPr>
            <w:tcW w:w="4823" w:type="dxa"/>
            <w:tcBorders>
              <w:top w:val="single" w:sz="4" w:space="0" w:color="auto"/>
              <w:left w:val="single" w:sz="4" w:space="0" w:color="auto"/>
              <w:bottom w:val="single" w:sz="4" w:space="0" w:color="auto"/>
              <w:right w:val="single" w:sz="4" w:space="0" w:color="auto"/>
            </w:tcBorders>
            <w:vAlign w:val="center"/>
          </w:tcPr>
          <w:p w14:paraId="19D10630" w14:textId="77777777" w:rsidR="000B27EB" w:rsidRPr="00C73903" w:rsidRDefault="000B27EB" w:rsidP="007223D5">
            <w:pPr>
              <w:spacing w:after="0" w:line="240" w:lineRule="auto"/>
              <w:ind w:firstLine="697"/>
              <w:jc w:val="center"/>
              <w:rPr>
                <w:rFonts w:eastAsia="Times New Roman" w:cstheme="minorHAnsi"/>
                <w:color w:val="000000"/>
              </w:rPr>
            </w:pPr>
            <w:r w:rsidRPr="00C73903">
              <w:rPr>
                <w:rFonts w:eastAsia="Times New Roman" w:cstheme="minorHAnsi"/>
                <w:color w:val="000000"/>
              </w:rPr>
              <w:t>Prekių pavadinimas</w:t>
            </w:r>
          </w:p>
        </w:tc>
        <w:tc>
          <w:tcPr>
            <w:tcW w:w="1698" w:type="dxa"/>
            <w:tcBorders>
              <w:top w:val="single" w:sz="4" w:space="0" w:color="auto"/>
              <w:left w:val="single" w:sz="4" w:space="0" w:color="auto"/>
              <w:bottom w:val="single" w:sz="4" w:space="0" w:color="auto"/>
              <w:right w:val="single" w:sz="4" w:space="0" w:color="auto"/>
            </w:tcBorders>
            <w:vAlign w:val="center"/>
          </w:tcPr>
          <w:p w14:paraId="78E6C8FC" w14:textId="64CA6DEA" w:rsidR="000B27EB" w:rsidRPr="00C73903" w:rsidRDefault="00C73903" w:rsidP="007223D5">
            <w:pPr>
              <w:spacing w:after="0" w:line="240" w:lineRule="auto"/>
              <w:jc w:val="center"/>
              <w:rPr>
                <w:rFonts w:eastAsia="Times New Roman" w:cstheme="minorHAnsi"/>
                <w:color w:val="000000"/>
              </w:rPr>
            </w:pPr>
            <w:r w:rsidRPr="00C73903">
              <w:rPr>
                <w:rFonts w:eastAsia="Times New Roman" w:cstheme="minorHAnsi"/>
                <w:color w:val="000000"/>
              </w:rPr>
              <w:t>K</w:t>
            </w:r>
            <w:r w:rsidR="000B27EB" w:rsidRPr="00C73903">
              <w:rPr>
                <w:rFonts w:eastAsia="Times New Roman" w:cstheme="minorHAnsi"/>
                <w:color w:val="000000"/>
              </w:rPr>
              <w:t>aina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48B9526D" w14:textId="7C8DA2D7" w:rsidR="000B27EB" w:rsidRPr="00C73903" w:rsidRDefault="00C73903" w:rsidP="007223D5">
            <w:pPr>
              <w:spacing w:after="0" w:line="240" w:lineRule="auto"/>
              <w:jc w:val="center"/>
              <w:rPr>
                <w:rFonts w:eastAsia="Times New Roman" w:cstheme="minorHAnsi"/>
                <w:color w:val="000000"/>
              </w:rPr>
            </w:pPr>
            <w:r w:rsidRPr="00C73903">
              <w:rPr>
                <w:rFonts w:cstheme="minorHAnsi"/>
                <w:color w:val="000000"/>
              </w:rPr>
              <w:t>K</w:t>
            </w:r>
            <w:r w:rsidR="000B27EB" w:rsidRPr="00C73903">
              <w:rPr>
                <w:rFonts w:cstheme="minorHAnsi"/>
                <w:color w:val="000000"/>
              </w:rPr>
              <w:t>aina</w:t>
            </w:r>
            <w:r w:rsidRPr="00C73903">
              <w:rPr>
                <w:rFonts w:cstheme="minorHAnsi"/>
                <w:color w:val="000000"/>
              </w:rPr>
              <w:t>, Eur</w:t>
            </w:r>
            <w:r w:rsidR="000B27EB" w:rsidRPr="00C73903">
              <w:rPr>
                <w:rFonts w:cstheme="minorHAnsi"/>
                <w:color w:val="000000"/>
              </w:rPr>
              <w:t xml:space="preserve"> </w:t>
            </w:r>
            <w:r w:rsidR="000B27EB" w:rsidRPr="00C73903">
              <w:rPr>
                <w:rFonts w:cstheme="minorHAnsi"/>
                <w:i/>
                <w:color w:val="000000"/>
              </w:rPr>
              <w:t>su PVM</w:t>
            </w:r>
          </w:p>
        </w:tc>
      </w:tr>
      <w:tr w:rsidR="000B27EB" w:rsidRPr="00704131" w14:paraId="28966391" w14:textId="77777777"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62B18FE0" w14:textId="77777777" w:rsidR="000B27EB" w:rsidRPr="00704131" w:rsidRDefault="000B27EB" w:rsidP="007223D5">
            <w:pPr>
              <w:spacing w:after="0" w:line="240" w:lineRule="auto"/>
              <w:ind w:firstLine="36"/>
              <w:jc w:val="center"/>
              <w:rPr>
                <w:rFonts w:eastAsia="Times New Roman" w:cstheme="minorHAnsi"/>
                <w:b/>
                <w:i/>
                <w:color w:val="000000"/>
              </w:rPr>
            </w:pPr>
          </w:p>
        </w:tc>
        <w:tc>
          <w:tcPr>
            <w:tcW w:w="4823" w:type="dxa"/>
            <w:tcBorders>
              <w:top w:val="single" w:sz="4" w:space="0" w:color="auto"/>
              <w:left w:val="single" w:sz="4" w:space="0" w:color="auto"/>
              <w:bottom w:val="single" w:sz="4" w:space="0" w:color="auto"/>
              <w:right w:val="single" w:sz="4" w:space="0" w:color="auto"/>
            </w:tcBorders>
          </w:tcPr>
          <w:p w14:paraId="50E96E3F" w14:textId="77777777" w:rsidR="000B27EB" w:rsidRPr="00704131" w:rsidRDefault="000B27EB" w:rsidP="007223D5">
            <w:pPr>
              <w:spacing w:after="0" w:line="240" w:lineRule="auto"/>
              <w:ind w:firstLine="697"/>
              <w:jc w:val="center"/>
              <w:rPr>
                <w:rFonts w:eastAsia="Times New Roman" w:cstheme="minorHAnsi"/>
                <w:b/>
                <w:i/>
                <w:color w:val="000000"/>
              </w:rPr>
            </w:pPr>
            <w:r w:rsidRPr="00704131">
              <w:rPr>
                <w:rFonts w:eastAsia="Times New Roman" w:cstheme="minorHAnsi"/>
                <w:b/>
                <w:i/>
                <w:color w:val="000000"/>
              </w:rPr>
              <w:t>1</w:t>
            </w:r>
          </w:p>
        </w:tc>
        <w:tc>
          <w:tcPr>
            <w:tcW w:w="1698" w:type="dxa"/>
            <w:tcBorders>
              <w:top w:val="single" w:sz="4" w:space="0" w:color="auto"/>
              <w:left w:val="single" w:sz="4" w:space="0" w:color="auto"/>
              <w:bottom w:val="single" w:sz="4" w:space="0" w:color="auto"/>
              <w:right w:val="single" w:sz="4" w:space="0" w:color="auto"/>
            </w:tcBorders>
          </w:tcPr>
          <w:p w14:paraId="3483A5A9" w14:textId="67FAAF26" w:rsidR="000B27EB" w:rsidRPr="00704131" w:rsidRDefault="00C73903" w:rsidP="007223D5">
            <w:pPr>
              <w:spacing w:after="0" w:line="240" w:lineRule="auto"/>
              <w:jc w:val="center"/>
              <w:rPr>
                <w:rFonts w:eastAsia="Times New Roman" w:cstheme="minorHAnsi"/>
                <w:b/>
                <w:i/>
                <w:color w:val="000000"/>
              </w:rPr>
            </w:pPr>
            <w:r>
              <w:rPr>
                <w:rFonts w:eastAsia="Times New Roman" w:cstheme="minorHAnsi"/>
                <w:b/>
                <w:i/>
                <w:color w:val="000000"/>
              </w:rPr>
              <w:t>2</w:t>
            </w:r>
          </w:p>
        </w:tc>
        <w:tc>
          <w:tcPr>
            <w:tcW w:w="1984" w:type="dxa"/>
            <w:tcBorders>
              <w:top w:val="single" w:sz="4" w:space="0" w:color="auto"/>
              <w:left w:val="single" w:sz="4" w:space="0" w:color="auto"/>
              <w:bottom w:val="single" w:sz="4" w:space="0" w:color="auto"/>
              <w:right w:val="single" w:sz="4" w:space="0" w:color="auto"/>
            </w:tcBorders>
          </w:tcPr>
          <w:p w14:paraId="39771611" w14:textId="7F0AF23D" w:rsidR="000B27EB" w:rsidRPr="00704131" w:rsidRDefault="00C73903" w:rsidP="007223D5">
            <w:pPr>
              <w:spacing w:after="0" w:line="240" w:lineRule="auto"/>
              <w:ind w:firstLine="28"/>
              <w:jc w:val="center"/>
              <w:rPr>
                <w:rFonts w:eastAsia="Times New Roman" w:cstheme="minorHAnsi"/>
                <w:b/>
                <w:i/>
                <w:color w:val="000000"/>
              </w:rPr>
            </w:pPr>
            <w:r>
              <w:rPr>
                <w:rFonts w:eastAsia="Times New Roman" w:cstheme="minorHAnsi"/>
                <w:b/>
                <w:i/>
                <w:color w:val="000000"/>
              </w:rPr>
              <w:t>3</w:t>
            </w:r>
          </w:p>
        </w:tc>
      </w:tr>
      <w:tr w:rsidR="000B27EB" w:rsidRPr="00704131" w14:paraId="175D8BB7" w14:textId="2723A1CC"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2C767FE7" w14:textId="77777777" w:rsidR="000B27EB" w:rsidRPr="00704131" w:rsidRDefault="000B27EB" w:rsidP="007223D5">
            <w:pPr>
              <w:spacing w:after="0" w:line="240" w:lineRule="auto"/>
              <w:ind w:firstLine="36"/>
              <w:rPr>
                <w:rFonts w:eastAsia="Times New Roman" w:cstheme="minorHAnsi"/>
                <w:bCs/>
              </w:rPr>
            </w:pPr>
            <w:r w:rsidRPr="00704131">
              <w:rPr>
                <w:rFonts w:eastAsia="Times New Roman" w:cstheme="minorHAnsi"/>
                <w:bCs/>
              </w:rPr>
              <w:t>1</w:t>
            </w:r>
          </w:p>
        </w:tc>
        <w:tc>
          <w:tcPr>
            <w:tcW w:w="4823" w:type="dxa"/>
          </w:tcPr>
          <w:p w14:paraId="59158CAB" w14:textId="1BDF17F3" w:rsidR="000B27EB" w:rsidRPr="00704131" w:rsidRDefault="000B27EB" w:rsidP="00352B5A">
            <w:pPr>
              <w:spacing w:after="0" w:line="240" w:lineRule="auto"/>
              <w:rPr>
                <w:rFonts w:eastAsia="Times New Roman" w:cstheme="minorHAnsi"/>
                <w:bCs/>
              </w:rPr>
            </w:pPr>
            <w:proofErr w:type="spellStart"/>
            <w:r w:rsidRPr="00704131">
              <w:rPr>
                <w:rFonts w:cstheme="minorHAnsi"/>
              </w:rPr>
              <w:t>Gliukoma</w:t>
            </w:r>
            <w:r w:rsidR="00C73903">
              <w:rPr>
                <w:rFonts w:cstheme="minorHAnsi"/>
              </w:rPr>
              <w:t>čiai</w:t>
            </w:r>
            <w:proofErr w:type="spellEnd"/>
            <w:r w:rsidR="00C73903">
              <w:rPr>
                <w:rFonts w:cstheme="minorHAnsi"/>
              </w:rPr>
              <w:t xml:space="preserve"> 3</w:t>
            </w:r>
            <w:r w:rsidR="005D7779">
              <w:rPr>
                <w:rFonts w:cstheme="minorHAnsi"/>
              </w:rPr>
              <w:t>0</w:t>
            </w:r>
            <w:r w:rsidR="00C73903">
              <w:rPr>
                <w:rFonts w:cstheme="minorHAnsi"/>
              </w:rPr>
              <w:t xml:space="preserve"> vnt.</w:t>
            </w:r>
          </w:p>
        </w:tc>
        <w:tc>
          <w:tcPr>
            <w:tcW w:w="1698" w:type="dxa"/>
            <w:tcBorders>
              <w:top w:val="single" w:sz="4" w:space="0" w:color="auto"/>
              <w:left w:val="single" w:sz="4" w:space="0" w:color="auto"/>
              <w:bottom w:val="single" w:sz="4" w:space="0" w:color="auto"/>
              <w:right w:val="single" w:sz="4" w:space="0" w:color="auto"/>
            </w:tcBorders>
          </w:tcPr>
          <w:p w14:paraId="001485C1" w14:textId="77777777" w:rsidR="000B27EB" w:rsidRPr="00704131" w:rsidRDefault="000B27EB" w:rsidP="007223D5">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4" w:type="dxa"/>
            <w:tcBorders>
              <w:top w:val="single" w:sz="4" w:space="0" w:color="auto"/>
              <w:left w:val="single" w:sz="4" w:space="0" w:color="auto"/>
              <w:bottom w:val="single" w:sz="4" w:space="0" w:color="auto"/>
              <w:right w:val="single" w:sz="4" w:space="0" w:color="auto"/>
            </w:tcBorders>
          </w:tcPr>
          <w:p w14:paraId="2E5BEB45" w14:textId="77777777" w:rsidR="000B27EB" w:rsidRPr="00704131" w:rsidRDefault="000B27EB" w:rsidP="007223D5">
            <w:pPr>
              <w:widowControl w:val="0"/>
              <w:tabs>
                <w:tab w:val="left" w:pos="7545"/>
              </w:tabs>
              <w:autoSpaceDE w:val="0"/>
              <w:autoSpaceDN w:val="0"/>
              <w:adjustRightInd w:val="0"/>
              <w:spacing w:after="0" w:line="240" w:lineRule="auto"/>
              <w:ind w:right="6"/>
              <w:rPr>
                <w:rFonts w:eastAsia="Times New Roman" w:cstheme="minorHAnsi"/>
              </w:rPr>
            </w:pPr>
          </w:p>
        </w:tc>
      </w:tr>
      <w:tr w:rsidR="000B27EB" w:rsidRPr="00704131" w14:paraId="46BBE54B" w14:textId="77777777"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0E240973" w14:textId="60554A7C" w:rsidR="000B27EB" w:rsidRPr="00704131" w:rsidRDefault="000B27EB" w:rsidP="007223D5">
            <w:pPr>
              <w:spacing w:after="0" w:line="240" w:lineRule="auto"/>
              <w:ind w:firstLine="36"/>
              <w:rPr>
                <w:rFonts w:eastAsia="Times New Roman" w:cstheme="minorHAnsi"/>
                <w:bCs/>
              </w:rPr>
            </w:pPr>
            <w:r w:rsidRPr="00704131">
              <w:rPr>
                <w:rFonts w:eastAsia="Times New Roman" w:cstheme="minorHAnsi"/>
                <w:bCs/>
              </w:rPr>
              <w:t>2</w:t>
            </w:r>
          </w:p>
        </w:tc>
        <w:tc>
          <w:tcPr>
            <w:tcW w:w="4823" w:type="dxa"/>
          </w:tcPr>
          <w:p w14:paraId="178B3B60" w14:textId="7A39A287" w:rsidR="000B27EB" w:rsidRPr="00704131" w:rsidRDefault="000B27EB" w:rsidP="00352B5A">
            <w:pPr>
              <w:spacing w:after="0" w:line="240" w:lineRule="auto"/>
              <w:rPr>
                <w:rFonts w:cstheme="minorHAnsi"/>
              </w:rPr>
            </w:pPr>
            <w:r w:rsidRPr="00704131">
              <w:rPr>
                <w:rFonts w:cstheme="minorHAnsi"/>
              </w:rPr>
              <w:t>Cukraus kiekio stebėjimo programos licencijos ir (arba) naudotojo vietos</w:t>
            </w:r>
            <w:r w:rsidR="00C73903">
              <w:rPr>
                <w:rFonts w:cstheme="minorHAnsi"/>
              </w:rPr>
              <w:t xml:space="preserve"> 1</w:t>
            </w:r>
            <w:r w:rsidR="00941E4B">
              <w:rPr>
                <w:rFonts w:cstheme="minorHAnsi"/>
              </w:rPr>
              <w:t>2</w:t>
            </w:r>
            <w:r w:rsidR="00C73903">
              <w:rPr>
                <w:rFonts w:cstheme="minorHAnsi"/>
              </w:rPr>
              <w:t xml:space="preserve"> vnt.</w:t>
            </w:r>
          </w:p>
        </w:tc>
        <w:tc>
          <w:tcPr>
            <w:tcW w:w="1698" w:type="dxa"/>
            <w:tcBorders>
              <w:top w:val="single" w:sz="4" w:space="0" w:color="auto"/>
              <w:left w:val="single" w:sz="4" w:space="0" w:color="auto"/>
              <w:bottom w:val="single" w:sz="4" w:space="0" w:color="auto"/>
              <w:right w:val="single" w:sz="4" w:space="0" w:color="auto"/>
            </w:tcBorders>
          </w:tcPr>
          <w:p w14:paraId="4554DC86" w14:textId="77777777" w:rsidR="000B27EB" w:rsidRPr="00704131" w:rsidRDefault="000B27EB" w:rsidP="007223D5">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4" w:type="dxa"/>
            <w:tcBorders>
              <w:top w:val="single" w:sz="4" w:space="0" w:color="auto"/>
              <w:left w:val="single" w:sz="4" w:space="0" w:color="auto"/>
              <w:bottom w:val="single" w:sz="4" w:space="0" w:color="auto"/>
              <w:right w:val="single" w:sz="4" w:space="0" w:color="auto"/>
            </w:tcBorders>
          </w:tcPr>
          <w:p w14:paraId="639CCC21" w14:textId="77777777" w:rsidR="000B27EB" w:rsidRPr="00704131" w:rsidRDefault="000B27EB" w:rsidP="007223D5">
            <w:pPr>
              <w:widowControl w:val="0"/>
              <w:tabs>
                <w:tab w:val="left" w:pos="7545"/>
              </w:tabs>
              <w:autoSpaceDE w:val="0"/>
              <w:autoSpaceDN w:val="0"/>
              <w:adjustRightInd w:val="0"/>
              <w:spacing w:after="0" w:line="240" w:lineRule="auto"/>
              <w:ind w:right="6"/>
              <w:rPr>
                <w:rFonts w:eastAsia="Times New Roman" w:cstheme="minorHAnsi"/>
              </w:rPr>
            </w:pPr>
          </w:p>
        </w:tc>
      </w:tr>
      <w:tr w:rsidR="000B27EB" w:rsidRPr="00704131" w14:paraId="118B7C3B" w14:textId="77777777"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7311A456" w14:textId="65C1CE7E" w:rsidR="000B27EB" w:rsidRPr="00704131" w:rsidRDefault="000B27EB" w:rsidP="007223D5">
            <w:pPr>
              <w:spacing w:after="0" w:line="240" w:lineRule="auto"/>
              <w:ind w:firstLine="36"/>
              <w:rPr>
                <w:rFonts w:eastAsia="Times New Roman" w:cstheme="minorHAnsi"/>
                <w:bCs/>
              </w:rPr>
            </w:pPr>
            <w:r w:rsidRPr="00704131">
              <w:rPr>
                <w:rFonts w:eastAsia="Times New Roman" w:cstheme="minorHAnsi"/>
                <w:bCs/>
              </w:rPr>
              <w:t>3</w:t>
            </w:r>
          </w:p>
        </w:tc>
        <w:tc>
          <w:tcPr>
            <w:tcW w:w="4823" w:type="dxa"/>
          </w:tcPr>
          <w:p w14:paraId="06DA6936" w14:textId="7C60E1AF" w:rsidR="000B27EB" w:rsidRPr="00704131" w:rsidRDefault="000B27EB" w:rsidP="00352B5A">
            <w:pPr>
              <w:spacing w:after="0" w:line="240" w:lineRule="auto"/>
              <w:rPr>
                <w:rFonts w:cstheme="minorHAnsi"/>
              </w:rPr>
            </w:pPr>
            <w:r w:rsidRPr="00704131">
              <w:rPr>
                <w:rFonts w:cstheme="minorHAnsi"/>
              </w:rPr>
              <w:t>Diagnostinės juostelės</w:t>
            </w:r>
            <w:r w:rsidR="00C73903">
              <w:rPr>
                <w:rFonts w:cstheme="minorHAnsi"/>
              </w:rPr>
              <w:t xml:space="preserve">, preliminarus kiekis </w:t>
            </w:r>
            <w:r w:rsidR="00C73903" w:rsidRPr="00704131">
              <w:rPr>
                <w:rFonts w:eastAsia="Times New Roman" w:cstheme="minorHAnsi"/>
              </w:rPr>
              <w:t>1</w:t>
            </w:r>
            <w:r w:rsidR="005D7779">
              <w:rPr>
                <w:rFonts w:eastAsia="Times New Roman" w:cstheme="minorHAnsi"/>
              </w:rPr>
              <w:t>3500</w:t>
            </w:r>
            <w:r w:rsidR="0040426E">
              <w:rPr>
                <w:rFonts w:eastAsia="Times New Roman" w:cstheme="minorHAnsi"/>
              </w:rPr>
              <w:t xml:space="preserve"> vnt.</w:t>
            </w:r>
          </w:p>
        </w:tc>
        <w:tc>
          <w:tcPr>
            <w:tcW w:w="1698" w:type="dxa"/>
            <w:tcBorders>
              <w:top w:val="single" w:sz="4" w:space="0" w:color="auto"/>
              <w:left w:val="single" w:sz="4" w:space="0" w:color="auto"/>
              <w:bottom w:val="single" w:sz="4" w:space="0" w:color="auto"/>
              <w:right w:val="single" w:sz="4" w:space="0" w:color="auto"/>
            </w:tcBorders>
          </w:tcPr>
          <w:p w14:paraId="0159C808" w14:textId="77777777" w:rsidR="000B27EB" w:rsidRPr="00704131" w:rsidRDefault="000B27EB" w:rsidP="007223D5">
            <w:pPr>
              <w:widowControl w:val="0"/>
              <w:tabs>
                <w:tab w:val="left" w:pos="7545"/>
              </w:tabs>
              <w:autoSpaceDE w:val="0"/>
              <w:autoSpaceDN w:val="0"/>
              <w:adjustRightInd w:val="0"/>
              <w:spacing w:after="0" w:line="240" w:lineRule="auto"/>
              <w:ind w:right="6"/>
              <w:jc w:val="both"/>
              <w:rPr>
                <w:rFonts w:eastAsia="Times New Roman" w:cstheme="minorHAnsi"/>
              </w:rPr>
            </w:pPr>
          </w:p>
        </w:tc>
        <w:tc>
          <w:tcPr>
            <w:tcW w:w="1984" w:type="dxa"/>
            <w:tcBorders>
              <w:top w:val="single" w:sz="4" w:space="0" w:color="auto"/>
              <w:left w:val="single" w:sz="4" w:space="0" w:color="auto"/>
              <w:bottom w:val="single" w:sz="4" w:space="0" w:color="auto"/>
              <w:right w:val="single" w:sz="4" w:space="0" w:color="auto"/>
            </w:tcBorders>
          </w:tcPr>
          <w:p w14:paraId="6C5B8430" w14:textId="77777777" w:rsidR="000B27EB" w:rsidRPr="00704131" w:rsidRDefault="000B27EB" w:rsidP="007223D5">
            <w:pPr>
              <w:widowControl w:val="0"/>
              <w:tabs>
                <w:tab w:val="left" w:pos="7545"/>
              </w:tabs>
              <w:autoSpaceDE w:val="0"/>
              <w:autoSpaceDN w:val="0"/>
              <w:adjustRightInd w:val="0"/>
              <w:spacing w:after="0" w:line="240" w:lineRule="auto"/>
              <w:ind w:right="6"/>
              <w:rPr>
                <w:rFonts w:eastAsia="Times New Roman" w:cstheme="minorHAnsi"/>
              </w:rPr>
            </w:pPr>
          </w:p>
        </w:tc>
      </w:tr>
      <w:tr w:rsidR="000B27EB" w:rsidRPr="00704131" w14:paraId="70755D74" w14:textId="77777777" w:rsidTr="00C73903">
        <w:trPr>
          <w:trHeight w:val="567"/>
          <w:jc w:val="center"/>
        </w:trPr>
        <w:tc>
          <w:tcPr>
            <w:tcW w:w="562" w:type="dxa"/>
            <w:tcBorders>
              <w:top w:val="single" w:sz="4" w:space="0" w:color="auto"/>
              <w:left w:val="single" w:sz="4" w:space="0" w:color="auto"/>
              <w:bottom w:val="single" w:sz="4" w:space="0" w:color="auto"/>
              <w:right w:val="single" w:sz="4" w:space="0" w:color="auto"/>
            </w:tcBorders>
          </w:tcPr>
          <w:p w14:paraId="3A997313" w14:textId="77777777" w:rsidR="000B27EB" w:rsidRPr="00704131" w:rsidRDefault="000B27EB" w:rsidP="007223D5">
            <w:pPr>
              <w:spacing w:after="0" w:line="240" w:lineRule="auto"/>
              <w:ind w:firstLine="697"/>
              <w:jc w:val="both"/>
              <w:rPr>
                <w:rFonts w:cstheme="minorHAnsi"/>
                <w:b/>
                <w:bCs/>
              </w:rPr>
            </w:pPr>
          </w:p>
        </w:tc>
        <w:tc>
          <w:tcPr>
            <w:tcW w:w="6521" w:type="dxa"/>
            <w:gridSpan w:val="2"/>
            <w:tcBorders>
              <w:top w:val="single" w:sz="4" w:space="0" w:color="auto"/>
              <w:left w:val="single" w:sz="4" w:space="0" w:color="auto"/>
              <w:bottom w:val="single" w:sz="4" w:space="0" w:color="auto"/>
              <w:right w:val="single" w:sz="4" w:space="0" w:color="auto"/>
            </w:tcBorders>
            <w:hideMark/>
          </w:tcPr>
          <w:p w14:paraId="2BE06E81" w14:textId="77777777" w:rsidR="000B27EB" w:rsidRPr="00704131" w:rsidRDefault="000B27EB" w:rsidP="007223D5">
            <w:pPr>
              <w:spacing w:after="0" w:line="240" w:lineRule="auto"/>
              <w:ind w:firstLine="697"/>
              <w:jc w:val="right"/>
              <w:rPr>
                <w:rFonts w:cstheme="minorHAnsi"/>
              </w:rPr>
            </w:pPr>
            <w:r w:rsidRPr="00704131">
              <w:rPr>
                <w:rFonts w:cstheme="minorHAnsi"/>
              </w:rPr>
              <w:t>Viso kaina su PVM</w:t>
            </w:r>
          </w:p>
        </w:tc>
        <w:tc>
          <w:tcPr>
            <w:tcW w:w="1984" w:type="dxa"/>
            <w:tcBorders>
              <w:top w:val="single" w:sz="4" w:space="0" w:color="auto"/>
              <w:left w:val="single" w:sz="4" w:space="0" w:color="auto"/>
              <w:bottom w:val="single" w:sz="4" w:space="0" w:color="auto"/>
              <w:right w:val="single" w:sz="4" w:space="0" w:color="auto"/>
            </w:tcBorders>
          </w:tcPr>
          <w:p w14:paraId="5BFC1318" w14:textId="77777777" w:rsidR="000B27EB" w:rsidRPr="00704131" w:rsidRDefault="000B27EB" w:rsidP="007223D5">
            <w:pPr>
              <w:spacing w:after="0" w:line="240" w:lineRule="auto"/>
              <w:ind w:firstLine="697"/>
              <w:jc w:val="both"/>
              <w:rPr>
                <w:rFonts w:cstheme="minorHAnsi"/>
                <w:b/>
                <w:bCs/>
              </w:rPr>
            </w:pPr>
          </w:p>
        </w:tc>
      </w:tr>
    </w:tbl>
    <w:p w14:paraId="26895FCB" w14:textId="596A06FC" w:rsidR="000B27EB" w:rsidRPr="00704131" w:rsidRDefault="00C73903" w:rsidP="000B27EB">
      <w:pPr>
        <w:spacing w:after="0" w:line="240" w:lineRule="auto"/>
        <w:ind w:firstLine="567"/>
        <w:contextualSpacing/>
        <w:jc w:val="both"/>
        <w:rPr>
          <w:rFonts w:eastAsia="Times New Roman" w:cstheme="minorHAnsi"/>
          <w:i/>
          <w:iCs/>
          <w:sz w:val="22"/>
          <w:szCs w:val="22"/>
          <w:lang w:eastAsia="en-US"/>
        </w:rPr>
      </w:pPr>
      <w:r w:rsidRPr="00C73903">
        <w:rPr>
          <w:rFonts w:eastAsia="Times New Roman" w:cstheme="minorHAnsi"/>
          <w:b/>
          <w:bCs/>
          <w:i/>
          <w:iCs/>
          <w:sz w:val="22"/>
          <w:szCs w:val="22"/>
          <w:lang w:eastAsia="en-US"/>
        </w:rPr>
        <w:t xml:space="preserve">Galutinė </w:t>
      </w:r>
      <w:r w:rsidR="000B27EB" w:rsidRPr="00C73903">
        <w:rPr>
          <w:rFonts w:eastAsia="Times New Roman" w:cstheme="minorHAnsi"/>
          <w:b/>
          <w:bCs/>
          <w:i/>
          <w:iCs/>
          <w:sz w:val="22"/>
          <w:szCs w:val="22"/>
          <w:lang w:eastAsia="en-US"/>
        </w:rPr>
        <w:t>pasiūlymo</w:t>
      </w:r>
      <w:r w:rsidR="000B27EB" w:rsidRPr="00704131">
        <w:rPr>
          <w:rFonts w:eastAsia="Times New Roman" w:cstheme="minorHAnsi"/>
          <w:i/>
          <w:iCs/>
          <w:sz w:val="22"/>
          <w:szCs w:val="22"/>
          <w:lang w:eastAsia="en-US"/>
        </w:rPr>
        <w:t xml:space="preserve"> </w:t>
      </w:r>
      <w:r w:rsidR="000B27EB" w:rsidRPr="00704131">
        <w:rPr>
          <w:rFonts w:eastAsia="Times New Roman" w:cstheme="minorHAnsi"/>
          <w:b/>
          <w:bCs/>
          <w:i/>
          <w:iCs/>
          <w:sz w:val="22"/>
          <w:szCs w:val="22"/>
          <w:lang w:eastAsia="en-US"/>
        </w:rPr>
        <w:t>kaina</w:t>
      </w:r>
      <w:r w:rsidR="000B27EB" w:rsidRPr="00704131">
        <w:rPr>
          <w:rFonts w:eastAsia="Times New Roman" w:cstheme="minorHAnsi"/>
          <w:i/>
          <w:iCs/>
          <w:sz w:val="22"/>
          <w:szCs w:val="22"/>
          <w:lang w:eastAsia="en-US"/>
        </w:rPr>
        <w:t xml:space="preserve"> (žodžiais) su PVM yra: ..............................................................................................eurų.</w:t>
      </w:r>
    </w:p>
    <w:p w14:paraId="0172FFFC" w14:textId="77777777" w:rsidR="000B27EB" w:rsidRPr="00704131" w:rsidRDefault="000B27EB" w:rsidP="000B27EB">
      <w:pPr>
        <w:pStyle w:val="Sraopastraipa"/>
        <w:ind w:left="0" w:firstLine="567"/>
        <w:rPr>
          <w:rFonts w:cstheme="minorHAnsi"/>
          <w:b/>
          <w:bCs/>
          <w:color w:val="000000" w:themeColor="text1"/>
          <w:sz w:val="22"/>
          <w:szCs w:val="22"/>
        </w:rPr>
      </w:pPr>
      <w:r w:rsidRPr="00704131">
        <w:rPr>
          <w:rFonts w:cstheme="minorHAnsi"/>
          <w:b/>
          <w:bCs/>
          <w:color w:val="000000" w:themeColor="text1"/>
          <w:sz w:val="22"/>
          <w:szCs w:val="22"/>
        </w:rPr>
        <w:t>Jei tiekėjas yra ne PVM mokėtojas, jis laukelių, kuriuose yra nurodomas PVM, nepildo ir nurodo priežastis, dėl kurių PVM nemoka: ______________________________________________</w:t>
      </w:r>
    </w:p>
    <w:p w14:paraId="33D3232A" w14:textId="77777777" w:rsidR="000B27EB" w:rsidRPr="00704131" w:rsidRDefault="000B27EB" w:rsidP="000B27EB">
      <w:pPr>
        <w:pStyle w:val="Sraopastraipa"/>
        <w:spacing w:after="0" w:line="240" w:lineRule="auto"/>
        <w:ind w:left="0" w:firstLine="567"/>
        <w:jc w:val="both"/>
        <w:rPr>
          <w:rFonts w:cstheme="minorHAnsi"/>
          <w:b/>
          <w:bCs/>
          <w:color w:val="000000" w:themeColor="text1"/>
          <w:sz w:val="22"/>
          <w:szCs w:val="22"/>
        </w:rPr>
      </w:pPr>
      <w:r w:rsidRPr="00704131">
        <w:rPr>
          <w:rFonts w:cstheme="minorHAnsi"/>
          <w:b/>
          <w:bCs/>
          <w:color w:val="000000" w:themeColor="text1"/>
          <w:sz w:val="22"/>
          <w:szCs w:val="22"/>
        </w:rPr>
        <w:t>Siūlomos prekės visiškai atitinka pirkimo dokumentuose nurodytus reikalavimus.</w:t>
      </w:r>
    </w:p>
    <w:p w14:paraId="14D63746" w14:textId="77777777" w:rsidR="00A02B75" w:rsidRPr="00704131" w:rsidRDefault="00A02B75" w:rsidP="00B574B2">
      <w:pPr>
        <w:pStyle w:val="Sraopastraipa"/>
        <w:spacing w:after="0" w:line="240" w:lineRule="auto"/>
        <w:ind w:left="0" w:firstLine="709"/>
        <w:jc w:val="both"/>
        <w:rPr>
          <w:rFonts w:cstheme="minorHAnsi"/>
          <w:b/>
          <w:bCs/>
          <w:color w:val="000000" w:themeColor="text1"/>
          <w:sz w:val="22"/>
          <w:szCs w:val="22"/>
          <w:u w:val="single"/>
        </w:rPr>
      </w:pPr>
    </w:p>
    <w:p w14:paraId="79359461" w14:textId="77777777" w:rsidR="00624850" w:rsidRPr="00704131" w:rsidRDefault="00624850">
      <w:pPr>
        <w:pStyle w:val="Sraopastraipa"/>
        <w:numPr>
          <w:ilvl w:val="0"/>
          <w:numId w:val="14"/>
        </w:numPr>
        <w:tabs>
          <w:tab w:val="left" w:pos="284"/>
        </w:tabs>
        <w:autoSpaceDE w:val="0"/>
        <w:autoSpaceDN w:val="0"/>
        <w:adjustRightInd w:val="0"/>
        <w:spacing w:after="0" w:line="240" w:lineRule="auto"/>
        <w:jc w:val="center"/>
        <w:rPr>
          <w:rFonts w:cstheme="minorHAnsi"/>
          <w:b/>
          <w:bCs/>
          <w:sz w:val="22"/>
          <w:szCs w:val="22"/>
        </w:rPr>
      </w:pPr>
      <w:r w:rsidRPr="00704131">
        <w:rPr>
          <w:rFonts w:cstheme="minorHAnsi"/>
          <w:b/>
          <w:bCs/>
          <w:sz w:val="22"/>
          <w:szCs w:val="22"/>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624850" w:rsidRPr="00704131" w14:paraId="5EEDF9DA" w14:textId="77777777" w:rsidTr="009F5EED">
        <w:tc>
          <w:tcPr>
            <w:tcW w:w="959" w:type="dxa"/>
            <w:shd w:val="clear" w:color="auto" w:fill="FFFFFF" w:themeFill="background1"/>
            <w:vAlign w:val="center"/>
          </w:tcPr>
          <w:p w14:paraId="178A498C" w14:textId="77777777" w:rsidR="00624850" w:rsidRPr="00704131" w:rsidRDefault="00624850" w:rsidP="00B574B2">
            <w:pPr>
              <w:jc w:val="center"/>
              <w:rPr>
                <w:rFonts w:asciiTheme="minorHAnsi" w:hAnsiTheme="minorHAnsi" w:cstheme="minorHAnsi"/>
                <w:b/>
                <w:bCs/>
                <w:sz w:val="22"/>
                <w:szCs w:val="22"/>
              </w:rPr>
            </w:pPr>
            <w:r w:rsidRPr="00704131">
              <w:rPr>
                <w:rFonts w:asciiTheme="minorHAnsi" w:hAnsiTheme="minorHAnsi" w:cstheme="minorHAnsi"/>
                <w:b/>
                <w:bCs/>
                <w:sz w:val="22"/>
                <w:szCs w:val="22"/>
              </w:rPr>
              <w:t>Eil. Nr.</w:t>
            </w:r>
          </w:p>
        </w:tc>
        <w:tc>
          <w:tcPr>
            <w:tcW w:w="5557" w:type="dxa"/>
            <w:shd w:val="clear" w:color="auto" w:fill="FFFFFF" w:themeFill="background1"/>
            <w:vAlign w:val="center"/>
          </w:tcPr>
          <w:p w14:paraId="2F344086" w14:textId="77777777" w:rsidR="00624850" w:rsidRPr="00704131" w:rsidRDefault="00624850" w:rsidP="00B574B2">
            <w:pPr>
              <w:jc w:val="center"/>
              <w:rPr>
                <w:rFonts w:asciiTheme="minorHAnsi" w:hAnsiTheme="minorHAnsi" w:cstheme="minorHAnsi"/>
                <w:b/>
                <w:bCs/>
                <w:sz w:val="22"/>
                <w:szCs w:val="22"/>
              </w:rPr>
            </w:pPr>
            <w:r w:rsidRPr="00704131">
              <w:rPr>
                <w:rFonts w:asciiTheme="minorHAnsi" w:hAnsiTheme="minorHAnsi" w:cstheme="minorHAnsi"/>
                <w:b/>
                <w:bCs/>
                <w:sz w:val="22"/>
                <w:szCs w:val="22"/>
              </w:rPr>
              <w:t>Dokumentas</w:t>
            </w:r>
          </w:p>
        </w:tc>
        <w:tc>
          <w:tcPr>
            <w:tcW w:w="1559" w:type="dxa"/>
            <w:shd w:val="clear" w:color="auto" w:fill="FFFFFF" w:themeFill="background1"/>
            <w:vAlign w:val="center"/>
          </w:tcPr>
          <w:p w14:paraId="029C2528" w14:textId="77777777" w:rsidR="00624850" w:rsidRPr="00704131" w:rsidRDefault="00624850" w:rsidP="00B574B2">
            <w:pPr>
              <w:jc w:val="center"/>
              <w:rPr>
                <w:rFonts w:asciiTheme="minorHAnsi" w:hAnsiTheme="minorHAnsi" w:cstheme="minorHAnsi"/>
                <w:b/>
                <w:bCs/>
                <w:sz w:val="22"/>
                <w:szCs w:val="22"/>
              </w:rPr>
            </w:pPr>
            <w:r w:rsidRPr="00704131">
              <w:rPr>
                <w:rFonts w:asciiTheme="minorHAnsi" w:hAnsiTheme="minorHAnsi" w:cstheme="minorHAnsi"/>
                <w:b/>
                <w:bCs/>
                <w:sz w:val="22"/>
                <w:szCs w:val="22"/>
              </w:rPr>
              <w:t>Ar dokumentas konfidencialus?</w:t>
            </w:r>
          </w:p>
          <w:p w14:paraId="3B4A2628" w14:textId="77777777" w:rsidR="00624850" w:rsidRPr="00704131" w:rsidRDefault="00624850" w:rsidP="00B574B2">
            <w:pPr>
              <w:jc w:val="center"/>
              <w:rPr>
                <w:rFonts w:asciiTheme="minorHAnsi" w:hAnsiTheme="minorHAnsi" w:cstheme="minorHAnsi"/>
                <w:b/>
                <w:bCs/>
                <w:sz w:val="22"/>
                <w:szCs w:val="22"/>
              </w:rPr>
            </w:pPr>
            <w:r w:rsidRPr="00704131">
              <w:rPr>
                <w:rFonts w:asciiTheme="minorHAnsi" w:hAnsiTheme="minorHAnsi" w:cstheme="minorHAnsi"/>
                <w:b/>
                <w:bCs/>
                <w:sz w:val="22"/>
                <w:szCs w:val="22"/>
              </w:rPr>
              <w:t>(Taip / Ne)</w:t>
            </w:r>
          </w:p>
        </w:tc>
        <w:tc>
          <w:tcPr>
            <w:tcW w:w="1701" w:type="dxa"/>
            <w:shd w:val="clear" w:color="auto" w:fill="FFFFFF" w:themeFill="background1"/>
            <w:vAlign w:val="center"/>
          </w:tcPr>
          <w:p w14:paraId="26A68FF9" w14:textId="77777777" w:rsidR="00624850" w:rsidRPr="00704131" w:rsidRDefault="00624850" w:rsidP="00B574B2">
            <w:pPr>
              <w:jc w:val="center"/>
              <w:rPr>
                <w:rFonts w:asciiTheme="minorHAnsi" w:hAnsiTheme="minorHAnsi" w:cstheme="minorHAnsi"/>
                <w:b/>
                <w:bCs/>
                <w:sz w:val="22"/>
                <w:szCs w:val="22"/>
              </w:rPr>
            </w:pPr>
            <w:r w:rsidRPr="00704131">
              <w:rPr>
                <w:rFonts w:asciiTheme="minorHAnsi" w:hAnsiTheme="minorHAnsi" w:cstheme="minorHAnsi"/>
                <w:b/>
                <w:bCs/>
                <w:sz w:val="22"/>
                <w:szCs w:val="22"/>
              </w:rPr>
              <w:t>Paaiškinimas, kokia konkreti informacija dokumente yra konfidenciali</w:t>
            </w:r>
          </w:p>
        </w:tc>
      </w:tr>
      <w:tr w:rsidR="00624850" w:rsidRPr="00704131" w14:paraId="0E07459F" w14:textId="77777777" w:rsidTr="009F5EED">
        <w:tc>
          <w:tcPr>
            <w:tcW w:w="959" w:type="dxa"/>
            <w:vAlign w:val="center"/>
          </w:tcPr>
          <w:p w14:paraId="6A971B73" w14:textId="77777777" w:rsidR="00624850" w:rsidRPr="00704131"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2050343" w14:textId="77777777" w:rsidR="00624850" w:rsidRPr="00704131" w:rsidRDefault="00624850" w:rsidP="00B574B2">
            <w:pPr>
              <w:pStyle w:val="Komentarotekstas"/>
              <w:jc w:val="center"/>
              <w:rPr>
                <w:rFonts w:asciiTheme="minorHAnsi" w:hAnsiTheme="minorHAnsi" w:cstheme="minorHAnsi"/>
                <w:kern w:val="3"/>
                <w:sz w:val="22"/>
                <w:szCs w:val="22"/>
                <w:lang w:eastAsia="de-CH"/>
              </w:rPr>
            </w:pPr>
            <w:r w:rsidRPr="00704131">
              <w:rPr>
                <w:rFonts w:asciiTheme="minorHAnsi" w:hAnsiTheme="minorHAnsi" w:cstheme="minorHAnsi"/>
                <w:sz w:val="22"/>
                <w:szCs w:val="22"/>
              </w:rPr>
              <w:t>Pasiūlymo forma</w:t>
            </w:r>
          </w:p>
        </w:tc>
        <w:tc>
          <w:tcPr>
            <w:tcW w:w="1559" w:type="dxa"/>
            <w:vAlign w:val="center"/>
          </w:tcPr>
          <w:p w14:paraId="555AFE2D" w14:textId="77777777" w:rsidR="00624850" w:rsidRPr="00704131" w:rsidRDefault="00624850" w:rsidP="00B574B2">
            <w:pPr>
              <w:jc w:val="center"/>
              <w:rPr>
                <w:rFonts w:asciiTheme="minorHAnsi" w:hAnsiTheme="minorHAnsi" w:cstheme="minorHAnsi"/>
                <w:sz w:val="22"/>
                <w:szCs w:val="22"/>
              </w:rPr>
            </w:pPr>
          </w:p>
        </w:tc>
        <w:tc>
          <w:tcPr>
            <w:tcW w:w="1701" w:type="dxa"/>
            <w:vAlign w:val="center"/>
          </w:tcPr>
          <w:p w14:paraId="1ED5E036" w14:textId="77777777" w:rsidR="00624850" w:rsidRPr="00704131" w:rsidRDefault="00624850" w:rsidP="00B574B2">
            <w:pPr>
              <w:jc w:val="center"/>
              <w:rPr>
                <w:rFonts w:asciiTheme="minorHAnsi" w:hAnsiTheme="minorHAnsi" w:cstheme="minorHAnsi"/>
                <w:sz w:val="22"/>
                <w:szCs w:val="22"/>
              </w:rPr>
            </w:pPr>
          </w:p>
        </w:tc>
      </w:tr>
      <w:tr w:rsidR="00624850" w:rsidRPr="00704131" w14:paraId="1D5CFF1B" w14:textId="77777777" w:rsidTr="009F5EED">
        <w:tc>
          <w:tcPr>
            <w:tcW w:w="959" w:type="dxa"/>
            <w:vAlign w:val="center"/>
          </w:tcPr>
          <w:p w14:paraId="48069B9C" w14:textId="77777777" w:rsidR="00624850" w:rsidRPr="00704131"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08C8803" w14:textId="77777777" w:rsidR="00624850" w:rsidRPr="00704131" w:rsidRDefault="00624850" w:rsidP="00B574B2">
            <w:pPr>
              <w:suppressAutoHyphens/>
              <w:autoSpaceDN w:val="0"/>
              <w:jc w:val="center"/>
              <w:textAlignment w:val="baseline"/>
              <w:rPr>
                <w:rFonts w:asciiTheme="minorHAnsi" w:hAnsiTheme="minorHAnsi" w:cstheme="minorHAnsi"/>
                <w:kern w:val="3"/>
                <w:sz w:val="22"/>
                <w:szCs w:val="22"/>
                <w:lang w:eastAsia="de-CH"/>
              </w:rPr>
            </w:pPr>
            <w:r w:rsidRPr="00704131">
              <w:rPr>
                <w:rFonts w:asciiTheme="minorHAnsi" w:hAnsiTheme="minorHAnsi" w:cstheme="minorHAnsi"/>
                <w:kern w:val="3"/>
                <w:sz w:val="22"/>
                <w:szCs w:val="22"/>
                <w:lang w:eastAsia="de-CH"/>
              </w:rPr>
              <w:t>EBVPD</w:t>
            </w:r>
          </w:p>
        </w:tc>
        <w:tc>
          <w:tcPr>
            <w:tcW w:w="1559" w:type="dxa"/>
            <w:vAlign w:val="center"/>
          </w:tcPr>
          <w:p w14:paraId="6A4ABAD9" w14:textId="77777777" w:rsidR="00624850" w:rsidRPr="00704131" w:rsidRDefault="00624850" w:rsidP="00B574B2">
            <w:pPr>
              <w:jc w:val="center"/>
              <w:rPr>
                <w:rFonts w:asciiTheme="minorHAnsi" w:hAnsiTheme="minorHAnsi" w:cstheme="minorHAnsi"/>
                <w:sz w:val="22"/>
                <w:szCs w:val="22"/>
              </w:rPr>
            </w:pPr>
          </w:p>
        </w:tc>
        <w:tc>
          <w:tcPr>
            <w:tcW w:w="1701" w:type="dxa"/>
            <w:vAlign w:val="center"/>
          </w:tcPr>
          <w:p w14:paraId="4FEEF5EA" w14:textId="77777777" w:rsidR="00624850" w:rsidRPr="00704131" w:rsidRDefault="00624850" w:rsidP="00B574B2">
            <w:pPr>
              <w:jc w:val="center"/>
              <w:rPr>
                <w:rFonts w:asciiTheme="minorHAnsi" w:hAnsiTheme="minorHAnsi" w:cstheme="minorHAnsi"/>
                <w:sz w:val="22"/>
                <w:szCs w:val="22"/>
              </w:rPr>
            </w:pPr>
          </w:p>
        </w:tc>
      </w:tr>
      <w:tr w:rsidR="00624850" w:rsidRPr="00704131" w14:paraId="5EBCD3DA" w14:textId="77777777" w:rsidTr="009F5EED">
        <w:tc>
          <w:tcPr>
            <w:tcW w:w="959" w:type="dxa"/>
            <w:vAlign w:val="center"/>
          </w:tcPr>
          <w:p w14:paraId="13B37445" w14:textId="77777777" w:rsidR="00624850" w:rsidRPr="00704131"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66803D27" w14:textId="0F9FBD5C" w:rsidR="00624850" w:rsidRPr="00704131" w:rsidRDefault="00055200" w:rsidP="00B574B2">
            <w:pPr>
              <w:suppressAutoHyphens/>
              <w:autoSpaceDN w:val="0"/>
              <w:jc w:val="center"/>
              <w:textAlignment w:val="baseline"/>
              <w:rPr>
                <w:rFonts w:asciiTheme="minorHAnsi" w:hAnsiTheme="minorHAnsi" w:cstheme="minorHAnsi"/>
                <w:kern w:val="3"/>
                <w:sz w:val="22"/>
                <w:szCs w:val="22"/>
                <w:lang w:eastAsia="de-CH"/>
              </w:rPr>
            </w:pPr>
            <w:r w:rsidRPr="00704131">
              <w:rPr>
                <w:rFonts w:asciiTheme="minorHAnsi" w:hAnsiTheme="minorHAnsi" w:cstheme="minorHAnsi"/>
                <w:kern w:val="3"/>
                <w:sz w:val="22"/>
                <w:szCs w:val="22"/>
                <w:lang w:eastAsia="de-CH"/>
              </w:rPr>
              <w:t>Užpildyta techninė specifikacija</w:t>
            </w:r>
          </w:p>
        </w:tc>
        <w:tc>
          <w:tcPr>
            <w:tcW w:w="1559" w:type="dxa"/>
            <w:vAlign w:val="center"/>
          </w:tcPr>
          <w:p w14:paraId="60B6E2F3" w14:textId="77777777" w:rsidR="00624850" w:rsidRPr="00704131" w:rsidRDefault="00624850" w:rsidP="00B574B2">
            <w:pPr>
              <w:jc w:val="center"/>
              <w:rPr>
                <w:rFonts w:asciiTheme="minorHAnsi" w:hAnsiTheme="minorHAnsi" w:cstheme="minorHAnsi"/>
                <w:sz w:val="22"/>
                <w:szCs w:val="22"/>
              </w:rPr>
            </w:pPr>
          </w:p>
        </w:tc>
        <w:tc>
          <w:tcPr>
            <w:tcW w:w="1701" w:type="dxa"/>
            <w:vAlign w:val="center"/>
          </w:tcPr>
          <w:p w14:paraId="632D5FB0" w14:textId="77777777" w:rsidR="00624850" w:rsidRPr="00704131" w:rsidRDefault="00624850" w:rsidP="00B574B2">
            <w:pPr>
              <w:jc w:val="center"/>
              <w:rPr>
                <w:rFonts w:asciiTheme="minorHAnsi" w:hAnsiTheme="minorHAnsi" w:cstheme="minorHAnsi"/>
                <w:sz w:val="22"/>
                <w:szCs w:val="22"/>
              </w:rPr>
            </w:pPr>
          </w:p>
        </w:tc>
      </w:tr>
      <w:tr w:rsidR="00624850" w:rsidRPr="00704131" w14:paraId="1E035C6C" w14:textId="77777777" w:rsidTr="009F5EED">
        <w:tc>
          <w:tcPr>
            <w:tcW w:w="959" w:type="dxa"/>
            <w:vAlign w:val="center"/>
          </w:tcPr>
          <w:p w14:paraId="0D184823" w14:textId="77777777" w:rsidR="00624850" w:rsidRPr="00704131"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77941671" w14:textId="77777777" w:rsidR="00624850" w:rsidRPr="00704131" w:rsidRDefault="00624850" w:rsidP="00B574B2">
            <w:pPr>
              <w:jc w:val="center"/>
              <w:rPr>
                <w:rFonts w:asciiTheme="minorHAnsi" w:hAnsiTheme="minorHAnsi" w:cstheme="minorHAnsi"/>
                <w:sz w:val="22"/>
                <w:szCs w:val="22"/>
              </w:rPr>
            </w:pPr>
            <w:r w:rsidRPr="00704131">
              <w:rPr>
                <w:rFonts w:asciiTheme="minorHAnsi" w:hAnsiTheme="minorHAnsi" w:cstheme="minorHAnsi"/>
                <w:sz w:val="22"/>
                <w:szCs w:val="22"/>
              </w:rPr>
              <w:t>Jungtinės veiklos sutarties kopija (jei teikiama)</w:t>
            </w:r>
          </w:p>
        </w:tc>
        <w:tc>
          <w:tcPr>
            <w:tcW w:w="1559" w:type="dxa"/>
            <w:vAlign w:val="center"/>
          </w:tcPr>
          <w:p w14:paraId="072DE1F1" w14:textId="77777777" w:rsidR="00624850" w:rsidRPr="00704131" w:rsidRDefault="00624850" w:rsidP="00B574B2">
            <w:pPr>
              <w:jc w:val="center"/>
              <w:rPr>
                <w:rFonts w:asciiTheme="minorHAnsi" w:hAnsiTheme="minorHAnsi" w:cstheme="minorHAnsi"/>
                <w:sz w:val="22"/>
                <w:szCs w:val="22"/>
              </w:rPr>
            </w:pPr>
          </w:p>
        </w:tc>
        <w:tc>
          <w:tcPr>
            <w:tcW w:w="1701" w:type="dxa"/>
            <w:vAlign w:val="center"/>
          </w:tcPr>
          <w:p w14:paraId="06419BD1" w14:textId="77777777" w:rsidR="00624850" w:rsidRPr="00704131" w:rsidRDefault="00624850" w:rsidP="00B574B2">
            <w:pPr>
              <w:jc w:val="center"/>
              <w:rPr>
                <w:rFonts w:asciiTheme="minorHAnsi" w:hAnsiTheme="minorHAnsi" w:cstheme="minorHAnsi"/>
                <w:sz w:val="22"/>
                <w:szCs w:val="22"/>
              </w:rPr>
            </w:pPr>
          </w:p>
        </w:tc>
      </w:tr>
      <w:tr w:rsidR="00624850" w:rsidRPr="00704131" w14:paraId="639F2BA5" w14:textId="77777777" w:rsidTr="009F5EED">
        <w:tc>
          <w:tcPr>
            <w:tcW w:w="959" w:type="dxa"/>
            <w:vAlign w:val="center"/>
          </w:tcPr>
          <w:p w14:paraId="01FD5742" w14:textId="77777777" w:rsidR="00624850" w:rsidRPr="00704131"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6F091F0B" w14:textId="2D47CCE6" w:rsidR="00624850" w:rsidRPr="00704131" w:rsidRDefault="00624850" w:rsidP="00B574B2">
            <w:pPr>
              <w:jc w:val="center"/>
              <w:rPr>
                <w:rFonts w:asciiTheme="minorHAnsi" w:hAnsiTheme="minorHAnsi" w:cstheme="minorHAnsi"/>
                <w:sz w:val="22"/>
                <w:szCs w:val="22"/>
              </w:rPr>
            </w:pPr>
            <w:r w:rsidRPr="00704131">
              <w:rPr>
                <w:rFonts w:asciiTheme="minorHAnsi" w:hAnsiTheme="minorHAnsi" w:cstheme="minorHAnsi"/>
                <w:sz w:val="22"/>
                <w:szCs w:val="22"/>
              </w:rPr>
              <w:t>Dokumentas, patvirtinantis, kad asmuo, kuris pasirašė pasiūlymą (jei jis ne tiekėjo vadovas), turėjo teisę jį pasirašyti</w:t>
            </w:r>
            <w:r w:rsidR="009842AA" w:rsidRPr="00704131">
              <w:rPr>
                <w:rFonts w:asciiTheme="minorHAnsi" w:hAnsiTheme="minorHAnsi" w:cstheme="minorHAnsi"/>
                <w:sz w:val="22"/>
                <w:szCs w:val="22"/>
              </w:rPr>
              <w:t xml:space="preserve"> (jei teikiama)</w:t>
            </w:r>
          </w:p>
        </w:tc>
        <w:tc>
          <w:tcPr>
            <w:tcW w:w="1559" w:type="dxa"/>
          </w:tcPr>
          <w:p w14:paraId="4BF8DF4F" w14:textId="77777777" w:rsidR="00624850" w:rsidRPr="00704131" w:rsidRDefault="00624850" w:rsidP="00B574B2">
            <w:pPr>
              <w:jc w:val="center"/>
              <w:rPr>
                <w:rFonts w:asciiTheme="minorHAnsi" w:hAnsiTheme="minorHAnsi" w:cstheme="minorHAnsi"/>
                <w:sz w:val="22"/>
                <w:szCs w:val="22"/>
              </w:rPr>
            </w:pPr>
          </w:p>
        </w:tc>
        <w:tc>
          <w:tcPr>
            <w:tcW w:w="1701" w:type="dxa"/>
          </w:tcPr>
          <w:p w14:paraId="259BC346" w14:textId="77777777" w:rsidR="00624850" w:rsidRPr="00704131" w:rsidRDefault="00624850" w:rsidP="00B574B2">
            <w:pPr>
              <w:jc w:val="center"/>
              <w:rPr>
                <w:rFonts w:asciiTheme="minorHAnsi" w:hAnsiTheme="minorHAnsi" w:cstheme="minorHAnsi"/>
                <w:sz w:val="22"/>
                <w:szCs w:val="22"/>
              </w:rPr>
            </w:pPr>
          </w:p>
        </w:tc>
      </w:tr>
      <w:tr w:rsidR="00624850" w:rsidRPr="00704131" w14:paraId="501E843B" w14:textId="77777777" w:rsidTr="009F5EED">
        <w:tc>
          <w:tcPr>
            <w:tcW w:w="959" w:type="dxa"/>
            <w:vAlign w:val="center"/>
          </w:tcPr>
          <w:p w14:paraId="7491F80E" w14:textId="77777777" w:rsidR="00624850" w:rsidRPr="00704131"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1EE62E71" w14:textId="68EB6350" w:rsidR="00624850" w:rsidRPr="00704131" w:rsidRDefault="00624850" w:rsidP="00B574B2">
            <w:pPr>
              <w:jc w:val="center"/>
              <w:rPr>
                <w:rFonts w:asciiTheme="minorHAnsi" w:eastAsia="Calibri" w:hAnsiTheme="minorHAnsi" w:cstheme="minorHAnsi"/>
                <w:bCs/>
                <w:noProof/>
                <w:sz w:val="22"/>
                <w:szCs w:val="22"/>
              </w:rPr>
            </w:pPr>
            <w:r w:rsidRPr="00704131">
              <w:rPr>
                <w:rFonts w:asciiTheme="minorHAnsi" w:eastAsia="Calibri" w:hAnsiTheme="minorHAnsi" w:cstheme="minorHAnsi"/>
                <w:sz w:val="22"/>
                <w:szCs w:val="22"/>
              </w:rPr>
              <w:t>Subtiekėjo deklaracija ar kitas dokumentas, patvirtinantis jo sutikimą būti subtiekėju pirkime</w:t>
            </w:r>
            <w:r w:rsidR="009842AA" w:rsidRPr="00704131">
              <w:rPr>
                <w:rFonts w:asciiTheme="minorHAnsi" w:eastAsia="Calibri" w:hAnsiTheme="minorHAnsi" w:cstheme="minorHAnsi"/>
                <w:sz w:val="22"/>
                <w:szCs w:val="22"/>
              </w:rPr>
              <w:t xml:space="preserve"> </w:t>
            </w:r>
            <w:r w:rsidR="009842AA" w:rsidRPr="00704131">
              <w:rPr>
                <w:rFonts w:asciiTheme="minorHAnsi" w:hAnsiTheme="minorHAnsi" w:cstheme="minorHAnsi"/>
                <w:sz w:val="22"/>
                <w:szCs w:val="22"/>
              </w:rPr>
              <w:t>(jei teikiama)</w:t>
            </w:r>
          </w:p>
        </w:tc>
        <w:tc>
          <w:tcPr>
            <w:tcW w:w="1559" w:type="dxa"/>
          </w:tcPr>
          <w:p w14:paraId="7F907A8A" w14:textId="77777777" w:rsidR="00624850" w:rsidRPr="00704131" w:rsidRDefault="00624850" w:rsidP="00B574B2">
            <w:pPr>
              <w:jc w:val="center"/>
              <w:rPr>
                <w:rFonts w:asciiTheme="minorHAnsi" w:hAnsiTheme="minorHAnsi" w:cstheme="minorHAnsi"/>
                <w:sz w:val="22"/>
                <w:szCs w:val="22"/>
              </w:rPr>
            </w:pPr>
          </w:p>
        </w:tc>
        <w:tc>
          <w:tcPr>
            <w:tcW w:w="1701" w:type="dxa"/>
          </w:tcPr>
          <w:p w14:paraId="64BA0A00" w14:textId="77777777" w:rsidR="00624850" w:rsidRPr="00704131" w:rsidRDefault="00624850" w:rsidP="00B574B2">
            <w:pPr>
              <w:jc w:val="center"/>
              <w:rPr>
                <w:rFonts w:asciiTheme="minorHAnsi" w:hAnsiTheme="minorHAnsi" w:cstheme="minorHAnsi"/>
                <w:sz w:val="22"/>
                <w:szCs w:val="22"/>
              </w:rPr>
            </w:pPr>
          </w:p>
        </w:tc>
      </w:tr>
      <w:tr w:rsidR="00624850" w:rsidRPr="00704131" w14:paraId="5C65C491" w14:textId="77777777" w:rsidTr="009F5EED">
        <w:tc>
          <w:tcPr>
            <w:tcW w:w="959" w:type="dxa"/>
            <w:vAlign w:val="center"/>
          </w:tcPr>
          <w:p w14:paraId="3DC3AA4B" w14:textId="77777777" w:rsidR="00624850" w:rsidRPr="00704131"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1668D771" w14:textId="77777777" w:rsidR="00624850" w:rsidRPr="00704131" w:rsidRDefault="00624850" w:rsidP="00B574B2">
            <w:pPr>
              <w:jc w:val="center"/>
              <w:rPr>
                <w:rFonts w:asciiTheme="minorHAnsi" w:eastAsia="Calibri" w:hAnsiTheme="minorHAnsi" w:cstheme="minorHAnsi"/>
                <w:bCs/>
                <w:sz w:val="22"/>
                <w:szCs w:val="22"/>
              </w:rPr>
            </w:pPr>
            <w:r w:rsidRPr="00704131">
              <w:rPr>
                <w:rFonts w:asciiTheme="minorHAnsi" w:hAnsiTheme="minorHAnsi" w:cstheme="minorHAnsi"/>
                <w:sz w:val="22"/>
                <w:szCs w:val="22"/>
              </w:rPr>
              <w:t xml:space="preserve">Dokumentai, įrodantys tiekėjo pašalinimo pagrindų nebuvimą (jei bus teikiami) </w:t>
            </w:r>
          </w:p>
        </w:tc>
        <w:tc>
          <w:tcPr>
            <w:tcW w:w="1559" w:type="dxa"/>
          </w:tcPr>
          <w:p w14:paraId="4F1DB582" w14:textId="77777777" w:rsidR="00624850" w:rsidRPr="00704131" w:rsidRDefault="00624850" w:rsidP="00B574B2">
            <w:pPr>
              <w:jc w:val="center"/>
              <w:rPr>
                <w:rFonts w:asciiTheme="minorHAnsi" w:hAnsiTheme="minorHAnsi" w:cstheme="minorHAnsi"/>
                <w:sz w:val="22"/>
                <w:szCs w:val="22"/>
              </w:rPr>
            </w:pPr>
          </w:p>
        </w:tc>
        <w:tc>
          <w:tcPr>
            <w:tcW w:w="1701" w:type="dxa"/>
          </w:tcPr>
          <w:p w14:paraId="41C9238E" w14:textId="77777777" w:rsidR="00624850" w:rsidRPr="00704131" w:rsidRDefault="00624850" w:rsidP="00B574B2">
            <w:pPr>
              <w:jc w:val="center"/>
              <w:rPr>
                <w:rFonts w:asciiTheme="minorHAnsi" w:hAnsiTheme="minorHAnsi" w:cstheme="minorHAnsi"/>
                <w:sz w:val="22"/>
                <w:szCs w:val="22"/>
              </w:rPr>
            </w:pPr>
          </w:p>
        </w:tc>
      </w:tr>
      <w:tr w:rsidR="00A117D0" w:rsidRPr="00704131" w14:paraId="5AA129BB" w14:textId="77777777" w:rsidTr="009F5EED">
        <w:tc>
          <w:tcPr>
            <w:tcW w:w="959" w:type="dxa"/>
            <w:vAlign w:val="center"/>
          </w:tcPr>
          <w:p w14:paraId="4B944967" w14:textId="77777777" w:rsidR="00A117D0" w:rsidRPr="00704131" w:rsidRDefault="00A117D0">
            <w:pPr>
              <w:pStyle w:val="Sraopastraipa"/>
              <w:numPr>
                <w:ilvl w:val="0"/>
                <w:numId w:val="12"/>
              </w:numPr>
              <w:ind w:left="720"/>
              <w:jc w:val="center"/>
              <w:rPr>
                <w:rFonts w:cstheme="minorHAnsi"/>
                <w:sz w:val="22"/>
                <w:szCs w:val="22"/>
              </w:rPr>
            </w:pPr>
          </w:p>
        </w:tc>
        <w:tc>
          <w:tcPr>
            <w:tcW w:w="5557" w:type="dxa"/>
          </w:tcPr>
          <w:p w14:paraId="12D0D0BC" w14:textId="573F0B5A" w:rsidR="00A117D0" w:rsidRPr="00704131" w:rsidRDefault="00A117D0" w:rsidP="00B574B2">
            <w:pPr>
              <w:jc w:val="center"/>
              <w:rPr>
                <w:rFonts w:asciiTheme="minorHAnsi" w:hAnsiTheme="minorHAnsi" w:cstheme="minorHAnsi"/>
                <w:sz w:val="22"/>
                <w:szCs w:val="22"/>
              </w:rPr>
            </w:pPr>
            <w:r w:rsidRPr="00704131">
              <w:rPr>
                <w:rFonts w:asciiTheme="minorHAnsi" w:hAnsiTheme="minorHAnsi" w:cstheme="minorHAnsi"/>
                <w:sz w:val="22"/>
                <w:szCs w:val="22"/>
              </w:rPr>
              <w:t>Dokumentai</w:t>
            </w:r>
            <w:r w:rsidR="00C73903">
              <w:rPr>
                <w:rFonts w:asciiTheme="minorHAnsi" w:hAnsiTheme="minorHAnsi" w:cstheme="minorHAnsi"/>
                <w:sz w:val="22"/>
                <w:szCs w:val="22"/>
              </w:rPr>
              <w:t xml:space="preserve">, </w:t>
            </w:r>
            <w:r w:rsidRPr="0040426E">
              <w:rPr>
                <w:sz w:val="22"/>
                <w:szCs w:val="22"/>
              </w:rPr>
              <w:t xml:space="preserve">patvirtinantys </w:t>
            </w:r>
            <w:r w:rsidR="00C86DAA" w:rsidRPr="0040426E">
              <w:rPr>
                <w:iCs/>
                <w:sz w:val="22"/>
                <w:szCs w:val="22"/>
              </w:rPr>
              <w:t>Cukraus kiekio stebėjimo program</w:t>
            </w:r>
            <w:r w:rsidR="00DD6608" w:rsidRPr="0040426E">
              <w:rPr>
                <w:iCs/>
                <w:sz w:val="22"/>
                <w:szCs w:val="22"/>
              </w:rPr>
              <w:t xml:space="preserve">os </w:t>
            </w:r>
            <w:r w:rsidR="00C86DAA" w:rsidRPr="0040426E">
              <w:rPr>
                <w:iCs/>
                <w:sz w:val="22"/>
                <w:szCs w:val="22"/>
              </w:rPr>
              <w:t>kalb</w:t>
            </w:r>
            <w:r w:rsidR="0040426E" w:rsidRPr="0040426E">
              <w:rPr>
                <w:iCs/>
                <w:sz w:val="22"/>
                <w:szCs w:val="22"/>
              </w:rPr>
              <w:t>ą</w:t>
            </w:r>
          </w:p>
        </w:tc>
        <w:tc>
          <w:tcPr>
            <w:tcW w:w="1559" w:type="dxa"/>
          </w:tcPr>
          <w:p w14:paraId="6FE46761" w14:textId="77777777" w:rsidR="00A117D0" w:rsidRPr="00704131" w:rsidRDefault="00A117D0" w:rsidP="00B574B2">
            <w:pPr>
              <w:jc w:val="center"/>
              <w:rPr>
                <w:rFonts w:cstheme="minorHAnsi"/>
                <w:sz w:val="22"/>
                <w:szCs w:val="22"/>
              </w:rPr>
            </w:pPr>
          </w:p>
        </w:tc>
        <w:tc>
          <w:tcPr>
            <w:tcW w:w="1701" w:type="dxa"/>
          </w:tcPr>
          <w:p w14:paraId="285EDF16" w14:textId="77777777" w:rsidR="00A117D0" w:rsidRPr="00704131" w:rsidRDefault="00A117D0" w:rsidP="00B574B2">
            <w:pPr>
              <w:jc w:val="center"/>
              <w:rPr>
                <w:rFonts w:cstheme="minorHAnsi"/>
                <w:sz w:val="22"/>
                <w:szCs w:val="22"/>
              </w:rPr>
            </w:pPr>
          </w:p>
        </w:tc>
      </w:tr>
      <w:tr w:rsidR="00A117D0" w:rsidRPr="00704131" w14:paraId="53E9628E" w14:textId="77777777" w:rsidTr="009F5EED">
        <w:tc>
          <w:tcPr>
            <w:tcW w:w="959" w:type="dxa"/>
            <w:vAlign w:val="center"/>
          </w:tcPr>
          <w:p w14:paraId="516C23BC" w14:textId="77777777" w:rsidR="00A117D0" w:rsidRPr="00704131" w:rsidRDefault="00A117D0">
            <w:pPr>
              <w:pStyle w:val="Sraopastraipa"/>
              <w:numPr>
                <w:ilvl w:val="0"/>
                <w:numId w:val="12"/>
              </w:numPr>
              <w:ind w:left="720"/>
              <w:jc w:val="center"/>
              <w:rPr>
                <w:rFonts w:cstheme="minorHAnsi"/>
                <w:sz w:val="22"/>
                <w:szCs w:val="22"/>
              </w:rPr>
            </w:pPr>
          </w:p>
        </w:tc>
        <w:tc>
          <w:tcPr>
            <w:tcW w:w="5557" w:type="dxa"/>
          </w:tcPr>
          <w:p w14:paraId="3CA3C7ED" w14:textId="61398E94" w:rsidR="00A117D0" w:rsidRPr="00704131" w:rsidRDefault="00A117D0" w:rsidP="00B574B2">
            <w:pPr>
              <w:jc w:val="center"/>
              <w:rPr>
                <w:rFonts w:asciiTheme="minorHAnsi" w:hAnsiTheme="minorHAnsi" w:cstheme="minorHAnsi"/>
                <w:sz w:val="22"/>
                <w:szCs w:val="22"/>
              </w:rPr>
            </w:pPr>
            <w:r w:rsidRPr="00704131">
              <w:rPr>
                <w:rFonts w:asciiTheme="minorHAnsi" w:hAnsiTheme="minorHAnsi" w:cstheme="minorHAnsi"/>
                <w:sz w:val="22"/>
                <w:szCs w:val="22"/>
              </w:rPr>
              <w:t xml:space="preserve">Dokumentai, įrodantys siūlomų prekių atitikimą techninės specifikacijos </w:t>
            </w:r>
            <w:r w:rsidR="007F5917" w:rsidRPr="00704131">
              <w:rPr>
                <w:rFonts w:asciiTheme="minorHAnsi" w:hAnsiTheme="minorHAnsi" w:cstheme="minorHAnsi"/>
              </w:rPr>
              <w:t xml:space="preserve"> i</w:t>
            </w:r>
            <w:r w:rsidR="007F5917" w:rsidRPr="00704131">
              <w:rPr>
                <w:rFonts w:asciiTheme="minorHAnsi" w:hAnsiTheme="minorHAnsi" w:cstheme="minorHAnsi"/>
                <w:sz w:val="22"/>
                <w:szCs w:val="22"/>
              </w:rPr>
              <w:t>r kokybiniams reikalavimams</w:t>
            </w:r>
            <w:r w:rsidRPr="00704131">
              <w:rPr>
                <w:rFonts w:asciiTheme="minorHAnsi" w:hAnsiTheme="minorHAnsi" w:cstheme="minorHAnsi"/>
                <w:sz w:val="22"/>
                <w:szCs w:val="22"/>
              </w:rPr>
              <w:t xml:space="preserve"> ir kiti techninėje specifikacijoje reikalaujami pateikti dokumentai</w:t>
            </w:r>
          </w:p>
        </w:tc>
        <w:tc>
          <w:tcPr>
            <w:tcW w:w="1559" w:type="dxa"/>
          </w:tcPr>
          <w:p w14:paraId="7239A6C3" w14:textId="77777777" w:rsidR="00A117D0" w:rsidRPr="00704131" w:rsidRDefault="00A117D0" w:rsidP="00B574B2">
            <w:pPr>
              <w:jc w:val="center"/>
              <w:rPr>
                <w:rFonts w:cstheme="minorHAnsi"/>
                <w:sz w:val="22"/>
                <w:szCs w:val="22"/>
              </w:rPr>
            </w:pPr>
          </w:p>
        </w:tc>
        <w:tc>
          <w:tcPr>
            <w:tcW w:w="1701" w:type="dxa"/>
          </w:tcPr>
          <w:p w14:paraId="28BF749D" w14:textId="77777777" w:rsidR="00A117D0" w:rsidRPr="00704131" w:rsidRDefault="00A117D0" w:rsidP="00B574B2">
            <w:pPr>
              <w:jc w:val="center"/>
              <w:rPr>
                <w:rFonts w:cstheme="minorHAnsi"/>
                <w:sz w:val="22"/>
                <w:szCs w:val="22"/>
              </w:rPr>
            </w:pPr>
          </w:p>
        </w:tc>
      </w:tr>
      <w:tr w:rsidR="00624850" w:rsidRPr="00704131" w14:paraId="38F0C81A" w14:textId="77777777" w:rsidTr="009F5EED">
        <w:trPr>
          <w:trHeight w:val="409"/>
        </w:trPr>
        <w:tc>
          <w:tcPr>
            <w:tcW w:w="959" w:type="dxa"/>
            <w:vAlign w:val="center"/>
          </w:tcPr>
          <w:p w14:paraId="1037F3BB" w14:textId="77777777" w:rsidR="00624850" w:rsidRPr="00704131" w:rsidRDefault="00624850">
            <w:pPr>
              <w:pStyle w:val="Sraopastraipa"/>
              <w:numPr>
                <w:ilvl w:val="0"/>
                <w:numId w:val="12"/>
              </w:numPr>
              <w:ind w:left="720"/>
              <w:jc w:val="center"/>
              <w:rPr>
                <w:rFonts w:asciiTheme="minorHAnsi" w:hAnsiTheme="minorHAnsi" w:cstheme="minorHAnsi"/>
                <w:sz w:val="22"/>
                <w:szCs w:val="22"/>
              </w:rPr>
            </w:pPr>
          </w:p>
        </w:tc>
        <w:tc>
          <w:tcPr>
            <w:tcW w:w="5557" w:type="dxa"/>
          </w:tcPr>
          <w:p w14:paraId="4D8E073A" w14:textId="77777777" w:rsidR="00624850" w:rsidRPr="00704131" w:rsidRDefault="00624850" w:rsidP="00B574B2">
            <w:pPr>
              <w:contextualSpacing/>
              <w:jc w:val="center"/>
              <w:rPr>
                <w:rFonts w:asciiTheme="minorHAnsi" w:hAnsiTheme="minorHAnsi" w:cstheme="minorHAnsi"/>
                <w:sz w:val="22"/>
                <w:szCs w:val="22"/>
              </w:rPr>
            </w:pPr>
            <w:r w:rsidRPr="00704131">
              <w:rPr>
                <w:rFonts w:asciiTheme="minorHAnsi" w:hAnsiTheme="minorHAnsi" w:cstheme="minorHAnsi"/>
                <w:sz w:val="22"/>
                <w:szCs w:val="22"/>
              </w:rPr>
              <w:t>Kita (nurodyti) ..................................</w:t>
            </w:r>
          </w:p>
        </w:tc>
        <w:tc>
          <w:tcPr>
            <w:tcW w:w="1559" w:type="dxa"/>
            <w:vAlign w:val="center"/>
          </w:tcPr>
          <w:p w14:paraId="5CB8220C" w14:textId="77777777" w:rsidR="00624850" w:rsidRPr="00704131" w:rsidRDefault="00624850" w:rsidP="00B574B2">
            <w:pPr>
              <w:jc w:val="center"/>
              <w:rPr>
                <w:rFonts w:asciiTheme="minorHAnsi" w:hAnsiTheme="minorHAnsi" w:cstheme="minorHAnsi"/>
                <w:sz w:val="22"/>
                <w:szCs w:val="22"/>
              </w:rPr>
            </w:pPr>
          </w:p>
        </w:tc>
        <w:tc>
          <w:tcPr>
            <w:tcW w:w="1701" w:type="dxa"/>
            <w:vAlign w:val="center"/>
          </w:tcPr>
          <w:p w14:paraId="1EFF085E" w14:textId="77777777" w:rsidR="00624850" w:rsidRPr="00704131" w:rsidRDefault="00624850" w:rsidP="00B574B2">
            <w:pPr>
              <w:jc w:val="center"/>
              <w:rPr>
                <w:rFonts w:asciiTheme="minorHAnsi" w:hAnsiTheme="minorHAnsi" w:cstheme="minorHAnsi"/>
                <w:sz w:val="22"/>
                <w:szCs w:val="22"/>
              </w:rPr>
            </w:pPr>
          </w:p>
        </w:tc>
      </w:tr>
    </w:tbl>
    <w:p w14:paraId="08397201" w14:textId="39FAA27B" w:rsidR="00624850" w:rsidRPr="00704131" w:rsidRDefault="00624850" w:rsidP="00271D1B">
      <w:pPr>
        <w:spacing w:after="0" w:line="240" w:lineRule="auto"/>
        <w:jc w:val="both"/>
        <w:rPr>
          <w:rFonts w:eastAsia="Times New Roman" w:cstheme="minorHAnsi"/>
          <w:i/>
          <w:iCs/>
          <w:sz w:val="22"/>
          <w:szCs w:val="22"/>
        </w:rPr>
      </w:pPr>
      <w:r w:rsidRPr="00704131">
        <w:rPr>
          <w:rFonts w:eastAsia="Times New Roman" w:cstheme="minorHAnsi"/>
          <w:i/>
          <w:iCs/>
          <w:sz w:val="22"/>
          <w:szCs w:val="22"/>
        </w:rPr>
        <w:t>Pastabos:</w:t>
      </w:r>
    </w:p>
    <w:p w14:paraId="1ED73AB3" w14:textId="77777777" w:rsidR="00624850" w:rsidRPr="00704131" w:rsidRDefault="00624850" w:rsidP="00B574B2">
      <w:pPr>
        <w:spacing w:after="0" w:line="240" w:lineRule="auto"/>
        <w:jc w:val="both"/>
        <w:rPr>
          <w:rFonts w:eastAsia="Times New Roman" w:cstheme="minorHAnsi"/>
          <w:i/>
          <w:iCs/>
          <w:sz w:val="22"/>
          <w:szCs w:val="22"/>
        </w:rPr>
      </w:pPr>
      <w:r w:rsidRPr="00704131">
        <w:rPr>
          <w:rFonts w:eastAsia="Times New Roman" w:cstheme="minorHAnsi"/>
          <w:i/>
          <w:iCs/>
          <w:sz w:val="22"/>
          <w:szCs w:val="22"/>
        </w:rPr>
        <w:t>1. Tiekėjas, nurodantis konfidencialią informaciją, privalo vadovautis Viešųjų pirkimų įstatymo 20 straipsnio 2 dalimi.</w:t>
      </w:r>
    </w:p>
    <w:p w14:paraId="41F3B08E" w14:textId="77777777" w:rsidR="00624850" w:rsidRPr="00704131" w:rsidRDefault="00624850" w:rsidP="00B574B2">
      <w:pPr>
        <w:spacing w:after="0" w:line="240" w:lineRule="auto"/>
        <w:jc w:val="both"/>
        <w:rPr>
          <w:rFonts w:eastAsia="Times New Roman" w:cstheme="minorHAnsi"/>
          <w:i/>
          <w:iCs/>
          <w:sz w:val="22"/>
          <w:szCs w:val="22"/>
        </w:rPr>
      </w:pPr>
      <w:r w:rsidRPr="00704131">
        <w:rPr>
          <w:rFonts w:eastAsia="Times New Roman" w:cstheme="minorHAnsi"/>
          <w:i/>
          <w:iCs/>
          <w:sz w:val="22"/>
          <w:szCs w:val="22"/>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CC91506" w14:textId="77777777" w:rsidR="00624850" w:rsidRPr="00704131" w:rsidRDefault="00624850" w:rsidP="00B574B2">
      <w:pPr>
        <w:spacing w:after="0" w:line="240" w:lineRule="auto"/>
        <w:jc w:val="both"/>
        <w:rPr>
          <w:rFonts w:eastAsia="Times New Roman" w:cstheme="minorHAnsi"/>
          <w:i/>
          <w:iCs/>
          <w:sz w:val="22"/>
          <w:szCs w:val="22"/>
        </w:rPr>
      </w:pPr>
      <w:r w:rsidRPr="00704131">
        <w:rPr>
          <w:rFonts w:eastAsia="Times New Roman" w:cstheme="minorHAnsi"/>
          <w:i/>
          <w:iCs/>
          <w:sz w:val="22"/>
          <w:szCs w:val="22"/>
        </w:rPr>
        <w:t>3. Jei tiekėjas šios lentelės neužpildo ir (ar) failo (bylos) pavadinime nenurodo „konfidencialu“, perkančioji organizacija laiko, kad jo pateiktame pasiūlyme nėra konfidencialios informacijos.</w:t>
      </w:r>
    </w:p>
    <w:p w14:paraId="09384E11" w14:textId="463757A3" w:rsidR="00624850" w:rsidRPr="00704131" w:rsidRDefault="00624850" w:rsidP="00B574B2">
      <w:pPr>
        <w:suppressAutoHyphens/>
        <w:spacing w:after="0" w:line="240" w:lineRule="auto"/>
        <w:rPr>
          <w:rFonts w:cstheme="minorHAnsi"/>
          <w:sz w:val="22"/>
          <w:szCs w:val="22"/>
        </w:rPr>
      </w:pPr>
      <w:r w:rsidRPr="00704131">
        <w:rPr>
          <w:rFonts w:cstheme="minorHAnsi"/>
          <w:b/>
          <w:bCs/>
          <w:sz w:val="22"/>
          <w:szCs w:val="22"/>
        </w:rPr>
        <w:t>Pasirašydami šį pasiūlymą, tvirtiname, kad:</w:t>
      </w:r>
      <w:r w:rsidR="00A117D0" w:rsidRPr="00704131">
        <w:rPr>
          <w:sz w:val="24"/>
          <w:szCs w:val="24"/>
        </w:rPr>
        <w:t xml:space="preserve"> </w:t>
      </w:r>
    </w:p>
    <w:p w14:paraId="50178F35" w14:textId="77777777" w:rsidR="00624850" w:rsidRPr="00704131" w:rsidRDefault="00624850">
      <w:pPr>
        <w:pStyle w:val="Sraopastraipa"/>
        <w:numPr>
          <w:ilvl w:val="0"/>
          <w:numId w:val="13"/>
        </w:numPr>
        <w:tabs>
          <w:tab w:val="left" w:pos="284"/>
        </w:tabs>
        <w:suppressAutoHyphens/>
        <w:spacing w:after="0" w:line="240" w:lineRule="auto"/>
        <w:ind w:left="0" w:firstLine="0"/>
        <w:contextualSpacing w:val="0"/>
        <w:jc w:val="both"/>
        <w:rPr>
          <w:rFonts w:cstheme="minorHAnsi"/>
          <w:sz w:val="22"/>
          <w:szCs w:val="22"/>
        </w:rPr>
      </w:pPr>
      <w:r w:rsidRPr="00704131">
        <w:rPr>
          <w:rFonts w:cstheme="minorHAnsi"/>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DDC477" w14:textId="77777777" w:rsidR="00624850" w:rsidRPr="00704131"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704131">
        <w:rPr>
          <w:rFonts w:cstheme="minorHAnsi"/>
          <w:sz w:val="22"/>
          <w:szCs w:val="22"/>
        </w:rPr>
        <w:t>sutinkame su pirkimo dokumentuose nustatytomis sąlygomis ir procedūromis;</w:t>
      </w:r>
    </w:p>
    <w:p w14:paraId="206581BF" w14:textId="575550A4" w:rsidR="00055200" w:rsidRPr="00704131" w:rsidRDefault="00055200">
      <w:pPr>
        <w:pStyle w:val="Sraopastraipa"/>
        <w:numPr>
          <w:ilvl w:val="0"/>
          <w:numId w:val="13"/>
        </w:numPr>
        <w:tabs>
          <w:tab w:val="left" w:pos="426"/>
          <w:tab w:val="left" w:pos="1843"/>
        </w:tabs>
        <w:suppressAutoHyphens/>
        <w:spacing w:after="0" w:line="240" w:lineRule="auto"/>
        <w:ind w:left="0" w:firstLine="0"/>
        <w:contextualSpacing w:val="0"/>
        <w:jc w:val="both"/>
        <w:rPr>
          <w:rFonts w:cstheme="minorHAnsi"/>
          <w:sz w:val="22"/>
          <w:szCs w:val="22"/>
        </w:rPr>
      </w:pPr>
      <w:r w:rsidRPr="00704131">
        <w:rPr>
          <w:rFonts w:cstheme="minorHAnsi"/>
          <w:sz w:val="22"/>
          <w:szCs w:val="22"/>
        </w:rPr>
        <w:t>tuo atveju, jei mūsų pasiūlymas laimės šį viešąjį pirkimą, įsipareigojame pirkimo sutartyje numatytas prekes pristatyti</w:t>
      </w:r>
      <w:r w:rsidR="00731E6A" w:rsidRPr="00704131">
        <w:rPr>
          <w:rFonts w:cstheme="minorHAnsi"/>
          <w:sz w:val="22"/>
          <w:szCs w:val="22"/>
        </w:rPr>
        <w:t xml:space="preserve"> </w:t>
      </w:r>
      <w:r w:rsidRPr="00704131">
        <w:rPr>
          <w:rFonts w:cstheme="minorHAnsi"/>
          <w:b/>
          <w:sz w:val="22"/>
          <w:szCs w:val="22"/>
        </w:rPr>
        <w:t>per šiose konkurso sąlygose nurodytą terminą</w:t>
      </w:r>
      <w:r w:rsidRPr="00704131">
        <w:rPr>
          <w:rFonts w:cstheme="minorHAnsi"/>
          <w:sz w:val="22"/>
          <w:szCs w:val="22"/>
        </w:rPr>
        <w:t>;</w:t>
      </w:r>
    </w:p>
    <w:p w14:paraId="648FAE6C" w14:textId="77777777" w:rsidR="00624850" w:rsidRPr="00704131"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704131">
        <w:rPr>
          <w:rFonts w:eastAsia="Calibri" w:cstheme="minorHAnsi"/>
          <w:sz w:val="22"/>
          <w:szCs w:val="22"/>
        </w:rPr>
        <w:t>pasiūlymo dokumentuose pateikti duomenys ir informacija yra teisinga ir apima viską, ko reikia tinkamam sutarties įvykdymui;</w:t>
      </w:r>
    </w:p>
    <w:p w14:paraId="7723534D" w14:textId="77777777" w:rsidR="00624850" w:rsidRPr="00704131" w:rsidRDefault="00624850">
      <w:pPr>
        <w:pStyle w:val="Sraopastraipa"/>
        <w:numPr>
          <w:ilvl w:val="0"/>
          <w:numId w:val="13"/>
        </w:numPr>
        <w:tabs>
          <w:tab w:val="left" w:pos="426"/>
        </w:tabs>
        <w:suppressAutoHyphens/>
        <w:spacing w:after="0" w:line="240" w:lineRule="auto"/>
        <w:ind w:left="0" w:firstLine="0"/>
        <w:contextualSpacing w:val="0"/>
        <w:jc w:val="both"/>
        <w:rPr>
          <w:rFonts w:cstheme="minorHAnsi"/>
          <w:sz w:val="22"/>
          <w:szCs w:val="22"/>
        </w:rPr>
      </w:pPr>
      <w:r w:rsidRPr="00704131">
        <w:rPr>
          <w:rFonts w:cstheme="minorHAnsi"/>
          <w:sz w:val="22"/>
          <w:szCs w:val="22"/>
        </w:rPr>
        <w:t>jeigu kvalifikacija dėl teisės verstis atitinkama veikla nebuvo tikrinama arba tikrinama ne visa apimtimi, įsipareigojame perkančiajai organizacijai, kad pirkimo sutartį vykdys tik tokią teisę turintys asmenys;</w:t>
      </w:r>
    </w:p>
    <w:p w14:paraId="213FB61F" w14:textId="77777777" w:rsidR="00624850" w:rsidRPr="00704131" w:rsidRDefault="00624850" w:rsidP="00B574B2">
      <w:pPr>
        <w:shd w:val="clear" w:color="auto" w:fill="FFFFFF"/>
        <w:tabs>
          <w:tab w:val="left" w:pos="426"/>
        </w:tabs>
        <w:spacing w:after="0" w:line="240" w:lineRule="auto"/>
        <w:jc w:val="both"/>
        <w:rPr>
          <w:rFonts w:cstheme="minorHAnsi"/>
          <w:sz w:val="22"/>
          <w:szCs w:val="22"/>
        </w:rPr>
      </w:pPr>
      <w:r w:rsidRPr="00704131">
        <w:rPr>
          <w:rFonts w:cstheme="minorHAnsi"/>
          <w:sz w:val="22"/>
          <w:szCs w:val="22"/>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24850" w:rsidRPr="00704131" w14:paraId="5FC23E74" w14:textId="77777777" w:rsidTr="009F5EED">
        <w:trPr>
          <w:trHeight w:val="285"/>
        </w:trPr>
        <w:tc>
          <w:tcPr>
            <w:tcW w:w="3284" w:type="dxa"/>
            <w:tcBorders>
              <w:top w:val="nil"/>
              <w:left w:val="nil"/>
              <w:bottom w:val="single" w:sz="4" w:space="0" w:color="auto"/>
              <w:right w:val="nil"/>
            </w:tcBorders>
          </w:tcPr>
          <w:p w14:paraId="243A9490" w14:textId="77777777" w:rsidR="00624850" w:rsidRPr="00704131" w:rsidRDefault="00624850" w:rsidP="00B574B2">
            <w:pPr>
              <w:spacing w:after="0" w:line="240" w:lineRule="auto"/>
              <w:ind w:right="-1"/>
              <w:rPr>
                <w:rFonts w:cstheme="minorHAnsi"/>
                <w:sz w:val="22"/>
                <w:szCs w:val="22"/>
              </w:rPr>
            </w:pPr>
          </w:p>
        </w:tc>
        <w:tc>
          <w:tcPr>
            <w:tcW w:w="604" w:type="dxa"/>
          </w:tcPr>
          <w:p w14:paraId="76620EDB" w14:textId="77777777" w:rsidR="00624850" w:rsidRPr="00704131" w:rsidRDefault="00624850" w:rsidP="00B574B2">
            <w:pPr>
              <w:spacing w:after="0" w:line="240" w:lineRule="auto"/>
              <w:ind w:right="-1"/>
              <w:jc w:val="center"/>
              <w:rPr>
                <w:rFonts w:cstheme="minorHAnsi"/>
                <w:sz w:val="22"/>
                <w:szCs w:val="22"/>
              </w:rPr>
            </w:pPr>
          </w:p>
        </w:tc>
        <w:tc>
          <w:tcPr>
            <w:tcW w:w="1980" w:type="dxa"/>
            <w:tcBorders>
              <w:top w:val="nil"/>
              <w:left w:val="nil"/>
              <w:bottom w:val="single" w:sz="4" w:space="0" w:color="auto"/>
              <w:right w:val="nil"/>
            </w:tcBorders>
          </w:tcPr>
          <w:p w14:paraId="2AE0F0C1" w14:textId="77777777" w:rsidR="00624850" w:rsidRPr="00704131" w:rsidRDefault="00624850" w:rsidP="00B574B2">
            <w:pPr>
              <w:spacing w:after="0" w:line="240" w:lineRule="auto"/>
              <w:ind w:right="-1"/>
              <w:jc w:val="center"/>
              <w:rPr>
                <w:rFonts w:cstheme="minorHAnsi"/>
                <w:sz w:val="22"/>
                <w:szCs w:val="22"/>
              </w:rPr>
            </w:pPr>
          </w:p>
        </w:tc>
        <w:tc>
          <w:tcPr>
            <w:tcW w:w="701" w:type="dxa"/>
          </w:tcPr>
          <w:p w14:paraId="1280E612" w14:textId="77777777" w:rsidR="00624850" w:rsidRPr="00704131" w:rsidRDefault="00624850" w:rsidP="00B574B2">
            <w:pPr>
              <w:spacing w:after="0" w:line="240" w:lineRule="auto"/>
              <w:ind w:right="-1"/>
              <w:jc w:val="center"/>
              <w:rPr>
                <w:rFonts w:cstheme="minorHAnsi"/>
                <w:sz w:val="22"/>
                <w:szCs w:val="22"/>
              </w:rPr>
            </w:pPr>
          </w:p>
        </w:tc>
        <w:tc>
          <w:tcPr>
            <w:tcW w:w="2611" w:type="dxa"/>
            <w:tcBorders>
              <w:top w:val="nil"/>
              <w:left w:val="nil"/>
              <w:bottom w:val="single" w:sz="4" w:space="0" w:color="auto"/>
              <w:right w:val="nil"/>
            </w:tcBorders>
          </w:tcPr>
          <w:p w14:paraId="7606FEBA" w14:textId="77777777" w:rsidR="00624850" w:rsidRPr="00704131" w:rsidRDefault="00624850" w:rsidP="00B574B2">
            <w:pPr>
              <w:spacing w:after="0" w:line="240" w:lineRule="auto"/>
              <w:ind w:right="-1"/>
              <w:jc w:val="right"/>
              <w:rPr>
                <w:rFonts w:cstheme="minorHAnsi"/>
                <w:sz w:val="22"/>
                <w:szCs w:val="22"/>
              </w:rPr>
            </w:pPr>
          </w:p>
        </w:tc>
        <w:tc>
          <w:tcPr>
            <w:tcW w:w="648" w:type="dxa"/>
          </w:tcPr>
          <w:p w14:paraId="05671CA3" w14:textId="77777777" w:rsidR="00624850" w:rsidRPr="00704131" w:rsidRDefault="00624850" w:rsidP="00B574B2">
            <w:pPr>
              <w:spacing w:after="0" w:line="240" w:lineRule="auto"/>
              <w:ind w:right="-1"/>
              <w:jc w:val="right"/>
              <w:rPr>
                <w:rFonts w:cstheme="minorHAnsi"/>
                <w:sz w:val="22"/>
                <w:szCs w:val="22"/>
              </w:rPr>
            </w:pPr>
          </w:p>
        </w:tc>
      </w:tr>
      <w:tr w:rsidR="00624850" w:rsidRPr="00704131" w14:paraId="2668BF8A" w14:textId="77777777" w:rsidTr="009F5EED">
        <w:trPr>
          <w:trHeight w:val="798"/>
        </w:trPr>
        <w:tc>
          <w:tcPr>
            <w:tcW w:w="3284" w:type="dxa"/>
            <w:tcBorders>
              <w:top w:val="single" w:sz="4" w:space="0" w:color="auto"/>
              <w:left w:val="nil"/>
              <w:bottom w:val="nil"/>
              <w:right w:val="nil"/>
            </w:tcBorders>
          </w:tcPr>
          <w:p w14:paraId="39E2CC8C" w14:textId="77777777" w:rsidR="00624850" w:rsidRPr="00704131" w:rsidRDefault="00624850" w:rsidP="00B574B2">
            <w:pPr>
              <w:snapToGrid w:val="0"/>
              <w:spacing w:after="0" w:line="240" w:lineRule="auto"/>
              <w:rPr>
                <w:rFonts w:cstheme="minorHAnsi"/>
                <w:position w:val="6"/>
                <w:sz w:val="22"/>
                <w:szCs w:val="22"/>
              </w:rPr>
            </w:pPr>
            <w:r w:rsidRPr="00704131">
              <w:rPr>
                <w:rFonts w:cstheme="minorHAnsi"/>
                <w:position w:val="6"/>
                <w:sz w:val="22"/>
                <w:szCs w:val="22"/>
              </w:rPr>
              <w:t>(Tiekėjo arba jo įgalioto asmens pareigų pavadinimas)</w:t>
            </w:r>
          </w:p>
        </w:tc>
        <w:tc>
          <w:tcPr>
            <w:tcW w:w="604" w:type="dxa"/>
          </w:tcPr>
          <w:p w14:paraId="4CCDD99F" w14:textId="77777777" w:rsidR="00624850" w:rsidRPr="00704131" w:rsidRDefault="00624850" w:rsidP="00B574B2">
            <w:pPr>
              <w:spacing w:after="0" w:line="240" w:lineRule="auto"/>
              <w:ind w:right="-1"/>
              <w:jc w:val="center"/>
              <w:rPr>
                <w:rFonts w:cstheme="minorHAnsi"/>
                <w:sz w:val="22"/>
                <w:szCs w:val="22"/>
              </w:rPr>
            </w:pPr>
          </w:p>
        </w:tc>
        <w:tc>
          <w:tcPr>
            <w:tcW w:w="1980" w:type="dxa"/>
            <w:tcBorders>
              <w:top w:val="single" w:sz="4" w:space="0" w:color="auto"/>
              <w:left w:val="nil"/>
              <w:bottom w:val="nil"/>
              <w:right w:val="nil"/>
            </w:tcBorders>
          </w:tcPr>
          <w:p w14:paraId="10227C89" w14:textId="77777777" w:rsidR="00624850" w:rsidRPr="00704131" w:rsidRDefault="00624850" w:rsidP="00B574B2">
            <w:pPr>
              <w:spacing w:after="0" w:line="240" w:lineRule="auto"/>
              <w:ind w:right="-1"/>
              <w:jc w:val="center"/>
              <w:rPr>
                <w:rFonts w:cstheme="minorHAnsi"/>
                <w:sz w:val="22"/>
                <w:szCs w:val="22"/>
              </w:rPr>
            </w:pPr>
            <w:r w:rsidRPr="00704131">
              <w:rPr>
                <w:rFonts w:cstheme="minorHAnsi"/>
                <w:position w:val="6"/>
                <w:sz w:val="22"/>
                <w:szCs w:val="22"/>
              </w:rPr>
              <w:t>(Parašas)</w:t>
            </w:r>
            <w:r w:rsidRPr="00704131">
              <w:rPr>
                <w:rFonts w:cstheme="minorHAnsi"/>
                <w:i/>
                <w:sz w:val="22"/>
                <w:szCs w:val="22"/>
              </w:rPr>
              <w:t xml:space="preserve"> </w:t>
            </w:r>
          </w:p>
        </w:tc>
        <w:tc>
          <w:tcPr>
            <w:tcW w:w="701" w:type="dxa"/>
          </w:tcPr>
          <w:p w14:paraId="16104A18" w14:textId="77777777" w:rsidR="00624850" w:rsidRPr="00704131" w:rsidRDefault="00624850" w:rsidP="00B574B2">
            <w:pPr>
              <w:spacing w:after="0" w:line="240" w:lineRule="auto"/>
              <w:ind w:right="-1"/>
              <w:jc w:val="center"/>
              <w:rPr>
                <w:rFonts w:cstheme="minorHAnsi"/>
                <w:sz w:val="22"/>
                <w:szCs w:val="22"/>
              </w:rPr>
            </w:pPr>
          </w:p>
        </w:tc>
        <w:tc>
          <w:tcPr>
            <w:tcW w:w="2611" w:type="dxa"/>
            <w:tcBorders>
              <w:top w:val="single" w:sz="4" w:space="0" w:color="auto"/>
              <w:left w:val="nil"/>
              <w:bottom w:val="nil"/>
              <w:right w:val="nil"/>
            </w:tcBorders>
          </w:tcPr>
          <w:p w14:paraId="09F748A6" w14:textId="77777777" w:rsidR="00624850" w:rsidRPr="00704131" w:rsidRDefault="00624850" w:rsidP="00B574B2">
            <w:pPr>
              <w:spacing w:after="0" w:line="240" w:lineRule="auto"/>
              <w:ind w:right="-1"/>
              <w:jc w:val="center"/>
              <w:rPr>
                <w:rFonts w:cstheme="minorHAnsi"/>
                <w:sz w:val="22"/>
                <w:szCs w:val="22"/>
              </w:rPr>
            </w:pPr>
            <w:r w:rsidRPr="00704131">
              <w:rPr>
                <w:rFonts w:cstheme="minorHAnsi"/>
                <w:position w:val="6"/>
                <w:sz w:val="22"/>
                <w:szCs w:val="22"/>
              </w:rPr>
              <w:t>(Vardas ir pavardė)</w:t>
            </w:r>
            <w:r w:rsidRPr="00704131">
              <w:rPr>
                <w:rFonts w:cstheme="minorHAnsi"/>
                <w:i/>
                <w:sz w:val="22"/>
                <w:szCs w:val="22"/>
              </w:rPr>
              <w:t xml:space="preserve"> </w:t>
            </w:r>
          </w:p>
        </w:tc>
        <w:tc>
          <w:tcPr>
            <w:tcW w:w="648" w:type="dxa"/>
          </w:tcPr>
          <w:p w14:paraId="6EAAB82E" w14:textId="77777777" w:rsidR="00624850" w:rsidRPr="00704131" w:rsidRDefault="00624850" w:rsidP="00B574B2">
            <w:pPr>
              <w:spacing w:after="0" w:line="240" w:lineRule="auto"/>
              <w:ind w:right="-1"/>
              <w:jc w:val="center"/>
              <w:rPr>
                <w:rFonts w:cstheme="minorHAnsi"/>
                <w:sz w:val="22"/>
                <w:szCs w:val="22"/>
              </w:rPr>
            </w:pPr>
          </w:p>
        </w:tc>
      </w:tr>
    </w:tbl>
    <w:p w14:paraId="59C0F7D9" w14:textId="77777777" w:rsidR="00AE1BD9" w:rsidRPr="00704131" w:rsidRDefault="00AE1BD9" w:rsidP="00B574B2">
      <w:pPr>
        <w:pBdr>
          <w:bottom w:val="single" w:sz="12" w:space="1" w:color="auto"/>
        </w:pBdr>
        <w:spacing w:after="0" w:line="240" w:lineRule="auto"/>
        <w:jc w:val="center"/>
        <w:rPr>
          <w:rFonts w:cstheme="minorHAnsi"/>
          <w:b/>
          <w:color w:val="C00000"/>
          <w:sz w:val="22"/>
          <w:szCs w:val="22"/>
        </w:rPr>
      </w:pPr>
    </w:p>
    <w:p w14:paraId="71698B03" w14:textId="77777777" w:rsidR="00AE1BD9" w:rsidRPr="00704131" w:rsidRDefault="00AE1BD9" w:rsidP="00B574B2">
      <w:pPr>
        <w:pBdr>
          <w:bottom w:val="single" w:sz="12" w:space="1" w:color="auto"/>
        </w:pBdr>
        <w:spacing w:after="0" w:line="240" w:lineRule="auto"/>
        <w:jc w:val="center"/>
        <w:rPr>
          <w:rFonts w:cstheme="minorHAnsi"/>
          <w:b/>
          <w:color w:val="C00000"/>
          <w:sz w:val="22"/>
          <w:szCs w:val="22"/>
        </w:rPr>
      </w:pPr>
    </w:p>
    <w:p w14:paraId="4884C6BD" w14:textId="77777777" w:rsidR="00271D1B" w:rsidRPr="00704131" w:rsidRDefault="00271D1B" w:rsidP="00271D1B">
      <w:bookmarkStart w:id="71" w:name="_Ref39484039"/>
      <w:bookmarkStart w:id="72" w:name="_Ref40278562"/>
      <w:bookmarkStart w:id="73" w:name="_Toc184045428"/>
    </w:p>
    <w:p w14:paraId="44D12045" w14:textId="77777777" w:rsidR="00271D1B" w:rsidRPr="00704131" w:rsidRDefault="00271D1B" w:rsidP="00271D1B"/>
    <w:p w14:paraId="7E7ADDFD" w14:textId="77777777" w:rsidR="000B27EB" w:rsidRPr="00704131" w:rsidRDefault="000B27EB" w:rsidP="00271D1B"/>
    <w:p w14:paraId="46F8B212" w14:textId="77777777" w:rsidR="000B27EB" w:rsidRPr="00704131" w:rsidRDefault="000B27EB" w:rsidP="00271D1B"/>
    <w:p w14:paraId="5E8AD7B0" w14:textId="77777777" w:rsidR="000B27EB" w:rsidRPr="00704131" w:rsidRDefault="000B27EB" w:rsidP="00271D1B"/>
    <w:p w14:paraId="72CE833C" w14:textId="77777777" w:rsidR="000B27EB" w:rsidRPr="00704131" w:rsidRDefault="000B27EB" w:rsidP="00271D1B"/>
    <w:p w14:paraId="0A9D5527" w14:textId="77777777" w:rsidR="000B27EB" w:rsidRPr="00704131" w:rsidRDefault="000B27EB" w:rsidP="00271D1B"/>
    <w:p w14:paraId="1857186E" w14:textId="77777777" w:rsidR="000B27EB" w:rsidRPr="00704131" w:rsidRDefault="000B27EB" w:rsidP="00271D1B"/>
    <w:p w14:paraId="1A868877" w14:textId="77777777" w:rsidR="000B27EB" w:rsidRPr="00704131" w:rsidRDefault="000B27EB" w:rsidP="00271D1B"/>
    <w:p w14:paraId="1EB9BBEC" w14:textId="77777777" w:rsidR="000B27EB" w:rsidRPr="00704131" w:rsidRDefault="000B27EB" w:rsidP="00271D1B"/>
    <w:p w14:paraId="66C231EF" w14:textId="77777777" w:rsidR="000B27EB" w:rsidRPr="00704131" w:rsidRDefault="000B27EB" w:rsidP="00271D1B"/>
    <w:p w14:paraId="56868370" w14:textId="77777777" w:rsidR="000B27EB" w:rsidRPr="00704131" w:rsidRDefault="000B27EB" w:rsidP="00271D1B"/>
    <w:p w14:paraId="2ED09A00" w14:textId="77777777" w:rsidR="00271D1B" w:rsidRPr="00704131" w:rsidRDefault="00271D1B" w:rsidP="00271D1B"/>
    <w:p w14:paraId="3D8CCDF3" w14:textId="62DDCFDE" w:rsidR="008D704D" w:rsidRPr="00704131" w:rsidRDefault="008D704D" w:rsidP="00B574B2">
      <w:pPr>
        <w:pStyle w:val="Antrat2"/>
        <w:spacing w:before="0"/>
        <w:ind w:left="5103"/>
        <w:rPr>
          <w:rFonts w:asciiTheme="minorHAnsi" w:eastAsia="Calibri" w:hAnsiTheme="minorHAnsi" w:cstheme="minorHAnsi"/>
          <w:color w:val="0070C0"/>
          <w:sz w:val="22"/>
          <w:szCs w:val="22"/>
        </w:rPr>
      </w:pPr>
      <w:r w:rsidRPr="00704131">
        <w:rPr>
          <w:rFonts w:asciiTheme="minorHAnsi" w:eastAsia="Calibri" w:hAnsiTheme="minorHAnsi" w:cstheme="minorHAnsi"/>
          <w:color w:val="0070C0"/>
          <w:sz w:val="22"/>
          <w:szCs w:val="22"/>
        </w:rPr>
        <w:lastRenderedPageBreak/>
        <w:t xml:space="preserve">Pirkimo sąlygų </w:t>
      </w:r>
      <w:r w:rsidR="00910C39" w:rsidRPr="00704131">
        <w:rPr>
          <w:rFonts w:asciiTheme="minorHAnsi" w:eastAsia="Calibri" w:hAnsiTheme="minorHAnsi" w:cstheme="minorHAnsi"/>
          <w:color w:val="0070C0"/>
          <w:sz w:val="22"/>
          <w:szCs w:val="22"/>
        </w:rPr>
        <w:t>7</w:t>
      </w:r>
      <w:r w:rsidRPr="00704131">
        <w:rPr>
          <w:rFonts w:asciiTheme="minorHAnsi" w:eastAsia="Calibri" w:hAnsiTheme="minorHAnsi" w:cstheme="minorHAnsi"/>
          <w:color w:val="0070C0"/>
          <w:sz w:val="22"/>
          <w:szCs w:val="22"/>
        </w:rPr>
        <w:t xml:space="preserve"> priedas „Pasiūlymų vertinimo kriterijai ir sąlygos“</w:t>
      </w:r>
      <w:bookmarkEnd w:id="71"/>
      <w:bookmarkEnd w:id="72"/>
      <w:bookmarkEnd w:id="73"/>
    </w:p>
    <w:p w14:paraId="3D1D4612" w14:textId="77777777" w:rsidR="009E7F3D" w:rsidRPr="00704131" w:rsidRDefault="009E7F3D" w:rsidP="00B574B2">
      <w:pPr>
        <w:pStyle w:val="Paantrat"/>
        <w:spacing w:after="0" w:line="240" w:lineRule="auto"/>
        <w:jc w:val="center"/>
        <w:rPr>
          <w:rFonts w:cstheme="minorHAnsi"/>
          <w:sz w:val="22"/>
          <w:szCs w:val="22"/>
        </w:rPr>
      </w:pPr>
      <w:r w:rsidRPr="00704131">
        <w:rPr>
          <w:rFonts w:cstheme="minorHAnsi"/>
          <w:sz w:val="22"/>
          <w:szCs w:val="22"/>
        </w:rPr>
        <w:t>PASIŪLYMŲ VERTINIMO KRITERIJAI ir Sąlygos</w:t>
      </w:r>
    </w:p>
    <w:p w14:paraId="191A2AA4" w14:textId="77777777" w:rsidR="00207C44" w:rsidRPr="00704131" w:rsidRDefault="00207C44" w:rsidP="007471CA">
      <w:pPr>
        <w:tabs>
          <w:tab w:val="left" w:pos="851"/>
        </w:tabs>
        <w:spacing w:after="0" w:line="240" w:lineRule="auto"/>
        <w:jc w:val="both"/>
        <w:rPr>
          <w:rFonts w:eastAsia="Calibri" w:cstheme="minorHAnsi"/>
          <w:b/>
          <w:bCs/>
          <w:sz w:val="22"/>
          <w:szCs w:val="22"/>
        </w:rPr>
      </w:pPr>
    </w:p>
    <w:p w14:paraId="763E9176" w14:textId="1E62AE94" w:rsidR="00E955C6" w:rsidRPr="00704131" w:rsidRDefault="007471CA">
      <w:pPr>
        <w:pStyle w:val="Sraopastraipa"/>
        <w:numPr>
          <w:ilvl w:val="3"/>
          <w:numId w:val="15"/>
        </w:numPr>
        <w:tabs>
          <w:tab w:val="left" w:pos="851"/>
        </w:tabs>
        <w:spacing w:after="0" w:line="240" w:lineRule="auto"/>
        <w:ind w:left="0" w:firstLine="567"/>
        <w:jc w:val="both"/>
        <w:rPr>
          <w:rFonts w:eastAsia="Calibri" w:cstheme="minorHAnsi"/>
          <w:b/>
          <w:bCs/>
          <w:sz w:val="22"/>
          <w:szCs w:val="22"/>
        </w:rPr>
      </w:pPr>
      <w:r w:rsidRPr="00704131">
        <w:rPr>
          <w:rFonts w:eastAsia="Calibri" w:cstheme="minorHAnsi"/>
          <w:sz w:val="22"/>
          <w:szCs w:val="22"/>
        </w:rPr>
        <w:t>E</w:t>
      </w:r>
      <w:r w:rsidR="00E955C6" w:rsidRPr="00704131">
        <w:rPr>
          <w:rFonts w:eastAsia="Calibri" w:cstheme="minorHAnsi"/>
          <w:sz w:val="22"/>
          <w:szCs w:val="22"/>
        </w:rPr>
        <w:t xml:space="preserve">konomiškai naudingiausias pasiūlymas bus išrenkamas pagal </w:t>
      </w:r>
      <w:r w:rsidR="00E955C6" w:rsidRPr="00704131">
        <w:rPr>
          <w:rFonts w:eastAsia="Calibri" w:cstheme="minorHAnsi"/>
          <w:b/>
          <w:bCs/>
          <w:sz w:val="22"/>
          <w:szCs w:val="22"/>
        </w:rPr>
        <w:t>kainos ir kokybės santykį.</w:t>
      </w:r>
    </w:p>
    <w:p w14:paraId="595F4990" w14:textId="77777777" w:rsidR="00E955C6" w:rsidRPr="00704131" w:rsidRDefault="00E955C6">
      <w:pPr>
        <w:pStyle w:val="Sraopastraipa"/>
        <w:numPr>
          <w:ilvl w:val="3"/>
          <w:numId w:val="15"/>
        </w:numPr>
        <w:tabs>
          <w:tab w:val="left" w:pos="851"/>
        </w:tabs>
        <w:spacing w:after="0" w:line="240" w:lineRule="auto"/>
        <w:ind w:left="0" w:firstLine="567"/>
        <w:jc w:val="both"/>
        <w:rPr>
          <w:rFonts w:eastAsia="Calibri" w:cstheme="minorHAnsi"/>
          <w:sz w:val="22"/>
          <w:szCs w:val="22"/>
        </w:rPr>
      </w:pPr>
      <w:r w:rsidRPr="00704131">
        <w:rPr>
          <w:rFonts w:eastAsia="Calibri" w:cstheme="minorHAnsi"/>
          <w:sz w:val="22"/>
          <w:szCs w:val="22"/>
        </w:rPr>
        <w:t>Pasiūlymo vertinimo kriterijai:</w:t>
      </w:r>
    </w:p>
    <w:tbl>
      <w:tblPr>
        <w:tblStyle w:val="Lentelstinklelis11"/>
        <w:tblW w:w="5001" w:type="pct"/>
        <w:tblLook w:val="04A0" w:firstRow="1" w:lastRow="0" w:firstColumn="1" w:lastColumn="0" w:noHBand="0" w:noVBand="1"/>
      </w:tblPr>
      <w:tblGrid>
        <w:gridCol w:w="585"/>
        <w:gridCol w:w="7868"/>
        <w:gridCol w:w="1511"/>
      </w:tblGrid>
      <w:tr w:rsidR="00E955C6" w:rsidRPr="00704131" w14:paraId="47322A7A" w14:textId="77777777" w:rsidTr="00E97CBE">
        <w:trPr>
          <w:trHeight w:val="756"/>
        </w:trPr>
        <w:tc>
          <w:tcPr>
            <w:tcW w:w="294" w:type="pct"/>
            <w:tcBorders>
              <w:top w:val="single" w:sz="4" w:space="0" w:color="000000"/>
              <w:left w:val="single" w:sz="4" w:space="0" w:color="000000"/>
              <w:bottom w:val="single" w:sz="4" w:space="0" w:color="000000"/>
              <w:right w:val="single" w:sz="4" w:space="0" w:color="000000"/>
            </w:tcBorders>
            <w:hideMark/>
          </w:tcPr>
          <w:p w14:paraId="3795FBB2" w14:textId="77777777" w:rsidR="00E955C6" w:rsidRPr="00704131" w:rsidRDefault="00E955C6" w:rsidP="00207C44">
            <w:pPr>
              <w:jc w:val="both"/>
              <w:rPr>
                <w:rFonts w:asciiTheme="minorHAnsi" w:eastAsia="Calibri" w:hAnsiTheme="minorHAnsi" w:cstheme="minorHAnsi"/>
                <w:b/>
                <w:sz w:val="22"/>
                <w:szCs w:val="22"/>
              </w:rPr>
            </w:pPr>
            <w:r w:rsidRPr="00704131">
              <w:rPr>
                <w:rFonts w:asciiTheme="minorHAnsi" w:eastAsia="Calibri" w:hAnsiTheme="minorHAnsi" w:cstheme="minorHAnsi"/>
                <w:b/>
                <w:sz w:val="22"/>
                <w:szCs w:val="22"/>
              </w:rPr>
              <w:t>Eil. Nr.</w:t>
            </w:r>
          </w:p>
        </w:tc>
        <w:tc>
          <w:tcPr>
            <w:tcW w:w="3948" w:type="pct"/>
            <w:tcBorders>
              <w:top w:val="single" w:sz="4" w:space="0" w:color="000000"/>
              <w:left w:val="single" w:sz="4" w:space="0" w:color="000000"/>
              <w:bottom w:val="single" w:sz="4" w:space="0" w:color="000000"/>
              <w:right w:val="single" w:sz="4" w:space="0" w:color="000000"/>
            </w:tcBorders>
            <w:vAlign w:val="center"/>
            <w:hideMark/>
          </w:tcPr>
          <w:p w14:paraId="0FE5A21A" w14:textId="77777777" w:rsidR="00E955C6" w:rsidRPr="00704131" w:rsidRDefault="00E955C6" w:rsidP="00207C44">
            <w:pPr>
              <w:jc w:val="both"/>
              <w:rPr>
                <w:rFonts w:asciiTheme="minorHAnsi" w:eastAsia="Calibri" w:hAnsiTheme="minorHAnsi" w:cstheme="minorHAnsi"/>
                <w:b/>
                <w:sz w:val="22"/>
                <w:szCs w:val="22"/>
              </w:rPr>
            </w:pPr>
            <w:r w:rsidRPr="00704131">
              <w:rPr>
                <w:rFonts w:asciiTheme="minorHAnsi" w:eastAsia="Calibri" w:hAnsiTheme="minorHAnsi" w:cstheme="minorHAnsi"/>
                <w:b/>
                <w:sz w:val="22"/>
                <w:szCs w:val="22"/>
              </w:rPr>
              <w:t>Vertinimo kriterijai</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7886907" w14:textId="77777777" w:rsidR="00E955C6" w:rsidRPr="00704131" w:rsidRDefault="00E955C6" w:rsidP="00207C44">
            <w:pPr>
              <w:jc w:val="both"/>
              <w:rPr>
                <w:rFonts w:asciiTheme="minorHAnsi" w:eastAsia="Calibri" w:hAnsiTheme="minorHAnsi" w:cstheme="minorHAnsi"/>
                <w:b/>
                <w:sz w:val="22"/>
                <w:szCs w:val="22"/>
              </w:rPr>
            </w:pPr>
            <w:r w:rsidRPr="00704131">
              <w:rPr>
                <w:rFonts w:asciiTheme="minorHAnsi" w:eastAsia="Calibri" w:hAnsiTheme="minorHAnsi" w:cstheme="minorHAnsi"/>
                <w:b/>
                <w:sz w:val="22"/>
                <w:szCs w:val="22"/>
              </w:rPr>
              <w:t>Kriterijaus lyginamasis svoris</w:t>
            </w:r>
          </w:p>
        </w:tc>
      </w:tr>
      <w:tr w:rsidR="00E97CBE" w:rsidRPr="00704131" w14:paraId="7559CA3E" w14:textId="2C31CDA5" w:rsidTr="00E97CBE">
        <w:trPr>
          <w:trHeight w:val="275"/>
        </w:trPr>
        <w:tc>
          <w:tcPr>
            <w:tcW w:w="294" w:type="pct"/>
            <w:tcBorders>
              <w:top w:val="single" w:sz="4" w:space="0" w:color="000000"/>
              <w:left w:val="single" w:sz="4" w:space="0" w:color="000000"/>
              <w:bottom w:val="single" w:sz="4" w:space="0" w:color="000000"/>
              <w:right w:val="single" w:sz="4" w:space="0" w:color="000000"/>
            </w:tcBorders>
            <w:vAlign w:val="center"/>
            <w:hideMark/>
          </w:tcPr>
          <w:p w14:paraId="6A946AC0" w14:textId="77777777" w:rsidR="00E97CBE" w:rsidRPr="00704131" w:rsidRDefault="00E97CBE" w:rsidP="00207C44">
            <w:pPr>
              <w:jc w:val="both"/>
              <w:rPr>
                <w:rFonts w:asciiTheme="minorHAnsi" w:eastAsia="Calibri" w:hAnsiTheme="minorHAnsi" w:cstheme="minorHAnsi"/>
                <w:sz w:val="22"/>
                <w:szCs w:val="22"/>
              </w:rPr>
            </w:pPr>
            <w:r w:rsidRPr="00704131">
              <w:rPr>
                <w:rFonts w:asciiTheme="minorHAnsi" w:eastAsia="Calibri" w:hAnsiTheme="minorHAnsi" w:cstheme="minorHAnsi"/>
                <w:sz w:val="22"/>
                <w:szCs w:val="22"/>
              </w:rPr>
              <w:t>1.</w:t>
            </w:r>
          </w:p>
        </w:tc>
        <w:tc>
          <w:tcPr>
            <w:tcW w:w="3948" w:type="pct"/>
            <w:tcBorders>
              <w:top w:val="single" w:sz="4" w:space="0" w:color="000000"/>
              <w:left w:val="single" w:sz="4" w:space="0" w:color="000000"/>
              <w:bottom w:val="single" w:sz="4" w:space="0" w:color="000000"/>
              <w:right w:val="single" w:sz="4" w:space="0" w:color="000000"/>
            </w:tcBorders>
            <w:vAlign w:val="center"/>
            <w:hideMark/>
          </w:tcPr>
          <w:p w14:paraId="5AD03F2F" w14:textId="77777777" w:rsidR="00E97CBE" w:rsidRPr="006F2A85" w:rsidRDefault="00E97CBE" w:rsidP="00207C44">
            <w:pPr>
              <w:jc w:val="both"/>
              <w:rPr>
                <w:rFonts w:asciiTheme="minorHAnsi" w:eastAsia="Calibri" w:hAnsiTheme="minorHAnsi" w:cstheme="minorHAnsi"/>
                <w:bCs/>
                <w:sz w:val="22"/>
                <w:szCs w:val="22"/>
              </w:rPr>
            </w:pPr>
            <w:r w:rsidRPr="006F2A85">
              <w:rPr>
                <w:rFonts w:asciiTheme="minorHAnsi" w:eastAsia="Calibri" w:hAnsiTheme="minorHAnsi" w:cstheme="minorHAnsi"/>
                <w:bCs/>
                <w:sz w:val="22"/>
                <w:szCs w:val="22"/>
              </w:rPr>
              <w:t>Kaina</w:t>
            </w:r>
            <w:r w:rsidRPr="006F2A85">
              <w:rPr>
                <w:rFonts w:asciiTheme="minorHAnsi" w:eastAsia="Calibri" w:hAnsiTheme="minorHAnsi" w:cstheme="minorHAnsi"/>
                <w:bCs/>
                <w:i/>
                <w:sz w:val="22"/>
                <w:szCs w:val="22"/>
              </w:rPr>
              <w:t xml:space="preserve">, </w:t>
            </w:r>
            <w:r w:rsidRPr="006F2A85">
              <w:rPr>
                <w:rFonts w:asciiTheme="minorHAnsi" w:eastAsia="Calibri" w:hAnsiTheme="minorHAnsi" w:cstheme="minorHAnsi"/>
                <w:bCs/>
                <w:sz w:val="22"/>
                <w:szCs w:val="22"/>
              </w:rPr>
              <w:t>C</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214DC73" w14:textId="2DC44984" w:rsidR="00E97CBE" w:rsidRPr="00A272A5" w:rsidRDefault="00E97CBE" w:rsidP="00207C44">
            <w:pPr>
              <w:jc w:val="both"/>
              <w:rPr>
                <w:rFonts w:asciiTheme="minorHAnsi" w:eastAsia="Calibri" w:hAnsiTheme="minorHAnsi" w:cstheme="minorHAnsi"/>
                <w:color w:val="000000" w:themeColor="text1"/>
                <w:sz w:val="22"/>
                <w:szCs w:val="22"/>
              </w:rPr>
            </w:pPr>
            <w:r w:rsidRPr="00A272A5">
              <w:rPr>
                <w:rFonts w:asciiTheme="minorHAnsi" w:eastAsia="Calibri" w:hAnsiTheme="minorHAnsi" w:cstheme="minorHAnsi"/>
                <w:color w:val="000000" w:themeColor="text1"/>
                <w:sz w:val="22"/>
                <w:szCs w:val="22"/>
              </w:rPr>
              <w:t>X=9</w:t>
            </w:r>
            <w:r w:rsidR="00D2110A">
              <w:rPr>
                <w:rFonts w:asciiTheme="minorHAnsi" w:eastAsia="Calibri" w:hAnsiTheme="minorHAnsi" w:cstheme="minorHAnsi"/>
                <w:color w:val="000000" w:themeColor="text1"/>
                <w:sz w:val="22"/>
                <w:szCs w:val="22"/>
              </w:rPr>
              <w:t>2</w:t>
            </w:r>
          </w:p>
        </w:tc>
      </w:tr>
      <w:tr w:rsidR="00E97CBE" w:rsidRPr="00704131" w14:paraId="661FED91" w14:textId="77777777" w:rsidTr="00E97CBE">
        <w:trPr>
          <w:trHeight w:val="275"/>
        </w:trPr>
        <w:tc>
          <w:tcPr>
            <w:tcW w:w="294" w:type="pct"/>
            <w:tcBorders>
              <w:top w:val="single" w:sz="4" w:space="0" w:color="000000"/>
              <w:left w:val="single" w:sz="4" w:space="0" w:color="000000"/>
              <w:bottom w:val="single" w:sz="4" w:space="0" w:color="000000"/>
              <w:right w:val="single" w:sz="4" w:space="0" w:color="000000"/>
            </w:tcBorders>
            <w:vAlign w:val="center"/>
          </w:tcPr>
          <w:p w14:paraId="16BC942C" w14:textId="2AAB38DB" w:rsidR="00E97CBE" w:rsidRPr="00704131" w:rsidRDefault="00E97CBE" w:rsidP="00207C44">
            <w:pPr>
              <w:jc w:val="both"/>
              <w:rPr>
                <w:rFonts w:asciiTheme="minorHAnsi" w:eastAsia="Calibri" w:hAnsiTheme="minorHAnsi" w:cstheme="minorHAnsi"/>
                <w:sz w:val="22"/>
                <w:szCs w:val="22"/>
              </w:rPr>
            </w:pPr>
            <w:r w:rsidRPr="00704131">
              <w:rPr>
                <w:rFonts w:asciiTheme="minorHAnsi" w:eastAsia="Calibri" w:hAnsiTheme="minorHAnsi" w:cstheme="minorHAnsi"/>
                <w:sz w:val="22"/>
                <w:szCs w:val="22"/>
              </w:rPr>
              <w:t>2.</w:t>
            </w:r>
          </w:p>
        </w:tc>
        <w:tc>
          <w:tcPr>
            <w:tcW w:w="3948" w:type="pct"/>
            <w:tcBorders>
              <w:top w:val="single" w:sz="4" w:space="0" w:color="000000"/>
              <w:left w:val="single" w:sz="4" w:space="0" w:color="000000"/>
              <w:bottom w:val="single" w:sz="4" w:space="0" w:color="000000"/>
              <w:right w:val="single" w:sz="4" w:space="0" w:color="000000"/>
            </w:tcBorders>
            <w:vAlign w:val="center"/>
          </w:tcPr>
          <w:p w14:paraId="5B8D112F" w14:textId="04CEDBB6" w:rsidR="00E97CBE" w:rsidRPr="006F2A85" w:rsidRDefault="00731E6A" w:rsidP="00A272A5">
            <w:pPr>
              <w:jc w:val="both"/>
              <w:rPr>
                <w:rFonts w:asciiTheme="minorHAnsi" w:eastAsia="Calibri" w:hAnsiTheme="minorHAnsi" w:cstheme="minorHAnsi"/>
                <w:bCs/>
                <w:sz w:val="22"/>
                <w:szCs w:val="22"/>
              </w:rPr>
            </w:pPr>
            <w:proofErr w:type="spellStart"/>
            <w:r w:rsidRPr="006F2A85">
              <w:rPr>
                <w:rFonts w:asciiTheme="minorHAnsi" w:eastAsia="Calibri" w:hAnsiTheme="minorHAnsi" w:cstheme="minorHAnsi"/>
                <w:bCs/>
                <w:iCs/>
                <w:sz w:val="22"/>
                <w:szCs w:val="22"/>
              </w:rPr>
              <w:t>Gliukomačio</w:t>
            </w:r>
            <w:proofErr w:type="spellEnd"/>
            <w:r w:rsidRPr="006F2A85">
              <w:rPr>
                <w:rFonts w:asciiTheme="minorHAnsi" w:eastAsia="Calibri" w:hAnsiTheme="minorHAnsi" w:cstheme="minorHAnsi"/>
                <w:bCs/>
                <w:iCs/>
                <w:sz w:val="22"/>
                <w:szCs w:val="22"/>
              </w:rPr>
              <w:t xml:space="preserve"> atminties talpa</w:t>
            </w:r>
            <w:r w:rsidR="00E97CBE" w:rsidRPr="006F2A85">
              <w:rPr>
                <w:rFonts w:asciiTheme="minorHAnsi" w:eastAsia="Calibri" w:hAnsiTheme="minorHAnsi" w:cstheme="minorHAnsi"/>
                <w:bCs/>
                <w:iCs/>
                <w:sz w:val="22"/>
                <w:szCs w:val="22"/>
              </w:rPr>
              <w:t xml:space="preserve">, </w:t>
            </w:r>
            <w:r w:rsidR="00E97CBE" w:rsidRPr="006F2A85">
              <w:rPr>
                <w:rFonts w:asciiTheme="minorHAnsi" w:eastAsia="Calibri" w:hAnsiTheme="minorHAnsi" w:cstheme="minorHAnsi"/>
                <w:bCs/>
                <w:i/>
                <w:iCs/>
                <w:sz w:val="22"/>
                <w:szCs w:val="22"/>
              </w:rPr>
              <w:t>T</w:t>
            </w:r>
            <w:r w:rsidR="00E97CBE" w:rsidRPr="006F2A85">
              <w:rPr>
                <w:rFonts w:asciiTheme="minorHAnsi" w:eastAsia="Calibri" w:hAnsiTheme="minorHAnsi" w:cstheme="minorHAnsi"/>
                <w:bCs/>
                <w:i/>
                <w:iCs/>
                <w:sz w:val="22"/>
                <w:szCs w:val="22"/>
                <w:vertAlign w:val="subscript"/>
              </w:rPr>
              <w:t xml:space="preserve"> </w:t>
            </w:r>
            <w:r w:rsidR="0058295D" w:rsidRPr="006F2A85">
              <w:rPr>
                <w:rFonts w:asciiTheme="minorHAnsi" w:eastAsia="Calibri" w:hAnsiTheme="minorHAnsi" w:cstheme="minorHAnsi"/>
                <w:bCs/>
                <w:i/>
                <w:iCs/>
                <w:sz w:val="22"/>
                <w:szCs w:val="22"/>
                <w:vertAlign w:val="subscript"/>
              </w:rPr>
              <w:t>1</w:t>
            </w:r>
          </w:p>
        </w:tc>
        <w:tc>
          <w:tcPr>
            <w:tcW w:w="758" w:type="pct"/>
            <w:tcBorders>
              <w:top w:val="single" w:sz="4" w:space="0" w:color="000000"/>
              <w:left w:val="single" w:sz="4" w:space="0" w:color="000000"/>
              <w:bottom w:val="single" w:sz="4" w:space="0" w:color="000000"/>
              <w:right w:val="single" w:sz="4" w:space="0" w:color="000000"/>
            </w:tcBorders>
            <w:vAlign w:val="center"/>
          </w:tcPr>
          <w:p w14:paraId="4DD91090" w14:textId="1A677407" w:rsidR="00E97CBE" w:rsidRPr="00A272A5" w:rsidRDefault="00670682" w:rsidP="00207C44">
            <w:pPr>
              <w:jc w:val="both"/>
              <w:rPr>
                <w:rFonts w:asciiTheme="minorHAnsi" w:eastAsia="Calibri" w:hAnsiTheme="minorHAnsi" w:cstheme="minorHAnsi"/>
                <w:color w:val="000000" w:themeColor="text1"/>
                <w:sz w:val="22"/>
                <w:szCs w:val="22"/>
              </w:rPr>
            </w:pPr>
            <w:r w:rsidRPr="00A272A5">
              <w:rPr>
                <w:rFonts w:asciiTheme="minorHAnsi" w:eastAsia="Calibri" w:hAnsiTheme="minorHAnsi" w:cstheme="minorHAnsi"/>
                <w:color w:val="000000" w:themeColor="text1"/>
                <w:sz w:val="22"/>
                <w:szCs w:val="22"/>
              </w:rPr>
              <w:t>Y</w:t>
            </w:r>
            <w:r w:rsidRPr="00A272A5">
              <w:rPr>
                <w:rFonts w:asciiTheme="minorHAnsi" w:eastAsia="Calibri" w:hAnsiTheme="minorHAnsi" w:cstheme="minorHAnsi"/>
                <w:color w:val="000000" w:themeColor="text1"/>
                <w:sz w:val="22"/>
                <w:szCs w:val="22"/>
                <w:vertAlign w:val="subscript"/>
              </w:rPr>
              <w:t>1</w:t>
            </w:r>
            <w:r w:rsidRPr="00A272A5">
              <w:rPr>
                <w:rFonts w:asciiTheme="minorHAnsi" w:eastAsia="Calibri" w:hAnsiTheme="minorHAnsi" w:cstheme="minorHAnsi"/>
                <w:color w:val="000000" w:themeColor="text1"/>
                <w:sz w:val="22"/>
                <w:szCs w:val="22"/>
              </w:rPr>
              <w:t xml:space="preserve"> =</w:t>
            </w:r>
            <w:r w:rsidR="00D2110A">
              <w:rPr>
                <w:rFonts w:asciiTheme="minorHAnsi" w:eastAsia="Calibri" w:hAnsiTheme="minorHAnsi" w:cstheme="minorHAnsi"/>
                <w:color w:val="000000" w:themeColor="text1"/>
                <w:sz w:val="22"/>
                <w:szCs w:val="22"/>
              </w:rPr>
              <w:t>3</w:t>
            </w:r>
          </w:p>
        </w:tc>
      </w:tr>
      <w:tr w:rsidR="00E97CBE" w:rsidRPr="00704131" w14:paraId="6F44B09D" w14:textId="77777777" w:rsidTr="00E97CBE">
        <w:trPr>
          <w:trHeight w:val="275"/>
        </w:trPr>
        <w:tc>
          <w:tcPr>
            <w:tcW w:w="294" w:type="pct"/>
            <w:tcBorders>
              <w:top w:val="single" w:sz="4" w:space="0" w:color="000000"/>
              <w:left w:val="single" w:sz="4" w:space="0" w:color="000000"/>
              <w:bottom w:val="single" w:sz="4" w:space="0" w:color="000000"/>
              <w:right w:val="single" w:sz="4" w:space="0" w:color="000000"/>
            </w:tcBorders>
            <w:vAlign w:val="center"/>
          </w:tcPr>
          <w:p w14:paraId="4F721CE0" w14:textId="70D3E922" w:rsidR="00E97CBE" w:rsidRPr="00704131" w:rsidRDefault="00E97CBE" w:rsidP="00207C44">
            <w:pPr>
              <w:jc w:val="both"/>
              <w:rPr>
                <w:rFonts w:asciiTheme="minorHAnsi" w:eastAsia="Calibri" w:hAnsiTheme="minorHAnsi" w:cstheme="minorHAnsi"/>
                <w:sz w:val="22"/>
                <w:szCs w:val="22"/>
              </w:rPr>
            </w:pPr>
            <w:r w:rsidRPr="00704131">
              <w:rPr>
                <w:rFonts w:asciiTheme="minorHAnsi" w:eastAsia="Calibri" w:hAnsiTheme="minorHAnsi" w:cstheme="minorHAnsi"/>
                <w:sz w:val="22"/>
                <w:szCs w:val="22"/>
              </w:rPr>
              <w:t>3.</w:t>
            </w:r>
          </w:p>
        </w:tc>
        <w:tc>
          <w:tcPr>
            <w:tcW w:w="3948" w:type="pct"/>
            <w:tcBorders>
              <w:top w:val="single" w:sz="4" w:space="0" w:color="000000"/>
              <w:left w:val="single" w:sz="4" w:space="0" w:color="000000"/>
              <w:bottom w:val="single" w:sz="4" w:space="0" w:color="000000"/>
              <w:right w:val="single" w:sz="4" w:space="0" w:color="000000"/>
            </w:tcBorders>
            <w:vAlign w:val="center"/>
          </w:tcPr>
          <w:p w14:paraId="67CAA06E" w14:textId="17F4EBA0" w:rsidR="00E97CBE" w:rsidRPr="006F2A85" w:rsidRDefault="00C86DAA" w:rsidP="00A272A5">
            <w:pPr>
              <w:jc w:val="both"/>
              <w:rPr>
                <w:rFonts w:asciiTheme="minorHAnsi" w:eastAsia="Calibri" w:hAnsiTheme="minorHAnsi" w:cstheme="minorHAnsi"/>
                <w:bCs/>
                <w:sz w:val="22"/>
                <w:szCs w:val="22"/>
              </w:rPr>
            </w:pPr>
            <w:bookmarkStart w:id="74" w:name="_Hlk200973951"/>
            <w:r w:rsidRPr="005D7779">
              <w:rPr>
                <w:rFonts w:asciiTheme="minorHAnsi" w:cstheme="minorHAnsi"/>
                <w:b/>
                <w:iCs/>
                <w:sz w:val="22"/>
                <w:szCs w:val="22"/>
              </w:rPr>
              <w:t>Cukraus kiekio steb</w:t>
            </w:r>
            <w:r w:rsidRPr="005D7779">
              <w:rPr>
                <w:rFonts w:asciiTheme="minorHAnsi" w:cstheme="minorHAnsi"/>
                <w:b/>
                <w:iCs/>
                <w:sz w:val="22"/>
                <w:szCs w:val="22"/>
              </w:rPr>
              <w:t>ė</w:t>
            </w:r>
            <w:r w:rsidRPr="005D7779">
              <w:rPr>
                <w:rFonts w:asciiTheme="minorHAnsi" w:cstheme="minorHAnsi"/>
                <w:b/>
                <w:iCs/>
                <w:sz w:val="22"/>
                <w:szCs w:val="22"/>
              </w:rPr>
              <w:t>jimo program</w:t>
            </w:r>
            <w:r w:rsidR="00DD6608">
              <w:rPr>
                <w:rFonts w:asciiTheme="minorHAnsi" w:cstheme="minorHAnsi"/>
                <w:b/>
                <w:iCs/>
                <w:sz w:val="22"/>
                <w:szCs w:val="22"/>
              </w:rPr>
              <w:t xml:space="preserve">os </w:t>
            </w:r>
            <w:r>
              <w:rPr>
                <w:rFonts w:asciiTheme="minorHAnsi" w:cstheme="minorHAnsi"/>
                <w:b/>
                <w:iCs/>
                <w:sz w:val="22"/>
                <w:szCs w:val="22"/>
              </w:rPr>
              <w:t>kalba</w:t>
            </w:r>
            <w:bookmarkEnd w:id="74"/>
            <w:r w:rsidR="00E97CBE" w:rsidRPr="006F2A85">
              <w:rPr>
                <w:rFonts w:asciiTheme="minorHAnsi" w:eastAsia="Calibri" w:hAnsiTheme="minorHAnsi" w:cstheme="minorHAnsi"/>
                <w:bCs/>
                <w:iCs/>
                <w:sz w:val="22"/>
                <w:szCs w:val="22"/>
              </w:rPr>
              <w:t xml:space="preserve">, </w:t>
            </w:r>
            <w:r w:rsidR="00E97CBE" w:rsidRPr="006F2A85">
              <w:rPr>
                <w:rFonts w:asciiTheme="minorHAnsi" w:eastAsia="Calibri" w:hAnsiTheme="minorHAnsi" w:cstheme="minorHAnsi"/>
                <w:bCs/>
                <w:i/>
                <w:iCs/>
                <w:sz w:val="22"/>
                <w:szCs w:val="22"/>
              </w:rPr>
              <w:t>T</w:t>
            </w:r>
            <w:r w:rsidR="00E97CBE" w:rsidRPr="006F2A85">
              <w:rPr>
                <w:rFonts w:asciiTheme="minorHAnsi" w:eastAsia="Calibri" w:hAnsiTheme="minorHAnsi" w:cstheme="minorHAnsi"/>
                <w:bCs/>
                <w:i/>
                <w:iCs/>
                <w:sz w:val="22"/>
                <w:szCs w:val="22"/>
                <w:vertAlign w:val="subscript"/>
              </w:rPr>
              <w:t xml:space="preserve"> </w:t>
            </w:r>
            <w:r w:rsidR="0058295D" w:rsidRPr="006F2A85">
              <w:rPr>
                <w:rFonts w:asciiTheme="minorHAnsi" w:eastAsia="Calibri" w:hAnsiTheme="minorHAnsi" w:cstheme="minorHAnsi"/>
                <w:bCs/>
                <w:i/>
                <w:iCs/>
                <w:sz w:val="22"/>
                <w:szCs w:val="22"/>
                <w:vertAlign w:val="subscript"/>
              </w:rPr>
              <w:t>2</w:t>
            </w:r>
          </w:p>
        </w:tc>
        <w:tc>
          <w:tcPr>
            <w:tcW w:w="758" w:type="pct"/>
            <w:tcBorders>
              <w:top w:val="single" w:sz="4" w:space="0" w:color="000000"/>
              <w:left w:val="single" w:sz="4" w:space="0" w:color="000000"/>
              <w:bottom w:val="single" w:sz="4" w:space="0" w:color="000000"/>
              <w:right w:val="single" w:sz="4" w:space="0" w:color="000000"/>
            </w:tcBorders>
            <w:vAlign w:val="center"/>
          </w:tcPr>
          <w:p w14:paraId="63797ABE" w14:textId="7B111C04" w:rsidR="00E97CBE" w:rsidRPr="00A272A5" w:rsidRDefault="00670682" w:rsidP="00207C44">
            <w:pPr>
              <w:jc w:val="both"/>
              <w:rPr>
                <w:rFonts w:asciiTheme="minorHAnsi" w:eastAsia="Calibri" w:hAnsiTheme="minorHAnsi" w:cstheme="minorHAnsi"/>
                <w:color w:val="000000" w:themeColor="text1"/>
                <w:sz w:val="22"/>
                <w:szCs w:val="22"/>
              </w:rPr>
            </w:pPr>
            <w:r w:rsidRPr="00A272A5">
              <w:rPr>
                <w:rFonts w:asciiTheme="minorHAnsi" w:eastAsia="Calibri" w:hAnsiTheme="minorHAnsi" w:cstheme="minorHAnsi"/>
                <w:color w:val="000000" w:themeColor="text1"/>
                <w:sz w:val="22"/>
                <w:szCs w:val="22"/>
              </w:rPr>
              <w:t>Y</w:t>
            </w:r>
            <w:r w:rsidRPr="00A272A5">
              <w:rPr>
                <w:rFonts w:asciiTheme="minorHAnsi" w:eastAsia="Calibri" w:hAnsiTheme="minorHAnsi" w:cstheme="minorHAnsi"/>
                <w:color w:val="000000" w:themeColor="text1"/>
                <w:sz w:val="22"/>
                <w:szCs w:val="22"/>
                <w:vertAlign w:val="subscript"/>
              </w:rPr>
              <w:t>2</w:t>
            </w:r>
            <w:r w:rsidRPr="00A272A5">
              <w:rPr>
                <w:rFonts w:asciiTheme="minorHAnsi" w:eastAsia="Calibri" w:hAnsiTheme="minorHAnsi" w:cstheme="minorHAnsi"/>
                <w:color w:val="000000" w:themeColor="text1"/>
                <w:sz w:val="22"/>
                <w:szCs w:val="22"/>
              </w:rPr>
              <w:t>=</w:t>
            </w:r>
            <w:r w:rsidR="001047EF" w:rsidRPr="00A272A5">
              <w:rPr>
                <w:rFonts w:asciiTheme="minorHAnsi" w:eastAsia="Calibri" w:hAnsiTheme="minorHAnsi" w:cstheme="minorHAnsi"/>
                <w:color w:val="000000" w:themeColor="text1"/>
                <w:sz w:val="22"/>
                <w:szCs w:val="22"/>
              </w:rPr>
              <w:t>2</w:t>
            </w:r>
          </w:p>
        </w:tc>
      </w:tr>
      <w:tr w:rsidR="00E955C6" w:rsidRPr="00704131" w14:paraId="14597970" w14:textId="77777777" w:rsidTr="00E97CBE">
        <w:trPr>
          <w:trHeight w:val="389"/>
        </w:trPr>
        <w:tc>
          <w:tcPr>
            <w:tcW w:w="294" w:type="pct"/>
            <w:tcBorders>
              <w:top w:val="single" w:sz="4" w:space="0" w:color="000000"/>
              <w:left w:val="single" w:sz="4" w:space="0" w:color="000000"/>
              <w:bottom w:val="single" w:sz="4" w:space="0" w:color="000000"/>
              <w:right w:val="single" w:sz="4" w:space="0" w:color="000000"/>
            </w:tcBorders>
            <w:vAlign w:val="center"/>
          </w:tcPr>
          <w:p w14:paraId="10B09BA6" w14:textId="7D6747E3" w:rsidR="00E955C6" w:rsidRPr="00704131" w:rsidRDefault="00E97CBE" w:rsidP="00207C44">
            <w:pPr>
              <w:jc w:val="both"/>
              <w:rPr>
                <w:rFonts w:asciiTheme="minorHAnsi" w:eastAsia="Calibri" w:hAnsiTheme="minorHAnsi" w:cstheme="minorHAnsi"/>
                <w:sz w:val="22"/>
                <w:szCs w:val="22"/>
              </w:rPr>
            </w:pPr>
            <w:r w:rsidRPr="00704131">
              <w:rPr>
                <w:rFonts w:asciiTheme="minorHAnsi" w:eastAsia="Calibri" w:hAnsiTheme="minorHAnsi" w:cstheme="minorHAnsi"/>
                <w:sz w:val="22"/>
                <w:szCs w:val="22"/>
              </w:rPr>
              <w:t>4</w:t>
            </w:r>
            <w:r w:rsidR="00E955C6" w:rsidRPr="00704131">
              <w:rPr>
                <w:rFonts w:asciiTheme="minorHAnsi" w:eastAsia="Calibri" w:hAnsiTheme="minorHAnsi" w:cstheme="minorHAnsi"/>
                <w:sz w:val="22"/>
                <w:szCs w:val="22"/>
              </w:rPr>
              <w:t>.</w:t>
            </w:r>
          </w:p>
        </w:tc>
        <w:tc>
          <w:tcPr>
            <w:tcW w:w="3948" w:type="pct"/>
            <w:tcBorders>
              <w:top w:val="single" w:sz="4" w:space="0" w:color="000000"/>
              <w:left w:val="single" w:sz="4" w:space="0" w:color="000000"/>
              <w:bottom w:val="single" w:sz="4" w:space="0" w:color="000000"/>
              <w:right w:val="single" w:sz="4" w:space="0" w:color="000000"/>
            </w:tcBorders>
            <w:vAlign w:val="center"/>
          </w:tcPr>
          <w:p w14:paraId="624FE1BB" w14:textId="655EE6F3" w:rsidR="00E955C6" w:rsidRPr="006F2A85" w:rsidRDefault="00A272A5" w:rsidP="00207C44">
            <w:pPr>
              <w:jc w:val="both"/>
              <w:rPr>
                <w:rFonts w:asciiTheme="minorHAnsi" w:hAnsiTheme="minorHAnsi" w:cstheme="minorHAnsi"/>
                <w:bCs/>
                <w:iCs/>
                <w:sz w:val="22"/>
                <w:szCs w:val="22"/>
                <w:vertAlign w:val="subscript"/>
              </w:rPr>
            </w:pPr>
            <w:r w:rsidRPr="00A272A5">
              <w:rPr>
                <w:rFonts w:asciiTheme="minorHAnsi" w:hAnsiTheme="minorHAnsi" w:cstheme="minorHAnsi"/>
                <w:iCs/>
                <w:sz w:val="22"/>
                <w:szCs w:val="22"/>
              </w:rPr>
              <w:t>Cukraus kiekio stebėjimo programa analizuoja ir kaupia sveikatos duomenis</w:t>
            </w:r>
            <w:r w:rsidR="00E97CBE" w:rsidRPr="00A272A5">
              <w:rPr>
                <w:rFonts w:asciiTheme="minorHAnsi" w:hAnsiTheme="minorHAnsi" w:cstheme="minorHAnsi"/>
                <w:iCs/>
                <w:sz w:val="22"/>
                <w:szCs w:val="22"/>
              </w:rPr>
              <w:t>,</w:t>
            </w:r>
            <w:r w:rsidR="00E97CBE" w:rsidRPr="006F2A85">
              <w:rPr>
                <w:rFonts w:asciiTheme="minorHAnsi" w:hAnsiTheme="minorHAnsi" w:cstheme="minorHAnsi"/>
                <w:bCs/>
                <w:iCs/>
                <w:sz w:val="22"/>
                <w:szCs w:val="22"/>
              </w:rPr>
              <w:t xml:space="preserve"> </w:t>
            </w:r>
            <w:r w:rsidR="00E97CBE" w:rsidRPr="00A272A5">
              <w:rPr>
                <w:rFonts w:asciiTheme="minorHAnsi" w:hAnsiTheme="minorHAnsi" w:cstheme="minorHAnsi"/>
                <w:bCs/>
                <w:i/>
                <w:sz w:val="22"/>
                <w:szCs w:val="22"/>
              </w:rPr>
              <w:t>T</w:t>
            </w:r>
            <w:r w:rsidR="0058295D" w:rsidRPr="00A272A5">
              <w:rPr>
                <w:rFonts w:asciiTheme="minorHAnsi" w:hAnsiTheme="minorHAnsi" w:cstheme="minorHAnsi"/>
                <w:bCs/>
                <w:i/>
                <w:sz w:val="22"/>
                <w:szCs w:val="22"/>
                <w:vertAlign w:val="subscript"/>
              </w:rPr>
              <w:t>3</w:t>
            </w:r>
          </w:p>
        </w:tc>
        <w:tc>
          <w:tcPr>
            <w:tcW w:w="758" w:type="pct"/>
            <w:tcBorders>
              <w:top w:val="single" w:sz="4" w:space="0" w:color="000000"/>
              <w:left w:val="single" w:sz="4" w:space="0" w:color="000000"/>
              <w:bottom w:val="single" w:sz="4" w:space="0" w:color="000000"/>
              <w:right w:val="single" w:sz="4" w:space="0" w:color="000000"/>
            </w:tcBorders>
            <w:vAlign w:val="center"/>
          </w:tcPr>
          <w:p w14:paraId="2D93A624" w14:textId="4390DDFA" w:rsidR="00E955C6" w:rsidRPr="00A272A5" w:rsidRDefault="00E955C6" w:rsidP="00207C44">
            <w:pPr>
              <w:jc w:val="both"/>
              <w:rPr>
                <w:rFonts w:asciiTheme="minorHAnsi" w:eastAsia="Calibri" w:hAnsiTheme="minorHAnsi" w:cstheme="minorHAnsi"/>
                <w:color w:val="000000" w:themeColor="text1"/>
                <w:sz w:val="22"/>
                <w:szCs w:val="22"/>
              </w:rPr>
            </w:pPr>
            <w:r w:rsidRPr="00A272A5">
              <w:rPr>
                <w:rFonts w:asciiTheme="minorHAnsi" w:eastAsia="Calibri" w:hAnsiTheme="minorHAnsi" w:cstheme="minorHAnsi"/>
                <w:color w:val="000000" w:themeColor="text1"/>
                <w:sz w:val="22"/>
                <w:szCs w:val="22"/>
              </w:rPr>
              <w:t>Y</w:t>
            </w:r>
            <w:r w:rsidR="00670682" w:rsidRPr="00A272A5">
              <w:rPr>
                <w:rFonts w:asciiTheme="minorHAnsi" w:eastAsia="Calibri" w:hAnsiTheme="minorHAnsi" w:cstheme="minorHAnsi"/>
                <w:color w:val="000000" w:themeColor="text1"/>
                <w:sz w:val="22"/>
                <w:szCs w:val="22"/>
                <w:vertAlign w:val="subscript"/>
              </w:rPr>
              <w:t>3</w:t>
            </w:r>
            <w:r w:rsidRPr="00A272A5">
              <w:rPr>
                <w:rFonts w:asciiTheme="minorHAnsi" w:eastAsia="Calibri" w:hAnsiTheme="minorHAnsi" w:cstheme="minorHAnsi"/>
                <w:color w:val="000000" w:themeColor="text1"/>
                <w:sz w:val="22"/>
                <w:szCs w:val="22"/>
              </w:rPr>
              <w:t>=</w:t>
            </w:r>
            <w:r w:rsidR="00670682" w:rsidRPr="00A272A5">
              <w:rPr>
                <w:rFonts w:asciiTheme="minorHAnsi" w:eastAsia="Calibri" w:hAnsiTheme="minorHAnsi" w:cstheme="minorHAnsi"/>
                <w:color w:val="000000" w:themeColor="text1"/>
                <w:sz w:val="22"/>
                <w:szCs w:val="22"/>
              </w:rPr>
              <w:t>2</w:t>
            </w:r>
          </w:p>
        </w:tc>
      </w:tr>
      <w:tr w:rsidR="001047EF" w:rsidRPr="00704131" w14:paraId="612B61E8" w14:textId="77777777" w:rsidTr="00E97CBE">
        <w:trPr>
          <w:trHeight w:val="389"/>
        </w:trPr>
        <w:tc>
          <w:tcPr>
            <w:tcW w:w="294" w:type="pct"/>
            <w:tcBorders>
              <w:top w:val="single" w:sz="4" w:space="0" w:color="000000"/>
              <w:left w:val="single" w:sz="4" w:space="0" w:color="000000"/>
              <w:bottom w:val="single" w:sz="4" w:space="0" w:color="000000"/>
              <w:right w:val="single" w:sz="4" w:space="0" w:color="000000"/>
            </w:tcBorders>
            <w:vAlign w:val="center"/>
          </w:tcPr>
          <w:p w14:paraId="0D5363F5" w14:textId="41101CCF" w:rsidR="001047EF" w:rsidRPr="00A272A5" w:rsidRDefault="001047EF" w:rsidP="00207C44">
            <w:pPr>
              <w:jc w:val="both"/>
              <w:rPr>
                <w:rFonts w:asciiTheme="minorHAnsi" w:eastAsia="Calibri" w:hAnsiTheme="minorHAnsi" w:cstheme="minorHAnsi"/>
                <w:sz w:val="22"/>
                <w:szCs w:val="22"/>
              </w:rPr>
            </w:pPr>
            <w:r w:rsidRPr="00A272A5">
              <w:rPr>
                <w:rFonts w:asciiTheme="minorHAnsi" w:eastAsia="Calibri" w:hAnsiTheme="minorHAnsi" w:cstheme="minorHAnsi"/>
                <w:sz w:val="22"/>
                <w:szCs w:val="22"/>
              </w:rPr>
              <w:t>5.</w:t>
            </w:r>
          </w:p>
        </w:tc>
        <w:tc>
          <w:tcPr>
            <w:tcW w:w="3948" w:type="pct"/>
            <w:tcBorders>
              <w:top w:val="single" w:sz="4" w:space="0" w:color="000000"/>
              <w:left w:val="single" w:sz="4" w:space="0" w:color="000000"/>
              <w:bottom w:val="single" w:sz="4" w:space="0" w:color="000000"/>
              <w:right w:val="single" w:sz="4" w:space="0" w:color="000000"/>
            </w:tcBorders>
            <w:vAlign w:val="center"/>
          </w:tcPr>
          <w:p w14:paraId="532E703D" w14:textId="65195B29" w:rsidR="001047EF" w:rsidRPr="006F2A85" w:rsidRDefault="001047EF" w:rsidP="00207C44">
            <w:pPr>
              <w:jc w:val="both"/>
              <w:rPr>
                <w:rFonts w:asciiTheme="minorHAnsi" w:hAnsiTheme="minorHAnsi" w:cstheme="minorHAnsi"/>
                <w:bCs/>
                <w:iCs/>
                <w:sz w:val="22"/>
                <w:szCs w:val="22"/>
                <w:vertAlign w:val="subscript"/>
              </w:rPr>
            </w:pPr>
            <w:bookmarkStart w:id="75" w:name="_Hlk198124079"/>
            <w:r w:rsidRPr="006F2A85">
              <w:rPr>
                <w:rFonts w:asciiTheme="minorHAnsi" w:hAnsiTheme="minorHAnsi" w:cstheme="minorHAnsi"/>
                <w:bCs/>
                <w:iCs/>
                <w:sz w:val="22"/>
                <w:szCs w:val="22"/>
              </w:rPr>
              <w:t>Sterilių adatėlių (lancetų) pridėjimas</w:t>
            </w:r>
            <w:bookmarkEnd w:id="75"/>
            <w:r w:rsidRPr="006F2A85">
              <w:rPr>
                <w:rFonts w:asciiTheme="minorHAnsi" w:hAnsiTheme="minorHAnsi" w:cstheme="minorHAnsi"/>
                <w:bCs/>
                <w:iCs/>
                <w:sz w:val="22"/>
                <w:szCs w:val="22"/>
              </w:rPr>
              <w:t xml:space="preserve">, </w:t>
            </w:r>
            <w:r w:rsidRPr="00A272A5">
              <w:rPr>
                <w:rFonts w:asciiTheme="minorHAnsi" w:hAnsiTheme="minorHAnsi" w:cstheme="minorHAnsi"/>
                <w:bCs/>
                <w:i/>
                <w:sz w:val="22"/>
                <w:szCs w:val="22"/>
              </w:rPr>
              <w:t>T</w:t>
            </w:r>
            <w:r w:rsidRPr="00A272A5">
              <w:rPr>
                <w:rFonts w:asciiTheme="minorHAnsi" w:hAnsiTheme="minorHAnsi" w:cstheme="minorHAnsi"/>
                <w:bCs/>
                <w:i/>
                <w:sz w:val="22"/>
                <w:szCs w:val="22"/>
                <w:vertAlign w:val="subscript"/>
              </w:rPr>
              <w:t>4</w:t>
            </w:r>
          </w:p>
        </w:tc>
        <w:tc>
          <w:tcPr>
            <w:tcW w:w="758" w:type="pct"/>
            <w:tcBorders>
              <w:top w:val="single" w:sz="4" w:space="0" w:color="000000"/>
              <w:left w:val="single" w:sz="4" w:space="0" w:color="000000"/>
              <w:bottom w:val="single" w:sz="4" w:space="0" w:color="000000"/>
              <w:right w:val="single" w:sz="4" w:space="0" w:color="000000"/>
            </w:tcBorders>
            <w:vAlign w:val="center"/>
          </w:tcPr>
          <w:p w14:paraId="3794C3E1" w14:textId="4657587E" w:rsidR="001047EF" w:rsidRPr="00A272A5" w:rsidRDefault="00D931D7" w:rsidP="00207C44">
            <w:pPr>
              <w:jc w:val="both"/>
              <w:rPr>
                <w:rFonts w:asciiTheme="minorHAnsi" w:eastAsia="Calibri" w:hAnsiTheme="minorHAnsi" w:cstheme="minorHAnsi"/>
                <w:color w:val="000000" w:themeColor="text1"/>
                <w:sz w:val="22"/>
                <w:szCs w:val="22"/>
              </w:rPr>
            </w:pPr>
            <w:r w:rsidRPr="00A272A5">
              <w:rPr>
                <w:rFonts w:asciiTheme="minorHAnsi" w:eastAsia="Calibri" w:hAnsiTheme="minorHAnsi" w:cstheme="minorHAnsi"/>
                <w:color w:val="000000" w:themeColor="text1"/>
                <w:sz w:val="22"/>
                <w:szCs w:val="22"/>
              </w:rPr>
              <w:t>Y</w:t>
            </w:r>
            <w:r w:rsidRPr="00A272A5">
              <w:rPr>
                <w:rFonts w:asciiTheme="minorHAnsi" w:eastAsia="Calibri" w:hAnsiTheme="minorHAnsi" w:cstheme="minorHAnsi"/>
                <w:color w:val="000000" w:themeColor="text1"/>
                <w:sz w:val="22"/>
                <w:szCs w:val="22"/>
                <w:vertAlign w:val="subscript"/>
              </w:rPr>
              <w:t>4</w:t>
            </w:r>
            <w:r w:rsidR="00A272A5" w:rsidRPr="00A272A5">
              <w:rPr>
                <w:rFonts w:asciiTheme="minorHAnsi" w:eastAsia="Calibri" w:hAnsiTheme="minorHAnsi" w:cstheme="minorHAnsi"/>
                <w:color w:val="000000" w:themeColor="text1"/>
                <w:sz w:val="22"/>
                <w:szCs w:val="22"/>
              </w:rPr>
              <w:t>=</w:t>
            </w:r>
            <w:r w:rsidRPr="00A272A5">
              <w:rPr>
                <w:rFonts w:asciiTheme="minorHAnsi" w:eastAsia="Calibri" w:hAnsiTheme="minorHAnsi" w:cstheme="minorHAnsi"/>
                <w:color w:val="000000" w:themeColor="text1"/>
                <w:sz w:val="22"/>
                <w:szCs w:val="22"/>
              </w:rPr>
              <w:t>1</w:t>
            </w:r>
          </w:p>
        </w:tc>
      </w:tr>
    </w:tbl>
    <w:p w14:paraId="479486AB" w14:textId="77777777" w:rsidR="00E955C6" w:rsidRPr="00704131" w:rsidRDefault="00E955C6" w:rsidP="00207C44">
      <w:pPr>
        <w:pStyle w:val="Sraopastraipa"/>
        <w:spacing w:after="0" w:line="240" w:lineRule="auto"/>
        <w:ind w:left="567"/>
        <w:jc w:val="both"/>
        <w:rPr>
          <w:rFonts w:eastAsia="Calibri" w:cstheme="minorHAnsi"/>
          <w:sz w:val="22"/>
          <w:szCs w:val="22"/>
        </w:rPr>
      </w:pPr>
      <w:bookmarkStart w:id="76" w:name="_Hlk63155791"/>
    </w:p>
    <w:p w14:paraId="27FF24D1" w14:textId="77777777" w:rsidR="00E955C6" w:rsidRPr="00704131" w:rsidRDefault="00E955C6">
      <w:pPr>
        <w:pStyle w:val="Sraopastraipa"/>
        <w:numPr>
          <w:ilvl w:val="3"/>
          <w:numId w:val="15"/>
        </w:numPr>
        <w:tabs>
          <w:tab w:val="left" w:pos="851"/>
        </w:tabs>
        <w:spacing w:after="0" w:line="240" w:lineRule="auto"/>
        <w:ind w:left="0" w:firstLine="567"/>
        <w:jc w:val="both"/>
        <w:rPr>
          <w:rFonts w:eastAsia="Calibri" w:cstheme="minorHAnsi"/>
          <w:sz w:val="22"/>
          <w:szCs w:val="22"/>
        </w:rPr>
      </w:pPr>
      <w:r w:rsidRPr="00704131">
        <w:rPr>
          <w:rFonts w:eastAsia="Calibri" w:cstheme="minorHAnsi"/>
          <w:sz w:val="22"/>
          <w:szCs w:val="22"/>
        </w:rPr>
        <w:t>Ekonominis naudingumas (S) apskaičiuojamas sudedant tiekėjo pasiūlymo kainos C ir kokybės kriterijaus (T) balus: S = C + T.</w:t>
      </w:r>
    </w:p>
    <w:p w14:paraId="02341F7A" w14:textId="77777777" w:rsidR="00E955C6" w:rsidRPr="00704131" w:rsidRDefault="00E955C6">
      <w:pPr>
        <w:pStyle w:val="Sraopastraipa"/>
        <w:numPr>
          <w:ilvl w:val="3"/>
          <w:numId w:val="15"/>
        </w:numPr>
        <w:tabs>
          <w:tab w:val="left" w:pos="851"/>
        </w:tabs>
        <w:spacing w:after="0" w:line="240" w:lineRule="auto"/>
        <w:ind w:left="0" w:firstLine="567"/>
        <w:jc w:val="both"/>
        <w:rPr>
          <w:rFonts w:eastAsia="Calibri" w:cstheme="minorHAnsi"/>
          <w:sz w:val="22"/>
          <w:szCs w:val="22"/>
        </w:rPr>
      </w:pPr>
      <w:r w:rsidRPr="00704131">
        <w:rPr>
          <w:rFonts w:eastAsia="Calibri" w:cstheme="minorHAnsi"/>
          <w:sz w:val="22"/>
          <w:szCs w:val="22"/>
        </w:rPr>
        <w:t>Pasiūlymo kainos (C) balai apskaičiuojami pagal formulę:</w:t>
      </w:r>
    </w:p>
    <w:p w14:paraId="24A82B9E" w14:textId="2B88C6DA" w:rsidR="00E955C6" w:rsidRPr="00704131" w:rsidRDefault="00E955C6" w:rsidP="00207C44">
      <w:pPr>
        <w:pStyle w:val="Sraopastraipa"/>
        <w:tabs>
          <w:tab w:val="left" w:pos="142"/>
          <w:tab w:val="left" w:pos="567"/>
          <w:tab w:val="left" w:pos="993"/>
        </w:tabs>
        <w:suppressAutoHyphens/>
        <w:spacing w:after="0" w:line="240" w:lineRule="auto"/>
        <w:ind w:left="567"/>
        <w:jc w:val="center"/>
        <w:rPr>
          <w:rFonts w:eastAsia="Times New Roman" w:cstheme="minorHAnsi"/>
          <w:b/>
          <w:bCs/>
          <w:sz w:val="22"/>
          <w:szCs w:val="22"/>
        </w:rPr>
      </w:pPr>
      <w:r w:rsidRPr="00941E4B">
        <w:rPr>
          <w:rFonts w:eastAsia="Times New Roman" w:cstheme="minorHAnsi"/>
          <w:b/>
          <w:bCs/>
          <w:sz w:val="22"/>
          <w:szCs w:val="22"/>
          <w:highlight w:val="yellow"/>
        </w:rPr>
        <w:t>C =(1 – (X/</w:t>
      </w:r>
      <w:r w:rsidR="00941E4B" w:rsidRPr="00941E4B">
        <w:rPr>
          <w:rFonts w:eastAsia="Times New Roman" w:cstheme="minorHAnsi"/>
          <w:b/>
          <w:bCs/>
          <w:sz w:val="22"/>
          <w:szCs w:val="22"/>
          <w:highlight w:val="yellow"/>
        </w:rPr>
        <w:t>13541,20</w:t>
      </w:r>
      <w:r w:rsidRPr="00941E4B">
        <w:rPr>
          <w:rFonts w:eastAsia="Times New Roman" w:cstheme="minorHAnsi"/>
          <w:b/>
          <w:bCs/>
          <w:sz w:val="22"/>
          <w:szCs w:val="22"/>
          <w:highlight w:val="yellow"/>
        </w:rPr>
        <w:t>))</w:t>
      </w:r>
      <w:r w:rsidRPr="00704131">
        <w:rPr>
          <w:rFonts w:eastAsia="Times New Roman" w:cstheme="minorHAnsi"/>
          <w:b/>
          <w:bCs/>
          <w:sz w:val="22"/>
          <w:szCs w:val="22"/>
        </w:rPr>
        <w:t xml:space="preserve"> * Kainos lyginamasis svoris.</w:t>
      </w:r>
    </w:p>
    <w:p w14:paraId="629E0AE4" w14:textId="77777777" w:rsidR="00E955C6" w:rsidRPr="00704131" w:rsidRDefault="00E955C6" w:rsidP="00207C44">
      <w:pPr>
        <w:pStyle w:val="Sraopastraipa"/>
        <w:tabs>
          <w:tab w:val="left" w:pos="142"/>
          <w:tab w:val="left" w:pos="993"/>
        </w:tabs>
        <w:suppressAutoHyphens/>
        <w:spacing w:after="0" w:line="240" w:lineRule="auto"/>
        <w:ind w:left="0" w:firstLine="567"/>
        <w:jc w:val="both"/>
        <w:rPr>
          <w:rFonts w:eastAsia="Times New Roman" w:cstheme="minorHAnsi"/>
          <w:b/>
          <w:bCs/>
          <w:sz w:val="22"/>
          <w:szCs w:val="22"/>
        </w:rPr>
      </w:pPr>
      <w:r w:rsidRPr="00704131">
        <w:rPr>
          <w:rFonts w:eastAsia="Times New Roman" w:cstheme="minorHAnsi"/>
          <w:sz w:val="22"/>
          <w:szCs w:val="22"/>
        </w:rPr>
        <w:t>Kur X yra tiekėjo pasiūlyta galutinė kaina</w:t>
      </w:r>
      <w:r w:rsidRPr="00704131">
        <w:rPr>
          <w:rFonts w:eastAsia="Times New Roman" w:cstheme="minorHAnsi"/>
          <w:b/>
          <w:bCs/>
          <w:sz w:val="22"/>
          <w:szCs w:val="22"/>
        </w:rPr>
        <w:t>.</w:t>
      </w:r>
    </w:p>
    <w:p w14:paraId="6414AA09" w14:textId="77777777" w:rsidR="00E955C6" w:rsidRPr="00704131" w:rsidRDefault="00E955C6" w:rsidP="00207C44">
      <w:pPr>
        <w:spacing w:after="0" w:line="240" w:lineRule="auto"/>
        <w:ind w:firstLine="567"/>
        <w:jc w:val="both"/>
        <w:rPr>
          <w:rFonts w:eastAsia="Times New Roman" w:cstheme="minorHAnsi"/>
          <w:i/>
          <w:iCs/>
          <w:color w:val="000000" w:themeColor="text1"/>
          <w:sz w:val="22"/>
          <w:szCs w:val="22"/>
        </w:rPr>
      </w:pPr>
      <w:r w:rsidRPr="00704131">
        <w:rPr>
          <w:rFonts w:eastAsia="Times New Roman" w:cstheme="minorHAnsi"/>
          <w:b/>
          <w:bCs/>
          <w:i/>
          <w:iCs/>
          <w:sz w:val="22"/>
          <w:szCs w:val="22"/>
        </w:rPr>
        <w:t>Pastaba</w:t>
      </w:r>
      <w:r w:rsidRPr="00704131">
        <w:rPr>
          <w:rFonts w:eastAsia="Times New Roman" w:cstheme="minorHAnsi"/>
          <w:bCs/>
          <w:i/>
          <w:iCs/>
          <w:sz w:val="22"/>
          <w:szCs w:val="22"/>
        </w:rPr>
        <w:t>.</w:t>
      </w:r>
      <w:r w:rsidRPr="00704131">
        <w:rPr>
          <w:rFonts w:eastAsia="Times New Roman" w:cstheme="minorHAnsi"/>
          <w:bCs/>
          <w:i/>
          <w:sz w:val="22"/>
          <w:szCs w:val="22"/>
        </w:rPr>
        <w:t xml:space="preserve"> P</w:t>
      </w:r>
      <w:r w:rsidRPr="00704131">
        <w:rPr>
          <w:rFonts w:eastAsia="Times New Roman" w:cstheme="minorHAnsi"/>
          <w:i/>
          <w:iCs/>
          <w:color w:val="000000" w:themeColor="text1"/>
          <w:sz w:val="22"/>
          <w:szCs w:val="22"/>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26696506" w14:textId="77777777" w:rsidR="0058295D" w:rsidRPr="00704131" w:rsidRDefault="0058295D" w:rsidP="0058295D">
      <w:pPr>
        <w:spacing w:after="0" w:line="240" w:lineRule="auto"/>
        <w:ind w:firstLine="567"/>
        <w:jc w:val="both"/>
        <w:rPr>
          <w:rFonts w:eastAsia="Times New Roman" w:cstheme="minorHAnsi"/>
          <w:i/>
          <w:iCs/>
          <w:color w:val="000000" w:themeColor="text1"/>
          <w:sz w:val="22"/>
          <w:szCs w:val="22"/>
        </w:rPr>
      </w:pPr>
      <w:r w:rsidRPr="00704131">
        <w:rPr>
          <w:rFonts w:eastAsia="Times New Roman" w:cstheme="minorHAnsi"/>
          <w:b/>
          <w:bCs/>
          <w:i/>
          <w:iCs/>
          <w:color w:val="000000" w:themeColor="text1"/>
          <w:sz w:val="22"/>
          <w:szCs w:val="22"/>
        </w:rPr>
        <w:t>Kriterijaus (T) balai</w:t>
      </w:r>
      <w:r w:rsidRPr="00704131">
        <w:rPr>
          <w:rFonts w:eastAsia="Times New Roman" w:cstheme="minorHAnsi"/>
          <w:i/>
          <w:iCs/>
          <w:color w:val="000000" w:themeColor="text1"/>
          <w:sz w:val="22"/>
          <w:szCs w:val="22"/>
        </w:rPr>
        <w:t xml:space="preserve"> apskaičiuojami sudedant atskirų kriterijų balus.</w:t>
      </w:r>
    </w:p>
    <w:p w14:paraId="7E419C9F" w14:textId="1A600A03" w:rsidR="0058295D" w:rsidRPr="00704131" w:rsidRDefault="0058295D" w:rsidP="0058295D">
      <w:pPr>
        <w:spacing w:after="0" w:line="240" w:lineRule="auto"/>
        <w:ind w:firstLine="567"/>
        <w:jc w:val="both"/>
        <w:rPr>
          <w:rFonts w:eastAsia="Times New Roman" w:cstheme="minorHAnsi"/>
          <w:b/>
          <w:bCs/>
          <w:i/>
          <w:iCs/>
          <w:color w:val="000000" w:themeColor="text1"/>
          <w:sz w:val="22"/>
          <w:szCs w:val="22"/>
          <w:vertAlign w:val="subscript"/>
        </w:rPr>
      </w:pPr>
      <w:r w:rsidRPr="00704131">
        <w:rPr>
          <w:rFonts w:eastAsia="Times New Roman" w:cstheme="minorHAnsi"/>
          <w:b/>
          <w:bCs/>
          <w:i/>
          <w:iCs/>
          <w:color w:val="000000" w:themeColor="text1"/>
          <w:sz w:val="22"/>
          <w:szCs w:val="22"/>
        </w:rPr>
        <w:t>T = T</w:t>
      </w:r>
      <w:r w:rsidRPr="00704131">
        <w:rPr>
          <w:rFonts w:eastAsia="Times New Roman" w:cstheme="minorHAnsi"/>
          <w:b/>
          <w:bCs/>
          <w:i/>
          <w:iCs/>
          <w:color w:val="000000" w:themeColor="text1"/>
          <w:sz w:val="22"/>
          <w:szCs w:val="22"/>
          <w:vertAlign w:val="subscript"/>
        </w:rPr>
        <w:t>1</w:t>
      </w:r>
      <w:r w:rsidRPr="00704131">
        <w:rPr>
          <w:rFonts w:eastAsia="Times New Roman" w:cstheme="minorHAnsi"/>
          <w:b/>
          <w:bCs/>
          <w:i/>
          <w:iCs/>
          <w:color w:val="000000" w:themeColor="text1"/>
          <w:sz w:val="22"/>
          <w:szCs w:val="22"/>
        </w:rPr>
        <w:t xml:space="preserve"> + T</w:t>
      </w:r>
      <w:r w:rsidRPr="00704131">
        <w:rPr>
          <w:rFonts w:eastAsia="Times New Roman" w:cstheme="minorHAnsi"/>
          <w:b/>
          <w:bCs/>
          <w:i/>
          <w:iCs/>
          <w:color w:val="000000" w:themeColor="text1"/>
          <w:sz w:val="22"/>
          <w:szCs w:val="22"/>
          <w:vertAlign w:val="subscript"/>
        </w:rPr>
        <w:t>2</w:t>
      </w:r>
      <w:r w:rsidRPr="00704131">
        <w:rPr>
          <w:rFonts w:eastAsia="Times New Roman" w:cstheme="minorHAnsi"/>
          <w:b/>
          <w:bCs/>
          <w:i/>
          <w:iCs/>
          <w:color w:val="000000" w:themeColor="text1"/>
          <w:sz w:val="22"/>
          <w:szCs w:val="22"/>
        </w:rPr>
        <w:t>+T</w:t>
      </w:r>
      <w:r w:rsidRPr="00704131">
        <w:rPr>
          <w:rFonts w:eastAsia="Times New Roman" w:cstheme="minorHAnsi"/>
          <w:b/>
          <w:bCs/>
          <w:i/>
          <w:iCs/>
          <w:color w:val="000000" w:themeColor="text1"/>
          <w:sz w:val="22"/>
          <w:szCs w:val="22"/>
          <w:vertAlign w:val="subscript"/>
        </w:rPr>
        <w:t>3</w:t>
      </w:r>
      <w:r w:rsidR="001047EF" w:rsidRPr="00704131">
        <w:rPr>
          <w:rFonts w:eastAsia="Times New Roman" w:cstheme="minorHAnsi"/>
          <w:b/>
          <w:bCs/>
          <w:i/>
          <w:iCs/>
          <w:color w:val="000000" w:themeColor="text1"/>
          <w:sz w:val="22"/>
          <w:szCs w:val="22"/>
        </w:rPr>
        <w:t>+T</w:t>
      </w:r>
      <w:r w:rsidR="001047EF" w:rsidRPr="00704131">
        <w:rPr>
          <w:rFonts w:eastAsia="Times New Roman" w:cstheme="minorHAnsi"/>
          <w:b/>
          <w:bCs/>
          <w:i/>
          <w:iCs/>
          <w:color w:val="000000" w:themeColor="text1"/>
          <w:sz w:val="22"/>
          <w:szCs w:val="22"/>
          <w:vertAlign w:val="subscript"/>
        </w:rPr>
        <w:t>4</w:t>
      </w:r>
    </w:p>
    <w:p w14:paraId="322BA035" w14:textId="7634D6A4" w:rsidR="0058295D" w:rsidRPr="00704131" w:rsidRDefault="0058295D" w:rsidP="00965EB0">
      <w:pPr>
        <w:pStyle w:val="Sraopastraipa"/>
        <w:numPr>
          <w:ilvl w:val="3"/>
          <w:numId w:val="15"/>
        </w:numPr>
        <w:spacing w:after="0" w:line="240" w:lineRule="auto"/>
        <w:ind w:left="0" w:firstLine="567"/>
        <w:jc w:val="both"/>
        <w:rPr>
          <w:rFonts w:eastAsia="Times New Roman" w:cstheme="minorHAnsi"/>
          <w:b/>
          <w:bCs/>
          <w:i/>
          <w:iCs/>
          <w:color w:val="000000" w:themeColor="text1"/>
          <w:sz w:val="22"/>
          <w:szCs w:val="22"/>
          <w:vertAlign w:val="subscript"/>
        </w:rPr>
      </w:pPr>
      <w:r w:rsidRPr="00704131">
        <w:rPr>
          <w:rFonts w:eastAsia="Times New Roman" w:cstheme="minorHAnsi"/>
          <w:b/>
          <w:bCs/>
          <w:i/>
          <w:iCs/>
          <w:color w:val="000000" w:themeColor="text1"/>
          <w:sz w:val="22"/>
          <w:szCs w:val="22"/>
        </w:rPr>
        <w:t>Antrojo</w:t>
      </w:r>
      <w:r w:rsidRPr="00704131">
        <w:rPr>
          <w:rFonts w:eastAsia="Times New Roman" w:cstheme="minorHAnsi"/>
          <w:b/>
          <w:bCs/>
          <w:i/>
          <w:iCs/>
          <w:color w:val="000000" w:themeColor="text1"/>
          <w:sz w:val="22"/>
          <w:szCs w:val="22"/>
          <w:vertAlign w:val="subscript"/>
        </w:rPr>
        <w:t xml:space="preserve"> </w:t>
      </w:r>
      <w:r w:rsidRPr="00704131">
        <w:rPr>
          <w:rFonts w:eastAsia="Times New Roman" w:cstheme="minorHAnsi"/>
          <w:b/>
          <w:bCs/>
          <w:i/>
          <w:iCs/>
          <w:color w:val="000000" w:themeColor="text1"/>
          <w:sz w:val="22"/>
          <w:szCs w:val="22"/>
        </w:rPr>
        <w:t>kriterijau</w:t>
      </w:r>
      <w:r w:rsidR="00DE0B2E">
        <w:rPr>
          <w:rFonts w:eastAsia="Times New Roman" w:cstheme="minorHAnsi"/>
          <w:b/>
          <w:bCs/>
          <w:i/>
          <w:iCs/>
          <w:color w:val="000000" w:themeColor="text1"/>
          <w:sz w:val="22"/>
          <w:szCs w:val="22"/>
        </w:rPr>
        <w:t>s</w:t>
      </w:r>
      <w:r w:rsidRPr="00704131">
        <w:rPr>
          <w:rFonts w:eastAsia="Times New Roman" w:cstheme="minorHAnsi"/>
          <w:b/>
          <w:bCs/>
          <w:i/>
          <w:iCs/>
          <w:color w:val="000000" w:themeColor="text1"/>
          <w:sz w:val="22"/>
          <w:szCs w:val="22"/>
        </w:rPr>
        <w:t xml:space="preserve"> (T</w:t>
      </w:r>
      <w:r w:rsidRPr="00704131">
        <w:rPr>
          <w:rFonts w:eastAsia="Times New Roman" w:cstheme="minorHAnsi"/>
          <w:b/>
          <w:bCs/>
          <w:i/>
          <w:iCs/>
          <w:color w:val="000000" w:themeColor="text1"/>
          <w:sz w:val="22"/>
          <w:szCs w:val="22"/>
          <w:vertAlign w:val="subscript"/>
        </w:rPr>
        <w:t>1</w:t>
      </w:r>
      <w:r w:rsidRPr="00704131">
        <w:rPr>
          <w:rFonts w:eastAsia="Times New Roman" w:cstheme="minorHAnsi"/>
          <w:b/>
          <w:bCs/>
          <w:i/>
          <w:iCs/>
          <w:color w:val="000000" w:themeColor="text1"/>
          <w:sz w:val="22"/>
          <w:szCs w:val="22"/>
        </w:rPr>
        <w:t xml:space="preserve">) </w:t>
      </w:r>
      <w:r w:rsidRPr="00704131">
        <w:rPr>
          <w:rFonts w:eastAsia="Times New Roman" w:cstheme="minorHAnsi"/>
          <w:color w:val="000000" w:themeColor="text1"/>
          <w:sz w:val="22"/>
          <w:szCs w:val="22"/>
        </w:rPr>
        <w:t>t</w:t>
      </w:r>
      <w:r w:rsidR="00670682" w:rsidRPr="00704131">
        <w:rPr>
          <w:rFonts w:eastAsia="Times New Roman" w:cstheme="minorHAnsi"/>
          <w:color w:val="000000" w:themeColor="text1"/>
          <w:sz w:val="22"/>
          <w:szCs w:val="22"/>
        </w:rPr>
        <w:t xml:space="preserve">ai </w:t>
      </w:r>
      <w:r w:rsidRPr="00704131">
        <w:rPr>
          <w:rFonts w:eastAsia="Times New Roman" w:cstheme="minorHAnsi"/>
          <w:color w:val="000000" w:themeColor="text1"/>
          <w:sz w:val="22"/>
          <w:szCs w:val="22"/>
        </w:rPr>
        <w:t>y</w:t>
      </w:r>
      <w:r w:rsidR="00670682" w:rsidRPr="00704131">
        <w:rPr>
          <w:rFonts w:eastAsia="Times New Roman" w:cstheme="minorHAnsi"/>
          <w:color w:val="000000" w:themeColor="text1"/>
          <w:sz w:val="22"/>
          <w:szCs w:val="22"/>
        </w:rPr>
        <w:t>ra</w:t>
      </w:r>
      <w:r w:rsidRPr="00704131">
        <w:rPr>
          <w:rFonts w:eastAsia="Times New Roman" w:cstheme="minorHAnsi"/>
          <w:color w:val="000000" w:themeColor="text1"/>
          <w:sz w:val="22"/>
          <w:szCs w:val="22"/>
        </w:rPr>
        <w:t xml:space="preserve"> </w:t>
      </w:r>
      <w:proofErr w:type="spellStart"/>
      <w:r w:rsidR="00731E6A" w:rsidRPr="00704131">
        <w:rPr>
          <w:rFonts w:eastAsia="Times New Roman" w:cstheme="minorHAnsi"/>
          <w:color w:val="000000" w:themeColor="text1"/>
          <w:sz w:val="22"/>
          <w:szCs w:val="22"/>
        </w:rPr>
        <w:t>gliukomačio</w:t>
      </w:r>
      <w:proofErr w:type="spellEnd"/>
      <w:r w:rsidR="00731E6A" w:rsidRPr="00704131">
        <w:rPr>
          <w:rFonts w:eastAsia="Times New Roman" w:cstheme="minorHAnsi"/>
          <w:color w:val="000000" w:themeColor="text1"/>
          <w:sz w:val="22"/>
          <w:szCs w:val="22"/>
        </w:rPr>
        <w:t xml:space="preserve"> atminties talpos </w:t>
      </w:r>
      <w:r w:rsidR="00965EB0" w:rsidRPr="00704131">
        <w:rPr>
          <w:rFonts w:eastAsia="Times New Roman" w:cstheme="minorHAnsi"/>
          <w:color w:val="000000" w:themeColor="text1"/>
          <w:sz w:val="22"/>
          <w:szCs w:val="22"/>
        </w:rPr>
        <w:t>(T</w:t>
      </w:r>
      <w:r w:rsidR="00965EB0" w:rsidRPr="00704131">
        <w:rPr>
          <w:rFonts w:eastAsia="Times New Roman" w:cstheme="minorHAnsi"/>
          <w:color w:val="000000" w:themeColor="text1"/>
          <w:sz w:val="22"/>
          <w:szCs w:val="22"/>
          <w:vertAlign w:val="subscript"/>
        </w:rPr>
        <w:t>1</w:t>
      </w:r>
      <w:r w:rsidR="00965EB0" w:rsidRPr="00704131">
        <w:rPr>
          <w:rFonts w:eastAsia="Times New Roman" w:cstheme="minorHAnsi"/>
          <w:color w:val="000000" w:themeColor="text1"/>
          <w:sz w:val="22"/>
          <w:szCs w:val="22"/>
        </w:rPr>
        <w:t>) balas nustatomas lentelėje nustatyta tvarka:</w:t>
      </w:r>
    </w:p>
    <w:tbl>
      <w:tblPr>
        <w:tblStyle w:val="Lentelstinklelis"/>
        <w:tblW w:w="4704" w:type="pct"/>
        <w:jc w:val="center"/>
        <w:tblInd w:w="0" w:type="dxa"/>
        <w:tblLook w:val="04A0" w:firstRow="1" w:lastRow="0" w:firstColumn="1" w:lastColumn="0" w:noHBand="0" w:noVBand="1"/>
      </w:tblPr>
      <w:tblGrid>
        <w:gridCol w:w="4686"/>
        <w:gridCol w:w="4686"/>
      </w:tblGrid>
      <w:tr w:rsidR="00965EB0" w:rsidRPr="00704131" w14:paraId="4326D280" w14:textId="77777777" w:rsidTr="002219A9">
        <w:trPr>
          <w:jc w:val="center"/>
        </w:trPr>
        <w:tc>
          <w:tcPr>
            <w:tcW w:w="2500" w:type="pct"/>
            <w:tcBorders>
              <w:top w:val="single" w:sz="4" w:space="0" w:color="auto"/>
              <w:left w:val="single" w:sz="4" w:space="0" w:color="auto"/>
              <w:bottom w:val="single" w:sz="4" w:space="0" w:color="auto"/>
              <w:right w:val="single" w:sz="4" w:space="0" w:color="auto"/>
            </w:tcBorders>
            <w:hideMark/>
          </w:tcPr>
          <w:p w14:paraId="731871D1" w14:textId="1B099F9F" w:rsidR="00965EB0" w:rsidRPr="00704131" w:rsidRDefault="00731E6A" w:rsidP="002219A9">
            <w:pPr>
              <w:rPr>
                <w:rFonts w:asciiTheme="minorHAnsi" w:cstheme="minorHAnsi"/>
                <w:b/>
                <w:bCs/>
                <w:color w:val="000000" w:themeColor="text1"/>
                <w:sz w:val="22"/>
                <w:szCs w:val="22"/>
                <w:vertAlign w:val="subscript"/>
              </w:rPr>
            </w:pPr>
            <w:proofErr w:type="spellStart"/>
            <w:r w:rsidRPr="00704131">
              <w:rPr>
                <w:rFonts w:asciiTheme="minorHAnsi" w:cstheme="minorHAnsi"/>
                <w:b/>
                <w:bCs/>
                <w:iCs/>
                <w:color w:val="000000"/>
                <w:spacing w:val="-5"/>
                <w:sz w:val="22"/>
                <w:szCs w:val="22"/>
              </w:rPr>
              <w:t>Gliukomačio</w:t>
            </w:r>
            <w:proofErr w:type="spellEnd"/>
            <w:r w:rsidRPr="00704131">
              <w:rPr>
                <w:rFonts w:asciiTheme="minorHAnsi" w:cstheme="minorHAnsi"/>
                <w:b/>
                <w:bCs/>
                <w:iCs/>
                <w:color w:val="000000"/>
                <w:spacing w:val="-5"/>
                <w:sz w:val="22"/>
                <w:szCs w:val="22"/>
              </w:rPr>
              <w:t xml:space="preserve"> atminties talpa </w:t>
            </w:r>
            <w:r w:rsidR="00965EB0" w:rsidRPr="00704131">
              <w:rPr>
                <w:rFonts w:asciiTheme="minorHAnsi" w:cstheme="minorHAnsi"/>
                <w:b/>
                <w:bCs/>
                <w:iCs/>
                <w:color w:val="000000" w:themeColor="text1"/>
                <w:sz w:val="22"/>
                <w:szCs w:val="22"/>
              </w:rPr>
              <w:t>(T</w:t>
            </w:r>
            <w:r w:rsidR="00965EB0" w:rsidRPr="00704131">
              <w:rPr>
                <w:rFonts w:asciiTheme="minorHAnsi" w:cstheme="minorHAnsi"/>
                <w:b/>
                <w:bCs/>
                <w:iCs/>
                <w:color w:val="000000" w:themeColor="text1"/>
                <w:sz w:val="22"/>
                <w:szCs w:val="22"/>
                <w:vertAlign w:val="subscript"/>
              </w:rPr>
              <w:t>1</w:t>
            </w:r>
            <w:r w:rsidR="00965EB0" w:rsidRPr="00704131">
              <w:rPr>
                <w:rFonts w:asciiTheme="minorHAnsi" w:cstheme="minorHAnsi"/>
                <w:b/>
                <w:bCs/>
                <w:iCs/>
                <w:color w:val="000000" w:themeColor="text1"/>
                <w:sz w:val="22"/>
                <w:szCs w:val="22"/>
              </w:rPr>
              <w:t>)</w:t>
            </w:r>
          </w:p>
        </w:tc>
        <w:tc>
          <w:tcPr>
            <w:tcW w:w="2500" w:type="pct"/>
            <w:tcBorders>
              <w:top w:val="single" w:sz="4" w:space="0" w:color="auto"/>
              <w:left w:val="single" w:sz="4" w:space="0" w:color="auto"/>
              <w:bottom w:val="single" w:sz="4" w:space="0" w:color="auto"/>
              <w:right w:val="single" w:sz="4" w:space="0" w:color="auto"/>
            </w:tcBorders>
            <w:hideMark/>
          </w:tcPr>
          <w:p w14:paraId="0BD345BB" w14:textId="77777777" w:rsidR="00965EB0" w:rsidRPr="00704131" w:rsidRDefault="00965EB0" w:rsidP="002219A9">
            <w:pPr>
              <w:rPr>
                <w:rFonts w:asciiTheme="minorHAnsi" w:cstheme="minorHAnsi"/>
                <w:b/>
                <w:bCs/>
                <w:color w:val="000000" w:themeColor="text1"/>
                <w:sz w:val="22"/>
                <w:szCs w:val="22"/>
              </w:rPr>
            </w:pPr>
            <w:r w:rsidRPr="00704131">
              <w:rPr>
                <w:rFonts w:asciiTheme="minorHAnsi" w:cstheme="minorHAnsi"/>
                <w:b/>
                <w:bCs/>
                <w:color w:val="000000" w:themeColor="text1"/>
                <w:sz w:val="22"/>
                <w:szCs w:val="22"/>
              </w:rPr>
              <w:t>Skiriami balai</w:t>
            </w:r>
          </w:p>
        </w:tc>
      </w:tr>
      <w:tr w:rsidR="00965EB0" w:rsidRPr="00704131" w14:paraId="18CE0D8D" w14:textId="77777777" w:rsidTr="002219A9">
        <w:trPr>
          <w:jc w:val="center"/>
        </w:trPr>
        <w:tc>
          <w:tcPr>
            <w:tcW w:w="2500" w:type="pct"/>
            <w:tcBorders>
              <w:top w:val="single" w:sz="4" w:space="0" w:color="auto"/>
              <w:left w:val="single" w:sz="4" w:space="0" w:color="auto"/>
              <w:bottom w:val="single" w:sz="4" w:space="0" w:color="auto"/>
              <w:right w:val="single" w:sz="4" w:space="0" w:color="auto"/>
            </w:tcBorders>
          </w:tcPr>
          <w:p w14:paraId="436661D9" w14:textId="22C07869" w:rsidR="00965EB0" w:rsidRPr="00704131" w:rsidRDefault="00965EB0" w:rsidP="002219A9">
            <w:pPr>
              <w:rPr>
                <w:rFonts w:asciiTheme="minorHAnsi" w:cstheme="minorHAnsi"/>
                <w:color w:val="000000"/>
                <w:spacing w:val="-5"/>
                <w:sz w:val="22"/>
                <w:szCs w:val="22"/>
              </w:rPr>
            </w:pPr>
            <w:r w:rsidRPr="00704131">
              <w:rPr>
                <w:rFonts w:asciiTheme="minorHAnsi" w:cstheme="minorHAnsi"/>
                <w:color w:val="000000"/>
                <w:spacing w:val="-5"/>
                <w:sz w:val="22"/>
                <w:szCs w:val="22"/>
              </w:rPr>
              <w:t>500</w:t>
            </w:r>
          </w:p>
        </w:tc>
        <w:tc>
          <w:tcPr>
            <w:tcW w:w="2500" w:type="pct"/>
            <w:tcBorders>
              <w:top w:val="single" w:sz="4" w:space="0" w:color="auto"/>
              <w:left w:val="single" w:sz="4" w:space="0" w:color="auto"/>
              <w:bottom w:val="single" w:sz="4" w:space="0" w:color="auto"/>
              <w:right w:val="single" w:sz="4" w:space="0" w:color="auto"/>
            </w:tcBorders>
          </w:tcPr>
          <w:p w14:paraId="49C4AA82" w14:textId="185B3CE8" w:rsidR="00965EB0" w:rsidRPr="00704131" w:rsidRDefault="00965EB0" w:rsidP="002219A9">
            <w:pPr>
              <w:rPr>
                <w:rFonts w:asciiTheme="minorHAnsi" w:cstheme="minorHAnsi"/>
                <w:color w:val="000000" w:themeColor="text1"/>
                <w:sz w:val="22"/>
                <w:szCs w:val="22"/>
              </w:rPr>
            </w:pPr>
            <w:r w:rsidRPr="00704131">
              <w:rPr>
                <w:rFonts w:asciiTheme="minorHAnsi" w:cstheme="minorHAnsi"/>
                <w:color w:val="000000" w:themeColor="text1"/>
                <w:sz w:val="22"/>
                <w:szCs w:val="22"/>
              </w:rPr>
              <w:t>0</w:t>
            </w:r>
          </w:p>
        </w:tc>
      </w:tr>
      <w:tr w:rsidR="00965EB0" w:rsidRPr="00704131" w14:paraId="00602D2F" w14:textId="77777777" w:rsidTr="002219A9">
        <w:trPr>
          <w:jc w:val="center"/>
        </w:trPr>
        <w:tc>
          <w:tcPr>
            <w:tcW w:w="2500" w:type="pct"/>
            <w:tcBorders>
              <w:top w:val="single" w:sz="4" w:space="0" w:color="auto"/>
              <w:left w:val="single" w:sz="4" w:space="0" w:color="auto"/>
              <w:bottom w:val="single" w:sz="4" w:space="0" w:color="auto"/>
              <w:right w:val="single" w:sz="4" w:space="0" w:color="auto"/>
            </w:tcBorders>
          </w:tcPr>
          <w:p w14:paraId="33EAA946" w14:textId="5B7A3B29" w:rsidR="00965EB0" w:rsidRPr="00E80A23" w:rsidRDefault="00731E6A" w:rsidP="002219A9">
            <w:pPr>
              <w:rPr>
                <w:rFonts w:asciiTheme="minorHAnsi" w:cstheme="minorHAnsi"/>
                <w:color w:val="000000" w:themeColor="text1"/>
                <w:sz w:val="22"/>
                <w:szCs w:val="22"/>
              </w:rPr>
            </w:pPr>
            <w:r w:rsidRPr="00E80A23">
              <w:rPr>
                <w:rFonts w:asciiTheme="minorHAnsi" w:cstheme="minorHAnsi"/>
                <w:color w:val="000000" w:themeColor="text1"/>
                <w:sz w:val="22"/>
                <w:szCs w:val="22"/>
              </w:rPr>
              <w:t xml:space="preserve">Nuo 501 iki </w:t>
            </w:r>
            <w:r w:rsidR="00965EB0" w:rsidRPr="00E80A23">
              <w:rPr>
                <w:rFonts w:asciiTheme="minorHAnsi" w:cstheme="minorHAnsi"/>
                <w:color w:val="000000" w:themeColor="text1"/>
                <w:sz w:val="22"/>
                <w:szCs w:val="22"/>
              </w:rPr>
              <w:t>600</w:t>
            </w:r>
          </w:p>
        </w:tc>
        <w:tc>
          <w:tcPr>
            <w:tcW w:w="2500" w:type="pct"/>
            <w:tcBorders>
              <w:top w:val="single" w:sz="4" w:space="0" w:color="auto"/>
              <w:left w:val="single" w:sz="4" w:space="0" w:color="auto"/>
              <w:bottom w:val="single" w:sz="4" w:space="0" w:color="auto"/>
              <w:right w:val="single" w:sz="4" w:space="0" w:color="auto"/>
            </w:tcBorders>
          </w:tcPr>
          <w:p w14:paraId="4C6CAE1B" w14:textId="55091A43" w:rsidR="00965EB0" w:rsidRPr="00E80A23" w:rsidRDefault="00965EB0" w:rsidP="002219A9">
            <w:pPr>
              <w:rPr>
                <w:rFonts w:asciiTheme="minorHAnsi" w:cstheme="minorHAnsi"/>
                <w:color w:val="000000" w:themeColor="text1"/>
                <w:sz w:val="22"/>
                <w:szCs w:val="22"/>
              </w:rPr>
            </w:pPr>
            <w:r w:rsidRPr="00E80A23">
              <w:rPr>
                <w:rFonts w:asciiTheme="minorHAnsi" w:cstheme="minorHAnsi"/>
                <w:color w:val="000000" w:themeColor="text1"/>
                <w:sz w:val="22"/>
                <w:szCs w:val="22"/>
              </w:rPr>
              <w:t>1</w:t>
            </w:r>
          </w:p>
        </w:tc>
      </w:tr>
      <w:tr w:rsidR="00965EB0" w:rsidRPr="00704131" w14:paraId="033AD3AA" w14:textId="77777777" w:rsidTr="002219A9">
        <w:trPr>
          <w:jc w:val="center"/>
        </w:trPr>
        <w:tc>
          <w:tcPr>
            <w:tcW w:w="2500" w:type="pct"/>
            <w:tcBorders>
              <w:top w:val="single" w:sz="4" w:space="0" w:color="auto"/>
              <w:left w:val="single" w:sz="4" w:space="0" w:color="auto"/>
              <w:bottom w:val="single" w:sz="4" w:space="0" w:color="auto"/>
              <w:right w:val="single" w:sz="4" w:space="0" w:color="auto"/>
            </w:tcBorders>
          </w:tcPr>
          <w:p w14:paraId="04B222B8" w14:textId="65C445AA" w:rsidR="00965EB0" w:rsidRPr="00E80A23" w:rsidRDefault="00731E6A" w:rsidP="002219A9">
            <w:pPr>
              <w:rPr>
                <w:rFonts w:asciiTheme="minorHAnsi" w:cstheme="minorHAnsi"/>
                <w:color w:val="000000" w:themeColor="text1"/>
                <w:sz w:val="22"/>
                <w:szCs w:val="22"/>
              </w:rPr>
            </w:pPr>
            <w:r w:rsidRPr="00E80A23">
              <w:rPr>
                <w:rFonts w:asciiTheme="minorHAnsi" w:cstheme="minorHAnsi"/>
                <w:color w:val="000000" w:themeColor="text1"/>
                <w:sz w:val="22"/>
                <w:szCs w:val="22"/>
              </w:rPr>
              <w:t xml:space="preserve">Nuo 601 iki </w:t>
            </w:r>
            <w:r w:rsidR="00965EB0" w:rsidRPr="00E80A23">
              <w:rPr>
                <w:rFonts w:asciiTheme="minorHAnsi" w:cstheme="minorHAnsi"/>
                <w:color w:val="000000" w:themeColor="text1"/>
                <w:sz w:val="22"/>
                <w:szCs w:val="22"/>
              </w:rPr>
              <w:t>700</w:t>
            </w:r>
          </w:p>
        </w:tc>
        <w:tc>
          <w:tcPr>
            <w:tcW w:w="2500" w:type="pct"/>
            <w:tcBorders>
              <w:top w:val="single" w:sz="4" w:space="0" w:color="auto"/>
              <w:left w:val="single" w:sz="4" w:space="0" w:color="auto"/>
              <w:bottom w:val="single" w:sz="4" w:space="0" w:color="auto"/>
              <w:right w:val="single" w:sz="4" w:space="0" w:color="auto"/>
            </w:tcBorders>
          </w:tcPr>
          <w:p w14:paraId="40EA9AA0" w14:textId="75CBCDFF" w:rsidR="00965EB0" w:rsidRPr="00E80A23" w:rsidRDefault="00965EB0" w:rsidP="002219A9">
            <w:pPr>
              <w:rPr>
                <w:rFonts w:asciiTheme="minorHAnsi" w:cstheme="minorHAnsi"/>
                <w:color w:val="000000" w:themeColor="text1"/>
                <w:sz w:val="22"/>
                <w:szCs w:val="22"/>
              </w:rPr>
            </w:pPr>
            <w:r w:rsidRPr="00E80A23">
              <w:rPr>
                <w:rFonts w:asciiTheme="minorHAnsi" w:cstheme="minorHAnsi"/>
                <w:color w:val="000000" w:themeColor="text1"/>
                <w:sz w:val="22"/>
                <w:szCs w:val="22"/>
              </w:rPr>
              <w:t>2</w:t>
            </w:r>
          </w:p>
        </w:tc>
      </w:tr>
      <w:tr w:rsidR="00965EB0" w:rsidRPr="00704131" w14:paraId="5E472C4F" w14:textId="77777777" w:rsidTr="002219A9">
        <w:trPr>
          <w:jc w:val="center"/>
        </w:trPr>
        <w:tc>
          <w:tcPr>
            <w:tcW w:w="2500" w:type="pct"/>
            <w:tcBorders>
              <w:top w:val="single" w:sz="4" w:space="0" w:color="auto"/>
              <w:left w:val="single" w:sz="4" w:space="0" w:color="auto"/>
              <w:bottom w:val="single" w:sz="4" w:space="0" w:color="auto"/>
              <w:right w:val="single" w:sz="4" w:space="0" w:color="auto"/>
            </w:tcBorders>
          </w:tcPr>
          <w:p w14:paraId="20091DF6" w14:textId="59B78834" w:rsidR="00965EB0" w:rsidRPr="00E80A23" w:rsidRDefault="00731E6A" w:rsidP="002219A9">
            <w:pPr>
              <w:rPr>
                <w:rFonts w:asciiTheme="minorHAnsi" w:cstheme="minorHAnsi"/>
                <w:color w:val="000000" w:themeColor="text1"/>
                <w:sz w:val="22"/>
                <w:szCs w:val="22"/>
              </w:rPr>
            </w:pPr>
            <w:r w:rsidRPr="00E80A23">
              <w:rPr>
                <w:rFonts w:asciiTheme="minorHAnsi" w:cstheme="minorHAnsi"/>
                <w:color w:val="000000" w:themeColor="text1"/>
                <w:sz w:val="22"/>
                <w:szCs w:val="22"/>
              </w:rPr>
              <w:t xml:space="preserve">701 ir daugiau </w:t>
            </w:r>
          </w:p>
        </w:tc>
        <w:tc>
          <w:tcPr>
            <w:tcW w:w="2500" w:type="pct"/>
            <w:tcBorders>
              <w:top w:val="single" w:sz="4" w:space="0" w:color="auto"/>
              <w:left w:val="single" w:sz="4" w:space="0" w:color="auto"/>
              <w:bottom w:val="single" w:sz="4" w:space="0" w:color="auto"/>
              <w:right w:val="single" w:sz="4" w:space="0" w:color="auto"/>
            </w:tcBorders>
          </w:tcPr>
          <w:p w14:paraId="18CF283B" w14:textId="1138A3F6" w:rsidR="00965EB0" w:rsidRPr="00E80A23" w:rsidRDefault="00965EB0" w:rsidP="002219A9">
            <w:pPr>
              <w:rPr>
                <w:rFonts w:asciiTheme="minorHAnsi" w:cstheme="minorHAnsi"/>
                <w:color w:val="000000" w:themeColor="text1"/>
                <w:sz w:val="22"/>
                <w:szCs w:val="22"/>
              </w:rPr>
            </w:pPr>
            <w:r w:rsidRPr="00E80A23">
              <w:rPr>
                <w:rFonts w:asciiTheme="minorHAnsi" w:cstheme="minorHAnsi"/>
                <w:color w:val="000000" w:themeColor="text1"/>
                <w:sz w:val="22"/>
                <w:szCs w:val="22"/>
              </w:rPr>
              <w:t>3</w:t>
            </w:r>
          </w:p>
        </w:tc>
      </w:tr>
    </w:tbl>
    <w:p w14:paraId="46F5BE88" w14:textId="3219DA50" w:rsidR="00965EB0" w:rsidRPr="00704131" w:rsidRDefault="00965EB0" w:rsidP="00965EB0">
      <w:pPr>
        <w:pStyle w:val="pf0"/>
        <w:spacing w:before="0" w:beforeAutospacing="0" w:after="0" w:afterAutospacing="0"/>
        <w:jc w:val="both"/>
        <w:rPr>
          <w:rFonts w:asciiTheme="minorHAnsi" w:hAnsiTheme="minorHAnsi" w:cstheme="minorHAnsi"/>
          <w:i/>
          <w:iCs/>
          <w:sz w:val="22"/>
          <w:szCs w:val="22"/>
          <w:lang w:val="lt-LT"/>
        </w:rPr>
      </w:pPr>
      <w:r w:rsidRPr="00704131">
        <w:rPr>
          <w:rFonts w:asciiTheme="minorHAnsi" w:hAnsiTheme="minorHAnsi" w:cstheme="minorHAnsi"/>
          <w:b/>
          <w:bCs/>
          <w:i/>
          <w:iCs/>
          <w:sz w:val="22"/>
          <w:szCs w:val="22"/>
          <w:lang w:val="lt-LT"/>
        </w:rPr>
        <w:t>PASTABA</w:t>
      </w:r>
      <w:r w:rsidRPr="00704131">
        <w:rPr>
          <w:rFonts w:asciiTheme="minorHAnsi" w:hAnsiTheme="minorHAnsi" w:cstheme="minorHAnsi"/>
          <w:i/>
          <w:iCs/>
          <w:sz w:val="22"/>
          <w:szCs w:val="22"/>
          <w:lang w:val="lt-LT"/>
        </w:rPr>
        <w:t xml:space="preserve">. </w:t>
      </w:r>
      <w:bookmarkStart w:id="77" w:name="_Hlk198123343"/>
      <w:r w:rsidRPr="00704131">
        <w:rPr>
          <w:rFonts w:asciiTheme="minorHAnsi" w:hAnsiTheme="minorHAnsi" w:cstheme="minorHAnsi"/>
          <w:i/>
          <w:iCs/>
          <w:sz w:val="22"/>
          <w:szCs w:val="22"/>
          <w:lang w:val="lt-LT"/>
        </w:rPr>
        <w:t xml:space="preserve">Pirkimo dokumentuose numatoma minimali </w:t>
      </w:r>
      <w:proofErr w:type="spellStart"/>
      <w:r w:rsidRPr="00704131">
        <w:rPr>
          <w:rFonts w:asciiTheme="minorHAnsi" w:hAnsiTheme="minorHAnsi" w:cstheme="minorHAnsi"/>
          <w:i/>
          <w:iCs/>
          <w:sz w:val="22"/>
          <w:szCs w:val="22"/>
          <w:lang w:val="lt-LT"/>
        </w:rPr>
        <w:t>gliukomačio</w:t>
      </w:r>
      <w:proofErr w:type="spellEnd"/>
      <w:r w:rsidRPr="00704131">
        <w:rPr>
          <w:rFonts w:asciiTheme="minorHAnsi" w:hAnsiTheme="minorHAnsi" w:cstheme="minorHAnsi"/>
          <w:i/>
          <w:iCs/>
          <w:sz w:val="22"/>
          <w:szCs w:val="22"/>
          <w:lang w:val="lt-LT"/>
        </w:rPr>
        <w:t xml:space="preserve"> atminties talpa (matavimų su adata ir laiku) yra 500 matavimų, o tiekėjai gali siūlyti didesnę atminties talpą, kuri bus vertinama skiriant kokybinio vertinimo kriterijaus balus. Po sutarties įvykdymo tiekėjas įsipareigos </w:t>
      </w:r>
      <w:r w:rsidR="00670682" w:rsidRPr="00704131">
        <w:rPr>
          <w:rFonts w:asciiTheme="minorHAnsi" w:hAnsiTheme="minorHAnsi" w:cstheme="minorHAnsi"/>
          <w:i/>
          <w:iCs/>
          <w:sz w:val="22"/>
          <w:szCs w:val="22"/>
          <w:lang w:val="lt-LT"/>
        </w:rPr>
        <w:t xml:space="preserve">pristatyti </w:t>
      </w:r>
      <w:proofErr w:type="spellStart"/>
      <w:r w:rsidR="00670682" w:rsidRPr="00704131">
        <w:rPr>
          <w:rFonts w:asciiTheme="minorHAnsi" w:hAnsiTheme="minorHAnsi" w:cstheme="minorHAnsi"/>
          <w:i/>
          <w:iCs/>
          <w:sz w:val="22"/>
          <w:szCs w:val="22"/>
          <w:lang w:val="lt-LT"/>
        </w:rPr>
        <w:t>gliukomačius</w:t>
      </w:r>
      <w:proofErr w:type="spellEnd"/>
      <w:r w:rsidR="00670682" w:rsidRPr="00704131">
        <w:rPr>
          <w:rFonts w:asciiTheme="minorHAnsi" w:hAnsiTheme="minorHAnsi" w:cstheme="minorHAnsi"/>
          <w:i/>
          <w:iCs/>
          <w:sz w:val="22"/>
          <w:szCs w:val="22"/>
          <w:lang w:val="lt-LT"/>
        </w:rPr>
        <w:t xml:space="preserve"> su didesne atminties talpa</w:t>
      </w:r>
      <w:r w:rsidRPr="00704131">
        <w:rPr>
          <w:rFonts w:asciiTheme="minorHAnsi" w:hAnsiTheme="minorHAnsi" w:cstheme="minorHAnsi"/>
          <w:i/>
          <w:iCs/>
          <w:sz w:val="22"/>
          <w:szCs w:val="22"/>
          <w:lang w:val="lt-LT"/>
        </w:rPr>
        <w:t xml:space="preserve">. </w:t>
      </w:r>
    </w:p>
    <w:p w14:paraId="4CFA4A59" w14:textId="0E334A8A" w:rsidR="00965EB0" w:rsidRPr="00704131" w:rsidRDefault="00965EB0" w:rsidP="00965EB0">
      <w:pPr>
        <w:spacing w:after="0" w:line="240" w:lineRule="auto"/>
        <w:ind w:firstLine="567"/>
        <w:jc w:val="both"/>
        <w:rPr>
          <w:rFonts w:cstheme="minorHAnsi"/>
          <w:i/>
          <w:iCs/>
          <w:sz w:val="22"/>
          <w:szCs w:val="22"/>
        </w:rPr>
      </w:pPr>
      <w:r w:rsidRPr="00704131">
        <w:rPr>
          <w:rFonts w:cstheme="minorHAnsi"/>
          <w:i/>
          <w:iCs/>
          <w:sz w:val="22"/>
          <w:szCs w:val="22"/>
        </w:rPr>
        <w:t xml:space="preserve">Jei tiekėjas pasiūlys </w:t>
      </w:r>
      <w:proofErr w:type="spellStart"/>
      <w:r w:rsidR="00670682" w:rsidRPr="00704131">
        <w:rPr>
          <w:rFonts w:cstheme="minorHAnsi"/>
          <w:i/>
          <w:iCs/>
          <w:sz w:val="22"/>
          <w:szCs w:val="22"/>
        </w:rPr>
        <w:t>gliukomačio</w:t>
      </w:r>
      <w:proofErr w:type="spellEnd"/>
      <w:r w:rsidR="00670682" w:rsidRPr="00704131">
        <w:rPr>
          <w:rFonts w:cstheme="minorHAnsi"/>
          <w:i/>
          <w:iCs/>
          <w:sz w:val="22"/>
          <w:szCs w:val="22"/>
        </w:rPr>
        <w:t xml:space="preserve"> atminties talpą</w:t>
      </w:r>
      <w:r w:rsidRPr="00704131">
        <w:rPr>
          <w:rFonts w:cstheme="minorHAnsi"/>
          <w:i/>
          <w:iCs/>
          <w:sz w:val="22"/>
          <w:szCs w:val="22"/>
        </w:rPr>
        <w:t>, kuri</w:t>
      </w:r>
      <w:r w:rsidR="00670682" w:rsidRPr="00704131">
        <w:rPr>
          <w:rFonts w:cstheme="minorHAnsi"/>
          <w:i/>
          <w:iCs/>
          <w:sz w:val="22"/>
          <w:szCs w:val="22"/>
        </w:rPr>
        <w:t>os</w:t>
      </w:r>
      <w:r w:rsidRPr="00704131">
        <w:rPr>
          <w:rFonts w:cstheme="minorHAnsi"/>
          <w:i/>
          <w:iCs/>
          <w:sz w:val="22"/>
          <w:szCs w:val="22"/>
        </w:rPr>
        <w:t xml:space="preserve"> nėra lentelėje (</w:t>
      </w:r>
      <w:r w:rsidR="00670682" w:rsidRPr="00704131">
        <w:rPr>
          <w:rFonts w:cstheme="minorHAnsi"/>
          <w:i/>
          <w:iCs/>
          <w:sz w:val="22"/>
          <w:szCs w:val="22"/>
        </w:rPr>
        <w:t>650, 690</w:t>
      </w:r>
      <w:r w:rsidRPr="00704131">
        <w:rPr>
          <w:rFonts w:cstheme="minorHAnsi"/>
          <w:i/>
          <w:iCs/>
          <w:sz w:val="22"/>
          <w:szCs w:val="22"/>
        </w:rPr>
        <w:t xml:space="preserve"> ar pan.)  perkančioji organizacija balus skirs pagal lentelėje</w:t>
      </w:r>
      <w:r w:rsidR="00670682" w:rsidRPr="00704131">
        <w:rPr>
          <w:rFonts w:cstheme="minorHAnsi"/>
          <w:i/>
          <w:iCs/>
          <w:sz w:val="22"/>
          <w:szCs w:val="22"/>
        </w:rPr>
        <w:t xml:space="preserve"> nurodytus</w:t>
      </w:r>
      <w:r w:rsidRPr="00704131">
        <w:rPr>
          <w:rFonts w:cstheme="minorHAnsi"/>
          <w:i/>
          <w:iCs/>
          <w:sz w:val="22"/>
          <w:szCs w:val="22"/>
        </w:rPr>
        <w:t xml:space="preserve"> </w:t>
      </w:r>
      <w:proofErr w:type="spellStart"/>
      <w:r w:rsidR="00670682" w:rsidRPr="00704131">
        <w:rPr>
          <w:rFonts w:cstheme="minorHAnsi"/>
          <w:i/>
          <w:iCs/>
          <w:sz w:val="22"/>
          <w:szCs w:val="22"/>
        </w:rPr>
        <w:t>gliukomačio</w:t>
      </w:r>
      <w:proofErr w:type="spellEnd"/>
      <w:r w:rsidR="00670682" w:rsidRPr="00704131">
        <w:rPr>
          <w:rFonts w:cstheme="minorHAnsi"/>
          <w:i/>
          <w:iCs/>
          <w:sz w:val="22"/>
          <w:szCs w:val="22"/>
        </w:rPr>
        <w:t xml:space="preserve"> atminties talpos (matavimų su adata ir laiku) rodiklius</w:t>
      </w:r>
      <w:r w:rsidRPr="00704131">
        <w:rPr>
          <w:rFonts w:cstheme="minorHAnsi"/>
          <w:i/>
          <w:iCs/>
          <w:sz w:val="22"/>
          <w:szCs w:val="22"/>
        </w:rPr>
        <w:t xml:space="preserve"> (pvz., jei teikėjas nurodys </w:t>
      </w:r>
      <w:r w:rsidR="00670682" w:rsidRPr="00704131">
        <w:rPr>
          <w:rFonts w:cstheme="minorHAnsi"/>
          <w:i/>
          <w:iCs/>
          <w:sz w:val="22"/>
          <w:szCs w:val="22"/>
        </w:rPr>
        <w:t>690 matavimų</w:t>
      </w:r>
      <w:r w:rsidRPr="00704131">
        <w:rPr>
          <w:rFonts w:cstheme="minorHAnsi"/>
          <w:i/>
          <w:iCs/>
          <w:sz w:val="22"/>
          <w:szCs w:val="22"/>
        </w:rPr>
        <w:t xml:space="preserve"> gaus </w:t>
      </w:r>
      <w:r w:rsidR="00E80A23">
        <w:rPr>
          <w:rFonts w:cstheme="minorHAnsi"/>
          <w:i/>
          <w:iCs/>
          <w:sz w:val="22"/>
          <w:szCs w:val="22"/>
        </w:rPr>
        <w:t>2</w:t>
      </w:r>
      <w:r w:rsidRPr="00704131">
        <w:rPr>
          <w:rFonts w:cstheme="minorHAnsi"/>
          <w:i/>
          <w:iCs/>
          <w:sz w:val="22"/>
          <w:szCs w:val="22"/>
        </w:rPr>
        <w:t xml:space="preserve"> bal</w:t>
      </w:r>
      <w:r w:rsidR="00AD67EF">
        <w:rPr>
          <w:rFonts w:cstheme="minorHAnsi"/>
          <w:i/>
          <w:iCs/>
          <w:sz w:val="22"/>
          <w:szCs w:val="22"/>
        </w:rPr>
        <w:t>us</w:t>
      </w:r>
      <w:r w:rsidRPr="00704131">
        <w:rPr>
          <w:rFonts w:cstheme="minorHAnsi"/>
          <w:i/>
          <w:iCs/>
          <w:sz w:val="22"/>
          <w:szCs w:val="22"/>
        </w:rPr>
        <w:t>).</w:t>
      </w:r>
    </w:p>
    <w:p w14:paraId="41446AE6" w14:textId="77777777" w:rsidR="000E4280" w:rsidRPr="00704131" w:rsidRDefault="000E4280" w:rsidP="000E4280">
      <w:pPr>
        <w:spacing w:after="0" w:line="240" w:lineRule="auto"/>
        <w:ind w:firstLine="567"/>
        <w:jc w:val="both"/>
        <w:rPr>
          <w:rFonts w:cstheme="minorHAnsi"/>
          <w:i/>
          <w:iCs/>
          <w:sz w:val="22"/>
          <w:szCs w:val="22"/>
        </w:rPr>
      </w:pPr>
      <w:r w:rsidRPr="00704131">
        <w:rPr>
          <w:rFonts w:cstheme="minorHAnsi"/>
          <w:i/>
          <w:iCs/>
          <w:sz w:val="22"/>
          <w:szCs w:val="22"/>
        </w:rPr>
        <w:t xml:space="preserve">Tiekėjui pasiūlyme nurodžius </w:t>
      </w:r>
      <w:proofErr w:type="spellStart"/>
      <w:r w:rsidRPr="00704131">
        <w:rPr>
          <w:rFonts w:cstheme="minorHAnsi"/>
          <w:i/>
          <w:iCs/>
          <w:sz w:val="22"/>
          <w:szCs w:val="22"/>
        </w:rPr>
        <w:t>gliukomačio</w:t>
      </w:r>
      <w:proofErr w:type="spellEnd"/>
      <w:r w:rsidRPr="00704131">
        <w:rPr>
          <w:rFonts w:cstheme="minorHAnsi"/>
          <w:i/>
          <w:iCs/>
          <w:sz w:val="22"/>
          <w:szCs w:val="22"/>
        </w:rPr>
        <w:t xml:space="preserve"> atminties talpą 500 arba nepateikus patvirtinančių dokumentų dėl siūlomos didesnės atminties talpos, T</w:t>
      </w:r>
      <w:r w:rsidRPr="00704131">
        <w:rPr>
          <w:rFonts w:cstheme="minorHAnsi"/>
          <w:i/>
          <w:iCs/>
          <w:sz w:val="22"/>
          <w:szCs w:val="22"/>
          <w:vertAlign w:val="subscript"/>
        </w:rPr>
        <w:t>1</w:t>
      </w:r>
      <w:r w:rsidRPr="00704131">
        <w:rPr>
          <w:rFonts w:cstheme="minorHAnsi"/>
          <w:i/>
          <w:iCs/>
          <w:sz w:val="22"/>
          <w:szCs w:val="22"/>
        </w:rPr>
        <w:t xml:space="preserve"> kriterijaus balai prilyginami 0. </w:t>
      </w:r>
    </w:p>
    <w:bookmarkEnd w:id="77"/>
    <w:p w14:paraId="7A1317AD" w14:textId="77777777" w:rsidR="00965EB0" w:rsidRPr="00704131" w:rsidRDefault="00965EB0" w:rsidP="00965EB0">
      <w:pPr>
        <w:pStyle w:val="Sraopastraipa"/>
        <w:spacing w:after="0" w:line="240" w:lineRule="auto"/>
        <w:ind w:left="567"/>
        <w:jc w:val="both"/>
        <w:rPr>
          <w:rFonts w:eastAsia="Times New Roman" w:cstheme="minorHAnsi"/>
          <w:b/>
          <w:bCs/>
          <w:i/>
          <w:iCs/>
          <w:color w:val="000000" w:themeColor="text1"/>
          <w:sz w:val="22"/>
          <w:szCs w:val="22"/>
        </w:rPr>
      </w:pPr>
    </w:p>
    <w:p w14:paraId="07CC19FA" w14:textId="5CF2E1F4" w:rsidR="00E955C6" w:rsidRPr="00704131" w:rsidRDefault="0058295D">
      <w:pPr>
        <w:pStyle w:val="Sraopastraipa"/>
        <w:numPr>
          <w:ilvl w:val="3"/>
          <w:numId w:val="15"/>
        </w:numPr>
        <w:spacing w:after="0" w:line="240" w:lineRule="auto"/>
        <w:ind w:left="0" w:firstLine="567"/>
        <w:jc w:val="both"/>
        <w:rPr>
          <w:rFonts w:cstheme="minorHAnsi"/>
          <w:iCs/>
          <w:sz w:val="22"/>
          <w:szCs w:val="22"/>
        </w:rPr>
      </w:pPr>
      <w:r w:rsidRPr="00704131">
        <w:rPr>
          <w:rFonts w:eastAsia="Calibri" w:cstheme="minorHAnsi"/>
          <w:b/>
          <w:iCs/>
          <w:sz w:val="22"/>
          <w:szCs w:val="22"/>
        </w:rPr>
        <w:t>Trečiojo kriterijaus</w:t>
      </w:r>
      <w:r w:rsidR="00E955C6" w:rsidRPr="00704131">
        <w:rPr>
          <w:rFonts w:eastAsia="Calibri" w:cstheme="minorHAnsi"/>
          <w:b/>
          <w:iCs/>
          <w:sz w:val="22"/>
          <w:szCs w:val="22"/>
        </w:rPr>
        <w:t xml:space="preserve"> (T</w:t>
      </w:r>
      <w:r w:rsidRPr="00704131">
        <w:rPr>
          <w:rFonts w:eastAsia="Calibri" w:cstheme="minorHAnsi"/>
          <w:b/>
          <w:iCs/>
          <w:sz w:val="22"/>
          <w:szCs w:val="22"/>
          <w:vertAlign w:val="subscript"/>
        </w:rPr>
        <w:t>2</w:t>
      </w:r>
      <w:r w:rsidR="00E955C6" w:rsidRPr="00704131">
        <w:rPr>
          <w:rFonts w:eastAsia="Calibri" w:cstheme="minorHAnsi"/>
          <w:b/>
          <w:iCs/>
          <w:sz w:val="22"/>
          <w:szCs w:val="22"/>
        </w:rPr>
        <w:t xml:space="preserve">) </w:t>
      </w:r>
      <w:r w:rsidR="00E955C6" w:rsidRPr="00704131">
        <w:rPr>
          <w:rFonts w:eastAsia="Calibri" w:cstheme="minorHAnsi"/>
          <w:bCs/>
          <w:iCs/>
          <w:sz w:val="22"/>
          <w:szCs w:val="22"/>
        </w:rPr>
        <w:t>t</w:t>
      </w:r>
      <w:r w:rsidR="00670682" w:rsidRPr="00704131">
        <w:rPr>
          <w:rFonts w:eastAsia="Calibri" w:cstheme="minorHAnsi"/>
          <w:bCs/>
          <w:iCs/>
          <w:sz w:val="22"/>
          <w:szCs w:val="22"/>
        </w:rPr>
        <w:t>ai</w:t>
      </w:r>
      <w:r w:rsidR="00E955C6" w:rsidRPr="00704131">
        <w:rPr>
          <w:rFonts w:eastAsia="Calibri" w:cstheme="minorHAnsi"/>
          <w:bCs/>
          <w:iCs/>
          <w:sz w:val="22"/>
          <w:szCs w:val="22"/>
        </w:rPr>
        <w:t xml:space="preserve"> y</w:t>
      </w:r>
      <w:r w:rsidR="00670682" w:rsidRPr="00704131">
        <w:rPr>
          <w:rFonts w:eastAsia="Calibri" w:cstheme="minorHAnsi"/>
          <w:bCs/>
          <w:iCs/>
          <w:sz w:val="22"/>
          <w:szCs w:val="22"/>
        </w:rPr>
        <w:t>ra</w:t>
      </w:r>
      <w:r w:rsidR="00E955C6" w:rsidRPr="00704131">
        <w:rPr>
          <w:rFonts w:eastAsia="Calibri" w:cstheme="minorHAnsi"/>
          <w:bCs/>
          <w:iCs/>
          <w:sz w:val="22"/>
          <w:szCs w:val="22"/>
        </w:rPr>
        <w:t xml:space="preserve"> </w:t>
      </w:r>
      <w:r w:rsidR="00DD6608" w:rsidRPr="005D7779">
        <w:rPr>
          <w:rFonts w:cstheme="minorHAnsi"/>
          <w:b/>
          <w:iCs/>
          <w:sz w:val="22"/>
          <w:szCs w:val="22"/>
        </w:rPr>
        <w:t>Cukraus kiekio stebėjimo program</w:t>
      </w:r>
      <w:r w:rsidR="00DD6608">
        <w:rPr>
          <w:rFonts w:cstheme="minorHAnsi"/>
          <w:b/>
          <w:iCs/>
          <w:sz w:val="22"/>
          <w:szCs w:val="22"/>
        </w:rPr>
        <w:t>os kalba</w:t>
      </w:r>
      <w:r w:rsidR="00DD6608" w:rsidRPr="00704131">
        <w:rPr>
          <w:rFonts w:eastAsia="Calibri" w:cstheme="minorHAnsi"/>
          <w:bCs/>
          <w:iCs/>
          <w:sz w:val="22"/>
          <w:szCs w:val="22"/>
        </w:rPr>
        <w:t xml:space="preserve"> </w:t>
      </w:r>
      <w:r w:rsidR="00E955C6" w:rsidRPr="00704131">
        <w:rPr>
          <w:rFonts w:eastAsia="Calibri" w:cstheme="minorHAnsi"/>
          <w:bCs/>
          <w:iCs/>
          <w:sz w:val="22"/>
          <w:szCs w:val="22"/>
        </w:rPr>
        <w:t>(T</w:t>
      </w:r>
      <w:r w:rsidRPr="00704131">
        <w:rPr>
          <w:rFonts w:eastAsia="Calibri" w:cstheme="minorHAnsi"/>
          <w:bCs/>
          <w:iCs/>
          <w:sz w:val="22"/>
          <w:szCs w:val="22"/>
          <w:vertAlign w:val="subscript"/>
        </w:rPr>
        <w:t>2</w:t>
      </w:r>
      <w:r w:rsidR="00E955C6" w:rsidRPr="00704131">
        <w:rPr>
          <w:rFonts w:eastAsia="Calibri" w:cstheme="minorHAnsi"/>
          <w:bCs/>
          <w:iCs/>
          <w:sz w:val="22"/>
          <w:szCs w:val="22"/>
        </w:rPr>
        <w:t xml:space="preserve">) </w:t>
      </w:r>
      <w:r w:rsidR="00E955C6" w:rsidRPr="00704131">
        <w:rPr>
          <w:rFonts w:cstheme="minorHAnsi"/>
          <w:iCs/>
          <w:sz w:val="22"/>
          <w:szCs w:val="22"/>
        </w:rPr>
        <w:t>balas</w:t>
      </w:r>
      <w:r w:rsidR="00E955C6" w:rsidRPr="00704131">
        <w:rPr>
          <w:rFonts w:cstheme="minorHAnsi"/>
          <w:b/>
          <w:bCs/>
          <w:iCs/>
          <w:sz w:val="22"/>
          <w:szCs w:val="22"/>
        </w:rPr>
        <w:t xml:space="preserve"> </w:t>
      </w:r>
      <w:r w:rsidR="00E955C6" w:rsidRPr="00704131">
        <w:rPr>
          <w:rFonts w:cstheme="minorHAnsi"/>
          <w:iCs/>
          <w:sz w:val="22"/>
          <w:szCs w:val="22"/>
        </w:rPr>
        <w:t>nustatomas lentelėje nustatyta tvarka:</w:t>
      </w:r>
    </w:p>
    <w:tbl>
      <w:tblPr>
        <w:tblStyle w:val="Lentelstinklelis"/>
        <w:tblW w:w="4704" w:type="pct"/>
        <w:jc w:val="center"/>
        <w:tblInd w:w="0" w:type="dxa"/>
        <w:tblLook w:val="04A0" w:firstRow="1" w:lastRow="0" w:firstColumn="1" w:lastColumn="0" w:noHBand="0" w:noVBand="1"/>
      </w:tblPr>
      <w:tblGrid>
        <w:gridCol w:w="4686"/>
        <w:gridCol w:w="4686"/>
      </w:tblGrid>
      <w:tr w:rsidR="006A04E7" w:rsidRPr="00704131" w14:paraId="1C13981B" w14:textId="77777777" w:rsidTr="006A04E7">
        <w:trPr>
          <w:jc w:val="center"/>
        </w:trPr>
        <w:tc>
          <w:tcPr>
            <w:tcW w:w="2500" w:type="pct"/>
            <w:tcBorders>
              <w:top w:val="single" w:sz="4" w:space="0" w:color="auto"/>
              <w:left w:val="single" w:sz="4" w:space="0" w:color="auto"/>
              <w:bottom w:val="single" w:sz="4" w:space="0" w:color="auto"/>
              <w:right w:val="single" w:sz="4" w:space="0" w:color="auto"/>
            </w:tcBorders>
            <w:hideMark/>
          </w:tcPr>
          <w:p w14:paraId="64252E10" w14:textId="680E1DED" w:rsidR="006A04E7" w:rsidRPr="00DE0B2E" w:rsidRDefault="00731E6A" w:rsidP="00207C44">
            <w:pPr>
              <w:rPr>
                <w:rFonts w:asciiTheme="minorHAnsi" w:cstheme="minorHAnsi"/>
                <w:b/>
                <w:bCs/>
                <w:color w:val="000000" w:themeColor="text1"/>
                <w:sz w:val="22"/>
                <w:szCs w:val="22"/>
                <w:vertAlign w:val="subscript"/>
              </w:rPr>
            </w:pPr>
            <w:bookmarkStart w:id="78" w:name="_Hlk197502749"/>
            <w:r w:rsidRPr="00DE0B2E">
              <w:rPr>
                <w:rFonts w:asciiTheme="minorHAnsi" w:cstheme="minorHAnsi"/>
                <w:b/>
                <w:bCs/>
                <w:color w:val="000000"/>
                <w:spacing w:val="-5"/>
                <w:sz w:val="22"/>
                <w:szCs w:val="22"/>
              </w:rPr>
              <w:t>Diagnostinių juostelių galiojimo laikas</w:t>
            </w:r>
            <w:r w:rsidRPr="00DE0B2E">
              <w:rPr>
                <w:rFonts w:asciiTheme="minorHAnsi" w:cstheme="minorHAnsi"/>
                <w:b/>
                <w:bCs/>
                <w:iCs/>
                <w:color w:val="000000"/>
                <w:spacing w:val="-5"/>
                <w:sz w:val="22"/>
                <w:szCs w:val="22"/>
              </w:rPr>
              <w:t xml:space="preserve"> </w:t>
            </w:r>
            <w:r w:rsidR="006A04E7" w:rsidRPr="00DE0B2E">
              <w:rPr>
                <w:rFonts w:asciiTheme="minorHAnsi" w:cstheme="minorHAnsi"/>
                <w:b/>
                <w:iCs/>
                <w:sz w:val="22"/>
                <w:szCs w:val="22"/>
              </w:rPr>
              <w:t>m</w:t>
            </w:r>
            <w:r w:rsidR="00715D15" w:rsidRPr="00DE0B2E">
              <w:rPr>
                <w:rFonts w:asciiTheme="minorHAnsi" w:cstheme="minorHAnsi"/>
                <w:b/>
                <w:iCs/>
                <w:sz w:val="22"/>
                <w:szCs w:val="22"/>
              </w:rPr>
              <w:t>ėnesiais</w:t>
            </w:r>
            <w:r w:rsidR="006A04E7" w:rsidRPr="00DE0B2E">
              <w:rPr>
                <w:rFonts w:asciiTheme="minorHAnsi" w:cstheme="minorHAnsi"/>
                <w:b/>
                <w:bCs/>
                <w:color w:val="000000"/>
                <w:spacing w:val="-5"/>
                <w:sz w:val="22"/>
                <w:szCs w:val="22"/>
              </w:rPr>
              <w:t xml:space="preserve"> </w:t>
            </w:r>
            <w:r w:rsidR="006A04E7" w:rsidRPr="00DE0B2E">
              <w:rPr>
                <w:rFonts w:asciiTheme="minorHAnsi" w:cstheme="minorHAnsi"/>
                <w:b/>
                <w:bCs/>
                <w:iCs/>
                <w:color w:val="000000" w:themeColor="text1"/>
                <w:sz w:val="22"/>
                <w:szCs w:val="22"/>
              </w:rPr>
              <w:t>(T</w:t>
            </w:r>
            <w:r w:rsidR="00965EB0" w:rsidRPr="00DE0B2E">
              <w:rPr>
                <w:rFonts w:asciiTheme="minorHAnsi" w:cstheme="minorHAnsi"/>
                <w:b/>
                <w:bCs/>
                <w:iCs/>
                <w:color w:val="000000" w:themeColor="text1"/>
                <w:sz w:val="22"/>
                <w:szCs w:val="22"/>
                <w:vertAlign w:val="subscript"/>
              </w:rPr>
              <w:t>2</w:t>
            </w:r>
            <w:r w:rsidR="006A04E7" w:rsidRPr="00DE0B2E">
              <w:rPr>
                <w:rFonts w:asciiTheme="minorHAnsi" w:cstheme="minorHAnsi"/>
                <w:b/>
                <w:bCs/>
                <w:iCs/>
                <w:color w:val="000000" w:themeColor="text1"/>
                <w:sz w:val="22"/>
                <w:szCs w:val="22"/>
              </w:rPr>
              <w:t>)</w:t>
            </w:r>
          </w:p>
        </w:tc>
        <w:tc>
          <w:tcPr>
            <w:tcW w:w="2500" w:type="pct"/>
            <w:tcBorders>
              <w:top w:val="single" w:sz="4" w:space="0" w:color="auto"/>
              <w:left w:val="single" w:sz="4" w:space="0" w:color="auto"/>
              <w:bottom w:val="single" w:sz="4" w:space="0" w:color="auto"/>
              <w:right w:val="single" w:sz="4" w:space="0" w:color="auto"/>
            </w:tcBorders>
            <w:hideMark/>
          </w:tcPr>
          <w:p w14:paraId="016508EA" w14:textId="77777777" w:rsidR="006A04E7" w:rsidRPr="00DE0B2E" w:rsidRDefault="006A04E7" w:rsidP="00207C44">
            <w:pPr>
              <w:rPr>
                <w:rFonts w:asciiTheme="minorHAnsi" w:cstheme="minorHAnsi"/>
                <w:b/>
                <w:bCs/>
                <w:color w:val="000000" w:themeColor="text1"/>
                <w:sz w:val="22"/>
                <w:szCs w:val="22"/>
              </w:rPr>
            </w:pPr>
            <w:r w:rsidRPr="00DE0B2E">
              <w:rPr>
                <w:rFonts w:asciiTheme="minorHAnsi" w:cstheme="minorHAnsi"/>
                <w:b/>
                <w:bCs/>
                <w:color w:val="000000" w:themeColor="text1"/>
                <w:sz w:val="22"/>
                <w:szCs w:val="22"/>
              </w:rPr>
              <w:t>Skiriami balai</w:t>
            </w:r>
          </w:p>
        </w:tc>
      </w:tr>
      <w:tr w:rsidR="006A04E7" w:rsidRPr="00704131" w14:paraId="1DFE0035" w14:textId="77777777" w:rsidTr="006A04E7">
        <w:trPr>
          <w:jc w:val="center"/>
        </w:trPr>
        <w:tc>
          <w:tcPr>
            <w:tcW w:w="2500" w:type="pct"/>
            <w:tcBorders>
              <w:top w:val="single" w:sz="4" w:space="0" w:color="auto"/>
              <w:left w:val="single" w:sz="4" w:space="0" w:color="auto"/>
              <w:bottom w:val="single" w:sz="4" w:space="0" w:color="auto"/>
              <w:right w:val="single" w:sz="4" w:space="0" w:color="auto"/>
            </w:tcBorders>
          </w:tcPr>
          <w:p w14:paraId="3D799546" w14:textId="27F249A8" w:rsidR="006A04E7" w:rsidRPr="00DE0B2E" w:rsidRDefault="00DD6608" w:rsidP="00207C44">
            <w:pPr>
              <w:rPr>
                <w:rFonts w:asciiTheme="minorHAnsi" w:cstheme="minorHAnsi"/>
                <w:color w:val="000000"/>
                <w:spacing w:val="-5"/>
                <w:sz w:val="22"/>
                <w:szCs w:val="22"/>
              </w:rPr>
            </w:pPr>
            <w:r>
              <w:rPr>
                <w:rFonts w:asciiTheme="minorHAnsi" w:cstheme="minorHAnsi"/>
                <w:color w:val="000000"/>
                <w:spacing w:val="-5"/>
                <w:sz w:val="22"/>
                <w:szCs w:val="22"/>
              </w:rPr>
              <w:t xml:space="preserve">Kita kalba (išskyrus anglų ir lietuvių) </w:t>
            </w:r>
          </w:p>
        </w:tc>
        <w:tc>
          <w:tcPr>
            <w:tcW w:w="2500" w:type="pct"/>
            <w:tcBorders>
              <w:top w:val="single" w:sz="4" w:space="0" w:color="auto"/>
              <w:left w:val="single" w:sz="4" w:space="0" w:color="auto"/>
              <w:bottom w:val="single" w:sz="4" w:space="0" w:color="auto"/>
              <w:right w:val="single" w:sz="4" w:space="0" w:color="auto"/>
            </w:tcBorders>
          </w:tcPr>
          <w:p w14:paraId="7C6085E8" w14:textId="2490EAB5" w:rsidR="006A04E7" w:rsidRPr="00DE0B2E" w:rsidRDefault="000E4280" w:rsidP="00207C44">
            <w:pPr>
              <w:rPr>
                <w:rFonts w:asciiTheme="minorHAnsi" w:cstheme="minorHAnsi"/>
                <w:color w:val="000000" w:themeColor="text1"/>
                <w:sz w:val="22"/>
                <w:szCs w:val="22"/>
              </w:rPr>
            </w:pPr>
            <w:r w:rsidRPr="00DE0B2E">
              <w:rPr>
                <w:rFonts w:asciiTheme="minorHAnsi" w:cstheme="minorHAnsi"/>
                <w:color w:val="000000" w:themeColor="text1"/>
                <w:sz w:val="22"/>
                <w:szCs w:val="22"/>
              </w:rPr>
              <w:t>0</w:t>
            </w:r>
          </w:p>
        </w:tc>
      </w:tr>
      <w:tr w:rsidR="00DE0B2E" w:rsidRPr="00704131" w14:paraId="0AD54A49" w14:textId="77777777" w:rsidTr="006A04E7">
        <w:trPr>
          <w:jc w:val="center"/>
        </w:trPr>
        <w:tc>
          <w:tcPr>
            <w:tcW w:w="2500" w:type="pct"/>
            <w:tcBorders>
              <w:top w:val="single" w:sz="4" w:space="0" w:color="auto"/>
              <w:left w:val="single" w:sz="4" w:space="0" w:color="auto"/>
              <w:bottom w:val="single" w:sz="4" w:space="0" w:color="auto"/>
              <w:right w:val="single" w:sz="4" w:space="0" w:color="auto"/>
            </w:tcBorders>
          </w:tcPr>
          <w:p w14:paraId="22E7C684" w14:textId="39009920" w:rsidR="00DE0B2E" w:rsidRPr="00DE0B2E" w:rsidRDefault="00DD6608" w:rsidP="00DE0B2E">
            <w:pPr>
              <w:rPr>
                <w:rFonts w:cstheme="minorHAnsi"/>
                <w:color w:val="000000" w:themeColor="text1"/>
                <w:sz w:val="22"/>
                <w:szCs w:val="22"/>
              </w:rPr>
            </w:pPr>
            <w:r>
              <w:rPr>
                <w:rFonts w:cstheme="minorHAnsi"/>
                <w:color w:val="000000" w:themeColor="text1"/>
                <w:sz w:val="22"/>
                <w:szCs w:val="22"/>
              </w:rPr>
              <w:lastRenderedPageBreak/>
              <w:t>Angl</w:t>
            </w:r>
            <w:r>
              <w:rPr>
                <w:rFonts w:cstheme="minorHAnsi"/>
                <w:color w:val="000000" w:themeColor="text1"/>
                <w:sz w:val="22"/>
                <w:szCs w:val="22"/>
              </w:rPr>
              <w:t>ų</w:t>
            </w:r>
            <w:r>
              <w:rPr>
                <w:rFonts w:cstheme="minorHAnsi"/>
                <w:color w:val="000000" w:themeColor="text1"/>
                <w:sz w:val="22"/>
                <w:szCs w:val="22"/>
              </w:rPr>
              <w:t xml:space="preserve"> kalba</w:t>
            </w:r>
          </w:p>
        </w:tc>
        <w:tc>
          <w:tcPr>
            <w:tcW w:w="2500" w:type="pct"/>
            <w:tcBorders>
              <w:top w:val="single" w:sz="4" w:space="0" w:color="auto"/>
              <w:left w:val="single" w:sz="4" w:space="0" w:color="auto"/>
              <w:bottom w:val="single" w:sz="4" w:space="0" w:color="auto"/>
              <w:right w:val="single" w:sz="4" w:space="0" w:color="auto"/>
            </w:tcBorders>
          </w:tcPr>
          <w:p w14:paraId="30B780CF" w14:textId="43AF56D0" w:rsidR="00DE0B2E" w:rsidRPr="00DE0B2E" w:rsidRDefault="00DE0B2E" w:rsidP="00DE0B2E">
            <w:pPr>
              <w:rPr>
                <w:rFonts w:cstheme="minorHAnsi"/>
                <w:color w:val="000000" w:themeColor="text1"/>
                <w:sz w:val="22"/>
                <w:szCs w:val="22"/>
              </w:rPr>
            </w:pPr>
            <w:r w:rsidRPr="00DE0B2E">
              <w:rPr>
                <w:rFonts w:cstheme="minorHAnsi"/>
                <w:color w:val="000000" w:themeColor="text1"/>
                <w:sz w:val="22"/>
                <w:szCs w:val="22"/>
              </w:rPr>
              <w:t>1</w:t>
            </w:r>
          </w:p>
        </w:tc>
      </w:tr>
      <w:tr w:rsidR="00DE0B2E" w:rsidRPr="00704131" w14:paraId="1C2F5A5D" w14:textId="77777777" w:rsidTr="006A04E7">
        <w:trPr>
          <w:jc w:val="center"/>
        </w:trPr>
        <w:tc>
          <w:tcPr>
            <w:tcW w:w="2500" w:type="pct"/>
            <w:tcBorders>
              <w:top w:val="single" w:sz="4" w:space="0" w:color="auto"/>
              <w:left w:val="single" w:sz="4" w:space="0" w:color="auto"/>
              <w:bottom w:val="single" w:sz="4" w:space="0" w:color="auto"/>
              <w:right w:val="single" w:sz="4" w:space="0" w:color="auto"/>
            </w:tcBorders>
          </w:tcPr>
          <w:p w14:paraId="1B54AAF4" w14:textId="1AF2ADDE" w:rsidR="00DE0B2E" w:rsidRPr="00DE0B2E" w:rsidRDefault="00DD6608" w:rsidP="00DE0B2E">
            <w:pPr>
              <w:rPr>
                <w:rFonts w:cstheme="minorHAnsi"/>
                <w:color w:val="000000" w:themeColor="text1"/>
                <w:sz w:val="22"/>
                <w:szCs w:val="22"/>
              </w:rPr>
            </w:pPr>
            <w:r>
              <w:rPr>
                <w:rFonts w:cstheme="minorHAnsi"/>
                <w:color w:val="000000" w:themeColor="text1"/>
                <w:sz w:val="22"/>
                <w:szCs w:val="22"/>
              </w:rPr>
              <w:t>Lietuvi</w:t>
            </w:r>
            <w:r>
              <w:rPr>
                <w:rFonts w:cstheme="minorHAnsi"/>
                <w:color w:val="000000" w:themeColor="text1"/>
                <w:sz w:val="22"/>
                <w:szCs w:val="22"/>
              </w:rPr>
              <w:t>ų</w:t>
            </w:r>
            <w:r>
              <w:rPr>
                <w:rFonts w:cstheme="minorHAnsi"/>
                <w:color w:val="000000" w:themeColor="text1"/>
                <w:sz w:val="22"/>
                <w:szCs w:val="22"/>
              </w:rPr>
              <w:t xml:space="preserve"> kalba</w:t>
            </w:r>
          </w:p>
        </w:tc>
        <w:tc>
          <w:tcPr>
            <w:tcW w:w="2500" w:type="pct"/>
            <w:tcBorders>
              <w:top w:val="single" w:sz="4" w:space="0" w:color="auto"/>
              <w:left w:val="single" w:sz="4" w:space="0" w:color="auto"/>
              <w:bottom w:val="single" w:sz="4" w:space="0" w:color="auto"/>
              <w:right w:val="single" w:sz="4" w:space="0" w:color="auto"/>
            </w:tcBorders>
          </w:tcPr>
          <w:p w14:paraId="1A2F1B19" w14:textId="0EF2C1E1" w:rsidR="00DE0B2E" w:rsidRPr="00DE0B2E" w:rsidRDefault="00DE0B2E" w:rsidP="00DE0B2E">
            <w:pPr>
              <w:rPr>
                <w:rFonts w:cstheme="minorHAnsi"/>
                <w:color w:val="000000" w:themeColor="text1"/>
                <w:sz w:val="22"/>
                <w:szCs w:val="22"/>
              </w:rPr>
            </w:pPr>
            <w:r w:rsidRPr="00DE0B2E">
              <w:rPr>
                <w:rFonts w:cstheme="minorHAnsi"/>
                <w:color w:val="000000" w:themeColor="text1"/>
                <w:sz w:val="22"/>
                <w:szCs w:val="22"/>
              </w:rPr>
              <w:t>2</w:t>
            </w:r>
          </w:p>
        </w:tc>
      </w:tr>
    </w:tbl>
    <w:p w14:paraId="7FBE5E87" w14:textId="3C14D0AE" w:rsidR="001047EF" w:rsidRPr="00704131" w:rsidRDefault="00E955C6" w:rsidP="00941E4B">
      <w:pPr>
        <w:pStyle w:val="pf0"/>
        <w:spacing w:before="0" w:beforeAutospacing="0" w:after="0" w:afterAutospacing="0"/>
        <w:jc w:val="both"/>
        <w:rPr>
          <w:rFonts w:cstheme="minorHAnsi"/>
          <w:i/>
          <w:iCs/>
          <w:sz w:val="22"/>
          <w:szCs w:val="22"/>
        </w:rPr>
      </w:pPr>
      <w:bookmarkStart w:id="79" w:name="_Hlk197509228"/>
      <w:bookmarkStart w:id="80" w:name="_Hlk197502938"/>
      <w:bookmarkEnd w:id="78"/>
      <w:r w:rsidRPr="00704131">
        <w:rPr>
          <w:rFonts w:asciiTheme="minorHAnsi" w:hAnsiTheme="minorHAnsi" w:cstheme="minorHAnsi"/>
          <w:b/>
          <w:bCs/>
          <w:i/>
          <w:iCs/>
          <w:sz w:val="22"/>
          <w:szCs w:val="22"/>
          <w:lang w:val="lt-LT"/>
        </w:rPr>
        <w:t>PASTABA</w:t>
      </w:r>
      <w:r w:rsidRPr="00704131">
        <w:rPr>
          <w:rFonts w:asciiTheme="minorHAnsi" w:hAnsiTheme="minorHAnsi" w:cstheme="minorHAnsi"/>
          <w:i/>
          <w:iCs/>
          <w:sz w:val="22"/>
          <w:szCs w:val="22"/>
          <w:lang w:val="lt-LT"/>
        </w:rPr>
        <w:t>.</w:t>
      </w:r>
      <w:bookmarkEnd w:id="79"/>
      <w:r w:rsidRPr="00704131">
        <w:rPr>
          <w:rFonts w:asciiTheme="minorHAnsi" w:hAnsiTheme="minorHAnsi" w:cstheme="minorHAnsi"/>
          <w:i/>
          <w:iCs/>
          <w:sz w:val="22"/>
          <w:szCs w:val="22"/>
          <w:lang w:val="lt-LT"/>
        </w:rPr>
        <w:t xml:space="preserve"> </w:t>
      </w:r>
      <w:bookmarkEnd w:id="80"/>
      <w:proofErr w:type="spellStart"/>
      <w:r w:rsidR="001047EF" w:rsidRPr="0040426E">
        <w:rPr>
          <w:rFonts w:cstheme="minorHAnsi"/>
          <w:i/>
          <w:iCs/>
          <w:sz w:val="22"/>
          <w:szCs w:val="22"/>
        </w:rPr>
        <w:t>Tiekėjui</w:t>
      </w:r>
      <w:proofErr w:type="spellEnd"/>
      <w:r w:rsidR="001047EF" w:rsidRPr="0040426E">
        <w:rPr>
          <w:rFonts w:cstheme="minorHAnsi"/>
          <w:i/>
          <w:iCs/>
          <w:sz w:val="22"/>
          <w:szCs w:val="22"/>
        </w:rPr>
        <w:t xml:space="preserve"> </w:t>
      </w:r>
      <w:proofErr w:type="spellStart"/>
      <w:r w:rsidR="001047EF" w:rsidRPr="0040426E">
        <w:rPr>
          <w:rFonts w:cstheme="minorHAnsi"/>
          <w:i/>
          <w:iCs/>
          <w:sz w:val="22"/>
          <w:szCs w:val="22"/>
        </w:rPr>
        <w:t>pasiūlyme</w:t>
      </w:r>
      <w:proofErr w:type="spellEnd"/>
      <w:r w:rsidR="001047EF" w:rsidRPr="0040426E">
        <w:rPr>
          <w:rFonts w:cstheme="minorHAnsi"/>
          <w:i/>
          <w:iCs/>
          <w:sz w:val="22"/>
          <w:szCs w:val="22"/>
        </w:rPr>
        <w:t xml:space="preserve"> </w:t>
      </w:r>
      <w:proofErr w:type="spellStart"/>
      <w:r w:rsidR="001047EF" w:rsidRPr="0040426E">
        <w:rPr>
          <w:rFonts w:cstheme="minorHAnsi"/>
          <w:i/>
          <w:iCs/>
          <w:sz w:val="22"/>
          <w:szCs w:val="22"/>
        </w:rPr>
        <w:t>nurodžius</w:t>
      </w:r>
      <w:proofErr w:type="spellEnd"/>
      <w:r w:rsidR="001047EF" w:rsidRPr="0040426E">
        <w:rPr>
          <w:rFonts w:cstheme="minorHAnsi"/>
          <w:i/>
          <w:iCs/>
          <w:sz w:val="22"/>
          <w:szCs w:val="22"/>
        </w:rPr>
        <w:t xml:space="preserve"> </w:t>
      </w:r>
      <w:proofErr w:type="spellStart"/>
      <w:r w:rsidR="00941E4B" w:rsidRPr="0040426E">
        <w:rPr>
          <w:rFonts w:cstheme="minorHAnsi"/>
          <w:i/>
          <w:iCs/>
          <w:sz w:val="22"/>
          <w:szCs w:val="22"/>
        </w:rPr>
        <w:t>programos</w:t>
      </w:r>
      <w:proofErr w:type="spellEnd"/>
      <w:r w:rsidR="00941E4B" w:rsidRPr="0040426E">
        <w:rPr>
          <w:rFonts w:cstheme="minorHAnsi"/>
          <w:i/>
          <w:iCs/>
          <w:sz w:val="22"/>
          <w:szCs w:val="22"/>
        </w:rPr>
        <w:t xml:space="preserve"> </w:t>
      </w:r>
      <w:proofErr w:type="spellStart"/>
      <w:r w:rsidR="00941E4B" w:rsidRPr="0040426E">
        <w:rPr>
          <w:rFonts w:cstheme="minorHAnsi"/>
          <w:i/>
          <w:iCs/>
          <w:sz w:val="22"/>
          <w:szCs w:val="22"/>
        </w:rPr>
        <w:t>kalbos</w:t>
      </w:r>
      <w:proofErr w:type="spellEnd"/>
      <w:r w:rsidR="00941E4B" w:rsidRPr="0040426E">
        <w:rPr>
          <w:rFonts w:cstheme="minorHAnsi"/>
          <w:i/>
          <w:iCs/>
          <w:sz w:val="22"/>
          <w:szCs w:val="22"/>
        </w:rPr>
        <w:t xml:space="preserve"> </w:t>
      </w:r>
      <w:proofErr w:type="spellStart"/>
      <w:r w:rsidR="001047EF" w:rsidRPr="0040426E">
        <w:rPr>
          <w:rFonts w:cstheme="minorHAnsi"/>
          <w:i/>
          <w:iCs/>
          <w:sz w:val="22"/>
          <w:szCs w:val="22"/>
        </w:rPr>
        <w:t>arba</w:t>
      </w:r>
      <w:proofErr w:type="spellEnd"/>
      <w:r w:rsidR="001047EF" w:rsidRPr="0040426E">
        <w:rPr>
          <w:rFonts w:cstheme="minorHAnsi"/>
          <w:i/>
          <w:iCs/>
          <w:sz w:val="22"/>
          <w:szCs w:val="22"/>
        </w:rPr>
        <w:t xml:space="preserve"> </w:t>
      </w:r>
      <w:proofErr w:type="spellStart"/>
      <w:r w:rsidR="001047EF" w:rsidRPr="0040426E">
        <w:rPr>
          <w:rFonts w:cstheme="minorHAnsi"/>
          <w:i/>
          <w:iCs/>
          <w:sz w:val="22"/>
          <w:szCs w:val="22"/>
        </w:rPr>
        <w:t>nepateikus</w:t>
      </w:r>
      <w:proofErr w:type="spellEnd"/>
      <w:r w:rsidR="001047EF" w:rsidRPr="0040426E">
        <w:rPr>
          <w:rFonts w:cstheme="minorHAnsi"/>
          <w:i/>
          <w:iCs/>
          <w:sz w:val="22"/>
          <w:szCs w:val="22"/>
        </w:rPr>
        <w:t xml:space="preserve"> </w:t>
      </w:r>
      <w:proofErr w:type="spellStart"/>
      <w:r w:rsidR="001047EF" w:rsidRPr="0040426E">
        <w:rPr>
          <w:rFonts w:cstheme="minorHAnsi"/>
          <w:i/>
          <w:iCs/>
          <w:sz w:val="22"/>
          <w:szCs w:val="22"/>
        </w:rPr>
        <w:t>patvirtinančių</w:t>
      </w:r>
      <w:proofErr w:type="spellEnd"/>
      <w:r w:rsidR="001047EF" w:rsidRPr="0040426E">
        <w:rPr>
          <w:rFonts w:cstheme="minorHAnsi"/>
          <w:i/>
          <w:iCs/>
          <w:sz w:val="22"/>
          <w:szCs w:val="22"/>
        </w:rPr>
        <w:t xml:space="preserve"> </w:t>
      </w:r>
      <w:proofErr w:type="spellStart"/>
      <w:r w:rsidR="001047EF" w:rsidRPr="0040426E">
        <w:rPr>
          <w:rFonts w:cstheme="minorHAnsi"/>
          <w:i/>
          <w:iCs/>
          <w:sz w:val="22"/>
          <w:szCs w:val="22"/>
        </w:rPr>
        <w:t>dokumentų</w:t>
      </w:r>
      <w:proofErr w:type="spellEnd"/>
      <w:r w:rsidR="001047EF" w:rsidRPr="0040426E">
        <w:rPr>
          <w:rFonts w:cstheme="minorHAnsi"/>
          <w:i/>
          <w:iCs/>
          <w:sz w:val="22"/>
          <w:szCs w:val="22"/>
        </w:rPr>
        <w:t xml:space="preserve"> </w:t>
      </w:r>
      <w:proofErr w:type="spellStart"/>
      <w:r w:rsidR="001047EF" w:rsidRPr="0040426E">
        <w:rPr>
          <w:rFonts w:cstheme="minorHAnsi"/>
          <w:i/>
          <w:iCs/>
          <w:sz w:val="22"/>
          <w:szCs w:val="22"/>
        </w:rPr>
        <w:t>dėl</w:t>
      </w:r>
      <w:proofErr w:type="spellEnd"/>
      <w:r w:rsidR="001047EF" w:rsidRPr="0040426E">
        <w:rPr>
          <w:rFonts w:cstheme="minorHAnsi"/>
          <w:i/>
          <w:iCs/>
          <w:sz w:val="22"/>
          <w:szCs w:val="22"/>
        </w:rPr>
        <w:t xml:space="preserve"> </w:t>
      </w:r>
      <w:proofErr w:type="spellStart"/>
      <w:r w:rsidR="00941E4B" w:rsidRPr="0040426E">
        <w:rPr>
          <w:rFonts w:cstheme="minorHAnsi"/>
          <w:i/>
          <w:iCs/>
          <w:sz w:val="22"/>
          <w:szCs w:val="22"/>
        </w:rPr>
        <w:t>įdiektos</w:t>
      </w:r>
      <w:proofErr w:type="spellEnd"/>
      <w:r w:rsidR="00941E4B" w:rsidRPr="0040426E">
        <w:rPr>
          <w:rFonts w:cstheme="minorHAnsi"/>
          <w:i/>
          <w:iCs/>
          <w:sz w:val="22"/>
          <w:szCs w:val="22"/>
        </w:rPr>
        <w:t xml:space="preserve"> </w:t>
      </w:r>
      <w:proofErr w:type="spellStart"/>
      <w:r w:rsidR="00941E4B" w:rsidRPr="0040426E">
        <w:rPr>
          <w:rFonts w:cstheme="minorHAnsi"/>
          <w:i/>
          <w:iCs/>
          <w:sz w:val="22"/>
          <w:szCs w:val="22"/>
        </w:rPr>
        <w:t>programos</w:t>
      </w:r>
      <w:proofErr w:type="spellEnd"/>
      <w:r w:rsidR="00941E4B" w:rsidRPr="0040426E">
        <w:rPr>
          <w:rFonts w:cstheme="minorHAnsi"/>
          <w:i/>
          <w:iCs/>
          <w:sz w:val="22"/>
          <w:szCs w:val="22"/>
        </w:rPr>
        <w:t xml:space="preserve"> </w:t>
      </w:r>
      <w:proofErr w:type="spellStart"/>
      <w:r w:rsidR="00941E4B" w:rsidRPr="0040426E">
        <w:rPr>
          <w:rFonts w:cstheme="minorHAnsi"/>
          <w:i/>
          <w:iCs/>
          <w:sz w:val="22"/>
          <w:szCs w:val="22"/>
        </w:rPr>
        <w:t>kalbos</w:t>
      </w:r>
      <w:proofErr w:type="spellEnd"/>
      <w:r w:rsidR="001047EF" w:rsidRPr="0040426E">
        <w:rPr>
          <w:rFonts w:cstheme="minorHAnsi"/>
          <w:i/>
          <w:iCs/>
          <w:sz w:val="22"/>
          <w:szCs w:val="22"/>
        </w:rPr>
        <w:t>, T</w:t>
      </w:r>
      <w:r w:rsidR="002C6962" w:rsidRPr="0040426E">
        <w:rPr>
          <w:rFonts w:cstheme="minorHAnsi"/>
          <w:i/>
          <w:iCs/>
          <w:sz w:val="22"/>
          <w:szCs w:val="22"/>
          <w:vertAlign w:val="subscript"/>
        </w:rPr>
        <w:t>2</w:t>
      </w:r>
      <w:r w:rsidR="001047EF" w:rsidRPr="0040426E">
        <w:rPr>
          <w:rFonts w:cstheme="minorHAnsi"/>
          <w:i/>
          <w:iCs/>
          <w:sz w:val="22"/>
          <w:szCs w:val="22"/>
        </w:rPr>
        <w:t xml:space="preserve"> </w:t>
      </w:r>
      <w:proofErr w:type="spellStart"/>
      <w:r w:rsidR="001047EF" w:rsidRPr="0040426E">
        <w:rPr>
          <w:rFonts w:cstheme="minorHAnsi"/>
          <w:i/>
          <w:iCs/>
          <w:sz w:val="22"/>
          <w:szCs w:val="22"/>
        </w:rPr>
        <w:t>kriterijaus</w:t>
      </w:r>
      <w:proofErr w:type="spellEnd"/>
      <w:r w:rsidR="001047EF" w:rsidRPr="0040426E">
        <w:rPr>
          <w:rFonts w:cstheme="minorHAnsi"/>
          <w:i/>
          <w:iCs/>
          <w:sz w:val="22"/>
          <w:szCs w:val="22"/>
        </w:rPr>
        <w:t xml:space="preserve"> </w:t>
      </w:r>
      <w:proofErr w:type="spellStart"/>
      <w:r w:rsidR="001047EF" w:rsidRPr="0040426E">
        <w:rPr>
          <w:rFonts w:cstheme="minorHAnsi"/>
          <w:i/>
          <w:iCs/>
          <w:sz w:val="22"/>
          <w:szCs w:val="22"/>
        </w:rPr>
        <w:t>balai</w:t>
      </w:r>
      <w:proofErr w:type="spellEnd"/>
      <w:r w:rsidR="001047EF" w:rsidRPr="0040426E">
        <w:rPr>
          <w:rFonts w:cstheme="minorHAnsi"/>
          <w:i/>
          <w:iCs/>
          <w:sz w:val="22"/>
          <w:szCs w:val="22"/>
        </w:rPr>
        <w:t xml:space="preserve"> prilyginami 0.</w:t>
      </w:r>
      <w:r w:rsidR="001047EF" w:rsidRPr="00704131">
        <w:rPr>
          <w:rFonts w:cstheme="minorHAnsi"/>
          <w:i/>
          <w:iCs/>
          <w:sz w:val="22"/>
          <w:szCs w:val="22"/>
        </w:rPr>
        <w:t xml:space="preserve"> </w:t>
      </w:r>
    </w:p>
    <w:p w14:paraId="62612F51" w14:textId="77777777" w:rsidR="001047EF" w:rsidRPr="00704131" w:rsidRDefault="001047EF" w:rsidP="001047EF">
      <w:pPr>
        <w:spacing w:after="0" w:line="240" w:lineRule="auto"/>
        <w:ind w:firstLine="567"/>
        <w:jc w:val="both"/>
        <w:rPr>
          <w:rFonts w:cstheme="minorHAnsi"/>
          <w:i/>
          <w:iCs/>
          <w:sz w:val="22"/>
          <w:szCs w:val="22"/>
        </w:rPr>
      </w:pPr>
    </w:p>
    <w:p w14:paraId="674F88E4" w14:textId="69EEDAB2" w:rsidR="00327211" w:rsidRPr="00704131" w:rsidRDefault="00670682" w:rsidP="001047EF">
      <w:pPr>
        <w:pStyle w:val="pf0"/>
        <w:numPr>
          <w:ilvl w:val="3"/>
          <w:numId w:val="15"/>
        </w:numPr>
        <w:spacing w:before="0" w:beforeAutospacing="0" w:after="0" w:afterAutospacing="0"/>
        <w:ind w:left="0" w:firstLine="567"/>
        <w:jc w:val="both"/>
        <w:rPr>
          <w:rFonts w:asciiTheme="minorHAnsi" w:hAnsiTheme="minorHAnsi" w:cstheme="minorHAnsi"/>
          <w:bCs/>
          <w:i/>
          <w:iCs/>
          <w:sz w:val="22"/>
          <w:szCs w:val="22"/>
          <w:lang w:val="lt-LT"/>
        </w:rPr>
      </w:pPr>
      <w:r w:rsidRPr="00AD67EF">
        <w:rPr>
          <w:rFonts w:asciiTheme="minorHAnsi" w:hAnsiTheme="minorHAnsi" w:cstheme="minorHAnsi"/>
          <w:bCs/>
          <w:i/>
          <w:iCs/>
          <w:sz w:val="22"/>
          <w:szCs w:val="22"/>
          <w:lang w:val="lt-LT"/>
        </w:rPr>
        <w:t>Ketvirtojo kriterijaus (T</w:t>
      </w:r>
      <w:r w:rsidRPr="00AD67EF">
        <w:rPr>
          <w:rFonts w:asciiTheme="minorHAnsi" w:hAnsiTheme="minorHAnsi" w:cstheme="minorHAnsi"/>
          <w:bCs/>
          <w:i/>
          <w:iCs/>
          <w:sz w:val="22"/>
          <w:szCs w:val="22"/>
          <w:vertAlign w:val="subscript"/>
          <w:lang w:val="lt-LT"/>
        </w:rPr>
        <w:t>3</w:t>
      </w:r>
      <w:r w:rsidRPr="00AD67EF">
        <w:rPr>
          <w:rFonts w:asciiTheme="minorHAnsi" w:hAnsiTheme="minorHAnsi" w:cstheme="minorHAnsi"/>
          <w:bCs/>
          <w:i/>
          <w:iCs/>
          <w:sz w:val="22"/>
          <w:szCs w:val="22"/>
          <w:lang w:val="lt-LT"/>
        </w:rPr>
        <w:t>) tai yra</w:t>
      </w:r>
      <w:r w:rsidR="00327211" w:rsidRPr="00AD67EF">
        <w:rPr>
          <w:rFonts w:asciiTheme="minorHAnsi" w:hAnsiTheme="minorHAnsi" w:cstheme="minorHAnsi"/>
          <w:lang w:val="lt-LT"/>
        </w:rPr>
        <w:t xml:space="preserve"> </w:t>
      </w:r>
      <w:r w:rsidR="000E4280" w:rsidRPr="00AD67EF">
        <w:rPr>
          <w:rFonts w:asciiTheme="minorHAnsi" w:hAnsiTheme="minorHAnsi" w:cstheme="minorHAnsi"/>
          <w:bCs/>
          <w:i/>
          <w:iCs/>
          <w:sz w:val="22"/>
          <w:szCs w:val="22"/>
          <w:lang w:val="lt-LT"/>
        </w:rPr>
        <w:t>Cukraus kiekio stebėjimo programos analizuo</w:t>
      </w:r>
      <w:r w:rsidR="00393459">
        <w:rPr>
          <w:rFonts w:asciiTheme="minorHAnsi" w:hAnsiTheme="minorHAnsi" w:cstheme="minorHAnsi"/>
          <w:bCs/>
          <w:i/>
          <w:iCs/>
          <w:sz w:val="22"/>
          <w:szCs w:val="22"/>
          <w:lang w:val="lt-LT"/>
        </w:rPr>
        <w:t>jam</w:t>
      </w:r>
      <w:r w:rsidR="00AD67EF" w:rsidRPr="00AD67EF">
        <w:rPr>
          <w:rFonts w:asciiTheme="minorHAnsi" w:hAnsiTheme="minorHAnsi" w:cstheme="minorHAnsi"/>
          <w:bCs/>
          <w:i/>
          <w:iCs/>
          <w:sz w:val="22"/>
          <w:szCs w:val="22"/>
          <w:lang w:val="lt-LT"/>
        </w:rPr>
        <w:t>ų</w:t>
      </w:r>
      <w:r w:rsidR="000E4280" w:rsidRPr="00AD67EF">
        <w:rPr>
          <w:rFonts w:asciiTheme="minorHAnsi" w:hAnsiTheme="minorHAnsi" w:cstheme="minorHAnsi"/>
          <w:bCs/>
          <w:i/>
          <w:iCs/>
          <w:sz w:val="22"/>
          <w:szCs w:val="22"/>
          <w:lang w:val="lt-LT"/>
        </w:rPr>
        <w:t xml:space="preserve"> ir kaupiam</w:t>
      </w:r>
      <w:r w:rsidR="00AD67EF" w:rsidRPr="00AD67EF">
        <w:rPr>
          <w:rFonts w:asciiTheme="minorHAnsi" w:hAnsiTheme="minorHAnsi" w:cstheme="minorHAnsi"/>
          <w:bCs/>
          <w:i/>
          <w:iCs/>
          <w:sz w:val="22"/>
          <w:szCs w:val="22"/>
          <w:lang w:val="lt-LT"/>
        </w:rPr>
        <w:t>ų</w:t>
      </w:r>
      <w:r w:rsidR="000E4280" w:rsidRPr="00AD67EF">
        <w:rPr>
          <w:rFonts w:asciiTheme="minorHAnsi" w:hAnsiTheme="minorHAnsi" w:cstheme="minorHAnsi"/>
          <w:bCs/>
          <w:i/>
          <w:iCs/>
          <w:sz w:val="22"/>
          <w:szCs w:val="22"/>
          <w:lang w:val="lt-LT"/>
        </w:rPr>
        <w:t xml:space="preserve"> sveikatos duomen</w:t>
      </w:r>
      <w:r w:rsidR="00AD67EF" w:rsidRPr="00AD67EF">
        <w:rPr>
          <w:rFonts w:asciiTheme="minorHAnsi" w:hAnsiTheme="minorHAnsi" w:cstheme="minorHAnsi"/>
          <w:bCs/>
          <w:i/>
          <w:iCs/>
          <w:sz w:val="22"/>
          <w:szCs w:val="22"/>
          <w:lang w:val="lt-LT"/>
        </w:rPr>
        <w:t>ų</w:t>
      </w:r>
      <w:r w:rsidR="000E4280" w:rsidRPr="00AD67EF">
        <w:rPr>
          <w:rFonts w:asciiTheme="minorHAnsi" w:hAnsiTheme="minorHAnsi" w:cstheme="minorHAnsi"/>
          <w:bCs/>
          <w:i/>
          <w:iCs/>
          <w:sz w:val="22"/>
          <w:szCs w:val="22"/>
          <w:lang w:val="lt-LT"/>
        </w:rPr>
        <w:t xml:space="preserve"> </w:t>
      </w:r>
      <w:r w:rsidR="00327211" w:rsidRPr="00AD67EF">
        <w:rPr>
          <w:rFonts w:asciiTheme="minorHAnsi" w:hAnsiTheme="minorHAnsi" w:cstheme="minorHAnsi"/>
          <w:bCs/>
          <w:i/>
          <w:iCs/>
          <w:sz w:val="22"/>
          <w:szCs w:val="22"/>
          <w:lang w:val="lt-LT"/>
        </w:rPr>
        <w:t>(T</w:t>
      </w:r>
      <w:r w:rsidR="00327211" w:rsidRPr="00AD67EF">
        <w:rPr>
          <w:rFonts w:asciiTheme="minorHAnsi" w:hAnsiTheme="minorHAnsi" w:cstheme="minorHAnsi"/>
          <w:bCs/>
          <w:i/>
          <w:iCs/>
          <w:sz w:val="22"/>
          <w:szCs w:val="22"/>
          <w:vertAlign w:val="subscript"/>
          <w:lang w:val="lt-LT"/>
        </w:rPr>
        <w:t>3</w:t>
      </w:r>
      <w:r w:rsidR="00327211" w:rsidRPr="00AD67EF">
        <w:rPr>
          <w:rFonts w:asciiTheme="minorHAnsi" w:hAnsiTheme="minorHAnsi" w:cstheme="minorHAnsi"/>
          <w:bCs/>
          <w:i/>
          <w:iCs/>
          <w:sz w:val="22"/>
          <w:szCs w:val="22"/>
          <w:lang w:val="lt-LT"/>
        </w:rPr>
        <w:t>) balas nustatomas</w:t>
      </w:r>
      <w:r w:rsidR="00327211" w:rsidRPr="00704131">
        <w:rPr>
          <w:rFonts w:asciiTheme="minorHAnsi" w:hAnsiTheme="minorHAnsi" w:cstheme="minorHAnsi"/>
          <w:bCs/>
          <w:i/>
          <w:iCs/>
          <w:sz w:val="22"/>
          <w:szCs w:val="22"/>
          <w:lang w:val="lt-LT"/>
        </w:rPr>
        <w:t xml:space="preserve"> lentelėje nustatyta tvarka:</w:t>
      </w:r>
    </w:p>
    <w:tbl>
      <w:tblPr>
        <w:tblStyle w:val="Lentelstinklelis"/>
        <w:tblW w:w="4704" w:type="pct"/>
        <w:jc w:val="center"/>
        <w:tblInd w:w="0" w:type="dxa"/>
        <w:tblLook w:val="04A0" w:firstRow="1" w:lastRow="0" w:firstColumn="1" w:lastColumn="0" w:noHBand="0" w:noVBand="1"/>
      </w:tblPr>
      <w:tblGrid>
        <w:gridCol w:w="4686"/>
        <w:gridCol w:w="4686"/>
      </w:tblGrid>
      <w:tr w:rsidR="00327211" w:rsidRPr="00704131" w14:paraId="20B8CD55" w14:textId="77777777" w:rsidTr="002219A9">
        <w:trPr>
          <w:jc w:val="center"/>
        </w:trPr>
        <w:tc>
          <w:tcPr>
            <w:tcW w:w="2500" w:type="pct"/>
            <w:tcBorders>
              <w:top w:val="single" w:sz="4" w:space="0" w:color="auto"/>
              <w:left w:val="single" w:sz="4" w:space="0" w:color="auto"/>
              <w:bottom w:val="single" w:sz="4" w:space="0" w:color="auto"/>
              <w:right w:val="single" w:sz="4" w:space="0" w:color="auto"/>
            </w:tcBorders>
            <w:hideMark/>
          </w:tcPr>
          <w:p w14:paraId="5B77C72F" w14:textId="32B9EF71" w:rsidR="00327211" w:rsidRPr="00704131" w:rsidRDefault="000E4280" w:rsidP="002219A9">
            <w:pPr>
              <w:rPr>
                <w:rFonts w:asciiTheme="minorHAnsi" w:cstheme="minorHAnsi"/>
                <w:b/>
                <w:bCs/>
                <w:color w:val="000000" w:themeColor="text1"/>
                <w:sz w:val="22"/>
                <w:szCs w:val="22"/>
                <w:vertAlign w:val="subscript"/>
              </w:rPr>
            </w:pPr>
            <w:r w:rsidRPr="00704131">
              <w:rPr>
                <w:rFonts w:asciiTheme="minorHAnsi" w:cstheme="minorHAnsi"/>
                <w:b/>
                <w:bCs/>
                <w:color w:val="000000"/>
                <w:spacing w:val="-5"/>
                <w:sz w:val="22"/>
                <w:szCs w:val="22"/>
              </w:rPr>
              <w:t>Cukraus kiekio stebėjimo programos analizuojami ir kaupiami sveikatos duomenis,</w:t>
            </w:r>
            <w:r w:rsidR="00327211" w:rsidRPr="00704131">
              <w:rPr>
                <w:rFonts w:asciiTheme="minorHAnsi" w:cstheme="minorHAnsi"/>
                <w:b/>
                <w:bCs/>
                <w:iCs/>
                <w:color w:val="000000" w:themeColor="text1"/>
                <w:sz w:val="22"/>
                <w:szCs w:val="22"/>
              </w:rPr>
              <w:t>(T</w:t>
            </w:r>
            <w:r w:rsidR="00327211" w:rsidRPr="00704131">
              <w:rPr>
                <w:rFonts w:asciiTheme="minorHAnsi" w:cstheme="minorHAnsi"/>
                <w:b/>
                <w:bCs/>
                <w:iCs/>
                <w:color w:val="000000" w:themeColor="text1"/>
                <w:sz w:val="22"/>
                <w:szCs w:val="22"/>
                <w:vertAlign w:val="subscript"/>
              </w:rPr>
              <w:t>3</w:t>
            </w:r>
            <w:r w:rsidR="00327211" w:rsidRPr="00704131">
              <w:rPr>
                <w:rFonts w:asciiTheme="minorHAnsi" w:cstheme="minorHAnsi"/>
                <w:b/>
                <w:bCs/>
                <w:iCs/>
                <w:color w:val="000000" w:themeColor="text1"/>
                <w:sz w:val="22"/>
                <w:szCs w:val="22"/>
              </w:rPr>
              <w:t>)</w:t>
            </w:r>
            <w:r w:rsidR="00B16A69" w:rsidRPr="00704131">
              <w:rPr>
                <w:rFonts w:asciiTheme="minorHAnsi" w:cstheme="minorHAnsi"/>
                <w:b/>
                <w:bCs/>
                <w:iCs/>
                <w:color w:val="000000" w:themeColor="text1"/>
                <w:sz w:val="22"/>
                <w:szCs w:val="22"/>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1D21474B" w14:textId="77777777" w:rsidR="00327211" w:rsidRPr="00704131" w:rsidRDefault="00327211" w:rsidP="002219A9">
            <w:pPr>
              <w:rPr>
                <w:rFonts w:asciiTheme="minorHAnsi" w:cstheme="minorHAnsi"/>
                <w:b/>
                <w:bCs/>
                <w:color w:val="000000" w:themeColor="text1"/>
                <w:sz w:val="22"/>
                <w:szCs w:val="22"/>
              </w:rPr>
            </w:pPr>
            <w:r w:rsidRPr="00704131">
              <w:rPr>
                <w:rFonts w:asciiTheme="minorHAnsi" w:cstheme="minorHAnsi"/>
                <w:b/>
                <w:bCs/>
                <w:color w:val="000000" w:themeColor="text1"/>
                <w:sz w:val="22"/>
                <w:szCs w:val="22"/>
              </w:rPr>
              <w:t>Skiriami balai</w:t>
            </w:r>
          </w:p>
        </w:tc>
      </w:tr>
      <w:tr w:rsidR="00327211" w:rsidRPr="00704131" w14:paraId="38FA0DDD" w14:textId="77777777" w:rsidTr="002219A9">
        <w:trPr>
          <w:jc w:val="center"/>
        </w:trPr>
        <w:tc>
          <w:tcPr>
            <w:tcW w:w="2500" w:type="pct"/>
            <w:tcBorders>
              <w:top w:val="single" w:sz="4" w:space="0" w:color="auto"/>
              <w:left w:val="single" w:sz="4" w:space="0" w:color="auto"/>
              <w:bottom w:val="single" w:sz="4" w:space="0" w:color="auto"/>
              <w:right w:val="single" w:sz="4" w:space="0" w:color="auto"/>
            </w:tcBorders>
          </w:tcPr>
          <w:p w14:paraId="6CA9FB7C" w14:textId="1EB6FFE2" w:rsidR="00327211" w:rsidRPr="001D7802" w:rsidRDefault="005F36F6" w:rsidP="002219A9">
            <w:pPr>
              <w:rPr>
                <w:rFonts w:asciiTheme="minorHAnsi" w:cstheme="minorHAnsi"/>
                <w:color w:val="000000"/>
                <w:spacing w:val="-5"/>
                <w:sz w:val="22"/>
                <w:szCs w:val="22"/>
              </w:rPr>
            </w:pPr>
            <w:r w:rsidRPr="001D7802">
              <w:rPr>
                <w:rFonts w:asciiTheme="minorHAnsi" w:cstheme="minorHAnsi"/>
                <w:color w:val="000000"/>
                <w:spacing w:val="-5"/>
                <w:sz w:val="22"/>
                <w:szCs w:val="22"/>
              </w:rPr>
              <w:t>1-3 rodikliai</w:t>
            </w:r>
          </w:p>
        </w:tc>
        <w:tc>
          <w:tcPr>
            <w:tcW w:w="2500" w:type="pct"/>
            <w:tcBorders>
              <w:top w:val="single" w:sz="4" w:space="0" w:color="auto"/>
              <w:left w:val="single" w:sz="4" w:space="0" w:color="auto"/>
              <w:bottom w:val="single" w:sz="4" w:space="0" w:color="auto"/>
              <w:right w:val="single" w:sz="4" w:space="0" w:color="auto"/>
            </w:tcBorders>
          </w:tcPr>
          <w:p w14:paraId="5021BA6F" w14:textId="77777777" w:rsidR="00327211" w:rsidRPr="001D7802" w:rsidRDefault="00327211" w:rsidP="002219A9">
            <w:pPr>
              <w:rPr>
                <w:rFonts w:asciiTheme="minorHAnsi" w:cstheme="minorHAnsi"/>
                <w:color w:val="000000" w:themeColor="text1"/>
                <w:sz w:val="22"/>
                <w:szCs w:val="22"/>
              </w:rPr>
            </w:pPr>
            <w:r w:rsidRPr="001D7802">
              <w:rPr>
                <w:rFonts w:asciiTheme="minorHAnsi" w:cstheme="minorHAnsi"/>
                <w:color w:val="000000" w:themeColor="text1"/>
                <w:sz w:val="22"/>
                <w:szCs w:val="22"/>
              </w:rPr>
              <w:t>1</w:t>
            </w:r>
          </w:p>
        </w:tc>
      </w:tr>
      <w:tr w:rsidR="00327211" w:rsidRPr="00704131" w14:paraId="658D11AF" w14:textId="77777777" w:rsidTr="002219A9">
        <w:trPr>
          <w:jc w:val="center"/>
        </w:trPr>
        <w:tc>
          <w:tcPr>
            <w:tcW w:w="2500" w:type="pct"/>
            <w:tcBorders>
              <w:top w:val="single" w:sz="4" w:space="0" w:color="auto"/>
              <w:left w:val="single" w:sz="4" w:space="0" w:color="auto"/>
              <w:bottom w:val="single" w:sz="4" w:space="0" w:color="auto"/>
              <w:right w:val="single" w:sz="4" w:space="0" w:color="auto"/>
            </w:tcBorders>
          </w:tcPr>
          <w:p w14:paraId="6BF2B372" w14:textId="7A718792" w:rsidR="00327211" w:rsidRPr="001D7802" w:rsidRDefault="005F36F6" w:rsidP="00393459">
            <w:pPr>
              <w:pStyle w:val="Sraopastraipa"/>
              <w:numPr>
                <w:ilvl w:val="1"/>
                <w:numId w:val="29"/>
              </w:numPr>
              <w:rPr>
                <w:rFonts w:asciiTheme="minorHAnsi" w:cstheme="minorHAnsi"/>
                <w:color w:val="000000" w:themeColor="text1"/>
                <w:sz w:val="22"/>
                <w:szCs w:val="22"/>
              </w:rPr>
            </w:pPr>
            <w:r w:rsidRPr="001D7802">
              <w:rPr>
                <w:rFonts w:asciiTheme="minorHAnsi" w:cstheme="minorHAnsi"/>
                <w:color w:val="000000" w:themeColor="text1"/>
                <w:sz w:val="22"/>
                <w:szCs w:val="22"/>
              </w:rPr>
              <w:t>rodikliai</w:t>
            </w:r>
          </w:p>
        </w:tc>
        <w:tc>
          <w:tcPr>
            <w:tcW w:w="2500" w:type="pct"/>
            <w:tcBorders>
              <w:top w:val="single" w:sz="4" w:space="0" w:color="auto"/>
              <w:left w:val="single" w:sz="4" w:space="0" w:color="auto"/>
              <w:bottom w:val="single" w:sz="4" w:space="0" w:color="auto"/>
              <w:right w:val="single" w:sz="4" w:space="0" w:color="auto"/>
            </w:tcBorders>
          </w:tcPr>
          <w:p w14:paraId="58DB0649" w14:textId="77777777" w:rsidR="00327211" w:rsidRPr="001D7802" w:rsidRDefault="00327211" w:rsidP="002219A9">
            <w:pPr>
              <w:rPr>
                <w:rFonts w:asciiTheme="minorHAnsi" w:cstheme="minorHAnsi"/>
                <w:color w:val="000000" w:themeColor="text1"/>
                <w:sz w:val="22"/>
                <w:szCs w:val="22"/>
              </w:rPr>
            </w:pPr>
            <w:r w:rsidRPr="001D7802">
              <w:rPr>
                <w:rFonts w:asciiTheme="minorHAnsi" w:cstheme="minorHAnsi"/>
                <w:color w:val="000000" w:themeColor="text1"/>
                <w:sz w:val="22"/>
                <w:szCs w:val="22"/>
              </w:rPr>
              <w:t>2</w:t>
            </w:r>
          </w:p>
        </w:tc>
      </w:tr>
    </w:tbl>
    <w:p w14:paraId="47887CCB" w14:textId="77777777" w:rsidR="00393459" w:rsidRDefault="005F36F6" w:rsidP="00393459">
      <w:pPr>
        <w:pStyle w:val="Sraopastraipa"/>
        <w:spacing w:line="240" w:lineRule="auto"/>
        <w:ind w:left="0" w:firstLine="567"/>
        <w:jc w:val="both"/>
        <w:rPr>
          <w:rFonts w:cstheme="minorHAnsi"/>
          <w:i/>
          <w:iCs/>
          <w:sz w:val="22"/>
          <w:szCs w:val="22"/>
        </w:rPr>
      </w:pPr>
      <w:r w:rsidRPr="00704131">
        <w:rPr>
          <w:rFonts w:cstheme="minorHAnsi"/>
          <w:b/>
          <w:bCs/>
          <w:i/>
          <w:iCs/>
          <w:sz w:val="22"/>
          <w:szCs w:val="22"/>
        </w:rPr>
        <w:t>PASTABA</w:t>
      </w:r>
      <w:r w:rsidRPr="00704131">
        <w:rPr>
          <w:rFonts w:cstheme="minorHAnsi"/>
          <w:i/>
          <w:iCs/>
          <w:sz w:val="22"/>
          <w:szCs w:val="22"/>
        </w:rPr>
        <w:t xml:space="preserve">. </w:t>
      </w:r>
      <w:r w:rsidRPr="00704131">
        <w:rPr>
          <w:rFonts w:cstheme="minorHAnsi"/>
          <w:bCs/>
          <w:i/>
          <w:iCs/>
          <w:sz w:val="22"/>
          <w:szCs w:val="22"/>
          <w:lang w:eastAsia="en-US"/>
        </w:rPr>
        <w:t>Kriterijus suteikia galimybę gauti papildomų balų už tai, kad cukraus stebėjimo programa kaupia ir analizuoja išsamesnius sveikatos duomenis</w:t>
      </w:r>
      <w:r w:rsidR="00393459">
        <w:rPr>
          <w:rStyle w:val="Komentaronuoroda"/>
        </w:rPr>
        <w:t xml:space="preserve">, </w:t>
      </w:r>
      <w:r w:rsidR="00393459">
        <w:rPr>
          <w:rFonts w:cstheme="minorHAnsi"/>
          <w:i/>
          <w:iCs/>
          <w:sz w:val="22"/>
          <w:szCs w:val="22"/>
        </w:rPr>
        <w:t>tok</w:t>
      </w:r>
      <w:r w:rsidR="00393459" w:rsidRPr="00393459">
        <w:rPr>
          <w:rFonts w:cstheme="minorHAnsi"/>
          <w:i/>
          <w:iCs/>
          <w:sz w:val="22"/>
          <w:szCs w:val="22"/>
        </w:rPr>
        <w:t>ius kaip: fizinis aktyvumas, mitybos sekimas, psichologinės būsenos vertinimas, kūno svorio pokyčiai, miego kokybė</w:t>
      </w:r>
      <w:r w:rsidR="00393459">
        <w:rPr>
          <w:rFonts w:cstheme="minorHAnsi"/>
          <w:i/>
          <w:iCs/>
          <w:sz w:val="22"/>
          <w:szCs w:val="22"/>
        </w:rPr>
        <w:t>.</w:t>
      </w:r>
    </w:p>
    <w:p w14:paraId="0C83DA3E" w14:textId="2A3E5E28" w:rsidR="00393459" w:rsidRDefault="00393459" w:rsidP="00393459">
      <w:pPr>
        <w:pStyle w:val="Sraopastraipa"/>
        <w:spacing w:line="240" w:lineRule="auto"/>
        <w:ind w:left="0" w:firstLine="567"/>
        <w:jc w:val="both"/>
        <w:rPr>
          <w:rFonts w:cstheme="minorHAnsi"/>
          <w:i/>
          <w:iCs/>
          <w:sz w:val="22"/>
          <w:szCs w:val="22"/>
        </w:rPr>
      </w:pPr>
      <w:r w:rsidRPr="00393459">
        <w:rPr>
          <w:rFonts w:cstheme="minorHAnsi"/>
          <w:i/>
          <w:iCs/>
          <w:sz w:val="22"/>
          <w:szCs w:val="22"/>
        </w:rPr>
        <w:t xml:space="preserve">Tiekėjui pasiūlyme </w:t>
      </w:r>
      <w:r>
        <w:rPr>
          <w:rFonts w:cstheme="minorHAnsi"/>
          <w:i/>
          <w:iCs/>
          <w:sz w:val="22"/>
          <w:szCs w:val="22"/>
        </w:rPr>
        <w:t>ne</w:t>
      </w:r>
      <w:r w:rsidRPr="00393459">
        <w:rPr>
          <w:rFonts w:cstheme="minorHAnsi"/>
          <w:i/>
          <w:iCs/>
          <w:sz w:val="22"/>
          <w:szCs w:val="22"/>
        </w:rPr>
        <w:t xml:space="preserve">nurodžius </w:t>
      </w:r>
      <w:r>
        <w:rPr>
          <w:rFonts w:cstheme="minorHAnsi"/>
          <w:i/>
          <w:iCs/>
          <w:sz w:val="22"/>
          <w:szCs w:val="22"/>
        </w:rPr>
        <w:t xml:space="preserve">cukraus kiekio stebėjimo programos analizuojamų ir kaupiamų sveikatos duomenų arba nurodžius, bet </w:t>
      </w:r>
      <w:r w:rsidRPr="00393459">
        <w:rPr>
          <w:rFonts w:cstheme="minorHAnsi"/>
          <w:i/>
          <w:iCs/>
          <w:sz w:val="22"/>
          <w:szCs w:val="22"/>
        </w:rPr>
        <w:t>nepateikus patvirtinančių, T</w:t>
      </w:r>
      <w:r w:rsidR="002C6962">
        <w:rPr>
          <w:rFonts w:cstheme="minorHAnsi"/>
          <w:i/>
          <w:iCs/>
          <w:sz w:val="22"/>
          <w:szCs w:val="22"/>
          <w:vertAlign w:val="subscript"/>
        </w:rPr>
        <w:t>3</w:t>
      </w:r>
      <w:r w:rsidRPr="00393459">
        <w:rPr>
          <w:rFonts w:cstheme="minorHAnsi"/>
          <w:i/>
          <w:iCs/>
          <w:sz w:val="22"/>
          <w:szCs w:val="22"/>
        </w:rPr>
        <w:t xml:space="preserve"> kriterijaus balai prilyginami 0. </w:t>
      </w:r>
    </w:p>
    <w:p w14:paraId="29854345" w14:textId="77777777" w:rsidR="002C6962" w:rsidRDefault="002C6962" w:rsidP="00393459">
      <w:pPr>
        <w:pStyle w:val="Sraopastraipa"/>
        <w:spacing w:line="240" w:lineRule="auto"/>
        <w:ind w:left="0" w:firstLine="567"/>
        <w:jc w:val="both"/>
        <w:rPr>
          <w:rFonts w:cstheme="minorHAnsi"/>
          <w:i/>
          <w:iCs/>
          <w:sz w:val="22"/>
          <w:szCs w:val="22"/>
        </w:rPr>
      </w:pPr>
    </w:p>
    <w:p w14:paraId="04D83904" w14:textId="09BDAC30" w:rsidR="00F43AE8" w:rsidRPr="00704131" w:rsidRDefault="00F43AE8" w:rsidP="00F43AE8">
      <w:pPr>
        <w:pStyle w:val="pf0"/>
        <w:numPr>
          <w:ilvl w:val="3"/>
          <w:numId w:val="15"/>
        </w:numPr>
        <w:spacing w:before="0" w:beforeAutospacing="0" w:after="0" w:afterAutospacing="0"/>
        <w:ind w:left="0" w:firstLine="567"/>
        <w:jc w:val="both"/>
        <w:rPr>
          <w:rFonts w:asciiTheme="minorHAnsi" w:hAnsiTheme="minorHAnsi" w:cstheme="minorHAnsi"/>
          <w:bCs/>
          <w:i/>
          <w:iCs/>
          <w:sz w:val="22"/>
          <w:szCs w:val="22"/>
          <w:lang w:val="lt-LT"/>
        </w:rPr>
      </w:pPr>
      <w:r>
        <w:rPr>
          <w:rFonts w:asciiTheme="minorHAnsi" w:hAnsiTheme="minorHAnsi" w:cstheme="minorHAnsi"/>
          <w:bCs/>
          <w:i/>
          <w:iCs/>
          <w:sz w:val="22"/>
          <w:szCs w:val="22"/>
          <w:lang w:val="lt-LT"/>
        </w:rPr>
        <w:t xml:space="preserve">Penktojo </w:t>
      </w:r>
      <w:r w:rsidRPr="00AD67EF">
        <w:rPr>
          <w:rFonts w:asciiTheme="minorHAnsi" w:hAnsiTheme="minorHAnsi" w:cstheme="minorHAnsi"/>
          <w:bCs/>
          <w:i/>
          <w:iCs/>
          <w:sz w:val="22"/>
          <w:szCs w:val="22"/>
          <w:lang w:val="lt-LT"/>
        </w:rPr>
        <w:t>kriterijaus (T</w:t>
      </w:r>
      <w:r>
        <w:rPr>
          <w:rFonts w:asciiTheme="minorHAnsi" w:hAnsiTheme="minorHAnsi" w:cstheme="minorHAnsi"/>
          <w:bCs/>
          <w:i/>
          <w:iCs/>
          <w:sz w:val="22"/>
          <w:szCs w:val="22"/>
          <w:vertAlign w:val="subscript"/>
          <w:lang w:val="lt-LT"/>
        </w:rPr>
        <w:t>4</w:t>
      </w:r>
      <w:r w:rsidRPr="00AD67EF">
        <w:rPr>
          <w:rFonts w:asciiTheme="minorHAnsi" w:hAnsiTheme="minorHAnsi" w:cstheme="minorHAnsi"/>
          <w:bCs/>
          <w:i/>
          <w:iCs/>
          <w:sz w:val="22"/>
          <w:szCs w:val="22"/>
          <w:lang w:val="lt-LT"/>
        </w:rPr>
        <w:t>) tai yra</w:t>
      </w:r>
      <w:r w:rsidRPr="00AD67EF">
        <w:rPr>
          <w:rFonts w:asciiTheme="minorHAnsi" w:hAnsiTheme="minorHAnsi" w:cstheme="minorHAnsi"/>
          <w:lang w:val="lt-LT"/>
        </w:rPr>
        <w:t xml:space="preserve"> </w:t>
      </w:r>
      <w:r>
        <w:rPr>
          <w:rFonts w:asciiTheme="minorHAnsi" w:hAnsiTheme="minorHAnsi" w:cstheme="minorHAnsi"/>
          <w:bCs/>
          <w:i/>
          <w:iCs/>
          <w:sz w:val="22"/>
          <w:szCs w:val="22"/>
          <w:lang w:val="lt-LT"/>
        </w:rPr>
        <w:t>Sterilių adatėlių (lancetų) pridėjimo prie diagnostinių juostelių balas</w:t>
      </w:r>
      <w:r w:rsidRPr="00AD67EF">
        <w:rPr>
          <w:rFonts w:asciiTheme="minorHAnsi" w:hAnsiTheme="minorHAnsi" w:cstheme="minorHAnsi"/>
          <w:bCs/>
          <w:i/>
          <w:iCs/>
          <w:sz w:val="22"/>
          <w:szCs w:val="22"/>
          <w:lang w:val="lt-LT"/>
        </w:rPr>
        <w:t xml:space="preserve"> nustatomas</w:t>
      </w:r>
      <w:r w:rsidRPr="00704131">
        <w:rPr>
          <w:rFonts w:asciiTheme="minorHAnsi" w:hAnsiTheme="minorHAnsi" w:cstheme="minorHAnsi"/>
          <w:bCs/>
          <w:i/>
          <w:iCs/>
          <w:sz w:val="22"/>
          <w:szCs w:val="22"/>
          <w:lang w:val="lt-LT"/>
        </w:rPr>
        <w:t xml:space="preserve"> lentelėje nustatyta tvarka:</w:t>
      </w:r>
    </w:p>
    <w:tbl>
      <w:tblPr>
        <w:tblStyle w:val="Lentelstinklelis"/>
        <w:tblW w:w="4704" w:type="pct"/>
        <w:jc w:val="center"/>
        <w:tblInd w:w="0" w:type="dxa"/>
        <w:tblLook w:val="04A0" w:firstRow="1" w:lastRow="0" w:firstColumn="1" w:lastColumn="0" w:noHBand="0" w:noVBand="1"/>
      </w:tblPr>
      <w:tblGrid>
        <w:gridCol w:w="4686"/>
        <w:gridCol w:w="4686"/>
      </w:tblGrid>
      <w:tr w:rsidR="00F43AE8" w:rsidRPr="00704131" w14:paraId="5CC44CA4" w14:textId="77777777" w:rsidTr="008875D5">
        <w:trPr>
          <w:jc w:val="center"/>
        </w:trPr>
        <w:tc>
          <w:tcPr>
            <w:tcW w:w="2500" w:type="pct"/>
            <w:tcBorders>
              <w:top w:val="single" w:sz="4" w:space="0" w:color="auto"/>
              <w:left w:val="single" w:sz="4" w:space="0" w:color="auto"/>
              <w:bottom w:val="single" w:sz="4" w:space="0" w:color="auto"/>
              <w:right w:val="single" w:sz="4" w:space="0" w:color="auto"/>
            </w:tcBorders>
            <w:hideMark/>
          </w:tcPr>
          <w:p w14:paraId="760FFF4E" w14:textId="2A81D309" w:rsidR="00F43AE8" w:rsidRPr="00F43AE8" w:rsidRDefault="00F43AE8" w:rsidP="008875D5">
            <w:pPr>
              <w:rPr>
                <w:rFonts w:asciiTheme="minorHAnsi" w:cstheme="minorHAnsi"/>
                <w:b/>
                <w:color w:val="000000" w:themeColor="text1"/>
                <w:sz w:val="22"/>
                <w:szCs w:val="22"/>
                <w:vertAlign w:val="subscript"/>
              </w:rPr>
            </w:pPr>
            <w:r w:rsidRPr="00F43AE8">
              <w:rPr>
                <w:rFonts w:asciiTheme="minorHAnsi" w:cstheme="minorHAnsi"/>
                <w:b/>
                <w:sz w:val="22"/>
                <w:szCs w:val="22"/>
              </w:rPr>
              <w:t>Sterilių adatėlių (lancetų) pridėjimas prie diagnostinių juostelių</w:t>
            </w:r>
            <w:r w:rsidRPr="00F43AE8">
              <w:rPr>
                <w:rFonts w:asciiTheme="minorHAnsi" w:cstheme="minorHAnsi"/>
                <w:b/>
                <w:color w:val="000000"/>
                <w:spacing w:val="-5"/>
                <w:sz w:val="22"/>
                <w:szCs w:val="22"/>
              </w:rPr>
              <w:t xml:space="preserve">, </w:t>
            </w:r>
            <w:r w:rsidRPr="00F43AE8">
              <w:rPr>
                <w:rFonts w:asciiTheme="minorHAnsi" w:cstheme="minorHAnsi"/>
                <w:b/>
                <w:color w:val="000000" w:themeColor="text1"/>
                <w:sz w:val="22"/>
                <w:szCs w:val="22"/>
              </w:rPr>
              <w:t xml:space="preserve">(T4) </w:t>
            </w:r>
          </w:p>
        </w:tc>
        <w:tc>
          <w:tcPr>
            <w:tcW w:w="2500" w:type="pct"/>
            <w:tcBorders>
              <w:top w:val="single" w:sz="4" w:space="0" w:color="auto"/>
              <w:left w:val="single" w:sz="4" w:space="0" w:color="auto"/>
              <w:bottom w:val="single" w:sz="4" w:space="0" w:color="auto"/>
              <w:right w:val="single" w:sz="4" w:space="0" w:color="auto"/>
            </w:tcBorders>
            <w:hideMark/>
          </w:tcPr>
          <w:p w14:paraId="5EC23DA8" w14:textId="77777777" w:rsidR="00F43AE8" w:rsidRPr="00704131" w:rsidRDefault="00F43AE8" w:rsidP="008875D5">
            <w:pPr>
              <w:rPr>
                <w:rFonts w:asciiTheme="minorHAnsi" w:cstheme="minorHAnsi"/>
                <w:b/>
                <w:bCs/>
                <w:color w:val="000000" w:themeColor="text1"/>
                <w:sz w:val="22"/>
                <w:szCs w:val="22"/>
              </w:rPr>
            </w:pPr>
            <w:r w:rsidRPr="00704131">
              <w:rPr>
                <w:rFonts w:asciiTheme="minorHAnsi" w:cstheme="minorHAnsi"/>
                <w:b/>
                <w:bCs/>
                <w:color w:val="000000" w:themeColor="text1"/>
                <w:sz w:val="22"/>
                <w:szCs w:val="22"/>
              </w:rPr>
              <w:t>Skiriami balai</w:t>
            </w:r>
          </w:p>
        </w:tc>
      </w:tr>
      <w:tr w:rsidR="00F43AE8" w:rsidRPr="00704131" w14:paraId="46ADB0E5" w14:textId="77777777" w:rsidTr="008875D5">
        <w:trPr>
          <w:jc w:val="center"/>
        </w:trPr>
        <w:tc>
          <w:tcPr>
            <w:tcW w:w="2500" w:type="pct"/>
            <w:tcBorders>
              <w:top w:val="single" w:sz="4" w:space="0" w:color="auto"/>
              <w:left w:val="single" w:sz="4" w:space="0" w:color="auto"/>
              <w:bottom w:val="single" w:sz="4" w:space="0" w:color="auto"/>
              <w:right w:val="single" w:sz="4" w:space="0" w:color="auto"/>
            </w:tcBorders>
          </w:tcPr>
          <w:p w14:paraId="71BD1E05" w14:textId="3C752255" w:rsidR="00F43AE8" w:rsidRPr="001D7802" w:rsidRDefault="0036366A" w:rsidP="008875D5">
            <w:pPr>
              <w:rPr>
                <w:rFonts w:asciiTheme="minorHAnsi" w:cstheme="minorHAnsi"/>
                <w:color w:val="000000"/>
                <w:spacing w:val="-5"/>
                <w:sz w:val="22"/>
                <w:szCs w:val="22"/>
              </w:rPr>
            </w:pPr>
            <w:r>
              <w:rPr>
                <w:rFonts w:asciiTheme="minorHAnsi" w:cstheme="minorHAnsi"/>
                <w:color w:val="000000"/>
                <w:spacing w:val="-5"/>
                <w:sz w:val="22"/>
                <w:szCs w:val="22"/>
              </w:rPr>
              <w:t>Nepridedama</w:t>
            </w:r>
          </w:p>
        </w:tc>
        <w:tc>
          <w:tcPr>
            <w:tcW w:w="2500" w:type="pct"/>
            <w:tcBorders>
              <w:top w:val="single" w:sz="4" w:space="0" w:color="auto"/>
              <w:left w:val="single" w:sz="4" w:space="0" w:color="auto"/>
              <w:bottom w:val="single" w:sz="4" w:space="0" w:color="auto"/>
              <w:right w:val="single" w:sz="4" w:space="0" w:color="auto"/>
            </w:tcBorders>
          </w:tcPr>
          <w:p w14:paraId="7F359BFA" w14:textId="59A4A027" w:rsidR="00F43AE8" w:rsidRPr="00704131" w:rsidRDefault="00F43AE8" w:rsidP="008875D5">
            <w:pPr>
              <w:rPr>
                <w:rFonts w:asciiTheme="minorHAnsi" w:cstheme="minorHAnsi"/>
                <w:color w:val="000000" w:themeColor="text1"/>
                <w:sz w:val="22"/>
                <w:szCs w:val="22"/>
              </w:rPr>
            </w:pPr>
            <w:r>
              <w:rPr>
                <w:rFonts w:asciiTheme="minorHAnsi" w:cstheme="minorHAnsi"/>
                <w:color w:val="000000" w:themeColor="text1"/>
                <w:sz w:val="22"/>
                <w:szCs w:val="22"/>
              </w:rPr>
              <w:t>0</w:t>
            </w:r>
          </w:p>
        </w:tc>
      </w:tr>
      <w:tr w:rsidR="00F43AE8" w:rsidRPr="00704131" w14:paraId="456EDA6E" w14:textId="77777777" w:rsidTr="008875D5">
        <w:trPr>
          <w:jc w:val="center"/>
        </w:trPr>
        <w:tc>
          <w:tcPr>
            <w:tcW w:w="2500" w:type="pct"/>
            <w:tcBorders>
              <w:top w:val="single" w:sz="4" w:space="0" w:color="auto"/>
              <w:left w:val="single" w:sz="4" w:space="0" w:color="auto"/>
              <w:bottom w:val="single" w:sz="4" w:space="0" w:color="auto"/>
              <w:right w:val="single" w:sz="4" w:space="0" w:color="auto"/>
            </w:tcBorders>
          </w:tcPr>
          <w:p w14:paraId="10680A66" w14:textId="4CC569AD" w:rsidR="00F43AE8" w:rsidRPr="001D7802" w:rsidRDefault="0036366A" w:rsidP="00F43AE8">
            <w:pPr>
              <w:rPr>
                <w:rFonts w:asciiTheme="minorHAnsi" w:cstheme="minorHAnsi"/>
                <w:color w:val="000000" w:themeColor="text1"/>
                <w:sz w:val="22"/>
                <w:szCs w:val="22"/>
              </w:rPr>
            </w:pPr>
            <w:r>
              <w:rPr>
                <w:rFonts w:asciiTheme="minorHAnsi" w:cstheme="minorHAnsi"/>
                <w:color w:val="000000" w:themeColor="text1"/>
                <w:sz w:val="22"/>
                <w:szCs w:val="22"/>
              </w:rPr>
              <w:t>Pridedama</w:t>
            </w:r>
          </w:p>
        </w:tc>
        <w:tc>
          <w:tcPr>
            <w:tcW w:w="2500" w:type="pct"/>
            <w:tcBorders>
              <w:top w:val="single" w:sz="4" w:space="0" w:color="auto"/>
              <w:left w:val="single" w:sz="4" w:space="0" w:color="auto"/>
              <w:bottom w:val="single" w:sz="4" w:space="0" w:color="auto"/>
              <w:right w:val="single" w:sz="4" w:space="0" w:color="auto"/>
            </w:tcBorders>
          </w:tcPr>
          <w:p w14:paraId="0263B04B" w14:textId="07909B44" w:rsidR="00F43AE8" w:rsidRPr="00704131" w:rsidRDefault="00F43AE8" w:rsidP="008875D5">
            <w:pPr>
              <w:rPr>
                <w:rFonts w:asciiTheme="minorHAnsi" w:cstheme="minorHAnsi"/>
                <w:color w:val="000000" w:themeColor="text1"/>
                <w:sz w:val="22"/>
                <w:szCs w:val="22"/>
              </w:rPr>
            </w:pPr>
            <w:r>
              <w:rPr>
                <w:rFonts w:asciiTheme="minorHAnsi" w:cstheme="minorHAnsi"/>
                <w:color w:val="000000" w:themeColor="text1"/>
                <w:sz w:val="22"/>
                <w:szCs w:val="22"/>
              </w:rPr>
              <w:t>1</w:t>
            </w:r>
          </w:p>
        </w:tc>
      </w:tr>
    </w:tbl>
    <w:p w14:paraId="48BE75BF" w14:textId="1B16B37F" w:rsidR="00F43AE8" w:rsidRDefault="00F43AE8" w:rsidP="00F43AE8">
      <w:pPr>
        <w:pStyle w:val="Sraopastraipa"/>
        <w:spacing w:line="240" w:lineRule="auto"/>
        <w:ind w:left="0" w:firstLine="567"/>
        <w:jc w:val="both"/>
        <w:rPr>
          <w:rFonts w:cstheme="minorHAnsi"/>
          <w:i/>
          <w:iCs/>
          <w:sz w:val="22"/>
          <w:szCs w:val="22"/>
        </w:rPr>
      </w:pPr>
      <w:r w:rsidRPr="00704131">
        <w:rPr>
          <w:rFonts w:cstheme="minorHAnsi"/>
          <w:b/>
          <w:bCs/>
          <w:i/>
          <w:iCs/>
          <w:sz w:val="22"/>
          <w:szCs w:val="22"/>
        </w:rPr>
        <w:t>PASTABA</w:t>
      </w:r>
      <w:r w:rsidRPr="00704131">
        <w:rPr>
          <w:rFonts w:cstheme="minorHAnsi"/>
          <w:i/>
          <w:iCs/>
          <w:sz w:val="22"/>
          <w:szCs w:val="22"/>
        </w:rPr>
        <w:t xml:space="preserve">. </w:t>
      </w:r>
      <w:r w:rsidRPr="00704131">
        <w:rPr>
          <w:rFonts w:cstheme="minorHAnsi"/>
          <w:bCs/>
          <w:i/>
          <w:iCs/>
          <w:sz w:val="22"/>
          <w:szCs w:val="22"/>
          <w:lang w:eastAsia="en-US"/>
        </w:rPr>
        <w:t xml:space="preserve">Kriterijus suteikia galimybę gauti papildomų balų už tai, kad </w:t>
      </w:r>
      <w:r w:rsidR="002A1ED2">
        <w:rPr>
          <w:rFonts w:cstheme="minorHAnsi"/>
          <w:bCs/>
          <w:i/>
          <w:iCs/>
          <w:sz w:val="22"/>
          <w:szCs w:val="22"/>
          <w:lang w:eastAsia="en-US"/>
        </w:rPr>
        <w:t>kartu su diagnostinėmis juostelėmis bus pridedamos ir sterilios adatėlės (lancetai)</w:t>
      </w:r>
      <w:r>
        <w:rPr>
          <w:rFonts w:cstheme="minorHAnsi"/>
          <w:i/>
          <w:iCs/>
          <w:sz w:val="22"/>
          <w:szCs w:val="22"/>
        </w:rPr>
        <w:t>.</w:t>
      </w:r>
    </w:p>
    <w:p w14:paraId="4DB7EB51" w14:textId="6A2861D7" w:rsidR="00F43AE8" w:rsidRDefault="00F43AE8" w:rsidP="00F43AE8">
      <w:pPr>
        <w:pStyle w:val="Sraopastraipa"/>
        <w:spacing w:line="240" w:lineRule="auto"/>
        <w:ind w:left="0" w:firstLine="567"/>
        <w:jc w:val="both"/>
        <w:rPr>
          <w:rFonts w:cstheme="minorHAnsi"/>
          <w:i/>
          <w:iCs/>
          <w:sz w:val="22"/>
          <w:szCs w:val="22"/>
        </w:rPr>
      </w:pPr>
      <w:r w:rsidRPr="00393459">
        <w:rPr>
          <w:rFonts w:cstheme="minorHAnsi"/>
          <w:i/>
          <w:iCs/>
          <w:sz w:val="22"/>
          <w:szCs w:val="22"/>
        </w:rPr>
        <w:t xml:space="preserve">Tiekėjui pasiūlyme </w:t>
      </w:r>
      <w:r>
        <w:rPr>
          <w:rFonts w:cstheme="minorHAnsi"/>
          <w:i/>
          <w:iCs/>
          <w:sz w:val="22"/>
          <w:szCs w:val="22"/>
        </w:rPr>
        <w:t>ne</w:t>
      </w:r>
      <w:r w:rsidRPr="00393459">
        <w:rPr>
          <w:rFonts w:cstheme="minorHAnsi"/>
          <w:i/>
          <w:iCs/>
          <w:sz w:val="22"/>
          <w:szCs w:val="22"/>
        </w:rPr>
        <w:t>nurodžius</w:t>
      </w:r>
      <w:r w:rsidR="002A1ED2">
        <w:rPr>
          <w:rFonts w:cstheme="minorHAnsi"/>
          <w:i/>
          <w:iCs/>
          <w:sz w:val="22"/>
          <w:szCs w:val="22"/>
        </w:rPr>
        <w:t>, jog sterilios adatėlės (lancetai) bus pridedami prie diagnostinių juostelių, nepateikus įsipareigojimo jas pridėti (nepateikus to patvirtinančio dokumento),</w:t>
      </w:r>
      <w:r w:rsidRPr="00393459">
        <w:rPr>
          <w:rFonts w:cstheme="minorHAnsi"/>
          <w:i/>
          <w:iCs/>
          <w:sz w:val="22"/>
          <w:szCs w:val="22"/>
        </w:rPr>
        <w:t xml:space="preserve"> T</w:t>
      </w:r>
      <w:r w:rsidR="002A1ED2">
        <w:rPr>
          <w:rFonts w:cstheme="minorHAnsi"/>
          <w:i/>
          <w:iCs/>
          <w:sz w:val="22"/>
          <w:szCs w:val="22"/>
          <w:vertAlign w:val="subscript"/>
        </w:rPr>
        <w:t>4</w:t>
      </w:r>
      <w:r w:rsidRPr="00393459">
        <w:rPr>
          <w:rFonts w:cstheme="minorHAnsi"/>
          <w:i/>
          <w:iCs/>
          <w:sz w:val="22"/>
          <w:szCs w:val="22"/>
        </w:rPr>
        <w:t xml:space="preserve"> kriterijaus balai prilyginami 0. </w:t>
      </w:r>
    </w:p>
    <w:p w14:paraId="5BF18B2B" w14:textId="77777777" w:rsidR="002C6962" w:rsidRPr="00393459" w:rsidRDefault="002C6962" w:rsidP="00393459">
      <w:pPr>
        <w:pStyle w:val="Sraopastraipa"/>
        <w:spacing w:line="240" w:lineRule="auto"/>
        <w:ind w:left="0" w:firstLine="567"/>
        <w:jc w:val="both"/>
        <w:rPr>
          <w:rFonts w:cstheme="minorHAnsi"/>
          <w:i/>
          <w:iCs/>
          <w:sz w:val="22"/>
          <w:szCs w:val="22"/>
        </w:rPr>
      </w:pPr>
    </w:p>
    <w:p w14:paraId="33C52424" w14:textId="506004E3" w:rsidR="00E955C6" w:rsidRPr="00704131" w:rsidRDefault="00E955C6" w:rsidP="00670682">
      <w:pPr>
        <w:pStyle w:val="Sraopastraipa"/>
        <w:numPr>
          <w:ilvl w:val="3"/>
          <w:numId w:val="15"/>
        </w:numPr>
        <w:tabs>
          <w:tab w:val="left" w:pos="993"/>
          <w:tab w:val="left" w:pos="1276"/>
        </w:tabs>
        <w:spacing w:after="0" w:line="240" w:lineRule="auto"/>
        <w:ind w:left="0" w:firstLine="567"/>
        <w:jc w:val="both"/>
        <w:rPr>
          <w:rFonts w:eastAsia="Calibri" w:cstheme="minorHAnsi"/>
          <w:sz w:val="22"/>
          <w:szCs w:val="22"/>
        </w:rPr>
      </w:pPr>
      <w:r w:rsidRPr="00704131">
        <w:rPr>
          <w:rFonts w:eastAsia="Calibri" w:cstheme="minorHAnsi"/>
          <w:sz w:val="22"/>
          <w:szCs w:val="22"/>
        </w:rPr>
        <w:t>Visi apskaičiuoti balai apvalinami matematiškai keturių skaičių po kablelio tikslumu.</w:t>
      </w:r>
    </w:p>
    <w:p w14:paraId="2D08467B" w14:textId="6B0ACA87" w:rsidR="00E955C6" w:rsidRPr="00704131" w:rsidRDefault="00E955C6" w:rsidP="00670682">
      <w:pPr>
        <w:pStyle w:val="Sraopastraipa"/>
        <w:numPr>
          <w:ilvl w:val="3"/>
          <w:numId w:val="15"/>
        </w:numPr>
        <w:tabs>
          <w:tab w:val="left" w:pos="993"/>
          <w:tab w:val="left" w:pos="1276"/>
        </w:tabs>
        <w:spacing w:after="0" w:line="240" w:lineRule="auto"/>
        <w:ind w:left="0" w:firstLine="567"/>
        <w:jc w:val="both"/>
        <w:rPr>
          <w:rFonts w:eastAsia="Calibri" w:cstheme="minorHAnsi"/>
          <w:sz w:val="22"/>
          <w:szCs w:val="22"/>
        </w:rPr>
      </w:pPr>
      <w:bookmarkStart w:id="81" w:name="_Toc138694225"/>
      <w:bookmarkStart w:id="82" w:name="_Toc138694685"/>
      <w:bookmarkStart w:id="83" w:name="_Toc139020727"/>
      <w:bookmarkStart w:id="84" w:name="_Toc145592648"/>
      <w:bookmarkStart w:id="85" w:name="_Hlk89251209"/>
      <w:bookmarkEnd w:id="76"/>
      <w:r w:rsidRPr="00704131">
        <w:rPr>
          <w:rFonts w:eastAsia="Times New Roman" w:cstheme="minorHAnsi"/>
          <w:sz w:val="22"/>
          <w:szCs w:val="22"/>
          <w:lang w:eastAsia="en-US"/>
        </w:rPr>
        <w:t>Ekonomiškai naudingiausiu pasiūlymu bus pripažintas tas pasiūlymas, kurio ekonominio naudingumo (S) reikšmė bus didžiausia.</w:t>
      </w:r>
      <w:bookmarkEnd w:id="81"/>
      <w:bookmarkEnd w:id="82"/>
      <w:bookmarkEnd w:id="83"/>
      <w:bookmarkEnd w:id="84"/>
    </w:p>
    <w:p w14:paraId="3184A883" w14:textId="0976E0D1" w:rsidR="00E955C6" w:rsidRPr="00704131" w:rsidRDefault="00E955C6" w:rsidP="00670682">
      <w:pPr>
        <w:pStyle w:val="Sraopastraipa"/>
        <w:numPr>
          <w:ilvl w:val="3"/>
          <w:numId w:val="15"/>
        </w:numPr>
        <w:tabs>
          <w:tab w:val="left" w:pos="993"/>
          <w:tab w:val="left" w:pos="1276"/>
        </w:tabs>
        <w:spacing w:after="0" w:line="240" w:lineRule="auto"/>
        <w:ind w:left="0" w:firstLine="567"/>
        <w:jc w:val="both"/>
        <w:rPr>
          <w:rFonts w:eastAsia="Calibri" w:cstheme="minorHAnsi"/>
          <w:sz w:val="22"/>
          <w:szCs w:val="22"/>
        </w:rPr>
      </w:pPr>
      <w:bookmarkStart w:id="86" w:name="_Toc138694686"/>
      <w:bookmarkStart w:id="87" w:name="_Toc139020728"/>
      <w:bookmarkStart w:id="88" w:name="_Toc145592649"/>
      <w:r w:rsidRPr="00704131">
        <w:rPr>
          <w:rFonts w:eastAsia="Times New Roman" w:cstheme="minorHAnsi"/>
          <w:sz w:val="22"/>
          <w:szCs w:val="22"/>
          <w:lang w:eastAsia="en-US"/>
        </w:rPr>
        <w:t>Tais atvejais, kai kelių dalyvių pasiūlymų ekonominis naudingumas yra vienodas, nustatant pasiūlymų eilę, pirmesnis į šią eilę įrašomas dalyvis, kurio pasiūlymas pateiktas anksčiausiai.</w:t>
      </w:r>
      <w:bookmarkEnd w:id="85"/>
      <w:bookmarkEnd w:id="86"/>
      <w:bookmarkEnd w:id="87"/>
      <w:bookmarkEnd w:id="88"/>
      <w:r w:rsidRPr="00704131">
        <w:rPr>
          <w:rFonts w:cstheme="minorHAnsi"/>
          <w:color w:val="7030A0"/>
          <w:sz w:val="22"/>
          <w:szCs w:val="22"/>
        </w:rPr>
        <w:t xml:space="preserve"> </w:t>
      </w:r>
    </w:p>
    <w:p w14:paraId="71CB3E58" w14:textId="77777777" w:rsidR="00207C44" w:rsidRPr="00704131" w:rsidRDefault="00207C44" w:rsidP="00207C44">
      <w:pPr>
        <w:spacing w:after="0" w:line="240" w:lineRule="auto"/>
        <w:jc w:val="both"/>
        <w:rPr>
          <w:rFonts w:eastAsia="Calibri" w:cstheme="minorHAnsi"/>
          <w:sz w:val="22"/>
          <w:szCs w:val="22"/>
        </w:rPr>
      </w:pPr>
    </w:p>
    <w:p w14:paraId="0EE920F4" w14:textId="5AB01FDC" w:rsidR="00A4599F" w:rsidRPr="00704131" w:rsidRDefault="00A4599F" w:rsidP="00B574B2">
      <w:pPr>
        <w:pStyle w:val="paragrafesrasas2lygis"/>
        <w:spacing w:after="0" w:line="240" w:lineRule="auto"/>
        <w:ind w:firstLine="397"/>
        <w:jc w:val="center"/>
        <w:rPr>
          <w:rFonts w:asciiTheme="minorHAnsi" w:hAnsiTheme="minorHAnsi" w:cstheme="minorHAnsi"/>
          <w:b/>
          <w:bCs/>
          <w:smallCaps/>
        </w:rPr>
      </w:pPr>
      <w:r w:rsidRPr="00704131">
        <w:rPr>
          <w:rFonts w:asciiTheme="minorHAnsi" w:hAnsiTheme="minorHAnsi" w:cstheme="minorHAnsi"/>
          <w:b/>
          <w:bCs/>
          <w:smallCaps/>
        </w:rPr>
        <w:br w:type="page"/>
      </w:r>
    </w:p>
    <w:p w14:paraId="5DC5C150" w14:textId="10638E2A" w:rsidR="008D704D" w:rsidRPr="00704131" w:rsidRDefault="00FE3D1F" w:rsidP="00B574B2">
      <w:pPr>
        <w:pStyle w:val="Antrat2"/>
        <w:spacing w:before="0"/>
        <w:ind w:left="5103"/>
        <w:jc w:val="right"/>
        <w:rPr>
          <w:rFonts w:asciiTheme="minorHAnsi" w:hAnsiTheme="minorHAnsi" w:cstheme="minorHAnsi"/>
          <w:color w:val="0070C0"/>
          <w:sz w:val="22"/>
          <w:szCs w:val="22"/>
        </w:rPr>
      </w:pPr>
      <w:bookmarkStart w:id="89" w:name="_Ref39586171"/>
      <w:bookmarkStart w:id="90" w:name="_Ref39673580"/>
      <w:bookmarkStart w:id="91" w:name="_Ref39674283"/>
      <w:bookmarkStart w:id="92" w:name="_Toc184045429"/>
      <w:bookmarkEnd w:id="63"/>
      <w:r w:rsidRPr="00704131">
        <w:rPr>
          <w:rFonts w:asciiTheme="minorHAnsi" w:hAnsiTheme="minorHAnsi" w:cstheme="minorHAnsi"/>
          <w:color w:val="0070C0"/>
          <w:sz w:val="22"/>
          <w:szCs w:val="22"/>
        </w:rPr>
        <w:lastRenderedPageBreak/>
        <w:t xml:space="preserve">Pirkimo sąlygų </w:t>
      </w:r>
      <w:r w:rsidR="00E955C6" w:rsidRPr="00704131">
        <w:rPr>
          <w:rFonts w:asciiTheme="minorHAnsi" w:hAnsiTheme="minorHAnsi" w:cstheme="minorHAnsi"/>
          <w:color w:val="0070C0"/>
          <w:sz w:val="22"/>
          <w:szCs w:val="22"/>
        </w:rPr>
        <w:t>8</w:t>
      </w:r>
      <w:r w:rsidRPr="00704131">
        <w:rPr>
          <w:rFonts w:asciiTheme="minorHAnsi" w:hAnsiTheme="minorHAnsi" w:cstheme="minorHAnsi"/>
          <w:color w:val="0070C0"/>
          <w:sz w:val="22"/>
          <w:szCs w:val="22"/>
        </w:rPr>
        <w:t xml:space="preserve"> priedas </w:t>
      </w:r>
      <w:r w:rsidR="008D704D" w:rsidRPr="00704131">
        <w:rPr>
          <w:rFonts w:asciiTheme="minorHAnsi" w:hAnsiTheme="minorHAnsi" w:cstheme="minorHAnsi"/>
          <w:color w:val="0070C0"/>
          <w:sz w:val="22"/>
          <w:szCs w:val="22"/>
        </w:rPr>
        <w:t>„Sutarties projektas“</w:t>
      </w:r>
      <w:bookmarkEnd w:id="89"/>
      <w:bookmarkEnd w:id="90"/>
      <w:bookmarkEnd w:id="91"/>
      <w:bookmarkEnd w:id="92"/>
    </w:p>
    <w:p w14:paraId="040FB65E" w14:textId="77777777" w:rsidR="00AE422D" w:rsidRPr="00704131" w:rsidRDefault="00AE422D" w:rsidP="00B574B2">
      <w:pPr>
        <w:spacing w:after="0" w:line="240" w:lineRule="auto"/>
        <w:rPr>
          <w:rFonts w:cstheme="minorHAnsi"/>
          <w:sz w:val="22"/>
          <w:szCs w:val="22"/>
        </w:rPr>
      </w:pPr>
    </w:p>
    <w:p w14:paraId="505C9BD2" w14:textId="77777777" w:rsidR="007471CA" w:rsidRPr="00704131" w:rsidRDefault="007471CA" w:rsidP="00C117B2">
      <w:pPr>
        <w:spacing w:after="0" w:line="240" w:lineRule="auto"/>
        <w:jc w:val="center"/>
        <w:rPr>
          <w:b/>
          <w:bCs/>
          <w:color w:val="FF0000"/>
          <w:kern w:val="2"/>
          <w:szCs w:val="24"/>
        </w:rPr>
      </w:pPr>
    </w:p>
    <w:p w14:paraId="7A0CA9B9" w14:textId="5A6ADAE6" w:rsidR="00E955C6" w:rsidRPr="00704131" w:rsidRDefault="00E955C6" w:rsidP="00C117B2">
      <w:pPr>
        <w:spacing w:after="0" w:line="240" w:lineRule="auto"/>
        <w:jc w:val="center"/>
        <w:rPr>
          <w:rFonts w:eastAsia="Calibri" w:cstheme="minorHAnsi"/>
          <w:sz w:val="22"/>
          <w:szCs w:val="22"/>
        </w:rPr>
      </w:pPr>
      <w:r w:rsidRPr="00704131">
        <w:rPr>
          <w:rFonts w:eastAsia="Calibri" w:cstheme="minorHAnsi"/>
          <w:sz w:val="22"/>
          <w:szCs w:val="22"/>
        </w:rPr>
        <w:t>(pateikiama atskiru failu CVP IS sistemoje)</w:t>
      </w:r>
    </w:p>
    <w:p w14:paraId="09DB31DF" w14:textId="56518C91" w:rsidR="00A4599F" w:rsidRPr="00704131" w:rsidRDefault="00A4599F" w:rsidP="00B574B2">
      <w:pPr>
        <w:spacing w:after="0" w:line="240" w:lineRule="auto"/>
        <w:jc w:val="both"/>
        <w:rPr>
          <w:rFonts w:cstheme="minorHAnsi"/>
          <w:b/>
          <w:bCs/>
          <w:smallCaps/>
          <w:sz w:val="22"/>
          <w:szCs w:val="22"/>
        </w:rPr>
      </w:pPr>
    </w:p>
    <w:sectPr w:rsidR="00A4599F" w:rsidRPr="00704131" w:rsidSect="00346B7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FDC7" w14:textId="77777777" w:rsidR="00021183" w:rsidRDefault="00021183" w:rsidP="00D05666">
      <w:r>
        <w:separator/>
      </w:r>
    </w:p>
  </w:endnote>
  <w:endnote w:type="continuationSeparator" w:id="0">
    <w:p w14:paraId="77ECDD71" w14:textId="77777777" w:rsidR="00021183" w:rsidRDefault="00021183" w:rsidP="00D05666">
      <w:r>
        <w:continuationSeparator/>
      </w:r>
    </w:p>
  </w:endnote>
  <w:endnote w:type="continuationNotice" w:id="1">
    <w:p w14:paraId="4FE69AB4" w14:textId="77777777" w:rsidR="00021183" w:rsidRDefault="00021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M Sans">
    <w:charset w:val="BA"/>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5971" w14:textId="77777777" w:rsidR="00021183" w:rsidRDefault="00021183" w:rsidP="00D05666">
      <w:r>
        <w:separator/>
      </w:r>
    </w:p>
  </w:footnote>
  <w:footnote w:type="continuationSeparator" w:id="0">
    <w:p w14:paraId="2CC6F9CB" w14:textId="77777777" w:rsidR="00021183" w:rsidRDefault="00021183" w:rsidP="00D05666">
      <w:r>
        <w:continuationSeparator/>
      </w:r>
    </w:p>
  </w:footnote>
  <w:footnote w:type="continuationNotice" w:id="1">
    <w:p w14:paraId="36ACFD44" w14:textId="77777777" w:rsidR="00021183" w:rsidRDefault="00021183">
      <w:pPr>
        <w:spacing w:after="0" w:line="240" w:lineRule="auto"/>
      </w:pPr>
    </w:p>
  </w:footnote>
  <w:footnote w:id="2">
    <w:p w14:paraId="0A174194" w14:textId="77777777" w:rsidR="00624850" w:rsidRDefault="00624850" w:rsidP="00624850">
      <w:pPr>
        <w:pStyle w:val="Puslapioinaostekstas"/>
        <w:jc w:val="both"/>
        <w:rPr>
          <w:rFonts w:eastAsia="Yu Mincho" w:cs="Arial"/>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3B8FA0" w14:textId="77777777" w:rsidR="00624850" w:rsidRPr="001620D3" w:rsidRDefault="00624850">
      <w:pPr>
        <w:pStyle w:val="Puslapioinaostekstas"/>
        <w:numPr>
          <w:ilvl w:val="0"/>
          <w:numId w:val="9"/>
        </w:numPr>
        <w:spacing w:after="0" w:line="240" w:lineRule="auto"/>
        <w:jc w:val="both"/>
        <w:rPr>
          <w:rFonts w:eastAsia="Yu Mincho" w:cs="Arial"/>
          <w:i/>
          <w:iCs/>
        </w:rPr>
      </w:pPr>
      <w:r w:rsidRPr="001620D3">
        <w:rPr>
          <w:rFonts w:eastAsia="Yu Mincho" w:cs="Arial"/>
          <w:i/>
          <w:iCs/>
        </w:rPr>
        <w:t xml:space="preserve">priesaikos deklaracija; </w:t>
      </w:r>
    </w:p>
    <w:p w14:paraId="3D01C431" w14:textId="77777777" w:rsidR="00624850" w:rsidRDefault="00624850">
      <w:pPr>
        <w:pStyle w:val="Puslapioinaostekstas"/>
        <w:numPr>
          <w:ilvl w:val="0"/>
          <w:numId w:val="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D06831"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39D1DA" w14:textId="77777777" w:rsidR="00624850" w:rsidRPr="001620D3" w:rsidRDefault="00624850">
      <w:pPr>
        <w:pStyle w:val="Puslapioinaostekstas"/>
        <w:numPr>
          <w:ilvl w:val="0"/>
          <w:numId w:val="10"/>
        </w:numPr>
        <w:spacing w:after="0" w:line="240" w:lineRule="auto"/>
        <w:jc w:val="both"/>
        <w:rPr>
          <w:rFonts w:eastAsia="Yu Mincho" w:cs="Arial"/>
          <w:i/>
          <w:iCs/>
        </w:rPr>
      </w:pPr>
      <w:r w:rsidRPr="001620D3">
        <w:rPr>
          <w:rFonts w:eastAsia="Yu Mincho" w:cs="Arial"/>
          <w:i/>
          <w:iCs/>
        </w:rPr>
        <w:t xml:space="preserve">priesaikos deklaracija; </w:t>
      </w:r>
    </w:p>
    <w:p w14:paraId="02347EED" w14:textId="77777777" w:rsidR="00624850" w:rsidRDefault="00624850">
      <w:pPr>
        <w:pStyle w:val="Puslapioinaostekstas"/>
        <w:numPr>
          <w:ilvl w:val="0"/>
          <w:numId w:val="1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F5FEB3" w14:textId="77777777" w:rsidR="00624850" w:rsidRPr="001620D3" w:rsidRDefault="00624850" w:rsidP="00624850">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38E024" w14:textId="77777777" w:rsidR="00624850" w:rsidRPr="001620D3" w:rsidRDefault="00624850">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7AFB77A7" w14:textId="77777777" w:rsidR="00624850" w:rsidRDefault="00624850">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B06B26"/>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AE2B7E"/>
    <w:multiLevelType w:val="hybridMultilevel"/>
    <w:tmpl w:val="970872BC"/>
    <w:lvl w:ilvl="0" w:tplc="3944411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8A232A"/>
    <w:multiLevelType w:val="hybridMultilevel"/>
    <w:tmpl w:val="1D48CFBC"/>
    <w:lvl w:ilvl="0" w:tplc="1B1A12E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7C09C5"/>
    <w:multiLevelType w:val="hybridMultilevel"/>
    <w:tmpl w:val="066A7F2C"/>
    <w:lvl w:ilvl="0" w:tplc="567EA2B8">
      <w:start w:val="6"/>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2A20375D"/>
    <w:multiLevelType w:val="hybridMultilevel"/>
    <w:tmpl w:val="9A26302C"/>
    <w:lvl w:ilvl="0" w:tplc="5DB0BBF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8A74C4"/>
    <w:multiLevelType w:val="hybridMultilevel"/>
    <w:tmpl w:val="EC6EBAC6"/>
    <w:lvl w:ilvl="0" w:tplc="BD584BB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DA4AFD"/>
    <w:multiLevelType w:val="hybridMultilevel"/>
    <w:tmpl w:val="AF96B9BE"/>
    <w:lvl w:ilvl="0" w:tplc="47A4C65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E87510"/>
    <w:multiLevelType w:val="hybridMultilevel"/>
    <w:tmpl w:val="BCF47462"/>
    <w:lvl w:ilvl="0" w:tplc="3F6689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24B21"/>
    <w:multiLevelType w:val="multilevel"/>
    <w:tmpl w:val="101ECA3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C24087"/>
    <w:multiLevelType w:val="hybridMultilevel"/>
    <w:tmpl w:val="99E69778"/>
    <w:lvl w:ilvl="0" w:tplc="9190C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B9D5A26"/>
    <w:multiLevelType w:val="hybridMultilevel"/>
    <w:tmpl w:val="E9A4E83C"/>
    <w:lvl w:ilvl="0" w:tplc="03CE2F5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98281C"/>
    <w:multiLevelType w:val="hybridMultilevel"/>
    <w:tmpl w:val="000C0F6A"/>
    <w:lvl w:ilvl="0" w:tplc="3F6689F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7D2397"/>
    <w:multiLevelType w:val="hybridMultilevel"/>
    <w:tmpl w:val="98101B24"/>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AB01578">
      <w:start w:val="1"/>
      <w:numFmt w:val="decimal"/>
      <w:lvlText w:val="%4."/>
      <w:lvlJc w:val="left"/>
      <w:pPr>
        <w:ind w:left="2880" w:hanging="360"/>
      </w:pPr>
      <w:rPr>
        <w:b w:val="0"/>
        <w:bCs w:val="0"/>
        <w:i w:val="0"/>
        <w:iCs/>
        <w:vertAlign w:val="baseline"/>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75F6E4CE">
      <w:start w:val="1"/>
      <w:numFmt w:val="decimal"/>
      <w:lvlText w:val="%7."/>
      <w:lvlJc w:val="left"/>
      <w:pPr>
        <w:ind w:left="5040" w:hanging="360"/>
      </w:pPr>
      <w:rPr>
        <w:b w:val="0"/>
        <w:bCs w:val="0"/>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9074DE7"/>
    <w:multiLevelType w:val="hybridMultilevel"/>
    <w:tmpl w:val="A7B684EC"/>
    <w:lvl w:ilvl="0" w:tplc="C1CAFFC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134B17"/>
    <w:multiLevelType w:val="hybridMultilevel"/>
    <w:tmpl w:val="45B80B9A"/>
    <w:lvl w:ilvl="0" w:tplc="926222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84103">
    <w:abstractNumId w:val="2"/>
  </w:num>
  <w:num w:numId="2" w16cid:durableId="1484615006">
    <w:abstractNumId w:val="22"/>
  </w:num>
  <w:num w:numId="3" w16cid:durableId="1483547868">
    <w:abstractNumId w:val="10"/>
  </w:num>
  <w:num w:numId="4" w16cid:durableId="1383137509">
    <w:abstractNumId w:val="3"/>
  </w:num>
  <w:num w:numId="5" w16cid:durableId="1865055254">
    <w:abstractNumId w:val="24"/>
  </w:num>
  <w:num w:numId="6" w16cid:durableId="975377851">
    <w:abstractNumId w:val="11"/>
  </w:num>
  <w:num w:numId="7" w16cid:durableId="1237327906">
    <w:abstractNumId w:val="21"/>
  </w:num>
  <w:num w:numId="8" w16cid:durableId="1695107094">
    <w:abstractNumId w:val="19"/>
  </w:num>
  <w:num w:numId="9" w16cid:durableId="1157068634">
    <w:abstractNumId w:val="20"/>
  </w:num>
  <w:num w:numId="10" w16cid:durableId="256333839">
    <w:abstractNumId w:val="23"/>
  </w:num>
  <w:num w:numId="11" w16cid:durableId="1944219169">
    <w:abstractNumId w:val="1"/>
  </w:num>
  <w:num w:numId="12" w16cid:durableId="807088042">
    <w:abstractNumId w:val="7"/>
  </w:num>
  <w:num w:numId="13" w16cid:durableId="638417932">
    <w:abstractNumId w:val="9"/>
  </w:num>
  <w:num w:numId="14" w16cid:durableId="197859654">
    <w:abstractNumId w:val="15"/>
  </w:num>
  <w:num w:numId="15" w16cid:durableId="79301957">
    <w:abstractNumId w:val="26"/>
  </w:num>
  <w:num w:numId="16" w16cid:durableId="1801148642">
    <w:abstractNumId w:val="6"/>
  </w:num>
  <w:num w:numId="17" w16cid:durableId="1455907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856278">
    <w:abstractNumId w:val="5"/>
  </w:num>
  <w:num w:numId="19" w16cid:durableId="1743091730">
    <w:abstractNumId w:val="27"/>
  </w:num>
  <w:num w:numId="20" w16cid:durableId="1659990736">
    <w:abstractNumId w:val="25"/>
  </w:num>
  <w:num w:numId="21" w16cid:durableId="864173748">
    <w:abstractNumId w:val="14"/>
  </w:num>
  <w:num w:numId="22" w16cid:durableId="488248078">
    <w:abstractNumId w:val="13"/>
  </w:num>
  <w:num w:numId="23" w16cid:durableId="164714196">
    <w:abstractNumId w:val="12"/>
  </w:num>
  <w:num w:numId="24" w16cid:durableId="1929338424">
    <w:abstractNumId w:val="28"/>
  </w:num>
  <w:num w:numId="25" w16cid:durableId="1543395382">
    <w:abstractNumId w:val="18"/>
  </w:num>
  <w:num w:numId="26" w16cid:durableId="47609948">
    <w:abstractNumId w:val="8"/>
  </w:num>
  <w:num w:numId="27" w16cid:durableId="2131240669">
    <w:abstractNumId w:val="4"/>
  </w:num>
  <w:num w:numId="28" w16cid:durableId="868837584">
    <w:abstractNumId w:val="17"/>
  </w:num>
  <w:num w:numId="29" w16cid:durableId="5879425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86"/>
    <w:rsid w:val="00001CCF"/>
    <w:rsid w:val="000024B3"/>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80"/>
    <w:rsid w:val="00015C75"/>
    <w:rsid w:val="00015FC9"/>
    <w:rsid w:val="0001618D"/>
    <w:rsid w:val="0001658B"/>
    <w:rsid w:val="0001670E"/>
    <w:rsid w:val="00016FDD"/>
    <w:rsid w:val="00017009"/>
    <w:rsid w:val="00020284"/>
    <w:rsid w:val="000206C9"/>
    <w:rsid w:val="00020FD4"/>
    <w:rsid w:val="00021183"/>
    <w:rsid w:val="00021574"/>
    <w:rsid w:val="0002169F"/>
    <w:rsid w:val="00021ECC"/>
    <w:rsid w:val="00021EFA"/>
    <w:rsid w:val="000221F4"/>
    <w:rsid w:val="00022DEB"/>
    <w:rsid w:val="00022E0C"/>
    <w:rsid w:val="00023641"/>
    <w:rsid w:val="0002419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2E"/>
    <w:rsid w:val="000372C8"/>
    <w:rsid w:val="000372F4"/>
    <w:rsid w:val="000373E5"/>
    <w:rsid w:val="00037649"/>
    <w:rsid w:val="00040016"/>
    <w:rsid w:val="00040233"/>
    <w:rsid w:val="00040C0F"/>
    <w:rsid w:val="00042720"/>
    <w:rsid w:val="00042937"/>
    <w:rsid w:val="00042D50"/>
    <w:rsid w:val="000431AC"/>
    <w:rsid w:val="00043C51"/>
    <w:rsid w:val="00043D65"/>
    <w:rsid w:val="00044728"/>
    <w:rsid w:val="00044B63"/>
    <w:rsid w:val="00044D8E"/>
    <w:rsid w:val="00044F08"/>
    <w:rsid w:val="000451A0"/>
    <w:rsid w:val="000455B9"/>
    <w:rsid w:val="00045ED4"/>
    <w:rsid w:val="000461D0"/>
    <w:rsid w:val="000464E8"/>
    <w:rsid w:val="00046522"/>
    <w:rsid w:val="000466D2"/>
    <w:rsid w:val="00046DDC"/>
    <w:rsid w:val="0004774A"/>
    <w:rsid w:val="00047F6B"/>
    <w:rsid w:val="00047F87"/>
    <w:rsid w:val="00050E34"/>
    <w:rsid w:val="00051151"/>
    <w:rsid w:val="0005148B"/>
    <w:rsid w:val="00051544"/>
    <w:rsid w:val="00051A51"/>
    <w:rsid w:val="00051E9D"/>
    <w:rsid w:val="00051F2D"/>
    <w:rsid w:val="000521F2"/>
    <w:rsid w:val="00052365"/>
    <w:rsid w:val="0005295E"/>
    <w:rsid w:val="00053139"/>
    <w:rsid w:val="0005396D"/>
    <w:rsid w:val="00053ABC"/>
    <w:rsid w:val="000543B5"/>
    <w:rsid w:val="00055200"/>
    <w:rsid w:val="00055235"/>
    <w:rsid w:val="000561CC"/>
    <w:rsid w:val="000571AD"/>
    <w:rsid w:val="00057346"/>
    <w:rsid w:val="000578C9"/>
    <w:rsid w:val="0006040C"/>
    <w:rsid w:val="000605C5"/>
    <w:rsid w:val="000608EF"/>
    <w:rsid w:val="00061084"/>
    <w:rsid w:val="00061466"/>
    <w:rsid w:val="00061E86"/>
    <w:rsid w:val="0006300C"/>
    <w:rsid w:val="000631F1"/>
    <w:rsid w:val="0006404F"/>
    <w:rsid w:val="00064868"/>
    <w:rsid w:val="0006575D"/>
    <w:rsid w:val="000659E9"/>
    <w:rsid w:val="00066BB9"/>
    <w:rsid w:val="00066D29"/>
    <w:rsid w:val="00067A88"/>
    <w:rsid w:val="00067DCC"/>
    <w:rsid w:val="00067EAF"/>
    <w:rsid w:val="0007051B"/>
    <w:rsid w:val="000714BF"/>
    <w:rsid w:val="00071548"/>
    <w:rsid w:val="000716B1"/>
    <w:rsid w:val="00071A59"/>
    <w:rsid w:val="00071D86"/>
    <w:rsid w:val="0007282F"/>
    <w:rsid w:val="00072F31"/>
    <w:rsid w:val="00072FE6"/>
    <w:rsid w:val="000738C7"/>
    <w:rsid w:val="000749D7"/>
    <w:rsid w:val="00074A01"/>
    <w:rsid w:val="00074DEB"/>
    <w:rsid w:val="00074E9E"/>
    <w:rsid w:val="0007511C"/>
    <w:rsid w:val="00075511"/>
    <w:rsid w:val="000756DC"/>
    <w:rsid w:val="00075D27"/>
    <w:rsid w:val="000767D0"/>
    <w:rsid w:val="00076FB7"/>
    <w:rsid w:val="00077583"/>
    <w:rsid w:val="000775B4"/>
    <w:rsid w:val="00080396"/>
    <w:rsid w:val="00080EE8"/>
    <w:rsid w:val="00080F53"/>
    <w:rsid w:val="00081FC6"/>
    <w:rsid w:val="0008241E"/>
    <w:rsid w:val="00082F6A"/>
    <w:rsid w:val="0008369A"/>
    <w:rsid w:val="0008436A"/>
    <w:rsid w:val="000851E4"/>
    <w:rsid w:val="00085478"/>
    <w:rsid w:val="00085609"/>
    <w:rsid w:val="000857B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4B"/>
    <w:rsid w:val="000A05FB"/>
    <w:rsid w:val="000A09BB"/>
    <w:rsid w:val="000A0DFE"/>
    <w:rsid w:val="000A0F5D"/>
    <w:rsid w:val="000A145B"/>
    <w:rsid w:val="000A1E34"/>
    <w:rsid w:val="000A202B"/>
    <w:rsid w:val="000A2CBA"/>
    <w:rsid w:val="000A2D88"/>
    <w:rsid w:val="000A4FBD"/>
    <w:rsid w:val="000A5738"/>
    <w:rsid w:val="000A5FB1"/>
    <w:rsid w:val="000A6BBE"/>
    <w:rsid w:val="000A76C1"/>
    <w:rsid w:val="000A7BF8"/>
    <w:rsid w:val="000A7E99"/>
    <w:rsid w:val="000B01A0"/>
    <w:rsid w:val="000B049C"/>
    <w:rsid w:val="000B0CED"/>
    <w:rsid w:val="000B27EB"/>
    <w:rsid w:val="000B2E23"/>
    <w:rsid w:val="000B36CB"/>
    <w:rsid w:val="000B4A3A"/>
    <w:rsid w:val="000B4E01"/>
    <w:rsid w:val="000B4E6D"/>
    <w:rsid w:val="000B4E90"/>
    <w:rsid w:val="000B51DF"/>
    <w:rsid w:val="000B5255"/>
    <w:rsid w:val="000B685D"/>
    <w:rsid w:val="000B7223"/>
    <w:rsid w:val="000C006A"/>
    <w:rsid w:val="000C02F3"/>
    <w:rsid w:val="000C1AE5"/>
    <w:rsid w:val="000C1B52"/>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6BB"/>
    <w:rsid w:val="000E37BD"/>
    <w:rsid w:val="000E3E3A"/>
    <w:rsid w:val="000E4280"/>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173"/>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3C34"/>
    <w:rsid w:val="001045A6"/>
    <w:rsid w:val="001047EF"/>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717"/>
    <w:rsid w:val="0011798C"/>
    <w:rsid w:val="00117DD0"/>
    <w:rsid w:val="00120F58"/>
    <w:rsid w:val="00121867"/>
    <w:rsid w:val="00121982"/>
    <w:rsid w:val="0012267C"/>
    <w:rsid w:val="001229FD"/>
    <w:rsid w:val="001232F3"/>
    <w:rsid w:val="001242E4"/>
    <w:rsid w:val="00124338"/>
    <w:rsid w:val="00124345"/>
    <w:rsid w:val="00124FB1"/>
    <w:rsid w:val="00125082"/>
    <w:rsid w:val="0012584E"/>
    <w:rsid w:val="0012639E"/>
    <w:rsid w:val="0012704D"/>
    <w:rsid w:val="00127196"/>
    <w:rsid w:val="001275FB"/>
    <w:rsid w:val="00127F38"/>
    <w:rsid w:val="0013010B"/>
    <w:rsid w:val="00130EE9"/>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434"/>
    <w:rsid w:val="001365CA"/>
    <w:rsid w:val="00136624"/>
    <w:rsid w:val="00137812"/>
    <w:rsid w:val="00140D50"/>
    <w:rsid w:val="00141292"/>
    <w:rsid w:val="00141BF1"/>
    <w:rsid w:val="00142352"/>
    <w:rsid w:val="00142426"/>
    <w:rsid w:val="00142759"/>
    <w:rsid w:val="0014277F"/>
    <w:rsid w:val="001427AB"/>
    <w:rsid w:val="001429E3"/>
    <w:rsid w:val="00142AB7"/>
    <w:rsid w:val="00143338"/>
    <w:rsid w:val="00143940"/>
    <w:rsid w:val="00143C4A"/>
    <w:rsid w:val="00143DA6"/>
    <w:rsid w:val="0014414A"/>
    <w:rsid w:val="001455B2"/>
    <w:rsid w:val="0014578C"/>
    <w:rsid w:val="00145B8E"/>
    <w:rsid w:val="00146BC9"/>
    <w:rsid w:val="00147552"/>
    <w:rsid w:val="00147A63"/>
    <w:rsid w:val="00147A8C"/>
    <w:rsid w:val="00147DC4"/>
    <w:rsid w:val="0015079A"/>
    <w:rsid w:val="00150D95"/>
    <w:rsid w:val="00150E77"/>
    <w:rsid w:val="0015269A"/>
    <w:rsid w:val="00152836"/>
    <w:rsid w:val="0015376E"/>
    <w:rsid w:val="001538C5"/>
    <w:rsid w:val="00153D1C"/>
    <w:rsid w:val="00153FC8"/>
    <w:rsid w:val="00154487"/>
    <w:rsid w:val="0015529C"/>
    <w:rsid w:val="00155354"/>
    <w:rsid w:val="00156148"/>
    <w:rsid w:val="00156AC9"/>
    <w:rsid w:val="00156F90"/>
    <w:rsid w:val="001578F5"/>
    <w:rsid w:val="00157BAA"/>
    <w:rsid w:val="001607EC"/>
    <w:rsid w:val="001609D9"/>
    <w:rsid w:val="00160A4A"/>
    <w:rsid w:val="00162AE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12"/>
    <w:rsid w:val="00173E9D"/>
    <w:rsid w:val="001741F9"/>
    <w:rsid w:val="00174A4C"/>
    <w:rsid w:val="00174EE0"/>
    <w:rsid w:val="0017506F"/>
    <w:rsid w:val="0017533E"/>
    <w:rsid w:val="00175D22"/>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5E"/>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110"/>
    <w:rsid w:val="001A18C1"/>
    <w:rsid w:val="001A1DD2"/>
    <w:rsid w:val="001A2163"/>
    <w:rsid w:val="001A225E"/>
    <w:rsid w:val="001A25FD"/>
    <w:rsid w:val="001A2693"/>
    <w:rsid w:val="001A2E70"/>
    <w:rsid w:val="001A39B5"/>
    <w:rsid w:val="001A3F1E"/>
    <w:rsid w:val="001A49EA"/>
    <w:rsid w:val="001A4D7F"/>
    <w:rsid w:val="001A4D9A"/>
    <w:rsid w:val="001A5289"/>
    <w:rsid w:val="001A5D82"/>
    <w:rsid w:val="001A5F8E"/>
    <w:rsid w:val="001A5FBA"/>
    <w:rsid w:val="001A67B2"/>
    <w:rsid w:val="001A6CC7"/>
    <w:rsid w:val="001A7088"/>
    <w:rsid w:val="001A710C"/>
    <w:rsid w:val="001A7678"/>
    <w:rsid w:val="001A7B3D"/>
    <w:rsid w:val="001B08D7"/>
    <w:rsid w:val="001B1895"/>
    <w:rsid w:val="001B2074"/>
    <w:rsid w:val="001B2226"/>
    <w:rsid w:val="001B3250"/>
    <w:rsid w:val="001B33A4"/>
    <w:rsid w:val="001B370C"/>
    <w:rsid w:val="001B38BD"/>
    <w:rsid w:val="001B3C7D"/>
    <w:rsid w:val="001B3F4C"/>
    <w:rsid w:val="001B4266"/>
    <w:rsid w:val="001B50F3"/>
    <w:rsid w:val="001B53D6"/>
    <w:rsid w:val="001B59DE"/>
    <w:rsid w:val="001B77FA"/>
    <w:rsid w:val="001C085E"/>
    <w:rsid w:val="001C0AF2"/>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5F"/>
    <w:rsid w:val="001D41F4"/>
    <w:rsid w:val="001D5752"/>
    <w:rsid w:val="001D612E"/>
    <w:rsid w:val="001D65F8"/>
    <w:rsid w:val="001D7492"/>
    <w:rsid w:val="001D7654"/>
    <w:rsid w:val="001D7802"/>
    <w:rsid w:val="001D7890"/>
    <w:rsid w:val="001E0107"/>
    <w:rsid w:val="001E250F"/>
    <w:rsid w:val="001E2BC5"/>
    <w:rsid w:val="001E3801"/>
    <w:rsid w:val="001E3D5A"/>
    <w:rsid w:val="001E46F9"/>
    <w:rsid w:val="001E4891"/>
    <w:rsid w:val="001E4B4D"/>
    <w:rsid w:val="001E4C29"/>
    <w:rsid w:val="001E4DB2"/>
    <w:rsid w:val="001E5701"/>
    <w:rsid w:val="001E61DF"/>
    <w:rsid w:val="001E76C7"/>
    <w:rsid w:val="001E7E24"/>
    <w:rsid w:val="001F04C1"/>
    <w:rsid w:val="001F083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0F"/>
    <w:rsid w:val="001F70BC"/>
    <w:rsid w:val="001F74B8"/>
    <w:rsid w:val="001F78B9"/>
    <w:rsid w:val="001F7BB6"/>
    <w:rsid w:val="001F7C60"/>
    <w:rsid w:val="00200101"/>
    <w:rsid w:val="00200212"/>
    <w:rsid w:val="00200F5D"/>
    <w:rsid w:val="002014CF"/>
    <w:rsid w:val="00202118"/>
    <w:rsid w:val="002021AA"/>
    <w:rsid w:val="00202323"/>
    <w:rsid w:val="0020254E"/>
    <w:rsid w:val="00202A46"/>
    <w:rsid w:val="00202B69"/>
    <w:rsid w:val="00202DC9"/>
    <w:rsid w:val="00203725"/>
    <w:rsid w:val="002037C0"/>
    <w:rsid w:val="00203D02"/>
    <w:rsid w:val="0020417D"/>
    <w:rsid w:val="002043A6"/>
    <w:rsid w:val="002045D9"/>
    <w:rsid w:val="002058A4"/>
    <w:rsid w:val="002059C4"/>
    <w:rsid w:val="00205A0F"/>
    <w:rsid w:val="00205FF4"/>
    <w:rsid w:val="00206179"/>
    <w:rsid w:val="002078CF"/>
    <w:rsid w:val="0020796D"/>
    <w:rsid w:val="00207C44"/>
    <w:rsid w:val="00207CC3"/>
    <w:rsid w:val="00207E02"/>
    <w:rsid w:val="00207E40"/>
    <w:rsid w:val="00207FAC"/>
    <w:rsid w:val="00210068"/>
    <w:rsid w:val="002101DC"/>
    <w:rsid w:val="00210594"/>
    <w:rsid w:val="00210870"/>
    <w:rsid w:val="00210AC4"/>
    <w:rsid w:val="00210D1E"/>
    <w:rsid w:val="002115A1"/>
    <w:rsid w:val="002124F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47"/>
    <w:rsid w:val="0023232F"/>
    <w:rsid w:val="00233037"/>
    <w:rsid w:val="00233169"/>
    <w:rsid w:val="0023335E"/>
    <w:rsid w:val="002338C0"/>
    <w:rsid w:val="002342E3"/>
    <w:rsid w:val="00234717"/>
    <w:rsid w:val="00234920"/>
    <w:rsid w:val="0023505D"/>
    <w:rsid w:val="002358F1"/>
    <w:rsid w:val="00236C3E"/>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6F3"/>
    <w:rsid w:val="0025607C"/>
    <w:rsid w:val="002576BB"/>
    <w:rsid w:val="00257DA9"/>
    <w:rsid w:val="002601F1"/>
    <w:rsid w:val="002602D9"/>
    <w:rsid w:val="002603C7"/>
    <w:rsid w:val="002609DE"/>
    <w:rsid w:val="002616A9"/>
    <w:rsid w:val="002617A4"/>
    <w:rsid w:val="002620D1"/>
    <w:rsid w:val="00262386"/>
    <w:rsid w:val="002623A8"/>
    <w:rsid w:val="00262D3D"/>
    <w:rsid w:val="00262FE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D1B"/>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25"/>
    <w:rsid w:val="002907D9"/>
    <w:rsid w:val="00290850"/>
    <w:rsid w:val="00290E7C"/>
    <w:rsid w:val="00290F12"/>
    <w:rsid w:val="00291DCB"/>
    <w:rsid w:val="0029216D"/>
    <w:rsid w:val="002926A1"/>
    <w:rsid w:val="00294226"/>
    <w:rsid w:val="00294B97"/>
    <w:rsid w:val="00294BE3"/>
    <w:rsid w:val="002955C5"/>
    <w:rsid w:val="002960E2"/>
    <w:rsid w:val="002970CF"/>
    <w:rsid w:val="00297490"/>
    <w:rsid w:val="002974D4"/>
    <w:rsid w:val="002A00F8"/>
    <w:rsid w:val="002A1EB6"/>
    <w:rsid w:val="002A1ED2"/>
    <w:rsid w:val="002A25D9"/>
    <w:rsid w:val="002A3B3E"/>
    <w:rsid w:val="002A3C89"/>
    <w:rsid w:val="002A43AA"/>
    <w:rsid w:val="002A4AC9"/>
    <w:rsid w:val="002A5143"/>
    <w:rsid w:val="002A62B6"/>
    <w:rsid w:val="002A637A"/>
    <w:rsid w:val="002A6658"/>
    <w:rsid w:val="002A70E6"/>
    <w:rsid w:val="002A71C8"/>
    <w:rsid w:val="002A76B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962"/>
    <w:rsid w:val="002C7383"/>
    <w:rsid w:val="002C7870"/>
    <w:rsid w:val="002D1083"/>
    <w:rsid w:val="002D1C99"/>
    <w:rsid w:val="002D1D47"/>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9D"/>
    <w:rsid w:val="002E348F"/>
    <w:rsid w:val="002E3C32"/>
    <w:rsid w:val="002E4A5A"/>
    <w:rsid w:val="002E541B"/>
    <w:rsid w:val="002E5C9B"/>
    <w:rsid w:val="002E5EA9"/>
    <w:rsid w:val="002E67FD"/>
    <w:rsid w:val="002E6BB6"/>
    <w:rsid w:val="002F05C1"/>
    <w:rsid w:val="002F0663"/>
    <w:rsid w:val="002F0FBA"/>
    <w:rsid w:val="002F12E7"/>
    <w:rsid w:val="002F148F"/>
    <w:rsid w:val="002F1998"/>
    <w:rsid w:val="002F1CD9"/>
    <w:rsid w:val="002F1D5C"/>
    <w:rsid w:val="002F396F"/>
    <w:rsid w:val="002F44C0"/>
    <w:rsid w:val="002F5288"/>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6E"/>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9F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6E"/>
    <w:rsid w:val="00327211"/>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C5"/>
    <w:rsid w:val="00343586"/>
    <w:rsid w:val="003436A3"/>
    <w:rsid w:val="00343AFE"/>
    <w:rsid w:val="0034460F"/>
    <w:rsid w:val="00344F46"/>
    <w:rsid w:val="00345141"/>
    <w:rsid w:val="003451F8"/>
    <w:rsid w:val="003453C2"/>
    <w:rsid w:val="00345882"/>
    <w:rsid w:val="00345AC7"/>
    <w:rsid w:val="00346410"/>
    <w:rsid w:val="00346B70"/>
    <w:rsid w:val="00350286"/>
    <w:rsid w:val="0035041E"/>
    <w:rsid w:val="00350730"/>
    <w:rsid w:val="00351D68"/>
    <w:rsid w:val="00352626"/>
    <w:rsid w:val="00352B5A"/>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66A"/>
    <w:rsid w:val="00365384"/>
    <w:rsid w:val="003660B8"/>
    <w:rsid w:val="003671C3"/>
    <w:rsid w:val="00370489"/>
    <w:rsid w:val="00370682"/>
    <w:rsid w:val="003713E4"/>
    <w:rsid w:val="00371433"/>
    <w:rsid w:val="00373245"/>
    <w:rsid w:val="00373C97"/>
    <w:rsid w:val="00373E6D"/>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D6"/>
    <w:rsid w:val="003812C4"/>
    <w:rsid w:val="003813C1"/>
    <w:rsid w:val="003819C8"/>
    <w:rsid w:val="00381A66"/>
    <w:rsid w:val="00381BBA"/>
    <w:rsid w:val="003821B2"/>
    <w:rsid w:val="00382939"/>
    <w:rsid w:val="00382A83"/>
    <w:rsid w:val="003835F5"/>
    <w:rsid w:val="00384F5A"/>
    <w:rsid w:val="00385D49"/>
    <w:rsid w:val="00386E76"/>
    <w:rsid w:val="00387369"/>
    <w:rsid w:val="003903FB"/>
    <w:rsid w:val="00390B20"/>
    <w:rsid w:val="0039114B"/>
    <w:rsid w:val="0039183A"/>
    <w:rsid w:val="00391FE7"/>
    <w:rsid w:val="0039299B"/>
    <w:rsid w:val="0039325F"/>
    <w:rsid w:val="00393459"/>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07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26"/>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472"/>
    <w:rsid w:val="003D6501"/>
    <w:rsid w:val="003D6BCA"/>
    <w:rsid w:val="003D6DF2"/>
    <w:rsid w:val="003D74E8"/>
    <w:rsid w:val="003D7AAF"/>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F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28"/>
    <w:rsid w:val="003F7FE3"/>
    <w:rsid w:val="00400269"/>
    <w:rsid w:val="004017E7"/>
    <w:rsid w:val="00401CAD"/>
    <w:rsid w:val="004022F2"/>
    <w:rsid w:val="0040276A"/>
    <w:rsid w:val="00403770"/>
    <w:rsid w:val="004038D3"/>
    <w:rsid w:val="00403C4D"/>
    <w:rsid w:val="0040426E"/>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236"/>
    <w:rsid w:val="0042788E"/>
    <w:rsid w:val="00430E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B5"/>
    <w:rsid w:val="00446913"/>
    <w:rsid w:val="0044723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5A"/>
    <w:rsid w:val="00461904"/>
    <w:rsid w:val="00461CE4"/>
    <w:rsid w:val="004624F4"/>
    <w:rsid w:val="00462587"/>
    <w:rsid w:val="00463465"/>
    <w:rsid w:val="004635E0"/>
    <w:rsid w:val="00463803"/>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14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A1"/>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A01"/>
    <w:rsid w:val="004B6BCA"/>
    <w:rsid w:val="004B6FBD"/>
    <w:rsid w:val="004B7455"/>
    <w:rsid w:val="004B7E66"/>
    <w:rsid w:val="004B7FBC"/>
    <w:rsid w:val="004C010A"/>
    <w:rsid w:val="004C076A"/>
    <w:rsid w:val="004C0B12"/>
    <w:rsid w:val="004C0BB9"/>
    <w:rsid w:val="004C0EF1"/>
    <w:rsid w:val="004C1141"/>
    <w:rsid w:val="004C11AA"/>
    <w:rsid w:val="004C1D73"/>
    <w:rsid w:val="004C290F"/>
    <w:rsid w:val="004C29F1"/>
    <w:rsid w:val="004C3894"/>
    <w:rsid w:val="004C3C5E"/>
    <w:rsid w:val="004C40E5"/>
    <w:rsid w:val="004C428D"/>
    <w:rsid w:val="004C42C8"/>
    <w:rsid w:val="004C432C"/>
    <w:rsid w:val="004C4413"/>
    <w:rsid w:val="004C4ADF"/>
    <w:rsid w:val="004C4FDA"/>
    <w:rsid w:val="004C5089"/>
    <w:rsid w:val="004C53C3"/>
    <w:rsid w:val="004C5DE9"/>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82"/>
    <w:rsid w:val="004E6985"/>
    <w:rsid w:val="004E6AD3"/>
    <w:rsid w:val="004E6F7E"/>
    <w:rsid w:val="004E71CB"/>
    <w:rsid w:val="004E776B"/>
    <w:rsid w:val="004E7D39"/>
    <w:rsid w:val="004F0107"/>
    <w:rsid w:val="004F0C1D"/>
    <w:rsid w:val="004F1077"/>
    <w:rsid w:val="004F1635"/>
    <w:rsid w:val="004F170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72"/>
    <w:rsid w:val="005047B8"/>
    <w:rsid w:val="00504E9D"/>
    <w:rsid w:val="00505506"/>
    <w:rsid w:val="005070CC"/>
    <w:rsid w:val="0050724C"/>
    <w:rsid w:val="00507441"/>
    <w:rsid w:val="00507606"/>
    <w:rsid w:val="00507DC9"/>
    <w:rsid w:val="0051013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4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28"/>
    <w:rsid w:val="00540094"/>
    <w:rsid w:val="005404A6"/>
    <w:rsid w:val="00540743"/>
    <w:rsid w:val="00540940"/>
    <w:rsid w:val="00540C9A"/>
    <w:rsid w:val="0054132A"/>
    <w:rsid w:val="005415E4"/>
    <w:rsid w:val="00541B81"/>
    <w:rsid w:val="00541BC4"/>
    <w:rsid w:val="005420ED"/>
    <w:rsid w:val="00542A74"/>
    <w:rsid w:val="00543248"/>
    <w:rsid w:val="00543AE0"/>
    <w:rsid w:val="005448A6"/>
    <w:rsid w:val="005464B7"/>
    <w:rsid w:val="00547265"/>
    <w:rsid w:val="00547443"/>
    <w:rsid w:val="005505A6"/>
    <w:rsid w:val="005505BF"/>
    <w:rsid w:val="00551560"/>
    <w:rsid w:val="00551B0D"/>
    <w:rsid w:val="00551FA7"/>
    <w:rsid w:val="00553286"/>
    <w:rsid w:val="00553E2C"/>
    <w:rsid w:val="0055476C"/>
    <w:rsid w:val="0055710D"/>
    <w:rsid w:val="00557458"/>
    <w:rsid w:val="005605D0"/>
    <w:rsid w:val="00560AD2"/>
    <w:rsid w:val="00561265"/>
    <w:rsid w:val="00561B70"/>
    <w:rsid w:val="00561CF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95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1B"/>
    <w:rsid w:val="005A58E6"/>
    <w:rsid w:val="005A65C8"/>
    <w:rsid w:val="005A74E8"/>
    <w:rsid w:val="005A7B58"/>
    <w:rsid w:val="005B0449"/>
    <w:rsid w:val="005B0749"/>
    <w:rsid w:val="005B19E4"/>
    <w:rsid w:val="005B1D8D"/>
    <w:rsid w:val="005B24C3"/>
    <w:rsid w:val="005B2A1D"/>
    <w:rsid w:val="005B2BA5"/>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97"/>
    <w:rsid w:val="005C3F18"/>
    <w:rsid w:val="005C5BD5"/>
    <w:rsid w:val="005C6C2A"/>
    <w:rsid w:val="005C6D8F"/>
    <w:rsid w:val="005C7BAA"/>
    <w:rsid w:val="005D08AD"/>
    <w:rsid w:val="005D0CD2"/>
    <w:rsid w:val="005D0CD4"/>
    <w:rsid w:val="005D1328"/>
    <w:rsid w:val="005D1747"/>
    <w:rsid w:val="005D1EC0"/>
    <w:rsid w:val="005D2308"/>
    <w:rsid w:val="005D24F3"/>
    <w:rsid w:val="005D2BC8"/>
    <w:rsid w:val="005D2CDD"/>
    <w:rsid w:val="005D342B"/>
    <w:rsid w:val="005D393D"/>
    <w:rsid w:val="005D3DEE"/>
    <w:rsid w:val="005D46A9"/>
    <w:rsid w:val="005D4AB8"/>
    <w:rsid w:val="005D511B"/>
    <w:rsid w:val="005D5B36"/>
    <w:rsid w:val="005D5E51"/>
    <w:rsid w:val="005D5FBB"/>
    <w:rsid w:val="005D6204"/>
    <w:rsid w:val="005D65CB"/>
    <w:rsid w:val="005D6A47"/>
    <w:rsid w:val="005D7383"/>
    <w:rsid w:val="005D7779"/>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F6"/>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2DF"/>
    <w:rsid w:val="00605629"/>
    <w:rsid w:val="006059FB"/>
    <w:rsid w:val="00605D03"/>
    <w:rsid w:val="00606482"/>
    <w:rsid w:val="00606FD4"/>
    <w:rsid w:val="00607C46"/>
    <w:rsid w:val="006102F3"/>
    <w:rsid w:val="0061093E"/>
    <w:rsid w:val="006119DC"/>
    <w:rsid w:val="0061224D"/>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D1E"/>
    <w:rsid w:val="00623F37"/>
    <w:rsid w:val="00623F56"/>
    <w:rsid w:val="006242E9"/>
    <w:rsid w:val="00624850"/>
    <w:rsid w:val="006250F6"/>
    <w:rsid w:val="006258F1"/>
    <w:rsid w:val="00625F95"/>
    <w:rsid w:val="00626341"/>
    <w:rsid w:val="00626BBC"/>
    <w:rsid w:val="006274B9"/>
    <w:rsid w:val="0062770C"/>
    <w:rsid w:val="00627808"/>
    <w:rsid w:val="0062788C"/>
    <w:rsid w:val="00627CD4"/>
    <w:rsid w:val="00627F15"/>
    <w:rsid w:val="006300B6"/>
    <w:rsid w:val="00630A0F"/>
    <w:rsid w:val="00630DE9"/>
    <w:rsid w:val="00630F03"/>
    <w:rsid w:val="0063163D"/>
    <w:rsid w:val="0063190D"/>
    <w:rsid w:val="00631E78"/>
    <w:rsid w:val="00632B0E"/>
    <w:rsid w:val="00632F7B"/>
    <w:rsid w:val="00633526"/>
    <w:rsid w:val="00633A99"/>
    <w:rsid w:val="00633F89"/>
    <w:rsid w:val="00634149"/>
    <w:rsid w:val="0063491E"/>
    <w:rsid w:val="006349FB"/>
    <w:rsid w:val="00634E47"/>
    <w:rsid w:val="00635013"/>
    <w:rsid w:val="0063557A"/>
    <w:rsid w:val="00636208"/>
    <w:rsid w:val="006375BD"/>
    <w:rsid w:val="00637ECC"/>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94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26"/>
    <w:rsid w:val="006553A2"/>
    <w:rsid w:val="006553EF"/>
    <w:rsid w:val="00655F17"/>
    <w:rsid w:val="00660DF2"/>
    <w:rsid w:val="00660F6D"/>
    <w:rsid w:val="006616B4"/>
    <w:rsid w:val="0066179A"/>
    <w:rsid w:val="00661860"/>
    <w:rsid w:val="00661FC2"/>
    <w:rsid w:val="00662606"/>
    <w:rsid w:val="00662701"/>
    <w:rsid w:val="0066271C"/>
    <w:rsid w:val="00663099"/>
    <w:rsid w:val="006630F4"/>
    <w:rsid w:val="006638AF"/>
    <w:rsid w:val="00664184"/>
    <w:rsid w:val="00664C39"/>
    <w:rsid w:val="0066500F"/>
    <w:rsid w:val="00665225"/>
    <w:rsid w:val="00665508"/>
    <w:rsid w:val="0066593D"/>
    <w:rsid w:val="00665D82"/>
    <w:rsid w:val="00670121"/>
    <w:rsid w:val="00670373"/>
    <w:rsid w:val="00670682"/>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9B0"/>
    <w:rsid w:val="006837D6"/>
    <w:rsid w:val="0068448B"/>
    <w:rsid w:val="00684A39"/>
    <w:rsid w:val="00685538"/>
    <w:rsid w:val="00685C49"/>
    <w:rsid w:val="00685F30"/>
    <w:rsid w:val="006864E5"/>
    <w:rsid w:val="0068660C"/>
    <w:rsid w:val="00686FD2"/>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42"/>
    <w:rsid w:val="00696781"/>
    <w:rsid w:val="006967C9"/>
    <w:rsid w:val="00696EED"/>
    <w:rsid w:val="006974CE"/>
    <w:rsid w:val="006975D8"/>
    <w:rsid w:val="00697666"/>
    <w:rsid w:val="00697FA2"/>
    <w:rsid w:val="006A049B"/>
    <w:rsid w:val="006A04E7"/>
    <w:rsid w:val="006A1307"/>
    <w:rsid w:val="006A13BA"/>
    <w:rsid w:val="006A1E5B"/>
    <w:rsid w:val="006A2327"/>
    <w:rsid w:val="006A257B"/>
    <w:rsid w:val="006A2889"/>
    <w:rsid w:val="006A3033"/>
    <w:rsid w:val="006A4AF7"/>
    <w:rsid w:val="006A58FD"/>
    <w:rsid w:val="006A5FCC"/>
    <w:rsid w:val="006A6704"/>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6A"/>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85"/>
    <w:rsid w:val="006F2F71"/>
    <w:rsid w:val="006F4380"/>
    <w:rsid w:val="006F506C"/>
    <w:rsid w:val="006F5968"/>
    <w:rsid w:val="006F5B33"/>
    <w:rsid w:val="006F631C"/>
    <w:rsid w:val="006F6B5F"/>
    <w:rsid w:val="006F6DAA"/>
    <w:rsid w:val="006F7115"/>
    <w:rsid w:val="00701093"/>
    <w:rsid w:val="00701577"/>
    <w:rsid w:val="0070177A"/>
    <w:rsid w:val="007022FB"/>
    <w:rsid w:val="0070256E"/>
    <w:rsid w:val="00702FDC"/>
    <w:rsid w:val="00703132"/>
    <w:rsid w:val="00703430"/>
    <w:rsid w:val="0070349D"/>
    <w:rsid w:val="00704131"/>
    <w:rsid w:val="00704310"/>
    <w:rsid w:val="007046CE"/>
    <w:rsid w:val="00706312"/>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15"/>
    <w:rsid w:val="00715F6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17"/>
    <w:rsid w:val="00725292"/>
    <w:rsid w:val="00725A44"/>
    <w:rsid w:val="00725AB6"/>
    <w:rsid w:val="00725D1E"/>
    <w:rsid w:val="007261B0"/>
    <w:rsid w:val="00726D3A"/>
    <w:rsid w:val="00726E9F"/>
    <w:rsid w:val="007270DC"/>
    <w:rsid w:val="00727CEA"/>
    <w:rsid w:val="007317B5"/>
    <w:rsid w:val="00731E6A"/>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D2E"/>
    <w:rsid w:val="0074167B"/>
    <w:rsid w:val="007422EF"/>
    <w:rsid w:val="0074230E"/>
    <w:rsid w:val="00742B71"/>
    <w:rsid w:val="00742F8F"/>
    <w:rsid w:val="00743205"/>
    <w:rsid w:val="0074401D"/>
    <w:rsid w:val="0074429A"/>
    <w:rsid w:val="0074475B"/>
    <w:rsid w:val="007449CC"/>
    <w:rsid w:val="00744D22"/>
    <w:rsid w:val="00745110"/>
    <w:rsid w:val="00746011"/>
    <w:rsid w:val="007461B1"/>
    <w:rsid w:val="007466F8"/>
    <w:rsid w:val="0074683E"/>
    <w:rsid w:val="00747175"/>
    <w:rsid w:val="007471CA"/>
    <w:rsid w:val="007472AA"/>
    <w:rsid w:val="0074743B"/>
    <w:rsid w:val="00747663"/>
    <w:rsid w:val="00747A97"/>
    <w:rsid w:val="00750BFE"/>
    <w:rsid w:val="007510DE"/>
    <w:rsid w:val="00751799"/>
    <w:rsid w:val="007520CD"/>
    <w:rsid w:val="0075249C"/>
    <w:rsid w:val="0075257E"/>
    <w:rsid w:val="00752758"/>
    <w:rsid w:val="00752BFC"/>
    <w:rsid w:val="00752DE9"/>
    <w:rsid w:val="00752E01"/>
    <w:rsid w:val="00752FCB"/>
    <w:rsid w:val="0075300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B6"/>
    <w:rsid w:val="00760B44"/>
    <w:rsid w:val="0076153A"/>
    <w:rsid w:val="007620BE"/>
    <w:rsid w:val="0076216E"/>
    <w:rsid w:val="0076284D"/>
    <w:rsid w:val="00762B52"/>
    <w:rsid w:val="007630E3"/>
    <w:rsid w:val="00764B02"/>
    <w:rsid w:val="00764CFF"/>
    <w:rsid w:val="00764FD6"/>
    <w:rsid w:val="00765189"/>
    <w:rsid w:val="007654C6"/>
    <w:rsid w:val="00766211"/>
    <w:rsid w:val="00766370"/>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80"/>
    <w:rsid w:val="00791FC9"/>
    <w:rsid w:val="0079320B"/>
    <w:rsid w:val="0079367F"/>
    <w:rsid w:val="00793A26"/>
    <w:rsid w:val="00794194"/>
    <w:rsid w:val="0079488E"/>
    <w:rsid w:val="007948D0"/>
    <w:rsid w:val="00794F1E"/>
    <w:rsid w:val="00796861"/>
    <w:rsid w:val="00796EB0"/>
    <w:rsid w:val="0079714A"/>
    <w:rsid w:val="0079738F"/>
    <w:rsid w:val="007976F5"/>
    <w:rsid w:val="007A059A"/>
    <w:rsid w:val="007A130B"/>
    <w:rsid w:val="007A15EC"/>
    <w:rsid w:val="007A1E23"/>
    <w:rsid w:val="007A2F2E"/>
    <w:rsid w:val="007A55C8"/>
    <w:rsid w:val="007A5905"/>
    <w:rsid w:val="007A5BDA"/>
    <w:rsid w:val="007A5D9C"/>
    <w:rsid w:val="007A65C7"/>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C8"/>
    <w:rsid w:val="007D41C0"/>
    <w:rsid w:val="007D5985"/>
    <w:rsid w:val="007D5C61"/>
    <w:rsid w:val="007D60F9"/>
    <w:rsid w:val="007D64BF"/>
    <w:rsid w:val="007D6857"/>
    <w:rsid w:val="007D6D19"/>
    <w:rsid w:val="007D7326"/>
    <w:rsid w:val="007D7364"/>
    <w:rsid w:val="007D79E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3A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917"/>
    <w:rsid w:val="007F6402"/>
    <w:rsid w:val="007F6C4A"/>
    <w:rsid w:val="007F6C5E"/>
    <w:rsid w:val="007F70F3"/>
    <w:rsid w:val="0080079C"/>
    <w:rsid w:val="0080269D"/>
    <w:rsid w:val="00803FD1"/>
    <w:rsid w:val="008040CB"/>
    <w:rsid w:val="008043C9"/>
    <w:rsid w:val="008047A6"/>
    <w:rsid w:val="00804BE7"/>
    <w:rsid w:val="00804D0F"/>
    <w:rsid w:val="00804F45"/>
    <w:rsid w:val="008055AB"/>
    <w:rsid w:val="0080573E"/>
    <w:rsid w:val="00805D63"/>
    <w:rsid w:val="00806044"/>
    <w:rsid w:val="00806116"/>
    <w:rsid w:val="00806360"/>
    <w:rsid w:val="00807B75"/>
    <w:rsid w:val="00807DD3"/>
    <w:rsid w:val="00810237"/>
    <w:rsid w:val="00810AF3"/>
    <w:rsid w:val="00811C48"/>
    <w:rsid w:val="0081223C"/>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519"/>
    <w:rsid w:val="00822D1B"/>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388"/>
    <w:rsid w:val="008409D4"/>
    <w:rsid w:val="00840BEE"/>
    <w:rsid w:val="0084131B"/>
    <w:rsid w:val="0084174D"/>
    <w:rsid w:val="008417FF"/>
    <w:rsid w:val="00841A95"/>
    <w:rsid w:val="00841D69"/>
    <w:rsid w:val="00841F69"/>
    <w:rsid w:val="008427AE"/>
    <w:rsid w:val="008429BA"/>
    <w:rsid w:val="00845944"/>
    <w:rsid w:val="00845AD5"/>
    <w:rsid w:val="00846788"/>
    <w:rsid w:val="00846BA4"/>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EC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618"/>
    <w:rsid w:val="00884023"/>
    <w:rsid w:val="00884B13"/>
    <w:rsid w:val="00884D1B"/>
    <w:rsid w:val="0088536D"/>
    <w:rsid w:val="008877C1"/>
    <w:rsid w:val="00887B5D"/>
    <w:rsid w:val="00890270"/>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8A"/>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1A"/>
    <w:rsid w:val="009079D3"/>
    <w:rsid w:val="009104DE"/>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1FE"/>
    <w:rsid w:val="00940EF8"/>
    <w:rsid w:val="00941DDC"/>
    <w:rsid w:val="00941E4B"/>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732"/>
    <w:rsid w:val="00955F2F"/>
    <w:rsid w:val="00956A4E"/>
    <w:rsid w:val="00956AB5"/>
    <w:rsid w:val="009572B3"/>
    <w:rsid w:val="00957893"/>
    <w:rsid w:val="00960A92"/>
    <w:rsid w:val="00961502"/>
    <w:rsid w:val="009619E7"/>
    <w:rsid w:val="009621A2"/>
    <w:rsid w:val="0096248C"/>
    <w:rsid w:val="00963009"/>
    <w:rsid w:val="0096353F"/>
    <w:rsid w:val="009639C8"/>
    <w:rsid w:val="00963E07"/>
    <w:rsid w:val="0096424C"/>
    <w:rsid w:val="00965310"/>
    <w:rsid w:val="009655C4"/>
    <w:rsid w:val="0096562F"/>
    <w:rsid w:val="009657AE"/>
    <w:rsid w:val="00965894"/>
    <w:rsid w:val="00965EB0"/>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A7"/>
    <w:rsid w:val="009768E4"/>
    <w:rsid w:val="00976A65"/>
    <w:rsid w:val="0097716E"/>
    <w:rsid w:val="009773F1"/>
    <w:rsid w:val="009774CC"/>
    <w:rsid w:val="0097765E"/>
    <w:rsid w:val="00980D68"/>
    <w:rsid w:val="0098179C"/>
    <w:rsid w:val="009827EC"/>
    <w:rsid w:val="00982EE8"/>
    <w:rsid w:val="00983A43"/>
    <w:rsid w:val="009841CD"/>
    <w:rsid w:val="009842AA"/>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49"/>
    <w:rsid w:val="00995FEE"/>
    <w:rsid w:val="00996076"/>
    <w:rsid w:val="0099653F"/>
    <w:rsid w:val="0099696F"/>
    <w:rsid w:val="00996A31"/>
    <w:rsid w:val="00997065"/>
    <w:rsid w:val="0099736C"/>
    <w:rsid w:val="00997429"/>
    <w:rsid w:val="00997514"/>
    <w:rsid w:val="009978CF"/>
    <w:rsid w:val="009A0886"/>
    <w:rsid w:val="009A148C"/>
    <w:rsid w:val="009A180D"/>
    <w:rsid w:val="009A184D"/>
    <w:rsid w:val="009A201E"/>
    <w:rsid w:val="009A2381"/>
    <w:rsid w:val="009A27CE"/>
    <w:rsid w:val="009A3252"/>
    <w:rsid w:val="009A3A73"/>
    <w:rsid w:val="009A43BF"/>
    <w:rsid w:val="009A50B5"/>
    <w:rsid w:val="009A61DC"/>
    <w:rsid w:val="009A6678"/>
    <w:rsid w:val="009A7D11"/>
    <w:rsid w:val="009B1258"/>
    <w:rsid w:val="009B2302"/>
    <w:rsid w:val="009B2D7A"/>
    <w:rsid w:val="009B31A3"/>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3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57"/>
    <w:rsid w:val="009D2F13"/>
    <w:rsid w:val="009D2F4F"/>
    <w:rsid w:val="009D374D"/>
    <w:rsid w:val="009D5909"/>
    <w:rsid w:val="009D5D9E"/>
    <w:rsid w:val="009D61CE"/>
    <w:rsid w:val="009D62CF"/>
    <w:rsid w:val="009D6598"/>
    <w:rsid w:val="009D7294"/>
    <w:rsid w:val="009D73D9"/>
    <w:rsid w:val="009D779F"/>
    <w:rsid w:val="009E064A"/>
    <w:rsid w:val="009E1FFB"/>
    <w:rsid w:val="009E20B7"/>
    <w:rsid w:val="009E21E8"/>
    <w:rsid w:val="009E2403"/>
    <w:rsid w:val="009E3E43"/>
    <w:rsid w:val="009E43D5"/>
    <w:rsid w:val="009E46B6"/>
    <w:rsid w:val="009E46BC"/>
    <w:rsid w:val="009E4CDE"/>
    <w:rsid w:val="009E61A9"/>
    <w:rsid w:val="009E6E3B"/>
    <w:rsid w:val="009E7F3D"/>
    <w:rsid w:val="009F047D"/>
    <w:rsid w:val="009F0698"/>
    <w:rsid w:val="009F0935"/>
    <w:rsid w:val="009F0A4E"/>
    <w:rsid w:val="009F0F49"/>
    <w:rsid w:val="009F18CF"/>
    <w:rsid w:val="009F3379"/>
    <w:rsid w:val="009F402F"/>
    <w:rsid w:val="009F474E"/>
    <w:rsid w:val="009F4CE8"/>
    <w:rsid w:val="009F4E56"/>
    <w:rsid w:val="009F4FBE"/>
    <w:rsid w:val="009F5AAD"/>
    <w:rsid w:val="009F5EED"/>
    <w:rsid w:val="009F639D"/>
    <w:rsid w:val="009F644C"/>
    <w:rsid w:val="009F7959"/>
    <w:rsid w:val="009F7C63"/>
    <w:rsid w:val="009F7D62"/>
    <w:rsid w:val="009F7F79"/>
    <w:rsid w:val="00A000BE"/>
    <w:rsid w:val="00A000F5"/>
    <w:rsid w:val="00A00765"/>
    <w:rsid w:val="00A01B3A"/>
    <w:rsid w:val="00A0216C"/>
    <w:rsid w:val="00A021C2"/>
    <w:rsid w:val="00A02524"/>
    <w:rsid w:val="00A027C9"/>
    <w:rsid w:val="00A028CC"/>
    <w:rsid w:val="00A02B7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9A"/>
    <w:rsid w:val="00A07E54"/>
    <w:rsid w:val="00A109FD"/>
    <w:rsid w:val="00A10FCA"/>
    <w:rsid w:val="00A113C1"/>
    <w:rsid w:val="00A117D0"/>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A5"/>
    <w:rsid w:val="00A27446"/>
    <w:rsid w:val="00A27846"/>
    <w:rsid w:val="00A30644"/>
    <w:rsid w:val="00A30DEC"/>
    <w:rsid w:val="00A3113F"/>
    <w:rsid w:val="00A31171"/>
    <w:rsid w:val="00A311DE"/>
    <w:rsid w:val="00A31436"/>
    <w:rsid w:val="00A31604"/>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1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C8B"/>
    <w:rsid w:val="00A940CF"/>
    <w:rsid w:val="00A94866"/>
    <w:rsid w:val="00A9488B"/>
    <w:rsid w:val="00A94AAE"/>
    <w:rsid w:val="00A95FF6"/>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18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EF"/>
    <w:rsid w:val="00AD6A9B"/>
    <w:rsid w:val="00AD7D83"/>
    <w:rsid w:val="00AE0668"/>
    <w:rsid w:val="00AE1244"/>
    <w:rsid w:val="00AE1BD9"/>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FAC"/>
    <w:rsid w:val="00B03CE0"/>
    <w:rsid w:val="00B049E7"/>
    <w:rsid w:val="00B05A03"/>
    <w:rsid w:val="00B06A47"/>
    <w:rsid w:val="00B06EA0"/>
    <w:rsid w:val="00B07665"/>
    <w:rsid w:val="00B1096B"/>
    <w:rsid w:val="00B1123C"/>
    <w:rsid w:val="00B117F4"/>
    <w:rsid w:val="00B123E4"/>
    <w:rsid w:val="00B12512"/>
    <w:rsid w:val="00B12BF6"/>
    <w:rsid w:val="00B12D47"/>
    <w:rsid w:val="00B1388F"/>
    <w:rsid w:val="00B14544"/>
    <w:rsid w:val="00B149EA"/>
    <w:rsid w:val="00B157D6"/>
    <w:rsid w:val="00B16159"/>
    <w:rsid w:val="00B16562"/>
    <w:rsid w:val="00B166BC"/>
    <w:rsid w:val="00B16A69"/>
    <w:rsid w:val="00B16A8C"/>
    <w:rsid w:val="00B16D29"/>
    <w:rsid w:val="00B17053"/>
    <w:rsid w:val="00B176FD"/>
    <w:rsid w:val="00B17DBA"/>
    <w:rsid w:val="00B203BE"/>
    <w:rsid w:val="00B204C4"/>
    <w:rsid w:val="00B2069D"/>
    <w:rsid w:val="00B210DB"/>
    <w:rsid w:val="00B2125E"/>
    <w:rsid w:val="00B21AC5"/>
    <w:rsid w:val="00B21EFA"/>
    <w:rsid w:val="00B2239D"/>
    <w:rsid w:val="00B22538"/>
    <w:rsid w:val="00B24214"/>
    <w:rsid w:val="00B2459A"/>
    <w:rsid w:val="00B24708"/>
    <w:rsid w:val="00B24D95"/>
    <w:rsid w:val="00B252D4"/>
    <w:rsid w:val="00B27CC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6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6A1"/>
    <w:rsid w:val="00B5429E"/>
    <w:rsid w:val="00B54910"/>
    <w:rsid w:val="00B54C37"/>
    <w:rsid w:val="00B54DAB"/>
    <w:rsid w:val="00B5521E"/>
    <w:rsid w:val="00B55A65"/>
    <w:rsid w:val="00B55FAF"/>
    <w:rsid w:val="00B56D81"/>
    <w:rsid w:val="00B57190"/>
    <w:rsid w:val="00B574B2"/>
    <w:rsid w:val="00B600AE"/>
    <w:rsid w:val="00B606C9"/>
    <w:rsid w:val="00B60CB8"/>
    <w:rsid w:val="00B61E41"/>
    <w:rsid w:val="00B61F68"/>
    <w:rsid w:val="00B62973"/>
    <w:rsid w:val="00B62AF3"/>
    <w:rsid w:val="00B62C56"/>
    <w:rsid w:val="00B62D48"/>
    <w:rsid w:val="00B64F95"/>
    <w:rsid w:val="00B6522C"/>
    <w:rsid w:val="00B65F97"/>
    <w:rsid w:val="00B669F2"/>
    <w:rsid w:val="00B66CB9"/>
    <w:rsid w:val="00B66E67"/>
    <w:rsid w:val="00B67D76"/>
    <w:rsid w:val="00B70104"/>
    <w:rsid w:val="00B712C7"/>
    <w:rsid w:val="00B71986"/>
    <w:rsid w:val="00B71B06"/>
    <w:rsid w:val="00B72BAC"/>
    <w:rsid w:val="00B731E3"/>
    <w:rsid w:val="00B73A00"/>
    <w:rsid w:val="00B741D0"/>
    <w:rsid w:val="00B7494D"/>
    <w:rsid w:val="00B7560A"/>
    <w:rsid w:val="00B75AF1"/>
    <w:rsid w:val="00B75F6D"/>
    <w:rsid w:val="00B7632D"/>
    <w:rsid w:val="00B76501"/>
    <w:rsid w:val="00B76FA2"/>
    <w:rsid w:val="00B772DE"/>
    <w:rsid w:val="00B80303"/>
    <w:rsid w:val="00B80E8A"/>
    <w:rsid w:val="00B81893"/>
    <w:rsid w:val="00B81936"/>
    <w:rsid w:val="00B81E4A"/>
    <w:rsid w:val="00B83109"/>
    <w:rsid w:val="00B8383C"/>
    <w:rsid w:val="00B83AF3"/>
    <w:rsid w:val="00B8419B"/>
    <w:rsid w:val="00B84D7D"/>
    <w:rsid w:val="00B852B7"/>
    <w:rsid w:val="00B856FF"/>
    <w:rsid w:val="00B85888"/>
    <w:rsid w:val="00B85D0A"/>
    <w:rsid w:val="00B85D18"/>
    <w:rsid w:val="00B8671F"/>
    <w:rsid w:val="00B86CBC"/>
    <w:rsid w:val="00B87F83"/>
    <w:rsid w:val="00B87FE9"/>
    <w:rsid w:val="00B9137D"/>
    <w:rsid w:val="00B91FB8"/>
    <w:rsid w:val="00B9241A"/>
    <w:rsid w:val="00B937E7"/>
    <w:rsid w:val="00B93866"/>
    <w:rsid w:val="00B93872"/>
    <w:rsid w:val="00B93A46"/>
    <w:rsid w:val="00B944B8"/>
    <w:rsid w:val="00B946B2"/>
    <w:rsid w:val="00B95785"/>
    <w:rsid w:val="00B95A24"/>
    <w:rsid w:val="00B9652B"/>
    <w:rsid w:val="00B9672B"/>
    <w:rsid w:val="00B96756"/>
    <w:rsid w:val="00B96A6C"/>
    <w:rsid w:val="00B970B0"/>
    <w:rsid w:val="00B97D87"/>
    <w:rsid w:val="00BA05C9"/>
    <w:rsid w:val="00BA080B"/>
    <w:rsid w:val="00BA0A4F"/>
    <w:rsid w:val="00BA0F66"/>
    <w:rsid w:val="00BA0F82"/>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D1D"/>
    <w:rsid w:val="00BB1ED5"/>
    <w:rsid w:val="00BB2F46"/>
    <w:rsid w:val="00BB3B0E"/>
    <w:rsid w:val="00BB410E"/>
    <w:rsid w:val="00BB45B4"/>
    <w:rsid w:val="00BB45DF"/>
    <w:rsid w:val="00BB4A57"/>
    <w:rsid w:val="00BB4FB3"/>
    <w:rsid w:val="00BB5270"/>
    <w:rsid w:val="00BB536B"/>
    <w:rsid w:val="00BB54F0"/>
    <w:rsid w:val="00BB588C"/>
    <w:rsid w:val="00BB6B79"/>
    <w:rsid w:val="00BB71B1"/>
    <w:rsid w:val="00BB73E8"/>
    <w:rsid w:val="00BB7C27"/>
    <w:rsid w:val="00BB7D63"/>
    <w:rsid w:val="00BC0EC9"/>
    <w:rsid w:val="00BC10FB"/>
    <w:rsid w:val="00BC14DC"/>
    <w:rsid w:val="00BC1792"/>
    <w:rsid w:val="00BC1CD4"/>
    <w:rsid w:val="00BC1DBB"/>
    <w:rsid w:val="00BC22EF"/>
    <w:rsid w:val="00BC2907"/>
    <w:rsid w:val="00BC2E44"/>
    <w:rsid w:val="00BC2E6B"/>
    <w:rsid w:val="00BC3440"/>
    <w:rsid w:val="00BC3BBD"/>
    <w:rsid w:val="00BC3DF9"/>
    <w:rsid w:val="00BC3EA1"/>
    <w:rsid w:val="00BC3EEA"/>
    <w:rsid w:val="00BC403A"/>
    <w:rsid w:val="00BC512A"/>
    <w:rsid w:val="00BC5391"/>
    <w:rsid w:val="00BC6095"/>
    <w:rsid w:val="00BC7052"/>
    <w:rsid w:val="00BC759E"/>
    <w:rsid w:val="00BC7F89"/>
    <w:rsid w:val="00BD00CF"/>
    <w:rsid w:val="00BD0C86"/>
    <w:rsid w:val="00BD0CB4"/>
    <w:rsid w:val="00BD22D9"/>
    <w:rsid w:val="00BD3C64"/>
    <w:rsid w:val="00BD41D7"/>
    <w:rsid w:val="00BD4544"/>
    <w:rsid w:val="00BD5013"/>
    <w:rsid w:val="00BD584D"/>
    <w:rsid w:val="00BD65B2"/>
    <w:rsid w:val="00BD7C43"/>
    <w:rsid w:val="00BE0587"/>
    <w:rsid w:val="00BE180E"/>
    <w:rsid w:val="00BE1858"/>
    <w:rsid w:val="00BE190E"/>
    <w:rsid w:val="00BE19B5"/>
    <w:rsid w:val="00BE2540"/>
    <w:rsid w:val="00BE2699"/>
    <w:rsid w:val="00BE26FA"/>
    <w:rsid w:val="00BE2D5F"/>
    <w:rsid w:val="00BE3B73"/>
    <w:rsid w:val="00BE3C0E"/>
    <w:rsid w:val="00BE46DB"/>
    <w:rsid w:val="00BE598F"/>
    <w:rsid w:val="00BE6552"/>
    <w:rsid w:val="00BE7C72"/>
    <w:rsid w:val="00BF0549"/>
    <w:rsid w:val="00BF073D"/>
    <w:rsid w:val="00BF129F"/>
    <w:rsid w:val="00BF1959"/>
    <w:rsid w:val="00BF1D3B"/>
    <w:rsid w:val="00BF22F5"/>
    <w:rsid w:val="00BF2B58"/>
    <w:rsid w:val="00BF386F"/>
    <w:rsid w:val="00BF424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8"/>
    <w:rsid w:val="00C04406"/>
    <w:rsid w:val="00C0495E"/>
    <w:rsid w:val="00C04FFE"/>
    <w:rsid w:val="00C0533D"/>
    <w:rsid w:val="00C06CA3"/>
    <w:rsid w:val="00C06F50"/>
    <w:rsid w:val="00C07161"/>
    <w:rsid w:val="00C075EF"/>
    <w:rsid w:val="00C07985"/>
    <w:rsid w:val="00C07B07"/>
    <w:rsid w:val="00C07BFE"/>
    <w:rsid w:val="00C07F25"/>
    <w:rsid w:val="00C10509"/>
    <w:rsid w:val="00C1117B"/>
    <w:rsid w:val="00C114E1"/>
    <w:rsid w:val="00C1157A"/>
    <w:rsid w:val="00C117B2"/>
    <w:rsid w:val="00C11848"/>
    <w:rsid w:val="00C11B4C"/>
    <w:rsid w:val="00C11BF4"/>
    <w:rsid w:val="00C122CF"/>
    <w:rsid w:val="00C1268D"/>
    <w:rsid w:val="00C13065"/>
    <w:rsid w:val="00C1324D"/>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4A2"/>
    <w:rsid w:val="00C3061F"/>
    <w:rsid w:val="00C31457"/>
    <w:rsid w:val="00C31B30"/>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05"/>
    <w:rsid w:val="00C42A0E"/>
    <w:rsid w:val="00C430F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0C"/>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7E"/>
    <w:rsid w:val="00C66C14"/>
    <w:rsid w:val="00C66E3C"/>
    <w:rsid w:val="00C671FD"/>
    <w:rsid w:val="00C67553"/>
    <w:rsid w:val="00C677BB"/>
    <w:rsid w:val="00C67DBA"/>
    <w:rsid w:val="00C67E20"/>
    <w:rsid w:val="00C7012A"/>
    <w:rsid w:val="00C70AD7"/>
    <w:rsid w:val="00C70F76"/>
    <w:rsid w:val="00C714A2"/>
    <w:rsid w:val="00C7179F"/>
    <w:rsid w:val="00C725E4"/>
    <w:rsid w:val="00C727CF"/>
    <w:rsid w:val="00C72B4D"/>
    <w:rsid w:val="00C72D44"/>
    <w:rsid w:val="00C73903"/>
    <w:rsid w:val="00C73FA0"/>
    <w:rsid w:val="00C75E83"/>
    <w:rsid w:val="00C7706C"/>
    <w:rsid w:val="00C77938"/>
    <w:rsid w:val="00C77AC5"/>
    <w:rsid w:val="00C77CAE"/>
    <w:rsid w:val="00C80574"/>
    <w:rsid w:val="00C80EBC"/>
    <w:rsid w:val="00C8106D"/>
    <w:rsid w:val="00C822DC"/>
    <w:rsid w:val="00C82E95"/>
    <w:rsid w:val="00C8357B"/>
    <w:rsid w:val="00C83859"/>
    <w:rsid w:val="00C83DC6"/>
    <w:rsid w:val="00C83FE2"/>
    <w:rsid w:val="00C840C6"/>
    <w:rsid w:val="00C84434"/>
    <w:rsid w:val="00C84604"/>
    <w:rsid w:val="00C84723"/>
    <w:rsid w:val="00C8502B"/>
    <w:rsid w:val="00C8546E"/>
    <w:rsid w:val="00C85777"/>
    <w:rsid w:val="00C85D49"/>
    <w:rsid w:val="00C86519"/>
    <w:rsid w:val="00C865A4"/>
    <w:rsid w:val="00C8691A"/>
    <w:rsid w:val="00C86DA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818"/>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BD"/>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580"/>
    <w:rsid w:val="00CE498D"/>
    <w:rsid w:val="00CE4FFA"/>
    <w:rsid w:val="00CE540C"/>
    <w:rsid w:val="00CE5A18"/>
    <w:rsid w:val="00CE6713"/>
    <w:rsid w:val="00CE6800"/>
    <w:rsid w:val="00CE7209"/>
    <w:rsid w:val="00CE75F2"/>
    <w:rsid w:val="00CE7939"/>
    <w:rsid w:val="00CE7FDF"/>
    <w:rsid w:val="00CF06D5"/>
    <w:rsid w:val="00CF06DE"/>
    <w:rsid w:val="00CF0B26"/>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9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0A"/>
    <w:rsid w:val="00D22226"/>
    <w:rsid w:val="00D232F1"/>
    <w:rsid w:val="00D23CC8"/>
    <w:rsid w:val="00D247A7"/>
    <w:rsid w:val="00D24970"/>
    <w:rsid w:val="00D24EF8"/>
    <w:rsid w:val="00D25088"/>
    <w:rsid w:val="00D25693"/>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2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01"/>
    <w:rsid w:val="00D441EC"/>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BA1"/>
    <w:rsid w:val="00D734C6"/>
    <w:rsid w:val="00D73765"/>
    <w:rsid w:val="00D7377C"/>
    <w:rsid w:val="00D73C9A"/>
    <w:rsid w:val="00D740D9"/>
    <w:rsid w:val="00D74236"/>
    <w:rsid w:val="00D75062"/>
    <w:rsid w:val="00D7515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299"/>
    <w:rsid w:val="00D931D7"/>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79"/>
    <w:rsid w:val="00DA05AB"/>
    <w:rsid w:val="00DA0A61"/>
    <w:rsid w:val="00DA0BE3"/>
    <w:rsid w:val="00DA1942"/>
    <w:rsid w:val="00DA1B9B"/>
    <w:rsid w:val="00DA22F0"/>
    <w:rsid w:val="00DA29DF"/>
    <w:rsid w:val="00DA62B5"/>
    <w:rsid w:val="00DA649F"/>
    <w:rsid w:val="00DA6C21"/>
    <w:rsid w:val="00DA72F8"/>
    <w:rsid w:val="00DA758B"/>
    <w:rsid w:val="00DA79F0"/>
    <w:rsid w:val="00DA7A8A"/>
    <w:rsid w:val="00DA7EE1"/>
    <w:rsid w:val="00DB0683"/>
    <w:rsid w:val="00DB27C4"/>
    <w:rsid w:val="00DB2857"/>
    <w:rsid w:val="00DB300D"/>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503"/>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0B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08"/>
    <w:rsid w:val="00DD7697"/>
    <w:rsid w:val="00DD772F"/>
    <w:rsid w:val="00DDB847"/>
    <w:rsid w:val="00DE0788"/>
    <w:rsid w:val="00DE0954"/>
    <w:rsid w:val="00DE0A53"/>
    <w:rsid w:val="00DE0B2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A0"/>
    <w:rsid w:val="00E03FD1"/>
    <w:rsid w:val="00E042BB"/>
    <w:rsid w:val="00E04697"/>
    <w:rsid w:val="00E04919"/>
    <w:rsid w:val="00E05E2D"/>
    <w:rsid w:val="00E069E3"/>
    <w:rsid w:val="00E076BB"/>
    <w:rsid w:val="00E101B8"/>
    <w:rsid w:val="00E10741"/>
    <w:rsid w:val="00E110DE"/>
    <w:rsid w:val="00E113C6"/>
    <w:rsid w:val="00E1204F"/>
    <w:rsid w:val="00E121DF"/>
    <w:rsid w:val="00E123CC"/>
    <w:rsid w:val="00E12844"/>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F6D"/>
    <w:rsid w:val="00E21018"/>
    <w:rsid w:val="00E213D4"/>
    <w:rsid w:val="00E217CA"/>
    <w:rsid w:val="00E2216E"/>
    <w:rsid w:val="00E2272C"/>
    <w:rsid w:val="00E22FEC"/>
    <w:rsid w:val="00E23403"/>
    <w:rsid w:val="00E23A66"/>
    <w:rsid w:val="00E245C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4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EE6"/>
    <w:rsid w:val="00E43FBD"/>
    <w:rsid w:val="00E448B7"/>
    <w:rsid w:val="00E47A1E"/>
    <w:rsid w:val="00E50B40"/>
    <w:rsid w:val="00E50D08"/>
    <w:rsid w:val="00E50D81"/>
    <w:rsid w:val="00E50F51"/>
    <w:rsid w:val="00E50F94"/>
    <w:rsid w:val="00E514DB"/>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C8"/>
    <w:rsid w:val="00E660CD"/>
    <w:rsid w:val="00E66292"/>
    <w:rsid w:val="00E668C5"/>
    <w:rsid w:val="00E670F8"/>
    <w:rsid w:val="00E67CF1"/>
    <w:rsid w:val="00E70410"/>
    <w:rsid w:val="00E7043E"/>
    <w:rsid w:val="00E729B9"/>
    <w:rsid w:val="00E75068"/>
    <w:rsid w:val="00E76292"/>
    <w:rsid w:val="00E76434"/>
    <w:rsid w:val="00E76A3A"/>
    <w:rsid w:val="00E77D11"/>
    <w:rsid w:val="00E77DF3"/>
    <w:rsid w:val="00E80A23"/>
    <w:rsid w:val="00E80EDE"/>
    <w:rsid w:val="00E81505"/>
    <w:rsid w:val="00E81709"/>
    <w:rsid w:val="00E81834"/>
    <w:rsid w:val="00E81CD8"/>
    <w:rsid w:val="00E81D97"/>
    <w:rsid w:val="00E81E81"/>
    <w:rsid w:val="00E8279E"/>
    <w:rsid w:val="00E83154"/>
    <w:rsid w:val="00E83222"/>
    <w:rsid w:val="00E834A7"/>
    <w:rsid w:val="00E8432A"/>
    <w:rsid w:val="00E85013"/>
    <w:rsid w:val="00E85E8B"/>
    <w:rsid w:val="00E865C4"/>
    <w:rsid w:val="00E865CE"/>
    <w:rsid w:val="00E86BCE"/>
    <w:rsid w:val="00E871A9"/>
    <w:rsid w:val="00E9025B"/>
    <w:rsid w:val="00E909CE"/>
    <w:rsid w:val="00E90D60"/>
    <w:rsid w:val="00E91223"/>
    <w:rsid w:val="00E915FB"/>
    <w:rsid w:val="00E922C0"/>
    <w:rsid w:val="00E93148"/>
    <w:rsid w:val="00E934C8"/>
    <w:rsid w:val="00E93534"/>
    <w:rsid w:val="00E93F89"/>
    <w:rsid w:val="00E941C9"/>
    <w:rsid w:val="00E94274"/>
    <w:rsid w:val="00E9431B"/>
    <w:rsid w:val="00E9470E"/>
    <w:rsid w:val="00E955C6"/>
    <w:rsid w:val="00E957CD"/>
    <w:rsid w:val="00E95964"/>
    <w:rsid w:val="00E959F1"/>
    <w:rsid w:val="00E95F7F"/>
    <w:rsid w:val="00E96378"/>
    <w:rsid w:val="00E9667A"/>
    <w:rsid w:val="00E96B29"/>
    <w:rsid w:val="00E96E22"/>
    <w:rsid w:val="00E97228"/>
    <w:rsid w:val="00E97C7F"/>
    <w:rsid w:val="00E97CBE"/>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3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03"/>
    <w:rsid w:val="00EC0799"/>
    <w:rsid w:val="00EC121F"/>
    <w:rsid w:val="00EC1554"/>
    <w:rsid w:val="00EC1B6F"/>
    <w:rsid w:val="00EC3339"/>
    <w:rsid w:val="00EC345D"/>
    <w:rsid w:val="00EC36B2"/>
    <w:rsid w:val="00EC3E8D"/>
    <w:rsid w:val="00EC42F8"/>
    <w:rsid w:val="00EC4989"/>
    <w:rsid w:val="00EC4A1B"/>
    <w:rsid w:val="00EC4CB7"/>
    <w:rsid w:val="00EC4EBE"/>
    <w:rsid w:val="00EC5275"/>
    <w:rsid w:val="00EC742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7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F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D2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E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7B"/>
    <w:rsid w:val="00F52939"/>
    <w:rsid w:val="00F52B84"/>
    <w:rsid w:val="00F53752"/>
    <w:rsid w:val="00F5388C"/>
    <w:rsid w:val="00F538F4"/>
    <w:rsid w:val="00F54219"/>
    <w:rsid w:val="00F55531"/>
    <w:rsid w:val="00F555C4"/>
    <w:rsid w:val="00F55DB5"/>
    <w:rsid w:val="00F5602F"/>
    <w:rsid w:val="00F560B4"/>
    <w:rsid w:val="00F56281"/>
    <w:rsid w:val="00F56594"/>
    <w:rsid w:val="00F56FD0"/>
    <w:rsid w:val="00F57102"/>
    <w:rsid w:val="00F5729B"/>
    <w:rsid w:val="00F57665"/>
    <w:rsid w:val="00F57868"/>
    <w:rsid w:val="00F602FE"/>
    <w:rsid w:val="00F605F1"/>
    <w:rsid w:val="00F610E0"/>
    <w:rsid w:val="00F611D1"/>
    <w:rsid w:val="00F61A15"/>
    <w:rsid w:val="00F6347F"/>
    <w:rsid w:val="00F63641"/>
    <w:rsid w:val="00F636E5"/>
    <w:rsid w:val="00F638A8"/>
    <w:rsid w:val="00F63BE9"/>
    <w:rsid w:val="00F63C46"/>
    <w:rsid w:val="00F644F1"/>
    <w:rsid w:val="00F650C8"/>
    <w:rsid w:val="00F65227"/>
    <w:rsid w:val="00F65829"/>
    <w:rsid w:val="00F65FF2"/>
    <w:rsid w:val="00F668B3"/>
    <w:rsid w:val="00F6698E"/>
    <w:rsid w:val="00F67417"/>
    <w:rsid w:val="00F678A1"/>
    <w:rsid w:val="00F701DB"/>
    <w:rsid w:val="00F7069B"/>
    <w:rsid w:val="00F71B90"/>
    <w:rsid w:val="00F7215F"/>
    <w:rsid w:val="00F73B04"/>
    <w:rsid w:val="00F75592"/>
    <w:rsid w:val="00F7599F"/>
    <w:rsid w:val="00F75FB4"/>
    <w:rsid w:val="00F7680D"/>
    <w:rsid w:val="00F76C42"/>
    <w:rsid w:val="00F7725C"/>
    <w:rsid w:val="00F7789D"/>
    <w:rsid w:val="00F77FCA"/>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9CB"/>
    <w:rsid w:val="00FA263B"/>
    <w:rsid w:val="00FA339D"/>
    <w:rsid w:val="00FA36EB"/>
    <w:rsid w:val="00FA379D"/>
    <w:rsid w:val="00FA396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8B2"/>
    <w:rsid w:val="00FC1A04"/>
    <w:rsid w:val="00FC2982"/>
    <w:rsid w:val="00FC30FB"/>
    <w:rsid w:val="00FC3FB1"/>
    <w:rsid w:val="00FC46D9"/>
    <w:rsid w:val="00FC5AAA"/>
    <w:rsid w:val="00FC5CAE"/>
    <w:rsid w:val="00FC5EA5"/>
    <w:rsid w:val="00FC674E"/>
    <w:rsid w:val="00FC70C5"/>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E059DF-B9A2-4485-9BFC-4FCA6081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7E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6248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6248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9E7F3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941446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780404">
      <w:bodyDiv w:val="1"/>
      <w:marLeft w:val="0"/>
      <w:marRight w:val="0"/>
      <w:marTop w:val="0"/>
      <w:marBottom w:val="0"/>
      <w:divBdr>
        <w:top w:val="none" w:sz="0" w:space="0" w:color="auto"/>
        <w:left w:val="none" w:sz="0" w:space="0" w:color="auto"/>
        <w:bottom w:val="none" w:sz="0" w:space="0" w:color="auto"/>
        <w:right w:val="none" w:sz="0" w:space="0" w:color="auto"/>
      </w:divBdr>
    </w:div>
    <w:div w:id="33484452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0881810">
      <w:bodyDiv w:val="1"/>
      <w:marLeft w:val="0"/>
      <w:marRight w:val="0"/>
      <w:marTop w:val="0"/>
      <w:marBottom w:val="0"/>
      <w:divBdr>
        <w:top w:val="none" w:sz="0" w:space="0" w:color="auto"/>
        <w:left w:val="none" w:sz="0" w:space="0" w:color="auto"/>
        <w:bottom w:val="none" w:sz="0" w:space="0" w:color="auto"/>
        <w:right w:val="none" w:sz="0" w:space="0" w:color="auto"/>
      </w:divBdr>
    </w:div>
    <w:div w:id="45275146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31530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64462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081950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5524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33102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81622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3387789">
      <w:bodyDiv w:val="1"/>
      <w:marLeft w:val="0"/>
      <w:marRight w:val="0"/>
      <w:marTop w:val="0"/>
      <w:marBottom w:val="0"/>
      <w:divBdr>
        <w:top w:val="none" w:sz="0" w:space="0" w:color="auto"/>
        <w:left w:val="none" w:sz="0" w:space="0" w:color="auto"/>
        <w:bottom w:val="none" w:sz="0" w:space="0" w:color="auto"/>
        <w:right w:val="none" w:sz="0" w:space="0" w:color="auto"/>
      </w:divBdr>
    </w:div>
    <w:div w:id="1004698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839323">
      <w:bodyDiv w:val="1"/>
      <w:marLeft w:val="0"/>
      <w:marRight w:val="0"/>
      <w:marTop w:val="0"/>
      <w:marBottom w:val="0"/>
      <w:divBdr>
        <w:top w:val="none" w:sz="0" w:space="0" w:color="auto"/>
        <w:left w:val="none" w:sz="0" w:space="0" w:color="auto"/>
        <w:bottom w:val="none" w:sz="0" w:space="0" w:color="auto"/>
        <w:right w:val="none" w:sz="0" w:space="0" w:color="auto"/>
      </w:divBdr>
    </w:div>
    <w:div w:id="1119108446">
      <w:bodyDiv w:val="1"/>
      <w:marLeft w:val="0"/>
      <w:marRight w:val="0"/>
      <w:marTop w:val="0"/>
      <w:marBottom w:val="0"/>
      <w:divBdr>
        <w:top w:val="none" w:sz="0" w:space="0" w:color="auto"/>
        <w:left w:val="none" w:sz="0" w:space="0" w:color="auto"/>
        <w:bottom w:val="none" w:sz="0" w:space="0" w:color="auto"/>
        <w:right w:val="none" w:sz="0" w:space="0" w:color="auto"/>
      </w:divBdr>
    </w:div>
    <w:div w:id="1134521690">
      <w:bodyDiv w:val="1"/>
      <w:marLeft w:val="0"/>
      <w:marRight w:val="0"/>
      <w:marTop w:val="0"/>
      <w:marBottom w:val="0"/>
      <w:divBdr>
        <w:top w:val="none" w:sz="0" w:space="0" w:color="auto"/>
        <w:left w:val="none" w:sz="0" w:space="0" w:color="auto"/>
        <w:bottom w:val="none" w:sz="0" w:space="0" w:color="auto"/>
        <w:right w:val="none" w:sz="0" w:space="0" w:color="auto"/>
      </w:divBdr>
    </w:div>
    <w:div w:id="12083005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17521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59370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8489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790737">
      <w:bodyDiv w:val="1"/>
      <w:marLeft w:val="0"/>
      <w:marRight w:val="0"/>
      <w:marTop w:val="0"/>
      <w:marBottom w:val="0"/>
      <w:divBdr>
        <w:top w:val="none" w:sz="0" w:space="0" w:color="auto"/>
        <w:left w:val="none" w:sz="0" w:space="0" w:color="auto"/>
        <w:bottom w:val="none" w:sz="0" w:space="0" w:color="auto"/>
        <w:right w:val="none" w:sz="0" w:space="0" w:color="auto"/>
      </w:divBdr>
    </w:div>
    <w:div w:id="187788367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9524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892341">
      <w:bodyDiv w:val="1"/>
      <w:marLeft w:val="0"/>
      <w:marRight w:val="0"/>
      <w:marTop w:val="0"/>
      <w:marBottom w:val="0"/>
      <w:divBdr>
        <w:top w:val="none" w:sz="0" w:space="0" w:color="auto"/>
        <w:left w:val="none" w:sz="0" w:space="0" w:color="auto"/>
        <w:bottom w:val="none" w:sz="0" w:space="0" w:color="auto"/>
        <w:right w:val="none" w:sz="0" w:space="0" w:color="auto"/>
      </w:divBdr>
    </w:div>
    <w:div w:id="211932475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525C5-03D6-4E78-AB47-7B5E5C189E89}">
  <ds:schemaRefs>
    <ds:schemaRef ds:uri="http://schemas.microsoft.com/sharepoint/v3/contenttype/forms"/>
  </ds:schemaRefs>
</ds:datastoreItem>
</file>

<file path=customXml/itemProps2.xml><?xml version="1.0" encoding="utf-8"?>
<ds:datastoreItem xmlns:ds="http://schemas.openxmlformats.org/officeDocument/2006/customXml" ds:itemID="{71677FE7-6652-4D78-BD08-09FD5833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9CB6A-E7C2-403B-B183-919544435E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26</Pages>
  <Words>29994</Words>
  <Characters>17097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Malinauskaitė</dc:creator>
  <cp:keywords/>
  <dc:description/>
  <cp:lastModifiedBy>Vaida Baltaduonienė</cp:lastModifiedBy>
  <cp:revision>35</cp:revision>
  <cp:lastPrinted>2025-03-20T14:31:00Z</cp:lastPrinted>
  <dcterms:created xsi:type="dcterms:W3CDTF">2025-05-12T12:52:00Z</dcterms:created>
  <dcterms:modified xsi:type="dcterms:W3CDTF">2025-06-17T10:46:00Z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