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A630" w14:textId="77777777"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14:paraId="5CDC7CDE" w14:textId="77777777"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AF2D30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08654A6E" w14:textId="77777777"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E51615" w14:textId="7E39ABDC" w:rsidR="00E16331" w:rsidRPr="00982B7E" w:rsidRDefault="00A54FAC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 w:rsidRPr="00A54FAC">
        <w:rPr>
          <w:rFonts w:asciiTheme="minorHAnsi" w:hAnsiTheme="minorHAnsi" w:cstheme="minorHAnsi"/>
          <w:b/>
          <w:kern w:val="2"/>
          <w:sz w:val="24"/>
          <w:szCs w:val="24"/>
        </w:rPr>
        <w:t>LED EKRANŲ, PROJEKTORIŲ, FILMAVIMO IR KITOS SUSIJUSIOS ĮRANGOS NUOMOS IR APTARNAVIMO PASLAUGŲ</w:t>
      </w:r>
      <w:r w:rsidRPr="0002648E">
        <w:rPr>
          <w:rFonts w:asciiTheme="minorHAnsi" w:hAnsiTheme="minorHAnsi" w:cstheme="minorHAnsi"/>
          <w:kern w:val="2"/>
          <w:szCs w:val="24"/>
        </w:rPr>
        <w:t xml:space="preserve"> </w:t>
      </w:r>
      <w:r w:rsidR="00982B7E">
        <w:rPr>
          <w:rFonts w:ascii="Calibri" w:hAnsi="Calibri" w:cs="Calibri"/>
          <w:b/>
          <w:sz w:val="24"/>
          <w:szCs w:val="24"/>
        </w:rPr>
        <w:t>PIRKIMO</w:t>
      </w:r>
      <w:r w:rsidR="00982B7E"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F8CFF57" w14:textId="77777777"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14:paraId="3F2C9308" w14:textId="5EC03AAB" w:rsidR="00982B7E" w:rsidRPr="00982B7E" w:rsidRDefault="00982B7E" w:rsidP="00982B7E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2B7E">
        <w:rPr>
          <w:rFonts w:asciiTheme="minorHAnsi" w:hAnsiTheme="minorHAnsi" w:cstheme="minorHAnsi"/>
          <w:sz w:val="24"/>
          <w:szCs w:val="24"/>
        </w:rPr>
        <w:t>2025 m.</w:t>
      </w:r>
      <w:r w:rsidR="00A54FAC">
        <w:rPr>
          <w:rFonts w:asciiTheme="minorHAnsi" w:hAnsiTheme="minorHAnsi" w:cstheme="minorHAnsi"/>
          <w:sz w:val="24"/>
          <w:szCs w:val="24"/>
        </w:rPr>
        <w:t xml:space="preserve"> liepos</w:t>
      </w:r>
      <w:r w:rsidR="004A523E">
        <w:rPr>
          <w:rFonts w:asciiTheme="minorHAnsi" w:hAnsiTheme="minorHAnsi" w:cstheme="minorHAnsi"/>
          <w:sz w:val="24"/>
          <w:szCs w:val="24"/>
        </w:rPr>
        <w:t xml:space="preserve"> </w:t>
      </w:r>
      <w:r w:rsidR="00A54FAC">
        <w:rPr>
          <w:rFonts w:asciiTheme="minorHAnsi" w:hAnsiTheme="minorHAnsi" w:cstheme="minorHAnsi"/>
          <w:sz w:val="24"/>
          <w:szCs w:val="24"/>
        </w:rPr>
        <w:t>2</w:t>
      </w:r>
      <w:r w:rsidR="00E16331" w:rsidRPr="00982B7E">
        <w:rPr>
          <w:rFonts w:asciiTheme="minorHAnsi" w:hAnsiTheme="minorHAnsi" w:cstheme="minorHAnsi"/>
          <w:sz w:val="24"/>
          <w:szCs w:val="24"/>
        </w:rPr>
        <w:t xml:space="preserve"> d. </w:t>
      </w:r>
      <w:r w:rsidRPr="00982B7E">
        <w:rPr>
          <w:rFonts w:asciiTheme="minorHAnsi" w:hAnsiTheme="minorHAnsi" w:cstheme="minorHAnsi"/>
          <w:sz w:val="24"/>
          <w:szCs w:val="24"/>
        </w:rPr>
        <w:t>1</w:t>
      </w:r>
      <w:r w:rsidR="00102131">
        <w:rPr>
          <w:rFonts w:asciiTheme="minorHAnsi" w:hAnsiTheme="minorHAnsi" w:cstheme="minorHAnsi"/>
          <w:sz w:val="24"/>
          <w:szCs w:val="24"/>
        </w:rPr>
        <w:t>1</w:t>
      </w:r>
      <w:r w:rsidRPr="00982B7E">
        <w:rPr>
          <w:rFonts w:asciiTheme="minorHAnsi" w:hAnsiTheme="minorHAnsi" w:cstheme="minorHAnsi"/>
          <w:sz w:val="24"/>
          <w:szCs w:val="24"/>
        </w:rPr>
        <w:t xml:space="preserve">:00 val. baigėsi </w:t>
      </w:r>
      <w:r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Pasi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pateikta nebuvo.</w:t>
      </w:r>
    </w:p>
    <w:p w14:paraId="2C117F5C" w14:textId="2B90E07B" w:rsidR="00E16331" w:rsidRPr="00A54FAC" w:rsidRDefault="00A54FAC" w:rsidP="00E16331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54FAC">
        <w:rPr>
          <w:rFonts w:asciiTheme="minorHAnsi" w:hAnsiTheme="minorHAnsi" w:cstheme="minorHAnsi"/>
          <w:bCs/>
          <w:kern w:val="2"/>
          <w:sz w:val="24"/>
          <w:szCs w:val="24"/>
        </w:rPr>
        <w:t xml:space="preserve">LED ekranų, projektorių, filmavimo ir kitos susijusios įrangos nuomos ir aptarnavimo paslaugų </w:t>
      </w:r>
      <w:r w:rsidRPr="00A54FAC">
        <w:rPr>
          <w:rFonts w:asciiTheme="minorHAnsi" w:eastAsia="Times New Roman" w:hAnsiTheme="minorHAnsi" w:cstheme="minorHAnsi"/>
          <w:bCs/>
          <w:kern w:val="32"/>
          <w:sz w:val="24"/>
          <w:szCs w:val="24"/>
        </w:rPr>
        <w:t>pirkim</w:t>
      </w:r>
      <w:r w:rsidRPr="00A54FAC">
        <w:rPr>
          <w:rFonts w:asciiTheme="minorHAnsi" w:eastAsia="Times New Roman" w:hAnsiTheme="minorHAnsi" w:cstheme="minorHAnsi"/>
          <w:bCs/>
          <w:kern w:val="32"/>
          <w:sz w:val="24"/>
          <w:szCs w:val="24"/>
        </w:rPr>
        <w:t>as</w:t>
      </w:r>
      <w:r w:rsidR="00E16331" w:rsidRPr="00A54FAC">
        <w:rPr>
          <w:rFonts w:asciiTheme="minorHAnsi" w:hAnsiTheme="minorHAnsi" w:cstheme="minorHAnsi"/>
          <w:bCs/>
          <w:sz w:val="24"/>
          <w:szCs w:val="24"/>
        </w:rPr>
        <w:t xml:space="preserve"> netrukus bus paskelbtas Centrinėje viešųjų pirkimų</w:t>
      </w:r>
      <w:r w:rsidR="00E16331" w:rsidRPr="00A54FAC">
        <w:rPr>
          <w:rFonts w:asciiTheme="minorHAnsi" w:hAnsiTheme="minorHAnsi" w:cstheme="minorHAnsi"/>
          <w:sz w:val="24"/>
          <w:szCs w:val="24"/>
        </w:rPr>
        <w:t xml:space="preserve"> informacinėje sistemoje.</w:t>
      </w:r>
    </w:p>
    <w:p w14:paraId="364FC404" w14:textId="77777777" w:rsidR="00E16331" w:rsidRDefault="00E16331" w:rsidP="00B26B26">
      <w:pPr>
        <w:spacing w:line="256" w:lineRule="auto"/>
        <w:jc w:val="center"/>
        <w:rPr>
          <w:b/>
          <w:szCs w:val="24"/>
        </w:rPr>
      </w:pP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0"/>
    <w:rsid w:val="00102131"/>
    <w:rsid w:val="00263CB6"/>
    <w:rsid w:val="004727C0"/>
    <w:rsid w:val="004A523E"/>
    <w:rsid w:val="004B182D"/>
    <w:rsid w:val="005C0709"/>
    <w:rsid w:val="0068679B"/>
    <w:rsid w:val="00982B7E"/>
    <w:rsid w:val="00A54FAC"/>
    <w:rsid w:val="00B26B26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0CD3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Marijus Paužuolis</cp:lastModifiedBy>
  <cp:revision>2</cp:revision>
  <dcterms:created xsi:type="dcterms:W3CDTF">2025-07-03T11:04:00Z</dcterms:created>
  <dcterms:modified xsi:type="dcterms:W3CDTF">2025-07-03T11:04:00Z</dcterms:modified>
</cp:coreProperties>
</file>