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E0FEF">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949EE1F" w:rsidR="00027B83" w:rsidRDefault="00F23445">
            <w:pPr>
              <w:jc w:val="both"/>
              <w:rPr>
                <w:kern w:val="2"/>
                <w:szCs w:val="24"/>
              </w:rPr>
            </w:pPr>
            <w:r>
              <w:rPr>
                <w:kern w:val="2"/>
                <w:szCs w:val="24"/>
              </w:rPr>
              <w:t>Mokomieji seminarai</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65961E0" w:rsidR="00027B83" w:rsidRDefault="00154AB0">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3FCDA50A" w14:textId="4B405BDA" w:rsidR="005924A5" w:rsidRPr="00426F00" w:rsidRDefault="005924A5" w:rsidP="005924A5">
            <w:pPr>
              <w:jc w:val="center"/>
              <w:rPr>
                <w:rFonts w:eastAsiaTheme="minorHAnsi"/>
                <w:kern w:val="2"/>
                <w:szCs w:val="24"/>
                <w14:ligatures w14:val="standardContextual"/>
              </w:rPr>
            </w:pPr>
            <w:r w:rsidRPr="00426F00">
              <w:rPr>
                <w:rFonts w:eastAsiaTheme="minorHAnsi"/>
                <w:kern w:val="2"/>
                <w:szCs w:val="24"/>
                <w14:ligatures w14:val="standardContextual"/>
              </w:rPr>
              <w:t>Radviliškio rajono visuomenės sveikatos biuras</w:t>
            </w:r>
          </w:p>
          <w:p w14:paraId="53FF09A2" w14:textId="4F414620" w:rsidR="00027B83" w:rsidRDefault="00027B83" w:rsidP="005924A5">
            <w:pPr>
              <w:tabs>
                <w:tab w:val="left" w:pos="885"/>
              </w:tabs>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477229EF" w:rsidR="00027B83" w:rsidRDefault="003C55A2">
            <w:pPr>
              <w:jc w:val="center"/>
              <w:rPr>
                <w:kern w:val="2"/>
                <w:szCs w:val="24"/>
              </w:rPr>
            </w:pPr>
            <w:r w:rsidRPr="00426F00">
              <w:rPr>
                <w:kern w:val="2"/>
                <w:szCs w:val="24"/>
              </w:rPr>
              <w:t>302296907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D8B7B93" w:rsidR="00027B83" w:rsidRDefault="00D27ED5">
            <w:pPr>
              <w:jc w:val="center"/>
              <w:rPr>
                <w:kern w:val="2"/>
                <w:szCs w:val="24"/>
              </w:rPr>
            </w:pPr>
            <w:r w:rsidRPr="00426F00">
              <w:rPr>
                <w:szCs w:val="24"/>
                <w:shd w:val="clear" w:color="auto" w:fill="FFFFFF"/>
              </w:rPr>
              <w:t>Radvilų g.</w:t>
            </w:r>
            <w:r>
              <w:rPr>
                <w:szCs w:val="24"/>
                <w:shd w:val="clear" w:color="auto" w:fill="FFFFFF"/>
              </w:rPr>
              <w:t xml:space="preserve"> </w:t>
            </w:r>
            <w:r w:rsidRPr="00426F00">
              <w:rPr>
                <w:szCs w:val="24"/>
                <w:shd w:val="clear" w:color="auto" w:fill="FFFFFF"/>
              </w:rPr>
              <w:t>17, LT-8217</w:t>
            </w:r>
            <w:r w:rsidR="00BF41E6">
              <w:rPr>
                <w:szCs w:val="24"/>
                <w:shd w:val="clear" w:color="auto" w:fill="FFFFFF"/>
              </w:rPr>
              <w:t>7</w:t>
            </w:r>
            <w:r w:rsidRPr="00426F00">
              <w:rPr>
                <w:szCs w:val="24"/>
                <w:shd w:val="clear" w:color="auto" w:fill="FFFFFF"/>
              </w:rPr>
              <w:t xml:space="preserve"> Radviliškis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430C3D0" w:rsidR="00027B83" w:rsidRDefault="00D27ED5">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2101ECCE" w:rsidR="00027B83" w:rsidRDefault="00BF41E6">
            <w:pPr>
              <w:jc w:val="center"/>
              <w:rPr>
                <w:kern w:val="2"/>
                <w:szCs w:val="24"/>
              </w:rPr>
            </w:pPr>
            <w:r>
              <w:rPr>
                <w:kern w:val="2"/>
                <w:szCs w:val="24"/>
              </w:rPr>
              <w:t>LT917300010155524823</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9BAF266" w:rsidR="00027B83" w:rsidRDefault="00BF41E6">
            <w:pPr>
              <w:jc w:val="center"/>
              <w:rPr>
                <w:kern w:val="2"/>
                <w:szCs w:val="24"/>
              </w:rPr>
            </w:pPr>
            <w:r>
              <w:rPr>
                <w:kern w:val="2"/>
                <w:szCs w:val="24"/>
              </w:rPr>
              <w:t>Swedbank, AB,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9E3789F" w:rsidR="00027B83" w:rsidRDefault="009C6352">
            <w:pPr>
              <w:jc w:val="center"/>
              <w:rPr>
                <w:kern w:val="2"/>
                <w:szCs w:val="24"/>
              </w:rPr>
            </w:pPr>
            <w:r>
              <w:rPr>
                <w:kern w:val="2"/>
                <w:szCs w:val="24"/>
              </w:rPr>
              <w:t>+370</w:t>
            </w:r>
            <w:r w:rsidRPr="00426F00">
              <w:rPr>
                <w:kern w:val="2"/>
                <w:szCs w:val="24"/>
              </w:rPr>
              <w:t> 683 61 707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9053092" w:rsidR="00027B83" w:rsidRDefault="006A3A9F">
            <w:pPr>
              <w:jc w:val="center"/>
              <w:rPr>
                <w:kern w:val="2"/>
                <w:szCs w:val="24"/>
              </w:rPr>
            </w:pPr>
            <w:hyperlink r:id="rId10" w:history="1">
              <w:r w:rsidRPr="00426F00">
                <w:rPr>
                  <w:rStyle w:val="Hipersaitas"/>
                  <w:szCs w:val="24"/>
                  <w:shd w:val="clear" w:color="auto" w:fill="FFFFFF"/>
                </w:rPr>
                <w:t>direktore@radviliskisvsb.lt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C839A60" w:rsidR="00027B83" w:rsidRDefault="0045431D">
            <w:pPr>
              <w:jc w:val="center"/>
              <w:rPr>
                <w:kern w:val="2"/>
                <w:szCs w:val="24"/>
              </w:rPr>
            </w:pPr>
            <w:r>
              <w:rPr>
                <w:kern w:val="2"/>
                <w:szCs w:val="24"/>
              </w:rPr>
              <w:t xml:space="preserve">     </w:t>
            </w:r>
            <w:r w:rsidRPr="00426F00">
              <w:rPr>
                <w:kern w:val="2"/>
                <w:szCs w:val="24"/>
              </w:rPr>
              <w:t xml:space="preserve">Direktorė Dovilė </w:t>
            </w:r>
            <w:proofErr w:type="spellStart"/>
            <w:r w:rsidRPr="00426F00">
              <w:rPr>
                <w:kern w:val="2"/>
                <w:szCs w:val="24"/>
              </w:rPr>
              <w:t>Eičinienė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1821086" w:rsidR="00027B83" w:rsidRDefault="00BF41E6" w:rsidP="00BF41E6">
            <w:pPr>
              <w:jc w:val="center"/>
              <w:rPr>
                <w:kern w:val="2"/>
                <w:szCs w:val="24"/>
              </w:rPr>
            </w:pPr>
            <w:r>
              <w:rPr>
                <w:kern w:val="2"/>
                <w:szCs w:val="24"/>
              </w:rPr>
              <w:t>Radviliškio rajono visuomenės sveikatos biuro nuostatai, patvirtinti 2024 m. gegužės 23 d. Radviliškio rajono savivaldybės tarybos sprendimu Nr. T – 380</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F976FFB" w14:textId="77777777" w:rsidR="00EC20CF" w:rsidRPr="00EC20CF" w:rsidRDefault="00EC20CF" w:rsidP="00EC20CF">
            <w:pPr>
              <w:jc w:val="both"/>
              <w:rPr>
                <w:color w:val="4472C4"/>
                <w:kern w:val="2"/>
                <w:szCs w:val="24"/>
              </w:rPr>
            </w:pPr>
            <w:r w:rsidRPr="00EC20CF">
              <w:rPr>
                <w:kern w:val="2"/>
                <w:szCs w:val="24"/>
              </w:rPr>
              <w:t xml:space="preserve">2.1.1. Pirkėjo kontaktiniai asmenys, atsakingi už Sutarties vykdymą: </w:t>
            </w:r>
            <w:r w:rsidRPr="00EC20CF">
              <w:rPr>
                <w:color w:val="4472C4"/>
                <w:kern w:val="2"/>
                <w:szCs w:val="24"/>
              </w:rPr>
              <w:t>(nurodyti padalinį / skyrių, pareigas, vardą, pavardę, tel., el. paštą).</w:t>
            </w:r>
          </w:p>
          <w:p w14:paraId="2FAFBF4F" w14:textId="77777777" w:rsidR="00EC20CF" w:rsidRPr="00EC20CF" w:rsidRDefault="00EC20CF" w:rsidP="00EC20CF">
            <w:pPr>
              <w:jc w:val="both"/>
              <w:rPr>
                <w:color w:val="4472C4"/>
                <w:kern w:val="2"/>
                <w:szCs w:val="24"/>
              </w:rPr>
            </w:pPr>
            <w:r w:rsidRPr="00EC20CF">
              <w:rPr>
                <w:kern w:val="2"/>
                <w:szCs w:val="24"/>
              </w:rPr>
              <w:t xml:space="preserve">2.1.2. Pirkėjo kontaktiniai asmenys, atsakingi už </w:t>
            </w:r>
            <w:r w:rsidRPr="00EC20CF">
              <w:rPr>
                <w:szCs w:val="24"/>
              </w:rPr>
              <w:t>Paslaugų</w:t>
            </w:r>
            <w:r w:rsidRPr="00EC20CF">
              <w:rPr>
                <w:kern w:val="2"/>
                <w:szCs w:val="24"/>
              </w:rPr>
              <w:t xml:space="preserve"> priėmimą: </w:t>
            </w:r>
            <w:r w:rsidRPr="00EC20CF">
              <w:rPr>
                <w:color w:val="4472C4"/>
                <w:kern w:val="2"/>
                <w:szCs w:val="24"/>
              </w:rPr>
              <w:t>(nurodyti padalinį / skyrių, pareigas, vardą, pavardę, tel., el. paštą).</w:t>
            </w:r>
          </w:p>
          <w:p w14:paraId="044B0C59" w14:textId="77777777" w:rsidR="00EC20CF" w:rsidRPr="00EC20CF" w:rsidRDefault="00EC20CF" w:rsidP="00EC20CF">
            <w:pPr>
              <w:jc w:val="both"/>
              <w:rPr>
                <w:color w:val="4472C4"/>
                <w:kern w:val="2"/>
                <w:szCs w:val="24"/>
              </w:rPr>
            </w:pPr>
            <w:r w:rsidRPr="00EC20CF">
              <w:rPr>
                <w:kern w:val="2"/>
                <w:szCs w:val="24"/>
              </w:rPr>
              <w:t xml:space="preserve">2.1.3. Pirkėjo kontaktiniai asmenys, atsakingi už Sąskaitų per informacinę sistemą SABIS priėmimą: </w:t>
            </w:r>
            <w:r w:rsidRPr="00EC20CF">
              <w:rPr>
                <w:color w:val="4472C4"/>
                <w:kern w:val="2"/>
                <w:szCs w:val="24"/>
              </w:rPr>
              <w:t>(nurodyti padalinį / skyrių, pareigas, vardą, pavardę, tel., el. paštą).</w:t>
            </w:r>
          </w:p>
          <w:p w14:paraId="0A73C060" w14:textId="1250C4B8" w:rsidR="00027B83" w:rsidRPr="00EC20CF" w:rsidRDefault="00027B83">
            <w:pPr>
              <w:rPr>
                <w:b/>
                <w:bCs/>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0E5B032" w14:textId="6E1FB9F5" w:rsidR="00905A75" w:rsidRDefault="00905A75" w:rsidP="00266659">
            <w:pPr>
              <w:jc w:val="both"/>
              <w:rPr>
                <w:color w:val="000000"/>
                <w:kern w:val="2"/>
                <w:szCs w:val="24"/>
              </w:rPr>
            </w:pPr>
            <w:r>
              <w:rPr>
                <w:kern w:val="2"/>
                <w:szCs w:val="24"/>
              </w:rPr>
              <w:t xml:space="preserve">3.1.1. Tiekėjas įsipareigoja Sutartyje numatytomis sąlygomis suteikti Pirkėjui </w:t>
            </w:r>
            <w:r w:rsidR="00774695">
              <w:rPr>
                <w:kern w:val="2"/>
                <w:szCs w:val="24"/>
              </w:rPr>
              <w:t>mokomuosius seminarus</w:t>
            </w:r>
            <w:r>
              <w:rPr>
                <w:kern w:val="2"/>
                <w:szCs w:val="24"/>
              </w:rPr>
              <w:t xml:space="preserve"> </w:t>
            </w:r>
            <w:r>
              <w:rPr>
                <w:color w:val="000000"/>
                <w:kern w:val="2"/>
                <w:szCs w:val="24"/>
              </w:rPr>
              <w:t>(toliau – Paslaugos).</w:t>
            </w:r>
          </w:p>
          <w:p w14:paraId="27730B38" w14:textId="66A55D81" w:rsidR="00027B83" w:rsidRDefault="00905A75" w:rsidP="00266659">
            <w:pPr>
              <w:jc w:val="both"/>
              <w:rPr>
                <w:color w:val="000000"/>
                <w:kern w:val="2"/>
                <w:szCs w:val="24"/>
              </w:rPr>
            </w:pPr>
            <w:r>
              <w:rPr>
                <w:color w:val="000000"/>
                <w:kern w:val="2"/>
                <w:szCs w:val="24"/>
              </w:rPr>
              <w:t xml:space="preserve">3.1.2.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sidRPr="00B363CE">
              <w:rPr>
                <w:color w:val="000000"/>
                <w:kern w:val="2"/>
                <w:szCs w:val="24"/>
              </w:rPr>
              <w:t>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Pr="00DB1FB3" w:rsidRDefault="000B0897">
            <w:pPr>
              <w:rPr>
                <w:b/>
                <w:kern w:val="2"/>
                <w:szCs w:val="24"/>
              </w:rPr>
            </w:pPr>
            <w:r w:rsidRPr="00DB1FB3">
              <w:rPr>
                <w:b/>
                <w:kern w:val="2"/>
                <w:szCs w:val="24"/>
              </w:rPr>
              <w:t>3.2. Pirkimo pavadinimas ir numeris</w:t>
            </w:r>
          </w:p>
        </w:tc>
        <w:tc>
          <w:tcPr>
            <w:tcW w:w="6441" w:type="dxa"/>
            <w:gridSpan w:val="2"/>
          </w:tcPr>
          <w:p w14:paraId="67D99209" w14:textId="3F96C4D3" w:rsidR="00027B83" w:rsidRPr="00DB1FB3" w:rsidRDefault="002942EB">
            <w:pPr>
              <w:rPr>
                <w:kern w:val="2"/>
                <w:szCs w:val="24"/>
              </w:rPr>
            </w:pPr>
            <w:r w:rsidRPr="00DB1FB3">
              <w:rPr>
                <w:kern w:val="2"/>
                <w:szCs w:val="24"/>
              </w:rPr>
              <w:t>3.2.1. Mokomieji seminarai</w:t>
            </w:r>
            <w:r w:rsidR="00796CE0" w:rsidRPr="00DB1FB3">
              <w:rPr>
                <w:kern w:val="2"/>
                <w:szCs w:val="24"/>
              </w:rPr>
              <w:t>, pirkimo ID ___________ .</w:t>
            </w:r>
          </w:p>
        </w:tc>
      </w:tr>
      <w:tr w:rsidR="00027B83" w14:paraId="5A252299" w14:textId="77777777">
        <w:trPr>
          <w:trHeight w:val="300"/>
        </w:trPr>
        <w:tc>
          <w:tcPr>
            <w:tcW w:w="3094" w:type="dxa"/>
            <w:gridSpan w:val="2"/>
          </w:tcPr>
          <w:p w14:paraId="295408B1" w14:textId="77777777" w:rsidR="00027B83" w:rsidRPr="00DB1FB3" w:rsidRDefault="000B0897">
            <w:pPr>
              <w:rPr>
                <w:b/>
                <w:kern w:val="2"/>
                <w:szCs w:val="24"/>
              </w:rPr>
            </w:pPr>
            <w:r w:rsidRPr="00DB1FB3">
              <w:rPr>
                <w:b/>
                <w:kern w:val="2"/>
                <w:szCs w:val="24"/>
              </w:rPr>
              <w:t>3.3. Informacija apie Europos Sąjungos lėšomis finansuojamą projektą arba kitą projektą</w:t>
            </w:r>
          </w:p>
        </w:tc>
        <w:tc>
          <w:tcPr>
            <w:tcW w:w="6441" w:type="dxa"/>
            <w:gridSpan w:val="2"/>
          </w:tcPr>
          <w:p w14:paraId="12762990" w14:textId="34239775" w:rsidR="00027B83" w:rsidRPr="00DB1FB3" w:rsidRDefault="00266659" w:rsidP="00266659">
            <w:pPr>
              <w:jc w:val="both"/>
              <w:rPr>
                <w:kern w:val="2"/>
                <w:szCs w:val="24"/>
              </w:rPr>
            </w:pPr>
            <w:r w:rsidRPr="00DB1FB3">
              <w:rPr>
                <w:kern w:val="2"/>
                <w:szCs w:val="24"/>
              </w:rPr>
              <w:t xml:space="preserve">3.3.1. Europos Sąjungos lėšomis bendrai finansuojamas projektas </w:t>
            </w:r>
            <w:r w:rsidRPr="00DB1FB3">
              <w:t>„Kokybiškų visuomenės sveikatos paslaugų prieinamumo didinimas Radviliškio rajone“</w:t>
            </w:r>
            <w:r w:rsidRPr="00DB1FB3">
              <w:rPr>
                <w:kern w:val="2"/>
                <w:szCs w:val="24"/>
              </w:rPr>
              <w:t xml:space="preserve"> Nr. </w:t>
            </w:r>
            <w:r w:rsidRPr="00DB1FB3">
              <w:t>26-530-P-0001.</w:t>
            </w:r>
          </w:p>
        </w:tc>
      </w:tr>
      <w:tr w:rsidR="00027B83" w14:paraId="56639858" w14:textId="77777777">
        <w:trPr>
          <w:trHeight w:val="300"/>
        </w:trPr>
        <w:tc>
          <w:tcPr>
            <w:tcW w:w="9535" w:type="dxa"/>
            <w:gridSpan w:val="4"/>
          </w:tcPr>
          <w:p w14:paraId="5DAD24A4" w14:textId="77777777" w:rsidR="00027B83" w:rsidRPr="00DB1FB3" w:rsidRDefault="000B0897">
            <w:pPr>
              <w:jc w:val="center"/>
              <w:rPr>
                <w:b/>
                <w:kern w:val="2"/>
                <w:szCs w:val="24"/>
              </w:rPr>
            </w:pPr>
            <w:r w:rsidRPr="00DB1FB3">
              <w:rPr>
                <w:b/>
                <w:kern w:val="2"/>
                <w:szCs w:val="24"/>
              </w:rPr>
              <w:t xml:space="preserve">4. PASLAUGŲ SUTEIKIMO TERMINAI IR PASLAUGŲ PERDAVIMO </w:t>
            </w:r>
            <w:r w:rsidRPr="00DB1FB3">
              <w:rPr>
                <w:color w:val="000000"/>
                <w:kern w:val="2"/>
                <w:szCs w:val="24"/>
              </w:rPr>
              <w:t>–</w:t>
            </w:r>
            <w:r w:rsidRPr="00DB1FB3">
              <w:rPr>
                <w:b/>
                <w:kern w:val="2"/>
                <w:szCs w:val="24"/>
              </w:rPr>
              <w:t xml:space="preserve"> PRIĖMIMO TVARKA</w:t>
            </w:r>
          </w:p>
        </w:tc>
      </w:tr>
      <w:tr w:rsidR="00027B83" w14:paraId="5CC6782A" w14:textId="77777777">
        <w:trPr>
          <w:trHeight w:val="300"/>
        </w:trPr>
        <w:tc>
          <w:tcPr>
            <w:tcW w:w="3094" w:type="dxa"/>
            <w:gridSpan w:val="2"/>
          </w:tcPr>
          <w:p w14:paraId="6BC959D5" w14:textId="71E50D56" w:rsidR="00027B83" w:rsidRPr="00DB1FB3" w:rsidRDefault="000B0897" w:rsidP="00A33C84">
            <w:pPr>
              <w:rPr>
                <w:b/>
                <w:kern w:val="2"/>
                <w:szCs w:val="24"/>
              </w:rPr>
            </w:pPr>
            <w:r w:rsidRPr="00DB1FB3">
              <w:rPr>
                <w:b/>
                <w:kern w:val="2"/>
                <w:szCs w:val="24"/>
              </w:rPr>
              <w:t xml:space="preserve">4.1. </w:t>
            </w:r>
            <w:r w:rsidRPr="00DB1FB3">
              <w:rPr>
                <w:b/>
                <w:szCs w:val="24"/>
              </w:rPr>
              <w:t>Paslaugų</w:t>
            </w:r>
            <w:r w:rsidRPr="00DB1FB3">
              <w:rPr>
                <w:b/>
                <w:kern w:val="2"/>
                <w:szCs w:val="24"/>
              </w:rPr>
              <w:t xml:space="preserve"> </w:t>
            </w:r>
            <w:r w:rsidRPr="00DB1FB3">
              <w:rPr>
                <w:b/>
                <w:szCs w:val="24"/>
              </w:rPr>
              <w:t>suteikimo</w:t>
            </w:r>
            <w:r w:rsidRPr="00DB1FB3">
              <w:rPr>
                <w:b/>
                <w:kern w:val="2"/>
                <w:szCs w:val="24"/>
              </w:rPr>
              <w:t xml:space="preserve"> terminas, kai </w:t>
            </w:r>
            <w:r w:rsidRPr="00DB1FB3">
              <w:rPr>
                <w:b/>
                <w:szCs w:val="24"/>
              </w:rPr>
              <w:t>Paslaugos yra vienkartinio pobūdžio, teikiamos periodiškai arba pagal Pirkėjo Užsakymą</w:t>
            </w:r>
          </w:p>
        </w:tc>
        <w:tc>
          <w:tcPr>
            <w:tcW w:w="6441" w:type="dxa"/>
            <w:gridSpan w:val="2"/>
          </w:tcPr>
          <w:p w14:paraId="4C4DDB79" w14:textId="77777777" w:rsidR="00E2304E" w:rsidRPr="00091141" w:rsidRDefault="00E2304E" w:rsidP="00E2304E">
            <w:pPr>
              <w:jc w:val="both"/>
              <w:rPr>
                <w:szCs w:val="24"/>
              </w:rPr>
            </w:pPr>
            <w:r>
              <w:rPr>
                <w:kern w:val="2"/>
                <w:szCs w:val="24"/>
              </w:rPr>
              <w:t xml:space="preserve">4.1.1. </w:t>
            </w:r>
            <w:r w:rsidRPr="00091141">
              <w:rPr>
                <w:kern w:val="2"/>
                <w:szCs w:val="24"/>
              </w:rPr>
              <w:t xml:space="preserve">Tiekėjas įsipareigoja </w:t>
            </w:r>
            <w:r w:rsidRPr="00091141">
              <w:rPr>
                <w:szCs w:val="24"/>
              </w:rPr>
              <w:t>suteikti Paslaugas</w:t>
            </w:r>
            <w:r w:rsidRPr="00091141">
              <w:rPr>
                <w:kern w:val="2"/>
                <w:szCs w:val="24"/>
              </w:rPr>
              <w:t xml:space="preserve"> Techninėje specifikacijoje </w:t>
            </w:r>
            <w:r w:rsidRPr="00091141">
              <w:rPr>
                <w:szCs w:val="24"/>
              </w:rPr>
              <w:t xml:space="preserve">nurodytų etapų eiliškumu, </w:t>
            </w:r>
            <w:r w:rsidRPr="00091141">
              <w:rPr>
                <w:kern w:val="2"/>
                <w:szCs w:val="24"/>
              </w:rPr>
              <w:t>terminais ir sąlygomis.</w:t>
            </w:r>
          </w:p>
          <w:p w14:paraId="531CD192" w14:textId="77777777" w:rsidR="00027B83" w:rsidRPr="00DB1FB3" w:rsidRDefault="00027B83">
            <w:pPr>
              <w:rPr>
                <w:szCs w:val="24"/>
              </w:rPr>
            </w:pPr>
          </w:p>
          <w:p w14:paraId="2CA318BE" w14:textId="77777777" w:rsidR="00027B83" w:rsidRPr="00DB1FB3" w:rsidRDefault="00027B83">
            <w:pPr>
              <w:rPr>
                <w:szCs w:val="24"/>
              </w:rPr>
            </w:pPr>
          </w:p>
          <w:p w14:paraId="36B51A80" w14:textId="6BDAA67C" w:rsidR="00027B83" w:rsidRPr="00DB1FB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054ED1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CB62190" w:rsidR="00027B83" w:rsidRDefault="00027B83">
            <w:pPr>
              <w:rPr>
                <w:szCs w:val="24"/>
              </w:rPr>
            </w:pPr>
          </w:p>
        </w:tc>
      </w:tr>
      <w:tr w:rsidR="00027B83" w14:paraId="63190814" w14:textId="77777777" w:rsidTr="00306057">
        <w:trPr>
          <w:trHeight w:val="140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2B70CE5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Pr="00DB1FB3" w:rsidRDefault="000B0897">
            <w:pPr>
              <w:rPr>
                <w:b/>
                <w:kern w:val="2"/>
                <w:szCs w:val="24"/>
              </w:rPr>
            </w:pPr>
            <w:r w:rsidRPr="00DB1FB3">
              <w:rPr>
                <w:b/>
                <w:kern w:val="2"/>
                <w:szCs w:val="24"/>
              </w:rPr>
              <w:t>4.5. Pateikiami dokumentai</w:t>
            </w:r>
          </w:p>
        </w:tc>
        <w:tc>
          <w:tcPr>
            <w:tcW w:w="6441" w:type="dxa"/>
            <w:gridSpan w:val="2"/>
          </w:tcPr>
          <w:p w14:paraId="62468E16" w14:textId="77777777" w:rsidR="00266659" w:rsidRPr="00DB1FB3" w:rsidRDefault="00266659" w:rsidP="00266659">
            <w:pPr>
              <w:jc w:val="both"/>
              <w:rPr>
                <w:kern w:val="2"/>
                <w:szCs w:val="24"/>
              </w:rPr>
            </w:pPr>
            <w:r w:rsidRPr="00DB1FB3">
              <w:rPr>
                <w:kern w:val="2"/>
                <w:szCs w:val="24"/>
              </w:rPr>
              <w:t xml:space="preserve">4.5.1. </w:t>
            </w:r>
            <w:r w:rsidR="000B0897" w:rsidRPr="00DB1FB3">
              <w:rPr>
                <w:kern w:val="2"/>
                <w:szCs w:val="24"/>
              </w:rPr>
              <w:t>Turi būti pateikiami šie dokumentai: Paslaugų perdavimo-priėmimo aktas ir Sąskaita</w:t>
            </w:r>
            <w:r w:rsidRPr="00DB1FB3">
              <w:rPr>
                <w:kern w:val="2"/>
                <w:szCs w:val="24"/>
              </w:rPr>
              <w:t>.</w:t>
            </w:r>
            <w:r w:rsidR="000B0897" w:rsidRPr="00DB1FB3">
              <w:rPr>
                <w:kern w:val="2"/>
                <w:szCs w:val="24"/>
              </w:rPr>
              <w:t xml:space="preserve"> </w:t>
            </w:r>
          </w:p>
          <w:p w14:paraId="0CE28B9D" w14:textId="782F95E1" w:rsidR="00027B83" w:rsidRPr="00DB1FB3" w:rsidRDefault="00266659" w:rsidP="00266659">
            <w:pPr>
              <w:jc w:val="both"/>
              <w:rPr>
                <w:szCs w:val="24"/>
              </w:rPr>
            </w:pPr>
            <w:r w:rsidRPr="00DB1FB3">
              <w:rPr>
                <w:kern w:val="2"/>
                <w:szCs w:val="24"/>
              </w:rPr>
              <w:t xml:space="preserve">4.5.2. </w:t>
            </w:r>
            <w:r w:rsidR="000B0897" w:rsidRPr="00DB1FB3">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199C3A4" w14:textId="0BB0FF75" w:rsidR="00027B83" w:rsidRPr="00645EE2"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645EE2">
            <w:pPr>
              <w:jc w:val="both"/>
              <w:rPr>
                <w:b/>
                <w:kern w:val="2"/>
                <w:szCs w:val="24"/>
              </w:rPr>
            </w:pPr>
          </w:p>
        </w:tc>
        <w:tc>
          <w:tcPr>
            <w:tcW w:w="6441" w:type="dxa"/>
            <w:gridSpan w:val="2"/>
          </w:tcPr>
          <w:p w14:paraId="3EFE3A3F" w14:textId="3B7CB286" w:rsidR="00027B83" w:rsidRDefault="000E474B" w:rsidP="000E474B">
            <w:pPr>
              <w:jc w:val="both"/>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rsidP="000E474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0E474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563BDD1B" w:rsidR="00027B83" w:rsidRDefault="000E474B" w:rsidP="000E474B">
            <w:pPr>
              <w:jc w:val="both"/>
              <w:rPr>
                <w:color w:val="FF0000"/>
                <w:kern w:val="2"/>
                <w:szCs w:val="24"/>
              </w:rPr>
            </w:pPr>
            <w:r>
              <w:rPr>
                <w:kern w:val="2"/>
                <w:szCs w:val="24"/>
              </w:rPr>
              <w:t xml:space="preserve">5.2.2. </w:t>
            </w:r>
            <w:r w:rsidR="000B0897">
              <w:rPr>
                <w:kern w:val="2"/>
                <w:szCs w:val="24"/>
              </w:rPr>
              <w:t>Šioje Sutartyje P</w:t>
            </w:r>
            <w:r w:rsidR="000B0897">
              <w:rPr>
                <w:color w:val="000000"/>
                <w:kern w:val="2"/>
                <w:szCs w:val="24"/>
              </w:rPr>
              <w:t>radinės Sutarties vertė yra lygi Tiekėjo pasiūlymo kainai be PVM, nurodytai už visą pirkimo dokumentuose ir Sutartyje nurodytą Paslaugų kiekį ir (ar) apimtį</w:t>
            </w:r>
            <w:r w:rsidR="000B0897">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725DF52" w:rsidR="00027B83" w:rsidRDefault="000B0897">
            <w:pPr>
              <w:rPr>
                <w:szCs w:val="24"/>
              </w:rPr>
            </w:pPr>
            <w:r w:rsidRPr="000E474B">
              <w:rPr>
                <w:kern w:val="2"/>
                <w:szCs w:val="24"/>
              </w:rPr>
              <w:t xml:space="preserve">Sutarties kaina bus </w:t>
            </w:r>
            <w:r>
              <w:rPr>
                <w:kern w:val="2"/>
                <w:szCs w:val="24"/>
              </w:rPr>
              <w:t>perskaičiuojam</w:t>
            </w:r>
            <w:r w:rsidR="00306057">
              <w:rPr>
                <w:kern w:val="2"/>
                <w:szCs w:val="24"/>
              </w:rPr>
              <w:t>a</w:t>
            </w:r>
            <w:r>
              <w:rPr>
                <w:kern w:val="2"/>
                <w:szCs w:val="24"/>
              </w:rPr>
              <w:t>:</w:t>
            </w:r>
          </w:p>
          <w:p w14:paraId="5139C732" w14:textId="77777777" w:rsidR="00027B83" w:rsidRDefault="000B0897">
            <w:pPr>
              <w:rPr>
                <w:color w:val="FF0000"/>
                <w:kern w:val="2"/>
                <w:szCs w:val="24"/>
              </w:rPr>
            </w:pPr>
            <w:r>
              <w:rPr>
                <w:kern w:val="2"/>
                <w:szCs w:val="24"/>
              </w:rPr>
              <w:t>5.3.1. dėl PVM tarifo pasikeitimo;</w:t>
            </w:r>
          </w:p>
          <w:p w14:paraId="662EA503" w14:textId="07137B51"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25102A3" w14:textId="77777777" w:rsidR="00306057" w:rsidRDefault="00306057" w:rsidP="00306057">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8DF1116" w14:textId="77777777" w:rsidR="00306057" w:rsidRDefault="00306057" w:rsidP="00306057">
            <w:pPr>
              <w:jc w:val="both"/>
              <w:rPr>
                <w:kern w:val="2"/>
                <w:szCs w:val="24"/>
              </w:rPr>
            </w:pPr>
          </w:p>
          <w:p w14:paraId="20571E9F" w14:textId="009F6C16" w:rsidR="00027B83" w:rsidRDefault="00306057" w:rsidP="00306057">
            <w:pPr>
              <w:jc w:val="both"/>
              <w:rPr>
                <w:szCs w:val="24"/>
              </w:rPr>
            </w:pPr>
            <w:r>
              <w:rPr>
                <w:kern w:val="2"/>
                <w:szCs w:val="24"/>
              </w:rPr>
              <w:t>5.3.1.2. 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8E012E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7F7B7B1"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2ED62E6" w:rsidR="006F0803" w:rsidRDefault="006F0803" w:rsidP="00306057">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4CCCF0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91B7CD6"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E69EF56" w14:textId="5D1A4626" w:rsidR="00A82A2A" w:rsidRPr="009F5485" w:rsidRDefault="00A82A2A" w:rsidP="00A82A2A">
            <w:pPr>
              <w:jc w:val="both"/>
              <w:rPr>
                <w:kern w:val="2"/>
                <w:szCs w:val="24"/>
              </w:rPr>
            </w:pPr>
            <w:r>
              <w:rPr>
                <w:kern w:val="2"/>
                <w:szCs w:val="24"/>
              </w:rPr>
              <w:t xml:space="preserve">5.5.1. </w:t>
            </w:r>
            <w:r w:rsidRPr="009F5485">
              <w:rPr>
                <w:kern w:val="2"/>
                <w:szCs w:val="24"/>
              </w:rPr>
              <w:t>Pirkėjas atsiskaito su Tiekėju ne vėliau kaip per 30</w:t>
            </w:r>
            <w:r w:rsidR="000056E1">
              <w:rPr>
                <w:kern w:val="2"/>
                <w:szCs w:val="24"/>
              </w:rPr>
              <w:t xml:space="preserve"> </w:t>
            </w:r>
            <w:r w:rsidR="000056E1" w:rsidRPr="00581844">
              <w:rPr>
                <w:b/>
                <w:bCs/>
                <w:kern w:val="2"/>
                <w:szCs w:val="24"/>
              </w:rPr>
              <w:t>(trisdešimt)</w:t>
            </w:r>
            <w:r w:rsidRPr="009F5485">
              <w:rPr>
                <w:kern w:val="2"/>
                <w:szCs w:val="24"/>
              </w:rPr>
              <w:t xml:space="preserve"> kalendorinių dienų nuo Sąskaitos gavimo dienos.</w:t>
            </w:r>
          </w:p>
          <w:p w14:paraId="7BAC5334" w14:textId="77777777" w:rsidR="00027B83" w:rsidRDefault="00027B83">
            <w:pPr>
              <w:rPr>
                <w:color w:val="000000"/>
                <w:kern w:val="2"/>
                <w:szCs w:val="24"/>
                <w:shd w:val="clear" w:color="auto" w:fill="FFFFFF"/>
              </w:rPr>
            </w:pPr>
          </w:p>
          <w:p w14:paraId="1D00D9D2" w14:textId="1DCCE694" w:rsidR="00027B83" w:rsidRDefault="00A82A2A" w:rsidP="000C437F">
            <w:pPr>
              <w:jc w:val="both"/>
              <w:rPr>
                <w:color w:val="000000"/>
                <w:kern w:val="2"/>
                <w:szCs w:val="24"/>
                <w:shd w:val="clear" w:color="auto" w:fill="FFFFFF"/>
              </w:rPr>
            </w:pPr>
            <w:r>
              <w:rPr>
                <w:color w:val="000000"/>
                <w:kern w:val="2"/>
                <w:szCs w:val="24"/>
                <w:shd w:val="clear" w:color="auto" w:fill="FFFFFF"/>
              </w:rPr>
              <w:t xml:space="preserve">5.5.2. </w:t>
            </w:r>
            <w:r w:rsidR="000B0897">
              <w:rPr>
                <w:color w:val="000000"/>
                <w:kern w:val="2"/>
                <w:szCs w:val="24"/>
                <w:shd w:val="clear" w:color="auto" w:fill="FFFFFF"/>
              </w:rPr>
              <w:t>Apmokėjimo sąly</w:t>
            </w:r>
            <w:r w:rsidR="000B0897" w:rsidRPr="00A82A2A">
              <w:rPr>
                <w:kern w:val="2"/>
                <w:szCs w:val="24"/>
                <w:shd w:val="clear" w:color="auto" w:fill="FFFFFF"/>
              </w:rPr>
              <w:t>gos:</w:t>
            </w:r>
          </w:p>
          <w:p w14:paraId="44B0FE5E" w14:textId="173B029C" w:rsidR="00027B83" w:rsidRPr="00A82A2A" w:rsidRDefault="000B0897" w:rsidP="000C437F">
            <w:pPr>
              <w:jc w:val="both"/>
              <w:rPr>
                <w:kern w:val="2"/>
                <w:szCs w:val="24"/>
                <w:shd w:val="clear" w:color="auto" w:fill="FFFFFF"/>
              </w:rPr>
            </w:pPr>
            <w:r w:rsidRPr="00A82A2A">
              <w:rPr>
                <w:kern w:val="2"/>
                <w:szCs w:val="24"/>
                <w:shd w:val="clear" w:color="auto" w:fill="FFFFFF"/>
              </w:rPr>
              <w:t>1) įvykdžius visus sutartinius įsipareigojimus, sumokama visa Sutarties kaina</w:t>
            </w:r>
            <w:r w:rsidR="00A82A2A">
              <w:rPr>
                <w:kern w:val="2"/>
                <w:szCs w:val="24"/>
                <w:shd w:val="clear" w:color="auto" w:fill="FFFFFF"/>
              </w:rPr>
              <w:t>.</w:t>
            </w:r>
          </w:p>
          <w:p w14:paraId="2E393D74" w14:textId="7554B503"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5AC4FDA7" w:rsidR="006F0803" w:rsidRPr="002C2885" w:rsidRDefault="006F0803" w:rsidP="002C2885">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E820A77"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2226801" w:rsidR="006F0803" w:rsidRPr="002C2885"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0CBAD1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2952028" w:rsidR="002E77CA" w:rsidRDefault="006F0803" w:rsidP="002E77CA">
            <w:pPr>
              <w:rPr>
                <w:kern w:val="2"/>
                <w:szCs w:val="24"/>
              </w:rPr>
            </w:pPr>
            <w:r>
              <w:rPr>
                <w:kern w:val="2"/>
                <w:szCs w:val="24"/>
              </w:rPr>
              <w:t xml:space="preserve">Netaikoma </w:t>
            </w:r>
          </w:p>
          <w:p w14:paraId="449C3520" w14:textId="7EE3335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E05177">
            <w:pPr>
              <w:jc w:val="both"/>
              <w:rPr>
                <w:kern w:val="2"/>
                <w:szCs w:val="24"/>
              </w:rPr>
            </w:pPr>
            <w:r>
              <w:rPr>
                <w:kern w:val="2"/>
                <w:szCs w:val="24"/>
              </w:rPr>
              <w:t>Sutarties vykdymui subtiekėjai ir (ar) specialistai nepasitelkiami.</w:t>
            </w:r>
          </w:p>
          <w:p w14:paraId="0BB1F46F" w14:textId="77777777" w:rsidR="00027B83" w:rsidRDefault="00027B83" w:rsidP="00E05177">
            <w:pPr>
              <w:jc w:val="both"/>
              <w:rPr>
                <w:kern w:val="2"/>
                <w:szCs w:val="24"/>
              </w:rPr>
            </w:pPr>
          </w:p>
          <w:p w14:paraId="44FB0770" w14:textId="77777777" w:rsidR="00027B83" w:rsidRDefault="000B0897" w:rsidP="00E05177">
            <w:pPr>
              <w:jc w:val="both"/>
              <w:rPr>
                <w:color w:val="FF0000"/>
                <w:kern w:val="2"/>
                <w:szCs w:val="24"/>
              </w:rPr>
            </w:pPr>
            <w:r>
              <w:rPr>
                <w:color w:val="FF0000"/>
                <w:kern w:val="2"/>
                <w:szCs w:val="24"/>
              </w:rPr>
              <w:t>arba</w:t>
            </w:r>
          </w:p>
          <w:p w14:paraId="6D59279B" w14:textId="77777777" w:rsidR="00027B83" w:rsidRDefault="00027B83" w:rsidP="00E05177">
            <w:pPr>
              <w:jc w:val="both"/>
              <w:rPr>
                <w:kern w:val="2"/>
                <w:szCs w:val="24"/>
              </w:rPr>
            </w:pPr>
          </w:p>
          <w:p w14:paraId="10514FEF" w14:textId="77777777" w:rsidR="00027B83" w:rsidRDefault="000B0897" w:rsidP="00E0517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1A8292D" w:rsidR="00027B83" w:rsidRDefault="00E05177">
            <w:pPr>
              <w:rPr>
                <w:kern w:val="2"/>
                <w:szCs w:val="24"/>
              </w:rPr>
            </w:pPr>
            <w:r>
              <w:rPr>
                <w:kern w:val="2"/>
                <w:szCs w:val="24"/>
              </w:rPr>
              <w:t xml:space="preserve">8.1.1. </w:t>
            </w:r>
            <w:r w:rsidR="000B0897">
              <w:rPr>
                <w:kern w:val="2"/>
                <w:szCs w:val="24"/>
              </w:rPr>
              <w:t>Prievolių pagal Sutartį įvykdymas užtikrinamas</w:t>
            </w:r>
            <w:r w:rsidR="002E77CA">
              <w:rPr>
                <w:kern w:val="2"/>
                <w:szCs w:val="24"/>
              </w:rPr>
              <w:t>:</w:t>
            </w:r>
          </w:p>
          <w:p w14:paraId="2D80CD6E" w14:textId="1C9275E2"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8216F2B"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40D720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573A1AB" w:rsidR="00402199" w:rsidRDefault="00696CDB" w:rsidP="00696CDB">
            <w:pPr>
              <w:spacing w:line="259" w:lineRule="auto"/>
              <w:jc w:val="both"/>
              <w:rPr>
                <w:color w:val="000000"/>
                <w:kern w:val="2"/>
                <w:szCs w:val="24"/>
              </w:rPr>
            </w:pPr>
            <w:r>
              <w:rPr>
                <w:color w:val="000000"/>
                <w:kern w:val="2"/>
                <w:szCs w:val="24"/>
              </w:rPr>
              <w:t xml:space="preserve">9.1.1. Jei Pirkėjas, gavęs tinkamai pateiktą ir užpildytą Sąskaitą, uždelsia atsiskaityti už tinkamai Tiekėjo suteiktas kokybiškas Paslaugas per Sutartyje nurodytą terminą, </w:t>
            </w:r>
            <w:r w:rsidRPr="0015418B">
              <w:rPr>
                <w:kern w:val="2"/>
                <w:szCs w:val="24"/>
              </w:rPr>
              <w:t>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CDD6330" w14:textId="77777777" w:rsidR="004E7433" w:rsidRPr="003B4DD1" w:rsidRDefault="004E7433" w:rsidP="004E7433">
            <w:pPr>
              <w:jc w:val="both"/>
            </w:pPr>
            <w:r w:rsidRPr="009919B0">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3B4DD1">
              <w:rPr>
                <w:szCs w:val="24"/>
                <w:lang w:val="lt"/>
              </w:rPr>
              <w:t>nesuteiktų Paslaugų ar kitų sutartinių įsipareigojimų nevykdymo kainos be PVM.</w:t>
            </w:r>
          </w:p>
          <w:p w14:paraId="1432EA74" w14:textId="77777777" w:rsidR="004E7433" w:rsidRPr="003B4DD1" w:rsidRDefault="004E7433" w:rsidP="004E7433">
            <w:pPr>
              <w:jc w:val="both"/>
              <w:rPr>
                <w:szCs w:val="24"/>
              </w:rPr>
            </w:pPr>
            <w:r w:rsidRPr="003B4DD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0591898" w:rsidR="00402199" w:rsidRDefault="004E7433" w:rsidP="004E7433">
            <w:pPr>
              <w:rPr>
                <w:b/>
                <w:kern w:val="2"/>
                <w:szCs w:val="24"/>
              </w:rPr>
            </w:pPr>
            <w:r w:rsidRPr="003B4DD1">
              <w:rPr>
                <w:kern w:val="2"/>
              </w:rPr>
              <w:lastRenderedPageBreak/>
              <w:t>9.2.3. Tiekėjas privalo sumokėti Pirkėjui netesybas per 10</w:t>
            </w:r>
            <w:r w:rsidRPr="003B4DD1">
              <w:rPr>
                <w:bCs/>
                <w:kern w:val="2"/>
                <w:szCs w:val="24"/>
              </w:rPr>
              <w:t xml:space="preserve"> </w:t>
            </w:r>
            <w:r w:rsidRPr="003B4DD1">
              <w:rPr>
                <w:kern w:val="2"/>
              </w:rPr>
              <w:t xml:space="preserve">dienų nuo Pirkėjo pareikalavimo, jeigu netesybų suma nėra </w:t>
            </w:r>
            <w:r w:rsidRPr="003B4DD1">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5626384" w14:textId="77777777" w:rsidR="00B042FC" w:rsidRDefault="00B042FC" w:rsidP="00B042FC">
            <w:pPr>
              <w:jc w:val="both"/>
              <w:rPr>
                <w:bCs/>
                <w:szCs w:val="24"/>
              </w:rPr>
            </w:pPr>
            <w:r>
              <w:rPr>
                <w:bCs/>
                <w:kern w:val="2"/>
                <w:szCs w:val="24"/>
              </w:rPr>
              <w:t xml:space="preserve">9.3.1. Nutraukus Sutartį dėl esminio Sutarties pažeidimo, nustatyto Sutarties Specialiosiose sąlygose, </w:t>
            </w:r>
            <w:r w:rsidRPr="009B128D">
              <w:rPr>
                <w:bCs/>
                <w:kern w:val="2"/>
                <w:szCs w:val="24"/>
              </w:rPr>
              <w:t xml:space="preserve">mokama 5 (penkių) </w:t>
            </w:r>
            <w:r>
              <w:rPr>
                <w:bCs/>
                <w:kern w:val="2"/>
                <w:szCs w:val="24"/>
              </w:rPr>
              <w:t>procentų dydžio bauda nuo Pradinės Sutarties vertės, nurodytos Specialiųjų sąlygų 5.2 punkte.</w:t>
            </w:r>
          </w:p>
          <w:p w14:paraId="1A909054" w14:textId="77777777" w:rsidR="00B042FC" w:rsidRDefault="00B042FC" w:rsidP="00B042FC">
            <w:pPr>
              <w:jc w:val="both"/>
              <w:rPr>
                <w:bCs/>
                <w:szCs w:val="24"/>
              </w:rPr>
            </w:pPr>
          </w:p>
          <w:p w14:paraId="7CBFE0C7" w14:textId="0965363B" w:rsidR="00402199" w:rsidRPr="00B042FC" w:rsidRDefault="00B042FC" w:rsidP="00B042FC">
            <w:pPr>
              <w:jc w:val="both"/>
              <w:rPr>
                <w:bCs/>
                <w:szCs w:val="24"/>
              </w:rPr>
            </w:pPr>
            <w:r>
              <w:rPr>
                <w:bCs/>
                <w:szCs w:val="24"/>
              </w:rPr>
              <w:t xml:space="preserve">9.3.2. Nepagrįstai nutraukus Sutarties vykdymą ne Sutartyje nustatyta tvarka, mokama </w:t>
            </w:r>
            <w:r w:rsidRPr="009B128D">
              <w:rPr>
                <w:bCs/>
                <w:kern w:val="2"/>
                <w:szCs w:val="24"/>
              </w:rPr>
              <w:t>5 (penkių)</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B255EF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6BBF968"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4EA075CB"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DDC1060" w:rsidR="00224A97" w:rsidRDefault="00402199" w:rsidP="00224A97">
            <w:pPr>
              <w:rPr>
                <w:color w:val="4472C4"/>
                <w:kern w:val="2"/>
                <w:szCs w:val="24"/>
              </w:rPr>
            </w:pPr>
            <w:r>
              <w:rPr>
                <w:bCs/>
                <w:szCs w:val="24"/>
              </w:rPr>
              <w:t xml:space="preserve">Netaikoma </w:t>
            </w:r>
          </w:p>
          <w:p w14:paraId="31D0481F" w14:textId="2470B750"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7B04255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26EDF0AA" w14:textId="77777777" w:rsidR="00562EF7" w:rsidRDefault="00562EF7" w:rsidP="00562EF7">
            <w:pPr>
              <w:rPr>
                <w:bCs/>
                <w:kern w:val="2"/>
                <w:szCs w:val="24"/>
              </w:rPr>
            </w:pPr>
            <w:r>
              <w:rPr>
                <w:bCs/>
                <w:kern w:val="2"/>
                <w:szCs w:val="24"/>
              </w:rPr>
              <w:t>Netaikoma</w:t>
            </w:r>
          </w:p>
          <w:p w14:paraId="113673CA" w14:textId="77777777" w:rsidR="00562EF7" w:rsidRDefault="00562EF7" w:rsidP="00562EF7">
            <w:pPr>
              <w:rPr>
                <w:bCs/>
                <w:kern w:val="2"/>
                <w:szCs w:val="24"/>
              </w:rPr>
            </w:pPr>
          </w:p>
          <w:p w14:paraId="61DD08FE" w14:textId="24DBFFB8"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05177">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AADA518" w:rsidR="00E05177" w:rsidRDefault="00402199" w:rsidP="00E05177">
            <w:pPr>
              <w:spacing w:line="276" w:lineRule="auto"/>
              <w:jc w:val="both"/>
              <w:textAlignment w:val="baseline"/>
              <w:rPr>
                <w:kern w:val="2"/>
                <w:szCs w:val="24"/>
              </w:rPr>
            </w:pPr>
            <w:r>
              <w:rPr>
                <w:rFonts w:eastAsia="Arial"/>
              </w:rPr>
              <w:t xml:space="preserve">Netaikoma </w:t>
            </w:r>
          </w:p>
          <w:p w14:paraId="2BC2BBBD" w14:textId="7FCA0E74"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sidRPr="007B4505">
              <w:rPr>
                <w:b/>
                <w:szCs w:val="24"/>
              </w:rPr>
              <w:t>11.1. Sutarties sudarymas ir įsigaliojimas</w:t>
            </w:r>
          </w:p>
        </w:tc>
        <w:tc>
          <w:tcPr>
            <w:tcW w:w="6441" w:type="dxa"/>
            <w:gridSpan w:val="2"/>
          </w:tcPr>
          <w:p w14:paraId="171B9AAB" w14:textId="77777777" w:rsidR="00E2304E" w:rsidRDefault="00E2304E" w:rsidP="00E2304E">
            <w:pPr>
              <w:jc w:val="both"/>
              <w:rPr>
                <w:kern w:val="2"/>
                <w:szCs w:val="24"/>
              </w:rPr>
            </w:pPr>
            <w:r w:rsidRPr="00401293">
              <w:rPr>
                <w:kern w:val="2"/>
                <w:szCs w:val="24"/>
              </w:rPr>
              <w:t xml:space="preserve">11.1.1. Ši Sutartis </w:t>
            </w:r>
            <w:r>
              <w:rPr>
                <w:kern w:val="2"/>
                <w:szCs w:val="24"/>
              </w:rPr>
              <w:t>laikoma sudaryta ir įsigalioja nuo Sutarties pasirašymo dienos (antrosios Šalies pasirašymo dieną).</w:t>
            </w:r>
          </w:p>
          <w:p w14:paraId="19095842" w14:textId="14BFCF32" w:rsidR="00E2304E" w:rsidRDefault="00E2304E" w:rsidP="00E2304E">
            <w:pPr>
              <w:jc w:val="both"/>
              <w:rPr>
                <w:kern w:val="2"/>
                <w:szCs w:val="24"/>
              </w:rPr>
            </w:pPr>
            <w:r>
              <w:rPr>
                <w:kern w:val="2"/>
                <w:szCs w:val="24"/>
              </w:rPr>
              <w:t xml:space="preserve">11.1.2. Sutartis galioja – </w:t>
            </w:r>
            <w:r>
              <w:rPr>
                <w:kern w:val="2"/>
                <w:szCs w:val="24"/>
              </w:rPr>
              <w:t>5</w:t>
            </w:r>
            <w:r>
              <w:rPr>
                <w:kern w:val="2"/>
                <w:szCs w:val="24"/>
              </w:rPr>
              <w:t xml:space="preserve"> </w:t>
            </w:r>
            <w:r w:rsidRPr="009A0360">
              <w:rPr>
                <w:b/>
                <w:bCs/>
                <w:kern w:val="2"/>
                <w:szCs w:val="24"/>
              </w:rPr>
              <w:t>(</w:t>
            </w:r>
            <w:r>
              <w:rPr>
                <w:b/>
                <w:bCs/>
                <w:kern w:val="2"/>
                <w:szCs w:val="24"/>
              </w:rPr>
              <w:t>penkis</w:t>
            </w:r>
            <w:r w:rsidRPr="009A0360">
              <w:rPr>
                <w:b/>
                <w:bCs/>
                <w:kern w:val="2"/>
                <w:szCs w:val="24"/>
              </w:rPr>
              <w:t>)</w:t>
            </w:r>
            <w:r>
              <w:rPr>
                <w:kern w:val="2"/>
                <w:szCs w:val="24"/>
              </w:rPr>
              <w:t xml:space="preserve"> mėnesius nuo Sutarties pasirašymo dienos.</w:t>
            </w:r>
          </w:p>
          <w:p w14:paraId="168B900E" w14:textId="6018482A" w:rsidR="00E2304E" w:rsidRDefault="00E2304E" w:rsidP="00E2304E">
            <w:pPr>
              <w:jc w:val="both"/>
              <w:rPr>
                <w:kern w:val="2"/>
                <w:szCs w:val="24"/>
              </w:rPr>
            </w:pPr>
            <w:r>
              <w:rPr>
                <w:kern w:val="2"/>
                <w:szCs w:val="24"/>
              </w:rPr>
              <w:t xml:space="preserve">11.1.3. </w:t>
            </w:r>
            <w:r>
              <w:rPr>
                <w:kern w:val="2"/>
                <w:szCs w:val="24"/>
              </w:rPr>
              <w:t xml:space="preserve">Paslaugų teikimo terminas 4 </w:t>
            </w:r>
            <w:r w:rsidRPr="00E2304E">
              <w:rPr>
                <w:b/>
                <w:bCs/>
                <w:kern w:val="2"/>
                <w:szCs w:val="24"/>
              </w:rPr>
              <w:t>(keturi)</w:t>
            </w:r>
            <w:r>
              <w:rPr>
                <w:kern w:val="2"/>
                <w:szCs w:val="24"/>
              </w:rPr>
              <w:t xml:space="preserve"> mėnesiai (p</w:t>
            </w:r>
            <w:r>
              <w:rPr>
                <w:kern w:val="2"/>
                <w:szCs w:val="24"/>
              </w:rPr>
              <w:t xml:space="preserve">aslaugos turi būti teikiamos </w:t>
            </w:r>
            <w:r>
              <w:rPr>
                <w:kern w:val="2"/>
                <w:szCs w:val="24"/>
              </w:rPr>
              <w:t>rugsėjo – gruodžio mėnesiais).</w:t>
            </w:r>
          </w:p>
          <w:p w14:paraId="7396F7FD" w14:textId="05AE9F22" w:rsidR="00027B83" w:rsidRDefault="00027B83" w:rsidP="00765026">
            <w:pPr>
              <w:jc w:val="both"/>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3B1681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5CEE5C" w:rsidR="00027B83" w:rsidRPr="00765026" w:rsidRDefault="00765026" w:rsidP="00765026">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0BCAB7E" w:rsidR="00402199" w:rsidRPr="001D4C98" w:rsidRDefault="00402199" w:rsidP="001D4C98">
            <w:pPr>
              <w:jc w:val="both"/>
              <w:rPr>
                <w:kern w:val="2"/>
                <w:szCs w:val="24"/>
              </w:rPr>
            </w:pPr>
            <w:r w:rsidRPr="001D4C98">
              <w:rPr>
                <w:kern w:val="2"/>
                <w:szCs w:val="24"/>
              </w:rPr>
              <w:t>12.2.1. jeigu Tiekėjas nevykdo prisiimtų įsipareigojimų už Sutartyje nustatytą Sutarties kainą;</w:t>
            </w:r>
          </w:p>
          <w:p w14:paraId="59D7E224" w14:textId="6EFDD60D" w:rsidR="00402199" w:rsidRPr="001D4C98" w:rsidRDefault="00402199" w:rsidP="001D4C98">
            <w:pPr>
              <w:spacing w:line="257" w:lineRule="auto"/>
              <w:jc w:val="both"/>
              <w:rPr>
                <w:rFonts w:eastAsia="Arial"/>
                <w:kern w:val="2"/>
                <w:szCs w:val="24"/>
                <w:lang w:val="lt"/>
              </w:rPr>
            </w:pPr>
            <w:r w:rsidRPr="001D4C98">
              <w:rPr>
                <w:rFonts w:eastAsia="Arial"/>
                <w:kern w:val="2"/>
                <w:szCs w:val="24"/>
                <w:lang w:val="lt"/>
              </w:rPr>
              <w:t>12.2.</w:t>
            </w:r>
            <w:r w:rsidR="001D4C98">
              <w:rPr>
                <w:rFonts w:eastAsia="Arial"/>
                <w:kern w:val="2"/>
                <w:szCs w:val="24"/>
                <w:lang w:val="lt"/>
              </w:rPr>
              <w:t>2</w:t>
            </w:r>
            <w:r w:rsidRPr="001D4C98">
              <w:rPr>
                <w:rFonts w:eastAsia="Arial"/>
                <w:kern w:val="2"/>
                <w:szCs w:val="24"/>
                <w:lang w:val="lt"/>
              </w:rPr>
              <w:t xml:space="preserve">. jeigu Tiekėjas nesilaiko Sutartyje nustatytų Paslaugų teikimo terminų 2 (du) kartus iš eilės arba vėluoja suteikti Paslaugas daugiau nei </w:t>
            </w:r>
            <w:r w:rsidR="001D4C98" w:rsidRPr="001D4C98">
              <w:rPr>
                <w:rFonts w:eastAsia="Arial"/>
                <w:kern w:val="2"/>
                <w:szCs w:val="24"/>
                <w:lang w:val="lt"/>
              </w:rPr>
              <w:t xml:space="preserve">10 </w:t>
            </w:r>
            <w:r w:rsidR="001D4C98" w:rsidRPr="001D4C98">
              <w:rPr>
                <w:rFonts w:eastAsia="Arial"/>
                <w:b/>
                <w:bCs/>
                <w:kern w:val="2"/>
                <w:szCs w:val="24"/>
                <w:lang w:val="lt"/>
              </w:rPr>
              <w:t>(dešimt)</w:t>
            </w:r>
            <w:r w:rsidR="001D4C98" w:rsidRPr="001D4C98">
              <w:rPr>
                <w:rFonts w:eastAsia="Arial"/>
                <w:kern w:val="2"/>
                <w:szCs w:val="24"/>
                <w:lang w:val="lt"/>
              </w:rPr>
              <w:t xml:space="preserve"> darbo dienų</w:t>
            </w:r>
            <w:r w:rsidRPr="001D4C98">
              <w:rPr>
                <w:rFonts w:eastAsia="Arial"/>
                <w:kern w:val="2"/>
                <w:szCs w:val="24"/>
                <w:lang w:val="lt"/>
              </w:rPr>
              <w:t xml:space="preserve"> nuo Sutartyje nustatyto Paslaugų suteikimo termino;</w:t>
            </w:r>
          </w:p>
          <w:p w14:paraId="4A0B73D1" w14:textId="4E90204D"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1D4C98">
              <w:rPr>
                <w:rFonts w:eastAsia="Arial"/>
                <w:kern w:val="2"/>
                <w:szCs w:val="24"/>
                <w:lang w:val="lt"/>
              </w:rPr>
              <w:t>12.2.</w:t>
            </w:r>
            <w:r w:rsidR="001D4C98">
              <w:rPr>
                <w:rFonts w:eastAsia="Arial"/>
                <w:kern w:val="2"/>
                <w:szCs w:val="24"/>
                <w:lang w:val="lt"/>
              </w:rPr>
              <w:t>3</w:t>
            </w:r>
            <w:r w:rsidRPr="001D4C98">
              <w:rPr>
                <w:rFonts w:eastAsia="Arial"/>
                <w:kern w:val="2"/>
                <w:szCs w:val="24"/>
                <w:lang w:val="lt"/>
              </w:rPr>
              <w:t>. jeigu Tiekėjas pažeidžia Paslaugų suteikimo terminus ir priskaičiuotų netesybų už vėlavimą suma viršija 20 (dvidešimt) proc</w:t>
            </w:r>
            <w:r w:rsidRPr="00A87565">
              <w:rPr>
                <w:rFonts w:eastAsia="Arial"/>
                <w:kern w:val="2"/>
                <w:szCs w:val="24"/>
                <w:lang w:val="lt"/>
              </w:rPr>
              <w:t>. Pradinės sutarties vertės;</w:t>
            </w:r>
          </w:p>
          <w:p w14:paraId="3466F29E" w14:textId="622F37E6"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4</w:t>
            </w:r>
            <w:r w:rsidRPr="00A87565">
              <w:rPr>
                <w:rFonts w:eastAsia="Arial"/>
                <w:kern w:val="2"/>
                <w:szCs w:val="24"/>
                <w:lang w:val="lt"/>
              </w:rPr>
              <w:t>. Tiekėjas pažeidžia Paslaugų suteikimo terminus ir dėl Paslaugų suteikimo vėlavimo Paslaugos tampa nebereikalingos;</w:t>
            </w:r>
          </w:p>
          <w:p w14:paraId="6C765B22" w14:textId="024C5353"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5</w:t>
            </w:r>
            <w:r w:rsidRPr="00A87565">
              <w:rPr>
                <w:rFonts w:eastAsia="Arial"/>
                <w:kern w:val="2"/>
                <w:szCs w:val="24"/>
                <w:lang w:val="lt"/>
              </w:rPr>
              <w:t>. Tiekėjas daugiau kaip 2 (du) kartus suteikia Paslaugas, kurios neatitinka Sutartyje ir (ar) įstatymuose nustatytų reikalavimų Paslaugoms;</w:t>
            </w:r>
          </w:p>
          <w:p w14:paraId="139308FC" w14:textId="45E0AEA5"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6</w:t>
            </w:r>
            <w:r w:rsidRPr="00A8756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87565">
              <w:rPr>
                <w:rFonts w:eastAsia="Arial"/>
                <w:kern w:val="2"/>
                <w:szCs w:val="24"/>
                <w:lang w:val="lt"/>
              </w:rPr>
              <w:t>.</w:t>
            </w:r>
          </w:p>
          <w:p w14:paraId="0B019B64" w14:textId="1F6E603D" w:rsidR="00402199" w:rsidRDefault="00402199" w:rsidP="001D4C98">
            <w:pPr>
              <w:spacing w:line="257" w:lineRule="auto"/>
              <w:jc w:val="both"/>
              <w:rPr>
                <w:rFonts w:eastAsia="Arial"/>
                <w:color w:val="FF0000"/>
                <w:kern w:val="2"/>
                <w:szCs w:val="24"/>
              </w:rPr>
            </w:pPr>
          </w:p>
        </w:tc>
      </w:tr>
      <w:tr w:rsidR="00027B83" w14:paraId="46270E91" w14:textId="77777777">
        <w:trPr>
          <w:trHeight w:val="300"/>
        </w:trPr>
        <w:tc>
          <w:tcPr>
            <w:tcW w:w="9535" w:type="dxa"/>
            <w:gridSpan w:val="4"/>
          </w:tcPr>
          <w:p w14:paraId="07E06248" w14:textId="5798D372"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86CE337" w14:textId="336D061E" w:rsidR="00A87565" w:rsidRDefault="00A87565" w:rsidP="00A87565">
            <w:pPr>
              <w:jc w:val="both"/>
              <w:rPr>
                <w:kern w:val="2"/>
                <w:szCs w:val="24"/>
                <w:shd w:val="clear" w:color="auto" w:fill="FFFFFF"/>
              </w:rPr>
            </w:pPr>
            <w:r w:rsidRPr="001D2632">
              <w:rPr>
                <w:kern w:val="2"/>
                <w:szCs w:val="24"/>
                <w:shd w:val="clear" w:color="auto" w:fill="FFFFFF"/>
              </w:rPr>
              <w:lastRenderedPageBreak/>
              <w:t xml:space="preserve">13.1.1. Aplinkos apsaugos kriterijai Paslaugoms nustatomi vadovaujantis aplinkos apsaugos kriterijų taikymo, vykdant žaliuosius </w:t>
            </w:r>
            <w:r w:rsidRPr="009A0360">
              <w:rPr>
                <w:kern w:val="2"/>
                <w:szCs w:val="24"/>
                <w:shd w:val="clear" w:color="auto" w:fill="FFFFFF"/>
              </w:rPr>
              <w:t xml:space="preserve">pirkimus, tvarkos aprašu, patvirtintu 2011 m. birželio </w:t>
            </w:r>
            <w:r w:rsidRPr="009A0360">
              <w:rPr>
                <w:kern w:val="2"/>
                <w:szCs w:val="24"/>
                <w:shd w:val="clear" w:color="auto" w:fill="FFFFFF"/>
              </w:rPr>
              <w:lastRenderedPageBreak/>
              <w:t>28 d. Lietuvos Respublikos aplinkos ministro įsakymu Nr. D1-508 „Dėl Aplinkos apsaugos kriterijų taikymo,</w:t>
            </w:r>
            <w:r w:rsidRPr="001D2632">
              <w:rPr>
                <w:kern w:val="2"/>
                <w:szCs w:val="24"/>
                <w:shd w:val="clear" w:color="auto" w:fill="FFFFFF"/>
              </w:rPr>
              <w:t xml:space="preserve"> vykdant žaliuosius pirkimus, tvarkos aprašo patvirtinimo“</w:t>
            </w:r>
            <w:r>
              <w:rPr>
                <w:kern w:val="2"/>
                <w:szCs w:val="24"/>
                <w:shd w:val="clear" w:color="auto" w:fill="FFFFFF"/>
              </w:rPr>
              <w:t xml:space="preserve"> 4.4.3. papunkčiu. </w:t>
            </w:r>
          </w:p>
          <w:p w14:paraId="345D3FFF" w14:textId="77777777" w:rsidR="00A87565" w:rsidRDefault="00A87565">
            <w:pPr>
              <w:rPr>
                <w:color w:val="000000"/>
                <w:kern w:val="2"/>
                <w:szCs w:val="24"/>
                <w:shd w:val="clear" w:color="auto" w:fill="FFFFFF"/>
              </w:rPr>
            </w:pPr>
          </w:p>
          <w:p w14:paraId="3D2B3ECB" w14:textId="05743FBE" w:rsidR="00027B83" w:rsidRDefault="00E05177" w:rsidP="00A87565">
            <w:pPr>
              <w:jc w:val="both"/>
              <w:rPr>
                <w:color w:val="000000"/>
                <w:kern w:val="2"/>
                <w:szCs w:val="24"/>
                <w:shd w:val="clear" w:color="auto" w:fill="FFFFFF"/>
              </w:rPr>
            </w:pPr>
            <w:r>
              <w:rPr>
                <w:color w:val="000000"/>
                <w:kern w:val="2"/>
                <w:szCs w:val="24"/>
                <w:shd w:val="clear" w:color="auto" w:fill="FFFFFF"/>
              </w:rPr>
              <w:t xml:space="preserve">13.1.2. </w:t>
            </w:r>
            <w:r w:rsidR="000B0897">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39FDFE3"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787EF402" w:rsidR="00027B83" w:rsidRPr="00E05177" w:rsidRDefault="000B0897" w:rsidP="00E05177">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232C727A" w:rsidR="00027B83" w:rsidRDefault="000B0897">
            <w:pPr>
              <w:rPr>
                <w:b/>
                <w:kern w:val="2"/>
                <w:szCs w:val="24"/>
              </w:rPr>
            </w:pPr>
            <w:r>
              <w:rPr>
                <w:b/>
                <w:kern w:val="2"/>
                <w:szCs w:val="24"/>
              </w:rPr>
              <w:t>14.</w:t>
            </w:r>
            <w:r w:rsidR="001D4CD3">
              <w:rPr>
                <w:b/>
                <w:kern w:val="2"/>
                <w:szCs w:val="24"/>
              </w:rPr>
              <w:t>1</w:t>
            </w:r>
            <w:r>
              <w:rPr>
                <w:b/>
                <w:kern w:val="2"/>
                <w:szCs w:val="24"/>
              </w:rPr>
              <w:t>.</w:t>
            </w:r>
          </w:p>
        </w:tc>
        <w:tc>
          <w:tcPr>
            <w:tcW w:w="6477" w:type="dxa"/>
            <w:gridSpan w:val="3"/>
          </w:tcPr>
          <w:p w14:paraId="71B506CF" w14:textId="77777777" w:rsidR="00027B83" w:rsidRDefault="000B0897" w:rsidP="00E051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B8B5BDC" w:rsidR="00027B83" w:rsidRPr="00A33C84" w:rsidRDefault="00A33C84">
            <w:pPr>
              <w:jc w:val="center"/>
              <w:rPr>
                <w:bCs/>
                <w:kern w:val="2"/>
                <w:szCs w:val="24"/>
              </w:rPr>
            </w:pPr>
            <w:r w:rsidRPr="00A33C84">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92D5DE4" w:rsidR="00027B83" w:rsidRPr="00A33C84" w:rsidRDefault="00A33C84">
            <w:pPr>
              <w:jc w:val="center"/>
              <w:rPr>
                <w:bCs/>
                <w:kern w:val="2"/>
                <w:szCs w:val="24"/>
              </w:rPr>
            </w:pPr>
            <w:r w:rsidRPr="00A33C84">
              <w:rPr>
                <w:bCs/>
                <w:kern w:val="2"/>
                <w:szCs w:val="24"/>
              </w:rPr>
              <w:t>Tiekėjo 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23FE468" w14:textId="77777777" w:rsidR="002144E0" w:rsidRPr="000C194E" w:rsidRDefault="002144E0" w:rsidP="002144E0">
            <w:pPr>
              <w:jc w:val="center"/>
              <w:rPr>
                <w:kern w:val="2"/>
                <w:szCs w:val="24"/>
              </w:rPr>
            </w:pPr>
            <w:r w:rsidRPr="000C194E">
              <w:rPr>
                <w:kern w:val="2"/>
                <w:szCs w:val="24"/>
              </w:rPr>
              <w:t>Direktorė</w:t>
            </w:r>
          </w:p>
          <w:p w14:paraId="578049DB" w14:textId="782A40D8" w:rsidR="00027B83" w:rsidRDefault="002144E0" w:rsidP="002144E0">
            <w:pPr>
              <w:jc w:val="center"/>
              <w:rPr>
                <w:color w:val="4472C4"/>
                <w:kern w:val="2"/>
                <w:szCs w:val="24"/>
              </w:rPr>
            </w:pPr>
            <w:r w:rsidRPr="000C194E">
              <w:rPr>
                <w:kern w:val="2"/>
                <w:szCs w:val="24"/>
              </w:rPr>
              <w:t xml:space="preserve">Dovilė </w:t>
            </w:r>
            <w:proofErr w:type="spellStart"/>
            <w:r w:rsidRPr="000C194E">
              <w:rPr>
                <w:kern w:val="2"/>
                <w:szCs w:val="24"/>
              </w:rPr>
              <w:t>Eičinienė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0C194E" w:rsidRDefault="000B0897">
            <w:pPr>
              <w:jc w:val="center"/>
              <w:rPr>
                <w:b/>
                <w:kern w:val="2"/>
                <w:szCs w:val="24"/>
              </w:rPr>
            </w:pPr>
            <w:r w:rsidRPr="000C194E">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AD6D" w14:textId="77777777" w:rsidR="00807522" w:rsidRDefault="00807522">
      <w:pPr>
        <w:rPr>
          <w:sz w:val="20"/>
        </w:rPr>
      </w:pPr>
      <w:r>
        <w:rPr>
          <w:sz w:val="20"/>
        </w:rPr>
        <w:separator/>
      </w:r>
    </w:p>
  </w:endnote>
  <w:endnote w:type="continuationSeparator" w:id="0">
    <w:p w14:paraId="01D12A41" w14:textId="77777777" w:rsidR="00807522" w:rsidRDefault="00807522">
      <w:pPr>
        <w:rPr>
          <w:sz w:val="20"/>
        </w:rPr>
      </w:pPr>
      <w:r>
        <w:rPr>
          <w:sz w:val="20"/>
        </w:rPr>
        <w:continuationSeparator/>
      </w:r>
    </w:p>
  </w:endnote>
  <w:endnote w:type="continuationNotice" w:id="1">
    <w:p w14:paraId="7395C96B" w14:textId="77777777" w:rsidR="00807522" w:rsidRDefault="00807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A22B" w14:textId="77777777" w:rsidR="00807522" w:rsidRDefault="00807522">
      <w:pPr>
        <w:rPr>
          <w:sz w:val="20"/>
        </w:rPr>
      </w:pPr>
      <w:r>
        <w:rPr>
          <w:sz w:val="20"/>
        </w:rPr>
        <w:separator/>
      </w:r>
    </w:p>
  </w:footnote>
  <w:footnote w:type="continuationSeparator" w:id="0">
    <w:p w14:paraId="6A21C943" w14:textId="77777777" w:rsidR="00807522" w:rsidRDefault="00807522">
      <w:pPr>
        <w:rPr>
          <w:sz w:val="20"/>
        </w:rPr>
      </w:pPr>
      <w:r>
        <w:rPr>
          <w:sz w:val="20"/>
        </w:rPr>
        <w:continuationSeparator/>
      </w:r>
    </w:p>
  </w:footnote>
  <w:footnote w:type="continuationNotice" w:id="1">
    <w:p w14:paraId="18EB5010" w14:textId="77777777" w:rsidR="00807522" w:rsidRDefault="00807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E1"/>
    <w:rsid w:val="00027B83"/>
    <w:rsid w:val="000360E7"/>
    <w:rsid w:val="00041DCE"/>
    <w:rsid w:val="000B0897"/>
    <w:rsid w:val="000C194E"/>
    <w:rsid w:val="000C437F"/>
    <w:rsid w:val="000E474B"/>
    <w:rsid w:val="001116B6"/>
    <w:rsid w:val="00117BF6"/>
    <w:rsid w:val="00154AB0"/>
    <w:rsid w:val="001D4C98"/>
    <w:rsid w:val="001D4CD3"/>
    <w:rsid w:val="002144E0"/>
    <w:rsid w:val="00224A97"/>
    <w:rsid w:val="002604A1"/>
    <w:rsid w:val="00266659"/>
    <w:rsid w:val="002942EB"/>
    <w:rsid w:val="002B1201"/>
    <w:rsid w:val="002C2885"/>
    <w:rsid w:val="002E77CA"/>
    <w:rsid w:val="00306057"/>
    <w:rsid w:val="0036053A"/>
    <w:rsid w:val="00396C17"/>
    <w:rsid w:val="003C55A2"/>
    <w:rsid w:val="00402199"/>
    <w:rsid w:val="0045431D"/>
    <w:rsid w:val="004E7433"/>
    <w:rsid w:val="00545279"/>
    <w:rsid w:val="00562EF7"/>
    <w:rsid w:val="00581844"/>
    <w:rsid w:val="005924A5"/>
    <w:rsid w:val="00645EE2"/>
    <w:rsid w:val="00696CDB"/>
    <w:rsid w:val="006A3A9F"/>
    <w:rsid w:val="006B21AF"/>
    <w:rsid w:val="006C79AA"/>
    <w:rsid w:val="006F0803"/>
    <w:rsid w:val="006F5143"/>
    <w:rsid w:val="00704D71"/>
    <w:rsid w:val="00745D97"/>
    <w:rsid w:val="007621BC"/>
    <w:rsid w:val="00765026"/>
    <w:rsid w:val="00774695"/>
    <w:rsid w:val="007756D5"/>
    <w:rsid w:val="00796CE0"/>
    <w:rsid w:val="007A75C6"/>
    <w:rsid w:val="007B032D"/>
    <w:rsid w:val="007B4505"/>
    <w:rsid w:val="00807522"/>
    <w:rsid w:val="0083118A"/>
    <w:rsid w:val="008446AC"/>
    <w:rsid w:val="008C65C7"/>
    <w:rsid w:val="008E5BBA"/>
    <w:rsid w:val="00905A75"/>
    <w:rsid w:val="00906F9F"/>
    <w:rsid w:val="00951D02"/>
    <w:rsid w:val="009728BC"/>
    <w:rsid w:val="009C6352"/>
    <w:rsid w:val="00A33C84"/>
    <w:rsid w:val="00A45304"/>
    <w:rsid w:val="00A82A2A"/>
    <w:rsid w:val="00A87565"/>
    <w:rsid w:val="00B042FC"/>
    <w:rsid w:val="00B46F6F"/>
    <w:rsid w:val="00BD4372"/>
    <w:rsid w:val="00BF41E6"/>
    <w:rsid w:val="00C53EFD"/>
    <w:rsid w:val="00C74FA2"/>
    <w:rsid w:val="00D166A3"/>
    <w:rsid w:val="00D27ED5"/>
    <w:rsid w:val="00D523A3"/>
    <w:rsid w:val="00D862C5"/>
    <w:rsid w:val="00DA4E0C"/>
    <w:rsid w:val="00DB1FB3"/>
    <w:rsid w:val="00DD324A"/>
    <w:rsid w:val="00DE0FEF"/>
    <w:rsid w:val="00E05177"/>
    <w:rsid w:val="00E2304E"/>
    <w:rsid w:val="00E435AF"/>
    <w:rsid w:val="00EC20CF"/>
    <w:rsid w:val="00F23445"/>
    <w:rsid w:val="00F60BD9"/>
    <w:rsid w:val="00FD64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6A3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rektore@radviliskisvsb.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8077</Words>
  <Characters>4605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