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893FD" w14:textId="02121191" w:rsidR="00AB0810" w:rsidRDefault="00095FB2" w:rsidP="00472A60">
      <w:pPr>
        <w:spacing w:after="0" w:line="240" w:lineRule="auto"/>
        <w:jc w:val="center"/>
        <w:rPr>
          <w:rFonts w:ascii="Arial" w:eastAsia="Times New Roman" w:hAnsi="Arial" w:cs="Arial"/>
          <w:b/>
          <w:bCs/>
          <w:lang w:eastAsia="lt-LT"/>
        </w:rPr>
      </w:pPr>
      <w:bookmarkStart w:id="0" w:name="_Hlk145060164"/>
      <w:bookmarkStart w:id="1" w:name="_Hlk126848085"/>
      <w:r>
        <w:rPr>
          <w:rFonts w:ascii="Arial" w:eastAsia="Times New Roman" w:hAnsi="Arial" w:cs="Arial"/>
          <w:b/>
          <w:bCs/>
          <w:lang w:eastAsia="lt-LT"/>
        </w:rPr>
        <w:t>EKO</w:t>
      </w:r>
      <w:r w:rsidR="0084126F">
        <w:rPr>
          <w:rFonts w:ascii="Arial" w:eastAsia="Times New Roman" w:hAnsi="Arial" w:cs="Arial"/>
          <w:b/>
          <w:bCs/>
          <w:lang w:eastAsia="lt-LT"/>
        </w:rPr>
        <w:t>VAŠKO</w:t>
      </w:r>
      <w:r w:rsidR="00803B90">
        <w:rPr>
          <w:rFonts w:ascii="Arial" w:eastAsia="Times New Roman" w:hAnsi="Arial" w:cs="Arial"/>
          <w:b/>
          <w:bCs/>
          <w:lang w:eastAsia="lt-LT"/>
        </w:rPr>
        <w:t>, SKIRTO SODMENŲ APSAUGAI</w:t>
      </w:r>
      <w:r w:rsidR="00AB0810">
        <w:rPr>
          <w:rFonts w:ascii="Arial" w:eastAsia="Times New Roman" w:hAnsi="Arial" w:cs="Arial"/>
          <w:b/>
          <w:bCs/>
          <w:lang w:eastAsia="lt-LT"/>
        </w:rPr>
        <w:t>,</w:t>
      </w:r>
      <w:r w:rsidR="005C30C6" w:rsidRPr="001E2E1A">
        <w:rPr>
          <w:rFonts w:ascii="Arial" w:eastAsia="Times New Roman" w:hAnsi="Arial" w:cs="Arial"/>
          <w:b/>
          <w:bCs/>
          <w:lang w:eastAsia="lt-LT"/>
        </w:rPr>
        <w:t xml:space="preserve"> </w:t>
      </w:r>
    </w:p>
    <w:p w14:paraId="61602755" w14:textId="4D444CF1" w:rsidR="00472A60" w:rsidRPr="008279A4" w:rsidRDefault="00472A60" w:rsidP="00472A60">
      <w:pPr>
        <w:spacing w:after="0" w:line="240" w:lineRule="auto"/>
        <w:jc w:val="center"/>
        <w:rPr>
          <w:rFonts w:ascii="Arial" w:eastAsia="Times New Roman" w:hAnsi="Arial" w:cs="Arial"/>
          <w:b/>
          <w:bCs/>
          <w:lang w:eastAsia="lt-LT"/>
        </w:rPr>
      </w:pPr>
      <w:r w:rsidRPr="008279A4">
        <w:rPr>
          <w:rFonts w:ascii="Arial" w:eastAsia="Times New Roman" w:hAnsi="Arial" w:cs="Arial"/>
          <w:b/>
          <w:bCs/>
          <w:lang w:eastAsia="lt-LT"/>
        </w:rPr>
        <w:t xml:space="preserve">TECHNINĖ SPECIFIKACIJA </w:t>
      </w:r>
    </w:p>
    <w:bookmarkEnd w:id="0"/>
    <w:p w14:paraId="40D1D7BF" w14:textId="77777777" w:rsidR="00472A60" w:rsidRPr="008279A4" w:rsidRDefault="00472A60" w:rsidP="008279A4">
      <w:pPr>
        <w:spacing w:after="0" w:line="240" w:lineRule="auto"/>
        <w:rPr>
          <w:rFonts w:ascii="Arial" w:eastAsia="Times New Roman" w:hAnsi="Arial" w:cs="Arial"/>
          <w:b/>
          <w:bCs/>
          <w:lang w:eastAsia="lt-LT"/>
        </w:rPr>
      </w:pPr>
    </w:p>
    <w:p w14:paraId="4D4E9B7E" w14:textId="77777777" w:rsidR="00472A60" w:rsidRPr="008279A4" w:rsidRDefault="00472A60" w:rsidP="008279A4">
      <w:pPr>
        <w:keepNext/>
        <w:keepLines/>
        <w:spacing w:after="0" w:line="240" w:lineRule="auto"/>
        <w:outlineLvl w:val="0"/>
        <w:rPr>
          <w:rFonts w:ascii="Arial" w:eastAsia="Arial" w:hAnsi="Arial" w:cs="Arial"/>
          <w:b/>
          <w:lang w:eastAsia="lt-LT"/>
        </w:rPr>
      </w:pPr>
      <w:r w:rsidRPr="008279A4">
        <w:rPr>
          <w:rFonts w:ascii="Arial" w:hAnsi="Arial" w:cs="Arial"/>
        </w:rPr>
        <w:t>1.</w:t>
      </w:r>
      <w:r w:rsidRPr="008279A4">
        <w:rPr>
          <w:rFonts w:ascii="Arial" w:eastAsia="Arial" w:hAnsi="Arial" w:cs="Arial"/>
          <w:b/>
          <w:lang w:eastAsia="lt-LT"/>
        </w:rPr>
        <w:t xml:space="preserve">PIRKIMO OBJEKTAS </w:t>
      </w:r>
    </w:p>
    <w:p w14:paraId="0836D0A9" w14:textId="353824A3" w:rsidR="00CF0340" w:rsidRPr="008279A4" w:rsidRDefault="00472A60" w:rsidP="008279A4">
      <w:pPr>
        <w:pStyle w:val="Betarp"/>
        <w:jc w:val="both"/>
        <w:rPr>
          <w:rStyle w:val="form-control"/>
          <w:rFonts w:ascii="Arial" w:hAnsi="Arial" w:cs="Arial"/>
          <w:sz w:val="22"/>
        </w:rPr>
      </w:pPr>
      <w:r w:rsidRPr="008279A4">
        <w:rPr>
          <w:rFonts w:ascii="Arial" w:eastAsia="Times New Roman" w:hAnsi="Arial" w:cs="Arial"/>
          <w:sz w:val="22"/>
          <w:lang w:eastAsia="lt-LT"/>
        </w:rPr>
        <w:t>1.1.</w:t>
      </w:r>
      <w:r w:rsidR="00CF0340" w:rsidRPr="008279A4">
        <w:rPr>
          <w:rFonts w:ascii="Arial" w:eastAsia="Times New Roman" w:hAnsi="Arial" w:cs="Arial"/>
          <w:sz w:val="22"/>
        </w:rPr>
        <w:t xml:space="preserve"> </w:t>
      </w:r>
      <w:r w:rsidR="00AB0810">
        <w:rPr>
          <w:rFonts w:ascii="Arial" w:eastAsia="Times New Roman" w:hAnsi="Arial" w:cs="Arial"/>
          <w:sz w:val="22"/>
        </w:rPr>
        <w:t>Specialus vaškas</w:t>
      </w:r>
      <w:r w:rsidR="00D9210E" w:rsidRPr="008279A4">
        <w:rPr>
          <w:rFonts w:ascii="Arial" w:eastAsia="Times New Roman" w:hAnsi="Arial" w:cs="Arial"/>
          <w:sz w:val="22"/>
          <w:lang w:eastAsia="lt-LT"/>
        </w:rPr>
        <w:t xml:space="preserve"> </w:t>
      </w:r>
      <w:r w:rsidRPr="008279A4">
        <w:rPr>
          <w:rFonts w:ascii="Arial" w:eastAsia="Times New Roman" w:hAnsi="Arial" w:cs="Arial"/>
          <w:sz w:val="22"/>
          <w:lang w:eastAsia="lt-LT"/>
        </w:rPr>
        <w:t>( toliau - Prekė).</w:t>
      </w:r>
      <w:r w:rsidR="006C7168" w:rsidRPr="008279A4">
        <w:rPr>
          <w:rFonts w:ascii="Arial" w:eastAsia="Times New Roman" w:hAnsi="Arial" w:cs="Arial"/>
          <w:sz w:val="22"/>
          <w:lang w:eastAsia="lt-LT"/>
        </w:rPr>
        <w:t xml:space="preserve"> </w:t>
      </w:r>
      <w:r w:rsidRPr="008279A4">
        <w:rPr>
          <w:rFonts w:ascii="Arial" w:hAnsi="Arial" w:cs="Arial"/>
          <w:sz w:val="22"/>
        </w:rPr>
        <w:t xml:space="preserve">Pagrindinis BVPŽ kodas </w:t>
      </w:r>
      <w:r w:rsidR="003A7E4F">
        <w:rPr>
          <w:rFonts w:ascii="Arial" w:eastAsia="Arial" w:hAnsi="Arial" w:cs="Arial"/>
          <w:sz w:val="22"/>
          <w:lang w:eastAsia="lt-LT"/>
        </w:rPr>
        <w:t>03142400-2</w:t>
      </w:r>
      <w:r w:rsidR="005C30C6" w:rsidRPr="00591246">
        <w:rPr>
          <w:rFonts w:ascii="Arial" w:eastAsia="Arial" w:hAnsi="Arial" w:cs="Arial"/>
          <w:sz w:val="22"/>
          <w:lang w:eastAsia="lt-LT"/>
        </w:rPr>
        <w:t xml:space="preserve"> (</w:t>
      </w:r>
      <w:r w:rsidR="00247B47">
        <w:rPr>
          <w:rFonts w:ascii="Arial" w:eastAsia="Arial" w:hAnsi="Arial" w:cs="Arial"/>
          <w:sz w:val="22"/>
          <w:lang w:eastAsia="lt-LT"/>
        </w:rPr>
        <w:t>vaškas</w:t>
      </w:r>
      <w:r w:rsidR="005C30C6">
        <w:rPr>
          <w:rFonts w:ascii="Arial" w:hAnsi="Arial" w:cs="Arial"/>
          <w:sz w:val="22"/>
        </w:rPr>
        <w:t>)</w:t>
      </w:r>
    </w:p>
    <w:p w14:paraId="0DE9DFD0" w14:textId="6B7C2DF1" w:rsidR="00472A60" w:rsidRPr="008279A4" w:rsidRDefault="00472A60" w:rsidP="008279A4">
      <w:pPr>
        <w:pStyle w:val="Betarp"/>
        <w:jc w:val="both"/>
        <w:rPr>
          <w:rFonts w:ascii="Arial" w:hAnsi="Arial" w:cs="Arial"/>
          <w:sz w:val="22"/>
        </w:rPr>
      </w:pPr>
      <w:r w:rsidRPr="008279A4">
        <w:rPr>
          <w:rFonts w:ascii="Arial" w:hAnsi="Arial" w:cs="Arial"/>
          <w:bCs/>
          <w:sz w:val="22"/>
        </w:rPr>
        <w:t>1.2.</w:t>
      </w:r>
      <w:r w:rsidRPr="008279A4">
        <w:rPr>
          <w:rFonts w:ascii="Arial" w:hAnsi="Arial" w:cs="Arial"/>
          <w:sz w:val="22"/>
        </w:rPr>
        <w:t xml:space="preserve"> Pirkimas neskaidomas į pirkimo objekto dalis. </w:t>
      </w:r>
    </w:p>
    <w:p w14:paraId="603BD466" w14:textId="6941704B" w:rsidR="00472A60" w:rsidRPr="008279A4" w:rsidRDefault="00472A60" w:rsidP="008279A4">
      <w:pPr>
        <w:pStyle w:val="Betarp"/>
        <w:jc w:val="both"/>
        <w:rPr>
          <w:rFonts w:ascii="Arial" w:hAnsi="Arial" w:cs="Arial"/>
          <w:sz w:val="22"/>
        </w:rPr>
      </w:pPr>
      <w:r w:rsidRPr="008279A4">
        <w:rPr>
          <w:rFonts w:ascii="Arial" w:hAnsi="Arial" w:cs="Arial"/>
          <w:sz w:val="22"/>
        </w:rPr>
        <w:t>1.3. Pirkimo objekto apimtys</w:t>
      </w:r>
      <w:r w:rsidR="006C7168" w:rsidRPr="008279A4">
        <w:rPr>
          <w:rFonts w:ascii="Arial" w:hAnsi="Arial" w:cs="Arial"/>
          <w:sz w:val="22"/>
        </w:rPr>
        <w:t>:</w:t>
      </w:r>
    </w:p>
    <w:p w14:paraId="725042D7" w14:textId="77777777" w:rsidR="00472A60" w:rsidRPr="008279A4" w:rsidRDefault="00472A60" w:rsidP="008279A4">
      <w:pPr>
        <w:pStyle w:val="Betarp"/>
        <w:jc w:val="both"/>
        <w:rPr>
          <w:rFonts w:ascii="Arial" w:hAnsi="Arial" w:cs="Arial"/>
          <w:sz w:val="22"/>
        </w:rPr>
      </w:pPr>
    </w:p>
    <w:tbl>
      <w:tblPr>
        <w:tblW w:w="4948" w:type="pct"/>
        <w:tblInd w:w="108"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4414"/>
        <w:gridCol w:w="2275"/>
        <w:gridCol w:w="2839"/>
      </w:tblGrid>
      <w:tr w:rsidR="006C7168" w:rsidRPr="008279A4" w14:paraId="2317AF0F" w14:textId="77777777" w:rsidTr="004C4FC6">
        <w:tc>
          <w:tcPr>
            <w:tcW w:w="231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772348EE" w:rsidR="006C7168" w:rsidRPr="00E66CC3" w:rsidRDefault="006C7168" w:rsidP="008279A4">
            <w:pPr>
              <w:spacing w:after="0" w:line="240" w:lineRule="auto"/>
              <w:jc w:val="center"/>
              <w:rPr>
                <w:rFonts w:ascii="Arial" w:hAnsi="Arial" w:cs="Arial"/>
                <w:color w:val="000000" w:themeColor="text1"/>
              </w:rPr>
            </w:pPr>
            <w:r w:rsidRPr="00E66CC3">
              <w:rPr>
                <w:rFonts w:ascii="Arial" w:hAnsi="Arial" w:cs="Arial"/>
                <w:color w:val="000000" w:themeColor="text1"/>
              </w:rPr>
              <w:t>Pirkimo objekto pavadinimas</w:t>
            </w:r>
          </w:p>
        </w:tc>
        <w:tc>
          <w:tcPr>
            <w:tcW w:w="1194"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913A193" w14:textId="26BAA351" w:rsidR="006C7168" w:rsidRPr="008279A4" w:rsidRDefault="006C7168" w:rsidP="008279A4">
            <w:pPr>
              <w:spacing w:after="0" w:line="240" w:lineRule="auto"/>
              <w:jc w:val="center"/>
              <w:rPr>
                <w:rFonts w:ascii="Arial" w:hAnsi="Arial" w:cs="Arial"/>
              </w:rPr>
            </w:pPr>
            <w:r w:rsidRPr="008279A4">
              <w:rPr>
                <w:rFonts w:ascii="Arial" w:hAnsi="Arial" w:cs="Arial"/>
              </w:rPr>
              <w:t xml:space="preserve">Matavimo </w:t>
            </w:r>
            <w:r w:rsidR="009E65F3">
              <w:rPr>
                <w:rFonts w:ascii="Arial" w:hAnsi="Arial" w:cs="Arial"/>
              </w:rPr>
              <w:t>vienetas</w:t>
            </w:r>
          </w:p>
        </w:tc>
        <w:tc>
          <w:tcPr>
            <w:tcW w:w="149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2FAB591C" w:rsidR="006C7168" w:rsidRPr="008279A4" w:rsidRDefault="008E2427" w:rsidP="008279A4">
            <w:pPr>
              <w:spacing w:after="0" w:line="240" w:lineRule="auto"/>
              <w:jc w:val="center"/>
              <w:rPr>
                <w:rFonts w:ascii="Arial" w:hAnsi="Arial" w:cs="Arial"/>
              </w:rPr>
            </w:pPr>
            <w:r>
              <w:rPr>
                <w:rFonts w:ascii="Arial" w:hAnsi="Arial" w:cs="Arial"/>
              </w:rPr>
              <w:t>Preliminarus</w:t>
            </w:r>
            <w:r w:rsidR="00BF2FBC">
              <w:rPr>
                <w:rFonts w:ascii="Arial" w:hAnsi="Arial" w:cs="Arial"/>
              </w:rPr>
              <w:t xml:space="preserve"> p</w:t>
            </w:r>
            <w:r w:rsidR="006C7168" w:rsidRPr="008279A4">
              <w:rPr>
                <w:rFonts w:ascii="Arial" w:hAnsi="Arial" w:cs="Arial"/>
              </w:rPr>
              <w:t>erkamas kiekis</w:t>
            </w:r>
          </w:p>
        </w:tc>
      </w:tr>
      <w:tr w:rsidR="006C7168" w:rsidRPr="008279A4" w14:paraId="4BBDB329" w14:textId="77777777" w:rsidTr="004C4FC6">
        <w:tc>
          <w:tcPr>
            <w:tcW w:w="2316" w:type="pct"/>
            <w:tcBorders>
              <w:top w:val="single" w:sz="4" w:space="0" w:color="000000"/>
              <w:left w:val="single" w:sz="4" w:space="0" w:color="000000"/>
              <w:bottom w:val="single" w:sz="4" w:space="0" w:color="000000"/>
              <w:right w:val="single" w:sz="4" w:space="0" w:color="000000"/>
            </w:tcBorders>
            <w:vAlign w:val="bottom"/>
          </w:tcPr>
          <w:p w14:paraId="42D9E0D2" w14:textId="3A3E434A" w:rsidR="006C7168" w:rsidRPr="008279A4" w:rsidRDefault="00BB4BB7" w:rsidP="008279A4">
            <w:pPr>
              <w:pStyle w:val="Betarp"/>
              <w:rPr>
                <w:rFonts w:ascii="Arial" w:hAnsi="Arial" w:cs="Arial"/>
                <w:sz w:val="22"/>
              </w:rPr>
            </w:pPr>
            <w:r>
              <w:rPr>
                <w:rFonts w:ascii="Arial" w:hAnsi="Arial" w:cs="Arial"/>
                <w:sz w:val="22"/>
              </w:rPr>
              <w:t>Specialus vaškas</w:t>
            </w:r>
            <w:r w:rsidR="009E65F3">
              <w:rPr>
                <w:rFonts w:ascii="Arial" w:hAnsi="Arial" w:cs="Arial"/>
                <w:sz w:val="22"/>
              </w:rPr>
              <w:t xml:space="preserve"> EKOVAŠKAS</w:t>
            </w:r>
          </w:p>
        </w:tc>
        <w:tc>
          <w:tcPr>
            <w:tcW w:w="1194" w:type="pct"/>
            <w:tcBorders>
              <w:top w:val="single" w:sz="4" w:space="0" w:color="000000"/>
              <w:left w:val="single" w:sz="4" w:space="0" w:color="000000"/>
              <w:bottom w:val="single" w:sz="4" w:space="0" w:color="000000"/>
              <w:right w:val="single" w:sz="4" w:space="0" w:color="000000"/>
            </w:tcBorders>
            <w:vAlign w:val="center"/>
          </w:tcPr>
          <w:p w14:paraId="3B92B3ED" w14:textId="44889350" w:rsidR="006C7168" w:rsidRPr="008279A4" w:rsidRDefault="009E65F3" w:rsidP="008279A4">
            <w:pPr>
              <w:spacing w:after="0" w:line="240" w:lineRule="auto"/>
              <w:jc w:val="center"/>
              <w:rPr>
                <w:rFonts w:ascii="Arial" w:hAnsi="Arial" w:cs="Arial"/>
                <w:lang w:val="en-US"/>
              </w:rPr>
            </w:pPr>
            <w:r>
              <w:rPr>
                <w:rFonts w:ascii="Arial" w:hAnsi="Arial" w:cs="Arial"/>
                <w:lang w:val="en-US"/>
              </w:rPr>
              <w:t>kg</w:t>
            </w:r>
          </w:p>
        </w:tc>
        <w:tc>
          <w:tcPr>
            <w:tcW w:w="1490" w:type="pct"/>
            <w:tcBorders>
              <w:top w:val="single" w:sz="4" w:space="0" w:color="000000"/>
              <w:left w:val="single" w:sz="4" w:space="0" w:color="000000"/>
              <w:bottom w:val="single" w:sz="4" w:space="0" w:color="000000"/>
              <w:right w:val="single" w:sz="4" w:space="0" w:color="000000"/>
            </w:tcBorders>
            <w:vAlign w:val="center"/>
          </w:tcPr>
          <w:p w14:paraId="060D6A8F" w14:textId="42092DEA" w:rsidR="006C7168" w:rsidRPr="008279A4" w:rsidRDefault="00B24711" w:rsidP="008279A4">
            <w:pPr>
              <w:spacing w:after="0" w:line="240" w:lineRule="auto"/>
              <w:jc w:val="center"/>
              <w:rPr>
                <w:rFonts w:ascii="Arial" w:hAnsi="Arial" w:cs="Arial"/>
              </w:rPr>
            </w:pPr>
            <w:r>
              <w:rPr>
                <w:rFonts w:ascii="Arial" w:hAnsi="Arial" w:cs="Arial"/>
              </w:rPr>
              <w:t>17000</w:t>
            </w:r>
          </w:p>
        </w:tc>
      </w:tr>
    </w:tbl>
    <w:p w14:paraId="478F031C" w14:textId="0B1D3F3A" w:rsidR="00472A60" w:rsidRPr="008279A4" w:rsidRDefault="00472A60" w:rsidP="008279A4">
      <w:pPr>
        <w:spacing w:after="0" w:line="240" w:lineRule="auto"/>
        <w:rPr>
          <w:rFonts w:ascii="Arial" w:hAnsi="Arial" w:cs="Arial"/>
        </w:rPr>
      </w:pPr>
    </w:p>
    <w:p w14:paraId="363B2D02" w14:textId="1E711339" w:rsidR="006C7168" w:rsidRPr="008279A4" w:rsidRDefault="006C7168" w:rsidP="008279A4">
      <w:pPr>
        <w:shd w:val="clear" w:color="auto" w:fill="FFFFFF" w:themeFill="background1"/>
        <w:spacing w:after="0" w:line="240" w:lineRule="auto"/>
        <w:jc w:val="both"/>
        <w:rPr>
          <w:rFonts w:ascii="Arial" w:eastAsia="Arial" w:hAnsi="Arial" w:cs="Arial"/>
        </w:rPr>
      </w:pPr>
      <w:r w:rsidRPr="008279A4">
        <w:rPr>
          <w:rFonts w:ascii="Arial" w:eastAsia="Arial" w:hAnsi="Arial" w:cs="Arial"/>
        </w:rPr>
        <w:t>1.4. Prek</w:t>
      </w:r>
      <w:r w:rsidR="00133C72">
        <w:rPr>
          <w:rFonts w:ascii="Arial" w:eastAsia="Arial" w:hAnsi="Arial" w:cs="Arial"/>
        </w:rPr>
        <w:t>ės</w:t>
      </w:r>
      <w:r w:rsidRPr="008279A4">
        <w:rPr>
          <w:rFonts w:ascii="Arial" w:eastAsia="Arial" w:hAnsi="Arial" w:cs="Arial"/>
        </w:rPr>
        <w:t xml:space="preserve"> pirkimas vyks pagal žaliuosius kriterijus:</w:t>
      </w:r>
    </w:p>
    <w:p w14:paraId="7E0A53B5" w14:textId="3A75F61E" w:rsidR="006C7168" w:rsidRPr="008279A4" w:rsidRDefault="006C7168" w:rsidP="008279A4">
      <w:pPr>
        <w:shd w:val="clear" w:color="auto" w:fill="FFFFFF" w:themeFill="background1"/>
        <w:spacing w:after="0" w:line="240" w:lineRule="auto"/>
        <w:jc w:val="both"/>
        <w:rPr>
          <w:rFonts w:ascii="Arial" w:eastAsia="Arial" w:hAnsi="Arial" w:cs="Arial"/>
        </w:rPr>
      </w:pPr>
      <w:r w:rsidRPr="008279A4">
        <w:rPr>
          <w:rFonts w:ascii="Arial" w:eastAsia="Arial" w:hAnsi="Arial" w:cs="Arial"/>
        </w:rPr>
        <w:t xml:space="preserve">1.4.1. Prekė yra </w:t>
      </w:r>
      <w:r w:rsidR="00305A14">
        <w:rPr>
          <w:rFonts w:ascii="Arial" w:eastAsia="Arial" w:hAnsi="Arial" w:cs="Arial"/>
        </w:rPr>
        <w:t>nepažei</w:t>
      </w:r>
      <w:r w:rsidR="009C40AF">
        <w:rPr>
          <w:rFonts w:ascii="Arial" w:eastAsia="Arial" w:hAnsi="Arial" w:cs="Arial"/>
        </w:rPr>
        <w:t>džianti natūralios ekosistemos</w:t>
      </w:r>
      <w:r w:rsidRPr="008279A4">
        <w:rPr>
          <w:rFonts w:ascii="Arial" w:eastAsia="Arial" w:hAnsi="Arial" w:cs="Arial"/>
        </w:rPr>
        <w:t>.</w:t>
      </w:r>
      <w:r w:rsidR="00907EE1">
        <w:rPr>
          <w:rFonts w:ascii="Arial" w:eastAsia="Arial" w:hAnsi="Arial" w:cs="Arial"/>
        </w:rPr>
        <w:t xml:space="preserve"> Prekės sudedamosios dalys</w:t>
      </w:r>
      <w:r w:rsidR="000120EA">
        <w:rPr>
          <w:rFonts w:ascii="Arial" w:eastAsia="Arial" w:hAnsi="Arial" w:cs="Arial"/>
        </w:rPr>
        <w:t xml:space="preserve"> nedaro žalos </w:t>
      </w:r>
      <w:r w:rsidR="00AB41AF">
        <w:rPr>
          <w:rFonts w:ascii="Arial" w:eastAsia="Arial" w:hAnsi="Arial" w:cs="Arial"/>
        </w:rPr>
        <w:t>augalams, bei gaminys tausoja ir nekenkia aplinkai.</w:t>
      </w:r>
    </w:p>
    <w:p w14:paraId="53C90FBD" w14:textId="496BB681" w:rsidR="00472A60" w:rsidRPr="008279A4" w:rsidRDefault="008279A4" w:rsidP="008279A4">
      <w:pPr>
        <w:pStyle w:val="Sraopastraipa"/>
        <w:spacing w:after="0" w:line="240" w:lineRule="auto"/>
        <w:ind w:left="0"/>
        <w:rPr>
          <w:rFonts w:ascii="Arial" w:eastAsia="Arial" w:hAnsi="Arial" w:cs="Arial"/>
          <w:b/>
          <w:lang w:eastAsia="lt-LT"/>
        </w:rPr>
      </w:pPr>
      <w:r>
        <w:rPr>
          <w:rFonts w:ascii="Arial" w:eastAsia="Arial" w:hAnsi="Arial" w:cs="Arial"/>
          <w:b/>
          <w:lang w:eastAsia="lt-LT"/>
        </w:rPr>
        <w:t xml:space="preserve">2. </w:t>
      </w:r>
      <w:r w:rsidR="00472A60" w:rsidRPr="008279A4">
        <w:rPr>
          <w:rFonts w:ascii="Arial" w:eastAsia="Arial" w:hAnsi="Arial" w:cs="Arial"/>
          <w:b/>
          <w:lang w:eastAsia="lt-LT"/>
        </w:rPr>
        <w:t xml:space="preserve">PIRKIMO OBJEKTO PRITAIKYMO SRITIS </w:t>
      </w:r>
    </w:p>
    <w:p w14:paraId="636DADE2" w14:textId="055F58A8" w:rsidR="00472A60" w:rsidRPr="008279A4" w:rsidRDefault="00472A60" w:rsidP="008279A4">
      <w:pPr>
        <w:tabs>
          <w:tab w:val="left" w:pos="567"/>
        </w:tabs>
        <w:spacing w:after="0" w:line="240" w:lineRule="auto"/>
        <w:contextualSpacing/>
        <w:jc w:val="both"/>
        <w:rPr>
          <w:rFonts w:ascii="Arial" w:eastAsia="Calibri" w:hAnsi="Arial" w:cs="Arial"/>
        </w:rPr>
      </w:pPr>
      <w:r w:rsidRPr="008279A4">
        <w:rPr>
          <w:rFonts w:ascii="Arial" w:eastAsia="Times New Roman" w:hAnsi="Arial" w:cs="Arial"/>
          <w:lang w:eastAsia="lt-LT"/>
        </w:rPr>
        <w:t>2.1.</w:t>
      </w:r>
      <w:r w:rsidRPr="008279A4">
        <w:rPr>
          <w:rFonts w:ascii="Arial" w:eastAsia="Calibri" w:hAnsi="Arial" w:cs="Arial"/>
        </w:rPr>
        <w:t xml:space="preserve"> </w:t>
      </w:r>
      <w:r w:rsidR="00707CC7">
        <w:rPr>
          <w:rFonts w:ascii="Arial" w:eastAsia="Calibri" w:hAnsi="Arial" w:cs="Arial"/>
        </w:rPr>
        <w:t>Specialus vaškas</w:t>
      </w:r>
      <w:r w:rsidR="00C44FBE">
        <w:rPr>
          <w:rFonts w:ascii="Arial" w:eastAsia="Calibri" w:hAnsi="Arial" w:cs="Arial"/>
        </w:rPr>
        <w:t>,</w:t>
      </w:r>
      <w:r w:rsidR="005C30C6">
        <w:rPr>
          <w:rFonts w:ascii="Arial" w:eastAsia="Calibri" w:hAnsi="Arial" w:cs="Arial"/>
        </w:rPr>
        <w:t xml:space="preserve"> skirta</w:t>
      </w:r>
      <w:r w:rsidR="00707CC7">
        <w:rPr>
          <w:rFonts w:ascii="Arial" w:eastAsia="Calibri" w:hAnsi="Arial" w:cs="Arial"/>
        </w:rPr>
        <w:t>s</w:t>
      </w:r>
      <w:r w:rsidR="00E7389B">
        <w:rPr>
          <w:rFonts w:ascii="Arial" w:eastAsia="Calibri" w:hAnsi="Arial" w:cs="Arial"/>
        </w:rPr>
        <w:t xml:space="preserve"> konteinerinių</w:t>
      </w:r>
      <w:r w:rsidR="002B2588">
        <w:rPr>
          <w:rFonts w:ascii="Arial" w:eastAsia="Calibri" w:hAnsi="Arial" w:cs="Arial"/>
        </w:rPr>
        <w:t xml:space="preserve"> eglių, pušų sodinukų ir atvirų</w:t>
      </w:r>
      <w:r w:rsidR="00886B5F">
        <w:rPr>
          <w:rFonts w:ascii="Arial" w:eastAsia="Calibri" w:hAnsi="Arial" w:cs="Arial"/>
        </w:rPr>
        <w:t xml:space="preserve"> su pagerinta šaknų sistema sodinukų</w:t>
      </w:r>
      <w:r w:rsidR="0040000F">
        <w:rPr>
          <w:rFonts w:ascii="Arial" w:eastAsia="Calibri" w:hAnsi="Arial" w:cs="Arial"/>
        </w:rPr>
        <w:t xml:space="preserve"> apdorojimui nuo pušinio </w:t>
      </w:r>
      <w:r w:rsidR="00285D73">
        <w:rPr>
          <w:rFonts w:ascii="Arial" w:eastAsia="Calibri" w:hAnsi="Arial" w:cs="Arial"/>
        </w:rPr>
        <w:t>straubliuko prieš sodinim</w:t>
      </w:r>
      <w:r w:rsidR="00576711">
        <w:rPr>
          <w:rFonts w:ascii="Arial" w:eastAsia="Calibri" w:hAnsi="Arial" w:cs="Arial"/>
        </w:rPr>
        <w:t>ą miške</w:t>
      </w:r>
      <w:r w:rsidR="00745C68">
        <w:rPr>
          <w:rFonts w:ascii="Arial" w:eastAsia="Calibri" w:hAnsi="Arial" w:cs="Arial"/>
        </w:rPr>
        <w:t>.</w:t>
      </w:r>
      <w:r w:rsidR="00836198">
        <w:rPr>
          <w:rFonts w:ascii="Arial" w:eastAsia="Calibri" w:hAnsi="Arial" w:cs="Arial"/>
        </w:rPr>
        <w:t xml:space="preserve"> </w:t>
      </w:r>
      <w:r w:rsidR="006A2550">
        <w:rPr>
          <w:rFonts w:ascii="Arial" w:eastAsia="Calibri" w:hAnsi="Arial" w:cs="Arial"/>
        </w:rPr>
        <w:t xml:space="preserve"> </w:t>
      </w:r>
    </w:p>
    <w:p w14:paraId="01B4AA58" w14:textId="77777777" w:rsidR="00472A60" w:rsidRPr="008279A4" w:rsidRDefault="00472A60" w:rsidP="008279A4">
      <w:pPr>
        <w:tabs>
          <w:tab w:val="left" w:pos="567"/>
        </w:tabs>
        <w:spacing w:after="0" w:line="240" w:lineRule="auto"/>
        <w:contextualSpacing/>
        <w:jc w:val="both"/>
        <w:rPr>
          <w:rFonts w:ascii="Arial" w:eastAsia="Calibri" w:hAnsi="Arial" w:cs="Arial"/>
        </w:rPr>
      </w:pPr>
    </w:p>
    <w:p w14:paraId="0AF7B362" w14:textId="77777777" w:rsidR="00472A60" w:rsidRPr="008279A4"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8279A4">
        <w:rPr>
          <w:rFonts w:ascii="Arial" w:hAnsi="Arial" w:cs="Arial"/>
          <w:b/>
          <w:sz w:val="22"/>
          <w:szCs w:val="22"/>
        </w:rPr>
        <w:t>3.</w:t>
      </w:r>
      <w:r w:rsidRPr="008279A4">
        <w:rPr>
          <w:rFonts w:ascii="Arial" w:hAnsi="Arial" w:cs="Arial"/>
          <w:b/>
          <w:bCs/>
          <w:sz w:val="22"/>
          <w:szCs w:val="22"/>
        </w:rPr>
        <w:t>TECHNINIŲ REIKALAVIMŲ, KURIUOS TURI ATITIKTI PERKAMOS PREKĖS APRAŠYMO BŪDAI</w:t>
      </w:r>
    </w:p>
    <w:p w14:paraId="5BA98008" w14:textId="0659D85B" w:rsidR="00472A60" w:rsidRPr="008279A4" w:rsidRDefault="00472A60" w:rsidP="008279A4">
      <w:pPr>
        <w:pStyle w:val="Betarp"/>
        <w:jc w:val="both"/>
        <w:rPr>
          <w:rFonts w:ascii="Arial" w:hAnsi="Arial" w:cs="Arial"/>
          <w:sz w:val="22"/>
          <w:lang w:eastAsia="lt-LT"/>
        </w:rPr>
      </w:pPr>
      <w:r w:rsidRPr="008279A4">
        <w:rPr>
          <w:rFonts w:ascii="Arial" w:hAnsi="Arial" w:cs="Arial"/>
          <w:bCs/>
          <w:sz w:val="22"/>
        </w:rPr>
        <w:t>3.1.Techniniai reikalavimai, kuriuos turi atitikti perkam</w:t>
      </w:r>
      <w:r w:rsidR="00745C68">
        <w:rPr>
          <w:rFonts w:ascii="Arial" w:hAnsi="Arial" w:cs="Arial"/>
          <w:bCs/>
          <w:sz w:val="22"/>
        </w:rPr>
        <w:t>a</w:t>
      </w:r>
      <w:r w:rsidRPr="008279A4">
        <w:rPr>
          <w:rFonts w:ascii="Arial" w:hAnsi="Arial" w:cs="Arial"/>
          <w:bCs/>
          <w:sz w:val="22"/>
        </w:rPr>
        <w:t xml:space="preserve"> </w:t>
      </w:r>
      <w:r w:rsidR="00745C68">
        <w:rPr>
          <w:rFonts w:ascii="Arial" w:hAnsi="Arial" w:cs="Arial"/>
          <w:bCs/>
          <w:sz w:val="22"/>
        </w:rPr>
        <w:t>P</w:t>
      </w:r>
      <w:r w:rsidR="00DB28E1">
        <w:rPr>
          <w:rFonts w:ascii="Arial" w:hAnsi="Arial" w:cs="Arial"/>
          <w:bCs/>
          <w:sz w:val="22"/>
        </w:rPr>
        <w:t>rekė</w:t>
      </w:r>
      <w:r w:rsidRPr="008279A4">
        <w:rPr>
          <w:rFonts w:ascii="Arial" w:hAnsi="Arial" w:cs="Arial"/>
          <w:bCs/>
          <w:sz w:val="22"/>
        </w:rPr>
        <w:t xml:space="preserve"> nurodyti </w:t>
      </w:r>
      <w:bookmarkStart w:id="2" w:name="_Hlk145061990"/>
      <w:r w:rsidR="00DB28E1">
        <w:rPr>
          <w:rFonts w:ascii="Arial" w:eastAsia="Times New Roman" w:hAnsi="Arial" w:cs="Arial"/>
          <w:sz w:val="22"/>
        </w:rPr>
        <w:t>specialaus vaško</w:t>
      </w:r>
      <w:r w:rsidR="007274FD" w:rsidRPr="008279A4">
        <w:rPr>
          <w:rFonts w:ascii="Arial" w:eastAsia="Times New Roman" w:hAnsi="Arial" w:cs="Arial"/>
          <w:sz w:val="22"/>
        </w:rPr>
        <w:t xml:space="preserve"> </w:t>
      </w:r>
      <w:r w:rsidR="008279A4" w:rsidRPr="008279A4">
        <w:rPr>
          <w:rFonts w:ascii="Arial" w:eastAsia="Times New Roman" w:hAnsi="Arial" w:cs="Arial"/>
          <w:sz w:val="22"/>
        </w:rPr>
        <w:t>techninės specifikacijos</w:t>
      </w:r>
      <w:r w:rsidR="006F49C0">
        <w:rPr>
          <w:rFonts w:ascii="Arial" w:eastAsia="Times New Roman" w:hAnsi="Arial" w:cs="Arial"/>
          <w:sz w:val="22"/>
        </w:rPr>
        <w:t xml:space="preserve"> (toliau-TS)</w:t>
      </w:r>
      <w:r w:rsidR="008279A4" w:rsidRPr="008279A4">
        <w:rPr>
          <w:rFonts w:ascii="Arial" w:eastAsia="Times New Roman" w:hAnsi="Arial" w:cs="Arial"/>
          <w:sz w:val="22"/>
        </w:rPr>
        <w:t xml:space="preserve"> </w:t>
      </w:r>
      <w:r w:rsidR="001F1CFB">
        <w:rPr>
          <w:rFonts w:ascii="Arial" w:eastAsia="Times New Roman" w:hAnsi="Arial" w:cs="Arial"/>
          <w:sz w:val="22"/>
        </w:rPr>
        <w:t xml:space="preserve">1 </w:t>
      </w:r>
      <w:r w:rsidR="007274FD" w:rsidRPr="008279A4">
        <w:rPr>
          <w:rFonts w:ascii="Arial" w:eastAsia="Times New Roman" w:hAnsi="Arial" w:cs="Arial"/>
          <w:sz w:val="22"/>
        </w:rPr>
        <w:t>priede</w:t>
      </w:r>
      <w:bookmarkEnd w:id="2"/>
      <w:r w:rsidR="006F49C0">
        <w:rPr>
          <w:rFonts w:ascii="Arial" w:hAnsi="Arial" w:cs="Arial"/>
          <w:sz w:val="22"/>
          <w:lang w:eastAsia="lt-LT"/>
        </w:rPr>
        <w:t>.</w:t>
      </w:r>
      <w:r w:rsidRPr="008279A4">
        <w:rPr>
          <w:rFonts w:ascii="Arial" w:hAnsi="Arial" w:cs="Arial"/>
          <w:sz w:val="22"/>
          <w:lang w:eastAsia="lt-LT"/>
        </w:rPr>
        <w:t xml:space="preserve"> </w:t>
      </w:r>
    </w:p>
    <w:p w14:paraId="6F6F26FF" w14:textId="77777777" w:rsidR="001C54D4" w:rsidRDefault="00472A60" w:rsidP="001C54D4">
      <w:pPr>
        <w:pStyle w:val="Betarp"/>
        <w:jc w:val="both"/>
        <w:rPr>
          <w:rFonts w:ascii="Arial" w:eastAsia="Times New Roman" w:hAnsi="Arial" w:cs="Arial"/>
          <w:color w:val="000000"/>
          <w:lang w:eastAsia="lt-LT"/>
        </w:rPr>
      </w:pPr>
      <w:r w:rsidRPr="008279A4">
        <w:rPr>
          <w:rFonts w:ascii="Arial" w:hAnsi="Arial" w:cs="Arial"/>
          <w:iCs/>
          <w:sz w:val="22"/>
        </w:rPr>
        <w:t>3.2.</w:t>
      </w:r>
      <w:r w:rsidRPr="008279A4">
        <w:rPr>
          <w:rFonts w:ascii="Arial" w:hAnsi="Arial" w:cs="Arial"/>
          <w:sz w:val="22"/>
          <w:lang w:eastAsia="lt-LT"/>
        </w:rPr>
        <w:t xml:space="preserve"> </w:t>
      </w:r>
      <w:r w:rsidR="008279A4" w:rsidRPr="008279A4">
        <w:rPr>
          <w:rFonts w:ascii="Arial" w:hAnsi="Arial" w:cs="Arial"/>
          <w:sz w:val="22"/>
          <w:shd w:val="clear" w:color="auto" w:fill="FFFFFF"/>
        </w:rPr>
        <w:t xml:space="preserve">Prekė turi būti pristatytos į </w:t>
      </w:r>
      <w:r w:rsidR="001C54D4">
        <w:rPr>
          <w:rFonts w:ascii="Arial" w:hAnsi="Arial" w:cs="Arial"/>
          <w:sz w:val="22"/>
          <w:shd w:val="clear" w:color="auto" w:fill="FFFFFF"/>
        </w:rPr>
        <w:t>Medelyno padalinio Panevėžio medelyną</w:t>
      </w:r>
      <w:r w:rsidR="008279A4" w:rsidRPr="008279A4">
        <w:rPr>
          <w:rFonts w:ascii="Arial" w:hAnsi="Arial" w:cs="Arial"/>
          <w:sz w:val="22"/>
          <w:shd w:val="clear" w:color="auto" w:fill="FFFFFF"/>
        </w:rPr>
        <w:t xml:space="preserve"> per </w:t>
      </w:r>
      <w:r w:rsidR="005C30C6">
        <w:rPr>
          <w:rFonts w:ascii="Arial" w:hAnsi="Arial" w:cs="Arial"/>
          <w:sz w:val="22"/>
          <w:shd w:val="clear" w:color="auto" w:fill="FFFFFF"/>
        </w:rPr>
        <w:t>3</w:t>
      </w:r>
      <w:r w:rsidR="008279A4" w:rsidRPr="008279A4">
        <w:rPr>
          <w:rFonts w:ascii="Arial" w:hAnsi="Arial" w:cs="Arial"/>
          <w:sz w:val="22"/>
          <w:shd w:val="clear" w:color="auto" w:fill="FFFFFF"/>
        </w:rPr>
        <w:t xml:space="preserve"> mėn. po pirkimo – pardavimo sutarties įsigaliojimo dienos</w:t>
      </w:r>
      <w:r w:rsidR="001C54D4">
        <w:rPr>
          <w:rFonts w:ascii="Arial" w:hAnsi="Arial" w:cs="Arial"/>
          <w:sz w:val="22"/>
          <w:shd w:val="clear" w:color="auto" w:fill="FFFFFF"/>
        </w:rPr>
        <w:t xml:space="preserve">, adresu: </w:t>
      </w:r>
      <w:proofErr w:type="spellStart"/>
      <w:r w:rsidR="001C54D4" w:rsidRPr="001E2E1A">
        <w:rPr>
          <w:rFonts w:ascii="Arial" w:eastAsia="Times New Roman" w:hAnsi="Arial" w:cs="Arial"/>
          <w:color w:val="000000"/>
          <w:lang w:eastAsia="lt-LT"/>
        </w:rPr>
        <w:t>Kaimiškio</w:t>
      </w:r>
      <w:proofErr w:type="spellEnd"/>
      <w:r w:rsidR="001C54D4" w:rsidRPr="001E2E1A">
        <w:rPr>
          <w:rFonts w:ascii="Arial" w:eastAsia="Times New Roman" w:hAnsi="Arial" w:cs="Arial"/>
          <w:color w:val="000000"/>
          <w:lang w:eastAsia="lt-LT"/>
        </w:rPr>
        <w:t xml:space="preserve"> g. 9, </w:t>
      </w:r>
      <w:proofErr w:type="spellStart"/>
      <w:r w:rsidR="001C54D4" w:rsidRPr="001E2E1A">
        <w:rPr>
          <w:rFonts w:ascii="Arial" w:eastAsia="Times New Roman" w:hAnsi="Arial" w:cs="Arial"/>
          <w:color w:val="000000"/>
          <w:lang w:eastAsia="lt-LT"/>
        </w:rPr>
        <w:t>Kaimiškio</w:t>
      </w:r>
      <w:proofErr w:type="spellEnd"/>
      <w:r w:rsidR="001C54D4" w:rsidRPr="001E2E1A">
        <w:rPr>
          <w:rFonts w:ascii="Arial" w:eastAsia="Times New Roman" w:hAnsi="Arial" w:cs="Arial"/>
          <w:color w:val="000000"/>
          <w:lang w:eastAsia="lt-LT"/>
        </w:rPr>
        <w:t xml:space="preserve"> k.,</w:t>
      </w:r>
      <w:proofErr w:type="spellStart"/>
      <w:r w:rsidR="001C54D4" w:rsidRPr="001E2E1A">
        <w:rPr>
          <w:rFonts w:ascii="Arial" w:eastAsia="Times New Roman" w:hAnsi="Arial" w:cs="Arial"/>
          <w:color w:val="000000"/>
          <w:lang w:eastAsia="lt-LT"/>
        </w:rPr>
        <w:t>Trakiškio</w:t>
      </w:r>
      <w:proofErr w:type="spellEnd"/>
      <w:r w:rsidR="001C54D4" w:rsidRPr="001E2E1A">
        <w:rPr>
          <w:rFonts w:ascii="Arial" w:eastAsia="Times New Roman" w:hAnsi="Arial" w:cs="Arial"/>
          <w:color w:val="000000"/>
          <w:lang w:eastAsia="lt-LT"/>
        </w:rPr>
        <w:t xml:space="preserve"> pšt., 38105 Panevėžio</w:t>
      </w:r>
      <w:r w:rsidR="001C54D4">
        <w:rPr>
          <w:rFonts w:ascii="Arial" w:eastAsia="Times New Roman" w:hAnsi="Arial" w:cs="Arial"/>
          <w:color w:val="000000"/>
          <w:lang w:eastAsia="lt-LT"/>
        </w:rPr>
        <w:t xml:space="preserve"> </w:t>
      </w:r>
      <w:r w:rsidR="001C54D4" w:rsidRPr="001E2E1A">
        <w:rPr>
          <w:rFonts w:ascii="Arial" w:eastAsia="Times New Roman" w:hAnsi="Arial" w:cs="Arial"/>
          <w:color w:val="000000"/>
          <w:lang w:eastAsia="lt-LT"/>
        </w:rPr>
        <w:t>r. sav.</w:t>
      </w:r>
    </w:p>
    <w:p w14:paraId="7B1C2082" w14:textId="77777777" w:rsidR="001C54D4" w:rsidRDefault="001C54D4" w:rsidP="001C54D4">
      <w:pPr>
        <w:pStyle w:val="Betarp"/>
        <w:jc w:val="both"/>
        <w:rPr>
          <w:rFonts w:ascii="Arial" w:eastAsia="Times New Roman" w:hAnsi="Arial" w:cs="Arial"/>
          <w:color w:val="000000"/>
          <w:lang w:eastAsia="lt-LT"/>
        </w:rPr>
      </w:pPr>
    </w:p>
    <w:p w14:paraId="50D6D4A5" w14:textId="1637F0C3" w:rsidR="00472A60" w:rsidRPr="008279A4" w:rsidRDefault="00472A60" w:rsidP="001C54D4">
      <w:pPr>
        <w:pStyle w:val="Betarp"/>
        <w:jc w:val="both"/>
        <w:rPr>
          <w:rFonts w:ascii="Arial" w:hAnsi="Arial" w:cs="Arial"/>
          <w:b/>
          <w:bCs/>
        </w:rPr>
      </w:pPr>
      <w:r w:rsidRPr="008279A4">
        <w:rPr>
          <w:rFonts w:ascii="Arial" w:hAnsi="Arial" w:cs="Arial"/>
          <w:b/>
          <w:bCs/>
        </w:rPr>
        <w:t>4.DOKUMENTAI, REIKALINGI PIRKIMO OBJEKTO TECHNINĖMS SAVYBĖMS IR KOKYBEI PATVIRTINTI</w:t>
      </w:r>
    </w:p>
    <w:p w14:paraId="5CA8B0A8" w14:textId="77777777" w:rsidR="00472A60" w:rsidRPr="008279A4" w:rsidRDefault="00472A60" w:rsidP="008279A4">
      <w:pPr>
        <w:spacing w:after="0" w:line="240" w:lineRule="auto"/>
        <w:rPr>
          <w:rFonts w:ascii="Arial" w:hAnsi="Arial" w:cs="Arial"/>
          <w:b/>
          <w:bCs/>
        </w:rPr>
      </w:pPr>
    </w:p>
    <w:p w14:paraId="4E8DFA64" w14:textId="77777777" w:rsidR="00472A60" w:rsidRPr="008279A4" w:rsidRDefault="00472A60" w:rsidP="008279A4">
      <w:pPr>
        <w:tabs>
          <w:tab w:val="left" w:pos="142"/>
          <w:tab w:val="left" w:pos="284"/>
          <w:tab w:val="left" w:pos="567"/>
        </w:tabs>
        <w:spacing w:after="0" w:line="240" w:lineRule="auto"/>
        <w:jc w:val="both"/>
        <w:outlineLvl w:val="0"/>
        <w:rPr>
          <w:rFonts w:ascii="Arial" w:hAnsi="Arial" w:cs="Arial"/>
          <w:bCs/>
          <w:shd w:val="clear" w:color="auto" w:fill="E2EFD9"/>
        </w:rPr>
      </w:pPr>
      <w:r w:rsidRPr="008279A4">
        <w:rPr>
          <w:rFonts w:ascii="Arial" w:hAnsi="Arial" w:cs="Arial"/>
          <w:bCs/>
          <w:shd w:val="clear" w:color="auto" w:fill="E2EFD9"/>
        </w:rPr>
        <w:t>4.1.DOKUMENTAI, KURIUOS REIKIA PATEIKTI KARTU SU PASIŪLYMU:</w:t>
      </w:r>
    </w:p>
    <w:p w14:paraId="44137131" w14:textId="2DB1F534" w:rsidR="0058747E" w:rsidRDefault="00472A60" w:rsidP="008279A4">
      <w:pPr>
        <w:pStyle w:val="Betarp"/>
        <w:jc w:val="both"/>
        <w:rPr>
          <w:rFonts w:ascii="Arial" w:eastAsia="Times New Roman" w:hAnsi="Arial" w:cs="Arial"/>
          <w:sz w:val="22"/>
        </w:rPr>
      </w:pPr>
      <w:r w:rsidRPr="008279A4">
        <w:rPr>
          <w:rFonts w:ascii="Arial" w:hAnsi="Arial" w:cs="Arial"/>
          <w:sz w:val="22"/>
        </w:rPr>
        <w:t>4.1.1.</w:t>
      </w:r>
      <w:r w:rsidR="008279A4" w:rsidRPr="008279A4">
        <w:rPr>
          <w:rFonts w:ascii="Arial" w:hAnsi="Arial" w:cs="Arial"/>
          <w:sz w:val="22"/>
        </w:rPr>
        <w:t xml:space="preserve"> </w:t>
      </w:r>
      <w:r w:rsidR="008279A4" w:rsidRPr="008279A4">
        <w:rPr>
          <w:rFonts w:ascii="Arial" w:hAnsi="Arial" w:cs="Arial"/>
          <w:bCs/>
          <w:sz w:val="22"/>
        </w:rPr>
        <w:t xml:space="preserve">Užpildyta </w:t>
      </w:r>
      <w:r w:rsidR="00DB28E1">
        <w:rPr>
          <w:rFonts w:ascii="Arial" w:hAnsi="Arial" w:cs="Arial"/>
          <w:bCs/>
          <w:sz w:val="22"/>
        </w:rPr>
        <w:t>Prekės</w:t>
      </w:r>
      <w:r w:rsidR="006F49C0" w:rsidRPr="006F49C0">
        <w:rPr>
          <w:rFonts w:ascii="Arial" w:hAnsi="Arial" w:cs="Arial"/>
          <w:bCs/>
          <w:sz w:val="22"/>
        </w:rPr>
        <w:t xml:space="preserve"> atitikties techninės specifikacijos reikalavimams palyginamoji lentelė</w:t>
      </w:r>
      <w:r w:rsidR="008279A4" w:rsidRPr="008279A4">
        <w:rPr>
          <w:rFonts w:ascii="Arial" w:hAnsi="Arial" w:cs="Arial"/>
          <w:bCs/>
          <w:sz w:val="22"/>
        </w:rPr>
        <w:t>, įrodanti atitikimą Techninėje specifikacijoje keliamiems reikalavimas</w:t>
      </w:r>
      <w:r w:rsidR="006F49C0">
        <w:rPr>
          <w:rFonts w:ascii="Arial" w:hAnsi="Arial" w:cs="Arial"/>
          <w:bCs/>
          <w:sz w:val="22"/>
        </w:rPr>
        <w:t xml:space="preserve"> (TS 1 priedas)</w:t>
      </w:r>
      <w:r w:rsidR="008279A4" w:rsidRPr="008279A4">
        <w:rPr>
          <w:rFonts w:ascii="Arial" w:hAnsi="Arial" w:cs="Arial"/>
          <w:bCs/>
          <w:sz w:val="22"/>
        </w:rPr>
        <w:t>;</w:t>
      </w:r>
    </w:p>
    <w:p w14:paraId="3E94271F" w14:textId="6D65FF9D" w:rsidR="006C7168" w:rsidRPr="003A0490" w:rsidRDefault="00472A60" w:rsidP="008279A4">
      <w:pPr>
        <w:pStyle w:val="Betarp"/>
        <w:jc w:val="both"/>
        <w:rPr>
          <w:rFonts w:ascii="Arial" w:hAnsi="Arial" w:cs="Arial"/>
          <w:sz w:val="22"/>
        </w:rPr>
      </w:pPr>
      <w:r w:rsidRPr="008279A4">
        <w:rPr>
          <w:rFonts w:ascii="Arial" w:hAnsi="Arial" w:cs="Arial"/>
          <w:iCs/>
          <w:sz w:val="22"/>
        </w:rPr>
        <w:t>4.1.2.</w:t>
      </w:r>
      <w:r w:rsidRPr="008279A4">
        <w:rPr>
          <w:rFonts w:ascii="Arial" w:hAnsi="Arial" w:cs="Arial"/>
          <w:bCs/>
          <w:sz w:val="22"/>
        </w:rPr>
        <w:t xml:space="preserve"> siūlomos Prekės gamintojo parengtą</w:t>
      </w:r>
      <w:r w:rsidRPr="008279A4">
        <w:rPr>
          <w:rFonts w:ascii="Arial" w:hAnsi="Arial" w:cs="Arial"/>
          <w:b/>
          <w:sz w:val="22"/>
        </w:rPr>
        <w:t xml:space="preserve"> techninę specifikaciją</w:t>
      </w:r>
      <w:r w:rsidRPr="008279A4">
        <w:rPr>
          <w:rFonts w:ascii="Arial" w:hAnsi="Arial" w:cs="Arial"/>
          <w:bCs/>
          <w:sz w:val="22"/>
        </w:rPr>
        <w:t xml:space="preserve"> (</w:t>
      </w:r>
      <w:r w:rsidRPr="008279A4">
        <w:rPr>
          <w:rFonts w:ascii="Arial" w:hAnsi="Arial" w:cs="Arial"/>
          <w:bCs/>
          <w:i/>
          <w:iCs/>
          <w:sz w:val="22"/>
        </w:rPr>
        <w:t>techninių duomenų lapus</w:t>
      </w:r>
      <w:r w:rsidRPr="008279A4">
        <w:rPr>
          <w:rFonts w:ascii="Arial" w:hAnsi="Arial" w:cs="Arial"/>
          <w:bCs/>
          <w:sz w:val="22"/>
        </w:rPr>
        <w:t xml:space="preserve">) ir/ar kitus dokumentus </w:t>
      </w:r>
      <w:r w:rsidRPr="008279A4">
        <w:rPr>
          <w:rFonts w:ascii="Arial" w:hAnsi="Arial" w:cs="Arial"/>
          <w:sz w:val="22"/>
          <w:lang w:val="pt-BR"/>
        </w:rPr>
        <w:t>(skanuotą kopiją</w:t>
      </w:r>
      <w:r w:rsidRPr="008279A4">
        <w:rPr>
          <w:rFonts w:ascii="Arial" w:hAnsi="Arial" w:cs="Arial"/>
          <w:sz w:val="22"/>
        </w:rPr>
        <w:t>*</w:t>
      </w:r>
      <w:r w:rsidRPr="008279A4">
        <w:rPr>
          <w:rFonts w:ascii="Arial" w:hAnsi="Arial" w:cs="Arial"/>
          <w:sz w:val="22"/>
          <w:lang w:val="pt-BR"/>
        </w:rPr>
        <w:t>)</w:t>
      </w:r>
      <w:r w:rsidRPr="008279A4">
        <w:rPr>
          <w:rFonts w:ascii="Arial" w:hAnsi="Arial" w:cs="Arial"/>
          <w:bCs/>
          <w:sz w:val="22"/>
        </w:rPr>
        <w:t xml:space="preserve">, įrodančius siūlomos Prekės atitiktį pirkimo dokumentuose nustatytiems reikalavimams </w:t>
      </w:r>
      <w:r w:rsidRPr="008279A4">
        <w:rPr>
          <w:rFonts w:ascii="Arial" w:hAnsi="Arial" w:cs="Arial"/>
          <w:sz w:val="22"/>
        </w:rPr>
        <w:t>(lietuvių kalba**).</w:t>
      </w:r>
    </w:p>
    <w:p w14:paraId="4B761E19" w14:textId="54ADACA6" w:rsidR="00472A60" w:rsidRPr="008279A4" w:rsidRDefault="00472A60" w:rsidP="008279A4">
      <w:pPr>
        <w:pStyle w:val="Betarp"/>
        <w:jc w:val="both"/>
        <w:rPr>
          <w:rFonts w:ascii="Arial" w:hAnsi="Arial" w:cs="Arial"/>
          <w:sz w:val="22"/>
        </w:rPr>
      </w:pPr>
    </w:p>
    <w:p w14:paraId="0D6D8E0F" w14:textId="77777777" w:rsidR="00472A60" w:rsidRPr="008279A4"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8279A4">
        <w:rPr>
          <w:rFonts w:ascii="Arial" w:eastAsia="Calibri" w:hAnsi="Arial" w:cs="Arial"/>
          <w:lang w:val="pt-BR"/>
        </w:rPr>
        <w:t>* Esant poreikui, perkančioji organizacija gali prašyti pateikti dokumentų originalus.</w:t>
      </w:r>
    </w:p>
    <w:p w14:paraId="3EEF9B48" w14:textId="77777777" w:rsidR="00472A60" w:rsidRPr="008279A4" w:rsidRDefault="00472A60" w:rsidP="008279A4">
      <w:pPr>
        <w:pStyle w:val="Sraopastraipa"/>
        <w:suppressAutoHyphens/>
        <w:autoSpaceDN w:val="0"/>
        <w:spacing w:after="0" w:line="240" w:lineRule="auto"/>
        <w:ind w:left="0"/>
        <w:jc w:val="both"/>
        <w:textAlignment w:val="baseline"/>
        <w:rPr>
          <w:rFonts w:ascii="Arial" w:eastAsia="Calibri" w:hAnsi="Arial" w:cs="Arial"/>
          <w:lang w:val="pt-BR"/>
        </w:rPr>
      </w:pPr>
      <w:r w:rsidRPr="008279A4">
        <w:rPr>
          <w:rFonts w:ascii="Arial" w:eastAsia="Calibri" w:hAnsi="Arial" w:cs="Arial"/>
          <w:lang w:val="pt-BR"/>
        </w:rPr>
        <w:t>**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p w14:paraId="0924FE17" w14:textId="77777777" w:rsidR="00472A60" w:rsidRPr="008279A4" w:rsidRDefault="00472A60" w:rsidP="008279A4">
      <w:pPr>
        <w:shd w:val="clear" w:color="auto" w:fill="E2EFD9"/>
        <w:spacing w:after="0" w:line="240" w:lineRule="auto"/>
        <w:jc w:val="both"/>
        <w:rPr>
          <w:rFonts w:ascii="Arial" w:hAnsi="Arial" w:cs="Arial"/>
        </w:rPr>
      </w:pPr>
      <w:r w:rsidRPr="008279A4">
        <w:rPr>
          <w:rFonts w:ascii="Arial" w:hAnsi="Arial" w:cs="Arial"/>
        </w:rPr>
        <w:t>4.2. DOKUMENTAI, KURIUOS REIKIA PATEIKTI SU PREKĖMIS:</w:t>
      </w:r>
    </w:p>
    <w:p w14:paraId="060890AB" w14:textId="68E4FA2D" w:rsidR="00472A60" w:rsidRPr="008775AB" w:rsidRDefault="008279A4" w:rsidP="008279A4">
      <w:pPr>
        <w:pStyle w:val="Bodytext20"/>
        <w:shd w:val="clear" w:color="auto" w:fill="auto"/>
        <w:tabs>
          <w:tab w:val="left" w:pos="0"/>
          <w:tab w:val="left" w:pos="142"/>
          <w:tab w:val="left" w:pos="3828"/>
        </w:tabs>
        <w:spacing w:line="240" w:lineRule="auto"/>
        <w:ind w:firstLine="0"/>
        <w:jc w:val="both"/>
        <w:rPr>
          <w:rStyle w:val="Emfaz"/>
          <w:rFonts w:ascii="Arial" w:hAnsi="Arial" w:cs="Arial"/>
          <w:b/>
          <w:bCs/>
          <w:sz w:val="22"/>
          <w:szCs w:val="22"/>
          <w:lang w:val="pt-BR"/>
        </w:rPr>
      </w:pPr>
      <w:r w:rsidRPr="008775AB">
        <w:rPr>
          <w:rFonts w:ascii="Arial" w:hAnsi="Arial" w:cs="Arial"/>
          <w:b/>
          <w:bCs/>
          <w:i w:val="0"/>
          <w:iCs w:val="0"/>
          <w:sz w:val="22"/>
          <w:szCs w:val="22"/>
        </w:rPr>
        <w:t>4.2.1.</w:t>
      </w:r>
      <w:r w:rsidR="00472A60" w:rsidRPr="008775AB">
        <w:rPr>
          <w:rFonts w:ascii="Arial" w:hAnsi="Arial" w:cs="Arial"/>
          <w:b/>
          <w:bCs/>
          <w:i w:val="0"/>
          <w:iCs w:val="0"/>
          <w:sz w:val="22"/>
          <w:szCs w:val="22"/>
        </w:rPr>
        <w:t xml:space="preserve"> </w:t>
      </w:r>
      <w:r w:rsidR="00472A60" w:rsidRPr="008775AB">
        <w:rPr>
          <w:rFonts w:ascii="Arial" w:hAnsi="Arial" w:cs="Arial"/>
          <w:b/>
          <w:bCs/>
          <w:i w:val="0"/>
          <w:iCs w:val="0"/>
          <w:sz w:val="22"/>
          <w:szCs w:val="22"/>
          <w:lang w:val="pt-BR"/>
        </w:rPr>
        <w:t>Prekių perdavimo – priėmimo aktą;</w:t>
      </w:r>
    </w:p>
    <w:p w14:paraId="096FA317" w14:textId="77FD42D4" w:rsidR="008279A4" w:rsidRDefault="00E66CC3" w:rsidP="008279A4">
      <w:pPr>
        <w:widowControl w:val="0"/>
        <w:spacing w:after="0" w:line="240" w:lineRule="auto"/>
        <w:jc w:val="both"/>
        <w:rPr>
          <w:rFonts w:ascii="Arial" w:hAnsi="Arial" w:cs="Arial"/>
          <w:b/>
          <w:bCs/>
          <w:iCs/>
        </w:rPr>
      </w:pPr>
      <w:r w:rsidRPr="008775AB">
        <w:rPr>
          <w:rFonts w:ascii="Arial" w:hAnsi="Arial" w:cs="Arial"/>
          <w:b/>
          <w:bCs/>
          <w:iCs/>
        </w:rPr>
        <w:t>4</w:t>
      </w:r>
      <w:r w:rsidR="008279A4" w:rsidRPr="008775AB">
        <w:rPr>
          <w:rFonts w:ascii="Arial" w:hAnsi="Arial" w:cs="Arial"/>
          <w:b/>
          <w:bCs/>
          <w:iCs/>
        </w:rPr>
        <w:t xml:space="preserve">.2.2. Prekės naudojimosi </w:t>
      </w:r>
      <w:r w:rsidR="009C74D3">
        <w:rPr>
          <w:rFonts w:ascii="Arial" w:hAnsi="Arial" w:cs="Arial"/>
          <w:b/>
          <w:bCs/>
          <w:iCs/>
        </w:rPr>
        <w:t>instrukciją</w:t>
      </w:r>
      <w:r w:rsidR="008279A4" w:rsidRPr="008775AB">
        <w:rPr>
          <w:rFonts w:ascii="Arial" w:hAnsi="Arial" w:cs="Arial"/>
          <w:b/>
          <w:bCs/>
          <w:iCs/>
        </w:rPr>
        <w:t xml:space="preserve"> (lietuvių kalba);</w:t>
      </w:r>
    </w:p>
    <w:p w14:paraId="7CCE91BF" w14:textId="36E35F35" w:rsidR="00C353D2" w:rsidRPr="008775AB" w:rsidRDefault="00C353D2" w:rsidP="008279A4">
      <w:pPr>
        <w:widowControl w:val="0"/>
        <w:spacing w:after="0" w:line="240" w:lineRule="auto"/>
        <w:jc w:val="both"/>
        <w:rPr>
          <w:rFonts w:ascii="Arial" w:hAnsi="Arial" w:cs="Arial"/>
          <w:b/>
          <w:bCs/>
          <w:iCs/>
        </w:rPr>
      </w:pPr>
      <w:r>
        <w:rPr>
          <w:rFonts w:ascii="Arial" w:hAnsi="Arial" w:cs="Arial"/>
          <w:b/>
          <w:bCs/>
          <w:iCs/>
        </w:rPr>
        <w:t>4</w:t>
      </w:r>
      <w:r w:rsidR="00E542FB">
        <w:rPr>
          <w:rFonts w:ascii="Arial" w:hAnsi="Arial" w:cs="Arial"/>
          <w:b/>
          <w:bCs/>
          <w:iCs/>
        </w:rPr>
        <w:t xml:space="preserve">.2.3. Prekės sąskaita – faktūra </w:t>
      </w:r>
      <w:r w:rsidR="00167BC9">
        <w:rPr>
          <w:rFonts w:ascii="Arial" w:hAnsi="Arial" w:cs="Arial"/>
          <w:b/>
          <w:bCs/>
          <w:iCs/>
        </w:rPr>
        <w:t>pateikiama per elektroninės sąskaitos sistemą.</w:t>
      </w:r>
    </w:p>
    <w:p w14:paraId="11A2AC5E" w14:textId="6DA24F16" w:rsidR="00472A60" w:rsidRPr="008775AB" w:rsidRDefault="00472A60" w:rsidP="008279A4">
      <w:pPr>
        <w:widowControl w:val="0"/>
        <w:spacing w:after="0" w:line="240" w:lineRule="auto"/>
        <w:jc w:val="both"/>
        <w:rPr>
          <w:rFonts w:ascii="Arial" w:hAnsi="Arial" w:cs="Arial"/>
          <w:b/>
          <w:bCs/>
          <w:iCs/>
        </w:rPr>
      </w:pPr>
    </w:p>
    <w:p w14:paraId="78AFBFFA" w14:textId="77777777" w:rsidR="008279A4" w:rsidRPr="00BD150C" w:rsidRDefault="008279A4" w:rsidP="008279A4">
      <w:pPr>
        <w:widowControl w:val="0"/>
        <w:spacing w:after="0" w:line="240" w:lineRule="auto"/>
        <w:jc w:val="both"/>
        <w:rPr>
          <w:rFonts w:ascii="Arial" w:hAnsi="Arial" w:cs="Arial"/>
          <w:b/>
          <w:bCs/>
          <w:iCs/>
          <w:u w:val="single"/>
        </w:rPr>
      </w:pPr>
    </w:p>
    <w:p w14:paraId="28BB4720" w14:textId="77777777" w:rsidR="00472A60" w:rsidRPr="008279A4" w:rsidRDefault="00472A60" w:rsidP="008279A4">
      <w:pPr>
        <w:pStyle w:val="Bodytext1"/>
        <w:shd w:val="clear" w:color="auto" w:fill="auto"/>
        <w:tabs>
          <w:tab w:val="left" w:pos="0"/>
        </w:tabs>
        <w:spacing w:before="0" w:after="0" w:line="240" w:lineRule="auto"/>
        <w:ind w:firstLine="0"/>
        <w:jc w:val="both"/>
        <w:rPr>
          <w:rFonts w:ascii="Arial" w:hAnsi="Arial" w:cs="Arial"/>
          <w:b/>
          <w:bCs/>
          <w:sz w:val="22"/>
          <w:szCs w:val="22"/>
        </w:rPr>
      </w:pPr>
      <w:r w:rsidRPr="008279A4">
        <w:rPr>
          <w:rFonts w:ascii="Arial" w:hAnsi="Arial" w:cs="Arial"/>
          <w:b/>
          <w:bCs/>
          <w:sz w:val="22"/>
          <w:szCs w:val="22"/>
        </w:rPr>
        <w:t>5. TECHNINĖS SPECIFIKACIJOS PRIEDAI:</w:t>
      </w:r>
    </w:p>
    <w:p w14:paraId="523C4E11" w14:textId="7D92B9E9" w:rsidR="003B356A" w:rsidRDefault="006F49C0" w:rsidP="006F49C0">
      <w:pPr>
        <w:pStyle w:val="Betarp"/>
        <w:jc w:val="both"/>
        <w:rPr>
          <w:rFonts w:ascii="Arial" w:hAnsi="Arial" w:cs="Arial"/>
          <w:sz w:val="22"/>
        </w:rPr>
      </w:pPr>
      <w:r>
        <w:rPr>
          <w:rFonts w:ascii="Arial" w:hAnsi="Arial" w:cs="Arial"/>
          <w:sz w:val="22"/>
        </w:rPr>
        <w:t xml:space="preserve">1 priedas. </w:t>
      </w:r>
      <w:r w:rsidRPr="006F49C0">
        <w:rPr>
          <w:rFonts w:ascii="Arial" w:hAnsi="Arial" w:cs="Arial"/>
          <w:sz w:val="22"/>
        </w:rPr>
        <w:t>Prekių atitikties techninės specifikacijos reikalavimams palyginamoji lentelė</w:t>
      </w:r>
      <w:bookmarkEnd w:id="1"/>
    </w:p>
    <w:p w14:paraId="40DE9489" w14:textId="77777777" w:rsidR="006F49C0" w:rsidRDefault="006F49C0" w:rsidP="006F49C0">
      <w:pPr>
        <w:pStyle w:val="Betarp"/>
        <w:pBdr>
          <w:bottom w:val="single" w:sz="12" w:space="1" w:color="auto"/>
        </w:pBdr>
        <w:jc w:val="both"/>
        <w:rPr>
          <w:rFonts w:ascii="Arial" w:hAnsi="Arial" w:cs="Arial"/>
          <w:sz w:val="22"/>
        </w:rPr>
      </w:pPr>
    </w:p>
    <w:p w14:paraId="7B220131" w14:textId="77777777" w:rsidR="00180BAE" w:rsidRDefault="00180BAE" w:rsidP="006F49C0">
      <w:pPr>
        <w:pStyle w:val="Betarp"/>
        <w:jc w:val="both"/>
        <w:rPr>
          <w:rFonts w:ascii="Arial" w:hAnsi="Arial" w:cs="Arial"/>
          <w:sz w:val="22"/>
        </w:rPr>
      </w:pPr>
    </w:p>
    <w:p w14:paraId="46370353" w14:textId="77777777" w:rsidR="00180BAE" w:rsidRDefault="00180BAE" w:rsidP="00180BAE">
      <w:pPr>
        <w:pStyle w:val="Bodytext1"/>
        <w:shd w:val="clear" w:color="auto" w:fill="auto"/>
        <w:tabs>
          <w:tab w:val="left" w:pos="0"/>
        </w:tabs>
        <w:spacing w:before="0" w:after="0" w:line="240" w:lineRule="auto"/>
        <w:ind w:left="10368" w:right="55" w:firstLine="0"/>
        <w:rPr>
          <w:rFonts w:ascii="Arial" w:hAnsi="Arial" w:cs="Arial"/>
          <w:b/>
          <w:sz w:val="22"/>
          <w:szCs w:val="22"/>
        </w:rPr>
      </w:pPr>
      <w:bookmarkStart w:id="3" w:name="_Hlk126846665"/>
    </w:p>
    <w:p w14:paraId="0E6D77BE" w14:textId="77777777" w:rsidR="00B70CD7" w:rsidRDefault="00B70CD7" w:rsidP="00180BAE">
      <w:pPr>
        <w:pStyle w:val="Bodytext1"/>
        <w:shd w:val="clear" w:color="auto" w:fill="auto"/>
        <w:tabs>
          <w:tab w:val="left" w:pos="0"/>
        </w:tabs>
        <w:spacing w:before="0" w:after="0" w:line="240" w:lineRule="auto"/>
        <w:ind w:left="10368" w:right="55" w:firstLine="0"/>
        <w:rPr>
          <w:rFonts w:ascii="Arial" w:hAnsi="Arial" w:cs="Arial"/>
          <w:b/>
          <w:sz w:val="22"/>
          <w:szCs w:val="22"/>
        </w:rPr>
      </w:pPr>
    </w:p>
    <w:p w14:paraId="05E2CEB9" w14:textId="77777777" w:rsidR="00B70CD7" w:rsidRDefault="00B70CD7" w:rsidP="00180BAE">
      <w:pPr>
        <w:pStyle w:val="Bodytext1"/>
        <w:shd w:val="clear" w:color="auto" w:fill="auto"/>
        <w:tabs>
          <w:tab w:val="left" w:pos="0"/>
        </w:tabs>
        <w:spacing w:before="0" w:after="0" w:line="240" w:lineRule="auto"/>
        <w:ind w:left="10368" w:right="55" w:firstLine="0"/>
        <w:rPr>
          <w:rFonts w:ascii="Arial" w:hAnsi="Arial" w:cs="Arial"/>
          <w:b/>
          <w:sz w:val="22"/>
          <w:szCs w:val="22"/>
        </w:rPr>
      </w:pPr>
    </w:p>
    <w:p w14:paraId="55681856" w14:textId="77777777" w:rsidR="001F6170" w:rsidRPr="006E6E39" w:rsidRDefault="001F6170" w:rsidP="00180BAE">
      <w:pPr>
        <w:pStyle w:val="Bodytext1"/>
        <w:shd w:val="clear" w:color="auto" w:fill="auto"/>
        <w:tabs>
          <w:tab w:val="left" w:pos="0"/>
        </w:tabs>
        <w:spacing w:before="0" w:after="0" w:line="240" w:lineRule="auto"/>
        <w:ind w:left="10368" w:right="55" w:firstLine="0"/>
        <w:rPr>
          <w:rFonts w:ascii="Arial" w:hAnsi="Arial" w:cs="Arial"/>
          <w:b/>
          <w:sz w:val="22"/>
          <w:szCs w:val="22"/>
        </w:rPr>
      </w:pPr>
    </w:p>
    <w:p w14:paraId="220945BB" w14:textId="77777777" w:rsidR="00B70CD7" w:rsidRDefault="00B70CD7" w:rsidP="00B70CD7">
      <w:pPr>
        <w:pStyle w:val="Betarp"/>
        <w:ind w:left="6096"/>
        <w:rPr>
          <w:rFonts w:ascii="Arial" w:hAnsi="Arial" w:cs="Arial"/>
          <w:sz w:val="22"/>
        </w:rPr>
      </w:pPr>
      <w:r>
        <w:rPr>
          <w:rFonts w:ascii="Arial" w:hAnsi="Arial" w:cs="Arial"/>
          <w:sz w:val="22"/>
        </w:rPr>
        <w:lastRenderedPageBreak/>
        <w:t xml:space="preserve">1 priedas. </w:t>
      </w:r>
      <w:r w:rsidRPr="006F49C0">
        <w:rPr>
          <w:rFonts w:ascii="Arial" w:hAnsi="Arial" w:cs="Arial"/>
          <w:sz w:val="22"/>
        </w:rPr>
        <w:t>Prekių atitikties techninės specifikacijos reikalavimams palyginamoji lentelė</w:t>
      </w:r>
    </w:p>
    <w:p w14:paraId="626A45EB" w14:textId="77777777" w:rsidR="00B70CD7" w:rsidRDefault="00B70CD7" w:rsidP="00180BAE">
      <w:pPr>
        <w:tabs>
          <w:tab w:val="right" w:leader="underscore" w:pos="8640"/>
        </w:tabs>
        <w:jc w:val="center"/>
        <w:rPr>
          <w:rFonts w:ascii="Arial" w:hAnsi="Arial" w:cs="Arial"/>
          <w:b/>
        </w:rPr>
      </w:pPr>
    </w:p>
    <w:p w14:paraId="47875467" w14:textId="00CD6362" w:rsidR="00180BAE" w:rsidRPr="00F955D4" w:rsidRDefault="00180BAE" w:rsidP="00180BAE">
      <w:pPr>
        <w:tabs>
          <w:tab w:val="right" w:leader="underscore" w:pos="8640"/>
        </w:tabs>
        <w:jc w:val="center"/>
        <w:rPr>
          <w:rFonts w:ascii="Arial" w:hAnsi="Arial" w:cs="Arial"/>
          <w:b/>
        </w:rPr>
      </w:pPr>
      <w:r>
        <w:rPr>
          <w:rFonts w:ascii="Arial" w:hAnsi="Arial" w:cs="Arial"/>
          <w:b/>
        </w:rPr>
        <w:t>Prekių atitikties techninės specifikacijos reikalavimams palyginamoji lentelė</w:t>
      </w:r>
      <w:bookmarkEnd w:id="3"/>
    </w:p>
    <w:p w14:paraId="2DBDD7AC" w14:textId="77777777" w:rsidR="00180BAE" w:rsidRPr="00EF4005" w:rsidRDefault="00180BAE" w:rsidP="00180BAE">
      <w:pPr>
        <w:keepNext/>
        <w:keepLines/>
        <w:spacing w:after="2"/>
        <w:outlineLvl w:val="0"/>
        <w:rPr>
          <w:rFonts w:ascii="Arial" w:eastAsia="Arial" w:hAnsi="Arial" w:cs="Arial"/>
          <w:b/>
          <w:color w:val="000000"/>
          <w:sz w:val="28"/>
          <w:szCs w:val="28"/>
          <w:lang w:eastAsia="lt-LT"/>
        </w:rPr>
      </w:pPr>
    </w:p>
    <w:p w14:paraId="6707BCAC" w14:textId="77777777" w:rsidR="00180BAE" w:rsidRPr="00013B3A" w:rsidRDefault="00180BAE" w:rsidP="00180BAE">
      <w:pPr>
        <w:pBdr>
          <w:top w:val="single" w:sz="4" w:space="0" w:color="auto"/>
          <w:bottom w:val="single" w:sz="4" w:space="1" w:color="auto"/>
        </w:pBdr>
        <w:shd w:val="clear" w:color="auto" w:fill="E2EFD9"/>
        <w:rPr>
          <w:rFonts w:ascii="Arial" w:eastAsia="Arial" w:hAnsi="Arial" w:cs="Arial"/>
          <w:b/>
          <w:bCs/>
          <w:color w:val="000000"/>
          <w:lang w:eastAsia="lt-LT"/>
        </w:rPr>
      </w:pPr>
      <w:r w:rsidRPr="00013B3A">
        <w:rPr>
          <w:rFonts w:ascii="Arial" w:hAnsi="Arial" w:cs="Arial"/>
          <w:b/>
          <w:bCs/>
        </w:rPr>
        <w:t xml:space="preserve"> </w:t>
      </w:r>
      <w:r w:rsidRPr="00013B3A">
        <w:rPr>
          <w:rFonts w:ascii="Arial" w:eastAsia="Calibri" w:hAnsi="Arial" w:cs="Arial"/>
          <w:b/>
          <w:bCs/>
        </w:rPr>
        <w:t xml:space="preserve"> </w:t>
      </w:r>
      <w:r>
        <w:rPr>
          <w:rFonts w:ascii="Arial" w:hAnsi="Arial" w:cs="Arial"/>
          <w:b/>
          <w:bCs/>
          <w:lang w:eastAsia="lt-LT"/>
        </w:rPr>
        <w:t>Specialus vaškas, skirtas sodmenų apsaugai</w:t>
      </w:r>
    </w:p>
    <w:tbl>
      <w:tblPr>
        <w:tblW w:w="5000" w:type="pct"/>
        <w:tblCellMar>
          <w:left w:w="10" w:type="dxa"/>
          <w:right w:w="10" w:type="dxa"/>
        </w:tblCellMar>
        <w:tblLook w:val="04A0" w:firstRow="1" w:lastRow="0" w:firstColumn="1" w:lastColumn="0" w:noHBand="0" w:noVBand="1"/>
      </w:tblPr>
      <w:tblGrid>
        <w:gridCol w:w="676"/>
        <w:gridCol w:w="4392"/>
        <w:gridCol w:w="4560"/>
      </w:tblGrid>
      <w:tr w:rsidR="00180BAE" w:rsidRPr="00DB5AE0" w14:paraId="69B00928" w14:textId="77777777" w:rsidTr="00B70CD7">
        <w:trPr>
          <w:trHeight w:val="661"/>
        </w:trPr>
        <w:tc>
          <w:tcPr>
            <w:tcW w:w="35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DDEE7F" w14:textId="77777777" w:rsidR="00180BAE" w:rsidRPr="00DB5AE0" w:rsidRDefault="00180BAE" w:rsidP="00D72B0C">
            <w:pPr>
              <w:pStyle w:val="Bodytext90"/>
              <w:shd w:val="clear" w:color="auto" w:fill="auto"/>
              <w:spacing w:line="240" w:lineRule="auto"/>
              <w:ind w:left="140"/>
              <w:jc w:val="center"/>
              <w:rPr>
                <w:rFonts w:ascii="Arial" w:hAnsi="Arial" w:cs="Arial"/>
                <w:sz w:val="22"/>
                <w:szCs w:val="22"/>
              </w:rPr>
            </w:pPr>
            <w:r w:rsidRPr="00DB5AE0">
              <w:rPr>
                <w:rFonts w:ascii="Arial" w:hAnsi="Arial" w:cs="Arial"/>
                <w:sz w:val="22"/>
                <w:szCs w:val="22"/>
              </w:rPr>
              <w:t>Eil. Nr.</w:t>
            </w:r>
          </w:p>
        </w:tc>
        <w:tc>
          <w:tcPr>
            <w:tcW w:w="228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3135A14" w14:textId="77777777" w:rsidR="00180BAE" w:rsidRPr="00DB5AE0" w:rsidRDefault="00180BAE" w:rsidP="00B70CD7">
            <w:pPr>
              <w:pStyle w:val="Bodytext90"/>
              <w:shd w:val="clear" w:color="auto" w:fill="auto"/>
              <w:spacing w:line="240" w:lineRule="auto"/>
              <w:ind w:left="120" w:hanging="95"/>
              <w:jc w:val="center"/>
              <w:rPr>
                <w:rFonts w:ascii="Arial" w:hAnsi="Arial" w:cs="Arial"/>
                <w:sz w:val="22"/>
                <w:szCs w:val="22"/>
              </w:rPr>
            </w:pPr>
            <w:r w:rsidRPr="00DB5AE0">
              <w:rPr>
                <w:rFonts w:ascii="Arial" w:hAnsi="Arial" w:cs="Arial"/>
                <w:sz w:val="22"/>
                <w:szCs w:val="22"/>
              </w:rPr>
              <w:t>Techninėje specifikacijoje nurodyti prekių techniniai parametrai</w:t>
            </w:r>
          </w:p>
        </w:tc>
        <w:tc>
          <w:tcPr>
            <w:tcW w:w="2368" w:type="pct"/>
            <w:tcBorders>
              <w:top w:val="single" w:sz="4" w:space="0" w:color="000000"/>
              <w:left w:val="single" w:sz="4" w:space="0" w:color="000000"/>
              <w:right w:val="single" w:sz="4" w:space="0" w:color="000000"/>
            </w:tcBorders>
            <w:shd w:val="clear" w:color="auto" w:fill="FFFFFF"/>
            <w:vAlign w:val="center"/>
          </w:tcPr>
          <w:p w14:paraId="68735FDE" w14:textId="77777777" w:rsidR="00180BAE" w:rsidRDefault="00180BAE" w:rsidP="00B70CD7">
            <w:pPr>
              <w:pStyle w:val="Bodytext90"/>
              <w:shd w:val="clear" w:color="auto" w:fill="auto"/>
              <w:spacing w:line="240" w:lineRule="auto"/>
              <w:ind w:left="120" w:hanging="55"/>
              <w:jc w:val="center"/>
              <w:rPr>
                <w:rFonts w:ascii="Arial" w:hAnsi="Arial" w:cs="Arial"/>
                <w:sz w:val="22"/>
                <w:szCs w:val="22"/>
              </w:rPr>
            </w:pPr>
            <w:r>
              <w:rPr>
                <w:rFonts w:ascii="Arial" w:hAnsi="Arial" w:cs="Arial"/>
                <w:sz w:val="22"/>
                <w:szCs w:val="22"/>
              </w:rPr>
              <w:t>Reikalaujami techniniai</w:t>
            </w:r>
          </w:p>
          <w:p w14:paraId="2D31C71A" w14:textId="40D673CA" w:rsidR="00180BAE" w:rsidRPr="00DB5AE0" w:rsidRDefault="00180BAE" w:rsidP="00B70CD7">
            <w:pPr>
              <w:pStyle w:val="Bodytext90"/>
              <w:shd w:val="clear" w:color="auto" w:fill="auto"/>
              <w:spacing w:line="240" w:lineRule="auto"/>
              <w:ind w:left="120" w:hanging="55"/>
              <w:jc w:val="center"/>
              <w:rPr>
                <w:rFonts w:ascii="Arial" w:hAnsi="Arial" w:cs="Arial"/>
                <w:sz w:val="22"/>
                <w:szCs w:val="22"/>
              </w:rPr>
            </w:pPr>
            <w:r>
              <w:rPr>
                <w:rFonts w:ascii="Arial" w:hAnsi="Arial" w:cs="Arial"/>
                <w:sz w:val="22"/>
                <w:szCs w:val="22"/>
              </w:rPr>
              <w:t>parametrai</w:t>
            </w:r>
          </w:p>
        </w:tc>
      </w:tr>
      <w:tr w:rsidR="00B70CD7" w:rsidRPr="00DB5AE0" w14:paraId="077B833E" w14:textId="77777777" w:rsidTr="00B70CD7">
        <w:trPr>
          <w:trHeight w:val="274"/>
        </w:trPr>
        <w:tc>
          <w:tcPr>
            <w:tcW w:w="35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B3A44B" w14:textId="2866941A" w:rsidR="00B70CD7" w:rsidRPr="00B70CD7" w:rsidRDefault="00B70CD7" w:rsidP="00D72B0C">
            <w:pPr>
              <w:pStyle w:val="Bodytext90"/>
              <w:shd w:val="clear" w:color="auto" w:fill="auto"/>
              <w:spacing w:line="240" w:lineRule="auto"/>
              <w:ind w:left="140"/>
              <w:jc w:val="center"/>
              <w:rPr>
                <w:rFonts w:ascii="Arial" w:hAnsi="Arial" w:cs="Arial"/>
                <w:b w:val="0"/>
                <w:bCs w:val="0"/>
                <w:i/>
                <w:iCs/>
                <w:sz w:val="18"/>
                <w:szCs w:val="18"/>
              </w:rPr>
            </w:pPr>
            <w:r w:rsidRPr="00B70CD7">
              <w:rPr>
                <w:rFonts w:ascii="Arial" w:hAnsi="Arial" w:cs="Arial"/>
                <w:b w:val="0"/>
                <w:bCs w:val="0"/>
                <w:i/>
                <w:iCs/>
                <w:sz w:val="18"/>
                <w:szCs w:val="18"/>
              </w:rPr>
              <w:t>1</w:t>
            </w:r>
          </w:p>
        </w:tc>
        <w:tc>
          <w:tcPr>
            <w:tcW w:w="228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AB2A58B" w14:textId="024C743A" w:rsidR="00B70CD7" w:rsidRPr="00B70CD7" w:rsidRDefault="00B70CD7" w:rsidP="00B70CD7">
            <w:pPr>
              <w:pStyle w:val="Bodytext90"/>
              <w:shd w:val="clear" w:color="auto" w:fill="auto"/>
              <w:spacing w:line="240" w:lineRule="auto"/>
              <w:ind w:left="120" w:hanging="95"/>
              <w:jc w:val="center"/>
              <w:rPr>
                <w:rFonts w:ascii="Arial" w:hAnsi="Arial" w:cs="Arial"/>
                <w:b w:val="0"/>
                <w:bCs w:val="0"/>
                <w:i/>
                <w:iCs/>
                <w:sz w:val="18"/>
                <w:szCs w:val="18"/>
              </w:rPr>
            </w:pPr>
            <w:r w:rsidRPr="00B70CD7">
              <w:rPr>
                <w:rFonts w:ascii="Arial" w:hAnsi="Arial" w:cs="Arial"/>
                <w:b w:val="0"/>
                <w:bCs w:val="0"/>
                <w:i/>
                <w:iCs/>
                <w:sz w:val="18"/>
                <w:szCs w:val="18"/>
              </w:rPr>
              <w:t>2</w:t>
            </w:r>
          </w:p>
        </w:tc>
        <w:tc>
          <w:tcPr>
            <w:tcW w:w="2368" w:type="pct"/>
            <w:tcBorders>
              <w:top w:val="single" w:sz="4" w:space="0" w:color="000000"/>
              <w:left w:val="single" w:sz="4" w:space="0" w:color="000000"/>
              <w:right w:val="single" w:sz="4" w:space="0" w:color="000000"/>
            </w:tcBorders>
            <w:shd w:val="clear" w:color="auto" w:fill="FFFFFF"/>
            <w:vAlign w:val="center"/>
          </w:tcPr>
          <w:p w14:paraId="7285863B" w14:textId="4A139330" w:rsidR="00B70CD7" w:rsidRPr="00B70CD7" w:rsidRDefault="00B70CD7" w:rsidP="00B70CD7">
            <w:pPr>
              <w:pStyle w:val="Bodytext90"/>
              <w:shd w:val="clear" w:color="auto" w:fill="auto"/>
              <w:spacing w:line="240" w:lineRule="auto"/>
              <w:ind w:left="120" w:hanging="55"/>
              <w:jc w:val="center"/>
              <w:rPr>
                <w:rFonts w:ascii="Arial" w:hAnsi="Arial" w:cs="Arial"/>
                <w:b w:val="0"/>
                <w:bCs w:val="0"/>
                <w:i/>
                <w:iCs/>
                <w:sz w:val="18"/>
                <w:szCs w:val="18"/>
              </w:rPr>
            </w:pPr>
            <w:r w:rsidRPr="00B70CD7">
              <w:rPr>
                <w:rFonts w:ascii="Arial" w:hAnsi="Arial" w:cs="Arial"/>
                <w:b w:val="0"/>
                <w:bCs w:val="0"/>
                <w:i/>
                <w:iCs/>
                <w:sz w:val="18"/>
                <w:szCs w:val="18"/>
              </w:rPr>
              <w:t>3</w:t>
            </w:r>
          </w:p>
        </w:tc>
      </w:tr>
      <w:tr w:rsidR="00B70CD7" w:rsidRPr="00DB5AE0" w14:paraId="413B2383" w14:textId="77777777" w:rsidTr="00B70CD7">
        <w:trPr>
          <w:trHeight w:val="274"/>
        </w:trPr>
        <w:tc>
          <w:tcPr>
            <w:tcW w:w="35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7022F3F" w14:textId="6E096E64" w:rsidR="00B70CD7" w:rsidRPr="00B70CD7" w:rsidRDefault="00B70CD7" w:rsidP="00D72B0C">
            <w:pPr>
              <w:pStyle w:val="Bodytext90"/>
              <w:shd w:val="clear" w:color="auto" w:fill="auto"/>
              <w:spacing w:line="240" w:lineRule="auto"/>
              <w:ind w:left="140"/>
              <w:jc w:val="center"/>
              <w:rPr>
                <w:rFonts w:ascii="Arial" w:hAnsi="Arial" w:cs="Arial"/>
                <w:b w:val="0"/>
                <w:bCs w:val="0"/>
                <w:i/>
                <w:iCs/>
                <w:sz w:val="18"/>
                <w:szCs w:val="18"/>
              </w:rPr>
            </w:pPr>
            <w:r>
              <w:rPr>
                <w:rFonts w:ascii="Arial" w:hAnsi="Arial" w:cs="Arial"/>
                <w:sz w:val="22"/>
                <w:szCs w:val="22"/>
              </w:rPr>
              <w:t>1</w:t>
            </w:r>
          </w:p>
        </w:tc>
        <w:tc>
          <w:tcPr>
            <w:tcW w:w="4649" w:type="pct"/>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216561" w14:textId="0E64232E" w:rsidR="00B70CD7" w:rsidRPr="00B70CD7" w:rsidRDefault="00B70CD7" w:rsidP="00B70CD7">
            <w:pPr>
              <w:pStyle w:val="Bodytext90"/>
              <w:shd w:val="clear" w:color="auto" w:fill="auto"/>
              <w:spacing w:line="240" w:lineRule="auto"/>
              <w:ind w:left="120" w:hanging="55"/>
              <w:jc w:val="center"/>
              <w:rPr>
                <w:rFonts w:ascii="Arial" w:hAnsi="Arial" w:cs="Arial"/>
                <w:b w:val="0"/>
                <w:bCs w:val="0"/>
                <w:i/>
                <w:iCs/>
                <w:sz w:val="18"/>
                <w:szCs w:val="18"/>
              </w:rPr>
            </w:pPr>
            <w:r>
              <w:rPr>
                <w:rFonts w:ascii="Arial" w:hAnsi="Arial" w:cs="Arial"/>
              </w:rPr>
              <w:t>Bendrieji reikalavimai</w:t>
            </w:r>
          </w:p>
        </w:tc>
      </w:tr>
      <w:tr w:rsidR="00180BAE" w:rsidRPr="00DB5AE0" w14:paraId="6696FA18"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5860ADC" w14:textId="77777777" w:rsidR="00180BAE" w:rsidRPr="002D6F2F" w:rsidRDefault="00180BAE" w:rsidP="00D72B0C">
            <w:pPr>
              <w:pStyle w:val="Betarp"/>
              <w:jc w:val="center"/>
              <w:rPr>
                <w:rFonts w:ascii="Arial" w:hAnsi="Arial" w:cs="Arial"/>
                <w:sz w:val="22"/>
              </w:rPr>
            </w:pPr>
            <w:r>
              <w:rPr>
                <w:rFonts w:ascii="Arial" w:hAnsi="Arial" w:cs="Arial"/>
                <w:sz w:val="22"/>
              </w:rPr>
              <w:t>1.</w:t>
            </w:r>
            <w:r w:rsidRPr="002D6F2F">
              <w:rPr>
                <w:rFonts w:ascii="Arial" w:hAnsi="Arial" w:cs="Arial"/>
                <w:sz w:val="22"/>
              </w:rPr>
              <w:t>1</w:t>
            </w:r>
          </w:p>
          <w:p w14:paraId="425B80F3" w14:textId="77777777" w:rsidR="00180BAE" w:rsidRPr="002D6F2F" w:rsidRDefault="00180BAE" w:rsidP="00D72B0C">
            <w:pPr>
              <w:pStyle w:val="Betarp"/>
              <w:jc w:val="center"/>
              <w:rPr>
                <w:rFonts w:ascii="Arial" w:hAnsi="Arial" w:cs="Arial"/>
                <w:sz w:val="22"/>
              </w:rPr>
            </w:pPr>
          </w:p>
        </w:tc>
        <w:tc>
          <w:tcPr>
            <w:tcW w:w="2281" w:type="pct"/>
            <w:tcBorders>
              <w:top w:val="single" w:sz="4" w:space="0" w:color="000000"/>
              <w:left w:val="single" w:sz="4" w:space="0" w:color="000000"/>
              <w:bottom w:val="single" w:sz="4" w:space="0" w:color="000000"/>
              <w:right w:val="single" w:sz="4" w:space="0" w:color="000000"/>
            </w:tcBorders>
            <w:shd w:val="clear" w:color="auto" w:fill="FFFFFF"/>
          </w:tcPr>
          <w:p w14:paraId="4B6EBAC0" w14:textId="77777777" w:rsidR="00180BAE" w:rsidRPr="002D6F2F" w:rsidRDefault="00180BAE" w:rsidP="00B70CD7">
            <w:pPr>
              <w:pStyle w:val="Betarp"/>
              <w:ind w:right="97"/>
              <w:jc w:val="both"/>
              <w:rPr>
                <w:rFonts w:ascii="Arial" w:hAnsi="Arial" w:cs="Arial"/>
                <w:sz w:val="22"/>
              </w:rPr>
            </w:pPr>
            <w:r>
              <w:rPr>
                <w:rFonts w:ascii="Arial" w:hAnsi="Arial" w:cs="Arial"/>
                <w:sz w:val="22"/>
              </w:rPr>
              <w:t xml:space="preserve">Prekė - tai specialią formulę turintis vaškas, sukurtas sodinukų apsaugai nuo </w:t>
            </w:r>
            <w:proofErr w:type="spellStart"/>
            <w:r>
              <w:rPr>
                <w:rFonts w:ascii="Arial" w:hAnsi="Arial" w:cs="Arial"/>
                <w:sz w:val="22"/>
              </w:rPr>
              <w:t>straubliuko</w:t>
            </w:r>
            <w:proofErr w:type="spellEnd"/>
            <w:r>
              <w:rPr>
                <w:rFonts w:ascii="Arial" w:hAnsi="Arial" w:cs="Arial"/>
                <w:sz w:val="22"/>
              </w:rPr>
              <w:t xml:space="preserve"> miško atkūrimo metu.</w:t>
            </w:r>
          </w:p>
        </w:tc>
        <w:tc>
          <w:tcPr>
            <w:tcW w:w="2368" w:type="pct"/>
            <w:tcBorders>
              <w:top w:val="single" w:sz="4" w:space="0" w:color="000000"/>
              <w:left w:val="single" w:sz="4" w:space="0" w:color="000000"/>
              <w:bottom w:val="single" w:sz="4" w:space="0" w:color="000000"/>
              <w:right w:val="single" w:sz="4" w:space="0" w:color="000000"/>
            </w:tcBorders>
            <w:shd w:val="clear" w:color="auto" w:fill="FFFFFF"/>
          </w:tcPr>
          <w:p w14:paraId="71FF34BC" w14:textId="77777777" w:rsidR="00180BAE" w:rsidRPr="002D6F2F" w:rsidRDefault="00180BAE" w:rsidP="00D72B0C">
            <w:pPr>
              <w:pStyle w:val="Betarp"/>
              <w:jc w:val="center"/>
              <w:rPr>
                <w:rFonts w:ascii="Arial" w:hAnsi="Arial"/>
                <w:sz w:val="22"/>
                <w:lang w:eastAsia="en-GB"/>
              </w:rPr>
            </w:pPr>
            <w:r>
              <w:rPr>
                <w:rFonts w:ascii="Arial" w:hAnsi="Arial"/>
                <w:sz w:val="22"/>
                <w:lang w:eastAsia="en-GB"/>
              </w:rPr>
              <w:t>Gamintojas ir Pavadinimas</w:t>
            </w:r>
          </w:p>
        </w:tc>
      </w:tr>
      <w:tr w:rsidR="00180BAE" w:rsidRPr="00DB5AE0" w14:paraId="3B70BBF2"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0556D7" w14:textId="77777777" w:rsidR="00180BAE" w:rsidRPr="002D6F2F" w:rsidRDefault="00180BAE" w:rsidP="00D72B0C">
            <w:pPr>
              <w:pStyle w:val="Bodytext1"/>
              <w:shd w:val="clear" w:color="auto" w:fill="auto"/>
              <w:spacing w:before="0" w:after="0" w:line="240" w:lineRule="auto"/>
              <w:ind w:firstLine="0"/>
              <w:jc w:val="center"/>
              <w:rPr>
                <w:rFonts w:ascii="Arial" w:hAnsi="Arial" w:cs="Arial"/>
                <w:sz w:val="22"/>
                <w:szCs w:val="22"/>
              </w:rPr>
            </w:pPr>
            <w:r>
              <w:rPr>
                <w:rFonts w:ascii="Arial" w:hAnsi="Arial" w:cs="Arial"/>
                <w:bCs/>
                <w:sz w:val="22"/>
                <w:szCs w:val="22"/>
              </w:rPr>
              <w:t>1.</w:t>
            </w:r>
            <w:r w:rsidRPr="002D6F2F">
              <w:rPr>
                <w:rFonts w:ascii="Arial" w:hAnsi="Arial" w:cs="Arial"/>
                <w:bCs/>
                <w:sz w:val="22"/>
                <w:szCs w:val="22"/>
              </w:rPr>
              <w:t>2</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E15410" w14:textId="77777777" w:rsidR="00180BAE" w:rsidRPr="002D6F2F" w:rsidRDefault="00180BAE" w:rsidP="00B70CD7">
            <w:pPr>
              <w:pStyle w:val="Bodytext90"/>
              <w:shd w:val="clear" w:color="auto" w:fill="auto"/>
              <w:spacing w:line="240" w:lineRule="auto"/>
              <w:ind w:right="109"/>
              <w:jc w:val="both"/>
              <w:rPr>
                <w:rFonts w:ascii="Arial" w:hAnsi="Arial" w:cs="Arial"/>
                <w:b w:val="0"/>
                <w:bCs w:val="0"/>
                <w:sz w:val="22"/>
                <w:szCs w:val="22"/>
              </w:rPr>
            </w:pPr>
            <w:r>
              <w:rPr>
                <w:rFonts w:ascii="Arial" w:eastAsia="Times New Roman" w:hAnsi="Arial" w:cs="Arial"/>
                <w:b w:val="0"/>
                <w:bCs w:val="0"/>
                <w:sz w:val="22"/>
                <w:szCs w:val="22"/>
                <w:lang w:eastAsia="ar-SA"/>
              </w:rPr>
              <w:t>Prekės veiksmingumas miško sodinukams yra ištirtas Švedijos žemės ūkio mokslų universiteto ASA Eksperimentinėje miškų ir tyrimų stotyje.</w:t>
            </w:r>
          </w:p>
        </w:tc>
        <w:tc>
          <w:tcPr>
            <w:tcW w:w="2368" w:type="pct"/>
            <w:tcBorders>
              <w:top w:val="single" w:sz="4" w:space="0" w:color="000000"/>
              <w:left w:val="single" w:sz="4" w:space="0" w:color="000000"/>
              <w:bottom w:val="single" w:sz="4" w:space="0" w:color="000000"/>
              <w:right w:val="single" w:sz="4" w:space="0" w:color="000000"/>
            </w:tcBorders>
          </w:tcPr>
          <w:p w14:paraId="1B62E17A" w14:textId="77777777" w:rsidR="00180BAE" w:rsidRPr="00104D9A" w:rsidRDefault="00180BAE" w:rsidP="00D72B0C">
            <w:pPr>
              <w:pStyle w:val="Betarp"/>
              <w:jc w:val="center"/>
              <w:rPr>
                <w:rFonts w:ascii="Arial" w:hAnsi="Arial"/>
                <w:color w:val="FF0000"/>
                <w:sz w:val="22"/>
              </w:rPr>
            </w:pPr>
            <w:r w:rsidRPr="00104D9A">
              <w:rPr>
                <w:rFonts w:ascii="Arial" w:hAnsi="Arial"/>
                <w:color w:val="000000" w:themeColor="text1"/>
                <w:sz w:val="22"/>
              </w:rPr>
              <w:t xml:space="preserve">Pateikti </w:t>
            </w:r>
            <w:r>
              <w:rPr>
                <w:rFonts w:ascii="Arial" w:hAnsi="Arial"/>
                <w:color w:val="000000" w:themeColor="text1"/>
                <w:sz w:val="22"/>
              </w:rPr>
              <w:t xml:space="preserve">įrodančius dokumentus </w:t>
            </w:r>
          </w:p>
        </w:tc>
      </w:tr>
      <w:tr w:rsidR="00180BAE" w:rsidRPr="00DB5AE0" w14:paraId="379B769D" w14:textId="77777777" w:rsidTr="00D72B0C">
        <w:trPr>
          <w:trHeight w:val="227"/>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E6F659" w14:textId="77777777" w:rsidR="00180BAE" w:rsidRPr="002D6F2F"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w:t>
            </w:r>
            <w:r w:rsidRPr="002D6F2F">
              <w:rPr>
                <w:rFonts w:ascii="Arial" w:hAnsi="Arial" w:cs="Arial"/>
                <w:bCs/>
                <w:sz w:val="22"/>
                <w:szCs w:val="22"/>
              </w:rPr>
              <w:t>3</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85A074" w14:textId="77777777" w:rsidR="00180BAE" w:rsidRPr="002D6F2F" w:rsidRDefault="00180BAE" w:rsidP="00D72B0C">
            <w:pPr>
              <w:pStyle w:val="Bodytext90"/>
              <w:shd w:val="clear" w:color="auto" w:fill="auto"/>
              <w:spacing w:line="240" w:lineRule="auto"/>
              <w:jc w:val="both"/>
              <w:rPr>
                <w:rFonts w:ascii="Arial" w:hAnsi="Arial" w:cs="Arial"/>
                <w:b w:val="0"/>
                <w:sz w:val="22"/>
                <w:szCs w:val="22"/>
              </w:rPr>
            </w:pPr>
            <w:r>
              <w:rPr>
                <w:rFonts w:ascii="Arial" w:hAnsi="Arial" w:cs="Arial"/>
                <w:b w:val="0"/>
                <w:sz w:val="22"/>
                <w:szCs w:val="22"/>
              </w:rPr>
              <w:t>Prekė turi baltą spalvą suteikianti pigmentą.</w:t>
            </w:r>
          </w:p>
        </w:tc>
        <w:tc>
          <w:tcPr>
            <w:tcW w:w="2368" w:type="pct"/>
            <w:tcBorders>
              <w:top w:val="single" w:sz="4" w:space="0" w:color="000000"/>
              <w:left w:val="single" w:sz="4" w:space="0" w:color="000000"/>
              <w:bottom w:val="single" w:sz="4" w:space="0" w:color="000000"/>
              <w:right w:val="single" w:sz="4" w:space="0" w:color="000000"/>
            </w:tcBorders>
          </w:tcPr>
          <w:p w14:paraId="7A69602C" w14:textId="77777777" w:rsidR="00180BAE" w:rsidRPr="002D6F2F" w:rsidRDefault="00180BAE" w:rsidP="00D72B0C">
            <w:pPr>
              <w:pStyle w:val="Betarp"/>
              <w:jc w:val="center"/>
              <w:rPr>
                <w:rFonts w:ascii="Arial" w:hAnsi="Arial"/>
                <w:i/>
                <w:iCs/>
                <w:color w:val="FF0000"/>
                <w:sz w:val="22"/>
              </w:rPr>
            </w:pPr>
            <w:r w:rsidRPr="00104D9A">
              <w:rPr>
                <w:rFonts w:ascii="Arial" w:hAnsi="Arial"/>
                <w:color w:val="000000" w:themeColor="text1"/>
                <w:sz w:val="22"/>
              </w:rPr>
              <w:t xml:space="preserve">Pateikti </w:t>
            </w:r>
            <w:r>
              <w:rPr>
                <w:rFonts w:ascii="Arial" w:hAnsi="Arial"/>
                <w:color w:val="000000" w:themeColor="text1"/>
                <w:sz w:val="22"/>
              </w:rPr>
              <w:t>įrodančius dokumentus</w:t>
            </w:r>
          </w:p>
        </w:tc>
      </w:tr>
      <w:tr w:rsidR="00180BAE" w:rsidRPr="00DB5AE0" w14:paraId="2D03B38B" w14:textId="77777777" w:rsidTr="00D72B0C">
        <w:trPr>
          <w:trHeight w:val="227"/>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223DF9"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1.4</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B06A99" w14:textId="77777777" w:rsidR="00180BAE" w:rsidRDefault="00180BAE" w:rsidP="00B70CD7">
            <w:pPr>
              <w:pStyle w:val="Bodytext90"/>
              <w:shd w:val="clear" w:color="auto" w:fill="auto"/>
              <w:spacing w:line="240" w:lineRule="auto"/>
              <w:ind w:right="109"/>
              <w:jc w:val="both"/>
              <w:rPr>
                <w:rFonts w:ascii="Arial" w:hAnsi="Arial" w:cs="Arial"/>
                <w:b w:val="0"/>
                <w:sz w:val="22"/>
                <w:szCs w:val="22"/>
              </w:rPr>
            </w:pPr>
            <w:r>
              <w:rPr>
                <w:rFonts w:ascii="Arial" w:hAnsi="Arial" w:cs="Arial"/>
                <w:b w:val="0"/>
                <w:sz w:val="22"/>
                <w:szCs w:val="22"/>
              </w:rPr>
              <w:t>Prekė pagaminta rafinuotų nesintetinių medžiagų pagrindu, biologiškai skaidosi, bet netirpi vandenyje.</w:t>
            </w:r>
          </w:p>
        </w:tc>
        <w:tc>
          <w:tcPr>
            <w:tcW w:w="2368" w:type="pct"/>
            <w:tcBorders>
              <w:top w:val="single" w:sz="4" w:space="0" w:color="000000"/>
              <w:left w:val="single" w:sz="4" w:space="0" w:color="000000"/>
              <w:bottom w:val="single" w:sz="4" w:space="0" w:color="000000"/>
              <w:right w:val="single" w:sz="4" w:space="0" w:color="000000"/>
            </w:tcBorders>
          </w:tcPr>
          <w:p w14:paraId="48F65410" w14:textId="77777777" w:rsidR="00180BAE" w:rsidRPr="00517755" w:rsidRDefault="00180BAE" w:rsidP="00D72B0C">
            <w:pPr>
              <w:pStyle w:val="Betarp"/>
              <w:rPr>
                <w:rFonts w:ascii="Arial" w:hAnsi="Arial"/>
                <w:color w:val="000000" w:themeColor="text1"/>
                <w:sz w:val="22"/>
              </w:rPr>
            </w:pPr>
            <w:r w:rsidRPr="00517755">
              <w:rPr>
                <w:rFonts w:ascii="Arial" w:hAnsi="Arial"/>
                <w:color w:val="000000" w:themeColor="text1"/>
                <w:sz w:val="22"/>
              </w:rPr>
              <w:t>Pateikiami Saugos duomenų lapai</w:t>
            </w:r>
          </w:p>
        </w:tc>
      </w:tr>
      <w:tr w:rsidR="00180BAE" w:rsidRPr="00DB5AE0" w14:paraId="436A71B5"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0BAB26" w14:textId="77777777" w:rsidR="00180BAE" w:rsidRPr="002D6F2F" w:rsidRDefault="00180BAE" w:rsidP="00D72B0C">
            <w:pPr>
              <w:pStyle w:val="Bodytext1"/>
              <w:shd w:val="clear" w:color="auto" w:fill="auto"/>
              <w:spacing w:before="0" w:after="0" w:line="240" w:lineRule="auto"/>
              <w:ind w:firstLine="0"/>
              <w:jc w:val="center"/>
              <w:rPr>
                <w:rFonts w:ascii="Arial" w:hAnsi="Arial" w:cs="Arial"/>
                <w:sz w:val="22"/>
                <w:szCs w:val="22"/>
              </w:rPr>
            </w:pPr>
            <w:r>
              <w:rPr>
                <w:rFonts w:ascii="Arial" w:hAnsi="Arial" w:cs="Arial"/>
                <w:bCs/>
                <w:sz w:val="22"/>
                <w:szCs w:val="22"/>
              </w:rPr>
              <w:t>1.5</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B18781" w14:textId="77777777" w:rsidR="00180BAE" w:rsidRPr="002F0D9A" w:rsidRDefault="00180BAE" w:rsidP="00B70CD7">
            <w:pPr>
              <w:ind w:right="109"/>
              <w:jc w:val="both"/>
              <w:rPr>
                <w:rFonts w:ascii="Arial" w:hAnsi="Arial" w:cs="Arial"/>
              </w:rPr>
            </w:pPr>
            <w:r>
              <w:rPr>
                <w:rFonts w:ascii="Arial" w:hAnsi="Arial" w:cs="Arial"/>
              </w:rPr>
              <w:t>Tolygiai padengia sodinuko šaknies kaklelį ir apatines šakeles plonu sluoksniu, kuris mažina vandens garavimą, bet leidžia prasiskverbti deguoniui.</w:t>
            </w:r>
          </w:p>
        </w:tc>
        <w:tc>
          <w:tcPr>
            <w:tcW w:w="2368" w:type="pct"/>
            <w:tcBorders>
              <w:top w:val="single" w:sz="4" w:space="0" w:color="000000"/>
              <w:left w:val="single" w:sz="4" w:space="0" w:color="000000"/>
              <w:bottom w:val="single" w:sz="4" w:space="0" w:color="000000"/>
              <w:right w:val="single" w:sz="4" w:space="0" w:color="000000"/>
            </w:tcBorders>
          </w:tcPr>
          <w:p w14:paraId="79A82A44" w14:textId="77777777" w:rsidR="00180BAE" w:rsidRPr="005B6774" w:rsidRDefault="00180BAE" w:rsidP="00D72B0C">
            <w:pPr>
              <w:pStyle w:val="Betarp"/>
              <w:jc w:val="center"/>
              <w:rPr>
                <w:rFonts w:ascii="Arial" w:hAnsi="Arial"/>
                <w:color w:val="FF0000"/>
                <w:sz w:val="22"/>
              </w:rPr>
            </w:pPr>
            <w:r w:rsidRPr="000E4F03">
              <w:rPr>
                <w:rFonts w:ascii="Arial" w:hAnsi="Arial"/>
                <w:color w:val="000000" w:themeColor="text1"/>
                <w:sz w:val="22"/>
              </w:rPr>
              <w:t xml:space="preserve">Nuo </w:t>
            </w:r>
            <w:r>
              <w:rPr>
                <w:rFonts w:ascii="Arial" w:hAnsi="Arial"/>
                <w:color w:val="000000" w:themeColor="text1"/>
                <w:sz w:val="22"/>
              </w:rPr>
              <w:t>0,6 mm</w:t>
            </w:r>
            <w:r w:rsidRPr="000E4F03">
              <w:rPr>
                <w:rFonts w:ascii="Arial" w:hAnsi="Arial"/>
                <w:color w:val="000000" w:themeColor="text1"/>
                <w:sz w:val="22"/>
              </w:rPr>
              <w:t xml:space="preserve"> iki </w:t>
            </w:r>
            <w:r>
              <w:rPr>
                <w:rFonts w:ascii="Arial" w:hAnsi="Arial"/>
                <w:color w:val="000000" w:themeColor="text1"/>
                <w:sz w:val="22"/>
              </w:rPr>
              <w:t>1,6 mm</w:t>
            </w:r>
          </w:p>
        </w:tc>
      </w:tr>
      <w:tr w:rsidR="00180BAE" w:rsidRPr="00DB5AE0" w14:paraId="28B65068"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990218" w14:textId="77777777" w:rsidR="00180BAE" w:rsidRPr="002D6F2F"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1.6</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F24EA7" w14:textId="1A3D077E" w:rsidR="00180BAE" w:rsidRPr="0012789D" w:rsidRDefault="00180BAE" w:rsidP="00B70CD7">
            <w:pPr>
              <w:ind w:right="109"/>
              <w:jc w:val="both"/>
              <w:rPr>
                <w:rFonts w:ascii="Arial" w:hAnsi="Arial" w:cs="Arial"/>
              </w:rPr>
            </w:pPr>
            <w:r w:rsidRPr="0012789D">
              <w:rPr>
                <w:rFonts w:ascii="Arial" w:hAnsi="Arial" w:cs="Arial"/>
              </w:rPr>
              <w:t xml:space="preserve">Prekė kambario temperatūroje </w:t>
            </w:r>
            <w:r>
              <w:rPr>
                <w:rFonts w:ascii="Arial" w:hAnsi="Arial" w:cs="Arial"/>
              </w:rPr>
              <w:t>yra kieta (+20 °C), o santykinai aukštoje temperatūroje (maždaug +80°C)</w:t>
            </w:r>
            <w:r w:rsidR="00B70CD7">
              <w:rPr>
                <w:rFonts w:ascii="Arial" w:hAnsi="Arial" w:cs="Arial"/>
              </w:rPr>
              <w:t xml:space="preserve"> </w:t>
            </w:r>
            <w:r>
              <w:rPr>
                <w:rFonts w:ascii="Arial" w:hAnsi="Arial" w:cs="Arial"/>
              </w:rPr>
              <w:t>- skysta, tai leidžia ant augalo per kelias sekundes suformuoti vientisą sluoksnį.</w:t>
            </w:r>
          </w:p>
        </w:tc>
        <w:tc>
          <w:tcPr>
            <w:tcW w:w="2368" w:type="pct"/>
            <w:tcBorders>
              <w:top w:val="single" w:sz="4" w:space="0" w:color="000000"/>
              <w:left w:val="single" w:sz="4" w:space="0" w:color="000000"/>
              <w:bottom w:val="single" w:sz="4" w:space="0" w:color="000000"/>
              <w:right w:val="single" w:sz="4" w:space="0" w:color="000000"/>
            </w:tcBorders>
          </w:tcPr>
          <w:p w14:paraId="1FC020C8" w14:textId="77777777" w:rsidR="00180BAE" w:rsidRPr="005B6774" w:rsidRDefault="00180BAE" w:rsidP="00D72B0C">
            <w:pPr>
              <w:pStyle w:val="Betarp"/>
              <w:jc w:val="center"/>
              <w:rPr>
                <w:rFonts w:ascii="Arial" w:hAnsi="Arial"/>
                <w:color w:val="000000" w:themeColor="text1"/>
                <w:sz w:val="22"/>
              </w:rPr>
            </w:pPr>
          </w:p>
        </w:tc>
      </w:tr>
      <w:tr w:rsidR="00180BAE" w:rsidRPr="00DB5AE0" w14:paraId="74DFD83A" w14:textId="77777777" w:rsidTr="00B70CD7">
        <w:trPr>
          <w:trHeight w:val="461"/>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5375EA6" w14:textId="77777777" w:rsidR="00180BAE" w:rsidRPr="002D6F2F"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1.7</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370156" w14:textId="77777777" w:rsidR="00180BAE" w:rsidRPr="00A25E99" w:rsidRDefault="00180BAE" w:rsidP="00B70CD7">
            <w:pPr>
              <w:ind w:right="109"/>
              <w:jc w:val="both"/>
              <w:rPr>
                <w:rFonts w:ascii="Arial" w:hAnsi="Arial" w:cs="Arial"/>
              </w:rPr>
            </w:pPr>
            <w:r>
              <w:rPr>
                <w:rFonts w:ascii="Arial" w:hAnsi="Arial" w:cs="Arial"/>
              </w:rPr>
              <w:t>Prekė atvėsdama neturi garuojančių komponentų, nėra toksiška.</w:t>
            </w:r>
          </w:p>
        </w:tc>
        <w:tc>
          <w:tcPr>
            <w:tcW w:w="2368" w:type="pct"/>
            <w:tcBorders>
              <w:top w:val="single" w:sz="4" w:space="0" w:color="000000"/>
              <w:left w:val="single" w:sz="4" w:space="0" w:color="000000"/>
              <w:bottom w:val="single" w:sz="4" w:space="0" w:color="000000"/>
              <w:right w:val="single" w:sz="4" w:space="0" w:color="000000"/>
            </w:tcBorders>
          </w:tcPr>
          <w:p w14:paraId="213B23F9" w14:textId="77777777" w:rsidR="00180BAE" w:rsidRPr="005B6774" w:rsidRDefault="00180BAE" w:rsidP="00D72B0C">
            <w:pPr>
              <w:pStyle w:val="Betarp"/>
              <w:jc w:val="center"/>
              <w:rPr>
                <w:rFonts w:ascii="Arial" w:hAnsi="Arial"/>
                <w:color w:val="000000" w:themeColor="text1"/>
                <w:sz w:val="22"/>
              </w:rPr>
            </w:pPr>
          </w:p>
        </w:tc>
      </w:tr>
      <w:tr w:rsidR="00180BAE" w:rsidRPr="00DB5AE0" w14:paraId="5A816FFC"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7721EE" w14:textId="77777777" w:rsidR="00180BAE" w:rsidRPr="002D6F2F"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1.8</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5D80D9" w14:textId="77777777" w:rsidR="00180BAE" w:rsidRPr="00A25E99" w:rsidRDefault="00180BAE" w:rsidP="00B70CD7">
            <w:pPr>
              <w:ind w:right="109"/>
              <w:jc w:val="both"/>
              <w:rPr>
                <w:rFonts w:ascii="Arial" w:hAnsi="Arial" w:cs="Arial"/>
              </w:rPr>
            </w:pPr>
            <w:r>
              <w:rPr>
                <w:rFonts w:ascii="Arial" w:hAnsi="Arial" w:cs="Arial"/>
              </w:rPr>
              <w:t>Prekė, ant augalo stiebo, išlieka tampri ir plastiška du sezonus, net didėjant saugomo medelio kamieno skersmeniui.</w:t>
            </w:r>
          </w:p>
        </w:tc>
        <w:tc>
          <w:tcPr>
            <w:tcW w:w="2368" w:type="pct"/>
            <w:tcBorders>
              <w:top w:val="single" w:sz="4" w:space="0" w:color="000000"/>
              <w:left w:val="single" w:sz="4" w:space="0" w:color="000000"/>
              <w:bottom w:val="single" w:sz="4" w:space="0" w:color="000000"/>
              <w:right w:val="single" w:sz="4" w:space="0" w:color="000000"/>
            </w:tcBorders>
          </w:tcPr>
          <w:p w14:paraId="3924F96C" w14:textId="77777777" w:rsidR="00180BAE" w:rsidRPr="005B6774" w:rsidRDefault="00180BAE" w:rsidP="00D72B0C">
            <w:pPr>
              <w:pStyle w:val="Betarp"/>
              <w:jc w:val="center"/>
              <w:rPr>
                <w:rFonts w:ascii="Arial" w:hAnsi="Arial"/>
                <w:color w:val="000000" w:themeColor="text1"/>
                <w:sz w:val="22"/>
              </w:rPr>
            </w:pPr>
          </w:p>
        </w:tc>
      </w:tr>
      <w:tr w:rsidR="00180BAE" w:rsidRPr="00DB5AE0" w14:paraId="5387B7D6"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208E3" w14:textId="77777777" w:rsidR="00180BAE" w:rsidRPr="002D6F2F"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1.9</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0BCD58" w14:textId="77777777" w:rsidR="00180BAE" w:rsidRPr="002F5F78" w:rsidRDefault="00180BAE" w:rsidP="00B70CD7">
            <w:pPr>
              <w:ind w:right="109"/>
              <w:jc w:val="both"/>
              <w:rPr>
                <w:rFonts w:ascii="Arial" w:hAnsi="Arial" w:cs="Arial"/>
              </w:rPr>
            </w:pPr>
            <w:r>
              <w:rPr>
                <w:rFonts w:ascii="Arial" w:hAnsi="Arial" w:cs="Arial"/>
              </w:rPr>
              <w:t>Prekė tinka naudoti su pilnai automatizuota vaškavimo įranga.</w:t>
            </w:r>
          </w:p>
        </w:tc>
        <w:tc>
          <w:tcPr>
            <w:tcW w:w="2368" w:type="pct"/>
            <w:tcBorders>
              <w:top w:val="single" w:sz="4" w:space="0" w:color="000000"/>
              <w:left w:val="single" w:sz="4" w:space="0" w:color="000000"/>
              <w:bottom w:val="single" w:sz="4" w:space="0" w:color="000000"/>
              <w:right w:val="single" w:sz="4" w:space="0" w:color="000000"/>
            </w:tcBorders>
          </w:tcPr>
          <w:p w14:paraId="26D1A3DA" w14:textId="77777777" w:rsidR="00180BAE" w:rsidRPr="005B6774" w:rsidRDefault="00180BAE" w:rsidP="00D72B0C">
            <w:pPr>
              <w:pStyle w:val="Betarp"/>
              <w:jc w:val="center"/>
              <w:rPr>
                <w:rFonts w:ascii="Arial" w:hAnsi="Arial"/>
                <w:color w:val="000000" w:themeColor="text1"/>
                <w:sz w:val="22"/>
              </w:rPr>
            </w:pPr>
          </w:p>
        </w:tc>
      </w:tr>
      <w:tr w:rsidR="00180BAE" w:rsidRPr="00DB5AE0" w14:paraId="62DE5F41" w14:textId="77777777" w:rsidTr="00180BAE">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AE7B18" w14:textId="4F747B5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w:t>
            </w:r>
          </w:p>
        </w:tc>
        <w:tc>
          <w:tcPr>
            <w:tcW w:w="4649"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704A48" w14:textId="6749E33D" w:rsidR="00180BAE" w:rsidRPr="00180BAE" w:rsidRDefault="00180BAE" w:rsidP="00D72B0C">
            <w:pPr>
              <w:pStyle w:val="Betarp"/>
              <w:jc w:val="center"/>
              <w:rPr>
                <w:rFonts w:ascii="Arial" w:hAnsi="Arial"/>
                <w:b/>
                <w:bCs/>
                <w:color w:val="000000" w:themeColor="text1"/>
                <w:sz w:val="22"/>
              </w:rPr>
            </w:pPr>
            <w:r w:rsidRPr="00180BAE">
              <w:rPr>
                <w:rFonts w:ascii="Arial" w:hAnsi="Arial" w:cs="Arial"/>
                <w:b/>
                <w:bCs/>
              </w:rPr>
              <w:t>Kiti reikalavimai</w:t>
            </w:r>
          </w:p>
        </w:tc>
      </w:tr>
      <w:tr w:rsidR="00180BAE" w:rsidRPr="00DB5AE0" w14:paraId="593D5461"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A47E30"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2.1</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989AB0F" w14:textId="77777777" w:rsidR="00180BAE" w:rsidRDefault="00180BAE" w:rsidP="008D1C2A">
            <w:pPr>
              <w:ind w:right="109"/>
              <w:jc w:val="both"/>
              <w:rPr>
                <w:rFonts w:ascii="Arial" w:hAnsi="Arial" w:cs="Arial"/>
                <w:color w:val="000000"/>
                <w:lang w:eastAsia="lt-LT"/>
              </w:rPr>
            </w:pPr>
            <w:bookmarkStart w:id="4" w:name="_Hlk111622360"/>
            <w:r w:rsidRPr="00510D2D">
              <w:rPr>
                <w:rFonts w:ascii="Arial" w:eastAsia="Times New Roman" w:hAnsi="Arial" w:cs="Arial"/>
                <w:lang w:val="lt"/>
              </w:rPr>
              <w:t xml:space="preserve">Žaliasis pirkimas pagal </w:t>
            </w:r>
            <w:r w:rsidRPr="00510D2D">
              <w:rPr>
                <w:rFonts w:ascii="Arial" w:eastAsia="Times New Roman" w:hAnsi="Arial" w:cs="Arial"/>
              </w:rPr>
              <w:t>aplinkos apsaugos kriterijus</w:t>
            </w:r>
            <w:bookmarkEnd w:id="4"/>
          </w:p>
        </w:tc>
        <w:tc>
          <w:tcPr>
            <w:tcW w:w="2368" w:type="pct"/>
            <w:tcBorders>
              <w:top w:val="single" w:sz="4" w:space="0" w:color="000000"/>
              <w:left w:val="single" w:sz="4" w:space="0" w:color="000000"/>
              <w:bottom w:val="single" w:sz="4" w:space="0" w:color="000000"/>
              <w:right w:val="single" w:sz="4" w:space="0" w:color="000000"/>
            </w:tcBorders>
            <w:vAlign w:val="center"/>
          </w:tcPr>
          <w:p w14:paraId="3174646C" w14:textId="77777777" w:rsidR="00180BAE" w:rsidRPr="008E73FF" w:rsidRDefault="00180BAE" w:rsidP="008D1C2A">
            <w:pPr>
              <w:pStyle w:val="Betarp"/>
              <w:ind w:right="132"/>
              <w:jc w:val="center"/>
              <w:rPr>
                <w:rFonts w:ascii="Arial" w:hAnsi="Arial"/>
                <w:color w:val="000000" w:themeColor="text1"/>
                <w:sz w:val="22"/>
              </w:rPr>
            </w:pPr>
            <w:r w:rsidRPr="008E73FF">
              <w:rPr>
                <w:rFonts w:ascii="Arial" w:eastAsia="Arial" w:hAnsi="Arial" w:cs="Arial"/>
                <w:sz w:val="22"/>
              </w:rPr>
              <w:t>Prekė yra nepažeidžianti natūralios ekosistemos. Prekės sudedamosios dalys nedaro žalos augalams, bei gaminys tausoja ir nekenkia aplinkai.</w:t>
            </w:r>
          </w:p>
        </w:tc>
      </w:tr>
      <w:tr w:rsidR="00180BAE" w:rsidRPr="00DB5AE0" w14:paraId="1EDE5969"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0DB0294"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2.2</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CFEAC7A" w14:textId="77777777" w:rsidR="00180BAE" w:rsidRDefault="00180BAE" w:rsidP="00D72B0C">
            <w:pPr>
              <w:jc w:val="both"/>
              <w:rPr>
                <w:rFonts w:ascii="Arial" w:hAnsi="Arial" w:cs="Arial"/>
                <w:color w:val="000000"/>
                <w:lang w:eastAsia="lt-LT"/>
              </w:rPr>
            </w:pPr>
            <w:r>
              <w:rPr>
                <w:rFonts w:ascii="Arial" w:hAnsi="Arial" w:cs="Arial"/>
                <w:color w:val="000000"/>
                <w:lang w:eastAsia="lt-LT"/>
              </w:rPr>
              <w:t>Prekės pakuotė</w:t>
            </w:r>
          </w:p>
        </w:tc>
        <w:tc>
          <w:tcPr>
            <w:tcW w:w="2368" w:type="pct"/>
            <w:tcBorders>
              <w:top w:val="single" w:sz="4" w:space="0" w:color="000000"/>
              <w:left w:val="single" w:sz="4" w:space="0" w:color="000000"/>
              <w:bottom w:val="single" w:sz="4" w:space="0" w:color="000000"/>
              <w:right w:val="single" w:sz="4" w:space="0" w:color="000000"/>
            </w:tcBorders>
            <w:vAlign w:val="center"/>
          </w:tcPr>
          <w:p w14:paraId="212B8D74" w14:textId="77777777" w:rsidR="00180BAE" w:rsidRPr="005B6774" w:rsidRDefault="00180BAE" w:rsidP="008D1C2A">
            <w:pPr>
              <w:pStyle w:val="Betarp"/>
              <w:jc w:val="center"/>
              <w:rPr>
                <w:rFonts w:ascii="Arial" w:hAnsi="Arial"/>
                <w:color w:val="000000" w:themeColor="text1"/>
                <w:sz w:val="22"/>
              </w:rPr>
            </w:pPr>
            <w:r>
              <w:rPr>
                <w:rFonts w:ascii="Arial" w:hAnsi="Arial"/>
                <w:color w:val="000000" w:themeColor="text1"/>
                <w:sz w:val="22"/>
              </w:rPr>
              <w:t>Vientisa nuo 4,8 kg iki 5,1 kg sverianti stačiakampė plokštė.</w:t>
            </w:r>
          </w:p>
        </w:tc>
      </w:tr>
      <w:tr w:rsidR="00180BAE" w:rsidRPr="00DB5AE0" w14:paraId="4B2B2C11"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18C272"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2.2.1</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E87D2E" w14:textId="77777777" w:rsidR="00180BAE" w:rsidRDefault="00180BAE" w:rsidP="00D72B0C">
            <w:pPr>
              <w:jc w:val="both"/>
              <w:rPr>
                <w:rFonts w:ascii="Arial" w:hAnsi="Arial" w:cs="Arial"/>
                <w:color w:val="000000"/>
                <w:lang w:eastAsia="lt-LT"/>
              </w:rPr>
            </w:pPr>
            <w:r>
              <w:rPr>
                <w:rFonts w:ascii="Arial" w:hAnsi="Arial" w:cs="Arial"/>
                <w:color w:val="000000"/>
                <w:lang w:eastAsia="lt-LT"/>
              </w:rPr>
              <w:t>Pakuotės matmenys:</w:t>
            </w:r>
          </w:p>
        </w:tc>
        <w:tc>
          <w:tcPr>
            <w:tcW w:w="2368" w:type="pct"/>
            <w:tcBorders>
              <w:top w:val="single" w:sz="4" w:space="0" w:color="000000"/>
              <w:left w:val="single" w:sz="4" w:space="0" w:color="000000"/>
              <w:bottom w:val="single" w:sz="4" w:space="0" w:color="000000"/>
              <w:right w:val="single" w:sz="4" w:space="0" w:color="000000"/>
            </w:tcBorders>
          </w:tcPr>
          <w:p w14:paraId="2D1751E3" w14:textId="77777777" w:rsidR="00180BAE" w:rsidRDefault="00180BAE" w:rsidP="00D72B0C">
            <w:pPr>
              <w:pStyle w:val="Betarp"/>
              <w:jc w:val="center"/>
              <w:rPr>
                <w:rFonts w:ascii="Arial" w:hAnsi="Arial"/>
                <w:color w:val="000000" w:themeColor="text1"/>
                <w:sz w:val="22"/>
              </w:rPr>
            </w:pPr>
            <w:r>
              <w:rPr>
                <w:rFonts w:ascii="Arial" w:hAnsi="Arial"/>
                <w:color w:val="000000" w:themeColor="text1"/>
                <w:sz w:val="22"/>
              </w:rPr>
              <w:t xml:space="preserve">Nuo 49 cm iki 51 cm </w:t>
            </w:r>
          </w:p>
          <w:p w14:paraId="72AD34D3" w14:textId="77777777" w:rsidR="00180BAE" w:rsidRDefault="00180BAE" w:rsidP="00D72B0C">
            <w:pPr>
              <w:pStyle w:val="Betarp"/>
              <w:jc w:val="center"/>
              <w:rPr>
                <w:rFonts w:ascii="Arial" w:hAnsi="Arial"/>
                <w:color w:val="000000" w:themeColor="text1"/>
                <w:sz w:val="22"/>
              </w:rPr>
            </w:pPr>
            <w:r>
              <w:rPr>
                <w:rFonts w:ascii="Arial" w:hAnsi="Arial"/>
                <w:color w:val="000000" w:themeColor="text1"/>
                <w:sz w:val="22"/>
              </w:rPr>
              <w:t>x nuo 29 cm iki 31 cm</w:t>
            </w:r>
          </w:p>
          <w:p w14:paraId="79D067CD" w14:textId="77777777" w:rsidR="00180BAE" w:rsidRPr="005B6774" w:rsidRDefault="00180BAE" w:rsidP="00D72B0C">
            <w:pPr>
              <w:pStyle w:val="Betarp"/>
              <w:jc w:val="center"/>
              <w:rPr>
                <w:rFonts w:ascii="Arial" w:hAnsi="Arial"/>
                <w:color w:val="000000" w:themeColor="text1"/>
                <w:sz w:val="22"/>
              </w:rPr>
            </w:pPr>
            <w:r>
              <w:rPr>
                <w:rFonts w:ascii="Arial" w:hAnsi="Arial"/>
                <w:color w:val="000000" w:themeColor="text1"/>
                <w:sz w:val="22"/>
              </w:rPr>
              <w:t xml:space="preserve"> x nuo 4cm iki 6 cm</w:t>
            </w:r>
          </w:p>
        </w:tc>
      </w:tr>
      <w:tr w:rsidR="00180BAE" w:rsidRPr="00DB5AE0" w14:paraId="47B1938B"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46671C"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lastRenderedPageBreak/>
              <w:t>2.2.2</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EE7C54" w14:textId="77777777" w:rsidR="00180BAE" w:rsidRDefault="00180BAE" w:rsidP="008D1C2A">
            <w:pPr>
              <w:rPr>
                <w:rFonts w:ascii="Arial" w:hAnsi="Arial" w:cs="Arial"/>
                <w:color w:val="000000"/>
                <w:lang w:eastAsia="lt-LT"/>
              </w:rPr>
            </w:pPr>
            <w:r>
              <w:rPr>
                <w:rFonts w:ascii="Arial" w:hAnsi="Arial" w:cs="Arial"/>
                <w:color w:val="000000"/>
                <w:lang w:eastAsia="lt-LT"/>
              </w:rPr>
              <w:t>Bendras Prekės svoris ant padėklo:</w:t>
            </w:r>
          </w:p>
        </w:tc>
        <w:tc>
          <w:tcPr>
            <w:tcW w:w="2368" w:type="pct"/>
            <w:tcBorders>
              <w:top w:val="single" w:sz="4" w:space="0" w:color="000000"/>
              <w:left w:val="single" w:sz="4" w:space="0" w:color="000000"/>
              <w:bottom w:val="single" w:sz="4" w:space="0" w:color="000000"/>
              <w:right w:val="single" w:sz="4" w:space="0" w:color="000000"/>
            </w:tcBorders>
          </w:tcPr>
          <w:p w14:paraId="65249694" w14:textId="77777777" w:rsidR="00180BAE" w:rsidRPr="005B6774" w:rsidRDefault="00180BAE" w:rsidP="00D72B0C">
            <w:pPr>
              <w:pStyle w:val="Betarp"/>
              <w:jc w:val="center"/>
              <w:rPr>
                <w:rFonts w:ascii="Arial" w:hAnsi="Arial"/>
                <w:color w:val="000000" w:themeColor="text1"/>
                <w:sz w:val="22"/>
              </w:rPr>
            </w:pPr>
            <w:r>
              <w:rPr>
                <w:rFonts w:ascii="Arial" w:hAnsi="Arial"/>
                <w:color w:val="000000" w:themeColor="text1"/>
                <w:sz w:val="22"/>
              </w:rPr>
              <w:t>Nuo 820kg iki 890 kg</w:t>
            </w:r>
          </w:p>
        </w:tc>
      </w:tr>
      <w:tr w:rsidR="00180BAE" w:rsidRPr="00DB5AE0" w14:paraId="6EC050DD" w14:textId="77777777" w:rsidTr="00D72B0C">
        <w:trPr>
          <w:trHeight w:val="288"/>
        </w:trPr>
        <w:tc>
          <w:tcPr>
            <w:tcW w:w="35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27604EE" w14:textId="77777777" w:rsidR="00180BAE" w:rsidRDefault="00180BAE" w:rsidP="00D72B0C">
            <w:pPr>
              <w:pStyle w:val="Bodytext1"/>
              <w:shd w:val="clear" w:color="auto" w:fill="auto"/>
              <w:spacing w:before="0" w:after="0" w:line="240" w:lineRule="auto"/>
              <w:ind w:firstLine="0"/>
              <w:jc w:val="center"/>
              <w:rPr>
                <w:rFonts w:ascii="Arial" w:hAnsi="Arial" w:cs="Arial"/>
                <w:bCs/>
                <w:sz w:val="22"/>
                <w:szCs w:val="22"/>
              </w:rPr>
            </w:pPr>
            <w:r>
              <w:rPr>
                <w:rFonts w:ascii="Arial" w:hAnsi="Arial" w:cs="Arial"/>
                <w:bCs/>
                <w:sz w:val="22"/>
                <w:szCs w:val="22"/>
              </w:rPr>
              <w:t>2.3</w:t>
            </w:r>
          </w:p>
        </w:tc>
        <w:tc>
          <w:tcPr>
            <w:tcW w:w="2281"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A7D23E" w14:textId="77777777" w:rsidR="00180BAE" w:rsidRDefault="00180BAE" w:rsidP="008D1C2A">
            <w:pPr>
              <w:rPr>
                <w:rFonts w:ascii="Arial" w:hAnsi="Arial" w:cs="Arial"/>
                <w:color w:val="000000"/>
                <w:lang w:eastAsia="lt-LT"/>
              </w:rPr>
            </w:pPr>
            <w:r>
              <w:rPr>
                <w:rFonts w:ascii="Arial" w:hAnsi="Arial" w:cs="Arial"/>
                <w:color w:val="000000"/>
                <w:lang w:eastAsia="lt-LT"/>
              </w:rPr>
              <w:t>Tiekėjas Prekę pristato savo transportu ir sąskaita.</w:t>
            </w:r>
          </w:p>
        </w:tc>
        <w:tc>
          <w:tcPr>
            <w:tcW w:w="2368" w:type="pct"/>
            <w:tcBorders>
              <w:top w:val="single" w:sz="4" w:space="0" w:color="000000"/>
              <w:left w:val="single" w:sz="4" w:space="0" w:color="000000"/>
              <w:bottom w:val="single" w:sz="4" w:space="0" w:color="000000"/>
              <w:right w:val="single" w:sz="4" w:space="0" w:color="000000"/>
            </w:tcBorders>
          </w:tcPr>
          <w:p w14:paraId="35393558" w14:textId="77777777" w:rsidR="00180BAE" w:rsidRPr="005B6774" w:rsidRDefault="00180BAE" w:rsidP="008D1C2A">
            <w:pPr>
              <w:pStyle w:val="Betarp"/>
              <w:jc w:val="center"/>
              <w:rPr>
                <w:rFonts w:ascii="Arial" w:hAnsi="Arial"/>
                <w:color w:val="000000" w:themeColor="text1"/>
                <w:sz w:val="22"/>
              </w:rPr>
            </w:pPr>
            <w:r>
              <w:rPr>
                <w:rFonts w:ascii="Arial" w:hAnsi="Arial"/>
                <w:color w:val="000000" w:themeColor="text1"/>
                <w:sz w:val="22"/>
              </w:rPr>
              <w:t>Per 3 mėn. po pirkimo – pardavimo sutarties įsigaliojimo nurodytais adresais Priede Nr. 2</w:t>
            </w:r>
          </w:p>
        </w:tc>
      </w:tr>
    </w:tbl>
    <w:p w14:paraId="62EB326B" w14:textId="77777777" w:rsidR="00180BAE" w:rsidRPr="00510D2D" w:rsidRDefault="00180BAE" w:rsidP="00180BAE">
      <w:pPr>
        <w:widowControl w:val="0"/>
        <w:tabs>
          <w:tab w:val="left" w:pos="1134"/>
          <w:tab w:val="left" w:pos="1276"/>
        </w:tabs>
        <w:suppressAutoHyphens/>
        <w:spacing w:after="0" w:line="240" w:lineRule="auto"/>
        <w:jc w:val="both"/>
        <w:rPr>
          <w:rFonts w:ascii="Arial" w:eastAsia="Times New Roman" w:hAnsi="Arial" w:cs="Arial"/>
          <w:color w:val="FF0000"/>
          <w:lang w:eastAsia="en-GB"/>
        </w:rPr>
      </w:pPr>
    </w:p>
    <w:p w14:paraId="73FA2C54" w14:textId="77777777" w:rsidR="00180BAE" w:rsidRPr="001467EB" w:rsidRDefault="00180BAE" w:rsidP="008D1C2A">
      <w:pPr>
        <w:pStyle w:val="Bodytext90"/>
        <w:shd w:val="clear" w:color="auto" w:fill="auto"/>
        <w:spacing w:line="240" w:lineRule="auto"/>
        <w:ind w:firstLine="567"/>
        <w:jc w:val="both"/>
        <w:rPr>
          <w:rFonts w:ascii="Arial" w:hAnsi="Arial" w:cs="Arial"/>
          <w:sz w:val="22"/>
          <w:szCs w:val="22"/>
        </w:rPr>
      </w:pPr>
      <w:r w:rsidRPr="00DB5AE0">
        <w:rPr>
          <w:rFonts w:ascii="Arial" w:hAnsi="Arial" w:cs="Arial"/>
          <w:b w:val="0"/>
          <w:i/>
          <w:iCs/>
          <w:sz w:val="22"/>
          <w:szCs w:val="22"/>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5F837D36" w14:textId="77777777" w:rsidR="00180BAE" w:rsidRPr="00DB5AE0" w:rsidRDefault="00180BAE" w:rsidP="00180BAE">
      <w:pPr>
        <w:pBdr>
          <w:bottom w:val="single" w:sz="12" w:space="1" w:color="000000"/>
        </w:pBdr>
        <w:spacing w:before="100" w:after="100"/>
        <w:jc w:val="both"/>
        <w:outlineLvl w:val="1"/>
        <w:rPr>
          <w:rFonts w:ascii="Arial" w:eastAsia="Times New Roman" w:hAnsi="Arial"/>
          <w:lang w:eastAsia="en-GB"/>
        </w:rPr>
      </w:pPr>
    </w:p>
    <w:p w14:paraId="526773A2" w14:textId="77777777" w:rsidR="00180BAE" w:rsidRPr="00DB5AE0" w:rsidRDefault="00180BAE" w:rsidP="00180BAE">
      <w:pPr>
        <w:pBdr>
          <w:bottom w:val="single" w:sz="12" w:space="1" w:color="000000"/>
        </w:pBdr>
        <w:spacing w:before="100" w:after="100"/>
        <w:jc w:val="both"/>
        <w:outlineLvl w:val="1"/>
        <w:rPr>
          <w:rFonts w:ascii="Arial" w:eastAsia="Times New Roman" w:hAnsi="Arial"/>
          <w:lang w:eastAsia="en-GB"/>
        </w:rPr>
      </w:pPr>
    </w:p>
    <w:p w14:paraId="65CBE0B8" w14:textId="77777777" w:rsidR="00180BAE" w:rsidRDefault="00180BAE" w:rsidP="00180BAE">
      <w:pPr>
        <w:spacing w:before="100" w:after="100"/>
        <w:jc w:val="center"/>
        <w:outlineLvl w:val="1"/>
      </w:pPr>
      <w:r w:rsidRPr="00DB5AE0">
        <w:rPr>
          <w:rFonts w:ascii="Arial" w:hAnsi="Arial"/>
        </w:rPr>
        <w:t>(Tiekėjo vadovo arba jo įgalioto asmens vardas, pavardė, parašas)</w:t>
      </w:r>
    </w:p>
    <w:p w14:paraId="7E2756B9" w14:textId="77777777" w:rsidR="00180BAE" w:rsidRPr="008279A4" w:rsidRDefault="00180BAE" w:rsidP="006F49C0">
      <w:pPr>
        <w:pStyle w:val="Betarp"/>
        <w:jc w:val="both"/>
        <w:rPr>
          <w:rFonts w:ascii="Arial" w:hAnsi="Arial" w:cs="Arial"/>
          <w:sz w:val="22"/>
        </w:rPr>
      </w:pPr>
    </w:p>
    <w:sectPr w:rsidR="00180BAE" w:rsidRPr="008279A4" w:rsidSect="00B70CD7">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00EFD" w14:textId="77777777" w:rsidR="00765E22" w:rsidRDefault="00765E22">
      <w:pPr>
        <w:spacing w:after="0" w:line="240" w:lineRule="auto"/>
      </w:pPr>
      <w:r>
        <w:separator/>
      </w:r>
    </w:p>
  </w:endnote>
  <w:endnote w:type="continuationSeparator" w:id="0">
    <w:p w14:paraId="2C4F4F49" w14:textId="77777777" w:rsidR="00765E22" w:rsidRDefault="00765E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sdtContent>
      <w:p w14:paraId="1DB1257D" w14:textId="77777777" w:rsidR="006F49C0" w:rsidRDefault="006B5EE8">
        <w:pPr>
          <w:pStyle w:val="Porat"/>
          <w:jc w:val="center"/>
        </w:pPr>
        <w:r>
          <w:fldChar w:fldCharType="begin"/>
        </w:r>
        <w:r>
          <w:instrText>PAGE   \* MERGEFORMAT</w:instrText>
        </w:r>
        <w:r>
          <w:fldChar w:fldCharType="separate"/>
        </w:r>
        <w:r>
          <w:t>2</w:t>
        </w:r>
        <w:r>
          <w:fldChar w:fldCharType="end"/>
        </w:r>
      </w:p>
    </w:sdtContent>
  </w:sdt>
  <w:p w14:paraId="2FF7E296" w14:textId="77777777" w:rsidR="006F49C0" w:rsidRDefault="006F49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0CFBE" w14:textId="77777777" w:rsidR="00765E22" w:rsidRDefault="00765E22">
      <w:pPr>
        <w:spacing w:after="0" w:line="240" w:lineRule="auto"/>
      </w:pPr>
      <w:r>
        <w:separator/>
      </w:r>
    </w:p>
  </w:footnote>
  <w:footnote w:type="continuationSeparator" w:id="0">
    <w:p w14:paraId="728B50A5" w14:textId="77777777" w:rsidR="00765E22" w:rsidRDefault="00765E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063601602">
    <w:abstractNumId w:val="1"/>
  </w:num>
  <w:num w:numId="2" w16cid:durableId="692341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60"/>
    <w:rsid w:val="000120EA"/>
    <w:rsid w:val="00026BFF"/>
    <w:rsid w:val="00095FB2"/>
    <w:rsid w:val="000E670B"/>
    <w:rsid w:val="0013141E"/>
    <w:rsid w:val="001336A6"/>
    <w:rsid w:val="00133C72"/>
    <w:rsid w:val="00167BC9"/>
    <w:rsid w:val="00180BAE"/>
    <w:rsid w:val="001816D6"/>
    <w:rsid w:val="00196FC9"/>
    <w:rsid w:val="001A6142"/>
    <w:rsid w:val="001C54D4"/>
    <w:rsid w:val="001C6CF0"/>
    <w:rsid w:val="001F1CFB"/>
    <w:rsid w:val="001F6170"/>
    <w:rsid w:val="002028C1"/>
    <w:rsid w:val="0020579B"/>
    <w:rsid w:val="00247B47"/>
    <w:rsid w:val="00254DCD"/>
    <w:rsid w:val="00285D73"/>
    <w:rsid w:val="002A68D9"/>
    <w:rsid w:val="002B2588"/>
    <w:rsid w:val="002B3466"/>
    <w:rsid w:val="002B6BB6"/>
    <w:rsid w:val="002F4C10"/>
    <w:rsid w:val="00305A14"/>
    <w:rsid w:val="0032165A"/>
    <w:rsid w:val="00356735"/>
    <w:rsid w:val="003755BD"/>
    <w:rsid w:val="003A0490"/>
    <w:rsid w:val="003A4555"/>
    <w:rsid w:val="003A7E4F"/>
    <w:rsid w:val="003B356A"/>
    <w:rsid w:val="003E30CC"/>
    <w:rsid w:val="0040000F"/>
    <w:rsid w:val="0046110F"/>
    <w:rsid w:val="00472A60"/>
    <w:rsid w:val="004766BF"/>
    <w:rsid w:val="00493408"/>
    <w:rsid w:val="004A76CA"/>
    <w:rsid w:val="004B37EC"/>
    <w:rsid w:val="004C4FC6"/>
    <w:rsid w:val="004C6DF8"/>
    <w:rsid w:val="00576711"/>
    <w:rsid w:val="0058747E"/>
    <w:rsid w:val="005B1D65"/>
    <w:rsid w:val="005C30C6"/>
    <w:rsid w:val="005D1404"/>
    <w:rsid w:val="005D75BE"/>
    <w:rsid w:val="00633079"/>
    <w:rsid w:val="00661AEC"/>
    <w:rsid w:val="006710ED"/>
    <w:rsid w:val="00676C39"/>
    <w:rsid w:val="006A2550"/>
    <w:rsid w:val="006B5EE8"/>
    <w:rsid w:val="006C7168"/>
    <w:rsid w:val="006F49C0"/>
    <w:rsid w:val="00707CC7"/>
    <w:rsid w:val="00714721"/>
    <w:rsid w:val="007274FD"/>
    <w:rsid w:val="00745C68"/>
    <w:rsid w:val="00765E22"/>
    <w:rsid w:val="007A79F3"/>
    <w:rsid w:val="007E17E3"/>
    <w:rsid w:val="00803B90"/>
    <w:rsid w:val="00804BB3"/>
    <w:rsid w:val="00827234"/>
    <w:rsid w:val="008279A4"/>
    <w:rsid w:val="00836198"/>
    <w:rsid w:val="0084126F"/>
    <w:rsid w:val="008775AB"/>
    <w:rsid w:val="00886B5F"/>
    <w:rsid w:val="008D1819"/>
    <w:rsid w:val="008D1C2A"/>
    <w:rsid w:val="008E2427"/>
    <w:rsid w:val="008F40EF"/>
    <w:rsid w:val="00907EE1"/>
    <w:rsid w:val="00954D9B"/>
    <w:rsid w:val="00955736"/>
    <w:rsid w:val="009805E7"/>
    <w:rsid w:val="009A63B4"/>
    <w:rsid w:val="009B7972"/>
    <w:rsid w:val="009C40AF"/>
    <w:rsid w:val="009C74D3"/>
    <w:rsid w:val="009E6121"/>
    <w:rsid w:val="009E65F3"/>
    <w:rsid w:val="00A05FEB"/>
    <w:rsid w:val="00A4556C"/>
    <w:rsid w:val="00A54A02"/>
    <w:rsid w:val="00A766CA"/>
    <w:rsid w:val="00AA5A63"/>
    <w:rsid w:val="00AB0810"/>
    <w:rsid w:val="00AB41AF"/>
    <w:rsid w:val="00AC329C"/>
    <w:rsid w:val="00B0010B"/>
    <w:rsid w:val="00B24711"/>
    <w:rsid w:val="00B4282A"/>
    <w:rsid w:val="00B70CD7"/>
    <w:rsid w:val="00B82F0B"/>
    <w:rsid w:val="00BB4BB7"/>
    <w:rsid w:val="00BC5E61"/>
    <w:rsid w:val="00BD150C"/>
    <w:rsid w:val="00BD75A9"/>
    <w:rsid w:val="00BE0994"/>
    <w:rsid w:val="00BE1A8B"/>
    <w:rsid w:val="00BF2FBC"/>
    <w:rsid w:val="00C353D2"/>
    <w:rsid w:val="00C44FBE"/>
    <w:rsid w:val="00C934DD"/>
    <w:rsid w:val="00CB6CFB"/>
    <w:rsid w:val="00CF0340"/>
    <w:rsid w:val="00D544D2"/>
    <w:rsid w:val="00D9210E"/>
    <w:rsid w:val="00DB28E1"/>
    <w:rsid w:val="00DC3965"/>
    <w:rsid w:val="00DE0FBD"/>
    <w:rsid w:val="00DE5EB0"/>
    <w:rsid w:val="00E07E83"/>
    <w:rsid w:val="00E542A5"/>
    <w:rsid w:val="00E542FB"/>
    <w:rsid w:val="00E66CC3"/>
    <w:rsid w:val="00E714FA"/>
    <w:rsid w:val="00E7389B"/>
    <w:rsid w:val="00EB5A50"/>
    <w:rsid w:val="00EE3CD7"/>
    <w:rsid w:val="00F047E2"/>
    <w:rsid w:val="00F1336A"/>
    <w:rsid w:val="00F5797A"/>
    <w:rsid w:val="00F87406"/>
    <w:rsid w:val="00FA206C"/>
    <w:rsid w:val="00FA59C0"/>
    <w:rsid w:val="00FD0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D0A65-784B-42DE-A43A-DE782A6F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3202</Words>
  <Characters>1826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Rasita Milė | VMU</cp:lastModifiedBy>
  <cp:revision>2</cp:revision>
  <dcterms:created xsi:type="dcterms:W3CDTF">2025-07-03T11:05:00Z</dcterms:created>
  <dcterms:modified xsi:type="dcterms:W3CDTF">2025-07-03T11:05:00Z</dcterms:modified>
</cp:coreProperties>
</file>