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9ADF" w14:textId="57F7DB8F" w:rsidR="0074061B" w:rsidRPr="00CE1AA6" w:rsidRDefault="00385431" w:rsidP="00CE1AA6">
      <w:pPr>
        <w:jc w:val="center"/>
        <w:rPr>
          <w:sz w:val="22"/>
          <w:szCs w:val="22"/>
        </w:rPr>
      </w:pPr>
      <w:r w:rsidRPr="00CE1AA6">
        <w:rPr>
          <w:b/>
          <w:bCs/>
          <w:sz w:val="22"/>
          <w:szCs w:val="22"/>
        </w:rPr>
        <w:t>ULTRAGARSINĖ DIAGNOSTIKOS SISTEMA</w:t>
      </w:r>
      <w:r w:rsidR="00274BEA">
        <w:rPr>
          <w:b/>
          <w:bCs/>
          <w:sz w:val="22"/>
          <w:szCs w:val="22"/>
        </w:rPr>
        <w:t xml:space="preserve"> (ECHOSKOPAI) 3 VNT.</w:t>
      </w:r>
    </w:p>
    <w:p w14:paraId="21A22919" w14:textId="77777777" w:rsidR="00385431" w:rsidRPr="00CE1AA6" w:rsidRDefault="00385431" w:rsidP="00CE1AA6">
      <w:pPr>
        <w:rPr>
          <w:sz w:val="22"/>
          <w:szCs w:val="22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6095"/>
        <w:gridCol w:w="3402"/>
      </w:tblGrid>
      <w:tr w:rsidR="00070215" w:rsidRPr="00CE1AA6" w14:paraId="5B4D5131" w14:textId="0FABD0A3" w:rsidTr="00070215">
        <w:tc>
          <w:tcPr>
            <w:tcW w:w="709" w:type="dxa"/>
            <w:shd w:val="clear" w:color="auto" w:fill="auto"/>
          </w:tcPr>
          <w:p w14:paraId="3E60F794" w14:textId="77777777" w:rsidR="00070215" w:rsidRPr="00CE1AA6" w:rsidRDefault="00070215" w:rsidP="00CE1AA6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E1AA6">
              <w:rPr>
                <w:b/>
                <w:sz w:val="22"/>
                <w:szCs w:val="22"/>
                <w:lang w:eastAsia="lt-LT"/>
              </w:rPr>
              <w:t>Eil.</w:t>
            </w:r>
          </w:p>
          <w:p w14:paraId="7A374A44" w14:textId="1F20B877" w:rsidR="00070215" w:rsidRPr="00CE1AA6" w:rsidRDefault="00070215" w:rsidP="00CE1AA6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E1AA6">
              <w:rPr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402" w:type="dxa"/>
            <w:shd w:val="clear" w:color="auto" w:fill="auto"/>
          </w:tcPr>
          <w:p w14:paraId="362909B1" w14:textId="77777777" w:rsidR="00070215" w:rsidRPr="00CE1AA6" w:rsidRDefault="00070215" w:rsidP="00CE1AA6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E1AA6">
              <w:rPr>
                <w:b/>
                <w:sz w:val="22"/>
                <w:szCs w:val="22"/>
                <w:lang w:eastAsia="lt-LT"/>
              </w:rPr>
              <w:t>Parametrai</w:t>
            </w:r>
          </w:p>
        </w:tc>
        <w:tc>
          <w:tcPr>
            <w:tcW w:w="6095" w:type="dxa"/>
            <w:shd w:val="clear" w:color="auto" w:fill="auto"/>
          </w:tcPr>
          <w:p w14:paraId="564CCC7A" w14:textId="4CB67B22" w:rsidR="00070215" w:rsidRPr="00CE1AA6" w:rsidRDefault="00070215" w:rsidP="00CE1AA6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E1AA6">
              <w:rPr>
                <w:b/>
                <w:sz w:val="22"/>
                <w:szCs w:val="22"/>
              </w:rPr>
              <w:t>Parametrų reikšmės</w:t>
            </w:r>
          </w:p>
        </w:tc>
        <w:tc>
          <w:tcPr>
            <w:tcW w:w="3402" w:type="dxa"/>
          </w:tcPr>
          <w:p w14:paraId="4D6FC42C" w14:textId="421EEB52" w:rsidR="00070215" w:rsidRPr="00CE1AA6" w:rsidRDefault="00070215" w:rsidP="00CE1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</w:rPr>
              <w:t>Rinkos dalyvio pasiūlymai dėl esminių parametrų</w:t>
            </w:r>
          </w:p>
        </w:tc>
      </w:tr>
      <w:tr w:rsidR="00070215" w:rsidRPr="00CE1AA6" w14:paraId="30F52C51" w14:textId="53C5A659" w:rsidTr="00070215">
        <w:tc>
          <w:tcPr>
            <w:tcW w:w="709" w:type="dxa"/>
            <w:shd w:val="clear" w:color="auto" w:fill="auto"/>
          </w:tcPr>
          <w:p w14:paraId="3BBD7419" w14:textId="48B1F1FF" w:rsidR="00070215" w:rsidRPr="00CE1AA6" w:rsidRDefault="00070215" w:rsidP="00CE1AA6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E1BB354" w14:textId="6D9DA3EB" w:rsidR="00070215" w:rsidRPr="00CE1AA6" w:rsidRDefault="00070215" w:rsidP="00CE1AA6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37BB8BF6" w14:textId="53A657DF" w:rsidR="00070215" w:rsidRPr="00CE1AA6" w:rsidRDefault="00070215" w:rsidP="00CE1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14:paraId="608B806B" w14:textId="0496CE80" w:rsidR="00070215" w:rsidRDefault="00070215" w:rsidP="00CE1A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274BEA" w:rsidRPr="00CE1AA6" w14:paraId="373182E1" w14:textId="77777777" w:rsidTr="00A3658D">
        <w:tc>
          <w:tcPr>
            <w:tcW w:w="709" w:type="dxa"/>
            <w:shd w:val="clear" w:color="auto" w:fill="auto"/>
          </w:tcPr>
          <w:p w14:paraId="277AD71A" w14:textId="77777777" w:rsidR="00274BEA" w:rsidRDefault="00274BEA" w:rsidP="00CE1AA6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14:paraId="010C09DE" w14:textId="1DB015E0" w:rsidR="00274BEA" w:rsidRDefault="00274BEA" w:rsidP="00274B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lt-LT"/>
              </w:rPr>
              <w:t>Modelis</w:t>
            </w:r>
          </w:p>
        </w:tc>
        <w:tc>
          <w:tcPr>
            <w:tcW w:w="3402" w:type="dxa"/>
          </w:tcPr>
          <w:p w14:paraId="45E32C91" w14:textId="77777777" w:rsidR="00274BEA" w:rsidRDefault="00274BEA" w:rsidP="00CE1A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0215" w:rsidRPr="00CE1AA6" w14:paraId="51B361EA" w14:textId="62CA6BC6" w:rsidTr="00070215">
        <w:trPr>
          <w:trHeight w:val="20"/>
        </w:trPr>
        <w:tc>
          <w:tcPr>
            <w:tcW w:w="709" w:type="dxa"/>
          </w:tcPr>
          <w:p w14:paraId="26166779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448C62C0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Taikymo sritys</w:t>
            </w:r>
          </w:p>
        </w:tc>
        <w:tc>
          <w:tcPr>
            <w:tcW w:w="6095" w:type="dxa"/>
          </w:tcPr>
          <w:p w14:paraId="7825802E" w14:textId="31591441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Abdominaliniai, kardiologiniai, kraujagyslių, akušeriniai, ginekologiniai ir smulkių organų tyrimai</w:t>
            </w:r>
          </w:p>
        </w:tc>
        <w:tc>
          <w:tcPr>
            <w:tcW w:w="3402" w:type="dxa"/>
          </w:tcPr>
          <w:p w14:paraId="0A958225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6EC3117B" w14:textId="24AE788B" w:rsidTr="00070215">
        <w:trPr>
          <w:trHeight w:val="20"/>
        </w:trPr>
        <w:tc>
          <w:tcPr>
            <w:tcW w:w="709" w:type="dxa"/>
          </w:tcPr>
          <w:p w14:paraId="40309BB8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D2B04C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</w:rPr>
              <w:t xml:space="preserve">Prietaiso architektūra 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C20DE7" w14:textId="77777777" w:rsidR="00070215" w:rsidRPr="00CE1AA6" w:rsidRDefault="00070215" w:rsidP="00CE1AA6">
            <w:pPr>
              <w:rPr>
                <w:sz w:val="22"/>
                <w:szCs w:val="22"/>
              </w:rPr>
            </w:pPr>
            <w:r w:rsidRPr="00CE1AA6">
              <w:rPr>
                <w:sz w:val="22"/>
                <w:szCs w:val="22"/>
              </w:rPr>
              <w:t>1. Skaitmeninis ultragarsinio spindulio formavimas;</w:t>
            </w:r>
          </w:p>
          <w:p w14:paraId="039C3CE6" w14:textId="0621F433" w:rsidR="00070215" w:rsidRPr="00CE1AA6" w:rsidRDefault="00070215" w:rsidP="00CE1AA6">
            <w:pPr>
              <w:rPr>
                <w:sz w:val="22"/>
                <w:szCs w:val="22"/>
              </w:rPr>
            </w:pPr>
            <w:r w:rsidRPr="00CE1AA6">
              <w:rPr>
                <w:sz w:val="22"/>
                <w:szCs w:val="22"/>
              </w:rPr>
              <w:t xml:space="preserve">2. Bendras sistemos dinaminis diapazonas ne mažiau </w:t>
            </w:r>
            <w:r>
              <w:rPr>
                <w:sz w:val="22"/>
                <w:szCs w:val="22"/>
              </w:rPr>
              <w:t xml:space="preserve">nei </w:t>
            </w:r>
            <w:r w:rsidRPr="00CE1AA6">
              <w:rPr>
                <w:sz w:val="22"/>
                <w:szCs w:val="22"/>
              </w:rPr>
              <w:t>320 dB</w:t>
            </w:r>
          </w:p>
          <w:p w14:paraId="1BD8FF33" w14:textId="091A529D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</w:rPr>
              <w:t xml:space="preserve">3. Kanalų skaičius ne mažiau </w:t>
            </w:r>
            <w:r>
              <w:rPr>
                <w:sz w:val="22"/>
                <w:szCs w:val="22"/>
              </w:rPr>
              <w:t xml:space="preserve">nei </w:t>
            </w:r>
            <w:r w:rsidRPr="00CE1AA6">
              <w:rPr>
                <w:sz w:val="22"/>
                <w:szCs w:val="22"/>
              </w:rPr>
              <w:t>15 mln.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5341B0" w14:textId="77777777" w:rsidR="00070215" w:rsidRPr="00CE1AA6" w:rsidRDefault="00070215" w:rsidP="00CE1AA6">
            <w:pPr>
              <w:rPr>
                <w:sz w:val="22"/>
                <w:szCs w:val="22"/>
              </w:rPr>
            </w:pPr>
          </w:p>
        </w:tc>
      </w:tr>
      <w:tr w:rsidR="00070215" w:rsidRPr="00CE1AA6" w14:paraId="061699E4" w14:textId="190BEAEF" w:rsidTr="00070215">
        <w:trPr>
          <w:trHeight w:val="20"/>
        </w:trPr>
        <w:tc>
          <w:tcPr>
            <w:tcW w:w="709" w:type="dxa"/>
          </w:tcPr>
          <w:p w14:paraId="52AA01A0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5F0D4019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Sistemos valdymas</w:t>
            </w:r>
          </w:p>
        </w:tc>
        <w:tc>
          <w:tcPr>
            <w:tcW w:w="6095" w:type="dxa"/>
          </w:tcPr>
          <w:p w14:paraId="1A60EB48" w14:textId="6FD8354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1. Lietimui jautrus ekranas, įstrižainė </w:t>
            </w:r>
            <w:r w:rsidRPr="00CE1AA6">
              <w:rPr>
                <w:rFonts w:eastAsia="Calibri"/>
                <w:sz w:val="22"/>
                <w:szCs w:val="22"/>
                <w:lang w:eastAsia="lt-LT"/>
              </w:rPr>
              <w:t>ne mažiau kaip 30 cm</w:t>
            </w:r>
          </w:p>
          <w:p w14:paraId="097C7163" w14:textId="41B9E93E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2. Valdymo panelyje integruota skaitinė – raidinė klaviatūra</w:t>
            </w:r>
          </w:p>
        </w:tc>
        <w:tc>
          <w:tcPr>
            <w:tcW w:w="3402" w:type="dxa"/>
          </w:tcPr>
          <w:p w14:paraId="79409F2C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70B5F054" w14:textId="3F275EB5" w:rsidTr="00070215">
        <w:trPr>
          <w:trHeight w:val="20"/>
        </w:trPr>
        <w:tc>
          <w:tcPr>
            <w:tcW w:w="709" w:type="dxa"/>
          </w:tcPr>
          <w:p w14:paraId="2C1A78C6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7CFFDD22" w14:textId="6EE99E60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Monitorius</w:t>
            </w:r>
          </w:p>
        </w:tc>
        <w:tc>
          <w:tcPr>
            <w:tcW w:w="6095" w:type="dxa"/>
          </w:tcPr>
          <w:p w14:paraId="7ED34AEC" w14:textId="4ADDB72D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1. Įstrižainė ne mažiau kaip 55 cm</w:t>
            </w:r>
          </w:p>
          <w:p w14:paraId="0AEE3D65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2. Monitoriaus tvirtinamas ant laikiklio, leidžiančio keisti jo padėtį</w:t>
            </w:r>
          </w:p>
        </w:tc>
        <w:tc>
          <w:tcPr>
            <w:tcW w:w="3402" w:type="dxa"/>
          </w:tcPr>
          <w:p w14:paraId="64692C2E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410D5ABE" w14:textId="31D0C62A" w:rsidTr="00070215">
        <w:trPr>
          <w:trHeight w:val="20"/>
        </w:trPr>
        <w:tc>
          <w:tcPr>
            <w:tcW w:w="709" w:type="dxa"/>
          </w:tcPr>
          <w:p w14:paraId="0ED1BFE7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1FBBBE49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Automatinis parametrų optimizavimas </w:t>
            </w:r>
          </w:p>
        </w:tc>
        <w:tc>
          <w:tcPr>
            <w:tcW w:w="6095" w:type="dxa"/>
          </w:tcPr>
          <w:p w14:paraId="007FC74C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Dvimačiame režime, spalvinio doplerio ir spektrinio doplerio režimuose</w:t>
            </w:r>
          </w:p>
        </w:tc>
        <w:tc>
          <w:tcPr>
            <w:tcW w:w="3402" w:type="dxa"/>
          </w:tcPr>
          <w:p w14:paraId="314F10DA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6D323D90" w14:textId="41463BA2" w:rsidTr="00070215">
        <w:trPr>
          <w:trHeight w:val="20"/>
        </w:trPr>
        <w:tc>
          <w:tcPr>
            <w:tcW w:w="709" w:type="dxa"/>
          </w:tcPr>
          <w:p w14:paraId="385F0457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30365054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Valdymo panelio aukščio ir pasukimo kampo keitimas </w:t>
            </w:r>
          </w:p>
        </w:tc>
        <w:tc>
          <w:tcPr>
            <w:tcW w:w="6095" w:type="dxa"/>
          </w:tcPr>
          <w:p w14:paraId="2EB46E60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Būtinas</w:t>
            </w:r>
          </w:p>
          <w:p w14:paraId="5AFB13C4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3E6A97C9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3132C7AF" w14:textId="1A4DBD02" w:rsidTr="00070215">
        <w:trPr>
          <w:trHeight w:val="20"/>
        </w:trPr>
        <w:tc>
          <w:tcPr>
            <w:tcW w:w="709" w:type="dxa"/>
          </w:tcPr>
          <w:p w14:paraId="14E2FC8F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62FFBBA9" w14:textId="6244E005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Valdymo panelio reguliavimas, pritaikymui naudotojo reikmėms, ne mažiau </w:t>
            </w:r>
          </w:p>
        </w:tc>
        <w:tc>
          <w:tcPr>
            <w:tcW w:w="6095" w:type="dxa"/>
          </w:tcPr>
          <w:p w14:paraId="07531AED" w14:textId="2BAA75E9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Poslinkis vertikalia kryptimi ± 25 cm  </w:t>
            </w:r>
          </w:p>
          <w:p w14:paraId="07CF27B4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3358B80A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6505AB02" w14:textId="6D9927F4" w:rsidTr="00070215">
        <w:trPr>
          <w:trHeight w:val="20"/>
        </w:trPr>
        <w:tc>
          <w:tcPr>
            <w:tcW w:w="709" w:type="dxa"/>
          </w:tcPr>
          <w:p w14:paraId="43F4A9F5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1C28F76B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Darbo režimai</w:t>
            </w:r>
          </w:p>
        </w:tc>
        <w:tc>
          <w:tcPr>
            <w:tcW w:w="6095" w:type="dxa"/>
          </w:tcPr>
          <w:p w14:paraId="6AA88E6C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1. Dvimatis režimas B</w:t>
            </w:r>
          </w:p>
          <w:p w14:paraId="5F6CBB2B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2. Vienmatis režimas M</w:t>
            </w:r>
          </w:p>
          <w:p w14:paraId="69555D13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3. Spalvinio doplerio režimas</w:t>
            </w:r>
          </w:p>
          <w:p w14:paraId="0AE096CB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 xml:space="preserve">4. Spektrinio doplerio režimas </w:t>
            </w:r>
          </w:p>
        </w:tc>
        <w:tc>
          <w:tcPr>
            <w:tcW w:w="3402" w:type="dxa"/>
          </w:tcPr>
          <w:p w14:paraId="279EB10E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0FAEF3F0" w14:textId="0DFB31D8" w:rsidTr="00070215">
        <w:trPr>
          <w:trHeight w:val="20"/>
        </w:trPr>
        <w:tc>
          <w:tcPr>
            <w:tcW w:w="709" w:type="dxa"/>
          </w:tcPr>
          <w:p w14:paraId="257E4D96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79732F82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B režimas</w:t>
            </w:r>
          </w:p>
        </w:tc>
        <w:tc>
          <w:tcPr>
            <w:tcW w:w="6095" w:type="dxa"/>
          </w:tcPr>
          <w:p w14:paraId="52F27B06" w14:textId="5CF90C0A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1. Maksimalus skenavimo gylis ne mažiau kaip 50 cm</w:t>
            </w:r>
          </w:p>
          <w:p w14:paraId="3B666521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2. Vaizdo didinimas ne mažiau 20 kartų realaus laiko vaizde</w:t>
            </w:r>
          </w:p>
          <w:p w14:paraId="6242758F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3. Trapecinis vaizdavimas</w:t>
            </w:r>
          </w:p>
          <w:p w14:paraId="2AA4CF3C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4. Panoraminis vaizdavimas</w:t>
            </w:r>
          </w:p>
        </w:tc>
        <w:tc>
          <w:tcPr>
            <w:tcW w:w="3402" w:type="dxa"/>
          </w:tcPr>
          <w:p w14:paraId="78B3D114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4FC1DE32" w14:textId="2568F383" w:rsidTr="00070215">
        <w:trPr>
          <w:trHeight w:val="20"/>
        </w:trPr>
        <w:tc>
          <w:tcPr>
            <w:tcW w:w="709" w:type="dxa"/>
          </w:tcPr>
          <w:p w14:paraId="129E089A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C5AD" w14:textId="69C0E495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M režimas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D04F6" w14:textId="5036A03D" w:rsidR="00070215" w:rsidRPr="00CE1AA6" w:rsidRDefault="00070215" w:rsidP="00CE1AA6">
            <w:pPr>
              <w:ind w:right="57"/>
              <w:rPr>
                <w:sz w:val="22"/>
                <w:szCs w:val="22"/>
              </w:rPr>
            </w:pPr>
            <w:r w:rsidRPr="00CE1AA6">
              <w:rPr>
                <w:sz w:val="22"/>
                <w:szCs w:val="22"/>
              </w:rPr>
              <w:t>1. Anatominis M režimas</w:t>
            </w:r>
          </w:p>
          <w:p w14:paraId="0BF84D80" w14:textId="0D033444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</w:rPr>
              <w:t xml:space="preserve">2. Režimas kartu su audinių Doplerio režimu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2BD2F" w14:textId="77777777" w:rsidR="00070215" w:rsidRPr="00CE1AA6" w:rsidRDefault="00070215" w:rsidP="00CE1AA6">
            <w:pPr>
              <w:ind w:right="57"/>
              <w:rPr>
                <w:sz w:val="22"/>
                <w:szCs w:val="22"/>
              </w:rPr>
            </w:pPr>
          </w:p>
        </w:tc>
      </w:tr>
      <w:tr w:rsidR="00070215" w:rsidRPr="00CE1AA6" w14:paraId="1C71D791" w14:textId="6F3090AF" w:rsidTr="00070215">
        <w:trPr>
          <w:trHeight w:val="20"/>
        </w:trPr>
        <w:tc>
          <w:tcPr>
            <w:tcW w:w="709" w:type="dxa"/>
          </w:tcPr>
          <w:p w14:paraId="45D0E813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7A63E8FB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Spalvinio doplerio režimas</w:t>
            </w:r>
          </w:p>
        </w:tc>
        <w:tc>
          <w:tcPr>
            <w:tcW w:w="6095" w:type="dxa"/>
          </w:tcPr>
          <w:p w14:paraId="65EDDB58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1. Galios doplerio režimas</w:t>
            </w:r>
          </w:p>
          <w:p w14:paraId="7104AA0A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2. Krypties galios doplerio režimas</w:t>
            </w:r>
          </w:p>
          <w:p w14:paraId="5AFC3120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 xml:space="preserve">3. </w:t>
            </w:r>
            <w:r w:rsidRPr="00CE1AA6">
              <w:rPr>
                <w:sz w:val="22"/>
                <w:szCs w:val="22"/>
                <w:lang w:eastAsia="lt-LT"/>
              </w:rPr>
              <w:t>Mikrokraujagyslių vizualizacija</w:t>
            </w:r>
          </w:p>
          <w:p w14:paraId="17F57D42" w14:textId="23E0D6EE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lastRenderedPageBreak/>
              <w:t xml:space="preserve">4. Impulso pasikartojimo dažnio diapazonas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="00274BEA">
              <w:rPr>
                <w:rFonts w:eastAsia="Calibri"/>
                <w:sz w:val="22"/>
                <w:szCs w:val="22"/>
                <w:lang w:eastAsia="lt-LT"/>
              </w:rPr>
              <w:t>ne siauresnis nei 1-</w:t>
            </w:r>
            <w:r w:rsidRPr="00CE1AA6">
              <w:rPr>
                <w:rFonts w:eastAsia="Calibri"/>
                <w:sz w:val="22"/>
                <w:szCs w:val="22"/>
                <w:lang w:eastAsia="lt-LT"/>
              </w:rPr>
              <w:t>20 kHz</w:t>
            </w:r>
            <w:r>
              <w:rPr>
                <w:rFonts w:eastAsia="Calibri"/>
                <w:sz w:val="22"/>
                <w:szCs w:val="22"/>
                <w:lang w:eastAsia="lt-LT"/>
              </w:rPr>
              <w:t>.</w:t>
            </w:r>
            <w:r w:rsidRPr="00CE1AA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</w:p>
          <w:p w14:paraId="3FD2FE48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5. Automatinė pozicijos ir kampo korekcija pagal tiriamos kraujagyslės kraujotakos kryptį</w:t>
            </w:r>
          </w:p>
        </w:tc>
        <w:tc>
          <w:tcPr>
            <w:tcW w:w="3402" w:type="dxa"/>
          </w:tcPr>
          <w:p w14:paraId="352B76E5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009C6C28" w14:textId="5F7D09A1" w:rsidTr="00070215">
        <w:trPr>
          <w:trHeight w:val="20"/>
        </w:trPr>
        <w:tc>
          <w:tcPr>
            <w:tcW w:w="709" w:type="dxa"/>
          </w:tcPr>
          <w:p w14:paraId="56678D1F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5D9DC7FC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Pulsinės bangos doplerio režimas</w:t>
            </w:r>
          </w:p>
        </w:tc>
        <w:tc>
          <w:tcPr>
            <w:tcW w:w="6095" w:type="dxa"/>
          </w:tcPr>
          <w:p w14:paraId="090DF3B4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1. Aukšto impulsų pasikartojimo dažnio režimas</w:t>
            </w:r>
          </w:p>
          <w:p w14:paraId="12B68F19" w14:textId="114CB26B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2. Maksimalus vaizduojamas greitis ne mažiau 15 m/s</w:t>
            </w:r>
          </w:p>
        </w:tc>
        <w:tc>
          <w:tcPr>
            <w:tcW w:w="3402" w:type="dxa"/>
          </w:tcPr>
          <w:p w14:paraId="5AE7488B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37430607" w14:textId="75D6DB47" w:rsidTr="00070215">
        <w:trPr>
          <w:trHeight w:val="20"/>
        </w:trPr>
        <w:tc>
          <w:tcPr>
            <w:tcW w:w="709" w:type="dxa"/>
          </w:tcPr>
          <w:p w14:paraId="0BEDE53E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40804388" w14:textId="26C3A87D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</w:rPr>
              <w:t>Automatinis endokardo krašto aptikimas ir išstūmimo frakcijos skaičiavimas</w:t>
            </w:r>
          </w:p>
        </w:tc>
        <w:tc>
          <w:tcPr>
            <w:tcW w:w="6095" w:type="dxa"/>
          </w:tcPr>
          <w:p w14:paraId="13AB8CBE" w14:textId="736B8108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Būtinas</w:t>
            </w:r>
          </w:p>
        </w:tc>
        <w:tc>
          <w:tcPr>
            <w:tcW w:w="3402" w:type="dxa"/>
          </w:tcPr>
          <w:p w14:paraId="4EA72A61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2BBDFC06" w14:textId="7E11A12D" w:rsidTr="00070215">
        <w:trPr>
          <w:trHeight w:val="20"/>
        </w:trPr>
        <w:tc>
          <w:tcPr>
            <w:tcW w:w="709" w:type="dxa"/>
          </w:tcPr>
          <w:p w14:paraId="214B0C71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572912FB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Aktyvių daviklių pajungimo jungčių skaičius  </w:t>
            </w:r>
          </w:p>
        </w:tc>
        <w:tc>
          <w:tcPr>
            <w:tcW w:w="6095" w:type="dxa"/>
          </w:tcPr>
          <w:p w14:paraId="5DCA0F68" w14:textId="01800615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Visiems siūlomiems davikliams pajungti pagal komplektaciją </w:t>
            </w:r>
          </w:p>
        </w:tc>
        <w:tc>
          <w:tcPr>
            <w:tcW w:w="3402" w:type="dxa"/>
          </w:tcPr>
          <w:p w14:paraId="056148AB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0EE57D99" w14:textId="002D6B6B" w:rsidTr="00070215">
        <w:trPr>
          <w:trHeight w:val="20"/>
        </w:trPr>
        <w:tc>
          <w:tcPr>
            <w:tcW w:w="709" w:type="dxa"/>
          </w:tcPr>
          <w:p w14:paraId="327A3398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151A17A7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Konveksinis daviklis </w:t>
            </w:r>
          </w:p>
        </w:tc>
        <w:tc>
          <w:tcPr>
            <w:tcW w:w="6095" w:type="dxa"/>
          </w:tcPr>
          <w:p w14:paraId="70CE57FD" w14:textId="2FC938B3" w:rsidR="00070215" w:rsidRPr="00070215" w:rsidRDefault="00070215" w:rsidP="00070215">
            <w:pPr>
              <w:pStyle w:val="Sraopastraipa"/>
              <w:numPr>
                <w:ilvl w:val="0"/>
                <w:numId w:val="3"/>
              </w:num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sz w:val="22"/>
                <w:szCs w:val="22"/>
                <w:lang w:eastAsia="lt-LT"/>
              </w:rPr>
            </w:pPr>
            <w:r w:rsidRPr="00070215">
              <w:rPr>
                <w:sz w:val="22"/>
                <w:szCs w:val="22"/>
                <w:lang w:eastAsia="lt-LT"/>
              </w:rPr>
              <w:t>Dažnio diapazonas dvimačiame režime ne siauriau nei 1,5 - 6 MHz.</w:t>
            </w:r>
          </w:p>
          <w:p w14:paraId="250A1572" w14:textId="0817BB30" w:rsidR="00070215" w:rsidRPr="00070215" w:rsidRDefault="00070215" w:rsidP="00070215">
            <w:pPr>
              <w:pStyle w:val="Sraopastraipa"/>
              <w:numPr>
                <w:ilvl w:val="0"/>
                <w:numId w:val="3"/>
              </w:num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sz w:val="22"/>
                <w:szCs w:val="22"/>
                <w:lang w:eastAsia="lt-LT"/>
              </w:rPr>
            </w:pPr>
            <w:r w:rsidRPr="00070215">
              <w:rPr>
                <w:sz w:val="22"/>
                <w:szCs w:val="22"/>
                <w:lang w:eastAsia="lt-LT"/>
              </w:rPr>
              <w:t>Apžvalgos kampas ne mažiau 70°</w:t>
            </w:r>
          </w:p>
        </w:tc>
        <w:tc>
          <w:tcPr>
            <w:tcW w:w="3402" w:type="dxa"/>
          </w:tcPr>
          <w:p w14:paraId="697E8A30" w14:textId="77777777" w:rsidR="00070215" w:rsidRPr="00CE1AA6" w:rsidRDefault="00070215" w:rsidP="00CE1AA6">
            <w:p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69EF8306" w14:textId="3688349F" w:rsidTr="00070215">
        <w:trPr>
          <w:trHeight w:val="20"/>
        </w:trPr>
        <w:tc>
          <w:tcPr>
            <w:tcW w:w="709" w:type="dxa"/>
          </w:tcPr>
          <w:p w14:paraId="7DB1745F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1BCA6BF5" w14:textId="4476DDAC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Sektorinis daviklis</w:t>
            </w:r>
          </w:p>
        </w:tc>
        <w:tc>
          <w:tcPr>
            <w:tcW w:w="6095" w:type="dxa"/>
          </w:tcPr>
          <w:p w14:paraId="14C02E59" w14:textId="77777777" w:rsidR="00274BEA" w:rsidRDefault="00070215" w:rsidP="00274BEA">
            <w:pPr>
              <w:pStyle w:val="Sraopastraipa"/>
              <w:numPr>
                <w:ilvl w:val="0"/>
                <w:numId w:val="7"/>
              </w:num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sz w:val="22"/>
                <w:szCs w:val="22"/>
                <w:lang w:eastAsia="lt-LT"/>
              </w:rPr>
            </w:pPr>
            <w:r w:rsidRPr="00274BEA">
              <w:rPr>
                <w:sz w:val="22"/>
                <w:szCs w:val="22"/>
                <w:lang w:eastAsia="lt-LT"/>
              </w:rPr>
              <w:t xml:space="preserve">Dažnio diapazonas dvimačiame režime: </w:t>
            </w:r>
            <w:r w:rsidR="00274BEA" w:rsidRPr="00274BEA">
              <w:rPr>
                <w:sz w:val="22"/>
                <w:szCs w:val="22"/>
                <w:lang w:eastAsia="lt-LT"/>
              </w:rPr>
              <w:t>ne siauriau nei</w:t>
            </w:r>
            <w:r w:rsidRPr="00274BEA">
              <w:rPr>
                <w:sz w:val="22"/>
                <w:szCs w:val="22"/>
                <w:lang w:eastAsia="lt-LT"/>
              </w:rPr>
              <w:t xml:space="preserve"> 2 </w:t>
            </w:r>
            <w:r w:rsidR="00274BEA" w:rsidRPr="00274BEA">
              <w:rPr>
                <w:sz w:val="22"/>
                <w:szCs w:val="22"/>
                <w:lang w:eastAsia="lt-LT"/>
              </w:rPr>
              <w:t xml:space="preserve">- </w:t>
            </w:r>
            <w:r w:rsidRPr="00274BEA">
              <w:rPr>
                <w:sz w:val="22"/>
                <w:szCs w:val="22"/>
                <w:lang w:eastAsia="lt-LT"/>
              </w:rPr>
              <w:t xml:space="preserve">5 MHz; </w:t>
            </w:r>
          </w:p>
          <w:p w14:paraId="3F9C4AD4" w14:textId="1E03D99D" w:rsidR="00070215" w:rsidRPr="00274BEA" w:rsidRDefault="00070215" w:rsidP="00274BEA">
            <w:pPr>
              <w:pStyle w:val="Sraopastraipa"/>
              <w:numPr>
                <w:ilvl w:val="0"/>
                <w:numId w:val="7"/>
              </w:num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sz w:val="22"/>
                <w:szCs w:val="22"/>
                <w:lang w:eastAsia="lt-LT"/>
              </w:rPr>
            </w:pPr>
            <w:r w:rsidRPr="00274BEA">
              <w:rPr>
                <w:sz w:val="22"/>
                <w:szCs w:val="22"/>
                <w:lang w:eastAsia="lt-LT"/>
              </w:rPr>
              <w:t>Apžvalgos kampas ne mažiau 90°</w:t>
            </w:r>
          </w:p>
        </w:tc>
        <w:tc>
          <w:tcPr>
            <w:tcW w:w="3402" w:type="dxa"/>
          </w:tcPr>
          <w:p w14:paraId="2257902E" w14:textId="77777777" w:rsidR="00070215" w:rsidRPr="00CE1AA6" w:rsidRDefault="00070215" w:rsidP="00CE1AA6">
            <w:p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720523C1" w14:textId="1442F514" w:rsidTr="00070215">
        <w:trPr>
          <w:trHeight w:val="20"/>
        </w:trPr>
        <w:tc>
          <w:tcPr>
            <w:tcW w:w="709" w:type="dxa"/>
          </w:tcPr>
          <w:p w14:paraId="3B886A09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7B58A778" w14:textId="7215C8C4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rFonts w:eastAsia="Times New Roman"/>
                <w:sz w:val="22"/>
                <w:szCs w:val="22"/>
              </w:rPr>
              <w:t>Ertminis daviklis</w:t>
            </w:r>
          </w:p>
        </w:tc>
        <w:tc>
          <w:tcPr>
            <w:tcW w:w="6095" w:type="dxa"/>
          </w:tcPr>
          <w:p w14:paraId="22E8BEE1" w14:textId="77777777" w:rsidR="00274BEA" w:rsidRPr="00274BEA" w:rsidRDefault="00070215" w:rsidP="00274BEA">
            <w:pPr>
              <w:pStyle w:val="Sraopastraipa"/>
              <w:numPr>
                <w:ilvl w:val="0"/>
                <w:numId w:val="6"/>
              </w:num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sz w:val="22"/>
                <w:szCs w:val="22"/>
                <w:lang w:eastAsia="lt-LT"/>
              </w:rPr>
            </w:pPr>
            <w:r w:rsidRPr="00274BEA">
              <w:rPr>
                <w:rFonts w:eastAsia="Times New Roman"/>
                <w:sz w:val="22"/>
                <w:szCs w:val="22"/>
              </w:rPr>
              <w:t xml:space="preserve">Dažnio diapazonas dvimačiame režime: </w:t>
            </w:r>
            <w:r w:rsidR="00274BEA" w:rsidRPr="00274BEA">
              <w:rPr>
                <w:sz w:val="22"/>
                <w:szCs w:val="22"/>
                <w:lang w:eastAsia="lt-LT"/>
              </w:rPr>
              <w:t>ne siauriau nei</w:t>
            </w:r>
            <w:r w:rsidRPr="00274BEA">
              <w:rPr>
                <w:rFonts w:eastAsia="Times New Roman"/>
                <w:sz w:val="22"/>
                <w:szCs w:val="22"/>
              </w:rPr>
              <w:t xml:space="preserve"> 4 </w:t>
            </w:r>
            <w:r w:rsidR="00274BEA" w:rsidRPr="00274BEA">
              <w:rPr>
                <w:rFonts w:eastAsia="Times New Roman"/>
                <w:sz w:val="22"/>
                <w:szCs w:val="22"/>
              </w:rPr>
              <w:t>-</w:t>
            </w:r>
            <w:r w:rsidRPr="00274BEA">
              <w:rPr>
                <w:rFonts w:eastAsia="Times New Roman"/>
                <w:sz w:val="22"/>
                <w:szCs w:val="22"/>
              </w:rPr>
              <w:t xml:space="preserve"> 10 MHz; </w:t>
            </w:r>
          </w:p>
          <w:p w14:paraId="131D9C62" w14:textId="4426E33F" w:rsidR="00070215" w:rsidRPr="00274BEA" w:rsidRDefault="00070215" w:rsidP="00274BEA">
            <w:pPr>
              <w:pStyle w:val="Sraopastraipa"/>
              <w:numPr>
                <w:ilvl w:val="0"/>
                <w:numId w:val="6"/>
              </w:num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sz w:val="22"/>
                <w:szCs w:val="22"/>
                <w:lang w:eastAsia="lt-LT"/>
              </w:rPr>
            </w:pPr>
            <w:r w:rsidRPr="00274BEA">
              <w:rPr>
                <w:rFonts w:eastAsia="Times New Roman"/>
                <w:sz w:val="22"/>
                <w:szCs w:val="22"/>
              </w:rPr>
              <w:t>Apžiūros kampas ne mažiau 180°</w:t>
            </w:r>
          </w:p>
        </w:tc>
        <w:tc>
          <w:tcPr>
            <w:tcW w:w="3402" w:type="dxa"/>
          </w:tcPr>
          <w:p w14:paraId="67C0B4DD" w14:textId="77777777" w:rsidR="00070215" w:rsidRPr="00CE1AA6" w:rsidRDefault="00070215" w:rsidP="00CE1AA6">
            <w:pPr>
              <w:tabs>
                <w:tab w:val="left" w:pos="-1843"/>
                <w:tab w:val="left" w:pos="654"/>
              </w:tabs>
              <w:autoSpaceDN w:val="0"/>
              <w:snapToGrid w:val="0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070215" w:rsidRPr="00CE1AA6" w14:paraId="74F7BFE2" w14:textId="66E76FC1" w:rsidTr="00070215">
        <w:trPr>
          <w:trHeight w:val="20"/>
        </w:trPr>
        <w:tc>
          <w:tcPr>
            <w:tcW w:w="709" w:type="dxa"/>
          </w:tcPr>
          <w:p w14:paraId="15101F7D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2694CE23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Linijinis daviklis </w:t>
            </w:r>
          </w:p>
        </w:tc>
        <w:tc>
          <w:tcPr>
            <w:tcW w:w="6095" w:type="dxa"/>
          </w:tcPr>
          <w:p w14:paraId="6B5C4E50" w14:textId="77777777" w:rsidR="00274BEA" w:rsidRDefault="00070215" w:rsidP="00274BEA">
            <w:pPr>
              <w:pStyle w:val="Sraopastraipa"/>
              <w:numPr>
                <w:ilvl w:val="0"/>
                <w:numId w:val="5"/>
              </w:numPr>
              <w:rPr>
                <w:sz w:val="22"/>
                <w:szCs w:val="22"/>
                <w:lang w:eastAsia="lt-LT"/>
              </w:rPr>
            </w:pPr>
            <w:r w:rsidRPr="00274BEA">
              <w:rPr>
                <w:sz w:val="22"/>
                <w:szCs w:val="22"/>
                <w:lang w:eastAsia="lt-LT"/>
              </w:rPr>
              <w:t xml:space="preserve">Dažnio diapazonas dvimačiame režime </w:t>
            </w:r>
            <w:r w:rsidR="00274BEA" w:rsidRPr="00274BEA">
              <w:rPr>
                <w:sz w:val="22"/>
                <w:szCs w:val="22"/>
                <w:lang w:eastAsia="lt-LT"/>
              </w:rPr>
              <w:t>ne siauriau nei</w:t>
            </w:r>
            <w:r w:rsidRPr="00274BEA">
              <w:rPr>
                <w:sz w:val="22"/>
                <w:szCs w:val="22"/>
                <w:lang w:eastAsia="lt-LT"/>
              </w:rPr>
              <w:t xml:space="preserve"> 4 </w:t>
            </w:r>
            <w:r w:rsidR="00274BEA" w:rsidRPr="00274BEA">
              <w:rPr>
                <w:sz w:val="22"/>
                <w:szCs w:val="22"/>
                <w:lang w:eastAsia="lt-LT"/>
              </w:rPr>
              <w:t xml:space="preserve">- </w:t>
            </w:r>
            <w:r w:rsidRPr="00274BEA">
              <w:rPr>
                <w:sz w:val="22"/>
                <w:szCs w:val="22"/>
                <w:lang w:eastAsia="lt-LT"/>
              </w:rPr>
              <w:t>15 MHz;</w:t>
            </w:r>
          </w:p>
          <w:p w14:paraId="35B4D262" w14:textId="66C9EB7F" w:rsidR="00070215" w:rsidRPr="00274BEA" w:rsidRDefault="00070215" w:rsidP="00274BEA">
            <w:pPr>
              <w:pStyle w:val="Sraopastraipa"/>
              <w:numPr>
                <w:ilvl w:val="0"/>
                <w:numId w:val="5"/>
              </w:numPr>
              <w:rPr>
                <w:sz w:val="22"/>
                <w:szCs w:val="22"/>
                <w:lang w:eastAsia="lt-LT"/>
              </w:rPr>
            </w:pPr>
            <w:r w:rsidRPr="00274BEA">
              <w:rPr>
                <w:sz w:val="22"/>
                <w:szCs w:val="22"/>
                <w:lang w:eastAsia="lt-LT"/>
              </w:rPr>
              <w:t xml:space="preserve">Apžvalgos lauko plotis 50 mm ± 5 mm </w:t>
            </w:r>
          </w:p>
        </w:tc>
        <w:tc>
          <w:tcPr>
            <w:tcW w:w="3402" w:type="dxa"/>
          </w:tcPr>
          <w:p w14:paraId="57B7276A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356C4272" w14:textId="286FE15B" w:rsidTr="00070215">
        <w:trPr>
          <w:trHeight w:val="20"/>
        </w:trPr>
        <w:tc>
          <w:tcPr>
            <w:tcW w:w="709" w:type="dxa"/>
          </w:tcPr>
          <w:p w14:paraId="2787949E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175D342A" w14:textId="23FA556E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Linijinis daviklis</w:t>
            </w:r>
          </w:p>
        </w:tc>
        <w:tc>
          <w:tcPr>
            <w:tcW w:w="6095" w:type="dxa"/>
          </w:tcPr>
          <w:p w14:paraId="65BBB544" w14:textId="77777777" w:rsidR="00274BEA" w:rsidRDefault="00070215" w:rsidP="00274BEA">
            <w:pPr>
              <w:pStyle w:val="Sraopastraipa"/>
              <w:numPr>
                <w:ilvl w:val="0"/>
                <w:numId w:val="8"/>
              </w:numPr>
              <w:rPr>
                <w:sz w:val="22"/>
                <w:szCs w:val="22"/>
                <w:lang w:eastAsia="lt-LT"/>
              </w:rPr>
            </w:pPr>
            <w:r w:rsidRPr="00274BEA">
              <w:rPr>
                <w:sz w:val="22"/>
                <w:szCs w:val="22"/>
                <w:lang w:eastAsia="lt-LT"/>
              </w:rPr>
              <w:t xml:space="preserve">Dažnio diapazonas dvimačiame režime </w:t>
            </w:r>
            <w:r w:rsidR="00274BEA" w:rsidRPr="00274BEA">
              <w:rPr>
                <w:sz w:val="22"/>
                <w:szCs w:val="22"/>
                <w:lang w:eastAsia="lt-LT"/>
              </w:rPr>
              <w:t>ne siauriau nei</w:t>
            </w:r>
            <w:r w:rsidRPr="00274BEA">
              <w:rPr>
                <w:sz w:val="22"/>
                <w:szCs w:val="22"/>
                <w:lang w:eastAsia="lt-LT"/>
              </w:rPr>
              <w:t xml:space="preserve"> 9 </w:t>
            </w:r>
            <w:r w:rsidR="00274BEA" w:rsidRPr="00274BEA">
              <w:rPr>
                <w:sz w:val="22"/>
                <w:szCs w:val="22"/>
                <w:lang w:eastAsia="lt-LT"/>
              </w:rPr>
              <w:t>-</w:t>
            </w:r>
            <w:r w:rsidRPr="00274BEA">
              <w:rPr>
                <w:sz w:val="22"/>
                <w:szCs w:val="22"/>
                <w:lang w:eastAsia="lt-LT"/>
              </w:rPr>
              <w:t xml:space="preserve"> 24 MHz;</w:t>
            </w:r>
          </w:p>
          <w:p w14:paraId="6DA6DCA9" w14:textId="6D25CF83" w:rsidR="00070215" w:rsidRPr="00274BEA" w:rsidRDefault="00070215" w:rsidP="00274BEA">
            <w:pPr>
              <w:pStyle w:val="Sraopastraipa"/>
              <w:numPr>
                <w:ilvl w:val="0"/>
                <w:numId w:val="8"/>
              </w:numPr>
              <w:rPr>
                <w:sz w:val="22"/>
                <w:szCs w:val="22"/>
                <w:lang w:eastAsia="lt-LT"/>
              </w:rPr>
            </w:pPr>
            <w:r w:rsidRPr="00274BEA">
              <w:rPr>
                <w:sz w:val="22"/>
                <w:szCs w:val="22"/>
                <w:lang w:eastAsia="lt-LT"/>
              </w:rPr>
              <w:t>Elementų skaičius 190, ne mažiau</w:t>
            </w:r>
          </w:p>
        </w:tc>
        <w:tc>
          <w:tcPr>
            <w:tcW w:w="3402" w:type="dxa"/>
          </w:tcPr>
          <w:p w14:paraId="67251D59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6BA01A8D" w14:textId="15E3CF81" w:rsidTr="00070215">
        <w:trPr>
          <w:trHeight w:val="20"/>
        </w:trPr>
        <w:tc>
          <w:tcPr>
            <w:tcW w:w="709" w:type="dxa"/>
          </w:tcPr>
          <w:p w14:paraId="06DFB711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4F7EB15C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Aparato vidinė atmintis</w:t>
            </w:r>
          </w:p>
        </w:tc>
        <w:tc>
          <w:tcPr>
            <w:tcW w:w="6095" w:type="dxa"/>
          </w:tcPr>
          <w:p w14:paraId="4A66FA60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Ne mažiau 1 TB</w:t>
            </w:r>
          </w:p>
        </w:tc>
        <w:tc>
          <w:tcPr>
            <w:tcW w:w="3402" w:type="dxa"/>
          </w:tcPr>
          <w:p w14:paraId="5F9C381E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5593BF45" w14:textId="0721AFD8" w:rsidTr="00070215">
        <w:trPr>
          <w:trHeight w:val="20"/>
        </w:trPr>
        <w:tc>
          <w:tcPr>
            <w:tcW w:w="709" w:type="dxa"/>
          </w:tcPr>
          <w:p w14:paraId="78277FB7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1E5B9049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 xml:space="preserve">Kadrų atminties talpa </w:t>
            </w:r>
          </w:p>
        </w:tc>
        <w:tc>
          <w:tcPr>
            <w:tcW w:w="6095" w:type="dxa"/>
          </w:tcPr>
          <w:p w14:paraId="39BAFD49" w14:textId="6E0C8DDA" w:rsidR="00070215" w:rsidRPr="00CE1AA6" w:rsidRDefault="00274BEA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ne mažiau</w:t>
            </w:r>
            <w:r w:rsidRPr="00CE1AA6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nei </w:t>
            </w:r>
            <w:r w:rsidR="00070215" w:rsidRPr="00CE1AA6">
              <w:rPr>
                <w:rFonts w:eastAsia="Calibri"/>
                <w:sz w:val="22"/>
                <w:szCs w:val="22"/>
                <w:lang w:eastAsia="lt-LT"/>
              </w:rPr>
              <w:t>30000 vaizdų arba 900 MB</w:t>
            </w:r>
            <w:r w:rsidR="00070215" w:rsidRPr="00CE1AA6">
              <w:rPr>
                <w:color w:val="0070C0"/>
                <w:sz w:val="22"/>
                <w:szCs w:val="22"/>
                <w:lang w:eastAsia="lt-LT"/>
                <w14:ligatures w14:val="standardContextual"/>
              </w:rPr>
              <w:t xml:space="preserve"> </w:t>
            </w:r>
            <w:r w:rsidR="00070215" w:rsidRPr="00CE1AA6">
              <w:rPr>
                <w:sz w:val="22"/>
                <w:szCs w:val="22"/>
                <w:lang w:eastAsia="lt-LT"/>
                <w14:ligatures w14:val="standardContextual"/>
              </w:rPr>
              <w:t>arba 600</w:t>
            </w:r>
            <w:r>
              <w:rPr>
                <w:sz w:val="22"/>
                <w:szCs w:val="22"/>
                <w:lang w:eastAsia="lt-LT"/>
                <w14:ligatures w14:val="standardContextual"/>
              </w:rPr>
              <w:t xml:space="preserve"> </w:t>
            </w:r>
            <w:r w:rsidR="00070215" w:rsidRPr="00CE1AA6">
              <w:rPr>
                <w:sz w:val="22"/>
                <w:szCs w:val="22"/>
                <w:lang w:eastAsia="lt-LT"/>
                <w14:ligatures w14:val="standardContextual"/>
              </w:rPr>
              <w:t>s</w:t>
            </w:r>
          </w:p>
        </w:tc>
        <w:tc>
          <w:tcPr>
            <w:tcW w:w="3402" w:type="dxa"/>
          </w:tcPr>
          <w:p w14:paraId="326395E3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4279847A" w14:textId="3179E395" w:rsidTr="00070215">
        <w:trPr>
          <w:trHeight w:val="20"/>
        </w:trPr>
        <w:tc>
          <w:tcPr>
            <w:tcW w:w="709" w:type="dxa"/>
          </w:tcPr>
          <w:p w14:paraId="201DAD88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2D9710BA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Vaizdų konvertavimas JPEG formatu</w:t>
            </w:r>
          </w:p>
        </w:tc>
        <w:tc>
          <w:tcPr>
            <w:tcW w:w="6095" w:type="dxa"/>
          </w:tcPr>
          <w:p w14:paraId="17696CA4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Būtinas</w:t>
            </w:r>
          </w:p>
        </w:tc>
        <w:tc>
          <w:tcPr>
            <w:tcW w:w="3402" w:type="dxa"/>
          </w:tcPr>
          <w:p w14:paraId="2C1C94DC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7FF2EB36" w14:textId="5F878B92" w:rsidTr="00070215">
        <w:trPr>
          <w:trHeight w:val="20"/>
        </w:trPr>
        <w:tc>
          <w:tcPr>
            <w:tcW w:w="709" w:type="dxa"/>
          </w:tcPr>
          <w:p w14:paraId="4ADC1F4D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79A9A4C9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Programinė įranga vaizdų archyvavimui, peržiūrai ir papildomų matavimų atlikimui personaliniame kompiuteryje</w:t>
            </w:r>
          </w:p>
        </w:tc>
        <w:tc>
          <w:tcPr>
            <w:tcW w:w="6095" w:type="dxa"/>
          </w:tcPr>
          <w:p w14:paraId="7C23AEB9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Būtina </w:t>
            </w:r>
          </w:p>
        </w:tc>
        <w:tc>
          <w:tcPr>
            <w:tcW w:w="3402" w:type="dxa"/>
          </w:tcPr>
          <w:p w14:paraId="6E023D19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4F013A06" w14:textId="66EED8D9" w:rsidTr="00070215">
        <w:trPr>
          <w:trHeight w:val="20"/>
        </w:trPr>
        <w:tc>
          <w:tcPr>
            <w:tcW w:w="709" w:type="dxa"/>
          </w:tcPr>
          <w:p w14:paraId="25366823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3345C163" w14:textId="341E3ECC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</w:rPr>
              <w:t>Fiziologinės kreivės ir parametrai ekrane</w:t>
            </w:r>
          </w:p>
        </w:tc>
        <w:tc>
          <w:tcPr>
            <w:tcW w:w="6095" w:type="dxa"/>
          </w:tcPr>
          <w:p w14:paraId="20F1EFD7" w14:textId="77777777" w:rsidR="00274BEA" w:rsidRPr="00274BEA" w:rsidRDefault="00070215" w:rsidP="00274BEA">
            <w:pPr>
              <w:pStyle w:val="Sraopastraipa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74BEA">
              <w:rPr>
                <w:sz w:val="22"/>
                <w:szCs w:val="22"/>
              </w:rPr>
              <w:t xml:space="preserve">Sinchronizuota su vaizdu EKG kreivė, </w:t>
            </w:r>
          </w:p>
          <w:p w14:paraId="45E517AA" w14:textId="77777777" w:rsidR="00274BEA" w:rsidRDefault="00070215" w:rsidP="00274BEA">
            <w:pPr>
              <w:pStyle w:val="Sraopastraipa"/>
              <w:numPr>
                <w:ilvl w:val="0"/>
                <w:numId w:val="9"/>
              </w:numPr>
              <w:rPr>
                <w:sz w:val="22"/>
                <w:szCs w:val="22"/>
                <w:lang w:eastAsia="lt-LT"/>
              </w:rPr>
            </w:pPr>
            <w:r w:rsidRPr="00274BEA">
              <w:rPr>
                <w:sz w:val="22"/>
                <w:szCs w:val="22"/>
              </w:rPr>
              <w:t xml:space="preserve">ŠSD vaizdavimas ekrane, </w:t>
            </w:r>
          </w:p>
          <w:p w14:paraId="4C009FDA" w14:textId="32A6D924" w:rsidR="00070215" w:rsidRPr="00274BEA" w:rsidRDefault="00070215" w:rsidP="00274BEA">
            <w:pPr>
              <w:pStyle w:val="Sraopastraipa"/>
              <w:numPr>
                <w:ilvl w:val="0"/>
                <w:numId w:val="9"/>
              </w:numPr>
              <w:rPr>
                <w:sz w:val="22"/>
                <w:szCs w:val="22"/>
                <w:lang w:eastAsia="lt-LT"/>
              </w:rPr>
            </w:pPr>
            <w:r w:rsidRPr="00274BEA">
              <w:rPr>
                <w:sz w:val="22"/>
                <w:szCs w:val="22"/>
              </w:rPr>
              <w:lastRenderedPageBreak/>
              <w:t>kvėpavimo kreivė</w:t>
            </w:r>
          </w:p>
        </w:tc>
        <w:tc>
          <w:tcPr>
            <w:tcW w:w="3402" w:type="dxa"/>
          </w:tcPr>
          <w:p w14:paraId="7401E4E8" w14:textId="77777777" w:rsidR="00070215" w:rsidRPr="00CE1AA6" w:rsidRDefault="00070215" w:rsidP="00CE1AA6">
            <w:pPr>
              <w:rPr>
                <w:sz w:val="22"/>
                <w:szCs w:val="22"/>
              </w:rPr>
            </w:pPr>
          </w:p>
        </w:tc>
      </w:tr>
      <w:tr w:rsidR="00070215" w:rsidRPr="00CE1AA6" w14:paraId="2A842AC9" w14:textId="07B77D97" w:rsidTr="00070215">
        <w:trPr>
          <w:trHeight w:val="20"/>
        </w:trPr>
        <w:tc>
          <w:tcPr>
            <w:tcW w:w="709" w:type="dxa"/>
          </w:tcPr>
          <w:p w14:paraId="7D1BCB1F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shd w:val="clear" w:color="auto" w:fill="auto"/>
          </w:tcPr>
          <w:p w14:paraId="2E4C6763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Bevielio ryšio sąsaja integruota aparate</w:t>
            </w:r>
          </w:p>
        </w:tc>
        <w:tc>
          <w:tcPr>
            <w:tcW w:w="6095" w:type="dxa"/>
            <w:shd w:val="clear" w:color="auto" w:fill="auto"/>
          </w:tcPr>
          <w:p w14:paraId="44271602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 xml:space="preserve">Būtina </w:t>
            </w:r>
          </w:p>
        </w:tc>
        <w:tc>
          <w:tcPr>
            <w:tcW w:w="3402" w:type="dxa"/>
          </w:tcPr>
          <w:p w14:paraId="2559AD26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19B253B5" w14:textId="7C54537B" w:rsidTr="00070215">
        <w:trPr>
          <w:trHeight w:val="20"/>
        </w:trPr>
        <w:tc>
          <w:tcPr>
            <w:tcW w:w="709" w:type="dxa"/>
          </w:tcPr>
          <w:p w14:paraId="2B6A359D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2497A4A6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Realaus laiko video vaizdo įrašymas</w:t>
            </w:r>
          </w:p>
        </w:tc>
        <w:tc>
          <w:tcPr>
            <w:tcW w:w="6095" w:type="dxa"/>
          </w:tcPr>
          <w:p w14:paraId="68943B42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402" w:type="dxa"/>
          </w:tcPr>
          <w:p w14:paraId="4A139D3B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55879CD6" w14:textId="6D83AA89" w:rsidTr="00070215">
        <w:trPr>
          <w:trHeight w:val="20"/>
        </w:trPr>
        <w:tc>
          <w:tcPr>
            <w:tcW w:w="709" w:type="dxa"/>
          </w:tcPr>
          <w:p w14:paraId="6941FC7A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237FB73A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Nespalvoto vaizdo terminis spausdintuvas</w:t>
            </w:r>
          </w:p>
        </w:tc>
        <w:tc>
          <w:tcPr>
            <w:tcW w:w="6095" w:type="dxa"/>
          </w:tcPr>
          <w:p w14:paraId="75A4FCEA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Būtinas</w:t>
            </w:r>
          </w:p>
        </w:tc>
        <w:tc>
          <w:tcPr>
            <w:tcW w:w="3402" w:type="dxa"/>
          </w:tcPr>
          <w:p w14:paraId="6F323C42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3B80CD58" w14:textId="753E9ECB" w:rsidTr="00070215">
        <w:trPr>
          <w:trHeight w:val="20"/>
        </w:trPr>
        <w:tc>
          <w:tcPr>
            <w:tcW w:w="709" w:type="dxa"/>
          </w:tcPr>
          <w:p w14:paraId="4E989316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4E4F888F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Integruotas gelio šildytuvas</w:t>
            </w:r>
          </w:p>
        </w:tc>
        <w:tc>
          <w:tcPr>
            <w:tcW w:w="6095" w:type="dxa"/>
          </w:tcPr>
          <w:p w14:paraId="5C36C06C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  <w:lang w:eastAsia="lt-LT"/>
              </w:rPr>
              <w:t>Būtinas</w:t>
            </w:r>
          </w:p>
        </w:tc>
        <w:tc>
          <w:tcPr>
            <w:tcW w:w="3402" w:type="dxa"/>
          </w:tcPr>
          <w:p w14:paraId="7E5EC475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</w:p>
        </w:tc>
      </w:tr>
      <w:tr w:rsidR="00070215" w:rsidRPr="00CE1AA6" w14:paraId="2143E3FB" w14:textId="14A3C04E" w:rsidTr="00070215">
        <w:trPr>
          <w:trHeight w:val="20"/>
        </w:trPr>
        <w:tc>
          <w:tcPr>
            <w:tcW w:w="709" w:type="dxa"/>
          </w:tcPr>
          <w:p w14:paraId="57528834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14400790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Jungtys</w:t>
            </w:r>
          </w:p>
        </w:tc>
        <w:tc>
          <w:tcPr>
            <w:tcW w:w="6095" w:type="dxa"/>
          </w:tcPr>
          <w:p w14:paraId="776EDC87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1. LAN</w:t>
            </w:r>
          </w:p>
          <w:p w14:paraId="730F103D" w14:textId="77777777" w:rsidR="00070215" w:rsidRPr="00CE1AA6" w:rsidRDefault="00070215" w:rsidP="00CE1AA6">
            <w:pPr>
              <w:rPr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 xml:space="preserve">2. </w:t>
            </w:r>
            <w:r w:rsidRPr="00CE1AA6">
              <w:rPr>
                <w:sz w:val="22"/>
                <w:szCs w:val="22"/>
                <w:lang w:eastAsia="lt-LT"/>
              </w:rPr>
              <w:t xml:space="preserve">USB </w:t>
            </w:r>
          </w:p>
          <w:p w14:paraId="23EEF543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3. DP ir/arba HDMI</w:t>
            </w:r>
          </w:p>
        </w:tc>
        <w:tc>
          <w:tcPr>
            <w:tcW w:w="3402" w:type="dxa"/>
          </w:tcPr>
          <w:p w14:paraId="6915374A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26B65D01" w14:textId="6DF7129B" w:rsidTr="00070215">
        <w:trPr>
          <w:trHeight w:val="20"/>
        </w:trPr>
        <w:tc>
          <w:tcPr>
            <w:tcW w:w="709" w:type="dxa"/>
          </w:tcPr>
          <w:p w14:paraId="2A24A724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5B2CD9BB" w14:textId="0AC0AFA9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</w:rPr>
              <w:t xml:space="preserve">Maitinimo šaltinis </w:t>
            </w:r>
          </w:p>
        </w:tc>
        <w:tc>
          <w:tcPr>
            <w:tcW w:w="6095" w:type="dxa"/>
          </w:tcPr>
          <w:p w14:paraId="61D1A100" w14:textId="0842DF1E" w:rsidR="00070215" w:rsidRPr="00CE1AA6" w:rsidRDefault="00070215" w:rsidP="00CE1AA6">
            <w:pPr>
              <w:rPr>
                <w:sz w:val="22"/>
                <w:szCs w:val="22"/>
              </w:rPr>
            </w:pPr>
            <w:r w:rsidRPr="00CE1AA6">
              <w:rPr>
                <w:sz w:val="22"/>
                <w:szCs w:val="22"/>
              </w:rPr>
              <w:t>1. Elektros tinklas</w:t>
            </w:r>
          </w:p>
          <w:p w14:paraId="62A9C9FA" w14:textId="1595C368" w:rsidR="00070215" w:rsidRPr="00CE1AA6" w:rsidRDefault="00070215" w:rsidP="00CE1AA6">
            <w:pPr>
              <w:autoSpaceDN w:val="0"/>
              <w:textAlignment w:val="baseline"/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sz w:val="22"/>
                <w:szCs w:val="22"/>
              </w:rPr>
              <w:t>2. Vidinis akumuliatorius, užtikrinantis ne mažiau nei 30 min. darbą be išorinio maitinimo šaltinio</w:t>
            </w:r>
          </w:p>
        </w:tc>
        <w:tc>
          <w:tcPr>
            <w:tcW w:w="3402" w:type="dxa"/>
          </w:tcPr>
          <w:p w14:paraId="3A91C6C2" w14:textId="77777777" w:rsidR="00070215" w:rsidRPr="00CE1AA6" w:rsidRDefault="00070215" w:rsidP="00CE1AA6">
            <w:pPr>
              <w:rPr>
                <w:sz w:val="22"/>
                <w:szCs w:val="22"/>
              </w:rPr>
            </w:pPr>
          </w:p>
        </w:tc>
      </w:tr>
      <w:tr w:rsidR="00070215" w:rsidRPr="00CE1AA6" w14:paraId="26A500F2" w14:textId="0582E376" w:rsidTr="00070215">
        <w:trPr>
          <w:trHeight w:val="20"/>
        </w:trPr>
        <w:tc>
          <w:tcPr>
            <w:tcW w:w="709" w:type="dxa"/>
          </w:tcPr>
          <w:p w14:paraId="0B8D8AD9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501452BD" w14:textId="210A5E59" w:rsidR="00070215" w:rsidRPr="00CE1AA6" w:rsidRDefault="00070215" w:rsidP="00CE1AA6">
            <w:pPr>
              <w:rPr>
                <w:sz w:val="22"/>
                <w:szCs w:val="22"/>
              </w:rPr>
            </w:pPr>
            <w:r w:rsidRPr="00CE1AA6">
              <w:rPr>
                <w:sz w:val="22"/>
                <w:szCs w:val="22"/>
              </w:rPr>
              <w:t>Komplektacija</w:t>
            </w:r>
          </w:p>
        </w:tc>
        <w:tc>
          <w:tcPr>
            <w:tcW w:w="6095" w:type="dxa"/>
          </w:tcPr>
          <w:p w14:paraId="6CAC56F2" w14:textId="00559E69" w:rsidR="00070215" w:rsidRPr="00CE1AA6" w:rsidRDefault="00070215" w:rsidP="00CE1AA6">
            <w:pPr>
              <w:rPr>
                <w:sz w:val="22"/>
                <w:szCs w:val="22"/>
              </w:rPr>
            </w:pPr>
            <w:r w:rsidRPr="00CE1AA6">
              <w:rPr>
                <w:sz w:val="22"/>
                <w:szCs w:val="22"/>
              </w:rPr>
              <w:t xml:space="preserve">1. Ultragarsinė diagnostinė sistema atitinkanti reikalavimų visumą su 16, 18 ir 19 punktuose nurodytais davikliais </w:t>
            </w:r>
          </w:p>
          <w:p w14:paraId="7FFC9126" w14:textId="2EB1B597" w:rsidR="00070215" w:rsidRPr="00CE1AA6" w:rsidRDefault="00070215" w:rsidP="00CE1AA6">
            <w:pPr>
              <w:rPr>
                <w:sz w:val="22"/>
                <w:szCs w:val="22"/>
              </w:rPr>
            </w:pPr>
            <w:r w:rsidRPr="00CE1AA6">
              <w:rPr>
                <w:sz w:val="22"/>
                <w:szCs w:val="22"/>
              </w:rPr>
              <w:t>2.  Ultragarsinė diagnostinė sistema atitinkanti reikalavimų visumą su 17 ir 19 punktuose nurodytais davikliais</w:t>
            </w:r>
          </w:p>
          <w:p w14:paraId="36B7076F" w14:textId="21211AEB" w:rsidR="00070215" w:rsidRPr="00CE1AA6" w:rsidRDefault="00070215" w:rsidP="00CE1AA6">
            <w:pPr>
              <w:rPr>
                <w:sz w:val="22"/>
                <w:szCs w:val="22"/>
              </w:rPr>
            </w:pPr>
            <w:r w:rsidRPr="00CE1AA6">
              <w:rPr>
                <w:sz w:val="22"/>
                <w:szCs w:val="22"/>
              </w:rPr>
              <w:t>3. Ultragarsinė diagnostinė sistema atitinkanti reikalavimų visumą su 16, 17, 19 ir 20 punktuose nurodytais davikliais</w:t>
            </w:r>
          </w:p>
        </w:tc>
        <w:tc>
          <w:tcPr>
            <w:tcW w:w="3402" w:type="dxa"/>
          </w:tcPr>
          <w:p w14:paraId="095CD753" w14:textId="77777777" w:rsidR="00070215" w:rsidRPr="00CE1AA6" w:rsidRDefault="00070215" w:rsidP="00CE1AA6">
            <w:pPr>
              <w:rPr>
                <w:sz w:val="22"/>
                <w:szCs w:val="22"/>
              </w:rPr>
            </w:pPr>
          </w:p>
        </w:tc>
      </w:tr>
      <w:tr w:rsidR="00070215" w:rsidRPr="00CE1AA6" w14:paraId="3CAA7559" w14:textId="49BD3A22" w:rsidTr="00070215">
        <w:trPr>
          <w:trHeight w:val="20"/>
        </w:trPr>
        <w:tc>
          <w:tcPr>
            <w:tcW w:w="709" w:type="dxa"/>
          </w:tcPr>
          <w:p w14:paraId="448DE974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1341D5BE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Garantinis aptarnavimas</w:t>
            </w:r>
          </w:p>
        </w:tc>
        <w:tc>
          <w:tcPr>
            <w:tcW w:w="6095" w:type="dxa"/>
          </w:tcPr>
          <w:p w14:paraId="5FB1A241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 xml:space="preserve">Ne mažiau 24 mėnesių </w:t>
            </w:r>
          </w:p>
        </w:tc>
        <w:tc>
          <w:tcPr>
            <w:tcW w:w="3402" w:type="dxa"/>
          </w:tcPr>
          <w:p w14:paraId="7B6BFFEB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5C4F3975" w14:textId="7945C4D7" w:rsidTr="00070215">
        <w:trPr>
          <w:trHeight w:val="20"/>
        </w:trPr>
        <w:tc>
          <w:tcPr>
            <w:tcW w:w="709" w:type="dxa"/>
          </w:tcPr>
          <w:p w14:paraId="7264BA16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1D43C745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Siūlomos įrangos žymėjimas CE ženklu</w:t>
            </w:r>
          </w:p>
        </w:tc>
        <w:tc>
          <w:tcPr>
            <w:tcW w:w="6095" w:type="dxa"/>
          </w:tcPr>
          <w:p w14:paraId="4C405D7C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Būtinas, kartu su pasiūlymu pateikti atitinkamą deklaraciją arba sertifikatą</w:t>
            </w:r>
          </w:p>
        </w:tc>
        <w:tc>
          <w:tcPr>
            <w:tcW w:w="3402" w:type="dxa"/>
          </w:tcPr>
          <w:p w14:paraId="049D70A8" w14:textId="77777777" w:rsidR="00070215" w:rsidRPr="00CE1AA6" w:rsidRDefault="00070215" w:rsidP="00CE1AA6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070215" w:rsidRPr="00CE1AA6" w14:paraId="1D8EEED9" w14:textId="26F79CF2" w:rsidTr="00070215">
        <w:trPr>
          <w:trHeight w:val="20"/>
        </w:trPr>
        <w:tc>
          <w:tcPr>
            <w:tcW w:w="709" w:type="dxa"/>
          </w:tcPr>
          <w:p w14:paraId="665C2E6B" w14:textId="77777777" w:rsidR="00070215" w:rsidRPr="00CE1AA6" w:rsidRDefault="00070215" w:rsidP="00CE1AA6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</w:tcPr>
          <w:p w14:paraId="796DB4CE" w14:textId="77777777" w:rsidR="00070215" w:rsidRPr="00CE1AA6" w:rsidRDefault="00070215" w:rsidP="00CE1AA6">
            <w:pPr>
              <w:shd w:val="clear" w:color="auto" w:fill="FFFFFF"/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Pateikiama dokumentacija</w:t>
            </w:r>
          </w:p>
        </w:tc>
        <w:tc>
          <w:tcPr>
            <w:tcW w:w="6095" w:type="dxa"/>
          </w:tcPr>
          <w:p w14:paraId="00BE3F4C" w14:textId="77777777" w:rsidR="00070215" w:rsidRPr="00CE1AA6" w:rsidRDefault="00070215" w:rsidP="00CE1AA6">
            <w:pPr>
              <w:shd w:val="clear" w:color="auto" w:fill="FFFFFF"/>
              <w:rPr>
                <w:rFonts w:eastAsia="Calibri"/>
                <w:sz w:val="22"/>
                <w:szCs w:val="22"/>
                <w:lang w:eastAsia="lt-LT"/>
              </w:rPr>
            </w:pPr>
            <w:r w:rsidRPr="00CE1AA6">
              <w:rPr>
                <w:rFonts w:eastAsia="Calibri"/>
                <w:sz w:val="22"/>
                <w:szCs w:val="22"/>
                <w:lang w:eastAsia="lt-LT"/>
              </w:rPr>
              <w:t>Kartu su įranga pateikiama naudojimo instrukcija anglų ir lietuvių kalba</w:t>
            </w:r>
          </w:p>
        </w:tc>
        <w:tc>
          <w:tcPr>
            <w:tcW w:w="3402" w:type="dxa"/>
          </w:tcPr>
          <w:p w14:paraId="044CC76F" w14:textId="77777777" w:rsidR="00070215" w:rsidRPr="00CE1AA6" w:rsidRDefault="00070215" w:rsidP="00CE1AA6">
            <w:pPr>
              <w:shd w:val="clear" w:color="auto" w:fill="FFFFFF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</w:tbl>
    <w:p w14:paraId="450F6234" w14:textId="77777777" w:rsidR="00385431" w:rsidRPr="00CE1AA6" w:rsidRDefault="00385431" w:rsidP="00CE1AA6">
      <w:pPr>
        <w:rPr>
          <w:sz w:val="22"/>
          <w:szCs w:val="22"/>
        </w:rPr>
      </w:pPr>
    </w:p>
    <w:sectPr w:rsidR="00385431" w:rsidRPr="00CE1AA6" w:rsidSect="000702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2033"/>
    <w:multiLevelType w:val="hybridMultilevel"/>
    <w:tmpl w:val="E52A1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3F99"/>
    <w:multiLevelType w:val="hybridMultilevel"/>
    <w:tmpl w:val="0A141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280F"/>
    <w:multiLevelType w:val="hybridMultilevel"/>
    <w:tmpl w:val="FE328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324"/>
    <w:multiLevelType w:val="hybridMultilevel"/>
    <w:tmpl w:val="3DD20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D7F3D"/>
    <w:multiLevelType w:val="hybridMultilevel"/>
    <w:tmpl w:val="FCBC8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B76AD"/>
    <w:multiLevelType w:val="hybridMultilevel"/>
    <w:tmpl w:val="5ADABD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D792A"/>
    <w:multiLevelType w:val="hybridMultilevel"/>
    <w:tmpl w:val="38A6C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564FD7"/>
    <w:multiLevelType w:val="hybridMultilevel"/>
    <w:tmpl w:val="6660E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5576">
    <w:abstractNumId w:val="7"/>
  </w:num>
  <w:num w:numId="2" w16cid:durableId="795149178">
    <w:abstractNumId w:val="1"/>
  </w:num>
  <w:num w:numId="3" w16cid:durableId="651829756">
    <w:abstractNumId w:val="4"/>
  </w:num>
  <w:num w:numId="4" w16cid:durableId="680546628">
    <w:abstractNumId w:val="8"/>
  </w:num>
  <w:num w:numId="5" w16cid:durableId="454906495">
    <w:abstractNumId w:val="2"/>
  </w:num>
  <w:num w:numId="6" w16cid:durableId="2065055104">
    <w:abstractNumId w:val="0"/>
  </w:num>
  <w:num w:numId="7" w16cid:durableId="213468342">
    <w:abstractNumId w:val="3"/>
  </w:num>
  <w:num w:numId="8" w16cid:durableId="2111196160">
    <w:abstractNumId w:val="6"/>
  </w:num>
  <w:num w:numId="9" w16cid:durableId="1747528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31"/>
    <w:rsid w:val="00070215"/>
    <w:rsid w:val="00221EF2"/>
    <w:rsid w:val="00232EC7"/>
    <w:rsid w:val="00273169"/>
    <w:rsid w:val="002738F1"/>
    <w:rsid w:val="00274BEA"/>
    <w:rsid w:val="002844C7"/>
    <w:rsid w:val="002B024D"/>
    <w:rsid w:val="002C2EC3"/>
    <w:rsid w:val="002F6083"/>
    <w:rsid w:val="003315BE"/>
    <w:rsid w:val="00375A91"/>
    <w:rsid w:val="00385431"/>
    <w:rsid w:val="003E7F43"/>
    <w:rsid w:val="00410343"/>
    <w:rsid w:val="004B4308"/>
    <w:rsid w:val="004F1423"/>
    <w:rsid w:val="00567BA4"/>
    <w:rsid w:val="00620F04"/>
    <w:rsid w:val="006546E5"/>
    <w:rsid w:val="0068153F"/>
    <w:rsid w:val="00697038"/>
    <w:rsid w:val="00714014"/>
    <w:rsid w:val="0074061B"/>
    <w:rsid w:val="007A72F6"/>
    <w:rsid w:val="007D4809"/>
    <w:rsid w:val="00844597"/>
    <w:rsid w:val="00887CCF"/>
    <w:rsid w:val="008B0CE4"/>
    <w:rsid w:val="0091238C"/>
    <w:rsid w:val="009274BF"/>
    <w:rsid w:val="009D0E5D"/>
    <w:rsid w:val="009F37F1"/>
    <w:rsid w:val="00A150BB"/>
    <w:rsid w:val="00A46E7B"/>
    <w:rsid w:val="00A56D1E"/>
    <w:rsid w:val="00BB5E61"/>
    <w:rsid w:val="00BC40F5"/>
    <w:rsid w:val="00C00F6E"/>
    <w:rsid w:val="00C11E07"/>
    <w:rsid w:val="00C13CDA"/>
    <w:rsid w:val="00C33315"/>
    <w:rsid w:val="00C872A6"/>
    <w:rsid w:val="00C94435"/>
    <w:rsid w:val="00CE1AA6"/>
    <w:rsid w:val="00D124D1"/>
    <w:rsid w:val="00D66F42"/>
    <w:rsid w:val="00D6702A"/>
    <w:rsid w:val="00DA4392"/>
    <w:rsid w:val="00DB6637"/>
    <w:rsid w:val="00DC506E"/>
    <w:rsid w:val="00DC5EE9"/>
    <w:rsid w:val="00E857FB"/>
    <w:rsid w:val="00ED024D"/>
    <w:rsid w:val="00EE6037"/>
    <w:rsid w:val="00FA35D5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A4BA"/>
  <w15:chartTrackingRefBased/>
  <w15:docId w15:val="{50615475-265F-4172-B81F-142AF3BB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5431"/>
    <w:pPr>
      <w:suppressAutoHyphens/>
      <w:spacing w:after="0" w:line="240" w:lineRule="auto"/>
    </w:pPr>
    <w:rPr>
      <w:rFonts w:ascii="Times New Roman" w:eastAsia="Arial Unicode MS" w:hAnsi="Times New Roman" w:cs="Times New Roman"/>
      <w:noProof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85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5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5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5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54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54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54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54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5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5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5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54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54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54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54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54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54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5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5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5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5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54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54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54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5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54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543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8543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PAKRUOJO PSPC</cp:lastModifiedBy>
  <cp:revision>3</cp:revision>
  <cp:lastPrinted>2025-06-11T07:00:00Z</cp:lastPrinted>
  <dcterms:created xsi:type="dcterms:W3CDTF">2025-06-10T15:05:00Z</dcterms:created>
  <dcterms:modified xsi:type="dcterms:W3CDTF">2025-07-03T12:40:00Z</dcterms:modified>
</cp:coreProperties>
</file>