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0470ED" w:rsidRDefault="00B767F3">
      <w:pPr>
        <w:tabs>
          <w:tab w:val="center" w:pos="4680"/>
          <w:tab w:val="right" w:pos="9360"/>
        </w:tabs>
        <w:rPr>
          <w:sz w:val="20"/>
        </w:rPr>
      </w:pPr>
    </w:p>
    <w:p w14:paraId="254697D8" w14:textId="7777777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249F1FE3" w14:textId="6340C828" w:rsidR="00B767F3" w:rsidRPr="000470ED" w:rsidRDefault="004069F8" w:rsidP="009E4120">
            <w:pPr>
              <w:tabs>
                <w:tab w:val="center" w:pos="4513"/>
                <w:tab w:val="right" w:pos="9026"/>
              </w:tabs>
              <w:jc w:val="center"/>
              <w:rPr>
                <w:b/>
                <w:sz w:val="20"/>
                <w:lang w:eastAsia="lt-LT"/>
              </w:rPr>
            </w:pPr>
            <w:r>
              <w:rPr>
                <w:b/>
                <w:sz w:val="20"/>
              </w:rPr>
              <w:t xml:space="preserve">MAŽOS VERTĖS PIRKIMAS </w:t>
            </w:r>
            <w:r w:rsidR="00590CB3" w:rsidRPr="000470ED">
              <w:rPr>
                <w:b/>
                <w:sz w:val="20"/>
              </w:rPr>
              <w:br/>
            </w:r>
            <w:r w:rsidR="00535E7E" w:rsidRPr="000470ED">
              <w:rPr>
                <w:b/>
                <w:sz w:val="20"/>
              </w:rPr>
              <w:t>„</w:t>
            </w:r>
            <w:r w:rsidRPr="00E10A7A">
              <w:rPr>
                <w:b/>
                <w:color w:val="00241A"/>
                <w:szCs w:val="24"/>
                <w:shd w:val="clear" w:color="auto" w:fill="FFFFFF"/>
              </w:rPr>
              <w:t>PINIGŲ TIKRINIMO APARATAS SU EKRANU</w:t>
            </w:r>
            <w:r w:rsidR="00535E7E" w:rsidRPr="000470ED">
              <w:rPr>
                <w:b/>
                <w:sz w:val="20"/>
              </w:rPr>
              <w:t xml:space="preserve">“ </w:t>
            </w:r>
            <w:r w:rsidR="00535E7E" w:rsidRPr="000470ED">
              <w:rPr>
                <w:b/>
                <w:bCs/>
                <w:sz w:val="20"/>
              </w:rPr>
              <w:t>(PIRKIMO NUMERIS CVP IS – 3</w:t>
            </w:r>
            <w:r w:rsidR="009E4120">
              <w:rPr>
                <w:b/>
                <w:bCs/>
                <w:sz w:val="20"/>
              </w:rPr>
              <w:t>502587</w:t>
            </w:r>
            <w:r w:rsidR="00535E7E" w:rsidRPr="000470ED">
              <w:rPr>
                <w:b/>
                <w:bCs/>
                <w:sz w:val="20"/>
              </w:rPr>
              <w:t>)</w:t>
            </w: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tc>
          <w:tcPr>
            <w:tcW w:w="2808" w:type="dxa"/>
            <w:vMerge w:val="restart"/>
          </w:tcPr>
          <w:p w14:paraId="6455DD5F" w14:textId="77777777" w:rsidR="00B767F3" w:rsidRPr="000470ED" w:rsidRDefault="00B767F3">
            <w:pPr>
              <w:jc w:val="center"/>
              <w:rPr>
                <w:b/>
                <w:bCs/>
                <w:kern w:val="2"/>
                <w:sz w:val="20"/>
              </w:rPr>
            </w:pPr>
          </w:p>
          <w:p w14:paraId="4D1A8138" w14:textId="77777777" w:rsidR="00B767F3" w:rsidRPr="000470ED" w:rsidRDefault="00B767F3">
            <w:pPr>
              <w:jc w:val="center"/>
              <w:rPr>
                <w:b/>
                <w:bCs/>
                <w:kern w:val="2"/>
                <w:sz w:val="20"/>
              </w:rPr>
            </w:pPr>
          </w:p>
          <w:p w14:paraId="0CDC16EA" w14:textId="77777777" w:rsidR="00B767F3" w:rsidRPr="000470ED" w:rsidRDefault="00B767F3">
            <w:pPr>
              <w:jc w:val="center"/>
              <w:rPr>
                <w:b/>
                <w:bCs/>
                <w:kern w:val="2"/>
                <w:sz w:val="20"/>
              </w:rPr>
            </w:pPr>
          </w:p>
          <w:p w14:paraId="7267D31D" w14:textId="77777777" w:rsidR="00B767F3" w:rsidRPr="000470ED" w:rsidRDefault="00B767F3">
            <w:pPr>
              <w:rPr>
                <w:b/>
                <w:bCs/>
                <w:kern w:val="2"/>
                <w:sz w:val="20"/>
              </w:rPr>
            </w:pPr>
          </w:p>
          <w:p w14:paraId="141B0403" w14:textId="77777777" w:rsidR="00B767F3" w:rsidRPr="000470ED" w:rsidRDefault="00DD7479">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tc>
          <w:tcPr>
            <w:tcW w:w="2808" w:type="dxa"/>
            <w:vMerge/>
          </w:tcPr>
          <w:p w14:paraId="6F39D6C5" w14:textId="77777777" w:rsidR="00B767F3" w:rsidRPr="000470ED" w:rsidRDefault="00B767F3">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tc>
          <w:tcPr>
            <w:tcW w:w="2808" w:type="dxa"/>
            <w:vMerge/>
          </w:tcPr>
          <w:p w14:paraId="12442C78" w14:textId="77777777" w:rsidR="00B767F3" w:rsidRPr="000470ED" w:rsidRDefault="00B767F3">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tc>
          <w:tcPr>
            <w:tcW w:w="2808" w:type="dxa"/>
            <w:vMerge/>
          </w:tcPr>
          <w:p w14:paraId="08391543" w14:textId="77777777" w:rsidR="00B767F3" w:rsidRPr="000470ED" w:rsidRDefault="00B767F3">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tc>
          <w:tcPr>
            <w:tcW w:w="2808" w:type="dxa"/>
            <w:vMerge/>
          </w:tcPr>
          <w:p w14:paraId="28CCF5F1" w14:textId="77777777" w:rsidR="00B767F3" w:rsidRPr="000470ED" w:rsidRDefault="00B767F3">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tc>
          <w:tcPr>
            <w:tcW w:w="2808" w:type="dxa"/>
            <w:vMerge/>
          </w:tcPr>
          <w:p w14:paraId="237F0EA0" w14:textId="77777777" w:rsidR="00B767F3" w:rsidRPr="000470ED" w:rsidRDefault="00B767F3">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tc>
          <w:tcPr>
            <w:tcW w:w="2808" w:type="dxa"/>
            <w:vMerge/>
          </w:tcPr>
          <w:p w14:paraId="1E99B4CF" w14:textId="77777777" w:rsidR="00B767F3" w:rsidRPr="000470ED" w:rsidRDefault="00B767F3">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tc>
          <w:tcPr>
            <w:tcW w:w="2808" w:type="dxa"/>
            <w:vMerge/>
          </w:tcPr>
          <w:p w14:paraId="0F34584F" w14:textId="77777777" w:rsidR="00B767F3" w:rsidRPr="000470ED" w:rsidRDefault="00B767F3">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tc>
          <w:tcPr>
            <w:tcW w:w="2808" w:type="dxa"/>
            <w:vMerge/>
          </w:tcPr>
          <w:p w14:paraId="40F4E194" w14:textId="77777777" w:rsidR="00B767F3" w:rsidRPr="000470ED" w:rsidRDefault="00B767F3">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tc>
          <w:tcPr>
            <w:tcW w:w="2808" w:type="dxa"/>
            <w:vMerge/>
          </w:tcPr>
          <w:p w14:paraId="26B0F6B9" w14:textId="77777777" w:rsidR="00B767F3" w:rsidRPr="000470ED" w:rsidRDefault="00B767F3">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tc>
          <w:tcPr>
            <w:tcW w:w="2808" w:type="dxa"/>
            <w:vMerge w:val="restart"/>
          </w:tcPr>
          <w:p w14:paraId="24DAF68D" w14:textId="77777777" w:rsidR="00B767F3" w:rsidRPr="000470ED" w:rsidRDefault="00B767F3">
            <w:pPr>
              <w:rPr>
                <w:b/>
                <w:bCs/>
                <w:kern w:val="2"/>
                <w:sz w:val="20"/>
              </w:rPr>
            </w:pPr>
          </w:p>
          <w:p w14:paraId="7F313970" w14:textId="77777777" w:rsidR="00B767F3" w:rsidRPr="000470ED" w:rsidRDefault="00B767F3">
            <w:pPr>
              <w:rPr>
                <w:b/>
                <w:bCs/>
                <w:kern w:val="2"/>
                <w:sz w:val="20"/>
              </w:rPr>
            </w:pPr>
          </w:p>
          <w:p w14:paraId="1E758310" w14:textId="77777777" w:rsidR="00B767F3" w:rsidRPr="000470ED" w:rsidRDefault="00B767F3">
            <w:pPr>
              <w:rPr>
                <w:b/>
                <w:bCs/>
                <w:color w:val="FF0000"/>
                <w:kern w:val="2"/>
                <w:sz w:val="20"/>
              </w:rPr>
            </w:pPr>
          </w:p>
          <w:p w14:paraId="1D31BC94" w14:textId="77777777" w:rsidR="00B767F3" w:rsidRPr="000470ED" w:rsidRDefault="00DD7479">
            <w:pPr>
              <w:rPr>
                <w:b/>
                <w:bCs/>
                <w:kern w:val="2"/>
                <w:sz w:val="20"/>
              </w:rPr>
            </w:pPr>
            <w:r w:rsidRPr="000470ED">
              <w:rPr>
                <w:b/>
                <w:bCs/>
                <w:kern w:val="2"/>
                <w:sz w:val="20"/>
              </w:rPr>
              <w:t>1.2. Tiekėjas</w:t>
            </w:r>
          </w:p>
          <w:p w14:paraId="181C4359" w14:textId="77777777" w:rsidR="00B767F3" w:rsidRPr="000470ED" w:rsidRDefault="00DD7479">
            <w:pPr>
              <w:rPr>
                <w:color w:val="0070C0"/>
                <w:kern w:val="2"/>
                <w:sz w:val="20"/>
              </w:rPr>
            </w:pPr>
            <w:r w:rsidRPr="000470ED">
              <w:rPr>
                <w:color w:val="0070C0"/>
                <w:kern w:val="2"/>
                <w:sz w:val="20"/>
              </w:rPr>
              <w:t>(jei Tiekėjas yra fizinis asmuo, skiltys atitinkamai pakoreguojamos.</w:t>
            </w:r>
          </w:p>
          <w:p w14:paraId="0F506F0C" w14:textId="77777777" w:rsidR="00B767F3" w:rsidRPr="000470ED" w:rsidRDefault="00DD7479">
            <w:pPr>
              <w:rPr>
                <w:color w:val="0070C0"/>
                <w:kern w:val="2"/>
                <w:sz w:val="20"/>
              </w:rPr>
            </w:pPr>
            <w:r w:rsidRPr="000470ED">
              <w:rPr>
                <w:color w:val="0070C0"/>
                <w:kern w:val="2"/>
                <w:sz w:val="20"/>
              </w:rPr>
              <w:t>Jei Tiekėjas yra tiekėjų grupė, skiltys pildomos įterpiant kiekvieno grupės nario informaciją)</w:t>
            </w:r>
          </w:p>
          <w:p w14:paraId="1BC0DE4D" w14:textId="77777777" w:rsidR="00B767F3" w:rsidRPr="000470ED" w:rsidRDefault="00B767F3">
            <w:pPr>
              <w:rPr>
                <w:color w:val="0070C0"/>
                <w:kern w:val="2"/>
                <w:sz w:val="20"/>
              </w:rPr>
            </w:pPr>
          </w:p>
          <w:p w14:paraId="511CF9A0" w14:textId="77777777" w:rsidR="00B767F3" w:rsidRPr="000470ED" w:rsidRDefault="00B767F3">
            <w:pPr>
              <w:rPr>
                <w:b/>
                <w:bCs/>
                <w:kern w:val="2"/>
                <w:sz w:val="20"/>
              </w:rPr>
            </w:pP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7777777" w:rsidR="00B767F3" w:rsidRPr="000470ED" w:rsidRDefault="00DD7479">
            <w:pPr>
              <w:rPr>
                <w:color w:val="000000"/>
                <w:kern w:val="2"/>
                <w:sz w:val="20"/>
              </w:rPr>
            </w:pPr>
            <w:r w:rsidRPr="000470ED">
              <w:rPr>
                <w:color w:val="000000"/>
                <w:kern w:val="2"/>
                <w:sz w:val="20"/>
              </w:rPr>
              <w:lastRenderedPageBreak/>
              <w:t xml:space="preserve">Išsamus Prekių aprašymas ir kiti reikalavimai tiekiamoms Prekėms nustatyti Sutarties priede Nr. </w:t>
            </w:r>
            <w:r w:rsidRPr="000470ED">
              <w:rPr>
                <w:color w:val="000000"/>
                <w:kern w:val="2"/>
                <w:sz w:val="20"/>
                <w:highlight w:val="yellow"/>
              </w:rPr>
              <w:t>[_]</w:t>
            </w:r>
            <w:r w:rsidRPr="000470ED">
              <w:rPr>
                <w:color w:val="000000"/>
                <w:kern w:val="2"/>
                <w:sz w:val="20"/>
              </w:rPr>
              <w:t xml:space="preserve"> „Techninė specifikacija“ (toliau – Techninė specifikacija) ir Sutarties priede Nr. </w:t>
            </w:r>
            <w:r w:rsidRPr="000470ED">
              <w:rPr>
                <w:color w:val="000000"/>
                <w:kern w:val="2"/>
                <w:sz w:val="20"/>
                <w:highlight w:val="yellow"/>
              </w:rPr>
              <w:t>[_]</w:t>
            </w:r>
            <w:r w:rsidRPr="000470ED">
              <w:rPr>
                <w:color w:val="000000"/>
                <w:kern w:val="2"/>
                <w:sz w:val="20"/>
              </w:rPr>
              <w:t xml:space="preserve"> „Pasiūlymas“.</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60721B4" w:rsidR="00B767F3" w:rsidRPr="000470ED" w:rsidRDefault="004069F8" w:rsidP="009E4120">
            <w:pPr>
              <w:tabs>
                <w:tab w:val="center" w:pos="4513"/>
                <w:tab w:val="right" w:pos="9026"/>
              </w:tabs>
              <w:jc w:val="center"/>
              <w:rPr>
                <w:kern w:val="2"/>
                <w:sz w:val="20"/>
              </w:rPr>
            </w:pPr>
            <w:r>
              <w:rPr>
                <w:b/>
                <w:sz w:val="20"/>
              </w:rPr>
              <w:t xml:space="preserve">MAŽOS VERTĖS PIRKIMAS </w:t>
            </w:r>
            <w:r w:rsidRPr="000470ED">
              <w:rPr>
                <w:b/>
                <w:sz w:val="20"/>
              </w:rPr>
              <w:br/>
              <w:t>„</w:t>
            </w:r>
            <w:r w:rsidRPr="00E10A7A">
              <w:rPr>
                <w:b/>
                <w:color w:val="00241A"/>
                <w:szCs w:val="24"/>
                <w:shd w:val="clear" w:color="auto" w:fill="FFFFFF"/>
              </w:rPr>
              <w:t>PINIGŲ TIKRINIMO APARATAS SU EKRANU</w:t>
            </w:r>
            <w:r w:rsidRPr="000470ED">
              <w:rPr>
                <w:b/>
                <w:sz w:val="20"/>
              </w:rPr>
              <w:t xml:space="preserve">“ </w:t>
            </w:r>
            <w:r w:rsidRPr="000470ED">
              <w:rPr>
                <w:b/>
                <w:bCs/>
                <w:sz w:val="20"/>
              </w:rPr>
              <w:t>(PIRKIMO NUMERIS CVP IS – 3</w:t>
            </w:r>
            <w:r w:rsidR="009E4120">
              <w:rPr>
                <w:b/>
                <w:bCs/>
                <w:sz w:val="20"/>
              </w:rPr>
              <w:t>502587</w:t>
            </w:r>
            <w:r w:rsidRPr="000470ED">
              <w:rPr>
                <w:b/>
                <w:bCs/>
                <w:sz w:val="20"/>
              </w:rPr>
              <w:t>)</w:t>
            </w: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58EAD1C9" w:rsidR="00B767F3" w:rsidRPr="000470ED" w:rsidRDefault="00DD7479" w:rsidP="004069F8">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10</w:t>
            </w:r>
            <w:r w:rsidR="00BC1FA6" w:rsidRPr="000470ED">
              <w:rPr>
                <w:kern w:val="2"/>
                <w:sz w:val="20"/>
              </w:rPr>
              <w:t xml:space="preserve"> (</w:t>
            </w:r>
            <w:r w:rsidR="004069F8">
              <w:rPr>
                <w:kern w:val="2"/>
                <w:sz w:val="20"/>
              </w:rPr>
              <w:t>dešimt</w:t>
            </w:r>
            <w:r w:rsidR="00BC1FA6" w:rsidRPr="000470ED">
              <w:rPr>
                <w:kern w:val="2"/>
                <w:sz w:val="20"/>
              </w:rPr>
              <w:t xml:space="preserve">) </w:t>
            </w:r>
            <w:r w:rsidR="004069F8">
              <w:rPr>
                <w:kern w:val="2"/>
                <w:sz w:val="20"/>
              </w:rPr>
              <w:t xml:space="preserve">dienų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0470ED" w:rsidRDefault="00B767F3">
            <w:pPr>
              <w:rPr>
                <w:color w:val="4472C4"/>
                <w:kern w:val="2"/>
                <w:sz w:val="20"/>
              </w:rPr>
            </w:pP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1D335FE5" w14:textId="77777777" w:rsidR="00B767F3" w:rsidRPr="000470ED" w:rsidRDefault="00DD7479">
            <w:pPr>
              <w:rPr>
                <w:kern w:val="2"/>
                <w:sz w:val="20"/>
              </w:rPr>
            </w:pPr>
            <w:r w:rsidRPr="000470ED">
              <w:rPr>
                <w:kern w:val="2"/>
                <w:sz w:val="20"/>
              </w:rPr>
              <w:t xml:space="preserve">PVM sudaro (nurodyti sumą skaičiais) </w:t>
            </w:r>
            <w:proofErr w:type="spellStart"/>
            <w:r w:rsidRPr="000470ED">
              <w:rPr>
                <w:kern w:val="2"/>
                <w:sz w:val="20"/>
              </w:rPr>
              <w:t>Eur</w:t>
            </w:r>
            <w:proofErr w:type="spellEnd"/>
            <w:r w:rsidRPr="000470ED">
              <w:rPr>
                <w:kern w:val="2"/>
                <w:sz w:val="20"/>
              </w:rPr>
              <w:t>, (nurodyti sumą žodžiais).</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470ED" w:rsidRDefault="00DD7479">
            <w:pPr>
              <w:rPr>
                <w:b/>
                <w:bCs/>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p w14:paraId="65CC9715" w14:textId="77777777" w:rsidR="00B767F3" w:rsidRPr="000470ED" w:rsidRDefault="00B767F3">
            <w:pPr>
              <w:rPr>
                <w:b/>
                <w:bCs/>
                <w:kern w:val="2"/>
                <w:sz w:val="20"/>
              </w:rPr>
            </w:pPr>
          </w:p>
          <w:p w14:paraId="74CCE03C" w14:textId="77777777" w:rsidR="00B767F3" w:rsidRPr="000470ED" w:rsidRDefault="00B767F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1F2303D8" w14:textId="77777777" w:rsidR="00B767F3" w:rsidRPr="000470ED" w:rsidRDefault="00DD7479">
            <w:pPr>
              <w:rPr>
                <w:kern w:val="2"/>
                <w:sz w:val="20"/>
              </w:rPr>
            </w:pPr>
            <w:r w:rsidRPr="000470ED">
              <w:rPr>
                <w:kern w:val="2"/>
                <w:sz w:val="20"/>
              </w:rPr>
              <w:t>5.3.1. dėl PVM tarifo pasikeitimo;</w:t>
            </w:r>
          </w:p>
          <w:p w14:paraId="1D572FFD" w14:textId="77777777" w:rsidR="00B767F3" w:rsidRPr="000470ED" w:rsidRDefault="00DD7479">
            <w:pPr>
              <w:rPr>
                <w:strike/>
                <w:kern w:val="2"/>
                <w:sz w:val="20"/>
              </w:rPr>
            </w:pPr>
            <w:r w:rsidRPr="000470ED">
              <w:rPr>
                <w:strike/>
                <w:kern w:val="2"/>
                <w:sz w:val="20"/>
              </w:rPr>
              <w:t>5.3.2. dėl kitų mokesčių, lemiančių Prekių kainos pokytį, pasikeitimo (nurodyti mokesčius, dėl kurių bus atliekamas perskaičiavimas);</w:t>
            </w:r>
          </w:p>
          <w:p w14:paraId="34D8D16E" w14:textId="77777777" w:rsidR="00B767F3" w:rsidRPr="000470ED" w:rsidRDefault="00DD7479">
            <w:pPr>
              <w:rPr>
                <w:strike/>
                <w:kern w:val="2"/>
                <w:sz w:val="20"/>
              </w:rPr>
            </w:pPr>
            <w:r w:rsidRPr="000470ED">
              <w:rPr>
                <w:strike/>
                <w:kern w:val="2"/>
                <w:sz w:val="20"/>
              </w:rPr>
              <w:t>5.3.3. dėl kainų lygio pokyčio;</w:t>
            </w:r>
          </w:p>
          <w:p w14:paraId="7CE73E9A" w14:textId="77777777" w:rsidR="00B767F3" w:rsidRPr="000470ED" w:rsidRDefault="00DD7479">
            <w:pPr>
              <w:rPr>
                <w:kern w:val="2"/>
                <w:sz w:val="20"/>
              </w:rPr>
            </w:pPr>
            <w:r w:rsidRPr="000470ED">
              <w:rPr>
                <w:strike/>
                <w:kern w:val="2"/>
                <w:sz w:val="20"/>
              </w:rPr>
              <w:t>5.3.4. pagal Prekių grupių (įvardinti konkrečią grupę pagal Sutarties dalyką) kainų pokyčius.</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0470ED" w:rsidRDefault="00DD7479" w:rsidP="00D1557F">
            <w:pPr>
              <w:rPr>
                <w:kern w:val="2"/>
                <w:sz w:val="20"/>
              </w:rPr>
            </w:pPr>
            <w:r w:rsidRPr="000470ED">
              <w:rPr>
                <w:kern w:val="2"/>
                <w:sz w:val="20"/>
              </w:rPr>
              <w:t xml:space="preserve">Prekėms nustatomas Tiekėjo pasiūlytas garantinis terminas, kuris yra </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0470ED" w:rsidRDefault="00214E12" w:rsidP="00535E7E">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10</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 tūkstantis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0470ED" w:rsidRDefault="007E40E2" w:rsidP="007E40E2">
            <w:pPr>
              <w:rPr>
                <w:kern w:val="2"/>
                <w:sz w:val="20"/>
              </w:rPr>
            </w:pPr>
            <w:r w:rsidRPr="000470ED">
              <w:rPr>
                <w:kern w:val="2"/>
                <w:sz w:val="20"/>
              </w:rPr>
              <w:t>N</w:t>
            </w:r>
            <w:r w:rsidR="00DD7479" w:rsidRPr="000470ED">
              <w:rPr>
                <w:kern w:val="2"/>
                <w:sz w:val="20"/>
              </w:rPr>
              <w:t>etesybų dyd</w:t>
            </w:r>
            <w:r w:rsidRPr="000470ED">
              <w:rPr>
                <w:kern w:val="2"/>
                <w:sz w:val="20"/>
              </w:rPr>
              <w:t>is: 1000,00 (vienas tūkstantis)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4ED62CEE" w:rsidR="00B767F3" w:rsidRPr="000470ED" w:rsidRDefault="00DD7479" w:rsidP="00EC0649">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EC0649">
              <w:rPr>
                <w:kern w:val="2"/>
                <w:sz w:val="20"/>
              </w:rPr>
              <w:t>2</w:t>
            </w:r>
            <w:r w:rsidR="00C41BC1" w:rsidRPr="000470ED">
              <w:rPr>
                <w:kern w:val="2"/>
                <w:sz w:val="20"/>
              </w:rPr>
              <w:t xml:space="preserve"> (</w:t>
            </w:r>
            <w:r w:rsidR="00EC0649">
              <w:rPr>
                <w:kern w:val="2"/>
                <w:sz w:val="20"/>
              </w:rPr>
              <w:t>du</w:t>
            </w:r>
            <w:r w:rsidR="00C41BC1" w:rsidRPr="000470ED">
              <w:rPr>
                <w:kern w:val="2"/>
                <w:sz w:val="20"/>
              </w:rPr>
              <w:t>) mėnesi</w:t>
            </w:r>
            <w:r w:rsidR="00EC0649">
              <w:rPr>
                <w:kern w:val="2"/>
                <w:sz w:val="20"/>
              </w:rPr>
              <w:t>ai</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393A6884" w14:textId="77777777" w:rsidR="00B767F3" w:rsidRPr="000470ED" w:rsidRDefault="00DD7479">
            <w:pPr>
              <w:rPr>
                <w:kern w:val="2"/>
                <w:sz w:val="20"/>
              </w:rPr>
            </w:pPr>
            <w:r w:rsidRPr="000470ED">
              <w:rPr>
                <w:strike/>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0470ED">
              <w:rPr>
                <w:kern w:val="2"/>
                <w:sz w:val="20"/>
              </w:rPr>
              <w:t>);</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12.2.6. Tiekėjas pažeidžia Prekių pristatymo terminus ir dėl Prekių pristatymo vėlavimo Prekės tampa nebereikalingos</w:t>
            </w:r>
            <w:r w:rsidRPr="000470ED">
              <w:rPr>
                <w:rFonts w:eastAsia="Arial"/>
                <w:kern w:val="2"/>
                <w:sz w:val="20"/>
              </w:rPr>
              <w:t>;</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3B95DEB7"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0470ED">
              <w:rPr>
                <w:rFonts w:eastAsia="Arial"/>
                <w:kern w:val="2"/>
                <w:sz w:val="20"/>
              </w:rPr>
              <w:t>;</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bookmarkStart w:id="0" w:name="_GoBack"/>
            <w:bookmarkEnd w:id="0"/>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470ED" w:rsidRDefault="00B767F3">
            <w:pPr>
              <w:jc w:val="center"/>
              <w:rPr>
                <w:b/>
                <w:bCs/>
                <w:color w:val="4472C4"/>
                <w:kern w:val="2"/>
                <w:sz w:val="20"/>
              </w:rPr>
            </w:pPr>
          </w:p>
          <w:p w14:paraId="5F978D19" w14:textId="77777777" w:rsidR="00B767F3" w:rsidRPr="000470ED" w:rsidRDefault="00DD7479">
            <w:pPr>
              <w:jc w:val="center"/>
              <w:rPr>
                <w:b/>
                <w:bCs/>
                <w:color w:val="4472C4"/>
                <w:kern w:val="2"/>
                <w:sz w:val="20"/>
              </w:rPr>
            </w:pPr>
            <w:r w:rsidRPr="000470ED">
              <w:rPr>
                <w:b/>
                <w:bCs/>
                <w:color w:val="4472C4"/>
                <w:kern w:val="2"/>
                <w:sz w:val="20"/>
              </w:rPr>
              <w:t>(parašas)</w:t>
            </w:r>
          </w:p>
          <w:p w14:paraId="540CDEA8" w14:textId="77777777" w:rsidR="00B767F3" w:rsidRPr="000470ED" w:rsidRDefault="00B767F3">
            <w:pPr>
              <w:jc w:val="center"/>
              <w:rPr>
                <w:b/>
                <w:bCs/>
                <w:color w:val="4472C4"/>
                <w:kern w:val="2"/>
                <w:sz w:val="20"/>
              </w:rPr>
            </w:pPr>
          </w:p>
          <w:p w14:paraId="0CC6C66D" w14:textId="77777777" w:rsidR="00B767F3" w:rsidRPr="000470ED" w:rsidRDefault="00B767F3">
            <w:pPr>
              <w:jc w:val="center"/>
              <w:rPr>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70ED" w:rsidRDefault="00B767F3">
            <w:pPr>
              <w:jc w:val="center"/>
              <w:rPr>
                <w:b/>
                <w:bCs/>
                <w:color w:val="4472C4"/>
                <w:kern w:val="2"/>
                <w:sz w:val="20"/>
              </w:rPr>
            </w:pPr>
          </w:p>
          <w:p w14:paraId="449EF7AE" w14:textId="77777777" w:rsidR="00B767F3" w:rsidRPr="000470ED" w:rsidRDefault="00DD7479">
            <w:pPr>
              <w:jc w:val="center"/>
              <w:rPr>
                <w:b/>
                <w:bCs/>
                <w:color w:val="4472C4"/>
                <w:kern w:val="2"/>
                <w:sz w:val="20"/>
              </w:rPr>
            </w:pPr>
            <w:r w:rsidRPr="000470ED">
              <w:rPr>
                <w:b/>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0470ED" w:rsidRDefault="00DD7479">
      <w:pPr>
        <w:jc w:val="center"/>
        <w:rPr>
          <w:sz w:val="20"/>
        </w:rPr>
      </w:pPr>
      <w:r w:rsidRPr="000470ED">
        <w:rPr>
          <w:color w:val="000000"/>
          <w:sz w:val="20"/>
        </w:rPr>
        <w:t>_______________</w:t>
      </w:r>
    </w:p>
    <w:p w14:paraId="4E2E0EB1" w14:textId="77777777" w:rsidR="00B767F3" w:rsidRPr="000470ED" w:rsidRDefault="00B767F3">
      <w:pPr>
        <w:spacing w:line="259" w:lineRule="auto"/>
        <w:rPr>
          <w:sz w:val="20"/>
        </w:rPr>
      </w:pPr>
    </w:p>
    <w:p w14:paraId="57F6837A" w14:textId="77777777" w:rsidR="00B767F3" w:rsidRPr="000470ED" w:rsidRDefault="00B767F3">
      <w:pPr>
        <w:rPr>
          <w:sz w:val="20"/>
        </w:rPr>
      </w:pPr>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B8B5D" w14:textId="77777777" w:rsidR="002F29A8" w:rsidRDefault="002F29A8">
      <w:r>
        <w:separator/>
      </w:r>
    </w:p>
  </w:endnote>
  <w:endnote w:type="continuationSeparator" w:id="0">
    <w:p w14:paraId="4B1942A7" w14:textId="77777777" w:rsidR="002F29A8" w:rsidRDefault="002F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08FA2" w14:textId="77777777" w:rsidR="002F29A8" w:rsidRDefault="002F29A8">
      <w:r>
        <w:separator/>
      </w:r>
    </w:p>
  </w:footnote>
  <w:footnote w:type="continuationSeparator" w:id="0">
    <w:p w14:paraId="2CC8272E" w14:textId="77777777" w:rsidR="002F29A8" w:rsidRDefault="002F2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192559"/>
    <w:rsid w:val="001B2EB7"/>
    <w:rsid w:val="00201517"/>
    <w:rsid w:val="00202E5E"/>
    <w:rsid w:val="00214E12"/>
    <w:rsid w:val="0022093A"/>
    <w:rsid w:val="00247ADC"/>
    <w:rsid w:val="00296801"/>
    <w:rsid w:val="002E1BC8"/>
    <w:rsid w:val="002F0B5F"/>
    <w:rsid w:val="002F29A8"/>
    <w:rsid w:val="003B2818"/>
    <w:rsid w:val="003E263F"/>
    <w:rsid w:val="003E5D1D"/>
    <w:rsid w:val="004069F8"/>
    <w:rsid w:val="004F2812"/>
    <w:rsid w:val="00515FFD"/>
    <w:rsid w:val="00535E7E"/>
    <w:rsid w:val="005828DD"/>
    <w:rsid w:val="00587E3C"/>
    <w:rsid w:val="00590CB3"/>
    <w:rsid w:val="005A6517"/>
    <w:rsid w:val="005E1CAA"/>
    <w:rsid w:val="006D5FFA"/>
    <w:rsid w:val="00733F38"/>
    <w:rsid w:val="0078247C"/>
    <w:rsid w:val="007919E1"/>
    <w:rsid w:val="007E40E2"/>
    <w:rsid w:val="007F451E"/>
    <w:rsid w:val="00807B76"/>
    <w:rsid w:val="008561E7"/>
    <w:rsid w:val="009D1360"/>
    <w:rsid w:val="009D2867"/>
    <w:rsid w:val="009E4120"/>
    <w:rsid w:val="00A03A4A"/>
    <w:rsid w:val="00B767F3"/>
    <w:rsid w:val="00BC1FA6"/>
    <w:rsid w:val="00BE7B89"/>
    <w:rsid w:val="00BE7E2D"/>
    <w:rsid w:val="00C41BC1"/>
    <w:rsid w:val="00C51044"/>
    <w:rsid w:val="00C711D6"/>
    <w:rsid w:val="00D1557F"/>
    <w:rsid w:val="00D254FB"/>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9184</Words>
  <Characters>5236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2025-07-03T16:04:00Z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