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8A153A8" w:rsidR="003470BD" w:rsidRPr="004D4B7E" w:rsidRDefault="006466CA" w:rsidP="003470BD">
            <w:pPr>
              <w:jc w:val="both"/>
              <w:rPr>
                <w:rFonts w:ascii="Cambria" w:hAnsi="Cambria"/>
                <w:kern w:val="2"/>
                <w:sz w:val="20"/>
              </w:rPr>
            </w:pPr>
            <w:r>
              <w:rPr>
                <w:rFonts w:ascii="Cambria" w:hAnsi="Cambria"/>
                <w:kern w:val="2"/>
                <w:sz w:val="20"/>
              </w:rPr>
              <w:t>Procedūrinio kabineto operacinis stalas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8DE9C0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466CA" w:rsidRPr="006466CA">
              <w:rPr>
                <w:rFonts w:ascii="Cambria" w:hAnsi="Cambria"/>
                <w:b/>
                <w:kern w:val="2"/>
                <w:sz w:val="20"/>
              </w:rPr>
              <w:t>p</w:t>
            </w:r>
            <w:r w:rsidR="006466CA" w:rsidRPr="006466CA">
              <w:rPr>
                <w:rFonts w:ascii="Cambria" w:hAnsi="Cambria"/>
                <w:b/>
                <w:kern w:val="2"/>
                <w:sz w:val="20"/>
              </w:rPr>
              <w:t>rocedūrinio kabineto operacin</w:t>
            </w:r>
            <w:r w:rsidR="006466CA" w:rsidRPr="006466CA">
              <w:rPr>
                <w:rFonts w:ascii="Cambria" w:hAnsi="Cambria"/>
                <w:b/>
                <w:kern w:val="2"/>
                <w:sz w:val="20"/>
              </w:rPr>
              <w:t>į</w:t>
            </w:r>
            <w:r w:rsidR="006466CA" w:rsidRPr="006466CA">
              <w:rPr>
                <w:rFonts w:ascii="Cambria" w:hAnsi="Cambria"/>
                <w:b/>
                <w:kern w:val="2"/>
                <w:sz w:val="20"/>
              </w:rPr>
              <w:t xml:space="preserve"> stal</w:t>
            </w:r>
            <w:r w:rsidR="006466CA" w:rsidRPr="006466CA">
              <w:rPr>
                <w:rFonts w:ascii="Cambria" w:hAnsi="Cambria"/>
                <w:b/>
                <w:kern w:val="2"/>
                <w:sz w:val="20"/>
              </w:rPr>
              <w:t>ą</w:t>
            </w:r>
            <w:r w:rsidR="006466CA"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18AD7A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466CA">
              <w:rPr>
                <w:rFonts w:ascii="Cambria" w:hAnsi="Cambria"/>
                <w:kern w:val="2"/>
                <w:sz w:val="20"/>
              </w:rPr>
              <w:t xml:space="preserve"> (supaprastintas pirkimas)</w:t>
            </w:r>
            <w:r w:rsidRPr="004521D8">
              <w:rPr>
                <w:rFonts w:ascii="Cambria" w:hAnsi="Cambria"/>
                <w:kern w:val="2"/>
                <w:sz w:val="20"/>
              </w:rPr>
              <w:t xml:space="preserve"> </w:t>
            </w:r>
            <w:r w:rsidRPr="006466CA">
              <w:rPr>
                <w:rFonts w:ascii="Cambria" w:hAnsi="Cambria"/>
                <w:b/>
                <w:i/>
                <w:kern w:val="2"/>
                <w:sz w:val="20"/>
              </w:rPr>
              <w:t>„</w:t>
            </w:r>
            <w:r w:rsidR="006466CA" w:rsidRPr="006466CA">
              <w:rPr>
                <w:rFonts w:ascii="Cambria" w:hAnsi="Cambria"/>
                <w:i/>
                <w:kern w:val="2"/>
                <w:sz w:val="20"/>
              </w:rPr>
              <w:t>Procedūrinio kabineto operacinis stalas</w:t>
            </w:r>
            <w:r w:rsidRPr="006466CA">
              <w:rPr>
                <w:rFonts w:ascii="Cambria" w:hAnsi="Cambria"/>
                <w:b/>
                <w:i/>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F1F326A"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466CA" w:rsidRPr="006466CA">
              <w:rPr>
                <w:rFonts w:ascii="Cambria" w:hAnsi="Cambria"/>
                <w:b/>
                <w:kern w:val="2"/>
                <w:sz w:val="20"/>
              </w:rPr>
              <w:t>12</w:t>
            </w:r>
            <w:r w:rsidRPr="00321EFD">
              <w:rPr>
                <w:rFonts w:ascii="Cambria" w:hAnsi="Cambria"/>
                <w:b/>
                <w:kern w:val="2"/>
                <w:sz w:val="20"/>
              </w:rPr>
              <w:t xml:space="preserve"> (</w:t>
            </w:r>
            <w:r w:rsidR="006466CA">
              <w:rPr>
                <w:rFonts w:ascii="Cambria" w:hAnsi="Cambria"/>
                <w:b/>
                <w:kern w:val="2"/>
                <w:sz w:val="20"/>
              </w:rPr>
              <w:t>dvylika</w:t>
            </w:r>
            <w:r w:rsidRPr="00321EFD">
              <w:rPr>
                <w:rFonts w:ascii="Cambria" w:hAnsi="Cambria"/>
                <w:b/>
                <w:kern w:val="2"/>
                <w:sz w:val="20"/>
              </w:rPr>
              <w:t>) savai</w:t>
            </w:r>
            <w:r w:rsidR="006466CA">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21BF028" w:rsidR="003470BD" w:rsidRPr="006466CA" w:rsidRDefault="003470BD" w:rsidP="006466CA">
            <w:pPr>
              <w:jc w:val="both"/>
              <w:rPr>
                <w:rFonts w:ascii="Cambria" w:hAnsi="Cambria"/>
                <w:kern w:val="2"/>
                <w:sz w:val="20"/>
              </w:rPr>
            </w:pPr>
            <w:r w:rsidRPr="006466CA">
              <w:rPr>
                <w:rFonts w:ascii="Cambria" w:hAnsi="Cambria"/>
                <w:kern w:val="2"/>
                <w:sz w:val="20"/>
              </w:rPr>
              <w:t xml:space="preserve">Kartu su Prekėmis pateikiami šie dokumentai: (i) </w:t>
            </w:r>
            <w:r w:rsidR="006466CA" w:rsidRPr="006466CA">
              <w:rPr>
                <w:rFonts w:ascii="Cambria" w:hAnsi="Cambria"/>
                <w:sz w:val="20"/>
              </w:rPr>
              <w:t>Prekių aprašymai, katalogas lietuvių ir anglų kalba</w:t>
            </w:r>
            <w:r w:rsidR="006466CA" w:rsidRPr="006466CA">
              <w:rPr>
                <w:rFonts w:ascii="Cambria" w:hAnsi="Cambria"/>
                <w:sz w:val="20"/>
              </w:rPr>
              <w:t xml:space="preserve"> </w:t>
            </w:r>
            <w:r w:rsidR="006466CA" w:rsidRPr="006466CA">
              <w:rPr>
                <w:rFonts w:ascii="Cambria" w:hAnsi="Cambria"/>
                <w:kern w:val="2"/>
                <w:sz w:val="20"/>
              </w:rPr>
              <w:t xml:space="preserve">(Techninės specifikacijos </w:t>
            </w:r>
            <w:r w:rsidR="006466CA" w:rsidRPr="006466CA">
              <w:rPr>
                <w:rFonts w:ascii="Cambria" w:hAnsi="Cambria"/>
                <w:kern w:val="2"/>
                <w:sz w:val="20"/>
              </w:rPr>
              <w:t>23</w:t>
            </w:r>
            <w:r w:rsidR="006466CA" w:rsidRPr="006466CA">
              <w:rPr>
                <w:rFonts w:ascii="Cambria" w:hAnsi="Cambria"/>
                <w:kern w:val="2"/>
                <w:sz w:val="20"/>
              </w:rPr>
              <w:t>.1 p.);</w:t>
            </w:r>
            <w:r w:rsidR="006466CA">
              <w:rPr>
                <w:rFonts w:ascii="Cambria" w:hAnsi="Cambria"/>
                <w:kern w:val="2"/>
                <w:sz w:val="20"/>
              </w:rPr>
              <w:t xml:space="preserve"> </w:t>
            </w:r>
            <w:r w:rsidR="006466CA" w:rsidRPr="006466CA">
              <w:rPr>
                <w:rFonts w:ascii="Cambria" w:hAnsi="Cambria"/>
                <w:sz w:val="20"/>
              </w:rPr>
              <w:t>(ii)</w:t>
            </w:r>
            <w:r w:rsidRPr="006466CA">
              <w:rPr>
                <w:rFonts w:ascii="Cambria" w:hAnsi="Cambria"/>
                <w:sz w:val="20"/>
              </w:rPr>
              <w:t xml:space="preserve">Naudojimo instrukcija lietuvių ir anglų kalba </w:t>
            </w:r>
            <w:r w:rsidRPr="006466CA">
              <w:rPr>
                <w:rFonts w:ascii="Cambria" w:hAnsi="Cambria"/>
                <w:kern w:val="2"/>
                <w:sz w:val="20"/>
              </w:rPr>
              <w:t xml:space="preserve">(Techninės specifikacijos </w:t>
            </w:r>
            <w:r w:rsidR="006466CA">
              <w:rPr>
                <w:rFonts w:ascii="Cambria" w:hAnsi="Cambria"/>
                <w:kern w:val="2"/>
                <w:sz w:val="20"/>
              </w:rPr>
              <w:t>23</w:t>
            </w:r>
            <w:r w:rsidRPr="006466CA">
              <w:rPr>
                <w:rFonts w:ascii="Cambria" w:hAnsi="Cambria"/>
                <w:kern w:val="2"/>
                <w:sz w:val="20"/>
              </w:rPr>
              <w:t>.</w:t>
            </w:r>
            <w:r w:rsidR="006466CA">
              <w:rPr>
                <w:rFonts w:ascii="Cambria" w:hAnsi="Cambria"/>
                <w:kern w:val="2"/>
                <w:sz w:val="20"/>
              </w:rPr>
              <w:t>2</w:t>
            </w:r>
            <w:r w:rsidRPr="006466CA">
              <w:rPr>
                <w:rFonts w:ascii="Cambria" w:hAnsi="Cambria"/>
                <w:kern w:val="2"/>
                <w:sz w:val="20"/>
              </w:rPr>
              <w:t xml:space="preserve"> p.); (ii</w:t>
            </w:r>
            <w:r w:rsidR="006466CA" w:rsidRPr="006466CA">
              <w:rPr>
                <w:rFonts w:ascii="Cambria" w:hAnsi="Cambria"/>
                <w:kern w:val="2"/>
                <w:sz w:val="20"/>
              </w:rPr>
              <w:t>i</w:t>
            </w:r>
            <w:r w:rsidRPr="006466CA">
              <w:rPr>
                <w:rFonts w:ascii="Cambria" w:hAnsi="Cambria"/>
                <w:kern w:val="2"/>
                <w:sz w:val="20"/>
              </w:rPr>
              <w:t xml:space="preserve">) serviso dokumentacija lietuvių arba anglų kalba (Techninės specifikacijos </w:t>
            </w:r>
            <w:r w:rsidR="006466CA">
              <w:rPr>
                <w:rFonts w:ascii="Cambria" w:hAnsi="Cambria"/>
                <w:kern w:val="2"/>
                <w:sz w:val="20"/>
              </w:rPr>
              <w:t>23</w:t>
            </w:r>
            <w:r w:rsidRPr="006466CA">
              <w:rPr>
                <w:rFonts w:ascii="Cambria" w:hAnsi="Cambria"/>
                <w:kern w:val="2"/>
                <w:sz w:val="20"/>
              </w:rPr>
              <w:t>.</w:t>
            </w:r>
            <w:r w:rsidR="006466CA">
              <w:rPr>
                <w:rFonts w:ascii="Cambria" w:hAnsi="Cambria"/>
                <w:kern w:val="2"/>
                <w:sz w:val="20"/>
              </w:rPr>
              <w:t>3</w:t>
            </w:r>
            <w:r w:rsidRPr="006466CA">
              <w:rPr>
                <w:rFonts w:ascii="Cambria" w:hAnsi="Cambria"/>
                <w:kern w:val="2"/>
                <w:sz w:val="20"/>
              </w:rPr>
              <w:t xml:space="preserve"> p.); (i</w:t>
            </w:r>
            <w:r w:rsidR="006466CA" w:rsidRPr="006466CA">
              <w:rPr>
                <w:rFonts w:ascii="Cambria" w:hAnsi="Cambria"/>
                <w:kern w:val="2"/>
                <w:sz w:val="20"/>
              </w:rPr>
              <w:t>v</w:t>
            </w:r>
            <w:r w:rsidRPr="006466CA">
              <w:rPr>
                <w:rFonts w:ascii="Cambria" w:hAnsi="Cambria"/>
                <w:kern w:val="2"/>
                <w:sz w:val="20"/>
              </w:rPr>
              <w:t xml:space="preserve">) Prekių perdavimo-priėmimo aktas. </w:t>
            </w:r>
          </w:p>
          <w:p w14:paraId="73FFA04B" w14:textId="5C0CCD63" w:rsidR="003470BD" w:rsidRPr="006466CA" w:rsidRDefault="003470BD" w:rsidP="006466CA">
            <w:pPr>
              <w:jc w:val="both"/>
              <w:rPr>
                <w:rFonts w:ascii="Cambria" w:hAnsi="Cambria"/>
                <w:kern w:val="2"/>
                <w:sz w:val="20"/>
              </w:rPr>
            </w:pPr>
            <w:r w:rsidRPr="006466CA">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61494799" w:rsidR="00F81B10" w:rsidRPr="004D4B7E" w:rsidRDefault="001332C7"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3C0A25DD" w:rsidR="00F81B10" w:rsidRPr="004D4B7E" w:rsidRDefault="001332C7"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6C5B6167" w:rsidR="001B1B21" w:rsidRDefault="001B1B21" w:rsidP="001B1B21">
      <w:pPr>
        <w:jc w:val="center"/>
        <w:rPr>
          <w:rFonts w:ascii="Cambria" w:hAnsi="Cambria"/>
          <w:sz w:val="20"/>
        </w:rPr>
      </w:pPr>
    </w:p>
    <w:tbl>
      <w:tblPr>
        <w:tblW w:w="10800" w:type="dxa"/>
        <w:tblInd w:w="-714" w:type="dxa"/>
        <w:tblLook w:val="04A0" w:firstRow="1" w:lastRow="0" w:firstColumn="1" w:lastColumn="0" w:noHBand="0" w:noVBand="1"/>
      </w:tblPr>
      <w:tblGrid>
        <w:gridCol w:w="709"/>
        <w:gridCol w:w="3556"/>
        <w:gridCol w:w="2111"/>
        <w:gridCol w:w="753"/>
        <w:gridCol w:w="804"/>
        <w:gridCol w:w="926"/>
        <w:gridCol w:w="919"/>
        <w:gridCol w:w="1022"/>
      </w:tblGrid>
      <w:tr w:rsidR="00783AFB" w:rsidRPr="001332C7" w14:paraId="0829727F" w14:textId="77777777" w:rsidTr="00783AFB">
        <w:trPr>
          <w:trHeight w:val="5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6E0F6" w14:textId="77777777" w:rsidR="00783AFB" w:rsidRDefault="001332C7" w:rsidP="001332C7">
            <w:pPr>
              <w:jc w:val="center"/>
              <w:rPr>
                <w:rFonts w:ascii="Cambria" w:hAnsi="Cambria" w:cs="Calibri"/>
                <w:b/>
                <w:bCs/>
                <w:sz w:val="20"/>
                <w:lang w:eastAsia="lt-LT"/>
              </w:rPr>
            </w:pPr>
            <w:r w:rsidRPr="001332C7">
              <w:rPr>
                <w:rFonts w:ascii="Cambria" w:hAnsi="Cambria" w:cs="Calibri"/>
                <w:b/>
                <w:bCs/>
                <w:sz w:val="20"/>
                <w:lang w:eastAsia="lt-LT"/>
              </w:rPr>
              <w:t>Eil.</w:t>
            </w:r>
          </w:p>
          <w:p w14:paraId="75187D70" w14:textId="74C45892"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Nr.</w:t>
            </w:r>
          </w:p>
        </w:tc>
        <w:tc>
          <w:tcPr>
            <w:tcW w:w="3556" w:type="dxa"/>
            <w:tcBorders>
              <w:top w:val="single" w:sz="4" w:space="0" w:color="auto"/>
              <w:left w:val="nil"/>
              <w:bottom w:val="single" w:sz="4" w:space="0" w:color="auto"/>
              <w:right w:val="single" w:sz="4" w:space="0" w:color="auto"/>
            </w:tcBorders>
            <w:shd w:val="clear" w:color="000000" w:fill="FFFFFF"/>
            <w:vAlign w:val="center"/>
            <w:hideMark/>
          </w:tcPr>
          <w:p w14:paraId="47912CCB" w14:textId="77777777"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Pavadinimas</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14:paraId="2770525F" w14:textId="77777777"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Modelis/katalogo numeris, gamintojo pavadinimas</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B14CC33" w14:textId="77777777" w:rsidR="001332C7" w:rsidRPr="001332C7" w:rsidRDefault="001332C7" w:rsidP="001332C7">
            <w:pPr>
              <w:jc w:val="center"/>
              <w:rPr>
                <w:rFonts w:ascii="Cambria" w:hAnsi="Cambria" w:cs="Calibri"/>
                <w:b/>
                <w:bCs/>
                <w:color w:val="000000"/>
                <w:sz w:val="20"/>
                <w:lang w:eastAsia="lt-LT"/>
              </w:rPr>
            </w:pPr>
            <w:r w:rsidRPr="001332C7">
              <w:rPr>
                <w:rFonts w:ascii="Cambria" w:hAnsi="Cambria" w:cs="Calibri"/>
                <w:b/>
                <w:bCs/>
                <w:color w:val="000000"/>
                <w:sz w:val="20"/>
                <w:lang w:eastAsia="lt-LT"/>
              </w:rPr>
              <w:t>Mato vnt.</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07EA7129" w14:textId="77777777"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803E0F3" w14:textId="77777777"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Vieneto kaina Eur</w:t>
            </w:r>
            <w:r w:rsidRPr="001332C7">
              <w:rPr>
                <w:rFonts w:ascii="Cambria" w:hAnsi="Cambria" w:cs="Calibri"/>
                <w:b/>
                <w:bCs/>
                <w:sz w:val="20"/>
                <w:lang w:eastAsia="lt-LT"/>
              </w:rPr>
              <w:br/>
              <w:t>(be PVM)</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57D9A6D0" w14:textId="77777777"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 xml:space="preserve">Kaina viso    Eur </w:t>
            </w:r>
            <w:r w:rsidRPr="001332C7">
              <w:rPr>
                <w:rFonts w:ascii="Cambria" w:hAnsi="Cambria" w:cs="Calibri"/>
                <w:b/>
                <w:bCs/>
                <w:sz w:val="20"/>
                <w:lang w:eastAsia="lt-LT"/>
              </w:rPr>
              <w:br/>
              <w:t>(be PVM)</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53E15FEA" w14:textId="77777777" w:rsidR="001332C7" w:rsidRPr="001332C7" w:rsidRDefault="001332C7" w:rsidP="001332C7">
            <w:pPr>
              <w:jc w:val="center"/>
              <w:rPr>
                <w:rFonts w:ascii="Cambria" w:hAnsi="Cambria" w:cs="Calibri"/>
                <w:b/>
                <w:bCs/>
                <w:sz w:val="20"/>
                <w:lang w:eastAsia="lt-LT"/>
              </w:rPr>
            </w:pPr>
            <w:r w:rsidRPr="001332C7">
              <w:rPr>
                <w:rFonts w:ascii="Cambria" w:hAnsi="Cambria" w:cs="Calibri"/>
                <w:b/>
                <w:bCs/>
                <w:sz w:val="20"/>
                <w:lang w:eastAsia="lt-LT"/>
              </w:rPr>
              <w:t xml:space="preserve">Kaina viso    Eur </w:t>
            </w:r>
            <w:r w:rsidRPr="001332C7">
              <w:rPr>
                <w:rFonts w:ascii="Cambria" w:hAnsi="Cambria" w:cs="Calibri"/>
                <w:b/>
                <w:bCs/>
                <w:sz w:val="20"/>
                <w:lang w:eastAsia="lt-LT"/>
              </w:rPr>
              <w:br/>
              <w:t>(su PVM)</w:t>
            </w:r>
          </w:p>
        </w:tc>
      </w:tr>
      <w:tr w:rsidR="00783AFB" w:rsidRPr="001332C7" w14:paraId="5EE614D9" w14:textId="77777777" w:rsidTr="00783AFB">
        <w:trPr>
          <w:trHeight w:val="18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1A277D" w14:textId="77777777" w:rsidR="001332C7" w:rsidRPr="001332C7" w:rsidRDefault="001332C7" w:rsidP="001332C7">
            <w:pPr>
              <w:jc w:val="center"/>
              <w:rPr>
                <w:rFonts w:ascii="Cambria" w:hAnsi="Cambria" w:cs="Calibri"/>
                <w:color w:val="000000"/>
                <w:sz w:val="20"/>
                <w:lang w:eastAsia="lt-LT"/>
              </w:rPr>
            </w:pPr>
            <w:r w:rsidRPr="001332C7">
              <w:rPr>
                <w:rFonts w:ascii="Cambria" w:hAnsi="Cambria" w:cs="Calibri"/>
                <w:color w:val="000000"/>
                <w:sz w:val="20"/>
                <w:lang w:eastAsia="lt-LT"/>
              </w:rPr>
              <w:t>1</w:t>
            </w:r>
          </w:p>
        </w:tc>
        <w:tc>
          <w:tcPr>
            <w:tcW w:w="3556" w:type="dxa"/>
            <w:tcBorders>
              <w:top w:val="nil"/>
              <w:left w:val="nil"/>
              <w:bottom w:val="single" w:sz="4" w:space="0" w:color="auto"/>
              <w:right w:val="single" w:sz="4" w:space="0" w:color="auto"/>
            </w:tcBorders>
            <w:shd w:val="clear" w:color="auto" w:fill="auto"/>
            <w:noWrap/>
            <w:vAlign w:val="center"/>
            <w:hideMark/>
          </w:tcPr>
          <w:p w14:paraId="3B69A679" w14:textId="77777777" w:rsidR="001332C7" w:rsidRPr="001332C7" w:rsidRDefault="001332C7" w:rsidP="00783AFB">
            <w:pPr>
              <w:jc w:val="both"/>
              <w:rPr>
                <w:rFonts w:ascii="Cambria" w:hAnsi="Cambria" w:cs="Calibri"/>
                <w:color w:val="000000"/>
                <w:sz w:val="20"/>
                <w:lang w:eastAsia="lt-LT"/>
              </w:rPr>
            </w:pPr>
            <w:r w:rsidRPr="001332C7">
              <w:rPr>
                <w:rFonts w:ascii="Cambria" w:hAnsi="Cambria" w:cs="Calibri"/>
                <w:color w:val="000000"/>
                <w:sz w:val="20"/>
                <w:lang w:eastAsia="lt-LT"/>
              </w:rPr>
              <w:t>Procedūrinio kabineto operacinis stalas</w:t>
            </w:r>
          </w:p>
        </w:tc>
        <w:tc>
          <w:tcPr>
            <w:tcW w:w="2111" w:type="dxa"/>
            <w:tcBorders>
              <w:top w:val="nil"/>
              <w:left w:val="nil"/>
              <w:bottom w:val="single" w:sz="4" w:space="0" w:color="auto"/>
              <w:right w:val="single" w:sz="4" w:space="0" w:color="auto"/>
            </w:tcBorders>
            <w:shd w:val="clear" w:color="auto" w:fill="auto"/>
            <w:vAlign w:val="center"/>
            <w:hideMark/>
          </w:tcPr>
          <w:p w14:paraId="5F245569" w14:textId="77777777" w:rsidR="001332C7" w:rsidRPr="001332C7" w:rsidRDefault="001332C7" w:rsidP="001332C7">
            <w:pPr>
              <w:rPr>
                <w:rFonts w:ascii="Cambria" w:hAnsi="Cambria" w:cs="Calibri"/>
                <w:color w:val="000000"/>
                <w:sz w:val="20"/>
                <w:lang w:eastAsia="lt-LT"/>
              </w:rPr>
            </w:pPr>
            <w:r w:rsidRPr="001332C7">
              <w:rPr>
                <w:rFonts w:ascii="Cambria" w:hAnsi="Cambria" w:cs="Calibri"/>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0FED74BD" w14:textId="77777777" w:rsidR="001332C7" w:rsidRPr="001332C7" w:rsidRDefault="001332C7" w:rsidP="001332C7">
            <w:pPr>
              <w:jc w:val="center"/>
              <w:rPr>
                <w:rFonts w:ascii="Cambria" w:hAnsi="Cambria" w:cs="Calibri"/>
                <w:color w:val="000000"/>
                <w:sz w:val="20"/>
                <w:lang w:eastAsia="lt-LT"/>
              </w:rPr>
            </w:pPr>
            <w:r w:rsidRPr="001332C7">
              <w:rPr>
                <w:rFonts w:ascii="Cambria" w:hAnsi="Cambria" w:cs="Calibri"/>
                <w:color w:val="000000"/>
                <w:sz w:val="20"/>
                <w:lang w:eastAsia="lt-LT"/>
              </w:rPr>
              <w:t>vnt.</w:t>
            </w:r>
          </w:p>
        </w:tc>
        <w:tc>
          <w:tcPr>
            <w:tcW w:w="804" w:type="dxa"/>
            <w:tcBorders>
              <w:top w:val="nil"/>
              <w:left w:val="nil"/>
              <w:bottom w:val="single" w:sz="4" w:space="0" w:color="auto"/>
              <w:right w:val="single" w:sz="4" w:space="0" w:color="auto"/>
            </w:tcBorders>
            <w:shd w:val="clear" w:color="auto" w:fill="auto"/>
            <w:vAlign w:val="center"/>
            <w:hideMark/>
          </w:tcPr>
          <w:p w14:paraId="23A4371A" w14:textId="77777777" w:rsidR="001332C7" w:rsidRPr="001332C7" w:rsidRDefault="001332C7" w:rsidP="001332C7">
            <w:pPr>
              <w:jc w:val="center"/>
              <w:rPr>
                <w:rFonts w:ascii="Cambria" w:hAnsi="Cambria" w:cs="Calibri"/>
                <w:color w:val="000000"/>
                <w:sz w:val="20"/>
                <w:lang w:eastAsia="lt-LT"/>
              </w:rPr>
            </w:pPr>
            <w:r w:rsidRPr="001332C7">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6DE29C03" w14:textId="77777777" w:rsidR="001332C7" w:rsidRPr="001332C7" w:rsidRDefault="001332C7" w:rsidP="001332C7">
            <w:pPr>
              <w:rPr>
                <w:rFonts w:ascii="Cambria" w:hAnsi="Cambria" w:cs="Calibri"/>
                <w:color w:val="000000"/>
                <w:sz w:val="20"/>
                <w:lang w:eastAsia="lt-LT"/>
              </w:rPr>
            </w:pPr>
            <w:r w:rsidRPr="001332C7">
              <w:rPr>
                <w:rFonts w:ascii="Cambria" w:hAnsi="Cambria" w:cs="Calibri"/>
                <w:color w:val="000000"/>
                <w:sz w:val="20"/>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14:paraId="29880871" w14:textId="77777777" w:rsidR="001332C7" w:rsidRPr="001332C7" w:rsidRDefault="001332C7" w:rsidP="001332C7">
            <w:pPr>
              <w:rPr>
                <w:rFonts w:ascii="Cambria" w:hAnsi="Cambria" w:cs="Calibri"/>
                <w:color w:val="000000"/>
                <w:sz w:val="20"/>
                <w:lang w:eastAsia="lt-LT"/>
              </w:rPr>
            </w:pPr>
            <w:r w:rsidRPr="001332C7">
              <w:rPr>
                <w:rFonts w:ascii="Cambria" w:hAnsi="Cambria" w:cs="Calibri"/>
                <w:color w:val="000000"/>
                <w:sz w:val="20"/>
                <w:lang w:eastAsia="lt-LT"/>
              </w:rPr>
              <w:t> </w:t>
            </w:r>
          </w:p>
        </w:tc>
        <w:tc>
          <w:tcPr>
            <w:tcW w:w="1022" w:type="dxa"/>
            <w:tcBorders>
              <w:top w:val="nil"/>
              <w:left w:val="nil"/>
              <w:bottom w:val="single" w:sz="4" w:space="0" w:color="auto"/>
              <w:right w:val="single" w:sz="4" w:space="0" w:color="auto"/>
            </w:tcBorders>
            <w:shd w:val="clear" w:color="auto" w:fill="auto"/>
            <w:vAlign w:val="center"/>
            <w:hideMark/>
          </w:tcPr>
          <w:p w14:paraId="62B89983" w14:textId="77777777" w:rsidR="001332C7" w:rsidRPr="001332C7" w:rsidRDefault="001332C7" w:rsidP="001332C7">
            <w:pPr>
              <w:rPr>
                <w:rFonts w:ascii="Cambria" w:hAnsi="Cambria" w:cs="Calibri"/>
                <w:color w:val="000000"/>
                <w:sz w:val="20"/>
                <w:lang w:eastAsia="lt-LT"/>
              </w:rPr>
            </w:pPr>
            <w:r w:rsidRPr="001332C7">
              <w:rPr>
                <w:rFonts w:ascii="Cambria" w:hAnsi="Cambria" w:cs="Calibri"/>
                <w:color w:val="000000"/>
                <w:sz w:val="20"/>
                <w:lang w:eastAsia="lt-LT"/>
              </w:rPr>
              <w:t> </w:t>
            </w:r>
          </w:p>
        </w:tc>
      </w:tr>
      <w:tr w:rsidR="00783AFB" w:rsidRPr="001332C7" w14:paraId="62C1F9B6" w14:textId="77777777" w:rsidTr="00783AFB">
        <w:trPr>
          <w:trHeight w:val="190"/>
        </w:trPr>
        <w:tc>
          <w:tcPr>
            <w:tcW w:w="97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BAB601" w14:textId="52676CC4" w:rsidR="00783AFB" w:rsidRPr="001332C7" w:rsidRDefault="00783AFB" w:rsidP="00783AF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2" w:type="dxa"/>
            <w:tcBorders>
              <w:top w:val="nil"/>
              <w:left w:val="nil"/>
              <w:bottom w:val="single" w:sz="4" w:space="0" w:color="auto"/>
              <w:right w:val="single" w:sz="4" w:space="0" w:color="auto"/>
            </w:tcBorders>
            <w:shd w:val="clear" w:color="auto" w:fill="auto"/>
            <w:noWrap/>
            <w:vAlign w:val="bottom"/>
            <w:hideMark/>
          </w:tcPr>
          <w:p w14:paraId="04E510CB" w14:textId="77777777" w:rsidR="00783AFB" w:rsidRPr="001332C7" w:rsidRDefault="00783AFB" w:rsidP="00783AFB">
            <w:pPr>
              <w:jc w:val="center"/>
              <w:rPr>
                <w:rFonts w:ascii="Cambria" w:hAnsi="Cambria" w:cs="Calibri"/>
                <w:b/>
                <w:bCs/>
                <w:color w:val="000000"/>
                <w:sz w:val="20"/>
                <w:lang w:eastAsia="lt-LT"/>
              </w:rPr>
            </w:pPr>
            <w:r w:rsidRPr="001332C7">
              <w:rPr>
                <w:rFonts w:ascii="Cambria" w:hAnsi="Cambria" w:cs="Calibri"/>
                <w:b/>
                <w:bCs/>
                <w:color w:val="000000"/>
                <w:sz w:val="20"/>
                <w:lang w:eastAsia="lt-LT"/>
              </w:rPr>
              <w:t> </w:t>
            </w:r>
          </w:p>
        </w:tc>
      </w:tr>
      <w:tr w:rsidR="00783AFB" w:rsidRPr="001332C7" w14:paraId="6C924C19" w14:textId="77777777" w:rsidTr="00783AFB">
        <w:trPr>
          <w:trHeight w:val="190"/>
        </w:trPr>
        <w:tc>
          <w:tcPr>
            <w:tcW w:w="97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59D46" w14:textId="62EFD474" w:rsidR="00783AFB" w:rsidRPr="001332C7" w:rsidRDefault="00783AFB" w:rsidP="00783AF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2" w:type="dxa"/>
            <w:tcBorders>
              <w:top w:val="nil"/>
              <w:left w:val="nil"/>
              <w:bottom w:val="single" w:sz="4" w:space="0" w:color="auto"/>
              <w:right w:val="single" w:sz="4" w:space="0" w:color="auto"/>
            </w:tcBorders>
            <w:shd w:val="clear" w:color="auto" w:fill="auto"/>
            <w:noWrap/>
            <w:vAlign w:val="bottom"/>
            <w:hideMark/>
          </w:tcPr>
          <w:p w14:paraId="74BF5E51" w14:textId="77777777" w:rsidR="00783AFB" w:rsidRPr="001332C7" w:rsidRDefault="00783AFB" w:rsidP="00783AFB">
            <w:pPr>
              <w:jc w:val="center"/>
              <w:rPr>
                <w:rFonts w:ascii="Cambria" w:hAnsi="Cambria" w:cs="Calibri"/>
                <w:b/>
                <w:bCs/>
                <w:color w:val="000000"/>
                <w:sz w:val="20"/>
                <w:lang w:eastAsia="lt-LT"/>
              </w:rPr>
            </w:pPr>
            <w:r w:rsidRPr="001332C7">
              <w:rPr>
                <w:rFonts w:ascii="Cambria" w:hAnsi="Cambria" w:cs="Calibri"/>
                <w:b/>
                <w:bCs/>
                <w:color w:val="000000"/>
                <w:sz w:val="20"/>
                <w:lang w:eastAsia="lt-LT"/>
              </w:rPr>
              <w:t> </w:t>
            </w:r>
          </w:p>
        </w:tc>
      </w:tr>
      <w:tr w:rsidR="00783AFB" w:rsidRPr="001332C7" w14:paraId="671AAA4E" w14:textId="77777777" w:rsidTr="00783AFB">
        <w:trPr>
          <w:trHeight w:val="190"/>
        </w:trPr>
        <w:tc>
          <w:tcPr>
            <w:tcW w:w="97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7E52E4" w14:textId="60FCD597" w:rsidR="00783AFB" w:rsidRPr="001332C7" w:rsidRDefault="00783AFB" w:rsidP="00783AF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2" w:type="dxa"/>
            <w:tcBorders>
              <w:top w:val="nil"/>
              <w:left w:val="nil"/>
              <w:bottom w:val="single" w:sz="4" w:space="0" w:color="auto"/>
              <w:right w:val="single" w:sz="4" w:space="0" w:color="auto"/>
            </w:tcBorders>
            <w:shd w:val="clear" w:color="auto" w:fill="auto"/>
            <w:noWrap/>
            <w:vAlign w:val="bottom"/>
            <w:hideMark/>
          </w:tcPr>
          <w:p w14:paraId="603EDFC0" w14:textId="77777777" w:rsidR="00783AFB" w:rsidRPr="001332C7" w:rsidRDefault="00783AFB" w:rsidP="00783AFB">
            <w:pPr>
              <w:jc w:val="center"/>
              <w:rPr>
                <w:rFonts w:ascii="Cambria" w:hAnsi="Cambria" w:cs="Calibri"/>
                <w:b/>
                <w:bCs/>
                <w:color w:val="000000"/>
                <w:sz w:val="20"/>
                <w:lang w:eastAsia="lt-LT"/>
              </w:rPr>
            </w:pPr>
            <w:r w:rsidRPr="001332C7">
              <w:rPr>
                <w:rFonts w:ascii="Cambria" w:hAnsi="Cambria" w:cs="Calibri"/>
                <w:b/>
                <w:bCs/>
                <w:color w:val="000000"/>
                <w:sz w:val="20"/>
                <w:lang w:eastAsia="lt-LT"/>
              </w:rPr>
              <w:t> </w:t>
            </w:r>
          </w:p>
        </w:tc>
      </w:tr>
    </w:tbl>
    <w:p w14:paraId="08B4AF9F" w14:textId="16C21C57" w:rsidR="001332C7" w:rsidRDefault="001332C7"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C6BA3" w14:textId="77777777" w:rsidR="000C3257" w:rsidRDefault="000C3257">
      <w:r>
        <w:separator/>
      </w:r>
    </w:p>
  </w:endnote>
  <w:endnote w:type="continuationSeparator" w:id="0">
    <w:p w14:paraId="5E7BEB74" w14:textId="77777777" w:rsidR="000C3257" w:rsidRDefault="000C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A29C" w14:textId="77777777" w:rsidR="000C3257" w:rsidRDefault="000C3257">
      <w:r>
        <w:separator/>
      </w:r>
    </w:p>
  </w:footnote>
  <w:footnote w:type="continuationSeparator" w:id="0">
    <w:p w14:paraId="1F6817B5" w14:textId="77777777" w:rsidR="000C3257" w:rsidRDefault="000C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C3257"/>
    <w:rsid w:val="001332C7"/>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466CA"/>
    <w:rsid w:val="006576ED"/>
    <w:rsid w:val="00761236"/>
    <w:rsid w:val="00783AFB"/>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6472885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9656</Words>
  <Characters>5504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