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21D72B86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07-04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1D63E9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364CC10B" w14:textId="77777777" w:rsidR="001D63E9" w:rsidRPr="001D63E9" w:rsidRDefault="001D63E9" w:rsidP="001D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609E7FD6" w14:textId="77777777" w:rsidR="001D63E9" w:rsidRPr="001D63E9" w:rsidRDefault="001D63E9" w:rsidP="00317CBE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1D63E9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3B9B26C9" w14:textId="49CE2C0D" w:rsidR="001D63E9" w:rsidRPr="001D63E9" w:rsidRDefault="001D63E9" w:rsidP="00317CBE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3E9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1D63E9">
        <w:rPr>
          <w:rFonts w:ascii="Times New Roman" w:hAnsi="Times New Roman" w:cs="Times New Roman"/>
          <w:bCs/>
          <w:sz w:val="24"/>
          <w:szCs w:val="24"/>
        </w:rPr>
        <w:t>2025-</w:t>
      </w:r>
      <w:r w:rsidR="000D4409">
        <w:rPr>
          <w:rFonts w:ascii="Times New Roman" w:hAnsi="Times New Roman" w:cs="Times New Roman"/>
          <w:bCs/>
          <w:sz w:val="24"/>
          <w:szCs w:val="24"/>
        </w:rPr>
        <w:t>07-03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409">
        <w:rPr>
          <w:rFonts w:ascii="Times New Roman" w:hAnsi="Times New Roman" w:cs="Times New Roman"/>
          <w:bCs/>
          <w:sz w:val="24"/>
          <w:szCs w:val="24"/>
        </w:rPr>
        <w:t>12,52</w:t>
      </w:r>
      <w:r w:rsidRPr="001D63E9">
        <w:rPr>
          <w:rFonts w:ascii="Times New Roman" w:hAnsi="Times New Roman" w:cs="Times New Roman"/>
          <w:bCs/>
          <w:sz w:val="24"/>
          <w:szCs w:val="24"/>
        </w:rPr>
        <w:t xml:space="preserve"> pranešimas Nr. </w:t>
      </w:r>
      <w:r w:rsidR="000D6608" w:rsidRPr="000D6608">
        <w:rPr>
          <w:rFonts w:ascii="Times New Roman" w:hAnsi="Times New Roman" w:cs="Times New Roman"/>
          <w:sz w:val="24"/>
          <w:szCs w:val="24"/>
        </w:rPr>
        <w:t>265829</w:t>
      </w:r>
      <w:r w:rsidRPr="001D6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CBE">
        <w:rPr>
          <w:rFonts w:ascii="Times New Roman" w:hAnsi="Times New Roman" w:cs="Times New Roman"/>
          <w:bCs/>
          <w:sz w:val="24"/>
          <w:szCs w:val="24"/>
        </w:rPr>
        <w:t>(</w:t>
      </w:r>
      <w:r w:rsidRPr="001D63E9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1CE973EC" w14:textId="77777777" w:rsidR="00317CBE" w:rsidRDefault="001D63E9" w:rsidP="00317CBE">
      <w:pPr>
        <w:tabs>
          <w:tab w:val="left" w:pos="851"/>
          <w:tab w:val="left" w:pos="1418"/>
        </w:tabs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1D63E9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0D4409" w:rsidRPr="000D4409">
        <w:rPr>
          <w:rFonts w:ascii="Times New Roman" w:hAnsi="Times New Roman" w:cs="Times New Roman"/>
          <w:i/>
          <w:iCs/>
          <w:sz w:val="24"/>
          <w:szCs w:val="24"/>
        </w:rPr>
        <w:t>1. Dalis teritorijos, kurioje bus atliekami darbai ,patenka į kultūros paveldo teritoriją. Kodėl ta dalis projekte neparodyta? ( Kaip kalbėtis su archeologais)</w:t>
      </w:r>
    </w:p>
    <w:p w14:paraId="4A2BB207" w14:textId="233E0242" w:rsidR="001D63E9" w:rsidRPr="001D63E9" w:rsidRDefault="000D4409" w:rsidP="00317CBE">
      <w:pPr>
        <w:tabs>
          <w:tab w:val="left" w:pos="851"/>
          <w:tab w:val="left" w:pos="1418"/>
        </w:tabs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0D4409">
        <w:rPr>
          <w:rFonts w:ascii="Times New Roman" w:hAnsi="Times New Roman" w:cs="Times New Roman"/>
          <w:i/>
          <w:iCs/>
          <w:sz w:val="24"/>
          <w:szCs w:val="24"/>
        </w:rPr>
        <w:t xml:space="preserve">2. Mečetės teritorijoje, nenumatomi jokie </w:t>
      </w:r>
      <w:proofErr w:type="spellStart"/>
      <w:r w:rsidRPr="000D4409">
        <w:rPr>
          <w:rFonts w:ascii="Times New Roman" w:hAnsi="Times New Roman" w:cs="Times New Roman"/>
          <w:i/>
          <w:iCs/>
          <w:sz w:val="24"/>
          <w:szCs w:val="24"/>
        </w:rPr>
        <w:t>gerbūvio</w:t>
      </w:r>
      <w:proofErr w:type="spellEnd"/>
      <w:r w:rsidRPr="000D4409">
        <w:rPr>
          <w:rFonts w:ascii="Times New Roman" w:hAnsi="Times New Roman" w:cs="Times New Roman"/>
          <w:i/>
          <w:iCs/>
          <w:sz w:val="24"/>
          <w:szCs w:val="24"/>
        </w:rPr>
        <w:t xml:space="preserve"> atstatymo darbai?</w:t>
      </w:r>
    </w:p>
    <w:p w14:paraId="09599B8D" w14:textId="2E7F62BF" w:rsidR="001D63E9" w:rsidRPr="001D63E9" w:rsidRDefault="001D63E9" w:rsidP="00317CBE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3E9">
        <w:rPr>
          <w:rFonts w:ascii="Times New Roman" w:hAnsi="Times New Roman" w:cs="Times New Roman"/>
          <w:b/>
          <w:sz w:val="24"/>
          <w:szCs w:val="24"/>
        </w:rPr>
        <w:t>Atsakymas:</w:t>
      </w:r>
      <w:r w:rsidR="005F5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146" w:rsidRPr="00A147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(į klausimus atsako </w:t>
      </w:r>
      <w:r w:rsidR="00A147D6" w:rsidRPr="00A147D6">
        <w:rPr>
          <w:rFonts w:ascii="Times New Roman" w:hAnsi="Times New Roman" w:cs="Times New Roman"/>
          <w:bCs/>
          <w:i/>
          <w:iCs/>
          <w:sz w:val="24"/>
          <w:szCs w:val="24"/>
        </w:rPr>
        <w:t>iniciatorius)</w:t>
      </w:r>
    </w:p>
    <w:bookmarkEnd w:id="0"/>
    <w:p w14:paraId="6BC64243" w14:textId="33E125B1" w:rsidR="001D63E9" w:rsidRDefault="001D63E9" w:rsidP="00317CBE">
      <w:pPr>
        <w:tabs>
          <w:tab w:val="left" w:pos="851"/>
          <w:tab w:val="left" w:pos="1418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3E9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</w:p>
    <w:p w14:paraId="1E1B47C4" w14:textId="77777777" w:rsidR="005F5146" w:rsidRPr="005F5146" w:rsidRDefault="005F5146" w:rsidP="00317CBE">
      <w:pPr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146">
        <w:rPr>
          <w:rFonts w:ascii="Times New Roman" w:hAnsi="Times New Roman" w:cs="Times New Roman"/>
          <w:bCs/>
          <w:sz w:val="24"/>
          <w:szCs w:val="24"/>
        </w:rPr>
        <w:t xml:space="preserve">Lietuvos Respublikoje esančias kultūros paveldo teritorijas galima matyti portaluose </w:t>
      </w:r>
      <w:proofErr w:type="spellStart"/>
      <w:r w:rsidRPr="005F5146">
        <w:rPr>
          <w:rFonts w:ascii="Times New Roman" w:hAnsi="Times New Roman" w:cs="Times New Roman"/>
          <w:bCs/>
          <w:sz w:val="24"/>
          <w:szCs w:val="24"/>
        </w:rPr>
        <w:t>regia.lt</w:t>
      </w:r>
      <w:proofErr w:type="spellEnd"/>
      <w:r w:rsidRPr="005F5146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5F5146">
        <w:rPr>
          <w:rFonts w:ascii="Times New Roman" w:hAnsi="Times New Roman" w:cs="Times New Roman"/>
          <w:bCs/>
          <w:sz w:val="24"/>
          <w:szCs w:val="24"/>
        </w:rPr>
        <w:t>geoportal.lt</w:t>
      </w:r>
      <w:proofErr w:type="spellEnd"/>
      <w:r w:rsidRPr="005F5146">
        <w:rPr>
          <w:rFonts w:ascii="Times New Roman" w:hAnsi="Times New Roman" w:cs="Times New Roman"/>
          <w:bCs/>
          <w:sz w:val="24"/>
          <w:szCs w:val="24"/>
        </w:rPr>
        <w:t>, kuriuose visa informacija yra viešai prieinama ir galima pasižiūrėti kuri teritorija patenka į kultūros paveldą.</w:t>
      </w:r>
    </w:p>
    <w:p w14:paraId="179CEB18" w14:textId="77777777" w:rsidR="005F5146" w:rsidRPr="005F5146" w:rsidRDefault="005F5146" w:rsidP="00317CBE">
      <w:pPr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146">
        <w:rPr>
          <w:rFonts w:ascii="Times New Roman" w:hAnsi="Times New Roman" w:cs="Times New Roman"/>
          <w:bCs/>
          <w:sz w:val="24"/>
          <w:szCs w:val="24"/>
        </w:rPr>
        <w:t>Mečetės teritorijoje jokie reljefo keitimo ar formavimo darbai nenumatomi, remontuojamo drenažo tranšėjos po darbų yra atstatomos į pradinę padėtį, taip pat ir kitose remontuojamo drenažo zonose.</w:t>
      </w:r>
    </w:p>
    <w:p w14:paraId="79F3B6BB" w14:textId="77777777" w:rsidR="005F5146" w:rsidRPr="005F5146" w:rsidRDefault="005F5146" w:rsidP="005F5146">
      <w:pPr>
        <w:rPr>
          <w:rFonts w:ascii="Times New Roman" w:hAnsi="Times New Roman" w:cs="Times New Roman"/>
          <w:bCs/>
          <w:sz w:val="24"/>
          <w:szCs w:val="24"/>
        </w:rPr>
      </w:pPr>
      <w:r w:rsidRPr="005F5146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216E51D" w14:textId="77777777" w:rsidR="005F5146" w:rsidRPr="001D63E9" w:rsidRDefault="005F5146" w:rsidP="001D63E9">
      <w:pPr>
        <w:rPr>
          <w:rFonts w:ascii="Times New Roman" w:hAnsi="Times New Roman" w:cs="Times New Roman"/>
          <w:bCs/>
          <w:sz w:val="24"/>
          <w:szCs w:val="24"/>
        </w:rPr>
      </w:pPr>
    </w:p>
    <w:p w14:paraId="01EA4BBB" w14:textId="2FE9060B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</w:p>
    <w:p w14:paraId="32FEF336" w14:textId="77777777" w:rsidR="00405AC3" w:rsidRDefault="00405AC3"/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D4409"/>
    <w:rsid w:val="000D6608"/>
    <w:rsid w:val="001D63E9"/>
    <w:rsid w:val="00267914"/>
    <w:rsid w:val="00317CBE"/>
    <w:rsid w:val="00405AC3"/>
    <w:rsid w:val="005F5146"/>
    <w:rsid w:val="00A147D6"/>
    <w:rsid w:val="00A941CC"/>
    <w:rsid w:val="00CF04FC"/>
    <w:rsid w:val="00D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</cp:revision>
  <dcterms:created xsi:type="dcterms:W3CDTF">2025-05-29T13:43:00Z</dcterms:created>
  <dcterms:modified xsi:type="dcterms:W3CDTF">2025-07-04T05:58:00Z</dcterms:modified>
</cp:coreProperties>
</file>