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1748EC" w:rsidRDefault="00DE3ABB">
      <w:pPr>
        <w:pStyle w:val="Default"/>
        <w:rPr>
          <w:sz w:val="22"/>
          <w:szCs w:val="22"/>
          <w:lang w:val="en-US"/>
        </w:rPr>
      </w:pPr>
    </w:p>
    <w:p w14:paraId="697A229B" w14:textId="77777777" w:rsidR="00DE3ABB" w:rsidRPr="001748EC" w:rsidRDefault="00DE3ABB">
      <w:pPr>
        <w:pStyle w:val="Default"/>
        <w:rPr>
          <w:sz w:val="22"/>
          <w:szCs w:val="22"/>
        </w:rPr>
      </w:pPr>
    </w:p>
    <w:p w14:paraId="0D8E7CC3" w14:textId="77777777" w:rsidR="00DE3ABB" w:rsidRPr="001748EC" w:rsidRDefault="00DE3ABB">
      <w:pPr>
        <w:pStyle w:val="Default"/>
        <w:rPr>
          <w:sz w:val="22"/>
          <w:szCs w:val="22"/>
        </w:rPr>
      </w:pPr>
    </w:p>
    <w:p w14:paraId="683F42A1" w14:textId="65949CA4" w:rsidR="00D40FE5" w:rsidRPr="001748EC" w:rsidRDefault="00D40FE5" w:rsidP="005011CE">
      <w:pPr>
        <w:pStyle w:val="Default"/>
        <w:spacing w:line="360" w:lineRule="auto"/>
        <w:jc w:val="center"/>
        <w:rPr>
          <w:b/>
          <w:bCs/>
          <w:sz w:val="22"/>
          <w:szCs w:val="22"/>
        </w:rPr>
      </w:pPr>
      <w:r w:rsidRPr="001748EC">
        <w:rPr>
          <w:b/>
          <w:bCs/>
          <w:sz w:val="22"/>
          <w:szCs w:val="22"/>
        </w:rPr>
        <w:t>AKCINĖ BENDROVĖ „VIA LIETUVA“</w:t>
      </w:r>
    </w:p>
    <w:p w14:paraId="3068A870" w14:textId="77777777" w:rsidR="00497052" w:rsidRPr="001748EC" w:rsidRDefault="00497052" w:rsidP="005011CE">
      <w:pPr>
        <w:pStyle w:val="Default"/>
        <w:spacing w:line="360" w:lineRule="auto"/>
        <w:jc w:val="center"/>
        <w:rPr>
          <w:b/>
          <w:bCs/>
          <w:sz w:val="22"/>
          <w:szCs w:val="22"/>
        </w:rPr>
      </w:pPr>
    </w:p>
    <w:tbl>
      <w:tblPr>
        <w:tblStyle w:val="Lentelstinklelis"/>
        <w:tblW w:w="11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3256"/>
        <w:gridCol w:w="1696"/>
      </w:tblGrid>
      <w:tr w:rsidR="00497052" w:rsidRPr="001748EC" w14:paraId="5DAEEB62" w14:textId="77777777" w:rsidTr="008168A1">
        <w:tc>
          <w:tcPr>
            <w:tcW w:w="6799" w:type="dxa"/>
          </w:tcPr>
          <w:p w14:paraId="567E1DC6" w14:textId="77777777" w:rsidR="00497052" w:rsidRPr="001748EC" w:rsidRDefault="008979FF" w:rsidP="006326C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1748EC">
              <w:rPr>
                <w:sz w:val="22"/>
                <w:szCs w:val="22"/>
              </w:rPr>
              <w:t>Teikėjams</w:t>
            </w:r>
          </w:p>
          <w:p w14:paraId="00C6D4C0" w14:textId="2E5FFCEA" w:rsidR="008979FF" w:rsidRPr="001748EC" w:rsidRDefault="008979FF" w:rsidP="006326C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1748EC">
              <w:rPr>
                <w:sz w:val="22"/>
                <w:szCs w:val="22"/>
              </w:rPr>
              <w:t>Siunčiama CVPIS susirašinėjimo priemonėmis</w:t>
            </w:r>
          </w:p>
        </w:tc>
        <w:tc>
          <w:tcPr>
            <w:tcW w:w="3256" w:type="dxa"/>
          </w:tcPr>
          <w:p w14:paraId="66DC8936" w14:textId="4F412862" w:rsidR="00497052" w:rsidRPr="001748EC" w:rsidRDefault="008168A1" w:rsidP="0036244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1748EC">
              <w:rPr>
                <w:sz w:val="22"/>
                <w:szCs w:val="22"/>
              </w:rPr>
              <w:t xml:space="preserve">                          </w:t>
            </w:r>
            <w:r w:rsidR="008979FF" w:rsidRPr="001748EC">
              <w:rPr>
                <w:sz w:val="22"/>
                <w:szCs w:val="22"/>
              </w:rPr>
              <w:t>202</w:t>
            </w:r>
            <w:r w:rsidR="009F0A09" w:rsidRPr="001748EC">
              <w:rPr>
                <w:sz w:val="22"/>
                <w:szCs w:val="22"/>
              </w:rPr>
              <w:t>5</w:t>
            </w:r>
            <w:r w:rsidR="008979FF" w:rsidRPr="001748EC">
              <w:rPr>
                <w:sz w:val="22"/>
                <w:szCs w:val="22"/>
              </w:rPr>
              <w:t>-</w:t>
            </w:r>
            <w:r w:rsidR="009F0A09" w:rsidRPr="001748EC">
              <w:rPr>
                <w:sz w:val="22"/>
                <w:szCs w:val="22"/>
              </w:rPr>
              <w:t>0</w:t>
            </w:r>
            <w:r w:rsidR="00682DBD" w:rsidRPr="001748EC">
              <w:rPr>
                <w:sz w:val="22"/>
                <w:szCs w:val="22"/>
              </w:rPr>
              <w:t>7</w:t>
            </w:r>
            <w:r w:rsidR="008E0A34" w:rsidRPr="001748EC">
              <w:rPr>
                <w:sz w:val="22"/>
                <w:szCs w:val="22"/>
              </w:rPr>
              <w:t>-</w:t>
            </w:r>
            <w:r w:rsidR="00682DBD" w:rsidRPr="001748EC">
              <w:rPr>
                <w:sz w:val="22"/>
                <w:szCs w:val="22"/>
              </w:rPr>
              <w:t>0</w:t>
            </w:r>
            <w:r w:rsidR="00125449" w:rsidRPr="001748EC">
              <w:rPr>
                <w:sz w:val="22"/>
                <w:szCs w:val="22"/>
              </w:rPr>
              <w:t>4</w:t>
            </w:r>
          </w:p>
        </w:tc>
        <w:tc>
          <w:tcPr>
            <w:tcW w:w="1696" w:type="dxa"/>
          </w:tcPr>
          <w:p w14:paraId="3588D70D" w14:textId="02C6BB33" w:rsidR="00497052" w:rsidRPr="001748EC"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1748EC" w:rsidRDefault="00497052" w:rsidP="005011CE">
      <w:pPr>
        <w:pStyle w:val="Default"/>
        <w:spacing w:line="360" w:lineRule="auto"/>
        <w:jc w:val="center"/>
        <w:rPr>
          <w:sz w:val="22"/>
          <w:szCs w:val="22"/>
        </w:rPr>
      </w:pPr>
    </w:p>
    <w:p w14:paraId="082711B2" w14:textId="799C0839" w:rsidR="00D40FE5" w:rsidRPr="001748EC" w:rsidRDefault="008979FF" w:rsidP="00497052">
      <w:pPr>
        <w:pStyle w:val="Default"/>
        <w:spacing w:line="360" w:lineRule="auto"/>
        <w:rPr>
          <w:b/>
          <w:bCs/>
          <w:sz w:val="22"/>
          <w:szCs w:val="22"/>
        </w:rPr>
      </w:pPr>
      <w:r w:rsidRPr="001748EC">
        <w:rPr>
          <w:b/>
          <w:bCs/>
          <w:sz w:val="22"/>
          <w:szCs w:val="22"/>
        </w:rPr>
        <w:t xml:space="preserve">DĖL </w:t>
      </w:r>
      <w:r w:rsidR="00850307" w:rsidRPr="001748EC">
        <w:rPr>
          <w:b/>
          <w:bCs/>
          <w:sz w:val="22"/>
          <w:szCs w:val="22"/>
        </w:rPr>
        <w:t>RINKOS KONSULTACIJOS</w:t>
      </w:r>
    </w:p>
    <w:p w14:paraId="44D35D07" w14:textId="77777777" w:rsidR="00D40FE5" w:rsidRPr="001748EC" w:rsidRDefault="00D40FE5" w:rsidP="00B672CF">
      <w:pPr>
        <w:pStyle w:val="Default"/>
        <w:spacing w:line="360" w:lineRule="auto"/>
        <w:rPr>
          <w:sz w:val="22"/>
          <w:szCs w:val="22"/>
        </w:rPr>
      </w:pPr>
    </w:p>
    <w:p w14:paraId="4D43E25C" w14:textId="1DD2E5BF" w:rsidR="00850307" w:rsidRPr="001748EC" w:rsidRDefault="00991DE8" w:rsidP="006326C2">
      <w:pPr>
        <w:ind w:firstLine="720"/>
        <w:jc w:val="both"/>
        <w:rPr>
          <w:rFonts w:ascii="Arial" w:hAnsi="Arial" w:cs="Arial"/>
          <w:sz w:val="22"/>
          <w:szCs w:val="22"/>
        </w:rPr>
      </w:pPr>
      <w:r w:rsidRPr="001748EC">
        <w:rPr>
          <w:rFonts w:ascii="Arial" w:hAnsi="Arial" w:cs="Arial"/>
          <w:sz w:val="22"/>
          <w:szCs w:val="22"/>
        </w:rPr>
        <w:t>Akcinė bendrovė „Via Lietuva“</w:t>
      </w:r>
      <w:r w:rsidR="00850307" w:rsidRPr="001748EC">
        <w:rPr>
          <w:rFonts w:ascii="Arial" w:hAnsi="Arial" w:cs="Arial"/>
          <w:sz w:val="22"/>
          <w:szCs w:val="22"/>
        </w:rPr>
        <w:t xml:space="preserve"> (toliau – Perkančioji organizacija) siekdama tinkamai pasiruošti numatomam</w:t>
      </w:r>
      <w:r w:rsidR="001748EC">
        <w:rPr>
          <w:rFonts w:ascii="Arial" w:hAnsi="Arial" w:cs="Arial"/>
          <w:sz w:val="22"/>
          <w:szCs w:val="22"/>
        </w:rPr>
        <w:t xml:space="preserve"> </w:t>
      </w:r>
      <w:r w:rsidR="00850307" w:rsidRPr="001748EC">
        <w:rPr>
          <w:rFonts w:ascii="Arial" w:hAnsi="Arial" w:cs="Arial"/>
          <w:sz w:val="22"/>
          <w:szCs w:val="22"/>
        </w:rPr>
        <w:t>pirkimui</w:t>
      </w:r>
      <w:r w:rsidR="00CC55DF" w:rsidRPr="001748EC">
        <w:rPr>
          <w:rFonts w:ascii="Arial" w:hAnsi="Arial" w:cs="Arial"/>
          <w:sz w:val="22"/>
          <w:szCs w:val="22"/>
        </w:rPr>
        <w:t xml:space="preserve"> </w:t>
      </w:r>
      <w:r w:rsidR="00CC55DF" w:rsidRPr="001748EC">
        <w:rPr>
          <w:rFonts w:ascii="Arial" w:hAnsi="Arial" w:cs="Arial"/>
          <w:b/>
          <w:bCs/>
          <w:i/>
          <w:iCs/>
          <w:sz w:val="22"/>
          <w:szCs w:val="22"/>
        </w:rPr>
        <w:t>,,</w:t>
      </w:r>
      <w:r w:rsidR="00156ECE" w:rsidRPr="001748EC">
        <w:rPr>
          <w:rFonts w:ascii="Arial" w:hAnsi="Arial" w:cs="Arial"/>
          <w:b/>
          <w:bCs/>
          <w:i/>
          <w:iCs/>
          <w:color w:val="000000"/>
          <w:sz w:val="22"/>
          <w:szCs w:val="22"/>
        </w:rPr>
        <w:t>Valstybinės reikšmės krašto kelio Nr. 232 Vilijampolė-Žeimiai-Šėta sankryžos, esančios 8,589 (su rajoniniu keliu Nr. 1920 Lapės-Boniškiai-Puikoniai) kapitalinio remonto techninio darbo projekto parengimas ir projekto vykdymo priežiūra</w:t>
      </w:r>
      <w:r w:rsidR="00CC55DF" w:rsidRPr="001748EC">
        <w:rPr>
          <w:rFonts w:ascii="Arial" w:hAnsi="Arial" w:cs="Arial"/>
          <w:b/>
          <w:bCs/>
          <w:i/>
          <w:iCs/>
          <w:color w:val="000000" w:themeColor="text1"/>
          <w:sz w:val="22"/>
          <w:szCs w:val="22"/>
        </w:rPr>
        <w:t>“</w:t>
      </w:r>
      <w:r w:rsidR="00850307" w:rsidRPr="001748EC">
        <w:rPr>
          <w:rFonts w:ascii="Arial" w:hAnsi="Arial" w:cs="Arial"/>
          <w:color w:val="000000" w:themeColor="text1"/>
          <w:sz w:val="22"/>
          <w:szCs w:val="22"/>
        </w:rPr>
        <w:t xml:space="preserve"> </w:t>
      </w:r>
      <w:r w:rsidR="00A860F2" w:rsidRPr="001748EC">
        <w:rPr>
          <w:rFonts w:ascii="Arial" w:hAnsi="Arial" w:cs="Arial"/>
          <w:color w:val="000000" w:themeColor="text1"/>
          <w:sz w:val="22"/>
          <w:szCs w:val="22"/>
        </w:rPr>
        <w:t xml:space="preserve"> </w:t>
      </w:r>
      <w:r w:rsidR="00850307" w:rsidRPr="001748EC">
        <w:rPr>
          <w:rFonts w:ascii="Arial" w:hAnsi="Arial" w:cs="Arial"/>
          <w:sz w:val="22"/>
          <w:szCs w:val="22"/>
        </w:rPr>
        <w:t>vadovaudamasi Lietuvos Respublikos Viešųjų pirkimų įstatymo 27 straipsnio 1 d. 1 p., vykdo išankstinę rinkos konsultaciją su rinkos dalyviais.</w:t>
      </w:r>
    </w:p>
    <w:p w14:paraId="404FB266" w14:textId="175C395B" w:rsidR="00850307" w:rsidRPr="001748EC" w:rsidRDefault="00850307" w:rsidP="00850307">
      <w:pPr>
        <w:ind w:firstLine="851"/>
        <w:jc w:val="both"/>
        <w:rPr>
          <w:rFonts w:ascii="Arial" w:hAnsi="Arial" w:cs="Arial"/>
          <w:color w:val="000000"/>
          <w:sz w:val="22"/>
          <w:szCs w:val="22"/>
        </w:rPr>
      </w:pPr>
      <w:r w:rsidRPr="001748EC">
        <w:rPr>
          <w:rFonts w:ascii="Arial" w:hAnsi="Arial" w:cs="Arial"/>
          <w:b/>
          <w:color w:val="000000"/>
          <w:sz w:val="22"/>
          <w:szCs w:val="22"/>
        </w:rPr>
        <w:t>Konsultacijos tikslas:</w:t>
      </w:r>
      <w:r w:rsidRPr="001748EC">
        <w:rPr>
          <w:rFonts w:ascii="Arial" w:hAnsi="Arial" w:cs="Arial"/>
          <w:sz w:val="22"/>
          <w:szCs w:val="22"/>
        </w:rPr>
        <w:t xml:space="preserve"> </w:t>
      </w:r>
      <w:r w:rsidR="00F057F6" w:rsidRPr="001748EC">
        <w:rPr>
          <w:rFonts w:ascii="Arial" w:hAnsi="Arial" w:cs="Arial"/>
          <w:i/>
          <w:iCs/>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F057F6" w:rsidRPr="001748EC">
        <w:rPr>
          <w:rFonts w:ascii="Arial" w:hAnsi="Arial" w:cs="Arial"/>
          <w:i/>
          <w:iCs/>
          <w:sz w:val="22"/>
          <w:szCs w:val="22"/>
        </w:rPr>
        <w:t>.</w:t>
      </w:r>
    </w:p>
    <w:p w14:paraId="4C7BB7C3" w14:textId="6F839B5B" w:rsidR="00850307" w:rsidRPr="001748EC" w:rsidRDefault="00850307" w:rsidP="00850307">
      <w:pPr>
        <w:ind w:firstLine="851"/>
        <w:jc w:val="both"/>
        <w:rPr>
          <w:rFonts w:ascii="Arial" w:hAnsi="Arial" w:cs="Arial"/>
          <w:sz w:val="22"/>
          <w:szCs w:val="22"/>
        </w:rPr>
      </w:pPr>
      <w:r w:rsidRPr="001748EC">
        <w:rPr>
          <w:rFonts w:ascii="Arial" w:hAnsi="Arial" w:cs="Arial"/>
          <w:color w:val="000000"/>
          <w:sz w:val="22"/>
          <w:szCs w:val="22"/>
        </w:rPr>
        <w:t xml:space="preserve">Kartu skelbiama pirkimo objekto </w:t>
      </w:r>
      <w:r w:rsidRPr="001748EC">
        <w:rPr>
          <w:rFonts w:ascii="Arial" w:hAnsi="Arial" w:cs="Arial"/>
          <w:b/>
          <w:bCs/>
          <w:i/>
          <w:iCs/>
          <w:color w:val="000000" w:themeColor="text1"/>
          <w:sz w:val="22"/>
          <w:szCs w:val="22"/>
        </w:rPr>
        <w:t>techninė specifikacij</w:t>
      </w:r>
      <w:r w:rsidR="007247F9" w:rsidRPr="001748EC">
        <w:rPr>
          <w:rFonts w:ascii="Arial" w:hAnsi="Arial" w:cs="Arial"/>
          <w:b/>
          <w:bCs/>
          <w:i/>
          <w:iCs/>
          <w:color w:val="000000" w:themeColor="text1"/>
          <w:sz w:val="22"/>
          <w:szCs w:val="22"/>
        </w:rPr>
        <w:t>a</w:t>
      </w:r>
      <w:r w:rsidR="001748EC" w:rsidRPr="001748EC">
        <w:rPr>
          <w:rFonts w:ascii="Arial" w:hAnsi="Arial" w:cs="Arial"/>
          <w:b/>
          <w:bCs/>
          <w:i/>
          <w:iCs/>
          <w:color w:val="000000" w:themeColor="text1"/>
          <w:sz w:val="22"/>
          <w:szCs w:val="22"/>
        </w:rPr>
        <w:t xml:space="preserve">, </w:t>
      </w:r>
      <w:r w:rsidR="001748EC" w:rsidRPr="001748EC">
        <w:rPr>
          <w:rFonts w:ascii="Arial" w:hAnsi="Arial" w:cs="Arial"/>
          <w:b/>
          <w:bCs/>
          <w:i/>
          <w:iCs/>
          <w:sz w:val="22"/>
          <w:szCs w:val="22"/>
        </w:rPr>
        <w:t>k</w:t>
      </w:r>
      <w:r w:rsidR="001748EC" w:rsidRPr="001748EC">
        <w:rPr>
          <w:rFonts w:ascii="Arial" w:hAnsi="Arial" w:cs="Arial"/>
          <w:b/>
          <w:bCs/>
          <w:i/>
          <w:iCs/>
          <w:sz w:val="22"/>
          <w:szCs w:val="22"/>
        </w:rPr>
        <w:t>valifikaciniai reikalavimai</w:t>
      </w:r>
      <w:r w:rsidR="003670B7" w:rsidRPr="001748EC">
        <w:rPr>
          <w:rFonts w:ascii="Arial" w:hAnsi="Arial" w:cs="Arial"/>
          <w:b/>
          <w:bCs/>
          <w:i/>
          <w:iCs/>
          <w:color w:val="000000" w:themeColor="text1"/>
          <w:sz w:val="22"/>
          <w:szCs w:val="22"/>
        </w:rPr>
        <w:t xml:space="preserve"> </w:t>
      </w:r>
      <w:r w:rsidR="00C756CD" w:rsidRPr="001748EC">
        <w:rPr>
          <w:rFonts w:ascii="Arial" w:hAnsi="Arial" w:cs="Arial"/>
          <w:b/>
          <w:bCs/>
          <w:i/>
          <w:iCs/>
          <w:color w:val="000000" w:themeColor="text1"/>
          <w:sz w:val="22"/>
          <w:szCs w:val="22"/>
        </w:rPr>
        <w:t>ir</w:t>
      </w:r>
      <w:r w:rsidR="001748EC" w:rsidRPr="001748EC">
        <w:rPr>
          <w:rFonts w:ascii="Arial" w:hAnsi="Arial" w:cs="Arial"/>
          <w:b/>
          <w:bCs/>
          <w:i/>
          <w:iCs/>
          <w:color w:val="000000" w:themeColor="text1"/>
          <w:sz w:val="22"/>
          <w:szCs w:val="22"/>
        </w:rPr>
        <w:t xml:space="preserve"> kiti dokumentai</w:t>
      </w:r>
      <w:r w:rsidR="00916875" w:rsidRPr="001748EC">
        <w:rPr>
          <w:rFonts w:ascii="Arial" w:hAnsi="Arial" w:cs="Arial"/>
          <w:b/>
          <w:bCs/>
          <w:i/>
          <w:iCs/>
          <w:color w:val="000000" w:themeColor="text1"/>
          <w:sz w:val="22"/>
          <w:szCs w:val="22"/>
        </w:rPr>
        <w:t>,</w:t>
      </w:r>
      <w:r w:rsidR="007247F9" w:rsidRPr="001748EC">
        <w:rPr>
          <w:rFonts w:ascii="Arial" w:hAnsi="Arial" w:cs="Arial"/>
          <w:b/>
          <w:bCs/>
          <w:i/>
          <w:iCs/>
          <w:color w:val="000000" w:themeColor="text1"/>
          <w:sz w:val="22"/>
          <w:szCs w:val="22"/>
        </w:rPr>
        <w:t xml:space="preserve"> </w:t>
      </w:r>
      <w:r w:rsidRPr="001748EC">
        <w:rPr>
          <w:rFonts w:ascii="Arial" w:hAnsi="Arial" w:cs="Arial"/>
          <w:color w:val="000000"/>
          <w:sz w:val="22"/>
          <w:szCs w:val="22"/>
        </w:rPr>
        <w:t>kuriems sudaromos galimybės pateikti pastabas ir pasiūlymus, atsakant į Perkančiosios organizacijos suformuluotus klausimus.</w:t>
      </w:r>
    </w:p>
    <w:p w14:paraId="4145A355" w14:textId="77777777" w:rsidR="00850307" w:rsidRPr="001748EC" w:rsidRDefault="00850307" w:rsidP="00850307">
      <w:pPr>
        <w:ind w:firstLine="851"/>
        <w:jc w:val="both"/>
        <w:rPr>
          <w:rFonts w:ascii="Arial" w:hAnsi="Arial" w:cs="Arial"/>
          <w:sz w:val="22"/>
          <w:szCs w:val="22"/>
        </w:rPr>
      </w:pPr>
      <w:r w:rsidRPr="001748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2797D882" w14:textId="44D1B872" w:rsidR="00850307" w:rsidRPr="001748EC" w:rsidRDefault="00850307" w:rsidP="00850307">
      <w:pPr>
        <w:tabs>
          <w:tab w:val="left" w:pos="720"/>
        </w:tabs>
        <w:contextualSpacing/>
        <w:jc w:val="both"/>
        <w:rPr>
          <w:rFonts w:ascii="Arial" w:hAnsi="Arial" w:cs="Arial"/>
          <w:color w:val="000000" w:themeColor="text1"/>
          <w:sz w:val="22"/>
          <w:szCs w:val="22"/>
        </w:rPr>
      </w:pPr>
      <w:r w:rsidRPr="001748EC">
        <w:rPr>
          <w:rFonts w:ascii="Arial" w:hAnsi="Arial" w:cs="Arial"/>
          <w:b/>
          <w:color w:val="000000"/>
          <w:sz w:val="22"/>
          <w:szCs w:val="22"/>
        </w:rPr>
        <w:tab/>
        <w:t>Konsultacijos būdas:</w:t>
      </w:r>
      <w:r w:rsidRPr="001748EC">
        <w:rPr>
          <w:rFonts w:ascii="Arial" w:hAnsi="Arial" w:cs="Arial"/>
          <w:color w:val="000000"/>
          <w:sz w:val="22"/>
          <w:szCs w:val="22"/>
        </w:rPr>
        <w:t xml:space="preserve"> </w:t>
      </w:r>
      <w:r w:rsidRPr="001748EC">
        <w:rPr>
          <w:rFonts w:ascii="Arial" w:hAnsi="Arial" w:cs="Arial"/>
          <w:color w:val="000000" w:themeColor="text1"/>
          <w:sz w:val="22"/>
          <w:szCs w:val="22"/>
        </w:rPr>
        <w:t>Konsultacija vykdoma Centrinės viešųjų pirkimų informacinės sistemos priemonėmis (toliau - CVP IS) Viešųjų pirkimų tarnybos nustatyta tvarka kreipiantis į potencialius tiekėjus, skelbiant viešai, prašant pateikti atsakymus į žemiau pateiktus klausimus, savo siūlymus ir rekomendacijas, kurias Perkančioji organizacija įvertins ir nuspręs, ar tikslinga į jas atsižvelgti vykdant pirkimą.</w:t>
      </w:r>
    </w:p>
    <w:p w14:paraId="0759CAE5" w14:textId="74920EFC" w:rsidR="00850307" w:rsidRPr="001748EC" w:rsidRDefault="00850307" w:rsidP="00850307">
      <w:pPr>
        <w:tabs>
          <w:tab w:val="left" w:pos="720"/>
        </w:tabs>
        <w:contextualSpacing/>
        <w:jc w:val="both"/>
        <w:rPr>
          <w:rFonts w:ascii="Arial" w:hAnsi="Arial" w:cs="Arial"/>
          <w:color w:val="000000" w:themeColor="text1"/>
          <w:sz w:val="22"/>
          <w:szCs w:val="22"/>
        </w:rPr>
      </w:pPr>
      <w:r w:rsidRPr="001748EC">
        <w:rPr>
          <w:rFonts w:ascii="Arial" w:hAnsi="Arial" w:cs="Arial"/>
          <w:color w:val="000000" w:themeColor="text1"/>
          <w:sz w:val="22"/>
          <w:szCs w:val="22"/>
        </w:rPr>
        <w:tab/>
        <w:t xml:space="preserve">Rinkos dalyviai kviečiami ne vėliau kaip </w:t>
      </w:r>
      <w:r w:rsidRPr="001748EC">
        <w:rPr>
          <w:rFonts w:ascii="Arial" w:hAnsi="Arial" w:cs="Arial"/>
          <w:b/>
          <w:color w:val="000000" w:themeColor="text1"/>
          <w:sz w:val="22"/>
          <w:szCs w:val="22"/>
        </w:rPr>
        <w:t>iki 202</w:t>
      </w:r>
      <w:r w:rsidR="00412448" w:rsidRPr="001748EC">
        <w:rPr>
          <w:rFonts w:ascii="Arial" w:hAnsi="Arial" w:cs="Arial"/>
          <w:b/>
          <w:color w:val="000000" w:themeColor="text1"/>
          <w:sz w:val="22"/>
          <w:szCs w:val="22"/>
        </w:rPr>
        <w:t>5</w:t>
      </w:r>
      <w:r w:rsidRPr="001748EC">
        <w:rPr>
          <w:rFonts w:ascii="Arial" w:hAnsi="Arial" w:cs="Arial"/>
          <w:b/>
          <w:color w:val="000000" w:themeColor="text1"/>
          <w:sz w:val="22"/>
          <w:szCs w:val="22"/>
        </w:rPr>
        <w:t xml:space="preserve"> m. </w:t>
      </w:r>
      <w:r w:rsidR="00682DBD" w:rsidRPr="001748EC">
        <w:rPr>
          <w:rFonts w:ascii="Arial" w:hAnsi="Arial" w:cs="Arial"/>
          <w:b/>
          <w:color w:val="000000" w:themeColor="text1"/>
          <w:sz w:val="22"/>
          <w:szCs w:val="22"/>
        </w:rPr>
        <w:t>liepos</w:t>
      </w:r>
      <w:r w:rsidR="00CC55DF" w:rsidRPr="001748EC">
        <w:rPr>
          <w:rFonts w:ascii="Arial" w:hAnsi="Arial" w:cs="Arial"/>
          <w:b/>
          <w:color w:val="000000" w:themeColor="text1"/>
          <w:sz w:val="22"/>
          <w:szCs w:val="22"/>
        </w:rPr>
        <w:t xml:space="preserve"> </w:t>
      </w:r>
      <w:r w:rsidR="00682DBD" w:rsidRPr="001748EC">
        <w:rPr>
          <w:rFonts w:ascii="Arial" w:hAnsi="Arial" w:cs="Arial"/>
          <w:b/>
          <w:color w:val="000000" w:themeColor="text1"/>
          <w:sz w:val="22"/>
          <w:szCs w:val="22"/>
        </w:rPr>
        <w:t>10</w:t>
      </w:r>
      <w:r w:rsidR="007F1137" w:rsidRPr="001748EC">
        <w:rPr>
          <w:rFonts w:ascii="Arial" w:hAnsi="Arial" w:cs="Arial"/>
          <w:b/>
          <w:color w:val="000000" w:themeColor="text1"/>
          <w:sz w:val="22"/>
          <w:szCs w:val="22"/>
        </w:rPr>
        <w:t xml:space="preserve"> </w:t>
      </w:r>
      <w:r w:rsidRPr="001748EC">
        <w:rPr>
          <w:rFonts w:ascii="Arial" w:hAnsi="Arial" w:cs="Arial"/>
          <w:b/>
          <w:color w:val="000000" w:themeColor="text1"/>
          <w:sz w:val="22"/>
          <w:szCs w:val="22"/>
        </w:rPr>
        <w:t xml:space="preserve">dienos </w:t>
      </w:r>
      <w:r w:rsidR="007F1137" w:rsidRPr="001748EC">
        <w:rPr>
          <w:rFonts w:ascii="Arial" w:hAnsi="Arial" w:cs="Arial"/>
          <w:b/>
          <w:color w:val="000000" w:themeColor="text1"/>
          <w:sz w:val="22"/>
          <w:szCs w:val="22"/>
        </w:rPr>
        <w:t>13</w:t>
      </w:r>
      <w:r w:rsidRPr="001748EC">
        <w:rPr>
          <w:rFonts w:ascii="Arial" w:hAnsi="Arial" w:cs="Arial"/>
          <w:b/>
          <w:color w:val="000000" w:themeColor="text1"/>
          <w:sz w:val="22"/>
          <w:szCs w:val="22"/>
        </w:rPr>
        <w:t>:00 val.</w:t>
      </w:r>
      <w:r w:rsidRPr="001748EC">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1AC97A9A" w14:textId="77777777" w:rsidR="00850307" w:rsidRPr="001748EC" w:rsidRDefault="00850307" w:rsidP="00850307">
      <w:pPr>
        <w:ind w:firstLine="567"/>
        <w:jc w:val="both"/>
        <w:rPr>
          <w:rFonts w:ascii="Arial" w:hAnsi="Arial" w:cs="Arial"/>
          <w:color w:val="000000"/>
          <w:sz w:val="22"/>
          <w:szCs w:val="22"/>
        </w:rPr>
      </w:pPr>
      <w:r w:rsidRPr="001748EC">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3E711D65" w14:textId="77777777" w:rsidR="00850307" w:rsidRPr="001748EC" w:rsidRDefault="00850307" w:rsidP="00850307">
      <w:pPr>
        <w:ind w:firstLine="567"/>
        <w:jc w:val="both"/>
        <w:rPr>
          <w:rFonts w:ascii="Arial" w:hAnsi="Arial" w:cs="Arial"/>
          <w:color w:val="000000"/>
          <w:sz w:val="22"/>
          <w:szCs w:val="22"/>
        </w:rPr>
      </w:pPr>
      <w:r w:rsidRPr="001748EC">
        <w:rPr>
          <w:rFonts w:ascii="Arial" w:hAnsi="Arial" w:cs="Arial"/>
          <w:b/>
          <w:sz w:val="22"/>
          <w:szCs w:val="22"/>
        </w:rPr>
        <w:t xml:space="preserve">Suinteresuotų asmenų informavimas: </w:t>
      </w:r>
      <w:r w:rsidRPr="001748EC">
        <w:rPr>
          <w:rFonts w:ascii="Arial" w:hAnsi="Arial" w:cs="Arial"/>
          <w:sz w:val="22"/>
          <w:szCs w:val="22"/>
        </w:rPr>
        <w:t xml:space="preserve"> CVP IS priemonėmis pateiktus tiekėjų atsakymus į klausimus  ar siūlymus, susijusius su konsultacijos objektu, numatoma paviešinti CVP IS prie rinkos konsultacijos dokumentų ne vėliau kaip iki Pirkimo pradžios.</w:t>
      </w:r>
    </w:p>
    <w:p w14:paraId="14816F0E" w14:textId="77777777" w:rsidR="00850307" w:rsidRPr="001748EC" w:rsidRDefault="00850307" w:rsidP="00850307">
      <w:pPr>
        <w:ind w:firstLine="567"/>
        <w:jc w:val="both"/>
        <w:rPr>
          <w:rFonts w:ascii="Arial" w:hAnsi="Arial" w:cs="Arial"/>
          <w:color w:val="000000" w:themeColor="text1"/>
          <w:sz w:val="22"/>
          <w:szCs w:val="22"/>
        </w:rPr>
      </w:pPr>
      <w:r w:rsidRPr="001748EC">
        <w:rPr>
          <w:rFonts w:ascii="Arial" w:hAnsi="Arial" w:cs="Arial"/>
          <w:color w:val="000000" w:themeColor="text1"/>
          <w:sz w:val="22"/>
          <w:szCs w:val="22"/>
        </w:rPr>
        <w:t>Pridedama:</w:t>
      </w:r>
    </w:p>
    <w:p w14:paraId="448E2AE0" w14:textId="77777777" w:rsidR="00850307" w:rsidRPr="001748EC" w:rsidRDefault="00850307" w:rsidP="00850307">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000000" w:themeColor="text1"/>
          <w:sz w:val="22"/>
          <w:szCs w:val="22"/>
        </w:rPr>
      </w:pPr>
      <w:r w:rsidRPr="001748EC">
        <w:rPr>
          <w:rFonts w:ascii="Arial" w:hAnsi="Arial" w:cs="Arial"/>
          <w:color w:val="000000" w:themeColor="text1"/>
          <w:sz w:val="22"/>
          <w:szCs w:val="22"/>
        </w:rPr>
        <w:t>Klausimynas;</w:t>
      </w:r>
    </w:p>
    <w:p w14:paraId="589C31F0" w14:textId="3A3E87B3" w:rsidR="00497052" w:rsidRPr="001748EC" w:rsidRDefault="00850307" w:rsidP="007247F9">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000000" w:themeColor="text1"/>
          <w:sz w:val="22"/>
          <w:szCs w:val="22"/>
        </w:rPr>
      </w:pPr>
      <w:r w:rsidRPr="001748EC">
        <w:rPr>
          <w:rFonts w:ascii="Arial" w:hAnsi="Arial" w:cs="Arial"/>
          <w:color w:val="000000" w:themeColor="text1"/>
          <w:sz w:val="22"/>
          <w:szCs w:val="22"/>
        </w:rPr>
        <w:t>Techninė</w:t>
      </w:r>
      <w:r w:rsidR="00362442" w:rsidRPr="001748EC">
        <w:rPr>
          <w:rFonts w:ascii="Arial" w:hAnsi="Arial" w:cs="Arial"/>
          <w:color w:val="000000" w:themeColor="text1"/>
          <w:sz w:val="22"/>
          <w:szCs w:val="22"/>
        </w:rPr>
        <w:t>s</w:t>
      </w:r>
      <w:r w:rsidRPr="001748EC">
        <w:rPr>
          <w:rFonts w:ascii="Arial" w:hAnsi="Arial" w:cs="Arial"/>
          <w:color w:val="000000" w:themeColor="text1"/>
          <w:sz w:val="22"/>
          <w:szCs w:val="22"/>
        </w:rPr>
        <w:t xml:space="preserve"> specifikacij</w:t>
      </w:r>
      <w:r w:rsidR="00362442" w:rsidRPr="001748EC">
        <w:rPr>
          <w:rFonts w:ascii="Arial" w:hAnsi="Arial" w:cs="Arial"/>
          <w:color w:val="000000" w:themeColor="text1"/>
          <w:sz w:val="22"/>
          <w:szCs w:val="22"/>
        </w:rPr>
        <w:t>os projektas</w:t>
      </w:r>
      <w:r w:rsidR="003B20E5" w:rsidRPr="001748EC">
        <w:rPr>
          <w:rFonts w:ascii="Arial" w:hAnsi="Arial" w:cs="Arial"/>
          <w:color w:val="000000" w:themeColor="text1"/>
          <w:sz w:val="22"/>
          <w:szCs w:val="22"/>
        </w:rPr>
        <w:t>;</w:t>
      </w:r>
    </w:p>
    <w:p w14:paraId="00C5EF6A" w14:textId="69115D84" w:rsidR="00497052" w:rsidRPr="001748EC" w:rsidRDefault="001748EC" w:rsidP="00C756CD">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before="120"/>
        <w:contextualSpacing/>
        <w:jc w:val="both"/>
        <w:rPr>
          <w:rFonts w:ascii="Arial" w:hAnsi="Arial" w:cs="Arial"/>
          <w:color w:val="000000" w:themeColor="text1"/>
          <w:sz w:val="22"/>
          <w:szCs w:val="22"/>
        </w:rPr>
      </w:pPr>
      <w:r w:rsidRPr="001748EC">
        <w:rPr>
          <w:rFonts w:ascii="Arial" w:hAnsi="Arial" w:cs="Arial"/>
          <w:color w:val="000000" w:themeColor="text1"/>
          <w:sz w:val="22"/>
          <w:szCs w:val="22"/>
        </w:rPr>
        <w:t>Kvalifikaciniai reikalavimai ir kt</w:t>
      </w:r>
      <w:r w:rsidR="00C756CD" w:rsidRPr="001748EC">
        <w:rPr>
          <w:rFonts w:ascii="Arial" w:hAnsi="Arial" w:cs="Arial"/>
          <w:color w:val="000000" w:themeColor="text1"/>
          <w:sz w:val="22"/>
          <w:szCs w:val="22"/>
        </w:rPr>
        <w:t>.</w:t>
      </w:r>
    </w:p>
    <w:sectPr w:rsidR="00497052" w:rsidRPr="001748EC" w:rsidSect="002661B0">
      <w:headerReference w:type="default" r:id="rId10"/>
      <w:footerReference w:type="default" r:id="rId11"/>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DD8E7" w14:textId="77777777" w:rsidR="00650C31" w:rsidRDefault="00650C31">
      <w:r>
        <w:separator/>
      </w:r>
    </w:p>
  </w:endnote>
  <w:endnote w:type="continuationSeparator" w:id="0">
    <w:p w14:paraId="29704933" w14:textId="77777777" w:rsidR="00650C31" w:rsidRDefault="00650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61B28" w14:textId="77777777" w:rsidR="00650C31" w:rsidRDefault="00650C31">
      <w:r>
        <w:separator/>
      </w:r>
    </w:p>
  </w:footnote>
  <w:footnote w:type="continuationSeparator" w:id="0">
    <w:p w14:paraId="0089A47F" w14:textId="77777777" w:rsidR="00650C31" w:rsidRDefault="00650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EA599F">
    <w:pPr>
      <w:pStyle w:val="HeaderFooter"/>
      <w:tabs>
        <w:tab w:val="clear" w:pos="9020"/>
        <w:tab w:val="center" w:pos="4819"/>
        <w:tab w:val="right" w:pos="9638"/>
      </w:tabs>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1"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A9A7EE6"/>
    <w:multiLevelType w:val="multilevel"/>
    <w:tmpl w:val="49FA8C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851035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66877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60200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289F"/>
    <w:rsid w:val="000109D2"/>
    <w:rsid w:val="000707D3"/>
    <w:rsid w:val="00075E35"/>
    <w:rsid w:val="00081308"/>
    <w:rsid w:val="000A5BA7"/>
    <w:rsid w:val="000B4CA7"/>
    <w:rsid w:val="000D22DB"/>
    <w:rsid w:val="000D46F6"/>
    <w:rsid w:val="000E030C"/>
    <w:rsid w:val="001026ED"/>
    <w:rsid w:val="00107FAA"/>
    <w:rsid w:val="00125449"/>
    <w:rsid w:val="00156ECE"/>
    <w:rsid w:val="00170F19"/>
    <w:rsid w:val="001748EC"/>
    <w:rsid w:val="001B14FF"/>
    <w:rsid w:val="001C3BA3"/>
    <w:rsid w:val="00201DB4"/>
    <w:rsid w:val="00206AD8"/>
    <w:rsid w:val="00221E05"/>
    <w:rsid w:val="00257976"/>
    <w:rsid w:val="00263B95"/>
    <w:rsid w:val="002661B0"/>
    <w:rsid w:val="00266576"/>
    <w:rsid w:val="00280633"/>
    <w:rsid w:val="00285C4F"/>
    <w:rsid w:val="002B749E"/>
    <w:rsid w:val="00313575"/>
    <w:rsid w:val="00331BFD"/>
    <w:rsid w:val="0034229E"/>
    <w:rsid w:val="0034750B"/>
    <w:rsid w:val="00360FA3"/>
    <w:rsid w:val="00362442"/>
    <w:rsid w:val="003670B7"/>
    <w:rsid w:val="003850F6"/>
    <w:rsid w:val="003B20E5"/>
    <w:rsid w:val="003C021A"/>
    <w:rsid w:val="003D5F0C"/>
    <w:rsid w:val="00412448"/>
    <w:rsid w:val="00414BDD"/>
    <w:rsid w:val="00433DFD"/>
    <w:rsid w:val="004343A0"/>
    <w:rsid w:val="004365DE"/>
    <w:rsid w:val="004944D2"/>
    <w:rsid w:val="00497052"/>
    <w:rsid w:val="004B2B66"/>
    <w:rsid w:val="005011CE"/>
    <w:rsid w:val="00513C91"/>
    <w:rsid w:val="00523EEC"/>
    <w:rsid w:val="005506EC"/>
    <w:rsid w:val="00552662"/>
    <w:rsid w:val="00554B38"/>
    <w:rsid w:val="005A0955"/>
    <w:rsid w:val="005D143A"/>
    <w:rsid w:val="005E2313"/>
    <w:rsid w:val="006012BA"/>
    <w:rsid w:val="00605270"/>
    <w:rsid w:val="00621116"/>
    <w:rsid w:val="00625249"/>
    <w:rsid w:val="006326C2"/>
    <w:rsid w:val="00640992"/>
    <w:rsid w:val="00643984"/>
    <w:rsid w:val="00650C31"/>
    <w:rsid w:val="00657816"/>
    <w:rsid w:val="00674456"/>
    <w:rsid w:val="00682DBD"/>
    <w:rsid w:val="006D5012"/>
    <w:rsid w:val="006D54DD"/>
    <w:rsid w:val="006E017D"/>
    <w:rsid w:val="006E653E"/>
    <w:rsid w:val="0071690D"/>
    <w:rsid w:val="007247F9"/>
    <w:rsid w:val="00730BAE"/>
    <w:rsid w:val="00757FE9"/>
    <w:rsid w:val="00794768"/>
    <w:rsid w:val="007A4073"/>
    <w:rsid w:val="007B6F84"/>
    <w:rsid w:val="007C185E"/>
    <w:rsid w:val="007F1137"/>
    <w:rsid w:val="00807B99"/>
    <w:rsid w:val="008168A1"/>
    <w:rsid w:val="0083329F"/>
    <w:rsid w:val="00850307"/>
    <w:rsid w:val="00850CD6"/>
    <w:rsid w:val="00883E03"/>
    <w:rsid w:val="00886212"/>
    <w:rsid w:val="008979FF"/>
    <w:rsid w:val="008A6D31"/>
    <w:rsid w:val="008C325B"/>
    <w:rsid w:val="008E0A34"/>
    <w:rsid w:val="008E5CFF"/>
    <w:rsid w:val="00916875"/>
    <w:rsid w:val="00945254"/>
    <w:rsid w:val="00991DE8"/>
    <w:rsid w:val="009A4C2F"/>
    <w:rsid w:val="009E50EF"/>
    <w:rsid w:val="009E64D1"/>
    <w:rsid w:val="009F0151"/>
    <w:rsid w:val="009F0A09"/>
    <w:rsid w:val="00A002A3"/>
    <w:rsid w:val="00A136DE"/>
    <w:rsid w:val="00A17991"/>
    <w:rsid w:val="00A759B3"/>
    <w:rsid w:val="00A76E9F"/>
    <w:rsid w:val="00A860F2"/>
    <w:rsid w:val="00A97A7C"/>
    <w:rsid w:val="00AC4194"/>
    <w:rsid w:val="00B04743"/>
    <w:rsid w:val="00B222F3"/>
    <w:rsid w:val="00B50796"/>
    <w:rsid w:val="00B672CF"/>
    <w:rsid w:val="00B75CEE"/>
    <w:rsid w:val="00B76653"/>
    <w:rsid w:val="00B91224"/>
    <w:rsid w:val="00B93EEA"/>
    <w:rsid w:val="00BE056A"/>
    <w:rsid w:val="00BE3D84"/>
    <w:rsid w:val="00BF1E23"/>
    <w:rsid w:val="00C24042"/>
    <w:rsid w:val="00C24EC7"/>
    <w:rsid w:val="00C663C7"/>
    <w:rsid w:val="00C756CD"/>
    <w:rsid w:val="00C87DAF"/>
    <w:rsid w:val="00CA5674"/>
    <w:rsid w:val="00CB4339"/>
    <w:rsid w:val="00CC55DF"/>
    <w:rsid w:val="00CE5B1B"/>
    <w:rsid w:val="00CF21F3"/>
    <w:rsid w:val="00CF4ECD"/>
    <w:rsid w:val="00D169B4"/>
    <w:rsid w:val="00D2102D"/>
    <w:rsid w:val="00D40FE5"/>
    <w:rsid w:val="00D5748E"/>
    <w:rsid w:val="00D77F47"/>
    <w:rsid w:val="00D96D7E"/>
    <w:rsid w:val="00DD52F5"/>
    <w:rsid w:val="00DE3ABB"/>
    <w:rsid w:val="00E11C5E"/>
    <w:rsid w:val="00E120B2"/>
    <w:rsid w:val="00E21F02"/>
    <w:rsid w:val="00E45E8D"/>
    <w:rsid w:val="00E618FA"/>
    <w:rsid w:val="00E73E39"/>
    <w:rsid w:val="00E832A5"/>
    <w:rsid w:val="00EA53DB"/>
    <w:rsid w:val="00EA599F"/>
    <w:rsid w:val="00EB58FA"/>
    <w:rsid w:val="00ED49A9"/>
    <w:rsid w:val="00EE420F"/>
    <w:rsid w:val="00EF2754"/>
    <w:rsid w:val="00EF6309"/>
    <w:rsid w:val="00F057F6"/>
    <w:rsid w:val="00F46361"/>
    <w:rsid w:val="00F63D0E"/>
    <w:rsid w:val="00F748E6"/>
    <w:rsid w:val="00F93BAF"/>
    <w:rsid w:val="00F95B5A"/>
    <w:rsid w:val="093463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8979F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283830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616153-92F8-42E9-8DDD-9A6F98DB5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1835</Words>
  <Characters>1046</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Šalomskienė</dc:creator>
  <cp:lastModifiedBy>Diana Pašluostienė</cp:lastModifiedBy>
  <cp:revision>53</cp:revision>
  <dcterms:created xsi:type="dcterms:W3CDTF">2024-09-19T08:39:00Z</dcterms:created>
  <dcterms:modified xsi:type="dcterms:W3CDTF">2025-07-04T05:48:00Z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